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4352CB" w14:textId="7B394078" w:rsidR="00412CAE" w:rsidRPr="00BE481A" w:rsidRDefault="00412CAE" w:rsidP="00412CAE">
      <w:pPr>
        <w:widowControl/>
        <w:tabs>
          <w:tab w:val="left" w:pos="1985"/>
        </w:tabs>
        <w:snapToGrid w:val="0"/>
        <w:jc w:val="both"/>
        <w:rPr>
          <w:rFonts w:ascii="Arial" w:eastAsia="Batang" w:hAnsi="Arial" w:cs="Arial"/>
          <w:b/>
          <w:bCs/>
          <w:kern w:val="0"/>
          <w:sz w:val="28"/>
          <w:szCs w:val="24"/>
          <w:lang w:eastAsia="en-US"/>
        </w:rPr>
      </w:pPr>
      <w:bookmarkStart w:id="0" w:name="_Hlk117841894"/>
      <w:r w:rsidRPr="00BE481A">
        <w:rPr>
          <w:rFonts w:ascii="Arial" w:eastAsia="Batang" w:hAnsi="Arial" w:cs="Arial" w:hint="eastAsia"/>
          <w:b/>
          <w:bCs/>
          <w:kern w:val="0"/>
          <w:sz w:val="28"/>
          <w:szCs w:val="24"/>
          <w:lang w:eastAsia="en-US"/>
        </w:rPr>
        <w:t>3GPP TSG RAN WG1 #118bis</w:t>
      </w:r>
      <w:r w:rsidRPr="00BE481A">
        <w:rPr>
          <w:rFonts w:ascii="Arial" w:eastAsia="Batang" w:hAnsi="Arial" w:cs="Arial" w:hint="eastAsia"/>
          <w:b/>
          <w:bCs/>
          <w:kern w:val="0"/>
          <w:sz w:val="28"/>
          <w:szCs w:val="24"/>
          <w:lang w:eastAsia="en-US"/>
        </w:rPr>
        <w:tab/>
      </w:r>
      <w:r w:rsidRPr="00BE481A">
        <w:rPr>
          <w:rFonts w:ascii="Arial" w:eastAsia="Batang" w:hAnsi="Arial" w:cs="Arial" w:hint="eastAsia"/>
          <w:b/>
          <w:bCs/>
          <w:kern w:val="0"/>
          <w:sz w:val="28"/>
          <w:szCs w:val="24"/>
          <w:lang w:eastAsia="en-US"/>
        </w:rPr>
        <w:tab/>
      </w:r>
      <w:r w:rsidRPr="00BE481A">
        <w:rPr>
          <w:rFonts w:ascii="Arial" w:eastAsia="Batang" w:hAnsi="Arial" w:cs="Arial" w:hint="eastAsia"/>
          <w:b/>
          <w:bCs/>
          <w:kern w:val="0"/>
          <w:sz w:val="28"/>
          <w:szCs w:val="24"/>
          <w:lang w:eastAsia="en-US"/>
        </w:rPr>
        <w:tab/>
      </w:r>
      <w:r>
        <w:rPr>
          <w:rFonts w:ascii="Arial" w:hAnsi="Arial" w:cs="Arial" w:hint="eastAsia"/>
          <w:b/>
          <w:bCs/>
          <w:kern w:val="0"/>
          <w:sz w:val="28"/>
          <w:szCs w:val="24"/>
        </w:rPr>
        <w:t xml:space="preserve">                               </w:t>
      </w:r>
      <w:r w:rsidR="007F4220">
        <w:rPr>
          <w:rFonts w:ascii="Arial" w:hAnsi="Arial" w:cs="Arial"/>
          <w:b/>
          <w:bCs/>
          <w:kern w:val="0"/>
          <w:sz w:val="28"/>
          <w:szCs w:val="24"/>
        </w:rPr>
        <w:t xml:space="preserve">   </w:t>
      </w:r>
      <w:bookmarkStart w:id="1" w:name="_GoBack"/>
      <w:bookmarkEnd w:id="1"/>
      <w:r w:rsidRPr="00BE481A">
        <w:rPr>
          <w:rFonts w:ascii="Arial" w:eastAsia="Batang" w:hAnsi="Arial" w:cs="Arial" w:hint="eastAsia"/>
          <w:b/>
          <w:bCs/>
          <w:kern w:val="0"/>
          <w:sz w:val="28"/>
          <w:szCs w:val="24"/>
          <w:lang w:eastAsia="en-US"/>
        </w:rPr>
        <w:t>R1-240</w:t>
      </w:r>
      <w:r w:rsidR="00C329E3">
        <w:rPr>
          <w:rFonts w:ascii="Arial" w:eastAsia="Batang" w:hAnsi="Arial" w:cs="Arial"/>
          <w:b/>
          <w:bCs/>
          <w:kern w:val="0"/>
          <w:sz w:val="28"/>
          <w:szCs w:val="24"/>
          <w:lang w:eastAsia="en-US"/>
        </w:rPr>
        <w:t>8255</w:t>
      </w:r>
    </w:p>
    <w:p w14:paraId="6ECC1A72" w14:textId="77777777" w:rsidR="00412CAE" w:rsidRDefault="00412CAE" w:rsidP="00E06EAC">
      <w:pPr>
        <w:tabs>
          <w:tab w:val="left" w:pos="1985"/>
        </w:tabs>
        <w:snapToGrid w:val="0"/>
        <w:jc w:val="both"/>
        <w:rPr>
          <w:rFonts w:ascii="Arial" w:hAnsi="Arial" w:cs="Arial"/>
          <w:b/>
          <w:bCs/>
          <w:kern w:val="0"/>
          <w:sz w:val="28"/>
          <w:szCs w:val="24"/>
        </w:rPr>
      </w:pPr>
      <w:r w:rsidRPr="00BE481A">
        <w:rPr>
          <w:rFonts w:ascii="Arial" w:eastAsia="Batang" w:hAnsi="Arial" w:cs="Arial" w:hint="eastAsia"/>
          <w:b/>
          <w:bCs/>
          <w:kern w:val="0"/>
          <w:sz w:val="28"/>
          <w:szCs w:val="24"/>
          <w:lang w:eastAsia="en-US"/>
        </w:rPr>
        <w:t>Hefei, China, October 14</w:t>
      </w:r>
      <w:r w:rsidRPr="00BE481A">
        <w:rPr>
          <w:rFonts w:ascii="Arial" w:eastAsia="Batang" w:hAnsi="Arial" w:cs="Arial" w:hint="eastAsia"/>
          <w:b/>
          <w:bCs/>
          <w:kern w:val="0"/>
          <w:sz w:val="28"/>
          <w:szCs w:val="24"/>
          <w:vertAlign w:val="superscript"/>
          <w:lang w:eastAsia="en-US"/>
        </w:rPr>
        <w:t>th</w:t>
      </w:r>
      <w:r w:rsidRPr="00BE481A">
        <w:rPr>
          <w:rFonts w:ascii="Arial" w:eastAsia="Batang" w:hAnsi="Arial" w:cs="Arial" w:hint="eastAsia"/>
          <w:b/>
          <w:bCs/>
          <w:kern w:val="0"/>
          <w:sz w:val="28"/>
          <w:szCs w:val="24"/>
          <w:lang w:eastAsia="en-US"/>
        </w:rPr>
        <w:t xml:space="preserve"> </w:t>
      </w:r>
      <w:r w:rsidRPr="00BE481A">
        <w:rPr>
          <w:rFonts w:ascii="Arial" w:eastAsia="Batang" w:hAnsi="Arial" w:cs="Arial" w:hint="eastAsia"/>
          <w:b/>
          <w:bCs/>
          <w:kern w:val="0"/>
          <w:sz w:val="28"/>
          <w:szCs w:val="24"/>
          <w:lang w:eastAsia="en-US"/>
        </w:rPr>
        <w:t>–</w:t>
      </w:r>
      <w:r w:rsidRPr="00BE481A">
        <w:rPr>
          <w:rFonts w:ascii="Arial" w:eastAsia="Batang" w:hAnsi="Arial" w:cs="Arial" w:hint="eastAsia"/>
          <w:b/>
          <w:bCs/>
          <w:kern w:val="0"/>
          <w:sz w:val="28"/>
          <w:szCs w:val="24"/>
          <w:lang w:eastAsia="en-US"/>
        </w:rPr>
        <w:t xml:space="preserve"> 18</w:t>
      </w:r>
      <w:r w:rsidRPr="00BE481A">
        <w:rPr>
          <w:rFonts w:ascii="Arial" w:eastAsia="Batang" w:hAnsi="Arial" w:cs="Arial" w:hint="eastAsia"/>
          <w:b/>
          <w:bCs/>
          <w:kern w:val="0"/>
          <w:sz w:val="28"/>
          <w:szCs w:val="24"/>
          <w:vertAlign w:val="superscript"/>
          <w:lang w:eastAsia="en-US"/>
        </w:rPr>
        <w:t>th</w:t>
      </w:r>
      <w:r w:rsidRPr="00BE481A">
        <w:rPr>
          <w:rFonts w:ascii="Arial" w:eastAsia="Batang" w:hAnsi="Arial" w:cs="Arial" w:hint="eastAsia"/>
          <w:b/>
          <w:bCs/>
          <w:kern w:val="0"/>
          <w:sz w:val="28"/>
          <w:szCs w:val="24"/>
          <w:lang w:eastAsia="en-US"/>
        </w:rPr>
        <w:t>, 2024</w:t>
      </w:r>
    </w:p>
    <w:p w14:paraId="18548E2C" w14:textId="77777777" w:rsidR="00E01E81" w:rsidRPr="00E01E81" w:rsidRDefault="00E01E81" w:rsidP="00087731">
      <w:pPr>
        <w:widowControl/>
        <w:tabs>
          <w:tab w:val="left" w:pos="1985"/>
        </w:tabs>
        <w:snapToGrid w:val="0"/>
        <w:ind w:left="1412" w:hangingChars="706" w:hanging="1412"/>
        <w:jc w:val="both"/>
        <w:rPr>
          <w:rFonts w:ascii="Times" w:eastAsia="Batang" w:hAnsi="Times" w:cs="Times New Roman"/>
          <w:kern w:val="0"/>
          <w:sz w:val="20"/>
          <w:szCs w:val="20"/>
          <w:lang w:val="en-GB" w:eastAsia="en-US"/>
        </w:rPr>
      </w:pPr>
    </w:p>
    <w:bookmarkEnd w:id="0"/>
    <w:p w14:paraId="16A7A82F" w14:textId="77777777" w:rsidR="00E01E81" w:rsidRPr="00E01E81" w:rsidRDefault="00E01E81" w:rsidP="00E01E81">
      <w:pPr>
        <w:widowControl/>
        <w:tabs>
          <w:tab w:val="left" w:pos="1985"/>
        </w:tabs>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Source:</w:t>
      </w:r>
      <w:r w:rsidRPr="00E01E81">
        <w:rPr>
          <w:rFonts w:ascii="Arial" w:eastAsia="MS Gothic" w:hAnsi="Arial" w:cs="Arial"/>
          <w:b/>
          <w:kern w:val="0"/>
          <w:sz w:val="28"/>
          <w:szCs w:val="28"/>
          <w:lang w:eastAsia="ja-JP"/>
        </w:rPr>
        <w:tab/>
        <w:t>S</w:t>
      </w:r>
      <w:r w:rsidRPr="00E01E81">
        <w:rPr>
          <w:rFonts w:ascii="Arial" w:eastAsia="MS Mincho" w:hAnsi="Arial" w:cs="Arial"/>
          <w:b/>
          <w:kern w:val="0"/>
          <w:sz w:val="28"/>
          <w:szCs w:val="28"/>
          <w:lang w:eastAsia="ja-JP"/>
        </w:rPr>
        <w:t>harp</w:t>
      </w:r>
    </w:p>
    <w:p w14:paraId="38EBE2B9" w14:textId="4510B89F" w:rsidR="00E01E81" w:rsidRPr="00E01E81" w:rsidRDefault="00E01E81" w:rsidP="00E01E81">
      <w:pPr>
        <w:widowControl/>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Title:</w:t>
      </w:r>
      <w:r w:rsidRPr="00E01E81">
        <w:rPr>
          <w:rFonts w:ascii="Arial" w:eastAsia="MS Gothic" w:hAnsi="Arial" w:cs="Arial"/>
          <w:b/>
          <w:kern w:val="0"/>
          <w:sz w:val="28"/>
          <w:szCs w:val="28"/>
          <w:lang w:eastAsia="ja-JP"/>
        </w:rPr>
        <w:tab/>
      </w:r>
      <w:r w:rsidR="002E0E18">
        <w:rPr>
          <w:rFonts w:ascii="Arial" w:eastAsia="MS Gothic" w:hAnsi="Arial" w:cs="Arial"/>
          <w:b/>
          <w:kern w:val="0"/>
          <w:sz w:val="28"/>
          <w:szCs w:val="28"/>
          <w:lang w:eastAsia="ja-JP"/>
        </w:rPr>
        <w:t xml:space="preserve">Discussion on </w:t>
      </w:r>
      <w:r w:rsidR="00AE75F3" w:rsidRPr="00AE75F3">
        <w:rPr>
          <w:rFonts w:ascii="Arial" w:eastAsia="MS Gothic" w:hAnsi="Arial" w:cs="Arial"/>
          <w:b/>
          <w:kern w:val="0"/>
          <w:sz w:val="28"/>
          <w:szCs w:val="28"/>
          <w:lang w:eastAsia="ja-JP"/>
        </w:rPr>
        <w:t>LP-WUS operation in CONNECTED modes</w:t>
      </w:r>
    </w:p>
    <w:p w14:paraId="4C65B044" w14:textId="21502F96" w:rsidR="00E01E81" w:rsidRPr="00E01E81" w:rsidRDefault="00E01E81" w:rsidP="00E01E81">
      <w:pPr>
        <w:widowControl/>
        <w:snapToGrid w:val="0"/>
        <w:ind w:left="1985" w:hangingChars="706" w:hanging="1985"/>
        <w:jc w:val="both"/>
        <w:rPr>
          <w:rFonts w:ascii="Arial" w:eastAsia="宋体" w:hAnsi="Arial" w:cs="Arial"/>
          <w:b/>
          <w:kern w:val="0"/>
          <w:sz w:val="28"/>
          <w:szCs w:val="28"/>
          <w:lang w:val="pt-BR"/>
        </w:rPr>
      </w:pPr>
      <w:r w:rsidRPr="00E01E81">
        <w:rPr>
          <w:rFonts w:ascii="Arial" w:eastAsia="MS Gothic" w:hAnsi="Arial" w:cs="Arial"/>
          <w:b/>
          <w:kern w:val="0"/>
          <w:sz w:val="28"/>
          <w:szCs w:val="28"/>
          <w:lang w:val="pt-BR" w:eastAsia="ja-JP"/>
        </w:rPr>
        <w:t>Agenda Item:</w:t>
      </w:r>
      <w:r w:rsidRPr="00E01E81">
        <w:rPr>
          <w:rFonts w:ascii="Arial" w:eastAsia="MS Gothic" w:hAnsi="Arial" w:cs="Arial"/>
          <w:b/>
          <w:kern w:val="0"/>
          <w:sz w:val="28"/>
          <w:szCs w:val="28"/>
          <w:lang w:val="pt-BR" w:eastAsia="ja-JP"/>
        </w:rPr>
        <w:tab/>
      </w:r>
      <w:r w:rsidRPr="00E01E81">
        <w:rPr>
          <w:rFonts w:ascii="Arial" w:eastAsia="MS Gothic" w:hAnsi="Arial" w:cs="Arial"/>
          <w:b/>
          <w:kern w:val="0"/>
          <w:sz w:val="28"/>
          <w:szCs w:val="28"/>
          <w:lang w:eastAsia="ja-JP"/>
        </w:rPr>
        <w:t>9.6.</w:t>
      </w:r>
      <w:r w:rsidR="00AE75F3" w:rsidRPr="00AE75F3">
        <w:rPr>
          <w:rFonts w:ascii="Arial" w:eastAsia="MS Gothic" w:hAnsi="Arial" w:cs="Arial" w:hint="eastAsia"/>
          <w:b/>
          <w:kern w:val="0"/>
          <w:sz w:val="28"/>
          <w:szCs w:val="28"/>
          <w:lang w:eastAsia="ja-JP"/>
        </w:rPr>
        <w:t>3</w:t>
      </w:r>
    </w:p>
    <w:p w14:paraId="74281178" w14:textId="20FC70EF" w:rsidR="00E01E81" w:rsidRPr="00E01E81" w:rsidRDefault="00E01E81" w:rsidP="00E01E81">
      <w:pPr>
        <w:widowControl/>
        <w:pBdr>
          <w:bottom w:val="single" w:sz="12" w:space="1" w:color="auto"/>
        </w:pBdr>
        <w:snapToGrid w:val="0"/>
        <w:spacing w:after="100" w:afterAutospacing="1"/>
        <w:ind w:left="1985" w:hangingChars="706" w:hanging="1985"/>
        <w:jc w:val="both"/>
        <w:rPr>
          <w:rFonts w:ascii="Arial" w:eastAsia="MS Gothic" w:hAnsi="Arial" w:cs="Arial"/>
          <w:b/>
          <w:kern w:val="0"/>
          <w:sz w:val="28"/>
          <w:szCs w:val="28"/>
          <w:lang w:eastAsia="ja-JP"/>
        </w:rPr>
      </w:pPr>
      <w:r w:rsidRPr="00E01E81">
        <w:rPr>
          <w:rFonts w:ascii="Arial" w:eastAsia="MS Gothic" w:hAnsi="Arial" w:cs="Arial"/>
          <w:b/>
          <w:kern w:val="0"/>
          <w:sz w:val="28"/>
          <w:szCs w:val="28"/>
          <w:lang w:eastAsia="ja-JP"/>
        </w:rPr>
        <w:t>Document for:</w:t>
      </w:r>
      <w:r w:rsidRPr="00E01E81">
        <w:rPr>
          <w:rFonts w:ascii="Arial" w:eastAsia="MS Gothic" w:hAnsi="Arial" w:cs="Arial"/>
          <w:b/>
          <w:kern w:val="0"/>
          <w:sz w:val="28"/>
          <w:szCs w:val="28"/>
          <w:lang w:eastAsia="ja-JP"/>
        </w:rPr>
        <w:tab/>
        <w:t>Discussion</w:t>
      </w:r>
      <w:r w:rsidR="008A017F">
        <w:rPr>
          <w:rFonts w:ascii="Arial" w:eastAsia="MS Gothic" w:hAnsi="Arial" w:cs="Arial"/>
          <w:b/>
          <w:kern w:val="0"/>
          <w:sz w:val="28"/>
          <w:szCs w:val="28"/>
          <w:lang w:eastAsia="ja-JP"/>
        </w:rPr>
        <w:t xml:space="preserve"> and decision</w:t>
      </w:r>
    </w:p>
    <w:p w14:paraId="21F47BE9" w14:textId="77777777" w:rsidR="00B7118E" w:rsidRPr="00B7118E" w:rsidRDefault="00B7118E" w:rsidP="005A7DB3">
      <w:pPr>
        <w:pStyle w:val="1"/>
        <w:rPr>
          <w:rFonts w:eastAsia="MS Gothic"/>
          <w:kern w:val="28"/>
          <w:szCs w:val="20"/>
          <w:lang w:eastAsia="ja-JP"/>
        </w:rPr>
      </w:pPr>
      <w:r w:rsidRPr="00B7118E">
        <w:rPr>
          <w:lang w:eastAsia="zh-CN"/>
        </w:rPr>
        <w:t>Introduction</w:t>
      </w:r>
    </w:p>
    <w:p w14:paraId="2D543ECB" w14:textId="23730A74" w:rsidR="00855FB8" w:rsidRDefault="00E45702" w:rsidP="00E65F0E">
      <w:pPr>
        <w:widowControl/>
        <w:snapToGrid w:val="0"/>
        <w:spacing w:before="240" w:after="240"/>
        <w:jc w:val="both"/>
        <w:rPr>
          <w:rFonts w:ascii="Times New Roman" w:eastAsia="宋体" w:hAnsi="Times New Roman" w:cs="Times New Roman"/>
          <w:kern w:val="0"/>
          <w:sz w:val="24"/>
          <w:szCs w:val="24"/>
        </w:rPr>
      </w:pPr>
      <w:r w:rsidRPr="00E45702">
        <w:rPr>
          <w:rFonts w:ascii="Times New Roman" w:eastAsia="宋体" w:hAnsi="Times New Roman" w:cs="Times New Roman"/>
          <w:kern w:val="0"/>
          <w:sz w:val="24"/>
          <w:szCs w:val="24"/>
        </w:rPr>
        <w:t>In RAN</w:t>
      </w:r>
      <w:r w:rsidR="002166B2" w:rsidRPr="00E45702">
        <w:rPr>
          <w:rFonts w:ascii="Times New Roman" w:eastAsia="宋体" w:hAnsi="Times New Roman" w:cs="Times New Roman"/>
          <w:kern w:val="0"/>
          <w:sz w:val="24"/>
          <w:szCs w:val="24"/>
        </w:rPr>
        <w:t>#</w:t>
      </w:r>
      <w:r w:rsidRPr="00E45702">
        <w:rPr>
          <w:rFonts w:ascii="Times New Roman" w:eastAsia="宋体" w:hAnsi="Times New Roman" w:cs="Times New Roman"/>
          <w:kern w:val="0"/>
          <w:sz w:val="24"/>
          <w:szCs w:val="24"/>
        </w:rPr>
        <w:t>102, WI on Low-power wake-up signal</w:t>
      </w:r>
      <w:r w:rsidR="0003452E">
        <w:rPr>
          <w:rFonts w:ascii="Times New Roman" w:eastAsia="宋体" w:hAnsi="Times New Roman" w:cs="Times New Roman" w:hint="eastAsia"/>
          <w:kern w:val="0"/>
          <w:sz w:val="24"/>
          <w:szCs w:val="24"/>
        </w:rPr>
        <w:t>(LP-WUS)</w:t>
      </w:r>
      <w:r w:rsidRPr="00E45702">
        <w:rPr>
          <w:rFonts w:ascii="Times New Roman" w:eastAsia="宋体" w:hAnsi="Times New Roman" w:cs="Times New Roman"/>
          <w:kern w:val="0"/>
          <w:sz w:val="24"/>
          <w:szCs w:val="24"/>
        </w:rPr>
        <w:t xml:space="preserve"> and receiver for NR was approved for UE power saving</w:t>
      </w:r>
      <w:r w:rsidR="00C110BE">
        <w:rPr>
          <w:rFonts w:ascii="Times New Roman" w:eastAsia="宋体" w:hAnsi="Times New Roman" w:cs="Times New Roman"/>
          <w:kern w:val="0"/>
          <w:sz w:val="24"/>
          <w:szCs w:val="24"/>
        </w:rPr>
        <w:t>[1]</w:t>
      </w:r>
      <w:r w:rsidRPr="00E45702">
        <w:rPr>
          <w:rFonts w:ascii="Times New Roman" w:eastAsia="宋体" w:hAnsi="Times New Roman" w:cs="Times New Roman"/>
          <w:kern w:val="0"/>
          <w:sz w:val="24"/>
          <w:szCs w:val="24"/>
        </w:rPr>
        <w:t xml:space="preserve">. The objectives of the WI </w:t>
      </w:r>
      <w:r w:rsidR="00E961CC">
        <w:rPr>
          <w:rFonts w:ascii="Times New Roman" w:eastAsia="宋体" w:hAnsi="Times New Roman" w:cs="Times New Roman"/>
          <w:kern w:val="0"/>
          <w:sz w:val="24"/>
          <w:szCs w:val="24"/>
        </w:rPr>
        <w:t>include</w:t>
      </w:r>
      <w:r w:rsidRPr="00E45702">
        <w:rPr>
          <w:rFonts w:ascii="Times New Roman" w:eastAsia="宋体" w:hAnsi="Times New Roman" w:cs="Times New Roman"/>
          <w:kern w:val="0"/>
          <w:sz w:val="24"/>
          <w:szCs w:val="24"/>
        </w:rPr>
        <w:t xml:space="preserve"> </w:t>
      </w:r>
      <w:r w:rsidR="0028791A">
        <w:rPr>
          <w:rFonts w:ascii="Times New Roman" w:eastAsia="宋体" w:hAnsi="Times New Roman" w:cs="Times New Roman"/>
          <w:kern w:val="0"/>
          <w:sz w:val="24"/>
          <w:szCs w:val="24"/>
        </w:rPr>
        <w:t>specifying</w:t>
      </w:r>
      <w:r w:rsidR="0098003A" w:rsidRPr="0098003A">
        <w:rPr>
          <w:rFonts w:ascii="Times New Roman" w:eastAsia="宋体" w:hAnsi="Times New Roman" w:cs="Times New Roman"/>
          <w:kern w:val="0"/>
          <w:sz w:val="24"/>
          <w:szCs w:val="24"/>
        </w:rPr>
        <w:t xml:space="preserve"> procedures to allow UE MR PDCCH monitoring triggered by LP-WUS </w:t>
      </w:r>
      <w:r w:rsidR="00E87B1E">
        <w:rPr>
          <w:rFonts w:ascii="Times New Roman" w:eastAsia="宋体" w:hAnsi="Times New Roman" w:cs="Times New Roman" w:hint="eastAsia"/>
          <w:kern w:val="0"/>
          <w:sz w:val="24"/>
          <w:szCs w:val="24"/>
        </w:rPr>
        <w:t xml:space="preserve">and </w:t>
      </w:r>
      <w:r w:rsidR="0098003A" w:rsidRPr="0098003A">
        <w:rPr>
          <w:rFonts w:ascii="Times New Roman" w:eastAsia="宋体" w:hAnsi="Times New Roman" w:cs="Times New Roman"/>
          <w:kern w:val="0"/>
          <w:sz w:val="24"/>
          <w:szCs w:val="24"/>
        </w:rPr>
        <w:t xml:space="preserve">activation and deactivation </w:t>
      </w:r>
      <w:r w:rsidR="0028791A">
        <w:rPr>
          <w:rFonts w:ascii="Times New Roman" w:eastAsia="宋体" w:hAnsi="Times New Roman" w:cs="Times New Roman"/>
          <w:kern w:val="0"/>
          <w:sz w:val="24"/>
          <w:szCs w:val="24"/>
        </w:rPr>
        <w:t>procedures</w:t>
      </w:r>
      <w:r w:rsidR="0098003A" w:rsidRPr="0098003A">
        <w:rPr>
          <w:rFonts w:ascii="Times New Roman" w:eastAsia="宋体" w:hAnsi="Times New Roman" w:cs="Times New Roman"/>
          <w:kern w:val="0"/>
          <w:sz w:val="24"/>
          <w:szCs w:val="24"/>
        </w:rPr>
        <w:t xml:space="preserve"> of LP-WUS monitoring</w:t>
      </w:r>
      <w:r w:rsidR="00BE2FE4">
        <w:rPr>
          <w:rFonts w:ascii="Times New Roman" w:eastAsia="宋体" w:hAnsi="Times New Roman" w:cs="Times New Roman"/>
          <w:kern w:val="0"/>
          <w:sz w:val="24"/>
          <w:szCs w:val="24"/>
        </w:rPr>
        <w:t>.</w:t>
      </w:r>
      <w:r w:rsidR="0098003A">
        <w:rPr>
          <w:rFonts w:ascii="Times New Roman" w:eastAsia="宋体" w:hAnsi="Times New Roman" w:cs="Times New Roman" w:hint="eastAsia"/>
          <w:kern w:val="0"/>
          <w:sz w:val="24"/>
          <w:szCs w:val="24"/>
        </w:rPr>
        <w:t xml:space="preserve"> </w:t>
      </w:r>
      <w:r w:rsidR="00B31A6A">
        <w:rPr>
          <w:rFonts w:ascii="Times New Roman" w:eastAsia="宋体" w:hAnsi="Times New Roman" w:cs="Times New Roman" w:hint="eastAsia"/>
          <w:kern w:val="0"/>
          <w:sz w:val="24"/>
          <w:szCs w:val="24"/>
        </w:rPr>
        <w:t>I</w:t>
      </w:r>
      <w:r w:rsidR="0098003A">
        <w:rPr>
          <w:rFonts w:ascii="Times New Roman" w:eastAsia="宋体" w:hAnsi="Times New Roman" w:cs="Times New Roman" w:hint="eastAsia"/>
          <w:kern w:val="0"/>
          <w:sz w:val="24"/>
          <w:szCs w:val="24"/>
        </w:rPr>
        <w:t>n RAN1#11</w:t>
      </w:r>
      <w:r w:rsidR="00412CAE">
        <w:rPr>
          <w:rFonts w:ascii="Times New Roman" w:eastAsia="宋体" w:hAnsi="Times New Roman" w:cs="Times New Roman" w:hint="eastAsia"/>
          <w:kern w:val="0"/>
          <w:sz w:val="24"/>
          <w:szCs w:val="24"/>
        </w:rPr>
        <w:t>8</w:t>
      </w:r>
      <w:r w:rsidR="0098003A">
        <w:rPr>
          <w:rFonts w:ascii="Times New Roman" w:eastAsia="宋体" w:hAnsi="Times New Roman" w:cs="Times New Roman" w:hint="eastAsia"/>
          <w:kern w:val="0"/>
          <w:sz w:val="24"/>
          <w:szCs w:val="24"/>
        </w:rPr>
        <w:t xml:space="preserve">, some issues </w:t>
      </w:r>
      <w:r w:rsidR="00E65F0E">
        <w:rPr>
          <w:rFonts w:ascii="Times New Roman" w:eastAsia="宋体" w:hAnsi="Times New Roman" w:cs="Times New Roman" w:hint="eastAsia"/>
          <w:kern w:val="0"/>
          <w:sz w:val="24"/>
          <w:szCs w:val="24"/>
        </w:rPr>
        <w:t xml:space="preserve">on LP-WUS monitoring </w:t>
      </w:r>
      <w:r w:rsidR="0098003A">
        <w:rPr>
          <w:rFonts w:ascii="Times New Roman" w:eastAsia="宋体" w:hAnsi="Times New Roman" w:cs="Times New Roman" w:hint="eastAsia"/>
          <w:kern w:val="0"/>
          <w:sz w:val="24"/>
          <w:szCs w:val="24"/>
        </w:rPr>
        <w:t xml:space="preserve">are </w:t>
      </w:r>
      <w:r w:rsidR="00C8289D">
        <w:rPr>
          <w:rFonts w:ascii="Times New Roman" w:eastAsia="宋体" w:hAnsi="Times New Roman" w:cs="Times New Roman" w:hint="eastAsia"/>
          <w:kern w:val="0"/>
          <w:sz w:val="24"/>
          <w:szCs w:val="24"/>
        </w:rPr>
        <w:t xml:space="preserve">discussed and </w:t>
      </w:r>
      <w:r w:rsidR="0098003A">
        <w:rPr>
          <w:rFonts w:ascii="Times New Roman" w:eastAsia="宋体" w:hAnsi="Times New Roman" w:cs="Times New Roman" w:hint="eastAsia"/>
          <w:kern w:val="0"/>
          <w:sz w:val="24"/>
          <w:szCs w:val="24"/>
        </w:rPr>
        <w:t>agreed for further study</w:t>
      </w:r>
      <w:r w:rsidR="00E65F0E">
        <w:rPr>
          <w:rFonts w:ascii="Times New Roman" w:eastAsia="宋体" w:hAnsi="Times New Roman" w:cs="Times New Roman" w:hint="eastAsia"/>
          <w:kern w:val="0"/>
          <w:sz w:val="24"/>
          <w:szCs w:val="24"/>
        </w:rPr>
        <w:t>.</w:t>
      </w:r>
      <w:r w:rsidR="00E65F0E">
        <w:rPr>
          <w:rFonts w:ascii="Times New Roman" w:eastAsia="宋体" w:hAnsi="Times New Roman" w:cs="Times New Roman"/>
          <w:kern w:val="0"/>
          <w:sz w:val="24"/>
          <w:szCs w:val="24"/>
        </w:rPr>
        <w:t xml:space="preserve"> </w:t>
      </w:r>
      <w:r w:rsidR="008855F7">
        <w:rPr>
          <w:rFonts w:ascii="Times New Roman" w:eastAsia="宋体" w:hAnsi="Times New Roman" w:cs="Times New Roman"/>
          <w:kern w:val="0"/>
          <w:sz w:val="24"/>
          <w:szCs w:val="24"/>
        </w:rPr>
        <w:t>This contribution discusses further considerations on LP-WUS monitoring for UE in CONNECTED mode</w:t>
      </w:r>
      <w:r w:rsidR="00855FB8" w:rsidRPr="004E5C1B">
        <w:rPr>
          <w:rFonts w:ascii="Times New Roman" w:eastAsia="宋体" w:hAnsi="Times New Roman" w:cs="Times New Roman"/>
          <w:kern w:val="0"/>
          <w:sz w:val="24"/>
          <w:szCs w:val="24"/>
        </w:rPr>
        <w:t>.</w:t>
      </w:r>
    </w:p>
    <w:p w14:paraId="5A60FBA8" w14:textId="12883FA1" w:rsidR="004C0E12" w:rsidRDefault="004C0E12" w:rsidP="004C0E12">
      <w:pPr>
        <w:pStyle w:val="1"/>
        <w:rPr>
          <w:lang w:eastAsia="zh-CN"/>
        </w:rPr>
      </w:pPr>
      <w:r>
        <w:t>D</w:t>
      </w:r>
      <w:r>
        <w:rPr>
          <w:rFonts w:hint="eastAsia"/>
          <w:lang w:eastAsia="zh-CN"/>
        </w:rPr>
        <w:t>iscussion</w:t>
      </w:r>
    </w:p>
    <w:p w14:paraId="2673A305" w14:textId="32A86EBA" w:rsidR="00D97521" w:rsidRPr="00094B1D" w:rsidRDefault="00D97521" w:rsidP="00094B1D">
      <w:pPr>
        <w:widowControl/>
        <w:snapToGrid w:val="0"/>
        <w:spacing w:before="240" w:after="240"/>
        <w:jc w:val="both"/>
        <w:rPr>
          <w:rFonts w:ascii="Times New Roman" w:eastAsia="宋体" w:hAnsi="Times New Roman" w:cs="Times New Roman"/>
          <w:kern w:val="0"/>
          <w:sz w:val="24"/>
          <w:szCs w:val="24"/>
        </w:rPr>
      </w:pPr>
      <w:r w:rsidRPr="00D97521">
        <w:rPr>
          <w:rFonts w:ascii="Times New Roman" w:eastAsia="宋体" w:hAnsi="Times New Roman" w:cs="Times New Roman"/>
          <w:kern w:val="0"/>
          <w:sz w:val="24"/>
          <w:szCs w:val="24"/>
        </w:rPr>
        <w:t>In RAN1#11</w:t>
      </w:r>
      <w:r>
        <w:rPr>
          <w:rFonts w:ascii="Times New Roman" w:eastAsia="宋体" w:hAnsi="Times New Roman" w:cs="Times New Roman"/>
          <w:kern w:val="0"/>
          <w:sz w:val="24"/>
          <w:szCs w:val="24"/>
        </w:rPr>
        <w:t>8</w:t>
      </w:r>
      <w:r w:rsidRPr="00D97521">
        <w:rPr>
          <w:rFonts w:ascii="Times New Roman" w:eastAsia="宋体" w:hAnsi="Times New Roman" w:cs="Times New Roman"/>
          <w:kern w:val="0"/>
          <w:sz w:val="24"/>
          <w:szCs w:val="24"/>
        </w:rPr>
        <w:t>, the LP-WUS procedures for triggering PDCCH monitoring were discussed</w:t>
      </w:r>
      <w:r>
        <w:rPr>
          <w:rFonts w:ascii="Times New Roman" w:eastAsia="宋体" w:hAnsi="Times New Roman" w:cs="Times New Roman"/>
          <w:kern w:val="0"/>
          <w:sz w:val="24"/>
          <w:szCs w:val="24"/>
        </w:rPr>
        <w:t xml:space="preserve"> </w:t>
      </w:r>
      <w:r>
        <w:rPr>
          <w:rFonts w:ascii="Times New Roman" w:eastAsia="宋体" w:hAnsi="Times New Roman" w:cs="Times New Roman" w:hint="eastAsia"/>
          <w:kern w:val="0"/>
          <w:sz w:val="24"/>
          <w:szCs w:val="24"/>
        </w:rPr>
        <w:t>and</w:t>
      </w:r>
      <w:r>
        <w:rPr>
          <w:rFonts w:ascii="Times New Roman" w:eastAsia="宋体" w:hAnsi="Times New Roman" w:cs="Times New Roman"/>
          <w:kern w:val="0"/>
          <w:sz w:val="24"/>
          <w:szCs w:val="24"/>
        </w:rPr>
        <w:t xml:space="preserve"> </w:t>
      </w:r>
      <w:r>
        <w:rPr>
          <w:rFonts w:ascii="Times New Roman" w:eastAsia="宋体" w:hAnsi="Times New Roman" w:cs="Times New Roman" w:hint="eastAsia"/>
          <w:kern w:val="0"/>
          <w:sz w:val="24"/>
          <w:szCs w:val="24"/>
        </w:rPr>
        <w:t>converged</w:t>
      </w:r>
      <w:r>
        <w:rPr>
          <w:rFonts w:ascii="Times New Roman" w:eastAsia="宋体" w:hAnsi="Times New Roman" w:cs="Times New Roman"/>
          <w:kern w:val="0"/>
          <w:sz w:val="24"/>
          <w:szCs w:val="24"/>
        </w:rPr>
        <w:t xml:space="preserve"> </w:t>
      </w:r>
      <w:r>
        <w:rPr>
          <w:rFonts w:ascii="Times New Roman" w:eastAsia="宋体" w:hAnsi="Times New Roman" w:cs="Times New Roman" w:hint="eastAsia"/>
          <w:kern w:val="0"/>
          <w:sz w:val="24"/>
          <w:szCs w:val="24"/>
        </w:rPr>
        <w:t>to</w:t>
      </w:r>
      <w:r>
        <w:rPr>
          <w:rFonts w:ascii="Times New Roman" w:eastAsia="宋体" w:hAnsi="Times New Roman" w:cs="Times New Roman"/>
          <w:kern w:val="0"/>
          <w:sz w:val="24"/>
          <w:szCs w:val="24"/>
        </w:rPr>
        <w:t xml:space="preserve"> </w:t>
      </w:r>
      <w:r>
        <w:rPr>
          <w:rFonts w:ascii="Times New Roman" w:eastAsia="宋体" w:hAnsi="Times New Roman" w:cs="Times New Roman" w:hint="eastAsia"/>
          <w:kern w:val="0"/>
          <w:sz w:val="24"/>
          <w:szCs w:val="24"/>
        </w:rPr>
        <w:t>two</w:t>
      </w:r>
      <w:r>
        <w:rPr>
          <w:rFonts w:ascii="Times New Roman" w:eastAsia="宋体" w:hAnsi="Times New Roman" w:cs="Times New Roman"/>
          <w:kern w:val="0"/>
          <w:sz w:val="24"/>
          <w:szCs w:val="24"/>
        </w:rPr>
        <w:t xml:space="preserve"> </w:t>
      </w:r>
      <w:r>
        <w:rPr>
          <w:rFonts w:ascii="Times New Roman" w:eastAsia="宋体" w:hAnsi="Times New Roman" w:cs="Times New Roman" w:hint="eastAsia"/>
          <w:kern w:val="0"/>
          <w:sz w:val="24"/>
          <w:szCs w:val="24"/>
        </w:rPr>
        <w:t>options</w:t>
      </w:r>
      <w:r w:rsidRPr="00D97521">
        <w:rPr>
          <w:rFonts w:ascii="Times New Roman" w:eastAsia="宋体" w:hAnsi="Times New Roman" w:cs="Times New Roman"/>
          <w:kern w:val="0"/>
          <w:sz w:val="24"/>
          <w:szCs w:val="24"/>
        </w:rPr>
        <w:t xml:space="preserve">, and options for combining them with C-DRX were selected for further study. In RAN2#126, it </w:t>
      </w:r>
      <w:proofErr w:type="gramStart"/>
      <w:r w:rsidRPr="00D97521">
        <w:rPr>
          <w:rFonts w:ascii="Times New Roman" w:eastAsia="宋体" w:hAnsi="Times New Roman" w:cs="Times New Roman"/>
          <w:kern w:val="0"/>
          <w:sz w:val="24"/>
          <w:szCs w:val="24"/>
        </w:rPr>
        <w:t>is assumed</w:t>
      </w:r>
      <w:proofErr w:type="gramEnd"/>
      <w:r w:rsidRPr="00D97521">
        <w:rPr>
          <w:rFonts w:ascii="Times New Roman" w:eastAsia="宋体" w:hAnsi="Times New Roman" w:cs="Times New Roman"/>
          <w:kern w:val="0"/>
          <w:sz w:val="24"/>
          <w:szCs w:val="24"/>
        </w:rPr>
        <w:t xml:space="preserve"> that legacy DCP and Option 1-1 are not configured simultaneously for a UE.</w:t>
      </w:r>
    </w:p>
    <w:tbl>
      <w:tblPr>
        <w:tblStyle w:val="a3"/>
        <w:tblW w:w="0" w:type="auto"/>
        <w:tblLook w:val="04A0" w:firstRow="1" w:lastRow="0" w:firstColumn="1" w:lastColumn="0" w:noHBand="0" w:noVBand="1"/>
      </w:tblPr>
      <w:tblGrid>
        <w:gridCol w:w="9736"/>
      </w:tblGrid>
      <w:tr w:rsidR="000C54E0" w14:paraId="46BF351D" w14:textId="77777777" w:rsidTr="000706D3">
        <w:tc>
          <w:tcPr>
            <w:tcW w:w="9736" w:type="dxa"/>
            <w:shd w:val="clear" w:color="auto" w:fill="auto"/>
          </w:tcPr>
          <w:p w14:paraId="393712A1" w14:textId="77777777" w:rsidR="00F30C83" w:rsidRPr="000C7687" w:rsidRDefault="00F30C83" w:rsidP="00F30C83">
            <w:pPr>
              <w:widowControl/>
              <w:rPr>
                <w:rFonts w:ascii="Times" w:eastAsia="Batang" w:hAnsi="Times"/>
                <w:b/>
                <w:bCs/>
                <w:sz w:val="20"/>
                <w:szCs w:val="24"/>
                <w:lang w:eastAsia="ko-KR" w:bidi="ar"/>
              </w:rPr>
            </w:pPr>
            <w:r w:rsidRPr="000C7687">
              <w:rPr>
                <w:rFonts w:ascii="Times" w:eastAsia="Batang" w:hAnsi="Times"/>
                <w:b/>
                <w:bCs/>
                <w:sz w:val="20"/>
                <w:szCs w:val="24"/>
                <w:highlight w:val="green"/>
                <w:lang w:eastAsia="ko-KR" w:bidi="ar"/>
              </w:rPr>
              <w:t>Agreement</w:t>
            </w:r>
          </w:p>
          <w:p w14:paraId="10D26DA1" w14:textId="77777777" w:rsidR="00F30C83" w:rsidRPr="000C7687" w:rsidRDefault="00F30C83" w:rsidP="00F30C83">
            <w:pPr>
              <w:widowControl/>
              <w:spacing w:after="180" w:line="252" w:lineRule="auto"/>
              <w:contextualSpacing/>
              <w:jc w:val="both"/>
              <w:rPr>
                <w:rFonts w:ascii="Times" w:eastAsia="Batang" w:hAnsi="Times"/>
                <w:sz w:val="20"/>
                <w:szCs w:val="24"/>
                <w:lang w:eastAsia="x-none"/>
              </w:rPr>
            </w:pPr>
            <w:r w:rsidRPr="000C7687">
              <w:rPr>
                <w:rFonts w:ascii="Times" w:eastAsia="Batang" w:hAnsi="Times"/>
                <w:sz w:val="20"/>
                <w:szCs w:val="24"/>
                <w:lang w:eastAsia="x-none"/>
              </w:rPr>
              <w:t xml:space="preserve">For option 1-2 of LP-WUS CONNECTED mode operation, the followings are assumed from RAN1 perspective. </w:t>
            </w:r>
          </w:p>
          <w:p w14:paraId="73C4635F" w14:textId="77777777" w:rsidR="00F30C83" w:rsidRPr="000C7687" w:rsidRDefault="00F30C83" w:rsidP="00F30C83">
            <w:pPr>
              <w:widowControl/>
              <w:numPr>
                <w:ilvl w:val="0"/>
                <w:numId w:val="31"/>
              </w:numPr>
              <w:overflowPunct/>
              <w:autoSpaceDE/>
              <w:autoSpaceDN/>
              <w:adjustRightInd/>
              <w:textAlignment w:val="auto"/>
              <w:rPr>
                <w:rFonts w:ascii="Times" w:eastAsia="Batang" w:hAnsi="Times"/>
                <w:sz w:val="20"/>
                <w:szCs w:val="24"/>
                <w:lang w:eastAsia="x-none"/>
              </w:rPr>
            </w:pPr>
            <w:r w:rsidRPr="000C7687">
              <w:rPr>
                <w:rFonts w:ascii="Times" w:eastAsia="Batang" w:hAnsi="Times"/>
                <w:sz w:val="20"/>
                <w:szCs w:val="24"/>
                <w:lang w:eastAsia="x-none"/>
              </w:rPr>
              <w:t>LP-WUS monitoring outside at least legacy C-DRX active time according to the LP-WUS monitoring configuration to trigger PDCCH monitoring.</w:t>
            </w:r>
          </w:p>
          <w:p w14:paraId="502521F5" w14:textId="77777777" w:rsidR="00F30C83" w:rsidRPr="000C7687" w:rsidRDefault="00F30C83" w:rsidP="00F30C83">
            <w:pPr>
              <w:widowControl/>
              <w:numPr>
                <w:ilvl w:val="0"/>
                <w:numId w:val="31"/>
              </w:numPr>
              <w:overflowPunct/>
              <w:autoSpaceDE/>
              <w:autoSpaceDN/>
              <w:adjustRightInd/>
              <w:textAlignment w:val="auto"/>
              <w:rPr>
                <w:rFonts w:ascii="Times" w:eastAsia="Batang" w:hAnsi="Times"/>
                <w:sz w:val="20"/>
                <w:szCs w:val="24"/>
                <w:lang w:eastAsia="x-none"/>
              </w:rPr>
            </w:pPr>
            <w:r w:rsidRPr="000C7687">
              <w:rPr>
                <w:rFonts w:ascii="Times" w:eastAsia="Batang" w:hAnsi="Times"/>
                <w:sz w:val="20"/>
                <w:szCs w:val="24"/>
                <w:lang w:eastAsia="x-none"/>
              </w:rPr>
              <w:t xml:space="preserve">UE </w:t>
            </w:r>
            <w:r w:rsidRPr="000C7687">
              <w:rPr>
                <w:rFonts w:ascii="Times" w:eastAsia="Batang" w:hAnsi="Times" w:hint="eastAsia"/>
                <w:sz w:val="20"/>
                <w:szCs w:val="24"/>
                <w:lang w:eastAsia="x-none"/>
              </w:rPr>
              <w:t>is</w:t>
            </w:r>
            <w:r w:rsidRPr="000C7687">
              <w:rPr>
                <w:rFonts w:ascii="Times" w:eastAsia="Batang" w:hAnsi="Times"/>
                <w:sz w:val="20"/>
                <w:szCs w:val="24"/>
                <w:lang w:eastAsia="x-none"/>
              </w:rPr>
              <w:t xml:space="preserve"> configured with legacy C-DRX configurations</w:t>
            </w:r>
            <w:r w:rsidRPr="000C7687">
              <w:rPr>
                <w:rFonts w:ascii="Times" w:eastAsia="Batang" w:hAnsi="Times" w:hint="eastAsia"/>
                <w:sz w:val="20"/>
                <w:szCs w:val="24"/>
                <w:lang w:eastAsia="x-none"/>
              </w:rPr>
              <w:t xml:space="preserve"> as Rel-18</w:t>
            </w:r>
          </w:p>
          <w:p w14:paraId="3B9483F4" w14:textId="77777777" w:rsidR="00F30C83" w:rsidRPr="000C7687" w:rsidRDefault="00F30C83" w:rsidP="00F30C83">
            <w:pPr>
              <w:widowControl/>
              <w:numPr>
                <w:ilvl w:val="0"/>
                <w:numId w:val="31"/>
              </w:numPr>
              <w:overflowPunct/>
              <w:autoSpaceDE/>
              <w:autoSpaceDN/>
              <w:adjustRightInd/>
              <w:textAlignment w:val="auto"/>
              <w:rPr>
                <w:rFonts w:ascii="Times" w:eastAsia="Batang" w:hAnsi="Times"/>
                <w:sz w:val="20"/>
                <w:szCs w:val="24"/>
                <w:lang w:eastAsia="x-none"/>
              </w:rPr>
            </w:pPr>
            <w:r w:rsidRPr="000C7687">
              <w:rPr>
                <w:rFonts w:ascii="Times" w:eastAsia="Batang" w:hAnsi="Times"/>
                <w:sz w:val="20"/>
                <w:szCs w:val="24"/>
                <w:lang w:eastAsia="x-none"/>
              </w:rPr>
              <w:t xml:space="preserve">UE </w:t>
            </w:r>
            <w:r w:rsidRPr="000C7687">
              <w:rPr>
                <w:rFonts w:ascii="Times" w:eastAsia="Yu Mincho" w:hAnsi="Times" w:hint="eastAsia"/>
                <w:sz w:val="20"/>
                <w:szCs w:val="24"/>
                <w:lang w:eastAsia="x-none"/>
              </w:rPr>
              <w:t xml:space="preserve">is </w:t>
            </w:r>
            <w:r w:rsidRPr="000C7687">
              <w:rPr>
                <w:rFonts w:ascii="Times" w:eastAsia="Batang" w:hAnsi="Times"/>
                <w:sz w:val="20"/>
                <w:szCs w:val="24"/>
                <w:lang w:eastAsia="x-none"/>
              </w:rPr>
              <w:t xml:space="preserve">expected to be configured with LP-WUS </w:t>
            </w:r>
            <w:r w:rsidRPr="000C7687">
              <w:rPr>
                <w:rFonts w:ascii="Times" w:eastAsia="Yu Mincho" w:hAnsi="Times" w:hint="eastAsia"/>
                <w:sz w:val="20"/>
                <w:szCs w:val="24"/>
                <w:lang w:eastAsia="x-none"/>
              </w:rPr>
              <w:t>monito</w:t>
            </w:r>
            <w:r w:rsidRPr="000C7687">
              <w:rPr>
                <w:rFonts w:ascii="Times" w:eastAsia="Yu Mincho" w:hAnsi="Times"/>
                <w:sz w:val="20"/>
                <w:szCs w:val="24"/>
                <w:lang w:eastAsia="x-none"/>
              </w:rPr>
              <w:t>r</w:t>
            </w:r>
            <w:r w:rsidRPr="000C7687">
              <w:rPr>
                <w:rFonts w:ascii="Times" w:eastAsia="Yu Mincho" w:hAnsi="Times" w:hint="eastAsia"/>
                <w:sz w:val="20"/>
                <w:szCs w:val="24"/>
                <w:lang w:eastAsia="x-none"/>
              </w:rPr>
              <w:t>ing configuration (</w:t>
            </w:r>
            <w:r w:rsidRPr="000C7687">
              <w:rPr>
                <w:rFonts w:ascii="Times" w:eastAsia="Batang" w:hAnsi="Times"/>
                <w:sz w:val="20"/>
                <w:szCs w:val="24"/>
                <w:lang w:eastAsia="x-none"/>
              </w:rPr>
              <w:t>periodicity and offset can be different from those from C-DRX configuration)</w:t>
            </w:r>
          </w:p>
          <w:p w14:paraId="4B96FA36" w14:textId="77777777" w:rsidR="00F30C83" w:rsidRPr="000C7687" w:rsidRDefault="00F30C83" w:rsidP="00F30C83">
            <w:pPr>
              <w:widowControl/>
              <w:numPr>
                <w:ilvl w:val="1"/>
                <w:numId w:val="31"/>
              </w:numPr>
              <w:overflowPunct/>
              <w:autoSpaceDE/>
              <w:autoSpaceDN/>
              <w:adjustRightInd/>
              <w:textAlignment w:val="auto"/>
              <w:rPr>
                <w:rFonts w:ascii="Times" w:eastAsia="Batang" w:hAnsi="Times"/>
                <w:sz w:val="20"/>
                <w:szCs w:val="24"/>
                <w:lang w:eastAsia="x-none"/>
              </w:rPr>
            </w:pPr>
            <w:r w:rsidRPr="000C7687">
              <w:rPr>
                <w:rFonts w:ascii="Times" w:eastAsia="Batang" w:hAnsi="Times" w:hint="eastAsia"/>
                <w:sz w:val="20"/>
                <w:szCs w:val="24"/>
                <w:lang w:eastAsia="x-none"/>
              </w:rPr>
              <w:t>FFS potential restriction for LP-WUS configuration in relation with</w:t>
            </w:r>
            <w:r w:rsidRPr="000C7687">
              <w:rPr>
                <w:rFonts w:ascii="Times" w:eastAsia="Batang" w:hAnsi="Times"/>
                <w:sz w:val="20"/>
                <w:szCs w:val="24"/>
                <w:lang w:eastAsia="x-none"/>
              </w:rPr>
              <w:t xml:space="preserve"> C-DRX configuration</w:t>
            </w:r>
            <w:r w:rsidRPr="000C7687">
              <w:rPr>
                <w:rFonts w:ascii="Times" w:eastAsia="Batang" w:hAnsi="Times" w:hint="eastAsia"/>
                <w:sz w:val="20"/>
                <w:szCs w:val="24"/>
                <w:lang w:eastAsia="x-none"/>
              </w:rPr>
              <w:t xml:space="preserve"> </w:t>
            </w:r>
          </w:p>
          <w:p w14:paraId="7A09C9E6" w14:textId="77777777" w:rsidR="00F30C83" w:rsidRPr="000C7687" w:rsidRDefault="00F30C83" w:rsidP="00F30C83">
            <w:pPr>
              <w:widowControl/>
              <w:numPr>
                <w:ilvl w:val="0"/>
                <w:numId w:val="31"/>
              </w:numPr>
              <w:overflowPunct/>
              <w:autoSpaceDE/>
              <w:autoSpaceDN/>
              <w:adjustRightInd/>
              <w:textAlignment w:val="auto"/>
              <w:rPr>
                <w:rFonts w:ascii="Times" w:eastAsia="Batang" w:hAnsi="Times"/>
                <w:sz w:val="20"/>
                <w:szCs w:val="24"/>
                <w:lang w:eastAsia="x-none"/>
              </w:rPr>
            </w:pPr>
            <w:r w:rsidRPr="000C7687">
              <w:rPr>
                <w:rFonts w:ascii="Times" w:eastAsia="Batang" w:hAnsi="Times"/>
                <w:sz w:val="20"/>
                <w:szCs w:val="24"/>
                <w:lang w:eastAsia="x-none"/>
              </w:rPr>
              <w:t>LP-WUS triggers the start of a timer during which UE monitors PDCCH</w:t>
            </w:r>
          </w:p>
          <w:p w14:paraId="6493660D" w14:textId="77777777" w:rsidR="00F30C83" w:rsidRPr="000C7687" w:rsidRDefault="00F30C83" w:rsidP="00F30C83">
            <w:pPr>
              <w:widowControl/>
              <w:numPr>
                <w:ilvl w:val="1"/>
                <w:numId w:val="31"/>
              </w:numPr>
              <w:overflowPunct/>
              <w:autoSpaceDE/>
              <w:autoSpaceDN/>
              <w:adjustRightInd/>
              <w:textAlignment w:val="auto"/>
              <w:rPr>
                <w:rFonts w:ascii="Times" w:eastAsia="Batang" w:hAnsi="Times"/>
                <w:sz w:val="20"/>
                <w:szCs w:val="24"/>
                <w:lang w:eastAsia="x-none"/>
              </w:rPr>
            </w:pPr>
            <w:r w:rsidRPr="000C7687">
              <w:rPr>
                <w:rFonts w:ascii="Times" w:eastAsia="Batang" w:hAnsi="Times"/>
                <w:sz w:val="20"/>
                <w:szCs w:val="24"/>
                <w:lang w:eastAsia="x-none"/>
              </w:rPr>
              <w:t xml:space="preserve">FFS the timer is existing timer </w:t>
            </w:r>
            <w:r w:rsidRPr="000C7687">
              <w:rPr>
                <w:rFonts w:ascii="Times" w:eastAsia="Batang" w:hAnsi="Times" w:hint="eastAsia"/>
                <w:sz w:val="20"/>
                <w:szCs w:val="24"/>
                <w:lang w:eastAsia="x-none"/>
              </w:rPr>
              <w:t>and/</w:t>
            </w:r>
            <w:r w:rsidRPr="000C7687">
              <w:rPr>
                <w:rFonts w:ascii="Times" w:eastAsia="Batang" w:hAnsi="Times"/>
                <w:sz w:val="20"/>
                <w:szCs w:val="24"/>
                <w:lang w:eastAsia="x-none"/>
              </w:rPr>
              <w:t xml:space="preserve">or new timer </w:t>
            </w:r>
          </w:p>
          <w:p w14:paraId="05BEF757" w14:textId="77777777" w:rsidR="00F30C83" w:rsidRPr="000C7687" w:rsidRDefault="00F30C83" w:rsidP="00F30C83">
            <w:pPr>
              <w:widowControl/>
              <w:numPr>
                <w:ilvl w:val="0"/>
                <w:numId w:val="31"/>
              </w:numPr>
              <w:overflowPunct/>
              <w:autoSpaceDE/>
              <w:autoSpaceDN/>
              <w:adjustRightInd/>
              <w:textAlignment w:val="auto"/>
              <w:rPr>
                <w:rFonts w:ascii="Times" w:eastAsia="Batang" w:hAnsi="Times"/>
                <w:sz w:val="20"/>
                <w:szCs w:val="24"/>
                <w:lang w:eastAsia="x-none"/>
              </w:rPr>
            </w:pPr>
            <w:r w:rsidRPr="000C7687">
              <w:rPr>
                <w:rFonts w:ascii="Times" w:eastAsia="Batang" w:hAnsi="Times"/>
                <w:sz w:val="20"/>
                <w:szCs w:val="24"/>
                <w:lang w:eastAsia="x-none"/>
              </w:rPr>
              <w:t xml:space="preserve">UE PDCCH monitoring behaviors related to other legacy DRX timers are not affected </w:t>
            </w:r>
          </w:p>
          <w:p w14:paraId="0A236654" w14:textId="77777777" w:rsidR="00F30C83" w:rsidRPr="000C7687" w:rsidRDefault="00F30C83" w:rsidP="00F30C83">
            <w:pPr>
              <w:widowControl/>
              <w:numPr>
                <w:ilvl w:val="1"/>
                <w:numId w:val="31"/>
              </w:numPr>
              <w:overflowPunct/>
              <w:autoSpaceDE/>
              <w:autoSpaceDN/>
              <w:adjustRightInd/>
              <w:textAlignment w:val="auto"/>
              <w:rPr>
                <w:rFonts w:ascii="Times" w:eastAsia="Batang" w:hAnsi="Times"/>
                <w:sz w:val="20"/>
                <w:szCs w:val="24"/>
                <w:lang w:eastAsia="x-none"/>
              </w:rPr>
            </w:pPr>
            <w:r w:rsidRPr="000C7687">
              <w:rPr>
                <w:rFonts w:ascii="Times" w:eastAsia="Batang" w:hAnsi="Times"/>
                <w:sz w:val="20"/>
                <w:szCs w:val="24"/>
                <w:lang w:eastAsia="x-none"/>
              </w:rPr>
              <w:t xml:space="preserve">drx-InactivityTimer, drx-RetransmissionTimerDL, drx-RetransmissionTimerUL, drx-HARQ-RTT-TimerDL, drx-HARQ-RTT-TimerUL </w:t>
            </w:r>
          </w:p>
          <w:p w14:paraId="0B194DF4" w14:textId="77777777" w:rsidR="00F30C83" w:rsidRPr="000C7687" w:rsidRDefault="00F30C83" w:rsidP="00F30C83">
            <w:pPr>
              <w:widowControl/>
              <w:numPr>
                <w:ilvl w:val="0"/>
                <w:numId w:val="31"/>
              </w:numPr>
              <w:overflowPunct/>
              <w:autoSpaceDE/>
              <w:autoSpaceDN/>
              <w:adjustRightInd/>
              <w:textAlignment w:val="auto"/>
              <w:rPr>
                <w:rFonts w:ascii="Times" w:eastAsia="Batang" w:hAnsi="Times"/>
                <w:sz w:val="20"/>
                <w:szCs w:val="24"/>
                <w:lang w:eastAsia="x-none"/>
              </w:rPr>
            </w:pPr>
            <w:r w:rsidRPr="000C7687">
              <w:rPr>
                <w:rFonts w:ascii="Times" w:eastAsia="Batang" w:hAnsi="Times"/>
                <w:sz w:val="20"/>
                <w:szCs w:val="24"/>
                <w:lang w:eastAsia="x-none"/>
              </w:rPr>
              <w:t>No impact on RRM/RLM/BFD measurement requirements</w:t>
            </w:r>
            <w:r w:rsidRPr="000C7687">
              <w:rPr>
                <w:rFonts w:ascii="Times" w:eastAsia="Yu Mincho" w:hAnsi="Times" w:hint="eastAsia"/>
                <w:sz w:val="20"/>
                <w:szCs w:val="24"/>
                <w:lang w:eastAsia="x-none"/>
              </w:rPr>
              <w:t xml:space="preserve"> is assumed</w:t>
            </w:r>
          </w:p>
          <w:p w14:paraId="64D04E46" w14:textId="77777777" w:rsidR="00F30C83" w:rsidRPr="000C7687" w:rsidRDefault="00F30C83" w:rsidP="00F30C83">
            <w:pPr>
              <w:widowControl/>
              <w:numPr>
                <w:ilvl w:val="0"/>
                <w:numId w:val="31"/>
              </w:numPr>
              <w:overflowPunct/>
              <w:autoSpaceDE/>
              <w:autoSpaceDN/>
              <w:adjustRightInd/>
              <w:textAlignment w:val="auto"/>
              <w:rPr>
                <w:rFonts w:ascii="Times" w:eastAsia="Batang" w:hAnsi="Times"/>
                <w:sz w:val="20"/>
                <w:szCs w:val="24"/>
                <w:lang w:eastAsia="x-none"/>
              </w:rPr>
            </w:pPr>
            <w:r w:rsidRPr="000C7687">
              <w:rPr>
                <w:rFonts w:ascii="Times" w:eastAsia="Batang" w:hAnsi="Times"/>
                <w:sz w:val="20"/>
                <w:szCs w:val="24"/>
                <w:lang w:eastAsia="x-none"/>
              </w:rPr>
              <w:t>For periodic CSI/L1-RSRP reporting, UE can be configured with one of the following (same as Rel-16 DCP and option 1-1)</w:t>
            </w:r>
          </w:p>
          <w:p w14:paraId="2657BBF5" w14:textId="77777777" w:rsidR="00F30C83" w:rsidRPr="000C7687" w:rsidRDefault="00F30C83" w:rsidP="00F30C83">
            <w:pPr>
              <w:widowControl/>
              <w:numPr>
                <w:ilvl w:val="1"/>
                <w:numId w:val="31"/>
              </w:numPr>
              <w:overflowPunct/>
              <w:autoSpaceDE/>
              <w:autoSpaceDN/>
              <w:adjustRightInd/>
              <w:textAlignment w:val="auto"/>
              <w:rPr>
                <w:rFonts w:ascii="Times" w:eastAsia="Batang" w:hAnsi="Times"/>
                <w:sz w:val="20"/>
                <w:szCs w:val="24"/>
                <w:lang w:eastAsia="x-none"/>
              </w:rPr>
            </w:pPr>
            <w:r w:rsidRPr="000C7687">
              <w:rPr>
                <w:rFonts w:ascii="Times" w:eastAsia="Batang" w:hAnsi="Times"/>
                <w:sz w:val="20"/>
                <w:szCs w:val="24"/>
                <w:lang w:eastAsia="x-none"/>
              </w:rPr>
              <w:t>Periodic CSI/L1-RSRP is not reported if UE is not indicated to wake-up</w:t>
            </w:r>
          </w:p>
          <w:p w14:paraId="0ED26865" w14:textId="77777777" w:rsidR="00F30C83" w:rsidRPr="000C7687" w:rsidRDefault="00F30C83" w:rsidP="00F30C83">
            <w:pPr>
              <w:widowControl/>
              <w:numPr>
                <w:ilvl w:val="1"/>
                <w:numId w:val="31"/>
              </w:numPr>
              <w:overflowPunct/>
              <w:autoSpaceDE/>
              <w:autoSpaceDN/>
              <w:adjustRightInd/>
              <w:textAlignment w:val="auto"/>
              <w:rPr>
                <w:rFonts w:ascii="Times" w:eastAsia="Batang" w:hAnsi="Times"/>
                <w:sz w:val="20"/>
                <w:szCs w:val="24"/>
                <w:lang w:eastAsia="x-none"/>
              </w:rPr>
            </w:pPr>
            <w:r w:rsidRPr="000C7687">
              <w:rPr>
                <w:rFonts w:ascii="Times" w:eastAsia="Batang" w:hAnsi="Times"/>
                <w:sz w:val="20"/>
                <w:szCs w:val="24"/>
                <w:lang w:eastAsia="x-none"/>
              </w:rPr>
              <w:t>Periodic CSI/L1-RSRP is periodically reported regardless if UE is indicated to wake-up or not</w:t>
            </w:r>
          </w:p>
          <w:p w14:paraId="38FB9B9F" w14:textId="77777777" w:rsidR="00F30C83" w:rsidRPr="000C7687" w:rsidRDefault="00F30C83" w:rsidP="00F30C83">
            <w:pPr>
              <w:widowControl/>
              <w:numPr>
                <w:ilvl w:val="0"/>
                <w:numId w:val="31"/>
              </w:numPr>
              <w:overflowPunct/>
              <w:autoSpaceDE/>
              <w:autoSpaceDN/>
              <w:adjustRightInd/>
              <w:textAlignment w:val="auto"/>
              <w:rPr>
                <w:rFonts w:ascii="Times" w:eastAsia="Batang" w:hAnsi="Times"/>
                <w:sz w:val="20"/>
                <w:szCs w:val="24"/>
                <w:lang w:eastAsia="x-none"/>
              </w:rPr>
            </w:pPr>
            <w:r w:rsidRPr="000C7687">
              <w:rPr>
                <w:rFonts w:ascii="Times" w:eastAsia="Batang" w:hAnsi="Times"/>
                <w:sz w:val="20"/>
                <w:szCs w:val="24"/>
                <w:lang w:eastAsia="x-none"/>
              </w:rPr>
              <w:t>UE PDCCH monitoring is not triggered by legacy C-DRX cycle and drx-onDurationTimer when monitoring LP-WUS</w:t>
            </w:r>
          </w:p>
          <w:p w14:paraId="278DEDB1" w14:textId="77777777" w:rsidR="00F30C83" w:rsidRPr="000C7687" w:rsidRDefault="00F30C83" w:rsidP="00F30C83">
            <w:pPr>
              <w:widowControl/>
              <w:rPr>
                <w:rFonts w:ascii="Times" w:eastAsia="Batang" w:hAnsi="Times"/>
                <w:sz w:val="20"/>
                <w:szCs w:val="24"/>
                <w:lang w:eastAsia="en-US"/>
              </w:rPr>
            </w:pPr>
          </w:p>
          <w:p w14:paraId="0AE46B5B" w14:textId="77777777" w:rsidR="00F30C83" w:rsidRPr="000C7687" w:rsidRDefault="00F30C83" w:rsidP="00F30C83">
            <w:pPr>
              <w:widowControl/>
              <w:rPr>
                <w:rFonts w:ascii="Times" w:eastAsia="Batang" w:hAnsi="Times"/>
                <w:b/>
                <w:bCs/>
                <w:sz w:val="20"/>
                <w:szCs w:val="24"/>
                <w:highlight w:val="darkYellow"/>
                <w:lang w:eastAsia="ko-KR" w:bidi="ar"/>
              </w:rPr>
            </w:pPr>
            <w:r w:rsidRPr="000C7687">
              <w:rPr>
                <w:rFonts w:ascii="Times" w:eastAsia="Batang" w:hAnsi="Times"/>
                <w:b/>
                <w:bCs/>
                <w:sz w:val="20"/>
                <w:szCs w:val="24"/>
                <w:highlight w:val="darkYellow"/>
                <w:lang w:eastAsia="ko-KR" w:bidi="ar"/>
              </w:rPr>
              <w:t>Working Assumption</w:t>
            </w:r>
          </w:p>
          <w:p w14:paraId="77F7438B" w14:textId="77777777" w:rsidR="00F30C83" w:rsidRPr="000C7687" w:rsidRDefault="00F30C83" w:rsidP="00F30C83">
            <w:pPr>
              <w:widowControl/>
              <w:spacing w:after="180" w:line="252" w:lineRule="auto"/>
              <w:contextualSpacing/>
              <w:jc w:val="both"/>
              <w:rPr>
                <w:rFonts w:ascii="Times" w:eastAsia="Batang" w:hAnsi="Times"/>
                <w:sz w:val="20"/>
                <w:szCs w:val="24"/>
                <w:lang w:eastAsia="x-none"/>
              </w:rPr>
            </w:pPr>
            <w:r w:rsidRPr="000C7687">
              <w:rPr>
                <w:rFonts w:ascii="Times" w:eastAsia="Batang" w:hAnsi="Times"/>
                <w:sz w:val="20"/>
                <w:szCs w:val="24"/>
                <w:lang w:eastAsia="x-none"/>
              </w:rPr>
              <w:t>From RAN1 perspective, for RRC CONNECTED mode, PDCCH monitoring is triggered by LP-WUS with C-DRX configuration</w:t>
            </w:r>
          </w:p>
          <w:p w14:paraId="63E72241" w14:textId="77777777" w:rsidR="00F30C83" w:rsidRPr="000C7687" w:rsidRDefault="00F30C83" w:rsidP="00F30C83">
            <w:pPr>
              <w:widowControl/>
              <w:numPr>
                <w:ilvl w:val="0"/>
                <w:numId w:val="31"/>
              </w:numPr>
              <w:overflowPunct/>
              <w:autoSpaceDE/>
              <w:autoSpaceDN/>
              <w:adjustRightInd/>
              <w:textAlignment w:val="auto"/>
              <w:rPr>
                <w:rFonts w:ascii="Times" w:eastAsia="Batang" w:hAnsi="Times"/>
                <w:sz w:val="20"/>
                <w:szCs w:val="24"/>
                <w:lang w:eastAsia="x-none"/>
              </w:rPr>
            </w:pPr>
            <w:r w:rsidRPr="000C7687">
              <w:rPr>
                <w:rFonts w:ascii="Times" w:eastAsia="Batang" w:hAnsi="Times" w:hint="eastAsia"/>
                <w:sz w:val="20"/>
                <w:szCs w:val="24"/>
                <w:lang w:eastAsia="x-none"/>
              </w:rPr>
              <w:t xml:space="preserve">Support Option 1-1: </w:t>
            </w:r>
            <w:r w:rsidRPr="000C7687">
              <w:rPr>
                <w:rFonts w:ascii="Times" w:eastAsia="Batang" w:hAnsi="Times"/>
                <w:sz w:val="20"/>
                <w:szCs w:val="24"/>
                <w:lang w:eastAsia="x-none"/>
              </w:rPr>
              <w:t>LP-WUS monitoring according to the LP-WUS monitoring configuration before drx-onDurationTimer to trigger the starting of the drx-onDurationTimer.</w:t>
            </w:r>
          </w:p>
          <w:p w14:paraId="351A1412" w14:textId="77777777" w:rsidR="00F30C83" w:rsidRPr="000C7687" w:rsidRDefault="00F30C83" w:rsidP="00F30C83">
            <w:pPr>
              <w:widowControl/>
              <w:numPr>
                <w:ilvl w:val="0"/>
                <w:numId w:val="31"/>
              </w:numPr>
              <w:overflowPunct/>
              <w:autoSpaceDE/>
              <w:autoSpaceDN/>
              <w:adjustRightInd/>
              <w:textAlignment w:val="auto"/>
              <w:rPr>
                <w:rFonts w:ascii="Times" w:eastAsia="Batang" w:hAnsi="Times"/>
                <w:sz w:val="20"/>
                <w:szCs w:val="24"/>
                <w:lang w:eastAsia="x-none"/>
              </w:rPr>
            </w:pPr>
            <w:r w:rsidRPr="000C7687">
              <w:rPr>
                <w:rFonts w:ascii="Times" w:eastAsia="Batang" w:hAnsi="Times" w:hint="eastAsia"/>
                <w:sz w:val="20"/>
                <w:szCs w:val="24"/>
                <w:lang w:eastAsia="x-none"/>
              </w:rPr>
              <w:t>Support Option 1-2:</w:t>
            </w:r>
            <w:r w:rsidRPr="000C7687">
              <w:rPr>
                <w:rFonts w:ascii="Times" w:eastAsia="Batang" w:hAnsi="Times"/>
                <w:sz w:val="20"/>
                <w:szCs w:val="24"/>
                <w:lang w:eastAsia="x-none"/>
              </w:rPr>
              <w:t xml:space="preserve"> LP-WUS monitoring outside at least legacy C-DRX active time according to the LP-WUS monitoring configuration to trigger PDCCH monitoring.</w:t>
            </w:r>
          </w:p>
          <w:p w14:paraId="4480C510" w14:textId="77777777" w:rsidR="00F30C83" w:rsidRPr="000C7687" w:rsidRDefault="00F30C83" w:rsidP="00F30C83">
            <w:pPr>
              <w:widowControl/>
              <w:numPr>
                <w:ilvl w:val="0"/>
                <w:numId w:val="31"/>
              </w:numPr>
              <w:overflowPunct/>
              <w:autoSpaceDE/>
              <w:autoSpaceDN/>
              <w:adjustRightInd/>
              <w:textAlignment w:val="auto"/>
              <w:rPr>
                <w:rFonts w:ascii="Times" w:eastAsia="Batang" w:hAnsi="Times"/>
                <w:sz w:val="20"/>
                <w:szCs w:val="24"/>
                <w:lang w:eastAsia="x-none"/>
              </w:rPr>
            </w:pPr>
            <w:r w:rsidRPr="000C7687">
              <w:rPr>
                <w:rFonts w:ascii="Times" w:eastAsia="Batang" w:hAnsi="Times" w:hint="eastAsia"/>
                <w:sz w:val="20"/>
                <w:szCs w:val="24"/>
                <w:lang w:eastAsia="x-none"/>
              </w:rPr>
              <w:lastRenderedPageBreak/>
              <w:t xml:space="preserve">FFS whether/how to support both </w:t>
            </w:r>
            <w:r w:rsidRPr="000C7687">
              <w:rPr>
                <w:rFonts w:ascii="Times" w:eastAsia="Batang" w:hAnsi="Times"/>
                <w:sz w:val="20"/>
                <w:szCs w:val="24"/>
                <w:lang w:eastAsia="x-none"/>
              </w:rPr>
              <w:t>Option 1-1</w:t>
            </w:r>
            <w:r w:rsidRPr="000C7687">
              <w:rPr>
                <w:rFonts w:ascii="Times" w:eastAsia="Batang" w:hAnsi="Times" w:hint="eastAsia"/>
                <w:sz w:val="20"/>
                <w:szCs w:val="24"/>
                <w:lang w:eastAsia="x-none"/>
              </w:rPr>
              <w:t xml:space="preserve"> and </w:t>
            </w:r>
            <w:r w:rsidRPr="000C7687">
              <w:rPr>
                <w:rFonts w:ascii="Times" w:eastAsia="Batang" w:hAnsi="Times"/>
                <w:sz w:val="20"/>
                <w:szCs w:val="24"/>
                <w:lang w:eastAsia="x-none"/>
              </w:rPr>
              <w:t>Option 1-</w:t>
            </w:r>
            <w:r w:rsidRPr="000C7687">
              <w:rPr>
                <w:rFonts w:ascii="Times" w:eastAsia="Batang" w:hAnsi="Times" w:hint="eastAsia"/>
                <w:sz w:val="20"/>
                <w:szCs w:val="24"/>
                <w:lang w:eastAsia="x-none"/>
              </w:rPr>
              <w:t>2 simultaneously</w:t>
            </w:r>
            <w:r w:rsidRPr="000C7687">
              <w:rPr>
                <w:rFonts w:ascii="Times" w:eastAsia="Yu Mincho" w:hAnsi="Times" w:hint="eastAsia"/>
                <w:sz w:val="20"/>
                <w:szCs w:val="24"/>
                <w:lang w:eastAsia="x-none"/>
              </w:rPr>
              <w:t xml:space="preserve"> configure</w:t>
            </w:r>
            <w:r w:rsidRPr="000C7687">
              <w:rPr>
                <w:rFonts w:ascii="Times" w:eastAsia="Batang" w:hAnsi="Times" w:hint="eastAsia"/>
                <w:sz w:val="20"/>
                <w:szCs w:val="24"/>
                <w:lang w:eastAsia="x-none"/>
              </w:rPr>
              <w:t>d for the same UE</w:t>
            </w:r>
          </w:p>
          <w:p w14:paraId="1B14DE71" w14:textId="77777777" w:rsidR="00F30C83" w:rsidRPr="000C7687" w:rsidRDefault="00F30C83" w:rsidP="00F30C83">
            <w:pPr>
              <w:widowControl/>
              <w:spacing w:after="180" w:line="252" w:lineRule="auto"/>
              <w:contextualSpacing/>
              <w:jc w:val="both"/>
              <w:rPr>
                <w:rFonts w:ascii="Times" w:eastAsia="Batang" w:hAnsi="Times"/>
                <w:sz w:val="20"/>
                <w:szCs w:val="24"/>
                <w:lang w:eastAsia="x-none"/>
              </w:rPr>
            </w:pPr>
            <w:r w:rsidRPr="000C7687">
              <w:rPr>
                <w:rFonts w:ascii="Times" w:eastAsia="Batang" w:hAnsi="Times"/>
                <w:sz w:val="20"/>
                <w:szCs w:val="24"/>
                <w:lang w:eastAsia="x-none"/>
              </w:rPr>
              <w:t>Note: Above can be revisited considering RAN2 decisions.</w:t>
            </w:r>
          </w:p>
          <w:p w14:paraId="5501F274" w14:textId="77777777" w:rsidR="000C54E0" w:rsidRDefault="000C54E0" w:rsidP="00F4550F">
            <w:pPr>
              <w:widowControl/>
              <w:spacing w:after="180" w:line="252" w:lineRule="auto"/>
              <w:contextualSpacing/>
              <w:jc w:val="both"/>
              <w:rPr>
                <w:b/>
                <w:bCs/>
                <w:u w:val="single"/>
              </w:rPr>
            </w:pPr>
          </w:p>
        </w:tc>
      </w:tr>
    </w:tbl>
    <w:p w14:paraId="743BE67E" w14:textId="15A303ED" w:rsidR="00D97521" w:rsidRPr="00D97521" w:rsidRDefault="00D97521" w:rsidP="00D97521">
      <w:pPr>
        <w:widowControl/>
        <w:snapToGrid w:val="0"/>
        <w:spacing w:before="240" w:after="240"/>
        <w:jc w:val="both"/>
        <w:rPr>
          <w:rFonts w:ascii="Times New Roman" w:eastAsia="宋体" w:hAnsi="Times New Roman" w:cs="Times New Roman"/>
          <w:kern w:val="0"/>
          <w:sz w:val="24"/>
          <w:szCs w:val="24"/>
        </w:rPr>
      </w:pPr>
      <w:r w:rsidRPr="00D97521">
        <w:rPr>
          <w:rFonts w:ascii="Times New Roman" w:eastAsia="宋体" w:hAnsi="Times New Roman" w:cs="Times New Roman"/>
          <w:kern w:val="0"/>
          <w:sz w:val="24"/>
          <w:szCs w:val="24"/>
        </w:rPr>
        <w:lastRenderedPageBreak/>
        <w:t xml:space="preserve">According to the working assumption, both options </w:t>
      </w:r>
      <w:proofErr w:type="gramStart"/>
      <w:r w:rsidRPr="00D97521">
        <w:rPr>
          <w:rFonts w:ascii="Times New Roman" w:eastAsia="宋体" w:hAnsi="Times New Roman" w:cs="Times New Roman"/>
          <w:kern w:val="0"/>
          <w:sz w:val="24"/>
          <w:szCs w:val="24"/>
        </w:rPr>
        <w:t>will be supported</w:t>
      </w:r>
      <w:proofErr w:type="gramEnd"/>
      <w:r w:rsidRPr="00D97521">
        <w:rPr>
          <w:rFonts w:ascii="Times New Roman" w:eastAsia="宋体" w:hAnsi="Times New Roman" w:cs="Times New Roman"/>
          <w:kern w:val="0"/>
          <w:sz w:val="24"/>
          <w:szCs w:val="24"/>
        </w:rPr>
        <w:t xml:space="preserve">. Option 1-1 can provide a wake-up indication in LP-WUS, replacing a similar function in DCP. Since LP-WUS </w:t>
      </w:r>
      <w:r w:rsidR="00527E85">
        <w:rPr>
          <w:rFonts w:ascii="Times New Roman" w:eastAsia="宋体" w:hAnsi="Times New Roman" w:cs="Times New Roman"/>
          <w:kern w:val="0"/>
          <w:sz w:val="24"/>
          <w:szCs w:val="24"/>
        </w:rPr>
        <w:t>receiver</w:t>
      </w:r>
      <w:r w:rsidRPr="00D97521">
        <w:rPr>
          <w:rFonts w:ascii="Times New Roman" w:eastAsia="宋体" w:hAnsi="Times New Roman" w:cs="Times New Roman"/>
          <w:kern w:val="0"/>
          <w:sz w:val="24"/>
          <w:szCs w:val="24"/>
        </w:rPr>
        <w:t xml:space="preserve"> can tolerate greater synchronization shifts and lower power consumption than DCP, UEs can achieve more sleep time with LP-WUS signal monitoring, resulting in greater power savings. Additionally, LP-WUS monitoring in Option 1-1 operates </w:t>
      </w:r>
      <w:r w:rsidR="00527E85">
        <w:rPr>
          <w:rFonts w:ascii="Times New Roman" w:eastAsia="宋体" w:hAnsi="Times New Roman" w:cs="Times New Roman"/>
          <w:kern w:val="0"/>
          <w:sz w:val="24"/>
          <w:szCs w:val="24"/>
        </w:rPr>
        <w:t>outside</w:t>
      </w:r>
      <w:r w:rsidRPr="00D97521">
        <w:rPr>
          <w:rFonts w:ascii="Times New Roman" w:eastAsia="宋体" w:hAnsi="Times New Roman" w:cs="Times New Roman"/>
          <w:kern w:val="0"/>
          <w:sz w:val="24"/>
          <w:szCs w:val="24"/>
        </w:rPr>
        <w:t xml:space="preserve"> of C-DRX</w:t>
      </w:r>
      <w:r w:rsidR="00527E85">
        <w:rPr>
          <w:rFonts w:ascii="Times New Roman" w:eastAsia="宋体" w:hAnsi="Times New Roman" w:cs="Times New Roman"/>
          <w:kern w:val="0"/>
          <w:sz w:val="24"/>
          <w:szCs w:val="24"/>
        </w:rPr>
        <w:t xml:space="preserve"> timer</w:t>
      </w:r>
      <w:r w:rsidRPr="00D97521">
        <w:rPr>
          <w:rFonts w:ascii="Times New Roman" w:eastAsia="宋体" w:hAnsi="Times New Roman" w:cs="Times New Roman"/>
          <w:kern w:val="0"/>
          <w:sz w:val="24"/>
          <w:szCs w:val="24"/>
        </w:rPr>
        <w:t>, requiring less specification effort to adapt to C-DRX procedures.</w:t>
      </w:r>
    </w:p>
    <w:p w14:paraId="434B264D" w14:textId="77777777" w:rsidR="00D97521" w:rsidRPr="00D97521" w:rsidRDefault="00D97521" w:rsidP="00D97521">
      <w:pPr>
        <w:widowControl/>
        <w:snapToGrid w:val="0"/>
        <w:spacing w:before="240" w:after="240"/>
        <w:jc w:val="both"/>
        <w:rPr>
          <w:rFonts w:ascii="Times New Roman" w:eastAsia="宋体" w:hAnsi="Times New Roman" w:cs="Times New Roman"/>
          <w:kern w:val="0"/>
          <w:sz w:val="24"/>
          <w:szCs w:val="24"/>
        </w:rPr>
      </w:pPr>
      <w:r w:rsidRPr="00D97521">
        <w:rPr>
          <w:rFonts w:ascii="Times New Roman" w:eastAsia="宋体" w:hAnsi="Times New Roman" w:cs="Times New Roman"/>
          <w:kern w:val="0"/>
          <w:sz w:val="24"/>
          <w:szCs w:val="24"/>
        </w:rPr>
        <w:t xml:space="preserve">In contrast, with Option 1-2, UE PDCCH monitoring </w:t>
      </w:r>
      <w:proofErr w:type="gramStart"/>
      <w:r w:rsidRPr="00D97521">
        <w:rPr>
          <w:rFonts w:ascii="Times New Roman" w:eastAsia="宋体" w:hAnsi="Times New Roman" w:cs="Times New Roman"/>
          <w:kern w:val="0"/>
          <w:sz w:val="24"/>
          <w:szCs w:val="24"/>
        </w:rPr>
        <w:t>is not triggered</w:t>
      </w:r>
      <w:proofErr w:type="gramEnd"/>
      <w:r w:rsidRPr="00D97521">
        <w:rPr>
          <w:rFonts w:ascii="Times New Roman" w:eastAsia="宋体" w:hAnsi="Times New Roman" w:cs="Times New Roman"/>
          <w:kern w:val="0"/>
          <w:sz w:val="24"/>
          <w:szCs w:val="24"/>
        </w:rPr>
        <w:t xml:space="preserve"> by the legacy C-DRX cycle and drx-OnDurationTimer while the UE is monitoring LP-WUS. More effort in RAN2 </w:t>
      </w:r>
      <w:proofErr w:type="gramStart"/>
      <w:r w:rsidRPr="00D97521">
        <w:rPr>
          <w:rFonts w:ascii="Times New Roman" w:eastAsia="宋体" w:hAnsi="Times New Roman" w:cs="Times New Roman"/>
          <w:kern w:val="0"/>
          <w:sz w:val="24"/>
          <w:szCs w:val="24"/>
        </w:rPr>
        <w:t>will be needed</w:t>
      </w:r>
      <w:proofErr w:type="gramEnd"/>
      <w:r w:rsidRPr="00D97521">
        <w:rPr>
          <w:rFonts w:ascii="Times New Roman" w:eastAsia="宋体" w:hAnsi="Times New Roman" w:cs="Times New Roman"/>
          <w:kern w:val="0"/>
          <w:sz w:val="24"/>
          <w:szCs w:val="24"/>
        </w:rPr>
        <w:t xml:space="preserve"> to adopt the new procedure for synchronizing the LP-WUS monitoring cycle and the DRX cycle.</w:t>
      </w:r>
    </w:p>
    <w:p w14:paraId="6E285E79" w14:textId="3A2B085E" w:rsidR="00D97521" w:rsidRPr="00D97521" w:rsidRDefault="00D97521" w:rsidP="00D97521">
      <w:pPr>
        <w:widowControl/>
        <w:snapToGrid w:val="0"/>
        <w:spacing w:before="240" w:after="240"/>
        <w:jc w:val="both"/>
        <w:rPr>
          <w:rFonts w:ascii="Times New Roman" w:eastAsia="宋体" w:hAnsi="Times New Roman" w:cs="Times New Roman"/>
          <w:kern w:val="0"/>
          <w:sz w:val="24"/>
          <w:szCs w:val="24"/>
        </w:rPr>
      </w:pPr>
      <w:r w:rsidRPr="00D97521">
        <w:rPr>
          <w:rFonts w:ascii="Times New Roman" w:eastAsia="宋体" w:hAnsi="Times New Roman" w:cs="Times New Roman"/>
          <w:kern w:val="0"/>
          <w:sz w:val="24"/>
          <w:szCs w:val="24"/>
        </w:rPr>
        <w:t xml:space="preserve">Another question is whether these two options </w:t>
      </w:r>
      <w:proofErr w:type="gramStart"/>
      <w:r w:rsidRPr="00D97521">
        <w:rPr>
          <w:rFonts w:ascii="Times New Roman" w:eastAsia="宋体" w:hAnsi="Times New Roman" w:cs="Times New Roman"/>
          <w:kern w:val="0"/>
          <w:sz w:val="24"/>
          <w:szCs w:val="24"/>
        </w:rPr>
        <w:t>can be configured</w:t>
      </w:r>
      <w:proofErr w:type="gramEnd"/>
      <w:r w:rsidRPr="00D97521">
        <w:rPr>
          <w:rFonts w:ascii="Times New Roman" w:eastAsia="宋体" w:hAnsi="Times New Roman" w:cs="Times New Roman"/>
          <w:kern w:val="0"/>
          <w:sz w:val="24"/>
          <w:szCs w:val="24"/>
        </w:rPr>
        <w:t xml:space="preserve"> simultaneously. We do not see significant power-saving benefits from this combination. Furthermore, if the combination </w:t>
      </w:r>
      <w:proofErr w:type="gramStart"/>
      <w:r w:rsidRPr="00D97521">
        <w:rPr>
          <w:rFonts w:ascii="Times New Roman" w:eastAsia="宋体" w:hAnsi="Times New Roman" w:cs="Times New Roman"/>
          <w:kern w:val="0"/>
          <w:sz w:val="24"/>
          <w:szCs w:val="24"/>
        </w:rPr>
        <w:t>is allowed</w:t>
      </w:r>
      <w:proofErr w:type="gramEnd"/>
      <w:r w:rsidRPr="00D97521">
        <w:rPr>
          <w:rFonts w:ascii="Times New Roman" w:eastAsia="宋体" w:hAnsi="Times New Roman" w:cs="Times New Roman"/>
          <w:kern w:val="0"/>
          <w:sz w:val="24"/>
          <w:szCs w:val="24"/>
        </w:rPr>
        <w:t>, further clarification is needed regarding how the UE should handle overlapping durations of the two options. For instance, does “outside of active time” include the duration of the OnDurationTimer for C-DRX triggered by Option 1-1?</w:t>
      </w:r>
    </w:p>
    <w:p w14:paraId="09AD9D7E" w14:textId="5605131E" w:rsidR="00AB1C8F" w:rsidRDefault="00527E85" w:rsidP="008B54F1">
      <w:pPr>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P</w:t>
      </w:r>
      <w:r w:rsidR="003463B4">
        <w:rPr>
          <w:rFonts w:ascii="Times New Roman" w:eastAsia="宋体" w:hAnsi="Times New Roman" w:cs="Times New Roman" w:hint="eastAsia"/>
          <w:b/>
          <w:bCs/>
          <w:kern w:val="0"/>
          <w:sz w:val="24"/>
          <w:szCs w:val="24"/>
        </w:rPr>
        <w:t>roposal</w:t>
      </w:r>
      <w:r w:rsidR="00A62C1B">
        <w:rPr>
          <w:rFonts w:ascii="Times New Roman" w:eastAsia="宋体" w:hAnsi="Times New Roman" w:cs="Times New Roman" w:hint="eastAsia"/>
          <w:b/>
          <w:bCs/>
          <w:kern w:val="0"/>
          <w:sz w:val="24"/>
          <w:szCs w:val="24"/>
        </w:rPr>
        <w:t xml:space="preserve"> 1</w:t>
      </w:r>
      <w:r w:rsidR="003463B4">
        <w:rPr>
          <w:rFonts w:ascii="Times New Roman" w:eastAsia="宋体" w:hAnsi="Times New Roman" w:cs="Times New Roman" w:hint="eastAsia"/>
          <w:b/>
          <w:bCs/>
          <w:kern w:val="0"/>
          <w:sz w:val="24"/>
          <w:szCs w:val="24"/>
        </w:rPr>
        <w:t>: Does not support the simultaneous configuration of both options for one UE</w:t>
      </w:r>
      <w:r w:rsidR="004066A4">
        <w:rPr>
          <w:rFonts w:ascii="Times New Roman" w:eastAsia="宋体" w:hAnsi="Times New Roman" w:cs="Times New Roman"/>
          <w:b/>
          <w:bCs/>
          <w:kern w:val="0"/>
          <w:sz w:val="24"/>
          <w:szCs w:val="24"/>
        </w:rPr>
        <w:t>.</w:t>
      </w:r>
    </w:p>
    <w:p w14:paraId="4DE11DF8" w14:textId="77777777" w:rsidR="003463B4" w:rsidRDefault="003463B4" w:rsidP="008B54F1">
      <w:pPr>
        <w:rPr>
          <w:b/>
          <w:bCs/>
          <w:u w:val="single"/>
        </w:rPr>
      </w:pPr>
    </w:p>
    <w:p w14:paraId="4966684C" w14:textId="7B9657A7" w:rsidR="00290D1A" w:rsidRPr="00814448" w:rsidRDefault="006C2458" w:rsidP="00814448">
      <w:pPr>
        <w:widowControl/>
        <w:snapToGrid w:val="0"/>
        <w:spacing w:before="240" w:after="240"/>
        <w:jc w:val="both"/>
        <w:rPr>
          <w:rFonts w:ascii="Times New Roman" w:eastAsia="宋体" w:hAnsi="Times New Roman" w:cs="Times New Roman"/>
          <w:kern w:val="0"/>
          <w:sz w:val="24"/>
          <w:szCs w:val="24"/>
        </w:rPr>
      </w:pPr>
      <w:r w:rsidRPr="00814448">
        <w:rPr>
          <w:rFonts w:ascii="Times New Roman" w:eastAsia="宋体" w:hAnsi="Times New Roman" w:cs="Times New Roman" w:hint="eastAsia"/>
          <w:kern w:val="0"/>
          <w:sz w:val="24"/>
          <w:szCs w:val="24"/>
        </w:rPr>
        <w:t>O</w:t>
      </w:r>
      <w:r w:rsidR="00290D1A" w:rsidRPr="00814448">
        <w:rPr>
          <w:rFonts w:ascii="Times New Roman" w:eastAsia="宋体" w:hAnsi="Times New Roman" w:cs="Times New Roman" w:hint="eastAsia"/>
          <w:kern w:val="0"/>
          <w:sz w:val="24"/>
          <w:szCs w:val="24"/>
        </w:rPr>
        <w:t xml:space="preserve">n the content of LP-WUS for </w:t>
      </w:r>
      <w:r w:rsidR="00AE7370" w:rsidRPr="00814448">
        <w:rPr>
          <w:rFonts w:ascii="Times New Roman" w:eastAsia="宋体" w:hAnsi="Times New Roman" w:cs="Times New Roman" w:hint="eastAsia"/>
          <w:kern w:val="0"/>
          <w:sz w:val="24"/>
          <w:szCs w:val="24"/>
        </w:rPr>
        <w:t>UE in connected mode, bitmap or codepoint will be selected.</w:t>
      </w:r>
    </w:p>
    <w:tbl>
      <w:tblPr>
        <w:tblStyle w:val="a3"/>
        <w:tblW w:w="0" w:type="auto"/>
        <w:tblLook w:val="04A0" w:firstRow="1" w:lastRow="0" w:firstColumn="1" w:lastColumn="0" w:noHBand="0" w:noVBand="1"/>
      </w:tblPr>
      <w:tblGrid>
        <w:gridCol w:w="9736"/>
      </w:tblGrid>
      <w:tr w:rsidR="00E74E3B" w14:paraId="646673F7" w14:textId="77777777" w:rsidTr="00E74E3B">
        <w:tc>
          <w:tcPr>
            <w:tcW w:w="9736" w:type="dxa"/>
          </w:tcPr>
          <w:p w14:paraId="64296A35" w14:textId="77777777" w:rsidR="00E74E3B" w:rsidRPr="00F4550F" w:rsidRDefault="00E74E3B" w:rsidP="00E74E3B">
            <w:pPr>
              <w:widowControl/>
              <w:rPr>
                <w:rFonts w:ascii="Times" w:eastAsia="Batang" w:hAnsi="Times"/>
                <w:b/>
                <w:bCs/>
                <w:sz w:val="20"/>
                <w:szCs w:val="24"/>
                <w:lang w:eastAsia="en-US"/>
              </w:rPr>
            </w:pPr>
            <w:r w:rsidRPr="00F4550F">
              <w:rPr>
                <w:rFonts w:ascii="Times" w:eastAsia="Batang" w:hAnsi="Times"/>
                <w:b/>
                <w:bCs/>
                <w:sz w:val="20"/>
                <w:szCs w:val="24"/>
                <w:highlight w:val="green"/>
                <w:lang w:eastAsia="en-US"/>
              </w:rPr>
              <w:t>Agreement</w:t>
            </w:r>
          </w:p>
          <w:p w14:paraId="23DC6419" w14:textId="77777777" w:rsidR="00E74E3B" w:rsidRPr="00F4550F" w:rsidRDefault="00E74E3B" w:rsidP="00E74E3B">
            <w:pPr>
              <w:widowControl/>
              <w:rPr>
                <w:rFonts w:ascii="Times" w:eastAsia="Batang" w:hAnsi="Times"/>
                <w:sz w:val="20"/>
                <w:szCs w:val="24"/>
                <w:lang w:eastAsia="x-none"/>
              </w:rPr>
            </w:pPr>
            <w:r w:rsidRPr="00F4550F">
              <w:rPr>
                <w:rFonts w:ascii="Times" w:eastAsia="Batang" w:hAnsi="Times"/>
                <w:sz w:val="20"/>
                <w:szCs w:val="24"/>
                <w:lang w:eastAsia="x-none"/>
              </w:rPr>
              <w:t xml:space="preserve">Regarding the LP-WUS information to trigger PDCCH monitoring of RRC connected UEs (for non-CA case), select at least one from the following </w:t>
            </w:r>
          </w:p>
          <w:p w14:paraId="58F8DBB0" w14:textId="77777777" w:rsidR="00E74E3B" w:rsidRPr="00F4550F" w:rsidRDefault="00E74E3B" w:rsidP="00E74E3B">
            <w:pPr>
              <w:widowControl/>
              <w:numPr>
                <w:ilvl w:val="0"/>
                <w:numId w:val="27"/>
              </w:numPr>
              <w:rPr>
                <w:rFonts w:eastAsia="Batang"/>
                <w:sz w:val="20"/>
                <w:szCs w:val="24"/>
              </w:rPr>
            </w:pPr>
            <w:r w:rsidRPr="00F4550F">
              <w:rPr>
                <w:rFonts w:eastAsia="Batang"/>
                <w:sz w:val="20"/>
                <w:szCs w:val="24"/>
              </w:rPr>
              <w:t>Option 1: A bitmap with each bit corresponding to [one or more] UEs</w:t>
            </w:r>
          </w:p>
          <w:p w14:paraId="5E10C926" w14:textId="77777777" w:rsidR="00E74E3B" w:rsidRPr="00F4550F" w:rsidRDefault="00E74E3B" w:rsidP="00E74E3B">
            <w:pPr>
              <w:widowControl/>
              <w:numPr>
                <w:ilvl w:val="0"/>
                <w:numId w:val="27"/>
              </w:numPr>
              <w:rPr>
                <w:rFonts w:eastAsia="Batang"/>
                <w:sz w:val="20"/>
                <w:szCs w:val="24"/>
              </w:rPr>
            </w:pPr>
            <w:r w:rsidRPr="00F4550F">
              <w:rPr>
                <w:rFonts w:eastAsia="Batang"/>
                <w:sz w:val="20"/>
                <w:szCs w:val="24"/>
              </w:rPr>
              <w:t>Option 3: A codepoint value corresponding to [one or more] UEs</w:t>
            </w:r>
          </w:p>
          <w:p w14:paraId="4501AB51" w14:textId="77777777" w:rsidR="00E74E3B" w:rsidRPr="00F4550F" w:rsidRDefault="00E74E3B" w:rsidP="00E74E3B">
            <w:pPr>
              <w:widowControl/>
              <w:numPr>
                <w:ilvl w:val="0"/>
                <w:numId w:val="27"/>
              </w:numPr>
              <w:rPr>
                <w:rFonts w:eastAsia="Batang"/>
                <w:sz w:val="20"/>
                <w:szCs w:val="24"/>
              </w:rPr>
            </w:pPr>
            <w:r w:rsidRPr="00F4550F">
              <w:rPr>
                <w:rFonts w:eastAsia="Malgun Gothic" w:hint="eastAsia"/>
                <w:sz w:val="20"/>
                <w:szCs w:val="24"/>
              </w:rPr>
              <w:t>FFS details for extension of option 1 and/or 3 when UE is configured with CA</w:t>
            </w:r>
          </w:p>
          <w:p w14:paraId="2D3BA645" w14:textId="77777777" w:rsidR="00E74E3B" w:rsidRDefault="00E74E3B" w:rsidP="00F4550F">
            <w:pPr>
              <w:widowControl/>
              <w:rPr>
                <w:rFonts w:ascii="Times" w:eastAsia="Batang" w:hAnsi="Times"/>
                <w:b/>
                <w:bCs/>
                <w:sz w:val="20"/>
                <w:szCs w:val="24"/>
                <w:highlight w:val="green"/>
                <w:lang w:eastAsia="en-US"/>
              </w:rPr>
            </w:pPr>
          </w:p>
        </w:tc>
      </w:tr>
    </w:tbl>
    <w:p w14:paraId="15BD72CA" w14:textId="5764911F" w:rsidR="00814448" w:rsidRDefault="00814448" w:rsidP="00E06EAC">
      <w:pPr>
        <w:widowControl/>
        <w:snapToGrid w:val="0"/>
        <w:spacing w:before="240" w:after="240"/>
        <w:jc w:val="both"/>
        <w:rPr>
          <w:rFonts w:ascii="Times New Roman" w:eastAsia="宋体" w:hAnsi="Times New Roman" w:cs="Times New Roman"/>
          <w:kern w:val="0"/>
          <w:sz w:val="24"/>
          <w:szCs w:val="24"/>
        </w:rPr>
      </w:pPr>
      <w:r w:rsidRPr="00814448">
        <w:rPr>
          <w:rFonts w:ascii="Times New Roman" w:eastAsia="宋体" w:hAnsi="Times New Roman" w:cs="Times New Roman"/>
          <w:kern w:val="0"/>
          <w:sz w:val="24"/>
          <w:szCs w:val="24"/>
        </w:rPr>
        <w:t>Regarding the selection between the two options for connected UEs, it differs from the selection for idle UEs, where code points offer a better balance of overhead and paging probability. For connected UEs, there is a greater need for independent indications</w:t>
      </w:r>
      <w:r>
        <w:rPr>
          <w:rFonts w:ascii="Times New Roman" w:eastAsia="宋体" w:hAnsi="Times New Roman" w:cs="Times New Roman"/>
          <w:kern w:val="0"/>
          <w:sz w:val="24"/>
          <w:szCs w:val="24"/>
        </w:rPr>
        <w:t xml:space="preserve"> for each UE</w:t>
      </w:r>
      <w:r w:rsidRPr="00814448">
        <w:rPr>
          <w:rFonts w:ascii="Times New Roman" w:eastAsia="宋体" w:hAnsi="Times New Roman" w:cs="Times New Roman"/>
          <w:kern w:val="0"/>
          <w:sz w:val="24"/>
          <w:szCs w:val="24"/>
        </w:rPr>
        <w:t>. In this context, using a bitmap has more advantages than relying on code point values.</w:t>
      </w:r>
    </w:p>
    <w:p w14:paraId="432EADBF" w14:textId="427AFBDC" w:rsidR="00E06EAC" w:rsidRPr="00C64868" w:rsidRDefault="00E06EAC" w:rsidP="00E06EAC">
      <w:pPr>
        <w:widowControl/>
        <w:snapToGrid w:val="0"/>
        <w:spacing w:before="240" w:after="240"/>
        <w:rPr>
          <w:rFonts w:ascii="Times New Roman" w:eastAsia="宋体" w:hAnsi="Times New Roman" w:cs="Times New Roman"/>
          <w:b/>
          <w:bCs/>
          <w:kern w:val="0"/>
          <w:sz w:val="24"/>
          <w:szCs w:val="24"/>
        </w:rPr>
      </w:pPr>
      <w:r w:rsidRPr="00C64868">
        <w:rPr>
          <w:rFonts w:ascii="Times New Roman" w:eastAsia="宋体" w:hAnsi="Times New Roman" w:cs="Times New Roman"/>
          <w:b/>
          <w:bCs/>
          <w:kern w:val="0"/>
          <w:sz w:val="24"/>
          <w:szCs w:val="24"/>
        </w:rPr>
        <w:t>P</w:t>
      </w:r>
      <w:r w:rsidRPr="00C64868">
        <w:rPr>
          <w:rFonts w:ascii="Times New Roman" w:eastAsia="宋体" w:hAnsi="Times New Roman" w:cs="Times New Roman" w:hint="eastAsia"/>
          <w:b/>
          <w:bCs/>
          <w:kern w:val="0"/>
          <w:sz w:val="24"/>
          <w:szCs w:val="24"/>
        </w:rPr>
        <w:t>roposal</w:t>
      </w:r>
      <w:r>
        <w:rPr>
          <w:rFonts w:ascii="Times New Roman" w:eastAsia="宋体" w:hAnsi="Times New Roman" w:cs="Times New Roman" w:hint="eastAsia"/>
          <w:b/>
          <w:bCs/>
          <w:kern w:val="0"/>
          <w:sz w:val="24"/>
          <w:szCs w:val="24"/>
        </w:rPr>
        <w:t xml:space="preserve"> </w:t>
      </w:r>
      <w:r w:rsidR="00A62C1B">
        <w:rPr>
          <w:rFonts w:ascii="Times New Roman" w:eastAsia="宋体" w:hAnsi="Times New Roman" w:cs="Times New Roman" w:hint="eastAsia"/>
          <w:b/>
          <w:bCs/>
          <w:kern w:val="0"/>
          <w:sz w:val="24"/>
          <w:szCs w:val="24"/>
        </w:rPr>
        <w:t>2</w:t>
      </w:r>
      <w:r w:rsidRPr="00C64868">
        <w:rPr>
          <w:rFonts w:ascii="Times New Roman" w:eastAsia="宋体" w:hAnsi="Times New Roman" w:cs="Times New Roman" w:hint="eastAsia"/>
          <w:b/>
          <w:bCs/>
          <w:kern w:val="0"/>
          <w:sz w:val="24"/>
          <w:szCs w:val="24"/>
        </w:rPr>
        <w:t xml:space="preserve">: </w:t>
      </w:r>
      <w:r w:rsidR="00282B8D">
        <w:rPr>
          <w:rFonts w:ascii="Times New Roman" w:eastAsia="宋体" w:hAnsi="Times New Roman" w:cs="Times New Roman" w:hint="eastAsia"/>
          <w:b/>
          <w:bCs/>
          <w:kern w:val="0"/>
          <w:sz w:val="24"/>
          <w:szCs w:val="24"/>
        </w:rPr>
        <w:t>S</w:t>
      </w:r>
      <w:r w:rsidR="00E74E3B">
        <w:rPr>
          <w:rFonts w:ascii="Times New Roman" w:eastAsia="宋体" w:hAnsi="Times New Roman" w:cs="Times New Roman" w:hint="eastAsia"/>
          <w:b/>
          <w:bCs/>
          <w:kern w:val="0"/>
          <w:sz w:val="24"/>
          <w:szCs w:val="24"/>
        </w:rPr>
        <w:t>upport bitmap with each bit corresponding to one UE for UE in connected mode for non-CA case.</w:t>
      </w:r>
    </w:p>
    <w:p w14:paraId="3E42BE27" w14:textId="179BB859" w:rsidR="00976F07" w:rsidRPr="00C87F33" w:rsidRDefault="00C74747" w:rsidP="00976F07">
      <w:pPr>
        <w:widowControl/>
        <w:snapToGrid w:val="0"/>
        <w:spacing w:before="240" w:after="240"/>
        <w:jc w:val="both"/>
        <w:rPr>
          <w:rFonts w:ascii="Times New Roman" w:eastAsia="宋体" w:hAnsi="Times New Roman" w:cs="Times New Roman"/>
          <w:kern w:val="0"/>
          <w:sz w:val="24"/>
          <w:szCs w:val="24"/>
        </w:rPr>
      </w:pPr>
      <w:r>
        <w:rPr>
          <w:rFonts w:ascii="Times New Roman" w:eastAsia="宋体" w:hAnsi="Times New Roman" w:cs="Times New Roman"/>
          <w:kern w:val="0"/>
          <w:sz w:val="24"/>
          <w:szCs w:val="24"/>
        </w:rPr>
        <w:t>I</w:t>
      </w:r>
      <w:r w:rsidR="00976F07">
        <w:rPr>
          <w:rFonts w:ascii="Times New Roman" w:eastAsia="宋体" w:hAnsi="Times New Roman" w:cs="Times New Roman" w:hint="eastAsia"/>
          <w:kern w:val="0"/>
          <w:sz w:val="24"/>
          <w:szCs w:val="24"/>
        </w:rPr>
        <w:t xml:space="preserve">t </w:t>
      </w:r>
      <w:proofErr w:type="gramStart"/>
      <w:r w:rsidR="00976F07">
        <w:rPr>
          <w:rFonts w:ascii="Times New Roman" w:eastAsia="宋体" w:hAnsi="Times New Roman" w:cs="Times New Roman" w:hint="eastAsia"/>
          <w:kern w:val="0"/>
          <w:sz w:val="24"/>
          <w:szCs w:val="24"/>
        </w:rPr>
        <w:t>is agreed</w:t>
      </w:r>
      <w:proofErr w:type="gramEnd"/>
      <w:r w:rsidR="00976F07">
        <w:rPr>
          <w:rFonts w:ascii="Times New Roman" w:eastAsia="宋体" w:hAnsi="Times New Roman" w:cs="Times New Roman" w:hint="eastAsia"/>
          <w:kern w:val="0"/>
          <w:sz w:val="24"/>
          <w:szCs w:val="24"/>
        </w:rPr>
        <w:t xml:space="preserve"> that LP-WUS can be suppor</w:t>
      </w:r>
      <w:r w:rsidR="00F60C6F">
        <w:rPr>
          <w:rFonts w:ascii="Times New Roman" w:eastAsia="宋体" w:hAnsi="Times New Roman" w:cs="Times New Roman" w:hint="eastAsia"/>
          <w:kern w:val="0"/>
          <w:sz w:val="24"/>
          <w:szCs w:val="24"/>
        </w:rPr>
        <w:t>t</w:t>
      </w:r>
      <w:r w:rsidR="00976F07">
        <w:rPr>
          <w:rFonts w:ascii="Times New Roman" w:eastAsia="宋体" w:hAnsi="Times New Roman" w:cs="Times New Roman" w:hint="eastAsia"/>
          <w:kern w:val="0"/>
          <w:sz w:val="24"/>
          <w:szCs w:val="24"/>
        </w:rPr>
        <w:t>ed for the UE configured with</w:t>
      </w:r>
      <w:r w:rsidR="00976F07" w:rsidRPr="00010E8D">
        <w:rPr>
          <w:rFonts w:ascii="Times New Roman" w:eastAsia="宋体" w:hAnsi="Times New Roman" w:cs="Times New Roman" w:hint="eastAsia"/>
          <w:kern w:val="0"/>
          <w:sz w:val="24"/>
          <w:szCs w:val="24"/>
        </w:rPr>
        <w:t xml:space="preserve"> </w:t>
      </w:r>
      <w:r w:rsidR="00976F07">
        <w:rPr>
          <w:rFonts w:ascii="Times New Roman" w:eastAsia="宋体" w:hAnsi="Times New Roman" w:cs="Times New Roman" w:hint="eastAsia"/>
          <w:kern w:val="0"/>
          <w:sz w:val="24"/>
          <w:szCs w:val="24"/>
        </w:rPr>
        <w:t xml:space="preserve">CA in connected mode. and the detail for the indication </w:t>
      </w:r>
      <w:r w:rsidR="00F60C6F">
        <w:rPr>
          <w:rFonts w:ascii="Times New Roman" w:eastAsia="宋体" w:hAnsi="Times New Roman" w:cs="Times New Roman"/>
          <w:kern w:val="0"/>
          <w:sz w:val="24"/>
          <w:szCs w:val="24"/>
        </w:rPr>
        <w:t>needs</w:t>
      </w:r>
      <w:r w:rsidR="00976F07">
        <w:rPr>
          <w:rFonts w:ascii="Times New Roman" w:eastAsia="宋体" w:hAnsi="Times New Roman" w:cs="Times New Roman" w:hint="eastAsia"/>
          <w:kern w:val="0"/>
          <w:sz w:val="24"/>
          <w:szCs w:val="24"/>
        </w:rPr>
        <w:t xml:space="preserve"> further discussion.</w:t>
      </w:r>
    </w:p>
    <w:tbl>
      <w:tblPr>
        <w:tblStyle w:val="a3"/>
        <w:tblW w:w="0" w:type="auto"/>
        <w:tblLook w:val="04A0" w:firstRow="1" w:lastRow="0" w:firstColumn="1" w:lastColumn="0" w:noHBand="0" w:noVBand="1"/>
      </w:tblPr>
      <w:tblGrid>
        <w:gridCol w:w="9736"/>
      </w:tblGrid>
      <w:tr w:rsidR="00AB1C8F" w14:paraId="57A48E30" w14:textId="77777777" w:rsidTr="000706D3">
        <w:tc>
          <w:tcPr>
            <w:tcW w:w="9736" w:type="dxa"/>
            <w:shd w:val="clear" w:color="auto" w:fill="auto"/>
          </w:tcPr>
          <w:p w14:paraId="19526286" w14:textId="77777777" w:rsidR="00AB1C8F" w:rsidRPr="006C03B9" w:rsidRDefault="00AB1C8F" w:rsidP="00AB36EF">
            <w:pPr>
              <w:widowControl/>
              <w:rPr>
                <w:rFonts w:ascii="Times" w:eastAsia="Batang" w:hAnsi="Times"/>
                <w:b/>
                <w:bCs/>
                <w:sz w:val="20"/>
                <w:szCs w:val="24"/>
                <w:lang w:eastAsia="en-US"/>
              </w:rPr>
            </w:pPr>
            <w:r w:rsidRPr="006C03B9">
              <w:rPr>
                <w:rFonts w:ascii="Times" w:eastAsia="Batang" w:hAnsi="Times"/>
                <w:b/>
                <w:bCs/>
                <w:sz w:val="20"/>
                <w:szCs w:val="24"/>
                <w:highlight w:val="green"/>
                <w:lang w:eastAsia="en-US"/>
              </w:rPr>
              <w:t>Agreement</w:t>
            </w:r>
          </w:p>
          <w:p w14:paraId="089A7976" w14:textId="77777777" w:rsidR="00AB1C8F" w:rsidRPr="006C03B9" w:rsidRDefault="00AB1C8F" w:rsidP="00AB36EF">
            <w:pPr>
              <w:widowControl/>
              <w:contextualSpacing/>
              <w:jc w:val="both"/>
              <w:rPr>
                <w:rFonts w:ascii="Times" w:eastAsia="Batang" w:hAnsi="Times"/>
                <w:bCs/>
                <w:sz w:val="20"/>
                <w:lang w:eastAsia="en-US"/>
              </w:rPr>
            </w:pPr>
            <w:r w:rsidRPr="006C03B9">
              <w:rPr>
                <w:rFonts w:ascii="Times" w:eastAsia="Batang" w:hAnsi="Times"/>
                <w:bCs/>
                <w:sz w:val="20"/>
                <w:lang w:eastAsia="en-US"/>
              </w:rPr>
              <w:t>Study whether/how LP-WUS works when UE is configured with CA in RRC CONNECTED mode</w:t>
            </w:r>
          </w:p>
          <w:p w14:paraId="293261FC" w14:textId="77777777" w:rsidR="00AB1C8F" w:rsidRPr="006C03B9" w:rsidRDefault="00AB1C8F" w:rsidP="00AB36EF">
            <w:pPr>
              <w:widowControl/>
              <w:numPr>
                <w:ilvl w:val="0"/>
                <w:numId w:val="30"/>
              </w:numPr>
              <w:overflowPunct/>
              <w:autoSpaceDE/>
              <w:autoSpaceDN/>
              <w:adjustRightInd/>
              <w:contextualSpacing/>
              <w:jc w:val="both"/>
              <w:textAlignment w:val="auto"/>
              <w:rPr>
                <w:rFonts w:ascii="Times" w:eastAsia="Batang" w:hAnsi="Times"/>
                <w:bCs/>
                <w:sz w:val="20"/>
                <w:lang w:eastAsia="x-none"/>
              </w:rPr>
            </w:pPr>
            <w:r w:rsidRPr="006C03B9">
              <w:rPr>
                <w:rFonts w:ascii="Times" w:eastAsia="Batang" w:hAnsi="Times" w:hint="eastAsia"/>
                <w:bCs/>
                <w:sz w:val="20"/>
                <w:lang w:eastAsia="x-none"/>
              </w:rPr>
              <w:t>F</w:t>
            </w:r>
            <w:r w:rsidRPr="006C03B9">
              <w:rPr>
                <w:rFonts w:ascii="Times" w:eastAsia="Batang" w:hAnsi="Times"/>
                <w:bCs/>
                <w:sz w:val="20"/>
                <w:lang w:eastAsia="x-none"/>
              </w:rPr>
              <w:t>FS: The cell(s) where PDCCH monitoring triggered by a LP-WUS is applicable</w:t>
            </w:r>
          </w:p>
          <w:p w14:paraId="0CE5CA48" w14:textId="77777777" w:rsidR="00AB1C8F" w:rsidRPr="006C03B9" w:rsidRDefault="00AB1C8F" w:rsidP="00AB36EF">
            <w:pPr>
              <w:widowControl/>
              <w:numPr>
                <w:ilvl w:val="1"/>
                <w:numId w:val="30"/>
              </w:numPr>
              <w:overflowPunct/>
              <w:autoSpaceDE/>
              <w:autoSpaceDN/>
              <w:adjustRightInd/>
              <w:contextualSpacing/>
              <w:jc w:val="both"/>
              <w:textAlignment w:val="auto"/>
              <w:rPr>
                <w:rFonts w:ascii="Times" w:eastAsia="Batang" w:hAnsi="Times"/>
                <w:bCs/>
                <w:sz w:val="20"/>
                <w:lang w:eastAsia="x-none"/>
              </w:rPr>
            </w:pPr>
            <w:r w:rsidRPr="006C03B9">
              <w:rPr>
                <w:rFonts w:ascii="Times" w:eastAsia="Batang" w:hAnsi="Times" w:hint="eastAsia"/>
                <w:bCs/>
                <w:sz w:val="20"/>
                <w:lang w:eastAsia="x-none"/>
              </w:rPr>
              <w:t>O</w:t>
            </w:r>
            <w:r w:rsidRPr="006C03B9">
              <w:rPr>
                <w:rFonts w:ascii="Times" w:eastAsia="Batang" w:hAnsi="Times"/>
                <w:bCs/>
                <w:sz w:val="20"/>
                <w:lang w:eastAsia="x-none"/>
              </w:rPr>
              <w:t>ption 1: one or more serving cells based on gNB indication/configuration</w:t>
            </w:r>
          </w:p>
          <w:p w14:paraId="668DD571" w14:textId="77777777" w:rsidR="00AB1C8F" w:rsidRPr="006C03B9" w:rsidRDefault="00AB1C8F" w:rsidP="00AB36EF">
            <w:pPr>
              <w:widowControl/>
              <w:numPr>
                <w:ilvl w:val="1"/>
                <w:numId w:val="30"/>
              </w:numPr>
              <w:overflowPunct/>
              <w:autoSpaceDE/>
              <w:autoSpaceDN/>
              <w:adjustRightInd/>
              <w:contextualSpacing/>
              <w:jc w:val="both"/>
              <w:textAlignment w:val="auto"/>
              <w:rPr>
                <w:rFonts w:ascii="Times" w:eastAsia="Batang" w:hAnsi="Times"/>
                <w:bCs/>
                <w:sz w:val="20"/>
                <w:lang w:eastAsia="x-none"/>
              </w:rPr>
            </w:pPr>
            <w:r w:rsidRPr="006C03B9">
              <w:rPr>
                <w:rFonts w:ascii="Times" w:eastAsia="Batang" w:hAnsi="Times"/>
                <w:bCs/>
                <w:sz w:val="20"/>
                <w:lang w:eastAsia="x-none"/>
              </w:rPr>
              <w:t>Option 2: all activated serving cells</w:t>
            </w:r>
          </w:p>
          <w:p w14:paraId="6A422D1C" w14:textId="77777777" w:rsidR="00AB1C8F" w:rsidRPr="006C03B9" w:rsidRDefault="00AB1C8F" w:rsidP="00AB36EF">
            <w:pPr>
              <w:widowControl/>
              <w:numPr>
                <w:ilvl w:val="1"/>
                <w:numId w:val="30"/>
              </w:numPr>
              <w:overflowPunct/>
              <w:autoSpaceDE/>
              <w:autoSpaceDN/>
              <w:adjustRightInd/>
              <w:contextualSpacing/>
              <w:jc w:val="both"/>
              <w:textAlignment w:val="auto"/>
              <w:rPr>
                <w:rFonts w:ascii="Times" w:eastAsia="Batang" w:hAnsi="Times"/>
                <w:bCs/>
                <w:sz w:val="20"/>
                <w:lang w:eastAsia="x-none"/>
              </w:rPr>
            </w:pPr>
            <w:r w:rsidRPr="006C03B9">
              <w:rPr>
                <w:rFonts w:ascii="Times" w:eastAsia="Batang" w:hAnsi="Times"/>
                <w:bCs/>
                <w:sz w:val="20"/>
                <w:lang w:eastAsia="x-none"/>
              </w:rPr>
              <w:t>Note: other options are not precluded</w:t>
            </w:r>
          </w:p>
          <w:p w14:paraId="243F0EDF" w14:textId="77777777" w:rsidR="00AB1C8F" w:rsidRDefault="00AB1C8F" w:rsidP="00AB36EF">
            <w:pPr>
              <w:rPr>
                <w:b/>
                <w:bCs/>
                <w:u w:val="single"/>
                <w:lang w:eastAsia="zh-CN"/>
              </w:rPr>
            </w:pPr>
          </w:p>
          <w:p w14:paraId="4F89E603" w14:textId="77777777" w:rsidR="002D319F" w:rsidRPr="000C7687" w:rsidRDefault="002D319F" w:rsidP="002D319F">
            <w:pPr>
              <w:widowControl/>
              <w:contextualSpacing/>
              <w:jc w:val="both"/>
              <w:rPr>
                <w:rFonts w:ascii="Times" w:eastAsia="Batang" w:hAnsi="Times"/>
                <w:b/>
                <w:bCs/>
                <w:sz w:val="20"/>
                <w:szCs w:val="24"/>
                <w:lang w:eastAsia="x-none"/>
              </w:rPr>
            </w:pPr>
            <w:r w:rsidRPr="000C7687">
              <w:rPr>
                <w:rFonts w:ascii="Times" w:eastAsia="Batang" w:hAnsi="Times"/>
                <w:b/>
                <w:bCs/>
                <w:sz w:val="20"/>
                <w:szCs w:val="24"/>
                <w:highlight w:val="green"/>
                <w:lang w:eastAsia="x-none"/>
              </w:rPr>
              <w:t>Agreement</w:t>
            </w:r>
          </w:p>
          <w:p w14:paraId="7849CFD6" w14:textId="77777777" w:rsidR="002D319F" w:rsidRPr="000C7687" w:rsidRDefault="002D319F" w:rsidP="002D319F">
            <w:pPr>
              <w:widowControl/>
              <w:contextualSpacing/>
              <w:jc w:val="both"/>
              <w:rPr>
                <w:rFonts w:ascii="Times" w:eastAsia="Batang" w:hAnsi="Times"/>
                <w:sz w:val="20"/>
                <w:szCs w:val="24"/>
                <w:lang w:eastAsia="x-none"/>
              </w:rPr>
            </w:pPr>
            <w:r w:rsidRPr="000C7687">
              <w:rPr>
                <w:rFonts w:ascii="Times" w:eastAsia="Batang" w:hAnsi="Times"/>
                <w:sz w:val="20"/>
                <w:szCs w:val="24"/>
                <w:lang w:eastAsia="x-none"/>
              </w:rPr>
              <w:t>LP-WUS is at least supported for the case where a UE is configured with CA</w:t>
            </w:r>
            <w:r w:rsidRPr="000C7687">
              <w:rPr>
                <w:rFonts w:ascii="Times" w:eastAsia="Yu Mincho" w:hAnsi="Times"/>
                <w:sz w:val="20"/>
                <w:szCs w:val="24"/>
                <w:lang w:eastAsia="x-none"/>
              </w:rPr>
              <w:t xml:space="preserve"> </w:t>
            </w:r>
            <w:r w:rsidRPr="000C7687">
              <w:rPr>
                <w:rFonts w:ascii="Times" w:eastAsia="Batang" w:hAnsi="Times"/>
                <w:sz w:val="20"/>
                <w:szCs w:val="24"/>
                <w:lang w:eastAsia="x-none"/>
              </w:rPr>
              <w:t>in RRC CONNECTED mode</w:t>
            </w:r>
          </w:p>
          <w:p w14:paraId="42B74146" w14:textId="77777777" w:rsidR="002D319F" w:rsidRPr="000C7687" w:rsidRDefault="002D319F" w:rsidP="002D319F">
            <w:pPr>
              <w:widowControl/>
              <w:numPr>
                <w:ilvl w:val="0"/>
                <w:numId w:val="30"/>
              </w:numPr>
              <w:overflowPunct/>
              <w:autoSpaceDE/>
              <w:autoSpaceDN/>
              <w:adjustRightInd/>
              <w:contextualSpacing/>
              <w:jc w:val="both"/>
              <w:textAlignment w:val="auto"/>
              <w:rPr>
                <w:rFonts w:ascii="Times" w:eastAsia="Batang" w:hAnsi="Times"/>
                <w:sz w:val="20"/>
                <w:szCs w:val="24"/>
                <w:lang w:eastAsia="x-none"/>
              </w:rPr>
            </w:pPr>
            <w:r w:rsidRPr="000C7687">
              <w:rPr>
                <w:rFonts w:ascii="Times" w:eastAsia="Batang" w:hAnsi="Times"/>
                <w:sz w:val="20"/>
                <w:szCs w:val="24"/>
                <w:lang w:eastAsia="x-none"/>
              </w:rPr>
              <w:lastRenderedPageBreak/>
              <w:t>FFS: DC</w:t>
            </w:r>
          </w:p>
          <w:p w14:paraId="07C97BF1" w14:textId="77777777" w:rsidR="002D319F" w:rsidRDefault="002D319F" w:rsidP="00AB36EF">
            <w:pPr>
              <w:rPr>
                <w:b/>
                <w:bCs/>
                <w:u w:val="single"/>
                <w:lang w:eastAsia="zh-CN"/>
              </w:rPr>
            </w:pPr>
          </w:p>
        </w:tc>
      </w:tr>
    </w:tbl>
    <w:p w14:paraId="3AAB57DD" w14:textId="1EEDF219" w:rsidR="00976F07" w:rsidRDefault="008A3E3F" w:rsidP="00A96695">
      <w:pPr>
        <w:widowControl/>
        <w:snapToGrid w:val="0"/>
        <w:spacing w:before="240" w:after="240"/>
        <w:jc w:val="both"/>
        <w:rPr>
          <w:rFonts w:ascii="Times New Roman" w:eastAsia="宋体" w:hAnsi="Times New Roman" w:cs="Times New Roman"/>
          <w:kern w:val="0"/>
          <w:sz w:val="24"/>
          <w:szCs w:val="24"/>
        </w:rPr>
      </w:pPr>
      <w:bookmarkStart w:id="2" w:name="OLE_LINK7"/>
      <w:bookmarkStart w:id="3" w:name="OLE_LINK8"/>
      <w:bookmarkStart w:id="4" w:name="OLE_LINK289"/>
      <w:r>
        <w:rPr>
          <w:rFonts w:ascii="Times New Roman" w:eastAsia="宋体" w:hAnsi="Times New Roman" w:cs="Times New Roman" w:hint="eastAsia"/>
          <w:kern w:val="0"/>
          <w:sz w:val="24"/>
          <w:szCs w:val="24"/>
        </w:rPr>
        <w:lastRenderedPageBreak/>
        <w:t xml:space="preserve">firstly, similar to R16 DCP, </w:t>
      </w:r>
      <w:r w:rsidR="00976F07" w:rsidRPr="00C87F33">
        <w:rPr>
          <w:rFonts w:ascii="Times New Roman" w:eastAsia="宋体" w:hAnsi="Times New Roman" w:cs="Times New Roman" w:hint="eastAsia"/>
          <w:kern w:val="0"/>
          <w:sz w:val="24"/>
          <w:szCs w:val="24"/>
        </w:rPr>
        <w:t xml:space="preserve">the LP-WUS for connected UE </w:t>
      </w:r>
      <w:r>
        <w:rPr>
          <w:rFonts w:ascii="Times New Roman" w:eastAsia="宋体" w:hAnsi="Times New Roman" w:cs="Times New Roman" w:hint="eastAsia"/>
          <w:kern w:val="0"/>
          <w:sz w:val="24"/>
          <w:szCs w:val="24"/>
        </w:rPr>
        <w:t xml:space="preserve">configured with CA </w:t>
      </w:r>
      <w:r w:rsidR="00976F07" w:rsidRPr="00C87F33">
        <w:rPr>
          <w:rFonts w:ascii="Times New Roman" w:eastAsia="宋体" w:hAnsi="Times New Roman" w:cs="Times New Roman" w:hint="eastAsia"/>
          <w:kern w:val="0"/>
          <w:sz w:val="24"/>
          <w:szCs w:val="24"/>
        </w:rPr>
        <w:t>can be provided only in P</w:t>
      </w:r>
      <w:r w:rsidR="00976F07" w:rsidRPr="00C87F33">
        <w:rPr>
          <w:rFonts w:ascii="Times New Roman" w:eastAsia="宋体" w:hAnsi="Times New Roman" w:cs="Times New Roman"/>
          <w:kern w:val="0"/>
          <w:sz w:val="24"/>
          <w:szCs w:val="24"/>
        </w:rPr>
        <w:t>c</w:t>
      </w:r>
      <w:r w:rsidR="00976F07" w:rsidRPr="00C87F33">
        <w:rPr>
          <w:rFonts w:ascii="Times New Roman" w:eastAsia="宋体" w:hAnsi="Times New Roman" w:cs="Times New Roman" w:hint="eastAsia"/>
          <w:kern w:val="0"/>
          <w:sz w:val="24"/>
          <w:szCs w:val="24"/>
        </w:rPr>
        <w:t>ell to carry indication for all SCell</w:t>
      </w:r>
      <w:r w:rsidR="00976F07">
        <w:rPr>
          <w:rFonts w:ascii="Times New Roman" w:eastAsia="宋体" w:hAnsi="Times New Roman" w:cs="Times New Roman" w:hint="eastAsia"/>
          <w:kern w:val="0"/>
          <w:sz w:val="24"/>
          <w:szCs w:val="24"/>
        </w:rPr>
        <w:t>s</w:t>
      </w:r>
      <w:r>
        <w:rPr>
          <w:rFonts w:ascii="Times New Roman" w:eastAsia="宋体" w:hAnsi="Times New Roman" w:cs="Times New Roman" w:hint="eastAsia"/>
          <w:kern w:val="0"/>
          <w:sz w:val="24"/>
          <w:szCs w:val="24"/>
        </w:rPr>
        <w:t xml:space="preserve">. </w:t>
      </w:r>
    </w:p>
    <w:p w14:paraId="7ACC6978" w14:textId="68D6A5FA" w:rsidR="008A3E3F" w:rsidRDefault="008A3E3F" w:rsidP="008A3E3F">
      <w:pPr>
        <w:widowControl/>
        <w:snapToGrid w:val="0"/>
        <w:spacing w:before="240" w:after="240"/>
        <w:jc w:val="both"/>
        <w:rPr>
          <w:rFonts w:ascii="Times New Roman" w:eastAsia="宋体" w:hAnsi="Times New Roman" w:cs="Times New Roman"/>
          <w:kern w:val="0"/>
          <w:sz w:val="24"/>
          <w:szCs w:val="24"/>
        </w:rPr>
      </w:pPr>
      <w:r>
        <w:rPr>
          <w:rFonts w:ascii="Times New Roman" w:eastAsia="宋体" w:hAnsi="Times New Roman" w:cs="Times New Roman"/>
          <w:kern w:val="0"/>
          <w:sz w:val="24"/>
          <w:szCs w:val="24"/>
        </w:rPr>
        <w:t>Furthermore</w:t>
      </w:r>
      <w:r>
        <w:rPr>
          <w:rFonts w:ascii="Times New Roman" w:eastAsia="宋体" w:hAnsi="Times New Roman" w:cs="Times New Roman" w:hint="eastAsia"/>
          <w:kern w:val="0"/>
          <w:sz w:val="24"/>
          <w:szCs w:val="24"/>
        </w:rPr>
        <w:t xml:space="preserve">, LP-WUS can </w:t>
      </w:r>
      <w:r w:rsidR="00FB02AD">
        <w:rPr>
          <w:rFonts w:ascii="Times New Roman" w:eastAsia="宋体" w:hAnsi="Times New Roman" w:cs="Times New Roman"/>
          <w:kern w:val="0"/>
          <w:sz w:val="24"/>
          <w:szCs w:val="24"/>
        </w:rPr>
        <w:t>employ</w:t>
      </w:r>
      <w:r>
        <w:rPr>
          <w:rFonts w:ascii="Times New Roman" w:eastAsia="宋体" w:hAnsi="Times New Roman" w:cs="Times New Roman" w:hint="eastAsia"/>
          <w:kern w:val="0"/>
          <w:sz w:val="24"/>
          <w:szCs w:val="24"/>
        </w:rPr>
        <w:t xml:space="preserve"> </w:t>
      </w:r>
      <w:r>
        <w:rPr>
          <w:rFonts w:ascii="Times New Roman" w:eastAsia="宋体" w:hAnsi="Times New Roman" w:cs="Times New Roman"/>
          <w:kern w:val="0"/>
          <w:sz w:val="24"/>
          <w:szCs w:val="24"/>
        </w:rPr>
        <w:t xml:space="preserve">a </w:t>
      </w:r>
      <w:r>
        <w:rPr>
          <w:rFonts w:ascii="Times New Roman" w:eastAsia="宋体" w:hAnsi="Times New Roman" w:cs="Times New Roman" w:hint="eastAsia"/>
          <w:kern w:val="0"/>
          <w:sz w:val="24"/>
          <w:szCs w:val="24"/>
        </w:rPr>
        <w:t xml:space="preserve">more </w:t>
      </w:r>
      <w:r>
        <w:rPr>
          <w:rFonts w:ascii="Times New Roman" w:eastAsia="宋体" w:hAnsi="Times New Roman" w:cs="Times New Roman"/>
          <w:kern w:val="0"/>
          <w:sz w:val="24"/>
          <w:szCs w:val="24"/>
        </w:rPr>
        <w:t>flexible</w:t>
      </w:r>
      <w:r>
        <w:rPr>
          <w:rFonts w:ascii="Times New Roman" w:eastAsia="宋体" w:hAnsi="Times New Roman" w:cs="Times New Roman" w:hint="eastAsia"/>
          <w:kern w:val="0"/>
          <w:sz w:val="24"/>
          <w:szCs w:val="24"/>
        </w:rPr>
        <w:t xml:space="preserve"> method to trigger PDCCH monitoring </w:t>
      </w:r>
      <w:r w:rsidR="00FB02AD">
        <w:rPr>
          <w:rFonts w:ascii="Times New Roman" w:eastAsia="宋体" w:hAnsi="Times New Roman" w:cs="Times New Roman"/>
          <w:kern w:val="0"/>
          <w:sz w:val="24"/>
          <w:szCs w:val="24"/>
        </w:rPr>
        <w:t>for</w:t>
      </w:r>
      <w:r>
        <w:rPr>
          <w:rFonts w:ascii="Times New Roman" w:eastAsia="宋体" w:hAnsi="Times New Roman" w:cs="Times New Roman" w:hint="eastAsia"/>
          <w:kern w:val="0"/>
          <w:sz w:val="24"/>
          <w:szCs w:val="24"/>
        </w:rPr>
        <w:t xml:space="preserve"> serving </w:t>
      </w:r>
      <w:proofErr w:type="gramStart"/>
      <w:r>
        <w:rPr>
          <w:rFonts w:ascii="Times New Roman" w:eastAsia="宋体" w:hAnsi="Times New Roman" w:cs="Times New Roman" w:hint="eastAsia"/>
          <w:kern w:val="0"/>
          <w:sz w:val="24"/>
          <w:szCs w:val="24"/>
        </w:rPr>
        <w:t>cells ,</w:t>
      </w:r>
      <w:r w:rsidR="00FB02AD">
        <w:rPr>
          <w:rFonts w:ascii="Times New Roman" w:eastAsia="宋体" w:hAnsi="Times New Roman" w:cs="Times New Roman"/>
          <w:kern w:val="0"/>
          <w:sz w:val="24"/>
          <w:szCs w:val="24"/>
        </w:rPr>
        <w:t>for</w:t>
      </w:r>
      <w:proofErr w:type="gramEnd"/>
      <w:r w:rsidR="00FB02AD">
        <w:rPr>
          <w:rFonts w:ascii="Times New Roman" w:eastAsia="宋体" w:hAnsi="Times New Roman" w:cs="Times New Roman"/>
          <w:kern w:val="0"/>
          <w:sz w:val="24"/>
          <w:szCs w:val="24"/>
        </w:rPr>
        <w:t xml:space="preserve"> example, it can</w:t>
      </w:r>
      <w:r>
        <w:rPr>
          <w:rFonts w:ascii="Times New Roman" w:eastAsia="宋体" w:hAnsi="Times New Roman" w:cs="Times New Roman" w:hint="eastAsia"/>
          <w:kern w:val="0"/>
          <w:sz w:val="24"/>
          <w:szCs w:val="24"/>
        </w:rPr>
        <w:t xml:space="preserve"> trigger PDCCH monitoring </w:t>
      </w:r>
      <w:r>
        <w:rPr>
          <w:rFonts w:ascii="Times New Roman" w:eastAsia="宋体" w:hAnsi="Times New Roman" w:cs="Times New Roman"/>
          <w:kern w:val="0"/>
          <w:sz w:val="24"/>
          <w:szCs w:val="24"/>
        </w:rPr>
        <w:t>according</w:t>
      </w:r>
      <w:r>
        <w:rPr>
          <w:rFonts w:ascii="Times New Roman" w:eastAsia="宋体" w:hAnsi="Times New Roman" w:cs="Times New Roman" w:hint="eastAsia"/>
          <w:kern w:val="0"/>
          <w:sz w:val="24"/>
          <w:szCs w:val="24"/>
        </w:rPr>
        <w:t xml:space="preserve"> to traffic </w:t>
      </w:r>
      <w:r>
        <w:rPr>
          <w:rFonts w:ascii="Times New Roman" w:eastAsia="宋体" w:hAnsi="Times New Roman" w:cs="Times New Roman"/>
          <w:kern w:val="0"/>
          <w:sz w:val="24"/>
          <w:szCs w:val="24"/>
        </w:rPr>
        <w:t>model</w:t>
      </w:r>
      <w:r>
        <w:rPr>
          <w:rFonts w:ascii="Times New Roman" w:eastAsia="宋体" w:hAnsi="Times New Roman" w:cs="Times New Roman" w:hint="eastAsia"/>
          <w:kern w:val="0"/>
          <w:sz w:val="24"/>
          <w:szCs w:val="24"/>
        </w:rPr>
        <w:t xml:space="preserve"> </w:t>
      </w:r>
      <w:r w:rsidR="00FB02AD">
        <w:rPr>
          <w:rFonts w:ascii="Times New Roman" w:eastAsia="宋体" w:hAnsi="Times New Roman" w:cs="Times New Roman"/>
          <w:kern w:val="0"/>
          <w:sz w:val="24"/>
          <w:szCs w:val="24"/>
        </w:rPr>
        <w:t>for each</w:t>
      </w:r>
      <w:r>
        <w:rPr>
          <w:rFonts w:ascii="Times New Roman" w:eastAsia="宋体" w:hAnsi="Times New Roman" w:cs="Times New Roman" w:hint="eastAsia"/>
          <w:kern w:val="0"/>
          <w:sz w:val="24"/>
          <w:szCs w:val="24"/>
        </w:rPr>
        <w:t xml:space="preserve"> Scells respectively. </w:t>
      </w:r>
      <w:r w:rsidR="00FB02AD" w:rsidRPr="00FB02AD">
        <w:rPr>
          <w:rFonts w:ascii="Times New Roman" w:eastAsia="宋体" w:hAnsi="Times New Roman" w:cs="Times New Roman"/>
          <w:kern w:val="0"/>
          <w:sz w:val="24"/>
          <w:szCs w:val="24"/>
        </w:rPr>
        <w:t xml:space="preserve">Option 1 </w:t>
      </w:r>
      <w:proofErr w:type="gramStart"/>
      <w:r w:rsidR="00FB02AD" w:rsidRPr="00FB02AD">
        <w:rPr>
          <w:rFonts w:ascii="Times New Roman" w:eastAsia="宋体" w:hAnsi="Times New Roman" w:cs="Times New Roman"/>
          <w:kern w:val="0"/>
          <w:sz w:val="24"/>
          <w:szCs w:val="24"/>
        </w:rPr>
        <w:t xml:space="preserve">can be </w:t>
      </w:r>
      <w:r w:rsidR="00FB02AD">
        <w:rPr>
          <w:rFonts w:ascii="Times New Roman" w:eastAsia="宋体" w:hAnsi="Times New Roman" w:cs="Times New Roman"/>
          <w:kern w:val="0"/>
          <w:sz w:val="24"/>
          <w:szCs w:val="24"/>
        </w:rPr>
        <w:t>applied</w:t>
      </w:r>
      <w:proofErr w:type="gramEnd"/>
      <w:r w:rsidR="00FB02AD" w:rsidRPr="00FB02AD">
        <w:rPr>
          <w:rFonts w:ascii="Times New Roman" w:eastAsia="宋体" w:hAnsi="Times New Roman" w:cs="Times New Roman"/>
          <w:kern w:val="0"/>
          <w:sz w:val="24"/>
          <w:szCs w:val="24"/>
        </w:rPr>
        <w:t xml:space="preserve"> as providing indications for one or more serving cells based on gNB indications/configurations in LP-WUS. Typically, Option 2 </w:t>
      </w:r>
      <w:proofErr w:type="gramStart"/>
      <w:r w:rsidR="00FB02AD" w:rsidRPr="00FB02AD">
        <w:rPr>
          <w:rFonts w:ascii="Times New Roman" w:eastAsia="宋体" w:hAnsi="Times New Roman" w:cs="Times New Roman"/>
          <w:kern w:val="0"/>
          <w:sz w:val="24"/>
          <w:szCs w:val="24"/>
        </w:rPr>
        <w:t>can be implemented</w:t>
      </w:r>
      <w:proofErr w:type="gramEnd"/>
      <w:r w:rsidR="00FB02AD" w:rsidRPr="00FB02AD">
        <w:rPr>
          <w:rFonts w:ascii="Times New Roman" w:eastAsia="宋体" w:hAnsi="Times New Roman" w:cs="Times New Roman"/>
          <w:kern w:val="0"/>
          <w:sz w:val="24"/>
          <w:szCs w:val="24"/>
        </w:rPr>
        <w:t xml:space="preserve"> as a specific case of Option 1.</w:t>
      </w:r>
    </w:p>
    <w:p w14:paraId="5621A127" w14:textId="395A5F93" w:rsidR="00471EE5" w:rsidRPr="00CA0F3E" w:rsidRDefault="00DE2A95" w:rsidP="00471EE5">
      <w:pPr>
        <w:widowControl/>
        <w:snapToGrid w:val="0"/>
        <w:spacing w:before="240" w:after="240"/>
        <w:jc w:val="both"/>
        <w:rPr>
          <w:rFonts w:ascii="Times New Roman" w:eastAsia="宋体" w:hAnsi="Times New Roman" w:cs="Times New Roman"/>
          <w:b/>
          <w:bCs/>
          <w:kern w:val="0"/>
          <w:sz w:val="24"/>
          <w:szCs w:val="24"/>
        </w:rPr>
      </w:pPr>
      <w:r w:rsidRPr="00CA0F3E">
        <w:rPr>
          <w:rFonts w:ascii="Times New Roman" w:eastAsia="宋体" w:hAnsi="Times New Roman" w:cs="Times New Roman"/>
          <w:b/>
          <w:bCs/>
          <w:kern w:val="0"/>
          <w:sz w:val="24"/>
          <w:szCs w:val="24"/>
        </w:rPr>
        <w:t>Proposal</w:t>
      </w:r>
      <w:r w:rsidR="00A62C1B">
        <w:rPr>
          <w:rFonts w:ascii="Times New Roman" w:eastAsia="宋体" w:hAnsi="Times New Roman" w:cs="Times New Roman" w:hint="eastAsia"/>
          <w:b/>
          <w:bCs/>
          <w:kern w:val="0"/>
          <w:sz w:val="24"/>
          <w:szCs w:val="24"/>
        </w:rPr>
        <w:t xml:space="preserve"> 3</w:t>
      </w:r>
      <w:r w:rsidR="00471EE5" w:rsidRPr="00CA0F3E">
        <w:rPr>
          <w:rFonts w:ascii="Times New Roman" w:eastAsia="宋体" w:hAnsi="Times New Roman" w:cs="Times New Roman" w:hint="eastAsia"/>
          <w:b/>
          <w:bCs/>
          <w:kern w:val="0"/>
          <w:sz w:val="24"/>
          <w:szCs w:val="24"/>
        </w:rPr>
        <w:t xml:space="preserve">: </w:t>
      </w:r>
      <w:r w:rsidR="00FB58F0">
        <w:rPr>
          <w:rFonts w:ascii="Times New Roman" w:eastAsia="宋体" w:hAnsi="Times New Roman" w:cs="Times New Roman" w:hint="eastAsia"/>
          <w:b/>
          <w:bCs/>
          <w:kern w:val="0"/>
          <w:sz w:val="24"/>
          <w:szCs w:val="24"/>
        </w:rPr>
        <w:t>S</w:t>
      </w:r>
      <w:r w:rsidR="00471EE5" w:rsidRPr="00CA0F3E">
        <w:rPr>
          <w:rFonts w:ascii="Times New Roman" w:eastAsia="宋体" w:hAnsi="Times New Roman" w:cs="Times New Roman" w:hint="eastAsia"/>
          <w:b/>
          <w:bCs/>
          <w:kern w:val="0"/>
          <w:sz w:val="24"/>
          <w:szCs w:val="24"/>
        </w:rPr>
        <w:t xml:space="preserve">upport </w:t>
      </w:r>
      <w:r w:rsidR="00471EE5">
        <w:rPr>
          <w:rFonts w:ascii="Times New Roman" w:eastAsia="宋体" w:hAnsi="Times New Roman" w:cs="Times New Roman" w:hint="eastAsia"/>
          <w:b/>
          <w:bCs/>
          <w:kern w:val="0"/>
          <w:sz w:val="24"/>
          <w:szCs w:val="24"/>
        </w:rPr>
        <w:t xml:space="preserve">to </w:t>
      </w:r>
      <w:r w:rsidR="00471EE5">
        <w:rPr>
          <w:rFonts w:ascii="Times New Roman" w:eastAsia="宋体" w:hAnsi="Times New Roman" w:cs="Times New Roman"/>
          <w:b/>
          <w:bCs/>
          <w:kern w:val="0"/>
          <w:sz w:val="24"/>
          <w:szCs w:val="24"/>
        </w:rPr>
        <w:t>provide</w:t>
      </w:r>
      <w:r w:rsidR="00471EE5" w:rsidRPr="00CA0F3E">
        <w:rPr>
          <w:rFonts w:ascii="Times New Roman" w:eastAsia="宋体" w:hAnsi="Times New Roman" w:cs="Times New Roman" w:hint="eastAsia"/>
          <w:b/>
          <w:bCs/>
          <w:kern w:val="0"/>
          <w:sz w:val="24"/>
          <w:szCs w:val="24"/>
        </w:rPr>
        <w:t xml:space="preserve"> only </w:t>
      </w:r>
      <w:r w:rsidR="00471EE5">
        <w:rPr>
          <w:rFonts w:ascii="Times New Roman" w:eastAsia="宋体" w:hAnsi="Times New Roman" w:cs="Times New Roman" w:hint="eastAsia"/>
          <w:b/>
          <w:bCs/>
          <w:kern w:val="0"/>
          <w:sz w:val="24"/>
          <w:szCs w:val="24"/>
        </w:rPr>
        <w:t xml:space="preserve">LP-WUS </w:t>
      </w:r>
      <w:r w:rsidR="00471EE5" w:rsidRPr="00CA0F3E">
        <w:rPr>
          <w:rFonts w:ascii="Times New Roman" w:eastAsia="宋体" w:hAnsi="Times New Roman" w:cs="Times New Roman" w:hint="eastAsia"/>
          <w:b/>
          <w:bCs/>
          <w:kern w:val="0"/>
          <w:sz w:val="24"/>
          <w:szCs w:val="24"/>
        </w:rPr>
        <w:t xml:space="preserve">in </w:t>
      </w:r>
      <w:r w:rsidR="00FB02AD">
        <w:rPr>
          <w:rFonts w:ascii="Times New Roman" w:eastAsia="宋体" w:hAnsi="Times New Roman" w:cs="Times New Roman"/>
          <w:b/>
          <w:bCs/>
          <w:kern w:val="0"/>
          <w:sz w:val="24"/>
          <w:szCs w:val="24"/>
        </w:rPr>
        <w:t xml:space="preserve">the </w:t>
      </w:r>
      <w:r w:rsidR="00471EE5" w:rsidRPr="00CA0F3E">
        <w:rPr>
          <w:rFonts w:ascii="Times New Roman" w:eastAsia="宋体" w:hAnsi="Times New Roman" w:cs="Times New Roman" w:hint="eastAsia"/>
          <w:b/>
          <w:bCs/>
          <w:kern w:val="0"/>
          <w:sz w:val="24"/>
          <w:szCs w:val="24"/>
        </w:rPr>
        <w:t>P</w:t>
      </w:r>
      <w:r w:rsidR="00471EE5" w:rsidRPr="00CA0F3E">
        <w:rPr>
          <w:rFonts w:ascii="Times New Roman" w:eastAsia="宋体" w:hAnsi="Times New Roman" w:cs="Times New Roman"/>
          <w:b/>
          <w:bCs/>
          <w:kern w:val="0"/>
          <w:sz w:val="24"/>
          <w:szCs w:val="24"/>
        </w:rPr>
        <w:t>c</w:t>
      </w:r>
      <w:r w:rsidR="00471EE5" w:rsidRPr="00CA0F3E">
        <w:rPr>
          <w:rFonts w:ascii="Times New Roman" w:eastAsia="宋体" w:hAnsi="Times New Roman" w:cs="Times New Roman" w:hint="eastAsia"/>
          <w:b/>
          <w:bCs/>
          <w:kern w:val="0"/>
          <w:sz w:val="24"/>
          <w:szCs w:val="24"/>
        </w:rPr>
        <w:t xml:space="preserve">ell to carry indication for all SCells </w:t>
      </w:r>
      <w:r w:rsidR="00FB02AD">
        <w:rPr>
          <w:rFonts w:ascii="Times New Roman" w:eastAsia="宋体" w:hAnsi="Times New Roman" w:cs="Times New Roman"/>
          <w:b/>
          <w:bCs/>
          <w:kern w:val="0"/>
          <w:sz w:val="24"/>
          <w:szCs w:val="24"/>
        </w:rPr>
        <w:t>in</w:t>
      </w:r>
      <w:r w:rsidR="00471EE5" w:rsidRPr="00CA0F3E">
        <w:rPr>
          <w:rFonts w:ascii="Times New Roman" w:eastAsia="宋体" w:hAnsi="Times New Roman" w:cs="Times New Roman" w:hint="eastAsia"/>
          <w:b/>
          <w:bCs/>
          <w:kern w:val="0"/>
          <w:sz w:val="24"/>
          <w:szCs w:val="24"/>
        </w:rPr>
        <w:t xml:space="preserve"> CA cases.</w:t>
      </w:r>
    </w:p>
    <w:p w14:paraId="0BC7060D" w14:textId="1513569F" w:rsidR="00CA0F3E" w:rsidRDefault="00CA0F3E" w:rsidP="00CA0F3E">
      <w:pPr>
        <w:widowControl/>
        <w:snapToGrid w:val="0"/>
        <w:spacing w:before="240" w:after="240"/>
        <w:rPr>
          <w:rFonts w:ascii="Times New Roman" w:eastAsia="宋体" w:hAnsi="Times New Roman" w:cs="Times New Roman"/>
          <w:b/>
          <w:bCs/>
          <w:kern w:val="0"/>
          <w:sz w:val="24"/>
          <w:szCs w:val="24"/>
        </w:rPr>
      </w:pPr>
      <w:r w:rsidRPr="00030611">
        <w:rPr>
          <w:rFonts w:ascii="Times New Roman" w:eastAsia="宋体" w:hAnsi="Times New Roman" w:cs="Times New Roman"/>
          <w:b/>
          <w:bCs/>
          <w:kern w:val="0"/>
          <w:sz w:val="24"/>
          <w:szCs w:val="24"/>
        </w:rPr>
        <w:t>P</w:t>
      </w:r>
      <w:r w:rsidRPr="00030611">
        <w:rPr>
          <w:rFonts w:ascii="Times New Roman" w:eastAsia="宋体" w:hAnsi="Times New Roman" w:cs="Times New Roman" w:hint="eastAsia"/>
          <w:b/>
          <w:bCs/>
          <w:kern w:val="0"/>
          <w:sz w:val="24"/>
          <w:szCs w:val="24"/>
        </w:rPr>
        <w:t>roposal</w:t>
      </w:r>
      <w:r>
        <w:rPr>
          <w:rFonts w:ascii="Times New Roman" w:eastAsia="宋体" w:hAnsi="Times New Roman" w:cs="Times New Roman" w:hint="eastAsia"/>
          <w:b/>
          <w:bCs/>
          <w:kern w:val="0"/>
          <w:sz w:val="24"/>
          <w:szCs w:val="24"/>
        </w:rPr>
        <w:t xml:space="preserve"> </w:t>
      </w:r>
      <w:r w:rsidR="00A62C1B">
        <w:rPr>
          <w:rFonts w:ascii="Times New Roman" w:eastAsia="宋体" w:hAnsi="Times New Roman" w:cs="Times New Roman" w:hint="eastAsia"/>
          <w:b/>
          <w:bCs/>
          <w:kern w:val="0"/>
          <w:sz w:val="24"/>
          <w:szCs w:val="24"/>
        </w:rPr>
        <w:t>4</w:t>
      </w:r>
      <w:r w:rsidRPr="00030611">
        <w:rPr>
          <w:rFonts w:ascii="Times New Roman" w:eastAsia="宋体" w:hAnsi="Times New Roman" w:cs="Times New Roman" w:hint="eastAsia"/>
          <w:b/>
          <w:bCs/>
          <w:kern w:val="0"/>
          <w:sz w:val="24"/>
          <w:szCs w:val="24"/>
        </w:rPr>
        <w:t>:</w:t>
      </w:r>
      <w:r>
        <w:rPr>
          <w:rFonts w:ascii="Times New Roman" w:eastAsia="宋体" w:hAnsi="Times New Roman" w:cs="Times New Roman" w:hint="eastAsia"/>
          <w:b/>
          <w:bCs/>
          <w:kern w:val="0"/>
          <w:sz w:val="24"/>
          <w:szCs w:val="24"/>
        </w:rPr>
        <w:t xml:space="preserve"> </w:t>
      </w:r>
      <w:r w:rsidRPr="00030611">
        <w:rPr>
          <w:rFonts w:ascii="Times New Roman" w:eastAsia="宋体" w:hAnsi="Times New Roman" w:cs="Times New Roman" w:hint="eastAsia"/>
          <w:b/>
          <w:bCs/>
          <w:kern w:val="0"/>
          <w:sz w:val="24"/>
          <w:szCs w:val="24"/>
        </w:rPr>
        <w:t xml:space="preserve">Support </w:t>
      </w:r>
      <w:r>
        <w:rPr>
          <w:rFonts w:ascii="Times New Roman" w:eastAsia="宋体" w:hAnsi="Times New Roman" w:cs="Times New Roman" w:hint="eastAsia"/>
          <w:b/>
          <w:bCs/>
          <w:kern w:val="0"/>
          <w:sz w:val="24"/>
          <w:szCs w:val="24"/>
        </w:rPr>
        <w:t>O</w:t>
      </w:r>
      <w:r>
        <w:rPr>
          <w:rFonts w:ascii="Times New Roman" w:eastAsia="宋体" w:hAnsi="Times New Roman" w:cs="Times New Roman"/>
          <w:b/>
          <w:bCs/>
          <w:kern w:val="0"/>
          <w:sz w:val="24"/>
          <w:szCs w:val="24"/>
        </w:rPr>
        <w:t>ption</w:t>
      </w:r>
      <w:r>
        <w:rPr>
          <w:rFonts w:ascii="Times New Roman" w:eastAsia="宋体" w:hAnsi="Times New Roman" w:cs="Times New Roman" w:hint="eastAsia"/>
          <w:b/>
          <w:bCs/>
          <w:kern w:val="0"/>
          <w:sz w:val="24"/>
          <w:szCs w:val="24"/>
        </w:rPr>
        <w:t xml:space="preserve"> 1,</w:t>
      </w:r>
      <w:r w:rsidRPr="00030611">
        <w:rPr>
          <w:rFonts w:ascii="Times New Roman" w:eastAsia="宋体" w:hAnsi="Times New Roman" w:cs="Times New Roman" w:hint="eastAsia"/>
          <w:b/>
          <w:bCs/>
          <w:kern w:val="0"/>
          <w:sz w:val="24"/>
          <w:szCs w:val="24"/>
        </w:rPr>
        <w:t xml:space="preserve"> </w:t>
      </w:r>
      <w:r w:rsidR="00FB02AD">
        <w:rPr>
          <w:rFonts w:ascii="Times New Roman" w:eastAsia="宋体" w:hAnsi="Times New Roman" w:cs="Times New Roman"/>
          <w:b/>
          <w:bCs/>
          <w:kern w:val="0"/>
          <w:sz w:val="24"/>
          <w:szCs w:val="24"/>
        </w:rPr>
        <w:t>which can</w:t>
      </w:r>
      <w:r w:rsidRPr="00030611">
        <w:rPr>
          <w:rFonts w:ascii="Times New Roman" w:eastAsia="宋体" w:hAnsi="Times New Roman" w:cs="Times New Roman" w:hint="eastAsia"/>
          <w:b/>
          <w:bCs/>
          <w:kern w:val="0"/>
          <w:sz w:val="24"/>
          <w:szCs w:val="24"/>
        </w:rPr>
        <w:t xml:space="preserve"> </w:t>
      </w:r>
      <w:r w:rsidR="00FB02AD">
        <w:rPr>
          <w:rFonts w:ascii="Times New Roman" w:eastAsia="宋体" w:hAnsi="Times New Roman" w:cs="Times New Roman"/>
          <w:b/>
          <w:bCs/>
          <w:kern w:val="0"/>
          <w:sz w:val="24"/>
          <w:szCs w:val="24"/>
        </w:rPr>
        <w:t>include</w:t>
      </w:r>
      <w:r w:rsidRPr="00030611">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indication</w:t>
      </w:r>
      <w:r w:rsidR="00FB02AD">
        <w:rPr>
          <w:rFonts w:ascii="Times New Roman" w:eastAsia="宋体" w:hAnsi="Times New Roman" w:cs="Times New Roman"/>
          <w:b/>
          <w:bCs/>
          <w:kern w:val="0"/>
          <w:sz w:val="24"/>
          <w:szCs w:val="24"/>
        </w:rPr>
        <w:t>s</w:t>
      </w:r>
      <w:r w:rsidRPr="00030611">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 xml:space="preserve">for </w:t>
      </w:r>
      <w:r w:rsidRPr="00030611">
        <w:rPr>
          <w:rFonts w:ascii="Times New Roman" w:eastAsia="宋体" w:hAnsi="Times New Roman" w:cs="Times New Roman"/>
          <w:b/>
          <w:bCs/>
          <w:kern w:val="0"/>
          <w:sz w:val="24"/>
          <w:szCs w:val="24"/>
        </w:rPr>
        <w:t xml:space="preserve">one or </w:t>
      </w:r>
      <w:proofErr w:type="gramStart"/>
      <w:r w:rsidRPr="00030611">
        <w:rPr>
          <w:rFonts w:ascii="Times New Roman" w:eastAsia="宋体" w:hAnsi="Times New Roman" w:cs="Times New Roman"/>
          <w:b/>
          <w:bCs/>
          <w:kern w:val="0"/>
          <w:sz w:val="24"/>
          <w:szCs w:val="24"/>
        </w:rPr>
        <w:t>more</w:t>
      </w:r>
      <w:proofErr w:type="gramEnd"/>
      <w:r w:rsidRPr="00030611">
        <w:rPr>
          <w:rFonts w:ascii="Times New Roman" w:eastAsia="宋体" w:hAnsi="Times New Roman" w:cs="Times New Roman"/>
          <w:b/>
          <w:bCs/>
          <w:kern w:val="0"/>
          <w:sz w:val="24"/>
          <w:szCs w:val="24"/>
        </w:rPr>
        <w:t xml:space="preserve"> serving cells </w:t>
      </w:r>
      <w:r w:rsidR="00FB02AD">
        <w:rPr>
          <w:rFonts w:ascii="Times New Roman" w:eastAsia="宋体" w:hAnsi="Times New Roman" w:cs="Times New Roman"/>
          <w:b/>
          <w:bCs/>
          <w:kern w:val="0"/>
          <w:sz w:val="24"/>
          <w:szCs w:val="24"/>
        </w:rPr>
        <w:t>seperately with</w:t>
      </w:r>
      <w:r w:rsidRPr="00030611">
        <w:rPr>
          <w:rFonts w:ascii="Times New Roman" w:eastAsia="宋体" w:hAnsi="Times New Roman" w:cs="Times New Roman" w:hint="eastAsia"/>
          <w:b/>
          <w:bCs/>
          <w:kern w:val="0"/>
          <w:sz w:val="24"/>
          <w:szCs w:val="24"/>
        </w:rPr>
        <w:t xml:space="preserve"> </w:t>
      </w:r>
      <w:r w:rsidR="00F60C6F">
        <w:rPr>
          <w:rFonts w:ascii="Times New Roman" w:eastAsia="宋体" w:hAnsi="Times New Roman" w:cs="Times New Roman"/>
          <w:b/>
          <w:bCs/>
          <w:kern w:val="0"/>
          <w:sz w:val="24"/>
          <w:szCs w:val="24"/>
        </w:rPr>
        <w:t>an</w:t>
      </w:r>
      <w:r>
        <w:rPr>
          <w:rFonts w:ascii="Times New Roman" w:eastAsia="宋体" w:hAnsi="Times New Roman" w:cs="Times New Roman" w:hint="eastAsia"/>
          <w:b/>
          <w:bCs/>
          <w:kern w:val="0"/>
          <w:sz w:val="24"/>
          <w:szCs w:val="24"/>
        </w:rPr>
        <w:t xml:space="preserve"> </w:t>
      </w:r>
      <w:r w:rsidRPr="00030611">
        <w:rPr>
          <w:rFonts w:ascii="Times New Roman" w:eastAsia="宋体" w:hAnsi="Times New Roman" w:cs="Times New Roman" w:hint="eastAsia"/>
          <w:b/>
          <w:bCs/>
          <w:kern w:val="0"/>
          <w:sz w:val="24"/>
          <w:szCs w:val="24"/>
        </w:rPr>
        <w:t>LP-WUS</w:t>
      </w:r>
      <w:r>
        <w:rPr>
          <w:rFonts w:ascii="Times New Roman" w:eastAsia="宋体" w:hAnsi="Times New Roman" w:cs="Times New Roman" w:hint="eastAsia"/>
          <w:b/>
          <w:bCs/>
          <w:kern w:val="0"/>
          <w:sz w:val="24"/>
          <w:szCs w:val="24"/>
        </w:rPr>
        <w:t>.</w:t>
      </w:r>
      <w:r w:rsidRPr="00030611">
        <w:rPr>
          <w:rFonts w:ascii="Times New Roman" w:eastAsia="宋体" w:hAnsi="Times New Roman" w:cs="Times New Roman" w:hint="eastAsia"/>
          <w:b/>
          <w:bCs/>
          <w:kern w:val="0"/>
          <w:sz w:val="24"/>
          <w:szCs w:val="24"/>
        </w:rPr>
        <w:t xml:space="preserve"> </w:t>
      </w:r>
    </w:p>
    <w:p w14:paraId="08185E5F" w14:textId="77777777" w:rsidR="00192381" w:rsidRPr="00192381" w:rsidRDefault="00192381" w:rsidP="00192381">
      <w:pPr>
        <w:widowControl/>
        <w:snapToGrid w:val="0"/>
        <w:spacing w:before="240" w:after="240"/>
        <w:jc w:val="both"/>
        <w:rPr>
          <w:rFonts w:ascii="Times New Roman" w:eastAsia="宋体" w:hAnsi="Times New Roman" w:cs="Times New Roman"/>
          <w:kern w:val="0"/>
          <w:sz w:val="24"/>
          <w:szCs w:val="24"/>
        </w:rPr>
      </w:pPr>
      <w:bookmarkStart w:id="5" w:name="OLE_LINK9"/>
      <w:bookmarkStart w:id="6" w:name="OLE_LINK10"/>
      <w:bookmarkEnd w:id="2"/>
      <w:bookmarkEnd w:id="3"/>
      <w:r w:rsidRPr="00192381">
        <w:rPr>
          <w:rFonts w:ascii="Times New Roman" w:eastAsia="宋体" w:hAnsi="Times New Roman" w:cs="Times New Roman"/>
          <w:kern w:val="0"/>
          <w:sz w:val="24"/>
          <w:szCs w:val="24"/>
        </w:rPr>
        <w:t xml:space="preserve">To enable fast SCell activation when carrier aggregation (CA) </w:t>
      </w:r>
      <w:proofErr w:type="gramStart"/>
      <w:r w:rsidRPr="00192381">
        <w:rPr>
          <w:rFonts w:ascii="Times New Roman" w:eastAsia="宋体" w:hAnsi="Times New Roman" w:cs="Times New Roman"/>
          <w:kern w:val="0"/>
          <w:sz w:val="24"/>
          <w:szCs w:val="24"/>
        </w:rPr>
        <w:t>is configured</w:t>
      </w:r>
      <w:proofErr w:type="gramEnd"/>
      <w:r w:rsidRPr="00192381">
        <w:rPr>
          <w:rFonts w:ascii="Times New Roman" w:eastAsia="宋体" w:hAnsi="Times New Roman" w:cs="Times New Roman"/>
          <w:kern w:val="0"/>
          <w:sz w:val="24"/>
          <w:szCs w:val="24"/>
        </w:rPr>
        <w:t xml:space="preserve">, the dormancy indication in the DCI is used to trigger dormant BWP switching. Similar to the function of DCP, it can be discussed whether the dormancy indication should also be included in LP-WUS. Notably, the dormancy indication for UEs is included in DCI format 2_6 for DCP. Since RAN2 assumes that DCP and LP-WUS for Option 1 </w:t>
      </w:r>
      <w:proofErr w:type="gramStart"/>
      <w:r w:rsidRPr="00192381">
        <w:rPr>
          <w:rFonts w:ascii="Times New Roman" w:eastAsia="宋体" w:hAnsi="Times New Roman" w:cs="Times New Roman"/>
          <w:kern w:val="0"/>
          <w:sz w:val="24"/>
          <w:szCs w:val="24"/>
        </w:rPr>
        <w:t>will not be configured</w:t>
      </w:r>
      <w:proofErr w:type="gramEnd"/>
      <w:r w:rsidRPr="00192381">
        <w:rPr>
          <w:rFonts w:ascii="Times New Roman" w:eastAsia="宋体" w:hAnsi="Times New Roman" w:cs="Times New Roman"/>
          <w:kern w:val="0"/>
          <w:sz w:val="24"/>
          <w:szCs w:val="24"/>
        </w:rPr>
        <w:t xml:space="preserve"> simultaneously, the function of dormancy indication should also be considered in the LP-WUS design.</w:t>
      </w:r>
    </w:p>
    <w:p w14:paraId="6E87565F" w14:textId="77777777" w:rsidR="00192381" w:rsidRPr="00192381" w:rsidRDefault="00192381" w:rsidP="00192381">
      <w:pPr>
        <w:widowControl/>
        <w:snapToGrid w:val="0"/>
        <w:spacing w:before="240" w:after="240"/>
        <w:jc w:val="both"/>
        <w:rPr>
          <w:rFonts w:ascii="Times New Roman" w:eastAsia="宋体" w:hAnsi="Times New Roman" w:cs="Times New Roman"/>
          <w:kern w:val="0"/>
          <w:sz w:val="24"/>
          <w:szCs w:val="24"/>
        </w:rPr>
      </w:pPr>
      <w:r w:rsidRPr="00192381">
        <w:rPr>
          <w:rFonts w:ascii="Times New Roman" w:eastAsia="宋体" w:hAnsi="Times New Roman" w:cs="Times New Roman"/>
          <w:kern w:val="0"/>
          <w:sz w:val="24"/>
          <w:szCs w:val="24"/>
        </w:rPr>
        <w:t xml:space="preserve">In addition to DCI format 2_6, dormant BWP switching </w:t>
      </w:r>
      <w:proofErr w:type="gramStart"/>
      <w:r w:rsidRPr="00192381">
        <w:rPr>
          <w:rFonts w:ascii="Times New Roman" w:eastAsia="宋体" w:hAnsi="Times New Roman" w:cs="Times New Roman"/>
          <w:kern w:val="0"/>
          <w:sz w:val="24"/>
          <w:szCs w:val="24"/>
        </w:rPr>
        <w:t>can also be triggered</w:t>
      </w:r>
      <w:proofErr w:type="gramEnd"/>
      <w:r w:rsidRPr="00192381">
        <w:rPr>
          <w:rFonts w:ascii="Times New Roman" w:eastAsia="宋体" w:hAnsi="Times New Roman" w:cs="Times New Roman"/>
          <w:kern w:val="0"/>
          <w:sz w:val="24"/>
          <w:szCs w:val="24"/>
        </w:rPr>
        <w:t xml:space="preserve"> by indications in DCI formats 0_1 and 1_1 for data scheduling. Therefore, including the dormancy indication in LP-WUS may not be obligatory.</w:t>
      </w:r>
    </w:p>
    <w:bookmarkEnd w:id="4"/>
    <w:p w14:paraId="4D73C84B" w14:textId="7D03CCBC" w:rsidR="003267F6" w:rsidRPr="00030611" w:rsidRDefault="003F120C" w:rsidP="00030611">
      <w:pPr>
        <w:widowControl/>
        <w:snapToGrid w:val="0"/>
        <w:spacing w:before="240" w:after="240"/>
        <w:jc w:val="both"/>
        <w:rPr>
          <w:rFonts w:ascii="Times New Roman" w:eastAsia="宋体" w:hAnsi="Times New Roman" w:cs="Times New Roman"/>
          <w:b/>
          <w:bCs/>
          <w:kern w:val="0"/>
          <w:sz w:val="24"/>
          <w:szCs w:val="24"/>
        </w:rPr>
      </w:pPr>
      <w:r w:rsidRPr="00030611">
        <w:rPr>
          <w:rFonts w:ascii="Times New Roman" w:eastAsia="宋体" w:hAnsi="Times New Roman" w:cs="Times New Roman"/>
          <w:b/>
          <w:bCs/>
          <w:kern w:val="0"/>
          <w:sz w:val="24"/>
          <w:szCs w:val="24"/>
        </w:rPr>
        <w:t>O</w:t>
      </w:r>
      <w:r w:rsidRPr="00030611">
        <w:rPr>
          <w:rFonts w:ascii="Times New Roman" w:eastAsia="宋体" w:hAnsi="Times New Roman" w:cs="Times New Roman" w:hint="eastAsia"/>
          <w:b/>
          <w:bCs/>
          <w:kern w:val="0"/>
          <w:sz w:val="24"/>
          <w:szCs w:val="24"/>
        </w:rPr>
        <w:t>bservation</w:t>
      </w:r>
      <w:r w:rsidR="008E75BD" w:rsidRPr="00030611">
        <w:rPr>
          <w:rFonts w:ascii="Times New Roman" w:eastAsia="宋体" w:hAnsi="Times New Roman" w:cs="Times New Roman" w:hint="eastAsia"/>
          <w:b/>
          <w:bCs/>
          <w:kern w:val="0"/>
          <w:sz w:val="24"/>
          <w:szCs w:val="24"/>
        </w:rPr>
        <w:t xml:space="preserve"> 1</w:t>
      </w:r>
      <w:r w:rsidRPr="00030611">
        <w:rPr>
          <w:rFonts w:ascii="Times New Roman" w:eastAsia="宋体" w:hAnsi="Times New Roman" w:cs="Times New Roman" w:hint="eastAsia"/>
          <w:b/>
          <w:bCs/>
          <w:kern w:val="0"/>
          <w:sz w:val="24"/>
          <w:szCs w:val="24"/>
        </w:rPr>
        <w:t xml:space="preserve">: DCI </w:t>
      </w:r>
      <w:r w:rsidR="00371FE1">
        <w:rPr>
          <w:rFonts w:ascii="Times New Roman" w:eastAsia="宋体" w:hAnsi="Times New Roman" w:cs="Times New Roman" w:hint="eastAsia"/>
          <w:b/>
          <w:bCs/>
          <w:kern w:val="0"/>
          <w:sz w:val="24"/>
          <w:szCs w:val="24"/>
        </w:rPr>
        <w:t xml:space="preserve">format </w:t>
      </w:r>
      <w:r w:rsidRPr="00030611">
        <w:rPr>
          <w:rFonts w:ascii="Times New Roman" w:eastAsia="宋体" w:hAnsi="Times New Roman" w:cs="Times New Roman" w:hint="eastAsia"/>
          <w:b/>
          <w:bCs/>
          <w:kern w:val="0"/>
          <w:sz w:val="24"/>
          <w:szCs w:val="24"/>
        </w:rPr>
        <w:t xml:space="preserve">0_1/1_1 can also provide the function of dormancy </w:t>
      </w:r>
      <w:r w:rsidR="008855F7">
        <w:rPr>
          <w:rFonts w:ascii="Times New Roman" w:eastAsia="宋体" w:hAnsi="Times New Roman" w:cs="Times New Roman"/>
          <w:b/>
          <w:bCs/>
          <w:kern w:val="0"/>
          <w:sz w:val="24"/>
          <w:szCs w:val="24"/>
        </w:rPr>
        <w:t>indication</w:t>
      </w:r>
      <w:r w:rsidR="003267F6" w:rsidRPr="00030611">
        <w:rPr>
          <w:rFonts w:ascii="Times New Roman" w:eastAsia="宋体" w:hAnsi="Times New Roman" w:cs="Times New Roman" w:hint="eastAsia"/>
          <w:b/>
          <w:bCs/>
          <w:kern w:val="0"/>
          <w:sz w:val="24"/>
          <w:szCs w:val="24"/>
        </w:rPr>
        <w:t xml:space="preserve">. whether </w:t>
      </w:r>
      <w:r w:rsidR="008855F7">
        <w:rPr>
          <w:rFonts w:ascii="Times New Roman" w:eastAsia="宋体" w:hAnsi="Times New Roman" w:cs="Times New Roman"/>
          <w:b/>
          <w:bCs/>
          <w:kern w:val="0"/>
          <w:sz w:val="24"/>
          <w:szCs w:val="24"/>
        </w:rPr>
        <w:t>including</w:t>
      </w:r>
      <w:r w:rsidR="003267F6" w:rsidRPr="00030611">
        <w:rPr>
          <w:rFonts w:ascii="Times New Roman" w:eastAsia="宋体" w:hAnsi="Times New Roman" w:cs="Times New Roman" w:hint="eastAsia"/>
          <w:b/>
          <w:bCs/>
          <w:kern w:val="0"/>
          <w:sz w:val="24"/>
          <w:szCs w:val="24"/>
        </w:rPr>
        <w:t xml:space="preserve"> </w:t>
      </w:r>
      <w:r w:rsidR="008855F7">
        <w:rPr>
          <w:rFonts w:ascii="Times New Roman" w:eastAsia="宋体" w:hAnsi="Times New Roman" w:cs="Times New Roman"/>
          <w:b/>
          <w:bCs/>
          <w:kern w:val="0"/>
          <w:sz w:val="24"/>
          <w:szCs w:val="24"/>
        </w:rPr>
        <w:t>dormancy</w:t>
      </w:r>
      <w:r w:rsidR="003267F6" w:rsidRPr="00030611">
        <w:rPr>
          <w:rFonts w:ascii="Times New Roman" w:eastAsia="宋体" w:hAnsi="Times New Roman" w:cs="Times New Roman" w:hint="eastAsia"/>
          <w:b/>
          <w:bCs/>
          <w:kern w:val="0"/>
          <w:sz w:val="24"/>
          <w:szCs w:val="24"/>
        </w:rPr>
        <w:t xml:space="preserve"> indication in LP-WUS </w:t>
      </w:r>
      <w:r w:rsidR="008855F7">
        <w:rPr>
          <w:rFonts w:ascii="Times New Roman" w:eastAsia="宋体" w:hAnsi="Times New Roman" w:cs="Times New Roman"/>
          <w:b/>
          <w:bCs/>
          <w:kern w:val="0"/>
          <w:sz w:val="24"/>
          <w:szCs w:val="24"/>
        </w:rPr>
        <w:t>needs</w:t>
      </w:r>
      <w:r w:rsidR="003267F6" w:rsidRPr="00030611">
        <w:rPr>
          <w:rFonts w:ascii="Times New Roman" w:eastAsia="宋体" w:hAnsi="Times New Roman" w:cs="Times New Roman" w:hint="eastAsia"/>
          <w:b/>
          <w:bCs/>
          <w:kern w:val="0"/>
          <w:sz w:val="24"/>
          <w:szCs w:val="24"/>
        </w:rPr>
        <w:t xml:space="preserve"> further study</w:t>
      </w:r>
      <w:r w:rsidR="00344E85">
        <w:rPr>
          <w:rFonts w:ascii="Times New Roman" w:eastAsia="宋体" w:hAnsi="Times New Roman" w:cs="Times New Roman" w:hint="eastAsia"/>
          <w:b/>
          <w:bCs/>
          <w:kern w:val="0"/>
          <w:sz w:val="24"/>
          <w:szCs w:val="24"/>
        </w:rPr>
        <w:t>.</w:t>
      </w:r>
    </w:p>
    <w:p w14:paraId="0D13FE91" w14:textId="54803884" w:rsidR="004C0526" w:rsidRDefault="004C0526" w:rsidP="001D1503">
      <w:pPr>
        <w:widowControl/>
        <w:snapToGrid w:val="0"/>
        <w:spacing w:before="240" w:after="240"/>
        <w:rPr>
          <w:rFonts w:ascii="Times New Roman" w:eastAsia="宋体" w:hAnsi="Times New Roman" w:cs="Times New Roman"/>
          <w:b/>
          <w:bCs/>
          <w:kern w:val="0"/>
          <w:sz w:val="24"/>
          <w:szCs w:val="24"/>
        </w:rPr>
      </w:pPr>
      <w:r w:rsidRPr="00030611">
        <w:rPr>
          <w:rFonts w:ascii="Times New Roman" w:eastAsia="宋体" w:hAnsi="Times New Roman" w:cs="Times New Roman"/>
          <w:b/>
          <w:bCs/>
          <w:kern w:val="0"/>
          <w:sz w:val="24"/>
          <w:szCs w:val="24"/>
        </w:rPr>
        <w:t>P</w:t>
      </w:r>
      <w:r w:rsidRPr="00030611">
        <w:rPr>
          <w:rFonts w:ascii="Times New Roman" w:eastAsia="宋体" w:hAnsi="Times New Roman" w:cs="Times New Roman" w:hint="eastAsia"/>
          <w:b/>
          <w:bCs/>
          <w:kern w:val="0"/>
          <w:sz w:val="24"/>
          <w:szCs w:val="24"/>
        </w:rPr>
        <w:t xml:space="preserve">roposal </w:t>
      </w:r>
      <w:r w:rsidR="00A62C1B">
        <w:rPr>
          <w:rFonts w:ascii="Times New Roman" w:eastAsia="宋体" w:hAnsi="Times New Roman" w:cs="Times New Roman" w:hint="eastAsia"/>
          <w:b/>
          <w:bCs/>
          <w:kern w:val="0"/>
          <w:sz w:val="24"/>
          <w:szCs w:val="24"/>
        </w:rPr>
        <w:t>5</w:t>
      </w:r>
      <w:r w:rsidRPr="00030611">
        <w:rPr>
          <w:rFonts w:ascii="Times New Roman" w:eastAsia="宋体" w:hAnsi="Times New Roman" w:cs="Times New Roman" w:hint="eastAsia"/>
          <w:b/>
          <w:bCs/>
          <w:kern w:val="0"/>
          <w:sz w:val="24"/>
          <w:szCs w:val="24"/>
        </w:rPr>
        <w:t xml:space="preserve">: </w:t>
      </w:r>
      <w:r w:rsidR="00FB58F0">
        <w:rPr>
          <w:rFonts w:ascii="Times New Roman" w:eastAsia="宋体" w:hAnsi="Times New Roman" w:cs="Times New Roman" w:hint="eastAsia"/>
          <w:b/>
          <w:bCs/>
          <w:kern w:val="0"/>
          <w:sz w:val="24"/>
          <w:szCs w:val="24"/>
        </w:rPr>
        <w:t>I</w:t>
      </w:r>
      <w:r w:rsidR="00CA0F3E">
        <w:rPr>
          <w:rFonts w:ascii="Times New Roman" w:eastAsia="宋体" w:hAnsi="Times New Roman" w:cs="Times New Roman" w:hint="eastAsia"/>
          <w:b/>
          <w:bCs/>
          <w:kern w:val="0"/>
          <w:sz w:val="24"/>
          <w:szCs w:val="24"/>
        </w:rPr>
        <w:t>t</w:t>
      </w:r>
      <w:r w:rsidR="00F60C6F">
        <w:rPr>
          <w:rFonts w:ascii="Times New Roman" w:eastAsia="宋体" w:hAnsi="Times New Roman" w:cs="Times New Roman" w:hint="eastAsia"/>
          <w:b/>
          <w:bCs/>
          <w:kern w:val="0"/>
          <w:sz w:val="24"/>
          <w:szCs w:val="24"/>
        </w:rPr>
        <w:t xml:space="preserve"> is</w:t>
      </w:r>
      <w:r w:rsidR="00CA0F3E">
        <w:rPr>
          <w:rFonts w:ascii="Times New Roman" w:eastAsia="宋体" w:hAnsi="Times New Roman" w:cs="Times New Roman" w:hint="eastAsia"/>
          <w:b/>
          <w:bCs/>
          <w:kern w:val="0"/>
          <w:sz w:val="24"/>
          <w:szCs w:val="24"/>
        </w:rPr>
        <w:t xml:space="preserve"> not </w:t>
      </w:r>
      <w:r w:rsidR="00F60C6F">
        <w:rPr>
          <w:rFonts w:ascii="Times New Roman" w:eastAsia="宋体" w:hAnsi="Times New Roman" w:cs="Times New Roman"/>
          <w:b/>
          <w:bCs/>
          <w:kern w:val="0"/>
          <w:sz w:val="24"/>
          <w:szCs w:val="24"/>
        </w:rPr>
        <w:t>necessary</w:t>
      </w:r>
      <w:r w:rsidR="00CA0F3E">
        <w:rPr>
          <w:rFonts w:ascii="Times New Roman" w:eastAsia="宋体" w:hAnsi="Times New Roman" w:cs="Times New Roman" w:hint="eastAsia"/>
          <w:b/>
          <w:bCs/>
          <w:kern w:val="0"/>
          <w:sz w:val="24"/>
          <w:szCs w:val="24"/>
        </w:rPr>
        <w:t xml:space="preserve"> to include </w:t>
      </w:r>
      <w:r w:rsidR="00CA0F3E" w:rsidRPr="00030611">
        <w:rPr>
          <w:rFonts w:ascii="Times New Roman" w:eastAsia="宋体" w:hAnsi="Times New Roman" w:cs="Times New Roman" w:hint="eastAsia"/>
          <w:b/>
          <w:bCs/>
          <w:kern w:val="0"/>
          <w:sz w:val="24"/>
          <w:szCs w:val="24"/>
        </w:rPr>
        <w:t xml:space="preserve">dormancy </w:t>
      </w:r>
      <w:r w:rsidR="00CA0F3E">
        <w:rPr>
          <w:rFonts w:ascii="Times New Roman" w:eastAsia="宋体" w:hAnsi="Times New Roman" w:cs="Times New Roman"/>
          <w:b/>
          <w:bCs/>
          <w:kern w:val="0"/>
          <w:sz w:val="24"/>
          <w:szCs w:val="24"/>
        </w:rPr>
        <w:t>indication</w:t>
      </w:r>
      <w:r w:rsidR="00CA0F3E">
        <w:rPr>
          <w:rFonts w:ascii="Times New Roman" w:eastAsia="宋体" w:hAnsi="Times New Roman" w:cs="Times New Roman" w:hint="eastAsia"/>
          <w:b/>
          <w:bCs/>
          <w:kern w:val="0"/>
          <w:sz w:val="24"/>
          <w:szCs w:val="24"/>
        </w:rPr>
        <w:t xml:space="preserve"> in LP-WUS</w:t>
      </w:r>
      <w:r w:rsidR="004066A4">
        <w:rPr>
          <w:rFonts w:ascii="Times New Roman" w:eastAsia="宋体" w:hAnsi="Times New Roman" w:cs="Times New Roman"/>
          <w:b/>
          <w:bCs/>
          <w:kern w:val="0"/>
          <w:sz w:val="24"/>
          <w:szCs w:val="24"/>
        </w:rPr>
        <w:t>.</w:t>
      </w:r>
    </w:p>
    <w:p w14:paraId="3A6B2231" w14:textId="77777777" w:rsidR="00BE422B" w:rsidRPr="00030611" w:rsidRDefault="00BE422B" w:rsidP="001D1503">
      <w:pPr>
        <w:widowControl/>
        <w:snapToGrid w:val="0"/>
        <w:spacing w:before="240" w:after="240"/>
        <w:rPr>
          <w:rFonts w:ascii="Times New Roman" w:eastAsia="宋体" w:hAnsi="Times New Roman" w:cs="Times New Roman"/>
          <w:b/>
          <w:bCs/>
          <w:kern w:val="0"/>
          <w:sz w:val="24"/>
          <w:szCs w:val="24"/>
        </w:rPr>
      </w:pPr>
    </w:p>
    <w:p w14:paraId="367A8945" w14:textId="77777777" w:rsidR="00BE422B" w:rsidRDefault="00BE422B" w:rsidP="00BE422B">
      <w:pPr>
        <w:widowControl/>
        <w:snapToGrid w:val="0"/>
        <w:spacing w:before="240" w:after="240"/>
        <w:jc w:val="both"/>
        <w:rPr>
          <w:rFonts w:ascii="Times New Roman" w:eastAsia="宋体" w:hAnsi="Times New Roman" w:cs="Times New Roman"/>
          <w:kern w:val="0"/>
          <w:sz w:val="24"/>
          <w:szCs w:val="24"/>
        </w:rPr>
      </w:pPr>
      <w:r w:rsidRPr="00192381">
        <w:rPr>
          <w:rFonts w:ascii="Times New Roman" w:eastAsia="宋体" w:hAnsi="Times New Roman" w:cs="Times New Roman"/>
          <w:kern w:val="0"/>
          <w:sz w:val="24"/>
          <w:szCs w:val="24"/>
        </w:rPr>
        <w:t>Regarding UE reporting for delay requirements, two alternatives are considered.</w:t>
      </w:r>
    </w:p>
    <w:tbl>
      <w:tblPr>
        <w:tblStyle w:val="a3"/>
        <w:tblW w:w="0" w:type="auto"/>
        <w:tblLook w:val="04A0" w:firstRow="1" w:lastRow="0" w:firstColumn="1" w:lastColumn="0" w:noHBand="0" w:noVBand="1"/>
      </w:tblPr>
      <w:tblGrid>
        <w:gridCol w:w="9736"/>
      </w:tblGrid>
      <w:tr w:rsidR="00B0090A" w14:paraId="00EF8290" w14:textId="77777777" w:rsidTr="00B0090A">
        <w:tc>
          <w:tcPr>
            <w:tcW w:w="9736" w:type="dxa"/>
          </w:tcPr>
          <w:bookmarkEnd w:id="5"/>
          <w:bookmarkEnd w:id="6"/>
          <w:p w14:paraId="7F707BCA" w14:textId="77777777" w:rsidR="00B0090A" w:rsidRPr="000C7687" w:rsidRDefault="00B0090A" w:rsidP="00B0090A">
            <w:pPr>
              <w:widowControl/>
              <w:contextualSpacing/>
              <w:jc w:val="both"/>
              <w:rPr>
                <w:rFonts w:ascii="Times" w:eastAsia="Batang" w:hAnsi="Times"/>
                <w:b/>
                <w:bCs/>
                <w:sz w:val="20"/>
                <w:szCs w:val="24"/>
                <w:lang w:eastAsia="x-none"/>
              </w:rPr>
            </w:pPr>
            <w:r w:rsidRPr="000C7687">
              <w:rPr>
                <w:rFonts w:ascii="Times" w:eastAsia="Batang" w:hAnsi="Times"/>
                <w:b/>
                <w:bCs/>
                <w:sz w:val="20"/>
                <w:szCs w:val="24"/>
                <w:highlight w:val="green"/>
                <w:lang w:eastAsia="x-none"/>
              </w:rPr>
              <w:t>Agreement</w:t>
            </w:r>
          </w:p>
          <w:p w14:paraId="1949FE68" w14:textId="77777777" w:rsidR="00B0090A" w:rsidRPr="000C7687" w:rsidRDefault="00B0090A" w:rsidP="00B0090A">
            <w:pPr>
              <w:widowControl/>
              <w:contextualSpacing/>
              <w:jc w:val="both"/>
              <w:rPr>
                <w:rFonts w:ascii="Times" w:eastAsia="Batang" w:hAnsi="Times"/>
                <w:sz w:val="20"/>
                <w:szCs w:val="24"/>
                <w:lang w:eastAsia="x-none"/>
              </w:rPr>
            </w:pPr>
            <w:r w:rsidRPr="000C7687">
              <w:rPr>
                <w:rFonts w:ascii="Times" w:eastAsia="Batang" w:hAnsi="Times"/>
                <w:sz w:val="20"/>
                <w:szCs w:val="24"/>
                <w:lang w:eastAsia="x-none"/>
              </w:rPr>
              <w:t>Select one of the following alternatives in RAN1#118bis</w:t>
            </w:r>
          </w:p>
          <w:p w14:paraId="46B18AC3" w14:textId="77777777" w:rsidR="00B0090A" w:rsidRPr="000C7687" w:rsidRDefault="00B0090A" w:rsidP="00B0090A">
            <w:pPr>
              <w:widowControl/>
              <w:rPr>
                <w:rFonts w:ascii="Times" w:eastAsia="Batang" w:hAnsi="Times"/>
                <w:sz w:val="20"/>
                <w:szCs w:val="24"/>
                <w:lang w:eastAsia="en-US"/>
              </w:rPr>
            </w:pPr>
            <w:r w:rsidRPr="000C7687">
              <w:rPr>
                <w:rFonts w:ascii="Times" w:eastAsia="Batang" w:hAnsi="Times" w:hint="eastAsia"/>
                <w:sz w:val="20"/>
                <w:szCs w:val="24"/>
                <w:lang w:eastAsia="en-US"/>
              </w:rPr>
              <w:t>Alt 1</w:t>
            </w:r>
            <w:r w:rsidRPr="000C7687">
              <w:rPr>
                <w:rFonts w:ascii="Times" w:eastAsia="Batang" w:hAnsi="Times"/>
                <w:sz w:val="20"/>
                <w:szCs w:val="24"/>
                <w:lang w:eastAsia="en-US"/>
              </w:rPr>
              <w:t>: For RRC CONNECTED mode,</w:t>
            </w:r>
            <w:r w:rsidRPr="000C7687">
              <w:rPr>
                <w:rFonts w:ascii="Times" w:eastAsia="Batang" w:hAnsi="Times"/>
                <w:color w:val="FF0000"/>
                <w:sz w:val="20"/>
                <w:szCs w:val="24"/>
                <w:lang w:eastAsia="en-US"/>
              </w:rPr>
              <w:t xml:space="preserve"> </w:t>
            </w:r>
            <w:r w:rsidRPr="000C7687">
              <w:rPr>
                <w:rFonts w:ascii="Times" w:eastAsia="Batang" w:hAnsi="Times"/>
                <w:sz w:val="20"/>
                <w:szCs w:val="24"/>
                <w:lang w:eastAsia="en-US"/>
              </w:rPr>
              <w:t xml:space="preserve">UE reports one value for each SCS from X candidate values for </w:t>
            </w:r>
            <w:r w:rsidRPr="000C7687">
              <w:rPr>
                <w:rFonts w:ascii="Times" w:eastAsia="Yu Mincho" w:hAnsi="Times" w:hint="eastAsia"/>
                <w:sz w:val="20"/>
                <w:szCs w:val="24"/>
                <w:lang w:eastAsia="en-US"/>
              </w:rPr>
              <w:t xml:space="preserve">the determination of </w:t>
            </w:r>
            <w:r w:rsidRPr="000C7687">
              <w:rPr>
                <w:rFonts w:ascii="Times" w:eastAsia="Batang" w:hAnsi="Times"/>
                <w:sz w:val="20"/>
                <w:szCs w:val="24"/>
                <w:lang w:eastAsia="en-US"/>
              </w:rPr>
              <w:t>the minimum time gap between LP-WUS reception and MR to start PDCCH monitoring via UE capability reporting.</w:t>
            </w:r>
          </w:p>
          <w:p w14:paraId="24253069" w14:textId="77777777" w:rsidR="00B0090A" w:rsidRPr="000C7687" w:rsidRDefault="00B0090A" w:rsidP="00B0090A">
            <w:pPr>
              <w:widowControl/>
              <w:numPr>
                <w:ilvl w:val="1"/>
                <w:numId w:val="32"/>
              </w:numPr>
              <w:overflowPunct/>
              <w:autoSpaceDE/>
              <w:autoSpaceDN/>
              <w:adjustRightInd/>
              <w:contextualSpacing/>
              <w:jc w:val="both"/>
              <w:textAlignment w:val="auto"/>
              <w:rPr>
                <w:rFonts w:ascii="Times" w:eastAsia="Batang" w:hAnsi="Times"/>
                <w:sz w:val="20"/>
                <w:szCs w:val="24"/>
                <w:lang w:eastAsia="x-none"/>
              </w:rPr>
            </w:pPr>
            <w:r w:rsidRPr="000C7687">
              <w:rPr>
                <w:rFonts w:ascii="Times" w:eastAsia="Yu Mincho" w:hAnsi="Times" w:hint="eastAsia"/>
                <w:sz w:val="20"/>
                <w:szCs w:val="24"/>
                <w:lang w:eastAsia="x-none"/>
              </w:rPr>
              <w:t>FFS: X</w:t>
            </w:r>
          </w:p>
          <w:p w14:paraId="41BEF041" w14:textId="77777777" w:rsidR="00B0090A" w:rsidRPr="000C7687" w:rsidRDefault="00B0090A" w:rsidP="00B0090A">
            <w:pPr>
              <w:widowControl/>
              <w:numPr>
                <w:ilvl w:val="1"/>
                <w:numId w:val="32"/>
              </w:numPr>
              <w:overflowPunct/>
              <w:autoSpaceDE/>
              <w:autoSpaceDN/>
              <w:adjustRightInd/>
              <w:contextualSpacing/>
              <w:jc w:val="both"/>
              <w:textAlignment w:val="auto"/>
              <w:rPr>
                <w:rFonts w:ascii="Times" w:eastAsia="Batang" w:hAnsi="Times"/>
                <w:sz w:val="20"/>
                <w:szCs w:val="24"/>
                <w:lang w:eastAsia="x-none"/>
              </w:rPr>
            </w:pPr>
            <w:r w:rsidRPr="000C7687">
              <w:rPr>
                <w:rFonts w:ascii="Times" w:eastAsia="Yu Mincho" w:hAnsi="Times"/>
                <w:sz w:val="20"/>
                <w:szCs w:val="24"/>
                <w:lang w:eastAsia="x-none"/>
              </w:rPr>
              <w:t>FFS: definition of reported value</w:t>
            </w:r>
          </w:p>
          <w:p w14:paraId="5513CBB9" w14:textId="77777777" w:rsidR="00B0090A" w:rsidRPr="000C7687" w:rsidRDefault="00B0090A" w:rsidP="00B0090A">
            <w:pPr>
              <w:widowControl/>
              <w:rPr>
                <w:rFonts w:ascii="Times" w:eastAsia="Batang" w:hAnsi="Times"/>
                <w:sz w:val="20"/>
                <w:szCs w:val="24"/>
                <w:lang w:val="sv-SE" w:eastAsia="en-US"/>
              </w:rPr>
            </w:pPr>
            <w:r w:rsidRPr="000C7687">
              <w:rPr>
                <w:rFonts w:ascii="Times" w:eastAsia="Batang" w:hAnsi="Times" w:hint="eastAsia"/>
                <w:sz w:val="20"/>
                <w:szCs w:val="24"/>
                <w:lang w:val="sv-SE" w:eastAsia="en-US"/>
              </w:rPr>
              <w:t>Alt2</w:t>
            </w:r>
            <w:r w:rsidRPr="000C7687">
              <w:rPr>
                <w:rFonts w:ascii="Times" w:eastAsia="Batang" w:hAnsi="Times"/>
                <w:sz w:val="20"/>
                <w:szCs w:val="24"/>
                <w:lang w:val="sv-SE" w:eastAsia="en-US"/>
              </w:rPr>
              <w:t xml:space="preserve">: </w:t>
            </w:r>
            <w:r w:rsidRPr="000C7687">
              <w:rPr>
                <w:rFonts w:ascii="Times" w:eastAsia="Batang" w:hAnsi="Times"/>
                <w:sz w:val="20"/>
                <w:szCs w:val="24"/>
                <w:lang w:eastAsia="en-US"/>
              </w:rPr>
              <w:t>For RRC CONNECTED mode,</w:t>
            </w:r>
            <w:r w:rsidRPr="000C7687">
              <w:rPr>
                <w:rFonts w:ascii="Times" w:eastAsia="Batang" w:hAnsi="Times"/>
                <w:color w:val="FF0000"/>
                <w:sz w:val="20"/>
                <w:szCs w:val="24"/>
                <w:lang w:eastAsia="en-US"/>
              </w:rPr>
              <w:t xml:space="preserve"> </w:t>
            </w:r>
            <w:r w:rsidRPr="000C7687">
              <w:rPr>
                <w:rFonts w:ascii="Times" w:eastAsia="Batang" w:hAnsi="Times"/>
                <w:sz w:val="20"/>
                <w:szCs w:val="24"/>
                <w:lang w:eastAsia="en-US"/>
              </w:rPr>
              <w:t xml:space="preserve">UE reports </w:t>
            </w:r>
            <w:r w:rsidRPr="000C7687">
              <w:rPr>
                <w:rFonts w:ascii="Times" w:eastAsia="Yu Mincho" w:hAnsi="Times" w:hint="eastAsia"/>
                <w:sz w:val="20"/>
                <w:szCs w:val="24"/>
                <w:lang w:eastAsia="en-US"/>
              </w:rPr>
              <w:t>multiple</w:t>
            </w:r>
            <w:r w:rsidRPr="000C7687">
              <w:rPr>
                <w:rFonts w:ascii="Times" w:eastAsia="Batang" w:hAnsi="Times"/>
                <w:sz w:val="20"/>
                <w:szCs w:val="24"/>
                <w:lang w:eastAsia="en-US"/>
              </w:rPr>
              <w:t xml:space="preserve"> value</w:t>
            </w:r>
            <w:r w:rsidRPr="000C7687">
              <w:rPr>
                <w:rFonts w:ascii="Times" w:eastAsia="Yu Mincho" w:hAnsi="Times" w:hint="eastAsia"/>
                <w:sz w:val="20"/>
                <w:szCs w:val="24"/>
                <w:lang w:eastAsia="en-US"/>
              </w:rPr>
              <w:t>s</w:t>
            </w:r>
            <w:r w:rsidRPr="000C7687">
              <w:rPr>
                <w:rFonts w:ascii="Times" w:eastAsia="Yu Mincho" w:hAnsi="Times"/>
                <w:sz w:val="20"/>
                <w:szCs w:val="24"/>
                <w:lang w:eastAsia="en-US"/>
              </w:rPr>
              <w:t xml:space="preserve"> for each SCS</w:t>
            </w:r>
            <w:r w:rsidRPr="000C7687">
              <w:rPr>
                <w:rFonts w:ascii="Times" w:eastAsia="Batang" w:hAnsi="Times"/>
                <w:sz w:val="20"/>
                <w:szCs w:val="24"/>
                <w:lang w:eastAsia="en-US"/>
              </w:rPr>
              <w:t xml:space="preserve"> from X candidate values for </w:t>
            </w:r>
            <w:r w:rsidRPr="000C7687">
              <w:rPr>
                <w:rFonts w:ascii="Times" w:eastAsia="Yu Mincho" w:hAnsi="Times" w:hint="eastAsia"/>
                <w:sz w:val="20"/>
                <w:szCs w:val="24"/>
                <w:lang w:eastAsia="en-US"/>
              </w:rPr>
              <w:t xml:space="preserve">the determination of </w:t>
            </w:r>
            <w:r w:rsidRPr="000C7687">
              <w:rPr>
                <w:rFonts w:ascii="Times" w:eastAsia="Batang" w:hAnsi="Times"/>
                <w:sz w:val="20"/>
                <w:szCs w:val="24"/>
                <w:lang w:eastAsia="en-US"/>
              </w:rPr>
              <w:t>the minimum time gap between LP-WUS reception and MR to start PDCCH monitoring via UE capability reporting.</w:t>
            </w:r>
          </w:p>
          <w:p w14:paraId="737B5770" w14:textId="77777777" w:rsidR="00B0090A" w:rsidRPr="000C7687" w:rsidRDefault="00B0090A" w:rsidP="00B0090A">
            <w:pPr>
              <w:widowControl/>
              <w:numPr>
                <w:ilvl w:val="1"/>
                <w:numId w:val="32"/>
              </w:numPr>
              <w:overflowPunct/>
              <w:autoSpaceDE/>
              <w:autoSpaceDN/>
              <w:adjustRightInd/>
              <w:contextualSpacing/>
              <w:jc w:val="both"/>
              <w:textAlignment w:val="auto"/>
              <w:rPr>
                <w:rFonts w:ascii="Times" w:eastAsia="Batang" w:hAnsi="Times"/>
                <w:sz w:val="20"/>
                <w:szCs w:val="24"/>
                <w:lang w:eastAsia="x-none"/>
              </w:rPr>
            </w:pPr>
            <w:r w:rsidRPr="000C7687">
              <w:rPr>
                <w:rFonts w:ascii="Times" w:eastAsia="Yu Mincho" w:hAnsi="Times" w:hint="eastAsia"/>
                <w:sz w:val="20"/>
                <w:szCs w:val="24"/>
                <w:lang w:eastAsia="x-none"/>
              </w:rPr>
              <w:t>FFS: X</w:t>
            </w:r>
          </w:p>
          <w:p w14:paraId="5DD65EB8" w14:textId="77777777" w:rsidR="00B0090A" w:rsidRPr="000C7687" w:rsidRDefault="00B0090A" w:rsidP="00B0090A">
            <w:pPr>
              <w:widowControl/>
              <w:numPr>
                <w:ilvl w:val="1"/>
                <w:numId w:val="32"/>
              </w:numPr>
              <w:overflowPunct/>
              <w:autoSpaceDE/>
              <w:autoSpaceDN/>
              <w:adjustRightInd/>
              <w:contextualSpacing/>
              <w:jc w:val="both"/>
              <w:textAlignment w:val="auto"/>
              <w:rPr>
                <w:rFonts w:ascii="Times" w:eastAsia="Batang" w:hAnsi="Times"/>
                <w:sz w:val="20"/>
                <w:szCs w:val="24"/>
                <w:lang w:eastAsia="x-none"/>
              </w:rPr>
            </w:pPr>
            <w:r w:rsidRPr="000C7687">
              <w:rPr>
                <w:rFonts w:ascii="Times" w:eastAsia="Yu Mincho" w:hAnsi="Times"/>
                <w:sz w:val="20"/>
                <w:szCs w:val="24"/>
                <w:lang w:eastAsia="x-none"/>
              </w:rPr>
              <w:t>FFS: definition of reported value</w:t>
            </w:r>
          </w:p>
          <w:p w14:paraId="03FC9C94" w14:textId="77777777" w:rsidR="00B0090A" w:rsidRPr="000C7687" w:rsidRDefault="00B0090A" w:rsidP="00B0090A">
            <w:pPr>
              <w:widowControl/>
              <w:numPr>
                <w:ilvl w:val="1"/>
                <w:numId w:val="32"/>
              </w:numPr>
              <w:overflowPunct/>
              <w:autoSpaceDE/>
              <w:autoSpaceDN/>
              <w:adjustRightInd/>
              <w:contextualSpacing/>
              <w:jc w:val="both"/>
              <w:textAlignment w:val="auto"/>
              <w:rPr>
                <w:rFonts w:ascii="Times" w:eastAsia="Batang" w:hAnsi="Times"/>
                <w:sz w:val="20"/>
                <w:szCs w:val="24"/>
                <w:lang w:eastAsia="x-none"/>
              </w:rPr>
            </w:pPr>
            <w:r w:rsidRPr="000C7687">
              <w:rPr>
                <w:rFonts w:ascii="Times" w:eastAsia="Batang" w:hAnsi="Times" w:hint="eastAsia"/>
                <w:sz w:val="20"/>
                <w:szCs w:val="24"/>
                <w:lang w:eastAsia="x-none"/>
              </w:rPr>
              <w:t xml:space="preserve">Different </w:t>
            </w:r>
            <w:r w:rsidRPr="000C7687">
              <w:rPr>
                <w:rFonts w:ascii="Times" w:eastAsia="Batang" w:hAnsi="Times"/>
                <w:sz w:val="20"/>
                <w:szCs w:val="24"/>
                <w:lang w:eastAsia="x-none"/>
              </w:rPr>
              <w:t>minimum time gaps</w:t>
            </w:r>
            <w:r w:rsidRPr="000C7687">
              <w:rPr>
                <w:rFonts w:ascii="Times" w:eastAsia="Batang" w:hAnsi="Times" w:hint="eastAsia"/>
                <w:sz w:val="20"/>
                <w:szCs w:val="24"/>
                <w:lang w:eastAsia="x-none"/>
              </w:rPr>
              <w:t xml:space="preserve"> correspond to different sleep states</w:t>
            </w:r>
          </w:p>
          <w:p w14:paraId="0D0F842E" w14:textId="77777777" w:rsidR="00B0090A" w:rsidRPr="000C7687" w:rsidRDefault="00B0090A" w:rsidP="00B0090A">
            <w:pPr>
              <w:widowControl/>
              <w:numPr>
                <w:ilvl w:val="1"/>
                <w:numId w:val="32"/>
              </w:numPr>
              <w:overflowPunct/>
              <w:autoSpaceDE/>
              <w:autoSpaceDN/>
              <w:adjustRightInd/>
              <w:contextualSpacing/>
              <w:jc w:val="both"/>
              <w:textAlignment w:val="auto"/>
              <w:rPr>
                <w:rFonts w:ascii="Times" w:eastAsia="Batang" w:hAnsi="Times"/>
                <w:sz w:val="20"/>
                <w:szCs w:val="24"/>
                <w:lang w:eastAsia="x-none"/>
              </w:rPr>
            </w:pPr>
            <w:r w:rsidRPr="000C7687">
              <w:rPr>
                <w:rFonts w:ascii="Times" w:eastAsia="Batang" w:hAnsi="Times"/>
                <w:sz w:val="20"/>
                <w:szCs w:val="24"/>
                <w:lang w:eastAsia="x-none"/>
              </w:rPr>
              <w:t>Companies are encouraged to details on how the reported values are to be used by the network</w:t>
            </w:r>
          </w:p>
          <w:p w14:paraId="0F6D8239" w14:textId="77777777" w:rsidR="00B0090A" w:rsidRDefault="00B0090A" w:rsidP="00B7118E">
            <w:pPr>
              <w:widowControl/>
              <w:snapToGrid w:val="0"/>
              <w:spacing w:after="100" w:afterAutospacing="1"/>
              <w:jc w:val="both"/>
              <w:rPr>
                <w:rFonts w:eastAsia="宋体"/>
                <w:b/>
                <w:bCs/>
                <w:sz w:val="24"/>
                <w:lang w:eastAsia="zh-CN"/>
              </w:rPr>
            </w:pPr>
          </w:p>
          <w:p w14:paraId="2147A19C" w14:textId="77777777" w:rsidR="00773DBF" w:rsidRPr="000C7687" w:rsidRDefault="00773DBF" w:rsidP="00773DBF">
            <w:pPr>
              <w:widowControl/>
              <w:contextualSpacing/>
              <w:jc w:val="both"/>
              <w:rPr>
                <w:rFonts w:ascii="Times" w:eastAsia="Batang" w:hAnsi="Times"/>
                <w:b/>
                <w:bCs/>
                <w:sz w:val="20"/>
                <w:szCs w:val="24"/>
                <w:lang w:eastAsia="en-US"/>
              </w:rPr>
            </w:pPr>
            <w:r w:rsidRPr="000C7687">
              <w:rPr>
                <w:rFonts w:ascii="Times" w:eastAsia="Batang" w:hAnsi="Times"/>
                <w:b/>
                <w:bCs/>
                <w:sz w:val="20"/>
                <w:szCs w:val="24"/>
                <w:highlight w:val="green"/>
                <w:lang w:eastAsia="en-US"/>
              </w:rPr>
              <w:lastRenderedPageBreak/>
              <w:t>Agreement</w:t>
            </w:r>
          </w:p>
          <w:p w14:paraId="540FB4BD" w14:textId="77777777" w:rsidR="00773DBF" w:rsidRPr="000C7687" w:rsidRDefault="00773DBF" w:rsidP="00773DBF">
            <w:pPr>
              <w:widowControl/>
              <w:contextualSpacing/>
              <w:jc w:val="both"/>
              <w:rPr>
                <w:rFonts w:ascii="Times" w:eastAsia="Batang" w:hAnsi="Times"/>
                <w:sz w:val="20"/>
                <w:szCs w:val="24"/>
                <w:lang w:eastAsia="en-US"/>
              </w:rPr>
            </w:pPr>
            <w:r w:rsidRPr="000C7687">
              <w:rPr>
                <w:rFonts w:ascii="Times" w:eastAsia="Batang" w:hAnsi="Times"/>
                <w:sz w:val="20"/>
                <w:szCs w:val="24"/>
                <w:lang w:eastAsia="en-US"/>
              </w:rPr>
              <w:t xml:space="preserve">For LP-WUS monitoring in RRC CONNECTED mode, </w:t>
            </w:r>
            <w:r w:rsidRPr="000C7687">
              <w:rPr>
                <w:rFonts w:ascii="Times" w:eastAsia="Yu Mincho" w:hAnsi="Times" w:hint="eastAsia"/>
                <w:sz w:val="20"/>
                <w:szCs w:val="24"/>
                <w:lang w:eastAsia="en-US"/>
              </w:rPr>
              <w:t>SSB and</w:t>
            </w:r>
            <w:r w:rsidRPr="000C7687">
              <w:rPr>
                <w:rFonts w:ascii="Times" w:eastAsia="Yu Mincho" w:hAnsi="Times" w:hint="eastAsia"/>
                <w:color w:val="FF0000"/>
                <w:sz w:val="20"/>
                <w:szCs w:val="24"/>
                <w:lang w:eastAsia="en-US"/>
              </w:rPr>
              <w:t>/or</w:t>
            </w:r>
            <w:r w:rsidRPr="000C7687">
              <w:rPr>
                <w:rFonts w:ascii="Times" w:eastAsia="Yu Mincho" w:hAnsi="Times" w:hint="eastAsia"/>
                <w:sz w:val="20"/>
                <w:szCs w:val="24"/>
                <w:lang w:eastAsia="en-US"/>
              </w:rPr>
              <w:t xml:space="preserve"> CSI-RS can be </w:t>
            </w:r>
            <w:r w:rsidRPr="000C7687">
              <w:rPr>
                <w:rFonts w:ascii="Times" w:eastAsia="Batang" w:hAnsi="Times"/>
                <w:sz w:val="20"/>
                <w:szCs w:val="24"/>
                <w:lang w:eastAsia="en-US"/>
              </w:rPr>
              <w:t>the QCL source of LP-WUS</w:t>
            </w:r>
          </w:p>
          <w:p w14:paraId="7995930B" w14:textId="77777777" w:rsidR="00773DBF" w:rsidRPr="000C7687" w:rsidRDefault="00773DBF" w:rsidP="00773DBF">
            <w:pPr>
              <w:widowControl/>
              <w:numPr>
                <w:ilvl w:val="0"/>
                <w:numId w:val="30"/>
              </w:numPr>
              <w:overflowPunct/>
              <w:autoSpaceDE/>
              <w:autoSpaceDN/>
              <w:adjustRightInd/>
              <w:contextualSpacing/>
              <w:jc w:val="both"/>
              <w:textAlignment w:val="auto"/>
              <w:rPr>
                <w:rFonts w:ascii="Times" w:eastAsia="Batang" w:hAnsi="Times"/>
                <w:sz w:val="20"/>
                <w:szCs w:val="24"/>
                <w:lang w:eastAsia="x-none"/>
              </w:rPr>
            </w:pPr>
            <w:r w:rsidRPr="000C7687">
              <w:rPr>
                <w:rFonts w:ascii="Times" w:eastAsia="Batang" w:hAnsi="Times" w:hint="eastAsia"/>
                <w:sz w:val="20"/>
                <w:szCs w:val="24"/>
                <w:lang w:eastAsia="x-none"/>
              </w:rPr>
              <w:t>FFS applicable QCL type(s)</w:t>
            </w:r>
          </w:p>
          <w:p w14:paraId="77E0AA3B" w14:textId="77777777" w:rsidR="00773DBF" w:rsidRDefault="00773DBF" w:rsidP="00B7118E">
            <w:pPr>
              <w:widowControl/>
              <w:snapToGrid w:val="0"/>
              <w:spacing w:after="100" w:afterAutospacing="1"/>
              <w:jc w:val="both"/>
              <w:rPr>
                <w:rFonts w:eastAsia="宋体"/>
                <w:b/>
                <w:bCs/>
                <w:sz w:val="24"/>
                <w:lang w:eastAsia="zh-CN"/>
              </w:rPr>
            </w:pPr>
          </w:p>
        </w:tc>
      </w:tr>
    </w:tbl>
    <w:p w14:paraId="1A0D7A20" w14:textId="77777777" w:rsidR="00BE422B" w:rsidRPr="00BE422B" w:rsidRDefault="00BE422B" w:rsidP="00BE422B">
      <w:pPr>
        <w:widowControl/>
        <w:snapToGrid w:val="0"/>
        <w:spacing w:before="240" w:after="240"/>
        <w:jc w:val="both"/>
        <w:rPr>
          <w:rFonts w:ascii="Times New Roman" w:eastAsia="宋体" w:hAnsi="Times New Roman" w:cs="Times New Roman"/>
          <w:kern w:val="0"/>
          <w:sz w:val="24"/>
          <w:szCs w:val="24"/>
        </w:rPr>
      </w:pPr>
      <w:bookmarkStart w:id="7" w:name="OLE_LINK11"/>
      <w:bookmarkStart w:id="8" w:name="OLE_LINK12"/>
      <w:r w:rsidRPr="00BE422B">
        <w:rPr>
          <w:rFonts w:ascii="Times New Roman" w:eastAsia="宋体" w:hAnsi="Times New Roman" w:cs="Times New Roman"/>
          <w:kern w:val="0"/>
          <w:sz w:val="24"/>
          <w:szCs w:val="24"/>
        </w:rPr>
        <w:lastRenderedPageBreak/>
        <w:t xml:space="preserve">The only difference between Alternative 1 and Alternative 2 is the number of UEs reported for different sleep states. Alternative </w:t>
      </w:r>
      <w:proofErr w:type="gramStart"/>
      <w:r w:rsidRPr="00BE422B">
        <w:rPr>
          <w:rFonts w:ascii="Times New Roman" w:eastAsia="宋体" w:hAnsi="Times New Roman" w:cs="Times New Roman"/>
          <w:kern w:val="0"/>
          <w:sz w:val="24"/>
          <w:szCs w:val="24"/>
        </w:rPr>
        <w:t>2</w:t>
      </w:r>
      <w:proofErr w:type="gramEnd"/>
      <w:r w:rsidRPr="00BE422B">
        <w:rPr>
          <w:rFonts w:ascii="Times New Roman" w:eastAsia="宋体" w:hAnsi="Times New Roman" w:cs="Times New Roman"/>
          <w:kern w:val="0"/>
          <w:sz w:val="24"/>
          <w:szCs w:val="24"/>
        </w:rPr>
        <w:t xml:space="preserve"> may provide the gNB with greater flexibility to group UEs into a single LP-WUS, allowing UEs to adapt their sleep states according to the gNB’s configuration.</w:t>
      </w:r>
    </w:p>
    <w:p w14:paraId="189AD0DF" w14:textId="535B8647" w:rsidR="00BE422B" w:rsidRPr="00126E8D" w:rsidRDefault="00BE422B" w:rsidP="00BE422B">
      <w:pPr>
        <w:widowControl/>
        <w:snapToGrid w:val="0"/>
        <w:spacing w:after="100" w:afterAutospacing="1"/>
        <w:jc w:val="both"/>
        <w:rPr>
          <w:rFonts w:ascii="Times New Roman" w:eastAsia="宋体" w:hAnsi="Times New Roman" w:cs="Times New Roman"/>
          <w:b/>
          <w:bCs/>
          <w:kern w:val="0"/>
          <w:sz w:val="24"/>
          <w:szCs w:val="20"/>
        </w:rPr>
      </w:pPr>
      <w:r w:rsidRPr="00BE422B">
        <w:rPr>
          <w:rFonts w:ascii="Times New Roman" w:eastAsia="宋体" w:hAnsi="Times New Roman" w:cs="Times New Roman"/>
          <w:b/>
          <w:bCs/>
          <w:kern w:val="0"/>
          <w:sz w:val="24"/>
          <w:szCs w:val="20"/>
        </w:rPr>
        <w:t>Proposal 6: Support Alternative 2, which allows UEs to report multiple values for each SCS.</w:t>
      </w:r>
    </w:p>
    <w:bookmarkEnd w:id="7"/>
    <w:bookmarkEnd w:id="8"/>
    <w:p w14:paraId="4C9D9081" w14:textId="77777777" w:rsidR="00B7118E" w:rsidRPr="00B7118E" w:rsidRDefault="00B7118E" w:rsidP="005A7DB3">
      <w:pPr>
        <w:pStyle w:val="1"/>
        <w:rPr>
          <w:rFonts w:eastAsia="MS Gothic"/>
          <w:kern w:val="28"/>
          <w:szCs w:val="20"/>
          <w:lang w:eastAsia="ja-JP"/>
        </w:rPr>
      </w:pPr>
      <w:r w:rsidRPr="00B7118E">
        <w:rPr>
          <w:lang w:eastAsia="zh-CN"/>
        </w:rPr>
        <w:t>Conclusion</w:t>
      </w:r>
    </w:p>
    <w:p w14:paraId="53BD7350" w14:textId="77777777" w:rsidR="00B7118E" w:rsidRDefault="00B7118E" w:rsidP="00B7118E">
      <w:pPr>
        <w:widowControl/>
        <w:snapToGrid w:val="0"/>
        <w:spacing w:after="100" w:afterAutospacing="1"/>
        <w:jc w:val="both"/>
        <w:rPr>
          <w:rFonts w:ascii="Times New Roman" w:hAnsi="Times New Roman" w:cs="Times New Roman"/>
          <w:kern w:val="0"/>
          <w:sz w:val="24"/>
          <w:szCs w:val="20"/>
        </w:rPr>
      </w:pPr>
      <w:r w:rsidRPr="00B7118E">
        <w:rPr>
          <w:rFonts w:ascii="Times New Roman" w:eastAsia="MS Gothic" w:hAnsi="Times New Roman" w:cs="Times New Roman"/>
          <w:kern w:val="0"/>
          <w:sz w:val="24"/>
          <w:szCs w:val="20"/>
          <w:lang w:eastAsia="ja-JP"/>
        </w:rPr>
        <w:t xml:space="preserve">In this contribution, we have </w:t>
      </w:r>
      <w:r w:rsidRPr="00B7118E">
        <w:rPr>
          <w:rFonts w:ascii="Times New Roman" w:eastAsia="MS Gothic" w:hAnsi="Times New Roman" w:cs="Times New Roman" w:hint="eastAsia"/>
          <w:kern w:val="0"/>
          <w:sz w:val="24"/>
          <w:szCs w:val="20"/>
          <w:lang w:eastAsia="ja-JP"/>
        </w:rPr>
        <w:t xml:space="preserve">the </w:t>
      </w:r>
      <w:r w:rsidRPr="00B7118E">
        <w:rPr>
          <w:rFonts w:ascii="Times New Roman" w:eastAsia="MS Gothic" w:hAnsi="Times New Roman" w:cs="Times New Roman"/>
          <w:kern w:val="0"/>
          <w:sz w:val="24"/>
          <w:szCs w:val="20"/>
          <w:lang w:eastAsia="ja-JP"/>
        </w:rPr>
        <w:t>following observations and proposals:</w:t>
      </w:r>
    </w:p>
    <w:p w14:paraId="77B489A6" w14:textId="77777777" w:rsidR="00282B8D" w:rsidRPr="00030611" w:rsidRDefault="00282B8D" w:rsidP="00282B8D">
      <w:pPr>
        <w:widowControl/>
        <w:snapToGrid w:val="0"/>
        <w:spacing w:before="240" w:after="240"/>
        <w:jc w:val="both"/>
        <w:rPr>
          <w:rFonts w:ascii="Times New Roman" w:eastAsia="宋体" w:hAnsi="Times New Roman" w:cs="Times New Roman"/>
          <w:b/>
          <w:bCs/>
          <w:kern w:val="0"/>
          <w:sz w:val="24"/>
          <w:szCs w:val="24"/>
        </w:rPr>
      </w:pPr>
      <w:r w:rsidRPr="00030611">
        <w:rPr>
          <w:rFonts w:ascii="Times New Roman" w:eastAsia="宋体" w:hAnsi="Times New Roman" w:cs="Times New Roman"/>
          <w:b/>
          <w:bCs/>
          <w:kern w:val="0"/>
          <w:sz w:val="24"/>
          <w:szCs w:val="24"/>
        </w:rPr>
        <w:t>O</w:t>
      </w:r>
      <w:r w:rsidRPr="00030611">
        <w:rPr>
          <w:rFonts w:ascii="Times New Roman" w:eastAsia="宋体" w:hAnsi="Times New Roman" w:cs="Times New Roman" w:hint="eastAsia"/>
          <w:b/>
          <w:bCs/>
          <w:kern w:val="0"/>
          <w:sz w:val="24"/>
          <w:szCs w:val="24"/>
        </w:rPr>
        <w:t xml:space="preserve">bservation 1: DCI </w:t>
      </w:r>
      <w:r>
        <w:rPr>
          <w:rFonts w:ascii="Times New Roman" w:eastAsia="宋体" w:hAnsi="Times New Roman" w:cs="Times New Roman" w:hint="eastAsia"/>
          <w:b/>
          <w:bCs/>
          <w:kern w:val="0"/>
          <w:sz w:val="24"/>
          <w:szCs w:val="24"/>
        </w:rPr>
        <w:t xml:space="preserve">format </w:t>
      </w:r>
      <w:r w:rsidRPr="00030611">
        <w:rPr>
          <w:rFonts w:ascii="Times New Roman" w:eastAsia="宋体" w:hAnsi="Times New Roman" w:cs="Times New Roman" w:hint="eastAsia"/>
          <w:b/>
          <w:bCs/>
          <w:kern w:val="0"/>
          <w:sz w:val="24"/>
          <w:szCs w:val="24"/>
        </w:rPr>
        <w:t xml:space="preserve">0_1/1_1 can also provide the function of dormancy </w:t>
      </w:r>
      <w:r>
        <w:rPr>
          <w:rFonts w:ascii="Times New Roman" w:eastAsia="宋体" w:hAnsi="Times New Roman" w:cs="Times New Roman"/>
          <w:b/>
          <w:bCs/>
          <w:kern w:val="0"/>
          <w:sz w:val="24"/>
          <w:szCs w:val="24"/>
        </w:rPr>
        <w:t>indication</w:t>
      </w:r>
      <w:r w:rsidRPr="00030611">
        <w:rPr>
          <w:rFonts w:ascii="Times New Roman" w:eastAsia="宋体" w:hAnsi="Times New Roman" w:cs="Times New Roman" w:hint="eastAsia"/>
          <w:b/>
          <w:bCs/>
          <w:kern w:val="0"/>
          <w:sz w:val="24"/>
          <w:szCs w:val="24"/>
        </w:rPr>
        <w:t xml:space="preserve">. </w:t>
      </w:r>
      <w:proofErr w:type="gramStart"/>
      <w:r w:rsidRPr="00030611">
        <w:rPr>
          <w:rFonts w:ascii="Times New Roman" w:eastAsia="宋体" w:hAnsi="Times New Roman" w:cs="Times New Roman" w:hint="eastAsia"/>
          <w:b/>
          <w:bCs/>
          <w:kern w:val="0"/>
          <w:sz w:val="24"/>
          <w:szCs w:val="24"/>
        </w:rPr>
        <w:t>whether</w:t>
      </w:r>
      <w:proofErr w:type="gramEnd"/>
      <w:r w:rsidRPr="00030611">
        <w:rPr>
          <w:rFonts w:ascii="Times New Roman" w:eastAsia="宋体" w:hAnsi="Times New Roman" w:cs="Times New Roman" w:hint="eastAsia"/>
          <w:b/>
          <w:bCs/>
          <w:kern w:val="0"/>
          <w:sz w:val="24"/>
          <w:szCs w:val="24"/>
        </w:rPr>
        <w:t xml:space="preserve"> </w:t>
      </w:r>
      <w:r>
        <w:rPr>
          <w:rFonts w:ascii="Times New Roman" w:eastAsia="宋体" w:hAnsi="Times New Roman" w:cs="Times New Roman"/>
          <w:b/>
          <w:bCs/>
          <w:kern w:val="0"/>
          <w:sz w:val="24"/>
          <w:szCs w:val="24"/>
        </w:rPr>
        <w:t>including</w:t>
      </w:r>
      <w:r w:rsidRPr="00030611">
        <w:rPr>
          <w:rFonts w:ascii="Times New Roman" w:eastAsia="宋体" w:hAnsi="Times New Roman" w:cs="Times New Roman" w:hint="eastAsia"/>
          <w:b/>
          <w:bCs/>
          <w:kern w:val="0"/>
          <w:sz w:val="24"/>
          <w:szCs w:val="24"/>
        </w:rPr>
        <w:t xml:space="preserve"> </w:t>
      </w:r>
      <w:r>
        <w:rPr>
          <w:rFonts w:ascii="Times New Roman" w:eastAsia="宋体" w:hAnsi="Times New Roman" w:cs="Times New Roman"/>
          <w:b/>
          <w:bCs/>
          <w:kern w:val="0"/>
          <w:sz w:val="24"/>
          <w:szCs w:val="24"/>
        </w:rPr>
        <w:t>dormancy</w:t>
      </w:r>
      <w:r w:rsidRPr="00030611">
        <w:rPr>
          <w:rFonts w:ascii="Times New Roman" w:eastAsia="宋体" w:hAnsi="Times New Roman" w:cs="Times New Roman" w:hint="eastAsia"/>
          <w:b/>
          <w:bCs/>
          <w:kern w:val="0"/>
          <w:sz w:val="24"/>
          <w:szCs w:val="24"/>
        </w:rPr>
        <w:t xml:space="preserve"> indication in LP-WUS </w:t>
      </w:r>
      <w:r>
        <w:rPr>
          <w:rFonts w:ascii="Times New Roman" w:eastAsia="宋体" w:hAnsi="Times New Roman" w:cs="Times New Roman"/>
          <w:b/>
          <w:bCs/>
          <w:kern w:val="0"/>
          <w:sz w:val="24"/>
          <w:szCs w:val="24"/>
        </w:rPr>
        <w:t>needs</w:t>
      </w:r>
      <w:r w:rsidRPr="00030611">
        <w:rPr>
          <w:rFonts w:ascii="Times New Roman" w:eastAsia="宋体" w:hAnsi="Times New Roman" w:cs="Times New Roman" w:hint="eastAsia"/>
          <w:b/>
          <w:bCs/>
          <w:kern w:val="0"/>
          <w:sz w:val="24"/>
          <w:szCs w:val="24"/>
        </w:rPr>
        <w:t xml:space="preserve"> further study</w:t>
      </w:r>
      <w:r>
        <w:rPr>
          <w:rFonts w:ascii="Times New Roman" w:eastAsia="宋体" w:hAnsi="Times New Roman" w:cs="Times New Roman" w:hint="eastAsia"/>
          <w:b/>
          <w:bCs/>
          <w:kern w:val="0"/>
          <w:sz w:val="24"/>
          <w:szCs w:val="24"/>
        </w:rPr>
        <w:t>.</w:t>
      </w:r>
    </w:p>
    <w:p w14:paraId="3234EA5F" w14:textId="476DA5D8" w:rsidR="00282B8D" w:rsidRDefault="00282B8D" w:rsidP="00282B8D">
      <w:pPr>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P</w:t>
      </w:r>
      <w:r>
        <w:rPr>
          <w:rFonts w:ascii="Times New Roman" w:eastAsia="宋体" w:hAnsi="Times New Roman" w:cs="Times New Roman" w:hint="eastAsia"/>
          <w:b/>
          <w:bCs/>
          <w:kern w:val="0"/>
          <w:sz w:val="24"/>
          <w:szCs w:val="24"/>
        </w:rPr>
        <w:t>roposal 1: Does not support the simultaneous configuration of both options for one UE</w:t>
      </w:r>
      <w:r w:rsidR="004066A4">
        <w:rPr>
          <w:rFonts w:ascii="Times New Roman" w:eastAsia="宋体" w:hAnsi="Times New Roman" w:cs="Times New Roman" w:hint="eastAsia"/>
          <w:b/>
          <w:bCs/>
          <w:kern w:val="0"/>
          <w:sz w:val="24"/>
          <w:szCs w:val="24"/>
        </w:rPr>
        <w:t>.</w:t>
      </w:r>
    </w:p>
    <w:p w14:paraId="0B9EBFE9" w14:textId="77777777" w:rsidR="00282B8D" w:rsidRPr="00C64868" w:rsidRDefault="00282B8D" w:rsidP="00282B8D">
      <w:pPr>
        <w:widowControl/>
        <w:snapToGrid w:val="0"/>
        <w:spacing w:before="240" w:after="240"/>
        <w:rPr>
          <w:rFonts w:ascii="Times New Roman" w:eastAsia="宋体" w:hAnsi="Times New Roman" w:cs="Times New Roman"/>
          <w:b/>
          <w:bCs/>
          <w:kern w:val="0"/>
          <w:sz w:val="24"/>
          <w:szCs w:val="24"/>
        </w:rPr>
      </w:pPr>
      <w:r w:rsidRPr="00C64868">
        <w:rPr>
          <w:rFonts w:ascii="Times New Roman" w:eastAsia="宋体" w:hAnsi="Times New Roman" w:cs="Times New Roman"/>
          <w:b/>
          <w:bCs/>
          <w:kern w:val="0"/>
          <w:sz w:val="24"/>
          <w:szCs w:val="24"/>
        </w:rPr>
        <w:t>P</w:t>
      </w:r>
      <w:r w:rsidRPr="00C64868">
        <w:rPr>
          <w:rFonts w:ascii="Times New Roman" w:eastAsia="宋体" w:hAnsi="Times New Roman" w:cs="Times New Roman" w:hint="eastAsia"/>
          <w:b/>
          <w:bCs/>
          <w:kern w:val="0"/>
          <w:sz w:val="24"/>
          <w:szCs w:val="24"/>
        </w:rPr>
        <w:t>roposal</w:t>
      </w:r>
      <w:r>
        <w:rPr>
          <w:rFonts w:ascii="Times New Roman" w:eastAsia="宋体" w:hAnsi="Times New Roman" w:cs="Times New Roman" w:hint="eastAsia"/>
          <w:b/>
          <w:bCs/>
          <w:kern w:val="0"/>
          <w:sz w:val="24"/>
          <w:szCs w:val="24"/>
        </w:rPr>
        <w:t xml:space="preserve"> 2</w:t>
      </w:r>
      <w:r w:rsidRPr="00C64868">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Support bitmap with each bit corresponding to one UE for UE in connected mode for non-CA case.</w:t>
      </w:r>
    </w:p>
    <w:p w14:paraId="3B277B71" w14:textId="77777777" w:rsidR="00282B8D" w:rsidRPr="00CA0F3E" w:rsidRDefault="00282B8D" w:rsidP="00282B8D">
      <w:pPr>
        <w:widowControl/>
        <w:snapToGrid w:val="0"/>
        <w:spacing w:before="240" w:after="240"/>
        <w:jc w:val="both"/>
        <w:rPr>
          <w:rFonts w:ascii="Times New Roman" w:eastAsia="宋体" w:hAnsi="Times New Roman" w:cs="Times New Roman"/>
          <w:b/>
          <w:bCs/>
          <w:kern w:val="0"/>
          <w:sz w:val="24"/>
          <w:szCs w:val="24"/>
        </w:rPr>
      </w:pPr>
      <w:r w:rsidRPr="00CA0F3E">
        <w:rPr>
          <w:rFonts w:ascii="Times New Roman" w:eastAsia="宋体" w:hAnsi="Times New Roman" w:cs="Times New Roman"/>
          <w:b/>
          <w:bCs/>
          <w:kern w:val="0"/>
          <w:sz w:val="24"/>
          <w:szCs w:val="24"/>
        </w:rPr>
        <w:t>Proposal</w:t>
      </w:r>
      <w:r>
        <w:rPr>
          <w:rFonts w:ascii="Times New Roman" w:eastAsia="宋体" w:hAnsi="Times New Roman" w:cs="Times New Roman" w:hint="eastAsia"/>
          <w:b/>
          <w:bCs/>
          <w:kern w:val="0"/>
          <w:sz w:val="24"/>
          <w:szCs w:val="24"/>
        </w:rPr>
        <w:t xml:space="preserve"> 3</w:t>
      </w:r>
      <w:r w:rsidRPr="00CA0F3E">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S</w:t>
      </w:r>
      <w:r w:rsidRPr="00CA0F3E">
        <w:rPr>
          <w:rFonts w:ascii="Times New Roman" w:eastAsia="宋体" w:hAnsi="Times New Roman" w:cs="Times New Roman" w:hint="eastAsia"/>
          <w:b/>
          <w:bCs/>
          <w:kern w:val="0"/>
          <w:sz w:val="24"/>
          <w:szCs w:val="24"/>
        </w:rPr>
        <w:t xml:space="preserve">upport </w:t>
      </w:r>
      <w:r>
        <w:rPr>
          <w:rFonts w:ascii="Times New Roman" w:eastAsia="宋体" w:hAnsi="Times New Roman" w:cs="Times New Roman" w:hint="eastAsia"/>
          <w:b/>
          <w:bCs/>
          <w:kern w:val="0"/>
          <w:sz w:val="24"/>
          <w:szCs w:val="24"/>
        </w:rPr>
        <w:t xml:space="preserve">to </w:t>
      </w:r>
      <w:r>
        <w:rPr>
          <w:rFonts w:ascii="Times New Roman" w:eastAsia="宋体" w:hAnsi="Times New Roman" w:cs="Times New Roman"/>
          <w:b/>
          <w:bCs/>
          <w:kern w:val="0"/>
          <w:sz w:val="24"/>
          <w:szCs w:val="24"/>
        </w:rPr>
        <w:t>provide</w:t>
      </w:r>
      <w:r w:rsidRPr="00CA0F3E">
        <w:rPr>
          <w:rFonts w:ascii="Times New Roman" w:eastAsia="宋体" w:hAnsi="Times New Roman" w:cs="Times New Roman" w:hint="eastAsia"/>
          <w:b/>
          <w:bCs/>
          <w:kern w:val="0"/>
          <w:sz w:val="24"/>
          <w:szCs w:val="24"/>
        </w:rPr>
        <w:t xml:space="preserve"> only </w:t>
      </w:r>
      <w:r>
        <w:rPr>
          <w:rFonts w:ascii="Times New Roman" w:eastAsia="宋体" w:hAnsi="Times New Roman" w:cs="Times New Roman" w:hint="eastAsia"/>
          <w:b/>
          <w:bCs/>
          <w:kern w:val="0"/>
          <w:sz w:val="24"/>
          <w:szCs w:val="24"/>
        </w:rPr>
        <w:t xml:space="preserve">LP-WUS </w:t>
      </w:r>
      <w:r w:rsidRPr="00CA0F3E">
        <w:rPr>
          <w:rFonts w:ascii="Times New Roman" w:eastAsia="宋体" w:hAnsi="Times New Roman" w:cs="Times New Roman" w:hint="eastAsia"/>
          <w:b/>
          <w:bCs/>
          <w:kern w:val="0"/>
          <w:sz w:val="24"/>
          <w:szCs w:val="24"/>
        </w:rPr>
        <w:t xml:space="preserve">in </w:t>
      </w:r>
      <w:r>
        <w:rPr>
          <w:rFonts w:ascii="Times New Roman" w:eastAsia="宋体" w:hAnsi="Times New Roman" w:cs="Times New Roman"/>
          <w:b/>
          <w:bCs/>
          <w:kern w:val="0"/>
          <w:sz w:val="24"/>
          <w:szCs w:val="24"/>
        </w:rPr>
        <w:t xml:space="preserve">the </w:t>
      </w:r>
      <w:r w:rsidRPr="00CA0F3E">
        <w:rPr>
          <w:rFonts w:ascii="Times New Roman" w:eastAsia="宋体" w:hAnsi="Times New Roman" w:cs="Times New Roman" w:hint="eastAsia"/>
          <w:b/>
          <w:bCs/>
          <w:kern w:val="0"/>
          <w:sz w:val="24"/>
          <w:szCs w:val="24"/>
        </w:rPr>
        <w:t>P</w:t>
      </w:r>
      <w:r w:rsidRPr="00CA0F3E">
        <w:rPr>
          <w:rFonts w:ascii="Times New Roman" w:eastAsia="宋体" w:hAnsi="Times New Roman" w:cs="Times New Roman"/>
          <w:b/>
          <w:bCs/>
          <w:kern w:val="0"/>
          <w:sz w:val="24"/>
          <w:szCs w:val="24"/>
        </w:rPr>
        <w:t>c</w:t>
      </w:r>
      <w:r w:rsidRPr="00CA0F3E">
        <w:rPr>
          <w:rFonts w:ascii="Times New Roman" w:eastAsia="宋体" w:hAnsi="Times New Roman" w:cs="Times New Roman" w:hint="eastAsia"/>
          <w:b/>
          <w:bCs/>
          <w:kern w:val="0"/>
          <w:sz w:val="24"/>
          <w:szCs w:val="24"/>
        </w:rPr>
        <w:t xml:space="preserve">ell to carry indication for all SCells </w:t>
      </w:r>
      <w:r>
        <w:rPr>
          <w:rFonts w:ascii="Times New Roman" w:eastAsia="宋体" w:hAnsi="Times New Roman" w:cs="Times New Roman"/>
          <w:b/>
          <w:bCs/>
          <w:kern w:val="0"/>
          <w:sz w:val="24"/>
          <w:szCs w:val="24"/>
        </w:rPr>
        <w:t>in</w:t>
      </w:r>
      <w:r w:rsidRPr="00CA0F3E">
        <w:rPr>
          <w:rFonts w:ascii="Times New Roman" w:eastAsia="宋体" w:hAnsi="Times New Roman" w:cs="Times New Roman" w:hint="eastAsia"/>
          <w:b/>
          <w:bCs/>
          <w:kern w:val="0"/>
          <w:sz w:val="24"/>
          <w:szCs w:val="24"/>
        </w:rPr>
        <w:t xml:space="preserve"> CA cases.</w:t>
      </w:r>
    </w:p>
    <w:p w14:paraId="74B7671A" w14:textId="77777777" w:rsidR="00282B8D" w:rsidRDefault="00282B8D" w:rsidP="00282B8D">
      <w:pPr>
        <w:widowControl/>
        <w:snapToGrid w:val="0"/>
        <w:spacing w:before="240" w:after="240"/>
        <w:rPr>
          <w:rFonts w:ascii="Times New Roman" w:eastAsia="宋体" w:hAnsi="Times New Roman" w:cs="Times New Roman"/>
          <w:b/>
          <w:bCs/>
          <w:kern w:val="0"/>
          <w:sz w:val="24"/>
          <w:szCs w:val="24"/>
        </w:rPr>
      </w:pPr>
      <w:r w:rsidRPr="00030611">
        <w:rPr>
          <w:rFonts w:ascii="Times New Roman" w:eastAsia="宋体" w:hAnsi="Times New Roman" w:cs="Times New Roman"/>
          <w:b/>
          <w:bCs/>
          <w:kern w:val="0"/>
          <w:sz w:val="24"/>
          <w:szCs w:val="24"/>
        </w:rPr>
        <w:t>P</w:t>
      </w:r>
      <w:r w:rsidRPr="00030611">
        <w:rPr>
          <w:rFonts w:ascii="Times New Roman" w:eastAsia="宋体" w:hAnsi="Times New Roman" w:cs="Times New Roman" w:hint="eastAsia"/>
          <w:b/>
          <w:bCs/>
          <w:kern w:val="0"/>
          <w:sz w:val="24"/>
          <w:szCs w:val="24"/>
        </w:rPr>
        <w:t>roposal</w:t>
      </w:r>
      <w:r>
        <w:rPr>
          <w:rFonts w:ascii="Times New Roman" w:eastAsia="宋体" w:hAnsi="Times New Roman" w:cs="Times New Roman" w:hint="eastAsia"/>
          <w:b/>
          <w:bCs/>
          <w:kern w:val="0"/>
          <w:sz w:val="24"/>
          <w:szCs w:val="24"/>
        </w:rPr>
        <w:t xml:space="preserve"> 4</w:t>
      </w:r>
      <w:r w:rsidRPr="00030611">
        <w:rPr>
          <w:rFonts w:ascii="Times New Roman" w:eastAsia="宋体" w:hAnsi="Times New Roman" w:cs="Times New Roman" w:hint="eastAsia"/>
          <w:b/>
          <w:bCs/>
          <w:kern w:val="0"/>
          <w:sz w:val="24"/>
          <w:szCs w:val="24"/>
        </w:rPr>
        <w:t>:</w:t>
      </w:r>
      <w:r>
        <w:rPr>
          <w:rFonts w:ascii="Times New Roman" w:eastAsia="宋体" w:hAnsi="Times New Roman" w:cs="Times New Roman" w:hint="eastAsia"/>
          <w:b/>
          <w:bCs/>
          <w:kern w:val="0"/>
          <w:sz w:val="24"/>
          <w:szCs w:val="24"/>
        </w:rPr>
        <w:t xml:space="preserve"> </w:t>
      </w:r>
      <w:r w:rsidRPr="00030611">
        <w:rPr>
          <w:rFonts w:ascii="Times New Roman" w:eastAsia="宋体" w:hAnsi="Times New Roman" w:cs="Times New Roman" w:hint="eastAsia"/>
          <w:b/>
          <w:bCs/>
          <w:kern w:val="0"/>
          <w:sz w:val="24"/>
          <w:szCs w:val="24"/>
        </w:rPr>
        <w:t xml:space="preserve">Support </w:t>
      </w:r>
      <w:r>
        <w:rPr>
          <w:rFonts w:ascii="Times New Roman" w:eastAsia="宋体" w:hAnsi="Times New Roman" w:cs="Times New Roman" w:hint="eastAsia"/>
          <w:b/>
          <w:bCs/>
          <w:kern w:val="0"/>
          <w:sz w:val="24"/>
          <w:szCs w:val="24"/>
        </w:rPr>
        <w:t>O</w:t>
      </w:r>
      <w:r>
        <w:rPr>
          <w:rFonts w:ascii="Times New Roman" w:eastAsia="宋体" w:hAnsi="Times New Roman" w:cs="Times New Roman"/>
          <w:b/>
          <w:bCs/>
          <w:kern w:val="0"/>
          <w:sz w:val="24"/>
          <w:szCs w:val="24"/>
        </w:rPr>
        <w:t>ption</w:t>
      </w:r>
      <w:r>
        <w:rPr>
          <w:rFonts w:ascii="Times New Roman" w:eastAsia="宋体" w:hAnsi="Times New Roman" w:cs="Times New Roman" w:hint="eastAsia"/>
          <w:b/>
          <w:bCs/>
          <w:kern w:val="0"/>
          <w:sz w:val="24"/>
          <w:szCs w:val="24"/>
        </w:rPr>
        <w:t xml:space="preserve"> 1,</w:t>
      </w:r>
      <w:r w:rsidRPr="00030611">
        <w:rPr>
          <w:rFonts w:ascii="Times New Roman" w:eastAsia="宋体" w:hAnsi="Times New Roman" w:cs="Times New Roman" w:hint="eastAsia"/>
          <w:b/>
          <w:bCs/>
          <w:kern w:val="0"/>
          <w:sz w:val="24"/>
          <w:szCs w:val="24"/>
        </w:rPr>
        <w:t xml:space="preserve"> </w:t>
      </w:r>
      <w:r>
        <w:rPr>
          <w:rFonts w:ascii="Times New Roman" w:eastAsia="宋体" w:hAnsi="Times New Roman" w:cs="Times New Roman"/>
          <w:b/>
          <w:bCs/>
          <w:kern w:val="0"/>
          <w:sz w:val="24"/>
          <w:szCs w:val="24"/>
        </w:rPr>
        <w:t>which can</w:t>
      </w:r>
      <w:r w:rsidRPr="00030611">
        <w:rPr>
          <w:rFonts w:ascii="Times New Roman" w:eastAsia="宋体" w:hAnsi="Times New Roman" w:cs="Times New Roman" w:hint="eastAsia"/>
          <w:b/>
          <w:bCs/>
          <w:kern w:val="0"/>
          <w:sz w:val="24"/>
          <w:szCs w:val="24"/>
        </w:rPr>
        <w:t xml:space="preserve"> </w:t>
      </w:r>
      <w:r>
        <w:rPr>
          <w:rFonts w:ascii="Times New Roman" w:eastAsia="宋体" w:hAnsi="Times New Roman" w:cs="Times New Roman"/>
          <w:b/>
          <w:bCs/>
          <w:kern w:val="0"/>
          <w:sz w:val="24"/>
          <w:szCs w:val="24"/>
        </w:rPr>
        <w:t>include</w:t>
      </w:r>
      <w:r w:rsidRPr="00030611">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indication</w:t>
      </w:r>
      <w:r>
        <w:rPr>
          <w:rFonts w:ascii="Times New Roman" w:eastAsia="宋体" w:hAnsi="Times New Roman" w:cs="Times New Roman"/>
          <w:b/>
          <w:bCs/>
          <w:kern w:val="0"/>
          <w:sz w:val="24"/>
          <w:szCs w:val="24"/>
        </w:rPr>
        <w:t>s</w:t>
      </w:r>
      <w:r w:rsidRPr="00030611">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 xml:space="preserve">for </w:t>
      </w:r>
      <w:r w:rsidRPr="00030611">
        <w:rPr>
          <w:rFonts w:ascii="Times New Roman" w:eastAsia="宋体" w:hAnsi="Times New Roman" w:cs="Times New Roman"/>
          <w:b/>
          <w:bCs/>
          <w:kern w:val="0"/>
          <w:sz w:val="24"/>
          <w:szCs w:val="24"/>
        </w:rPr>
        <w:t xml:space="preserve">one or </w:t>
      </w:r>
      <w:proofErr w:type="gramStart"/>
      <w:r w:rsidRPr="00030611">
        <w:rPr>
          <w:rFonts w:ascii="Times New Roman" w:eastAsia="宋体" w:hAnsi="Times New Roman" w:cs="Times New Roman"/>
          <w:b/>
          <w:bCs/>
          <w:kern w:val="0"/>
          <w:sz w:val="24"/>
          <w:szCs w:val="24"/>
        </w:rPr>
        <w:t>more</w:t>
      </w:r>
      <w:proofErr w:type="gramEnd"/>
      <w:r w:rsidRPr="00030611">
        <w:rPr>
          <w:rFonts w:ascii="Times New Roman" w:eastAsia="宋体" w:hAnsi="Times New Roman" w:cs="Times New Roman"/>
          <w:b/>
          <w:bCs/>
          <w:kern w:val="0"/>
          <w:sz w:val="24"/>
          <w:szCs w:val="24"/>
        </w:rPr>
        <w:t xml:space="preserve"> serving cells </w:t>
      </w:r>
      <w:r>
        <w:rPr>
          <w:rFonts w:ascii="Times New Roman" w:eastAsia="宋体" w:hAnsi="Times New Roman" w:cs="Times New Roman"/>
          <w:b/>
          <w:bCs/>
          <w:kern w:val="0"/>
          <w:sz w:val="24"/>
          <w:szCs w:val="24"/>
        </w:rPr>
        <w:t>seperately with</w:t>
      </w:r>
      <w:r w:rsidRPr="00030611">
        <w:rPr>
          <w:rFonts w:ascii="Times New Roman" w:eastAsia="宋体" w:hAnsi="Times New Roman" w:cs="Times New Roman" w:hint="eastAsia"/>
          <w:b/>
          <w:bCs/>
          <w:kern w:val="0"/>
          <w:sz w:val="24"/>
          <w:szCs w:val="24"/>
        </w:rPr>
        <w:t xml:space="preserve"> </w:t>
      </w:r>
      <w:r>
        <w:rPr>
          <w:rFonts w:ascii="Times New Roman" w:eastAsia="宋体" w:hAnsi="Times New Roman" w:cs="Times New Roman"/>
          <w:b/>
          <w:bCs/>
          <w:kern w:val="0"/>
          <w:sz w:val="24"/>
          <w:szCs w:val="24"/>
        </w:rPr>
        <w:t>an</w:t>
      </w:r>
      <w:r>
        <w:rPr>
          <w:rFonts w:ascii="Times New Roman" w:eastAsia="宋体" w:hAnsi="Times New Roman" w:cs="Times New Roman" w:hint="eastAsia"/>
          <w:b/>
          <w:bCs/>
          <w:kern w:val="0"/>
          <w:sz w:val="24"/>
          <w:szCs w:val="24"/>
        </w:rPr>
        <w:t xml:space="preserve"> </w:t>
      </w:r>
      <w:r w:rsidRPr="00030611">
        <w:rPr>
          <w:rFonts w:ascii="Times New Roman" w:eastAsia="宋体" w:hAnsi="Times New Roman" w:cs="Times New Roman" w:hint="eastAsia"/>
          <w:b/>
          <w:bCs/>
          <w:kern w:val="0"/>
          <w:sz w:val="24"/>
          <w:szCs w:val="24"/>
        </w:rPr>
        <w:t>LP-WUS</w:t>
      </w:r>
      <w:r>
        <w:rPr>
          <w:rFonts w:ascii="Times New Roman" w:eastAsia="宋体" w:hAnsi="Times New Roman" w:cs="Times New Roman" w:hint="eastAsia"/>
          <w:b/>
          <w:bCs/>
          <w:kern w:val="0"/>
          <w:sz w:val="24"/>
          <w:szCs w:val="24"/>
        </w:rPr>
        <w:t>.</w:t>
      </w:r>
      <w:r w:rsidRPr="00030611">
        <w:rPr>
          <w:rFonts w:ascii="Times New Roman" w:eastAsia="宋体" w:hAnsi="Times New Roman" w:cs="Times New Roman" w:hint="eastAsia"/>
          <w:b/>
          <w:bCs/>
          <w:kern w:val="0"/>
          <w:sz w:val="24"/>
          <w:szCs w:val="24"/>
        </w:rPr>
        <w:t xml:space="preserve"> </w:t>
      </w:r>
    </w:p>
    <w:p w14:paraId="56E45B88" w14:textId="7E99B3E7" w:rsidR="00282B8D" w:rsidRDefault="00282B8D" w:rsidP="00282B8D">
      <w:pPr>
        <w:widowControl/>
        <w:snapToGrid w:val="0"/>
        <w:spacing w:before="240" w:after="240"/>
        <w:rPr>
          <w:rFonts w:ascii="Times New Roman" w:eastAsia="宋体" w:hAnsi="Times New Roman" w:cs="Times New Roman"/>
          <w:b/>
          <w:bCs/>
          <w:kern w:val="0"/>
          <w:sz w:val="24"/>
          <w:szCs w:val="24"/>
        </w:rPr>
      </w:pPr>
      <w:r w:rsidRPr="00030611">
        <w:rPr>
          <w:rFonts w:ascii="Times New Roman" w:eastAsia="宋体" w:hAnsi="Times New Roman" w:cs="Times New Roman"/>
          <w:b/>
          <w:bCs/>
          <w:kern w:val="0"/>
          <w:sz w:val="24"/>
          <w:szCs w:val="24"/>
        </w:rPr>
        <w:t>P</w:t>
      </w:r>
      <w:r w:rsidRPr="00030611">
        <w:rPr>
          <w:rFonts w:ascii="Times New Roman" w:eastAsia="宋体" w:hAnsi="Times New Roman" w:cs="Times New Roman" w:hint="eastAsia"/>
          <w:b/>
          <w:bCs/>
          <w:kern w:val="0"/>
          <w:sz w:val="24"/>
          <w:szCs w:val="24"/>
        </w:rPr>
        <w:t xml:space="preserve">roposal </w:t>
      </w:r>
      <w:r>
        <w:rPr>
          <w:rFonts w:ascii="Times New Roman" w:eastAsia="宋体" w:hAnsi="Times New Roman" w:cs="Times New Roman" w:hint="eastAsia"/>
          <w:b/>
          <w:bCs/>
          <w:kern w:val="0"/>
          <w:sz w:val="24"/>
          <w:szCs w:val="24"/>
        </w:rPr>
        <w:t>5</w:t>
      </w:r>
      <w:r w:rsidRPr="00030611">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 xml:space="preserve">It is not </w:t>
      </w:r>
      <w:r>
        <w:rPr>
          <w:rFonts w:ascii="Times New Roman" w:eastAsia="宋体" w:hAnsi="Times New Roman" w:cs="Times New Roman"/>
          <w:b/>
          <w:bCs/>
          <w:kern w:val="0"/>
          <w:sz w:val="24"/>
          <w:szCs w:val="24"/>
        </w:rPr>
        <w:t>necessary</w:t>
      </w:r>
      <w:r>
        <w:rPr>
          <w:rFonts w:ascii="Times New Roman" w:eastAsia="宋体" w:hAnsi="Times New Roman" w:cs="Times New Roman" w:hint="eastAsia"/>
          <w:b/>
          <w:bCs/>
          <w:kern w:val="0"/>
          <w:sz w:val="24"/>
          <w:szCs w:val="24"/>
        </w:rPr>
        <w:t xml:space="preserve"> to include </w:t>
      </w:r>
      <w:r w:rsidRPr="00030611">
        <w:rPr>
          <w:rFonts w:ascii="Times New Roman" w:eastAsia="宋体" w:hAnsi="Times New Roman" w:cs="Times New Roman" w:hint="eastAsia"/>
          <w:b/>
          <w:bCs/>
          <w:kern w:val="0"/>
          <w:sz w:val="24"/>
          <w:szCs w:val="24"/>
        </w:rPr>
        <w:t xml:space="preserve">dormancy </w:t>
      </w:r>
      <w:r>
        <w:rPr>
          <w:rFonts w:ascii="Times New Roman" w:eastAsia="宋体" w:hAnsi="Times New Roman" w:cs="Times New Roman"/>
          <w:b/>
          <w:bCs/>
          <w:kern w:val="0"/>
          <w:sz w:val="24"/>
          <w:szCs w:val="24"/>
        </w:rPr>
        <w:t>indication</w:t>
      </w:r>
      <w:r>
        <w:rPr>
          <w:rFonts w:ascii="Times New Roman" w:eastAsia="宋体" w:hAnsi="Times New Roman" w:cs="Times New Roman" w:hint="eastAsia"/>
          <w:b/>
          <w:bCs/>
          <w:kern w:val="0"/>
          <w:sz w:val="24"/>
          <w:szCs w:val="24"/>
        </w:rPr>
        <w:t xml:space="preserve"> in LP-WUS</w:t>
      </w:r>
      <w:r w:rsidR="004066A4">
        <w:rPr>
          <w:rFonts w:ascii="Times New Roman" w:eastAsia="宋体" w:hAnsi="Times New Roman" w:cs="Times New Roman"/>
          <w:b/>
          <w:bCs/>
          <w:kern w:val="0"/>
          <w:sz w:val="24"/>
          <w:szCs w:val="24"/>
        </w:rPr>
        <w:t>.</w:t>
      </w:r>
    </w:p>
    <w:p w14:paraId="0AF7C147" w14:textId="77777777" w:rsidR="00814E69" w:rsidRPr="00126E8D" w:rsidRDefault="00814E69" w:rsidP="00814E69">
      <w:pPr>
        <w:widowControl/>
        <w:snapToGrid w:val="0"/>
        <w:spacing w:after="100" w:afterAutospacing="1"/>
        <w:jc w:val="both"/>
        <w:rPr>
          <w:rFonts w:ascii="Times New Roman" w:eastAsia="宋体" w:hAnsi="Times New Roman" w:cs="Times New Roman"/>
          <w:b/>
          <w:bCs/>
          <w:kern w:val="0"/>
          <w:sz w:val="24"/>
          <w:szCs w:val="20"/>
        </w:rPr>
      </w:pPr>
      <w:r w:rsidRPr="00BE422B">
        <w:rPr>
          <w:rFonts w:ascii="Times New Roman" w:eastAsia="宋体" w:hAnsi="Times New Roman" w:cs="Times New Roman"/>
          <w:b/>
          <w:bCs/>
          <w:kern w:val="0"/>
          <w:sz w:val="24"/>
          <w:szCs w:val="20"/>
        </w:rPr>
        <w:t>Proposal 6: Support Alternative 2, which allows UEs to report multiple values for each SCS.</w:t>
      </w:r>
    </w:p>
    <w:p w14:paraId="7F7B7037" w14:textId="77777777" w:rsidR="00B7118E" w:rsidRPr="00B7118E" w:rsidRDefault="00B7118E" w:rsidP="005A7DB3">
      <w:pPr>
        <w:pStyle w:val="1"/>
        <w:rPr>
          <w:rFonts w:eastAsia="MS Gothic"/>
          <w:kern w:val="28"/>
          <w:szCs w:val="20"/>
          <w:lang w:eastAsia="ja-JP"/>
        </w:rPr>
      </w:pPr>
      <w:r w:rsidRPr="00B7118E">
        <w:rPr>
          <w:lang w:eastAsia="zh-CN"/>
        </w:rPr>
        <w:t>References</w:t>
      </w:r>
    </w:p>
    <w:p w14:paraId="2646A6A6" w14:textId="77777777" w:rsidR="00391199" w:rsidRPr="00EB6B89" w:rsidRDefault="00391199" w:rsidP="00391199">
      <w:pPr>
        <w:widowControl/>
        <w:tabs>
          <w:tab w:val="num" w:pos="420"/>
        </w:tabs>
        <w:overflowPunct w:val="0"/>
        <w:autoSpaceDE w:val="0"/>
        <w:autoSpaceDN w:val="0"/>
        <w:adjustRightInd w:val="0"/>
        <w:spacing w:after="120"/>
        <w:ind w:left="420" w:hanging="420"/>
        <w:jc w:val="both"/>
        <w:textAlignment w:val="baseline"/>
        <w:rPr>
          <w:rFonts w:ascii="Times New Roman" w:eastAsia="MS Mincho" w:hAnsi="Times New Roman" w:cs="Times New Roman"/>
          <w:kern w:val="0"/>
          <w:lang w:eastAsia="en-GB"/>
        </w:rPr>
      </w:pPr>
      <w:r w:rsidRPr="00EB6B89">
        <w:rPr>
          <w:rFonts w:ascii="Times New Roman" w:eastAsia="MS Mincho" w:hAnsi="Times New Roman" w:cs="Times New Roman"/>
          <w:kern w:val="0"/>
          <w:lang w:eastAsia="en-GB"/>
        </w:rPr>
        <w:t xml:space="preserve">[1] </w:t>
      </w:r>
      <w:hyperlink r:id="rId6" w:history="1">
        <w:r w:rsidRPr="00EB6B89">
          <w:rPr>
            <w:rStyle w:val="aff7"/>
            <w:rFonts w:ascii="Times New Roman" w:eastAsia="MS Mincho" w:hAnsi="Times New Roman" w:cs="Times New Roman"/>
            <w:kern w:val="0"/>
            <w:lang w:eastAsia="en-GB"/>
          </w:rPr>
          <w:t>RP-234056</w:t>
        </w:r>
      </w:hyperlink>
      <w:r w:rsidRPr="00EB6B89">
        <w:rPr>
          <w:rFonts w:ascii="Times New Roman" w:eastAsia="MS Mincho" w:hAnsi="Times New Roman" w:cs="Times New Roman"/>
          <w:kern w:val="0"/>
          <w:lang w:eastAsia="en-GB"/>
        </w:rPr>
        <w:t>,</w:t>
      </w:r>
      <w:r w:rsidRPr="00EB6B89">
        <w:t xml:space="preserve"> </w:t>
      </w:r>
      <w:r w:rsidRPr="00EB6B89">
        <w:rPr>
          <w:rFonts w:ascii="Times New Roman" w:eastAsia="MS Mincho" w:hAnsi="Times New Roman" w:cs="Times New Roman"/>
          <w:kern w:val="0"/>
          <w:lang w:eastAsia="en-GB"/>
        </w:rPr>
        <w:t>New WID: Low-power wake-up signal and receiver for NR (LP-WUS/WUR)</w:t>
      </w:r>
    </w:p>
    <w:p w14:paraId="61BFAEF2" w14:textId="3DA9AE8F" w:rsidR="00297348" w:rsidRPr="00EB6B89" w:rsidRDefault="00297348" w:rsidP="00297348">
      <w:r w:rsidRPr="00EB6B89">
        <w:rPr>
          <w:rFonts w:ascii="Times New Roman" w:hAnsi="Times New Roman" w:cs="Times New Roman" w:hint="eastAsia"/>
        </w:rPr>
        <w:t>[</w:t>
      </w:r>
      <w:r w:rsidR="00B62ECE">
        <w:rPr>
          <w:rFonts w:ascii="Times New Roman" w:hAnsi="Times New Roman" w:cs="Times New Roman"/>
        </w:rPr>
        <w:t>2</w:t>
      </w:r>
      <w:r w:rsidRPr="00EB6B89">
        <w:rPr>
          <w:rFonts w:ascii="Times New Roman" w:hAnsi="Times New Roman" w:cs="Times New Roman" w:hint="eastAsia"/>
        </w:rPr>
        <w:t xml:space="preserve">] </w:t>
      </w:r>
      <w:r w:rsidRPr="00EB6B89">
        <w:rPr>
          <w:rFonts w:ascii="Times New Roman" w:hAnsi="Times New Roman" w:cs="Times New Roman"/>
        </w:rPr>
        <w:t>Chair notes RAN1#11</w:t>
      </w:r>
      <w:r w:rsidR="00B62ECE">
        <w:rPr>
          <w:rFonts w:ascii="Times New Roman" w:hAnsi="Times New Roman" w:cs="Times New Roman"/>
        </w:rPr>
        <w:t>8</w:t>
      </w:r>
    </w:p>
    <w:p w14:paraId="42DFCB7C" w14:textId="77777777" w:rsidR="00B7118E" w:rsidRPr="00297348" w:rsidRDefault="00B7118E" w:rsidP="006A73DB"/>
    <w:sectPr w:rsidR="00B7118E" w:rsidRPr="00297348" w:rsidSect="00255D97">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Japanese Gothic"/>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3FF5F2B"/>
    <w:multiLevelType w:val="multilevel"/>
    <w:tmpl w:val="E0F2317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1080"/>
        </w:tabs>
        <w:ind w:left="567" w:hanging="567"/>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CF7B1A"/>
    <w:multiLevelType w:val="hybridMultilevel"/>
    <w:tmpl w:val="AB962B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50DE1E05"/>
    <w:multiLevelType w:val="hybridMultilevel"/>
    <w:tmpl w:val="D9145A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abstractNumId w:val="16"/>
  </w:num>
  <w:num w:numId="2">
    <w:abstractNumId w:val="1"/>
  </w:num>
  <w:num w:numId="3">
    <w:abstractNumId w:val="5"/>
  </w:num>
  <w:num w:numId="4">
    <w:abstractNumId w:val="25"/>
  </w:num>
  <w:num w:numId="5">
    <w:abstractNumId w:val="15"/>
  </w:num>
  <w:num w:numId="6">
    <w:abstractNumId w:val="22"/>
  </w:num>
  <w:num w:numId="7">
    <w:abstractNumId w:val="19"/>
  </w:num>
  <w:num w:numId="8">
    <w:abstractNumId w:val="10"/>
  </w:num>
  <w:num w:numId="9">
    <w:abstractNumId w:val="2"/>
  </w:num>
  <w:num w:numId="10">
    <w:abstractNumId w:val="4"/>
  </w:num>
  <w:num w:numId="11">
    <w:abstractNumId w:val="24"/>
  </w:num>
  <w:num w:numId="12">
    <w:abstractNumId w:val="21"/>
  </w:num>
  <w:num w:numId="13">
    <w:abstractNumId w:val="18"/>
  </w:num>
  <w:num w:numId="14">
    <w:abstractNumId w:val="12"/>
  </w:num>
  <w:num w:numId="15">
    <w:abstractNumId w:val="13"/>
  </w:num>
  <w:num w:numId="16">
    <w:abstractNumId w:val="9"/>
  </w:num>
  <w:num w:numId="17">
    <w:abstractNumId w:val="0"/>
  </w:num>
  <w:num w:numId="18">
    <w:abstractNumId w:val="6"/>
  </w:num>
  <w:num w:numId="19">
    <w:abstractNumId w:val="17"/>
  </w:num>
  <w:num w:numId="20">
    <w:abstractNumId w:val="16"/>
  </w:num>
  <w:num w:numId="21">
    <w:abstractNumId w:val="16"/>
  </w:num>
  <w:num w:numId="22">
    <w:abstractNumId w:val="20"/>
  </w:num>
  <w:num w:numId="23">
    <w:abstractNumId w:val="16"/>
  </w:num>
  <w:num w:numId="24">
    <w:abstractNumId w:val="16"/>
  </w:num>
  <w:num w:numId="25">
    <w:abstractNumId w:val="16"/>
  </w:num>
  <w:num w:numId="26">
    <w:abstractNumId w:val="16"/>
  </w:num>
  <w:num w:numId="27">
    <w:abstractNumId w:val="11"/>
  </w:num>
  <w:num w:numId="28">
    <w:abstractNumId w:val="7"/>
  </w:num>
  <w:num w:numId="29">
    <w:abstractNumId w:val="14"/>
  </w:num>
  <w:num w:numId="30">
    <w:abstractNumId w:val="23"/>
  </w:num>
  <w:num w:numId="31">
    <w:abstractNumId w:val="8"/>
  </w:num>
  <w:num w:numId="32">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proofState w:grammar="clean"/>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D86"/>
    <w:rsid w:val="000015D8"/>
    <w:rsid w:val="000048A4"/>
    <w:rsid w:val="00010E8D"/>
    <w:rsid w:val="00011D99"/>
    <w:rsid w:val="000135F8"/>
    <w:rsid w:val="00030611"/>
    <w:rsid w:val="00031AB2"/>
    <w:rsid w:val="0003452E"/>
    <w:rsid w:val="0004076B"/>
    <w:rsid w:val="0004560E"/>
    <w:rsid w:val="000456C7"/>
    <w:rsid w:val="0006282C"/>
    <w:rsid w:val="0006480A"/>
    <w:rsid w:val="00067CE0"/>
    <w:rsid w:val="000706D3"/>
    <w:rsid w:val="000811AC"/>
    <w:rsid w:val="00087731"/>
    <w:rsid w:val="00094B1D"/>
    <w:rsid w:val="000A1A5A"/>
    <w:rsid w:val="000A2277"/>
    <w:rsid w:val="000A3F0B"/>
    <w:rsid w:val="000A6A79"/>
    <w:rsid w:val="000A7456"/>
    <w:rsid w:val="000B0F71"/>
    <w:rsid w:val="000B1A38"/>
    <w:rsid w:val="000B1AA5"/>
    <w:rsid w:val="000B3620"/>
    <w:rsid w:val="000C1675"/>
    <w:rsid w:val="000C54E0"/>
    <w:rsid w:val="000C5677"/>
    <w:rsid w:val="000C624E"/>
    <w:rsid w:val="000C6D8D"/>
    <w:rsid w:val="000C7687"/>
    <w:rsid w:val="000C7EDC"/>
    <w:rsid w:val="000D04BA"/>
    <w:rsid w:val="000D1EF0"/>
    <w:rsid w:val="000D49FB"/>
    <w:rsid w:val="000D52FC"/>
    <w:rsid w:val="000E0393"/>
    <w:rsid w:val="000E4383"/>
    <w:rsid w:val="000F3685"/>
    <w:rsid w:val="00101639"/>
    <w:rsid w:val="00122881"/>
    <w:rsid w:val="001245F8"/>
    <w:rsid w:val="001255F7"/>
    <w:rsid w:val="00126E8D"/>
    <w:rsid w:val="001310CB"/>
    <w:rsid w:val="0013672D"/>
    <w:rsid w:val="00140D15"/>
    <w:rsid w:val="00141C27"/>
    <w:rsid w:val="001535D1"/>
    <w:rsid w:val="00155434"/>
    <w:rsid w:val="00162B1D"/>
    <w:rsid w:val="00175093"/>
    <w:rsid w:val="00180456"/>
    <w:rsid w:val="00180878"/>
    <w:rsid w:val="001907C4"/>
    <w:rsid w:val="00191533"/>
    <w:rsid w:val="00192381"/>
    <w:rsid w:val="00192456"/>
    <w:rsid w:val="0019598D"/>
    <w:rsid w:val="001A0AFF"/>
    <w:rsid w:val="001B3A9C"/>
    <w:rsid w:val="001C7F4D"/>
    <w:rsid w:val="001D0DC6"/>
    <w:rsid w:val="001D1503"/>
    <w:rsid w:val="001D1AF8"/>
    <w:rsid w:val="001E4112"/>
    <w:rsid w:val="001E46AD"/>
    <w:rsid w:val="002166B2"/>
    <w:rsid w:val="00222F65"/>
    <w:rsid w:val="00224A73"/>
    <w:rsid w:val="00230BF6"/>
    <w:rsid w:val="0023111F"/>
    <w:rsid w:val="00232A47"/>
    <w:rsid w:val="00236F18"/>
    <w:rsid w:val="00240F86"/>
    <w:rsid w:val="00247A10"/>
    <w:rsid w:val="00251A4C"/>
    <w:rsid w:val="0025227E"/>
    <w:rsid w:val="00255D97"/>
    <w:rsid w:val="0026669C"/>
    <w:rsid w:val="00272ADC"/>
    <w:rsid w:val="0028095C"/>
    <w:rsid w:val="00282B8D"/>
    <w:rsid w:val="0028360B"/>
    <w:rsid w:val="0028791A"/>
    <w:rsid w:val="002906E7"/>
    <w:rsid w:val="00290D1A"/>
    <w:rsid w:val="00293068"/>
    <w:rsid w:val="00296325"/>
    <w:rsid w:val="00297348"/>
    <w:rsid w:val="002A4823"/>
    <w:rsid w:val="002B2B81"/>
    <w:rsid w:val="002D2132"/>
    <w:rsid w:val="002D319F"/>
    <w:rsid w:val="002D65D7"/>
    <w:rsid w:val="002E0E18"/>
    <w:rsid w:val="002E1D2D"/>
    <w:rsid w:val="002E2969"/>
    <w:rsid w:val="002E4A14"/>
    <w:rsid w:val="002E501C"/>
    <w:rsid w:val="002F54F4"/>
    <w:rsid w:val="002F77B1"/>
    <w:rsid w:val="00303549"/>
    <w:rsid w:val="003267F6"/>
    <w:rsid w:val="00334298"/>
    <w:rsid w:val="00344E85"/>
    <w:rsid w:val="00345048"/>
    <w:rsid w:val="003463B4"/>
    <w:rsid w:val="003506B9"/>
    <w:rsid w:val="00350705"/>
    <w:rsid w:val="00371FE1"/>
    <w:rsid w:val="00373F70"/>
    <w:rsid w:val="003824B8"/>
    <w:rsid w:val="00383415"/>
    <w:rsid w:val="0039095B"/>
    <w:rsid w:val="00391199"/>
    <w:rsid w:val="003A11D5"/>
    <w:rsid w:val="003B0879"/>
    <w:rsid w:val="003C1AE8"/>
    <w:rsid w:val="003C6EAB"/>
    <w:rsid w:val="003D3C0E"/>
    <w:rsid w:val="003F120C"/>
    <w:rsid w:val="003F2A9C"/>
    <w:rsid w:val="003F54B5"/>
    <w:rsid w:val="004028AB"/>
    <w:rsid w:val="004066A4"/>
    <w:rsid w:val="00412CAE"/>
    <w:rsid w:val="004261FD"/>
    <w:rsid w:val="00426B1F"/>
    <w:rsid w:val="0044049B"/>
    <w:rsid w:val="00440814"/>
    <w:rsid w:val="004465E8"/>
    <w:rsid w:val="00450E40"/>
    <w:rsid w:val="0045135C"/>
    <w:rsid w:val="0045135F"/>
    <w:rsid w:val="00455DC8"/>
    <w:rsid w:val="00455FEA"/>
    <w:rsid w:val="00471CF1"/>
    <w:rsid w:val="00471EE5"/>
    <w:rsid w:val="0047453E"/>
    <w:rsid w:val="00483922"/>
    <w:rsid w:val="00486320"/>
    <w:rsid w:val="00492176"/>
    <w:rsid w:val="00494622"/>
    <w:rsid w:val="00495D0F"/>
    <w:rsid w:val="004A489E"/>
    <w:rsid w:val="004C0526"/>
    <w:rsid w:val="004C0A35"/>
    <w:rsid w:val="004C0E12"/>
    <w:rsid w:val="004C22F8"/>
    <w:rsid w:val="004C6805"/>
    <w:rsid w:val="004D2D88"/>
    <w:rsid w:val="004D5C26"/>
    <w:rsid w:val="004E1F0B"/>
    <w:rsid w:val="004E5C1B"/>
    <w:rsid w:val="004E6B76"/>
    <w:rsid w:val="004F20F4"/>
    <w:rsid w:val="00507A1D"/>
    <w:rsid w:val="00507E9F"/>
    <w:rsid w:val="00512B55"/>
    <w:rsid w:val="00524001"/>
    <w:rsid w:val="00527E85"/>
    <w:rsid w:val="00537FC3"/>
    <w:rsid w:val="005549C9"/>
    <w:rsid w:val="0055512A"/>
    <w:rsid w:val="005664A8"/>
    <w:rsid w:val="00566629"/>
    <w:rsid w:val="00596D57"/>
    <w:rsid w:val="005A3A27"/>
    <w:rsid w:val="005A5D4B"/>
    <w:rsid w:val="005A61D2"/>
    <w:rsid w:val="005A7DB3"/>
    <w:rsid w:val="005B47C5"/>
    <w:rsid w:val="005B7433"/>
    <w:rsid w:val="005C74D4"/>
    <w:rsid w:val="005D0DEC"/>
    <w:rsid w:val="005D1C4B"/>
    <w:rsid w:val="005E0BAA"/>
    <w:rsid w:val="005E7062"/>
    <w:rsid w:val="005F1967"/>
    <w:rsid w:val="005F4BAF"/>
    <w:rsid w:val="00607072"/>
    <w:rsid w:val="00617C88"/>
    <w:rsid w:val="00625579"/>
    <w:rsid w:val="00640268"/>
    <w:rsid w:val="006404C2"/>
    <w:rsid w:val="0064097F"/>
    <w:rsid w:val="00643F63"/>
    <w:rsid w:val="0065083C"/>
    <w:rsid w:val="00650B7D"/>
    <w:rsid w:val="0065189B"/>
    <w:rsid w:val="0065341E"/>
    <w:rsid w:val="00665A4C"/>
    <w:rsid w:val="00672A93"/>
    <w:rsid w:val="00677987"/>
    <w:rsid w:val="00683027"/>
    <w:rsid w:val="00687AF9"/>
    <w:rsid w:val="0069450F"/>
    <w:rsid w:val="00697B32"/>
    <w:rsid w:val="006A73DB"/>
    <w:rsid w:val="006C03B9"/>
    <w:rsid w:val="006C2458"/>
    <w:rsid w:val="006C24E6"/>
    <w:rsid w:val="006D00F9"/>
    <w:rsid w:val="006D59B2"/>
    <w:rsid w:val="006F70C7"/>
    <w:rsid w:val="007026B8"/>
    <w:rsid w:val="00707447"/>
    <w:rsid w:val="0071120B"/>
    <w:rsid w:val="00712900"/>
    <w:rsid w:val="0071657A"/>
    <w:rsid w:val="0072709F"/>
    <w:rsid w:val="00731DBC"/>
    <w:rsid w:val="0073451A"/>
    <w:rsid w:val="0074197A"/>
    <w:rsid w:val="00745DB6"/>
    <w:rsid w:val="00751293"/>
    <w:rsid w:val="007672F7"/>
    <w:rsid w:val="00767994"/>
    <w:rsid w:val="00773DBF"/>
    <w:rsid w:val="00773F2E"/>
    <w:rsid w:val="007871A4"/>
    <w:rsid w:val="0078750C"/>
    <w:rsid w:val="00791BE6"/>
    <w:rsid w:val="00794D86"/>
    <w:rsid w:val="007B123E"/>
    <w:rsid w:val="007B2BC3"/>
    <w:rsid w:val="007C10F0"/>
    <w:rsid w:val="007D1F18"/>
    <w:rsid w:val="007D6C82"/>
    <w:rsid w:val="007E0E4D"/>
    <w:rsid w:val="007E150D"/>
    <w:rsid w:val="007F1B16"/>
    <w:rsid w:val="007F409B"/>
    <w:rsid w:val="007F4220"/>
    <w:rsid w:val="007F42C3"/>
    <w:rsid w:val="007F691B"/>
    <w:rsid w:val="008060FF"/>
    <w:rsid w:val="00810FE5"/>
    <w:rsid w:val="00814448"/>
    <w:rsid w:val="00814E69"/>
    <w:rsid w:val="00815C0D"/>
    <w:rsid w:val="008207EC"/>
    <w:rsid w:val="008304F3"/>
    <w:rsid w:val="00831DC2"/>
    <w:rsid w:val="00840702"/>
    <w:rsid w:val="00841F41"/>
    <w:rsid w:val="0084371D"/>
    <w:rsid w:val="00855FB8"/>
    <w:rsid w:val="00872CED"/>
    <w:rsid w:val="00875F23"/>
    <w:rsid w:val="00881241"/>
    <w:rsid w:val="008855F7"/>
    <w:rsid w:val="00897C4B"/>
    <w:rsid w:val="008A017F"/>
    <w:rsid w:val="008A20FB"/>
    <w:rsid w:val="008A3E3F"/>
    <w:rsid w:val="008B41F2"/>
    <w:rsid w:val="008B4EFF"/>
    <w:rsid w:val="008B54F1"/>
    <w:rsid w:val="008C1DA0"/>
    <w:rsid w:val="008C2A51"/>
    <w:rsid w:val="008C6693"/>
    <w:rsid w:val="008E255D"/>
    <w:rsid w:val="008E73BC"/>
    <w:rsid w:val="008E75BD"/>
    <w:rsid w:val="009049B4"/>
    <w:rsid w:val="00913BD1"/>
    <w:rsid w:val="009145BD"/>
    <w:rsid w:val="00941381"/>
    <w:rsid w:val="0094144D"/>
    <w:rsid w:val="009451F4"/>
    <w:rsid w:val="0094608F"/>
    <w:rsid w:val="009538B0"/>
    <w:rsid w:val="0097058A"/>
    <w:rsid w:val="00975062"/>
    <w:rsid w:val="00976F07"/>
    <w:rsid w:val="0098003A"/>
    <w:rsid w:val="00980043"/>
    <w:rsid w:val="0098041B"/>
    <w:rsid w:val="009929C7"/>
    <w:rsid w:val="009A5434"/>
    <w:rsid w:val="009B2145"/>
    <w:rsid w:val="009B797F"/>
    <w:rsid w:val="009D0A8E"/>
    <w:rsid w:val="009D3B9E"/>
    <w:rsid w:val="009E1BCD"/>
    <w:rsid w:val="009E3585"/>
    <w:rsid w:val="009F0618"/>
    <w:rsid w:val="009F5D68"/>
    <w:rsid w:val="00A11612"/>
    <w:rsid w:val="00A22B98"/>
    <w:rsid w:val="00A31C36"/>
    <w:rsid w:val="00A3499A"/>
    <w:rsid w:val="00A47290"/>
    <w:rsid w:val="00A51E14"/>
    <w:rsid w:val="00A5353D"/>
    <w:rsid w:val="00A53686"/>
    <w:rsid w:val="00A62C1B"/>
    <w:rsid w:val="00A752C5"/>
    <w:rsid w:val="00A76B9F"/>
    <w:rsid w:val="00A825BA"/>
    <w:rsid w:val="00A84211"/>
    <w:rsid w:val="00A843AD"/>
    <w:rsid w:val="00A84FAB"/>
    <w:rsid w:val="00A93706"/>
    <w:rsid w:val="00A96695"/>
    <w:rsid w:val="00AB1C8F"/>
    <w:rsid w:val="00AD2B1D"/>
    <w:rsid w:val="00AE08C3"/>
    <w:rsid w:val="00AE2435"/>
    <w:rsid w:val="00AE6B07"/>
    <w:rsid w:val="00AE7370"/>
    <w:rsid w:val="00AE75F3"/>
    <w:rsid w:val="00AF7E50"/>
    <w:rsid w:val="00B0090A"/>
    <w:rsid w:val="00B01C08"/>
    <w:rsid w:val="00B02512"/>
    <w:rsid w:val="00B108C5"/>
    <w:rsid w:val="00B3097D"/>
    <w:rsid w:val="00B31A6A"/>
    <w:rsid w:val="00B3505C"/>
    <w:rsid w:val="00B41A54"/>
    <w:rsid w:val="00B42326"/>
    <w:rsid w:val="00B54331"/>
    <w:rsid w:val="00B62612"/>
    <w:rsid w:val="00B62ECE"/>
    <w:rsid w:val="00B700A6"/>
    <w:rsid w:val="00B7118E"/>
    <w:rsid w:val="00B71E30"/>
    <w:rsid w:val="00B72BA2"/>
    <w:rsid w:val="00B779E0"/>
    <w:rsid w:val="00BA45C7"/>
    <w:rsid w:val="00BC14EC"/>
    <w:rsid w:val="00BD1E2E"/>
    <w:rsid w:val="00BD481F"/>
    <w:rsid w:val="00BE022B"/>
    <w:rsid w:val="00BE2FE4"/>
    <w:rsid w:val="00BE422B"/>
    <w:rsid w:val="00BE6C86"/>
    <w:rsid w:val="00BF0036"/>
    <w:rsid w:val="00C01332"/>
    <w:rsid w:val="00C058A6"/>
    <w:rsid w:val="00C110BE"/>
    <w:rsid w:val="00C16C74"/>
    <w:rsid w:val="00C321D6"/>
    <w:rsid w:val="00C329E3"/>
    <w:rsid w:val="00C33A2C"/>
    <w:rsid w:val="00C475F5"/>
    <w:rsid w:val="00C608BF"/>
    <w:rsid w:val="00C64868"/>
    <w:rsid w:val="00C65888"/>
    <w:rsid w:val="00C74747"/>
    <w:rsid w:val="00C8289D"/>
    <w:rsid w:val="00C87F33"/>
    <w:rsid w:val="00C87F45"/>
    <w:rsid w:val="00CA0F3E"/>
    <w:rsid w:val="00CC4BBF"/>
    <w:rsid w:val="00CD2DC1"/>
    <w:rsid w:val="00CE191E"/>
    <w:rsid w:val="00CE3599"/>
    <w:rsid w:val="00CE658D"/>
    <w:rsid w:val="00CE711A"/>
    <w:rsid w:val="00CF331F"/>
    <w:rsid w:val="00CF567E"/>
    <w:rsid w:val="00D02845"/>
    <w:rsid w:val="00D05155"/>
    <w:rsid w:val="00D0636E"/>
    <w:rsid w:val="00D117D0"/>
    <w:rsid w:val="00D15511"/>
    <w:rsid w:val="00D22CBF"/>
    <w:rsid w:val="00D40115"/>
    <w:rsid w:val="00D43850"/>
    <w:rsid w:val="00D64761"/>
    <w:rsid w:val="00D70E34"/>
    <w:rsid w:val="00D814DF"/>
    <w:rsid w:val="00D84DDA"/>
    <w:rsid w:val="00D96377"/>
    <w:rsid w:val="00D97521"/>
    <w:rsid w:val="00DA4826"/>
    <w:rsid w:val="00DA5564"/>
    <w:rsid w:val="00DD2114"/>
    <w:rsid w:val="00DD6AAC"/>
    <w:rsid w:val="00DE2A95"/>
    <w:rsid w:val="00DF1450"/>
    <w:rsid w:val="00E01E81"/>
    <w:rsid w:val="00E06EAC"/>
    <w:rsid w:val="00E272AB"/>
    <w:rsid w:val="00E40BE7"/>
    <w:rsid w:val="00E45243"/>
    <w:rsid w:val="00E45702"/>
    <w:rsid w:val="00E542CB"/>
    <w:rsid w:val="00E55093"/>
    <w:rsid w:val="00E5617A"/>
    <w:rsid w:val="00E57004"/>
    <w:rsid w:val="00E63458"/>
    <w:rsid w:val="00E65F0E"/>
    <w:rsid w:val="00E70F74"/>
    <w:rsid w:val="00E740B0"/>
    <w:rsid w:val="00E74E3B"/>
    <w:rsid w:val="00E807FC"/>
    <w:rsid w:val="00E84FF9"/>
    <w:rsid w:val="00E8646E"/>
    <w:rsid w:val="00E8770A"/>
    <w:rsid w:val="00E87B1E"/>
    <w:rsid w:val="00E91E8D"/>
    <w:rsid w:val="00E92AA1"/>
    <w:rsid w:val="00E961CC"/>
    <w:rsid w:val="00E9732E"/>
    <w:rsid w:val="00EB0F50"/>
    <w:rsid w:val="00EB6B89"/>
    <w:rsid w:val="00EC07C8"/>
    <w:rsid w:val="00EC1C55"/>
    <w:rsid w:val="00EC4804"/>
    <w:rsid w:val="00EC6580"/>
    <w:rsid w:val="00ED408B"/>
    <w:rsid w:val="00EE3136"/>
    <w:rsid w:val="00EE649E"/>
    <w:rsid w:val="00EE731F"/>
    <w:rsid w:val="00EF1AFD"/>
    <w:rsid w:val="00EF75A3"/>
    <w:rsid w:val="00F01937"/>
    <w:rsid w:val="00F05901"/>
    <w:rsid w:val="00F23961"/>
    <w:rsid w:val="00F30C83"/>
    <w:rsid w:val="00F40D8F"/>
    <w:rsid w:val="00F41721"/>
    <w:rsid w:val="00F42E22"/>
    <w:rsid w:val="00F4550F"/>
    <w:rsid w:val="00F50595"/>
    <w:rsid w:val="00F52FBB"/>
    <w:rsid w:val="00F56D56"/>
    <w:rsid w:val="00F57935"/>
    <w:rsid w:val="00F57F66"/>
    <w:rsid w:val="00F60C6F"/>
    <w:rsid w:val="00F63667"/>
    <w:rsid w:val="00F65334"/>
    <w:rsid w:val="00F74128"/>
    <w:rsid w:val="00F874E6"/>
    <w:rsid w:val="00F9142F"/>
    <w:rsid w:val="00F96A84"/>
    <w:rsid w:val="00F97689"/>
    <w:rsid w:val="00FA750D"/>
    <w:rsid w:val="00FB02AD"/>
    <w:rsid w:val="00FB49E2"/>
    <w:rsid w:val="00FB5621"/>
    <w:rsid w:val="00FB58F0"/>
    <w:rsid w:val="00FB6CA6"/>
    <w:rsid w:val="00FC16FE"/>
    <w:rsid w:val="00FC7973"/>
    <w:rsid w:val="00FD0236"/>
    <w:rsid w:val="00FD143B"/>
    <w:rsid w:val="00FD1BC7"/>
    <w:rsid w:val="00FE4E5D"/>
    <w:rsid w:val="00FE51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7B7EF"/>
  <w15:docId w15:val="{64118CD8-9681-42BD-8DA6-4EFBC5F6F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319F"/>
    <w:pPr>
      <w:widowControl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uiPriority w:val="9"/>
    <w:qFormat/>
    <w:rsid w:val="006C24E6"/>
    <w:pPr>
      <w:numPr>
        <w:numId w:val="1"/>
      </w:numPr>
      <w:spacing w:before="240" w:after="60"/>
      <w:outlineLvl w:val="0"/>
    </w:pPr>
    <w:rPr>
      <w:rFonts w:ascii="Arial" w:eastAsia="宋体"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6C24E6"/>
    <w:pPr>
      <w:keepNext/>
      <w:numPr>
        <w:ilvl w:val="1"/>
        <w:numId w:val="1"/>
      </w:numPr>
      <w:spacing w:before="240" w:after="60"/>
      <w:outlineLvl w:val="1"/>
    </w:pPr>
    <w:rPr>
      <w:rFonts w:ascii="Arial" w:eastAsia="宋体" w:hAnsi="Arial" w:cs="Times New Roman"/>
      <w:b/>
      <w:bCs/>
      <w:i/>
      <w:iCs/>
      <w:kern w:val="0"/>
      <w:sz w:val="20"/>
      <w:szCs w:val="28"/>
      <w:lang w:val="en-GB" w:eastAsia="x-none"/>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3"/>
    <w:basedOn w:val="a"/>
    <w:next w:val="a"/>
    <w:link w:val="31"/>
    <w:uiPriority w:val="9"/>
    <w:unhideWhenUsed/>
    <w:qFormat/>
    <w:rsid w:val="006C24E6"/>
    <w:pPr>
      <w:keepNext/>
      <w:keepLines/>
      <w:widowControl/>
      <w:numPr>
        <w:ilvl w:val="2"/>
        <w:numId w:val="1"/>
      </w:numPr>
      <w:spacing w:before="120" w:after="120"/>
      <w:outlineLvl w:val="2"/>
    </w:pPr>
    <w:rPr>
      <w:rFonts w:ascii="Arial" w:eastAsia="宋体" w:hAnsi="Arial" w:cs="Times New Roman"/>
      <w:b/>
      <w:bCs/>
      <w:kern w:val="0"/>
      <w:sz w:val="20"/>
      <w:szCs w:val="32"/>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no"/>
    <w:basedOn w:val="30"/>
    <w:next w:val="a"/>
    <w:link w:val="40"/>
    <w:uiPriority w:val="9"/>
    <w:qFormat/>
    <w:rsid w:val="006C24E6"/>
    <w:pPr>
      <w:keepLines w:val="0"/>
      <w:numPr>
        <w:ilvl w:val="3"/>
      </w:numPr>
      <w:spacing w:before="240" w:after="60"/>
      <w:outlineLvl w:val="3"/>
    </w:pPr>
    <w:rPr>
      <w:bCs w:val="0"/>
      <w:i/>
      <w:szCs w:val="26"/>
      <w:lang w:eastAsia="x-none"/>
    </w:rPr>
  </w:style>
  <w:style w:type="paragraph" w:styleId="5">
    <w:name w:val="heading 5"/>
    <w:aliases w:val="h5,Heading5,H5"/>
    <w:basedOn w:val="4"/>
    <w:next w:val="a"/>
    <w:link w:val="50"/>
    <w:qFormat/>
    <w:rsid w:val="006C24E6"/>
    <w:pPr>
      <w:keepLines/>
      <w:numPr>
        <w:ilvl w:val="0"/>
        <w:numId w:val="0"/>
      </w:numPr>
      <w:spacing w:before="120" w:after="180"/>
      <w:ind w:left="1701" w:hanging="1701"/>
      <w:outlineLvl w:val="4"/>
    </w:pPr>
    <w:rPr>
      <w:rFonts w:cstheme="minorBidi"/>
      <w:b w:val="0"/>
      <w:i w:val="0"/>
      <w:sz w:val="22"/>
      <w:szCs w:val="20"/>
      <w:lang w:eastAsia="en-US"/>
    </w:rPr>
  </w:style>
  <w:style w:type="paragraph" w:styleId="6">
    <w:name w:val="heading 6"/>
    <w:basedOn w:val="H6"/>
    <w:next w:val="a"/>
    <w:link w:val="60"/>
    <w:uiPriority w:val="9"/>
    <w:qFormat/>
    <w:rsid w:val="006C24E6"/>
    <w:pPr>
      <w:outlineLvl w:val="5"/>
    </w:pPr>
    <w:rPr>
      <w:b/>
      <w:bCs/>
    </w:rPr>
  </w:style>
  <w:style w:type="paragraph" w:styleId="7">
    <w:name w:val="heading 7"/>
    <w:basedOn w:val="H6"/>
    <w:next w:val="a"/>
    <w:link w:val="70"/>
    <w:uiPriority w:val="9"/>
    <w:qFormat/>
    <w:rsid w:val="006C24E6"/>
    <w:pPr>
      <w:outlineLvl w:val="6"/>
    </w:pPr>
    <w:rPr>
      <w:b/>
      <w:bCs/>
    </w:rPr>
  </w:style>
  <w:style w:type="paragraph" w:styleId="8">
    <w:name w:val="heading 8"/>
    <w:aliases w:val="Table Heading"/>
    <w:basedOn w:val="1"/>
    <w:next w:val="a"/>
    <w:link w:val="80"/>
    <w:qFormat/>
    <w:rsid w:val="006C24E6"/>
    <w:pPr>
      <w:keepNext/>
      <w:keepLines/>
      <w:widowControl/>
      <w:numPr>
        <w:numId w:val="0"/>
      </w:numPr>
      <w:pBdr>
        <w:top w:val="single" w:sz="12" w:space="3" w:color="auto"/>
      </w:pBdr>
      <w:spacing w:after="180"/>
      <w:outlineLvl w:val="7"/>
    </w:pPr>
    <w:rPr>
      <w:b w:val="0"/>
      <w:bCs w:val="0"/>
      <w:kern w:val="0"/>
      <w:sz w:val="36"/>
      <w:szCs w:val="20"/>
      <w:lang w:eastAsia="en-US"/>
    </w:rPr>
  </w:style>
  <w:style w:type="paragraph" w:styleId="9">
    <w:name w:val="heading 9"/>
    <w:aliases w:val="Figure Heading,FH"/>
    <w:basedOn w:val="8"/>
    <w:next w:val="a"/>
    <w:link w:val="90"/>
    <w:uiPriority w:val="9"/>
    <w:qFormat/>
    <w:rsid w:val="006C24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6C24E6"/>
    <w:rPr>
      <w:rFonts w:ascii="Arial" w:eastAsia="宋体"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6C24E6"/>
    <w:rPr>
      <w:rFonts w:ascii="Arial" w:eastAsia="宋体" w:hAnsi="Arial" w:cs="Times New Roman"/>
      <w:b/>
      <w:bCs/>
      <w:i/>
      <w:iCs/>
      <w:kern w:val="0"/>
      <w:sz w:val="20"/>
      <w:szCs w:val="28"/>
      <w:lang w:val="en-GB" w:eastAsia="x-none"/>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0"/>
    <w:link w:val="30"/>
    <w:uiPriority w:val="9"/>
    <w:rsid w:val="006C24E6"/>
    <w:rPr>
      <w:rFonts w:ascii="Arial" w:eastAsia="宋体" w:hAnsi="Arial" w:cs="Times New Roman"/>
      <w:b/>
      <w:bCs/>
      <w:kern w:val="0"/>
      <w:sz w:val="20"/>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6C24E6"/>
    <w:rPr>
      <w:rFonts w:ascii="Arial" w:eastAsia="宋体" w:hAnsi="Arial" w:cs="Times New Roman"/>
      <w:b/>
      <w:i/>
      <w:kern w:val="0"/>
      <w:sz w:val="20"/>
      <w:szCs w:val="26"/>
      <w:lang w:val="en-GB" w:eastAsia="x-none"/>
    </w:rPr>
  </w:style>
  <w:style w:type="table" w:styleId="a3">
    <w:name w:val="Table Grid"/>
    <w:basedOn w:val="a1"/>
    <w:uiPriority w:val="59"/>
    <w:qFormat/>
    <w:rsid w:val="006C24E6"/>
    <w:pPr>
      <w:overflowPunct w:val="0"/>
      <w:autoSpaceDE w:val="0"/>
      <w:autoSpaceDN w:val="0"/>
      <w:adjustRightInd w:val="0"/>
      <w:textAlignment w:val="baseline"/>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5"/>
    <w:next w:val="a"/>
    <w:rsid w:val="006C24E6"/>
    <w:pPr>
      <w:ind w:left="1985" w:hanging="1985"/>
      <w:outlineLvl w:val="9"/>
    </w:pPr>
    <w:rPr>
      <w:rFonts w:cs="Times New Roman"/>
      <w:sz w:val="20"/>
    </w:rPr>
  </w:style>
  <w:style w:type="character" w:customStyle="1" w:styleId="50">
    <w:name w:val="标题 5 字符"/>
    <w:aliases w:val="h5 字符,Heading5 字符,H5 字符"/>
    <w:basedOn w:val="a0"/>
    <w:link w:val="5"/>
    <w:rsid w:val="006C24E6"/>
    <w:rPr>
      <w:rFonts w:ascii="Arial" w:eastAsia="宋体" w:hAnsi="Arial"/>
      <w:kern w:val="0"/>
      <w:sz w:val="22"/>
      <w:szCs w:val="20"/>
      <w:lang w:val="en-GB" w:eastAsia="en-US"/>
    </w:rPr>
  </w:style>
  <w:style w:type="paragraph" w:customStyle="1" w:styleId="EQ">
    <w:name w:val="EQ"/>
    <w:basedOn w:val="a"/>
    <w:next w:val="a"/>
    <w:qFormat/>
    <w:rsid w:val="006C24E6"/>
    <w:pPr>
      <w:keepLines/>
      <w:widowControl/>
      <w:tabs>
        <w:tab w:val="center" w:pos="4536"/>
        <w:tab w:val="right" w:pos="9072"/>
      </w:tabs>
      <w:spacing w:after="180"/>
    </w:pPr>
    <w:rPr>
      <w:rFonts w:ascii="Times New Roman" w:eastAsia="宋体" w:hAnsi="Times New Roman" w:cs="Times New Roman"/>
      <w:noProof/>
      <w:kern w:val="0"/>
      <w:sz w:val="20"/>
      <w:szCs w:val="20"/>
      <w:lang w:val="en-GB" w:eastAsia="en-US"/>
    </w:rPr>
  </w:style>
  <w:style w:type="paragraph" w:customStyle="1" w:styleId="NF">
    <w:name w:val="NF"/>
    <w:basedOn w:val="NO"/>
    <w:rsid w:val="006C24E6"/>
    <w:pPr>
      <w:keepNext/>
      <w:spacing w:after="0"/>
    </w:pPr>
    <w:rPr>
      <w:rFonts w:ascii="Arial" w:hAnsi="Arial"/>
      <w:sz w:val="18"/>
    </w:rPr>
  </w:style>
  <w:style w:type="paragraph" w:customStyle="1" w:styleId="NO">
    <w:name w:val="NO"/>
    <w:basedOn w:val="a"/>
    <w:link w:val="NOChar"/>
    <w:rsid w:val="006C24E6"/>
    <w:pPr>
      <w:keepLines/>
      <w:widowControl/>
      <w:spacing w:after="180"/>
      <w:ind w:left="1135" w:hanging="851"/>
    </w:pPr>
    <w:rPr>
      <w:rFonts w:ascii="Times New Roman" w:eastAsia="宋体" w:hAnsi="Times New Roman" w:cs="Times New Roman"/>
      <w:kern w:val="0"/>
      <w:sz w:val="20"/>
      <w:szCs w:val="20"/>
      <w:lang w:val="en-GB" w:eastAsia="en-US"/>
    </w:rPr>
  </w:style>
  <w:style w:type="character" w:customStyle="1" w:styleId="NOChar">
    <w:name w:val="NO Char"/>
    <w:link w:val="NO"/>
    <w:rsid w:val="006C24E6"/>
    <w:rPr>
      <w:rFonts w:ascii="Times New Roman" w:eastAsia="宋体" w:hAnsi="Times New Roman" w:cs="Times New Roman"/>
      <w:kern w:val="0"/>
      <w:sz w:val="20"/>
      <w:szCs w:val="20"/>
      <w:lang w:val="en-GB" w:eastAsia="en-US"/>
    </w:rPr>
  </w:style>
  <w:style w:type="paragraph" w:customStyle="1" w:styleId="PL">
    <w:name w:val="PL"/>
    <w:link w:val="PLChar"/>
    <w:qFormat/>
    <w:rsid w:val="006C2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PLChar">
    <w:name w:val="PL Char"/>
    <w:link w:val="PL"/>
    <w:qFormat/>
    <w:locked/>
    <w:rsid w:val="006C24E6"/>
    <w:rPr>
      <w:rFonts w:ascii="Courier New" w:eastAsia="宋体" w:hAnsi="Courier New" w:cs="Times New Roman"/>
      <w:noProof/>
      <w:kern w:val="0"/>
      <w:sz w:val="16"/>
      <w:szCs w:val="20"/>
      <w:lang w:val="en-GB" w:eastAsia="en-US"/>
    </w:rPr>
  </w:style>
  <w:style w:type="paragraph" w:customStyle="1" w:styleId="TAR">
    <w:name w:val="TAR"/>
    <w:basedOn w:val="TAL"/>
    <w:rsid w:val="006C24E6"/>
    <w:pPr>
      <w:jc w:val="right"/>
    </w:pPr>
  </w:style>
  <w:style w:type="paragraph" w:customStyle="1" w:styleId="TAL">
    <w:name w:val="TAL"/>
    <w:basedOn w:val="a"/>
    <w:link w:val="TALChar"/>
    <w:qFormat/>
    <w:rsid w:val="006C24E6"/>
    <w:pPr>
      <w:keepNext/>
      <w:keepLines/>
      <w:widowControl/>
    </w:pPr>
    <w:rPr>
      <w:rFonts w:ascii="Arial" w:eastAsia="宋体" w:hAnsi="Arial" w:cs="Times New Roman"/>
      <w:kern w:val="0"/>
      <w:sz w:val="18"/>
      <w:szCs w:val="20"/>
      <w:lang w:val="en-GB" w:eastAsia="en-US"/>
    </w:rPr>
  </w:style>
  <w:style w:type="character" w:customStyle="1" w:styleId="TALChar">
    <w:name w:val="TAL Char"/>
    <w:link w:val="TAL"/>
    <w:rsid w:val="006C24E6"/>
    <w:rPr>
      <w:rFonts w:ascii="Arial" w:eastAsia="宋体" w:hAnsi="Arial" w:cs="Times New Roman"/>
      <w:kern w:val="0"/>
      <w:sz w:val="18"/>
      <w:szCs w:val="20"/>
      <w:lang w:val="en-GB" w:eastAsia="en-US"/>
    </w:rPr>
  </w:style>
  <w:style w:type="paragraph" w:customStyle="1" w:styleId="TAH">
    <w:name w:val="TAH"/>
    <w:basedOn w:val="TAC"/>
    <w:link w:val="TAHCar"/>
    <w:qFormat/>
    <w:rsid w:val="006C24E6"/>
    <w:rPr>
      <w:b/>
    </w:rPr>
  </w:style>
  <w:style w:type="character" w:customStyle="1" w:styleId="TAHCar">
    <w:name w:val="TAH Car"/>
    <w:link w:val="TAH"/>
    <w:qFormat/>
    <w:rsid w:val="006C24E6"/>
    <w:rPr>
      <w:rFonts w:ascii="Arial" w:eastAsia="宋体" w:hAnsi="Arial" w:cs="Times New Roman"/>
      <w:b/>
      <w:kern w:val="0"/>
      <w:sz w:val="18"/>
      <w:szCs w:val="20"/>
      <w:lang w:val="en-GB" w:eastAsia="en-US"/>
    </w:rPr>
  </w:style>
  <w:style w:type="paragraph" w:customStyle="1" w:styleId="TAC">
    <w:name w:val="TAC"/>
    <w:basedOn w:val="TAL"/>
    <w:link w:val="TACChar"/>
    <w:qFormat/>
    <w:rsid w:val="006C24E6"/>
    <w:pPr>
      <w:jc w:val="center"/>
    </w:pPr>
  </w:style>
  <w:style w:type="character" w:customStyle="1" w:styleId="TACChar">
    <w:name w:val="TAC Char"/>
    <w:link w:val="TAC"/>
    <w:qFormat/>
    <w:locked/>
    <w:rsid w:val="006C24E6"/>
    <w:rPr>
      <w:rFonts w:ascii="Arial" w:eastAsia="宋体" w:hAnsi="Arial" w:cs="Times New Roman"/>
      <w:kern w:val="0"/>
      <w:sz w:val="18"/>
      <w:szCs w:val="20"/>
      <w:lang w:val="en-GB" w:eastAsia="en-US"/>
    </w:rPr>
  </w:style>
  <w:style w:type="paragraph" w:customStyle="1" w:styleId="EX">
    <w:name w:val="EX"/>
    <w:basedOn w:val="a"/>
    <w:rsid w:val="006C24E6"/>
    <w:pPr>
      <w:keepLines/>
      <w:widowControl/>
      <w:spacing w:after="180"/>
      <w:ind w:left="1702" w:hanging="1418"/>
    </w:pPr>
    <w:rPr>
      <w:rFonts w:ascii="Times New Roman" w:eastAsia="宋体" w:hAnsi="Times New Roman" w:cs="Times New Roman"/>
      <w:kern w:val="0"/>
      <w:sz w:val="20"/>
      <w:szCs w:val="20"/>
      <w:lang w:val="en-GB" w:eastAsia="en-US"/>
    </w:rPr>
  </w:style>
  <w:style w:type="paragraph" w:customStyle="1" w:styleId="FP">
    <w:name w:val="FP"/>
    <w:basedOn w:val="a"/>
    <w:rsid w:val="006C24E6"/>
    <w:pPr>
      <w:widowControl/>
    </w:pPr>
    <w:rPr>
      <w:rFonts w:ascii="Times New Roman" w:eastAsia="宋体" w:hAnsi="Times New Roman" w:cs="Times New Roman"/>
      <w:kern w:val="0"/>
      <w:sz w:val="20"/>
      <w:szCs w:val="20"/>
      <w:lang w:val="en-GB" w:eastAsia="en-US"/>
    </w:rPr>
  </w:style>
  <w:style w:type="paragraph" w:customStyle="1" w:styleId="NW">
    <w:name w:val="NW"/>
    <w:basedOn w:val="NO"/>
    <w:rsid w:val="006C24E6"/>
    <w:pPr>
      <w:spacing w:after="0"/>
    </w:pPr>
  </w:style>
  <w:style w:type="paragraph" w:customStyle="1" w:styleId="EW">
    <w:name w:val="EW"/>
    <w:basedOn w:val="EX"/>
    <w:qFormat/>
    <w:rsid w:val="006C24E6"/>
    <w:pPr>
      <w:spacing w:after="0"/>
    </w:pPr>
  </w:style>
  <w:style w:type="paragraph" w:customStyle="1" w:styleId="B1">
    <w:name w:val="B1"/>
    <w:basedOn w:val="a"/>
    <w:link w:val="B1Zchn"/>
    <w:qFormat/>
    <w:rsid w:val="006C24E6"/>
    <w:pPr>
      <w:widowControl/>
      <w:spacing w:after="180"/>
      <w:ind w:left="568" w:hanging="284"/>
    </w:pPr>
    <w:rPr>
      <w:rFonts w:ascii="Times New Roman" w:eastAsia="宋体" w:hAnsi="Times New Roman" w:cs="Times New Roman"/>
      <w:kern w:val="0"/>
      <w:sz w:val="20"/>
      <w:szCs w:val="20"/>
      <w:lang w:val="x-none" w:eastAsia="en-US"/>
    </w:rPr>
  </w:style>
  <w:style w:type="character" w:customStyle="1" w:styleId="B1Zchn">
    <w:name w:val="B1 Zchn"/>
    <w:link w:val="B1"/>
    <w:qFormat/>
    <w:rsid w:val="006C24E6"/>
    <w:rPr>
      <w:rFonts w:ascii="Times New Roman" w:eastAsia="宋体" w:hAnsi="Times New Roman" w:cs="Times New Roman"/>
      <w:kern w:val="0"/>
      <w:sz w:val="20"/>
      <w:szCs w:val="20"/>
      <w:lang w:val="x-none" w:eastAsia="en-US"/>
    </w:rPr>
  </w:style>
  <w:style w:type="paragraph" w:customStyle="1" w:styleId="EditorsNote">
    <w:name w:val="Editor's Note"/>
    <w:basedOn w:val="NO"/>
    <w:rsid w:val="006C24E6"/>
    <w:rPr>
      <w:color w:val="FF0000"/>
    </w:rPr>
  </w:style>
  <w:style w:type="paragraph" w:customStyle="1" w:styleId="TH">
    <w:name w:val="TH"/>
    <w:basedOn w:val="a"/>
    <w:link w:val="THChar"/>
    <w:qFormat/>
    <w:rsid w:val="006C24E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6C24E6"/>
    <w:rPr>
      <w:rFonts w:ascii="Arial" w:eastAsia="宋体" w:hAnsi="Arial" w:cs="Times New Roman"/>
      <w:b/>
      <w:kern w:val="0"/>
      <w:sz w:val="20"/>
      <w:szCs w:val="20"/>
      <w:lang w:val="en-GB" w:eastAsia="en-US"/>
    </w:rPr>
  </w:style>
  <w:style w:type="paragraph" w:customStyle="1" w:styleId="TAN">
    <w:name w:val="TAN"/>
    <w:basedOn w:val="TAL"/>
    <w:rsid w:val="006C24E6"/>
    <w:pPr>
      <w:ind w:left="851" w:hanging="851"/>
    </w:pPr>
  </w:style>
  <w:style w:type="paragraph" w:customStyle="1" w:styleId="TF">
    <w:name w:val="TF"/>
    <w:aliases w:val="left"/>
    <w:basedOn w:val="TH"/>
    <w:link w:val="TFZchn"/>
    <w:rsid w:val="006C24E6"/>
    <w:pPr>
      <w:keepNext w:val="0"/>
      <w:spacing w:before="0" w:after="240"/>
    </w:pPr>
  </w:style>
  <w:style w:type="character" w:customStyle="1" w:styleId="TFZchn">
    <w:name w:val="TF Zchn"/>
    <w:link w:val="TF"/>
    <w:locked/>
    <w:rsid w:val="006C24E6"/>
    <w:rPr>
      <w:rFonts w:ascii="Arial" w:eastAsia="宋体" w:hAnsi="Arial" w:cs="Times New Roman"/>
      <w:b/>
      <w:kern w:val="0"/>
      <w:sz w:val="20"/>
      <w:szCs w:val="20"/>
      <w:lang w:val="en-GB" w:eastAsia="en-US"/>
    </w:rPr>
  </w:style>
  <w:style w:type="paragraph" w:customStyle="1" w:styleId="B2">
    <w:name w:val="B2"/>
    <w:basedOn w:val="a"/>
    <w:link w:val="B2Char"/>
    <w:qFormat/>
    <w:rsid w:val="006C24E6"/>
    <w:pPr>
      <w:widowControl/>
      <w:spacing w:after="180"/>
      <w:ind w:left="851" w:hanging="284"/>
    </w:pPr>
    <w:rPr>
      <w:rFonts w:ascii="Times New Roman" w:eastAsia="宋体" w:hAnsi="Times New Roman" w:cs="Times New Roman"/>
      <w:kern w:val="0"/>
      <w:sz w:val="20"/>
      <w:szCs w:val="20"/>
      <w:lang w:val="x-none" w:eastAsia="en-US"/>
    </w:rPr>
  </w:style>
  <w:style w:type="character" w:customStyle="1" w:styleId="B2Char">
    <w:name w:val="B2 Char"/>
    <w:link w:val="B2"/>
    <w:qFormat/>
    <w:rsid w:val="006C24E6"/>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6C24E6"/>
    <w:pPr>
      <w:widowControl/>
      <w:spacing w:after="180"/>
      <w:ind w:left="1135" w:hanging="284"/>
    </w:pPr>
    <w:rPr>
      <w:rFonts w:ascii="Times New Roman" w:eastAsia="宋体" w:hAnsi="Times New Roman" w:cs="Times New Roman"/>
      <w:kern w:val="0"/>
      <w:sz w:val="20"/>
      <w:szCs w:val="20"/>
      <w:lang w:val="en-GB" w:eastAsia="en-US"/>
    </w:rPr>
  </w:style>
  <w:style w:type="character" w:customStyle="1" w:styleId="B3Char">
    <w:name w:val="B3 Char"/>
    <w:link w:val="B3"/>
    <w:qFormat/>
    <w:rsid w:val="006C24E6"/>
    <w:rPr>
      <w:rFonts w:ascii="Times New Roman" w:eastAsia="宋体" w:hAnsi="Times New Roman" w:cs="Times New Roman"/>
      <w:kern w:val="0"/>
      <w:sz w:val="20"/>
      <w:szCs w:val="20"/>
      <w:lang w:val="en-GB" w:eastAsia="en-US"/>
    </w:rPr>
  </w:style>
  <w:style w:type="paragraph" w:customStyle="1" w:styleId="B4">
    <w:name w:val="B4"/>
    <w:basedOn w:val="a"/>
    <w:link w:val="B4Char"/>
    <w:qFormat/>
    <w:rsid w:val="006C24E6"/>
    <w:pPr>
      <w:widowControl/>
      <w:spacing w:after="180"/>
      <w:ind w:left="1418" w:hanging="284"/>
    </w:pPr>
    <w:rPr>
      <w:rFonts w:ascii="Times New Roman" w:eastAsia="宋体" w:hAnsi="Times New Roman" w:cs="Times New Roman"/>
      <w:kern w:val="0"/>
      <w:sz w:val="20"/>
      <w:szCs w:val="20"/>
      <w:lang w:val="en-GB" w:eastAsia="en-US"/>
    </w:rPr>
  </w:style>
  <w:style w:type="character" w:customStyle="1" w:styleId="B4Char">
    <w:name w:val="B4 Char"/>
    <w:link w:val="B4"/>
    <w:qFormat/>
    <w:rsid w:val="006C24E6"/>
    <w:rPr>
      <w:rFonts w:ascii="Times New Roman" w:eastAsia="宋体" w:hAnsi="Times New Roman" w:cs="Times New Roman"/>
      <w:kern w:val="0"/>
      <w:sz w:val="20"/>
      <w:szCs w:val="20"/>
      <w:lang w:val="en-GB" w:eastAsia="en-US"/>
    </w:rPr>
  </w:style>
  <w:style w:type="paragraph" w:customStyle="1" w:styleId="B5">
    <w:name w:val="B5"/>
    <w:basedOn w:val="a"/>
    <w:link w:val="B5Char"/>
    <w:qFormat/>
    <w:rsid w:val="006C24E6"/>
    <w:pPr>
      <w:widowControl/>
      <w:spacing w:after="180"/>
      <w:ind w:left="1702" w:hanging="284"/>
    </w:pPr>
    <w:rPr>
      <w:rFonts w:ascii="Times New Roman" w:eastAsia="宋体" w:hAnsi="Times New Roman" w:cs="Times New Roman"/>
      <w:kern w:val="0"/>
      <w:sz w:val="20"/>
      <w:szCs w:val="20"/>
      <w:lang w:val="en-GB" w:eastAsia="en-US"/>
    </w:rPr>
  </w:style>
  <w:style w:type="character" w:customStyle="1" w:styleId="B5Char">
    <w:name w:val="B5 Char"/>
    <w:link w:val="B5"/>
    <w:rsid w:val="006C24E6"/>
    <w:rPr>
      <w:rFonts w:ascii="Times New Roman" w:eastAsia="宋体" w:hAnsi="Times New Roman" w:cs="Times New Roman"/>
      <w:kern w:val="0"/>
      <w:sz w:val="20"/>
      <w:szCs w:val="20"/>
      <w:lang w:val="en-GB" w:eastAsia="en-US"/>
    </w:rPr>
  </w:style>
  <w:style w:type="paragraph" w:customStyle="1" w:styleId="TAJ">
    <w:name w:val="TAJ"/>
    <w:basedOn w:val="TH"/>
    <w:rsid w:val="006C24E6"/>
  </w:style>
  <w:style w:type="paragraph" w:customStyle="1" w:styleId="Guidance">
    <w:name w:val="Guidance"/>
    <w:basedOn w:val="a"/>
    <w:rsid w:val="006C24E6"/>
    <w:pPr>
      <w:widowControl/>
      <w:spacing w:after="180"/>
    </w:pPr>
    <w:rPr>
      <w:rFonts w:ascii="Times New Roman" w:eastAsia="宋体" w:hAnsi="Times New Roman" w:cs="Times New Roman"/>
      <w:i/>
      <w:color w:val="0000FF"/>
      <w:kern w:val="0"/>
      <w:sz w:val="20"/>
      <w:szCs w:val="20"/>
      <w:lang w:val="en-GB" w:eastAsia="en-US"/>
    </w:rPr>
  </w:style>
  <w:style w:type="character" w:customStyle="1" w:styleId="B2Car">
    <w:name w:val="B2 Car"/>
    <w:rsid w:val="006C24E6"/>
    <w:rPr>
      <w:lang w:val="en-GB" w:eastAsia="en-US"/>
    </w:rPr>
  </w:style>
  <w:style w:type="character" w:customStyle="1" w:styleId="B1Char1">
    <w:name w:val="B1 Char1"/>
    <w:qFormat/>
    <w:rsid w:val="006C24E6"/>
    <w:rPr>
      <w:rFonts w:eastAsia="Times New Roman"/>
    </w:rPr>
  </w:style>
  <w:style w:type="paragraph" w:customStyle="1" w:styleId="INDENT1">
    <w:name w:val="INDENT1"/>
    <w:basedOn w:val="a"/>
    <w:rsid w:val="006C24E6"/>
    <w:pPr>
      <w:widowControl/>
      <w:overflowPunct w:val="0"/>
      <w:autoSpaceDE w:val="0"/>
      <w:autoSpaceDN w:val="0"/>
      <w:adjustRightInd w:val="0"/>
      <w:spacing w:after="180"/>
      <w:ind w:left="851"/>
      <w:textAlignment w:val="baseline"/>
    </w:pPr>
    <w:rPr>
      <w:rFonts w:ascii="Times New Roman" w:eastAsia="宋体" w:hAnsi="Times New Roman" w:cs="Times New Roman"/>
      <w:kern w:val="0"/>
      <w:sz w:val="20"/>
      <w:szCs w:val="20"/>
      <w:lang w:val="en-GB" w:eastAsia="en-GB"/>
    </w:rPr>
  </w:style>
  <w:style w:type="paragraph" w:customStyle="1" w:styleId="INDENT2">
    <w:name w:val="INDENT2"/>
    <w:basedOn w:val="a"/>
    <w:rsid w:val="006C24E6"/>
    <w:pPr>
      <w:widowControl/>
      <w:overflowPunct w:val="0"/>
      <w:autoSpaceDE w:val="0"/>
      <w:autoSpaceDN w:val="0"/>
      <w:adjustRightInd w:val="0"/>
      <w:spacing w:after="180"/>
      <w:ind w:left="1135" w:hanging="284"/>
      <w:textAlignment w:val="baseline"/>
    </w:pPr>
    <w:rPr>
      <w:rFonts w:ascii="Times New Roman" w:eastAsia="宋体" w:hAnsi="Times New Roman" w:cs="Times New Roman"/>
      <w:kern w:val="0"/>
      <w:sz w:val="20"/>
      <w:szCs w:val="20"/>
      <w:lang w:val="en-GB" w:eastAsia="en-GB"/>
    </w:rPr>
  </w:style>
  <w:style w:type="paragraph" w:customStyle="1" w:styleId="INDENT3">
    <w:name w:val="INDENT3"/>
    <w:basedOn w:val="a"/>
    <w:rsid w:val="006C24E6"/>
    <w:pPr>
      <w:widowControl/>
      <w:overflowPunct w:val="0"/>
      <w:autoSpaceDE w:val="0"/>
      <w:autoSpaceDN w:val="0"/>
      <w:adjustRightInd w:val="0"/>
      <w:spacing w:after="180"/>
      <w:ind w:left="1701" w:hanging="567"/>
      <w:textAlignment w:val="baseline"/>
    </w:pPr>
    <w:rPr>
      <w:rFonts w:ascii="Times New Roman" w:eastAsia="宋体" w:hAnsi="Times New Roman" w:cs="Times New Roman"/>
      <w:kern w:val="0"/>
      <w:sz w:val="20"/>
      <w:szCs w:val="20"/>
      <w:lang w:val="en-GB" w:eastAsia="en-GB"/>
    </w:rPr>
  </w:style>
  <w:style w:type="paragraph" w:customStyle="1" w:styleId="FigureTitle">
    <w:name w:val="Figure_Title"/>
    <w:basedOn w:val="a"/>
    <w:next w:val="a"/>
    <w:rsid w:val="006C24E6"/>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宋体" w:hAnsi="Times New Roman" w:cs="Times New Roman"/>
      <w:b/>
      <w:kern w:val="0"/>
      <w:sz w:val="24"/>
      <w:szCs w:val="20"/>
      <w:lang w:val="en-GB" w:eastAsia="en-GB"/>
    </w:rPr>
  </w:style>
  <w:style w:type="paragraph" w:customStyle="1" w:styleId="RecCCITT">
    <w:name w:val="Rec_CCITT_#"/>
    <w:basedOn w:val="a"/>
    <w:rsid w:val="006C24E6"/>
    <w:pPr>
      <w:keepNext/>
      <w:keepLines/>
      <w:widowControl/>
      <w:overflowPunct w:val="0"/>
      <w:autoSpaceDE w:val="0"/>
      <w:autoSpaceDN w:val="0"/>
      <w:adjustRightInd w:val="0"/>
      <w:spacing w:after="180"/>
      <w:textAlignment w:val="baseline"/>
    </w:pPr>
    <w:rPr>
      <w:rFonts w:ascii="Times New Roman" w:eastAsia="宋体" w:hAnsi="Times New Roman" w:cs="Times New Roman"/>
      <w:b/>
      <w:kern w:val="0"/>
      <w:sz w:val="20"/>
      <w:szCs w:val="20"/>
      <w:lang w:val="en-GB" w:eastAsia="en-GB"/>
    </w:rPr>
  </w:style>
  <w:style w:type="paragraph" w:customStyle="1" w:styleId="enumlev2">
    <w:name w:val="enumlev2"/>
    <w:basedOn w:val="a"/>
    <w:rsid w:val="006C24E6"/>
    <w:pPr>
      <w:widowControl/>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宋体" w:hAnsi="Times New Roman" w:cs="Times New Roman"/>
      <w:kern w:val="0"/>
      <w:sz w:val="20"/>
      <w:szCs w:val="20"/>
      <w:lang w:eastAsia="en-GB"/>
    </w:rPr>
  </w:style>
  <w:style w:type="paragraph" w:customStyle="1" w:styleId="CouvRecTitle">
    <w:name w:val="Couv Rec Title"/>
    <w:basedOn w:val="a"/>
    <w:rsid w:val="006C24E6"/>
    <w:pPr>
      <w:keepNext/>
      <w:keepLines/>
      <w:widowControl/>
      <w:overflowPunct w:val="0"/>
      <w:autoSpaceDE w:val="0"/>
      <w:autoSpaceDN w:val="0"/>
      <w:adjustRightInd w:val="0"/>
      <w:spacing w:before="240" w:after="180"/>
      <w:ind w:left="1418"/>
      <w:textAlignment w:val="baseline"/>
    </w:pPr>
    <w:rPr>
      <w:rFonts w:ascii="Arial" w:eastAsia="宋体" w:hAnsi="Arial" w:cs="Times New Roman"/>
      <w:b/>
      <w:kern w:val="0"/>
      <w:sz w:val="36"/>
      <w:szCs w:val="20"/>
      <w:lang w:eastAsia="en-GB"/>
    </w:rPr>
  </w:style>
  <w:style w:type="paragraph" w:customStyle="1" w:styleId="numberedlist0">
    <w:name w:val="numbered list"/>
    <w:basedOn w:val="a4"/>
    <w:rsid w:val="006C24E6"/>
    <w:pPr>
      <w:tabs>
        <w:tab w:val="num" w:pos="360"/>
        <w:tab w:val="left" w:pos="1247"/>
        <w:tab w:val="left" w:pos="3856"/>
        <w:tab w:val="left" w:pos="5216"/>
        <w:tab w:val="left" w:pos="6464"/>
        <w:tab w:val="left" w:pos="7768"/>
        <w:tab w:val="left" w:pos="9072"/>
        <w:tab w:val="left" w:pos="10206"/>
      </w:tabs>
      <w:spacing w:after="120"/>
      <w:ind w:left="360" w:hanging="360"/>
    </w:pPr>
    <w:rPr>
      <w:rFonts w:cs="Times New Roman"/>
      <w:lang w:eastAsia="ja-JP"/>
    </w:rPr>
  </w:style>
  <w:style w:type="paragraph" w:styleId="a4">
    <w:name w:val="List Bullet"/>
    <w:basedOn w:val="a5"/>
    <w:rsid w:val="006C24E6"/>
    <w:rPr>
      <w:rFonts w:cstheme="minorBidi"/>
    </w:rPr>
  </w:style>
  <w:style w:type="paragraph" w:customStyle="1" w:styleId="CRfront">
    <w:name w:val="CR_front"/>
    <w:next w:val="a"/>
    <w:rsid w:val="006C24E6"/>
    <w:rPr>
      <w:rFonts w:ascii="Arial" w:eastAsia="MS Mincho" w:hAnsi="Arial" w:cs="Times New Roman"/>
      <w:kern w:val="0"/>
      <w:sz w:val="20"/>
      <w:szCs w:val="20"/>
      <w:lang w:val="en-GB" w:eastAsia="en-US"/>
    </w:rPr>
  </w:style>
  <w:style w:type="paragraph" w:customStyle="1" w:styleId="TabList">
    <w:name w:val="TabList"/>
    <w:basedOn w:val="a"/>
    <w:rsid w:val="006C24E6"/>
    <w:pPr>
      <w:widowControl/>
      <w:tabs>
        <w:tab w:val="left" w:pos="1134"/>
      </w:tabs>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tabletext">
    <w:name w:val="table text"/>
    <w:basedOn w:val="a"/>
    <w:next w:val="table"/>
    <w:rsid w:val="006C24E6"/>
    <w:pPr>
      <w:widowControl/>
      <w:overflowPunct w:val="0"/>
      <w:autoSpaceDE w:val="0"/>
      <w:autoSpaceDN w:val="0"/>
      <w:adjustRightInd w:val="0"/>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
    <w:next w:val="a"/>
    <w:rsid w:val="006C24E6"/>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
    <w:rsid w:val="006C24E6"/>
    <w:pPr>
      <w:widowControl/>
      <w:overflowPunct w:val="0"/>
      <w:autoSpaceDE w:val="0"/>
      <w:autoSpaceDN w:val="0"/>
      <w:adjustRightInd w:val="0"/>
      <w:textAlignment w:val="baseline"/>
    </w:pPr>
    <w:rPr>
      <w:rFonts w:ascii="Times New Roman" w:eastAsia="MS Mincho" w:hAnsi="Times New Roman" w:cs="Times New Roman"/>
      <w:b/>
      <w:kern w:val="0"/>
      <w:sz w:val="20"/>
      <w:szCs w:val="20"/>
      <w:lang w:val="en-GB" w:eastAsia="en-GB"/>
    </w:rPr>
  </w:style>
  <w:style w:type="paragraph" w:customStyle="1" w:styleId="text">
    <w:name w:val="text"/>
    <w:basedOn w:val="a"/>
    <w:link w:val="textChar"/>
    <w:qFormat/>
    <w:rsid w:val="006C24E6"/>
    <w:pPr>
      <w:overflowPunct w:val="0"/>
      <w:autoSpaceDE w:val="0"/>
      <w:autoSpaceDN w:val="0"/>
      <w:adjustRightInd w:val="0"/>
      <w:spacing w:after="240"/>
      <w:jc w:val="both"/>
      <w:textAlignment w:val="baseline"/>
    </w:pPr>
    <w:rPr>
      <w:rFonts w:ascii="Times New Roman" w:eastAsia="宋体" w:hAnsi="Times New Roman" w:cs="Times New Roman"/>
      <w:kern w:val="0"/>
      <w:sz w:val="24"/>
      <w:szCs w:val="20"/>
      <w:lang w:val="en-AU" w:eastAsia="en-GB"/>
    </w:rPr>
  </w:style>
  <w:style w:type="character" w:customStyle="1" w:styleId="textChar">
    <w:name w:val="text Char"/>
    <w:link w:val="text"/>
    <w:rsid w:val="006C24E6"/>
    <w:rPr>
      <w:rFonts w:ascii="Times New Roman" w:eastAsia="宋体" w:hAnsi="Times New Roman" w:cs="Times New Roman"/>
      <w:kern w:val="0"/>
      <w:sz w:val="24"/>
      <w:szCs w:val="20"/>
      <w:lang w:val="en-AU" w:eastAsia="en-GB"/>
    </w:rPr>
  </w:style>
  <w:style w:type="paragraph" w:customStyle="1" w:styleId="Reference">
    <w:name w:val="Reference"/>
    <w:basedOn w:val="EX"/>
    <w:link w:val="ReferenceChar"/>
    <w:qFormat/>
    <w:rsid w:val="006C24E6"/>
    <w:pPr>
      <w:numPr>
        <w:numId w:val="3"/>
      </w:numPr>
      <w:overflowPunct w:val="0"/>
      <w:autoSpaceDE w:val="0"/>
      <w:autoSpaceDN w:val="0"/>
      <w:adjustRightInd w:val="0"/>
      <w:textAlignment w:val="baseline"/>
    </w:pPr>
    <w:rPr>
      <w:lang w:eastAsia="en-GB"/>
    </w:rPr>
  </w:style>
  <w:style w:type="character" w:customStyle="1" w:styleId="ReferenceChar">
    <w:name w:val="Reference Char"/>
    <w:link w:val="Reference"/>
    <w:rsid w:val="006C24E6"/>
    <w:rPr>
      <w:rFonts w:ascii="Times New Roman" w:eastAsia="宋体" w:hAnsi="Times New Roman" w:cs="Times New Roman"/>
      <w:kern w:val="0"/>
      <w:sz w:val="20"/>
      <w:szCs w:val="20"/>
      <w:lang w:val="en-GB" w:eastAsia="en-GB"/>
    </w:rPr>
  </w:style>
  <w:style w:type="paragraph" w:customStyle="1" w:styleId="normalpuce">
    <w:name w:val="normal puce"/>
    <w:basedOn w:val="a"/>
    <w:rsid w:val="006C24E6"/>
    <w:pPr>
      <w:numPr>
        <w:numId w:val="4"/>
      </w:numPr>
      <w:overflowPunct w:val="0"/>
      <w:autoSpaceDE w:val="0"/>
      <w:autoSpaceDN w:val="0"/>
      <w:adjustRightInd w:val="0"/>
      <w:spacing w:before="60" w:after="60"/>
      <w:jc w:val="both"/>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
    <w:autoRedefine/>
    <w:rsid w:val="006C24E6"/>
    <w:pPr>
      <w:keepNext/>
      <w:widowControl/>
      <w:numPr>
        <w:numId w:val="5"/>
      </w:numPr>
      <w:overflowPunct w:val="0"/>
      <w:autoSpaceDE w:val="0"/>
      <w:autoSpaceDN w:val="0"/>
      <w:adjustRightInd w:val="0"/>
      <w:spacing w:after="0"/>
      <w:textAlignment w:val="baseline"/>
    </w:pPr>
    <w:rPr>
      <w:bCs w:val="0"/>
      <w:noProof/>
      <w:kern w:val="28"/>
      <w:sz w:val="24"/>
      <w:szCs w:val="20"/>
      <w:lang w:val="en-US" w:eastAsia="en-GB"/>
    </w:rPr>
  </w:style>
  <w:style w:type="paragraph" w:customStyle="1" w:styleId="Meetingcaption">
    <w:name w:val="Meeting caption"/>
    <w:basedOn w:val="a"/>
    <w:rsid w:val="006C24E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宋体" w:hAnsi="Times New Roman" w:cs="Times New Roman"/>
      <w:snapToGrid w:val="0"/>
      <w:kern w:val="0"/>
      <w:sz w:val="22"/>
      <w:szCs w:val="20"/>
      <w:lang w:val="fr-FR" w:eastAsia="en-GB"/>
    </w:rPr>
  </w:style>
  <w:style w:type="paragraph" w:customStyle="1" w:styleId="para">
    <w:name w:val="para"/>
    <w:basedOn w:val="a"/>
    <w:rsid w:val="006C24E6"/>
    <w:pPr>
      <w:widowControl/>
      <w:overflowPunct w:val="0"/>
      <w:autoSpaceDE w:val="0"/>
      <w:autoSpaceDN w:val="0"/>
      <w:adjustRightInd w:val="0"/>
      <w:spacing w:after="240"/>
      <w:jc w:val="both"/>
      <w:textAlignment w:val="baseline"/>
    </w:pPr>
    <w:rPr>
      <w:rFonts w:ascii="Helvetica" w:eastAsia="宋体" w:hAnsi="Helvetica" w:cs="Times New Roman"/>
      <w:kern w:val="0"/>
      <w:sz w:val="20"/>
      <w:szCs w:val="20"/>
      <w:lang w:val="en-GB" w:eastAsia="en-GB"/>
    </w:rPr>
  </w:style>
  <w:style w:type="paragraph" w:customStyle="1" w:styleId="CRCoverPage">
    <w:name w:val="CR Cover Page"/>
    <w:qFormat/>
    <w:rsid w:val="006C24E6"/>
    <w:pPr>
      <w:spacing w:after="120"/>
    </w:pPr>
    <w:rPr>
      <w:rFonts w:ascii="Arial" w:eastAsia="MS Mincho" w:hAnsi="Arial" w:cs="Times New Roman"/>
      <w:kern w:val="0"/>
      <w:sz w:val="20"/>
      <w:szCs w:val="20"/>
      <w:lang w:val="en-GB" w:eastAsia="en-US"/>
    </w:rPr>
  </w:style>
  <w:style w:type="paragraph" w:customStyle="1" w:styleId="Cell">
    <w:name w:val="Cell"/>
    <w:basedOn w:val="a"/>
    <w:rsid w:val="006C24E6"/>
    <w:pPr>
      <w:widowControl/>
      <w:overflowPunct w:val="0"/>
      <w:autoSpaceDE w:val="0"/>
      <w:autoSpaceDN w:val="0"/>
      <w:adjustRightInd w:val="0"/>
      <w:spacing w:line="240" w:lineRule="exact"/>
      <w:jc w:val="center"/>
      <w:textAlignment w:val="baseline"/>
    </w:pPr>
    <w:rPr>
      <w:rFonts w:ascii="Times New Roman" w:eastAsia="宋体" w:hAnsi="Times New Roman" w:cs="Times New Roman"/>
      <w:kern w:val="0"/>
      <w:sz w:val="16"/>
      <w:szCs w:val="20"/>
      <w:lang w:eastAsia="ja-JP"/>
    </w:rPr>
  </w:style>
  <w:style w:type="paragraph" w:customStyle="1" w:styleId="h60">
    <w:name w:val="h6"/>
    <w:basedOn w:val="a"/>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b10">
    <w:name w:val="b1"/>
    <w:basedOn w:val="a"/>
    <w:qFormat/>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tah0">
    <w:name w:val="tah"/>
    <w:basedOn w:val="a"/>
    <w:rsid w:val="006C24E6"/>
    <w:pPr>
      <w:keepNext/>
      <w:widowControl/>
      <w:overflowPunct w:val="0"/>
      <w:autoSpaceDE w:val="0"/>
      <w:autoSpaceDN w:val="0"/>
      <w:jc w:val="center"/>
    </w:pPr>
    <w:rPr>
      <w:rFonts w:ascii="Arial" w:eastAsia="Batang" w:hAnsi="Arial" w:cs="Arial"/>
      <w:b/>
      <w:bCs/>
      <w:kern w:val="0"/>
      <w:sz w:val="18"/>
      <w:szCs w:val="18"/>
      <w:lang w:eastAsia="en-GB"/>
    </w:rPr>
  </w:style>
  <w:style w:type="character" w:customStyle="1" w:styleId="GuidanceChar">
    <w:name w:val="Guidance Char"/>
    <w:rsid w:val="006C24E6"/>
    <w:rPr>
      <w:i/>
      <w:color w:val="0000FF"/>
      <w:lang w:val="en-GB" w:eastAsia="ja-JP" w:bidi="ar-SA"/>
    </w:rPr>
  </w:style>
  <w:style w:type="character" w:customStyle="1" w:styleId="h4CharChar">
    <w:name w:val="h4 Char Char"/>
    <w:rsid w:val="006C24E6"/>
    <w:rPr>
      <w:rFonts w:ascii="Arial" w:hAnsi="Arial"/>
      <w:sz w:val="24"/>
      <w:lang w:val="en-GB" w:eastAsia="ja-JP" w:bidi="ar-SA"/>
    </w:rPr>
  </w:style>
  <w:style w:type="paragraph" w:customStyle="1" w:styleId="NormalAfter3pt">
    <w:name w:val="Normal + After:  3 pt"/>
    <w:basedOn w:val="a"/>
    <w:rsid w:val="006C24E6"/>
    <w:pPr>
      <w:widowControl/>
      <w:tabs>
        <w:tab w:val="num" w:pos="2560"/>
      </w:tabs>
      <w:spacing w:after="180"/>
      <w:ind w:left="2560" w:hanging="357"/>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6C24E6"/>
    <w:rPr>
      <w:rFonts w:ascii="Arial" w:eastAsia="????" w:hAnsi="Arial" w:cs="Arial"/>
      <w:color w:val="0000FF"/>
      <w:kern w:val="2"/>
      <w:lang w:val="en-US" w:eastAsia="en-US" w:bidi="ar-SA"/>
    </w:rPr>
  </w:style>
  <w:style w:type="paragraph" w:customStyle="1" w:styleId="tdoc-header">
    <w:name w:val="tdoc-header"/>
    <w:rsid w:val="006C24E6"/>
    <w:rPr>
      <w:rFonts w:ascii="Arial" w:eastAsia="宋体" w:hAnsi="Arial" w:cs="Times New Roman"/>
      <w:noProof/>
      <w:kern w:val="0"/>
      <w:sz w:val="24"/>
      <w:szCs w:val="20"/>
      <w:lang w:val="en-GB"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C24E6"/>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C24E6"/>
    <w:pPr>
      <w:overflowPunct w:val="0"/>
      <w:autoSpaceDE w:val="0"/>
      <w:autoSpaceDN w:val="0"/>
      <w:adjustRightInd w:val="0"/>
    </w:pPr>
    <w:rPr>
      <w:lang w:eastAsia="zh-CN"/>
    </w:rPr>
  </w:style>
  <w:style w:type="character" w:customStyle="1" w:styleId="TableCellChar">
    <w:name w:val="Table Cell Char"/>
    <w:link w:val="TableCell"/>
    <w:rsid w:val="006C24E6"/>
    <w:rPr>
      <w:rFonts w:ascii="Arial" w:eastAsia="宋体" w:hAnsi="Arial" w:cs="Times New Roman"/>
      <w:kern w:val="0"/>
      <w:sz w:val="18"/>
      <w:szCs w:val="20"/>
      <w:lang w:val="en-GB"/>
    </w:rPr>
  </w:style>
  <w:style w:type="character" w:customStyle="1" w:styleId="B11">
    <w:name w:val="B1 (文字)"/>
    <w:qFormat/>
    <w:locked/>
    <w:rsid w:val="006C24E6"/>
    <w:rPr>
      <w:rFonts w:ascii="Times New Roman" w:hAnsi="Times New Roman"/>
      <w:lang w:val="en-GB" w:eastAsia="en-US"/>
    </w:rPr>
  </w:style>
  <w:style w:type="character" w:customStyle="1" w:styleId="TALCar">
    <w:name w:val="TAL Car"/>
    <w:qFormat/>
    <w:rsid w:val="006C24E6"/>
    <w:rPr>
      <w:rFonts w:ascii="Arial" w:hAnsi="Arial"/>
      <w:sz w:val="18"/>
      <w:lang w:eastAsia="en-US"/>
    </w:rPr>
  </w:style>
  <w:style w:type="character" w:customStyle="1" w:styleId="B1Char">
    <w:name w:val="B1 Char"/>
    <w:rsid w:val="006C24E6"/>
    <w:rPr>
      <w:rFonts w:ascii="Times New Roman" w:hAnsi="Times New Roman"/>
      <w:lang w:val="en-GB" w:eastAsia="en-US"/>
    </w:rPr>
  </w:style>
  <w:style w:type="paragraph" w:customStyle="1" w:styleId="MTDisplayEquation">
    <w:name w:val="MTDisplayEquation"/>
    <w:basedOn w:val="a"/>
    <w:next w:val="a"/>
    <w:link w:val="MTDisplayEquationChar"/>
    <w:rsid w:val="006C24E6"/>
    <w:pPr>
      <w:widowControl/>
      <w:tabs>
        <w:tab w:val="center" w:pos="4680"/>
        <w:tab w:val="right" w:pos="9360"/>
      </w:tabs>
    </w:pPr>
    <w:rPr>
      <w:rFonts w:ascii="Times New Roman" w:eastAsia="Calibri" w:hAnsi="Times New Roman" w:cs="Times New Roman"/>
      <w:kern w:val="0"/>
      <w:sz w:val="20"/>
      <w:lang w:val="x-none" w:eastAsia="x-none"/>
    </w:rPr>
  </w:style>
  <w:style w:type="character" w:customStyle="1" w:styleId="MTDisplayEquationChar">
    <w:name w:val="MTDisplayEquation Char"/>
    <w:link w:val="MTDisplayEquation"/>
    <w:rsid w:val="006C24E6"/>
    <w:rPr>
      <w:rFonts w:ascii="Times New Roman" w:eastAsia="Calibri" w:hAnsi="Times New Roman" w:cs="Times New Roman"/>
      <w:kern w:val="0"/>
      <w:sz w:val="20"/>
      <w:lang w:val="x-none" w:eastAsia="x-none"/>
    </w:rPr>
  </w:style>
  <w:style w:type="paragraph" w:customStyle="1" w:styleId="Doc-text2">
    <w:name w:val="Doc-text2"/>
    <w:basedOn w:val="a"/>
    <w:link w:val="Doc-text2Char"/>
    <w:qFormat/>
    <w:rsid w:val="006C24E6"/>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6C24E6"/>
    <w:rPr>
      <w:rFonts w:ascii="Arial" w:eastAsia="MS Mincho" w:hAnsi="Arial" w:cs="Times New Roman"/>
      <w:kern w:val="0"/>
      <w:sz w:val="20"/>
      <w:szCs w:val="24"/>
      <w:lang w:val="en-GB" w:eastAsia="en-GB"/>
    </w:rPr>
  </w:style>
  <w:style w:type="paragraph" w:customStyle="1" w:styleId="Default">
    <w:name w:val="Default"/>
    <w:rsid w:val="006C24E6"/>
    <w:pPr>
      <w:autoSpaceDE w:val="0"/>
      <w:autoSpaceDN w:val="0"/>
      <w:adjustRightInd w:val="0"/>
    </w:pPr>
    <w:rPr>
      <w:rFonts w:ascii="Arial" w:eastAsia="宋体" w:hAnsi="Arial" w:cs="Arial"/>
      <w:color w:val="000000"/>
      <w:kern w:val="0"/>
      <w:sz w:val="24"/>
      <w:szCs w:val="24"/>
      <w:lang w:eastAsia="ja-JP"/>
    </w:rPr>
  </w:style>
  <w:style w:type="paragraph" w:customStyle="1" w:styleId="bullet1">
    <w:name w:val="bullet1"/>
    <w:basedOn w:val="text"/>
    <w:link w:val="bullet1Char"/>
    <w:qFormat/>
    <w:rsid w:val="006C24E6"/>
    <w:pPr>
      <w:widowControl/>
      <w:numPr>
        <w:numId w:val="6"/>
      </w:numPr>
      <w:overflowPunct/>
      <w:autoSpaceDE/>
      <w:autoSpaceDN/>
      <w:adjustRightInd/>
      <w:spacing w:after="0"/>
      <w:jc w:val="left"/>
      <w:textAlignment w:val="auto"/>
    </w:pPr>
    <w:rPr>
      <w:rFonts w:ascii="Calibri" w:hAnsi="Calibri"/>
      <w:kern w:val="2"/>
      <w:szCs w:val="24"/>
      <w:lang w:val="en-GB" w:eastAsia="zh-CN"/>
    </w:rPr>
  </w:style>
  <w:style w:type="character" w:customStyle="1" w:styleId="bullet1Char">
    <w:name w:val="bullet1 Char"/>
    <w:link w:val="bullet1"/>
    <w:rsid w:val="006C24E6"/>
    <w:rPr>
      <w:rFonts w:ascii="Calibri" w:eastAsia="宋体" w:hAnsi="Calibri" w:cs="Times New Roman"/>
      <w:sz w:val="24"/>
      <w:szCs w:val="24"/>
      <w:lang w:val="en-GB"/>
    </w:rPr>
  </w:style>
  <w:style w:type="paragraph" w:customStyle="1" w:styleId="bullet2">
    <w:name w:val="bullet2"/>
    <w:basedOn w:val="text"/>
    <w:link w:val="bullet2Char"/>
    <w:qFormat/>
    <w:rsid w:val="006C24E6"/>
    <w:pPr>
      <w:widowControl/>
      <w:numPr>
        <w:ilvl w:val="1"/>
        <w:numId w:val="6"/>
      </w:numPr>
      <w:overflowPunct/>
      <w:autoSpaceDE/>
      <w:autoSpaceDN/>
      <w:adjustRightInd/>
      <w:spacing w:after="0"/>
      <w:jc w:val="left"/>
      <w:textAlignment w:val="auto"/>
    </w:pPr>
    <w:rPr>
      <w:rFonts w:ascii="Times" w:hAnsi="Times"/>
      <w:kern w:val="2"/>
      <w:szCs w:val="24"/>
      <w:lang w:val="en-GB" w:eastAsia="zh-CN"/>
    </w:rPr>
  </w:style>
  <w:style w:type="character" w:customStyle="1" w:styleId="bullet2Char">
    <w:name w:val="bullet2 Char"/>
    <w:link w:val="bullet2"/>
    <w:rsid w:val="006C24E6"/>
    <w:rPr>
      <w:rFonts w:ascii="Times" w:eastAsia="宋体" w:hAnsi="Times" w:cs="Times New Roman"/>
      <w:sz w:val="24"/>
      <w:szCs w:val="24"/>
      <w:lang w:val="en-GB"/>
    </w:rPr>
  </w:style>
  <w:style w:type="paragraph" w:customStyle="1" w:styleId="bullet3">
    <w:name w:val="bullet3"/>
    <w:basedOn w:val="text"/>
    <w:link w:val="bullet3Char"/>
    <w:qFormat/>
    <w:rsid w:val="006C24E6"/>
    <w:pPr>
      <w:widowControl/>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24E6"/>
    <w:rPr>
      <w:rFonts w:ascii="Times" w:eastAsia="Batang" w:hAnsi="Times" w:cs="Times New Roman"/>
      <w:kern w:val="0"/>
      <w:sz w:val="20"/>
      <w:szCs w:val="24"/>
      <w:lang w:val="en-GB" w:eastAsia="en-US"/>
    </w:rPr>
  </w:style>
  <w:style w:type="paragraph" w:customStyle="1" w:styleId="bullet4">
    <w:name w:val="bullet4"/>
    <w:basedOn w:val="text"/>
    <w:qFormat/>
    <w:rsid w:val="006C24E6"/>
    <w:pPr>
      <w:widowControl/>
      <w:numPr>
        <w:ilvl w:val="3"/>
        <w:numId w:val="6"/>
      </w:numPr>
      <w:tabs>
        <w:tab w:val="num" w:pos="144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6C24E6"/>
    <w:pPr>
      <w:widowControl/>
      <w:numPr>
        <w:numId w:val="7"/>
      </w:numPr>
    </w:pPr>
    <w:rPr>
      <w:rFonts w:ascii="Times New Roman" w:eastAsia="MS Mincho" w:hAnsi="Times New Roman" w:cs="Times New Roman"/>
      <w:kern w:val="0"/>
      <w:sz w:val="24"/>
      <w:szCs w:val="24"/>
      <w:lang w:eastAsia="ja-JP"/>
    </w:rPr>
  </w:style>
  <w:style w:type="paragraph" w:customStyle="1" w:styleId="Comments">
    <w:name w:val="Comments"/>
    <w:basedOn w:val="a"/>
    <w:link w:val="CommentsChar"/>
    <w:qFormat/>
    <w:rsid w:val="006C24E6"/>
    <w:pPr>
      <w:widowControl/>
      <w:spacing w:before="40"/>
    </w:pPr>
    <w:rPr>
      <w:rFonts w:ascii="Arial" w:eastAsia="MS Mincho" w:hAnsi="Arial" w:cs="Times New Roman"/>
      <w:i/>
      <w:kern w:val="0"/>
      <w:sz w:val="18"/>
      <w:szCs w:val="24"/>
      <w:lang w:val="en-GB" w:eastAsia="en-GB"/>
    </w:rPr>
  </w:style>
  <w:style w:type="character" w:customStyle="1" w:styleId="CommentsChar">
    <w:name w:val="Comments Char"/>
    <w:link w:val="Comments"/>
    <w:rsid w:val="006C24E6"/>
    <w:rPr>
      <w:rFonts w:ascii="Arial" w:eastAsia="MS Mincho" w:hAnsi="Arial" w:cs="Times New Roman"/>
      <w:i/>
      <w:kern w:val="0"/>
      <w:sz w:val="18"/>
      <w:szCs w:val="24"/>
      <w:lang w:val="en-GB" w:eastAsia="en-GB"/>
    </w:rPr>
  </w:style>
  <w:style w:type="paragraph" w:customStyle="1" w:styleId="bullet">
    <w:name w:val="bullet"/>
    <w:basedOn w:val="a6"/>
    <w:link w:val="bulletChar"/>
    <w:qFormat/>
    <w:rsid w:val="006C24E6"/>
    <w:pPr>
      <w:numPr>
        <w:numId w:val="8"/>
      </w:numPr>
      <w:spacing w:after="0" w:line="240" w:lineRule="auto"/>
    </w:pPr>
    <w:rPr>
      <w:rFonts w:ascii="Times New Roman" w:eastAsia="Times New Roman" w:hAnsi="Times New Roman" w:cs="Times New Roman"/>
      <w:sz w:val="20"/>
      <w:szCs w:val="24"/>
      <w:lang w:eastAsia="x-none"/>
    </w:rPr>
  </w:style>
  <w:style w:type="character" w:customStyle="1" w:styleId="bulletChar">
    <w:name w:val="bullet Char"/>
    <w:link w:val="bullet"/>
    <w:rsid w:val="006C24E6"/>
    <w:rPr>
      <w:rFonts w:ascii="Times New Roman" w:eastAsia="Times New Roman" w:hAnsi="Times New Roman" w:cs="Times New Roman"/>
      <w:kern w:val="0"/>
      <w:sz w:val="20"/>
      <w:szCs w:val="24"/>
      <w:lang w:val="x-none" w:eastAsia="x-none"/>
    </w:r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a7"/>
    <w:uiPriority w:val="34"/>
    <w:qFormat/>
    <w:rsid w:val="006C24E6"/>
    <w:pPr>
      <w:widowControl/>
      <w:spacing w:after="200" w:line="276" w:lineRule="auto"/>
      <w:ind w:left="720"/>
      <w:contextualSpacing/>
    </w:pPr>
    <w:rPr>
      <w:rFonts w:ascii="Calibri" w:eastAsia="Calibri" w:hAnsi="Calibri"/>
      <w:kern w:val="0"/>
      <w:sz w:val="22"/>
      <w:lang w:val="x-none" w:eastAsia="en-US"/>
    </w:rPr>
  </w:style>
  <w:style w:type="character" w:customStyle="1" w:styleId="colour">
    <w:name w:val="colour"/>
    <w:basedOn w:val="a0"/>
    <w:rsid w:val="006C24E6"/>
  </w:style>
  <w:style w:type="paragraph" w:customStyle="1" w:styleId="RAN1bullet2">
    <w:name w:val="RAN1 bullet2"/>
    <w:basedOn w:val="a"/>
    <w:link w:val="RAN1bullet2Char"/>
    <w:qFormat/>
    <w:rsid w:val="006C24E6"/>
    <w:pPr>
      <w:widowControl/>
      <w:numPr>
        <w:ilvl w:val="1"/>
        <w:numId w:val="9"/>
      </w:numPr>
      <w:tabs>
        <w:tab w:val="left" w:pos="1440"/>
      </w:tabs>
    </w:pPr>
    <w:rPr>
      <w:rFonts w:ascii="Times" w:eastAsia="Batang" w:hAnsi="Times" w:cs="Times New Roman"/>
      <w:kern w:val="0"/>
      <w:sz w:val="20"/>
      <w:szCs w:val="20"/>
      <w:lang w:eastAsia="en-US"/>
    </w:rPr>
  </w:style>
  <w:style w:type="character" w:customStyle="1" w:styleId="RAN1bullet2Char">
    <w:name w:val="RAN1 bullet2 Char"/>
    <w:link w:val="RAN1bullet2"/>
    <w:qFormat/>
    <w:rsid w:val="006C24E6"/>
    <w:rPr>
      <w:rFonts w:ascii="Times" w:eastAsia="Batang" w:hAnsi="Times" w:cs="Times New Roman"/>
      <w:kern w:val="0"/>
      <w:sz w:val="20"/>
      <w:szCs w:val="20"/>
      <w:lang w:eastAsia="en-US"/>
    </w:rPr>
  </w:style>
  <w:style w:type="paragraph" w:customStyle="1" w:styleId="RAN1bullet1">
    <w:name w:val="RAN1 bullet1"/>
    <w:basedOn w:val="a"/>
    <w:link w:val="RAN1bullet1Char"/>
    <w:qFormat/>
    <w:rsid w:val="006C24E6"/>
    <w:pPr>
      <w:widowControl/>
      <w:numPr>
        <w:numId w:val="10"/>
      </w:numPr>
    </w:pPr>
    <w:rPr>
      <w:rFonts w:ascii="Times" w:eastAsia="Batang" w:hAnsi="Times" w:cs="Times New Roman"/>
      <w:kern w:val="0"/>
      <w:sz w:val="20"/>
      <w:szCs w:val="24"/>
      <w:lang w:val="en-GB" w:eastAsia="x-none"/>
    </w:rPr>
  </w:style>
  <w:style w:type="character" w:customStyle="1" w:styleId="RAN1bullet1Char">
    <w:name w:val="RAN1 bullet1 Char"/>
    <w:link w:val="RAN1bullet1"/>
    <w:rsid w:val="006C24E6"/>
    <w:rPr>
      <w:rFonts w:ascii="Times" w:eastAsia="Batang" w:hAnsi="Times" w:cs="Times New Roman"/>
      <w:kern w:val="0"/>
      <w:sz w:val="20"/>
      <w:szCs w:val="24"/>
      <w:lang w:val="en-GB" w:eastAsia="x-none"/>
    </w:rPr>
  </w:style>
  <w:style w:type="paragraph" w:customStyle="1" w:styleId="RAN1tdoc">
    <w:name w:val="RAN1 tdoc"/>
    <w:basedOn w:val="a"/>
    <w:link w:val="RAN1tdocChar"/>
    <w:qFormat/>
    <w:rsid w:val="006C24E6"/>
    <w:pPr>
      <w:widowControl/>
      <w:ind w:left="720" w:hanging="720"/>
    </w:pPr>
    <w:rPr>
      <w:rFonts w:ascii="Times" w:eastAsia="Batang" w:hAnsi="Times" w:cs="Times New Roman"/>
      <w:b/>
      <w:color w:val="0000FF"/>
      <w:kern w:val="0"/>
      <w:sz w:val="20"/>
      <w:szCs w:val="24"/>
      <w:u w:val="single" w:color="0000FF"/>
      <w:lang w:val="en-GB" w:eastAsia="x-none"/>
    </w:rPr>
  </w:style>
  <w:style w:type="character" w:customStyle="1" w:styleId="RAN1tdocChar">
    <w:name w:val="RAN1 tdoc Char"/>
    <w:link w:val="RAN1tdoc"/>
    <w:rsid w:val="006C24E6"/>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uiPriority w:val="99"/>
    <w:qFormat/>
    <w:rsid w:val="006C24E6"/>
    <w:pPr>
      <w:numPr>
        <w:ilvl w:val="2"/>
        <w:numId w:val="11"/>
      </w:numPr>
    </w:pPr>
  </w:style>
  <w:style w:type="character" w:customStyle="1" w:styleId="RAN1bullet3Char">
    <w:name w:val="RAN1 bullet3 Char"/>
    <w:link w:val="RAN1bullet3"/>
    <w:uiPriority w:val="99"/>
    <w:qFormat/>
    <w:rsid w:val="006C24E6"/>
    <w:rPr>
      <w:rFonts w:ascii="Times" w:eastAsia="Batang" w:hAnsi="Times" w:cs="Times New Roman"/>
      <w:kern w:val="0"/>
      <w:sz w:val="20"/>
      <w:szCs w:val="20"/>
      <w:lang w:eastAsia="en-US"/>
    </w:rPr>
  </w:style>
  <w:style w:type="paragraph" w:customStyle="1" w:styleId="tdoc">
    <w:name w:val="tdoc"/>
    <w:basedOn w:val="a"/>
    <w:link w:val="tdocChar"/>
    <w:qFormat/>
    <w:rsid w:val="006C24E6"/>
    <w:pPr>
      <w:widowControl/>
      <w:ind w:left="1440" w:hanging="1440"/>
    </w:pPr>
    <w:rPr>
      <w:rFonts w:ascii="Times" w:eastAsia="Batang" w:hAnsi="Times" w:cs="Times New Roman"/>
      <w:kern w:val="0"/>
      <w:sz w:val="20"/>
      <w:szCs w:val="24"/>
      <w:lang w:val="en-GB" w:eastAsia="en-US"/>
    </w:rPr>
  </w:style>
  <w:style w:type="character" w:customStyle="1" w:styleId="tdocChar">
    <w:name w:val="tdoc Char"/>
    <w:link w:val="tdoc"/>
    <w:rsid w:val="006C24E6"/>
    <w:rPr>
      <w:rFonts w:ascii="Times" w:eastAsia="Batang" w:hAnsi="Times" w:cs="Times New Roman"/>
      <w:kern w:val="0"/>
      <w:sz w:val="20"/>
      <w:szCs w:val="24"/>
      <w:lang w:val="en-GB" w:eastAsia="en-US"/>
    </w:rPr>
  </w:style>
  <w:style w:type="paragraph" w:customStyle="1" w:styleId="maintext">
    <w:name w:val="main text"/>
    <w:basedOn w:val="a"/>
    <w:link w:val="maintextChar"/>
    <w:qFormat/>
    <w:rsid w:val="006C24E6"/>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C24E6"/>
    <w:rPr>
      <w:rFonts w:ascii="Times New Roman" w:eastAsia="Malgun Gothic" w:hAnsi="Times New Roman" w:cs="Times New Roman"/>
      <w:kern w:val="0"/>
      <w:sz w:val="20"/>
      <w:szCs w:val="20"/>
      <w:lang w:val="en-GB" w:eastAsia="ko-KR"/>
    </w:rPr>
  </w:style>
  <w:style w:type="paragraph" w:styleId="a8">
    <w:name w:val="Normal Indent"/>
    <w:basedOn w:val="a"/>
    <w:uiPriority w:val="99"/>
    <w:semiHidden/>
    <w:unhideWhenUsed/>
    <w:rsid w:val="006C24E6"/>
    <w:pPr>
      <w:ind w:firstLineChars="200" w:firstLine="420"/>
    </w:pPr>
  </w:style>
  <w:style w:type="paragraph" w:customStyle="1" w:styleId="a9">
    <w:name w:val="表格文字居左"/>
    <w:basedOn w:val="a"/>
    <w:next w:val="a"/>
    <w:rsid w:val="006C24E6"/>
    <w:pPr>
      <w:jc w:val="both"/>
    </w:pPr>
    <w:rPr>
      <w:rFonts w:ascii="Arial" w:hAnsi="Arial" w:cs="宋体"/>
      <w:szCs w:val="20"/>
    </w:rPr>
  </w:style>
  <w:style w:type="character" w:customStyle="1" w:styleId="hps">
    <w:name w:val="hps"/>
    <w:basedOn w:val="a0"/>
    <w:rsid w:val="006C24E6"/>
  </w:style>
  <w:style w:type="paragraph" w:customStyle="1" w:styleId="tablecell0">
    <w:name w:val="tablecell"/>
    <w:basedOn w:val="a"/>
    <w:qFormat/>
    <w:rsid w:val="006C24E6"/>
    <w:pPr>
      <w:widowControl/>
      <w:autoSpaceDE w:val="0"/>
      <w:autoSpaceDN w:val="0"/>
      <w:adjustRightInd w:val="0"/>
      <w:snapToGrid w:val="0"/>
      <w:spacing w:before="40" w:after="40"/>
    </w:pPr>
    <w:rPr>
      <w:rFonts w:ascii="Times New Roman" w:hAnsi="Times New Roman" w:cs="Times New Roman"/>
      <w:kern w:val="0"/>
      <w:sz w:val="20"/>
      <w:szCs w:val="20"/>
      <w:lang w:eastAsia="en-US"/>
    </w:rPr>
  </w:style>
  <w:style w:type="character" w:customStyle="1" w:styleId="shorttext">
    <w:name w:val="short_text"/>
    <w:basedOn w:val="a0"/>
    <w:rsid w:val="006C24E6"/>
  </w:style>
  <w:style w:type="paragraph" w:customStyle="1" w:styleId="tableheader">
    <w:name w:val="tableheader"/>
    <w:basedOn w:val="a"/>
    <w:qFormat/>
    <w:rsid w:val="006C24E6"/>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0"/>
    <w:rsid w:val="006C24E6"/>
  </w:style>
  <w:style w:type="paragraph" w:customStyle="1" w:styleId="Test">
    <w:name w:val="Test"/>
    <w:basedOn w:val="a"/>
    <w:rsid w:val="006C24E6"/>
    <w:pPr>
      <w:widowControl/>
      <w:spacing w:before="60" w:after="60" w:line="280" w:lineRule="atLeast"/>
      <w:ind w:left="2160"/>
      <w:jc w:val="both"/>
    </w:pPr>
    <w:rPr>
      <w:rFonts w:ascii="Times New Roman" w:eastAsia="MS Mincho" w:hAnsi="Times New Roman" w:cs="Times New Roman"/>
      <w:kern w:val="0"/>
      <w:sz w:val="20"/>
      <w:szCs w:val="20"/>
      <w:lang w:val="en-GB" w:eastAsia="en-US"/>
    </w:rPr>
  </w:style>
  <w:style w:type="paragraph" w:customStyle="1" w:styleId="11">
    <w:name w:val="正文文本缩进1"/>
    <w:basedOn w:val="a"/>
    <w:next w:val="aa"/>
    <w:link w:val="ab"/>
    <w:uiPriority w:val="99"/>
    <w:unhideWhenUsed/>
    <w:rsid w:val="006C24E6"/>
    <w:pPr>
      <w:widowControl/>
      <w:spacing w:after="120" w:line="276" w:lineRule="auto"/>
      <w:ind w:left="360"/>
    </w:pPr>
    <w:rPr>
      <w:rFonts w:eastAsia="等线"/>
    </w:rPr>
  </w:style>
  <w:style w:type="character" w:customStyle="1" w:styleId="ab">
    <w:name w:val="正文文本缩进 字符"/>
    <w:basedOn w:val="a0"/>
    <w:link w:val="11"/>
    <w:uiPriority w:val="99"/>
    <w:rsid w:val="006C24E6"/>
    <w:rPr>
      <w:rFonts w:eastAsia="等线"/>
    </w:rPr>
  </w:style>
  <w:style w:type="paragraph" w:styleId="aa">
    <w:name w:val="Body Text Indent"/>
    <w:basedOn w:val="a"/>
    <w:link w:val="12"/>
    <w:uiPriority w:val="99"/>
    <w:semiHidden/>
    <w:unhideWhenUsed/>
    <w:rsid w:val="006C24E6"/>
    <w:pPr>
      <w:spacing w:after="120"/>
      <w:ind w:leftChars="200" w:left="420"/>
    </w:pPr>
  </w:style>
  <w:style w:type="character" w:customStyle="1" w:styleId="12">
    <w:name w:val="正文文本缩进 字符1"/>
    <w:basedOn w:val="a0"/>
    <w:link w:val="aa"/>
    <w:uiPriority w:val="99"/>
    <w:semiHidden/>
    <w:rsid w:val="006C24E6"/>
  </w:style>
  <w:style w:type="paragraph" w:customStyle="1" w:styleId="ordinary-output">
    <w:name w:val="ordinary-output"/>
    <w:basedOn w:val="a"/>
    <w:rsid w:val="006C24E6"/>
    <w:pPr>
      <w:widowControl/>
      <w:spacing w:before="100" w:beforeAutospacing="1" w:after="100" w:afterAutospacing="1" w:line="322" w:lineRule="atLeast"/>
    </w:pPr>
    <w:rPr>
      <w:rFonts w:ascii="宋体" w:hAnsi="宋体" w:cs="宋体"/>
      <w:color w:val="333333"/>
      <w:kern w:val="0"/>
      <w:sz w:val="26"/>
      <w:szCs w:val="26"/>
    </w:rPr>
  </w:style>
  <w:style w:type="character" w:customStyle="1" w:styleId="ordinary-span-edit2">
    <w:name w:val="ordinary-span-edit2"/>
    <w:basedOn w:val="a0"/>
    <w:rsid w:val="006C24E6"/>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d"/>
    <w:rsid w:val="006C24E6"/>
    <w:pPr>
      <w:widowControl/>
      <w:overflowPunct w:val="0"/>
      <w:autoSpaceDE w:val="0"/>
      <w:autoSpaceDN w:val="0"/>
      <w:adjustRightInd w:val="0"/>
      <w:spacing w:after="180"/>
      <w:textAlignment w:val="baseline"/>
    </w:pPr>
    <w:rPr>
      <w:rFonts w:ascii="Times New Roman" w:eastAsia="宋体" w:hAnsi="Times New Roman"/>
      <w:kern w:val="0"/>
      <w:sz w:val="20"/>
      <w:szCs w:val="20"/>
      <w:lang w:val="en-GB" w:eastAsia="en-GB"/>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c"/>
    <w:rsid w:val="006C24E6"/>
    <w:rPr>
      <w:rFonts w:ascii="Times New Roman" w:eastAsia="宋体" w:hAnsi="Times New Roman"/>
      <w:kern w:val="0"/>
      <w:sz w:val="20"/>
      <w:szCs w:val="20"/>
      <w:lang w:val="en-GB" w:eastAsia="en-GB"/>
    </w:rPr>
  </w:style>
  <w:style w:type="table" w:customStyle="1" w:styleId="13">
    <w:name w:val="网格型1"/>
    <w:basedOn w:val="a1"/>
    <w:next w:val="a3"/>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副标题1"/>
    <w:basedOn w:val="a"/>
    <w:next w:val="a"/>
    <w:uiPriority w:val="11"/>
    <w:qFormat/>
    <w:rsid w:val="006C24E6"/>
    <w:pPr>
      <w:widowControl/>
      <w:numPr>
        <w:ilvl w:val="1"/>
      </w:numPr>
      <w:snapToGrid w:val="0"/>
    </w:pPr>
    <w:rPr>
      <w:rFonts w:ascii="Calibri Light" w:eastAsia="等线 Light" w:hAnsi="Calibri Light" w:cs="Times New Roman"/>
      <w:b/>
      <w:i/>
      <w:iCs/>
      <w:color w:val="5B9BD5"/>
      <w:spacing w:val="15"/>
      <w:kern w:val="0"/>
      <w:sz w:val="20"/>
      <w:szCs w:val="24"/>
    </w:rPr>
  </w:style>
  <w:style w:type="table" w:customStyle="1" w:styleId="TableGridLight1">
    <w:name w:val="Table Grid Light1"/>
    <w:basedOn w:val="a1"/>
    <w:uiPriority w:val="40"/>
    <w:rsid w:val="006C24E6"/>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0"/>
    <w:rsid w:val="006C24E6"/>
  </w:style>
  <w:style w:type="character" w:customStyle="1" w:styleId="TitleChar">
    <w:name w:val="Title Char"/>
    <w:aliases w:val="no break Char Car Char,H3 Char Car Char,h3 Char Car Char"/>
    <w:basedOn w:val="a0"/>
    <w:uiPriority w:val="10"/>
    <w:rsid w:val="006C24E6"/>
    <w:rPr>
      <w:rFonts w:ascii="Calibri Light" w:eastAsia="等线 Light" w:hAnsi="Calibri Light" w:cs="Times New Roman"/>
      <w:spacing w:val="-10"/>
      <w:kern w:val="28"/>
      <w:sz w:val="56"/>
      <w:szCs w:val="56"/>
      <w:lang w:eastAsia="en-US"/>
    </w:rPr>
  </w:style>
  <w:style w:type="paragraph" w:customStyle="1" w:styleId="TableText0">
    <w:name w:val="TableText"/>
    <w:basedOn w:val="aa"/>
    <w:rsid w:val="006C24E6"/>
    <w:pPr>
      <w:keepNext/>
      <w:keepLines/>
      <w:widowControl/>
      <w:overflowPunct w:val="0"/>
      <w:autoSpaceDE w:val="0"/>
      <w:autoSpaceDN w:val="0"/>
      <w:adjustRightInd w:val="0"/>
      <w:snapToGrid w:val="0"/>
      <w:spacing w:after="180"/>
      <w:ind w:leftChars="0" w:left="0"/>
      <w:jc w:val="center"/>
    </w:pPr>
    <w:rPr>
      <w:rFonts w:ascii="Times New Roman" w:eastAsia="Times New Roman" w:hAnsi="Times New Roman" w:cs="Times New Roman"/>
      <w:sz w:val="20"/>
      <w:szCs w:val="20"/>
      <w:lang w:val="en-GB" w:eastAsia="en-US"/>
    </w:rPr>
  </w:style>
  <w:style w:type="paragraph" w:customStyle="1" w:styleId="HDStyleLS">
    <w:name w:val="HDStyle_LS"/>
    <w:basedOn w:val="ae"/>
    <w:rsid w:val="006C24E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af"/>
    <w:rsid w:val="006C24E6"/>
    <w:pPr>
      <w:widowControl w:val="0"/>
      <w:overflowPunct w:val="0"/>
      <w:autoSpaceDE w:val="0"/>
      <w:autoSpaceDN w:val="0"/>
      <w:adjustRightInd w:val="0"/>
      <w:textAlignment w:val="baseline"/>
    </w:pPr>
    <w:rPr>
      <w:rFonts w:ascii="Arial" w:eastAsia="宋体" w:hAnsi="Arial"/>
      <w:b/>
      <w:noProof/>
      <w:kern w:val="0"/>
      <w:sz w:val="18"/>
      <w:szCs w:val="20"/>
      <w:lang w:val="en-GB"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6C24E6"/>
    <w:rPr>
      <w:rFonts w:ascii="Arial" w:eastAsia="宋体" w:hAnsi="Arial"/>
      <w:b/>
      <w:noProof/>
      <w:kern w:val="0"/>
      <w:sz w:val="18"/>
      <w:szCs w:val="20"/>
      <w:lang w:val="en-GB" w:eastAsia="en-GB"/>
    </w:rPr>
  </w:style>
  <w:style w:type="paragraph" w:customStyle="1" w:styleId="TitleText">
    <w:name w:val="Title Text"/>
    <w:basedOn w:val="a"/>
    <w:next w:val="a"/>
    <w:rsid w:val="006C24E6"/>
    <w:pPr>
      <w:widowControl/>
      <w:overflowPunct w:val="0"/>
      <w:autoSpaceDE w:val="0"/>
      <w:autoSpaceDN w:val="0"/>
      <w:adjustRightInd w:val="0"/>
      <w:spacing w:after="220"/>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81"/>
    <w:rsid w:val="006C24E6"/>
    <w:rPr>
      <w:rFonts w:cs="Times New Roman"/>
    </w:rPr>
  </w:style>
  <w:style w:type="paragraph" w:styleId="81">
    <w:name w:val="toc 8"/>
    <w:basedOn w:val="15"/>
    <w:uiPriority w:val="39"/>
    <w:rsid w:val="006C24E6"/>
    <w:pPr>
      <w:spacing w:before="180"/>
      <w:ind w:left="2693" w:hanging="2693"/>
    </w:pPr>
    <w:rPr>
      <w:rFonts w:cstheme="minorBidi"/>
      <w:b/>
    </w:rPr>
  </w:style>
  <w:style w:type="paragraph" w:customStyle="1" w:styleId="Bullets">
    <w:name w:val="Bullets"/>
    <w:basedOn w:val="ac"/>
    <w:rsid w:val="006C24E6"/>
    <w:pPr>
      <w:widowControl w:val="0"/>
      <w:overflowPunct/>
      <w:autoSpaceDE/>
      <w:autoSpaceDN/>
      <w:adjustRightInd/>
      <w:spacing w:after="0"/>
      <w:jc w:val="both"/>
      <w:textAlignment w:val="auto"/>
    </w:pPr>
    <w:rPr>
      <w:rFonts w:eastAsia="等线" w:cs="Times New Roman"/>
      <w:color w:val="0000FF"/>
      <w:kern w:val="2"/>
      <w:sz w:val="21"/>
      <w:lang w:val="en-US" w:eastAsia="zh-CN"/>
    </w:rPr>
  </w:style>
  <w:style w:type="paragraph" w:customStyle="1" w:styleId="Normal-Figure">
    <w:name w:val="Normal-Figure"/>
    <w:basedOn w:val="a"/>
    <w:rsid w:val="006C24E6"/>
    <w:pPr>
      <w:widowControl/>
      <w:spacing w:before="360" w:line="240" w:lineRule="atLeast"/>
      <w:jc w:val="center"/>
    </w:pPr>
    <w:rPr>
      <w:rFonts w:ascii="Times New Roman" w:eastAsia="MS Mincho" w:hAnsi="Times New Roman" w:cs="Times New Roman"/>
      <w:kern w:val="0"/>
      <w:sz w:val="20"/>
      <w:szCs w:val="20"/>
      <w:lang w:eastAsia="ja-JP"/>
    </w:rPr>
  </w:style>
  <w:style w:type="table" w:customStyle="1" w:styleId="16">
    <w:name w:val="浅色列表1"/>
    <w:basedOn w:val="a1"/>
    <w:uiPriority w:val="61"/>
    <w:rsid w:val="006C24E6"/>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
    <w:rsid w:val="006C24E6"/>
    <w:pPr>
      <w:widowControl/>
      <w:spacing w:after="220"/>
    </w:pPr>
    <w:rPr>
      <w:rFonts w:ascii="Arial" w:eastAsia="宋体" w:hAnsi="Arial" w:cs="Times New Roman"/>
      <w:kern w:val="0"/>
      <w:sz w:val="22"/>
      <w:szCs w:val="24"/>
      <w:lang w:eastAsia="en-US"/>
    </w:rPr>
  </w:style>
  <w:style w:type="paragraph" w:customStyle="1" w:styleId="af0">
    <w:name w:val="样式 正文"/>
    <w:basedOn w:val="a"/>
    <w:link w:val="Char"/>
    <w:rsid w:val="006C24E6"/>
    <w:pPr>
      <w:ind w:firstLineChars="200" w:firstLine="420"/>
      <w:jc w:val="both"/>
    </w:pPr>
    <w:rPr>
      <w:rFonts w:ascii="Times New Roman" w:eastAsia="宋体" w:hAnsi="Times New Roman" w:cs="宋体"/>
      <w:szCs w:val="20"/>
    </w:rPr>
  </w:style>
  <w:style w:type="character" w:customStyle="1" w:styleId="Char">
    <w:name w:val="样式 正文 Char"/>
    <w:basedOn w:val="a0"/>
    <w:link w:val="af0"/>
    <w:rsid w:val="006C24E6"/>
    <w:rPr>
      <w:rFonts w:ascii="Times New Roman" w:eastAsia="宋体" w:hAnsi="Times New Roman" w:cs="宋体"/>
      <w:szCs w:val="20"/>
    </w:rPr>
  </w:style>
  <w:style w:type="paragraph" w:customStyle="1" w:styleId="af1">
    <w:name w:val="公式"/>
    <w:basedOn w:val="a"/>
    <w:rsid w:val="006C24E6"/>
    <w:pPr>
      <w:ind w:firstLine="420"/>
      <w:jc w:val="right"/>
    </w:pPr>
    <w:rPr>
      <w:rFonts w:ascii="Times New Roman" w:eastAsia="宋体" w:hAnsi="Times New Roman" w:cs="宋体"/>
      <w:szCs w:val="20"/>
    </w:rPr>
  </w:style>
  <w:style w:type="paragraph" w:customStyle="1" w:styleId="Normal9pointspacing">
    <w:name w:val="Normal 9 point spacing"/>
    <w:basedOn w:val="ac"/>
    <w:link w:val="Normal9pointspacingChar"/>
    <w:qFormat/>
    <w:rsid w:val="006C24E6"/>
    <w:pPr>
      <w:overflowPunct/>
      <w:autoSpaceDE/>
      <w:autoSpaceDN/>
      <w:adjustRightInd/>
      <w:spacing w:before="180" w:after="60"/>
      <w:jc w:val="both"/>
      <w:textAlignment w:val="auto"/>
    </w:pPr>
    <w:rPr>
      <w:rFonts w:eastAsia="MS Mincho" w:cs="Times New Roman"/>
      <w:szCs w:val="24"/>
      <w:lang w:eastAsia="en-US"/>
    </w:rPr>
  </w:style>
  <w:style w:type="character" w:customStyle="1" w:styleId="Normal9pointspacingChar">
    <w:name w:val="Normal 9 point spacing Char"/>
    <w:link w:val="Normal9pointspacing"/>
    <w:rsid w:val="006C24E6"/>
    <w:rPr>
      <w:rFonts w:ascii="Times New Roman" w:eastAsia="MS Mincho" w:hAnsi="Times New Roman" w:cs="Times New Roman"/>
      <w:kern w:val="0"/>
      <w:sz w:val="20"/>
      <w:szCs w:val="24"/>
      <w:lang w:val="en-GB" w:eastAsia="en-US"/>
    </w:rPr>
  </w:style>
  <w:style w:type="paragraph" w:customStyle="1" w:styleId="Doc-title">
    <w:name w:val="Doc-title"/>
    <w:basedOn w:val="a"/>
    <w:link w:val="Doc-titleChar"/>
    <w:qFormat/>
    <w:rsid w:val="006C24E6"/>
    <w:pPr>
      <w:widowControl/>
      <w:spacing w:before="60"/>
      <w:ind w:left="1259" w:hanging="1259"/>
    </w:pPr>
    <w:rPr>
      <w:rFonts w:ascii="Arial" w:eastAsia="宋体" w:hAnsi="Arial" w:cs="Arial"/>
      <w:kern w:val="0"/>
      <w:sz w:val="20"/>
      <w:szCs w:val="20"/>
    </w:rPr>
  </w:style>
  <w:style w:type="character" w:customStyle="1" w:styleId="Doc-titleChar">
    <w:name w:val="Doc-title Char"/>
    <w:link w:val="Doc-title"/>
    <w:rsid w:val="006C24E6"/>
    <w:rPr>
      <w:rFonts w:ascii="Arial" w:eastAsia="宋体" w:hAnsi="Arial" w:cs="Arial"/>
      <w:kern w:val="0"/>
      <w:sz w:val="20"/>
      <w:szCs w:val="20"/>
    </w:rPr>
  </w:style>
  <w:style w:type="paragraph" w:customStyle="1" w:styleId="Figure">
    <w:name w:val="Figure"/>
    <w:basedOn w:val="a"/>
    <w:next w:val="af2"/>
    <w:rsid w:val="006C24E6"/>
    <w:pPr>
      <w:keepNext/>
      <w:keepLines/>
      <w:widowControl/>
      <w:spacing w:before="180" w:after="160" w:line="259" w:lineRule="auto"/>
      <w:jc w:val="center"/>
    </w:pPr>
    <w:rPr>
      <w:rFonts w:eastAsia="Calibri"/>
      <w:kern w:val="0"/>
      <w:sz w:val="22"/>
      <w:lang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3"/>
    <w:uiPriority w:val="99"/>
    <w:qFormat/>
    <w:rsid w:val="006C24E6"/>
    <w:pPr>
      <w:widowControl/>
      <w:overflowPunct w:val="0"/>
      <w:autoSpaceDE w:val="0"/>
      <w:autoSpaceDN w:val="0"/>
      <w:adjustRightInd w:val="0"/>
      <w:spacing w:before="120" w:after="120"/>
      <w:textAlignment w:val="baseline"/>
    </w:pPr>
    <w:rPr>
      <w:rFonts w:ascii="Times New Roman" w:eastAsia="宋体" w:hAnsi="Times New Roman" w:cstheme="majorBidi"/>
      <w:b/>
      <w:kern w:val="0"/>
      <w:sz w:val="20"/>
      <w:szCs w:val="20"/>
      <w:lang w:val="en-GB" w:eastAsia="en-GB"/>
    </w:rPr>
  </w:style>
  <w:style w:type="paragraph" w:customStyle="1" w:styleId="17">
    <w:name w:val="图表目录1"/>
    <w:basedOn w:val="a"/>
    <w:next w:val="a"/>
    <w:rsid w:val="006C24E6"/>
    <w:pPr>
      <w:widowControl/>
      <w:spacing w:after="160" w:line="259" w:lineRule="auto"/>
      <w:ind w:left="1418" w:hanging="1418"/>
    </w:pPr>
    <w:rPr>
      <w:rFonts w:eastAsia="Calibri"/>
      <w:b/>
      <w:kern w:val="0"/>
      <w:sz w:val="22"/>
      <w:lang w:eastAsia="en-US"/>
    </w:rPr>
  </w:style>
  <w:style w:type="paragraph" w:customStyle="1" w:styleId="references">
    <w:name w:val="references"/>
    <w:rsid w:val="006C24E6"/>
    <w:pPr>
      <w:numPr>
        <w:numId w:val="12"/>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NumberedList">
    <w:name w:val="Numbered List"/>
    <w:basedOn w:val="a"/>
    <w:rsid w:val="006C24E6"/>
    <w:pPr>
      <w:widowControl/>
      <w:numPr>
        <w:numId w:val="13"/>
      </w:numPr>
      <w:jc w:val="both"/>
    </w:pPr>
    <w:rPr>
      <w:rFonts w:ascii="Times New Roman" w:eastAsia="MS Mincho" w:hAnsi="Times New Roman" w:cs="Times New Roman"/>
      <w:kern w:val="0"/>
      <w:sz w:val="20"/>
      <w:szCs w:val="20"/>
      <w:lang w:val="en-GB" w:eastAsia="en-US"/>
    </w:rPr>
  </w:style>
  <w:style w:type="paragraph" w:customStyle="1" w:styleId="FigureCaption">
    <w:name w:val="Figure Caption"/>
    <w:aliases w:val="fc Char,Figure Caption Char"/>
    <w:basedOn w:val="a"/>
    <w:rsid w:val="006C24E6"/>
    <w:pPr>
      <w:keepLines/>
      <w:widowControl/>
      <w:spacing w:before="60" w:after="120" w:line="300" w:lineRule="atLeast"/>
      <w:ind w:left="1008" w:hanging="1008"/>
      <w:jc w:val="both"/>
    </w:pPr>
    <w:rPr>
      <w:rFonts w:ascii="Times New Roman" w:eastAsia="????" w:hAnsi="Times New Roman" w:cs="Times New Roman"/>
      <w:kern w:val="0"/>
      <w:sz w:val="20"/>
      <w:szCs w:val="20"/>
      <w:lang w:eastAsia="en-US"/>
    </w:rPr>
  </w:style>
  <w:style w:type="paragraph" w:customStyle="1" w:styleId="Equation-Numbered">
    <w:name w:val="Equation-Numbered"/>
    <w:basedOn w:val="a"/>
    <w:next w:val="a"/>
    <w:autoRedefine/>
    <w:rsid w:val="006C24E6"/>
    <w:pPr>
      <w:widowControl/>
      <w:spacing w:before="120" w:after="120" w:line="240" w:lineRule="atLeast"/>
      <w:jc w:val="right"/>
    </w:pPr>
    <w:rPr>
      <w:rFonts w:ascii="Times New Roman" w:hAnsi="Times New Roman" w:cs="Times New Roman"/>
      <w:kern w:val="0"/>
      <w:sz w:val="22"/>
      <w:szCs w:val="20"/>
      <w:lang w:eastAsia="en-US"/>
    </w:rPr>
  </w:style>
  <w:style w:type="paragraph" w:customStyle="1" w:styleId="multifig">
    <w:name w:val="multifig"/>
    <w:basedOn w:val="a"/>
    <w:rsid w:val="006C24E6"/>
    <w:pPr>
      <w:keepNext/>
      <w:widowControl/>
      <w:tabs>
        <w:tab w:val="center" w:pos="2160"/>
        <w:tab w:val="center" w:pos="6480"/>
      </w:tabs>
      <w:spacing w:line="240" w:lineRule="atLeast"/>
    </w:pPr>
    <w:rPr>
      <w:rFonts w:ascii="Times New Roman" w:hAnsi="Times New Roman" w:cs="Times New Roman"/>
      <w:kern w:val="0"/>
      <w:sz w:val="24"/>
      <w:szCs w:val="20"/>
      <w:lang w:eastAsia="en-US"/>
    </w:rPr>
  </w:style>
  <w:style w:type="paragraph" w:customStyle="1" w:styleId="TableCaption">
    <w:name w:val="TableCaption"/>
    <w:basedOn w:val="a"/>
    <w:rsid w:val="006C24E6"/>
    <w:pPr>
      <w:keepNext/>
      <w:widowControl/>
      <w:tabs>
        <w:tab w:val="left" w:pos="936"/>
      </w:tabs>
      <w:spacing w:before="120" w:after="60"/>
      <w:ind w:left="936" w:hanging="936"/>
      <w:jc w:val="both"/>
    </w:pPr>
    <w:rPr>
      <w:rFonts w:ascii="Times New Roman" w:hAnsi="Times New Roman" w:cs="Times New Roman"/>
      <w:kern w:val="0"/>
      <w:sz w:val="22"/>
      <w:szCs w:val="20"/>
      <w:lang w:eastAsia="en-US"/>
    </w:rPr>
  </w:style>
  <w:style w:type="paragraph" w:customStyle="1" w:styleId="EquationNumbered">
    <w:name w:val="Equation Numbered"/>
    <w:basedOn w:val="a"/>
    <w:rsid w:val="006C24E6"/>
    <w:pPr>
      <w:widowControl/>
      <w:tabs>
        <w:tab w:val="center" w:pos="4320"/>
        <w:tab w:val="right" w:pos="8640"/>
      </w:tabs>
      <w:spacing w:before="60" w:after="60" w:line="300" w:lineRule="atLeast"/>
    </w:pPr>
    <w:rPr>
      <w:rFonts w:ascii="Times New Roman" w:hAnsi="Times New Roman" w:cs="Times New Roman"/>
      <w:kern w:val="0"/>
      <w:sz w:val="22"/>
      <w:szCs w:val="20"/>
      <w:lang w:eastAsia="en-US"/>
    </w:rPr>
  </w:style>
  <w:style w:type="paragraph" w:customStyle="1" w:styleId="Style10ptChar">
    <w:name w:val="Style 10 pt Char"/>
    <w:basedOn w:val="a"/>
    <w:rsid w:val="006C24E6"/>
    <w:pPr>
      <w:widowControl/>
      <w:spacing w:before="120" w:line="240" w:lineRule="exact"/>
      <w:jc w:val="both"/>
    </w:pPr>
    <w:rPr>
      <w:rFonts w:ascii="Times New Roman" w:eastAsia="MS Mincho" w:hAnsi="Times New Roman" w:cs="Times New Roman"/>
      <w:kern w:val="0"/>
      <w:sz w:val="20"/>
      <w:szCs w:val="20"/>
      <w:lang w:eastAsia="en-US"/>
    </w:rPr>
  </w:style>
  <w:style w:type="character" w:customStyle="1" w:styleId="Style10ptCharChar">
    <w:name w:val="Style 10 pt Char Char"/>
    <w:rsid w:val="006C24E6"/>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6C24E6"/>
    <w:pPr>
      <w:widowControl/>
      <w:spacing w:before="60" w:after="60" w:line="240" w:lineRule="exact"/>
      <w:jc w:val="both"/>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C24E6"/>
    <w:rPr>
      <w:rFonts w:ascii="Arial" w:eastAsia="MS Mincho" w:hAnsi="Arial" w:cs="Arial"/>
      <w:b/>
      <w:color w:val="0000FF"/>
      <w:kern w:val="2"/>
      <w:lang w:val="en-US" w:eastAsia="en-US" w:bidi="ar-SA"/>
    </w:rPr>
  </w:style>
  <w:style w:type="paragraph" w:customStyle="1" w:styleId="Bullet0">
    <w:name w:val="Bullet"/>
    <w:basedOn w:val="a"/>
    <w:rsid w:val="006C24E6"/>
    <w:pPr>
      <w:widowControl/>
      <w:numPr>
        <w:numId w:val="14"/>
      </w:numPr>
      <w:tabs>
        <w:tab w:val="num" w:pos="926"/>
      </w:tabs>
    </w:pPr>
    <w:rPr>
      <w:rFonts w:ascii="Times New Roman" w:hAnsi="Times New Roman" w:cs="Times New Roman"/>
      <w:kern w:val="0"/>
      <w:sz w:val="24"/>
      <w:szCs w:val="24"/>
      <w:lang w:eastAsia="en-US"/>
    </w:rPr>
  </w:style>
  <w:style w:type="paragraph" w:customStyle="1" w:styleId="FigureCentered">
    <w:name w:val="FigureCentered"/>
    <w:basedOn w:val="a"/>
    <w:next w:val="a"/>
    <w:rsid w:val="006C24E6"/>
    <w:pPr>
      <w:keepNext/>
      <w:widowControl/>
      <w:spacing w:before="60" w:after="60" w:line="240" w:lineRule="atLeast"/>
      <w:jc w:val="center"/>
    </w:pPr>
    <w:rPr>
      <w:rFonts w:ascii="Times New Roman" w:hAnsi="Times New Roman" w:cs="Times New Roman"/>
      <w:kern w:val="0"/>
      <w:sz w:val="24"/>
      <w:szCs w:val="20"/>
      <w:lang w:eastAsia="en-US"/>
    </w:rPr>
  </w:style>
  <w:style w:type="character" w:customStyle="1" w:styleId="Equation-NumberedChar">
    <w:name w:val="Equation-Numbered Char"/>
    <w:rsid w:val="006C24E6"/>
    <w:rPr>
      <w:rFonts w:ascii="Arial" w:eastAsia="宋体" w:hAnsi="Arial" w:cs="Arial"/>
      <w:color w:val="0000FF"/>
      <w:kern w:val="2"/>
      <w:sz w:val="22"/>
      <w:lang w:val="en-US" w:eastAsia="en-US" w:bidi="ar-SA"/>
    </w:rPr>
  </w:style>
  <w:style w:type="paragraph" w:customStyle="1" w:styleId="item">
    <w:name w:val="item"/>
    <w:basedOn w:val="a"/>
    <w:rsid w:val="006C24E6"/>
    <w:pPr>
      <w:widowControl/>
      <w:numPr>
        <w:numId w:val="15"/>
      </w:numPr>
      <w:jc w:val="both"/>
    </w:pPr>
    <w:rPr>
      <w:rFonts w:ascii="Times New Roman" w:eastAsia="MS Mincho" w:hAnsi="Times New Roman" w:cs="Times New Roman"/>
      <w:kern w:val="0"/>
      <w:sz w:val="20"/>
      <w:szCs w:val="20"/>
      <w:lang w:val="en-GB" w:eastAsia="en-US"/>
    </w:rPr>
  </w:style>
  <w:style w:type="paragraph" w:customStyle="1" w:styleId="PaperTableCell">
    <w:name w:val="PaperTableCell"/>
    <w:basedOn w:val="a"/>
    <w:rsid w:val="006C24E6"/>
    <w:pPr>
      <w:widowControl/>
      <w:jc w:val="both"/>
    </w:pPr>
    <w:rPr>
      <w:rFonts w:ascii="Times New Roman" w:hAnsi="Times New Roman" w:cs="Times New Roman"/>
      <w:kern w:val="0"/>
      <w:sz w:val="16"/>
      <w:szCs w:val="24"/>
      <w:lang w:eastAsia="en-US"/>
    </w:rPr>
  </w:style>
  <w:style w:type="paragraph" w:customStyle="1" w:styleId="figure0">
    <w:name w:val="figure"/>
    <w:basedOn w:val="a"/>
    <w:rsid w:val="006C24E6"/>
    <w:pPr>
      <w:keepNext/>
      <w:keepLines/>
      <w:widowControl/>
      <w:spacing w:before="60" w:after="60" w:line="240" w:lineRule="atLeast"/>
      <w:jc w:val="center"/>
    </w:pPr>
    <w:rPr>
      <w:rFonts w:ascii="Times New Roman" w:hAnsi="Times New Roman" w:cs="Times New Roman"/>
      <w:kern w:val="0"/>
      <w:sz w:val="20"/>
      <w:szCs w:val="20"/>
      <w:lang w:eastAsia="en-US"/>
    </w:rPr>
  </w:style>
  <w:style w:type="character" w:customStyle="1" w:styleId="moz-txt-tag">
    <w:name w:val="moz-txt-tag"/>
    <w:rsid w:val="006C24E6"/>
    <w:rPr>
      <w:rFonts w:ascii="Arial" w:eastAsia="宋体" w:hAnsi="Arial" w:cs="Arial"/>
      <w:color w:val="0000FF"/>
      <w:kern w:val="2"/>
      <w:lang w:val="en-US" w:eastAsia="zh-CN" w:bidi="ar-SA"/>
    </w:rPr>
  </w:style>
  <w:style w:type="paragraph" w:customStyle="1" w:styleId="tac0">
    <w:name w:val="tac"/>
    <w:basedOn w:val="a"/>
    <w:rsid w:val="006C24E6"/>
    <w:pPr>
      <w:keepNext/>
      <w:widowControl/>
      <w:jc w:val="center"/>
    </w:pPr>
    <w:rPr>
      <w:rFonts w:ascii="Arial" w:eastAsia="Calibri" w:hAnsi="Arial" w:cs="Arial"/>
      <w:kern w:val="0"/>
      <w:sz w:val="18"/>
      <w:szCs w:val="18"/>
      <w:lang w:eastAsia="en-US"/>
    </w:rPr>
  </w:style>
  <w:style w:type="paragraph" w:customStyle="1" w:styleId="th0">
    <w:name w:val="th"/>
    <w:basedOn w:val="a"/>
    <w:rsid w:val="006C24E6"/>
    <w:pPr>
      <w:keepNext/>
      <w:widowControl/>
      <w:spacing w:before="60" w:after="180"/>
      <w:jc w:val="center"/>
    </w:pPr>
    <w:rPr>
      <w:rFonts w:ascii="Arial" w:eastAsia="Calibri" w:hAnsi="Arial" w:cs="Arial"/>
      <w:b/>
      <w:bCs/>
      <w:kern w:val="0"/>
      <w:sz w:val="20"/>
      <w:szCs w:val="20"/>
      <w:lang w:eastAsia="en-US"/>
    </w:rPr>
  </w:style>
  <w:style w:type="character" w:customStyle="1" w:styleId="opdicttext22">
    <w:name w:val="op_dict_text22"/>
    <w:basedOn w:val="a0"/>
    <w:rsid w:val="006C24E6"/>
  </w:style>
  <w:style w:type="character" w:customStyle="1" w:styleId="def">
    <w:name w:val="def"/>
    <w:basedOn w:val="a0"/>
    <w:rsid w:val="006C24E6"/>
  </w:style>
  <w:style w:type="paragraph" w:customStyle="1" w:styleId="Normalwithindent">
    <w:name w:val="Normal with indent"/>
    <w:basedOn w:val="a"/>
    <w:link w:val="NormalwithindentChar"/>
    <w:qFormat/>
    <w:rsid w:val="006C24E6"/>
    <w:pPr>
      <w:widowControl/>
      <w:spacing w:before="120" w:after="120" w:line="336" w:lineRule="auto"/>
      <w:ind w:firstLine="397"/>
      <w:jc w:val="both"/>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C24E6"/>
    <w:rPr>
      <w:rFonts w:ascii="Times New Roman" w:eastAsia="Malgun Gothic" w:hAnsi="Times New Roman" w:cs="Times New Roman"/>
      <w:kern w:val="0"/>
      <w:sz w:val="20"/>
      <w:szCs w:val="20"/>
      <w:lang w:val="en-GB"/>
    </w:rPr>
  </w:style>
  <w:style w:type="character" w:customStyle="1" w:styleId="high-light-bg4">
    <w:name w:val="high-light-bg4"/>
    <w:basedOn w:val="a0"/>
    <w:rsid w:val="006C24E6"/>
  </w:style>
  <w:style w:type="character" w:customStyle="1" w:styleId="TitleChar2">
    <w:name w:val="Title Char2"/>
    <w:basedOn w:val="a0"/>
    <w:uiPriority w:val="10"/>
    <w:locked/>
    <w:rsid w:val="006C24E6"/>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c"/>
    <w:rsid w:val="006C24E6"/>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istBulletLast">
    <w:name w:val="List Bullet Last"/>
    <w:aliases w:val="lbl"/>
    <w:basedOn w:val="a4"/>
    <w:next w:val="ac"/>
    <w:rsid w:val="006C24E6"/>
    <w:pPr>
      <w:overflowPunct/>
      <w:autoSpaceDE/>
      <w:autoSpaceDN/>
      <w:adjustRightInd/>
      <w:spacing w:after="240"/>
      <w:ind w:left="714" w:hanging="357"/>
      <w:textAlignment w:val="auto"/>
    </w:pPr>
    <w:rPr>
      <w:rFonts w:ascii="Arial" w:eastAsia="MS Gothic" w:hAnsi="Arial" w:cs="Times New Roman"/>
      <w:sz w:val="24"/>
      <w:lang w:eastAsia="ja-JP"/>
    </w:rPr>
  </w:style>
  <w:style w:type="paragraph" w:customStyle="1" w:styleId="TableText1">
    <w:name w:val="Table_Text"/>
    <w:basedOn w:val="a"/>
    <w:rsid w:val="006C24E6"/>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rPr>
  </w:style>
  <w:style w:type="paragraph" w:customStyle="1" w:styleId="shortcode">
    <w:name w:val="shortcode"/>
    <w:basedOn w:val="ac"/>
    <w:rsid w:val="006C24E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s="Times New Roman"/>
      <w:sz w:val="24"/>
      <w:lang w:eastAsia="ja-JP"/>
    </w:rPr>
  </w:style>
  <w:style w:type="paragraph" w:customStyle="1" w:styleId="HTMLBody">
    <w:name w:val="HTML Body"/>
    <w:rsid w:val="006C24E6"/>
    <w:pPr>
      <w:widowControl w:val="0"/>
      <w:autoSpaceDE w:val="0"/>
      <w:autoSpaceDN w:val="0"/>
      <w:adjustRightInd w:val="0"/>
    </w:pPr>
    <w:rPr>
      <w:rFonts w:ascii="MS PGothic" w:eastAsia="MS PGothic" w:hAnsi="Century" w:cs="Times New Roman"/>
      <w:kern w:val="0"/>
      <w:sz w:val="20"/>
      <w:szCs w:val="20"/>
      <w:lang w:eastAsia="ja-JP"/>
    </w:rPr>
  </w:style>
  <w:style w:type="paragraph" w:customStyle="1" w:styleId="Normal1CharChar">
    <w:name w:val="Normal1 Char Char"/>
    <w:rsid w:val="006C24E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msonormal0">
    <w:name w:val="msonormal"/>
    <w:basedOn w:val="a"/>
    <w:rsid w:val="006C24E6"/>
    <w:pPr>
      <w:widowControl/>
      <w:spacing w:before="100" w:beforeAutospacing="1" w:after="100" w:afterAutospacing="1"/>
    </w:pPr>
    <w:rPr>
      <w:rFonts w:ascii="宋体" w:eastAsia="宋体" w:hAnsi="宋体" w:cs="宋体"/>
      <w:kern w:val="0"/>
      <w:sz w:val="24"/>
      <w:szCs w:val="24"/>
    </w:rPr>
  </w:style>
  <w:style w:type="paragraph" w:customStyle="1" w:styleId="font5">
    <w:name w:val="font5"/>
    <w:basedOn w:val="a"/>
    <w:rsid w:val="006C24E6"/>
    <w:pPr>
      <w:widowControl/>
      <w:spacing w:before="100" w:beforeAutospacing="1" w:after="100" w:afterAutospacing="1"/>
    </w:pPr>
    <w:rPr>
      <w:rFonts w:ascii="等线" w:eastAsia="等线" w:hAnsi="等线" w:cs="宋体"/>
      <w:kern w:val="0"/>
      <w:sz w:val="18"/>
      <w:szCs w:val="18"/>
    </w:rPr>
  </w:style>
  <w:style w:type="character" w:customStyle="1" w:styleId="MTEquationSection">
    <w:name w:val="MTEquationSection"/>
    <w:rsid w:val="006C24E6"/>
    <w:rPr>
      <w:rFonts w:ascii="Arial" w:hAnsi="Arial"/>
      <w:vanish w:val="0"/>
      <w:color w:val="FF0000"/>
      <w:sz w:val="24"/>
    </w:rPr>
  </w:style>
  <w:style w:type="paragraph" w:customStyle="1" w:styleId="Bulletedo1">
    <w:name w:val="Bulleted o 1"/>
    <w:basedOn w:val="a"/>
    <w:rsid w:val="006C24E6"/>
    <w:pPr>
      <w:widowControl/>
      <w:numPr>
        <w:numId w:val="16"/>
      </w:num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
    <w:next w:val="a"/>
    <w:rsid w:val="006C24E6"/>
    <w:pPr>
      <w:widowControl/>
      <w:tabs>
        <w:tab w:val="right" w:pos="10206"/>
      </w:tabs>
      <w:overflowPunct w:val="0"/>
      <w:autoSpaceDE w:val="0"/>
      <w:autoSpaceDN w:val="0"/>
      <w:adjustRightInd w:val="0"/>
      <w:spacing w:after="220"/>
      <w:ind w:left="1298"/>
      <w:textAlignment w:val="baseline"/>
    </w:pPr>
    <w:rPr>
      <w:rFonts w:ascii="Arial" w:eastAsia="宋体" w:hAnsi="Arial" w:cs="Times New Roman"/>
      <w:kern w:val="0"/>
      <w:sz w:val="22"/>
      <w:szCs w:val="20"/>
    </w:rPr>
  </w:style>
  <w:style w:type="paragraph" w:customStyle="1" w:styleId="11BodyText">
    <w:name w:val="11 BodyText"/>
    <w:basedOn w:val="a"/>
    <w:rsid w:val="006C24E6"/>
    <w:pPr>
      <w:widowControl/>
      <w:overflowPunct w:val="0"/>
      <w:autoSpaceDE w:val="0"/>
      <w:autoSpaceDN w:val="0"/>
      <w:adjustRightInd w:val="0"/>
      <w:spacing w:after="220"/>
      <w:ind w:left="1298"/>
      <w:textAlignment w:val="baseline"/>
    </w:pPr>
    <w:rPr>
      <w:rFonts w:ascii="Arial" w:eastAsia="宋体" w:hAnsi="Arial" w:cs="Times New Roman"/>
      <w:kern w:val="0"/>
      <w:sz w:val="22"/>
      <w:szCs w:val="20"/>
      <w:lang w:eastAsia="en-US"/>
    </w:rPr>
  </w:style>
  <w:style w:type="paragraph" w:customStyle="1" w:styleId="bodyCharCharChar">
    <w:name w:val="body Char Char Char"/>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paragraph" w:customStyle="1" w:styleId="body">
    <w:name w:val="body"/>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C24E6"/>
    <w:rPr>
      <w:rFonts w:ascii="Arial" w:hAnsi="Arial"/>
      <w:sz w:val="32"/>
      <w:lang w:val="en-GB" w:eastAsia="en-US"/>
    </w:rPr>
  </w:style>
  <w:style w:type="table" w:customStyle="1" w:styleId="TableGrid1">
    <w:name w:val="Table Grid1"/>
    <w:basedOn w:val="a1"/>
    <w:next w:val="a3"/>
    <w:uiPriority w:val="59"/>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6C24E6"/>
    <w:pPr>
      <w:widowControl/>
      <w:spacing w:after="100" w:afterAutospacing="1" w:line="300" w:lineRule="auto"/>
      <w:ind w:firstLine="360"/>
      <w:contextualSpacing/>
      <w:jc w:val="both"/>
    </w:pPr>
    <w:rPr>
      <w:rFonts w:ascii="Times New Roman" w:eastAsia="宋体" w:hAnsi="Times New Roman" w:cs="Times New Roman"/>
      <w:kern w:val="0"/>
      <w:sz w:val="20"/>
      <w:szCs w:val="20"/>
    </w:rPr>
  </w:style>
  <w:style w:type="character" w:customStyle="1" w:styleId="Style1Char">
    <w:name w:val="Style1 Char"/>
    <w:link w:val="Style1"/>
    <w:qFormat/>
    <w:rsid w:val="006C24E6"/>
    <w:rPr>
      <w:rFonts w:ascii="Times New Roman" w:eastAsia="宋体" w:hAnsi="Times New Roman" w:cs="Times New Roman"/>
      <w:kern w:val="0"/>
      <w:sz w:val="20"/>
      <w:szCs w:val="20"/>
    </w:rPr>
  </w:style>
  <w:style w:type="character" w:customStyle="1" w:styleId="fontstyle01">
    <w:name w:val="fontstyle01"/>
    <w:basedOn w:val="a0"/>
    <w:qFormat/>
    <w:rsid w:val="006C24E6"/>
    <w:rPr>
      <w:rFonts w:ascii="Times New Roman" w:hAnsi="Times New Roman" w:cs="Times New Roman" w:hint="default"/>
      <w:b w:val="0"/>
      <w:bCs w:val="0"/>
      <w:i/>
      <w:iCs/>
      <w:color w:val="000000"/>
      <w:sz w:val="20"/>
      <w:szCs w:val="20"/>
    </w:rPr>
  </w:style>
  <w:style w:type="paragraph" w:customStyle="1" w:styleId="0Maintext">
    <w:name w:val="0 Main text"/>
    <w:basedOn w:val="maintext"/>
    <w:link w:val="0MaintextChar"/>
    <w:rsid w:val="006C24E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C24E6"/>
    <w:rPr>
      <w:rFonts w:ascii="Times New Roman" w:eastAsia="Malgun Gothic" w:hAnsi="Times New Roman" w:cs="Batang"/>
      <w:kern w:val="0"/>
      <w:sz w:val="20"/>
      <w:szCs w:val="20"/>
      <w:lang w:val="en-GB" w:eastAsia="en-US"/>
    </w:rPr>
  </w:style>
  <w:style w:type="paragraph" w:customStyle="1" w:styleId="b20">
    <w:name w:val="b20"/>
    <w:basedOn w:val="a"/>
    <w:uiPriority w:val="99"/>
    <w:rsid w:val="006C24E6"/>
    <w:pPr>
      <w:widowControl/>
    </w:pPr>
    <w:rPr>
      <w:rFonts w:ascii="Calibri" w:eastAsia="Calibri" w:hAnsi="Calibri" w:cs="Calibri"/>
      <w:kern w:val="0"/>
      <w:sz w:val="22"/>
      <w:lang w:eastAsia="en-US"/>
    </w:rPr>
  </w:style>
  <w:style w:type="character" w:customStyle="1" w:styleId="18">
    <w:name w:val="副标题 字符1"/>
    <w:basedOn w:val="a0"/>
    <w:uiPriority w:val="11"/>
    <w:rsid w:val="006C24E6"/>
    <w:rPr>
      <w:b/>
      <w:bCs/>
      <w:kern w:val="28"/>
      <w:sz w:val="32"/>
      <w:szCs w:val="32"/>
    </w:rPr>
  </w:style>
  <w:style w:type="character" w:customStyle="1" w:styleId="60">
    <w:name w:val="标题 6 字符"/>
    <w:basedOn w:val="a0"/>
    <w:link w:val="6"/>
    <w:uiPriority w:val="9"/>
    <w:rsid w:val="006C24E6"/>
    <w:rPr>
      <w:rFonts w:ascii="Arial" w:eastAsia="宋体" w:hAnsi="Arial" w:cs="Times New Roman"/>
      <w:kern w:val="0"/>
      <w:sz w:val="20"/>
      <w:szCs w:val="20"/>
      <w:lang w:val="en-GB" w:eastAsia="en-US"/>
    </w:rPr>
  </w:style>
  <w:style w:type="character" w:customStyle="1" w:styleId="70">
    <w:name w:val="标题 7 字符"/>
    <w:basedOn w:val="a0"/>
    <w:link w:val="7"/>
    <w:uiPriority w:val="9"/>
    <w:rsid w:val="006C24E6"/>
    <w:rPr>
      <w:rFonts w:ascii="Arial" w:eastAsia="宋体" w:hAnsi="Arial" w:cs="Times New Roman"/>
      <w:kern w:val="0"/>
      <w:sz w:val="20"/>
      <w:szCs w:val="20"/>
      <w:lang w:val="en-GB" w:eastAsia="en-US"/>
    </w:rPr>
  </w:style>
  <w:style w:type="character" w:customStyle="1" w:styleId="80">
    <w:name w:val="标题 8 字符"/>
    <w:aliases w:val="Table Heading 字符"/>
    <w:basedOn w:val="a0"/>
    <w:link w:val="8"/>
    <w:rsid w:val="006C24E6"/>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0"/>
    <w:link w:val="9"/>
    <w:uiPriority w:val="9"/>
    <w:rsid w:val="006C24E6"/>
    <w:rPr>
      <w:rFonts w:ascii="Arial" w:eastAsia="宋体" w:hAnsi="Arial" w:cs="Times New Roman"/>
      <w:kern w:val="0"/>
      <w:sz w:val="36"/>
      <w:szCs w:val="20"/>
      <w:lang w:val="en-GB" w:eastAsia="en-US"/>
    </w:rPr>
  </w:style>
  <w:style w:type="paragraph" w:styleId="19">
    <w:name w:val="index 1"/>
    <w:basedOn w:val="a"/>
    <w:rsid w:val="006C24E6"/>
    <w:pPr>
      <w:keepLines/>
      <w:widowControl/>
      <w:overflowPunct w:val="0"/>
      <w:autoSpaceDE w:val="0"/>
      <w:autoSpaceDN w:val="0"/>
      <w:adjustRightInd w:val="0"/>
      <w:textAlignment w:val="baseline"/>
    </w:pPr>
    <w:rPr>
      <w:rFonts w:ascii="Times New Roman" w:eastAsia="宋体" w:hAnsi="Times New Roman" w:cs="Times New Roman"/>
      <w:kern w:val="0"/>
      <w:sz w:val="20"/>
      <w:szCs w:val="20"/>
      <w:lang w:val="en-GB" w:eastAsia="en-GB"/>
    </w:rPr>
  </w:style>
  <w:style w:type="paragraph" w:styleId="21">
    <w:name w:val="index 2"/>
    <w:basedOn w:val="19"/>
    <w:rsid w:val="006C24E6"/>
    <w:pPr>
      <w:ind w:left="284"/>
    </w:pPr>
  </w:style>
  <w:style w:type="paragraph" w:styleId="15">
    <w:name w:val="toc 1"/>
    <w:aliases w:val="Observation TOC2"/>
    <w:uiPriority w:val="39"/>
    <w:rsid w:val="006C24E6"/>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styleId="22">
    <w:name w:val="toc 2"/>
    <w:basedOn w:val="15"/>
    <w:uiPriority w:val="39"/>
    <w:rsid w:val="006C24E6"/>
    <w:pPr>
      <w:keepNext w:val="0"/>
      <w:spacing w:before="0"/>
      <w:ind w:left="851" w:hanging="851"/>
    </w:pPr>
    <w:rPr>
      <w:sz w:val="20"/>
    </w:rPr>
  </w:style>
  <w:style w:type="paragraph" w:styleId="32">
    <w:name w:val="toc 3"/>
    <w:basedOn w:val="22"/>
    <w:uiPriority w:val="39"/>
    <w:rsid w:val="006C24E6"/>
    <w:pPr>
      <w:ind w:left="1134" w:hanging="1134"/>
    </w:pPr>
  </w:style>
  <w:style w:type="paragraph" w:styleId="41">
    <w:name w:val="toc 4"/>
    <w:basedOn w:val="32"/>
    <w:uiPriority w:val="39"/>
    <w:rsid w:val="006C24E6"/>
    <w:pPr>
      <w:ind w:left="1418" w:hanging="1418"/>
    </w:pPr>
  </w:style>
  <w:style w:type="paragraph" w:styleId="51">
    <w:name w:val="toc 5"/>
    <w:basedOn w:val="41"/>
    <w:uiPriority w:val="39"/>
    <w:rsid w:val="006C24E6"/>
    <w:pPr>
      <w:ind w:left="1701" w:hanging="1701"/>
    </w:pPr>
  </w:style>
  <w:style w:type="paragraph" w:styleId="61">
    <w:name w:val="toc 6"/>
    <w:basedOn w:val="51"/>
    <w:next w:val="a"/>
    <w:uiPriority w:val="39"/>
    <w:rsid w:val="006C24E6"/>
    <w:pPr>
      <w:ind w:left="1985" w:hanging="1985"/>
    </w:pPr>
  </w:style>
  <w:style w:type="paragraph" w:styleId="71">
    <w:name w:val="toc 7"/>
    <w:basedOn w:val="61"/>
    <w:next w:val="a"/>
    <w:uiPriority w:val="39"/>
    <w:rsid w:val="006C24E6"/>
    <w:pPr>
      <w:ind w:left="2268" w:hanging="2268"/>
    </w:pPr>
  </w:style>
  <w:style w:type="paragraph" w:styleId="92">
    <w:name w:val="toc 9"/>
    <w:basedOn w:val="81"/>
    <w:uiPriority w:val="39"/>
    <w:rsid w:val="006C24E6"/>
    <w:pPr>
      <w:ind w:left="1418" w:hanging="1418"/>
    </w:pPr>
    <w:rPr>
      <w:rFonts w:cs="Times New Roman"/>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rsid w:val="006C24E6"/>
    <w:pPr>
      <w:keepLines/>
      <w:widowControl/>
      <w:overflowPunct w:val="0"/>
      <w:autoSpaceDE w:val="0"/>
      <w:autoSpaceDN w:val="0"/>
      <w:adjustRightInd w:val="0"/>
      <w:ind w:left="454" w:hanging="454"/>
      <w:textAlignment w:val="baseline"/>
    </w:pPr>
    <w:rPr>
      <w:rFonts w:ascii="Times New Roman" w:eastAsia="宋体" w:hAnsi="Times New Roman" w:cs="Times New Roman"/>
      <w:kern w:val="0"/>
      <w:sz w:val="16"/>
      <w:szCs w:val="20"/>
      <w:lang w:val="en-GB" w:eastAsia="en-GB"/>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4"/>
    <w:rsid w:val="006C24E6"/>
    <w:rPr>
      <w:rFonts w:ascii="Times New Roman" w:eastAsia="宋体" w:hAnsi="Times New Roman" w:cs="Times New Roman"/>
      <w:kern w:val="0"/>
      <w:sz w:val="16"/>
      <w:szCs w:val="20"/>
      <w:lang w:val="en-GB" w:eastAsia="en-GB"/>
    </w:rPr>
  </w:style>
  <w:style w:type="paragraph" w:styleId="af6">
    <w:name w:val="annotation text"/>
    <w:basedOn w:val="a"/>
    <w:link w:val="af7"/>
    <w:qFormat/>
    <w:rsid w:val="006C24E6"/>
    <w:pPr>
      <w:widowControl/>
      <w:spacing w:after="180"/>
    </w:pPr>
    <w:rPr>
      <w:rFonts w:ascii="Times New Roman" w:eastAsia="宋体" w:hAnsi="Times New Roman" w:cs="Times New Roman"/>
      <w:kern w:val="0"/>
      <w:sz w:val="20"/>
      <w:szCs w:val="20"/>
      <w:lang w:val="x-none" w:eastAsia="en-US"/>
    </w:rPr>
  </w:style>
  <w:style w:type="character" w:customStyle="1" w:styleId="af7">
    <w:name w:val="批注文字 字符"/>
    <w:basedOn w:val="a0"/>
    <w:link w:val="af6"/>
    <w:qFormat/>
    <w:rsid w:val="006C24E6"/>
    <w:rPr>
      <w:rFonts w:ascii="Times New Roman" w:eastAsia="宋体" w:hAnsi="Times New Roman" w:cs="Times New Roman"/>
      <w:kern w:val="0"/>
      <w:sz w:val="20"/>
      <w:szCs w:val="20"/>
      <w:lang w:val="x-none" w:eastAsia="en-US"/>
    </w:rPr>
  </w:style>
  <w:style w:type="paragraph" w:styleId="af8">
    <w:name w:val="footer"/>
    <w:basedOn w:val="ae"/>
    <w:link w:val="af9"/>
    <w:uiPriority w:val="99"/>
    <w:rsid w:val="006C24E6"/>
    <w:pPr>
      <w:jc w:val="center"/>
    </w:pPr>
    <w:rPr>
      <w:rFonts w:cs="Times New Roman"/>
      <w:i/>
      <w:lang w:eastAsia="x-none"/>
    </w:rPr>
  </w:style>
  <w:style w:type="character" w:customStyle="1" w:styleId="af9">
    <w:name w:val="页脚 字符"/>
    <w:basedOn w:val="a0"/>
    <w:link w:val="af8"/>
    <w:uiPriority w:val="99"/>
    <w:rsid w:val="006C24E6"/>
    <w:rPr>
      <w:rFonts w:ascii="Arial" w:eastAsia="宋体" w:hAnsi="Arial" w:cs="Times New Roman"/>
      <w:b/>
      <w:i/>
      <w:noProof/>
      <w:kern w:val="0"/>
      <w:sz w:val="18"/>
      <w:szCs w:val="20"/>
      <w:lang w:val="en-GB" w:eastAsia="x-none"/>
    </w:rPr>
  </w:style>
  <w:style w:type="paragraph" w:styleId="afa">
    <w:name w:val="index heading"/>
    <w:basedOn w:val="a"/>
    <w:next w:val="a"/>
    <w:rsid w:val="006C24E6"/>
    <w:pPr>
      <w:widowControl/>
      <w:pBdr>
        <w:top w:val="single" w:sz="12" w:space="0" w:color="auto"/>
      </w:pBdr>
      <w:overflowPunct w:val="0"/>
      <w:autoSpaceDE w:val="0"/>
      <w:autoSpaceDN w:val="0"/>
      <w:adjustRightInd w:val="0"/>
      <w:spacing w:before="360" w:after="240"/>
      <w:textAlignment w:val="baseline"/>
    </w:pPr>
    <w:rPr>
      <w:rFonts w:ascii="Times New Roman" w:eastAsia="宋体" w:hAnsi="Times New Roman" w:cs="Times New Roman"/>
      <w:b/>
      <w:i/>
      <w:kern w:val="0"/>
      <w:sz w:val="26"/>
      <w:szCs w:val="20"/>
      <w:lang w:val="en-GB" w:eastAsia="en-GB"/>
    </w:rPr>
  </w:style>
  <w:style w:type="character" w:customStyle="1" w:styleId="af3">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2"/>
    <w:uiPriority w:val="99"/>
    <w:rsid w:val="006C24E6"/>
    <w:rPr>
      <w:rFonts w:ascii="Times New Roman" w:eastAsia="宋体" w:hAnsi="Times New Roman" w:cstheme="majorBidi"/>
      <w:b/>
      <w:kern w:val="0"/>
      <w:sz w:val="20"/>
      <w:szCs w:val="20"/>
      <w:lang w:val="en-GB" w:eastAsia="en-GB"/>
    </w:rPr>
  </w:style>
  <w:style w:type="character" w:styleId="afb">
    <w:name w:val="footnote reference"/>
    <w:rsid w:val="006C24E6"/>
    <w:rPr>
      <w:b/>
      <w:position w:val="6"/>
      <w:sz w:val="16"/>
    </w:rPr>
  </w:style>
  <w:style w:type="character" w:styleId="afc">
    <w:name w:val="annotation reference"/>
    <w:qFormat/>
    <w:rsid w:val="006C24E6"/>
    <w:rPr>
      <w:sz w:val="16"/>
      <w:szCs w:val="16"/>
    </w:rPr>
  </w:style>
  <w:style w:type="character" w:styleId="afd">
    <w:name w:val="line number"/>
    <w:rsid w:val="006C24E6"/>
    <w:rPr>
      <w:rFonts w:ascii="Arial" w:eastAsia="宋体" w:hAnsi="Arial" w:cs="Arial"/>
      <w:color w:val="0000FF"/>
      <w:kern w:val="2"/>
      <w:sz w:val="18"/>
      <w:lang w:val="en-US" w:eastAsia="zh-CN" w:bidi="ar-SA"/>
    </w:rPr>
  </w:style>
  <w:style w:type="character" w:styleId="afe">
    <w:name w:val="page number"/>
    <w:basedOn w:val="a0"/>
    <w:rsid w:val="006C24E6"/>
  </w:style>
  <w:style w:type="paragraph" w:styleId="a5">
    <w:name w:val="List"/>
    <w:basedOn w:val="a"/>
    <w:link w:val="aff"/>
    <w:rsid w:val="006C24E6"/>
    <w:pPr>
      <w:widowControl/>
      <w:overflowPunct w:val="0"/>
      <w:autoSpaceDE w:val="0"/>
      <w:autoSpaceDN w:val="0"/>
      <w:adjustRightInd w:val="0"/>
      <w:spacing w:after="180"/>
      <w:ind w:left="568" w:hanging="284"/>
      <w:textAlignment w:val="baseline"/>
    </w:pPr>
    <w:rPr>
      <w:rFonts w:ascii="Times New Roman" w:eastAsia="宋体" w:hAnsi="Times New Roman" w:cs="Times New Roman"/>
      <w:kern w:val="0"/>
      <w:sz w:val="20"/>
      <w:szCs w:val="20"/>
      <w:lang w:val="en-GB" w:eastAsia="en-GB"/>
    </w:rPr>
  </w:style>
  <w:style w:type="character" w:customStyle="1" w:styleId="aff">
    <w:name w:val="列表 字符"/>
    <w:link w:val="a5"/>
    <w:rsid w:val="006C24E6"/>
    <w:rPr>
      <w:rFonts w:ascii="Times New Roman" w:eastAsia="宋体" w:hAnsi="Times New Roman" w:cs="Times New Roman"/>
      <w:kern w:val="0"/>
      <w:sz w:val="20"/>
      <w:szCs w:val="20"/>
      <w:lang w:val="en-GB" w:eastAsia="en-GB"/>
    </w:rPr>
  </w:style>
  <w:style w:type="paragraph" w:styleId="aff0">
    <w:name w:val="List Number"/>
    <w:basedOn w:val="a5"/>
    <w:rsid w:val="006C24E6"/>
  </w:style>
  <w:style w:type="paragraph" w:styleId="23">
    <w:name w:val="List 2"/>
    <w:basedOn w:val="a5"/>
    <w:link w:val="24"/>
    <w:rsid w:val="006C24E6"/>
    <w:pPr>
      <w:ind w:left="851"/>
    </w:pPr>
  </w:style>
  <w:style w:type="character" w:customStyle="1" w:styleId="24">
    <w:name w:val="列表 2 字符"/>
    <w:link w:val="23"/>
    <w:rsid w:val="006C24E6"/>
    <w:rPr>
      <w:rFonts w:ascii="Times New Roman" w:eastAsia="宋体" w:hAnsi="Times New Roman" w:cs="Times New Roman"/>
      <w:kern w:val="0"/>
      <w:sz w:val="20"/>
      <w:szCs w:val="20"/>
      <w:lang w:val="en-GB" w:eastAsia="en-GB"/>
    </w:rPr>
  </w:style>
  <w:style w:type="paragraph" w:styleId="33">
    <w:name w:val="List 3"/>
    <w:basedOn w:val="23"/>
    <w:link w:val="34"/>
    <w:rsid w:val="006C24E6"/>
    <w:pPr>
      <w:ind w:left="1135"/>
    </w:pPr>
  </w:style>
  <w:style w:type="character" w:customStyle="1" w:styleId="34">
    <w:name w:val="列表 3 字符"/>
    <w:link w:val="33"/>
    <w:rsid w:val="006C24E6"/>
    <w:rPr>
      <w:rFonts w:ascii="Times New Roman" w:eastAsia="宋体" w:hAnsi="Times New Roman" w:cs="Times New Roman"/>
      <w:kern w:val="0"/>
      <w:sz w:val="20"/>
      <w:szCs w:val="20"/>
      <w:lang w:val="en-GB" w:eastAsia="en-GB"/>
    </w:rPr>
  </w:style>
  <w:style w:type="paragraph" w:styleId="42">
    <w:name w:val="List 4"/>
    <w:basedOn w:val="33"/>
    <w:rsid w:val="006C24E6"/>
    <w:pPr>
      <w:ind w:left="1418"/>
    </w:pPr>
  </w:style>
  <w:style w:type="paragraph" w:styleId="52">
    <w:name w:val="List 5"/>
    <w:basedOn w:val="42"/>
    <w:rsid w:val="006C24E6"/>
    <w:pPr>
      <w:ind w:left="1702"/>
    </w:pPr>
  </w:style>
  <w:style w:type="paragraph" w:styleId="25">
    <w:name w:val="List Bullet 2"/>
    <w:aliases w:val="lb2"/>
    <w:basedOn w:val="a4"/>
    <w:rsid w:val="006C24E6"/>
    <w:pPr>
      <w:ind w:left="851"/>
    </w:pPr>
    <w:rPr>
      <w:rFonts w:cs="Times New Roman"/>
    </w:rPr>
  </w:style>
  <w:style w:type="paragraph" w:styleId="35">
    <w:name w:val="List Bullet 3"/>
    <w:basedOn w:val="25"/>
    <w:rsid w:val="006C24E6"/>
    <w:pPr>
      <w:ind w:left="1135"/>
    </w:pPr>
  </w:style>
  <w:style w:type="paragraph" w:styleId="43">
    <w:name w:val="List Bullet 4"/>
    <w:basedOn w:val="35"/>
    <w:rsid w:val="006C24E6"/>
    <w:pPr>
      <w:ind w:left="1418"/>
    </w:pPr>
  </w:style>
  <w:style w:type="paragraph" w:styleId="53">
    <w:name w:val="List Bullet 5"/>
    <w:basedOn w:val="43"/>
    <w:rsid w:val="006C24E6"/>
    <w:pPr>
      <w:ind w:left="1702"/>
    </w:pPr>
  </w:style>
  <w:style w:type="paragraph" w:styleId="26">
    <w:name w:val="List Number 2"/>
    <w:basedOn w:val="aff0"/>
    <w:rsid w:val="006C24E6"/>
    <w:pPr>
      <w:ind w:left="851"/>
    </w:pPr>
  </w:style>
  <w:style w:type="paragraph" w:styleId="3">
    <w:name w:val="List Number 3"/>
    <w:basedOn w:val="a"/>
    <w:rsid w:val="006C24E6"/>
    <w:pPr>
      <w:widowControl/>
      <w:numPr>
        <w:numId w:val="2"/>
      </w:num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aff1">
    <w:name w:val="Title"/>
    <w:aliases w:val="Heading 31"/>
    <w:basedOn w:val="a"/>
    <w:link w:val="aff2"/>
    <w:qFormat/>
    <w:rsid w:val="006C24E6"/>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aff2">
    <w:name w:val="标题 字符"/>
    <w:aliases w:val="Heading 31 字符"/>
    <w:basedOn w:val="a0"/>
    <w:link w:val="aff1"/>
    <w:rsid w:val="006C24E6"/>
    <w:rPr>
      <w:rFonts w:ascii="Arial" w:eastAsia="MS Mincho" w:hAnsi="Arial" w:cs="Times New Roman"/>
      <w:b/>
      <w:kern w:val="0"/>
      <w:sz w:val="24"/>
      <w:szCs w:val="20"/>
      <w:lang w:val="de-DE" w:eastAsia="ja-JP"/>
    </w:rPr>
  </w:style>
  <w:style w:type="paragraph" w:styleId="27">
    <w:name w:val="List Continue 2"/>
    <w:basedOn w:val="a"/>
    <w:rsid w:val="006C24E6"/>
    <w:pPr>
      <w:widowControl/>
      <w:spacing w:after="180"/>
      <w:ind w:leftChars="400" w:left="850"/>
    </w:pPr>
    <w:rPr>
      <w:rFonts w:ascii="Times New Roman" w:eastAsia="MS Mincho" w:hAnsi="Times New Roman" w:cs="Times New Roman"/>
      <w:kern w:val="0"/>
      <w:sz w:val="20"/>
      <w:szCs w:val="20"/>
      <w:lang w:val="en-GB" w:eastAsia="ja-JP"/>
    </w:rPr>
  </w:style>
  <w:style w:type="paragraph" w:styleId="aff3">
    <w:name w:val="Subtitle"/>
    <w:basedOn w:val="a"/>
    <w:next w:val="a"/>
    <w:link w:val="aff4"/>
    <w:uiPriority w:val="11"/>
    <w:qFormat/>
    <w:rsid w:val="006C24E6"/>
    <w:pPr>
      <w:spacing w:before="240" w:after="60" w:line="312" w:lineRule="auto"/>
      <w:jc w:val="center"/>
      <w:outlineLvl w:val="1"/>
    </w:pPr>
    <w:rPr>
      <w:rFonts w:ascii="Calibri Light" w:eastAsia="等线 Light" w:hAnsi="Calibri Light" w:cs="Times New Roman"/>
      <w:b/>
      <w:i/>
      <w:iCs/>
      <w:color w:val="5B9BD5"/>
      <w:spacing w:val="15"/>
      <w:szCs w:val="24"/>
    </w:rPr>
  </w:style>
  <w:style w:type="character" w:customStyle="1" w:styleId="aff4">
    <w:name w:val="副标题 字符"/>
    <w:basedOn w:val="a0"/>
    <w:link w:val="aff3"/>
    <w:uiPriority w:val="11"/>
    <w:rsid w:val="006C24E6"/>
    <w:rPr>
      <w:rFonts w:ascii="Calibri Light" w:eastAsia="等线 Light" w:hAnsi="Calibri Light" w:cs="Times New Roman"/>
      <w:b/>
      <w:i/>
      <w:iCs/>
      <w:color w:val="5B9BD5"/>
      <w:spacing w:val="15"/>
      <w:szCs w:val="24"/>
    </w:rPr>
  </w:style>
  <w:style w:type="paragraph" w:styleId="aff5">
    <w:name w:val="Date"/>
    <w:basedOn w:val="a"/>
    <w:next w:val="a"/>
    <w:link w:val="aff6"/>
    <w:uiPriority w:val="99"/>
    <w:rsid w:val="006C24E6"/>
    <w:pPr>
      <w:widowControl/>
      <w:overflowPunct w:val="0"/>
      <w:autoSpaceDE w:val="0"/>
      <w:autoSpaceDN w:val="0"/>
      <w:adjustRightInd w:val="0"/>
      <w:jc w:val="both"/>
      <w:textAlignment w:val="baseline"/>
    </w:pPr>
    <w:rPr>
      <w:rFonts w:ascii="Times New Roman" w:eastAsia="宋体" w:hAnsi="Times New Roman" w:cs="Times New Roman"/>
      <w:kern w:val="0"/>
      <w:sz w:val="20"/>
      <w:szCs w:val="20"/>
      <w:lang w:val="en-GB" w:eastAsia="en-GB"/>
    </w:rPr>
  </w:style>
  <w:style w:type="character" w:customStyle="1" w:styleId="aff6">
    <w:name w:val="日期 字符"/>
    <w:basedOn w:val="a0"/>
    <w:link w:val="aff5"/>
    <w:uiPriority w:val="99"/>
    <w:rsid w:val="006C24E6"/>
    <w:rPr>
      <w:rFonts w:ascii="Times New Roman" w:eastAsia="宋体" w:hAnsi="Times New Roman" w:cs="Times New Roman"/>
      <w:kern w:val="0"/>
      <w:sz w:val="20"/>
      <w:szCs w:val="20"/>
      <w:lang w:val="en-GB" w:eastAsia="en-GB"/>
    </w:rPr>
  </w:style>
  <w:style w:type="paragraph" w:styleId="28">
    <w:name w:val="Body Text First Indent 2"/>
    <w:basedOn w:val="aa"/>
    <w:link w:val="29"/>
    <w:rsid w:val="006C24E6"/>
    <w:pPr>
      <w:widowControl/>
      <w:spacing w:after="180"/>
      <w:ind w:leftChars="400" w:left="851" w:firstLineChars="100" w:firstLine="210"/>
    </w:pPr>
    <w:rPr>
      <w:rFonts w:ascii="Times New Roman" w:eastAsia="MS Mincho" w:hAnsi="Times New Roman" w:cs="Times New Roman"/>
      <w:kern w:val="0"/>
      <w:sz w:val="20"/>
      <w:szCs w:val="20"/>
      <w:lang w:val="en-GB" w:eastAsia="en-US"/>
    </w:rPr>
  </w:style>
  <w:style w:type="character" w:customStyle="1" w:styleId="29">
    <w:name w:val="正文首行缩进 2 字符"/>
    <w:basedOn w:val="12"/>
    <w:link w:val="28"/>
    <w:rsid w:val="006C24E6"/>
    <w:rPr>
      <w:rFonts w:ascii="Times New Roman" w:eastAsia="MS Mincho" w:hAnsi="Times New Roman" w:cs="Times New Roman"/>
      <w:kern w:val="0"/>
      <w:sz w:val="20"/>
      <w:szCs w:val="20"/>
      <w:lang w:val="en-GB" w:eastAsia="en-US"/>
    </w:rPr>
  </w:style>
  <w:style w:type="paragraph" w:styleId="2a">
    <w:name w:val="Body Text 2"/>
    <w:basedOn w:val="a"/>
    <w:link w:val="2b"/>
    <w:rsid w:val="006C24E6"/>
    <w:pPr>
      <w:tabs>
        <w:tab w:val="left" w:pos="2205"/>
      </w:tabs>
      <w:overflowPunct w:val="0"/>
      <w:autoSpaceDE w:val="0"/>
      <w:autoSpaceDN w:val="0"/>
      <w:adjustRightInd w:val="0"/>
      <w:ind w:left="630"/>
      <w:jc w:val="both"/>
      <w:textAlignment w:val="baseline"/>
    </w:pPr>
    <w:rPr>
      <w:rFonts w:ascii="Times New Roman" w:eastAsia="宋体" w:hAnsi="Times New Roman" w:cs="Times New Roman"/>
      <w:szCs w:val="20"/>
      <w:lang w:val="x-none" w:eastAsia="x-none"/>
    </w:rPr>
  </w:style>
  <w:style w:type="character" w:customStyle="1" w:styleId="2b">
    <w:name w:val="正文文本 2 字符"/>
    <w:basedOn w:val="a0"/>
    <w:link w:val="2a"/>
    <w:rsid w:val="006C24E6"/>
    <w:rPr>
      <w:rFonts w:ascii="Times New Roman" w:eastAsia="宋体" w:hAnsi="Times New Roman" w:cs="Times New Roman"/>
      <w:szCs w:val="20"/>
      <w:lang w:val="x-none" w:eastAsia="x-none"/>
    </w:rPr>
  </w:style>
  <w:style w:type="paragraph" w:styleId="36">
    <w:name w:val="Body Text 3"/>
    <w:basedOn w:val="a"/>
    <w:link w:val="37"/>
    <w:rsid w:val="006C24E6"/>
    <w:pPr>
      <w:widowControl/>
      <w:jc w:val="both"/>
    </w:pPr>
    <w:rPr>
      <w:rFonts w:ascii="Times New Roman" w:eastAsia="MS Gothic" w:hAnsi="Times New Roman" w:cs="Times New Roman"/>
      <w:kern w:val="0"/>
      <w:sz w:val="24"/>
      <w:szCs w:val="20"/>
      <w:lang w:val="en-GB" w:eastAsia="ja-JP"/>
    </w:rPr>
  </w:style>
  <w:style w:type="character" w:customStyle="1" w:styleId="37">
    <w:name w:val="正文文本 3 字符"/>
    <w:basedOn w:val="a0"/>
    <w:link w:val="36"/>
    <w:rsid w:val="006C24E6"/>
    <w:rPr>
      <w:rFonts w:ascii="Times New Roman" w:eastAsia="MS Gothic" w:hAnsi="Times New Roman" w:cs="Times New Roman"/>
      <w:kern w:val="0"/>
      <w:sz w:val="24"/>
      <w:szCs w:val="20"/>
      <w:lang w:val="en-GB" w:eastAsia="ja-JP"/>
    </w:rPr>
  </w:style>
  <w:style w:type="paragraph" w:styleId="2c">
    <w:name w:val="Body Text Indent 2"/>
    <w:basedOn w:val="a"/>
    <w:link w:val="2d"/>
    <w:rsid w:val="006C24E6"/>
    <w:pPr>
      <w:tabs>
        <w:tab w:val="left" w:pos="2205"/>
      </w:tabs>
      <w:overflowPunct w:val="0"/>
      <w:autoSpaceDE w:val="0"/>
      <w:autoSpaceDN w:val="0"/>
      <w:adjustRightInd w:val="0"/>
      <w:ind w:left="200"/>
      <w:jc w:val="both"/>
      <w:textAlignment w:val="baseline"/>
    </w:pPr>
    <w:rPr>
      <w:rFonts w:ascii="Times New Roman" w:eastAsia="宋体" w:hAnsi="Times New Roman" w:cs="Times New Roman"/>
      <w:sz w:val="20"/>
      <w:szCs w:val="20"/>
      <w:lang w:val="x-none" w:eastAsia="x-none"/>
    </w:rPr>
  </w:style>
  <w:style w:type="character" w:customStyle="1" w:styleId="2d">
    <w:name w:val="正文文本缩进 2 字符"/>
    <w:basedOn w:val="a0"/>
    <w:link w:val="2c"/>
    <w:rsid w:val="006C24E6"/>
    <w:rPr>
      <w:rFonts w:ascii="Times New Roman" w:eastAsia="宋体" w:hAnsi="Times New Roman" w:cs="Times New Roman"/>
      <w:sz w:val="20"/>
      <w:szCs w:val="20"/>
      <w:lang w:val="x-none" w:eastAsia="x-none"/>
    </w:rPr>
  </w:style>
  <w:style w:type="paragraph" w:styleId="38">
    <w:name w:val="Body Text Indent 3"/>
    <w:basedOn w:val="a"/>
    <w:link w:val="39"/>
    <w:rsid w:val="006C24E6"/>
    <w:pPr>
      <w:widowControl/>
      <w:overflowPunct w:val="0"/>
      <w:autoSpaceDE w:val="0"/>
      <w:autoSpaceDN w:val="0"/>
      <w:adjustRightInd w:val="0"/>
      <w:ind w:left="1080"/>
      <w:textAlignment w:val="baseline"/>
    </w:pPr>
    <w:rPr>
      <w:rFonts w:ascii="Times New Roman" w:eastAsia="宋体" w:hAnsi="Times New Roman" w:cs="Times New Roman"/>
      <w:kern w:val="0"/>
      <w:sz w:val="20"/>
      <w:szCs w:val="20"/>
      <w:lang w:eastAsia="ja-JP"/>
    </w:rPr>
  </w:style>
  <w:style w:type="character" w:customStyle="1" w:styleId="39">
    <w:name w:val="正文文本缩进 3 字符"/>
    <w:basedOn w:val="a0"/>
    <w:link w:val="38"/>
    <w:rsid w:val="006C24E6"/>
    <w:rPr>
      <w:rFonts w:ascii="Times New Roman" w:eastAsia="宋体" w:hAnsi="Times New Roman" w:cs="Times New Roman"/>
      <w:kern w:val="0"/>
      <w:sz w:val="20"/>
      <w:szCs w:val="20"/>
      <w:lang w:eastAsia="ja-JP"/>
    </w:rPr>
  </w:style>
  <w:style w:type="character" w:styleId="aff7">
    <w:name w:val="Hyperlink"/>
    <w:uiPriority w:val="99"/>
    <w:rsid w:val="006C24E6"/>
    <w:rPr>
      <w:color w:val="0000FF"/>
      <w:u w:val="single"/>
    </w:rPr>
  </w:style>
  <w:style w:type="character" w:styleId="aff8">
    <w:name w:val="FollowedHyperlink"/>
    <w:uiPriority w:val="99"/>
    <w:rsid w:val="006C24E6"/>
    <w:rPr>
      <w:color w:val="800080"/>
      <w:u w:val="single"/>
    </w:rPr>
  </w:style>
  <w:style w:type="character" w:styleId="aff9">
    <w:name w:val="Strong"/>
    <w:uiPriority w:val="22"/>
    <w:qFormat/>
    <w:rsid w:val="006C24E6"/>
    <w:rPr>
      <w:b/>
      <w:bCs/>
    </w:rPr>
  </w:style>
  <w:style w:type="character" w:styleId="affa">
    <w:name w:val="Emphasis"/>
    <w:uiPriority w:val="20"/>
    <w:qFormat/>
    <w:rsid w:val="006C24E6"/>
    <w:rPr>
      <w:i/>
      <w:iCs/>
    </w:rPr>
  </w:style>
  <w:style w:type="paragraph" w:styleId="affb">
    <w:name w:val="Document Map"/>
    <w:basedOn w:val="a"/>
    <w:link w:val="affc"/>
    <w:uiPriority w:val="99"/>
    <w:rsid w:val="006C24E6"/>
    <w:pPr>
      <w:widowControl/>
      <w:shd w:val="clear" w:color="auto" w:fill="000080"/>
      <w:overflowPunct w:val="0"/>
      <w:autoSpaceDE w:val="0"/>
      <w:autoSpaceDN w:val="0"/>
      <w:adjustRightInd w:val="0"/>
      <w:spacing w:after="180"/>
      <w:textAlignment w:val="baseline"/>
    </w:pPr>
    <w:rPr>
      <w:rFonts w:ascii="Tahoma" w:eastAsia="宋体" w:hAnsi="Tahoma" w:cs="Times New Roman"/>
      <w:kern w:val="0"/>
      <w:sz w:val="20"/>
      <w:szCs w:val="20"/>
      <w:lang w:val="en-GB" w:eastAsia="en-GB"/>
    </w:rPr>
  </w:style>
  <w:style w:type="character" w:customStyle="1" w:styleId="affc">
    <w:name w:val="文档结构图 字符"/>
    <w:basedOn w:val="a0"/>
    <w:link w:val="affb"/>
    <w:uiPriority w:val="99"/>
    <w:rsid w:val="006C24E6"/>
    <w:rPr>
      <w:rFonts w:ascii="Tahoma" w:eastAsia="宋体" w:hAnsi="Tahoma" w:cs="Times New Roman"/>
      <w:kern w:val="0"/>
      <w:sz w:val="20"/>
      <w:szCs w:val="20"/>
      <w:shd w:val="clear" w:color="auto" w:fill="000080"/>
      <w:lang w:val="en-GB" w:eastAsia="en-GB"/>
    </w:rPr>
  </w:style>
  <w:style w:type="paragraph" w:styleId="affd">
    <w:name w:val="Plain Text"/>
    <w:basedOn w:val="a"/>
    <w:link w:val="affe"/>
    <w:uiPriority w:val="99"/>
    <w:rsid w:val="006C24E6"/>
    <w:pPr>
      <w:widowControl/>
      <w:overflowPunct w:val="0"/>
      <w:autoSpaceDE w:val="0"/>
      <w:autoSpaceDN w:val="0"/>
      <w:adjustRightInd w:val="0"/>
      <w:spacing w:after="180"/>
      <w:textAlignment w:val="baseline"/>
    </w:pPr>
    <w:rPr>
      <w:rFonts w:ascii="Courier New" w:eastAsia="宋体" w:hAnsi="Courier New" w:cs="Times New Roman"/>
      <w:kern w:val="0"/>
      <w:sz w:val="20"/>
      <w:szCs w:val="20"/>
      <w:lang w:val="nb-NO" w:eastAsia="en-GB"/>
    </w:rPr>
  </w:style>
  <w:style w:type="character" w:customStyle="1" w:styleId="affe">
    <w:name w:val="纯文本 字符"/>
    <w:basedOn w:val="a0"/>
    <w:link w:val="affd"/>
    <w:uiPriority w:val="99"/>
    <w:rsid w:val="006C24E6"/>
    <w:rPr>
      <w:rFonts w:ascii="Courier New" w:eastAsia="宋体" w:hAnsi="Courier New" w:cs="Times New Roman"/>
      <w:kern w:val="0"/>
      <w:sz w:val="20"/>
      <w:szCs w:val="20"/>
      <w:lang w:val="nb-NO" w:eastAsia="en-GB"/>
    </w:rPr>
  </w:style>
  <w:style w:type="paragraph" w:styleId="afff">
    <w:name w:val="Normal (Web)"/>
    <w:basedOn w:val="a"/>
    <w:uiPriority w:val="99"/>
    <w:unhideWhenUsed/>
    <w:qFormat/>
    <w:rsid w:val="006C24E6"/>
    <w:pPr>
      <w:widowControl/>
      <w:spacing w:before="100" w:beforeAutospacing="1" w:after="100" w:afterAutospacing="1"/>
    </w:pPr>
    <w:rPr>
      <w:rFonts w:ascii="Times New Roman" w:eastAsia="Calibri" w:hAnsi="Times New Roman" w:cs="Times New Roman"/>
      <w:kern w:val="0"/>
      <w:sz w:val="24"/>
      <w:szCs w:val="24"/>
      <w:lang w:eastAsia="en-US"/>
    </w:rPr>
  </w:style>
  <w:style w:type="paragraph" w:styleId="HTML">
    <w:name w:val="HTML Preformatted"/>
    <w:basedOn w:val="a"/>
    <w:link w:val="HTML0"/>
    <w:rsid w:val="006C24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kern w:val="0"/>
      <w:sz w:val="20"/>
      <w:szCs w:val="20"/>
      <w:lang w:eastAsia="ko-KR"/>
    </w:rPr>
  </w:style>
  <w:style w:type="character" w:customStyle="1" w:styleId="HTML0">
    <w:name w:val="HTML 预设格式 字符"/>
    <w:basedOn w:val="a0"/>
    <w:link w:val="HTML"/>
    <w:rsid w:val="006C24E6"/>
    <w:rPr>
      <w:rFonts w:ascii="Courier New" w:eastAsia="Batang" w:hAnsi="Courier New" w:cs="Courier New"/>
      <w:kern w:val="0"/>
      <w:sz w:val="20"/>
      <w:szCs w:val="20"/>
      <w:lang w:eastAsia="ko-KR"/>
    </w:rPr>
  </w:style>
  <w:style w:type="paragraph" w:styleId="afff0">
    <w:name w:val="annotation subject"/>
    <w:basedOn w:val="af6"/>
    <w:next w:val="af6"/>
    <w:link w:val="afff1"/>
    <w:uiPriority w:val="99"/>
    <w:rsid w:val="006C24E6"/>
    <w:rPr>
      <w:b/>
      <w:bCs/>
    </w:rPr>
  </w:style>
  <w:style w:type="character" w:customStyle="1" w:styleId="afff1">
    <w:name w:val="批注主题 字符"/>
    <w:basedOn w:val="af7"/>
    <w:link w:val="afff0"/>
    <w:uiPriority w:val="99"/>
    <w:rsid w:val="006C24E6"/>
    <w:rPr>
      <w:rFonts w:ascii="Times New Roman" w:eastAsia="宋体" w:hAnsi="Times New Roman" w:cs="Times New Roman"/>
      <w:b/>
      <w:bCs/>
      <w:kern w:val="0"/>
      <w:sz w:val="20"/>
      <w:szCs w:val="20"/>
      <w:lang w:val="x-none" w:eastAsia="en-US"/>
    </w:rPr>
  </w:style>
  <w:style w:type="table" w:styleId="2e">
    <w:name w:val="Table Simple 2"/>
    <w:basedOn w:val="a1"/>
    <w:rsid w:val="006C24E6"/>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a">
    <w:name w:val="Table Classic 1"/>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1"/>
    <w:rsid w:val="006C24E6"/>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1"/>
    <w:rsid w:val="006C24E6"/>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1"/>
    <w:rsid w:val="006C24E6"/>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2">
    <w:name w:val="Table Elegant"/>
    <w:basedOn w:val="a1"/>
    <w:rsid w:val="006C24E6"/>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f1">
    <w:name w:val="Table Subtle 2"/>
    <w:basedOn w:val="a1"/>
    <w:rsid w:val="006C24E6"/>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3">
    <w:name w:val="Balloon Text"/>
    <w:basedOn w:val="a"/>
    <w:link w:val="afff4"/>
    <w:uiPriority w:val="99"/>
    <w:rsid w:val="006C24E6"/>
    <w:pPr>
      <w:widowControl/>
    </w:pPr>
    <w:rPr>
      <w:rFonts w:ascii="Segoe UI" w:eastAsia="宋体" w:hAnsi="Segoe UI" w:cs="Times New Roman"/>
      <w:kern w:val="0"/>
      <w:sz w:val="18"/>
      <w:szCs w:val="18"/>
      <w:lang w:val="x-none" w:eastAsia="en-US"/>
    </w:rPr>
  </w:style>
  <w:style w:type="character" w:customStyle="1" w:styleId="afff4">
    <w:name w:val="批注框文本 字符"/>
    <w:basedOn w:val="a0"/>
    <w:link w:val="afff3"/>
    <w:uiPriority w:val="99"/>
    <w:rsid w:val="006C24E6"/>
    <w:rPr>
      <w:rFonts w:ascii="Segoe UI" w:eastAsia="宋体" w:hAnsi="Segoe UI" w:cs="Times New Roman"/>
      <w:kern w:val="0"/>
      <w:sz w:val="18"/>
      <w:szCs w:val="18"/>
      <w:lang w:val="x-none" w:eastAsia="en-US"/>
    </w:rPr>
  </w:style>
  <w:style w:type="table" w:styleId="afff5">
    <w:name w:val="Table Theme"/>
    <w:basedOn w:val="a1"/>
    <w:rsid w:val="006C24E6"/>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Placeholder Text"/>
    <w:basedOn w:val="a0"/>
    <w:uiPriority w:val="99"/>
    <w:rsid w:val="006C24E6"/>
    <w:rPr>
      <w:color w:val="808080"/>
    </w:rPr>
  </w:style>
  <w:style w:type="paragraph" w:styleId="afff7">
    <w:name w:val="No Spacing"/>
    <w:uiPriority w:val="1"/>
    <w:qFormat/>
    <w:rsid w:val="006C24E6"/>
    <w:rPr>
      <w:rFonts w:ascii="Calibri" w:eastAsia="宋体" w:hAnsi="Calibri" w:cs="Times New Roman"/>
      <w:kern w:val="0"/>
      <w:sz w:val="22"/>
    </w:rPr>
  </w:style>
  <w:style w:type="character" w:customStyle="1" w:styleId="a7">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rsid w:val="006C24E6"/>
    <w:rPr>
      <w:rFonts w:ascii="Calibri" w:eastAsia="Calibri" w:hAnsi="Calibri"/>
      <w:kern w:val="0"/>
      <w:sz w:val="22"/>
      <w:lang w:val="x-none" w:eastAsia="en-US"/>
    </w:rPr>
  </w:style>
  <w:style w:type="table" w:styleId="2-3">
    <w:name w:val="Medium Shading 2 Accent 3"/>
    <w:basedOn w:val="a1"/>
    <w:uiPriority w:val="64"/>
    <w:rsid w:val="006C24E6"/>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1"/>
    <w:uiPriority w:val="60"/>
    <w:rsid w:val="006C24E6"/>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1"/>
    <w:uiPriority w:val="70"/>
    <w:rsid w:val="006C24E6"/>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TOC">
    <w:name w:val="TOC Heading"/>
    <w:basedOn w:val="1"/>
    <w:next w:val="a"/>
    <w:uiPriority w:val="39"/>
    <w:unhideWhenUsed/>
    <w:qFormat/>
    <w:rsid w:val="006C24E6"/>
    <w:pPr>
      <w:keepNext/>
      <w:keepLines/>
      <w:widowControl/>
      <w:numPr>
        <w:numId w:val="0"/>
      </w:numPr>
      <w:spacing w:after="0" w:line="259" w:lineRule="auto"/>
      <w:outlineLvl w:val="9"/>
    </w:pPr>
    <w:rPr>
      <w:rFonts w:ascii="Calibri Light" w:hAnsi="Calibri Light"/>
      <w:b w:val="0"/>
      <w:bCs w:val="0"/>
      <w:color w:val="2F5496"/>
      <w:kern w:val="0"/>
      <w:lang w:val="en-US" w:eastAsia="en-US"/>
    </w:rPr>
  </w:style>
  <w:style w:type="table" w:customStyle="1" w:styleId="TableGrid10">
    <w:name w:val="TableGrid1"/>
    <w:basedOn w:val="a1"/>
    <w:next w:val="a3"/>
    <w:uiPriority w:val="39"/>
    <w:qFormat/>
    <w:rsid w:val="006A73D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Revision"/>
    <w:hidden/>
    <w:uiPriority w:val="99"/>
    <w:semiHidden/>
    <w:rsid w:val="00AD2B1D"/>
  </w:style>
  <w:style w:type="paragraph" w:customStyle="1" w:styleId="Proposal">
    <w:name w:val="Proposal"/>
    <w:basedOn w:val="a"/>
    <w:link w:val="ProposalChar"/>
    <w:qFormat/>
    <w:rsid w:val="0013672D"/>
    <w:pPr>
      <w:widowControl/>
      <w:numPr>
        <w:numId w:val="29"/>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kern w:val="0"/>
      <w:sz w:val="20"/>
      <w:szCs w:val="20"/>
    </w:rPr>
  </w:style>
  <w:style w:type="character" w:customStyle="1" w:styleId="ProposalChar">
    <w:name w:val="Proposal Char"/>
    <w:link w:val="Proposal"/>
    <w:qFormat/>
    <w:rsid w:val="0013672D"/>
    <w:rPr>
      <w:rFonts w:ascii="Arial" w:eastAsia="宋体" w:hAnsi="Arial" w:cs="Times New Roman"/>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98089">
      <w:bodyDiv w:val="1"/>
      <w:marLeft w:val="0"/>
      <w:marRight w:val="0"/>
      <w:marTop w:val="0"/>
      <w:marBottom w:val="0"/>
      <w:divBdr>
        <w:top w:val="none" w:sz="0" w:space="0" w:color="auto"/>
        <w:left w:val="none" w:sz="0" w:space="0" w:color="auto"/>
        <w:bottom w:val="none" w:sz="0" w:space="0" w:color="auto"/>
        <w:right w:val="none" w:sz="0" w:space="0" w:color="auto"/>
      </w:divBdr>
    </w:div>
    <w:div w:id="795025355">
      <w:bodyDiv w:val="1"/>
      <w:marLeft w:val="0"/>
      <w:marRight w:val="0"/>
      <w:marTop w:val="0"/>
      <w:marBottom w:val="0"/>
      <w:divBdr>
        <w:top w:val="none" w:sz="0" w:space="0" w:color="auto"/>
        <w:left w:val="none" w:sz="0" w:space="0" w:color="auto"/>
        <w:bottom w:val="none" w:sz="0" w:space="0" w:color="auto"/>
        <w:right w:val="none" w:sz="0" w:space="0" w:color="auto"/>
      </w:divBdr>
    </w:div>
    <w:div w:id="960039285">
      <w:bodyDiv w:val="1"/>
      <w:marLeft w:val="0"/>
      <w:marRight w:val="0"/>
      <w:marTop w:val="0"/>
      <w:marBottom w:val="0"/>
      <w:divBdr>
        <w:top w:val="none" w:sz="0" w:space="0" w:color="auto"/>
        <w:left w:val="none" w:sz="0" w:space="0" w:color="auto"/>
        <w:bottom w:val="none" w:sz="0" w:space="0" w:color="auto"/>
        <w:right w:val="none" w:sz="0" w:space="0" w:color="auto"/>
      </w:divBdr>
    </w:div>
    <w:div w:id="19209466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3gpp.org/ftp/tsg_ran/TSG_RAN/TSGR_102/Docs/RP-234056.zi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D6912-5054-4BAB-8103-24E45B5FA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4473</TotalTime>
  <Pages>4</Pages>
  <Words>1475</Words>
  <Characters>8412</Characters>
  <Application>Microsoft Office Word</Application>
  <DocSecurity>0</DocSecurity>
  <Lines>70</Lines>
  <Paragraphs>19</Paragraphs>
  <ScaleCrop>false</ScaleCrop>
  <Company/>
  <LinksUpToDate>false</LinksUpToDate>
  <CharactersWithSpaces>9868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马小骏(Ma Xiaojun)</dc:creator>
  <cp:keywords/>
  <dc:description/>
  <cp:lastModifiedBy>马小骏(Ma Xiaojun)</cp:lastModifiedBy>
  <cp:revision>164</cp:revision>
  <dcterms:created xsi:type="dcterms:W3CDTF">2023-12-12T01:05:00Z</dcterms:created>
  <dcterms:modified xsi:type="dcterms:W3CDTF">2024-10-04T07:52:00Z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b8c9c41b07f5f6bf5cfa721a47651a5fc2b82ac2e97bdb9fb6c6df85c36f0631</vt:lpwstr>
  </property>
</Properties>
</file>