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32814F4E"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sidR="00CC42DB">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11</w:t>
      </w:r>
      <w:r w:rsidR="00F020FF">
        <w:rPr>
          <w:rFonts w:ascii="Arial" w:hAnsi="Arial" w:cs="Arial" w:hint="eastAsia"/>
          <w:b/>
          <w:kern w:val="2"/>
          <w:lang w:eastAsia="zh-CN"/>
        </w:rPr>
        <w:t>8</w:t>
      </w:r>
      <w:r w:rsidR="00FB2B26">
        <w:rPr>
          <w:rFonts w:ascii="Arial" w:hAnsi="Arial" w:cs="Arial"/>
          <w:b/>
          <w:kern w:val="2"/>
          <w:lang w:eastAsia="zh-CN"/>
        </w:rPr>
        <w:t xml:space="preserve"> </w:t>
      </w:r>
      <w:r w:rsidRPr="00D74B92">
        <w:rPr>
          <w:rFonts w:ascii="Arial" w:hAnsi="Arial" w:cs="Arial"/>
          <w:b/>
          <w:kern w:val="2"/>
          <w:lang w:eastAsia="zh-CN"/>
        </w:rPr>
        <w:tab/>
      </w:r>
      <w:r w:rsidR="004A7B78" w:rsidRPr="004A7B78">
        <w:rPr>
          <w:rFonts w:ascii="Arial" w:hAnsi="Arial" w:cs="Arial"/>
          <w:b/>
          <w:kern w:val="2"/>
          <w:lang w:eastAsia="zh-CN"/>
        </w:rPr>
        <w:t>R1-2406597</w:t>
      </w:r>
    </w:p>
    <w:p w14:paraId="58DA19CF" w14:textId="2F1F5EB5" w:rsidR="008A45A8" w:rsidRDefault="00F020FF" w:rsidP="008A45A8">
      <w:pPr>
        <w:spacing w:after="60"/>
        <w:ind w:left="1555" w:hanging="1555"/>
        <w:jc w:val="left"/>
        <w:rPr>
          <w:rFonts w:ascii="Arial" w:hAnsi="Arial" w:cs="Arial"/>
          <w:b/>
          <w:kern w:val="2"/>
          <w:lang w:eastAsia="zh-CN"/>
        </w:rPr>
      </w:pPr>
      <w:r w:rsidRPr="00F020FF">
        <w:rPr>
          <w:rFonts w:ascii="Arial" w:hAnsi="Arial" w:cs="Arial"/>
          <w:b/>
          <w:kern w:val="2"/>
          <w:lang w:eastAsia="zh-CN"/>
        </w:rPr>
        <w:t>Maastricht</w:t>
      </w:r>
      <w:r w:rsidR="008A45A8" w:rsidRPr="0002063F">
        <w:rPr>
          <w:rFonts w:ascii="Arial" w:hAnsi="Arial" w:cs="Arial"/>
          <w:b/>
          <w:kern w:val="2"/>
          <w:lang w:eastAsia="zh-CN"/>
        </w:rPr>
        <w:t xml:space="preserve">, </w:t>
      </w:r>
      <w:r w:rsidRPr="00F020FF">
        <w:rPr>
          <w:rFonts w:ascii="Arial" w:hAnsi="Arial" w:cs="Arial"/>
          <w:b/>
          <w:kern w:val="2"/>
          <w:lang w:eastAsia="zh-CN"/>
        </w:rPr>
        <w:t>The Netherlands</w:t>
      </w:r>
      <w:r w:rsidR="008A45A8" w:rsidRPr="0002063F">
        <w:rPr>
          <w:rFonts w:ascii="Arial" w:hAnsi="Arial" w:cs="Arial"/>
          <w:b/>
          <w:kern w:val="2"/>
          <w:lang w:eastAsia="zh-CN"/>
        </w:rPr>
        <w:t xml:space="preserve">, </w:t>
      </w:r>
      <w:r>
        <w:rPr>
          <w:rFonts w:ascii="Arial" w:hAnsi="Arial" w:cs="Arial" w:hint="eastAsia"/>
          <w:b/>
          <w:kern w:val="2"/>
          <w:lang w:eastAsia="zh-CN"/>
        </w:rPr>
        <w:t>19</w:t>
      </w:r>
      <w:r w:rsidR="008A45A8" w:rsidRPr="006F1E1F">
        <w:rPr>
          <w:rFonts w:ascii="Arial" w:hAnsi="Arial" w:cs="Arial" w:hint="eastAsia"/>
          <w:b/>
          <w:kern w:val="2"/>
          <w:vertAlign w:val="superscript"/>
          <w:lang w:eastAsia="zh-CN"/>
        </w:rPr>
        <w:t>th</w:t>
      </w:r>
      <w:r w:rsidR="008A45A8" w:rsidRPr="0002063F">
        <w:rPr>
          <w:rFonts w:ascii="Arial" w:hAnsi="Arial" w:cs="Arial"/>
          <w:b/>
          <w:kern w:val="2"/>
          <w:lang w:eastAsia="zh-CN"/>
        </w:rPr>
        <w:t xml:space="preserve"> – 2</w:t>
      </w:r>
      <w:r>
        <w:rPr>
          <w:rFonts w:ascii="Arial" w:hAnsi="Arial" w:cs="Arial" w:hint="eastAsia"/>
          <w:b/>
          <w:kern w:val="2"/>
          <w:lang w:eastAsia="zh-CN"/>
        </w:rPr>
        <w:t>3</w:t>
      </w:r>
      <w:r>
        <w:rPr>
          <w:rFonts w:ascii="Arial" w:hAnsi="Arial" w:cs="Arial"/>
          <w:b/>
          <w:kern w:val="2"/>
          <w:vertAlign w:val="superscript"/>
          <w:lang w:eastAsia="zh-CN"/>
        </w:rPr>
        <w:t>rd</w:t>
      </w:r>
      <w:r>
        <w:rPr>
          <w:rFonts w:ascii="Arial" w:hAnsi="Arial" w:cs="Arial"/>
          <w:b/>
          <w:kern w:val="2"/>
          <w:lang w:eastAsia="zh-CN"/>
        </w:rPr>
        <w:t xml:space="preserve"> August</w:t>
      </w:r>
      <w:r w:rsidR="008A45A8" w:rsidRPr="0002063F">
        <w:rPr>
          <w:rFonts w:ascii="Arial" w:hAnsi="Arial" w:cs="Arial"/>
          <w:b/>
          <w:kern w:val="2"/>
          <w:lang w:eastAsia="zh-CN"/>
        </w:rPr>
        <w:t>, 2024</w:t>
      </w:r>
    </w:p>
    <w:p w14:paraId="7DF64EB6" w14:textId="77777777" w:rsidR="008F7C44" w:rsidRPr="008A45A8"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6DE6556C" w:rsidR="00804DA1" w:rsidRDefault="009C0564" w:rsidP="00862DCA">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123ACB">
        <w:rPr>
          <w:rFonts w:ascii="Arial" w:hAnsi="Arial" w:cs="Arial"/>
          <w:b/>
          <w:lang w:eastAsia="zh-CN"/>
        </w:rPr>
        <w:t xml:space="preserve">Discussions on </w:t>
      </w:r>
      <w:r w:rsidR="00862DCA">
        <w:rPr>
          <w:rFonts w:ascii="Arial" w:hAnsi="Arial" w:cs="Arial"/>
          <w:b/>
          <w:lang w:eastAsia="zh-CN"/>
        </w:rPr>
        <w:t>LP-WUS and LP-</w:t>
      </w:r>
      <w:r w:rsidR="00862DCA">
        <w:rPr>
          <w:rFonts w:ascii="Arial" w:hAnsi="Arial" w:cs="Arial" w:hint="eastAsia"/>
          <w:b/>
          <w:lang w:eastAsia="zh-CN"/>
        </w:rPr>
        <w:t>SS</w:t>
      </w:r>
      <w:r w:rsidR="00862DCA">
        <w:rPr>
          <w:rFonts w:ascii="Arial" w:hAnsi="Arial" w:cs="Arial"/>
          <w:b/>
          <w:lang w:eastAsia="zh-CN"/>
        </w:rPr>
        <w:t xml:space="preserve"> design</w:t>
      </w:r>
    </w:p>
    <w:p w14:paraId="3067F051" w14:textId="0CBB1374"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862DCA">
        <w:rPr>
          <w:rFonts w:ascii="Arial" w:hAnsi="Arial" w:cs="Arial" w:hint="eastAsia"/>
          <w:b/>
          <w:lang w:eastAsia="zh-CN"/>
        </w:rPr>
        <w:t>6</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724CE4AF"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6A6B4E">
        <w:rPr>
          <w:sz w:val="20"/>
          <w:szCs w:val="20"/>
          <w:lang w:eastAsia="zh-CN"/>
        </w:rPr>
        <w:t>7</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the </w:t>
      </w:r>
      <w:r w:rsidR="00BB737B">
        <w:rPr>
          <w:sz w:val="20"/>
          <w:szCs w:val="20"/>
          <w:lang w:eastAsia="zh-CN"/>
        </w:rPr>
        <w:t>low-power wake-up signal and receiver for NR (LP-WUS/WUR)</w:t>
      </w:r>
      <w:r w:rsidRPr="0087031E">
        <w:rPr>
          <w:sz w:val="20"/>
          <w:szCs w:val="20"/>
          <w:lang w:eastAsia="zh-CN"/>
        </w:rPr>
        <w:t xml:space="preserve"> [1] was discussed. The following was agreed [2] on the topic of</w:t>
      </w:r>
      <w:r w:rsidR="00BB737B">
        <w:rPr>
          <w:sz w:val="20"/>
          <w:szCs w:val="20"/>
          <w:lang w:eastAsia="zh-CN"/>
        </w:rPr>
        <w:t xml:space="preserve"> </w:t>
      </w:r>
      <w:r w:rsidR="00BB737B" w:rsidRPr="00BB737B">
        <w:rPr>
          <w:sz w:val="20"/>
          <w:szCs w:val="20"/>
          <w:lang w:eastAsia="zh-CN"/>
        </w:rPr>
        <w:t>LP-WUS and LP-</w:t>
      </w:r>
      <w:r w:rsidR="00BB737B" w:rsidRPr="00BB737B">
        <w:rPr>
          <w:rFonts w:hint="eastAsia"/>
          <w:sz w:val="20"/>
          <w:szCs w:val="20"/>
          <w:lang w:eastAsia="zh-CN"/>
        </w:rPr>
        <w:t>SS</w:t>
      </w:r>
      <w:r w:rsidR="00BB737B" w:rsidRPr="00BB737B">
        <w:rPr>
          <w:sz w:val="20"/>
          <w:szCs w:val="20"/>
          <w:lang w:eastAsia="zh-CN"/>
        </w:rPr>
        <w:t xml:space="preserve"> design</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7E0D6E" w14:paraId="338C7546" w14:textId="77777777" w:rsidTr="00D438BD">
        <w:trPr>
          <w:trHeight w:val="530"/>
        </w:trPr>
        <w:tc>
          <w:tcPr>
            <w:tcW w:w="9307" w:type="dxa"/>
          </w:tcPr>
          <w:p w14:paraId="5A71C60F" w14:textId="77777777" w:rsidR="007E0D6E" w:rsidRPr="007E0D6E" w:rsidRDefault="007E0D6E" w:rsidP="007E0D6E">
            <w:pPr>
              <w:spacing w:after="0"/>
              <w:rPr>
                <w:b/>
                <w:bCs/>
                <w:sz w:val="20"/>
                <w:szCs w:val="20"/>
              </w:rPr>
            </w:pPr>
            <w:r w:rsidRPr="007E0D6E">
              <w:rPr>
                <w:b/>
                <w:bCs/>
                <w:sz w:val="20"/>
                <w:szCs w:val="20"/>
                <w:highlight w:val="green"/>
              </w:rPr>
              <w:t>Agreement</w:t>
            </w:r>
          </w:p>
          <w:p w14:paraId="59C80B8F" w14:textId="77777777" w:rsidR="007E0D6E" w:rsidRPr="007E0D6E" w:rsidRDefault="007E0D6E" w:rsidP="007E0D6E">
            <w:pPr>
              <w:spacing w:after="0"/>
              <w:rPr>
                <w:rFonts w:eastAsia="微软雅黑"/>
                <w:iCs/>
                <w:sz w:val="20"/>
                <w:szCs w:val="20"/>
                <w:lang w:eastAsia="zh-CN"/>
              </w:rPr>
            </w:pPr>
            <w:r w:rsidRPr="007E0D6E">
              <w:rPr>
                <w:rFonts w:eastAsia="微软雅黑"/>
                <w:iCs/>
                <w:sz w:val="20"/>
                <w:szCs w:val="20"/>
                <w:lang w:eastAsia="zh-CN"/>
              </w:rPr>
              <w:t>Support overlaid OFDM sequence based on existing NR sequence type for LP-WUS</w:t>
            </w:r>
          </w:p>
          <w:p w14:paraId="6A704C2E" w14:textId="77777777" w:rsidR="007E0D6E" w:rsidRPr="007E0D6E" w:rsidRDefault="007E0D6E" w:rsidP="007E0D6E">
            <w:pPr>
              <w:pStyle w:val="af4"/>
              <w:numPr>
                <w:ilvl w:val="0"/>
                <w:numId w:val="48"/>
              </w:numPr>
              <w:spacing w:after="0" w:line="240" w:lineRule="auto"/>
              <w:jc w:val="both"/>
              <w:rPr>
                <w:rFonts w:ascii="Times New Roman" w:eastAsia="微软雅黑" w:hAnsi="Times New Roman"/>
                <w:iCs/>
                <w:sz w:val="20"/>
                <w:szCs w:val="20"/>
                <w:lang w:eastAsia="zh-CN"/>
              </w:rPr>
            </w:pPr>
            <w:r w:rsidRPr="007E0D6E">
              <w:rPr>
                <w:rFonts w:ascii="Times New Roman" w:eastAsia="微软雅黑" w:hAnsi="Times New Roman"/>
                <w:iCs/>
                <w:sz w:val="20"/>
                <w:szCs w:val="20"/>
                <w:lang w:eastAsia="zh-CN"/>
              </w:rPr>
              <w:t>Down select among gold sequence, m sequence and ZC sequence</w:t>
            </w:r>
          </w:p>
          <w:p w14:paraId="71277BBE" w14:textId="77777777" w:rsidR="007E0D6E" w:rsidRPr="007E0D6E" w:rsidRDefault="007E0D6E" w:rsidP="007E0D6E">
            <w:pPr>
              <w:numPr>
                <w:ilvl w:val="1"/>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 xml:space="preserve">FFS the overlaid OFDM sequence is time or frequency domain sequence. </w:t>
            </w:r>
          </w:p>
          <w:p w14:paraId="12C30B9B" w14:textId="77777777" w:rsidR="007E0D6E" w:rsidRPr="007E0D6E" w:rsidRDefault="007E0D6E" w:rsidP="007E0D6E">
            <w:pPr>
              <w:numPr>
                <w:ilvl w:val="1"/>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FFS how to reuse the existing sequences</w:t>
            </w:r>
          </w:p>
          <w:p w14:paraId="5FA0FC38" w14:textId="77777777" w:rsidR="007E0D6E" w:rsidRPr="007E0D6E" w:rsidRDefault="007E0D6E" w:rsidP="007E0D6E">
            <w:pPr>
              <w:pStyle w:val="af4"/>
              <w:numPr>
                <w:ilvl w:val="1"/>
                <w:numId w:val="48"/>
              </w:numPr>
              <w:spacing w:after="0" w:line="240" w:lineRule="auto"/>
              <w:jc w:val="both"/>
              <w:rPr>
                <w:rFonts w:ascii="Times New Roman" w:eastAsia="微软雅黑" w:hAnsi="Times New Roman"/>
                <w:iCs/>
                <w:sz w:val="20"/>
                <w:szCs w:val="20"/>
                <w:lang w:eastAsia="zh-CN"/>
              </w:rPr>
            </w:pPr>
            <w:r w:rsidRPr="007E0D6E">
              <w:rPr>
                <w:rFonts w:ascii="Times New Roman" w:eastAsia="微软雅黑" w:hAnsi="Times New Roman"/>
                <w:iCs/>
                <w:sz w:val="20"/>
                <w:szCs w:val="20"/>
                <w:lang w:eastAsia="zh-CN"/>
              </w:rPr>
              <w:t xml:space="preserve">Note: Strive to minimize the impact on OOK detection performance </w:t>
            </w:r>
          </w:p>
          <w:p w14:paraId="3DF8D20D" w14:textId="77777777" w:rsidR="007E0D6E" w:rsidRPr="007E0D6E" w:rsidRDefault="007E0D6E" w:rsidP="007E0D6E">
            <w:pPr>
              <w:numPr>
                <w:ilvl w:val="0"/>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If overlaid OFDM sequence is supported for LP-SS, the same sequence type is used for both LP-SS and LP-WUS</w:t>
            </w:r>
          </w:p>
          <w:p w14:paraId="0D9F112C" w14:textId="77777777" w:rsidR="007E0D6E" w:rsidRPr="007E0D6E" w:rsidRDefault="007E0D6E" w:rsidP="007E0D6E">
            <w:pPr>
              <w:spacing w:after="0"/>
              <w:rPr>
                <w:sz w:val="20"/>
                <w:szCs w:val="20"/>
              </w:rPr>
            </w:pPr>
          </w:p>
          <w:p w14:paraId="2A626D4C" w14:textId="77777777" w:rsidR="007E0D6E" w:rsidRPr="007E0D6E" w:rsidRDefault="007E0D6E" w:rsidP="007E0D6E">
            <w:pPr>
              <w:spacing w:after="0"/>
              <w:rPr>
                <w:b/>
                <w:bCs/>
                <w:sz w:val="20"/>
                <w:szCs w:val="20"/>
              </w:rPr>
            </w:pPr>
            <w:r w:rsidRPr="007E0D6E">
              <w:rPr>
                <w:b/>
                <w:bCs/>
                <w:sz w:val="20"/>
                <w:szCs w:val="20"/>
                <w:highlight w:val="green"/>
              </w:rPr>
              <w:t>Agreement</w:t>
            </w:r>
          </w:p>
          <w:p w14:paraId="1D07CBD0" w14:textId="77777777" w:rsidR="007E0D6E" w:rsidRPr="007E0D6E" w:rsidRDefault="007E0D6E" w:rsidP="007E0D6E">
            <w:pPr>
              <w:spacing w:after="0"/>
              <w:rPr>
                <w:sz w:val="20"/>
                <w:szCs w:val="20"/>
              </w:rPr>
            </w:pPr>
            <w:r w:rsidRPr="007E0D6E">
              <w:rPr>
                <w:sz w:val="20"/>
                <w:szCs w:val="20"/>
              </w:rPr>
              <w:t>For the LP-SS sequence used in a cell,</w:t>
            </w:r>
          </w:p>
          <w:p w14:paraId="4F229DD0" w14:textId="77777777" w:rsidR="007E0D6E" w:rsidRPr="007E0D6E" w:rsidRDefault="007E0D6E" w:rsidP="007E0D6E">
            <w:pPr>
              <w:numPr>
                <w:ilvl w:val="0"/>
                <w:numId w:val="48"/>
              </w:numPr>
              <w:overflowPunct w:val="0"/>
              <w:snapToGrid/>
              <w:spacing w:after="0"/>
              <w:ind w:left="714" w:hanging="357"/>
              <w:contextualSpacing/>
              <w:textAlignment w:val="baseline"/>
              <w:rPr>
                <w:rFonts w:eastAsiaTheme="minorEastAsia"/>
                <w:kern w:val="2"/>
                <w:sz w:val="20"/>
                <w:szCs w:val="20"/>
                <w:lang w:eastAsia="zh-CN"/>
              </w:rPr>
            </w:pPr>
            <w:r w:rsidRPr="007E0D6E">
              <w:rPr>
                <w:rFonts w:eastAsiaTheme="minorEastAsia"/>
                <w:kern w:val="2"/>
                <w:sz w:val="20"/>
                <w:szCs w:val="20"/>
                <w:lang w:eastAsia="zh-CN"/>
              </w:rPr>
              <w:t>Option 1: the information necessary for determining the sequence is explicitly configured</w:t>
            </w:r>
          </w:p>
          <w:p w14:paraId="7E0D17B0" w14:textId="77777777" w:rsidR="007E0D6E" w:rsidRPr="007E0D6E" w:rsidRDefault="007E0D6E" w:rsidP="007E0D6E">
            <w:pPr>
              <w:numPr>
                <w:ilvl w:val="0"/>
                <w:numId w:val="48"/>
              </w:numPr>
              <w:overflowPunct w:val="0"/>
              <w:snapToGrid/>
              <w:spacing w:after="0"/>
              <w:ind w:left="714" w:hanging="357"/>
              <w:contextualSpacing/>
              <w:textAlignment w:val="baseline"/>
              <w:rPr>
                <w:rFonts w:eastAsiaTheme="minorEastAsia"/>
                <w:kern w:val="2"/>
                <w:sz w:val="20"/>
                <w:szCs w:val="20"/>
                <w:lang w:eastAsia="zh-CN"/>
              </w:rPr>
            </w:pPr>
            <w:r w:rsidRPr="007E0D6E">
              <w:rPr>
                <w:rFonts w:eastAsiaTheme="minorEastAsia"/>
                <w:kern w:val="2"/>
                <w:sz w:val="20"/>
                <w:szCs w:val="20"/>
                <w:lang w:eastAsia="zh-CN"/>
              </w:rPr>
              <w:t>FFS: Additional support of determining the sequence by predefined rule without configuration</w:t>
            </w:r>
          </w:p>
          <w:p w14:paraId="4B90947F" w14:textId="77777777" w:rsidR="007E0D6E" w:rsidRPr="007E0D6E" w:rsidRDefault="007E0D6E" w:rsidP="007E0D6E">
            <w:pPr>
              <w:spacing w:after="0"/>
              <w:rPr>
                <w:sz w:val="20"/>
                <w:szCs w:val="20"/>
                <w:lang w:eastAsia="x-none"/>
              </w:rPr>
            </w:pPr>
          </w:p>
          <w:p w14:paraId="049DA754" w14:textId="77777777" w:rsidR="007E0D6E" w:rsidRPr="007E0D6E" w:rsidRDefault="007E0D6E" w:rsidP="007E0D6E">
            <w:pPr>
              <w:spacing w:after="0"/>
              <w:rPr>
                <w:b/>
                <w:bCs/>
                <w:sz w:val="20"/>
                <w:szCs w:val="20"/>
                <w:lang w:eastAsia="x-none"/>
              </w:rPr>
            </w:pPr>
            <w:r w:rsidRPr="007E0D6E">
              <w:rPr>
                <w:b/>
                <w:bCs/>
                <w:sz w:val="20"/>
                <w:szCs w:val="20"/>
                <w:highlight w:val="green"/>
                <w:lang w:eastAsia="x-none"/>
              </w:rPr>
              <w:t>Agreement</w:t>
            </w:r>
          </w:p>
          <w:p w14:paraId="2F28F72A" w14:textId="77777777" w:rsidR="007E0D6E" w:rsidRPr="007E0D6E" w:rsidRDefault="007E0D6E" w:rsidP="007E0D6E">
            <w:pPr>
              <w:spacing w:after="0"/>
              <w:rPr>
                <w:sz w:val="20"/>
                <w:szCs w:val="20"/>
                <w:lang w:eastAsia="x-none"/>
              </w:rPr>
            </w:pPr>
            <w:r w:rsidRPr="007E0D6E">
              <w:rPr>
                <w:sz w:val="20"/>
                <w:szCs w:val="20"/>
                <w:lang w:eastAsia="x-none"/>
              </w:rPr>
              <w:t xml:space="preserve">The LP-WUS and LP-SS design assumes the residual frequency error after frequency error correction without considering impact of drift, is up to X ppm for OOK-based LP-WUR. </w:t>
            </w:r>
          </w:p>
          <w:p w14:paraId="519EE232" w14:textId="77777777" w:rsidR="007E0D6E" w:rsidRPr="007E0D6E" w:rsidRDefault="007E0D6E" w:rsidP="007E0D6E">
            <w:pPr>
              <w:numPr>
                <w:ilvl w:val="0"/>
                <w:numId w:val="48"/>
              </w:numPr>
              <w:overflowPunct w:val="0"/>
              <w:snapToGrid/>
              <w:spacing w:after="0"/>
              <w:ind w:left="714" w:hanging="357"/>
              <w:contextualSpacing/>
              <w:textAlignment w:val="baseline"/>
              <w:rPr>
                <w:rFonts w:eastAsiaTheme="minorEastAsia"/>
                <w:kern w:val="2"/>
                <w:sz w:val="20"/>
                <w:szCs w:val="20"/>
                <w:lang w:eastAsia="zh-CN"/>
              </w:rPr>
            </w:pPr>
            <w:r w:rsidRPr="007E0D6E">
              <w:rPr>
                <w:rFonts w:eastAsiaTheme="minorEastAsia"/>
                <w:kern w:val="2"/>
                <w:sz w:val="20"/>
                <w:szCs w:val="20"/>
                <w:lang w:eastAsia="zh-CN"/>
              </w:rPr>
              <w:t>FFS X which is no larger than 20ppm</w:t>
            </w:r>
          </w:p>
          <w:p w14:paraId="57586D22" w14:textId="77777777" w:rsidR="007E0D6E" w:rsidRPr="007E0D6E" w:rsidRDefault="007E0D6E" w:rsidP="007E0D6E">
            <w:pPr>
              <w:numPr>
                <w:ilvl w:val="0"/>
                <w:numId w:val="48"/>
              </w:numPr>
              <w:overflowPunct w:val="0"/>
              <w:adjustRightInd/>
              <w:snapToGrid/>
              <w:spacing w:after="0"/>
              <w:ind w:left="714" w:hanging="357"/>
              <w:contextualSpacing/>
              <w:textAlignment w:val="baseline"/>
              <w:rPr>
                <w:sz w:val="20"/>
                <w:szCs w:val="20"/>
              </w:rPr>
            </w:pPr>
            <w:r w:rsidRPr="007E0D6E">
              <w:rPr>
                <w:sz w:val="20"/>
                <w:szCs w:val="20"/>
                <w:lang w:eastAsia="ko-KR"/>
              </w:rPr>
              <w:t>Initial frequency error assumption: up to company report</w:t>
            </w:r>
          </w:p>
          <w:p w14:paraId="765F8A70" w14:textId="77777777" w:rsidR="007E0D6E" w:rsidRPr="007E0D6E" w:rsidRDefault="007E0D6E" w:rsidP="007E0D6E">
            <w:pPr>
              <w:spacing w:after="0"/>
              <w:rPr>
                <w:sz w:val="20"/>
                <w:szCs w:val="20"/>
                <w:lang w:eastAsia="x-none"/>
              </w:rPr>
            </w:pPr>
            <w:r w:rsidRPr="007E0D6E">
              <w:rPr>
                <w:sz w:val="20"/>
                <w:szCs w:val="20"/>
                <w:lang w:eastAsia="x-none"/>
              </w:rPr>
              <w:t>For the overlaid OFDM sequence design of LP-WUS, it is assumed that the residual frequency error for OFDM-based LP-WUR after frequency error correction without considering impact of drift is not larger than Y.</w:t>
            </w:r>
          </w:p>
          <w:p w14:paraId="4A4EE9C4" w14:textId="77777777" w:rsidR="007E0D6E" w:rsidRPr="007E0D6E" w:rsidRDefault="007E0D6E" w:rsidP="007E0D6E">
            <w:pPr>
              <w:numPr>
                <w:ilvl w:val="0"/>
                <w:numId w:val="48"/>
              </w:numPr>
              <w:overflowPunct w:val="0"/>
              <w:snapToGrid/>
              <w:spacing w:after="0"/>
              <w:ind w:left="714" w:hanging="357"/>
              <w:contextualSpacing/>
              <w:textAlignment w:val="baseline"/>
              <w:rPr>
                <w:rFonts w:eastAsiaTheme="minorEastAsia"/>
                <w:kern w:val="2"/>
                <w:sz w:val="20"/>
                <w:szCs w:val="20"/>
                <w:lang w:eastAsia="zh-CN"/>
              </w:rPr>
            </w:pPr>
            <w:r w:rsidRPr="007E0D6E">
              <w:rPr>
                <w:rFonts w:eastAsiaTheme="minorEastAsia"/>
                <w:kern w:val="2"/>
                <w:sz w:val="20"/>
                <w:szCs w:val="20"/>
                <w:lang w:eastAsia="zh-CN"/>
              </w:rPr>
              <w:t>FFS Y which is no larger than 20ppm and lower than X</w:t>
            </w:r>
          </w:p>
          <w:p w14:paraId="506AE070" w14:textId="77777777" w:rsidR="007E0D6E" w:rsidRPr="007E0D6E" w:rsidRDefault="007E0D6E" w:rsidP="007E0D6E">
            <w:pPr>
              <w:numPr>
                <w:ilvl w:val="0"/>
                <w:numId w:val="48"/>
              </w:numPr>
              <w:overflowPunct w:val="0"/>
              <w:adjustRightInd/>
              <w:snapToGrid/>
              <w:spacing w:after="0"/>
              <w:ind w:left="714" w:hanging="357"/>
              <w:contextualSpacing/>
              <w:textAlignment w:val="baseline"/>
              <w:rPr>
                <w:sz w:val="20"/>
                <w:szCs w:val="20"/>
              </w:rPr>
            </w:pPr>
            <w:r w:rsidRPr="007E0D6E">
              <w:rPr>
                <w:sz w:val="20"/>
                <w:szCs w:val="20"/>
                <w:lang w:eastAsia="ko-KR"/>
              </w:rPr>
              <w:t>Initial frequency error assumption: up to company report</w:t>
            </w:r>
          </w:p>
          <w:p w14:paraId="2F311988" w14:textId="77777777" w:rsidR="007E0D6E" w:rsidRPr="007E0D6E" w:rsidRDefault="007E0D6E" w:rsidP="007E0D6E">
            <w:pPr>
              <w:spacing w:after="0"/>
              <w:rPr>
                <w:sz w:val="20"/>
                <w:szCs w:val="20"/>
                <w:lang w:eastAsia="x-none"/>
              </w:rPr>
            </w:pPr>
          </w:p>
          <w:p w14:paraId="09AD3F04" w14:textId="77777777" w:rsidR="007E0D6E" w:rsidRPr="007E0D6E" w:rsidRDefault="007E0D6E" w:rsidP="007E0D6E">
            <w:pPr>
              <w:spacing w:after="0"/>
              <w:rPr>
                <w:b/>
                <w:bCs/>
                <w:sz w:val="20"/>
                <w:szCs w:val="20"/>
                <w:lang w:eastAsia="x-none"/>
              </w:rPr>
            </w:pPr>
            <w:r w:rsidRPr="007E0D6E">
              <w:rPr>
                <w:b/>
                <w:bCs/>
                <w:sz w:val="20"/>
                <w:szCs w:val="20"/>
                <w:highlight w:val="green"/>
                <w:lang w:eastAsia="x-none"/>
              </w:rPr>
              <w:t>Agreement</w:t>
            </w:r>
          </w:p>
          <w:p w14:paraId="5657304D" w14:textId="77777777" w:rsidR="007E0D6E" w:rsidRPr="007E0D6E" w:rsidRDefault="007E0D6E" w:rsidP="007E0D6E">
            <w:pPr>
              <w:spacing w:after="0"/>
              <w:rPr>
                <w:sz w:val="20"/>
                <w:szCs w:val="20"/>
                <w:lang w:eastAsia="x-none"/>
              </w:rPr>
            </w:pPr>
            <w:r w:rsidRPr="007E0D6E">
              <w:rPr>
                <w:sz w:val="20"/>
                <w:szCs w:val="20"/>
                <w:lang w:eastAsia="x-none"/>
              </w:rPr>
              <w:t>For overlaid OFDM sequence(s) for LP-WUS in time or frequency domain, down-selection from the following:</w:t>
            </w:r>
          </w:p>
          <w:p w14:paraId="69E4EE7C" w14:textId="77777777" w:rsidR="007E0D6E" w:rsidRPr="007E0D6E" w:rsidRDefault="007E0D6E" w:rsidP="007E0D6E">
            <w:pPr>
              <w:numPr>
                <w:ilvl w:val="0"/>
                <w:numId w:val="48"/>
              </w:numPr>
              <w:overflowPunct w:val="0"/>
              <w:snapToGrid/>
              <w:spacing w:after="0"/>
              <w:ind w:left="714" w:hanging="357"/>
              <w:contextualSpacing/>
              <w:textAlignment w:val="baseline"/>
              <w:rPr>
                <w:rFonts w:eastAsiaTheme="minorEastAsia"/>
                <w:kern w:val="2"/>
                <w:sz w:val="20"/>
                <w:szCs w:val="20"/>
                <w:lang w:eastAsia="zh-CN"/>
              </w:rPr>
            </w:pPr>
            <w:r w:rsidRPr="007E0D6E">
              <w:rPr>
                <w:rFonts w:eastAsiaTheme="minorEastAsia"/>
                <w:kern w:val="2"/>
                <w:sz w:val="20"/>
                <w:szCs w:val="20"/>
                <w:lang w:eastAsia="zh-CN"/>
              </w:rPr>
              <w:t>Option 1-1: overlaid sequence(s) are the sequence(s) of an OOK on symbol before DFT/LS processing</w:t>
            </w:r>
          </w:p>
          <w:p w14:paraId="0E9DF633" w14:textId="77777777" w:rsidR="007E0D6E" w:rsidRPr="007E0D6E" w:rsidRDefault="007E0D6E" w:rsidP="007E0D6E">
            <w:pPr>
              <w:numPr>
                <w:ilvl w:val="1"/>
                <w:numId w:val="47"/>
              </w:numPr>
              <w:autoSpaceDE/>
              <w:autoSpaceDN/>
              <w:adjustRightInd/>
              <w:snapToGrid/>
              <w:spacing w:after="0"/>
              <w:jc w:val="left"/>
              <w:rPr>
                <w:sz w:val="20"/>
                <w:szCs w:val="20"/>
                <w:lang w:eastAsia="zh-CN"/>
              </w:rPr>
            </w:pPr>
            <w:r w:rsidRPr="007E0D6E">
              <w:rPr>
                <w:sz w:val="20"/>
                <w:szCs w:val="20"/>
                <w:lang w:eastAsia="zh-CN"/>
              </w:rPr>
              <w:t>The length of overlaid sequence(s) depends on the number of REs used for LP-WUS and the value of M</w:t>
            </w:r>
          </w:p>
          <w:p w14:paraId="5CFAAC43" w14:textId="77777777" w:rsidR="007E0D6E" w:rsidRPr="007E0D6E" w:rsidRDefault="007E0D6E" w:rsidP="007E0D6E">
            <w:pPr>
              <w:numPr>
                <w:ilvl w:val="0"/>
                <w:numId w:val="48"/>
              </w:numPr>
              <w:overflowPunct w:val="0"/>
              <w:snapToGrid/>
              <w:spacing w:after="0"/>
              <w:ind w:left="714" w:hanging="357"/>
              <w:contextualSpacing/>
              <w:textAlignment w:val="baseline"/>
              <w:rPr>
                <w:rFonts w:eastAsiaTheme="minorEastAsia"/>
                <w:kern w:val="2"/>
                <w:sz w:val="20"/>
                <w:szCs w:val="20"/>
                <w:lang w:eastAsia="zh-CN"/>
              </w:rPr>
            </w:pPr>
            <w:r w:rsidRPr="007E0D6E">
              <w:rPr>
                <w:rFonts w:eastAsiaTheme="minorEastAsia"/>
                <w:kern w:val="2"/>
                <w:sz w:val="20"/>
                <w:szCs w:val="20"/>
                <w:lang w:eastAsia="zh-CN"/>
              </w:rPr>
              <w:t>Option 1-2: overlaid sequence(s) are the sequence(s) of an OFDM symbol before DFT/LS processing</w:t>
            </w:r>
          </w:p>
          <w:p w14:paraId="17AF66DA" w14:textId="77777777" w:rsidR="007E0D6E" w:rsidRPr="007E0D6E" w:rsidRDefault="007E0D6E" w:rsidP="007E0D6E">
            <w:pPr>
              <w:numPr>
                <w:ilvl w:val="1"/>
                <w:numId w:val="47"/>
              </w:numPr>
              <w:autoSpaceDE/>
              <w:autoSpaceDN/>
              <w:adjustRightInd/>
              <w:snapToGrid/>
              <w:spacing w:after="0"/>
              <w:jc w:val="left"/>
              <w:rPr>
                <w:rFonts w:eastAsiaTheme="minorEastAsia"/>
                <w:kern w:val="2"/>
                <w:sz w:val="20"/>
                <w:szCs w:val="20"/>
                <w:lang w:eastAsia="zh-CN"/>
              </w:rPr>
            </w:pPr>
            <w:r w:rsidRPr="007E0D6E">
              <w:rPr>
                <w:sz w:val="20"/>
                <w:szCs w:val="20"/>
                <w:lang w:eastAsia="zh-CN"/>
              </w:rPr>
              <w:t xml:space="preserve">The length of overlaid sequence(s) depends on the number of REs used for LP-WUS </w:t>
            </w:r>
          </w:p>
          <w:p w14:paraId="3F096AE0" w14:textId="77777777" w:rsidR="007E0D6E" w:rsidRPr="007E0D6E" w:rsidRDefault="007E0D6E" w:rsidP="007E0D6E">
            <w:pPr>
              <w:numPr>
                <w:ilvl w:val="0"/>
                <w:numId w:val="48"/>
              </w:numPr>
              <w:overflowPunct w:val="0"/>
              <w:snapToGrid/>
              <w:spacing w:after="0"/>
              <w:ind w:left="714" w:hanging="357"/>
              <w:contextualSpacing/>
              <w:textAlignment w:val="baseline"/>
              <w:rPr>
                <w:rFonts w:eastAsiaTheme="minorEastAsia"/>
                <w:kern w:val="2"/>
                <w:sz w:val="20"/>
                <w:szCs w:val="20"/>
                <w:lang w:eastAsia="zh-CN"/>
              </w:rPr>
            </w:pPr>
            <w:r w:rsidRPr="007E0D6E">
              <w:rPr>
                <w:rFonts w:eastAsiaTheme="minorEastAsia"/>
                <w:kern w:val="2"/>
                <w:sz w:val="20"/>
                <w:szCs w:val="20"/>
                <w:lang w:eastAsia="zh-CN"/>
              </w:rPr>
              <w:t>Option 2: overlaid sequence(s) are the sequence(s) of an OFDM symbol before IFFT processing</w:t>
            </w:r>
          </w:p>
          <w:p w14:paraId="6755D742" w14:textId="77777777" w:rsidR="007E0D6E" w:rsidRPr="007E0D6E" w:rsidRDefault="007E0D6E" w:rsidP="007E0D6E">
            <w:pPr>
              <w:numPr>
                <w:ilvl w:val="1"/>
                <w:numId w:val="47"/>
              </w:numPr>
              <w:autoSpaceDE/>
              <w:autoSpaceDN/>
              <w:adjustRightInd/>
              <w:snapToGrid/>
              <w:spacing w:after="0"/>
              <w:jc w:val="left"/>
              <w:rPr>
                <w:rFonts w:eastAsiaTheme="minorEastAsia"/>
                <w:kern w:val="2"/>
                <w:sz w:val="20"/>
                <w:szCs w:val="20"/>
                <w:lang w:eastAsia="zh-CN"/>
              </w:rPr>
            </w:pPr>
            <w:r w:rsidRPr="007E0D6E">
              <w:rPr>
                <w:rFonts w:eastAsiaTheme="minorEastAsia"/>
                <w:kern w:val="2"/>
                <w:sz w:val="20"/>
                <w:szCs w:val="20"/>
                <w:lang w:eastAsia="zh-CN"/>
              </w:rPr>
              <w:t>The length of overlaid sequence</w:t>
            </w:r>
            <w:r w:rsidRPr="007E0D6E">
              <w:rPr>
                <w:sz w:val="20"/>
                <w:szCs w:val="20"/>
                <w:lang w:eastAsia="zh-CN"/>
              </w:rPr>
              <w:t>(s)</w:t>
            </w:r>
            <w:r w:rsidRPr="007E0D6E">
              <w:rPr>
                <w:rFonts w:eastAsiaTheme="minorEastAsia"/>
                <w:kern w:val="2"/>
                <w:sz w:val="20"/>
                <w:szCs w:val="20"/>
                <w:lang w:eastAsia="zh-CN"/>
              </w:rPr>
              <w:t xml:space="preserve"> depends on the number of REs used for LP-WUS</w:t>
            </w:r>
          </w:p>
          <w:p w14:paraId="632FEE8B" w14:textId="77777777" w:rsidR="007E0D6E" w:rsidRPr="007E0D6E" w:rsidRDefault="007E0D6E" w:rsidP="007E0D6E">
            <w:pPr>
              <w:numPr>
                <w:ilvl w:val="0"/>
                <w:numId w:val="48"/>
              </w:numPr>
              <w:overflowPunct w:val="0"/>
              <w:snapToGrid/>
              <w:spacing w:after="0"/>
              <w:ind w:left="714" w:hanging="357"/>
              <w:contextualSpacing/>
              <w:textAlignment w:val="baseline"/>
              <w:rPr>
                <w:rFonts w:eastAsiaTheme="minorEastAsia"/>
                <w:kern w:val="2"/>
                <w:sz w:val="20"/>
                <w:szCs w:val="20"/>
                <w:lang w:eastAsia="zh-CN"/>
              </w:rPr>
            </w:pPr>
            <w:r w:rsidRPr="007E0D6E">
              <w:rPr>
                <w:rFonts w:eastAsiaTheme="minorEastAsia"/>
                <w:kern w:val="2"/>
                <w:sz w:val="20"/>
                <w:szCs w:val="20"/>
                <w:lang w:eastAsia="zh-CN"/>
              </w:rPr>
              <w:t>Option 3: overlaid sequence(s) are the sequence(s) of an OOK on symbol in time domain after IFFT processing</w:t>
            </w:r>
          </w:p>
          <w:p w14:paraId="40DF3618" w14:textId="77777777" w:rsidR="007E0D6E" w:rsidRPr="007E0D6E" w:rsidRDefault="007E0D6E" w:rsidP="007E0D6E">
            <w:pPr>
              <w:numPr>
                <w:ilvl w:val="1"/>
                <w:numId w:val="47"/>
              </w:numPr>
              <w:autoSpaceDE/>
              <w:autoSpaceDN/>
              <w:adjustRightInd/>
              <w:snapToGrid/>
              <w:spacing w:after="0"/>
              <w:jc w:val="left"/>
              <w:rPr>
                <w:sz w:val="20"/>
                <w:szCs w:val="20"/>
                <w:lang w:eastAsia="zh-CN"/>
              </w:rPr>
            </w:pPr>
            <w:r w:rsidRPr="007E0D6E">
              <w:rPr>
                <w:rFonts w:eastAsiaTheme="minorEastAsia"/>
                <w:kern w:val="2"/>
                <w:sz w:val="20"/>
                <w:szCs w:val="20"/>
                <w:lang w:eastAsia="zh-CN"/>
              </w:rPr>
              <w:t>The</w:t>
            </w:r>
            <w:r w:rsidRPr="007E0D6E">
              <w:rPr>
                <w:sz w:val="20"/>
                <w:szCs w:val="20"/>
                <w:lang w:eastAsia="zh-CN"/>
              </w:rPr>
              <w:t xml:space="preserve"> length of overlaid sequence(s) depends on IFFT size and the value of M </w:t>
            </w:r>
          </w:p>
          <w:p w14:paraId="4E2B0A43" w14:textId="77777777" w:rsidR="007E0D6E" w:rsidRPr="007E0D6E" w:rsidRDefault="007E0D6E" w:rsidP="007E0D6E">
            <w:pPr>
              <w:overflowPunct w:val="0"/>
              <w:spacing w:after="0"/>
              <w:ind w:right="20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 xml:space="preserve">FFS: same or different options are applied for OOK-1 and OOK-4 M&gt;1. </w:t>
            </w:r>
          </w:p>
          <w:p w14:paraId="64359A7C" w14:textId="77777777" w:rsidR="007E0D6E" w:rsidRPr="007E0D6E" w:rsidRDefault="007E0D6E" w:rsidP="007E0D6E">
            <w:pPr>
              <w:spacing w:after="0"/>
              <w:rPr>
                <w:sz w:val="20"/>
                <w:szCs w:val="20"/>
                <w:lang w:eastAsia="x-none"/>
              </w:rPr>
            </w:pPr>
          </w:p>
          <w:p w14:paraId="77746155" w14:textId="77777777" w:rsidR="007E0D6E" w:rsidRPr="007E0D6E" w:rsidRDefault="007E0D6E" w:rsidP="007E0D6E">
            <w:pPr>
              <w:spacing w:after="0"/>
              <w:rPr>
                <w:b/>
                <w:bCs/>
                <w:sz w:val="20"/>
                <w:szCs w:val="20"/>
                <w:lang w:eastAsia="x-none"/>
              </w:rPr>
            </w:pPr>
            <w:r w:rsidRPr="007E0D6E">
              <w:rPr>
                <w:b/>
                <w:bCs/>
                <w:sz w:val="20"/>
                <w:szCs w:val="20"/>
                <w:highlight w:val="green"/>
                <w:lang w:eastAsia="x-none"/>
              </w:rPr>
              <w:t>Agreement</w:t>
            </w:r>
          </w:p>
          <w:p w14:paraId="46C6F55C" w14:textId="77777777" w:rsidR="007E0D6E" w:rsidRPr="007E0D6E" w:rsidRDefault="007E0D6E" w:rsidP="007E0D6E">
            <w:pPr>
              <w:overflowPunct w:val="0"/>
              <w:spacing w:after="0"/>
              <w:ind w:right="20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 xml:space="preserve">Update agreement in last meeting as below: </w:t>
            </w:r>
          </w:p>
          <w:p w14:paraId="59BFB172" w14:textId="77777777" w:rsidR="007E0D6E" w:rsidRPr="007E0D6E" w:rsidRDefault="007E0D6E" w:rsidP="007E0D6E">
            <w:pPr>
              <w:spacing w:after="0"/>
              <w:rPr>
                <w:sz w:val="20"/>
                <w:szCs w:val="20"/>
                <w:lang w:eastAsia="zh-CN"/>
              </w:rPr>
            </w:pPr>
            <w:r w:rsidRPr="007E0D6E">
              <w:rPr>
                <w:sz w:val="20"/>
                <w:szCs w:val="20"/>
                <w:lang w:eastAsia="zh-CN"/>
              </w:rPr>
              <w:t>From RAN1 perspective, support X PRBs for LP-WUS and LP-SS with SCS 30kHz (blanked guard RBs are not included) for a channel bandwidth equal or larger than 5MHz</w:t>
            </w:r>
          </w:p>
          <w:p w14:paraId="2A075941" w14:textId="77777777" w:rsidR="007E0D6E" w:rsidRPr="007E0D6E" w:rsidRDefault="007E0D6E" w:rsidP="007E0D6E">
            <w:pPr>
              <w:numPr>
                <w:ilvl w:val="0"/>
                <w:numId w:val="49"/>
              </w:numPr>
              <w:autoSpaceDE/>
              <w:autoSpaceDN/>
              <w:adjustRightInd/>
              <w:snapToGrid/>
              <w:spacing w:after="0"/>
              <w:rPr>
                <w:rFonts w:eastAsia="微软雅黑"/>
                <w:sz w:val="20"/>
                <w:szCs w:val="20"/>
              </w:rPr>
            </w:pPr>
            <w:r w:rsidRPr="007E0D6E">
              <w:rPr>
                <w:rFonts w:eastAsia="微软雅黑"/>
                <w:sz w:val="20"/>
                <w:szCs w:val="20"/>
                <w:highlight w:val="green"/>
              </w:rPr>
              <w:t xml:space="preserve">X </w:t>
            </w:r>
            <w:r w:rsidRPr="007E0D6E">
              <w:rPr>
                <w:rFonts w:eastAsia="微软雅黑"/>
                <w:strike/>
                <w:sz w:val="20"/>
                <w:szCs w:val="20"/>
                <w:highlight w:val="green"/>
              </w:rPr>
              <w:t>to be down-selected between</w:t>
            </w:r>
            <w:r w:rsidRPr="007E0D6E">
              <w:rPr>
                <w:rFonts w:eastAsia="微软雅黑"/>
                <w:sz w:val="20"/>
                <w:szCs w:val="20"/>
                <w:highlight w:val="green"/>
              </w:rPr>
              <w:t xml:space="preserve"> </w:t>
            </w:r>
            <w:r w:rsidRPr="007E0D6E">
              <w:rPr>
                <w:rFonts w:eastAsia="微软雅黑"/>
                <w:color w:val="FF0000"/>
                <w:sz w:val="20"/>
                <w:szCs w:val="20"/>
                <w:highlight w:val="green"/>
              </w:rPr>
              <w:t>= 11</w:t>
            </w:r>
            <w:r w:rsidRPr="007E0D6E">
              <w:rPr>
                <w:rFonts w:eastAsia="微软雅黑"/>
                <w:strike/>
                <w:sz w:val="20"/>
                <w:szCs w:val="20"/>
                <w:highlight w:val="green"/>
              </w:rPr>
              <w:t xml:space="preserve"> and 12</w:t>
            </w:r>
            <w:r w:rsidRPr="007E0D6E">
              <w:rPr>
                <w:rFonts w:eastAsia="微软雅黑"/>
                <w:sz w:val="20"/>
                <w:szCs w:val="20"/>
                <w:highlight w:val="green"/>
              </w:rPr>
              <w:t xml:space="preserve"> PRBs</w:t>
            </w:r>
            <w:r w:rsidRPr="007E0D6E">
              <w:rPr>
                <w:rFonts w:eastAsia="微软雅黑"/>
                <w:sz w:val="20"/>
                <w:szCs w:val="20"/>
              </w:rPr>
              <w:t xml:space="preserve">  </w:t>
            </w:r>
          </w:p>
          <w:p w14:paraId="76F7C93C" w14:textId="77777777" w:rsidR="007E0D6E" w:rsidRPr="007E0D6E" w:rsidRDefault="007E0D6E" w:rsidP="007E0D6E">
            <w:pPr>
              <w:numPr>
                <w:ilvl w:val="0"/>
                <w:numId w:val="49"/>
              </w:numPr>
              <w:autoSpaceDE/>
              <w:autoSpaceDN/>
              <w:adjustRightInd/>
              <w:snapToGrid/>
              <w:spacing w:after="0"/>
              <w:rPr>
                <w:rFonts w:eastAsia="微软雅黑"/>
                <w:sz w:val="20"/>
                <w:szCs w:val="20"/>
              </w:rPr>
            </w:pPr>
            <w:r w:rsidRPr="007E0D6E">
              <w:rPr>
                <w:rFonts w:eastAsia="微软雅黑"/>
                <w:sz w:val="20"/>
                <w:szCs w:val="20"/>
              </w:rPr>
              <w:t>FFS the number of PRBs for 15kHz</w:t>
            </w:r>
          </w:p>
          <w:p w14:paraId="1AEFEC99" w14:textId="77777777" w:rsidR="007E0D6E" w:rsidRPr="007E0D6E" w:rsidRDefault="007E0D6E" w:rsidP="007E0D6E">
            <w:pPr>
              <w:numPr>
                <w:ilvl w:val="0"/>
                <w:numId w:val="49"/>
              </w:numPr>
              <w:autoSpaceDE/>
              <w:autoSpaceDN/>
              <w:adjustRightInd/>
              <w:snapToGrid/>
              <w:spacing w:after="0"/>
              <w:rPr>
                <w:rFonts w:eastAsia="微软雅黑"/>
                <w:sz w:val="20"/>
                <w:szCs w:val="20"/>
              </w:rPr>
            </w:pPr>
            <w:r w:rsidRPr="007E0D6E">
              <w:rPr>
                <w:rFonts w:eastAsia="微软雅黑"/>
                <w:sz w:val="20"/>
                <w:szCs w:val="20"/>
              </w:rPr>
              <w:t>FFS if other number of PRBs needed, for LP-SS and LP-WUS with a channel bandwidth equal or less than 5MHz</w:t>
            </w:r>
          </w:p>
          <w:p w14:paraId="01546F58" w14:textId="77777777" w:rsidR="007E0D6E" w:rsidRPr="007E0D6E" w:rsidRDefault="007E0D6E" w:rsidP="007E0D6E">
            <w:pPr>
              <w:spacing w:after="0"/>
              <w:rPr>
                <w:rFonts w:eastAsia="微软雅黑"/>
                <w:sz w:val="20"/>
                <w:szCs w:val="20"/>
              </w:rPr>
            </w:pPr>
            <w:r w:rsidRPr="007E0D6E">
              <w:rPr>
                <w:rFonts w:eastAsia="微软雅黑"/>
                <w:sz w:val="20"/>
                <w:szCs w:val="20"/>
              </w:rPr>
              <w:lastRenderedPageBreak/>
              <w:t>FFS: Whether the above is applicable to FR2</w:t>
            </w:r>
          </w:p>
          <w:p w14:paraId="51A041DE" w14:textId="77777777" w:rsidR="007E0D6E" w:rsidRPr="007E0D6E" w:rsidRDefault="007E0D6E" w:rsidP="007E0D6E">
            <w:pPr>
              <w:spacing w:after="0"/>
              <w:rPr>
                <w:sz w:val="20"/>
                <w:szCs w:val="20"/>
                <w:lang w:eastAsia="x-none"/>
              </w:rPr>
            </w:pPr>
          </w:p>
          <w:p w14:paraId="0C0BD32B" w14:textId="77777777" w:rsidR="007E0D6E" w:rsidRPr="007E0D6E" w:rsidRDefault="007E0D6E" w:rsidP="007E0D6E">
            <w:pPr>
              <w:spacing w:after="0"/>
              <w:rPr>
                <w:b/>
                <w:bCs/>
                <w:sz w:val="20"/>
                <w:szCs w:val="20"/>
                <w:lang w:eastAsia="x-none"/>
              </w:rPr>
            </w:pPr>
            <w:r w:rsidRPr="007E0D6E">
              <w:rPr>
                <w:b/>
                <w:bCs/>
                <w:sz w:val="20"/>
                <w:szCs w:val="20"/>
                <w:highlight w:val="green"/>
                <w:lang w:eastAsia="x-none"/>
              </w:rPr>
              <w:t>Agreement</w:t>
            </w:r>
          </w:p>
          <w:p w14:paraId="3CB0D337" w14:textId="77777777" w:rsidR="007E0D6E" w:rsidRPr="007E0D6E" w:rsidRDefault="007E0D6E" w:rsidP="007E0D6E">
            <w:pPr>
              <w:spacing w:after="0"/>
              <w:rPr>
                <w:sz w:val="20"/>
                <w:szCs w:val="20"/>
                <w:lang w:eastAsia="ko-KR"/>
              </w:rPr>
            </w:pPr>
            <w:r w:rsidRPr="007E0D6E">
              <w:rPr>
                <w:sz w:val="20"/>
                <w:szCs w:val="20"/>
                <w:lang w:eastAsia="ko-KR"/>
              </w:rPr>
              <w:t>Further down-select the number of binary LP-SS sequences for the ‘ON-OFF’ pattern:</w:t>
            </w:r>
          </w:p>
          <w:p w14:paraId="66A3C077" w14:textId="77777777" w:rsidR="007E0D6E" w:rsidRPr="007E0D6E" w:rsidRDefault="007E0D6E" w:rsidP="007E0D6E">
            <w:pPr>
              <w:numPr>
                <w:ilvl w:val="0"/>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 xml:space="preserve">3 </w:t>
            </w:r>
          </w:p>
          <w:p w14:paraId="331B8D1E" w14:textId="77777777" w:rsidR="007E0D6E" w:rsidRPr="007E0D6E" w:rsidRDefault="007E0D6E" w:rsidP="007E0D6E">
            <w:pPr>
              <w:numPr>
                <w:ilvl w:val="0"/>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 xml:space="preserve">4 </w:t>
            </w:r>
          </w:p>
          <w:p w14:paraId="4301835A" w14:textId="77777777" w:rsidR="007E0D6E" w:rsidRPr="007E0D6E" w:rsidRDefault="007E0D6E" w:rsidP="007E0D6E">
            <w:pPr>
              <w:numPr>
                <w:ilvl w:val="0"/>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 xml:space="preserve">8 </w:t>
            </w:r>
          </w:p>
          <w:p w14:paraId="2C18EA2A" w14:textId="77777777" w:rsidR="007E0D6E" w:rsidRPr="007E0D6E" w:rsidRDefault="007E0D6E" w:rsidP="007E0D6E">
            <w:pPr>
              <w:numPr>
                <w:ilvl w:val="0"/>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16</w:t>
            </w:r>
          </w:p>
          <w:p w14:paraId="52DC1843" w14:textId="77777777" w:rsidR="007E0D6E" w:rsidRPr="007E0D6E" w:rsidRDefault="007E0D6E" w:rsidP="007E0D6E">
            <w:pPr>
              <w:spacing w:after="0"/>
              <w:rPr>
                <w:sz w:val="20"/>
                <w:szCs w:val="20"/>
                <w:lang w:eastAsia="x-none"/>
              </w:rPr>
            </w:pPr>
          </w:p>
          <w:p w14:paraId="609B955C" w14:textId="77777777" w:rsidR="007E0D6E" w:rsidRPr="007E0D6E" w:rsidRDefault="007E0D6E" w:rsidP="007E0D6E">
            <w:pPr>
              <w:spacing w:after="0"/>
              <w:rPr>
                <w:b/>
                <w:bCs/>
                <w:sz w:val="20"/>
                <w:szCs w:val="20"/>
                <w:lang w:eastAsia="x-none"/>
              </w:rPr>
            </w:pPr>
            <w:r w:rsidRPr="007E0D6E">
              <w:rPr>
                <w:b/>
                <w:bCs/>
                <w:sz w:val="20"/>
                <w:szCs w:val="20"/>
                <w:highlight w:val="green"/>
                <w:lang w:eastAsia="x-none"/>
              </w:rPr>
              <w:t>Agreement</w:t>
            </w:r>
          </w:p>
          <w:p w14:paraId="4BBDCE27" w14:textId="77777777" w:rsidR="007E0D6E" w:rsidRPr="007E0D6E" w:rsidRDefault="007E0D6E" w:rsidP="007E0D6E">
            <w:pPr>
              <w:spacing w:after="0"/>
              <w:rPr>
                <w:sz w:val="20"/>
                <w:szCs w:val="20"/>
                <w:lang w:eastAsia="ko-KR"/>
              </w:rPr>
            </w:pPr>
            <w:r w:rsidRPr="007E0D6E">
              <w:rPr>
                <w:sz w:val="20"/>
                <w:szCs w:val="20"/>
                <w:lang w:eastAsia="ko-KR"/>
              </w:rPr>
              <w:t>For the binary LP-SS sequence type for the ‘ON-OFF’ pattern in a LP-SS, further down-selection from the following:</w:t>
            </w:r>
          </w:p>
          <w:p w14:paraId="4B9A7EF1" w14:textId="77777777" w:rsidR="007E0D6E" w:rsidRPr="007E0D6E" w:rsidRDefault="007E0D6E" w:rsidP="007E0D6E">
            <w:pPr>
              <w:numPr>
                <w:ilvl w:val="0"/>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Gold sequence</w:t>
            </w:r>
          </w:p>
          <w:p w14:paraId="0104B60D" w14:textId="77777777" w:rsidR="007E0D6E" w:rsidRPr="007E0D6E" w:rsidRDefault="007E0D6E" w:rsidP="007E0D6E">
            <w:pPr>
              <w:numPr>
                <w:ilvl w:val="0"/>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M sequence</w:t>
            </w:r>
          </w:p>
          <w:p w14:paraId="2CC8C3AD" w14:textId="77777777" w:rsidR="007E0D6E" w:rsidRPr="007E0D6E" w:rsidRDefault="007E0D6E" w:rsidP="007E0D6E">
            <w:pPr>
              <w:numPr>
                <w:ilvl w:val="0"/>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Computer searched sequence</w:t>
            </w:r>
          </w:p>
          <w:p w14:paraId="2D078B1B" w14:textId="77777777" w:rsidR="007E0D6E" w:rsidRPr="007E0D6E" w:rsidRDefault="007E0D6E" w:rsidP="007E0D6E">
            <w:pPr>
              <w:numPr>
                <w:ilvl w:val="0"/>
                <w:numId w:val="48"/>
              </w:numPr>
              <w:overflowPunct w:val="0"/>
              <w:snapToGrid/>
              <w:spacing w:after="0"/>
              <w:contextualSpacing/>
              <w:textAlignment w:val="baseline"/>
              <w:rPr>
                <w:rFonts w:eastAsiaTheme="minorEastAsia"/>
                <w:kern w:val="2"/>
                <w:sz w:val="20"/>
                <w:szCs w:val="20"/>
                <w:lang w:eastAsia="zh-CN"/>
              </w:rPr>
            </w:pPr>
            <w:r w:rsidRPr="007E0D6E">
              <w:rPr>
                <w:rFonts w:eastAsiaTheme="minorEastAsia"/>
                <w:kern w:val="2"/>
                <w:sz w:val="20"/>
                <w:szCs w:val="20"/>
                <w:lang w:eastAsia="zh-CN"/>
              </w:rPr>
              <w:t>FFS: the length of LP-SS sequence</w:t>
            </w:r>
          </w:p>
          <w:p w14:paraId="4FDF9BF8" w14:textId="77777777" w:rsidR="007E0D6E" w:rsidRPr="007E0D6E" w:rsidRDefault="007E0D6E" w:rsidP="007E0D6E">
            <w:pPr>
              <w:spacing w:after="0"/>
              <w:rPr>
                <w:sz w:val="20"/>
                <w:szCs w:val="20"/>
                <w:lang w:eastAsia="x-none"/>
              </w:rPr>
            </w:pPr>
          </w:p>
          <w:p w14:paraId="506F4F00" w14:textId="77777777" w:rsidR="007E0D6E" w:rsidRPr="007E0D6E" w:rsidRDefault="007E0D6E" w:rsidP="007E0D6E">
            <w:pPr>
              <w:spacing w:after="0"/>
              <w:rPr>
                <w:b/>
                <w:bCs/>
                <w:sz w:val="20"/>
                <w:szCs w:val="20"/>
                <w:lang w:eastAsia="x-none"/>
              </w:rPr>
            </w:pPr>
            <w:r w:rsidRPr="007E0D6E">
              <w:rPr>
                <w:b/>
                <w:bCs/>
                <w:sz w:val="20"/>
                <w:szCs w:val="20"/>
                <w:highlight w:val="green"/>
                <w:lang w:eastAsia="x-none"/>
              </w:rPr>
              <w:t>Agreement</w:t>
            </w:r>
          </w:p>
          <w:p w14:paraId="59368352" w14:textId="77777777" w:rsidR="007E0D6E" w:rsidRPr="007E0D6E" w:rsidRDefault="007E0D6E" w:rsidP="007E0D6E">
            <w:pPr>
              <w:spacing w:after="0"/>
              <w:rPr>
                <w:sz w:val="20"/>
                <w:szCs w:val="20"/>
                <w:lang w:eastAsia="zh-CN"/>
              </w:rPr>
            </w:pPr>
            <w:r w:rsidRPr="007E0D6E">
              <w:rPr>
                <w:sz w:val="20"/>
                <w:szCs w:val="20"/>
                <w:lang w:eastAsia="zh-CN"/>
              </w:rPr>
              <w:t>The following SNR values for LP-WUR are reported by companies to achieve coverage of PUSCH for message3 for difference noise figures for calibration purposes:</w:t>
            </w:r>
          </w:p>
          <w:p w14:paraId="1B58D634" w14:textId="77777777" w:rsidR="007E0D6E" w:rsidRPr="007E0D6E" w:rsidRDefault="007E0D6E" w:rsidP="007E0D6E">
            <w:pPr>
              <w:numPr>
                <w:ilvl w:val="0"/>
                <w:numId w:val="47"/>
              </w:numPr>
              <w:autoSpaceDE/>
              <w:autoSpaceDN/>
              <w:adjustRightInd/>
              <w:snapToGrid/>
              <w:spacing w:after="0"/>
              <w:rPr>
                <w:rFonts w:eastAsia="微软雅黑"/>
                <w:iCs/>
                <w:sz w:val="20"/>
                <w:szCs w:val="20"/>
                <w:lang w:eastAsia="zh-CN"/>
              </w:rPr>
            </w:pPr>
            <w:r w:rsidRPr="007E0D6E">
              <w:rPr>
                <w:rFonts w:eastAsia="微软雅黑"/>
                <w:iCs/>
                <w:sz w:val="20"/>
                <w:szCs w:val="20"/>
                <w:lang w:eastAsia="zh-CN"/>
              </w:rPr>
              <w:t>NF of LR = NF of MR+ 8dB: the reported SNR value range is [-9.05,2.94] dB</w:t>
            </w:r>
          </w:p>
          <w:p w14:paraId="3A1E5492" w14:textId="77777777" w:rsidR="007E0D6E" w:rsidRPr="007E0D6E" w:rsidRDefault="007E0D6E" w:rsidP="007E0D6E">
            <w:pPr>
              <w:numPr>
                <w:ilvl w:val="0"/>
                <w:numId w:val="47"/>
              </w:numPr>
              <w:autoSpaceDE/>
              <w:autoSpaceDN/>
              <w:adjustRightInd/>
              <w:snapToGrid/>
              <w:spacing w:after="0"/>
              <w:rPr>
                <w:rFonts w:eastAsia="微软雅黑"/>
                <w:iCs/>
                <w:sz w:val="20"/>
                <w:szCs w:val="20"/>
                <w:lang w:eastAsia="zh-CN"/>
              </w:rPr>
            </w:pPr>
            <w:r w:rsidRPr="007E0D6E">
              <w:rPr>
                <w:rFonts w:eastAsia="微软雅黑"/>
                <w:iCs/>
                <w:sz w:val="20"/>
                <w:szCs w:val="20"/>
                <w:lang w:eastAsia="zh-CN"/>
              </w:rPr>
              <w:t>NF of LR = NF of MR+ 5dB:  the reported SNR value range is [-6.5, 5.58] dB</w:t>
            </w:r>
          </w:p>
          <w:p w14:paraId="389F2A0C" w14:textId="77777777" w:rsidR="007E0D6E" w:rsidRPr="007E0D6E" w:rsidRDefault="007E0D6E" w:rsidP="007E0D6E">
            <w:pPr>
              <w:numPr>
                <w:ilvl w:val="0"/>
                <w:numId w:val="47"/>
              </w:numPr>
              <w:autoSpaceDE/>
              <w:autoSpaceDN/>
              <w:adjustRightInd/>
              <w:snapToGrid/>
              <w:spacing w:after="0"/>
              <w:rPr>
                <w:rFonts w:eastAsia="微软雅黑"/>
                <w:iCs/>
                <w:sz w:val="20"/>
                <w:szCs w:val="20"/>
                <w:lang w:eastAsia="zh-CN"/>
              </w:rPr>
            </w:pPr>
            <w:r w:rsidRPr="007E0D6E">
              <w:rPr>
                <w:rFonts w:eastAsia="微软雅黑"/>
                <w:iCs/>
                <w:sz w:val="20"/>
                <w:szCs w:val="20"/>
                <w:lang w:eastAsia="zh-CN"/>
              </w:rPr>
              <w:t>NF of LR = NF of MR+ 2dB: the reported SNR value range is [-4.04,7.95] dB</w:t>
            </w:r>
          </w:p>
          <w:p w14:paraId="4D1CF35D" w14:textId="77777777" w:rsidR="007E0D6E" w:rsidRPr="007E0D6E" w:rsidRDefault="007E0D6E" w:rsidP="007E0D6E">
            <w:pPr>
              <w:numPr>
                <w:ilvl w:val="0"/>
                <w:numId w:val="47"/>
              </w:numPr>
              <w:autoSpaceDE/>
              <w:autoSpaceDN/>
              <w:adjustRightInd/>
              <w:snapToGrid/>
              <w:spacing w:after="0"/>
              <w:rPr>
                <w:rFonts w:eastAsia="微软雅黑"/>
                <w:iCs/>
                <w:sz w:val="20"/>
                <w:szCs w:val="20"/>
                <w:lang w:eastAsia="zh-CN"/>
              </w:rPr>
            </w:pPr>
            <w:r w:rsidRPr="007E0D6E">
              <w:rPr>
                <w:rFonts w:eastAsia="微软雅黑"/>
                <w:iCs/>
                <w:sz w:val="20"/>
                <w:szCs w:val="20"/>
                <w:lang w:eastAsia="zh-CN"/>
              </w:rPr>
              <w:t>Note 1: The above is observed based on the following assumptions used for calibration:</w:t>
            </w:r>
          </w:p>
          <w:p w14:paraId="6AB10AED" w14:textId="77777777" w:rsidR="007E0D6E" w:rsidRPr="007E0D6E" w:rsidRDefault="007E0D6E" w:rsidP="007E0D6E">
            <w:pPr>
              <w:spacing w:after="0"/>
              <w:ind w:leftChars="400" w:left="880"/>
              <w:rPr>
                <w:rFonts w:eastAsia="微软雅黑"/>
                <w:iCs/>
                <w:sz w:val="20"/>
                <w:szCs w:val="20"/>
                <w:lang w:eastAsia="zh-CN"/>
              </w:rPr>
            </w:pPr>
            <w:r w:rsidRPr="007E0D6E">
              <w:rPr>
                <w:rFonts w:eastAsia="微软雅黑"/>
                <w:iCs/>
                <w:sz w:val="20"/>
                <w:szCs w:val="20"/>
                <w:lang w:eastAsia="zh-CN"/>
              </w:rPr>
              <w:t>-</w:t>
            </w:r>
            <w:r w:rsidRPr="007E0D6E">
              <w:rPr>
                <w:rFonts w:eastAsia="微软雅黑"/>
                <w:iCs/>
                <w:sz w:val="20"/>
                <w:szCs w:val="20"/>
                <w:lang w:eastAsia="zh-CN"/>
              </w:rPr>
              <w:tab/>
              <w:t>Carrier frequency: 2.6 GHz</w:t>
            </w:r>
          </w:p>
          <w:p w14:paraId="24FD25A1" w14:textId="77777777" w:rsidR="007E0D6E" w:rsidRPr="007E0D6E" w:rsidRDefault="007E0D6E" w:rsidP="007E0D6E">
            <w:pPr>
              <w:spacing w:after="0"/>
              <w:ind w:leftChars="400" w:left="880"/>
              <w:rPr>
                <w:rFonts w:eastAsia="微软雅黑"/>
                <w:iCs/>
                <w:sz w:val="20"/>
                <w:szCs w:val="20"/>
                <w:lang w:eastAsia="zh-CN"/>
              </w:rPr>
            </w:pPr>
            <w:r w:rsidRPr="007E0D6E">
              <w:rPr>
                <w:rFonts w:eastAsia="微软雅黑"/>
                <w:iCs/>
                <w:sz w:val="20"/>
                <w:szCs w:val="20"/>
                <w:lang w:eastAsia="zh-CN"/>
              </w:rPr>
              <w:t>-</w:t>
            </w:r>
            <w:r w:rsidRPr="007E0D6E">
              <w:rPr>
                <w:rFonts w:eastAsia="微软雅黑"/>
                <w:iCs/>
                <w:sz w:val="20"/>
                <w:szCs w:val="20"/>
                <w:lang w:eastAsia="zh-CN"/>
              </w:rPr>
              <w:tab/>
              <w:t>The number of Tx chains: 1</w:t>
            </w:r>
          </w:p>
          <w:p w14:paraId="1E994AD0" w14:textId="77777777" w:rsidR="007E0D6E" w:rsidRPr="007E0D6E" w:rsidRDefault="007E0D6E" w:rsidP="007E0D6E">
            <w:pPr>
              <w:spacing w:after="0"/>
              <w:ind w:leftChars="400" w:left="880"/>
              <w:rPr>
                <w:rFonts w:eastAsia="微软雅黑"/>
                <w:iCs/>
                <w:sz w:val="20"/>
                <w:szCs w:val="20"/>
                <w:lang w:eastAsia="zh-CN"/>
              </w:rPr>
            </w:pPr>
            <w:r w:rsidRPr="007E0D6E">
              <w:rPr>
                <w:rFonts w:eastAsia="微软雅黑"/>
                <w:iCs/>
                <w:sz w:val="20"/>
                <w:szCs w:val="20"/>
                <w:lang w:eastAsia="zh-CN"/>
              </w:rPr>
              <w:t>-</w:t>
            </w:r>
            <w:r w:rsidRPr="007E0D6E">
              <w:rPr>
                <w:rFonts w:eastAsia="微软雅黑"/>
                <w:iCs/>
                <w:sz w:val="20"/>
                <w:szCs w:val="20"/>
                <w:lang w:eastAsia="zh-CN"/>
              </w:rPr>
              <w:tab/>
              <w:t>MIL of MSG 3: use the average one in R17 coverage, i.e.,153.51 dB for non-redcap UE</w:t>
            </w:r>
          </w:p>
          <w:p w14:paraId="79D7BF50" w14:textId="77777777" w:rsidR="007E0D6E" w:rsidRPr="007E0D6E" w:rsidRDefault="007E0D6E" w:rsidP="007E0D6E">
            <w:pPr>
              <w:spacing w:after="0"/>
              <w:ind w:leftChars="400" w:left="880"/>
              <w:rPr>
                <w:rFonts w:eastAsia="微软雅黑"/>
                <w:iCs/>
                <w:sz w:val="20"/>
                <w:szCs w:val="20"/>
                <w:lang w:eastAsia="zh-CN"/>
              </w:rPr>
            </w:pPr>
            <w:r w:rsidRPr="007E0D6E">
              <w:rPr>
                <w:rFonts w:eastAsia="微软雅黑"/>
                <w:iCs/>
                <w:sz w:val="20"/>
                <w:szCs w:val="20"/>
                <w:lang w:eastAsia="zh-CN"/>
              </w:rPr>
              <w:t>-</w:t>
            </w:r>
            <w:r w:rsidRPr="007E0D6E">
              <w:rPr>
                <w:rFonts w:eastAsia="微软雅黑"/>
                <w:iCs/>
                <w:sz w:val="20"/>
                <w:szCs w:val="20"/>
                <w:lang w:eastAsia="zh-CN"/>
              </w:rPr>
              <w:tab/>
              <w:t>Transmit antenna gain correction factors for WUS: up to company report</w:t>
            </w:r>
          </w:p>
          <w:p w14:paraId="64D35147" w14:textId="77777777" w:rsidR="007E0D6E" w:rsidRPr="007E0D6E" w:rsidRDefault="007E0D6E" w:rsidP="007E0D6E">
            <w:pPr>
              <w:spacing w:after="0"/>
              <w:ind w:leftChars="400" w:left="880"/>
              <w:rPr>
                <w:rFonts w:eastAsia="微软雅黑"/>
                <w:iCs/>
                <w:sz w:val="20"/>
                <w:szCs w:val="20"/>
                <w:lang w:eastAsia="zh-CN"/>
              </w:rPr>
            </w:pPr>
            <w:r w:rsidRPr="007E0D6E">
              <w:rPr>
                <w:rFonts w:eastAsia="微软雅黑"/>
                <w:iCs/>
                <w:sz w:val="20"/>
                <w:szCs w:val="20"/>
                <w:lang w:eastAsia="zh-CN"/>
              </w:rPr>
              <w:t>-</w:t>
            </w:r>
            <w:r w:rsidRPr="007E0D6E">
              <w:rPr>
                <w:rFonts w:eastAsia="微软雅黑"/>
                <w:iCs/>
                <w:sz w:val="20"/>
                <w:szCs w:val="20"/>
                <w:lang w:eastAsia="zh-CN"/>
              </w:rPr>
              <w:tab/>
              <w:t>Noise Figure: All three values +2dB, +5dB, +8dB on top of NF of MR (7dB) are to be reported, SNR for different assumptions on NF are determined separately</w:t>
            </w:r>
          </w:p>
          <w:p w14:paraId="19E1FC51" w14:textId="77777777" w:rsidR="007E0D6E" w:rsidRPr="007E0D6E" w:rsidRDefault="007E0D6E" w:rsidP="007E0D6E">
            <w:pPr>
              <w:spacing w:after="0"/>
              <w:rPr>
                <w:sz w:val="20"/>
                <w:szCs w:val="20"/>
                <w:lang w:eastAsia="zh-CN"/>
              </w:rPr>
            </w:pPr>
          </w:p>
          <w:p w14:paraId="0D997C02" w14:textId="77777777" w:rsidR="007E0D6E" w:rsidRPr="007E0D6E" w:rsidRDefault="007E0D6E" w:rsidP="007E0D6E">
            <w:pPr>
              <w:spacing w:after="0"/>
              <w:rPr>
                <w:b/>
                <w:bCs/>
                <w:sz w:val="20"/>
                <w:szCs w:val="20"/>
                <w:lang w:eastAsia="x-none"/>
              </w:rPr>
            </w:pPr>
            <w:r w:rsidRPr="007E0D6E">
              <w:rPr>
                <w:b/>
                <w:bCs/>
                <w:sz w:val="20"/>
                <w:szCs w:val="20"/>
                <w:highlight w:val="green"/>
                <w:lang w:eastAsia="x-none"/>
              </w:rPr>
              <w:t>Agreement</w:t>
            </w:r>
          </w:p>
          <w:p w14:paraId="5436FE44" w14:textId="77777777" w:rsidR="007E0D6E" w:rsidRPr="007E0D6E" w:rsidRDefault="007E0D6E" w:rsidP="007E0D6E">
            <w:pPr>
              <w:spacing w:after="0"/>
              <w:rPr>
                <w:sz w:val="20"/>
                <w:szCs w:val="20"/>
                <w:lang w:eastAsia="zh-CN"/>
              </w:rPr>
            </w:pPr>
            <w:r w:rsidRPr="007E0D6E">
              <w:rPr>
                <w:sz w:val="20"/>
                <w:szCs w:val="20"/>
                <w:lang w:eastAsia="zh-CN"/>
              </w:rPr>
              <w:t xml:space="preserve">For evaluation of LP-WUS and LP-SS design to achieve coverage of PUSCH for message3 from RAN1 perspective, at least the following SNR values should be considered: </w:t>
            </w:r>
          </w:p>
          <w:p w14:paraId="5CC5509E" w14:textId="77777777" w:rsidR="007E0D6E" w:rsidRPr="007E0D6E" w:rsidRDefault="007E0D6E" w:rsidP="007E0D6E">
            <w:pPr>
              <w:numPr>
                <w:ilvl w:val="0"/>
                <w:numId w:val="47"/>
              </w:numPr>
              <w:autoSpaceDE/>
              <w:autoSpaceDN/>
              <w:adjustRightInd/>
              <w:snapToGrid/>
              <w:spacing w:after="0"/>
              <w:jc w:val="left"/>
              <w:rPr>
                <w:rFonts w:eastAsia="微软雅黑"/>
                <w:iCs/>
                <w:sz w:val="20"/>
                <w:szCs w:val="20"/>
                <w:lang w:eastAsia="zh-CN"/>
              </w:rPr>
            </w:pPr>
            <w:r w:rsidRPr="007E0D6E">
              <w:rPr>
                <w:rFonts w:eastAsia="微软雅黑"/>
                <w:iCs/>
                <w:sz w:val="20"/>
                <w:szCs w:val="20"/>
                <w:lang w:eastAsia="zh-CN"/>
              </w:rPr>
              <w:t>SNR=-3dB for NF of LR = NF of MR+ 8dB</w:t>
            </w:r>
          </w:p>
          <w:p w14:paraId="18B2960B" w14:textId="77777777" w:rsidR="007E0D6E" w:rsidRPr="007E0D6E" w:rsidRDefault="007E0D6E" w:rsidP="007E0D6E">
            <w:pPr>
              <w:numPr>
                <w:ilvl w:val="0"/>
                <w:numId w:val="47"/>
              </w:numPr>
              <w:autoSpaceDE/>
              <w:autoSpaceDN/>
              <w:adjustRightInd/>
              <w:snapToGrid/>
              <w:spacing w:after="0"/>
              <w:jc w:val="left"/>
              <w:rPr>
                <w:rFonts w:eastAsia="微软雅黑"/>
                <w:iCs/>
                <w:sz w:val="20"/>
                <w:szCs w:val="20"/>
                <w:lang w:eastAsia="zh-CN"/>
              </w:rPr>
            </w:pPr>
            <w:r w:rsidRPr="007E0D6E">
              <w:rPr>
                <w:rFonts w:eastAsia="微软雅黑"/>
                <w:iCs/>
                <w:sz w:val="20"/>
                <w:szCs w:val="20"/>
                <w:lang w:eastAsia="zh-CN"/>
              </w:rPr>
              <w:t>SNR= -0.5dB for NF of LR = NF of MR+ 5dB</w:t>
            </w:r>
          </w:p>
          <w:p w14:paraId="1632D2E7" w14:textId="77777777" w:rsidR="007E0D6E" w:rsidRPr="007E0D6E" w:rsidRDefault="007E0D6E" w:rsidP="007E0D6E">
            <w:pPr>
              <w:numPr>
                <w:ilvl w:val="0"/>
                <w:numId w:val="47"/>
              </w:numPr>
              <w:autoSpaceDE/>
              <w:autoSpaceDN/>
              <w:adjustRightInd/>
              <w:snapToGrid/>
              <w:spacing w:after="0"/>
              <w:jc w:val="left"/>
              <w:rPr>
                <w:rFonts w:eastAsia="微软雅黑"/>
                <w:iCs/>
                <w:sz w:val="20"/>
                <w:szCs w:val="20"/>
                <w:lang w:eastAsia="zh-CN"/>
              </w:rPr>
            </w:pPr>
            <w:r w:rsidRPr="007E0D6E">
              <w:rPr>
                <w:rFonts w:eastAsia="微软雅黑"/>
                <w:iCs/>
                <w:sz w:val="20"/>
                <w:szCs w:val="20"/>
                <w:lang w:eastAsia="zh-CN"/>
              </w:rPr>
              <w:t>SNR=2dB for NF of LR = NF of MR+ 2dB</w:t>
            </w:r>
          </w:p>
          <w:p w14:paraId="36D1B685" w14:textId="77777777" w:rsidR="007E0D6E" w:rsidRPr="007E0D6E" w:rsidRDefault="007E0D6E" w:rsidP="007E0D6E">
            <w:pPr>
              <w:numPr>
                <w:ilvl w:val="0"/>
                <w:numId w:val="47"/>
              </w:numPr>
              <w:autoSpaceDE/>
              <w:autoSpaceDN/>
              <w:adjustRightInd/>
              <w:snapToGrid/>
              <w:spacing w:after="0"/>
              <w:jc w:val="left"/>
              <w:rPr>
                <w:rFonts w:eastAsia="微软雅黑"/>
                <w:iCs/>
                <w:sz w:val="20"/>
                <w:szCs w:val="20"/>
                <w:lang w:eastAsia="zh-CN"/>
              </w:rPr>
            </w:pPr>
            <w:r w:rsidRPr="007E0D6E">
              <w:rPr>
                <w:rFonts w:eastAsia="微软雅黑"/>
                <w:iCs/>
                <w:sz w:val="20"/>
                <w:szCs w:val="20"/>
                <w:lang w:eastAsia="zh-CN"/>
              </w:rPr>
              <w:t>Note 1: The NF of MR is assumed as 7dB</w:t>
            </w:r>
          </w:p>
          <w:p w14:paraId="2653D48D" w14:textId="77777777" w:rsidR="007E0D6E" w:rsidRPr="007E0D6E" w:rsidRDefault="007E0D6E" w:rsidP="007E0D6E">
            <w:pPr>
              <w:spacing w:after="0"/>
              <w:rPr>
                <w:sz w:val="20"/>
                <w:szCs w:val="20"/>
                <w:lang w:eastAsia="x-none"/>
              </w:rPr>
            </w:pPr>
          </w:p>
          <w:p w14:paraId="790DDC97" w14:textId="77777777" w:rsidR="007E0D6E" w:rsidRPr="007E0D6E" w:rsidRDefault="007E0D6E" w:rsidP="007E0D6E">
            <w:pPr>
              <w:spacing w:after="0"/>
              <w:rPr>
                <w:b/>
                <w:bCs/>
                <w:sz w:val="20"/>
                <w:szCs w:val="20"/>
                <w:lang w:eastAsia="x-none"/>
              </w:rPr>
            </w:pPr>
            <w:r w:rsidRPr="007E0D6E">
              <w:rPr>
                <w:b/>
                <w:bCs/>
                <w:sz w:val="20"/>
                <w:szCs w:val="20"/>
                <w:highlight w:val="green"/>
                <w:lang w:eastAsia="x-none"/>
              </w:rPr>
              <w:t>Agreement</w:t>
            </w:r>
          </w:p>
          <w:p w14:paraId="23D495FA" w14:textId="77777777" w:rsidR="007E0D6E" w:rsidRPr="007E0D6E" w:rsidRDefault="007E0D6E" w:rsidP="007E0D6E">
            <w:pPr>
              <w:spacing w:after="0"/>
              <w:rPr>
                <w:sz w:val="20"/>
                <w:szCs w:val="20"/>
                <w:lang w:eastAsia="zh-CN"/>
              </w:rPr>
            </w:pPr>
            <w:r w:rsidRPr="007E0D6E">
              <w:rPr>
                <w:sz w:val="20"/>
                <w:szCs w:val="20"/>
                <w:lang w:eastAsia="zh-CN"/>
              </w:rPr>
              <w:t>For RRC idle/inactive state, down-select among the following options for at least indicating subgroup information using LP-WUS:</w:t>
            </w:r>
          </w:p>
          <w:p w14:paraId="2D8A5AE2" w14:textId="77777777" w:rsidR="007E0D6E" w:rsidRPr="007E0D6E" w:rsidRDefault="007E0D6E" w:rsidP="007E0D6E">
            <w:pPr>
              <w:numPr>
                <w:ilvl w:val="0"/>
                <w:numId w:val="50"/>
              </w:numPr>
              <w:tabs>
                <w:tab w:val="clear" w:pos="720"/>
              </w:tabs>
              <w:autoSpaceDE/>
              <w:autoSpaceDN/>
              <w:adjustRightInd/>
              <w:snapToGrid/>
              <w:spacing w:after="0"/>
              <w:ind w:leftChars="-20" w:left="316"/>
              <w:jc w:val="left"/>
              <w:rPr>
                <w:sz w:val="20"/>
                <w:szCs w:val="20"/>
                <w:lang w:eastAsia="zh-CN"/>
              </w:rPr>
            </w:pPr>
            <w:r w:rsidRPr="007E0D6E">
              <w:rPr>
                <w:sz w:val="20"/>
                <w:szCs w:val="20"/>
                <w:lang w:eastAsia="zh-CN"/>
              </w:rPr>
              <w:t>Option 1: A LP-WUS indicates a bitmap with each bit corresponding to one subgroup of N subgroups</w:t>
            </w:r>
            <w:r w:rsidRPr="007E0D6E">
              <w:rPr>
                <w:rFonts w:eastAsiaTheme="minorEastAsia"/>
                <w:sz w:val="20"/>
                <w:szCs w:val="20"/>
                <w:lang w:eastAsia="zh-CN"/>
              </w:rPr>
              <w:t xml:space="preserve"> for</w:t>
            </w:r>
            <w:r w:rsidRPr="007E0D6E">
              <w:rPr>
                <w:sz w:val="20"/>
                <w:szCs w:val="20"/>
                <w:lang w:eastAsia="zh-CN"/>
              </w:rPr>
              <w:t xml:space="preserve"> part of, one or more PO(s), e.g., N is 8~16, 24</w:t>
            </w:r>
            <w:r w:rsidRPr="007E0D6E">
              <w:rPr>
                <w:rFonts w:eastAsiaTheme="minorEastAsia"/>
                <w:sz w:val="20"/>
                <w:szCs w:val="20"/>
                <w:lang w:eastAsia="zh-CN"/>
              </w:rPr>
              <w:t xml:space="preserve"> </w:t>
            </w:r>
          </w:p>
          <w:p w14:paraId="2FCD5962" w14:textId="77777777" w:rsidR="007E0D6E" w:rsidRPr="007E0D6E" w:rsidRDefault="007E0D6E" w:rsidP="007E0D6E">
            <w:pPr>
              <w:numPr>
                <w:ilvl w:val="1"/>
                <w:numId w:val="50"/>
              </w:numPr>
              <w:autoSpaceDE/>
              <w:autoSpaceDN/>
              <w:adjustRightInd/>
              <w:snapToGrid/>
              <w:spacing w:after="0"/>
              <w:ind w:leftChars="160" w:left="712"/>
              <w:jc w:val="left"/>
              <w:rPr>
                <w:rFonts w:eastAsiaTheme="minorEastAsia"/>
                <w:color w:val="000000" w:themeColor="text1"/>
                <w:sz w:val="20"/>
                <w:szCs w:val="20"/>
                <w:lang w:eastAsia="zh-CN"/>
              </w:rPr>
            </w:pPr>
            <w:r w:rsidRPr="007E0D6E">
              <w:rPr>
                <w:rFonts w:eastAsiaTheme="minorEastAsia"/>
                <w:color w:val="000000" w:themeColor="text1"/>
                <w:sz w:val="20"/>
                <w:szCs w:val="20"/>
                <w:lang w:eastAsia="zh-CN"/>
              </w:rPr>
              <w:t>Number of information bits for a LP-WUS is at least N, single LP-WUS to wake up one or more subgroups</w:t>
            </w:r>
          </w:p>
          <w:p w14:paraId="73EAD0CD" w14:textId="77777777" w:rsidR="007E0D6E" w:rsidRPr="007E0D6E" w:rsidRDefault="007E0D6E" w:rsidP="007E0D6E">
            <w:pPr>
              <w:numPr>
                <w:ilvl w:val="0"/>
                <w:numId w:val="50"/>
              </w:numPr>
              <w:autoSpaceDE/>
              <w:autoSpaceDN/>
              <w:adjustRightInd/>
              <w:snapToGrid/>
              <w:spacing w:after="0"/>
              <w:ind w:leftChars="-20" w:left="316"/>
              <w:jc w:val="left"/>
              <w:rPr>
                <w:sz w:val="20"/>
                <w:szCs w:val="20"/>
                <w:lang w:eastAsia="zh-CN"/>
              </w:rPr>
            </w:pPr>
            <w:r w:rsidRPr="007E0D6E">
              <w:rPr>
                <w:sz w:val="20"/>
                <w:szCs w:val="20"/>
                <w:lang w:eastAsia="zh-CN"/>
              </w:rPr>
              <w:t>Option 2: A LP-WUS indicates a codepoint value corresponding to one or more subgroup(s) from N subgroups</w:t>
            </w:r>
            <w:r w:rsidRPr="007E0D6E">
              <w:rPr>
                <w:sz w:val="20"/>
                <w:szCs w:val="20"/>
              </w:rPr>
              <w:t xml:space="preserve"> for </w:t>
            </w:r>
            <w:r w:rsidRPr="007E0D6E">
              <w:rPr>
                <w:sz w:val="20"/>
                <w:szCs w:val="20"/>
                <w:lang w:eastAsia="zh-CN"/>
              </w:rPr>
              <w:t>part of, one or more POs, e.g., N is 8~256</w:t>
            </w:r>
          </w:p>
          <w:p w14:paraId="12593E43" w14:textId="77777777" w:rsidR="007E0D6E" w:rsidRPr="007E0D6E" w:rsidRDefault="007E0D6E" w:rsidP="007E0D6E">
            <w:pPr>
              <w:numPr>
                <w:ilvl w:val="1"/>
                <w:numId w:val="50"/>
              </w:numPr>
              <w:autoSpaceDE/>
              <w:autoSpaceDN/>
              <w:adjustRightInd/>
              <w:snapToGrid/>
              <w:spacing w:after="0"/>
              <w:ind w:leftChars="160" w:left="712"/>
              <w:jc w:val="left"/>
              <w:rPr>
                <w:rFonts w:eastAsiaTheme="minorEastAsia"/>
                <w:color w:val="000000" w:themeColor="text1"/>
                <w:sz w:val="20"/>
                <w:szCs w:val="20"/>
                <w:lang w:eastAsia="zh-CN"/>
              </w:rPr>
            </w:pPr>
            <w:r w:rsidRPr="007E0D6E">
              <w:rPr>
                <w:rFonts w:eastAsiaTheme="minorEastAsia"/>
                <w:color w:val="000000" w:themeColor="text1"/>
                <w:sz w:val="20"/>
                <w:szCs w:val="20"/>
                <w:lang w:eastAsia="zh-CN"/>
              </w:rPr>
              <w:t>Number of information bits for a LP-WUS is at least ceil (log2(X1)), where X1 is the number of codepoints indicating one or more subgroups. X1 is reported by companies, X1 could be smaller, equal to or larger than N.</w:t>
            </w:r>
          </w:p>
          <w:p w14:paraId="04B65880" w14:textId="77777777" w:rsidR="007E0D6E" w:rsidRPr="007E0D6E" w:rsidRDefault="007E0D6E" w:rsidP="007E0D6E">
            <w:pPr>
              <w:numPr>
                <w:ilvl w:val="0"/>
                <w:numId w:val="50"/>
              </w:numPr>
              <w:autoSpaceDE/>
              <w:autoSpaceDN/>
              <w:adjustRightInd/>
              <w:snapToGrid/>
              <w:spacing w:after="0"/>
              <w:ind w:leftChars="-20" w:left="316"/>
              <w:jc w:val="left"/>
              <w:rPr>
                <w:sz w:val="20"/>
                <w:szCs w:val="20"/>
                <w:lang w:eastAsia="zh-CN"/>
              </w:rPr>
            </w:pPr>
            <w:r w:rsidRPr="007E0D6E">
              <w:rPr>
                <w:sz w:val="20"/>
                <w:szCs w:val="20"/>
                <w:lang w:eastAsia="zh-CN"/>
              </w:rPr>
              <w:t>Option 3: A LP-WUS indicates multiple codepoint values</w:t>
            </w:r>
            <w:r w:rsidRPr="007E0D6E">
              <w:rPr>
                <w:sz w:val="20"/>
                <w:szCs w:val="20"/>
              </w:rPr>
              <w:t xml:space="preserve"> </w:t>
            </w:r>
            <w:r w:rsidRPr="007E0D6E">
              <w:rPr>
                <w:sz w:val="20"/>
                <w:szCs w:val="20"/>
                <w:lang w:eastAsia="zh-CN"/>
              </w:rPr>
              <w:t>with each corresponding to one or more subgroup(s) from N subgroups</w:t>
            </w:r>
            <w:r w:rsidRPr="007E0D6E">
              <w:rPr>
                <w:sz w:val="20"/>
                <w:szCs w:val="20"/>
              </w:rPr>
              <w:t xml:space="preserve"> for </w:t>
            </w:r>
            <w:r w:rsidRPr="007E0D6E">
              <w:rPr>
                <w:sz w:val="20"/>
                <w:szCs w:val="20"/>
                <w:lang w:eastAsia="zh-CN"/>
              </w:rPr>
              <w:t>part of, one or more POs, e.g., N is 8~256</w:t>
            </w:r>
          </w:p>
          <w:p w14:paraId="626DD6E7" w14:textId="77777777" w:rsidR="007E0D6E" w:rsidRPr="007E0D6E" w:rsidRDefault="007E0D6E" w:rsidP="007E0D6E">
            <w:pPr>
              <w:numPr>
                <w:ilvl w:val="1"/>
                <w:numId w:val="50"/>
              </w:numPr>
              <w:autoSpaceDE/>
              <w:autoSpaceDN/>
              <w:adjustRightInd/>
              <w:snapToGrid/>
              <w:spacing w:after="0"/>
              <w:ind w:leftChars="160" w:left="712"/>
              <w:jc w:val="left"/>
              <w:rPr>
                <w:rFonts w:eastAsiaTheme="minorEastAsia"/>
                <w:color w:val="000000" w:themeColor="text1"/>
                <w:sz w:val="20"/>
                <w:szCs w:val="20"/>
                <w:lang w:eastAsia="zh-CN"/>
              </w:rPr>
            </w:pPr>
            <w:r w:rsidRPr="007E0D6E">
              <w:rPr>
                <w:rFonts w:eastAsiaTheme="minorEastAsia"/>
                <w:color w:val="000000" w:themeColor="text1"/>
                <w:sz w:val="20"/>
                <w:szCs w:val="20"/>
                <w:lang w:eastAsia="zh-CN"/>
              </w:rPr>
              <w:t>Number of information bits for a LP-WUS is at least K*ceil (log2(X2)), where X2 is the number of codepoints indicating one or more subgroups. X2 is reported by companies, X2 could be smaller, equal to or larger than N.</w:t>
            </w:r>
          </w:p>
          <w:p w14:paraId="2ADA42CC" w14:textId="77777777" w:rsidR="007E0D6E" w:rsidRPr="007E0D6E" w:rsidRDefault="007E0D6E" w:rsidP="007E0D6E">
            <w:pPr>
              <w:numPr>
                <w:ilvl w:val="1"/>
                <w:numId w:val="50"/>
              </w:numPr>
              <w:autoSpaceDE/>
              <w:autoSpaceDN/>
              <w:adjustRightInd/>
              <w:snapToGrid/>
              <w:spacing w:after="0"/>
              <w:ind w:leftChars="160" w:left="712"/>
              <w:jc w:val="left"/>
              <w:rPr>
                <w:rFonts w:eastAsiaTheme="minorEastAsia"/>
                <w:color w:val="000000" w:themeColor="text1"/>
                <w:sz w:val="20"/>
                <w:szCs w:val="20"/>
                <w:lang w:eastAsia="zh-CN"/>
              </w:rPr>
            </w:pPr>
            <w:r w:rsidRPr="007E0D6E">
              <w:rPr>
                <w:rFonts w:eastAsiaTheme="minorEastAsia"/>
                <w:color w:val="000000" w:themeColor="text1"/>
                <w:sz w:val="20"/>
                <w:szCs w:val="20"/>
                <w:lang w:eastAsia="ko-KR"/>
              </w:rPr>
              <w:t>K is the number of multiple codepoint values in a LP-WUS where K is larger than 1</w:t>
            </w:r>
          </w:p>
          <w:p w14:paraId="12414EA6" w14:textId="77777777" w:rsidR="007E0D6E" w:rsidRPr="007E0D6E" w:rsidRDefault="007E0D6E" w:rsidP="007E0D6E">
            <w:pPr>
              <w:numPr>
                <w:ilvl w:val="0"/>
                <w:numId w:val="50"/>
              </w:numPr>
              <w:autoSpaceDE/>
              <w:autoSpaceDN/>
              <w:adjustRightInd/>
              <w:snapToGrid/>
              <w:spacing w:after="0"/>
              <w:ind w:leftChars="-20" w:left="316"/>
              <w:jc w:val="left"/>
              <w:rPr>
                <w:sz w:val="20"/>
                <w:szCs w:val="20"/>
                <w:lang w:eastAsia="zh-CN"/>
              </w:rPr>
            </w:pPr>
            <w:r w:rsidRPr="007E0D6E">
              <w:rPr>
                <w:sz w:val="20"/>
                <w:szCs w:val="20"/>
                <w:lang w:eastAsia="zh-CN"/>
              </w:rPr>
              <w:t>How to satisfy FAR is reported by companies, e.g., FEC/CRC</w:t>
            </w:r>
          </w:p>
          <w:p w14:paraId="6E72F52B" w14:textId="77777777" w:rsidR="007E0D6E" w:rsidRPr="007E0D6E" w:rsidRDefault="007E0D6E" w:rsidP="007E0D6E">
            <w:pPr>
              <w:numPr>
                <w:ilvl w:val="0"/>
                <w:numId w:val="50"/>
              </w:numPr>
              <w:autoSpaceDE/>
              <w:autoSpaceDN/>
              <w:adjustRightInd/>
              <w:snapToGrid/>
              <w:spacing w:after="0"/>
              <w:ind w:leftChars="-20" w:left="316"/>
              <w:jc w:val="left"/>
              <w:rPr>
                <w:sz w:val="20"/>
                <w:szCs w:val="20"/>
                <w:lang w:eastAsia="zh-CN"/>
              </w:rPr>
            </w:pPr>
            <w:r w:rsidRPr="007E0D6E">
              <w:rPr>
                <w:sz w:val="20"/>
                <w:szCs w:val="20"/>
                <w:lang w:eastAsia="zh-CN"/>
              </w:rPr>
              <w:t xml:space="preserve">Note: multiple </w:t>
            </w:r>
            <w:proofErr w:type="spellStart"/>
            <w:r w:rsidRPr="007E0D6E">
              <w:rPr>
                <w:sz w:val="20"/>
                <w:szCs w:val="20"/>
                <w:lang w:eastAsia="zh-CN"/>
              </w:rPr>
              <w:t>TDMed</w:t>
            </w:r>
            <w:proofErr w:type="spellEnd"/>
            <w:r w:rsidRPr="007E0D6E">
              <w:rPr>
                <w:sz w:val="20"/>
                <w:szCs w:val="20"/>
                <w:lang w:eastAsia="zh-CN"/>
              </w:rPr>
              <w:t xml:space="preserve"> LP-WUSs can be used to support more subgroups for each option.</w:t>
            </w:r>
          </w:p>
          <w:p w14:paraId="4B345BAC" w14:textId="77777777" w:rsidR="007E0D6E" w:rsidRPr="007E0D6E" w:rsidRDefault="007E0D6E" w:rsidP="007E0D6E">
            <w:pPr>
              <w:numPr>
                <w:ilvl w:val="0"/>
                <w:numId w:val="50"/>
              </w:numPr>
              <w:autoSpaceDE/>
              <w:autoSpaceDN/>
              <w:adjustRightInd/>
              <w:snapToGrid/>
              <w:spacing w:after="0"/>
              <w:ind w:leftChars="-20" w:left="316"/>
              <w:jc w:val="left"/>
              <w:rPr>
                <w:sz w:val="20"/>
                <w:szCs w:val="20"/>
                <w:lang w:eastAsia="zh-CN"/>
              </w:rPr>
            </w:pPr>
            <w:r w:rsidRPr="007E0D6E">
              <w:rPr>
                <w:sz w:val="20"/>
                <w:szCs w:val="20"/>
                <w:lang w:eastAsia="zh-CN"/>
              </w:rPr>
              <w:t>Note: Y% effective paging rate per PO is reported by companies</w:t>
            </w:r>
          </w:p>
          <w:p w14:paraId="32ADA270" w14:textId="77777777" w:rsidR="007E0D6E" w:rsidRPr="007E0D6E" w:rsidRDefault="007E0D6E" w:rsidP="007E0D6E">
            <w:pPr>
              <w:numPr>
                <w:ilvl w:val="0"/>
                <w:numId w:val="50"/>
              </w:numPr>
              <w:autoSpaceDE/>
              <w:autoSpaceDN/>
              <w:adjustRightInd/>
              <w:snapToGrid/>
              <w:spacing w:after="0"/>
              <w:ind w:leftChars="-20" w:left="316"/>
              <w:jc w:val="left"/>
              <w:rPr>
                <w:rFonts w:eastAsiaTheme="minorEastAsia"/>
                <w:sz w:val="20"/>
                <w:szCs w:val="20"/>
                <w:lang w:eastAsia="zh-CN"/>
              </w:rPr>
            </w:pPr>
            <w:r w:rsidRPr="007E0D6E">
              <w:rPr>
                <w:rFonts w:eastAsiaTheme="minorEastAsia"/>
                <w:sz w:val="20"/>
                <w:szCs w:val="20"/>
                <w:lang w:eastAsia="zh-CN"/>
              </w:rPr>
              <w:lastRenderedPageBreak/>
              <w:t>The followings are considered when down-select among options:</w:t>
            </w:r>
          </w:p>
          <w:p w14:paraId="4A3D6B11" w14:textId="77777777" w:rsidR="007E0D6E" w:rsidRPr="007E0D6E" w:rsidRDefault="007E0D6E" w:rsidP="007E0D6E">
            <w:pPr>
              <w:numPr>
                <w:ilvl w:val="1"/>
                <w:numId w:val="50"/>
              </w:numPr>
              <w:autoSpaceDE/>
              <w:autoSpaceDN/>
              <w:adjustRightInd/>
              <w:snapToGrid/>
              <w:spacing w:after="0"/>
              <w:ind w:leftChars="160" w:left="712"/>
              <w:jc w:val="left"/>
              <w:rPr>
                <w:rFonts w:eastAsiaTheme="minorEastAsia"/>
                <w:sz w:val="20"/>
                <w:szCs w:val="20"/>
                <w:lang w:eastAsia="zh-CN"/>
              </w:rPr>
            </w:pPr>
            <w:r w:rsidRPr="007E0D6E">
              <w:rPr>
                <w:rFonts w:eastAsiaTheme="minorEastAsia"/>
                <w:sz w:val="20"/>
                <w:szCs w:val="20"/>
                <w:lang w:eastAsia="zh-CN"/>
              </w:rPr>
              <w:t>The number of supported UE subgroups per PO: M</w:t>
            </w:r>
          </w:p>
          <w:p w14:paraId="314156D9" w14:textId="77777777" w:rsidR="007E0D6E" w:rsidRPr="007E0D6E" w:rsidRDefault="007E0D6E" w:rsidP="007E0D6E">
            <w:pPr>
              <w:numPr>
                <w:ilvl w:val="1"/>
                <w:numId w:val="50"/>
              </w:numPr>
              <w:autoSpaceDE/>
              <w:autoSpaceDN/>
              <w:adjustRightInd/>
              <w:snapToGrid/>
              <w:spacing w:after="0"/>
              <w:ind w:leftChars="160" w:left="712"/>
              <w:jc w:val="left"/>
              <w:rPr>
                <w:rFonts w:eastAsiaTheme="minorEastAsia"/>
                <w:sz w:val="20"/>
                <w:szCs w:val="20"/>
                <w:lang w:eastAsia="zh-CN"/>
              </w:rPr>
            </w:pPr>
            <w:r w:rsidRPr="007E0D6E">
              <w:rPr>
                <w:rFonts w:eastAsiaTheme="minorEastAsia"/>
                <w:sz w:val="20"/>
                <w:szCs w:val="20"/>
                <w:lang w:eastAsia="zh-CN"/>
              </w:rPr>
              <w:t>Average network overhead to indicate the number of UE subgroups M per PO</w:t>
            </w:r>
          </w:p>
          <w:p w14:paraId="32AD9D59" w14:textId="77777777" w:rsidR="007E0D6E" w:rsidRPr="007E0D6E" w:rsidRDefault="007E0D6E" w:rsidP="007E0D6E">
            <w:pPr>
              <w:numPr>
                <w:ilvl w:val="1"/>
                <w:numId w:val="50"/>
              </w:numPr>
              <w:autoSpaceDE/>
              <w:autoSpaceDN/>
              <w:adjustRightInd/>
              <w:snapToGrid/>
              <w:spacing w:after="0"/>
              <w:ind w:leftChars="160" w:left="712"/>
              <w:jc w:val="left"/>
              <w:rPr>
                <w:rFonts w:eastAsiaTheme="minorEastAsia"/>
                <w:sz w:val="20"/>
                <w:szCs w:val="20"/>
                <w:lang w:eastAsia="zh-CN"/>
              </w:rPr>
            </w:pPr>
            <w:r w:rsidRPr="007E0D6E">
              <w:rPr>
                <w:rFonts w:eastAsiaTheme="minorEastAsia"/>
                <w:sz w:val="20"/>
                <w:szCs w:val="20"/>
                <w:lang w:eastAsia="zh-CN"/>
              </w:rPr>
              <w:t>False wake up rate due to subgroup-based indication, which will impact the power saving gain</w:t>
            </w:r>
          </w:p>
          <w:p w14:paraId="497A22FE" w14:textId="77777777" w:rsidR="007E0D6E" w:rsidRPr="007E0D6E" w:rsidRDefault="007E0D6E" w:rsidP="007E0D6E">
            <w:pPr>
              <w:numPr>
                <w:ilvl w:val="1"/>
                <w:numId w:val="50"/>
              </w:numPr>
              <w:autoSpaceDE/>
              <w:autoSpaceDN/>
              <w:adjustRightInd/>
              <w:snapToGrid/>
              <w:spacing w:after="0"/>
              <w:ind w:leftChars="160" w:left="712"/>
              <w:jc w:val="left"/>
              <w:rPr>
                <w:rFonts w:eastAsiaTheme="minorEastAsia"/>
                <w:sz w:val="20"/>
                <w:szCs w:val="20"/>
                <w:lang w:eastAsia="zh-CN"/>
              </w:rPr>
            </w:pPr>
            <w:r w:rsidRPr="007E0D6E">
              <w:rPr>
                <w:rFonts w:eastAsiaTheme="minorEastAsia"/>
                <w:sz w:val="20"/>
                <w:szCs w:val="20"/>
                <w:lang w:eastAsia="zh-CN"/>
              </w:rPr>
              <w:t>Paging latency</w:t>
            </w:r>
          </w:p>
          <w:p w14:paraId="1B8E0CC4" w14:textId="53D47244" w:rsidR="00E676CD" w:rsidRPr="004F1C54" w:rsidRDefault="007E0D6E" w:rsidP="004F1C54">
            <w:pPr>
              <w:numPr>
                <w:ilvl w:val="1"/>
                <w:numId w:val="50"/>
              </w:numPr>
              <w:autoSpaceDE/>
              <w:autoSpaceDN/>
              <w:adjustRightInd/>
              <w:snapToGrid/>
              <w:spacing w:after="0"/>
              <w:ind w:leftChars="160" w:left="712"/>
              <w:jc w:val="left"/>
              <w:rPr>
                <w:rFonts w:eastAsiaTheme="minorEastAsia" w:hint="eastAsia"/>
                <w:sz w:val="20"/>
                <w:szCs w:val="20"/>
                <w:lang w:eastAsia="zh-CN"/>
              </w:rPr>
            </w:pPr>
            <w:r w:rsidRPr="007E0D6E">
              <w:rPr>
                <w:rFonts w:eastAsiaTheme="minorEastAsia"/>
                <w:sz w:val="20"/>
                <w:szCs w:val="20"/>
                <w:lang w:eastAsia="zh-CN"/>
              </w:rPr>
              <w:t>Note: Coverage target shall be met under 1%BLER, 1% FAR (for false alarm from noise)</w:t>
            </w:r>
          </w:p>
        </w:tc>
      </w:tr>
    </w:tbl>
    <w:p w14:paraId="64990435" w14:textId="28D09634" w:rsidR="002F75E1" w:rsidRPr="0064769F" w:rsidRDefault="002B0019" w:rsidP="002B0019">
      <w:pPr>
        <w:spacing w:before="120"/>
      </w:pPr>
      <w:r w:rsidRPr="00044DC7">
        <w:rPr>
          <w:sz w:val="20"/>
          <w:szCs w:val="20"/>
        </w:rPr>
        <w:lastRenderedPageBreak/>
        <w:t xml:space="preserve">In this contribution, we present our views on </w:t>
      </w:r>
      <w:r w:rsidR="00014895" w:rsidRPr="00BB737B">
        <w:rPr>
          <w:sz w:val="20"/>
          <w:szCs w:val="20"/>
          <w:lang w:eastAsia="zh-CN"/>
        </w:rPr>
        <w:t>LP-WUS and LP-</w:t>
      </w:r>
      <w:r w:rsidR="00014895" w:rsidRPr="00BB737B">
        <w:rPr>
          <w:rFonts w:hint="eastAsia"/>
          <w:sz w:val="20"/>
          <w:szCs w:val="20"/>
          <w:lang w:eastAsia="zh-CN"/>
        </w:rPr>
        <w:t>SS</w:t>
      </w:r>
      <w:r w:rsidR="00014895" w:rsidRPr="00BB737B">
        <w:rPr>
          <w:sz w:val="20"/>
          <w:szCs w:val="20"/>
          <w:lang w:eastAsia="zh-CN"/>
        </w:rPr>
        <w:t xml:space="preserve"> design</w:t>
      </w:r>
      <w:r w:rsidR="00014895" w:rsidRPr="00044DC7">
        <w:rPr>
          <w:sz w:val="20"/>
          <w:szCs w:val="20"/>
        </w:rPr>
        <w:t xml:space="preserve"> </w:t>
      </w:r>
      <w:r w:rsidRPr="00044DC7">
        <w:rPr>
          <w:sz w:val="20"/>
          <w:szCs w:val="20"/>
        </w:rPr>
        <w:t>and proposals for moving forward.</w:t>
      </w:r>
    </w:p>
    <w:p w14:paraId="3487A891" w14:textId="15B06A93" w:rsidR="00372596" w:rsidRPr="009D575C" w:rsidRDefault="00697DD4" w:rsidP="00372596">
      <w:pPr>
        <w:pStyle w:val="1"/>
        <w:rPr>
          <w:rFonts w:ascii="Times New Roman" w:hAnsi="Times New Roman"/>
        </w:rPr>
      </w:pPr>
      <w:r w:rsidRPr="00697DD4">
        <w:rPr>
          <w:rFonts w:ascii="Times New Roman" w:hAnsi="Times New Roman"/>
        </w:rPr>
        <w:t>LP-SS channel structure</w:t>
      </w:r>
    </w:p>
    <w:p w14:paraId="10352A1E" w14:textId="141F2A3F" w:rsidR="001D4172" w:rsidRPr="0087031E" w:rsidRDefault="001D4172" w:rsidP="001D4172">
      <w:pPr>
        <w:tabs>
          <w:tab w:val="left" w:pos="720"/>
        </w:tabs>
        <w:rPr>
          <w:sz w:val="20"/>
          <w:szCs w:val="20"/>
          <w:lang w:eastAsia="zh-CN"/>
        </w:rPr>
      </w:pPr>
      <w:r>
        <w:rPr>
          <w:rFonts w:hint="eastAsia"/>
          <w:sz w:val="20"/>
          <w:szCs w:val="20"/>
          <w:lang w:eastAsia="zh-CN"/>
        </w:rPr>
        <w:t xml:space="preserve">The following agreement about </w:t>
      </w:r>
      <w:r w:rsidRPr="001D4172">
        <w:rPr>
          <w:sz w:val="20"/>
          <w:szCs w:val="20"/>
          <w:lang w:eastAsia="zh-CN"/>
        </w:rPr>
        <w:t>multiple binary LP-SS sequences</w:t>
      </w:r>
      <w:r w:rsidRPr="001D4172">
        <w:rPr>
          <w:rFonts w:hint="eastAsia"/>
          <w:sz w:val="20"/>
          <w:szCs w:val="20"/>
          <w:lang w:eastAsia="zh-CN"/>
        </w:rPr>
        <w:t xml:space="preserve"> was achieved in RAN1#116 bis meeting:</w:t>
      </w:r>
    </w:p>
    <w:tbl>
      <w:tblPr>
        <w:tblStyle w:val="ae"/>
        <w:tblW w:w="0" w:type="auto"/>
        <w:tblLook w:val="04A0" w:firstRow="1" w:lastRow="0" w:firstColumn="1" w:lastColumn="0" w:noHBand="0" w:noVBand="1"/>
      </w:tblPr>
      <w:tblGrid>
        <w:gridCol w:w="9307"/>
      </w:tblGrid>
      <w:tr w:rsidR="001D4172" w:rsidRPr="005A7EF3" w14:paraId="4D94B7E6" w14:textId="77777777" w:rsidTr="002605E8">
        <w:trPr>
          <w:trHeight w:val="530"/>
        </w:trPr>
        <w:tc>
          <w:tcPr>
            <w:tcW w:w="9307" w:type="dxa"/>
          </w:tcPr>
          <w:p w14:paraId="28D5447B" w14:textId="18B0E213" w:rsidR="00754A00" w:rsidRPr="005A7EF3" w:rsidRDefault="00754A00" w:rsidP="005A7EF3">
            <w:pPr>
              <w:spacing w:after="0"/>
              <w:rPr>
                <w:sz w:val="20"/>
                <w:szCs w:val="20"/>
                <w:lang w:eastAsia="x-none"/>
              </w:rPr>
            </w:pPr>
            <w:r w:rsidRPr="005A7EF3">
              <w:rPr>
                <w:b/>
                <w:bCs/>
                <w:sz w:val="20"/>
                <w:szCs w:val="20"/>
                <w:highlight w:val="green"/>
                <w:lang w:eastAsia="x-none"/>
              </w:rPr>
              <w:t>Agreement</w:t>
            </w:r>
          </w:p>
          <w:p w14:paraId="13E22458" w14:textId="1707FF2E" w:rsidR="00CE377D" w:rsidRPr="005A7EF3" w:rsidRDefault="00CE377D" w:rsidP="005A7EF3">
            <w:pPr>
              <w:spacing w:after="0"/>
              <w:rPr>
                <w:sz w:val="20"/>
                <w:szCs w:val="20"/>
                <w:lang w:eastAsia="x-none"/>
              </w:rPr>
            </w:pPr>
            <w:r w:rsidRPr="005A7EF3">
              <w:rPr>
                <w:sz w:val="20"/>
                <w:szCs w:val="20"/>
                <w:lang w:eastAsia="x-none"/>
              </w:rPr>
              <w:t>Support to specify multiple binary LP-SS sequences for the ‘ON-OFF’ pattern:</w:t>
            </w:r>
          </w:p>
          <w:p w14:paraId="65990A2D" w14:textId="77777777" w:rsidR="00CE377D" w:rsidRPr="005A7EF3" w:rsidRDefault="00CE377D" w:rsidP="005A7EF3">
            <w:pPr>
              <w:numPr>
                <w:ilvl w:val="0"/>
                <w:numId w:val="47"/>
              </w:numPr>
              <w:autoSpaceDE/>
              <w:autoSpaceDN/>
              <w:adjustRightInd/>
              <w:snapToGrid/>
              <w:spacing w:after="0"/>
              <w:jc w:val="left"/>
              <w:rPr>
                <w:sz w:val="20"/>
                <w:szCs w:val="20"/>
                <w:lang w:eastAsia="x-none"/>
              </w:rPr>
            </w:pPr>
            <w:r w:rsidRPr="005A7EF3">
              <w:rPr>
                <w:sz w:val="20"/>
                <w:szCs w:val="20"/>
                <w:lang w:eastAsia="x-none"/>
              </w:rPr>
              <w:t>The LP-SS sequence used in a cell is</w:t>
            </w:r>
          </w:p>
          <w:p w14:paraId="3B2841C1" w14:textId="77777777" w:rsidR="00CE377D" w:rsidRPr="005A7EF3" w:rsidRDefault="00CE377D" w:rsidP="005A7EF3">
            <w:pPr>
              <w:numPr>
                <w:ilvl w:val="1"/>
                <w:numId w:val="47"/>
              </w:numPr>
              <w:autoSpaceDE/>
              <w:autoSpaceDN/>
              <w:adjustRightInd/>
              <w:snapToGrid/>
              <w:spacing w:after="0"/>
              <w:jc w:val="left"/>
              <w:rPr>
                <w:sz w:val="20"/>
                <w:szCs w:val="20"/>
                <w:lang w:eastAsia="x-none"/>
              </w:rPr>
            </w:pPr>
            <w:r w:rsidRPr="005A7EF3">
              <w:rPr>
                <w:sz w:val="20"/>
                <w:szCs w:val="20"/>
                <w:lang w:eastAsia="x-none"/>
              </w:rPr>
              <w:t>Option 1: a sequence is configured</w:t>
            </w:r>
          </w:p>
          <w:p w14:paraId="126F680D" w14:textId="77777777" w:rsidR="00CE377D" w:rsidRPr="005A7EF3" w:rsidRDefault="00CE377D" w:rsidP="005A7EF3">
            <w:pPr>
              <w:numPr>
                <w:ilvl w:val="1"/>
                <w:numId w:val="47"/>
              </w:numPr>
              <w:autoSpaceDE/>
              <w:autoSpaceDN/>
              <w:adjustRightInd/>
              <w:snapToGrid/>
              <w:spacing w:after="0"/>
              <w:jc w:val="left"/>
              <w:rPr>
                <w:sz w:val="20"/>
                <w:szCs w:val="20"/>
                <w:lang w:eastAsia="x-none"/>
              </w:rPr>
            </w:pPr>
            <w:r w:rsidRPr="005A7EF3">
              <w:rPr>
                <w:sz w:val="20"/>
                <w:szCs w:val="20"/>
                <w:lang w:eastAsia="x-none"/>
              </w:rPr>
              <w:t>Option 2: a sequence is determined by predefined rule</w:t>
            </w:r>
          </w:p>
          <w:p w14:paraId="56F77384" w14:textId="77777777" w:rsidR="00CE377D" w:rsidRPr="005A7EF3" w:rsidRDefault="00CE377D" w:rsidP="005A7EF3">
            <w:pPr>
              <w:numPr>
                <w:ilvl w:val="1"/>
                <w:numId w:val="47"/>
              </w:numPr>
              <w:autoSpaceDE/>
              <w:autoSpaceDN/>
              <w:adjustRightInd/>
              <w:snapToGrid/>
              <w:spacing w:after="0"/>
              <w:jc w:val="left"/>
              <w:rPr>
                <w:sz w:val="20"/>
                <w:szCs w:val="20"/>
                <w:lang w:eastAsia="x-none"/>
              </w:rPr>
            </w:pPr>
            <w:r w:rsidRPr="005A7EF3">
              <w:rPr>
                <w:sz w:val="20"/>
                <w:szCs w:val="20"/>
                <w:lang w:eastAsia="x-none"/>
              </w:rPr>
              <w:t>FFS: Whether both options will be supported or only one will be supported</w:t>
            </w:r>
          </w:p>
          <w:p w14:paraId="6E178304" w14:textId="77777777" w:rsidR="00CE377D" w:rsidRPr="005A7EF3" w:rsidRDefault="00CE377D" w:rsidP="005A7EF3">
            <w:pPr>
              <w:numPr>
                <w:ilvl w:val="0"/>
                <w:numId w:val="47"/>
              </w:numPr>
              <w:autoSpaceDE/>
              <w:autoSpaceDN/>
              <w:adjustRightInd/>
              <w:snapToGrid/>
              <w:spacing w:after="0"/>
              <w:jc w:val="left"/>
              <w:rPr>
                <w:sz w:val="20"/>
                <w:szCs w:val="20"/>
                <w:lang w:eastAsia="x-none"/>
              </w:rPr>
            </w:pPr>
            <w:r w:rsidRPr="005A7EF3">
              <w:rPr>
                <w:sz w:val="20"/>
                <w:szCs w:val="20"/>
                <w:lang w:eastAsia="x-none"/>
              </w:rPr>
              <w:t>FFS: the number of LP-SS sequences</w:t>
            </w:r>
          </w:p>
          <w:p w14:paraId="629D74BF" w14:textId="0489A4C2" w:rsidR="001D4172" w:rsidRPr="005A7EF3" w:rsidRDefault="00CE377D" w:rsidP="005A7EF3">
            <w:pPr>
              <w:numPr>
                <w:ilvl w:val="0"/>
                <w:numId w:val="47"/>
              </w:numPr>
              <w:autoSpaceDE/>
              <w:autoSpaceDN/>
              <w:adjustRightInd/>
              <w:snapToGrid/>
              <w:spacing w:after="0"/>
              <w:jc w:val="left"/>
              <w:rPr>
                <w:sz w:val="20"/>
                <w:szCs w:val="20"/>
                <w:lang w:eastAsia="x-none"/>
              </w:rPr>
            </w:pPr>
            <w:r w:rsidRPr="005A7EF3">
              <w:rPr>
                <w:sz w:val="20"/>
                <w:szCs w:val="20"/>
                <w:lang w:eastAsia="x-none"/>
              </w:rPr>
              <w:t>Note: Multiple sequences are used to differentiate LP-SS from different cells</w:t>
            </w:r>
          </w:p>
        </w:tc>
      </w:tr>
    </w:tbl>
    <w:p w14:paraId="43FB53EB" w14:textId="0D52A948" w:rsidR="000E3860" w:rsidRDefault="000E3860" w:rsidP="00F471AF">
      <w:pPr>
        <w:tabs>
          <w:tab w:val="left" w:pos="720"/>
        </w:tabs>
        <w:spacing w:before="120"/>
        <w:rPr>
          <w:sz w:val="20"/>
          <w:szCs w:val="20"/>
          <w:lang w:eastAsia="zh-CN"/>
        </w:rPr>
      </w:pPr>
      <w:r>
        <w:rPr>
          <w:rFonts w:hint="eastAsia"/>
          <w:sz w:val="20"/>
          <w:szCs w:val="20"/>
          <w:lang w:eastAsia="zh-CN"/>
        </w:rPr>
        <w:t xml:space="preserve">In the last RAN1#117 meeting, for the </w:t>
      </w:r>
      <w:r w:rsidRPr="007E0D6E">
        <w:rPr>
          <w:sz w:val="20"/>
          <w:szCs w:val="20"/>
          <w:lang w:eastAsia="zh-CN"/>
        </w:rPr>
        <w:t>number of binary LP-SS sequences for the ‘ON-OFF’ pattern</w:t>
      </w:r>
      <w:r>
        <w:rPr>
          <w:rFonts w:hint="eastAsia"/>
          <w:sz w:val="20"/>
          <w:szCs w:val="20"/>
          <w:lang w:eastAsia="zh-CN"/>
        </w:rPr>
        <w:t xml:space="preserve">, </w:t>
      </w:r>
      <w:r w:rsidR="001D609F">
        <w:rPr>
          <w:rFonts w:hint="eastAsia"/>
          <w:sz w:val="20"/>
          <w:szCs w:val="20"/>
          <w:lang w:eastAsia="zh-CN"/>
        </w:rPr>
        <w:t xml:space="preserve">it was agreed to further down-select from 3, 4, 8, 16. </w:t>
      </w:r>
    </w:p>
    <w:p w14:paraId="27A9E48E" w14:textId="212CC78D" w:rsidR="00264104" w:rsidRPr="009D575C" w:rsidRDefault="006F601B" w:rsidP="00F2020B">
      <w:pPr>
        <w:tabs>
          <w:tab w:val="left" w:pos="720"/>
        </w:tabs>
        <w:rPr>
          <w:sz w:val="20"/>
          <w:szCs w:val="20"/>
        </w:rPr>
      </w:pPr>
      <w:r>
        <w:rPr>
          <w:sz w:val="20"/>
          <w:szCs w:val="20"/>
        </w:rPr>
        <w:t xml:space="preserve">For </w:t>
      </w:r>
      <w:r w:rsidRPr="00792B1F">
        <w:rPr>
          <w:sz w:val="20"/>
          <w:szCs w:val="20"/>
        </w:rPr>
        <w:t>the number of binary LP-SS sequences for the ‘ON-OFF’ pattern</w:t>
      </w:r>
      <w:r w:rsidR="00792B1F">
        <w:rPr>
          <w:sz w:val="20"/>
          <w:szCs w:val="20"/>
        </w:rPr>
        <w:t xml:space="preserve">, </w:t>
      </w:r>
      <w:r w:rsidR="002E732F">
        <w:rPr>
          <w:sz w:val="20"/>
          <w:szCs w:val="20"/>
        </w:rPr>
        <w:t>the purpose is to differentiate cells</w:t>
      </w:r>
      <w:r w:rsidR="00F04AD9">
        <w:rPr>
          <w:rFonts w:hint="eastAsia"/>
          <w:sz w:val="20"/>
          <w:szCs w:val="20"/>
          <w:lang w:eastAsia="zh-CN"/>
        </w:rPr>
        <w:t xml:space="preserve"> in multi-cell scenario</w:t>
      </w:r>
      <w:r w:rsidR="001A33F2">
        <w:rPr>
          <w:rFonts w:hint="eastAsia"/>
          <w:sz w:val="20"/>
          <w:szCs w:val="20"/>
          <w:lang w:eastAsia="zh-CN"/>
        </w:rPr>
        <w:t>s</w:t>
      </w:r>
      <w:r w:rsidR="002E732F">
        <w:rPr>
          <w:sz w:val="20"/>
          <w:szCs w:val="20"/>
        </w:rPr>
        <w:t xml:space="preserve">, which will be further used for co-channel interference evaluation. </w:t>
      </w:r>
      <w:r w:rsidR="00426269">
        <w:rPr>
          <w:rFonts w:hint="eastAsia"/>
          <w:sz w:val="20"/>
          <w:szCs w:val="20"/>
          <w:lang w:eastAsia="zh-CN"/>
        </w:rPr>
        <w:t xml:space="preserve">Multiple binary LP-SS sequences is thus needed to reduce/avoid interference. </w:t>
      </w:r>
      <w:r w:rsidR="00236956">
        <w:rPr>
          <w:sz w:val="20"/>
          <w:szCs w:val="20"/>
        </w:rPr>
        <w:t>Our opinion is that 3 should be enough</w:t>
      </w:r>
      <w:r w:rsidR="00793626">
        <w:rPr>
          <w:rFonts w:hint="eastAsia"/>
          <w:sz w:val="20"/>
          <w:szCs w:val="20"/>
          <w:lang w:eastAsia="zh-CN"/>
        </w:rPr>
        <w:t xml:space="preserve"> (at least as a starting point)</w:t>
      </w:r>
      <w:r w:rsidR="00236956">
        <w:rPr>
          <w:sz w:val="20"/>
          <w:szCs w:val="20"/>
        </w:rPr>
        <w:t xml:space="preserve"> to differentiate cells or randomize interference, higher number of sequences may not be necessary.</w:t>
      </w:r>
      <w:r w:rsidR="00A35ABE">
        <w:rPr>
          <w:rFonts w:hint="eastAsia"/>
          <w:sz w:val="20"/>
          <w:szCs w:val="20"/>
          <w:lang w:eastAsia="zh-CN"/>
        </w:rPr>
        <w:t xml:space="preserve"> </w:t>
      </w:r>
      <w:r w:rsidR="00264104" w:rsidRPr="009D575C">
        <w:rPr>
          <w:sz w:val="20"/>
          <w:szCs w:val="20"/>
        </w:rPr>
        <w:t>Based on the above analysis</w:t>
      </w:r>
      <w:r w:rsidR="007F5B51" w:rsidRPr="009D575C">
        <w:rPr>
          <w:sz w:val="20"/>
          <w:szCs w:val="20"/>
        </w:rPr>
        <w:t xml:space="preserve">, </w:t>
      </w:r>
      <w:r w:rsidR="00264104" w:rsidRPr="009D575C">
        <w:rPr>
          <w:sz w:val="20"/>
          <w:szCs w:val="20"/>
        </w:rPr>
        <w:t>we propose the following:</w:t>
      </w:r>
    </w:p>
    <w:p w14:paraId="3B570369" w14:textId="1320C5ED" w:rsidR="007A0712" w:rsidRDefault="00264104" w:rsidP="0066058B">
      <w:pPr>
        <w:spacing w:after="40"/>
        <w:rPr>
          <w:sz w:val="20"/>
          <w:szCs w:val="20"/>
        </w:rPr>
      </w:pPr>
      <w:r w:rsidRPr="00261ACA">
        <w:rPr>
          <w:b/>
          <w:bCs/>
          <w:sz w:val="20"/>
          <w:szCs w:val="20"/>
          <w:lang w:eastAsia="x-none"/>
        </w:rPr>
        <w:t xml:space="preserve">Proposal </w:t>
      </w:r>
      <w:r w:rsidR="009F1604" w:rsidRPr="00261ACA">
        <w:rPr>
          <w:b/>
          <w:bCs/>
          <w:sz w:val="20"/>
          <w:szCs w:val="20"/>
          <w:lang w:eastAsia="x-none"/>
        </w:rPr>
        <w:t>1</w:t>
      </w:r>
      <w:r w:rsidRPr="00261ACA">
        <w:rPr>
          <w:b/>
          <w:bCs/>
          <w:sz w:val="20"/>
          <w:szCs w:val="20"/>
          <w:lang w:eastAsia="x-none"/>
        </w:rPr>
        <w:t xml:space="preserve">: </w:t>
      </w:r>
      <w:r w:rsidR="00236956">
        <w:rPr>
          <w:rFonts w:hint="eastAsia"/>
          <w:sz w:val="20"/>
          <w:szCs w:val="20"/>
          <w:lang w:eastAsia="zh-CN"/>
        </w:rPr>
        <w:t>S</w:t>
      </w:r>
      <w:r w:rsidR="00236956">
        <w:rPr>
          <w:sz w:val="20"/>
          <w:szCs w:val="20"/>
        </w:rPr>
        <w:t xml:space="preserve">upport </w:t>
      </w:r>
      <w:r w:rsidR="00F04D25">
        <w:rPr>
          <w:rFonts w:hint="eastAsia"/>
          <w:sz w:val="20"/>
          <w:szCs w:val="20"/>
          <w:lang w:eastAsia="zh-CN"/>
        </w:rPr>
        <w:t xml:space="preserve">at least </w:t>
      </w:r>
      <w:r w:rsidR="00236956">
        <w:rPr>
          <w:sz w:val="20"/>
          <w:szCs w:val="20"/>
        </w:rPr>
        <w:t xml:space="preserve">3 as </w:t>
      </w:r>
      <w:r w:rsidR="00236956" w:rsidRPr="00792B1F">
        <w:rPr>
          <w:sz w:val="20"/>
          <w:szCs w:val="20"/>
        </w:rPr>
        <w:t>the number of binary LP-SS sequences for the ‘ON-OFF’ pattern</w:t>
      </w:r>
      <w:r w:rsidR="00B86387">
        <w:rPr>
          <w:sz w:val="20"/>
          <w:szCs w:val="20"/>
        </w:rPr>
        <w:t>.</w:t>
      </w:r>
    </w:p>
    <w:p w14:paraId="6AAF6894" w14:textId="0BA864A2" w:rsidR="00D43812" w:rsidRPr="009D575C" w:rsidRDefault="00621AAC" w:rsidP="00D43812">
      <w:pPr>
        <w:pStyle w:val="1"/>
        <w:rPr>
          <w:rFonts w:ascii="Times New Roman" w:hAnsi="Times New Roman"/>
        </w:rPr>
      </w:pPr>
      <w:r>
        <w:rPr>
          <w:rFonts w:ascii="Times New Roman" w:hAnsi="Times New Roman"/>
        </w:rPr>
        <w:t>I</w:t>
      </w:r>
      <w:r w:rsidR="00DC2449" w:rsidRPr="00DC2449">
        <w:rPr>
          <w:rFonts w:ascii="Times New Roman" w:hAnsi="Times New Roman"/>
        </w:rPr>
        <w:t>nformation bits to be carried by LP-WUS and how to carry by LP-WUS</w:t>
      </w:r>
      <w:r w:rsidR="00DC2449">
        <w:rPr>
          <w:rFonts w:ascii="Times New Roman" w:hAnsi="Times New Roman"/>
        </w:rPr>
        <w:t xml:space="preserve"> for RRC idle</w:t>
      </w:r>
      <w:r>
        <w:rPr>
          <w:rFonts w:ascii="Times New Roman" w:hAnsi="Times New Roman"/>
        </w:rPr>
        <w:t>/inactive state</w:t>
      </w:r>
    </w:p>
    <w:p w14:paraId="63FA67DC" w14:textId="77777777" w:rsidR="003E0071" w:rsidRDefault="00565FD0" w:rsidP="00D43812">
      <w:pPr>
        <w:spacing w:after="40"/>
        <w:rPr>
          <w:sz w:val="20"/>
          <w:szCs w:val="20"/>
        </w:rPr>
      </w:pPr>
      <w:r>
        <w:rPr>
          <w:rFonts w:hint="eastAsia"/>
          <w:sz w:val="20"/>
          <w:szCs w:val="20"/>
          <w:lang w:eastAsia="zh-CN"/>
        </w:rPr>
        <w:t xml:space="preserve">A </w:t>
      </w:r>
      <w:r w:rsidR="0005331A">
        <w:rPr>
          <w:rFonts w:hint="eastAsia"/>
          <w:sz w:val="20"/>
          <w:szCs w:val="20"/>
          <w:lang w:eastAsia="zh-CN"/>
        </w:rPr>
        <w:t>b</w:t>
      </w:r>
      <w:r w:rsidR="00E333DE">
        <w:rPr>
          <w:rFonts w:hint="eastAsia"/>
          <w:sz w:val="20"/>
          <w:szCs w:val="20"/>
          <w:lang w:eastAsia="zh-CN"/>
        </w:rPr>
        <w:t xml:space="preserve">itmap can be used to indicate a UE subgroup via a corresponding bit included in the bitmap. </w:t>
      </w:r>
      <w:r w:rsidR="00DE54DC">
        <w:rPr>
          <w:rFonts w:hint="eastAsia"/>
          <w:sz w:val="20"/>
          <w:szCs w:val="20"/>
          <w:lang w:eastAsia="zh-CN"/>
        </w:rPr>
        <w:t>For example, each bit with value 1 to represent wakeup and value 0 to represent sleep</w:t>
      </w:r>
      <w:r w:rsidR="00947E54">
        <w:rPr>
          <w:rFonts w:hint="eastAsia"/>
          <w:sz w:val="20"/>
          <w:szCs w:val="20"/>
          <w:lang w:eastAsia="zh-CN"/>
        </w:rPr>
        <w:t xml:space="preserve"> for a corresponding subgroup</w:t>
      </w:r>
      <w:r w:rsidR="00DE54DC">
        <w:rPr>
          <w:rFonts w:hint="eastAsia"/>
          <w:sz w:val="20"/>
          <w:szCs w:val="20"/>
          <w:lang w:eastAsia="zh-CN"/>
        </w:rPr>
        <w:t xml:space="preserve">, or vice versa. </w:t>
      </w:r>
      <w:r w:rsidR="00621AAC" w:rsidRPr="00621AAC">
        <w:rPr>
          <w:sz w:val="20"/>
          <w:szCs w:val="20"/>
        </w:rPr>
        <w:t>For RRC idle/inactive state</w:t>
      </w:r>
      <w:r w:rsidR="00621AAC">
        <w:rPr>
          <w:sz w:val="20"/>
          <w:szCs w:val="20"/>
        </w:rPr>
        <w:t xml:space="preserve">, </w:t>
      </w:r>
      <w:r w:rsidR="00621AAC" w:rsidRPr="00621AAC">
        <w:rPr>
          <w:sz w:val="20"/>
          <w:szCs w:val="20"/>
        </w:rPr>
        <w:t>for at least indicating subgroup information using LP-WUS</w:t>
      </w:r>
      <w:r w:rsidR="00621AAC">
        <w:rPr>
          <w:sz w:val="20"/>
          <w:szCs w:val="20"/>
        </w:rPr>
        <w:t xml:space="preserve">, </w:t>
      </w:r>
      <w:r w:rsidR="00C55CB6">
        <w:rPr>
          <w:sz w:val="20"/>
          <w:szCs w:val="20"/>
        </w:rPr>
        <w:t xml:space="preserve">Option 1 should be supported </w:t>
      </w:r>
      <w:r w:rsidR="00904540">
        <w:rPr>
          <w:sz w:val="20"/>
          <w:szCs w:val="20"/>
        </w:rPr>
        <w:t>considering simplification of standard effort, better flexibility and the possibility of simultaneously addressing multiple subgroups, reduced overhead for preamble, shorter latency as well as smaller number of MOs to be monitored</w:t>
      </w:r>
      <w:r w:rsidR="00F82651">
        <w:rPr>
          <w:sz w:val="20"/>
          <w:szCs w:val="20"/>
        </w:rPr>
        <w:t xml:space="preserve">. </w:t>
      </w:r>
    </w:p>
    <w:p w14:paraId="11364987" w14:textId="1E827606" w:rsidR="00D43812" w:rsidRPr="0030677F" w:rsidRDefault="003E0071" w:rsidP="00191FBD">
      <w:pPr>
        <w:spacing w:before="120"/>
        <w:rPr>
          <w:sz w:val="20"/>
          <w:szCs w:val="20"/>
          <w:lang w:eastAsia="zh-CN"/>
        </w:rPr>
      </w:pPr>
      <w:r>
        <w:rPr>
          <w:rFonts w:hint="eastAsia"/>
          <w:sz w:val="20"/>
          <w:szCs w:val="20"/>
          <w:lang w:eastAsia="zh-CN"/>
        </w:rPr>
        <w:t>Other</w:t>
      </w:r>
      <w:r w:rsidR="0060697C">
        <w:rPr>
          <w:rFonts w:hint="eastAsia"/>
          <w:sz w:val="20"/>
          <w:szCs w:val="20"/>
          <w:lang w:eastAsia="zh-CN"/>
        </w:rPr>
        <w:t xml:space="preserve"> codepoint related</w:t>
      </w:r>
      <w:r>
        <w:rPr>
          <w:rFonts w:hint="eastAsia"/>
          <w:sz w:val="20"/>
          <w:szCs w:val="20"/>
          <w:lang w:eastAsia="zh-CN"/>
        </w:rPr>
        <w:t xml:space="preserve"> </w:t>
      </w:r>
      <w:r w:rsidR="0060697C">
        <w:rPr>
          <w:rFonts w:hint="eastAsia"/>
          <w:sz w:val="20"/>
          <w:szCs w:val="20"/>
          <w:lang w:eastAsia="zh-CN"/>
        </w:rPr>
        <w:t>o</w:t>
      </w:r>
      <w:r>
        <w:rPr>
          <w:rFonts w:hint="eastAsia"/>
          <w:sz w:val="20"/>
          <w:szCs w:val="20"/>
          <w:lang w:eastAsia="zh-CN"/>
        </w:rPr>
        <w:t>ptions (Option 2 and Option 3)</w:t>
      </w:r>
      <w:r w:rsidR="00E000F4">
        <w:rPr>
          <w:rFonts w:hint="eastAsia"/>
          <w:sz w:val="20"/>
          <w:szCs w:val="20"/>
          <w:lang w:eastAsia="zh-CN"/>
        </w:rPr>
        <w:t xml:space="preserve"> are not preferred due to more complicated LP-WUR reception and power consumption. </w:t>
      </w:r>
    </w:p>
    <w:p w14:paraId="0A748DCE" w14:textId="1863AB9C" w:rsidR="00F82651" w:rsidRPr="00410FE8" w:rsidRDefault="00F82651" w:rsidP="00D43812">
      <w:pPr>
        <w:spacing w:after="40"/>
        <w:rPr>
          <w:sz w:val="20"/>
          <w:szCs w:val="20"/>
        </w:rPr>
      </w:pPr>
      <w:r w:rsidRPr="00410FE8">
        <w:rPr>
          <w:b/>
          <w:bCs/>
          <w:sz w:val="20"/>
          <w:szCs w:val="20"/>
          <w:lang w:eastAsia="x-none"/>
        </w:rPr>
        <w:t xml:space="preserve">Proposal 2: </w:t>
      </w:r>
      <w:r w:rsidRPr="00410FE8">
        <w:rPr>
          <w:sz w:val="20"/>
          <w:szCs w:val="20"/>
          <w:lang w:eastAsia="zh-CN"/>
        </w:rPr>
        <w:t>For RRC idle/inactive state, support Option 1 for at least indicating subgroup information using LP-WUS</w:t>
      </w:r>
      <w:r w:rsidRPr="00410FE8">
        <w:rPr>
          <w:sz w:val="20"/>
          <w:szCs w:val="20"/>
        </w:rPr>
        <w:t>:</w:t>
      </w:r>
    </w:p>
    <w:p w14:paraId="11750CCE" w14:textId="54A26BDC" w:rsidR="00F82651" w:rsidRPr="005614B8" w:rsidRDefault="00F82651" w:rsidP="00410FE8">
      <w:pPr>
        <w:numPr>
          <w:ilvl w:val="0"/>
          <w:numId w:val="50"/>
        </w:numPr>
        <w:tabs>
          <w:tab w:val="clear" w:pos="720"/>
        </w:tabs>
        <w:autoSpaceDE/>
        <w:autoSpaceDN/>
        <w:adjustRightInd/>
        <w:snapToGrid/>
        <w:spacing w:after="0"/>
        <w:ind w:leftChars="-20" w:left="316"/>
        <w:jc w:val="left"/>
        <w:rPr>
          <w:sz w:val="20"/>
          <w:szCs w:val="20"/>
          <w:lang w:eastAsia="zh-CN"/>
        </w:rPr>
      </w:pPr>
      <w:r w:rsidRPr="00410FE8">
        <w:rPr>
          <w:sz w:val="20"/>
          <w:szCs w:val="20"/>
          <w:lang w:eastAsia="zh-CN"/>
        </w:rPr>
        <w:t>Option 1: A LP-WUS indicates a bitmap with each bit corresponding to one subgroup of N subgroups</w:t>
      </w:r>
      <w:r w:rsidRPr="00410FE8">
        <w:rPr>
          <w:rFonts w:eastAsiaTheme="minorEastAsia"/>
          <w:sz w:val="20"/>
          <w:szCs w:val="20"/>
          <w:lang w:eastAsia="zh-CN"/>
        </w:rPr>
        <w:t xml:space="preserve"> for</w:t>
      </w:r>
      <w:r w:rsidRPr="00410FE8">
        <w:rPr>
          <w:sz w:val="20"/>
          <w:szCs w:val="20"/>
          <w:lang w:eastAsia="zh-CN"/>
        </w:rPr>
        <w:t xml:space="preserve"> part of, one or more PO(s), e.g., N is 8~16, 24</w:t>
      </w:r>
      <w:r w:rsidRPr="00410FE8">
        <w:rPr>
          <w:rFonts w:eastAsiaTheme="minorEastAsia"/>
          <w:sz w:val="20"/>
          <w:szCs w:val="20"/>
          <w:lang w:eastAsia="zh-CN"/>
        </w:rPr>
        <w:t xml:space="preserve"> </w:t>
      </w:r>
    </w:p>
    <w:p w14:paraId="4EC9F441" w14:textId="2868CD5B" w:rsidR="005614B8" w:rsidRPr="005614B8" w:rsidRDefault="005614B8" w:rsidP="005614B8">
      <w:pPr>
        <w:numPr>
          <w:ilvl w:val="1"/>
          <w:numId w:val="50"/>
        </w:numPr>
        <w:autoSpaceDE/>
        <w:autoSpaceDN/>
        <w:adjustRightInd/>
        <w:snapToGrid/>
        <w:spacing w:after="0"/>
        <w:ind w:leftChars="160" w:left="712"/>
        <w:jc w:val="left"/>
        <w:rPr>
          <w:rFonts w:eastAsiaTheme="minorEastAsia"/>
          <w:color w:val="000000" w:themeColor="text1"/>
          <w:sz w:val="20"/>
          <w:szCs w:val="20"/>
          <w:lang w:eastAsia="zh-CN"/>
        </w:rPr>
      </w:pPr>
      <w:r w:rsidRPr="007E0D6E">
        <w:rPr>
          <w:rFonts w:eastAsiaTheme="minorEastAsia"/>
          <w:color w:val="000000" w:themeColor="text1"/>
          <w:sz w:val="20"/>
          <w:szCs w:val="20"/>
          <w:lang w:eastAsia="zh-CN"/>
        </w:rPr>
        <w:t>Number of information bits for a LP-WUS is at least N, single LP-WUS to wake up one or more subgroups</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7610B51B" w:rsidR="0021120F" w:rsidRPr="00842721" w:rsidRDefault="00B94B12" w:rsidP="005D7408">
      <w:pPr>
        <w:spacing w:after="40"/>
        <w:rPr>
          <w:sz w:val="20"/>
          <w:szCs w:val="20"/>
          <w:lang w:eastAsia="zh-CN"/>
        </w:rPr>
      </w:pPr>
      <w:r w:rsidRPr="00842721">
        <w:rPr>
          <w:sz w:val="20"/>
          <w:szCs w:val="20"/>
        </w:rPr>
        <w:t xml:space="preserve">In this contribution, </w:t>
      </w:r>
      <w:r w:rsidR="00F133D6" w:rsidRPr="00842721">
        <w:rPr>
          <w:sz w:val="20"/>
          <w:szCs w:val="20"/>
        </w:rPr>
        <w:t xml:space="preserve">we </w:t>
      </w:r>
      <w:r w:rsidR="00F133D6">
        <w:rPr>
          <w:sz w:val="20"/>
          <w:szCs w:val="20"/>
        </w:rPr>
        <w:t xml:space="preserve">have </w:t>
      </w:r>
      <w:r w:rsidR="00F133D6" w:rsidRPr="00842721">
        <w:rPr>
          <w:sz w:val="20"/>
          <w:szCs w:val="20"/>
        </w:rPr>
        <w:t>present</w:t>
      </w:r>
      <w:r w:rsidR="00F133D6">
        <w:rPr>
          <w:sz w:val="20"/>
          <w:szCs w:val="20"/>
        </w:rPr>
        <w:t>ed</w:t>
      </w:r>
      <w:r w:rsidRPr="00842721">
        <w:rPr>
          <w:sz w:val="20"/>
          <w:szCs w:val="20"/>
        </w:rPr>
        <w:t xml:space="preserve"> our views on </w:t>
      </w:r>
      <w:r w:rsidR="00CB2E31" w:rsidRPr="00BB737B">
        <w:rPr>
          <w:sz w:val="20"/>
          <w:szCs w:val="20"/>
          <w:lang w:eastAsia="zh-CN"/>
        </w:rPr>
        <w:t>LP-WUS and LP-</w:t>
      </w:r>
      <w:r w:rsidR="00CB2E31" w:rsidRPr="00BB737B">
        <w:rPr>
          <w:rFonts w:hint="eastAsia"/>
          <w:sz w:val="20"/>
          <w:szCs w:val="20"/>
          <w:lang w:eastAsia="zh-CN"/>
        </w:rPr>
        <w:t>SS</w:t>
      </w:r>
      <w:r w:rsidR="00CB2E31" w:rsidRPr="00BB737B">
        <w:rPr>
          <w:sz w:val="20"/>
          <w:szCs w:val="20"/>
          <w:lang w:eastAsia="zh-CN"/>
        </w:rPr>
        <w:t xml:space="preserve"> design</w:t>
      </w:r>
      <w:r w:rsidRPr="00842721">
        <w:rPr>
          <w:sz w:val="20"/>
          <w:szCs w:val="20"/>
        </w:rPr>
        <w:t>.</w:t>
      </w:r>
      <w:r w:rsidR="00545D82">
        <w:rPr>
          <w:sz w:val="20"/>
          <w:szCs w:val="20"/>
        </w:rPr>
        <w:t xml:space="preserve"> </w:t>
      </w:r>
      <w:r w:rsidR="002D7E51" w:rsidRPr="00842721">
        <w:rPr>
          <w:sz w:val="20"/>
          <w:szCs w:val="20"/>
        </w:rPr>
        <w:t>Based on the discussions in the previous section</w:t>
      </w:r>
      <w:r w:rsidR="00410FE8">
        <w:rPr>
          <w:sz w:val="20"/>
          <w:szCs w:val="20"/>
        </w:rPr>
        <w:t>s</w:t>
      </w:r>
      <w:r w:rsidR="002D7E51" w:rsidRPr="00842721">
        <w:rPr>
          <w:sz w:val="20"/>
          <w:szCs w:val="20"/>
        </w:rPr>
        <w:t xml:space="preserve"> we propose the following:</w:t>
      </w:r>
      <w:r w:rsidR="001466E4" w:rsidRPr="00842721">
        <w:rPr>
          <w:sz w:val="20"/>
          <w:szCs w:val="20"/>
          <w:lang w:eastAsia="zh-CN"/>
        </w:rPr>
        <w:t xml:space="preserve"> </w:t>
      </w:r>
    </w:p>
    <w:p w14:paraId="65F2E3CC" w14:textId="2B6002D3" w:rsidR="00AC6336" w:rsidRDefault="00FB4E31" w:rsidP="0066058B">
      <w:pPr>
        <w:spacing w:after="40"/>
        <w:rPr>
          <w:sz w:val="20"/>
          <w:szCs w:val="20"/>
          <w:lang w:eastAsia="zh-CN"/>
        </w:rPr>
      </w:pPr>
      <w:bookmarkStart w:id="4" w:name="_Ref124589665"/>
      <w:bookmarkStart w:id="5" w:name="_Ref71620620"/>
      <w:bookmarkStart w:id="6" w:name="_Ref124671424"/>
      <w:r w:rsidRPr="00261ACA">
        <w:rPr>
          <w:b/>
          <w:bCs/>
          <w:sz w:val="20"/>
          <w:szCs w:val="20"/>
          <w:lang w:eastAsia="x-none"/>
        </w:rPr>
        <w:t xml:space="preserve">Proposal 1: </w:t>
      </w:r>
      <w:r>
        <w:rPr>
          <w:rFonts w:hint="eastAsia"/>
          <w:sz w:val="20"/>
          <w:szCs w:val="20"/>
          <w:lang w:eastAsia="zh-CN"/>
        </w:rPr>
        <w:t>S</w:t>
      </w:r>
      <w:r>
        <w:rPr>
          <w:sz w:val="20"/>
          <w:szCs w:val="20"/>
        </w:rPr>
        <w:t xml:space="preserve">upport </w:t>
      </w:r>
      <w:r>
        <w:rPr>
          <w:rFonts w:hint="eastAsia"/>
          <w:sz w:val="20"/>
          <w:szCs w:val="20"/>
          <w:lang w:eastAsia="zh-CN"/>
        </w:rPr>
        <w:t xml:space="preserve">at least </w:t>
      </w:r>
      <w:r>
        <w:rPr>
          <w:sz w:val="20"/>
          <w:szCs w:val="20"/>
        </w:rPr>
        <w:t xml:space="preserve">3 as </w:t>
      </w:r>
      <w:r w:rsidRPr="00792B1F">
        <w:rPr>
          <w:sz w:val="20"/>
          <w:szCs w:val="20"/>
        </w:rPr>
        <w:t>the number of binary LP-SS sequences for the ‘ON-OFF’ pattern</w:t>
      </w:r>
      <w:r>
        <w:rPr>
          <w:sz w:val="20"/>
          <w:szCs w:val="20"/>
        </w:rPr>
        <w:t>.</w:t>
      </w:r>
    </w:p>
    <w:p w14:paraId="01C428E7" w14:textId="77777777" w:rsidR="00410FE8" w:rsidRPr="00410FE8" w:rsidRDefault="00410FE8" w:rsidP="00410FE8">
      <w:pPr>
        <w:spacing w:after="40"/>
        <w:rPr>
          <w:sz w:val="20"/>
          <w:szCs w:val="20"/>
        </w:rPr>
      </w:pPr>
      <w:r w:rsidRPr="00410FE8">
        <w:rPr>
          <w:b/>
          <w:bCs/>
          <w:sz w:val="20"/>
          <w:szCs w:val="20"/>
          <w:lang w:eastAsia="x-none"/>
        </w:rPr>
        <w:t xml:space="preserve">Proposal 2: </w:t>
      </w:r>
      <w:r w:rsidRPr="00410FE8">
        <w:rPr>
          <w:sz w:val="20"/>
          <w:szCs w:val="20"/>
          <w:lang w:eastAsia="zh-CN"/>
        </w:rPr>
        <w:t>For RRC idle/inactive state, support Option 1 for at least indicating subgroup information using LP-WUS</w:t>
      </w:r>
      <w:r w:rsidRPr="00410FE8">
        <w:rPr>
          <w:sz w:val="20"/>
          <w:szCs w:val="20"/>
        </w:rPr>
        <w:t>:</w:t>
      </w:r>
    </w:p>
    <w:p w14:paraId="36807376" w14:textId="38FA8E0C" w:rsidR="00410FE8" w:rsidRPr="005614B8" w:rsidRDefault="00410FE8" w:rsidP="00AC6663">
      <w:pPr>
        <w:numPr>
          <w:ilvl w:val="0"/>
          <w:numId w:val="50"/>
        </w:numPr>
        <w:tabs>
          <w:tab w:val="clear" w:pos="720"/>
        </w:tabs>
        <w:autoSpaceDE/>
        <w:autoSpaceDN/>
        <w:adjustRightInd/>
        <w:snapToGrid/>
        <w:spacing w:after="0"/>
        <w:ind w:leftChars="-20" w:left="316"/>
        <w:jc w:val="left"/>
        <w:rPr>
          <w:sz w:val="20"/>
          <w:szCs w:val="20"/>
          <w:lang w:eastAsia="zh-CN"/>
        </w:rPr>
      </w:pPr>
      <w:r w:rsidRPr="00410FE8">
        <w:rPr>
          <w:sz w:val="20"/>
          <w:szCs w:val="20"/>
          <w:lang w:eastAsia="zh-CN"/>
        </w:rPr>
        <w:t>Option 1: A LP-WUS indicates a bitmap with each bit corresponding to one subgroup of N subgroups</w:t>
      </w:r>
      <w:r w:rsidRPr="00410FE8">
        <w:rPr>
          <w:rFonts w:eastAsiaTheme="minorEastAsia"/>
          <w:sz w:val="20"/>
          <w:szCs w:val="20"/>
          <w:lang w:eastAsia="zh-CN"/>
        </w:rPr>
        <w:t xml:space="preserve"> for</w:t>
      </w:r>
      <w:r w:rsidRPr="00410FE8">
        <w:rPr>
          <w:sz w:val="20"/>
          <w:szCs w:val="20"/>
          <w:lang w:eastAsia="zh-CN"/>
        </w:rPr>
        <w:t xml:space="preserve"> part of, one or more PO(s), e.g., N is 8~16, 24</w:t>
      </w:r>
      <w:r w:rsidRPr="00410FE8">
        <w:rPr>
          <w:rFonts w:eastAsiaTheme="minorEastAsia"/>
          <w:sz w:val="20"/>
          <w:szCs w:val="20"/>
          <w:lang w:eastAsia="zh-CN"/>
        </w:rPr>
        <w:t xml:space="preserve"> </w:t>
      </w:r>
    </w:p>
    <w:p w14:paraId="6D7C79DF" w14:textId="689C45CC" w:rsidR="005614B8" w:rsidRPr="005614B8" w:rsidRDefault="005614B8" w:rsidP="007B4669">
      <w:pPr>
        <w:numPr>
          <w:ilvl w:val="1"/>
          <w:numId w:val="50"/>
        </w:numPr>
        <w:autoSpaceDE/>
        <w:autoSpaceDN/>
        <w:adjustRightInd/>
        <w:snapToGrid/>
        <w:spacing w:after="0"/>
        <w:ind w:leftChars="160" w:left="709" w:hanging="357"/>
        <w:jc w:val="left"/>
        <w:rPr>
          <w:rFonts w:eastAsiaTheme="minorEastAsia"/>
          <w:color w:val="000000" w:themeColor="text1"/>
          <w:sz w:val="20"/>
          <w:szCs w:val="20"/>
          <w:lang w:eastAsia="zh-CN"/>
        </w:rPr>
      </w:pPr>
      <w:r w:rsidRPr="007E0D6E">
        <w:rPr>
          <w:rFonts w:eastAsiaTheme="minorEastAsia"/>
          <w:color w:val="000000" w:themeColor="text1"/>
          <w:sz w:val="20"/>
          <w:szCs w:val="20"/>
          <w:lang w:eastAsia="zh-CN"/>
        </w:rPr>
        <w:t>Number of information bits for a LP-WUS is at least N, single LP-WUS to wake up one or more subgroups</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lastRenderedPageBreak/>
        <w:t>References</w:t>
      </w:r>
    </w:p>
    <w:p w14:paraId="5E4A69DA" w14:textId="28665E75" w:rsidR="003E034F" w:rsidRPr="00514E31" w:rsidRDefault="00E200FB" w:rsidP="00C703B5">
      <w:pPr>
        <w:pStyle w:val="References"/>
        <w:rPr>
          <w:szCs w:val="20"/>
        </w:rPr>
      </w:pPr>
      <w:bookmarkStart w:id="7" w:name="_Ref45631853"/>
      <w:bookmarkStart w:id="8" w:name="_Ref6583376"/>
      <w:bookmarkStart w:id="9" w:name="_Ref167612875"/>
      <w:bookmarkStart w:id="10" w:name="_Ref167612671"/>
      <w:bookmarkEnd w:id="4"/>
      <w:bookmarkEnd w:id="5"/>
      <w:bookmarkEnd w:id="6"/>
      <w:r w:rsidRPr="00514E31">
        <w:rPr>
          <w:szCs w:val="20"/>
        </w:rPr>
        <w:t>RP-</w:t>
      </w:r>
      <w:r w:rsidR="009A0247">
        <w:rPr>
          <w:szCs w:val="20"/>
        </w:rPr>
        <w:t>240801</w:t>
      </w:r>
      <w:r w:rsidRPr="00514E31">
        <w:rPr>
          <w:szCs w:val="20"/>
        </w:rPr>
        <w:t xml:space="preserve">, </w:t>
      </w:r>
      <w:r w:rsidR="0099649B" w:rsidRPr="00514E31">
        <w:rPr>
          <w:szCs w:val="20"/>
        </w:rPr>
        <w:t>“</w:t>
      </w:r>
      <w:r w:rsidR="009A0247">
        <w:rPr>
          <w:szCs w:val="20"/>
        </w:rPr>
        <w:t xml:space="preserve">Revised </w:t>
      </w:r>
      <w:r w:rsidR="00CD181E" w:rsidRPr="00514E31">
        <w:rPr>
          <w:szCs w:val="20"/>
        </w:rPr>
        <w:t xml:space="preserve">WID: </w:t>
      </w:r>
      <w:r w:rsidR="009A0247" w:rsidRPr="009A0247">
        <w:rPr>
          <w:szCs w:val="20"/>
        </w:rPr>
        <w:t>Low-power wake-up signal and receiver for NR (LP-WUS/WUR)</w:t>
      </w:r>
      <w:r w:rsidRPr="00514E31">
        <w:rPr>
          <w:szCs w:val="20"/>
        </w:rPr>
        <w:t>”</w:t>
      </w:r>
      <w:r w:rsidR="006C76CB" w:rsidRPr="00514E31">
        <w:rPr>
          <w:szCs w:val="20"/>
        </w:rPr>
        <w:t xml:space="preserve">, </w:t>
      </w:r>
      <w:r w:rsidR="009A0247" w:rsidRPr="009A0247">
        <w:rPr>
          <w:szCs w:val="20"/>
        </w:rPr>
        <w:t>vivo, NTT DOCOMO, Ericsson, MediaTek, Samsung, Sony</w:t>
      </w:r>
      <w:r w:rsidR="006C76CB" w:rsidRPr="00514E31">
        <w:rPr>
          <w:szCs w:val="20"/>
        </w:rPr>
        <w:t>, RAN#</w:t>
      </w:r>
      <w:r w:rsidR="009A0247">
        <w:rPr>
          <w:szCs w:val="20"/>
        </w:rPr>
        <w:t>103</w:t>
      </w:r>
      <w:r w:rsidRPr="00514E31">
        <w:rPr>
          <w:szCs w:val="20"/>
        </w:rPr>
        <w:t>.</w:t>
      </w:r>
      <w:bookmarkEnd w:id="2"/>
      <w:bookmarkEnd w:id="7"/>
      <w:bookmarkEnd w:id="8"/>
      <w:bookmarkEnd w:id="9"/>
      <w:bookmarkEnd w:id="10"/>
    </w:p>
    <w:p w14:paraId="33DC71EC" w14:textId="6514E158" w:rsidR="00B9733A" w:rsidRPr="00514E31" w:rsidRDefault="007101F5" w:rsidP="002462CC">
      <w:pPr>
        <w:pStyle w:val="References"/>
        <w:rPr>
          <w:szCs w:val="20"/>
        </w:rPr>
      </w:pPr>
      <w:r w:rsidRPr="00514E31">
        <w:rPr>
          <w:szCs w:val="20"/>
        </w:rPr>
        <w:t>3GPP RAN1, RAN1#1</w:t>
      </w:r>
      <w:r w:rsidR="009E05D8" w:rsidRPr="00514E31">
        <w:rPr>
          <w:szCs w:val="20"/>
        </w:rPr>
        <w:t>1</w:t>
      </w:r>
      <w:r w:rsidR="00064E75">
        <w:rPr>
          <w:szCs w:val="20"/>
        </w:rPr>
        <w:t>7</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18953" w14:textId="77777777" w:rsidR="0034693B" w:rsidRDefault="0034693B">
      <w:r>
        <w:separator/>
      </w:r>
    </w:p>
  </w:endnote>
  <w:endnote w:type="continuationSeparator" w:id="0">
    <w:p w14:paraId="1D855A59" w14:textId="77777777" w:rsidR="0034693B" w:rsidRDefault="0034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BD248" w14:textId="77777777" w:rsidR="0034693B" w:rsidRDefault="0034693B">
      <w:r>
        <w:separator/>
      </w:r>
    </w:p>
  </w:footnote>
  <w:footnote w:type="continuationSeparator" w:id="0">
    <w:p w14:paraId="3C710017" w14:textId="77777777" w:rsidR="0034693B" w:rsidRDefault="00346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3"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4"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6"/>
  </w:num>
  <w:num w:numId="2" w16cid:durableId="1161578491">
    <w:abstractNumId w:val="14"/>
  </w:num>
  <w:num w:numId="3" w16cid:durableId="1729063007">
    <w:abstractNumId w:val="33"/>
  </w:num>
  <w:num w:numId="4" w16cid:durableId="576552151">
    <w:abstractNumId w:val="40"/>
  </w:num>
  <w:num w:numId="5" w16cid:durableId="2014643735">
    <w:abstractNumId w:val="20"/>
  </w:num>
  <w:num w:numId="6" w16cid:durableId="193469541">
    <w:abstractNumId w:val="22"/>
  </w:num>
  <w:num w:numId="7" w16cid:durableId="1990091687">
    <w:abstractNumId w:val="0"/>
  </w:num>
  <w:num w:numId="8" w16cid:durableId="1962104087">
    <w:abstractNumId w:val="30"/>
  </w:num>
  <w:num w:numId="9" w16cid:durableId="476151025">
    <w:abstractNumId w:val="26"/>
  </w:num>
  <w:num w:numId="10" w16cid:durableId="1790659344">
    <w:abstractNumId w:val="5"/>
  </w:num>
  <w:num w:numId="11" w16cid:durableId="544607125">
    <w:abstractNumId w:val="25"/>
  </w:num>
  <w:num w:numId="12" w16cid:durableId="231501147">
    <w:abstractNumId w:val="7"/>
  </w:num>
  <w:num w:numId="13" w16cid:durableId="493568430">
    <w:abstractNumId w:val="3"/>
  </w:num>
  <w:num w:numId="14" w16cid:durableId="1899432727">
    <w:abstractNumId w:val="47"/>
  </w:num>
  <w:num w:numId="15" w16cid:durableId="723018905">
    <w:abstractNumId w:val="29"/>
  </w:num>
  <w:num w:numId="16" w16cid:durableId="462970823">
    <w:abstractNumId w:val="13"/>
  </w:num>
  <w:num w:numId="17" w16cid:durableId="742261033">
    <w:abstractNumId w:val="4"/>
  </w:num>
  <w:num w:numId="18" w16cid:durableId="1102603565">
    <w:abstractNumId w:val="46"/>
  </w:num>
  <w:num w:numId="19" w16cid:durableId="921258838">
    <w:abstractNumId w:val="1"/>
  </w:num>
  <w:num w:numId="20" w16cid:durableId="1663896125">
    <w:abstractNumId w:val="8"/>
  </w:num>
  <w:num w:numId="21" w16cid:durableId="83847615">
    <w:abstractNumId w:val="18"/>
  </w:num>
  <w:num w:numId="22" w16cid:durableId="433404669">
    <w:abstractNumId w:val="38"/>
  </w:num>
  <w:num w:numId="23" w16cid:durableId="1295137961">
    <w:abstractNumId w:val="39"/>
  </w:num>
  <w:num w:numId="24" w16cid:durableId="1533422413">
    <w:abstractNumId w:val="9"/>
  </w:num>
  <w:num w:numId="25" w16cid:durableId="1921863808">
    <w:abstractNumId w:val="34"/>
  </w:num>
  <w:num w:numId="26" w16cid:durableId="1284775059">
    <w:abstractNumId w:val="28"/>
  </w:num>
  <w:num w:numId="27" w16cid:durableId="1840657080">
    <w:abstractNumId w:val="15"/>
  </w:num>
  <w:num w:numId="28" w16cid:durableId="1384014935">
    <w:abstractNumId w:val="10"/>
  </w:num>
  <w:num w:numId="29" w16cid:durableId="576289536">
    <w:abstractNumId w:val="17"/>
  </w:num>
  <w:num w:numId="30" w16cid:durableId="1164316706">
    <w:abstractNumId w:val="21"/>
  </w:num>
  <w:num w:numId="31" w16cid:durableId="159540951">
    <w:abstractNumId w:val="2"/>
  </w:num>
  <w:num w:numId="32" w16cid:durableId="519856575">
    <w:abstractNumId w:val="32"/>
  </w:num>
  <w:num w:numId="33" w16cid:durableId="1058743659">
    <w:abstractNumId w:val="34"/>
  </w:num>
  <w:num w:numId="34" w16cid:durableId="2118061421">
    <w:abstractNumId w:val="41"/>
  </w:num>
  <w:num w:numId="35" w16cid:durableId="980888898">
    <w:abstractNumId w:val="24"/>
  </w:num>
  <w:num w:numId="36" w16cid:durableId="1745682949">
    <w:abstractNumId w:val="11"/>
  </w:num>
  <w:num w:numId="37" w16cid:durableId="1461531663">
    <w:abstractNumId w:val="31"/>
  </w:num>
  <w:num w:numId="38" w16cid:durableId="30540544">
    <w:abstractNumId w:val="37"/>
  </w:num>
  <w:num w:numId="39" w16cid:durableId="80874494">
    <w:abstractNumId w:val="19"/>
  </w:num>
  <w:num w:numId="40" w16cid:durableId="2109736212">
    <w:abstractNumId w:val="48"/>
  </w:num>
  <w:num w:numId="41" w16cid:durableId="1596547510">
    <w:abstractNumId w:val="23"/>
  </w:num>
  <w:num w:numId="42" w16cid:durableId="154685090">
    <w:abstractNumId w:val="27"/>
  </w:num>
  <w:num w:numId="43" w16cid:durableId="1592542">
    <w:abstractNumId w:val="45"/>
  </w:num>
  <w:num w:numId="44" w16cid:durableId="16011547">
    <w:abstractNumId w:val="6"/>
  </w:num>
  <w:num w:numId="45" w16cid:durableId="1215044140">
    <w:abstractNumId w:val="42"/>
  </w:num>
  <w:num w:numId="46" w16cid:durableId="859511181">
    <w:abstractNumId w:val="44"/>
  </w:num>
  <w:num w:numId="47" w16cid:durableId="1964380246">
    <w:abstractNumId w:val="12"/>
  </w:num>
  <w:num w:numId="48" w16cid:durableId="1957910978">
    <w:abstractNumId w:val="35"/>
  </w:num>
  <w:num w:numId="49" w16cid:durableId="622812700">
    <w:abstractNumId w:val="43"/>
  </w:num>
  <w:num w:numId="50" w16cid:durableId="546837700">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4895"/>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31A"/>
    <w:rsid w:val="00053C52"/>
    <w:rsid w:val="00054237"/>
    <w:rsid w:val="000543DD"/>
    <w:rsid w:val="00054BB5"/>
    <w:rsid w:val="00054BBB"/>
    <w:rsid w:val="00054E0C"/>
    <w:rsid w:val="0005541D"/>
    <w:rsid w:val="00055700"/>
    <w:rsid w:val="00055B33"/>
    <w:rsid w:val="0005644B"/>
    <w:rsid w:val="000565C8"/>
    <w:rsid w:val="000567AD"/>
    <w:rsid w:val="000567F4"/>
    <w:rsid w:val="00056B75"/>
    <w:rsid w:val="00057DC8"/>
    <w:rsid w:val="00057F4C"/>
    <w:rsid w:val="00060AB2"/>
    <w:rsid w:val="00060EFA"/>
    <w:rsid w:val="000612E1"/>
    <w:rsid w:val="000614FE"/>
    <w:rsid w:val="00061B21"/>
    <w:rsid w:val="0006295E"/>
    <w:rsid w:val="00063B1C"/>
    <w:rsid w:val="00064E75"/>
    <w:rsid w:val="00064FCB"/>
    <w:rsid w:val="00065225"/>
    <w:rsid w:val="00065D38"/>
    <w:rsid w:val="00066244"/>
    <w:rsid w:val="0006694E"/>
    <w:rsid w:val="00067709"/>
    <w:rsid w:val="00067872"/>
    <w:rsid w:val="00067DD1"/>
    <w:rsid w:val="00070447"/>
    <w:rsid w:val="000706E7"/>
    <w:rsid w:val="00070D05"/>
    <w:rsid w:val="00070D82"/>
    <w:rsid w:val="00070EF8"/>
    <w:rsid w:val="00070F3B"/>
    <w:rsid w:val="00070FC0"/>
    <w:rsid w:val="00071192"/>
    <w:rsid w:val="000713A7"/>
    <w:rsid w:val="00071428"/>
    <w:rsid w:val="00071538"/>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860"/>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47E"/>
    <w:rsid w:val="00111723"/>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695"/>
    <w:rsid w:val="00173FD2"/>
    <w:rsid w:val="001745EC"/>
    <w:rsid w:val="001747B7"/>
    <w:rsid w:val="00174B63"/>
    <w:rsid w:val="00175C30"/>
    <w:rsid w:val="001762F8"/>
    <w:rsid w:val="00177069"/>
    <w:rsid w:val="00177BAF"/>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1FBD"/>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33F2"/>
    <w:rsid w:val="001A440E"/>
    <w:rsid w:val="001A4965"/>
    <w:rsid w:val="001A4F82"/>
    <w:rsid w:val="001A57EE"/>
    <w:rsid w:val="001A5A73"/>
    <w:rsid w:val="001A5C71"/>
    <w:rsid w:val="001A6316"/>
    <w:rsid w:val="001A673E"/>
    <w:rsid w:val="001A6C2A"/>
    <w:rsid w:val="001A7763"/>
    <w:rsid w:val="001B0525"/>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172"/>
    <w:rsid w:val="001D4F6D"/>
    <w:rsid w:val="001D5033"/>
    <w:rsid w:val="001D53A1"/>
    <w:rsid w:val="001D546B"/>
    <w:rsid w:val="001D5710"/>
    <w:rsid w:val="001D59B5"/>
    <w:rsid w:val="001D5C88"/>
    <w:rsid w:val="001D609F"/>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2000"/>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56"/>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18D"/>
    <w:rsid w:val="00261ACA"/>
    <w:rsid w:val="00261C98"/>
    <w:rsid w:val="00261D86"/>
    <w:rsid w:val="00262115"/>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1BF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3C9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D7FE4"/>
    <w:rsid w:val="002E0038"/>
    <w:rsid w:val="002E0319"/>
    <w:rsid w:val="002E1093"/>
    <w:rsid w:val="002E10B7"/>
    <w:rsid w:val="002E179B"/>
    <w:rsid w:val="002E1C9E"/>
    <w:rsid w:val="002E1E84"/>
    <w:rsid w:val="002E215A"/>
    <w:rsid w:val="002E257B"/>
    <w:rsid w:val="002E2917"/>
    <w:rsid w:val="002E3C65"/>
    <w:rsid w:val="002E3F5B"/>
    <w:rsid w:val="002E3FF8"/>
    <w:rsid w:val="002E4362"/>
    <w:rsid w:val="002E5B07"/>
    <w:rsid w:val="002E63D9"/>
    <w:rsid w:val="002E640E"/>
    <w:rsid w:val="002E6A18"/>
    <w:rsid w:val="002E7167"/>
    <w:rsid w:val="002E732F"/>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1F61"/>
    <w:rsid w:val="003022F7"/>
    <w:rsid w:val="003026EB"/>
    <w:rsid w:val="00303440"/>
    <w:rsid w:val="00303C3F"/>
    <w:rsid w:val="003041E6"/>
    <w:rsid w:val="00304D9B"/>
    <w:rsid w:val="00304E7F"/>
    <w:rsid w:val="0030506B"/>
    <w:rsid w:val="00305EB2"/>
    <w:rsid w:val="00305FF9"/>
    <w:rsid w:val="00306608"/>
    <w:rsid w:val="0030677F"/>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B"/>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90017"/>
    <w:rsid w:val="003901A3"/>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071"/>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1F9"/>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0FE8"/>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269"/>
    <w:rsid w:val="00426310"/>
    <w:rsid w:val="004263A5"/>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B78"/>
    <w:rsid w:val="004A7DF5"/>
    <w:rsid w:val="004B0A85"/>
    <w:rsid w:val="004B0B1D"/>
    <w:rsid w:val="004B1C92"/>
    <w:rsid w:val="004B2A5E"/>
    <w:rsid w:val="004B40EE"/>
    <w:rsid w:val="004B44D6"/>
    <w:rsid w:val="004B49E6"/>
    <w:rsid w:val="004B4D69"/>
    <w:rsid w:val="004B4DE4"/>
    <w:rsid w:val="004B62B5"/>
    <w:rsid w:val="004B6A5A"/>
    <w:rsid w:val="004B6AA0"/>
    <w:rsid w:val="004B6C16"/>
    <w:rsid w:val="004B7475"/>
    <w:rsid w:val="004B79B5"/>
    <w:rsid w:val="004B7BF3"/>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54"/>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5D82"/>
    <w:rsid w:val="0054622F"/>
    <w:rsid w:val="005467FB"/>
    <w:rsid w:val="00546AE9"/>
    <w:rsid w:val="00546CA8"/>
    <w:rsid w:val="00546D5C"/>
    <w:rsid w:val="00546E6C"/>
    <w:rsid w:val="005471A3"/>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268"/>
    <w:rsid w:val="005614B8"/>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5FD0"/>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A7EF3"/>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6F82"/>
    <w:rsid w:val="005B7C6E"/>
    <w:rsid w:val="005B7DD1"/>
    <w:rsid w:val="005C00A0"/>
    <w:rsid w:val="005C058A"/>
    <w:rsid w:val="005C0943"/>
    <w:rsid w:val="005C0A1E"/>
    <w:rsid w:val="005C17F6"/>
    <w:rsid w:val="005C1F42"/>
    <w:rsid w:val="005C25DD"/>
    <w:rsid w:val="005C2629"/>
    <w:rsid w:val="005C28FA"/>
    <w:rsid w:val="005C3146"/>
    <w:rsid w:val="005C378E"/>
    <w:rsid w:val="005C3C23"/>
    <w:rsid w:val="005C3D7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408"/>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97C"/>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AAC"/>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5D0E"/>
    <w:rsid w:val="00636139"/>
    <w:rsid w:val="00636A58"/>
    <w:rsid w:val="006371E5"/>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54B"/>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97DD4"/>
    <w:rsid w:val="006A254E"/>
    <w:rsid w:val="006A2C30"/>
    <w:rsid w:val="006A301C"/>
    <w:rsid w:val="006A307F"/>
    <w:rsid w:val="006A3E2B"/>
    <w:rsid w:val="006A3FF2"/>
    <w:rsid w:val="006A6262"/>
    <w:rsid w:val="006A6B4E"/>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1B"/>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1AF"/>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601"/>
    <w:rsid w:val="00754A00"/>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2B1F"/>
    <w:rsid w:val="00793379"/>
    <w:rsid w:val="00793626"/>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3FF3"/>
    <w:rsid w:val="007B4669"/>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BFA"/>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0D6E"/>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EAD"/>
    <w:rsid w:val="00835F4F"/>
    <w:rsid w:val="00836264"/>
    <w:rsid w:val="0083677C"/>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2DCA"/>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5A8"/>
    <w:rsid w:val="008A4FEB"/>
    <w:rsid w:val="008A566A"/>
    <w:rsid w:val="008A5940"/>
    <w:rsid w:val="008A668F"/>
    <w:rsid w:val="008A732B"/>
    <w:rsid w:val="008A73B2"/>
    <w:rsid w:val="008A7425"/>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3CF7"/>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E55"/>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540"/>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47E54"/>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247"/>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184"/>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5ABE"/>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700"/>
    <w:rsid w:val="00A63A06"/>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B2"/>
    <w:rsid w:val="00A737DA"/>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77C"/>
    <w:rsid w:val="00AB57DD"/>
    <w:rsid w:val="00AB58DB"/>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336"/>
    <w:rsid w:val="00AC6663"/>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2C3"/>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6BAC"/>
    <w:rsid w:val="00B372F2"/>
    <w:rsid w:val="00B37724"/>
    <w:rsid w:val="00B37D97"/>
    <w:rsid w:val="00B400E0"/>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387"/>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37B"/>
    <w:rsid w:val="00BB786D"/>
    <w:rsid w:val="00BC00EC"/>
    <w:rsid w:val="00BC01DD"/>
    <w:rsid w:val="00BC0347"/>
    <w:rsid w:val="00BC04E1"/>
    <w:rsid w:val="00BC05F4"/>
    <w:rsid w:val="00BC08C5"/>
    <w:rsid w:val="00BC0EF8"/>
    <w:rsid w:val="00BC0F5A"/>
    <w:rsid w:val="00BC12FB"/>
    <w:rsid w:val="00BC13BA"/>
    <w:rsid w:val="00BC160A"/>
    <w:rsid w:val="00BC1A37"/>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414"/>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CB6"/>
    <w:rsid w:val="00C55E11"/>
    <w:rsid w:val="00C563F5"/>
    <w:rsid w:val="00C56C52"/>
    <w:rsid w:val="00C56DFD"/>
    <w:rsid w:val="00C570F7"/>
    <w:rsid w:val="00C574BB"/>
    <w:rsid w:val="00C579C7"/>
    <w:rsid w:val="00C57C3A"/>
    <w:rsid w:val="00C57D4D"/>
    <w:rsid w:val="00C606D5"/>
    <w:rsid w:val="00C61E91"/>
    <w:rsid w:val="00C62254"/>
    <w:rsid w:val="00C625A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4E"/>
    <w:rsid w:val="00C96C5E"/>
    <w:rsid w:val="00C96E6F"/>
    <w:rsid w:val="00C974C2"/>
    <w:rsid w:val="00C976AC"/>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2E31"/>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638"/>
    <w:rsid w:val="00CD06AE"/>
    <w:rsid w:val="00CD087D"/>
    <w:rsid w:val="00CD0F5D"/>
    <w:rsid w:val="00CD181E"/>
    <w:rsid w:val="00CD1C0B"/>
    <w:rsid w:val="00CD1F20"/>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377D"/>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5B2"/>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12"/>
    <w:rsid w:val="00D438BD"/>
    <w:rsid w:val="00D43AA7"/>
    <w:rsid w:val="00D441F2"/>
    <w:rsid w:val="00D44994"/>
    <w:rsid w:val="00D45C8D"/>
    <w:rsid w:val="00D45DF3"/>
    <w:rsid w:val="00D46092"/>
    <w:rsid w:val="00D46174"/>
    <w:rsid w:val="00D463DE"/>
    <w:rsid w:val="00D468C5"/>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6E2"/>
    <w:rsid w:val="00D93DBC"/>
    <w:rsid w:val="00D9503C"/>
    <w:rsid w:val="00D95104"/>
    <w:rsid w:val="00D95274"/>
    <w:rsid w:val="00D95513"/>
    <w:rsid w:val="00D95600"/>
    <w:rsid w:val="00D95900"/>
    <w:rsid w:val="00D95FE4"/>
    <w:rsid w:val="00D965CE"/>
    <w:rsid w:val="00D9683C"/>
    <w:rsid w:val="00D977A0"/>
    <w:rsid w:val="00D97884"/>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449"/>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4461"/>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AE"/>
    <w:rsid w:val="00DE52E3"/>
    <w:rsid w:val="00DE54DC"/>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4"/>
    <w:rsid w:val="00E000FC"/>
    <w:rsid w:val="00E002F1"/>
    <w:rsid w:val="00E00315"/>
    <w:rsid w:val="00E0082C"/>
    <w:rsid w:val="00E01102"/>
    <w:rsid w:val="00E01DAA"/>
    <w:rsid w:val="00E01F0B"/>
    <w:rsid w:val="00E023E5"/>
    <w:rsid w:val="00E02432"/>
    <w:rsid w:val="00E02A2B"/>
    <w:rsid w:val="00E034FC"/>
    <w:rsid w:val="00E04022"/>
    <w:rsid w:val="00E046D6"/>
    <w:rsid w:val="00E04A79"/>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3DE"/>
    <w:rsid w:val="00E339DC"/>
    <w:rsid w:val="00E33E15"/>
    <w:rsid w:val="00E34190"/>
    <w:rsid w:val="00E345BF"/>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D7E65"/>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0FF"/>
    <w:rsid w:val="00F02651"/>
    <w:rsid w:val="00F027BA"/>
    <w:rsid w:val="00F02942"/>
    <w:rsid w:val="00F02A4C"/>
    <w:rsid w:val="00F02D79"/>
    <w:rsid w:val="00F02E12"/>
    <w:rsid w:val="00F039ED"/>
    <w:rsid w:val="00F03E79"/>
    <w:rsid w:val="00F04862"/>
    <w:rsid w:val="00F04AD9"/>
    <w:rsid w:val="00F04CBA"/>
    <w:rsid w:val="00F04D25"/>
    <w:rsid w:val="00F0628D"/>
    <w:rsid w:val="00F0661B"/>
    <w:rsid w:val="00F06651"/>
    <w:rsid w:val="00F07027"/>
    <w:rsid w:val="00F07DE6"/>
    <w:rsid w:val="00F07E9E"/>
    <w:rsid w:val="00F10081"/>
    <w:rsid w:val="00F1056C"/>
    <w:rsid w:val="00F107F1"/>
    <w:rsid w:val="00F10C67"/>
    <w:rsid w:val="00F10FC1"/>
    <w:rsid w:val="00F112FD"/>
    <w:rsid w:val="00F133A1"/>
    <w:rsid w:val="00F133D6"/>
    <w:rsid w:val="00F13734"/>
    <w:rsid w:val="00F13E58"/>
    <w:rsid w:val="00F13ECD"/>
    <w:rsid w:val="00F148BC"/>
    <w:rsid w:val="00F14D13"/>
    <w:rsid w:val="00F15443"/>
    <w:rsid w:val="00F155CE"/>
    <w:rsid w:val="00F16750"/>
    <w:rsid w:val="00F16BF2"/>
    <w:rsid w:val="00F174C2"/>
    <w:rsid w:val="00F17B40"/>
    <w:rsid w:val="00F17EAE"/>
    <w:rsid w:val="00F20200"/>
    <w:rsid w:val="00F2020B"/>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1AF"/>
    <w:rsid w:val="00F47498"/>
    <w:rsid w:val="00F475B9"/>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B8C"/>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F1"/>
    <w:rsid w:val="00F80549"/>
    <w:rsid w:val="00F80C62"/>
    <w:rsid w:val="00F80CA6"/>
    <w:rsid w:val="00F812C8"/>
    <w:rsid w:val="00F8132D"/>
    <w:rsid w:val="00F818AE"/>
    <w:rsid w:val="00F81B40"/>
    <w:rsid w:val="00F820C4"/>
    <w:rsid w:val="00F8241A"/>
    <w:rsid w:val="00F82651"/>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37"/>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A7D7C"/>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4E31"/>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7C1"/>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4E31"/>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5"/>
    <w:uiPriority w:val="99"/>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99"/>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D43812"/>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4994</TotalTime>
  <Pages>4</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2162</cp:revision>
  <cp:lastPrinted>2007-06-18T22:08:00Z</cp:lastPrinted>
  <dcterms:created xsi:type="dcterms:W3CDTF">2021-07-27T21:02:00Z</dcterms:created>
  <dcterms:modified xsi:type="dcterms:W3CDTF">2024-08-09T17:13:00Z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