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68754" w14:textId="2A82FEF6" w:rsidR="00F67987" w:rsidRPr="00F67987" w:rsidRDefault="00F67987" w:rsidP="00F67987">
      <w:pPr>
        <w:tabs>
          <w:tab w:val="center" w:pos="4536"/>
          <w:tab w:val="right" w:pos="9072"/>
        </w:tabs>
        <w:rPr>
          <w:rFonts w:eastAsiaTheme="minorEastAsia"/>
          <w:b/>
          <w:bCs/>
          <w:sz w:val="28"/>
          <w:lang w:val="en-US" w:eastAsia="zh-CN"/>
        </w:rPr>
      </w:pPr>
      <w:r w:rsidRPr="00F67987">
        <w:rPr>
          <w:rFonts w:eastAsiaTheme="minorEastAsia"/>
          <w:b/>
          <w:bCs/>
          <w:sz w:val="28"/>
          <w:lang w:val="en-US" w:eastAsia="zh-CN"/>
        </w:rPr>
        <w:t>3GPP TSG RAN WG1 #118</w:t>
      </w:r>
      <w:r w:rsidRPr="00F67987">
        <w:rPr>
          <w:rFonts w:eastAsiaTheme="minorEastAsia"/>
          <w:b/>
          <w:bCs/>
          <w:sz w:val="28"/>
          <w:lang w:val="en-US" w:eastAsia="zh-CN"/>
        </w:rPr>
        <w:tab/>
      </w:r>
      <w:r>
        <w:rPr>
          <w:rFonts w:eastAsiaTheme="minorEastAsia" w:hint="eastAsia"/>
          <w:b/>
          <w:bCs/>
          <w:sz w:val="28"/>
          <w:lang w:val="en-US" w:eastAsia="zh-CN"/>
        </w:rPr>
        <w:t xml:space="preserve">               </w:t>
      </w:r>
      <w:r w:rsidRPr="00F67987">
        <w:rPr>
          <w:rFonts w:eastAsiaTheme="minorEastAsia"/>
          <w:b/>
          <w:bCs/>
          <w:sz w:val="28"/>
          <w:lang w:val="en-US" w:eastAsia="zh-CN"/>
        </w:rPr>
        <w:tab/>
      </w:r>
      <w:r>
        <w:rPr>
          <w:rFonts w:eastAsiaTheme="minorEastAsia" w:hint="eastAsia"/>
          <w:b/>
          <w:bCs/>
          <w:sz w:val="28"/>
          <w:lang w:val="en-US" w:eastAsia="zh-CN"/>
        </w:rPr>
        <w:t xml:space="preserve">         </w:t>
      </w:r>
      <w:r w:rsidR="008F27EB">
        <w:rPr>
          <w:rFonts w:eastAsiaTheme="minorEastAsia" w:hint="eastAsia"/>
          <w:b/>
          <w:bCs/>
          <w:sz w:val="28"/>
          <w:lang w:val="en-US" w:eastAsia="zh-CN"/>
        </w:rPr>
        <w:t xml:space="preserve">  </w:t>
      </w:r>
      <w:r w:rsidRPr="00F67987">
        <w:rPr>
          <w:rFonts w:eastAsiaTheme="minorEastAsia"/>
          <w:b/>
          <w:bCs/>
          <w:sz w:val="28"/>
          <w:lang w:val="en-US" w:eastAsia="zh-CN"/>
        </w:rPr>
        <w:t>R1-</w:t>
      </w:r>
      <w:r w:rsidR="008F27EB" w:rsidRPr="008F27EB">
        <w:rPr>
          <w:rFonts w:eastAsiaTheme="minorEastAsia" w:hint="eastAsia"/>
          <w:b/>
          <w:bCs/>
          <w:sz w:val="28"/>
          <w:lang w:eastAsia="zh-CN"/>
        </w:rPr>
        <w:t>2406002</w:t>
      </w:r>
    </w:p>
    <w:p w14:paraId="68AEA217" w14:textId="592283BF" w:rsidR="00F67987" w:rsidRPr="00F67987" w:rsidRDefault="00F67987" w:rsidP="00F67987">
      <w:pPr>
        <w:tabs>
          <w:tab w:val="center" w:pos="4536"/>
          <w:tab w:val="right" w:pos="9072"/>
        </w:tabs>
        <w:rPr>
          <w:rFonts w:eastAsiaTheme="minorEastAsia"/>
          <w:b/>
          <w:bCs/>
          <w:sz w:val="28"/>
          <w:lang w:val="en-US" w:eastAsia="zh-CN"/>
        </w:rPr>
      </w:pPr>
      <w:r w:rsidRPr="00F67987">
        <w:rPr>
          <w:rFonts w:eastAsiaTheme="minorEastAsia"/>
          <w:b/>
          <w:bCs/>
          <w:sz w:val="28"/>
          <w:lang w:val="en-US" w:eastAsia="zh-CN"/>
        </w:rPr>
        <w:t>Maastricht, NL, August 19th – 23rd, 2024</w:t>
      </w:r>
    </w:p>
    <w:p w14:paraId="7DB78A78" w14:textId="77777777" w:rsidR="009C2957" w:rsidRPr="009C2957" w:rsidRDefault="009C2957" w:rsidP="009C2957">
      <w:pPr>
        <w:tabs>
          <w:tab w:val="center" w:pos="4536"/>
          <w:tab w:val="right" w:pos="9072"/>
        </w:tabs>
        <w:rPr>
          <w:rFonts w:eastAsiaTheme="minorEastAsia"/>
          <w:b/>
          <w:bCs/>
          <w:sz w:val="28"/>
          <w:lang w:val="en-US" w:eastAsia="zh-CN"/>
        </w:rPr>
      </w:pPr>
    </w:p>
    <w:p w14:paraId="73F9068E" w14:textId="77777777" w:rsidR="00140C24" w:rsidRDefault="0000000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337D6FA5" w14:textId="77777777" w:rsidR="00140C24" w:rsidRDefault="00000000">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Pr>
          <w:rFonts w:ascii="Times New Roman" w:hAnsi="Times New Roman" w:hint="eastAsia"/>
          <w:sz w:val="24"/>
          <w:szCs w:val="24"/>
          <w:lang w:val="en-US" w:eastAsia="zh-CN"/>
        </w:rPr>
        <w:t>e</w:t>
      </w:r>
      <w:r>
        <w:rPr>
          <w:rFonts w:ascii="Times New Roman" w:hAnsi="Times New Roman"/>
          <w:sz w:val="24"/>
          <w:szCs w:val="24"/>
          <w:lang w:val="en-US"/>
        </w:rPr>
        <w:t>nabling TX/RX for XR during RRM measurements</w:t>
      </w:r>
    </w:p>
    <w:p w14:paraId="6E30E2BB" w14:textId="77777777" w:rsidR="00140C24" w:rsidRDefault="00000000">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Pr>
          <w:rFonts w:ascii="Times New Roman" w:hAnsi="Times New Roman"/>
          <w:sz w:val="24"/>
          <w:szCs w:val="24"/>
          <w:lang w:val="en-US" w:eastAsia="zh-CN"/>
        </w:rPr>
        <w:t>10.1</w:t>
      </w:r>
    </w:p>
    <w:p w14:paraId="64771F4F" w14:textId="77777777" w:rsidR="00140C2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48F911CF" w14:textId="77777777" w:rsidR="00140C24" w:rsidRDefault="00000000">
      <w:pPr>
        <w:pStyle w:val="Heading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162D128F" w14:textId="77777777" w:rsidR="00140C24" w:rsidRDefault="00000000">
      <w:pPr>
        <w:jc w:val="both"/>
        <w:rPr>
          <w:rFonts w:eastAsiaTheme="minorEastAsia"/>
          <w:lang w:val="en-US" w:eastAsia="zh-CN"/>
        </w:rPr>
      </w:pPr>
      <w:r>
        <w:rPr>
          <w:rFonts w:eastAsiaTheme="minorEastAsia"/>
          <w:lang w:eastAsia="zh-CN"/>
        </w:rPr>
        <w:t>In RAN</w:t>
      </w:r>
      <w:r>
        <w:rPr>
          <w:rFonts w:eastAsiaTheme="minorEastAsia" w:hint="eastAsia"/>
          <w:lang w:val="en-US" w:eastAsia="zh-CN"/>
        </w:rPr>
        <w:t>#102</w:t>
      </w:r>
      <w:r>
        <w:rPr>
          <w:rFonts w:eastAsiaTheme="minorEastAsia"/>
          <w:lang w:eastAsia="zh-CN"/>
        </w:rPr>
        <w:t xml:space="preserve"> meeting, the New WID: XR (</w:t>
      </w:r>
      <w:proofErr w:type="spellStart"/>
      <w:r>
        <w:rPr>
          <w:rFonts w:eastAsiaTheme="minorEastAsia"/>
          <w:lang w:eastAsia="zh-CN"/>
        </w:rPr>
        <w:t>eXtended</w:t>
      </w:r>
      <w:proofErr w:type="spellEnd"/>
      <w:r>
        <w:rPr>
          <w:rFonts w:eastAsiaTheme="minorEastAsia"/>
          <w:lang w:eastAsia="zh-CN"/>
        </w:rPr>
        <w:t xml:space="preserve"> Reality) for NR Phase 3</w:t>
      </w:r>
      <w:r>
        <w:rPr>
          <w:rFonts w:eastAsiaTheme="minorEastAsia" w:hint="eastAsia"/>
          <w:lang w:eastAsia="zh-CN"/>
        </w:rPr>
        <w:t xml:space="preserve"> </w:t>
      </w:r>
      <w:r>
        <w:rPr>
          <w:rFonts w:eastAsiaTheme="minorEastAsia"/>
          <w:lang w:val="en-US" w:eastAsia="zh-CN"/>
        </w:rPr>
        <w:fldChar w:fldCharType="begin"/>
      </w:r>
      <w:r>
        <w:rPr>
          <w:rFonts w:eastAsiaTheme="minorEastAsia"/>
          <w:lang w:eastAsia="zh-CN"/>
        </w:rPr>
        <w:instrText xml:space="preserve"> </w:instrText>
      </w:r>
      <w:r>
        <w:rPr>
          <w:rFonts w:eastAsiaTheme="minorEastAsia" w:hint="eastAsia"/>
          <w:lang w:eastAsia="zh-CN"/>
        </w:rPr>
        <w:instrText>REF _Ref157525611 \r \h</w:instrText>
      </w:r>
      <w:r>
        <w:rPr>
          <w:rFonts w:eastAsiaTheme="minorEastAsia"/>
          <w:lang w:eastAsia="zh-CN"/>
        </w:rPr>
        <w:instrText xml:space="preserve"> </w:instrText>
      </w:r>
      <w:r>
        <w:rPr>
          <w:rFonts w:eastAsiaTheme="minorEastAsia"/>
          <w:lang w:val="en-US" w:eastAsia="zh-CN"/>
        </w:rPr>
      </w:r>
      <w:r>
        <w:rPr>
          <w:rFonts w:eastAsiaTheme="minorEastAsia"/>
          <w:lang w:val="en-US" w:eastAsia="zh-CN"/>
        </w:rPr>
        <w:fldChar w:fldCharType="separate"/>
      </w:r>
      <w:r>
        <w:rPr>
          <w:rFonts w:eastAsiaTheme="minorEastAsia"/>
          <w:lang w:eastAsia="zh-CN"/>
        </w:rPr>
        <w:t>[1]</w:t>
      </w:r>
      <w:r>
        <w:rPr>
          <w:rFonts w:eastAsiaTheme="minorEastAsia"/>
          <w:lang w:val="en-US" w:eastAsia="zh-CN"/>
        </w:rPr>
        <w:fldChar w:fldCharType="end"/>
      </w:r>
      <w:r>
        <w:rPr>
          <w:rFonts w:eastAsiaTheme="minorEastAsia" w:hint="eastAsia"/>
          <w:lang w:val="en-US" w:eastAsia="zh-CN"/>
        </w:rPr>
        <w:t xml:space="preserve"> was approved, including the following objectives of enhancements </w:t>
      </w:r>
      <w:r>
        <w:rPr>
          <w:rFonts w:eastAsiaTheme="minorEastAsia"/>
          <w:lang w:val="en-US" w:eastAsia="zh-CN"/>
        </w:rPr>
        <w:t>to enable TX/RX for XR during RRM measurements</w:t>
      </w:r>
      <w:r>
        <w:rPr>
          <w:rFonts w:eastAsiaTheme="minorEastAsia" w:hint="eastAsia"/>
          <w:lang w:val="en-US" w:eastAsia="zh-CN"/>
        </w:rPr>
        <w:t xml:space="preserve">: </w:t>
      </w:r>
    </w:p>
    <w:p w14:paraId="5A2DC20D" w14:textId="77777777" w:rsidR="00140C24" w:rsidRDefault="00000000">
      <w:pPr>
        <w:numPr>
          <w:ilvl w:val="0"/>
          <w:numId w:val="7"/>
        </w:numPr>
        <w:spacing w:after="160" w:line="256" w:lineRule="auto"/>
        <w:ind w:right="-99"/>
        <w:jc w:val="both"/>
        <w:rPr>
          <w:rFonts w:eastAsia="Malgun Gothic"/>
          <w:lang w:val="en-US" w:eastAsia="ko-KR"/>
        </w:rPr>
      </w:pPr>
      <w:bookmarkStart w:id="5" w:name="_Hlk157093345"/>
      <w:r>
        <w:rPr>
          <w:rFonts w:eastAsia="Malgun Gothic"/>
          <w:lang w:val="en-US" w:eastAsia="ko-KR"/>
        </w:rPr>
        <w:t xml:space="preserve">Specify enhancements to enable transmission/reception in gaps/restrictions that are caused by RRM measurements (from inter-frequency RRM measurement gaps, or intra-frequency measurements, or other scheduling restrictions </w:t>
      </w:r>
      <w:proofErr w:type="spellStart"/>
      <w:r>
        <w:rPr>
          <w:rFonts w:eastAsia="Malgun Gothic"/>
          <w:lang w:val="en-US" w:eastAsia="ko-KR"/>
        </w:rPr>
        <w:t>etc</w:t>
      </w:r>
      <w:proofErr w:type="spellEnd"/>
      <w:r>
        <w:rPr>
          <w:rFonts w:eastAsia="Malgun Gothic"/>
          <w:lang w:val="en-US" w:eastAsia="ko-KR"/>
        </w:rPr>
        <w:t>)</w:t>
      </w:r>
      <w:bookmarkEnd w:id="5"/>
      <w:r>
        <w:rPr>
          <w:rFonts w:eastAsia="Malgun Gothic"/>
          <w:lang w:val="en-US" w:eastAsia="ko-KR"/>
        </w:rPr>
        <w:t xml:space="preserve">. [RAN1, RAN2, RAN4] </w:t>
      </w:r>
    </w:p>
    <w:p w14:paraId="287A5F37" w14:textId="77777777" w:rsidR="00140C24" w:rsidRDefault="00000000">
      <w:pPr>
        <w:numPr>
          <w:ilvl w:val="1"/>
          <w:numId w:val="7"/>
        </w:numPr>
        <w:spacing w:after="160" w:line="256" w:lineRule="auto"/>
        <w:ind w:right="-99"/>
        <w:jc w:val="both"/>
        <w:rPr>
          <w:rFonts w:eastAsia="Malgun Gothic"/>
          <w:lang w:val="en-US" w:eastAsia="ko-KR"/>
        </w:rPr>
      </w:pPr>
      <w:r>
        <w:rPr>
          <w:rFonts w:eastAsia="Malgun Gothic"/>
          <w:lang w:val="en-US" w:eastAsia="ko-KR"/>
        </w:rPr>
        <w:t>Specify the corresponding measurement gap and scheduling restriction to enable the identified enhancements with RRM performance impact taken into consideration, work being triggered by LS. [RAN4]</w:t>
      </w:r>
    </w:p>
    <w:p w14:paraId="171CBDD1" w14:textId="76F29EAC" w:rsidR="00DE1380" w:rsidRDefault="00843AF8">
      <w:pPr>
        <w:jc w:val="both"/>
        <w:rPr>
          <w:rFonts w:eastAsiaTheme="minorEastAsia"/>
          <w:bCs/>
          <w:lang w:val="en-US" w:eastAsia="zh-CN"/>
        </w:rPr>
      </w:pPr>
      <w:r w:rsidRPr="00854063">
        <w:rPr>
          <w:rFonts w:eastAsiaTheme="minorEastAsia"/>
          <w:bCs/>
          <w:lang w:val="en-US" w:eastAsia="zh-CN"/>
        </w:rPr>
        <w:t>The last RAN1#11</w:t>
      </w:r>
      <w:r w:rsidR="0090002C">
        <w:rPr>
          <w:rFonts w:eastAsiaTheme="minorEastAsia" w:hint="eastAsia"/>
          <w:bCs/>
          <w:lang w:val="en-US" w:eastAsia="zh-CN"/>
        </w:rPr>
        <w:t>7</w:t>
      </w:r>
      <w:r w:rsidRPr="00854063">
        <w:rPr>
          <w:rFonts w:eastAsiaTheme="minorEastAsia"/>
          <w:bCs/>
          <w:lang w:val="en-US" w:eastAsia="zh-CN"/>
        </w:rPr>
        <w:t xml:space="preserve"> meeting</w:t>
      </w:r>
      <w:r w:rsidR="00854063">
        <w:rPr>
          <w:rFonts w:eastAsiaTheme="minorEastAsia" w:hint="eastAsia"/>
          <w:bCs/>
          <w:lang w:val="en-US" w:eastAsia="zh-CN"/>
        </w:rPr>
        <w:t xml:space="preserve"> </w:t>
      </w:r>
      <w:r w:rsidR="0090002C">
        <w:rPr>
          <w:rFonts w:eastAsiaTheme="minorEastAsia" w:hint="eastAsia"/>
          <w:bCs/>
          <w:lang w:val="en-US" w:eastAsia="zh-CN"/>
        </w:rPr>
        <w:t xml:space="preserve">made progress on the network </w:t>
      </w:r>
      <w:r w:rsidR="0090002C">
        <w:rPr>
          <w:rFonts w:eastAsiaTheme="minorEastAsia"/>
          <w:bCs/>
          <w:lang w:val="en-US" w:eastAsia="zh-CN"/>
        </w:rPr>
        <w:t>trigger</w:t>
      </w:r>
      <w:r w:rsidR="0090002C">
        <w:rPr>
          <w:rFonts w:eastAsiaTheme="minorEastAsia" w:hint="eastAsia"/>
          <w:bCs/>
          <w:lang w:val="en-US" w:eastAsia="zh-CN"/>
        </w:rPr>
        <w:t>ed solutions</w:t>
      </w:r>
      <w:r w:rsidR="006B47B1">
        <w:rPr>
          <w:rFonts w:eastAsiaTheme="minorEastAsia" w:hint="eastAsia"/>
          <w:bCs/>
          <w:lang w:val="en-US" w:eastAsia="zh-CN"/>
        </w:rPr>
        <w:t xml:space="preserve"> </w:t>
      </w:r>
      <w:r w:rsidR="006B47B1" w:rsidRPr="0090002C">
        <w:rPr>
          <w:rFonts w:eastAsia="Batang"/>
          <w:lang w:val="en-US" w:eastAsia="en-US"/>
        </w:rPr>
        <w:t>to enable Tx/Rx in gaps/restrictions that are caused by RRM measurements</w:t>
      </w:r>
      <w:r w:rsidR="0090002C">
        <w:rPr>
          <w:rFonts w:eastAsiaTheme="minorEastAsia" w:hint="eastAsia"/>
          <w:bCs/>
          <w:lang w:val="en-US" w:eastAsia="zh-CN"/>
        </w:rPr>
        <w:t xml:space="preserve"> and UE assistance information. </w:t>
      </w:r>
      <w:r w:rsidR="00B80D60">
        <w:rPr>
          <w:rFonts w:eastAsiaTheme="minorEastAsia" w:hint="eastAsia"/>
          <w:bCs/>
          <w:lang w:val="en-US" w:eastAsia="zh-CN"/>
        </w:rPr>
        <w:t>The corresponding agreement</w:t>
      </w:r>
      <w:r w:rsidR="0090002C">
        <w:rPr>
          <w:rFonts w:eastAsiaTheme="minorEastAsia" w:hint="eastAsia"/>
          <w:bCs/>
          <w:lang w:val="en-US" w:eastAsia="zh-CN"/>
        </w:rPr>
        <w:t>s and conclusion</w:t>
      </w:r>
      <w:r w:rsidR="00C26F7D">
        <w:rPr>
          <w:rFonts w:eastAsiaTheme="minorEastAsia" w:hint="eastAsia"/>
          <w:bCs/>
          <w:lang w:val="en-US" w:eastAsia="zh-CN"/>
        </w:rPr>
        <w:t>s</w:t>
      </w:r>
      <w:r w:rsidR="00B80D60">
        <w:rPr>
          <w:rFonts w:eastAsiaTheme="minorEastAsia" w:hint="eastAsia"/>
          <w:bCs/>
          <w:lang w:val="en-US" w:eastAsia="zh-CN"/>
        </w:rPr>
        <w:t xml:space="preserve"> </w:t>
      </w:r>
      <w:r w:rsidR="0090002C">
        <w:rPr>
          <w:rFonts w:eastAsiaTheme="minorEastAsia" w:hint="eastAsia"/>
          <w:bCs/>
          <w:lang w:val="en-US" w:eastAsia="zh-CN"/>
        </w:rPr>
        <w:t>are</w:t>
      </w:r>
      <w:r w:rsidR="00B80D60">
        <w:rPr>
          <w:rFonts w:eastAsiaTheme="minorEastAsia" w:hint="eastAsia"/>
          <w:bCs/>
          <w:lang w:val="en-US" w:eastAsia="zh-CN"/>
        </w:rPr>
        <w:t xml:space="preserve"> as</w:t>
      </w:r>
      <w:r w:rsidR="00C26F7D">
        <w:rPr>
          <w:rFonts w:eastAsiaTheme="minorEastAsia" w:hint="eastAsia"/>
          <w:bCs/>
          <w:lang w:val="en-US" w:eastAsia="zh-CN"/>
        </w:rPr>
        <w:t xml:space="preserve"> follows </w:t>
      </w:r>
      <w:r w:rsidR="00020300">
        <w:rPr>
          <w:rFonts w:eastAsiaTheme="minorEastAsia"/>
          <w:bCs/>
          <w:lang w:val="en-US" w:eastAsia="zh-CN"/>
        </w:rPr>
        <w:fldChar w:fldCharType="begin"/>
      </w:r>
      <w:r w:rsidR="00020300">
        <w:rPr>
          <w:rFonts w:eastAsiaTheme="minorEastAsia"/>
          <w:bCs/>
          <w:lang w:val="en-US" w:eastAsia="zh-CN"/>
        </w:rPr>
        <w:instrText xml:space="preserve"> </w:instrText>
      </w:r>
      <w:r w:rsidR="00020300">
        <w:rPr>
          <w:rFonts w:eastAsiaTheme="minorEastAsia" w:hint="eastAsia"/>
          <w:bCs/>
          <w:lang w:val="en-US" w:eastAsia="zh-CN"/>
        </w:rPr>
        <w:instrText>REF _Ref172564780 \r \h</w:instrText>
      </w:r>
      <w:r w:rsidR="00020300">
        <w:rPr>
          <w:rFonts w:eastAsiaTheme="minorEastAsia"/>
          <w:bCs/>
          <w:lang w:val="en-US" w:eastAsia="zh-CN"/>
        </w:rPr>
        <w:instrText xml:space="preserve"> </w:instrText>
      </w:r>
      <w:r w:rsidR="00020300">
        <w:rPr>
          <w:rFonts w:eastAsiaTheme="minorEastAsia"/>
          <w:bCs/>
          <w:lang w:val="en-US" w:eastAsia="zh-CN"/>
        </w:rPr>
      </w:r>
      <w:r w:rsidR="00020300">
        <w:rPr>
          <w:rFonts w:eastAsiaTheme="minorEastAsia"/>
          <w:bCs/>
          <w:lang w:val="en-US" w:eastAsia="zh-CN"/>
        </w:rPr>
        <w:fldChar w:fldCharType="separate"/>
      </w:r>
      <w:r w:rsidR="00020300">
        <w:rPr>
          <w:rFonts w:eastAsiaTheme="minorEastAsia"/>
          <w:bCs/>
          <w:lang w:val="en-US" w:eastAsia="zh-CN"/>
        </w:rPr>
        <w:t>[2]</w:t>
      </w:r>
      <w:r w:rsidR="00020300">
        <w:rPr>
          <w:rFonts w:eastAsiaTheme="minorEastAsia"/>
          <w:bCs/>
          <w:lang w:val="en-US" w:eastAsia="zh-CN"/>
        </w:rPr>
        <w:fldChar w:fldCharType="end"/>
      </w:r>
      <w:r w:rsidR="00B80D60">
        <w:rPr>
          <w:rFonts w:eastAsiaTheme="minorEastAsia" w:hint="eastAsia"/>
          <w:bCs/>
          <w:lang w:val="en-US" w:eastAsia="zh-CN"/>
        </w:rPr>
        <w:t>.</w:t>
      </w:r>
    </w:p>
    <w:tbl>
      <w:tblPr>
        <w:tblStyle w:val="TableGrid"/>
        <w:tblW w:w="0" w:type="auto"/>
        <w:tblLook w:val="04A0" w:firstRow="1" w:lastRow="0" w:firstColumn="1" w:lastColumn="0" w:noHBand="0" w:noVBand="1"/>
      </w:tblPr>
      <w:tblGrid>
        <w:gridCol w:w="9629"/>
      </w:tblGrid>
      <w:tr w:rsidR="003B5989" w14:paraId="1BD640D3" w14:textId="77777777" w:rsidTr="003B5989">
        <w:tc>
          <w:tcPr>
            <w:tcW w:w="9629" w:type="dxa"/>
          </w:tcPr>
          <w:p w14:paraId="2078B2E5" w14:textId="77777777" w:rsidR="0090002C" w:rsidRPr="0090002C" w:rsidRDefault="0090002C" w:rsidP="0090002C">
            <w:pPr>
              <w:spacing w:before="0" w:after="0"/>
              <w:rPr>
                <w:rFonts w:eastAsia="Malgun Gothic"/>
                <w:b/>
                <w:bCs/>
                <w:lang w:val="en-US" w:eastAsia="ko-KR" w:bidi="ar"/>
              </w:rPr>
            </w:pPr>
            <w:r w:rsidRPr="0090002C">
              <w:rPr>
                <w:rFonts w:eastAsia="Malgun Gothic"/>
                <w:b/>
                <w:bCs/>
                <w:highlight w:val="green"/>
                <w:lang w:val="en-US" w:eastAsia="ko-KR" w:bidi="ar"/>
              </w:rPr>
              <w:t>Agreement</w:t>
            </w:r>
          </w:p>
          <w:p w14:paraId="5173B197" w14:textId="77777777" w:rsidR="0090002C" w:rsidRPr="0090002C" w:rsidRDefault="0090002C" w:rsidP="0090002C">
            <w:pPr>
              <w:spacing w:before="0" w:after="0"/>
              <w:rPr>
                <w:rFonts w:eastAsia="Batang"/>
                <w:lang w:val="en-US" w:eastAsia="en-US"/>
              </w:rPr>
            </w:pPr>
            <w:r w:rsidRPr="0090002C">
              <w:rPr>
                <w:rFonts w:eastAsia="Batang"/>
                <w:lang w:val="en-US" w:eastAsia="en-US"/>
              </w:rPr>
              <w:t>For solutions based on triggering/enabling by network signaling to enable Tx/Rx in gaps/restrictions that are caused by RRM measurements, select one or combination among only Alt1 and Alt3 from RAN1#116bis.</w:t>
            </w:r>
          </w:p>
          <w:p w14:paraId="5E70C2BF" w14:textId="77777777" w:rsidR="0090002C" w:rsidRPr="0090002C" w:rsidRDefault="0090002C" w:rsidP="0090002C">
            <w:pPr>
              <w:spacing w:before="0" w:after="0"/>
              <w:rPr>
                <w:rFonts w:eastAsia="Batang"/>
                <w:lang w:val="en-US" w:eastAsia="en-US"/>
              </w:rPr>
            </w:pPr>
          </w:p>
          <w:p w14:paraId="26EC11E0" w14:textId="77777777" w:rsidR="0090002C" w:rsidRPr="0090002C" w:rsidRDefault="0090002C" w:rsidP="0090002C">
            <w:pPr>
              <w:spacing w:before="0" w:after="0"/>
              <w:rPr>
                <w:rFonts w:eastAsia="Batang"/>
                <w:b/>
                <w:bCs/>
                <w:lang w:eastAsia="en-US"/>
              </w:rPr>
            </w:pPr>
            <w:r w:rsidRPr="0090002C">
              <w:rPr>
                <w:rFonts w:eastAsia="Batang"/>
                <w:b/>
                <w:bCs/>
                <w:lang w:val="en-US" w:eastAsia="en-US"/>
              </w:rPr>
              <w:t>Conclusion</w:t>
            </w:r>
          </w:p>
          <w:p w14:paraId="497674D9" w14:textId="77777777" w:rsidR="0090002C" w:rsidRPr="0090002C" w:rsidRDefault="0090002C" w:rsidP="0090002C">
            <w:pPr>
              <w:spacing w:before="0" w:after="0"/>
              <w:rPr>
                <w:rFonts w:eastAsia="Batang"/>
                <w:color w:val="000000"/>
                <w:lang w:val="en-US" w:eastAsia="en-US"/>
              </w:rPr>
            </w:pPr>
            <w:r w:rsidRPr="0090002C">
              <w:rPr>
                <w:rFonts w:eastAsia="Batang"/>
                <w:color w:val="000000"/>
                <w:lang w:val="en-US" w:eastAsia="en-US"/>
              </w:rPr>
              <w:t>RAN1 does not further discuss new UE assistance information related to channel conditions, traffic, UE mobility.</w:t>
            </w:r>
          </w:p>
          <w:p w14:paraId="76608EFC" w14:textId="77777777" w:rsidR="0090002C" w:rsidRPr="0090002C" w:rsidRDefault="0090002C" w:rsidP="0090002C">
            <w:pPr>
              <w:widowControl w:val="0"/>
              <w:spacing w:before="0" w:after="0"/>
              <w:jc w:val="both"/>
              <w:rPr>
                <w:lang w:val="en-US" w:eastAsia="zh-CN"/>
              </w:rPr>
            </w:pPr>
          </w:p>
          <w:p w14:paraId="715A3FD2" w14:textId="77777777" w:rsidR="0090002C" w:rsidRPr="0090002C" w:rsidRDefault="0090002C" w:rsidP="0090002C">
            <w:pPr>
              <w:widowControl w:val="0"/>
              <w:spacing w:before="0" w:after="0"/>
              <w:jc w:val="both"/>
              <w:rPr>
                <w:b/>
                <w:bCs/>
                <w:lang w:val="en-US" w:eastAsia="ko-KR"/>
              </w:rPr>
            </w:pPr>
            <w:r w:rsidRPr="0090002C">
              <w:rPr>
                <w:b/>
                <w:bCs/>
                <w:lang w:val="en-US" w:eastAsia="ko-KR"/>
              </w:rPr>
              <w:t>Conclusion</w:t>
            </w:r>
          </w:p>
          <w:p w14:paraId="187D5944" w14:textId="139330A4" w:rsidR="003B5989" w:rsidRPr="0090002C" w:rsidRDefault="0090002C" w:rsidP="0090002C">
            <w:pPr>
              <w:widowControl w:val="0"/>
              <w:spacing w:before="0" w:after="0"/>
              <w:jc w:val="both"/>
              <w:rPr>
                <w:lang w:val="en-US" w:eastAsia="zh-CN"/>
              </w:rPr>
            </w:pPr>
            <w:r w:rsidRPr="0090002C">
              <w:rPr>
                <w:lang w:val="en-US" w:eastAsia="zh-CN"/>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694244E0" w14:textId="634E2534" w:rsidR="0080553F" w:rsidRPr="0080553F" w:rsidRDefault="00854063" w:rsidP="00653E45">
      <w:pPr>
        <w:jc w:val="both"/>
        <w:rPr>
          <w:rFonts w:eastAsiaTheme="minorEastAsia"/>
          <w:bCs/>
          <w:lang w:val="en-US" w:eastAsia="zh-CN"/>
        </w:rPr>
      </w:pPr>
      <w:r>
        <w:rPr>
          <w:rFonts w:eastAsiaTheme="minorEastAsia" w:hint="eastAsia"/>
          <w:bCs/>
          <w:lang w:val="en-US" w:eastAsia="zh-CN"/>
        </w:rPr>
        <w:t>In t</w:t>
      </w:r>
      <w:r w:rsidRPr="00854063">
        <w:rPr>
          <w:rFonts w:eastAsiaTheme="minorEastAsia"/>
          <w:bCs/>
          <w:lang w:val="en-US" w:eastAsia="zh-CN"/>
        </w:rPr>
        <w:t>his contribution</w:t>
      </w:r>
      <w:r>
        <w:rPr>
          <w:rFonts w:eastAsiaTheme="minorEastAsia" w:hint="eastAsia"/>
          <w:bCs/>
          <w:lang w:val="en-US" w:eastAsia="zh-CN"/>
        </w:rPr>
        <w:t>, we will further</w:t>
      </w:r>
      <w:r w:rsidRPr="00854063">
        <w:rPr>
          <w:rFonts w:eastAsiaTheme="minorEastAsia"/>
          <w:bCs/>
          <w:lang w:val="en-US" w:eastAsia="zh-CN"/>
        </w:rPr>
        <w:t xml:space="preserve"> discuss </w:t>
      </w:r>
      <w:r w:rsidR="00013BD6">
        <w:rPr>
          <w:rFonts w:eastAsiaTheme="minorEastAsia" w:hint="eastAsia"/>
          <w:bCs/>
          <w:lang w:val="en-US" w:eastAsia="zh-CN"/>
        </w:rPr>
        <w:t xml:space="preserve">details of the </w:t>
      </w:r>
      <w:r w:rsidR="0080553F">
        <w:rPr>
          <w:rFonts w:eastAsiaTheme="minorEastAsia" w:hint="eastAsia"/>
          <w:bCs/>
          <w:lang w:val="en-US" w:eastAsia="zh-CN"/>
        </w:rPr>
        <w:t>solutions based on triggering/enabling by network signaling</w:t>
      </w:r>
      <w:r w:rsidR="00013BD6">
        <w:rPr>
          <w:rFonts w:eastAsiaTheme="minorEastAsia" w:hint="eastAsia"/>
          <w:bCs/>
          <w:lang w:val="en-US" w:eastAsia="zh-CN"/>
        </w:rPr>
        <w:t xml:space="preserve"> </w:t>
      </w:r>
      <w:r w:rsidR="00013BD6" w:rsidRPr="00013BD6">
        <w:rPr>
          <w:rFonts w:eastAsiaTheme="minorEastAsia"/>
          <w:bCs/>
          <w:lang w:val="en-US" w:eastAsia="zh-CN"/>
        </w:rPr>
        <w:t>to enable Tx/Rx in gaps/restrictions that are caused by RRM measurements</w:t>
      </w:r>
      <w:r w:rsidR="0080553F">
        <w:rPr>
          <w:rFonts w:eastAsiaTheme="minorEastAsia" w:hint="eastAsia"/>
          <w:bCs/>
          <w:lang w:val="en-US" w:eastAsia="zh-CN"/>
        </w:rPr>
        <w:t>.</w:t>
      </w:r>
    </w:p>
    <w:p w14:paraId="43729309" w14:textId="068B9CE8" w:rsidR="00E05C5F" w:rsidRDefault="00A362E9">
      <w:pPr>
        <w:pStyle w:val="Heading1"/>
        <w:numPr>
          <w:ilvl w:val="0"/>
          <w:numId w:val="6"/>
        </w:numPr>
        <w:jc w:val="both"/>
        <w:rPr>
          <w:rFonts w:ascii="Times New Roman" w:hAnsi="Times New Roman"/>
          <w:lang w:eastAsia="zh-CN"/>
        </w:rPr>
      </w:pPr>
      <w:r>
        <w:rPr>
          <w:rFonts w:ascii="Times New Roman" w:hAnsi="Times New Roman" w:hint="eastAsia"/>
          <w:lang w:eastAsia="zh-CN"/>
        </w:rPr>
        <w:t>S</w:t>
      </w:r>
      <w:r w:rsidRPr="00A362E9">
        <w:rPr>
          <w:rFonts w:ascii="Times New Roman" w:hAnsi="Times New Roman"/>
          <w:lang w:eastAsia="zh-CN"/>
        </w:rPr>
        <w:t xml:space="preserve">olutions </w:t>
      </w:r>
      <w:r w:rsidR="00E05C5F">
        <w:rPr>
          <w:rFonts w:ascii="Times New Roman" w:hAnsi="Times New Roman" w:hint="eastAsia"/>
          <w:lang w:eastAsia="zh-CN"/>
        </w:rPr>
        <w:t xml:space="preserve">to </w:t>
      </w:r>
      <w:r w:rsidR="00E05C5F" w:rsidRPr="00E05C5F">
        <w:rPr>
          <w:rFonts w:ascii="Times New Roman" w:hAnsi="Times New Roman"/>
          <w:lang w:eastAsia="zh-CN"/>
        </w:rPr>
        <w:t>enable Tx/Rx in gaps/restrictions</w:t>
      </w:r>
    </w:p>
    <w:p w14:paraId="6343320D" w14:textId="2E2AD97C" w:rsidR="0080553F" w:rsidRDefault="0080553F" w:rsidP="00E05C5F">
      <w:pPr>
        <w:jc w:val="both"/>
        <w:rPr>
          <w:rFonts w:eastAsiaTheme="minorEastAsia"/>
          <w:lang w:val="en-US" w:eastAsia="zh-CN"/>
        </w:rPr>
      </w:pPr>
      <w:r>
        <w:rPr>
          <w:rFonts w:eastAsiaTheme="minorEastAsia" w:hint="eastAsia"/>
          <w:lang w:val="en-US" w:eastAsia="zh-CN"/>
        </w:rPr>
        <w:t>T</w:t>
      </w:r>
      <w:r w:rsidR="007C3E42">
        <w:rPr>
          <w:rFonts w:eastAsiaTheme="minorEastAsia" w:hint="eastAsia"/>
          <w:lang w:val="en-US" w:eastAsia="zh-CN"/>
        </w:rPr>
        <w:t>he last RAN1 meeting</w:t>
      </w:r>
      <w:r>
        <w:rPr>
          <w:rFonts w:eastAsiaTheme="minorEastAsia" w:hint="eastAsia"/>
          <w:lang w:val="en-US" w:eastAsia="zh-CN"/>
        </w:rPr>
        <w:t xml:space="preserve"> mainly discussed the </w:t>
      </w:r>
      <w:r w:rsidRPr="0080553F">
        <w:rPr>
          <w:rFonts w:eastAsiaTheme="minorEastAsia"/>
          <w:lang w:val="en-US" w:eastAsia="zh-CN"/>
        </w:rPr>
        <w:t>solutions based on triggering/enabling by network signaling to enable Tx/Rx in gaps/restrictions that are caused by RRM measurements</w:t>
      </w:r>
      <w:r>
        <w:rPr>
          <w:rFonts w:eastAsiaTheme="minorEastAsia" w:hint="eastAsia"/>
          <w:lang w:val="en-US" w:eastAsia="zh-CN"/>
        </w:rPr>
        <w:t xml:space="preserve"> and </w:t>
      </w:r>
      <w:r w:rsidR="00C96A92">
        <w:rPr>
          <w:rFonts w:eastAsiaTheme="minorEastAsia" w:hint="eastAsia"/>
          <w:lang w:val="en-US" w:eastAsia="zh-CN"/>
        </w:rPr>
        <w:t xml:space="preserve">excluded the semi-persistent solutions </w:t>
      </w:r>
      <w:r w:rsidR="00295D76">
        <w:rPr>
          <w:rFonts w:eastAsiaTheme="minorEastAsia" w:hint="eastAsia"/>
          <w:lang w:val="en-US" w:eastAsia="zh-CN"/>
        </w:rPr>
        <w:t xml:space="preserve">(Alt. 2) </w:t>
      </w:r>
      <w:r w:rsidR="00C96A92">
        <w:rPr>
          <w:rFonts w:eastAsiaTheme="minorEastAsia" w:hint="eastAsia"/>
          <w:lang w:val="en-US" w:eastAsia="zh-CN"/>
        </w:rPr>
        <w:t xml:space="preserve">and semi-static solutions based on </w:t>
      </w:r>
      <w:r w:rsidR="00C96A92">
        <w:rPr>
          <w:rFonts w:hint="eastAsia"/>
          <w:lang w:val="en-US" w:eastAsia="zh-CN"/>
        </w:rPr>
        <w:t>pre-</w:t>
      </w:r>
      <w:r w:rsidR="00C96A92">
        <w:t>configur</w:t>
      </w:r>
      <w:r w:rsidR="00C96A92">
        <w:rPr>
          <w:rFonts w:hint="eastAsia"/>
          <w:lang w:eastAsia="zh-CN"/>
        </w:rPr>
        <w:t>ed time-windows</w:t>
      </w:r>
      <w:r w:rsidR="00295D76">
        <w:rPr>
          <w:rFonts w:hint="eastAsia"/>
          <w:lang w:eastAsia="zh-CN"/>
        </w:rPr>
        <w:t xml:space="preserve"> </w:t>
      </w:r>
      <w:r w:rsidR="00295D76">
        <w:rPr>
          <w:rFonts w:eastAsiaTheme="minorEastAsia" w:hint="eastAsia"/>
          <w:lang w:val="en-US" w:eastAsia="zh-CN"/>
        </w:rPr>
        <w:t>(Alt. 3-2) provided in the agreement of RAN1#116bis meeting</w:t>
      </w:r>
      <w:r w:rsidR="00122A23">
        <w:rPr>
          <w:rFonts w:eastAsiaTheme="minorEastAsia" w:hint="eastAsia"/>
          <w:lang w:val="en-US" w:eastAsia="zh-CN"/>
        </w:rPr>
        <w:t xml:space="preserve"> </w:t>
      </w:r>
      <w:r w:rsidR="00122A23">
        <w:rPr>
          <w:rFonts w:eastAsiaTheme="minorEastAsia"/>
          <w:lang w:val="en-US" w:eastAsia="zh-CN"/>
        </w:rPr>
        <w:fldChar w:fldCharType="begin"/>
      </w:r>
      <w:r w:rsidR="00122A23">
        <w:rPr>
          <w:rFonts w:eastAsiaTheme="minorEastAsia"/>
          <w:lang w:val="en-US" w:eastAsia="zh-CN"/>
        </w:rPr>
        <w:instrText xml:space="preserve"> </w:instrText>
      </w:r>
      <w:r w:rsidR="00122A23">
        <w:rPr>
          <w:rFonts w:eastAsiaTheme="minorEastAsia" w:hint="eastAsia"/>
          <w:lang w:val="en-US" w:eastAsia="zh-CN"/>
        </w:rPr>
        <w:instrText>REF _Ref172564801 \r \h</w:instrText>
      </w:r>
      <w:r w:rsidR="00122A23">
        <w:rPr>
          <w:rFonts w:eastAsiaTheme="minorEastAsia"/>
          <w:lang w:val="en-US" w:eastAsia="zh-CN"/>
        </w:rPr>
        <w:instrText xml:space="preserve"> </w:instrText>
      </w:r>
      <w:r w:rsidR="00122A23">
        <w:rPr>
          <w:rFonts w:eastAsiaTheme="minorEastAsia"/>
          <w:lang w:val="en-US" w:eastAsia="zh-CN"/>
        </w:rPr>
      </w:r>
      <w:r w:rsidR="00122A23">
        <w:rPr>
          <w:rFonts w:eastAsiaTheme="minorEastAsia"/>
          <w:lang w:val="en-US" w:eastAsia="zh-CN"/>
        </w:rPr>
        <w:fldChar w:fldCharType="separate"/>
      </w:r>
      <w:r w:rsidR="00122A23">
        <w:rPr>
          <w:rFonts w:eastAsiaTheme="minorEastAsia"/>
          <w:lang w:val="en-US" w:eastAsia="zh-CN"/>
        </w:rPr>
        <w:t>[3]</w:t>
      </w:r>
      <w:r w:rsidR="00122A23">
        <w:rPr>
          <w:rFonts w:eastAsiaTheme="minorEastAsia"/>
          <w:lang w:val="en-US" w:eastAsia="zh-CN"/>
        </w:rPr>
        <w:fldChar w:fldCharType="end"/>
      </w:r>
      <w:r w:rsidR="00295D76">
        <w:rPr>
          <w:rFonts w:eastAsiaTheme="minorEastAsia" w:hint="eastAsia"/>
          <w:lang w:val="en-US" w:eastAsia="zh-CN"/>
        </w:rPr>
        <w:t>. The corresponding agreed proposal is as follows.</w:t>
      </w:r>
    </w:p>
    <w:tbl>
      <w:tblPr>
        <w:tblStyle w:val="TableGrid"/>
        <w:tblW w:w="0" w:type="auto"/>
        <w:tblLook w:val="04A0" w:firstRow="1" w:lastRow="0" w:firstColumn="1" w:lastColumn="0" w:noHBand="0" w:noVBand="1"/>
      </w:tblPr>
      <w:tblGrid>
        <w:gridCol w:w="9629"/>
      </w:tblGrid>
      <w:tr w:rsidR="0080553F" w14:paraId="6F8857B4" w14:textId="77777777" w:rsidTr="0080553F">
        <w:tc>
          <w:tcPr>
            <w:tcW w:w="9629" w:type="dxa"/>
          </w:tcPr>
          <w:p w14:paraId="4CCBBA32" w14:textId="77777777" w:rsidR="00295D76" w:rsidRPr="0090002C" w:rsidRDefault="00295D76" w:rsidP="00295D76">
            <w:pPr>
              <w:widowControl w:val="0"/>
              <w:spacing w:before="0" w:after="0"/>
              <w:jc w:val="both"/>
              <w:rPr>
                <w:lang w:val="en-US" w:eastAsia="zh-CN"/>
              </w:rPr>
            </w:pPr>
            <w:r w:rsidRPr="0090002C">
              <w:rPr>
                <w:highlight w:val="green"/>
                <w:lang w:val="en-US" w:eastAsia="zh-CN"/>
              </w:rPr>
              <w:t>Proposal 2.1.2-v7</w:t>
            </w:r>
          </w:p>
          <w:p w14:paraId="3EB2FE75" w14:textId="77777777" w:rsidR="00295D76" w:rsidRPr="0090002C" w:rsidRDefault="00295D76" w:rsidP="00295D76">
            <w:pPr>
              <w:widowControl w:val="0"/>
              <w:spacing w:before="0" w:after="0"/>
              <w:jc w:val="both"/>
              <w:rPr>
                <w:lang w:val="en-US" w:eastAsia="zh-CN"/>
              </w:rPr>
            </w:pPr>
            <w:r w:rsidRPr="0090002C">
              <w:rPr>
                <w:lang w:val="en-US" w:eastAsia="zh-CN"/>
              </w:rPr>
              <w:t>For solutions based on triggering/enabling by network signaling to enable Tx/Rx in gaps/restrictions that are caused by RRM measurements consider the following alternatives or combinations for further down-selection:</w:t>
            </w:r>
          </w:p>
          <w:p w14:paraId="73D8B6BA" w14:textId="77777777" w:rsidR="00295D76" w:rsidRPr="0090002C" w:rsidRDefault="00295D76" w:rsidP="00295D76">
            <w:pPr>
              <w:widowControl w:val="0"/>
              <w:numPr>
                <w:ilvl w:val="0"/>
                <w:numId w:val="19"/>
              </w:numPr>
              <w:spacing w:before="0" w:after="0"/>
              <w:contextualSpacing/>
              <w:jc w:val="both"/>
              <w:rPr>
                <w:lang w:val="en-US" w:eastAsia="zh-CN"/>
              </w:rPr>
            </w:pPr>
            <w:r w:rsidRPr="0090002C">
              <w:rPr>
                <w:lang w:val="en-US" w:eastAsia="zh-CN"/>
              </w:rPr>
              <w:t xml:space="preserve">Alt. 1: Dynamic indication to enable Tx/Rx in particular gap(s)/restriction(s) that are caused by RRM measurements. </w:t>
            </w:r>
          </w:p>
          <w:p w14:paraId="5BE6F0CF" w14:textId="77777777" w:rsidR="00295D76" w:rsidRPr="0090002C" w:rsidRDefault="00295D76" w:rsidP="00295D76">
            <w:pPr>
              <w:widowControl w:val="0"/>
              <w:numPr>
                <w:ilvl w:val="1"/>
                <w:numId w:val="19"/>
              </w:numPr>
              <w:spacing w:before="0" w:after="0"/>
              <w:contextualSpacing/>
              <w:jc w:val="both"/>
              <w:rPr>
                <w:lang w:val="en-US" w:eastAsia="zh-CN"/>
              </w:rPr>
            </w:pPr>
            <w:r w:rsidRPr="0090002C">
              <w:rPr>
                <w:lang w:val="en-US" w:eastAsia="zh-CN"/>
              </w:rPr>
              <w:t xml:space="preserve">FFS: </w:t>
            </w:r>
            <w:r w:rsidRPr="0090002C">
              <w:rPr>
                <w:b/>
                <w:bCs/>
                <w:lang w:val="en-US" w:eastAsia="zh-CN"/>
              </w:rPr>
              <w:t>Alt 1-1</w:t>
            </w:r>
            <w:r w:rsidRPr="0090002C">
              <w:rPr>
                <w:lang w:val="en-US" w:eastAsia="zh-CN"/>
              </w:rPr>
              <w:t>: Explicit indication by DCI to skip a particular gap(s)/restriction(s);</w:t>
            </w:r>
          </w:p>
          <w:p w14:paraId="45B11D20" w14:textId="77777777" w:rsidR="00295D76" w:rsidRPr="0090002C" w:rsidRDefault="00295D76" w:rsidP="00295D76">
            <w:pPr>
              <w:widowControl w:val="0"/>
              <w:numPr>
                <w:ilvl w:val="2"/>
                <w:numId w:val="19"/>
              </w:numPr>
              <w:spacing w:before="0" w:after="0"/>
              <w:contextualSpacing/>
              <w:jc w:val="both"/>
              <w:rPr>
                <w:lang w:val="en-US" w:eastAsia="zh-CN"/>
              </w:rPr>
            </w:pPr>
            <w:r w:rsidRPr="0090002C">
              <w:rPr>
                <w:lang w:val="en-US" w:eastAsia="zh-CN"/>
              </w:rPr>
              <w:t>Indication is included as part of scheduling DCI:</w:t>
            </w:r>
          </w:p>
          <w:p w14:paraId="36B72BFE" w14:textId="77777777" w:rsidR="00295D76" w:rsidRPr="0090002C" w:rsidRDefault="00295D76" w:rsidP="00295D76">
            <w:pPr>
              <w:widowControl w:val="0"/>
              <w:numPr>
                <w:ilvl w:val="3"/>
                <w:numId w:val="19"/>
              </w:numPr>
              <w:spacing w:before="0" w:after="0"/>
              <w:contextualSpacing/>
              <w:jc w:val="both"/>
              <w:rPr>
                <w:lang w:val="en-US" w:eastAsia="zh-CN"/>
              </w:rPr>
            </w:pPr>
            <w:r w:rsidRPr="0090002C">
              <w:rPr>
                <w:color w:val="FF0000"/>
                <w:lang w:val="en-US" w:eastAsia="zh-CN"/>
              </w:rPr>
              <w:t>FFS:</w:t>
            </w:r>
            <w:r w:rsidRPr="0090002C">
              <w:rPr>
                <w:lang w:val="en-US" w:eastAsia="zh-CN"/>
              </w:rPr>
              <w:t xml:space="preserve"> Bit-field size is one bit;</w:t>
            </w:r>
          </w:p>
          <w:p w14:paraId="2C1F812C" w14:textId="77777777" w:rsidR="00295D76" w:rsidRPr="0090002C" w:rsidRDefault="00295D76" w:rsidP="00295D76">
            <w:pPr>
              <w:widowControl w:val="0"/>
              <w:numPr>
                <w:ilvl w:val="3"/>
                <w:numId w:val="19"/>
              </w:numPr>
              <w:spacing w:before="0" w:after="0"/>
              <w:contextualSpacing/>
              <w:jc w:val="both"/>
              <w:rPr>
                <w:lang w:val="en-US" w:eastAsia="zh-CN"/>
              </w:rPr>
            </w:pPr>
            <w:r w:rsidRPr="0090002C">
              <w:rPr>
                <w:color w:val="FF0000"/>
                <w:lang w:val="en-US" w:eastAsia="zh-CN"/>
              </w:rPr>
              <w:lastRenderedPageBreak/>
              <w:t>FFS:</w:t>
            </w:r>
            <w:r w:rsidRPr="0090002C">
              <w:rPr>
                <w:lang w:val="en-US" w:eastAsia="zh-CN"/>
              </w:rPr>
              <w:t xml:space="preserve"> Bit-field size is &gt;1 bit;</w:t>
            </w:r>
          </w:p>
          <w:p w14:paraId="4FAB3CEA" w14:textId="77777777" w:rsidR="00295D76" w:rsidRPr="0090002C" w:rsidRDefault="00295D76" w:rsidP="00295D76">
            <w:pPr>
              <w:widowControl w:val="0"/>
              <w:numPr>
                <w:ilvl w:val="2"/>
                <w:numId w:val="19"/>
              </w:numPr>
              <w:spacing w:before="0" w:after="0"/>
              <w:contextualSpacing/>
              <w:jc w:val="both"/>
              <w:rPr>
                <w:lang w:val="en-US" w:eastAsia="zh-CN"/>
              </w:rPr>
            </w:pPr>
            <w:r w:rsidRPr="0090002C">
              <w:rPr>
                <w:lang w:val="en-US" w:eastAsia="zh-CN"/>
              </w:rPr>
              <w:t>Note: Minimum time offset(s) between the end of [the first] received dynamic indication and start of corresponding gap(s)/restriction(s) occasion that is going to be skipped shall be introduced.</w:t>
            </w:r>
          </w:p>
          <w:p w14:paraId="774CC53B" w14:textId="77777777" w:rsidR="00295D76" w:rsidRPr="0090002C" w:rsidRDefault="00295D76" w:rsidP="00295D76">
            <w:pPr>
              <w:widowControl w:val="0"/>
              <w:numPr>
                <w:ilvl w:val="1"/>
                <w:numId w:val="19"/>
              </w:numPr>
              <w:spacing w:before="0" w:after="0"/>
              <w:contextualSpacing/>
              <w:jc w:val="both"/>
              <w:rPr>
                <w:lang w:val="en-US" w:eastAsia="zh-CN"/>
              </w:rPr>
            </w:pPr>
            <w:r w:rsidRPr="0090002C">
              <w:rPr>
                <w:lang w:val="en-US" w:eastAsia="zh-CN"/>
              </w:rPr>
              <w:t xml:space="preserve">FFS: </w:t>
            </w:r>
            <w:r w:rsidRPr="0090002C">
              <w:rPr>
                <w:b/>
                <w:bCs/>
                <w:lang w:val="en-US" w:eastAsia="zh-CN"/>
              </w:rPr>
              <w:t>Alt 1-2</w:t>
            </w:r>
            <w:r w:rsidRPr="0090002C">
              <w:rPr>
                <w:lang w:val="en-US" w:eastAsia="zh-CN"/>
              </w:rPr>
              <w:t>: Explicit indication by DCI to indicate a time window where to skip a particular gap(s)/restriction(s);</w:t>
            </w:r>
          </w:p>
          <w:p w14:paraId="57375BAC" w14:textId="77777777" w:rsidR="00295D76" w:rsidRPr="0090002C" w:rsidRDefault="00295D76" w:rsidP="00295D76">
            <w:pPr>
              <w:widowControl w:val="0"/>
              <w:numPr>
                <w:ilvl w:val="2"/>
                <w:numId w:val="19"/>
              </w:numPr>
              <w:spacing w:before="0" w:after="0"/>
              <w:contextualSpacing/>
              <w:jc w:val="both"/>
              <w:rPr>
                <w:lang w:val="en-US" w:eastAsia="zh-CN"/>
              </w:rPr>
            </w:pPr>
            <w:r w:rsidRPr="0090002C">
              <w:rPr>
                <w:lang w:val="en-US" w:eastAsia="zh-CN"/>
              </w:rPr>
              <w:t>Note: Minimum time offset between the end of received dynamic indication and start of gap(s)/restriction(s) occasion in time window that is going to be skipped shall be introduced.</w:t>
            </w:r>
          </w:p>
          <w:p w14:paraId="01C4BD6A" w14:textId="77777777" w:rsidR="00295D76" w:rsidRPr="0090002C" w:rsidRDefault="00295D76" w:rsidP="00295D76">
            <w:pPr>
              <w:widowControl w:val="0"/>
              <w:numPr>
                <w:ilvl w:val="1"/>
                <w:numId w:val="19"/>
              </w:numPr>
              <w:spacing w:before="0" w:after="0"/>
              <w:contextualSpacing/>
              <w:jc w:val="both"/>
              <w:rPr>
                <w:lang w:val="en-US" w:eastAsia="zh-CN"/>
              </w:rPr>
            </w:pPr>
            <w:r w:rsidRPr="0090002C">
              <w:rPr>
                <w:lang w:val="en-US" w:eastAsia="zh-CN"/>
              </w:rPr>
              <w:t xml:space="preserve">FFS: </w:t>
            </w:r>
            <w:r w:rsidRPr="0090002C">
              <w:rPr>
                <w:b/>
                <w:bCs/>
                <w:lang w:val="en-US" w:eastAsia="zh-CN"/>
              </w:rPr>
              <w:t>Alt 1-3</w:t>
            </w:r>
            <w:r w:rsidRPr="0090002C">
              <w:rPr>
                <w:lang w:val="en-US" w:eastAsia="zh-CN"/>
              </w:rPr>
              <w:t>: Implicit indication by DCI scheduling a transmission/reception overlapping with a gap(s)/restriction(s) to skip the gap(s)/restriction(s);</w:t>
            </w:r>
          </w:p>
          <w:p w14:paraId="73A33C82" w14:textId="77777777" w:rsidR="00295D76" w:rsidRPr="0090002C" w:rsidRDefault="00295D76" w:rsidP="00295D76">
            <w:pPr>
              <w:widowControl w:val="0"/>
              <w:numPr>
                <w:ilvl w:val="2"/>
                <w:numId w:val="19"/>
              </w:numPr>
              <w:spacing w:before="0" w:after="0"/>
              <w:contextualSpacing/>
              <w:jc w:val="both"/>
              <w:rPr>
                <w:lang w:val="en-US" w:eastAsia="zh-CN"/>
              </w:rPr>
            </w:pPr>
            <w:r w:rsidRPr="0090002C">
              <w:rPr>
                <w:lang w:val="en-US" w:eastAsia="zh-CN"/>
              </w:rPr>
              <w:t>Note: Minimum time offset between the end of received dynamic indication and start of gap(s)/restriction(s) occasion that is going to be skipped shall be introduced.</w:t>
            </w:r>
          </w:p>
          <w:p w14:paraId="58553F7D" w14:textId="77777777" w:rsidR="00295D76" w:rsidRPr="0090002C" w:rsidRDefault="00295D76" w:rsidP="00295D76">
            <w:pPr>
              <w:widowControl w:val="0"/>
              <w:numPr>
                <w:ilvl w:val="1"/>
                <w:numId w:val="19"/>
              </w:numPr>
              <w:spacing w:before="0" w:after="0"/>
              <w:contextualSpacing/>
              <w:jc w:val="both"/>
              <w:rPr>
                <w:lang w:val="en-US" w:eastAsia="zh-CN"/>
              </w:rPr>
            </w:pPr>
            <w:r w:rsidRPr="0090002C">
              <w:rPr>
                <w:lang w:val="en-US" w:eastAsia="zh-CN"/>
              </w:rPr>
              <w:t>FFS: DCI format, DCI content, DCI bit-field size;</w:t>
            </w:r>
          </w:p>
          <w:p w14:paraId="59717D58" w14:textId="77777777" w:rsidR="00295D76" w:rsidRPr="0090002C" w:rsidRDefault="00295D76" w:rsidP="00295D76">
            <w:pPr>
              <w:widowControl w:val="0"/>
              <w:numPr>
                <w:ilvl w:val="1"/>
                <w:numId w:val="19"/>
              </w:numPr>
              <w:spacing w:before="0" w:after="0"/>
              <w:contextualSpacing/>
              <w:jc w:val="both"/>
              <w:rPr>
                <w:lang w:val="en-US" w:eastAsia="zh-CN"/>
              </w:rPr>
            </w:pPr>
            <w:r w:rsidRPr="0090002C">
              <w:rPr>
                <w:lang w:val="en-US" w:eastAsia="zh-CN"/>
              </w:rPr>
              <w:t>FFS: Whether indication is for one or more occasions;</w:t>
            </w:r>
          </w:p>
          <w:p w14:paraId="71E27820" w14:textId="77777777" w:rsidR="00295D76" w:rsidRPr="0090002C" w:rsidRDefault="00295D76" w:rsidP="00295D76">
            <w:pPr>
              <w:widowControl w:val="0"/>
              <w:numPr>
                <w:ilvl w:val="1"/>
                <w:numId w:val="19"/>
              </w:numPr>
              <w:spacing w:before="0" w:after="0"/>
              <w:contextualSpacing/>
              <w:jc w:val="both"/>
              <w:rPr>
                <w:lang w:val="en-US" w:eastAsia="zh-CN"/>
              </w:rPr>
            </w:pPr>
            <w:r w:rsidRPr="0090002C">
              <w:rPr>
                <w:lang w:val="en-US" w:eastAsia="zh-CN"/>
              </w:rPr>
              <w:t>FFS: How to consider time offset between the end of received dynamic indication and start of gap(s)/restriction(s) occasion that is going to be skipped.</w:t>
            </w:r>
          </w:p>
          <w:p w14:paraId="182757B1" w14:textId="77777777" w:rsidR="00295D76" w:rsidRPr="0090002C" w:rsidRDefault="00295D76" w:rsidP="00295D76">
            <w:pPr>
              <w:widowControl w:val="0"/>
              <w:numPr>
                <w:ilvl w:val="0"/>
                <w:numId w:val="19"/>
              </w:numPr>
              <w:spacing w:before="0" w:after="0"/>
              <w:contextualSpacing/>
              <w:jc w:val="both"/>
              <w:rPr>
                <w:lang w:val="en-US" w:eastAsia="zh-CN"/>
              </w:rPr>
            </w:pPr>
            <w:r w:rsidRPr="0090002C">
              <w:rPr>
                <w:lang w:val="en-US" w:eastAsia="zh-CN"/>
              </w:rPr>
              <w:t>Alt. 3: Semi-static solution to enable TX/RX in gaps/restrictions that are caused by RRM measurements.</w:t>
            </w:r>
          </w:p>
          <w:p w14:paraId="385BE2B7" w14:textId="77777777" w:rsidR="00295D76" w:rsidRPr="0090002C" w:rsidRDefault="00295D76" w:rsidP="00295D76">
            <w:pPr>
              <w:widowControl w:val="0"/>
              <w:numPr>
                <w:ilvl w:val="1"/>
                <w:numId w:val="19"/>
              </w:numPr>
              <w:spacing w:before="0" w:after="0"/>
              <w:contextualSpacing/>
              <w:jc w:val="both"/>
              <w:rPr>
                <w:lang w:val="en-US" w:eastAsia="zh-CN"/>
              </w:rPr>
            </w:pPr>
            <w:r w:rsidRPr="0090002C">
              <w:rPr>
                <w:lang w:val="en-US" w:eastAsia="zh-CN"/>
              </w:rPr>
              <w:t xml:space="preserve">FFS: </w:t>
            </w:r>
            <w:r w:rsidRPr="0090002C">
              <w:rPr>
                <w:b/>
                <w:bCs/>
                <w:lang w:val="en-US" w:eastAsia="zh-CN"/>
              </w:rPr>
              <w:t>Alt 3-1</w:t>
            </w:r>
            <w:r w:rsidRPr="0090002C">
              <w:rPr>
                <w:lang w:val="en-US" w:eastAsia="zh-CN"/>
              </w:rPr>
              <w:t>: Configure a pattern(s) via RRC to indicate occasions where to skip gaps/restrictions;</w:t>
            </w:r>
          </w:p>
          <w:p w14:paraId="38154FE9" w14:textId="77777777" w:rsidR="00295D76" w:rsidRPr="0090002C" w:rsidRDefault="00295D76" w:rsidP="00295D76">
            <w:pPr>
              <w:widowControl w:val="0"/>
              <w:numPr>
                <w:ilvl w:val="2"/>
                <w:numId w:val="19"/>
              </w:numPr>
              <w:spacing w:before="0" w:after="0"/>
              <w:contextualSpacing/>
              <w:jc w:val="both"/>
              <w:rPr>
                <w:lang w:val="en-US" w:eastAsia="zh-CN"/>
              </w:rPr>
            </w:pPr>
            <w:r w:rsidRPr="0090002C">
              <w:rPr>
                <w:lang w:val="en-US" w:eastAsia="zh-CN"/>
              </w:rPr>
              <w:t>FFS: Details of pattern:</w:t>
            </w:r>
          </w:p>
          <w:p w14:paraId="24A777C9" w14:textId="77777777" w:rsidR="00295D76" w:rsidRPr="0090002C" w:rsidRDefault="00295D76" w:rsidP="00295D76">
            <w:pPr>
              <w:widowControl w:val="0"/>
              <w:numPr>
                <w:ilvl w:val="3"/>
                <w:numId w:val="19"/>
              </w:numPr>
              <w:spacing w:before="0" w:after="0"/>
              <w:contextualSpacing/>
              <w:jc w:val="both"/>
              <w:rPr>
                <w:lang w:val="en-US" w:eastAsia="zh-CN"/>
              </w:rPr>
            </w:pPr>
            <w:r w:rsidRPr="0090002C">
              <w:rPr>
                <w:color w:val="FF0000"/>
                <w:lang w:val="en-US" w:eastAsia="zh-CN"/>
              </w:rPr>
              <w:t>FFS:</w:t>
            </w:r>
            <w:r w:rsidRPr="0090002C">
              <w:rPr>
                <w:lang w:val="en-US" w:eastAsia="zh-CN"/>
              </w:rPr>
              <w:t xml:space="preserve"> Pattern is based on periodicity, offset and duration; </w:t>
            </w:r>
          </w:p>
          <w:p w14:paraId="47AB2134" w14:textId="77777777" w:rsidR="00295D76" w:rsidRPr="0090002C" w:rsidRDefault="00295D76" w:rsidP="00295D76">
            <w:pPr>
              <w:widowControl w:val="0"/>
              <w:numPr>
                <w:ilvl w:val="3"/>
                <w:numId w:val="19"/>
              </w:numPr>
              <w:spacing w:before="0" w:after="0"/>
              <w:contextualSpacing/>
              <w:jc w:val="both"/>
              <w:rPr>
                <w:lang w:val="en-US" w:eastAsia="zh-CN"/>
              </w:rPr>
            </w:pPr>
            <w:r w:rsidRPr="0090002C">
              <w:rPr>
                <w:color w:val="FF0000"/>
                <w:lang w:val="en-US" w:eastAsia="zh-CN"/>
              </w:rPr>
              <w:t>FFS:</w:t>
            </w:r>
            <w:r w:rsidRPr="0090002C">
              <w:rPr>
                <w:lang w:val="en-US" w:eastAsia="zh-CN"/>
              </w:rPr>
              <w:t xml:space="preserve"> Pattern is based on a bitmap;</w:t>
            </w:r>
          </w:p>
          <w:p w14:paraId="0B2590CD" w14:textId="77777777" w:rsidR="00295D76" w:rsidRPr="0090002C" w:rsidRDefault="00295D76" w:rsidP="00295D76">
            <w:pPr>
              <w:widowControl w:val="0"/>
              <w:numPr>
                <w:ilvl w:val="2"/>
                <w:numId w:val="19"/>
              </w:numPr>
              <w:spacing w:before="0" w:after="0"/>
              <w:contextualSpacing/>
              <w:jc w:val="both"/>
              <w:rPr>
                <w:lang w:val="en-US" w:eastAsia="zh-CN"/>
              </w:rPr>
            </w:pPr>
            <w:r w:rsidRPr="0090002C">
              <w:rPr>
                <w:lang w:val="en-US" w:eastAsia="zh-CN"/>
              </w:rPr>
              <w:t xml:space="preserve">FFS: whether a pattern is applied to all or subset of configured MG configurations/scheduling restrictions. </w:t>
            </w:r>
          </w:p>
          <w:p w14:paraId="3B30B1D5" w14:textId="77777777" w:rsidR="00295D76" w:rsidRPr="0090002C" w:rsidRDefault="00295D76" w:rsidP="00295D76">
            <w:pPr>
              <w:widowControl w:val="0"/>
              <w:numPr>
                <w:ilvl w:val="1"/>
                <w:numId w:val="19"/>
              </w:numPr>
              <w:spacing w:before="0" w:after="0"/>
              <w:contextualSpacing/>
              <w:jc w:val="both"/>
              <w:rPr>
                <w:lang w:val="en-US" w:eastAsia="zh-CN"/>
              </w:rPr>
            </w:pPr>
            <w:r w:rsidRPr="0090002C">
              <w:rPr>
                <w:lang w:val="en-US" w:eastAsia="zh-CN"/>
              </w:rPr>
              <w:t xml:space="preserve">FFS: </w:t>
            </w:r>
            <w:r w:rsidRPr="0090002C">
              <w:rPr>
                <w:b/>
                <w:bCs/>
                <w:lang w:val="en-US" w:eastAsia="zh-CN"/>
              </w:rPr>
              <w:t>Alt 3-3</w:t>
            </w:r>
            <w:r w:rsidRPr="0090002C">
              <w:rPr>
                <w:lang w:val="en-US" w:eastAsia="zh-CN"/>
              </w:rPr>
              <w:t>: Gaps/restrictions that are caused by RRM measurements are skipped if collided with particular semi-statically pre-configured Tx/Rx occasions.</w:t>
            </w:r>
          </w:p>
          <w:p w14:paraId="61C5778D" w14:textId="7FCD2CFB" w:rsidR="0080553F" w:rsidRPr="00295D76" w:rsidRDefault="00295D76" w:rsidP="00295D76">
            <w:pPr>
              <w:widowControl w:val="0"/>
              <w:numPr>
                <w:ilvl w:val="1"/>
                <w:numId w:val="19"/>
              </w:numPr>
              <w:spacing w:before="0" w:after="0"/>
              <w:contextualSpacing/>
              <w:jc w:val="both"/>
              <w:rPr>
                <w:lang w:val="en-US" w:eastAsia="zh-CN"/>
              </w:rPr>
            </w:pPr>
            <w:r w:rsidRPr="0090002C">
              <w:rPr>
                <w:lang w:val="en-US" w:eastAsia="zh-CN"/>
              </w:rPr>
              <w:t xml:space="preserve">FFS: </w:t>
            </w:r>
            <w:r w:rsidRPr="0090002C">
              <w:rPr>
                <w:b/>
                <w:bCs/>
                <w:lang w:val="en-US" w:eastAsia="zh-CN"/>
              </w:rPr>
              <w:t>Alt. 3-4</w:t>
            </w:r>
            <w:r w:rsidRPr="0090002C">
              <w:rPr>
                <w:lang w:val="en-US" w:eastAsia="zh-CN"/>
              </w:rPr>
              <w:t>: Gaps/restrictions that are caused by RRM measurements are skipped based on semi-statically configured priority information for particular semi-statically pre-configured Tx/Rx and/or particular gaps/restrictions.</w:t>
            </w:r>
          </w:p>
        </w:tc>
      </w:tr>
    </w:tbl>
    <w:p w14:paraId="5474B171" w14:textId="1721C272" w:rsidR="00C90D46" w:rsidRDefault="003B053B" w:rsidP="00E05C5F">
      <w:pPr>
        <w:jc w:val="both"/>
        <w:rPr>
          <w:rFonts w:eastAsiaTheme="minorEastAsia"/>
          <w:lang w:val="en-US" w:eastAsia="zh-CN"/>
        </w:rPr>
      </w:pPr>
      <w:r>
        <w:rPr>
          <w:rFonts w:eastAsiaTheme="minorEastAsia" w:hint="eastAsia"/>
          <w:lang w:val="en-US" w:eastAsia="zh-CN"/>
        </w:rPr>
        <w:lastRenderedPageBreak/>
        <w:t xml:space="preserve">The </w:t>
      </w:r>
      <w:r w:rsidR="00182A01">
        <w:rPr>
          <w:rFonts w:eastAsiaTheme="minorEastAsia" w:hint="eastAsia"/>
          <w:lang w:val="en-US" w:eastAsia="zh-CN"/>
        </w:rPr>
        <w:t>candidate</w:t>
      </w:r>
      <w:r>
        <w:rPr>
          <w:rFonts w:eastAsiaTheme="minorEastAsia" w:hint="eastAsia"/>
          <w:lang w:val="en-US" w:eastAsia="zh-CN"/>
        </w:rPr>
        <w:t xml:space="preserve"> solutions are categorized into </w:t>
      </w:r>
      <w:r w:rsidR="00346D5F">
        <w:rPr>
          <w:rFonts w:eastAsiaTheme="minorEastAsia" w:hint="eastAsia"/>
          <w:lang w:val="en-US" w:eastAsia="zh-CN"/>
        </w:rPr>
        <w:t>dynamic solution</w:t>
      </w:r>
      <w:r w:rsidR="00182A01">
        <w:rPr>
          <w:rFonts w:eastAsiaTheme="minorEastAsia" w:hint="eastAsia"/>
          <w:lang w:val="en-US" w:eastAsia="zh-CN"/>
        </w:rPr>
        <w:t>s</w:t>
      </w:r>
      <w:r w:rsidR="00346D5F">
        <w:rPr>
          <w:rFonts w:eastAsiaTheme="minorEastAsia" w:hint="eastAsia"/>
          <w:lang w:val="en-US" w:eastAsia="zh-CN"/>
        </w:rPr>
        <w:t xml:space="preserve"> (Alt. 1)</w:t>
      </w:r>
      <w:r w:rsidR="00182A01">
        <w:rPr>
          <w:rFonts w:eastAsiaTheme="minorEastAsia" w:hint="eastAsia"/>
          <w:lang w:val="en-US" w:eastAsia="zh-CN"/>
        </w:rPr>
        <w:t xml:space="preserve"> </w:t>
      </w:r>
      <w:r w:rsidR="00346D5F">
        <w:rPr>
          <w:rFonts w:eastAsiaTheme="minorEastAsia" w:hint="eastAsia"/>
          <w:lang w:val="en-US" w:eastAsia="zh-CN"/>
        </w:rPr>
        <w:t>and semi-static solution</w:t>
      </w:r>
      <w:r w:rsidR="00182A01">
        <w:rPr>
          <w:rFonts w:eastAsiaTheme="minorEastAsia" w:hint="eastAsia"/>
          <w:lang w:val="en-US" w:eastAsia="zh-CN"/>
        </w:rPr>
        <w:t>s</w:t>
      </w:r>
      <w:r w:rsidR="00346D5F">
        <w:rPr>
          <w:rFonts w:eastAsiaTheme="minorEastAsia" w:hint="eastAsia"/>
          <w:lang w:val="en-US" w:eastAsia="zh-CN"/>
        </w:rPr>
        <w:t xml:space="preserve"> (Alt. 3). </w:t>
      </w:r>
      <w:r w:rsidR="00C90D46">
        <w:rPr>
          <w:rFonts w:eastAsiaTheme="minorEastAsia" w:hint="eastAsia"/>
          <w:lang w:val="en-US" w:eastAsia="zh-CN"/>
        </w:rPr>
        <w:t>In this section, we</w:t>
      </w:r>
      <w:r w:rsidR="00C90D46">
        <w:rPr>
          <w:rFonts w:eastAsiaTheme="minorEastAsia"/>
          <w:lang w:val="en-US" w:eastAsia="zh-CN"/>
        </w:rPr>
        <w:t>’</w:t>
      </w:r>
      <w:r w:rsidR="00C90D46">
        <w:rPr>
          <w:rFonts w:eastAsiaTheme="minorEastAsia" w:hint="eastAsia"/>
          <w:lang w:val="en-US" w:eastAsia="zh-CN"/>
        </w:rPr>
        <w:t>d like to provide our views on these alternative solutions.</w:t>
      </w:r>
    </w:p>
    <w:p w14:paraId="18D23F04" w14:textId="16D32FF8" w:rsidR="00123EA3" w:rsidRDefault="007B1D4A" w:rsidP="007B1D4A">
      <w:pPr>
        <w:jc w:val="both"/>
        <w:rPr>
          <w:rFonts w:eastAsiaTheme="minorEastAsia"/>
          <w:lang w:val="en-US" w:eastAsia="zh-CN"/>
        </w:rPr>
      </w:pPr>
      <w:r>
        <w:rPr>
          <w:rFonts w:eastAsiaTheme="minorEastAsia" w:hint="eastAsia"/>
          <w:lang w:val="en-US" w:eastAsia="zh-CN"/>
        </w:rPr>
        <w:t>Alt. 1 is the most flexible</w:t>
      </w:r>
      <w:r w:rsidR="0030031E">
        <w:rPr>
          <w:rFonts w:eastAsiaTheme="minorEastAsia" w:hint="eastAsia"/>
          <w:lang w:val="en-US" w:eastAsia="zh-CN"/>
        </w:rPr>
        <w:t xml:space="preserve"> </w:t>
      </w:r>
      <w:r w:rsidR="0030031E">
        <w:rPr>
          <w:rFonts w:eastAsiaTheme="minorEastAsia"/>
          <w:lang w:val="en-US" w:eastAsia="zh-CN"/>
        </w:rPr>
        <w:t>and</w:t>
      </w:r>
      <w:r w:rsidR="0030031E">
        <w:rPr>
          <w:rFonts w:eastAsiaTheme="minorEastAsia" w:hint="eastAsia"/>
          <w:lang w:val="en-US" w:eastAsia="zh-CN"/>
        </w:rPr>
        <w:t xml:space="preserve"> dynamic</w:t>
      </w:r>
      <w:r>
        <w:rPr>
          <w:rFonts w:eastAsiaTheme="minorEastAsia" w:hint="eastAsia"/>
          <w:lang w:val="en-US" w:eastAsia="zh-CN"/>
        </w:rPr>
        <w:t xml:space="preserve"> solution and three sub-alternatives of Alt. 1 are provided, that is,</w:t>
      </w:r>
    </w:p>
    <w:p w14:paraId="4563A69A" w14:textId="03078CD2" w:rsidR="00123EA3" w:rsidRPr="00123EA3" w:rsidRDefault="007B1D4A" w:rsidP="00123EA3">
      <w:pPr>
        <w:pStyle w:val="ListParagraph"/>
        <w:numPr>
          <w:ilvl w:val="0"/>
          <w:numId w:val="23"/>
        </w:numPr>
        <w:ind w:leftChars="0"/>
        <w:jc w:val="both"/>
        <w:rPr>
          <w:rFonts w:eastAsiaTheme="minorEastAsia"/>
          <w:lang w:val="en-US" w:eastAsia="zh-CN"/>
        </w:rPr>
      </w:pPr>
      <w:r w:rsidRPr="00123EA3">
        <w:rPr>
          <w:rFonts w:eastAsiaTheme="minorEastAsia"/>
          <w:lang w:val="en-US" w:eastAsia="zh-CN"/>
        </w:rPr>
        <w:t>Alt</w:t>
      </w:r>
      <w:r w:rsidR="00912E59">
        <w:rPr>
          <w:rFonts w:eastAsiaTheme="minorEastAsia" w:hint="eastAsia"/>
          <w:lang w:val="en-US" w:eastAsia="zh-CN"/>
        </w:rPr>
        <w:t>.</w:t>
      </w:r>
      <w:r w:rsidRPr="00123EA3">
        <w:rPr>
          <w:rFonts w:eastAsiaTheme="minorEastAsia"/>
          <w:lang w:val="en-US" w:eastAsia="zh-CN"/>
        </w:rPr>
        <w:t xml:space="preserve"> 1-1: Explicit indication by DCI to skip a particular gap(s)/restriction(s); </w:t>
      </w:r>
    </w:p>
    <w:p w14:paraId="159461A0" w14:textId="53B20EBB" w:rsidR="00123EA3" w:rsidRPr="00123EA3" w:rsidRDefault="007B1D4A" w:rsidP="00123EA3">
      <w:pPr>
        <w:pStyle w:val="ListParagraph"/>
        <w:numPr>
          <w:ilvl w:val="0"/>
          <w:numId w:val="23"/>
        </w:numPr>
        <w:ind w:leftChars="0"/>
        <w:jc w:val="both"/>
        <w:rPr>
          <w:rFonts w:eastAsiaTheme="minorEastAsia"/>
          <w:lang w:val="en-US" w:eastAsia="zh-CN"/>
        </w:rPr>
      </w:pPr>
      <w:r w:rsidRPr="00123EA3">
        <w:rPr>
          <w:rFonts w:eastAsiaTheme="minorEastAsia"/>
          <w:lang w:val="en-US" w:eastAsia="zh-CN"/>
        </w:rPr>
        <w:t>Alt</w:t>
      </w:r>
      <w:r w:rsidR="00912E59">
        <w:rPr>
          <w:rFonts w:eastAsiaTheme="minorEastAsia" w:hint="eastAsia"/>
          <w:lang w:val="en-US" w:eastAsia="zh-CN"/>
        </w:rPr>
        <w:t>.</w:t>
      </w:r>
      <w:r w:rsidRPr="00123EA3">
        <w:rPr>
          <w:rFonts w:eastAsiaTheme="minorEastAsia"/>
          <w:lang w:val="en-US" w:eastAsia="zh-CN"/>
        </w:rPr>
        <w:t xml:space="preserve"> 1-2: Explicit indication by DCI to indicate a time window where to skip a particular gap(s)/restriction(s);</w:t>
      </w:r>
    </w:p>
    <w:p w14:paraId="654A407E" w14:textId="70EC0FD9" w:rsidR="007B1D4A" w:rsidRPr="00123EA3" w:rsidRDefault="007B1D4A" w:rsidP="00123EA3">
      <w:pPr>
        <w:pStyle w:val="ListParagraph"/>
        <w:numPr>
          <w:ilvl w:val="0"/>
          <w:numId w:val="23"/>
        </w:numPr>
        <w:ind w:leftChars="0"/>
        <w:jc w:val="both"/>
        <w:rPr>
          <w:rFonts w:eastAsiaTheme="minorEastAsia"/>
          <w:lang w:val="en-US" w:eastAsia="zh-CN"/>
        </w:rPr>
      </w:pPr>
      <w:r w:rsidRPr="00123EA3">
        <w:rPr>
          <w:rFonts w:eastAsiaTheme="minorEastAsia"/>
          <w:lang w:val="en-US" w:eastAsia="zh-CN"/>
        </w:rPr>
        <w:t>Alt</w:t>
      </w:r>
      <w:r w:rsidR="00912E59">
        <w:rPr>
          <w:rFonts w:eastAsiaTheme="minorEastAsia" w:hint="eastAsia"/>
          <w:lang w:val="en-US" w:eastAsia="zh-CN"/>
        </w:rPr>
        <w:t>.</w:t>
      </w:r>
      <w:r w:rsidRPr="00123EA3">
        <w:rPr>
          <w:rFonts w:eastAsiaTheme="minorEastAsia"/>
          <w:lang w:val="en-US" w:eastAsia="zh-CN"/>
        </w:rPr>
        <w:t xml:space="preserve"> 1-3: Implicit indication by DCI scheduling a transmission/reception overlapping with a gap(s)/restriction(s) to skip the gap(s)/restriction(s)</w:t>
      </w:r>
      <w:r w:rsidR="00653A4A">
        <w:rPr>
          <w:rFonts w:eastAsiaTheme="minorEastAsia" w:hint="eastAsia"/>
          <w:lang w:val="en-US" w:eastAsia="zh-CN"/>
        </w:rPr>
        <w:t>.</w:t>
      </w:r>
    </w:p>
    <w:p w14:paraId="02AC0571" w14:textId="574BC056" w:rsidR="00BC6070" w:rsidRDefault="00DC2FCF" w:rsidP="00E05C5F">
      <w:pPr>
        <w:jc w:val="both"/>
        <w:rPr>
          <w:rFonts w:eastAsiaTheme="minorEastAsia"/>
          <w:lang w:val="en-US" w:eastAsia="zh-CN"/>
        </w:rPr>
      </w:pPr>
      <w:r>
        <w:rPr>
          <w:rFonts w:eastAsiaTheme="minorEastAsia" w:hint="eastAsia"/>
          <w:lang w:val="en-US" w:eastAsia="zh-CN"/>
        </w:rPr>
        <w:t>Among the</w:t>
      </w:r>
      <w:r w:rsidR="00653A4A">
        <w:rPr>
          <w:rFonts w:eastAsiaTheme="minorEastAsia" w:hint="eastAsia"/>
          <w:lang w:val="en-US" w:eastAsia="zh-CN"/>
        </w:rPr>
        <w:t>se</w:t>
      </w:r>
      <w:r>
        <w:rPr>
          <w:rFonts w:eastAsiaTheme="minorEastAsia" w:hint="eastAsia"/>
          <w:lang w:val="en-US" w:eastAsia="zh-CN"/>
        </w:rPr>
        <w:t xml:space="preserve"> sub-alternatives, Alt. 1-3 </w:t>
      </w:r>
      <w:r w:rsidR="00D2695F">
        <w:rPr>
          <w:rFonts w:eastAsiaTheme="minorEastAsia" w:hint="eastAsia"/>
          <w:lang w:val="en-US" w:eastAsia="zh-CN"/>
        </w:rPr>
        <w:t xml:space="preserve">has </w:t>
      </w:r>
      <w:r w:rsidR="00BC6070">
        <w:rPr>
          <w:rFonts w:eastAsiaTheme="minorEastAsia" w:hint="eastAsia"/>
          <w:lang w:val="en-US" w:eastAsia="zh-CN"/>
        </w:rPr>
        <w:t xml:space="preserve">obvious limitations on the types of Tx/Rx that can be enabled in gaps/restrictions caused by RRM measurements. Since the skipping of </w:t>
      </w:r>
      <w:r w:rsidR="00BC6070" w:rsidRPr="00BC6070">
        <w:rPr>
          <w:rFonts w:eastAsiaTheme="minorEastAsia"/>
          <w:lang w:val="en-US" w:eastAsia="zh-CN"/>
        </w:rPr>
        <w:t>gap(s)/restriction(s)</w:t>
      </w:r>
      <w:r w:rsidR="00BC6070">
        <w:rPr>
          <w:rFonts w:eastAsiaTheme="minorEastAsia" w:hint="eastAsia"/>
          <w:lang w:val="en-US" w:eastAsia="zh-CN"/>
        </w:rPr>
        <w:t xml:space="preserve"> is implicitly indicated by the DCI that schedules </w:t>
      </w:r>
      <w:r w:rsidR="00BC6070" w:rsidRPr="00123EA3">
        <w:rPr>
          <w:rFonts w:eastAsiaTheme="minorEastAsia"/>
          <w:lang w:val="en-US" w:eastAsia="zh-CN"/>
        </w:rPr>
        <w:t>a transmission/reception</w:t>
      </w:r>
      <w:r w:rsidR="00BC6070">
        <w:rPr>
          <w:rFonts w:eastAsiaTheme="minorEastAsia" w:hint="eastAsia"/>
          <w:lang w:val="en-US" w:eastAsia="zh-CN"/>
        </w:rPr>
        <w:t>, the types of Tx/Rx that can be enabled in gaps/restrictions are limited to the dynamic</w:t>
      </w:r>
      <w:r w:rsidR="00617F11">
        <w:rPr>
          <w:rFonts w:eastAsiaTheme="minorEastAsia" w:hint="eastAsia"/>
          <w:lang w:val="en-US" w:eastAsia="zh-CN"/>
        </w:rPr>
        <w:t>ally</w:t>
      </w:r>
      <w:r w:rsidR="00BC6070">
        <w:rPr>
          <w:rFonts w:eastAsiaTheme="minorEastAsia" w:hint="eastAsia"/>
          <w:lang w:val="en-US" w:eastAsia="zh-CN"/>
        </w:rPr>
        <w:t xml:space="preserve"> scheduled Tx/Rx. </w:t>
      </w:r>
      <w:r w:rsidR="00060064">
        <w:rPr>
          <w:rFonts w:eastAsiaTheme="minorEastAsia" w:hint="eastAsia"/>
          <w:lang w:val="en-US" w:eastAsia="zh-CN"/>
        </w:rPr>
        <w:t>From this perspective, Alt. 1-3 should be deprioritized first.</w:t>
      </w:r>
    </w:p>
    <w:p w14:paraId="1D419E11" w14:textId="5296F9EE" w:rsidR="00215B95" w:rsidRDefault="009F0A8A" w:rsidP="00E05C5F">
      <w:pPr>
        <w:jc w:val="both"/>
        <w:rPr>
          <w:lang w:eastAsia="zh-CN"/>
        </w:rPr>
      </w:pPr>
      <w:r>
        <w:rPr>
          <w:rFonts w:eastAsiaTheme="minorEastAsia" w:hint="eastAsia"/>
          <w:lang w:val="en-US" w:eastAsia="zh-CN"/>
        </w:rPr>
        <w:t>In Alt. 1-2, a time window is indicated via DCI</w:t>
      </w:r>
      <w:r w:rsidR="00444F4C">
        <w:rPr>
          <w:rFonts w:eastAsiaTheme="minorEastAsia" w:hint="eastAsia"/>
          <w:lang w:val="en-US" w:eastAsia="zh-CN"/>
        </w:rPr>
        <w:t xml:space="preserve"> and there are several issues should be considered, e.g., how to indicate a time window in the DCI, whether the duration of the time window is constant or variable, whether</w:t>
      </w:r>
      <w:r w:rsidR="00653A4A">
        <w:rPr>
          <w:rFonts w:eastAsiaTheme="minorEastAsia" w:hint="eastAsia"/>
          <w:lang w:val="en-US" w:eastAsia="zh-CN"/>
        </w:rPr>
        <w:t xml:space="preserve">/how to define </w:t>
      </w:r>
      <w:r w:rsidR="00444F4C">
        <w:rPr>
          <w:rFonts w:eastAsiaTheme="minorEastAsia" w:hint="eastAsia"/>
          <w:lang w:val="en-US" w:eastAsia="zh-CN"/>
        </w:rPr>
        <w:t xml:space="preserve">a time offset between the DCI and the indicated time window, etc. Compared to Alt. 1-1, the </w:t>
      </w:r>
      <w:r w:rsidR="00653A4A">
        <w:rPr>
          <w:rFonts w:eastAsiaTheme="minorEastAsia" w:hint="eastAsia"/>
          <w:lang w:val="en-US" w:eastAsia="zh-CN"/>
        </w:rPr>
        <w:t xml:space="preserve">potential </w:t>
      </w:r>
      <w:r w:rsidR="00444F4C">
        <w:rPr>
          <w:rFonts w:eastAsiaTheme="minorEastAsia" w:hint="eastAsia"/>
          <w:lang w:val="en-US" w:eastAsia="zh-CN"/>
        </w:rPr>
        <w:t xml:space="preserve">benefit of Alt. 1-2 is that more than one gap/restriction can be skipped </w:t>
      </w:r>
      <w:r w:rsidR="002D4430">
        <w:rPr>
          <w:rFonts w:eastAsiaTheme="minorEastAsia" w:hint="eastAsia"/>
          <w:lang w:val="en-US" w:eastAsia="zh-CN"/>
        </w:rPr>
        <w:t>via the indication</w:t>
      </w:r>
      <w:r w:rsidR="00444F4C">
        <w:rPr>
          <w:rFonts w:eastAsiaTheme="minorEastAsia" w:hint="eastAsia"/>
          <w:lang w:val="en-US" w:eastAsia="zh-CN"/>
        </w:rPr>
        <w:t xml:space="preserve"> in DCI. </w:t>
      </w:r>
      <w:r w:rsidR="002D4430">
        <w:rPr>
          <w:rFonts w:eastAsiaTheme="minorEastAsia" w:hint="eastAsia"/>
          <w:lang w:val="en-US" w:eastAsia="zh-CN"/>
        </w:rPr>
        <w:t xml:space="preserve">However, </w:t>
      </w:r>
      <w:r w:rsidR="00444F4C">
        <w:rPr>
          <w:rFonts w:hint="eastAsia"/>
          <w:lang w:val="en-US" w:eastAsia="zh-CN"/>
        </w:rPr>
        <w:t>consider</w:t>
      </w:r>
      <w:r w:rsidR="005A63DF">
        <w:rPr>
          <w:rFonts w:hint="eastAsia"/>
          <w:lang w:val="en-US" w:eastAsia="zh-CN"/>
        </w:rPr>
        <w:t xml:space="preserve">ing </w:t>
      </w:r>
      <w:r w:rsidR="00444F4C">
        <w:rPr>
          <w:rFonts w:hint="eastAsia"/>
          <w:lang w:val="en-US" w:eastAsia="zh-CN"/>
        </w:rPr>
        <w:t xml:space="preserve">that the </w:t>
      </w:r>
      <w:r w:rsidR="00444F4C">
        <w:rPr>
          <w:lang w:val="en-US" w:eastAsia="zh-CN"/>
        </w:rPr>
        <w:t>minimum</w:t>
      </w:r>
      <w:r w:rsidR="00444F4C">
        <w:rPr>
          <w:rFonts w:hint="eastAsia"/>
          <w:lang w:val="en-US" w:eastAsia="zh-CN"/>
        </w:rPr>
        <w:t xml:space="preserve"> </w:t>
      </w:r>
      <w:r w:rsidR="00444F4C">
        <w:rPr>
          <w:lang w:eastAsia="zh-CN"/>
        </w:rPr>
        <w:t>repetition period</w:t>
      </w:r>
      <w:r w:rsidR="00444F4C">
        <w:rPr>
          <w:rFonts w:hint="eastAsia"/>
          <w:lang w:eastAsia="zh-CN"/>
        </w:rPr>
        <w:t xml:space="preserve"> of MG is 20ms, if more than one gap </w:t>
      </w:r>
      <w:r w:rsidR="00704788">
        <w:rPr>
          <w:rFonts w:hint="eastAsia"/>
          <w:lang w:eastAsia="zh-CN"/>
        </w:rPr>
        <w:t>is</w:t>
      </w:r>
      <w:r w:rsidR="00444F4C">
        <w:rPr>
          <w:rFonts w:hint="eastAsia"/>
          <w:lang w:eastAsia="zh-CN"/>
        </w:rPr>
        <w:t xml:space="preserve"> </w:t>
      </w:r>
      <w:r w:rsidR="00444F4C">
        <w:rPr>
          <w:lang w:eastAsia="zh-CN"/>
        </w:rPr>
        <w:t>cancelled</w:t>
      </w:r>
      <w:r w:rsidR="00444F4C">
        <w:rPr>
          <w:rFonts w:hint="eastAsia"/>
          <w:lang w:eastAsia="zh-CN"/>
        </w:rPr>
        <w:t xml:space="preserve"> by a </w:t>
      </w:r>
      <w:r w:rsidR="002D4430">
        <w:rPr>
          <w:rFonts w:hint="eastAsia"/>
          <w:lang w:eastAsia="zh-CN"/>
        </w:rPr>
        <w:t>DCI</w:t>
      </w:r>
      <w:r w:rsidR="00444F4C">
        <w:rPr>
          <w:rFonts w:hint="eastAsia"/>
          <w:lang w:eastAsia="zh-CN"/>
        </w:rPr>
        <w:t xml:space="preserve"> indication, it implies that Tx/Rx is enabled in the following </w:t>
      </w:r>
      <w:r w:rsidR="00444F4C">
        <w:rPr>
          <w:rFonts w:hint="eastAsia"/>
          <w:lang w:val="en-US" w:eastAsia="zh-CN"/>
        </w:rPr>
        <w:t xml:space="preserve">tens of milliseconds. </w:t>
      </w:r>
      <w:r w:rsidR="00215B95">
        <w:rPr>
          <w:rFonts w:hint="eastAsia"/>
          <w:lang w:val="en-US" w:eastAsia="zh-CN"/>
        </w:rPr>
        <w:t>Since</w:t>
      </w:r>
      <w:r w:rsidR="00444F4C">
        <w:rPr>
          <w:rFonts w:hint="eastAsia"/>
          <w:lang w:val="en-US" w:eastAsia="zh-CN"/>
        </w:rPr>
        <w:t xml:space="preserve"> </w:t>
      </w:r>
      <w:r w:rsidR="00444F4C">
        <w:rPr>
          <w:rFonts w:hint="eastAsia"/>
          <w:lang w:eastAsia="zh-CN"/>
        </w:rPr>
        <w:t xml:space="preserve">it may be difficult for the network to predict the data scheduling in the future </w:t>
      </w:r>
      <w:r w:rsidR="00444F4C" w:rsidRPr="00FB396E">
        <w:rPr>
          <w:lang w:eastAsia="zh-CN"/>
        </w:rPr>
        <w:t>tens of milliseconds</w:t>
      </w:r>
      <w:r w:rsidR="00215B95">
        <w:rPr>
          <w:rFonts w:hint="eastAsia"/>
          <w:lang w:eastAsia="zh-CN"/>
        </w:rPr>
        <w:t xml:space="preserve">, </w:t>
      </w:r>
      <w:r w:rsidR="00444F4C">
        <w:rPr>
          <w:rFonts w:hint="eastAsia"/>
          <w:lang w:eastAsia="zh-CN"/>
        </w:rPr>
        <w:t xml:space="preserve">it seems more reasonable to </w:t>
      </w:r>
      <w:r w:rsidR="002D4430">
        <w:rPr>
          <w:rFonts w:hint="eastAsia"/>
          <w:lang w:eastAsia="zh-CN"/>
        </w:rPr>
        <w:t>skip</w:t>
      </w:r>
      <w:r w:rsidR="00444F4C">
        <w:rPr>
          <w:rFonts w:hint="eastAsia"/>
          <w:lang w:eastAsia="zh-CN"/>
        </w:rPr>
        <w:t xml:space="preserve"> one gap/restriction in </w:t>
      </w:r>
      <w:r w:rsidR="002D4430">
        <w:rPr>
          <w:rFonts w:hint="eastAsia"/>
          <w:lang w:eastAsia="zh-CN"/>
        </w:rPr>
        <w:t>a</w:t>
      </w:r>
      <w:r w:rsidR="00444F4C">
        <w:rPr>
          <w:rFonts w:hint="eastAsia"/>
          <w:lang w:eastAsia="zh-CN"/>
        </w:rPr>
        <w:t xml:space="preserve"> </w:t>
      </w:r>
      <w:r w:rsidR="002D4430">
        <w:rPr>
          <w:rFonts w:hint="eastAsia"/>
          <w:lang w:eastAsia="zh-CN"/>
        </w:rPr>
        <w:t>DCI</w:t>
      </w:r>
      <w:r w:rsidR="00444F4C">
        <w:rPr>
          <w:rFonts w:hint="eastAsia"/>
          <w:lang w:eastAsia="zh-CN"/>
        </w:rPr>
        <w:t xml:space="preserve"> indication.</w:t>
      </w:r>
      <w:r w:rsidR="00444F4C">
        <w:rPr>
          <w:lang w:eastAsia="zh-CN"/>
        </w:rPr>
        <w:t xml:space="preserve"> </w:t>
      </w:r>
      <w:r w:rsidR="00506B55">
        <w:rPr>
          <w:rFonts w:hint="eastAsia"/>
          <w:lang w:eastAsia="zh-CN"/>
        </w:rPr>
        <w:t xml:space="preserve">In summary, Alt. 1-2 does not show any convincing benefit over Alt. 1-1. </w:t>
      </w:r>
    </w:p>
    <w:p w14:paraId="525A94E0" w14:textId="0FB7B1A6" w:rsidR="00903A19" w:rsidRDefault="0060495A" w:rsidP="00E05C5F">
      <w:pPr>
        <w:jc w:val="both"/>
        <w:rPr>
          <w:lang w:eastAsia="zh-CN"/>
        </w:rPr>
      </w:pPr>
      <w:r>
        <w:rPr>
          <w:rFonts w:hint="eastAsia"/>
          <w:lang w:eastAsia="zh-CN"/>
        </w:rPr>
        <w:t xml:space="preserve">For Alt. 1-1, </w:t>
      </w:r>
      <w:r w:rsidR="00215B95" w:rsidRPr="00215B95">
        <w:rPr>
          <w:lang w:eastAsia="zh-CN"/>
        </w:rPr>
        <w:t xml:space="preserve">a 1-bit field in </w:t>
      </w:r>
      <w:r w:rsidR="00C3258A">
        <w:rPr>
          <w:rFonts w:hint="eastAsia"/>
          <w:lang w:eastAsia="zh-CN"/>
        </w:rPr>
        <w:t xml:space="preserve">the scheduling </w:t>
      </w:r>
      <w:r w:rsidR="00215B95" w:rsidRPr="00215B95">
        <w:rPr>
          <w:lang w:eastAsia="zh-CN"/>
        </w:rPr>
        <w:t xml:space="preserve">DCI </w:t>
      </w:r>
      <w:r w:rsidR="00215B95">
        <w:rPr>
          <w:rFonts w:hint="eastAsia"/>
          <w:lang w:eastAsia="zh-CN"/>
        </w:rPr>
        <w:t xml:space="preserve">can be used to </w:t>
      </w:r>
      <w:r w:rsidR="00215B95" w:rsidRPr="00215B95">
        <w:rPr>
          <w:lang w:eastAsia="zh-CN"/>
        </w:rPr>
        <w:t xml:space="preserve">indicate whether the next </w:t>
      </w:r>
      <w:r w:rsidR="00215B95">
        <w:rPr>
          <w:rFonts w:hint="eastAsia"/>
          <w:lang w:eastAsia="zh-CN"/>
        </w:rPr>
        <w:t>gap/SMTC with restriction</w:t>
      </w:r>
      <w:r w:rsidR="00215B95" w:rsidRPr="00215B95">
        <w:rPr>
          <w:lang w:eastAsia="zh-CN"/>
        </w:rPr>
        <w:t xml:space="preserve"> is </w:t>
      </w:r>
      <w:r w:rsidR="00215B95">
        <w:rPr>
          <w:rFonts w:hint="eastAsia"/>
          <w:lang w:eastAsia="zh-CN"/>
        </w:rPr>
        <w:t>skipped</w:t>
      </w:r>
      <w:r w:rsidR="00215B95" w:rsidRPr="00215B95">
        <w:rPr>
          <w:lang w:eastAsia="zh-CN"/>
        </w:rPr>
        <w:t xml:space="preserve"> or not.</w:t>
      </w:r>
      <w:r w:rsidR="00C2470B">
        <w:rPr>
          <w:rFonts w:hint="eastAsia"/>
          <w:lang w:eastAsia="zh-CN"/>
        </w:rPr>
        <w:t xml:space="preserve"> Although s</w:t>
      </w:r>
      <w:r w:rsidR="00617F11">
        <w:rPr>
          <w:rFonts w:hint="eastAsia"/>
          <w:lang w:eastAsia="zh-CN"/>
        </w:rPr>
        <w:t xml:space="preserve">uch a dynamic indication is </w:t>
      </w:r>
      <w:r w:rsidR="00C2470B">
        <w:rPr>
          <w:rFonts w:hint="eastAsia"/>
          <w:lang w:eastAsia="zh-CN"/>
        </w:rPr>
        <w:t xml:space="preserve">more </w:t>
      </w:r>
      <w:r w:rsidR="00617F11">
        <w:rPr>
          <w:rFonts w:hint="eastAsia"/>
          <w:lang w:eastAsia="zh-CN"/>
        </w:rPr>
        <w:t xml:space="preserve">applicable to </w:t>
      </w:r>
      <w:r w:rsidR="00617F11">
        <w:rPr>
          <w:rFonts w:eastAsiaTheme="minorEastAsia" w:hint="eastAsia"/>
          <w:lang w:val="en-US" w:eastAsia="zh-CN"/>
        </w:rPr>
        <w:t>dynamically scheduled Tx/Rx</w:t>
      </w:r>
      <w:r w:rsidR="00C2470B">
        <w:rPr>
          <w:rFonts w:eastAsiaTheme="minorEastAsia" w:hint="eastAsia"/>
          <w:lang w:val="en-US" w:eastAsia="zh-CN"/>
        </w:rPr>
        <w:t>, it</w:t>
      </w:r>
      <w:r w:rsidR="00617F11">
        <w:rPr>
          <w:rFonts w:eastAsiaTheme="minorEastAsia" w:hint="eastAsia"/>
          <w:lang w:val="en-US" w:eastAsia="zh-CN"/>
        </w:rPr>
        <w:t xml:space="preserve"> also</w:t>
      </w:r>
      <w:r w:rsidR="00C2470B">
        <w:rPr>
          <w:rFonts w:eastAsiaTheme="minorEastAsia" w:hint="eastAsia"/>
          <w:lang w:val="en-US" w:eastAsia="zh-CN"/>
        </w:rPr>
        <w:t xml:space="preserve"> can be applied in the</w:t>
      </w:r>
      <w:r w:rsidR="00617F11">
        <w:rPr>
          <w:rFonts w:eastAsiaTheme="minorEastAsia" w:hint="eastAsia"/>
          <w:lang w:val="en-US" w:eastAsia="zh-CN"/>
        </w:rPr>
        <w:t xml:space="preserve"> </w:t>
      </w:r>
      <w:r w:rsidR="00C2470B">
        <w:rPr>
          <w:rFonts w:eastAsiaTheme="minorEastAsia" w:hint="eastAsia"/>
          <w:lang w:val="en-US" w:eastAsia="zh-CN"/>
        </w:rPr>
        <w:t xml:space="preserve">scenarios of </w:t>
      </w:r>
      <w:r w:rsidR="00617F11">
        <w:rPr>
          <w:rFonts w:eastAsiaTheme="minorEastAsia" w:hint="eastAsia"/>
          <w:lang w:val="en-US" w:eastAsia="zh-CN"/>
        </w:rPr>
        <w:t>semi-static</w:t>
      </w:r>
      <w:r w:rsidR="00C2470B">
        <w:rPr>
          <w:rFonts w:eastAsiaTheme="minorEastAsia" w:hint="eastAsia"/>
          <w:lang w:val="en-US" w:eastAsia="zh-CN"/>
        </w:rPr>
        <w:t>ally</w:t>
      </w:r>
      <w:r w:rsidR="00617F11">
        <w:rPr>
          <w:rFonts w:eastAsiaTheme="minorEastAsia" w:hint="eastAsia"/>
          <w:lang w:val="en-US" w:eastAsia="zh-CN"/>
        </w:rPr>
        <w:t xml:space="preserve"> configured Tx/Rx</w:t>
      </w:r>
      <w:r w:rsidR="00C2470B">
        <w:rPr>
          <w:rFonts w:eastAsiaTheme="minorEastAsia" w:hint="eastAsia"/>
          <w:lang w:val="en-US" w:eastAsia="zh-CN"/>
        </w:rPr>
        <w:t>, in which a dummy DCI can be considered to carry the skipping indication</w:t>
      </w:r>
      <w:r w:rsidR="00617F11">
        <w:rPr>
          <w:rFonts w:eastAsiaTheme="minorEastAsia" w:hint="eastAsia"/>
          <w:lang w:val="en-US" w:eastAsia="zh-CN"/>
        </w:rPr>
        <w:t>. Besides, c</w:t>
      </w:r>
      <w:r w:rsidR="00215B95">
        <w:rPr>
          <w:rFonts w:eastAsiaTheme="minorEastAsia" w:hint="eastAsia"/>
          <w:lang w:val="en-US" w:eastAsia="zh-CN"/>
        </w:rPr>
        <w:t>onsidering the time duration required for UE to receive and decode the DCI, a timeline requirement</w:t>
      </w:r>
      <w:r w:rsidR="0035278B">
        <w:rPr>
          <w:rFonts w:eastAsiaTheme="minorEastAsia" w:hint="eastAsia"/>
          <w:lang w:val="en-US" w:eastAsia="zh-CN"/>
        </w:rPr>
        <w:t xml:space="preserve"> is</w:t>
      </w:r>
      <w:r w:rsidR="00215B95">
        <w:rPr>
          <w:rFonts w:eastAsiaTheme="minorEastAsia" w:hint="eastAsia"/>
          <w:lang w:val="en-US" w:eastAsia="zh-CN"/>
        </w:rPr>
        <w:t xml:space="preserve"> defined for the DCI indication and the indicated gap/restriction</w:t>
      </w:r>
      <w:r w:rsidR="0035278B">
        <w:rPr>
          <w:rFonts w:eastAsiaTheme="minorEastAsia" w:hint="eastAsia"/>
          <w:lang w:val="en-US" w:eastAsia="zh-CN"/>
        </w:rPr>
        <w:t xml:space="preserve">, as indicated by the note of </w:t>
      </w:r>
      <w:r w:rsidR="0035278B" w:rsidRPr="0035278B">
        <w:rPr>
          <w:rFonts w:eastAsiaTheme="minorEastAsia"/>
          <w:lang w:val="en-US" w:eastAsia="zh-CN"/>
        </w:rPr>
        <w:t>Alt</w:t>
      </w:r>
      <w:r w:rsidR="004C13C8">
        <w:rPr>
          <w:rFonts w:eastAsiaTheme="minorEastAsia" w:hint="eastAsia"/>
          <w:lang w:val="en-US" w:eastAsia="zh-CN"/>
        </w:rPr>
        <w:t>.</w:t>
      </w:r>
      <w:r w:rsidR="0035278B" w:rsidRPr="0035278B">
        <w:rPr>
          <w:rFonts w:eastAsiaTheme="minorEastAsia"/>
          <w:lang w:val="en-US" w:eastAsia="zh-CN"/>
        </w:rPr>
        <w:t xml:space="preserve"> 1-1</w:t>
      </w:r>
      <w:r w:rsidR="0035278B">
        <w:rPr>
          <w:rFonts w:eastAsiaTheme="minorEastAsia" w:hint="eastAsia"/>
          <w:lang w:val="en-US" w:eastAsia="zh-CN"/>
        </w:rPr>
        <w:t>.</w:t>
      </w:r>
    </w:p>
    <w:p w14:paraId="27258288" w14:textId="08E5185A" w:rsidR="00795903" w:rsidRDefault="00903A19" w:rsidP="00903A19">
      <w:pPr>
        <w:jc w:val="both"/>
        <w:rPr>
          <w:rFonts w:eastAsiaTheme="minorEastAsia"/>
          <w:lang w:val="en-US" w:eastAsia="zh-CN"/>
        </w:rPr>
      </w:pPr>
      <w:r>
        <w:rPr>
          <w:rFonts w:eastAsiaTheme="minorEastAsia" w:hint="eastAsia"/>
          <w:lang w:val="en-US" w:eastAsia="zh-CN"/>
        </w:rPr>
        <w:t>For</w:t>
      </w:r>
      <w:r w:rsidR="00795903" w:rsidRPr="00795903">
        <w:rPr>
          <w:rFonts w:eastAsiaTheme="minorEastAsia" w:hint="eastAsia"/>
          <w:lang w:val="en-US" w:eastAsia="zh-CN"/>
        </w:rPr>
        <w:t xml:space="preserve"> </w:t>
      </w:r>
      <w:r>
        <w:rPr>
          <w:rFonts w:eastAsiaTheme="minorEastAsia" w:hint="eastAsia"/>
          <w:lang w:val="en-US" w:eastAsia="zh-CN"/>
        </w:rPr>
        <w:t>the semi-static solution</w:t>
      </w:r>
      <w:r w:rsidR="004C13C8">
        <w:rPr>
          <w:rFonts w:eastAsiaTheme="minorEastAsia" w:hint="eastAsia"/>
          <w:lang w:val="en-US" w:eastAsia="zh-CN"/>
        </w:rPr>
        <w:t>s</w:t>
      </w:r>
      <w:r w:rsidR="00BF2AA6">
        <w:rPr>
          <w:rFonts w:eastAsiaTheme="minorEastAsia" w:hint="eastAsia"/>
          <w:lang w:val="en-US" w:eastAsia="zh-CN"/>
        </w:rPr>
        <w:t xml:space="preserve"> (Alt. 3)</w:t>
      </w:r>
      <w:r>
        <w:rPr>
          <w:rFonts w:eastAsiaTheme="minorEastAsia" w:hint="eastAsia"/>
          <w:lang w:val="en-US" w:eastAsia="zh-CN"/>
        </w:rPr>
        <w:t>, the occasions of gaps/restrictions to be skipped are configured by RRC signaling.</w:t>
      </w:r>
      <w:r w:rsidR="00BF2AA6">
        <w:rPr>
          <w:rFonts w:eastAsiaTheme="minorEastAsia" w:hint="eastAsia"/>
          <w:lang w:val="en-US" w:eastAsia="zh-CN"/>
        </w:rPr>
        <w:t xml:space="preserve"> Three sub-alternatives of Alt. 3 are provided, that is,</w:t>
      </w:r>
    </w:p>
    <w:p w14:paraId="2183D4CB" w14:textId="56F82F73" w:rsidR="00BF2AA6" w:rsidRDefault="00BF2AA6" w:rsidP="00BF2AA6">
      <w:pPr>
        <w:pStyle w:val="ListParagraph"/>
        <w:numPr>
          <w:ilvl w:val="0"/>
          <w:numId w:val="23"/>
        </w:numPr>
        <w:ind w:leftChars="0"/>
        <w:jc w:val="both"/>
        <w:rPr>
          <w:rFonts w:eastAsiaTheme="minorEastAsia"/>
          <w:lang w:val="en-US" w:eastAsia="zh-CN"/>
        </w:rPr>
      </w:pPr>
      <w:r w:rsidRPr="00BF2AA6">
        <w:rPr>
          <w:rFonts w:eastAsiaTheme="minorEastAsia"/>
          <w:lang w:val="en-US" w:eastAsia="zh-CN"/>
        </w:rPr>
        <w:t>Alt</w:t>
      </w:r>
      <w:r w:rsidR="00912E59">
        <w:rPr>
          <w:rFonts w:eastAsiaTheme="minorEastAsia" w:hint="eastAsia"/>
          <w:lang w:val="en-US" w:eastAsia="zh-CN"/>
        </w:rPr>
        <w:t>.</w:t>
      </w:r>
      <w:r w:rsidRPr="00BF2AA6">
        <w:rPr>
          <w:rFonts w:eastAsiaTheme="minorEastAsia"/>
          <w:lang w:val="en-US" w:eastAsia="zh-CN"/>
        </w:rPr>
        <w:t xml:space="preserve"> 3-1: Configure a pattern(s) via RRC to indicate occasions where to skip gaps/restrictions;</w:t>
      </w:r>
    </w:p>
    <w:p w14:paraId="7B9F7D71" w14:textId="0A4137D5" w:rsidR="00BF2AA6" w:rsidRDefault="00BF2AA6" w:rsidP="00BF2AA6">
      <w:pPr>
        <w:pStyle w:val="ListParagraph"/>
        <w:numPr>
          <w:ilvl w:val="0"/>
          <w:numId w:val="23"/>
        </w:numPr>
        <w:ind w:leftChars="0"/>
        <w:jc w:val="both"/>
        <w:rPr>
          <w:rFonts w:eastAsiaTheme="minorEastAsia"/>
          <w:lang w:val="en-US" w:eastAsia="zh-CN"/>
        </w:rPr>
      </w:pPr>
      <w:r w:rsidRPr="00BF2AA6">
        <w:rPr>
          <w:rFonts w:eastAsiaTheme="minorEastAsia"/>
          <w:lang w:val="en-US" w:eastAsia="zh-CN"/>
        </w:rPr>
        <w:lastRenderedPageBreak/>
        <w:t>Alt</w:t>
      </w:r>
      <w:r w:rsidR="00912E59">
        <w:rPr>
          <w:rFonts w:eastAsiaTheme="minorEastAsia" w:hint="eastAsia"/>
          <w:lang w:val="en-US" w:eastAsia="zh-CN"/>
        </w:rPr>
        <w:t>.</w:t>
      </w:r>
      <w:r w:rsidRPr="00BF2AA6">
        <w:rPr>
          <w:rFonts w:eastAsiaTheme="minorEastAsia"/>
          <w:lang w:val="en-US" w:eastAsia="zh-CN"/>
        </w:rPr>
        <w:t xml:space="preserve"> 3-3: Gaps/restrictions that are caused by RRM measurements are skipped if collided with particular semi-statically pre-configured Tx/Rx occasions</w:t>
      </w:r>
      <w:r w:rsidR="00704788">
        <w:rPr>
          <w:rFonts w:eastAsiaTheme="minorEastAsia" w:hint="eastAsia"/>
          <w:lang w:val="en-US" w:eastAsia="zh-CN"/>
        </w:rPr>
        <w:t>;</w:t>
      </w:r>
    </w:p>
    <w:p w14:paraId="5BD62299" w14:textId="77AB2460" w:rsidR="00BF2AA6" w:rsidRDefault="00BF2AA6" w:rsidP="00BF2AA6">
      <w:pPr>
        <w:pStyle w:val="ListParagraph"/>
        <w:numPr>
          <w:ilvl w:val="0"/>
          <w:numId w:val="23"/>
        </w:numPr>
        <w:ind w:leftChars="0"/>
        <w:jc w:val="both"/>
        <w:rPr>
          <w:rFonts w:eastAsiaTheme="minorEastAsia"/>
          <w:lang w:val="en-US" w:eastAsia="zh-CN"/>
        </w:rPr>
      </w:pPr>
      <w:r w:rsidRPr="00BF2AA6">
        <w:rPr>
          <w:rFonts w:eastAsiaTheme="minorEastAsia"/>
          <w:lang w:val="en-US" w:eastAsia="zh-CN"/>
        </w:rPr>
        <w:t>Alt. 3-4: Gaps/restrictions that are caused by RRM measurements are skipped based on semi-statically configured priority information for particular semi-statically pre-configured Tx/Rx and/or particular gaps/restrictions.</w:t>
      </w:r>
    </w:p>
    <w:p w14:paraId="3609EEF2" w14:textId="1992B8E8" w:rsidR="00BF2AA6" w:rsidRDefault="00BF2AA6" w:rsidP="00903A19">
      <w:pPr>
        <w:jc w:val="both"/>
        <w:rPr>
          <w:rFonts w:eastAsiaTheme="minorEastAsia" w:hint="eastAsia"/>
          <w:lang w:val="en-US" w:eastAsia="zh-CN"/>
        </w:rPr>
      </w:pPr>
      <w:r w:rsidRPr="00BF2AA6">
        <w:rPr>
          <w:rFonts w:eastAsiaTheme="minorEastAsia"/>
          <w:lang w:val="en-US" w:eastAsia="zh-CN"/>
        </w:rPr>
        <w:t xml:space="preserve">Among these sub-alternatives, Alt. </w:t>
      </w:r>
      <w:r>
        <w:rPr>
          <w:rFonts w:eastAsiaTheme="minorEastAsia" w:hint="eastAsia"/>
          <w:lang w:val="en-US" w:eastAsia="zh-CN"/>
        </w:rPr>
        <w:t>3</w:t>
      </w:r>
      <w:r w:rsidRPr="00BF2AA6">
        <w:rPr>
          <w:rFonts w:eastAsiaTheme="minorEastAsia"/>
          <w:lang w:val="en-US" w:eastAsia="zh-CN"/>
        </w:rPr>
        <w:t>-3</w:t>
      </w:r>
      <w:r w:rsidR="00557191">
        <w:rPr>
          <w:rFonts w:eastAsiaTheme="minorEastAsia" w:hint="eastAsia"/>
          <w:lang w:val="en-US" w:eastAsia="zh-CN"/>
        </w:rPr>
        <w:t xml:space="preserve"> and Alt. 3-4</w:t>
      </w:r>
      <w:r w:rsidRPr="00BF2AA6">
        <w:rPr>
          <w:rFonts w:eastAsiaTheme="minorEastAsia"/>
          <w:lang w:val="en-US" w:eastAsia="zh-CN"/>
        </w:rPr>
        <w:t xml:space="preserve"> </w:t>
      </w:r>
      <w:r w:rsidR="004A67F0">
        <w:rPr>
          <w:rFonts w:eastAsiaTheme="minorEastAsia" w:hint="eastAsia"/>
          <w:lang w:val="en-US" w:eastAsia="zh-CN"/>
        </w:rPr>
        <w:t xml:space="preserve">are </w:t>
      </w:r>
      <w:r w:rsidR="004A67F0">
        <w:rPr>
          <w:rFonts w:eastAsiaTheme="minorEastAsia" w:hint="eastAsia"/>
          <w:lang w:val="en-US" w:eastAsia="zh-CN"/>
        </w:rPr>
        <w:t>applicable</w:t>
      </w:r>
      <w:r w:rsidR="004A67F0">
        <w:rPr>
          <w:rFonts w:eastAsiaTheme="minorEastAsia" w:hint="eastAsia"/>
          <w:lang w:val="en-US" w:eastAsia="zh-CN"/>
        </w:rPr>
        <w:t xml:space="preserve"> </w:t>
      </w:r>
      <w:r>
        <w:rPr>
          <w:rFonts w:eastAsiaTheme="minorEastAsia" w:hint="eastAsia"/>
          <w:lang w:val="en-US" w:eastAsia="zh-CN"/>
        </w:rPr>
        <w:t xml:space="preserve">to </w:t>
      </w:r>
      <w:r w:rsidRPr="00BF2AA6">
        <w:rPr>
          <w:rFonts w:eastAsiaTheme="minorEastAsia"/>
          <w:lang w:val="en-US" w:eastAsia="zh-CN"/>
        </w:rPr>
        <w:t>semi-statically pre-configured Tx/Rx</w:t>
      </w:r>
      <w:r>
        <w:rPr>
          <w:rFonts w:eastAsiaTheme="minorEastAsia" w:hint="eastAsia"/>
          <w:lang w:val="en-US" w:eastAsia="zh-CN"/>
        </w:rPr>
        <w:t xml:space="preserve">, e.g., SPS and CG, but not applicable to dynamically scheduled Tx/Rx. </w:t>
      </w:r>
      <w:r w:rsidR="00557191">
        <w:rPr>
          <w:rFonts w:eastAsiaTheme="minorEastAsia" w:hint="eastAsia"/>
          <w:lang w:val="en-US" w:eastAsia="zh-CN"/>
        </w:rPr>
        <w:t xml:space="preserve">Compared to them, Alt. 3-1 is a general solution for both </w:t>
      </w:r>
      <w:r w:rsidR="00557191" w:rsidRPr="00BF2AA6">
        <w:rPr>
          <w:rFonts w:eastAsiaTheme="minorEastAsia"/>
          <w:lang w:val="en-US" w:eastAsia="zh-CN"/>
        </w:rPr>
        <w:t>semi-statically pre-configured</w:t>
      </w:r>
      <w:r w:rsidR="00557191">
        <w:rPr>
          <w:rFonts w:eastAsiaTheme="minorEastAsia" w:hint="eastAsia"/>
          <w:lang w:val="en-US" w:eastAsia="zh-CN"/>
        </w:rPr>
        <w:t xml:space="preserve"> and dynamically scheduled</w:t>
      </w:r>
      <w:r w:rsidR="00557191" w:rsidRPr="00BF2AA6">
        <w:rPr>
          <w:rFonts w:eastAsiaTheme="minorEastAsia"/>
          <w:lang w:val="en-US" w:eastAsia="zh-CN"/>
        </w:rPr>
        <w:t xml:space="preserve"> Tx/Rx</w:t>
      </w:r>
      <w:r w:rsidR="009F19B3">
        <w:rPr>
          <w:rFonts w:eastAsiaTheme="minorEastAsia" w:hint="eastAsia"/>
          <w:lang w:val="en-US" w:eastAsia="zh-CN"/>
        </w:rPr>
        <w:t xml:space="preserve"> although it is more suitable for the former</w:t>
      </w:r>
      <w:r w:rsidR="00557191">
        <w:rPr>
          <w:rFonts w:eastAsiaTheme="minorEastAsia" w:hint="eastAsia"/>
          <w:lang w:val="en-US" w:eastAsia="zh-CN"/>
        </w:rPr>
        <w:t>.</w:t>
      </w:r>
      <w:r w:rsidR="00812E88">
        <w:rPr>
          <w:rFonts w:eastAsiaTheme="minorEastAsia" w:hint="eastAsia"/>
          <w:lang w:val="en-US" w:eastAsia="zh-CN"/>
        </w:rPr>
        <w:t xml:space="preserve"> Therefore, Alt. 3-1 should be prioritized.</w:t>
      </w:r>
      <w:r w:rsidR="00641F1B">
        <w:rPr>
          <w:rFonts w:eastAsiaTheme="minorEastAsia" w:hint="eastAsia"/>
          <w:lang w:val="en-US" w:eastAsia="zh-CN"/>
        </w:rPr>
        <w:t xml:space="preserve"> F</w:t>
      </w:r>
      <w:r w:rsidR="00641F1B" w:rsidRPr="00641F1B">
        <w:rPr>
          <w:rFonts w:eastAsiaTheme="minorEastAsia"/>
          <w:lang w:val="en-US" w:eastAsia="zh-CN"/>
        </w:rPr>
        <w:t>or simplicity</w:t>
      </w:r>
      <w:r w:rsidR="00641F1B">
        <w:rPr>
          <w:rFonts w:eastAsiaTheme="minorEastAsia" w:hint="eastAsia"/>
          <w:lang w:val="en-US" w:eastAsia="zh-CN"/>
        </w:rPr>
        <w:t xml:space="preserve">, </w:t>
      </w:r>
      <w:r w:rsidR="00641F1B" w:rsidRPr="00641F1B">
        <w:rPr>
          <w:rFonts w:eastAsiaTheme="minorEastAsia"/>
          <w:lang w:val="en-US" w:eastAsia="zh-CN"/>
        </w:rPr>
        <w:t xml:space="preserve">the pattern(s) </w:t>
      </w:r>
      <w:r w:rsidR="00641F1B">
        <w:rPr>
          <w:rFonts w:eastAsiaTheme="minorEastAsia" w:hint="eastAsia"/>
          <w:lang w:val="en-US" w:eastAsia="zh-CN"/>
        </w:rPr>
        <w:t>in Alt.</w:t>
      </w:r>
      <w:r w:rsidR="00225258">
        <w:rPr>
          <w:rFonts w:eastAsiaTheme="minorEastAsia" w:hint="eastAsia"/>
          <w:lang w:val="en-US" w:eastAsia="zh-CN"/>
        </w:rPr>
        <w:t xml:space="preserve"> </w:t>
      </w:r>
      <w:r w:rsidR="00641F1B">
        <w:rPr>
          <w:rFonts w:eastAsiaTheme="minorEastAsia" w:hint="eastAsia"/>
          <w:lang w:val="en-US" w:eastAsia="zh-CN"/>
        </w:rPr>
        <w:t xml:space="preserve">3-1 </w:t>
      </w:r>
      <w:r w:rsidR="00CD7B4F">
        <w:rPr>
          <w:rFonts w:eastAsiaTheme="minorEastAsia" w:hint="eastAsia"/>
          <w:lang w:val="en-US" w:eastAsia="zh-CN"/>
        </w:rPr>
        <w:t>can</w:t>
      </w:r>
      <w:r w:rsidR="00641F1B" w:rsidRPr="00641F1B">
        <w:rPr>
          <w:rFonts w:eastAsiaTheme="minorEastAsia"/>
          <w:lang w:val="en-US" w:eastAsia="zh-CN"/>
        </w:rPr>
        <w:t xml:space="preserve"> be applied to all configured MG configurations/scheduling restrictions.</w:t>
      </w:r>
    </w:p>
    <w:p w14:paraId="55A8C675" w14:textId="1D7A7692" w:rsidR="00903A19" w:rsidRDefault="009F19B3" w:rsidP="00E05C5F">
      <w:pPr>
        <w:jc w:val="both"/>
        <w:rPr>
          <w:rFonts w:eastAsiaTheme="minorEastAsia"/>
          <w:lang w:val="en-US" w:eastAsia="zh-CN"/>
        </w:rPr>
      </w:pPr>
      <w:r>
        <w:rPr>
          <w:rFonts w:eastAsiaTheme="minorEastAsia" w:hint="eastAsia"/>
          <w:lang w:val="en-US" w:eastAsia="zh-CN"/>
        </w:rPr>
        <w:t>In general, Alt. 3-</w:t>
      </w:r>
      <w:r w:rsidR="00561BC1">
        <w:rPr>
          <w:rFonts w:eastAsiaTheme="minorEastAsia" w:hint="eastAsia"/>
          <w:lang w:val="en-US" w:eastAsia="zh-CN"/>
        </w:rPr>
        <w:t>1</w:t>
      </w:r>
      <w:r>
        <w:rPr>
          <w:rFonts w:eastAsiaTheme="minorEastAsia" w:hint="eastAsia"/>
          <w:lang w:val="en-US" w:eastAsia="zh-CN"/>
        </w:rPr>
        <w:t xml:space="preserve"> is more suitable for </w:t>
      </w:r>
      <w:r w:rsidRPr="00BF2AA6">
        <w:rPr>
          <w:rFonts w:eastAsiaTheme="minorEastAsia"/>
          <w:lang w:val="en-US" w:eastAsia="zh-CN"/>
        </w:rPr>
        <w:t>semi-statically pre-configured Tx/Rx</w:t>
      </w:r>
      <w:r>
        <w:rPr>
          <w:rFonts w:eastAsiaTheme="minorEastAsia" w:hint="eastAsia"/>
          <w:lang w:val="en-US" w:eastAsia="zh-CN"/>
        </w:rPr>
        <w:t xml:space="preserve"> and </w:t>
      </w:r>
      <w:r>
        <w:rPr>
          <w:rFonts w:hint="eastAsia"/>
          <w:lang w:eastAsia="zh-CN"/>
        </w:rPr>
        <w:t xml:space="preserve">Alt. 1-1 is more </w:t>
      </w:r>
      <w:r>
        <w:rPr>
          <w:rFonts w:eastAsiaTheme="minorEastAsia" w:hint="eastAsia"/>
          <w:lang w:val="en-US" w:eastAsia="zh-CN"/>
        </w:rPr>
        <w:t xml:space="preserve">suitable for dynamically scheduled Tx/Rx. Considering the characteristics </w:t>
      </w:r>
      <w:r w:rsidR="00C41FB3">
        <w:rPr>
          <w:rFonts w:eastAsiaTheme="minorEastAsia" w:hint="eastAsia"/>
          <w:lang w:val="en-US" w:eastAsia="zh-CN"/>
        </w:rPr>
        <w:t xml:space="preserve">of XR traffic including semi-periodic DL/UL video traffic with jitter, periodic DL audio traffic, and periodic UL pose/control traffic, </w:t>
      </w:r>
      <w:r w:rsidR="00561BC1">
        <w:rPr>
          <w:rFonts w:eastAsiaTheme="minorEastAsia" w:hint="eastAsia"/>
          <w:lang w:val="en-US" w:eastAsia="zh-CN"/>
        </w:rPr>
        <w:t xml:space="preserve">both </w:t>
      </w:r>
      <w:r w:rsidR="00561BC1">
        <w:rPr>
          <w:rFonts w:hint="eastAsia"/>
          <w:lang w:eastAsia="zh-CN"/>
        </w:rPr>
        <w:t xml:space="preserve">Alt. 1-1 and </w:t>
      </w:r>
      <w:r w:rsidR="00561BC1">
        <w:rPr>
          <w:rFonts w:eastAsiaTheme="minorEastAsia" w:hint="eastAsia"/>
          <w:lang w:val="en-US" w:eastAsia="zh-CN"/>
        </w:rPr>
        <w:t xml:space="preserve">Alt. 3-1 can be supported to </w:t>
      </w:r>
      <w:r w:rsidR="00561BC1" w:rsidRPr="0090002C">
        <w:rPr>
          <w:lang w:val="en-US" w:eastAsia="zh-CN"/>
        </w:rPr>
        <w:t>enable Tx/Rx</w:t>
      </w:r>
      <w:r w:rsidR="0045626A">
        <w:rPr>
          <w:rFonts w:hint="eastAsia"/>
          <w:lang w:val="en-US" w:eastAsia="zh-CN"/>
        </w:rPr>
        <w:t xml:space="preserve"> of XR traffic</w:t>
      </w:r>
      <w:r w:rsidR="00561BC1" w:rsidRPr="0090002C">
        <w:rPr>
          <w:lang w:val="en-US" w:eastAsia="zh-CN"/>
        </w:rPr>
        <w:t xml:space="preserve"> in gaps/restrictions</w:t>
      </w:r>
      <w:r w:rsidR="0045626A">
        <w:rPr>
          <w:rFonts w:hint="eastAsia"/>
          <w:lang w:val="en-US" w:eastAsia="zh-CN"/>
        </w:rPr>
        <w:t xml:space="preserve"> that are caused by RRM measurements.</w:t>
      </w:r>
    </w:p>
    <w:p w14:paraId="4258130C" w14:textId="2CEFD2CE" w:rsidR="00D07578" w:rsidRPr="0045626A" w:rsidRDefault="0045626A" w:rsidP="00E05C5F">
      <w:pPr>
        <w:jc w:val="both"/>
        <w:rPr>
          <w:rFonts w:eastAsiaTheme="minorEastAsia"/>
          <w:lang w:eastAsia="zh-CN"/>
        </w:rPr>
      </w:pPr>
      <w:r>
        <w:rPr>
          <w:rFonts w:eastAsiaTheme="minorEastAsia" w:hint="eastAsia"/>
          <w:lang w:val="en-US" w:eastAsia="zh-CN"/>
        </w:rPr>
        <w:t xml:space="preserve">Since the semi-static solution Alt. 3-1 is more </w:t>
      </w:r>
      <w:r w:rsidRPr="0045626A">
        <w:rPr>
          <w:rFonts w:eastAsiaTheme="minorEastAsia"/>
          <w:lang w:eastAsia="zh-CN"/>
        </w:rPr>
        <w:t>friendly to UE implementation</w:t>
      </w:r>
      <w:r>
        <w:rPr>
          <w:rFonts w:eastAsiaTheme="minorEastAsia" w:hint="eastAsia"/>
          <w:lang w:eastAsia="zh-CN"/>
        </w:rPr>
        <w:t xml:space="preserve"> but provides less flexibility than the dynamic solution </w:t>
      </w:r>
      <w:r>
        <w:rPr>
          <w:rFonts w:hint="eastAsia"/>
          <w:lang w:eastAsia="zh-CN"/>
        </w:rPr>
        <w:t xml:space="preserve">Alt. 1-1, </w:t>
      </w:r>
      <w:r w:rsidR="00ED7D81">
        <w:rPr>
          <w:rFonts w:eastAsiaTheme="minorEastAsia" w:hint="eastAsia"/>
          <w:lang w:val="en-US" w:eastAsia="zh-CN"/>
        </w:rPr>
        <w:t xml:space="preserve">the </w:t>
      </w:r>
      <w:r w:rsidR="00ED7D81" w:rsidRPr="0090002C">
        <w:rPr>
          <w:lang w:val="en-US" w:eastAsia="zh-CN"/>
        </w:rPr>
        <w:t>combinations</w:t>
      </w:r>
      <w:r w:rsidR="00ED7D81">
        <w:rPr>
          <w:rFonts w:hint="eastAsia"/>
          <w:lang w:val="en-US" w:eastAsia="zh-CN"/>
        </w:rPr>
        <w:t xml:space="preserve"> of </w:t>
      </w:r>
      <w:r w:rsidR="00ED7D81">
        <w:rPr>
          <w:rFonts w:hint="eastAsia"/>
          <w:lang w:eastAsia="zh-CN"/>
        </w:rPr>
        <w:t xml:space="preserve">Alt. 1-1 and </w:t>
      </w:r>
      <w:r w:rsidR="00ED7D81">
        <w:rPr>
          <w:rFonts w:eastAsiaTheme="minorEastAsia" w:hint="eastAsia"/>
          <w:lang w:val="en-US" w:eastAsia="zh-CN"/>
        </w:rPr>
        <w:t>Alt. 3-1 can be considered</w:t>
      </w:r>
      <w:r>
        <w:rPr>
          <w:rFonts w:eastAsiaTheme="minorEastAsia" w:hint="eastAsia"/>
          <w:lang w:val="en-US" w:eastAsia="zh-CN"/>
        </w:rPr>
        <w:t xml:space="preserve"> to merge the advantages of them</w:t>
      </w:r>
      <w:r w:rsidR="00ED7D81">
        <w:rPr>
          <w:rFonts w:eastAsiaTheme="minorEastAsia" w:hint="eastAsia"/>
          <w:lang w:val="en-US" w:eastAsia="zh-CN"/>
        </w:rPr>
        <w:t xml:space="preserve">. </w:t>
      </w:r>
      <w:r>
        <w:rPr>
          <w:rFonts w:eastAsiaTheme="minorEastAsia" w:hint="eastAsia"/>
          <w:lang w:val="en-US" w:eastAsia="zh-CN"/>
        </w:rPr>
        <w:t xml:space="preserve">The combination solution </w:t>
      </w:r>
      <w:r>
        <w:rPr>
          <w:rFonts w:eastAsiaTheme="minorEastAsia"/>
          <w:lang w:val="en-US" w:eastAsia="zh-CN"/>
        </w:rPr>
        <w:t>invo</w:t>
      </w:r>
      <w:r>
        <w:rPr>
          <w:rFonts w:eastAsiaTheme="minorEastAsia" w:hint="eastAsia"/>
          <w:lang w:val="en-US" w:eastAsia="zh-CN"/>
        </w:rPr>
        <w:t>lves the following steps:</w:t>
      </w:r>
    </w:p>
    <w:p w14:paraId="5EB96B81" w14:textId="7BB593F3" w:rsidR="0045626A" w:rsidRDefault="0045626A" w:rsidP="0045626A">
      <w:pPr>
        <w:pStyle w:val="ListParagraph"/>
        <w:numPr>
          <w:ilvl w:val="0"/>
          <w:numId w:val="23"/>
        </w:numPr>
        <w:ind w:leftChars="0"/>
        <w:jc w:val="both"/>
        <w:rPr>
          <w:rFonts w:eastAsiaTheme="minorEastAsia"/>
          <w:lang w:val="en-US" w:eastAsia="zh-CN"/>
        </w:rPr>
      </w:pPr>
      <w:r>
        <w:rPr>
          <w:rFonts w:eastAsiaTheme="minorEastAsia" w:hint="eastAsia"/>
          <w:lang w:val="en-US" w:eastAsia="zh-CN"/>
        </w:rPr>
        <w:t xml:space="preserve">Step 1: </w:t>
      </w:r>
      <w:r w:rsidR="004C14B6">
        <w:rPr>
          <w:rFonts w:eastAsiaTheme="minorEastAsia" w:hint="eastAsia"/>
          <w:lang w:val="en-US" w:eastAsia="zh-CN"/>
        </w:rPr>
        <w:t>NW c</w:t>
      </w:r>
      <w:r w:rsidRPr="0090002C">
        <w:rPr>
          <w:lang w:val="en-US" w:eastAsia="zh-CN"/>
        </w:rPr>
        <w:t>onfigure</w:t>
      </w:r>
      <w:r w:rsidR="004C14B6">
        <w:rPr>
          <w:rFonts w:eastAsiaTheme="minorEastAsia" w:hint="eastAsia"/>
          <w:lang w:val="en-US" w:eastAsia="zh-CN"/>
        </w:rPr>
        <w:t>s</w:t>
      </w:r>
      <w:r w:rsidRPr="0090002C">
        <w:rPr>
          <w:lang w:val="en-US" w:eastAsia="zh-CN"/>
        </w:rPr>
        <w:t xml:space="preserve"> a pattern</w:t>
      </w:r>
      <w:r w:rsidR="001114A3">
        <w:rPr>
          <w:rFonts w:eastAsiaTheme="minorEastAsia" w:hint="eastAsia"/>
          <w:lang w:val="en-US" w:eastAsia="zh-CN"/>
        </w:rPr>
        <w:t>(s)</w:t>
      </w:r>
      <w:r w:rsidRPr="0090002C">
        <w:rPr>
          <w:lang w:val="en-US" w:eastAsia="zh-CN"/>
        </w:rPr>
        <w:t xml:space="preserve"> via RRC to indicate occasions where to skip gaps/restrictions</w:t>
      </w:r>
      <w:r w:rsidR="001114A3">
        <w:rPr>
          <w:rFonts w:eastAsiaTheme="minorEastAsia" w:hint="eastAsia"/>
          <w:lang w:val="en-US" w:eastAsia="zh-CN"/>
        </w:rPr>
        <w:t xml:space="preserve">, e.g., a skipping pattern in the form of </w:t>
      </w:r>
      <w:r w:rsidR="00434AF0">
        <w:rPr>
          <w:rFonts w:eastAsiaTheme="minorEastAsia" w:hint="eastAsia"/>
          <w:lang w:val="en-US" w:eastAsia="zh-CN"/>
        </w:rPr>
        <w:t xml:space="preserve">an </w:t>
      </w:r>
      <w:r w:rsidR="001114A3" w:rsidRPr="001114A3">
        <w:rPr>
          <w:rFonts w:eastAsiaTheme="minorEastAsia" w:hint="eastAsia"/>
          <w:i/>
          <w:iCs/>
          <w:lang w:val="en-US" w:eastAsia="zh-CN"/>
        </w:rPr>
        <w:t>N</w:t>
      </w:r>
      <w:r w:rsidR="001114A3">
        <w:rPr>
          <w:rFonts w:eastAsiaTheme="minorEastAsia" w:hint="eastAsia"/>
          <w:lang w:val="en-US" w:eastAsia="zh-CN"/>
        </w:rPr>
        <w:t xml:space="preserve">-bit bitmap that indicates the </w:t>
      </w:r>
      <w:r w:rsidR="001114A3" w:rsidRPr="001114A3">
        <w:rPr>
          <w:rFonts w:eastAsiaTheme="minorEastAsia" w:hint="eastAsia"/>
          <w:i/>
          <w:iCs/>
          <w:lang w:val="en-US" w:eastAsia="zh-CN"/>
        </w:rPr>
        <w:t>N</w:t>
      </w:r>
      <w:r w:rsidR="001114A3">
        <w:rPr>
          <w:rFonts w:eastAsiaTheme="minorEastAsia" w:hint="eastAsia"/>
          <w:lang w:val="en-US" w:eastAsia="zh-CN"/>
        </w:rPr>
        <w:t xml:space="preserve"> gaps/restrictions within the pattern periodicity</w:t>
      </w:r>
      <w:r w:rsidR="00C41551">
        <w:rPr>
          <w:rFonts w:eastAsiaTheme="minorEastAsia" w:hint="eastAsia"/>
          <w:lang w:val="en-US" w:eastAsia="zh-CN"/>
        </w:rPr>
        <w:t xml:space="preserve"> </w:t>
      </w:r>
      <w:r w:rsidR="00C41551" w:rsidRPr="00C41551">
        <w:rPr>
          <w:rFonts w:eastAsiaTheme="minorEastAsia" w:hint="eastAsia"/>
          <w:i/>
          <w:iCs/>
          <w:lang w:val="en-US" w:eastAsia="zh-CN"/>
        </w:rPr>
        <w:t>P</w:t>
      </w:r>
      <w:r w:rsidR="00CE35E1">
        <w:rPr>
          <w:rFonts w:eastAsiaTheme="minorEastAsia" w:hint="eastAsia"/>
          <w:lang w:val="en-US" w:eastAsia="zh-CN"/>
        </w:rPr>
        <w:t xml:space="preserve"> whether to be skipped</w:t>
      </w:r>
      <w:r w:rsidR="001114A3">
        <w:rPr>
          <w:rFonts w:eastAsiaTheme="minorEastAsia" w:hint="eastAsia"/>
          <w:lang w:val="en-US" w:eastAsia="zh-CN"/>
        </w:rPr>
        <w:t xml:space="preserve">, where each </w:t>
      </w:r>
      <w:r w:rsidR="00CE35E1">
        <w:rPr>
          <w:rFonts w:eastAsiaTheme="minorEastAsia" w:hint="eastAsia"/>
          <w:lang w:val="en-US" w:eastAsia="zh-CN"/>
        </w:rPr>
        <w:t>bit of the bitmap corresponds to one gap/restriction.</w:t>
      </w:r>
    </w:p>
    <w:p w14:paraId="4B6548A5" w14:textId="1CF98224" w:rsidR="0045626A" w:rsidRPr="00D07578" w:rsidRDefault="0045626A" w:rsidP="0045626A">
      <w:pPr>
        <w:pStyle w:val="ListParagraph"/>
        <w:numPr>
          <w:ilvl w:val="0"/>
          <w:numId w:val="23"/>
        </w:numPr>
        <w:ind w:leftChars="0"/>
        <w:jc w:val="both"/>
        <w:rPr>
          <w:rFonts w:eastAsiaTheme="minorEastAsia"/>
          <w:lang w:val="en-US" w:eastAsia="zh-CN"/>
        </w:rPr>
      </w:pPr>
      <w:r>
        <w:rPr>
          <w:rFonts w:eastAsiaTheme="minorEastAsia" w:hint="eastAsia"/>
          <w:lang w:val="en-US" w:eastAsia="zh-CN"/>
        </w:rPr>
        <w:t xml:space="preserve">Step </w:t>
      </w:r>
      <w:r w:rsidR="00CE35E1">
        <w:rPr>
          <w:rFonts w:eastAsiaTheme="minorEastAsia" w:hint="eastAsia"/>
          <w:lang w:val="en-US" w:eastAsia="zh-CN"/>
        </w:rPr>
        <w:t>2</w:t>
      </w:r>
      <w:r>
        <w:rPr>
          <w:rFonts w:eastAsiaTheme="minorEastAsia" w:hint="eastAsia"/>
          <w:lang w:val="en-US" w:eastAsia="zh-CN"/>
        </w:rPr>
        <w:t>:</w:t>
      </w:r>
      <w:r w:rsidR="004C14B6">
        <w:rPr>
          <w:rFonts w:eastAsiaTheme="minorEastAsia" w:hint="eastAsia"/>
          <w:lang w:val="en-US" w:eastAsia="zh-CN"/>
        </w:rPr>
        <w:t xml:space="preserve"> NW sends a</w:t>
      </w:r>
      <w:r w:rsidR="004E200E">
        <w:rPr>
          <w:rFonts w:eastAsiaTheme="minorEastAsia" w:hint="eastAsia"/>
          <w:lang w:val="en-US" w:eastAsia="zh-CN"/>
        </w:rPr>
        <w:t xml:space="preserve"> dynamic indication by</w:t>
      </w:r>
      <w:r w:rsidR="004C14B6">
        <w:rPr>
          <w:rFonts w:eastAsiaTheme="minorEastAsia" w:hint="eastAsia"/>
          <w:lang w:val="en-US" w:eastAsia="zh-CN"/>
        </w:rPr>
        <w:t xml:space="preserve"> </w:t>
      </w:r>
      <w:r w:rsidR="004C14B6" w:rsidRPr="00123EA3">
        <w:rPr>
          <w:rFonts w:eastAsiaTheme="minorEastAsia"/>
          <w:lang w:val="en-US" w:eastAsia="zh-CN"/>
        </w:rPr>
        <w:t>DCI to</w:t>
      </w:r>
      <w:r w:rsidR="0077478F">
        <w:rPr>
          <w:rFonts w:eastAsiaTheme="minorEastAsia" w:hint="eastAsia"/>
          <w:lang w:val="en-US" w:eastAsia="zh-CN"/>
        </w:rPr>
        <w:t xml:space="preserve"> further</w:t>
      </w:r>
      <w:r w:rsidR="004C14B6" w:rsidRPr="00123EA3">
        <w:rPr>
          <w:rFonts w:eastAsiaTheme="minorEastAsia"/>
          <w:lang w:val="en-US" w:eastAsia="zh-CN"/>
        </w:rPr>
        <w:t xml:space="preserve"> skip a particular gap/restriction</w:t>
      </w:r>
      <w:r w:rsidR="0077478F">
        <w:rPr>
          <w:rFonts w:eastAsiaTheme="minorEastAsia" w:hint="eastAsia"/>
          <w:lang w:val="en-US" w:eastAsia="zh-CN"/>
        </w:rPr>
        <w:t xml:space="preserve"> on top of the configured skipping pattern.</w:t>
      </w:r>
    </w:p>
    <w:p w14:paraId="5A60AE4D" w14:textId="08BE04E2" w:rsidR="00882F6A" w:rsidRDefault="00882F6A" w:rsidP="00E05C5F">
      <w:pPr>
        <w:jc w:val="both"/>
        <w:rPr>
          <w:lang w:eastAsia="zh-CN"/>
        </w:rPr>
      </w:pPr>
      <w:r>
        <w:rPr>
          <w:rFonts w:hint="eastAsia"/>
          <w:lang w:eastAsia="zh-CN"/>
        </w:rPr>
        <w:t xml:space="preserve">In </w:t>
      </w:r>
      <w:r w:rsidR="003B5AA2">
        <w:rPr>
          <w:rFonts w:hint="eastAsia"/>
          <w:lang w:eastAsia="zh-CN"/>
        </w:rPr>
        <w:t>S</w:t>
      </w:r>
      <w:r>
        <w:rPr>
          <w:rFonts w:hint="eastAsia"/>
          <w:lang w:eastAsia="zh-CN"/>
        </w:rPr>
        <w:t>tep 1, more than one skipping pattern</w:t>
      </w:r>
      <w:r w:rsidR="009501EF">
        <w:rPr>
          <w:rFonts w:hint="eastAsia"/>
          <w:lang w:eastAsia="zh-CN"/>
        </w:rPr>
        <w:t xml:space="preserve"> </w:t>
      </w:r>
      <w:r>
        <w:rPr>
          <w:rFonts w:hint="eastAsia"/>
          <w:lang w:eastAsia="zh-CN"/>
        </w:rPr>
        <w:t>can be configured via RRC and one of them can be activated via MAC CE.</w:t>
      </w:r>
    </w:p>
    <w:p w14:paraId="40F39695" w14:textId="0CE82C66" w:rsidR="0077478F" w:rsidRDefault="004E200E" w:rsidP="00E05C5F">
      <w:pPr>
        <w:jc w:val="both"/>
        <w:rPr>
          <w:lang w:eastAsia="zh-CN"/>
        </w:rPr>
      </w:pPr>
      <w:r>
        <w:rPr>
          <w:rFonts w:hint="eastAsia"/>
          <w:lang w:eastAsia="zh-CN"/>
        </w:rPr>
        <w:t xml:space="preserve">In </w:t>
      </w:r>
      <w:r w:rsidR="003B5AA2">
        <w:rPr>
          <w:rFonts w:hint="eastAsia"/>
          <w:lang w:eastAsia="zh-CN"/>
        </w:rPr>
        <w:t>S</w:t>
      </w:r>
      <w:r>
        <w:rPr>
          <w:rFonts w:hint="eastAsia"/>
          <w:lang w:eastAsia="zh-CN"/>
        </w:rPr>
        <w:t>tep 2, the position of the particular gap/restriction to be skippe</w:t>
      </w:r>
      <w:r w:rsidR="00C41551">
        <w:rPr>
          <w:rFonts w:hint="eastAsia"/>
          <w:lang w:eastAsia="zh-CN"/>
        </w:rPr>
        <w:t>d</w:t>
      </w:r>
      <w:r>
        <w:rPr>
          <w:rFonts w:hint="eastAsia"/>
          <w:lang w:eastAsia="zh-CN"/>
        </w:rPr>
        <w:t xml:space="preserve"> shall be determined according to the time when UE </w:t>
      </w:r>
      <w:r>
        <w:rPr>
          <w:lang w:eastAsia="zh-CN"/>
        </w:rPr>
        <w:t>re</w:t>
      </w:r>
      <w:r>
        <w:rPr>
          <w:rFonts w:hint="eastAsia"/>
          <w:lang w:eastAsia="zh-CN"/>
        </w:rPr>
        <w:t xml:space="preserve">ceives the </w:t>
      </w:r>
      <w:r w:rsidR="00C41551">
        <w:rPr>
          <w:rFonts w:hint="eastAsia"/>
          <w:lang w:eastAsia="zh-CN"/>
        </w:rPr>
        <w:t xml:space="preserve">dynamic </w:t>
      </w:r>
      <w:r>
        <w:rPr>
          <w:rFonts w:hint="eastAsia"/>
          <w:lang w:eastAsia="zh-CN"/>
        </w:rPr>
        <w:t>indication</w:t>
      </w:r>
      <w:r w:rsidR="00C41551">
        <w:rPr>
          <w:rFonts w:hint="eastAsia"/>
          <w:lang w:eastAsia="zh-CN"/>
        </w:rPr>
        <w:t xml:space="preserve"> and the timeline requirement.</w:t>
      </w:r>
    </w:p>
    <w:p w14:paraId="090AD228" w14:textId="57206CA0" w:rsidR="00C41551" w:rsidRDefault="00C41551" w:rsidP="00E05C5F">
      <w:pPr>
        <w:jc w:val="both"/>
        <w:rPr>
          <w:lang w:eastAsia="zh-CN"/>
        </w:rPr>
      </w:pPr>
      <w:r>
        <w:rPr>
          <w:rFonts w:hint="eastAsia"/>
          <w:lang w:eastAsia="zh-CN"/>
        </w:rPr>
        <w:t xml:space="preserve">Figure 1 provides an example of this combination solution, where </w:t>
      </w:r>
      <w:r w:rsidR="00A1401E">
        <w:rPr>
          <w:rFonts w:hint="eastAsia"/>
          <w:lang w:eastAsia="zh-CN"/>
        </w:rPr>
        <w:t xml:space="preserve">a skipping pattern with repetition periodicity </w:t>
      </w:r>
      <w:r w:rsidR="00A1401E" w:rsidRPr="00A1401E">
        <w:rPr>
          <w:rFonts w:hint="eastAsia"/>
          <w:i/>
          <w:iCs/>
          <w:lang w:eastAsia="zh-CN"/>
        </w:rPr>
        <w:t>P</w:t>
      </w:r>
      <w:r w:rsidR="00A1401E">
        <w:rPr>
          <w:rFonts w:hint="eastAsia"/>
          <w:lang w:eastAsia="zh-CN"/>
        </w:rPr>
        <w:t xml:space="preserve"> is configured by RRC signalling</w:t>
      </w:r>
      <w:r w:rsidR="0079140B">
        <w:rPr>
          <w:rFonts w:hint="eastAsia"/>
          <w:lang w:eastAsia="zh-CN"/>
        </w:rPr>
        <w:t>,</w:t>
      </w:r>
      <w:r w:rsidR="00A1401E">
        <w:rPr>
          <w:rFonts w:hint="eastAsia"/>
          <w:lang w:eastAsia="zh-CN"/>
        </w:rPr>
        <w:t xml:space="preserve"> </w:t>
      </w:r>
      <w:r w:rsidR="00A1401E" w:rsidRPr="00A1401E">
        <w:rPr>
          <w:rFonts w:hint="eastAsia"/>
          <w:i/>
          <w:iCs/>
          <w:lang w:eastAsia="zh-CN"/>
        </w:rPr>
        <w:t>P</w:t>
      </w:r>
      <w:r w:rsidR="00A1401E">
        <w:rPr>
          <w:rFonts w:hint="eastAsia"/>
          <w:lang w:eastAsia="zh-CN"/>
        </w:rPr>
        <w:t xml:space="preserve"> is equal to four times of MGRP</w:t>
      </w:r>
      <w:r w:rsidR="0079140B">
        <w:rPr>
          <w:rFonts w:hint="eastAsia"/>
          <w:lang w:eastAsia="zh-CN"/>
        </w:rPr>
        <w:t xml:space="preserve">, and T denotes the </w:t>
      </w:r>
      <w:r w:rsidR="0079140B">
        <w:rPr>
          <w:rFonts w:hint="eastAsia"/>
          <w:lang w:val="en-US" w:eastAsia="zh-CN"/>
        </w:rPr>
        <w:t>m</w:t>
      </w:r>
      <w:r w:rsidR="0079140B" w:rsidRPr="0090002C">
        <w:rPr>
          <w:lang w:val="en-US" w:eastAsia="zh-CN"/>
        </w:rPr>
        <w:t>inimum time offset</w:t>
      </w:r>
      <w:r w:rsidR="0079140B">
        <w:rPr>
          <w:rFonts w:hint="eastAsia"/>
          <w:lang w:val="en-US" w:eastAsia="zh-CN"/>
        </w:rPr>
        <w:t xml:space="preserve"> </w:t>
      </w:r>
      <w:r w:rsidR="0079140B" w:rsidRPr="0090002C">
        <w:rPr>
          <w:lang w:val="en-US" w:eastAsia="zh-CN"/>
        </w:rPr>
        <w:t>between the end of the first received dynamic indication and</w:t>
      </w:r>
      <w:r w:rsidR="00AA7102">
        <w:rPr>
          <w:rFonts w:hint="eastAsia"/>
          <w:lang w:val="en-US" w:eastAsia="zh-CN"/>
        </w:rPr>
        <w:t xml:space="preserve"> the</w:t>
      </w:r>
      <w:r w:rsidR="0079140B" w:rsidRPr="0090002C">
        <w:rPr>
          <w:lang w:val="en-US" w:eastAsia="zh-CN"/>
        </w:rPr>
        <w:t xml:space="preserve"> start of corresponding gap/restriction occasion that is going to be skipped</w:t>
      </w:r>
      <w:r w:rsidR="00A1401E">
        <w:rPr>
          <w:rFonts w:hint="eastAsia"/>
          <w:lang w:eastAsia="zh-CN"/>
        </w:rPr>
        <w:t xml:space="preserve">. Since the bitmap of the skipping pattern takes </w:t>
      </w:r>
      <w:r w:rsidR="00450C46">
        <w:rPr>
          <w:rFonts w:hint="eastAsia"/>
          <w:lang w:eastAsia="zh-CN"/>
        </w:rPr>
        <w:t xml:space="preserve">the </w:t>
      </w:r>
      <w:r w:rsidR="00A1401E">
        <w:rPr>
          <w:rFonts w:hint="eastAsia"/>
          <w:lang w:eastAsia="zh-CN"/>
        </w:rPr>
        <w:t xml:space="preserve">value of (0 0 1 0), </w:t>
      </w:r>
      <w:r w:rsidR="00450C46">
        <w:rPr>
          <w:rFonts w:hint="eastAsia"/>
          <w:lang w:eastAsia="zh-CN"/>
        </w:rPr>
        <w:t>the</w:t>
      </w:r>
      <w:r w:rsidR="0079140B">
        <w:rPr>
          <w:rFonts w:hint="eastAsia"/>
          <w:lang w:eastAsia="zh-CN"/>
        </w:rPr>
        <w:t xml:space="preserve"> </w:t>
      </w:r>
      <w:r w:rsidR="00A1401E">
        <w:rPr>
          <w:rFonts w:hint="eastAsia"/>
          <w:lang w:eastAsia="zh-CN"/>
        </w:rPr>
        <w:t xml:space="preserve">third MG </w:t>
      </w:r>
      <w:r w:rsidR="0079140B">
        <w:rPr>
          <w:rFonts w:hint="eastAsia"/>
          <w:lang w:eastAsia="zh-CN"/>
        </w:rPr>
        <w:t xml:space="preserve">within </w:t>
      </w:r>
      <w:r w:rsidR="00450C46">
        <w:rPr>
          <w:rFonts w:hint="eastAsia"/>
          <w:lang w:eastAsia="zh-CN"/>
        </w:rPr>
        <w:t xml:space="preserve">each </w:t>
      </w:r>
      <w:r w:rsidR="0079140B">
        <w:rPr>
          <w:rFonts w:hint="eastAsia"/>
          <w:lang w:eastAsia="zh-CN"/>
        </w:rPr>
        <w:t xml:space="preserve">periodicity </w:t>
      </w:r>
      <w:r w:rsidR="0079140B" w:rsidRPr="0079140B">
        <w:rPr>
          <w:rFonts w:hint="eastAsia"/>
          <w:i/>
          <w:iCs/>
          <w:lang w:eastAsia="zh-CN"/>
        </w:rPr>
        <w:t>P</w:t>
      </w:r>
      <w:r w:rsidR="0079140B">
        <w:rPr>
          <w:rFonts w:hint="eastAsia"/>
          <w:lang w:eastAsia="zh-CN"/>
        </w:rPr>
        <w:t xml:space="preserve"> shall be skipped. Then after receiving the dynamic indication, the first occasion of MG that satisfies the </w:t>
      </w:r>
      <w:r w:rsidR="003A66B2">
        <w:rPr>
          <w:rFonts w:hint="eastAsia"/>
          <w:lang w:eastAsia="zh-CN"/>
        </w:rPr>
        <w:t>timeline requirement of minimum time offset shall be skipped.</w:t>
      </w:r>
      <w:r w:rsidR="00882F6A">
        <w:rPr>
          <w:rFonts w:hint="eastAsia"/>
          <w:lang w:eastAsia="zh-CN"/>
        </w:rPr>
        <w:t xml:space="preserve"> </w:t>
      </w:r>
      <w:r w:rsidR="00450C46">
        <w:rPr>
          <w:rFonts w:hint="eastAsia"/>
          <w:lang w:eastAsia="zh-CN"/>
        </w:rPr>
        <w:t xml:space="preserve">In this example, the second MG in the first periodicity </w:t>
      </w:r>
      <w:r w:rsidR="00450C46">
        <w:rPr>
          <w:lang w:eastAsia="zh-CN"/>
        </w:rPr>
        <w:t>wil</w:t>
      </w:r>
      <w:r w:rsidR="00450C46">
        <w:rPr>
          <w:rFonts w:hint="eastAsia"/>
          <w:lang w:eastAsia="zh-CN"/>
        </w:rPr>
        <w:t xml:space="preserve">l be skipped due to the dynamic indication. </w:t>
      </w:r>
      <w:r w:rsidR="00882F6A">
        <w:rPr>
          <w:rFonts w:hint="eastAsia"/>
          <w:lang w:eastAsia="zh-CN"/>
        </w:rPr>
        <w:t>The combination solution makes a good trade-off between dynamic solution and semi-static solution.</w:t>
      </w:r>
    </w:p>
    <w:p w14:paraId="3694CD4B" w14:textId="303E3ABC" w:rsidR="00A1401E" w:rsidRDefault="00A1401E" w:rsidP="00E05C5F">
      <w:pPr>
        <w:jc w:val="both"/>
      </w:pPr>
      <w:r>
        <w:object w:dxaOrig="29350" w:dyaOrig="5360" w14:anchorId="03AD1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88.6pt" o:ole="">
            <v:imagedata r:id="rId8" o:title=""/>
          </v:shape>
          <o:OLEObject Type="Embed" ProgID="Visio.Drawing.15" ShapeID="_x0000_i1025" DrawAspect="Content" ObjectID="_1784720410" r:id="rId9"/>
        </w:object>
      </w:r>
    </w:p>
    <w:p w14:paraId="7EEDED54" w14:textId="303E38A5" w:rsidR="00A1401E" w:rsidRPr="004E200E" w:rsidRDefault="00A1401E" w:rsidP="00882F6A">
      <w:pPr>
        <w:jc w:val="center"/>
        <w:rPr>
          <w:lang w:eastAsia="zh-CN"/>
        </w:rPr>
      </w:pPr>
      <w:r>
        <w:rPr>
          <w:rFonts w:hint="eastAsia"/>
          <w:lang w:eastAsia="zh-CN"/>
        </w:rPr>
        <w:t>Figure 1. Illustration of the combination solution of Alt. 1-1 and Alt. 3</w:t>
      </w:r>
      <w:r w:rsidR="004A67F0">
        <w:rPr>
          <w:rFonts w:hint="eastAsia"/>
          <w:lang w:eastAsia="zh-CN"/>
        </w:rPr>
        <w:t>-</w:t>
      </w:r>
      <w:r>
        <w:rPr>
          <w:rFonts w:hint="eastAsia"/>
          <w:lang w:eastAsia="zh-CN"/>
        </w:rPr>
        <w:t>1</w:t>
      </w:r>
    </w:p>
    <w:p w14:paraId="38B28202" w14:textId="7E1BC92B" w:rsidR="00060064" w:rsidRPr="0090618A" w:rsidRDefault="0090618A" w:rsidP="00E05C5F">
      <w:pPr>
        <w:jc w:val="both"/>
        <w:rPr>
          <w:lang w:eastAsia="zh-CN"/>
        </w:rPr>
      </w:pPr>
      <w:r>
        <w:rPr>
          <w:rFonts w:hint="eastAsia"/>
          <w:lang w:eastAsia="zh-CN"/>
        </w:rPr>
        <w:t>From the above analysis</w:t>
      </w:r>
      <w:r w:rsidR="0030031E">
        <w:rPr>
          <w:rFonts w:eastAsiaTheme="minorEastAsia" w:hint="eastAsia"/>
          <w:lang w:val="en-US" w:eastAsia="zh-CN"/>
        </w:rPr>
        <w:t xml:space="preserve">, we support </w:t>
      </w:r>
      <w:r w:rsidR="00882F6A">
        <w:rPr>
          <w:rFonts w:hint="eastAsia"/>
          <w:lang w:eastAsia="zh-CN"/>
        </w:rPr>
        <w:t>Alt. 1-1, Alt. 3</w:t>
      </w:r>
      <w:r w:rsidR="004A67F0">
        <w:rPr>
          <w:rFonts w:hint="eastAsia"/>
          <w:lang w:eastAsia="zh-CN"/>
        </w:rPr>
        <w:t>-</w:t>
      </w:r>
      <w:r w:rsidR="00882F6A">
        <w:rPr>
          <w:rFonts w:hint="eastAsia"/>
          <w:lang w:eastAsia="zh-CN"/>
        </w:rPr>
        <w:t>1 and the combination solution of them.</w:t>
      </w:r>
    </w:p>
    <w:p w14:paraId="356B9693" w14:textId="77777777" w:rsidR="00140C24" w:rsidRDefault="00140C24">
      <w:pPr>
        <w:pStyle w:val="ListParagraph"/>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7B7C6468" w14:textId="77777777" w:rsidR="00140C24" w:rsidRDefault="00140C24">
      <w:pPr>
        <w:pStyle w:val="ListParagraph"/>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6E24F645" w14:textId="77777777" w:rsidR="00140C24" w:rsidRDefault="00140C24">
      <w:pPr>
        <w:pStyle w:val="ListParagraph"/>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12721E43" w14:textId="10B26164" w:rsidR="00927958" w:rsidRDefault="00927958" w:rsidP="00882F6A">
      <w:pPr>
        <w:jc w:val="both"/>
        <w:rPr>
          <w:b/>
          <w:bCs/>
          <w:i/>
          <w:iCs/>
          <w:lang w:val="en-US" w:eastAsia="zh-CN"/>
        </w:rPr>
      </w:pPr>
      <w:r w:rsidRPr="00927958">
        <w:rPr>
          <w:b/>
          <w:bCs/>
          <w:i/>
          <w:iCs/>
          <w:lang w:val="en-US" w:eastAsia="zh-CN"/>
        </w:rPr>
        <w:t xml:space="preserve">Proposal </w:t>
      </w:r>
      <w:r w:rsidRPr="00927958">
        <w:rPr>
          <w:rFonts w:hint="eastAsia"/>
          <w:b/>
          <w:bCs/>
          <w:i/>
          <w:iCs/>
          <w:lang w:val="en-US" w:eastAsia="zh-CN"/>
        </w:rPr>
        <w:t>1</w:t>
      </w:r>
      <w:r w:rsidRPr="00927958">
        <w:rPr>
          <w:b/>
          <w:bCs/>
          <w:i/>
          <w:iCs/>
          <w:lang w:val="en-US" w:eastAsia="zh-CN"/>
        </w:rPr>
        <w:t>: For Alt. 1-1: Explicit indication by DCI to skip a particular gap(s)/restriction(s)</w:t>
      </w:r>
      <w:r w:rsidRPr="00927958">
        <w:rPr>
          <w:rFonts w:hint="eastAsia"/>
          <w:b/>
          <w:bCs/>
          <w:i/>
          <w:iCs/>
          <w:lang w:val="en-US" w:eastAsia="zh-CN"/>
        </w:rPr>
        <w:t xml:space="preserve">, support </w:t>
      </w:r>
      <w:r w:rsidRPr="00927958">
        <w:rPr>
          <w:b/>
          <w:bCs/>
          <w:i/>
          <w:iCs/>
          <w:lang w:val="en-US" w:eastAsia="zh-CN"/>
        </w:rPr>
        <w:t>one</w:t>
      </w:r>
      <w:r w:rsidRPr="00927958">
        <w:rPr>
          <w:rFonts w:hint="eastAsia"/>
          <w:b/>
          <w:bCs/>
          <w:i/>
          <w:iCs/>
          <w:lang w:val="en-US" w:eastAsia="zh-CN"/>
        </w:rPr>
        <w:t>-</w:t>
      </w:r>
      <w:r w:rsidRPr="00927958">
        <w:rPr>
          <w:b/>
          <w:bCs/>
          <w:i/>
          <w:iCs/>
          <w:lang w:val="en-US" w:eastAsia="zh-CN"/>
        </w:rPr>
        <w:t>bit</w:t>
      </w:r>
      <w:r w:rsidRPr="00927958">
        <w:rPr>
          <w:rFonts w:hint="eastAsia"/>
          <w:b/>
          <w:bCs/>
          <w:i/>
          <w:iCs/>
          <w:lang w:val="en-US" w:eastAsia="zh-CN"/>
        </w:rPr>
        <w:t xml:space="preserve"> i</w:t>
      </w:r>
      <w:r w:rsidRPr="00927958">
        <w:rPr>
          <w:b/>
          <w:bCs/>
          <w:i/>
          <w:iCs/>
          <w:lang w:val="en-US" w:eastAsia="zh-CN"/>
        </w:rPr>
        <w:t>ndication</w:t>
      </w:r>
      <w:r w:rsidRPr="00927958">
        <w:rPr>
          <w:rFonts w:hint="eastAsia"/>
          <w:b/>
          <w:bCs/>
          <w:i/>
          <w:iCs/>
          <w:lang w:val="en-US" w:eastAsia="zh-CN"/>
        </w:rPr>
        <w:t xml:space="preserve"> i</w:t>
      </w:r>
      <w:r w:rsidRPr="00927958">
        <w:rPr>
          <w:b/>
          <w:bCs/>
          <w:i/>
          <w:iCs/>
          <w:lang w:val="en-US" w:eastAsia="zh-CN"/>
        </w:rPr>
        <w:t>ncluded as part of scheduling DCI</w:t>
      </w:r>
      <w:r w:rsidRPr="00927958">
        <w:rPr>
          <w:rFonts w:hint="eastAsia"/>
          <w:b/>
          <w:bCs/>
          <w:i/>
          <w:iCs/>
          <w:lang w:val="en-US" w:eastAsia="zh-CN"/>
        </w:rPr>
        <w:t>.</w:t>
      </w:r>
    </w:p>
    <w:p w14:paraId="247CEACD" w14:textId="223929FD" w:rsidR="00927958" w:rsidRDefault="00927958" w:rsidP="00882F6A">
      <w:pPr>
        <w:jc w:val="both"/>
        <w:rPr>
          <w:b/>
          <w:bCs/>
          <w:i/>
          <w:iCs/>
          <w:lang w:val="en-US" w:eastAsia="zh-CN"/>
        </w:rPr>
      </w:pPr>
      <w:r w:rsidRPr="00927958">
        <w:rPr>
          <w:b/>
          <w:bCs/>
          <w:i/>
          <w:iCs/>
          <w:lang w:val="en-US" w:eastAsia="zh-CN"/>
        </w:rPr>
        <w:t xml:space="preserve">Proposal </w:t>
      </w:r>
      <w:r>
        <w:rPr>
          <w:rFonts w:hint="eastAsia"/>
          <w:b/>
          <w:bCs/>
          <w:i/>
          <w:iCs/>
          <w:lang w:val="en-US" w:eastAsia="zh-CN"/>
        </w:rPr>
        <w:t>2</w:t>
      </w:r>
      <w:r w:rsidRPr="00927958">
        <w:rPr>
          <w:b/>
          <w:bCs/>
          <w:i/>
          <w:iCs/>
          <w:lang w:val="en-US" w:eastAsia="zh-CN"/>
        </w:rPr>
        <w:t xml:space="preserve">: For Alt. </w:t>
      </w:r>
      <w:r>
        <w:rPr>
          <w:rFonts w:hint="eastAsia"/>
          <w:b/>
          <w:bCs/>
          <w:i/>
          <w:iCs/>
          <w:lang w:val="en-US" w:eastAsia="zh-CN"/>
        </w:rPr>
        <w:t>3</w:t>
      </w:r>
      <w:r w:rsidRPr="00927958">
        <w:rPr>
          <w:b/>
          <w:bCs/>
          <w:i/>
          <w:iCs/>
          <w:lang w:val="en-US" w:eastAsia="zh-CN"/>
        </w:rPr>
        <w:t>-1: Configure a pattern(s) via RRC to indicate occasions where to skip gaps/restrictions</w:t>
      </w:r>
      <w:r>
        <w:rPr>
          <w:rFonts w:hint="eastAsia"/>
          <w:b/>
          <w:bCs/>
          <w:i/>
          <w:iCs/>
          <w:lang w:val="en-US" w:eastAsia="zh-CN"/>
        </w:rPr>
        <w:t>,</w:t>
      </w:r>
      <w:r w:rsidR="00CD59A2">
        <w:rPr>
          <w:rFonts w:hint="eastAsia"/>
          <w:b/>
          <w:bCs/>
          <w:i/>
          <w:iCs/>
          <w:lang w:val="en-US" w:eastAsia="zh-CN"/>
        </w:rPr>
        <w:t xml:space="preserve"> </w:t>
      </w:r>
      <w:r>
        <w:rPr>
          <w:rFonts w:hint="eastAsia"/>
          <w:b/>
          <w:bCs/>
          <w:i/>
          <w:iCs/>
          <w:lang w:val="en-US" w:eastAsia="zh-CN"/>
        </w:rPr>
        <w:t>support that the p</w:t>
      </w:r>
      <w:r w:rsidRPr="00927958">
        <w:rPr>
          <w:b/>
          <w:bCs/>
          <w:i/>
          <w:iCs/>
          <w:lang w:val="en-US" w:eastAsia="zh-CN"/>
        </w:rPr>
        <w:t>attern</w:t>
      </w:r>
      <w:r w:rsidR="00BF5615">
        <w:rPr>
          <w:rFonts w:hint="eastAsia"/>
          <w:b/>
          <w:bCs/>
          <w:i/>
          <w:iCs/>
          <w:lang w:val="en-US" w:eastAsia="zh-CN"/>
        </w:rPr>
        <w:t>(s)</w:t>
      </w:r>
      <w:r w:rsidRPr="00927958">
        <w:rPr>
          <w:b/>
          <w:bCs/>
          <w:i/>
          <w:iCs/>
          <w:lang w:val="en-US" w:eastAsia="zh-CN"/>
        </w:rPr>
        <w:t xml:space="preserve"> is based on a bitmap</w:t>
      </w:r>
      <w:r>
        <w:rPr>
          <w:rFonts w:hint="eastAsia"/>
          <w:b/>
          <w:bCs/>
          <w:i/>
          <w:iCs/>
          <w:lang w:val="en-US" w:eastAsia="zh-CN"/>
        </w:rPr>
        <w:t>.</w:t>
      </w:r>
    </w:p>
    <w:p w14:paraId="192800CC" w14:textId="2AD1D363" w:rsidR="00F40512" w:rsidRPr="00F40512" w:rsidRDefault="00F40512" w:rsidP="00F40512">
      <w:pPr>
        <w:jc w:val="both"/>
        <w:rPr>
          <w:b/>
          <w:bCs/>
          <w:i/>
          <w:iCs/>
          <w:lang w:val="en-US" w:eastAsia="zh-CN"/>
        </w:rPr>
      </w:pPr>
      <w:r w:rsidRPr="00927958">
        <w:rPr>
          <w:b/>
          <w:bCs/>
          <w:i/>
          <w:iCs/>
          <w:lang w:val="en-US" w:eastAsia="zh-CN"/>
        </w:rPr>
        <w:t xml:space="preserve">Proposal </w:t>
      </w:r>
      <w:r>
        <w:rPr>
          <w:rFonts w:hint="eastAsia"/>
          <w:b/>
          <w:bCs/>
          <w:i/>
          <w:iCs/>
          <w:lang w:val="en-US" w:eastAsia="zh-CN"/>
        </w:rPr>
        <w:t>3</w:t>
      </w:r>
      <w:r w:rsidRPr="00927958">
        <w:rPr>
          <w:b/>
          <w:bCs/>
          <w:i/>
          <w:iCs/>
          <w:lang w:val="en-US" w:eastAsia="zh-CN"/>
        </w:rPr>
        <w:t xml:space="preserve">: For Alt. </w:t>
      </w:r>
      <w:r>
        <w:rPr>
          <w:rFonts w:hint="eastAsia"/>
          <w:b/>
          <w:bCs/>
          <w:i/>
          <w:iCs/>
          <w:lang w:val="en-US" w:eastAsia="zh-CN"/>
        </w:rPr>
        <w:t>3</w:t>
      </w:r>
      <w:r w:rsidRPr="00927958">
        <w:rPr>
          <w:b/>
          <w:bCs/>
          <w:i/>
          <w:iCs/>
          <w:lang w:val="en-US" w:eastAsia="zh-CN"/>
        </w:rPr>
        <w:t>-1: Configure a pattern(s) via RRC to indicate occasions where to skip gaps/restrictions</w:t>
      </w:r>
      <w:r>
        <w:rPr>
          <w:rFonts w:hint="eastAsia"/>
          <w:b/>
          <w:bCs/>
          <w:i/>
          <w:iCs/>
          <w:lang w:val="en-US" w:eastAsia="zh-CN"/>
        </w:rPr>
        <w:t>, the</w:t>
      </w:r>
      <w:r w:rsidRPr="00F40512">
        <w:rPr>
          <w:b/>
          <w:bCs/>
          <w:i/>
          <w:iCs/>
          <w:lang w:val="en-US" w:eastAsia="zh-CN"/>
        </w:rPr>
        <w:t xml:space="preserve"> pattern</w:t>
      </w:r>
      <w:r>
        <w:rPr>
          <w:rFonts w:hint="eastAsia"/>
          <w:b/>
          <w:bCs/>
          <w:i/>
          <w:iCs/>
          <w:lang w:val="en-US" w:eastAsia="zh-CN"/>
        </w:rPr>
        <w:t>(s)</w:t>
      </w:r>
      <w:r w:rsidRPr="00F40512">
        <w:rPr>
          <w:b/>
          <w:bCs/>
          <w:i/>
          <w:iCs/>
          <w:lang w:val="en-US" w:eastAsia="zh-CN"/>
        </w:rPr>
        <w:t xml:space="preserve"> </w:t>
      </w:r>
      <w:r w:rsidR="00CD59A2">
        <w:rPr>
          <w:rFonts w:hint="eastAsia"/>
          <w:b/>
          <w:bCs/>
          <w:i/>
          <w:iCs/>
          <w:lang w:val="en-US" w:eastAsia="zh-CN"/>
        </w:rPr>
        <w:t>can</w:t>
      </w:r>
      <w:r>
        <w:rPr>
          <w:rFonts w:hint="eastAsia"/>
          <w:b/>
          <w:bCs/>
          <w:i/>
          <w:iCs/>
          <w:lang w:val="en-US" w:eastAsia="zh-CN"/>
        </w:rPr>
        <w:t xml:space="preserve"> be</w:t>
      </w:r>
      <w:r w:rsidRPr="00F40512">
        <w:rPr>
          <w:b/>
          <w:bCs/>
          <w:i/>
          <w:iCs/>
          <w:lang w:val="en-US" w:eastAsia="zh-CN"/>
        </w:rPr>
        <w:t xml:space="preserve"> applied to all configured MG configurations/scheduling restrictions</w:t>
      </w:r>
      <w:r>
        <w:rPr>
          <w:rFonts w:hint="eastAsia"/>
          <w:b/>
          <w:bCs/>
          <w:i/>
          <w:iCs/>
          <w:lang w:val="en-US" w:eastAsia="zh-CN"/>
        </w:rPr>
        <w:t xml:space="preserve"> for simplicity.</w:t>
      </w:r>
    </w:p>
    <w:p w14:paraId="526E63B5" w14:textId="7F6C0852" w:rsidR="00882F6A" w:rsidRPr="00882F6A" w:rsidRDefault="00882F6A" w:rsidP="00882F6A">
      <w:pPr>
        <w:jc w:val="both"/>
        <w:rPr>
          <w:rFonts w:eastAsiaTheme="minorEastAsia"/>
          <w:b/>
          <w:bCs/>
          <w:i/>
          <w:iCs/>
          <w:lang w:val="en-US" w:eastAsia="zh-CN"/>
        </w:rPr>
      </w:pPr>
      <w:r w:rsidRPr="00882F6A">
        <w:rPr>
          <w:rFonts w:hint="eastAsia"/>
          <w:b/>
          <w:bCs/>
          <w:i/>
          <w:iCs/>
          <w:lang w:eastAsia="zh-CN"/>
        </w:rPr>
        <w:t xml:space="preserve">Proposal </w:t>
      </w:r>
      <w:r w:rsidR="00F40512">
        <w:rPr>
          <w:rFonts w:hint="eastAsia"/>
          <w:b/>
          <w:bCs/>
          <w:i/>
          <w:iCs/>
          <w:lang w:eastAsia="zh-CN"/>
        </w:rPr>
        <w:t>4</w:t>
      </w:r>
      <w:r w:rsidRPr="00882F6A">
        <w:rPr>
          <w:rFonts w:hint="eastAsia"/>
          <w:b/>
          <w:bCs/>
          <w:i/>
          <w:iCs/>
          <w:lang w:eastAsia="zh-CN"/>
        </w:rPr>
        <w:t xml:space="preserve">: </w:t>
      </w:r>
      <w:r w:rsidRPr="00882F6A">
        <w:rPr>
          <w:rFonts w:eastAsia="Batang"/>
          <w:b/>
          <w:bCs/>
          <w:i/>
          <w:iCs/>
          <w:lang w:val="en-US" w:eastAsia="en-US"/>
        </w:rPr>
        <w:t>For solutions based on triggering/enabling by network signa</w:t>
      </w:r>
      <w:r w:rsidRPr="00882F6A">
        <w:rPr>
          <w:rFonts w:eastAsiaTheme="minorEastAsia" w:hint="eastAsia"/>
          <w:b/>
          <w:bCs/>
          <w:i/>
          <w:iCs/>
          <w:lang w:val="en-US" w:eastAsia="zh-CN"/>
        </w:rPr>
        <w:t>l</w:t>
      </w:r>
      <w:r w:rsidRPr="00882F6A">
        <w:rPr>
          <w:rFonts w:eastAsia="Batang"/>
          <w:b/>
          <w:bCs/>
          <w:i/>
          <w:iCs/>
          <w:lang w:val="en-US" w:eastAsia="en-US"/>
        </w:rPr>
        <w:t>ing to enable Tx/Rx in gaps/restrictions that are caused by RRM measurements</w:t>
      </w:r>
      <w:r w:rsidRPr="00882F6A">
        <w:rPr>
          <w:rFonts w:eastAsiaTheme="minorEastAsia" w:hint="eastAsia"/>
          <w:b/>
          <w:bCs/>
          <w:i/>
          <w:iCs/>
          <w:lang w:val="en-US" w:eastAsia="zh-CN"/>
        </w:rPr>
        <w:t>, support the following alternatives:</w:t>
      </w:r>
    </w:p>
    <w:p w14:paraId="3130505B" w14:textId="41AA8E39" w:rsidR="00882F6A" w:rsidRPr="00882F6A" w:rsidRDefault="00882F6A" w:rsidP="00EC7817">
      <w:pPr>
        <w:numPr>
          <w:ilvl w:val="0"/>
          <w:numId w:val="22"/>
        </w:numPr>
        <w:spacing w:after="120"/>
        <w:ind w:left="442" w:hanging="442"/>
        <w:jc w:val="both"/>
        <w:rPr>
          <w:rFonts w:ascii="Times" w:eastAsia="Batang" w:hAnsi="Times"/>
          <w:b/>
          <w:bCs/>
          <w:i/>
          <w:iCs/>
          <w:szCs w:val="24"/>
          <w:lang w:val="en-US" w:eastAsia="zh-CN"/>
        </w:rPr>
      </w:pPr>
      <w:r w:rsidRPr="00882F6A">
        <w:rPr>
          <w:rFonts w:ascii="Times" w:eastAsia="Batang" w:hAnsi="Times"/>
          <w:b/>
          <w:bCs/>
          <w:i/>
          <w:iCs/>
          <w:szCs w:val="24"/>
          <w:lang w:val="en-US" w:eastAsia="zh-CN"/>
        </w:rPr>
        <w:lastRenderedPageBreak/>
        <w:t>Alt. 1</w:t>
      </w:r>
      <w:r w:rsidRPr="00882F6A">
        <w:rPr>
          <w:rFonts w:ascii="Times" w:eastAsia="Batang" w:hAnsi="Times" w:hint="eastAsia"/>
          <w:b/>
          <w:bCs/>
          <w:i/>
          <w:iCs/>
          <w:szCs w:val="24"/>
          <w:lang w:val="en-US" w:eastAsia="zh-CN"/>
        </w:rPr>
        <w:t>-1</w:t>
      </w:r>
      <w:r w:rsidRPr="00882F6A">
        <w:rPr>
          <w:rFonts w:ascii="Times" w:eastAsia="Batang" w:hAnsi="Times"/>
          <w:b/>
          <w:bCs/>
          <w:i/>
          <w:iCs/>
          <w:szCs w:val="24"/>
          <w:lang w:val="en-US" w:eastAsia="zh-CN"/>
        </w:rPr>
        <w:t>: Explicit indication by DCI to skip a particular gap/restriction</w:t>
      </w:r>
      <w:r w:rsidR="004979A7">
        <w:rPr>
          <w:rFonts w:ascii="Times" w:eastAsiaTheme="minorEastAsia" w:hAnsi="Times" w:hint="eastAsia"/>
          <w:b/>
          <w:bCs/>
          <w:i/>
          <w:iCs/>
          <w:szCs w:val="24"/>
          <w:lang w:val="en-US" w:eastAsia="zh-CN"/>
        </w:rPr>
        <w:t>;</w:t>
      </w:r>
    </w:p>
    <w:p w14:paraId="58ABD099" w14:textId="471F00C4" w:rsidR="00882F6A" w:rsidRPr="004979A7" w:rsidRDefault="00882F6A" w:rsidP="00EC7817">
      <w:pPr>
        <w:numPr>
          <w:ilvl w:val="0"/>
          <w:numId w:val="22"/>
        </w:numPr>
        <w:spacing w:after="120"/>
        <w:ind w:left="442" w:hanging="442"/>
        <w:jc w:val="both"/>
        <w:rPr>
          <w:rFonts w:ascii="Times" w:eastAsia="Batang" w:hAnsi="Times"/>
          <w:b/>
          <w:bCs/>
          <w:i/>
          <w:iCs/>
          <w:szCs w:val="24"/>
          <w:lang w:val="en-US" w:eastAsia="zh-CN"/>
        </w:rPr>
      </w:pPr>
      <w:r w:rsidRPr="00882F6A">
        <w:rPr>
          <w:rFonts w:ascii="Times" w:eastAsia="Batang" w:hAnsi="Times"/>
          <w:b/>
          <w:bCs/>
          <w:i/>
          <w:iCs/>
          <w:szCs w:val="24"/>
          <w:lang w:val="en-US" w:eastAsia="zh-CN"/>
        </w:rPr>
        <w:t xml:space="preserve">Alt. </w:t>
      </w:r>
      <w:r>
        <w:rPr>
          <w:rFonts w:ascii="Times" w:eastAsiaTheme="minorEastAsia" w:hAnsi="Times" w:hint="eastAsia"/>
          <w:b/>
          <w:bCs/>
          <w:i/>
          <w:iCs/>
          <w:szCs w:val="24"/>
          <w:lang w:val="en-US" w:eastAsia="zh-CN"/>
        </w:rPr>
        <w:t>3</w:t>
      </w:r>
      <w:r w:rsidRPr="00882F6A">
        <w:rPr>
          <w:rFonts w:ascii="Times" w:eastAsia="Batang" w:hAnsi="Times" w:hint="eastAsia"/>
          <w:b/>
          <w:bCs/>
          <w:i/>
          <w:iCs/>
          <w:szCs w:val="24"/>
          <w:lang w:val="en-US" w:eastAsia="zh-CN"/>
        </w:rPr>
        <w:t>-1</w:t>
      </w:r>
      <w:r w:rsidRPr="00882F6A">
        <w:rPr>
          <w:rFonts w:ascii="Times" w:eastAsia="Batang" w:hAnsi="Times"/>
          <w:b/>
          <w:bCs/>
          <w:i/>
          <w:iCs/>
          <w:szCs w:val="24"/>
          <w:lang w:val="en-US" w:eastAsia="zh-CN"/>
        </w:rPr>
        <w:t xml:space="preserve">: </w:t>
      </w:r>
      <w:r w:rsidRPr="00882F6A">
        <w:rPr>
          <w:b/>
          <w:bCs/>
          <w:i/>
          <w:iCs/>
          <w:lang w:val="en-US" w:eastAsia="zh-CN"/>
        </w:rPr>
        <w:t>Configure a pattern(s) via RRC to indicate occasions where to skip gaps/restrictions</w:t>
      </w:r>
      <w:r w:rsidR="004979A7">
        <w:rPr>
          <w:rFonts w:hint="eastAsia"/>
          <w:b/>
          <w:bCs/>
          <w:i/>
          <w:iCs/>
          <w:lang w:val="en-US" w:eastAsia="zh-CN"/>
        </w:rPr>
        <w:t>;</w:t>
      </w:r>
    </w:p>
    <w:p w14:paraId="7768F5B8" w14:textId="6EA038C2" w:rsidR="004979A7" w:rsidRPr="00927958" w:rsidRDefault="004979A7" w:rsidP="00EC7817">
      <w:pPr>
        <w:numPr>
          <w:ilvl w:val="0"/>
          <w:numId w:val="22"/>
        </w:numPr>
        <w:spacing w:after="120"/>
        <w:ind w:left="442" w:hanging="442"/>
        <w:jc w:val="both"/>
        <w:rPr>
          <w:rFonts w:ascii="Times" w:eastAsia="Batang" w:hAnsi="Times"/>
          <w:b/>
          <w:bCs/>
          <w:i/>
          <w:iCs/>
          <w:szCs w:val="24"/>
          <w:lang w:val="en-US" w:eastAsia="zh-CN"/>
        </w:rPr>
      </w:pPr>
      <w:r>
        <w:rPr>
          <w:rFonts w:ascii="Times" w:eastAsiaTheme="minorEastAsia" w:hAnsi="Times" w:hint="eastAsia"/>
          <w:b/>
          <w:bCs/>
          <w:i/>
          <w:iCs/>
          <w:szCs w:val="24"/>
          <w:lang w:val="en-US" w:eastAsia="zh-CN"/>
        </w:rPr>
        <w:t>Alt. 1-1</w:t>
      </w:r>
      <w:r w:rsidR="00927958">
        <w:rPr>
          <w:rFonts w:ascii="Times" w:eastAsiaTheme="minorEastAsia" w:hAnsi="Times" w:hint="eastAsia"/>
          <w:b/>
          <w:bCs/>
          <w:i/>
          <w:iCs/>
          <w:szCs w:val="24"/>
          <w:lang w:val="en-US" w:eastAsia="zh-CN"/>
        </w:rPr>
        <w:t xml:space="preserve"> </w:t>
      </w:r>
      <w:r>
        <w:rPr>
          <w:rFonts w:ascii="Times" w:eastAsiaTheme="minorEastAsia" w:hAnsi="Times" w:hint="eastAsia"/>
          <w:b/>
          <w:bCs/>
          <w:i/>
          <w:iCs/>
          <w:szCs w:val="24"/>
          <w:lang w:val="en-US" w:eastAsia="zh-CN"/>
        </w:rPr>
        <w:t>+</w:t>
      </w:r>
      <w:r w:rsidRPr="004979A7">
        <w:rPr>
          <w:rFonts w:ascii="Times" w:eastAsia="Batang" w:hAnsi="Times"/>
          <w:b/>
          <w:bCs/>
          <w:i/>
          <w:iCs/>
          <w:szCs w:val="24"/>
          <w:lang w:val="en-US" w:eastAsia="zh-CN"/>
        </w:rPr>
        <w:t xml:space="preserve"> </w:t>
      </w:r>
      <w:r w:rsidRPr="00882F6A">
        <w:rPr>
          <w:rFonts w:ascii="Times" w:eastAsia="Batang" w:hAnsi="Times"/>
          <w:b/>
          <w:bCs/>
          <w:i/>
          <w:iCs/>
          <w:szCs w:val="24"/>
          <w:lang w:val="en-US" w:eastAsia="zh-CN"/>
        </w:rPr>
        <w:t xml:space="preserve">Alt. </w:t>
      </w:r>
      <w:r>
        <w:rPr>
          <w:rFonts w:ascii="Times" w:eastAsiaTheme="minorEastAsia" w:hAnsi="Times" w:hint="eastAsia"/>
          <w:b/>
          <w:bCs/>
          <w:i/>
          <w:iCs/>
          <w:szCs w:val="24"/>
          <w:lang w:val="en-US" w:eastAsia="zh-CN"/>
        </w:rPr>
        <w:t>3</w:t>
      </w:r>
      <w:r w:rsidRPr="00882F6A">
        <w:rPr>
          <w:rFonts w:ascii="Times" w:eastAsia="Batang" w:hAnsi="Times" w:hint="eastAsia"/>
          <w:b/>
          <w:bCs/>
          <w:i/>
          <w:iCs/>
          <w:szCs w:val="24"/>
          <w:lang w:val="en-US" w:eastAsia="zh-CN"/>
        </w:rPr>
        <w:t>-1</w:t>
      </w:r>
      <w:r>
        <w:rPr>
          <w:rFonts w:ascii="Times" w:eastAsiaTheme="minorEastAsia" w:hAnsi="Times" w:hint="eastAsia"/>
          <w:b/>
          <w:bCs/>
          <w:i/>
          <w:iCs/>
          <w:szCs w:val="24"/>
          <w:lang w:val="en-US" w:eastAsia="zh-CN"/>
        </w:rPr>
        <w:t xml:space="preserve">: configure a </w:t>
      </w:r>
      <w:r w:rsidRPr="00882F6A">
        <w:rPr>
          <w:b/>
          <w:bCs/>
          <w:i/>
          <w:iCs/>
          <w:lang w:val="en-US" w:eastAsia="zh-CN"/>
        </w:rPr>
        <w:t>pattern(s) via RRC to indicate occasions where to skip gaps/restrictions</w:t>
      </w:r>
      <w:r>
        <w:rPr>
          <w:rFonts w:hint="eastAsia"/>
          <w:b/>
          <w:bCs/>
          <w:i/>
          <w:iCs/>
          <w:lang w:val="en-US" w:eastAsia="zh-CN"/>
        </w:rPr>
        <w:t xml:space="preserve"> and explicitly indicate by DCI to skip a </w:t>
      </w:r>
      <w:r w:rsidRPr="00882F6A">
        <w:rPr>
          <w:rFonts w:ascii="Times" w:eastAsia="Batang" w:hAnsi="Times"/>
          <w:b/>
          <w:bCs/>
          <w:i/>
          <w:iCs/>
          <w:szCs w:val="24"/>
          <w:lang w:val="en-US" w:eastAsia="zh-CN"/>
        </w:rPr>
        <w:t>particular gap/restriction</w:t>
      </w:r>
      <w:r>
        <w:rPr>
          <w:rFonts w:ascii="Times" w:eastAsiaTheme="minorEastAsia" w:hAnsi="Times" w:hint="eastAsia"/>
          <w:b/>
          <w:bCs/>
          <w:i/>
          <w:iCs/>
          <w:szCs w:val="24"/>
          <w:lang w:val="en-US" w:eastAsia="zh-CN"/>
        </w:rPr>
        <w:t xml:space="preserve"> on top of the configured pattern</w:t>
      </w:r>
      <w:r w:rsidR="00927958">
        <w:rPr>
          <w:rFonts w:ascii="Times" w:eastAsiaTheme="minorEastAsia" w:hAnsi="Times" w:hint="eastAsia"/>
          <w:b/>
          <w:bCs/>
          <w:i/>
          <w:iCs/>
          <w:szCs w:val="24"/>
          <w:lang w:val="en-US" w:eastAsia="zh-CN"/>
        </w:rPr>
        <w:t>(s)</w:t>
      </w:r>
      <w:r>
        <w:rPr>
          <w:rFonts w:ascii="Times" w:eastAsiaTheme="minorEastAsia" w:hAnsi="Times" w:hint="eastAsia"/>
          <w:b/>
          <w:bCs/>
          <w:i/>
          <w:iCs/>
          <w:szCs w:val="24"/>
          <w:lang w:val="en-US" w:eastAsia="zh-CN"/>
        </w:rPr>
        <w:t>.</w:t>
      </w:r>
    </w:p>
    <w:p w14:paraId="0A83C08C" w14:textId="6297057E" w:rsidR="00140C24" w:rsidRDefault="00000000" w:rsidP="002F1184">
      <w:pPr>
        <w:pStyle w:val="Heading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Conclusions</w:t>
      </w:r>
    </w:p>
    <w:p w14:paraId="22EA9DD1" w14:textId="331F348F" w:rsidR="00240D22" w:rsidRDefault="00000000">
      <w:pPr>
        <w:pStyle w:val="ListParagraph"/>
        <w:spacing w:after="180"/>
        <w:ind w:leftChars="0" w:left="0" w:firstLine="0"/>
        <w:jc w:val="both"/>
        <w:rPr>
          <w:rFonts w:eastAsiaTheme="minorEastAsia"/>
          <w:bCs/>
          <w:lang w:eastAsia="zh-CN"/>
        </w:rPr>
      </w:pPr>
      <w:r>
        <w:rPr>
          <w:rFonts w:eastAsiaTheme="minorEastAsia"/>
          <w:bCs/>
          <w:lang w:eastAsia="zh-CN"/>
        </w:rPr>
        <w:t>In this contribution, we discuss the</w:t>
      </w:r>
      <w:r w:rsidR="00240D22" w:rsidRPr="00240D22">
        <w:rPr>
          <w:rFonts w:eastAsiaTheme="minorEastAsia"/>
          <w:bCs/>
          <w:lang w:eastAsia="zh-CN"/>
        </w:rPr>
        <w:t xml:space="preserve"> solutions based on triggering/enabling by network signa</w:t>
      </w:r>
      <w:r w:rsidR="003F1F8A">
        <w:rPr>
          <w:rFonts w:eastAsiaTheme="minorEastAsia" w:hint="eastAsia"/>
          <w:bCs/>
          <w:lang w:eastAsia="zh-CN"/>
        </w:rPr>
        <w:t>l</w:t>
      </w:r>
      <w:r w:rsidR="00240D22" w:rsidRPr="00240D22">
        <w:rPr>
          <w:rFonts w:eastAsiaTheme="minorEastAsia"/>
          <w:bCs/>
          <w:lang w:eastAsia="zh-CN"/>
        </w:rPr>
        <w:t>ling to enable Tx/Rx in gaps/restrictions that are caused by RRM measurements</w:t>
      </w:r>
      <w:r w:rsidR="00240D22">
        <w:rPr>
          <w:rFonts w:eastAsiaTheme="minorEastAsia" w:hint="eastAsia"/>
          <w:bCs/>
          <w:lang w:eastAsia="zh-CN"/>
        </w:rPr>
        <w:t>. The following proposals are made.</w:t>
      </w:r>
    </w:p>
    <w:p w14:paraId="24F54C91" w14:textId="77777777" w:rsidR="00760A57" w:rsidRDefault="00760A57" w:rsidP="00760A57">
      <w:pPr>
        <w:jc w:val="both"/>
        <w:rPr>
          <w:b/>
          <w:bCs/>
          <w:i/>
          <w:iCs/>
          <w:lang w:val="en-US" w:eastAsia="zh-CN"/>
        </w:rPr>
      </w:pPr>
      <w:r w:rsidRPr="00927958">
        <w:rPr>
          <w:b/>
          <w:bCs/>
          <w:i/>
          <w:iCs/>
          <w:lang w:val="en-US" w:eastAsia="zh-CN"/>
        </w:rPr>
        <w:t xml:space="preserve">Proposal </w:t>
      </w:r>
      <w:r w:rsidRPr="00927958">
        <w:rPr>
          <w:rFonts w:hint="eastAsia"/>
          <w:b/>
          <w:bCs/>
          <w:i/>
          <w:iCs/>
          <w:lang w:val="en-US" w:eastAsia="zh-CN"/>
        </w:rPr>
        <w:t>1</w:t>
      </w:r>
      <w:r w:rsidRPr="00927958">
        <w:rPr>
          <w:b/>
          <w:bCs/>
          <w:i/>
          <w:iCs/>
          <w:lang w:val="en-US" w:eastAsia="zh-CN"/>
        </w:rPr>
        <w:t>: For Alt. 1-1: Explicit indication by DCI to skip a particular gap(s)/restriction(s)</w:t>
      </w:r>
      <w:r w:rsidRPr="00927958">
        <w:rPr>
          <w:rFonts w:hint="eastAsia"/>
          <w:b/>
          <w:bCs/>
          <w:i/>
          <w:iCs/>
          <w:lang w:val="en-US" w:eastAsia="zh-CN"/>
        </w:rPr>
        <w:t xml:space="preserve">, support </w:t>
      </w:r>
      <w:r w:rsidRPr="00927958">
        <w:rPr>
          <w:b/>
          <w:bCs/>
          <w:i/>
          <w:iCs/>
          <w:lang w:val="en-US" w:eastAsia="zh-CN"/>
        </w:rPr>
        <w:t>one</w:t>
      </w:r>
      <w:r w:rsidRPr="00927958">
        <w:rPr>
          <w:rFonts w:hint="eastAsia"/>
          <w:b/>
          <w:bCs/>
          <w:i/>
          <w:iCs/>
          <w:lang w:val="en-US" w:eastAsia="zh-CN"/>
        </w:rPr>
        <w:t>-</w:t>
      </w:r>
      <w:r w:rsidRPr="00927958">
        <w:rPr>
          <w:b/>
          <w:bCs/>
          <w:i/>
          <w:iCs/>
          <w:lang w:val="en-US" w:eastAsia="zh-CN"/>
        </w:rPr>
        <w:t>bit</w:t>
      </w:r>
      <w:r w:rsidRPr="00927958">
        <w:rPr>
          <w:rFonts w:hint="eastAsia"/>
          <w:b/>
          <w:bCs/>
          <w:i/>
          <w:iCs/>
          <w:lang w:val="en-US" w:eastAsia="zh-CN"/>
        </w:rPr>
        <w:t xml:space="preserve"> i</w:t>
      </w:r>
      <w:r w:rsidRPr="00927958">
        <w:rPr>
          <w:b/>
          <w:bCs/>
          <w:i/>
          <w:iCs/>
          <w:lang w:val="en-US" w:eastAsia="zh-CN"/>
        </w:rPr>
        <w:t>ndication</w:t>
      </w:r>
      <w:r w:rsidRPr="00927958">
        <w:rPr>
          <w:rFonts w:hint="eastAsia"/>
          <w:b/>
          <w:bCs/>
          <w:i/>
          <w:iCs/>
          <w:lang w:val="en-US" w:eastAsia="zh-CN"/>
        </w:rPr>
        <w:t xml:space="preserve"> i</w:t>
      </w:r>
      <w:r w:rsidRPr="00927958">
        <w:rPr>
          <w:b/>
          <w:bCs/>
          <w:i/>
          <w:iCs/>
          <w:lang w:val="en-US" w:eastAsia="zh-CN"/>
        </w:rPr>
        <w:t>ncluded as part of scheduling DCI</w:t>
      </w:r>
      <w:r w:rsidRPr="00927958">
        <w:rPr>
          <w:rFonts w:hint="eastAsia"/>
          <w:b/>
          <w:bCs/>
          <w:i/>
          <w:iCs/>
          <w:lang w:val="en-US" w:eastAsia="zh-CN"/>
        </w:rPr>
        <w:t>.</w:t>
      </w:r>
    </w:p>
    <w:p w14:paraId="71871996" w14:textId="77777777" w:rsidR="00760A57" w:rsidRDefault="00760A57" w:rsidP="00760A57">
      <w:pPr>
        <w:jc w:val="both"/>
        <w:rPr>
          <w:b/>
          <w:bCs/>
          <w:i/>
          <w:iCs/>
          <w:lang w:val="en-US" w:eastAsia="zh-CN"/>
        </w:rPr>
      </w:pPr>
      <w:r w:rsidRPr="00927958">
        <w:rPr>
          <w:b/>
          <w:bCs/>
          <w:i/>
          <w:iCs/>
          <w:lang w:val="en-US" w:eastAsia="zh-CN"/>
        </w:rPr>
        <w:t xml:space="preserve">Proposal </w:t>
      </w:r>
      <w:r>
        <w:rPr>
          <w:rFonts w:hint="eastAsia"/>
          <w:b/>
          <w:bCs/>
          <w:i/>
          <w:iCs/>
          <w:lang w:val="en-US" w:eastAsia="zh-CN"/>
        </w:rPr>
        <w:t>2</w:t>
      </w:r>
      <w:r w:rsidRPr="00927958">
        <w:rPr>
          <w:b/>
          <w:bCs/>
          <w:i/>
          <w:iCs/>
          <w:lang w:val="en-US" w:eastAsia="zh-CN"/>
        </w:rPr>
        <w:t xml:space="preserve">: For Alt. </w:t>
      </w:r>
      <w:r>
        <w:rPr>
          <w:rFonts w:hint="eastAsia"/>
          <w:b/>
          <w:bCs/>
          <w:i/>
          <w:iCs/>
          <w:lang w:val="en-US" w:eastAsia="zh-CN"/>
        </w:rPr>
        <w:t>3</w:t>
      </w:r>
      <w:r w:rsidRPr="00927958">
        <w:rPr>
          <w:b/>
          <w:bCs/>
          <w:i/>
          <w:iCs/>
          <w:lang w:val="en-US" w:eastAsia="zh-CN"/>
        </w:rPr>
        <w:t>-1: Configure a pattern(s) via RRC to indicate occasions where to skip gaps/restrictions</w:t>
      </w:r>
      <w:r>
        <w:rPr>
          <w:rFonts w:hint="eastAsia"/>
          <w:b/>
          <w:bCs/>
          <w:i/>
          <w:iCs/>
          <w:lang w:val="en-US" w:eastAsia="zh-CN"/>
        </w:rPr>
        <w:t>, support that the p</w:t>
      </w:r>
      <w:r w:rsidRPr="00927958">
        <w:rPr>
          <w:b/>
          <w:bCs/>
          <w:i/>
          <w:iCs/>
          <w:lang w:val="en-US" w:eastAsia="zh-CN"/>
        </w:rPr>
        <w:t>attern</w:t>
      </w:r>
      <w:r>
        <w:rPr>
          <w:rFonts w:hint="eastAsia"/>
          <w:b/>
          <w:bCs/>
          <w:i/>
          <w:iCs/>
          <w:lang w:val="en-US" w:eastAsia="zh-CN"/>
        </w:rPr>
        <w:t>(s)</w:t>
      </w:r>
      <w:r w:rsidRPr="00927958">
        <w:rPr>
          <w:b/>
          <w:bCs/>
          <w:i/>
          <w:iCs/>
          <w:lang w:val="en-US" w:eastAsia="zh-CN"/>
        </w:rPr>
        <w:t xml:space="preserve"> is based on a bitmap</w:t>
      </w:r>
      <w:r>
        <w:rPr>
          <w:rFonts w:hint="eastAsia"/>
          <w:b/>
          <w:bCs/>
          <w:i/>
          <w:iCs/>
          <w:lang w:val="en-US" w:eastAsia="zh-CN"/>
        </w:rPr>
        <w:t>.</w:t>
      </w:r>
    </w:p>
    <w:p w14:paraId="66ED7132" w14:textId="77777777" w:rsidR="00760A57" w:rsidRPr="00F40512" w:rsidRDefault="00760A57" w:rsidP="00760A57">
      <w:pPr>
        <w:jc w:val="both"/>
        <w:rPr>
          <w:b/>
          <w:bCs/>
          <w:i/>
          <w:iCs/>
          <w:lang w:val="en-US" w:eastAsia="zh-CN"/>
        </w:rPr>
      </w:pPr>
      <w:r w:rsidRPr="00927958">
        <w:rPr>
          <w:b/>
          <w:bCs/>
          <w:i/>
          <w:iCs/>
          <w:lang w:val="en-US" w:eastAsia="zh-CN"/>
        </w:rPr>
        <w:t xml:space="preserve">Proposal </w:t>
      </w:r>
      <w:r>
        <w:rPr>
          <w:rFonts w:hint="eastAsia"/>
          <w:b/>
          <w:bCs/>
          <w:i/>
          <w:iCs/>
          <w:lang w:val="en-US" w:eastAsia="zh-CN"/>
        </w:rPr>
        <w:t>3</w:t>
      </w:r>
      <w:r w:rsidRPr="00927958">
        <w:rPr>
          <w:b/>
          <w:bCs/>
          <w:i/>
          <w:iCs/>
          <w:lang w:val="en-US" w:eastAsia="zh-CN"/>
        </w:rPr>
        <w:t xml:space="preserve">: For Alt. </w:t>
      </w:r>
      <w:r>
        <w:rPr>
          <w:rFonts w:hint="eastAsia"/>
          <w:b/>
          <w:bCs/>
          <w:i/>
          <w:iCs/>
          <w:lang w:val="en-US" w:eastAsia="zh-CN"/>
        </w:rPr>
        <w:t>3</w:t>
      </w:r>
      <w:r w:rsidRPr="00927958">
        <w:rPr>
          <w:b/>
          <w:bCs/>
          <w:i/>
          <w:iCs/>
          <w:lang w:val="en-US" w:eastAsia="zh-CN"/>
        </w:rPr>
        <w:t>-1: Configure a pattern(s) via RRC to indicate occasions where to skip gaps/restrictions</w:t>
      </w:r>
      <w:r>
        <w:rPr>
          <w:rFonts w:hint="eastAsia"/>
          <w:b/>
          <w:bCs/>
          <w:i/>
          <w:iCs/>
          <w:lang w:val="en-US" w:eastAsia="zh-CN"/>
        </w:rPr>
        <w:t>, the</w:t>
      </w:r>
      <w:r w:rsidRPr="00F40512">
        <w:rPr>
          <w:b/>
          <w:bCs/>
          <w:i/>
          <w:iCs/>
          <w:lang w:val="en-US" w:eastAsia="zh-CN"/>
        </w:rPr>
        <w:t xml:space="preserve"> pattern</w:t>
      </w:r>
      <w:r>
        <w:rPr>
          <w:rFonts w:hint="eastAsia"/>
          <w:b/>
          <w:bCs/>
          <w:i/>
          <w:iCs/>
          <w:lang w:val="en-US" w:eastAsia="zh-CN"/>
        </w:rPr>
        <w:t>(s)</w:t>
      </w:r>
      <w:r w:rsidRPr="00F40512">
        <w:rPr>
          <w:b/>
          <w:bCs/>
          <w:i/>
          <w:iCs/>
          <w:lang w:val="en-US" w:eastAsia="zh-CN"/>
        </w:rPr>
        <w:t xml:space="preserve"> </w:t>
      </w:r>
      <w:r>
        <w:rPr>
          <w:rFonts w:hint="eastAsia"/>
          <w:b/>
          <w:bCs/>
          <w:i/>
          <w:iCs/>
          <w:lang w:val="en-US" w:eastAsia="zh-CN"/>
        </w:rPr>
        <w:t>can be</w:t>
      </w:r>
      <w:r w:rsidRPr="00F40512">
        <w:rPr>
          <w:b/>
          <w:bCs/>
          <w:i/>
          <w:iCs/>
          <w:lang w:val="en-US" w:eastAsia="zh-CN"/>
        </w:rPr>
        <w:t xml:space="preserve"> applied to all configured MG configurations/scheduling restrictions</w:t>
      </w:r>
      <w:r>
        <w:rPr>
          <w:rFonts w:hint="eastAsia"/>
          <w:b/>
          <w:bCs/>
          <w:i/>
          <w:iCs/>
          <w:lang w:val="en-US" w:eastAsia="zh-CN"/>
        </w:rPr>
        <w:t xml:space="preserve"> for simplicity.</w:t>
      </w:r>
    </w:p>
    <w:p w14:paraId="3E1C85F9" w14:textId="77777777" w:rsidR="00760A57" w:rsidRPr="00882F6A" w:rsidRDefault="00760A57" w:rsidP="00760A57">
      <w:pPr>
        <w:jc w:val="both"/>
        <w:rPr>
          <w:rFonts w:eastAsiaTheme="minorEastAsia"/>
          <w:b/>
          <w:bCs/>
          <w:i/>
          <w:iCs/>
          <w:lang w:val="en-US" w:eastAsia="zh-CN"/>
        </w:rPr>
      </w:pPr>
      <w:r w:rsidRPr="00882F6A">
        <w:rPr>
          <w:rFonts w:hint="eastAsia"/>
          <w:b/>
          <w:bCs/>
          <w:i/>
          <w:iCs/>
          <w:lang w:eastAsia="zh-CN"/>
        </w:rPr>
        <w:t xml:space="preserve">Proposal </w:t>
      </w:r>
      <w:r>
        <w:rPr>
          <w:rFonts w:hint="eastAsia"/>
          <w:b/>
          <w:bCs/>
          <w:i/>
          <w:iCs/>
          <w:lang w:eastAsia="zh-CN"/>
        </w:rPr>
        <w:t>4</w:t>
      </w:r>
      <w:r w:rsidRPr="00882F6A">
        <w:rPr>
          <w:rFonts w:hint="eastAsia"/>
          <w:b/>
          <w:bCs/>
          <w:i/>
          <w:iCs/>
          <w:lang w:eastAsia="zh-CN"/>
        </w:rPr>
        <w:t xml:space="preserve">: </w:t>
      </w:r>
      <w:r w:rsidRPr="00882F6A">
        <w:rPr>
          <w:rFonts w:eastAsia="Batang"/>
          <w:b/>
          <w:bCs/>
          <w:i/>
          <w:iCs/>
          <w:lang w:val="en-US" w:eastAsia="en-US"/>
        </w:rPr>
        <w:t>For solutions based on triggering/enabling by network signa</w:t>
      </w:r>
      <w:r w:rsidRPr="00882F6A">
        <w:rPr>
          <w:rFonts w:eastAsiaTheme="minorEastAsia" w:hint="eastAsia"/>
          <w:b/>
          <w:bCs/>
          <w:i/>
          <w:iCs/>
          <w:lang w:val="en-US" w:eastAsia="zh-CN"/>
        </w:rPr>
        <w:t>l</w:t>
      </w:r>
      <w:r w:rsidRPr="00882F6A">
        <w:rPr>
          <w:rFonts w:eastAsia="Batang"/>
          <w:b/>
          <w:bCs/>
          <w:i/>
          <w:iCs/>
          <w:lang w:val="en-US" w:eastAsia="en-US"/>
        </w:rPr>
        <w:t>ing to enable Tx/Rx in gaps/restrictions that are caused by RRM measurements</w:t>
      </w:r>
      <w:r w:rsidRPr="00882F6A">
        <w:rPr>
          <w:rFonts w:eastAsiaTheme="minorEastAsia" w:hint="eastAsia"/>
          <w:b/>
          <w:bCs/>
          <w:i/>
          <w:iCs/>
          <w:lang w:val="en-US" w:eastAsia="zh-CN"/>
        </w:rPr>
        <w:t>, support the following alternatives:</w:t>
      </w:r>
    </w:p>
    <w:p w14:paraId="674C7021" w14:textId="77777777" w:rsidR="00760A57" w:rsidRPr="00882F6A" w:rsidRDefault="00760A57" w:rsidP="00760A57">
      <w:pPr>
        <w:numPr>
          <w:ilvl w:val="0"/>
          <w:numId w:val="22"/>
        </w:numPr>
        <w:spacing w:after="120"/>
        <w:ind w:left="442" w:hanging="442"/>
        <w:jc w:val="both"/>
        <w:rPr>
          <w:rFonts w:ascii="Times" w:eastAsia="Batang" w:hAnsi="Times"/>
          <w:b/>
          <w:bCs/>
          <w:i/>
          <w:iCs/>
          <w:szCs w:val="24"/>
          <w:lang w:val="en-US" w:eastAsia="zh-CN"/>
        </w:rPr>
      </w:pPr>
      <w:r w:rsidRPr="00882F6A">
        <w:rPr>
          <w:rFonts w:ascii="Times" w:eastAsia="Batang" w:hAnsi="Times"/>
          <w:b/>
          <w:bCs/>
          <w:i/>
          <w:iCs/>
          <w:szCs w:val="24"/>
          <w:lang w:val="en-US" w:eastAsia="zh-CN"/>
        </w:rPr>
        <w:t>Alt. 1</w:t>
      </w:r>
      <w:r w:rsidRPr="00882F6A">
        <w:rPr>
          <w:rFonts w:ascii="Times" w:eastAsia="Batang" w:hAnsi="Times" w:hint="eastAsia"/>
          <w:b/>
          <w:bCs/>
          <w:i/>
          <w:iCs/>
          <w:szCs w:val="24"/>
          <w:lang w:val="en-US" w:eastAsia="zh-CN"/>
        </w:rPr>
        <w:t>-1</w:t>
      </w:r>
      <w:r w:rsidRPr="00882F6A">
        <w:rPr>
          <w:rFonts w:ascii="Times" w:eastAsia="Batang" w:hAnsi="Times"/>
          <w:b/>
          <w:bCs/>
          <w:i/>
          <w:iCs/>
          <w:szCs w:val="24"/>
          <w:lang w:val="en-US" w:eastAsia="zh-CN"/>
        </w:rPr>
        <w:t>: Explicit indication by DCI to skip a particular gap/restriction</w:t>
      </w:r>
      <w:r>
        <w:rPr>
          <w:rFonts w:ascii="Times" w:eastAsiaTheme="minorEastAsia" w:hAnsi="Times" w:hint="eastAsia"/>
          <w:b/>
          <w:bCs/>
          <w:i/>
          <w:iCs/>
          <w:szCs w:val="24"/>
          <w:lang w:val="en-US" w:eastAsia="zh-CN"/>
        </w:rPr>
        <w:t>;</w:t>
      </w:r>
    </w:p>
    <w:p w14:paraId="7A76978C" w14:textId="77777777" w:rsidR="00760A57" w:rsidRPr="004979A7" w:rsidRDefault="00760A57" w:rsidP="00760A57">
      <w:pPr>
        <w:numPr>
          <w:ilvl w:val="0"/>
          <w:numId w:val="22"/>
        </w:numPr>
        <w:spacing w:after="120"/>
        <w:ind w:left="442" w:hanging="442"/>
        <w:jc w:val="both"/>
        <w:rPr>
          <w:rFonts w:ascii="Times" w:eastAsia="Batang" w:hAnsi="Times"/>
          <w:b/>
          <w:bCs/>
          <w:i/>
          <w:iCs/>
          <w:szCs w:val="24"/>
          <w:lang w:val="en-US" w:eastAsia="zh-CN"/>
        </w:rPr>
      </w:pPr>
      <w:r w:rsidRPr="00882F6A">
        <w:rPr>
          <w:rFonts w:ascii="Times" w:eastAsia="Batang" w:hAnsi="Times"/>
          <w:b/>
          <w:bCs/>
          <w:i/>
          <w:iCs/>
          <w:szCs w:val="24"/>
          <w:lang w:val="en-US" w:eastAsia="zh-CN"/>
        </w:rPr>
        <w:t xml:space="preserve">Alt. </w:t>
      </w:r>
      <w:r>
        <w:rPr>
          <w:rFonts w:ascii="Times" w:eastAsiaTheme="minorEastAsia" w:hAnsi="Times" w:hint="eastAsia"/>
          <w:b/>
          <w:bCs/>
          <w:i/>
          <w:iCs/>
          <w:szCs w:val="24"/>
          <w:lang w:val="en-US" w:eastAsia="zh-CN"/>
        </w:rPr>
        <w:t>3</w:t>
      </w:r>
      <w:r w:rsidRPr="00882F6A">
        <w:rPr>
          <w:rFonts w:ascii="Times" w:eastAsia="Batang" w:hAnsi="Times" w:hint="eastAsia"/>
          <w:b/>
          <w:bCs/>
          <w:i/>
          <w:iCs/>
          <w:szCs w:val="24"/>
          <w:lang w:val="en-US" w:eastAsia="zh-CN"/>
        </w:rPr>
        <w:t>-1</w:t>
      </w:r>
      <w:r w:rsidRPr="00882F6A">
        <w:rPr>
          <w:rFonts w:ascii="Times" w:eastAsia="Batang" w:hAnsi="Times"/>
          <w:b/>
          <w:bCs/>
          <w:i/>
          <w:iCs/>
          <w:szCs w:val="24"/>
          <w:lang w:val="en-US" w:eastAsia="zh-CN"/>
        </w:rPr>
        <w:t xml:space="preserve">: </w:t>
      </w:r>
      <w:r w:rsidRPr="00882F6A">
        <w:rPr>
          <w:b/>
          <w:bCs/>
          <w:i/>
          <w:iCs/>
          <w:lang w:val="en-US" w:eastAsia="zh-CN"/>
        </w:rPr>
        <w:t>Configure a pattern(s) via RRC to indicate occasions where to skip gaps/restrictions</w:t>
      </w:r>
      <w:r>
        <w:rPr>
          <w:rFonts w:hint="eastAsia"/>
          <w:b/>
          <w:bCs/>
          <w:i/>
          <w:iCs/>
          <w:lang w:val="en-US" w:eastAsia="zh-CN"/>
        </w:rPr>
        <w:t>;</w:t>
      </w:r>
    </w:p>
    <w:p w14:paraId="3AB3F61B" w14:textId="5A01A5F3" w:rsidR="00760A57" w:rsidRPr="00760A57" w:rsidRDefault="00760A57" w:rsidP="00760A57">
      <w:pPr>
        <w:numPr>
          <w:ilvl w:val="0"/>
          <w:numId w:val="22"/>
        </w:numPr>
        <w:spacing w:after="120"/>
        <w:ind w:left="442" w:hanging="442"/>
        <w:jc w:val="both"/>
        <w:rPr>
          <w:rFonts w:ascii="Times" w:eastAsia="Batang" w:hAnsi="Times"/>
          <w:b/>
          <w:bCs/>
          <w:i/>
          <w:iCs/>
          <w:szCs w:val="24"/>
          <w:lang w:val="en-US" w:eastAsia="zh-CN"/>
        </w:rPr>
      </w:pPr>
      <w:r>
        <w:rPr>
          <w:rFonts w:ascii="Times" w:eastAsiaTheme="minorEastAsia" w:hAnsi="Times" w:hint="eastAsia"/>
          <w:b/>
          <w:bCs/>
          <w:i/>
          <w:iCs/>
          <w:szCs w:val="24"/>
          <w:lang w:val="en-US" w:eastAsia="zh-CN"/>
        </w:rPr>
        <w:t>Alt. 1-1 +</w:t>
      </w:r>
      <w:r w:rsidRPr="004979A7">
        <w:rPr>
          <w:rFonts w:ascii="Times" w:eastAsia="Batang" w:hAnsi="Times"/>
          <w:b/>
          <w:bCs/>
          <w:i/>
          <w:iCs/>
          <w:szCs w:val="24"/>
          <w:lang w:val="en-US" w:eastAsia="zh-CN"/>
        </w:rPr>
        <w:t xml:space="preserve"> </w:t>
      </w:r>
      <w:r w:rsidRPr="00882F6A">
        <w:rPr>
          <w:rFonts w:ascii="Times" w:eastAsia="Batang" w:hAnsi="Times"/>
          <w:b/>
          <w:bCs/>
          <w:i/>
          <w:iCs/>
          <w:szCs w:val="24"/>
          <w:lang w:val="en-US" w:eastAsia="zh-CN"/>
        </w:rPr>
        <w:t xml:space="preserve">Alt. </w:t>
      </w:r>
      <w:r>
        <w:rPr>
          <w:rFonts w:ascii="Times" w:eastAsiaTheme="minorEastAsia" w:hAnsi="Times" w:hint="eastAsia"/>
          <w:b/>
          <w:bCs/>
          <w:i/>
          <w:iCs/>
          <w:szCs w:val="24"/>
          <w:lang w:val="en-US" w:eastAsia="zh-CN"/>
        </w:rPr>
        <w:t>3</w:t>
      </w:r>
      <w:r w:rsidRPr="00882F6A">
        <w:rPr>
          <w:rFonts w:ascii="Times" w:eastAsia="Batang" w:hAnsi="Times" w:hint="eastAsia"/>
          <w:b/>
          <w:bCs/>
          <w:i/>
          <w:iCs/>
          <w:szCs w:val="24"/>
          <w:lang w:val="en-US" w:eastAsia="zh-CN"/>
        </w:rPr>
        <w:t>-1</w:t>
      </w:r>
      <w:r>
        <w:rPr>
          <w:rFonts w:ascii="Times" w:eastAsiaTheme="minorEastAsia" w:hAnsi="Times" w:hint="eastAsia"/>
          <w:b/>
          <w:bCs/>
          <w:i/>
          <w:iCs/>
          <w:szCs w:val="24"/>
          <w:lang w:val="en-US" w:eastAsia="zh-CN"/>
        </w:rPr>
        <w:t xml:space="preserve">: configure a </w:t>
      </w:r>
      <w:r w:rsidRPr="00882F6A">
        <w:rPr>
          <w:b/>
          <w:bCs/>
          <w:i/>
          <w:iCs/>
          <w:lang w:val="en-US" w:eastAsia="zh-CN"/>
        </w:rPr>
        <w:t>pattern(s) via RRC to indicate occasions where to skip gaps/restrictions</w:t>
      </w:r>
      <w:r>
        <w:rPr>
          <w:rFonts w:hint="eastAsia"/>
          <w:b/>
          <w:bCs/>
          <w:i/>
          <w:iCs/>
          <w:lang w:val="en-US" w:eastAsia="zh-CN"/>
        </w:rPr>
        <w:t xml:space="preserve"> and explicitly indicate by DCI to skip a </w:t>
      </w:r>
      <w:r w:rsidRPr="00882F6A">
        <w:rPr>
          <w:rFonts w:ascii="Times" w:eastAsia="Batang" w:hAnsi="Times"/>
          <w:b/>
          <w:bCs/>
          <w:i/>
          <w:iCs/>
          <w:szCs w:val="24"/>
          <w:lang w:val="en-US" w:eastAsia="zh-CN"/>
        </w:rPr>
        <w:t>particular gap/restriction</w:t>
      </w:r>
      <w:r>
        <w:rPr>
          <w:rFonts w:ascii="Times" w:eastAsiaTheme="minorEastAsia" w:hAnsi="Times" w:hint="eastAsia"/>
          <w:b/>
          <w:bCs/>
          <w:i/>
          <w:iCs/>
          <w:szCs w:val="24"/>
          <w:lang w:val="en-US" w:eastAsia="zh-CN"/>
        </w:rPr>
        <w:t xml:space="preserve"> on top of the configured pattern(s).</w:t>
      </w:r>
    </w:p>
    <w:p w14:paraId="0185FD35" w14:textId="77777777" w:rsidR="00140C24" w:rsidRDefault="00000000" w:rsidP="002F1184">
      <w:pPr>
        <w:pStyle w:val="Heading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0AE2748C" w14:textId="1159CAAB" w:rsidR="00E42B21" w:rsidRPr="000E14A4" w:rsidRDefault="00000000" w:rsidP="000E14A4">
      <w:pPr>
        <w:pStyle w:val="ListParagraph"/>
        <w:numPr>
          <w:ilvl w:val="0"/>
          <w:numId w:val="16"/>
        </w:numPr>
        <w:ind w:leftChars="0"/>
        <w:jc w:val="both"/>
        <w:rPr>
          <w:rFonts w:ascii="Times New Roman" w:hAnsi="Times New Roman"/>
          <w:lang w:eastAsia="zh-CN"/>
        </w:rPr>
      </w:pPr>
      <w:bookmarkStart w:id="6" w:name="_Ref157525611"/>
      <w:r>
        <w:rPr>
          <w:rFonts w:ascii="Times New Roman" w:hAnsi="Times New Roman"/>
          <w:lang w:eastAsia="zh-CN"/>
        </w:rPr>
        <w:t>RP-234080, New WID:</w:t>
      </w:r>
      <w:r>
        <w:t xml:space="preserve"> </w:t>
      </w:r>
      <w:r>
        <w:rPr>
          <w:rFonts w:ascii="Times New Roman" w:hAnsi="Times New Roman"/>
          <w:lang w:eastAsia="zh-CN"/>
        </w:rPr>
        <w:t>XR (</w:t>
      </w:r>
      <w:proofErr w:type="spellStart"/>
      <w:r>
        <w:rPr>
          <w:rFonts w:ascii="Times New Roman" w:hAnsi="Times New Roman"/>
          <w:lang w:eastAsia="zh-CN"/>
        </w:rPr>
        <w:t>eXtended</w:t>
      </w:r>
      <w:proofErr w:type="spellEnd"/>
      <w:r>
        <w:rPr>
          <w:rFonts w:ascii="Times New Roman" w:hAnsi="Times New Roman"/>
          <w:lang w:eastAsia="zh-CN"/>
        </w:rPr>
        <w:t xml:space="preserve"> Reality) for NR Phase 3, RAN#1</w:t>
      </w:r>
      <w:r>
        <w:rPr>
          <w:rFonts w:ascii="Times New Roman" w:hAnsi="Times New Roman" w:hint="eastAsia"/>
          <w:lang w:val="en-US" w:eastAsia="zh-CN"/>
        </w:rPr>
        <w:t>02</w:t>
      </w:r>
      <w:r>
        <w:rPr>
          <w:rFonts w:ascii="Times New Roman" w:hAnsi="Times New Roman"/>
          <w:lang w:eastAsia="zh-CN"/>
        </w:rPr>
        <w:t>, Edinburgh, Scotland, December 11-15, 2023.</w:t>
      </w:r>
      <w:bookmarkEnd w:id="6"/>
    </w:p>
    <w:p w14:paraId="04EC7422" w14:textId="77777777" w:rsidR="00F71C87" w:rsidRPr="00072AF0" w:rsidRDefault="00F71C87" w:rsidP="00F71C87">
      <w:pPr>
        <w:pStyle w:val="ListParagraph"/>
        <w:numPr>
          <w:ilvl w:val="0"/>
          <w:numId w:val="16"/>
        </w:numPr>
        <w:ind w:leftChars="0"/>
        <w:jc w:val="both"/>
        <w:rPr>
          <w:rFonts w:ascii="Times New Roman" w:hAnsi="Times New Roman"/>
          <w:lang w:val="x-none" w:eastAsia="zh-CN"/>
        </w:rPr>
      </w:pPr>
      <w:bookmarkStart w:id="7" w:name="_Ref165901300"/>
      <w:bookmarkStart w:id="8" w:name="_Ref172564780"/>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RAN1#11</w:t>
      </w:r>
      <w:r>
        <w:rPr>
          <w:rFonts w:ascii="Times New Roman" w:eastAsiaTheme="minorEastAsia" w:hAnsi="Times New Roman" w:hint="eastAsia"/>
          <w:lang w:val="x-none" w:eastAsia="zh-CN"/>
        </w:rPr>
        <w:t>7</w:t>
      </w:r>
      <w:r w:rsidRPr="00252F4B">
        <w:rPr>
          <w:rFonts w:ascii="Times New Roman" w:hAnsi="Times New Roman"/>
          <w:lang w:val="x-none" w:eastAsia="zh-CN"/>
        </w:rPr>
        <w:t xml:space="preserve">, </w:t>
      </w:r>
      <w:bookmarkEnd w:id="7"/>
      <w:r w:rsidRPr="00072AF0">
        <w:rPr>
          <w:rFonts w:ascii="Times New Roman" w:hAnsi="Times New Roman"/>
          <w:lang w:val="x-none" w:eastAsia="zh-CN"/>
        </w:rPr>
        <w:t>Fukuoka City, Fukuoka, Japan, May 20th – 24th, 2024</w:t>
      </w:r>
      <w:r>
        <w:rPr>
          <w:rFonts w:ascii="Times New Roman" w:eastAsiaTheme="minorEastAsia" w:hAnsi="Times New Roman" w:hint="eastAsia"/>
          <w:lang w:val="x-none" w:eastAsia="zh-CN"/>
        </w:rPr>
        <w:t>.</w:t>
      </w:r>
      <w:bookmarkEnd w:id="8"/>
    </w:p>
    <w:p w14:paraId="5D89A785" w14:textId="1F2B6A4E" w:rsidR="00F71C87" w:rsidRPr="00F71C87" w:rsidRDefault="00F71C87" w:rsidP="00F71C87">
      <w:pPr>
        <w:pStyle w:val="ListParagraph"/>
        <w:numPr>
          <w:ilvl w:val="0"/>
          <w:numId w:val="16"/>
        </w:numPr>
        <w:ind w:leftChars="0"/>
        <w:rPr>
          <w:rFonts w:ascii="Times New Roman" w:hAnsi="Times New Roman"/>
          <w:lang w:val="en-US" w:eastAsia="zh-CN"/>
        </w:rPr>
      </w:pPr>
      <w:bookmarkStart w:id="9" w:name="_Ref172564801"/>
      <w:r w:rsidRPr="000E14A4">
        <w:rPr>
          <w:rFonts w:ascii="Times New Roman" w:hAnsi="Times New Roman"/>
          <w:lang w:val="en-US" w:eastAsia="zh-CN"/>
        </w:rPr>
        <w:t>Chairman</w:t>
      </w:r>
      <w:r>
        <w:rPr>
          <w:rFonts w:ascii="Times New Roman" w:eastAsiaTheme="minorEastAsia" w:hAnsi="Times New Roman"/>
          <w:lang w:val="en-US" w:eastAsia="zh-CN"/>
        </w:rPr>
        <w:t>’</w:t>
      </w:r>
      <w:r w:rsidRPr="000E14A4">
        <w:rPr>
          <w:rFonts w:ascii="Times New Roman" w:hAnsi="Times New Roman"/>
          <w:lang w:val="en-US" w:eastAsia="zh-CN"/>
        </w:rPr>
        <w:t>s Notes RAN1#116-bis, Changsha, Hunan Province, China, April 15th – 19th, 2024.</w:t>
      </w:r>
      <w:bookmarkEnd w:id="9"/>
    </w:p>
    <w:sectPr w:rsidR="00F71C87" w:rsidRPr="00F71C87">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B3F77C" w14:textId="77777777" w:rsidR="00C56E7F" w:rsidRDefault="00C56E7F">
      <w:pPr>
        <w:spacing w:before="0" w:after="0"/>
      </w:pPr>
      <w:r>
        <w:separator/>
      </w:r>
    </w:p>
  </w:endnote>
  <w:endnote w:type="continuationSeparator" w:id="0">
    <w:p w14:paraId="3AD5FD5A" w14:textId="77777777" w:rsidR="00C56E7F" w:rsidRDefault="00C56E7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EC491E" w14:textId="77777777" w:rsidR="00C56E7F" w:rsidRDefault="00C56E7F">
      <w:pPr>
        <w:spacing w:before="0" w:after="0"/>
      </w:pPr>
      <w:r>
        <w:separator/>
      </w:r>
    </w:p>
  </w:footnote>
  <w:footnote w:type="continuationSeparator" w:id="0">
    <w:p w14:paraId="2BE4EDDA" w14:textId="77777777" w:rsidR="00C56E7F" w:rsidRDefault="00C56E7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E246E" w14:textId="77777777" w:rsidR="00140C2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4B83469"/>
    <w:multiLevelType w:val="multilevel"/>
    <w:tmpl w:val="04B834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0E7CDD"/>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211"/>
        </w:tabs>
        <w:ind w:left="1211"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FE41847"/>
    <w:multiLevelType w:val="hybridMultilevel"/>
    <w:tmpl w:val="1CB0ECC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6A5F1A"/>
    <w:multiLevelType w:val="hybridMultilevel"/>
    <w:tmpl w:val="4F3C13A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F5B84"/>
    <w:multiLevelType w:val="multilevel"/>
    <w:tmpl w:val="34FF5B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BAB466B"/>
    <w:multiLevelType w:val="multilevel"/>
    <w:tmpl w:val="3BAB46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1F75C5E"/>
    <w:multiLevelType w:val="multilevel"/>
    <w:tmpl w:val="41F75C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21273CA"/>
    <w:multiLevelType w:val="hybridMultilevel"/>
    <w:tmpl w:val="9746FF72"/>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4F93815"/>
    <w:multiLevelType w:val="multilevel"/>
    <w:tmpl w:val="5F022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4863D73"/>
    <w:multiLevelType w:val="multilevel"/>
    <w:tmpl w:val="64863D7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0" w15:restartNumberingAfterBreak="0">
    <w:nsid w:val="6AB43893"/>
    <w:multiLevelType w:val="multilevel"/>
    <w:tmpl w:val="6AB4389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6D8606AA"/>
    <w:multiLevelType w:val="multilevel"/>
    <w:tmpl w:val="6D8606AA"/>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2" w15:restartNumberingAfterBreak="0">
    <w:nsid w:val="6E870AE6"/>
    <w:multiLevelType w:val="multilevel"/>
    <w:tmpl w:val="7F822F2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1493138">
    <w:abstractNumId w:val="0"/>
  </w:num>
  <w:num w:numId="2" w16cid:durableId="632054612">
    <w:abstractNumId w:val="24"/>
  </w:num>
  <w:num w:numId="3" w16cid:durableId="213781558">
    <w:abstractNumId w:val="17"/>
  </w:num>
  <w:num w:numId="4" w16cid:durableId="839471905">
    <w:abstractNumId w:val="9"/>
    <w:lvlOverride w:ilvl="0">
      <w:startOverride w:val="1"/>
    </w:lvlOverride>
  </w:num>
  <w:num w:numId="5" w16cid:durableId="496304639">
    <w:abstractNumId w:val="23"/>
  </w:num>
  <w:num w:numId="6" w16cid:durableId="1516729768">
    <w:abstractNumId w:val="16"/>
  </w:num>
  <w:num w:numId="7" w16cid:durableId="332807491">
    <w:abstractNumId w:val="4"/>
  </w:num>
  <w:num w:numId="8" w16cid:durableId="627006981">
    <w:abstractNumId w:val="11"/>
  </w:num>
  <w:num w:numId="9" w16cid:durableId="1986010438">
    <w:abstractNumId w:val="19"/>
  </w:num>
  <w:num w:numId="10" w16cid:durableId="859006750">
    <w:abstractNumId w:val="8"/>
  </w:num>
  <w:num w:numId="11" w16cid:durableId="82071984">
    <w:abstractNumId w:val="20"/>
  </w:num>
  <w:num w:numId="12" w16cid:durableId="102506360">
    <w:abstractNumId w:val="18"/>
  </w:num>
  <w:num w:numId="13" w16cid:durableId="1976178602">
    <w:abstractNumId w:val="1"/>
  </w:num>
  <w:num w:numId="14" w16cid:durableId="1685783153">
    <w:abstractNumId w:val="21"/>
  </w:num>
  <w:num w:numId="15" w16cid:durableId="36273624">
    <w:abstractNumId w:val="12"/>
  </w:num>
  <w:num w:numId="16" w16cid:durableId="1210265297">
    <w:abstractNumId w:val="10"/>
  </w:num>
  <w:num w:numId="17" w16cid:durableId="17713195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066651">
    <w:abstractNumId w:val="7"/>
  </w:num>
  <w:num w:numId="19" w16cid:durableId="987710795">
    <w:abstractNumId w:val="15"/>
  </w:num>
  <w:num w:numId="20" w16cid:durableId="347414630">
    <w:abstractNumId w:val="6"/>
  </w:num>
  <w:num w:numId="21" w16cid:durableId="528223953">
    <w:abstractNumId w:val="14"/>
  </w:num>
  <w:num w:numId="22" w16cid:durableId="1426926001">
    <w:abstractNumId w:val="5"/>
  </w:num>
  <w:num w:numId="23" w16cid:durableId="1054431686">
    <w:abstractNumId w:val="13"/>
  </w:num>
  <w:num w:numId="24" w16cid:durableId="1891067196">
    <w:abstractNumId w:val="3"/>
  </w:num>
  <w:num w:numId="25" w16cid:durableId="1031078828">
    <w:abstractNumId w:val="25"/>
  </w:num>
  <w:num w:numId="26" w16cid:durableId="7833118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8"/>
  <w:doNotDisplayPageBoundaries/>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7F"/>
    <w:rsid w:val="000114D5"/>
    <w:rsid w:val="000116EE"/>
    <w:rsid w:val="00011815"/>
    <w:rsid w:val="0001188D"/>
    <w:rsid w:val="000118C2"/>
    <w:rsid w:val="00012456"/>
    <w:rsid w:val="00012608"/>
    <w:rsid w:val="000126D3"/>
    <w:rsid w:val="000127FE"/>
    <w:rsid w:val="000129B9"/>
    <w:rsid w:val="00012ECA"/>
    <w:rsid w:val="00012F08"/>
    <w:rsid w:val="000130CA"/>
    <w:rsid w:val="00013366"/>
    <w:rsid w:val="000135DB"/>
    <w:rsid w:val="00013601"/>
    <w:rsid w:val="00013BD6"/>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0300"/>
    <w:rsid w:val="00021190"/>
    <w:rsid w:val="0002184D"/>
    <w:rsid w:val="00021884"/>
    <w:rsid w:val="0002198E"/>
    <w:rsid w:val="00021A14"/>
    <w:rsid w:val="00021D04"/>
    <w:rsid w:val="000220AB"/>
    <w:rsid w:val="00022534"/>
    <w:rsid w:val="00022D93"/>
    <w:rsid w:val="0002327A"/>
    <w:rsid w:val="000233B7"/>
    <w:rsid w:val="00023A85"/>
    <w:rsid w:val="00023BCD"/>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12B"/>
    <w:rsid w:val="00036BC5"/>
    <w:rsid w:val="00036CFE"/>
    <w:rsid w:val="00036F18"/>
    <w:rsid w:val="000374B2"/>
    <w:rsid w:val="000378BB"/>
    <w:rsid w:val="00037C7E"/>
    <w:rsid w:val="00040986"/>
    <w:rsid w:val="0004133F"/>
    <w:rsid w:val="00041910"/>
    <w:rsid w:val="00041961"/>
    <w:rsid w:val="000419B6"/>
    <w:rsid w:val="00042088"/>
    <w:rsid w:val="00042177"/>
    <w:rsid w:val="000425B7"/>
    <w:rsid w:val="00042776"/>
    <w:rsid w:val="00042AFB"/>
    <w:rsid w:val="00042FA1"/>
    <w:rsid w:val="00043A51"/>
    <w:rsid w:val="00043B6C"/>
    <w:rsid w:val="00043D95"/>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810"/>
    <w:rsid w:val="00054BE7"/>
    <w:rsid w:val="000551E5"/>
    <w:rsid w:val="00055305"/>
    <w:rsid w:val="000554C4"/>
    <w:rsid w:val="000555C4"/>
    <w:rsid w:val="00055B16"/>
    <w:rsid w:val="00055D01"/>
    <w:rsid w:val="00055DE0"/>
    <w:rsid w:val="00055E5E"/>
    <w:rsid w:val="00055E7F"/>
    <w:rsid w:val="000562FA"/>
    <w:rsid w:val="0005634E"/>
    <w:rsid w:val="00056941"/>
    <w:rsid w:val="00057648"/>
    <w:rsid w:val="000577CF"/>
    <w:rsid w:val="000579CD"/>
    <w:rsid w:val="00057B39"/>
    <w:rsid w:val="00057B41"/>
    <w:rsid w:val="00060064"/>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DD2"/>
    <w:rsid w:val="000701A8"/>
    <w:rsid w:val="000702BE"/>
    <w:rsid w:val="000704DB"/>
    <w:rsid w:val="0007062D"/>
    <w:rsid w:val="000707E7"/>
    <w:rsid w:val="00070904"/>
    <w:rsid w:val="00070961"/>
    <w:rsid w:val="00070BD2"/>
    <w:rsid w:val="00070C42"/>
    <w:rsid w:val="00070E94"/>
    <w:rsid w:val="000714DF"/>
    <w:rsid w:val="00072005"/>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5077"/>
    <w:rsid w:val="00075548"/>
    <w:rsid w:val="00075648"/>
    <w:rsid w:val="00075DA6"/>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2E"/>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EE5"/>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D7E"/>
    <w:rsid w:val="00095F4C"/>
    <w:rsid w:val="00095FB3"/>
    <w:rsid w:val="0009600A"/>
    <w:rsid w:val="00096346"/>
    <w:rsid w:val="00096641"/>
    <w:rsid w:val="0009672C"/>
    <w:rsid w:val="00096C91"/>
    <w:rsid w:val="00096E0B"/>
    <w:rsid w:val="00096FDB"/>
    <w:rsid w:val="000973D3"/>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3F96"/>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4FF"/>
    <w:rsid w:val="000B0563"/>
    <w:rsid w:val="000B05C4"/>
    <w:rsid w:val="000B0947"/>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BF8"/>
    <w:rsid w:val="000B5C14"/>
    <w:rsid w:val="000B5EBC"/>
    <w:rsid w:val="000B5F05"/>
    <w:rsid w:val="000B61CD"/>
    <w:rsid w:val="000B626A"/>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1C6"/>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546C"/>
    <w:rsid w:val="000D548A"/>
    <w:rsid w:val="000D54FB"/>
    <w:rsid w:val="000D580C"/>
    <w:rsid w:val="000D6029"/>
    <w:rsid w:val="000D60C8"/>
    <w:rsid w:val="000D63FD"/>
    <w:rsid w:val="000D66B4"/>
    <w:rsid w:val="000D6915"/>
    <w:rsid w:val="000D7110"/>
    <w:rsid w:val="000D7308"/>
    <w:rsid w:val="000D73A3"/>
    <w:rsid w:val="000D7521"/>
    <w:rsid w:val="000D7960"/>
    <w:rsid w:val="000D7DFB"/>
    <w:rsid w:val="000E021A"/>
    <w:rsid w:val="000E1047"/>
    <w:rsid w:val="000E13BE"/>
    <w:rsid w:val="000E14A4"/>
    <w:rsid w:val="000E199F"/>
    <w:rsid w:val="000E1C00"/>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7F9"/>
    <w:rsid w:val="000E59C2"/>
    <w:rsid w:val="000E5B7D"/>
    <w:rsid w:val="000E6461"/>
    <w:rsid w:val="000E659D"/>
    <w:rsid w:val="000E7511"/>
    <w:rsid w:val="000E77BA"/>
    <w:rsid w:val="000E7869"/>
    <w:rsid w:val="000E79F5"/>
    <w:rsid w:val="000E7B09"/>
    <w:rsid w:val="000F04FD"/>
    <w:rsid w:val="000F07B4"/>
    <w:rsid w:val="000F0CC4"/>
    <w:rsid w:val="000F0D30"/>
    <w:rsid w:val="000F1022"/>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9D0"/>
    <w:rsid w:val="000F5BC8"/>
    <w:rsid w:val="000F600C"/>
    <w:rsid w:val="000F60B1"/>
    <w:rsid w:val="000F66F4"/>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B8"/>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72BF"/>
    <w:rsid w:val="001074B7"/>
    <w:rsid w:val="00110262"/>
    <w:rsid w:val="001102EE"/>
    <w:rsid w:val="001106EC"/>
    <w:rsid w:val="00110D44"/>
    <w:rsid w:val="001111C6"/>
    <w:rsid w:val="00111297"/>
    <w:rsid w:val="001114A3"/>
    <w:rsid w:val="00112127"/>
    <w:rsid w:val="00112234"/>
    <w:rsid w:val="001125AA"/>
    <w:rsid w:val="001125B3"/>
    <w:rsid w:val="0011294C"/>
    <w:rsid w:val="001129EF"/>
    <w:rsid w:val="00112B32"/>
    <w:rsid w:val="00112F55"/>
    <w:rsid w:val="001134A5"/>
    <w:rsid w:val="00113797"/>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6662"/>
    <w:rsid w:val="00116792"/>
    <w:rsid w:val="00116891"/>
    <w:rsid w:val="00116B80"/>
    <w:rsid w:val="00116DB0"/>
    <w:rsid w:val="001177C7"/>
    <w:rsid w:val="00117E73"/>
    <w:rsid w:val="001201AA"/>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23"/>
    <w:rsid w:val="00122AD2"/>
    <w:rsid w:val="00122B54"/>
    <w:rsid w:val="00122D83"/>
    <w:rsid w:val="00122FD4"/>
    <w:rsid w:val="001239F7"/>
    <w:rsid w:val="00123ADA"/>
    <w:rsid w:val="00123EA3"/>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950"/>
    <w:rsid w:val="00133AC4"/>
    <w:rsid w:val="00133AE0"/>
    <w:rsid w:val="00133DE5"/>
    <w:rsid w:val="00133FF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2687"/>
    <w:rsid w:val="00142810"/>
    <w:rsid w:val="00142F9C"/>
    <w:rsid w:val="001436C9"/>
    <w:rsid w:val="00143AB0"/>
    <w:rsid w:val="00143CE3"/>
    <w:rsid w:val="00143D6A"/>
    <w:rsid w:val="001440D2"/>
    <w:rsid w:val="001449AF"/>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57F8C"/>
    <w:rsid w:val="00160068"/>
    <w:rsid w:val="00161047"/>
    <w:rsid w:val="001610EB"/>
    <w:rsid w:val="00161386"/>
    <w:rsid w:val="00161B97"/>
    <w:rsid w:val="00161C3A"/>
    <w:rsid w:val="00162044"/>
    <w:rsid w:val="00162129"/>
    <w:rsid w:val="00162285"/>
    <w:rsid w:val="00162723"/>
    <w:rsid w:val="001627CB"/>
    <w:rsid w:val="001628DA"/>
    <w:rsid w:val="00163BA9"/>
    <w:rsid w:val="001641B7"/>
    <w:rsid w:val="0016439E"/>
    <w:rsid w:val="00164826"/>
    <w:rsid w:val="00164A98"/>
    <w:rsid w:val="00164AAB"/>
    <w:rsid w:val="00165284"/>
    <w:rsid w:val="00165429"/>
    <w:rsid w:val="001658D1"/>
    <w:rsid w:val="00165DC5"/>
    <w:rsid w:val="00166122"/>
    <w:rsid w:val="001666A7"/>
    <w:rsid w:val="001666C0"/>
    <w:rsid w:val="00166B86"/>
    <w:rsid w:val="00166C08"/>
    <w:rsid w:val="00167430"/>
    <w:rsid w:val="00167BBD"/>
    <w:rsid w:val="00170159"/>
    <w:rsid w:val="00170A7C"/>
    <w:rsid w:val="00171291"/>
    <w:rsid w:val="00171308"/>
    <w:rsid w:val="001714D4"/>
    <w:rsid w:val="00171752"/>
    <w:rsid w:val="00171C06"/>
    <w:rsid w:val="00171D20"/>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B40"/>
    <w:rsid w:val="00181C2A"/>
    <w:rsid w:val="00181D4D"/>
    <w:rsid w:val="001823B6"/>
    <w:rsid w:val="001825C3"/>
    <w:rsid w:val="00182A01"/>
    <w:rsid w:val="00182E34"/>
    <w:rsid w:val="00182F7A"/>
    <w:rsid w:val="0018368F"/>
    <w:rsid w:val="00183A8B"/>
    <w:rsid w:val="00184678"/>
    <w:rsid w:val="0018471A"/>
    <w:rsid w:val="00184912"/>
    <w:rsid w:val="00184F5F"/>
    <w:rsid w:val="00185355"/>
    <w:rsid w:val="0018583F"/>
    <w:rsid w:val="00185B10"/>
    <w:rsid w:val="00186816"/>
    <w:rsid w:val="00186C71"/>
    <w:rsid w:val="00186C72"/>
    <w:rsid w:val="00186E32"/>
    <w:rsid w:val="001874B7"/>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35B2"/>
    <w:rsid w:val="001A386C"/>
    <w:rsid w:val="001A3B12"/>
    <w:rsid w:val="001A3D9B"/>
    <w:rsid w:val="001A3DEF"/>
    <w:rsid w:val="001A3EFF"/>
    <w:rsid w:val="001A4541"/>
    <w:rsid w:val="001A45DE"/>
    <w:rsid w:val="001A461A"/>
    <w:rsid w:val="001A4817"/>
    <w:rsid w:val="001A4B63"/>
    <w:rsid w:val="001A4CA0"/>
    <w:rsid w:val="001A5262"/>
    <w:rsid w:val="001A5268"/>
    <w:rsid w:val="001A5319"/>
    <w:rsid w:val="001A5860"/>
    <w:rsid w:val="001A58C6"/>
    <w:rsid w:val="001A5BBA"/>
    <w:rsid w:val="001A5C25"/>
    <w:rsid w:val="001A5CF2"/>
    <w:rsid w:val="001A5DFF"/>
    <w:rsid w:val="001A5FA6"/>
    <w:rsid w:val="001A60B4"/>
    <w:rsid w:val="001A6F3C"/>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A23"/>
    <w:rsid w:val="001B7BB4"/>
    <w:rsid w:val="001B7BCA"/>
    <w:rsid w:val="001B7C6B"/>
    <w:rsid w:val="001B7C7B"/>
    <w:rsid w:val="001B7D04"/>
    <w:rsid w:val="001C0678"/>
    <w:rsid w:val="001C06E6"/>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CFA"/>
    <w:rsid w:val="001C4DDD"/>
    <w:rsid w:val="001C4E4E"/>
    <w:rsid w:val="001C5212"/>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7A0"/>
    <w:rsid w:val="001D27BC"/>
    <w:rsid w:val="001D2FE8"/>
    <w:rsid w:val="001D309D"/>
    <w:rsid w:val="001D31D0"/>
    <w:rsid w:val="001D4711"/>
    <w:rsid w:val="001D5012"/>
    <w:rsid w:val="001D53AB"/>
    <w:rsid w:val="001D55A2"/>
    <w:rsid w:val="001D5898"/>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23C"/>
    <w:rsid w:val="001E0854"/>
    <w:rsid w:val="001E0AA9"/>
    <w:rsid w:val="001E0B42"/>
    <w:rsid w:val="001E1020"/>
    <w:rsid w:val="001E10C4"/>
    <w:rsid w:val="001E125D"/>
    <w:rsid w:val="001E12A3"/>
    <w:rsid w:val="001E14D3"/>
    <w:rsid w:val="001E1873"/>
    <w:rsid w:val="001E1CFC"/>
    <w:rsid w:val="001E1EB7"/>
    <w:rsid w:val="001E1EE3"/>
    <w:rsid w:val="001E2109"/>
    <w:rsid w:val="001E2578"/>
    <w:rsid w:val="001E2AA1"/>
    <w:rsid w:val="001E2C7A"/>
    <w:rsid w:val="001E3389"/>
    <w:rsid w:val="001E3796"/>
    <w:rsid w:val="001E3D73"/>
    <w:rsid w:val="001E3DB9"/>
    <w:rsid w:val="001E3DE5"/>
    <w:rsid w:val="001E3FAC"/>
    <w:rsid w:val="001E43A4"/>
    <w:rsid w:val="001E55F7"/>
    <w:rsid w:val="001E57A3"/>
    <w:rsid w:val="001E5F17"/>
    <w:rsid w:val="001E62CA"/>
    <w:rsid w:val="001E66B3"/>
    <w:rsid w:val="001E6A74"/>
    <w:rsid w:val="001E6CDC"/>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61B"/>
    <w:rsid w:val="00211B26"/>
    <w:rsid w:val="00211BC2"/>
    <w:rsid w:val="00212283"/>
    <w:rsid w:val="00212732"/>
    <w:rsid w:val="00212733"/>
    <w:rsid w:val="00212781"/>
    <w:rsid w:val="002128A4"/>
    <w:rsid w:val="00212A81"/>
    <w:rsid w:val="002130CD"/>
    <w:rsid w:val="002132B9"/>
    <w:rsid w:val="002136B8"/>
    <w:rsid w:val="00213822"/>
    <w:rsid w:val="0021385B"/>
    <w:rsid w:val="00213F12"/>
    <w:rsid w:val="00214215"/>
    <w:rsid w:val="0021429E"/>
    <w:rsid w:val="002143C4"/>
    <w:rsid w:val="00214418"/>
    <w:rsid w:val="00214A4F"/>
    <w:rsid w:val="00214FBC"/>
    <w:rsid w:val="0021522C"/>
    <w:rsid w:val="002152E7"/>
    <w:rsid w:val="002156CC"/>
    <w:rsid w:val="002158CE"/>
    <w:rsid w:val="00215B55"/>
    <w:rsid w:val="00215B95"/>
    <w:rsid w:val="00215D3F"/>
    <w:rsid w:val="002162F1"/>
    <w:rsid w:val="0021689F"/>
    <w:rsid w:val="00216A86"/>
    <w:rsid w:val="00217002"/>
    <w:rsid w:val="00217431"/>
    <w:rsid w:val="00217701"/>
    <w:rsid w:val="00217CAD"/>
    <w:rsid w:val="00217CBE"/>
    <w:rsid w:val="00217DC1"/>
    <w:rsid w:val="0022005C"/>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CCB"/>
    <w:rsid w:val="00224E2B"/>
    <w:rsid w:val="00225258"/>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D66"/>
    <w:rsid w:val="00231DD1"/>
    <w:rsid w:val="0023203C"/>
    <w:rsid w:val="0023282E"/>
    <w:rsid w:val="00232B6D"/>
    <w:rsid w:val="002331FB"/>
    <w:rsid w:val="002333FA"/>
    <w:rsid w:val="002338CB"/>
    <w:rsid w:val="002339AE"/>
    <w:rsid w:val="0023470F"/>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71"/>
    <w:rsid w:val="00237491"/>
    <w:rsid w:val="0023761A"/>
    <w:rsid w:val="00237A8D"/>
    <w:rsid w:val="002400D7"/>
    <w:rsid w:val="002401FA"/>
    <w:rsid w:val="00240442"/>
    <w:rsid w:val="00240793"/>
    <w:rsid w:val="00240B4E"/>
    <w:rsid w:val="00240D22"/>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5B6"/>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2EFF"/>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5EE4"/>
    <w:rsid w:val="002662B7"/>
    <w:rsid w:val="00266562"/>
    <w:rsid w:val="00266CD3"/>
    <w:rsid w:val="00266E8C"/>
    <w:rsid w:val="00267D93"/>
    <w:rsid w:val="00267EDB"/>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947"/>
    <w:rsid w:val="00273E15"/>
    <w:rsid w:val="0027405C"/>
    <w:rsid w:val="00274B33"/>
    <w:rsid w:val="00274CD7"/>
    <w:rsid w:val="00275083"/>
    <w:rsid w:val="00275167"/>
    <w:rsid w:val="002753C1"/>
    <w:rsid w:val="002754DA"/>
    <w:rsid w:val="00275832"/>
    <w:rsid w:val="00275AD5"/>
    <w:rsid w:val="00275DA9"/>
    <w:rsid w:val="00275E47"/>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029"/>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7AA"/>
    <w:rsid w:val="00284AAB"/>
    <w:rsid w:val="00284D5F"/>
    <w:rsid w:val="00284E0C"/>
    <w:rsid w:val="00284FC1"/>
    <w:rsid w:val="00285467"/>
    <w:rsid w:val="002854D2"/>
    <w:rsid w:val="002858B2"/>
    <w:rsid w:val="00285962"/>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30BA"/>
    <w:rsid w:val="002934D0"/>
    <w:rsid w:val="002939FB"/>
    <w:rsid w:val="00293CDE"/>
    <w:rsid w:val="0029468A"/>
    <w:rsid w:val="00294936"/>
    <w:rsid w:val="00294BA0"/>
    <w:rsid w:val="00294CEC"/>
    <w:rsid w:val="00295130"/>
    <w:rsid w:val="00295475"/>
    <w:rsid w:val="002955B4"/>
    <w:rsid w:val="00295715"/>
    <w:rsid w:val="0029578C"/>
    <w:rsid w:val="002957D2"/>
    <w:rsid w:val="002957F2"/>
    <w:rsid w:val="00295AE3"/>
    <w:rsid w:val="00295B16"/>
    <w:rsid w:val="00295D76"/>
    <w:rsid w:val="00295DFB"/>
    <w:rsid w:val="00295E5D"/>
    <w:rsid w:val="00295E68"/>
    <w:rsid w:val="00296045"/>
    <w:rsid w:val="0029626E"/>
    <w:rsid w:val="002963FE"/>
    <w:rsid w:val="0029677D"/>
    <w:rsid w:val="00296A1D"/>
    <w:rsid w:val="00296BFF"/>
    <w:rsid w:val="00296C43"/>
    <w:rsid w:val="00297100"/>
    <w:rsid w:val="0029783F"/>
    <w:rsid w:val="0029786F"/>
    <w:rsid w:val="00297B7A"/>
    <w:rsid w:val="002A0ACE"/>
    <w:rsid w:val="002A0E77"/>
    <w:rsid w:val="002A1001"/>
    <w:rsid w:val="002A11B5"/>
    <w:rsid w:val="002A13B6"/>
    <w:rsid w:val="002A14BB"/>
    <w:rsid w:val="002A153F"/>
    <w:rsid w:val="002A20AF"/>
    <w:rsid w:val="002A2177"/>
    <w:rsid w:val="002A262B"/>
    <w:rsid w:val="002A2A47"/>
    <w:rsid w:val="002A2C71"/>
    <w:rsid w:val="002A2F48"/>
    <w:rsid w:val="002A30C5"/>
    <w:rsid w:val="002A3436"/>
    <w:rsid w:val="002A4181"/>
    <w:rsid w:val="002A461E"/>
    <w:rsid w:val="002A46B0"/>
    <w:rsid w:val="002A4807"/>
    <w:rsid w:val="002A49D4"/>
    <w:rsid w:val="002A4F26"/>
    <w:rsid w:val="002A51B9"/>
    <w:rsid w:val="002A55E3"/>
    <w:rsid w:val="002A57B1"/>
    <w:rsid w:val="002A5951"/>
    <w:rsid w:val="002A596C"/>
    <w:rsid w:val="002A5EA7"/>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3375"/>
    <w:rsid w:val="002C3420"/>
    <w:rsid w:val="002C34F6"/>
    <w:rsid w:val="002C3DC5"/>
    <w:rsid w:val="002C42E2"/>
    <w:rsid w:val="002C46A9"/>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6D"/>
    <w:rsid w:val="002D418C"/>
    <w:rsid w:val="002D42B3"/>
    <w:rsid w:val="002D4430"/>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707"/>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C6B"/>
    <w:rsid w:val="002E6D0B"/>
    <w:rsid w:val="002E6D42"/>
    <w:rsid w:val="002E71B3"/>
    <w:rsid w:val="002E7738"/>
    <w:rsid w:val="002E798A"/>
    <w:rsid w:val="002E7A9E"/>
    <w:rsid w:val="002E7CF9"/>
    <w:rsid w:val="002F0925"/>
    <w:rsid w:val="002F0996"/>
    <w:rsid w:val="002F09D1"/>
    <w:rsid w:val="002F0A82"/>
    <w:rsid w:val="002F0C74"/>
    <w:rsid w:val="002F1184"/>
    <w:rsid w:val="002F140F"/>
    <w:rsid w:val="002F14E5"/>
    <w:rsid w:val="002F17CB"/>
    <w:rsid w:val="002F1A47"/>
    <w:rsid w:val="002F1A8D"/>
    <w:rsid w:val="002F1B1E"/>
    <w:rsid w:val="002F1CB6"/>
    <w:rsid w:val="002F1DC9"/>
    <w:rsid w:val="002F2140"/>
    <w:rsid w:val="002F234B"/>
    <w:rsid w:val="002F251B"/>
    <w:rsid w:val="002F2845"/>
    <w:rsid w:val="002F2BF8"/>
    <w:rsid w:val="002F2F0C"/>
    <w:rsid w:val="002F3023"/>
    <w:rsid w:val="002F316D"/>
    <w:rsid w:val="002F3928"/>
    <w:rsid w:val="002F3EF1"/>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31E"/>
    <w:rsid w:val="00300428"/>
    <w:rsid w:val="00300534"/>
    <w:rsid w:val="0030072E"/>
    <w:rsid w:val="003009E4"/>
    <w:rsid w:val="00300A2F"/>
    <w:rsid w:val="00300DD4"/>
    <w:rsid w:val="00300ECF"/>
    <w:rsid w:val="00300FB4"/>
    <w:rsid w:val="00301283"/>
    <w:rsid w:val="003013CE"/>
    <w:rsid w:val="00301885"/>
    <w:rsid w:val="00302218"/>
    <w:rsid w:val="00302421"/>
    <w:rsid w:val="0030242F"/>
    <w:rsid w:val="00302523"/>
    <w:rsid w:val="0030265C"/>
    <w:rsid w:val="003029BD"/>
    <w:rsid w:val="0030323A"/>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9DD"/>
    <w:rsid w:val="00306C63"/>
    <w:rsid w:val="00306FC7"/>
    <w:rsid w:val="003075AB"/>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B82"/>
    <w:rsid w:val="00311C8C"/>
    <w:rsid w:val="00311E19"/>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977"/>
    <w:rsid w:val="00316CCF"/>
    <w:rsid w:val="003173AE"/>
    <w:rsid w:val="00317505"/>
    <w:rsid w:val="003178B3"/>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CDA"/>
    <w:rsid w:val="00337F87"/>
    <w:rsid w:val="00337FC6"/>
    <w:rsid w:val="003400D2"/>
    <w:rsid w:val="00340235"/>
    <w:rsid w:val="00340554"/>
    <w:rsid w:val="003406B7"/>
    <w:rsid w:val="00340FCB"/>
    <w:rsid w:val="00341395"/>
    <w:rsid w:val="0034205E"/>
    <w:rsid w:val="003420CF"/>
    <w:rsid w:val="00342223"/>
    <w:rsid w:val="00342554"/>
    <w:rsid w:val="003425C3"/>
    <w:rsid w:val="003427B9"/>
    <w:rsid w:val="00342900"/>
    <w:rsid w:val="00342ABA"/>
    <w:rsid w:val="00342F2D"/>
    <w:rsid w:val="00343AEA"/>
    <w:rsid w:val="00343B00"/>
    <w:rsid w:val="00343B32"/>
    <w:rsid w:val="00343FF7"/>
    <w:rsid w:val="00344012"/>
    <w:rsid w:val="00344075"/>
    <w:rsid w:val="003440EE"/>
    <w:rsid w:val="00344427"/>
    <w:rsid w:val="00344820"/>
    <w:rsid w:val="0034483D"/>
    <w:rsid w:val="003448BE"/>
    <w:rsid w:val="00344DE1"/>
    <w:rsid w:val="00344E15"/>
    <w:rsid w:val="00345050"/>
    <w:rsid w:val="003450BA"/>
    <w:rsid w:val="0034523F"/>
    <w:rsid w:val="0034575C"/>
    <w:rsid w:val="00345818"/>
    <w:rsid w:val="00345BED"/>
    <w:rsid w:val="00345CD7"/>
    <w:rsid w:val="00345E81"/>
    <w:rsid w:val="00345FBB"/>
    <w:rsid w:val="00345FEA"/>
    <w:rsid w:val="00346B67"/>
    <w:rsid w:val="00346D5F"/>
    <w:rsid w:val="00347716"/>
    <w:rsid w:val="00347EE4"/>
    <w:rsid w:val="0035010A"/>
    <w:rsid w:val="003509C5"/>
    <w:rsid w:val="00350F44"/>
    <w:rsid w:val="0035128E"/>
    <w:rsid w:val="0035163F"/>
    <w:rsid w:val="0035166F"/>
    <w:rsid w:val="0035196D"/>
    <w:rsid w:val="00351B56"/>
    <w:rsid w:val="00351FBA"/>
    <w:rsid w:val="00352411"/>
    <w:rsid w:val="00352437"/>
    <w:rsid w:val="0035278B"/>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96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2C"/>
    <w:rsid w:val="003731A0"/>
    <w:rsid w:val="00373500"/>
    <w:rsid w:val="003738F4"/>
    <w:rsid w:val="00373D93"/>
    <w:rsid w:val="0037413C"/>
    <w:rsid w:val="003746E1"/>
    <w:rsid w:val="00374F3E"/>
    <w:rsid w:val="00375009"/>
    <w:rsid w:val="00375050"/>
    <w:rsid w:val="00375092"/>
    <w:rsid w:val="0037515C"/>
    <w:rsid w:val="0037515E"/>
    <w:rsid w:val="00375174"/>
    <w:rsid w:val="003752B3"/>
    <w:rsid w:val="003752ED"/>
    <w:rsid w:val="00375326"/>
    <w:rsid w:val="0037561D"/>
    <w:rsid w:val="00375628"/>
    <w:rsid w:val="0037586E"/>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57B"/>
    <w:rsid w:val="0038773F"/>
    <w:rsid w:val="00387A3B"/>
    <w:rsid w:val="003900F6"/>
    <w:rsid w:val="0039016D"/>
    <w:rsid w:val="003904CF"/>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B2"/>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AA2"/>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2352"/>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CC8"/>
    <w:rsid w:val="003E6FD3"/>
    <w:rsid w:val="003E72EE"/>
    <w:rsid w:val="003E7659"/>
    <w:rsid w:val="003E76EE"/>
    <w:rsid w:val="003E77A4"/>
    <w:rsid w:val="003E7A87"/>
    <w:rsid w:val="003E7BF8"/>
    <w:rsid w:val="003E7E6A"/>
    <w:rsid w:val="003F07E5"/>
    <w:rsid w:val="003F08F8"/>
    <w:rsid w:val="003F1130"/>
    <w:rsid w:val="003F129A"/>
    <w:rsid w:val="003F16C0"/>
    <w:rsid w:val="003F1B6D"/>
    <w:rsid w:val="003F1F8A"/>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3EF"/>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4AF0"/>
    <w:rsid w:val="0043506F"/>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C26"/>
    <w:rsid w:val="00443270"/>
    <w:rsid w:val="004433A9"/>
    <w:rsid w:val="00443852"/>
    <w:rsid w:val="00443B01"/>
    <w:rsid w:val="00443BB1"/>
    <w:rsid w:val="00443E7B"/>
    <w:rsid w:val="00444445"/>
    <w:rsid w:val="0044494F"/>
    <w:rsid w:val="00444C9F"/>
    <w:rsid w:val="00444F4C"/>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C46"/>
    <w:rsid w:val="00450D86"/>
    <w:rsid w:val="004510C4"/>
    <w:rsid w:val="00451357"/>
    <w:rsid w:val="004515B7"/>
    <w:rsid w:val="004518E2"/>
    <w:rsid w:val="00451968"/>
    <w:rsid w:val="00451CAE"/>
    <w:rsid w:val="00451ED4"/>
    <w:rsid w:val="004521F7"/>
    <w:rsid w:val="00452A98"/>
    <w:rsid w:val="00452BDA"/>
    <w:rsid w:val="00452E6F"/>
    <w:rsid w:val="00453174"/>
    <w:rsid w:val="00453750"/>
    <w:rsid w:val="004537CF"/>
    <w:rsid w:val="004539FC"/>
    <w:rsid w:val="00453AE2"/>
    <w:rsid w:val="0045428B"/>
    <w:rsid w:val="00454577"/>
    <w:rsid w:val="004545F4"/>
    <w:rsid w:val="0045461E"/>
    <w:rsid w:val="004546E5"/>
    <w:rsid w:val="00454B2F"/>
    <w:rsid w:val="00454D4A"/>
    <w:rsid w:val="00455105"/>
    <w:rsid w:val="004551BC"/>
    <w:rsid w:val="004554B7"/>
    <w:rsid w:val="004560EA"/>
    <w:rsid w:val="0045626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700B"/>
    <w:rsid w:val="00467D99"/>
    <w:rsid w:val="00470041"/>
    <w:rsid w:val="0047048A"/>
    <w:rsid w:val="00470D03"/>
    <w:rsid w:val="0047107E"/>
    <w:rsid w:val="0047108A"/>
    <w:rsid w:val="00471446"/>
    <w:rsid w:val="00471A0B"/>
    <w:rsid w:val="00471C09"/>
    <w:rsid w:val="00471F7A"/>
    <w:rsid w:val="00471FD5"/>
    <w:rsid w:val="004720F7"/>
    <w:rsid w:val="004724BE"/>
    <w:rsid w:val="00472E37"/>
    <w:rsid w:val="00473053"/>
    <w:rsid w:val="00473730"/>
    <w:rsid w:val="0047374E"/>
    <w:rsid w:val="00473A01"/>
    <w:rsid w:val="00473C2E"/>
    <w:rsid w:val="00473E05"/>
    <w:rsid w:val="004745FB"/>
    <w:rsid w:val="004747E1"/>
    <w:rsid w:val="004748C5"/>
    <w:rsid w:val="00474EE8"/>
    <w:rsid w:val="00474EF4"/>
    <w:rsid w:val="0047500A"/>
    <w:rsid w:val="0047530D"/>
    <w:rsid w:val="004753E7"/>
    <w:rsid w:val="0047560F"/>
    <w:rsid w:val="004762AB"/>
    <w:rsid w:val="00476842"/>
    <w:rsid w:val="00476B38"/>
    <w:rsid w:val="00476E45"/>
    <w:rsid w:val="00476FF6"/>
    <w:rsid w:val="00477118"/>
    <w:rsid w:val="004772F0"/>
    <w:rsid w:val="00477AC9"/>
    <w:rsid w:val="00477E83"/>
    <w:rsid w:val="00477FE3"/>
    <w:rsid w:val="004800BF"/>
    <w:rsid w:val="00480584"/>
    <w:rsid w:val="00480A35"/>
    <w:rsid w:val="00480A37"/>
    <w:rsid w:val="004819F0"/>
    <w:rsid w:val="00481F81"/>
    <w:rsid w:val="00482273"/>
    <w:rsid w:val="004825B2"/>
    <w:rsid w:val="00482B81"/>
    <w:rsid w:val="00482E2D"/>
    <w:rsid w:val="00482F1E"/>
    <w:rsid w:val="00483113"/>
    <w:rsid w:val="004834CD"/>
    <w:rsid w:val="00483577"/>
    <w:rsid w:val="004835E4"/>
    <w:rsid w:val="00483A6D"/>
    <w:rsid w:val="00483AB4"/>
    <w:rsid w:val="00484225"/>
    <w:rsid w:val="004847BF"/>
    <w:rsid w:val="00484A89"/>
    <w:rsid w:val="00484FD7"/>
    <w:rsid w:val="004853E5"/>
    <w:rsid w:val="00485CD4"/>
    <w:rsid w:val="00486046"/>
    <w:rsid w:val="00486441"/>
    <w:rsid w:val="004868E8"/>
    <w:rsid w:val="00486A89"/>
    <w:rsid w:val="00486D27"/>
    <w:rsid w:val="00487386"/>
    <w:rsid w:val="004875C4"/>
    <w:rsid w:val="00487BA4"/>
    <w:rsid w:val="00487C1C"/>
    <w:rsid w:val="00490111"/>
    <w:rsid w:val="00490447"/>
    <w:rsid w:val="0049099D"/>
    <w:rsid w:val="00490D4E"/>
    <w:rsid w:val="00490FC6"/>
    <w:rsid w:val="004913A8"/>
    <w:rsid w:val="00491985"/>
    <w:rsid w:val="00491DB8"/>
    <w:rsid w:val="004921C7"/>
    <w:rsid w:val="00492C71"/>
    <w:rsid w:val="00492E78"/>
    <w:rsid w:val="004932C7"/>
    <w:rsid w:val="004933D5"/>
    <w:rsid w:val="004935A9"/>
    <w:rsid w:val="00493B57"/>
    <w:rsid w:val="00493EB7"/>
    <w:rsid w:val="0049405E"/>
    <w:rsid w:val="004941E1"/>
    <w:rsid w:val="00494655"/>
    <w:rsid w:val="00494AC5"/>
    <w:rsid w:val="00495118"/>
    <w:rsid w:val="00495191"/>
    <w:rsid w:val="004953FE"/>
    <w:rsid w:val="00495917"/>
    <w:rsid w:val="00495A20"/>
    <w:rsid w:val="00495B4F"/>
    <w:rsid w:val="00495F8B"/>
    <w:rsid w:val="00496455"/>
    <w:rsid w:val="004964DB"/>
    <w:rsid w:val="004965DB"/>
    <w:rsid w:val="00496AFB"/>
    <w:rsid w:val="00496CF9"/>
    <w:rsid w:val="00496DCE"/>
    <w:rsid w:val="00497076"/>
    <w:rsid w:val="00497481"/>
    <w:rsid w:val="0049780D"/>
    <w:rsid w:val="004979A7"/>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AA"/>
    <w:rsid w:val="004A2CBF"/>
    <w:rsid w:val="004A2F6B"/>
    <w:rsid w:val="004A3117"/>
    <w:rsid w:val="004A3199"/>
    <w:rsid w:val="004A36DD"/>
    <w:rsid w:val="004A4187"/>
    <w:rsid w:val="004A4313"/>
    <w:rsid w:val="004A4813"/>
    <w:rsid w:val="004A48B2"/>
    <w:rsid w:val="004A4DA8"/>
    <w:rsid w:val="004A5CDD"/>
    <w:rsid w:val="004A62A0"/>
    <w:rsid w:val="004A67F0"/>
    <w:rsid w:val="004A68EB"/>
    <w:rsid w:val="004A6F98"/>
    <w:rsid w:val="004A7749"/>
    <w:rsid w:val="004A788E"/>
    <w:rsid w:val="004A78A2"/>
    <w:rsid w:val="004A7DAA"/>
    <w:rsid w:val="004B030C"/>
    <w:rsid w:val="004B03E6"/>
    <w:rsid w:val="004B0D04"/>
    <w:rsid w:val="004B0E52"/>
    <w:rsid w:val="004B107F"/>
    <w:rsid w:val="004B1273"/>
    <w:rsid w:val="004B1294"/>
    <w:rsid w:val="004B150C"/>
    <w:rsid w:val="004B1551"/>
    <w:rsid w:val="004B1C19"/>
    <w:rsid w:val="004B1DB2"/>
    <w:rsid w:val="004B1E10"/>
    <w:rsid w:val="004B1F2B"/>
    <w:rsid w:val="004B2336"/>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B0D"/>
    <w:rsid w:val="004B7F10"/>
    <w:rsid w:val="004C0109"/>
    <w:rsid w:val="004C036C"/>
    <w:rsid w:val="004C03B8"/>
    <w:rsid w:val="004C08DF"/>
    <w:rsid w:val="004C0934"/>
    <w:rsid w:val="004C0A67"/>
    <w:rsid w:val="004C0A70"/>
    <w:rsid w:val="004C0D3B"/>
    <w:rsid w:val="004C13C8"/>
    <w:rsid w:val="004C144B"/>
    <w:rsid w:val="004C14B6"/>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30B"/>
    <w:rsid w:val="004C76EA"/>
    <w:rsid w:val="004C7B52"/>
    <w:rsid w:val="004C7DE4"/>
    <w:rsid w:val="004D046B"/>
    <w:rsid w:val="004D0825"/>
    <w:rsid w:val="004D0957"/>
    <w:rsid w:val="004D0D52"/>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FA"/>
    <w:rsid w:val="004D2CD8"/>
    <w:rsid w:val="004D3A35"/>
    <w:rsid w:val="004D3B51"/>
    <w:rsid w:val="004D437D"/>
    <w:rsid w:val="004D4560"/>
    <w:rsid w:val="004D4AD6"/>
    <w:rsid w:val="004D4F5E"/>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B61"/>
    <w:rsid w:val="004E0C62"/>
    <w:rsid w:val="004E0D92"/>
    <w:rsid w:val="004E13D9"/>
    <w:rsid w:val="004E1855"/>
    <w:rsid w:val="004E1B25"/>
    <w:rsid w:val="004E1F12"/>
    <w:rsid w:val="004E200E"/>
    <w:rsid w:val="004E2230"/>
    <w:rsid w:val="004E2249"/>
    <w:rsid w:val="004E22D5"/>
    <w:rsid w:val="004E2A7C"/>
    <w:rsid w:val="004E36A2"/>
    <w:rsid w:val="004E38A5"/>
    <w:rsid w:val="004E3C56"/>
    <w:rsid w:val="004E3FF2"/>
    <w:rsid w:val="004E41F7"/>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AA1"/>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10075"/>
    <w:rsid w:val="005101DB"/>
    <w:rsid w:val="00510483"/>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63E"/>
    <w:rsid w:val="00526B3A"/>
    <w:rsid w:val="00526FFE"/>
    <w:rsid w:val="0052708F"/>
    <w:rsid w:val="005270BF"/>
    <w:rsid w:val="00527F69"/>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6B0"/>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9A"/>
    <w:rsid w:val="00542DA1"/>
    <w:rsid w:val="00542E96"/>
    <w:rsid w:val="005430F9"/>
    <w:rsid w:val="00543741"/>
    <w:rsid w:val="00543785"/>
    <w:rsid w:val="00543D62"/>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49C"/>
    <w:rsid w:val="00550B17"/>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7156"/>
    <w:rsid w:val="00557191"/>
    <w:rsid w:val="005573CC"/>
    <w:rsid w:val="005574F0"/>
    <w:rsid w:val="005575CD"/>
    <w:rsid w:val="00557E7C"/>
    <w:rsid w:val="00560263"/>
    <w:rsid w:val="005604D7"/>
    <w:rsid w:val="00560669"/>
    <w:rsid w:val="005606FD"/>
    <w:rsid w:val="00560946"/>
    <w:rsid w:val="00560C3D"/>
    <w:rsid w:val="00560C51"/>
    <w:rsid w:val="00561286"/>
    <w:rsid w:val="00561373"/>
    <w:rsid w:val="00561A59"/>
    <w:rsid w:val="00561BC1"/>
    <w:rsid w:val="00561C96"/>
    <w:rsid w:val="00561CDA"/>
    <w:rsid w:val="00561ED1"/>
    <w:rsid w:val="00562364"/>
    <w:rsid w:val="00562460"/>
    <w:rsid w:val="0056284B"/>
    <w:rsid w:val="005628B5"/>
    <w:rsid w:val="00562EB9"/>
    <w:rsid w:val="00563D96"/>
    <w:rsid w:val="00563F1D"/>
    <w:rsid w:val="00564946"/>
    <w:rsid w:val="00564DA4"/>
    <w:rsid w:val="005656B0"/>
    <w:rsid w:val="00565916"/>
    <w:rsid w:val="00565E62"/>
    <w:rsid w:val="00566092"/>
    <w:rsid w:val="005666C9"/>
    <w:rsid w:val="00566932"/>
    <w:rsid w:val="00566A29"/>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40E"/>
    <w:rsid w:val="005714A5"/>
    <w:rsid w:val="00571B8E"/>
    <w:rsid w:val="00571DBF"/>
    <w:rsid w:val="005720B9"/>
    <w:rsid w:val="005721C6"/>
    <w:rsid w:val="00572BF5"/>
    <w:rsid w:val="00572C34"/>
    <w:rsid w:val="00572CFC"/>
    <w:rsid w:val="005730FF"/>
    <w:rsid w:val="005732C7"/>
    <w:rsid w:val="0057332C"/>
    <w:rsid w:val="005738C8"/>
    <w:rsid w:val="00573D1D"/>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483"/>
    <w:rsid w:val="005806F1"/>
    <w:rsid w:val="005807BE"/>
    <w:rsid w:val="00580820"/>
    <w:rsid w:val="00580AFD"/>
    <w:rsid w:val="00580EFF"/>
    <w:rsid w:val="0058229E"/>
    <w:rsid w:val="005827D5"/>
    <w:rsid w:val="0058286C"/>
    <w:rsid w:val="005828EE"/>
    <w:rsid w:val="00582957"/>
    <w:rsid w:val="00582ADB"/>
    <w:rsid w:val="00582B72"/>
    <w:rsid w:val="005830F8"/>
    <w:rsid w:val="00583736"/>
    <w:rsid w:val="00583AE5"/>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29E"/>
    <w:rsid w:val="00594396"/>
    <w:rsid w:val="0059463B"/>
    <w:rsid w:val="00594691"/>
    <w:rsid w:val="00594B07"/>
    <w:rsid w:val="00594C15"/>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C6E"/>
    <w:rsid w:val="005B0608"/>
    <w:rsid w:val="005B083D"/>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B3"/>
    <w:rsid w:val="005C15F3"/>
    <w:rsid w:val="005C1858"/>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7064"/>
    <w:rsid w:val="005D77B0"/>
    <w:rsid w:val="005D782A"/>
    <w:rsid w:val="005D7D23"/>
    <w:rsid w:val="005E0028"/>
    <w:rsid w:val="005E0755"/>
    <w:rsid w:val="005E0844"/>
    <w:rsid w:val="005E08BB"/>
    <w:rsid w:val="005E09E3"/>
    <w:rsid w:val="005E0D13"/>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E9F"/>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5A"/>
    <w:rsid w:val="00604973"/>
    <w:rsid w:val="006049AC"/>
    <w:rsid w:val="00604DEA"/>
    <w:rsid w:val="00604E30"/>
    <w:rsid w:val="006052D6"/>
    <w:rsid w:val="006052DE"/>
    <w:rsid w:val="00605E5E"/>
    <w:rsid w:val="006061E5"/>
    <w:rsid w:val="006061F2"/>
    <w:rsid w:val="006063BA"/>
    <w:rsid w:val="00606867"/>
    <w:rsid w:val="006072CA"/>
    <w:rsid w:val="0060754E"/>
    <w:rsid w:val="006077C5"/>
    <w:rsid w:val="00607836"/>
    <w:rsid w:val="0060793C"/>
    <w:rsid w:val="00607E9B"/>
    <w:rsid w:val="006100C2"/>
    <w:rsid w:val="00610438"/>
    <w:rsid w:val="0061099C"/>
    <w:rsid w:val="00610FB7"/>
    <w:rsid w:val="006111E0"/>
    <w:rsid w:val="00611B56"/>
    <w:rsid w:val="0061201C"/>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D8"/>
    <w:rsid w:val="00614552"/>
    <w:rsid w:val="0061494F"/>
    <w:rsid w:val="00614BE5"/>
    <w:rsid w:val="00614C31"/>
    <w:rsid w:val="00614ED7"/>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C4"/>
    <w:rsid w:val="00627939"/>
    <w:rsid w:val="00627975"/>
    <w:rsid w:val="00627B8E"/>
    <w:rsid w:val="00627D12"/>
    <w:rsid w:val="00627D5C"/>
    <w:rsid w:val="00627D77"/>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AB1"/>
    <w:rsid w:val="00633B2D"/>
    <w:rsid w:val="00633C06"/>
    <w:rsid w:val="0063439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1F1B"/>
    <w:rsid w:val="00642C7D"/>
    <w:rsid w:val="00642E9A"/>
    <w:rsid w:val="00642ECF"/>
    <w:rsid w:val="00643692"/>
    <w:rsid w:val="00643907"/>
    <w:rsid w:val="00643B87"/>
    <w:rsid w:val="00643C8B"/>
    <w:rsid w:val="006449EC"/>
    <w:rsid w:val="00644F55"/>
    <w:rsid w:val="006455F9"/>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A4A"/>
    <w:rsid w:val="00653AD4"/>
    <w:rsid w:val="00653B3F"/>
    <w:rsid w:val="00653BCE"/>
    <w:rsid w:val="00653E45"/>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B8A"/>
    <w:rsid w:val="00657043"/>
    <w:rsid w:val="00657305"/>
    <w:rsid w:val="00657526"/>
    <w:rsid w:val="00657534"/>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2D0"/>
    <w:rsid w:val="00662684"/>
    <w:rsid w:val="00662C41"/>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5BC"/>
    <w:rsid w:val="006956B6"/>
    <w:rsid w:val="0069586D"/>
    <w:rsid w:val="00695BD7"/>
    <w:rsid w:val="00695C94"/>
    <w:rsid w:val="00695D59"/>
    <w:rsid w:val="006962DA"/>
    <w:rsid w:val="0069679A"/>
    <w:rsid w:val="00696C27"/>
    <w:rsid w:val="00697067"/>
    <w:rsid w:val="00697231"/>
    <w:rsid w:val="00697331"/>
    <w:rsid w:val="00697372"/>
    <w:rsid w:val="006973FA"/>
    <w:rsid w:val="0069750A"/>
    <w:rsid w:val="006A0549"/>
    <w:rsid w:val="006A0758"/>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735"/>
    <w:rsid w:val="006B1D49"/>
    <w:rsid w:val="006B21DA"/>
    <w:rsid w:val="006B2228"/>
    <w:rsid w:val="006B2270"/>
    <w:rsid w:val="006B247D"/>
    <w:rsid w:val="006B2C8F"/>
    <w:rsid w:val="006B2EB3"/>
    <w:rsid w:val="006B3144"/>
    <w:rsid w:val="006B3848"/>
    <w:rsid w:val="006B3BCF"/>
    <w:rsid w:val="006B3E64"/>
    <w:rsid w:val="006B4696"/>
    <w:rsid w:val="006B47B1"/>
    <w:rsid w:val="006B47F9"/>
    <w:rsid w:val="006B4DBC"/>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215C"/>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D00D6"/>
    <w:rsid w:val="006D0502"/>
    <w:rsid w:val="006D0C25"/>
    <w:rsid w:val="006D0ED0"/>
    <w:rsid w:val="006D1082"/>
    <w:rsid w:val="006D13A1"/>
    <w:rsid w:val="006D1434"/>
    <w:rsid w:val="006D15DC"/>
    <w:rsid w:val="006D1CBF"/>
    <w:rsid w:val="006D1F9B"/>
    <w:rsid w:val="006D206E"/>
    <w:rsid w:val="006D2111"/>
    <w:rsid w:val="006D2437"/>
    <w:rsid w:val="006D294C"/>
    <w:rsid w:val="006D2A54"/>
    <w:rsid w:val="006D3292"/>
    <w:rsid w:val="006D38F2"/>
    <w:rsid w:val="006D3A3F"/>
    <w:rsid w:val="006D419E"/>
    <w:rsid w:val="006D4259"/>
    <w:rsid w:val="006D4473"/>
    <w:rsid w:val="006D4512"/>
    <w:rsid w:val="006D49E2"/>
    <w:rsid w:val="006D4E02"/>
    <w:rsid w:val="006D557B"/>
    <w:rsid w:val="006D5636"/>
    <w:rsid w:val="006D5740"/>
    <w:rsid w:val="006D5B67"/>
    <w:rsid w:val="006D6005"/>
    <w:rsid w:val="006D6670"/>
    <w:rsid w:val="006D6980"/>
    <w:rsid w:val="006D6AC3"/>
    <w:rsid w:val="006D6B02"/>
    <w:rsid w:val="006D6C91"/>
    <w:rsid w:val="006D6D78"/>
    <w:rsid w:val="006D6FDD"/>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6273"/>
    <w:rsid w:val="006E683A"/>
    <w:rsid w:val="006E699D"/>
    <w:rsid w:val="006E6EB3"/>
    <w:rsid w:val="006E7266"/>
    <w:rsid w:val="006E75D7"/>
    <w:rsid w:val="006F0789"/>
    <w:rsid w:val="006F110C"/>
    <w:rsid w:val="006F1257"/>
    <w:rsid w:val="006F1486"/>
    <w:rsid w:val="006F1AC2"/>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156"/>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98"/>
    <w:rsid w:val="007027A4"/>
    <w:rsid w:val="00702A83"/>
    <w:rsid w:val="00702C0F"/>
    <w:rsid w:val="00703889"/>
    <w:rsid w:val="007038C4"/>
    <w:rsid w:val="007038FC"/>
    <w:rsid w:val="00704221"/>
    <w:rsid w:val="0070462B"/>
    <w:rsid w:val="00704788"/>
    <w:rsid w:val="007048A7"/>
    <w:rsid w:val="00704979"/>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955"/>
    <w:rsid w:val="00710BC9"/>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7F1"/>
    <w:rsid w:val="00716B28"/>
    <w:rsid w:val="007172D0"/>
    <w:rsid w:val="0071741D"/>
    <w:rsid w:val="00717A36"/>
    <w:rsid w:val="00717CE1"/>
    <w:rsid w:val="007204B5"/>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035"/>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887"/>
    <w:rsid w:val="00730B8A"/>
    <w:rsid w:val="00730D0F"/>
    <w:rsid w:val="00730E62"/>
    <w:rsid w:val="0073116A"/>
    <w:rsid w:val="007318FE"/>
    <w:rsid w:val="007319F1"/>
    <w:rsid w:val="007322CC"/>
    <w:rsid w:val="0073247F"/>
    <w:rsid w:val="0073278D"/>
    <w:rsid w:val="00732880"/>
    <w:rsid w:val="007333DF"/>
    <w:rsid w:val="00733680"/>
    <w:rsid w:val="007337B8"/>
    <w:rsid w:val="007338D1"/>
    <w:rsid w:val="007339AB"/>
    <w:rsid w:val="00733BE5"/>
    <w:rsid w:val="00733D34"/>
    <w:rsid w:val="0073447C"/>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68EA"/>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7F7"/>
    <w:rsid w:val="00751A5B"/>
    <w:rsid w:val="007520BC"/>
    <w:rsid w:val="00752422"/>
    <w:rsid w:val="00752432"/>
    <w:rsid w:val="007524C6"/>
    <w:rsid w:val="007526C3"/>
    <w:rsid w:val="00752714"/>
    <w:rsid w:val="00752B4C"/>
    <w:rsid w:val="00753672"/>
    <w:rsid w:val="00753851"/>
    <w:rsid w:val="00753ED2"/>
    <w:rsid w:val="007549FD"/>
    <w:rsid w:val="00754C0E"/>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57"/>
    <w:rsid w:val="00760A8E"/>
    <w:rsid w:val="00760B74"/>
    <w:rsid w:val="00761265"/>
    <w:rsid w:val="00761664"/>
    <w:rsid w:val="00761A6C"/>
    <w:rsid w:val="00761D5C"/>
    <w:rsid w:val="00762009"/>
    <w:rsid w:val="0076206A"/>
    <w:rsid w:val="00762182"/>
    <w:rsid w:val="007625BB"/>
    <w:rsid w:val="00762758"/>
    <w:rsid w:val="00763024"/>
    <w:rsid w:val="007634E1"/>
    <w:rsid w:val="0076357C"/>
    <w:rsid w:val="00763FB3"/>
    <w:rsid w:val="00764491"/>
    <w:rsid w:val="00764715"/>
    <w:rsid w:val="00764772"/>
    <w:rsid w:val="0076489B"/>
    <w:rsid w:val="00764D42"/>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F58"/>
    <w:rsid w:val="00767C0A"/>
    <w:rsid w:val="00767C1E"/>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AB6"/>
    <w:rsid w:val="0077478F"/>
    <w:rsid w:val="00774971"/>
    <w:rsid w:val="00774ACB"/>
    <w:rsid w:val="00774B7E"/>
    <w:rsid w:val="00774EC8"/>
    <w:rsid w:val="00775034"/>
    <w:rsid w:val="0077560E"/>
    <w:rsid w:val="007757B0"/>
    <w:rsid w:val="0077582C"/>
    <w:rsid w:val="00775871"/>
    <w:rsid w:val="00775E18"/>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3E8"/>
    <w:rsid w:val="007809F6"/>
    <w:rsid w:val="00780A99"/>
    <w:rsid w:val="0078122D"/>
    <w:rsid w:val="00781280"/>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40B"/>
    <w:rsid w:val="007917A3"/>
    <w:rsid w:val="00791857"/>
    <w:rsid w:val="00791884"/>
    <w:rsid w:val="00791977"/>
    <w:rsid w:val="00791DF1"/>
    <w:rsid w:val="0079209F"/>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903"/>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17C"/>
    <w:rsid w:val="007A6261"/>
    <w:rsid w:val="007A639F"/>
    <w:rsid w:val="007A69B2"/>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D4A"/>
    <w:rsid w:val="007B1F65"/>
    <w:rsid w:val="007B20E8"/>
    <w:rsid w:val="007B2521"/>
    <w:rsid w:val="007B2C6D"/>
    <w:rsid w:val="007B2E63"/>
    <w:rsid w:val="007B2F35"/>
    <w:rsid w:val="007B30D9"/>
    <w:rsid w:val="007B3BD4"/>
    <w:rsid w:val="007B3D41"/>
    <w:rsid w:val="007B3EC6"/>
    <w:rsid w:val="007B3FFE"/>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572"/>
    <w:rsid w:val="007B7A96"/>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ED6"/>
    <w:rsid w:val="007C3B17"/>
    <w:rsid w:val="007C3E3C"/>
    <w:rsid w:val="007C3E42"/>
    <w:rsid w:val="007C3EAD"/>
    <w:rsid w:val="007C3EAE"/>
    <w:rsid w:val="007C4008"/>
    <w:rsid w:val="007C4290"/>
    <w:rsid w:val="007C43CF"/>
    <w:rsid w:val="007C4C9F"/>
    <w:rsid w:val="007C4E80"/>
    <w:rsid w:val="007C5275"/>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8B8"/>
    <w:rsid w:val="007C7ADF"/>
    <w:rsid w:val="007C7B6D"/>
    <w:rsid w:val="007C7CEC"/>
    <w:rsid w:val="007C7E63"/>
    <w:rsid w:val="007D04B8"/>
    <w:rsid w:val="007D0513"/>
    <w:rsid w:val="007D05A2"/>
    <w:rsid w:val="007D0758"/>
    <w:rsid w:val="007D0814"/>
    <w:rsid w:val="007D0B4A"/>
    <w:rsid w:val="007D0B79"/>
    <w:rsid w:val="007D0BD7"/>
    <w:rsid w:val="007D0C12"/>
    <w:rsid w:val="007D0EBC"/>
    <w:rsid w:val="007D14DE"/>
    <w:rsid w:val="007D197C"/>
    <w:rsid w:val="007D1C95"/>
    <w:rsid w:val="007D1D35"/>
    <w:rsid w:val="007D206F"/>
    <w:rsid w:val="007D22D1"/>
    <w:rsid w:val="007D2385"/>
    <w:rsid w:val="007D253D"/>
    <w:rsid w:val="007D261A"/>
    <w:rsid w:val="007D2755"/>
    <w:rsid w:val="007D2A2A"/>
    <w:rsid w:val="007D2EB4"/>
    <w:rsid w:val="007D2FEF"/>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581"/>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2140"/>
    <w:rsid w:val="008026A3"/>
    <w:rsid w:val="0080273E"/>
    <w:rsid w:val="00802AEB"/>
    <w:rsid w:val="00802D98"/>
    <w:rsid w:val="0080303A"/>
    <w:rsid w:val="00803070"/>
    <w:rsid w:val="008039EE"/>
    <w:rsid w:val="00803A34"/>
    <w:rsid w:val="00803EAB"/>
    <w:rsid w:val="0080407A"/>
    <w:rsid w:val="00804353"/>
    <w:rsid w:val="008046EA"/>
    <w:rsid w:val="00804BC6"/>
    <w:rsid w:val="00804DA3"/>
    <w:rsid w:val="00805141"/>
    <w:rsid w:val="00805356"/>
    <w:rsid w:val="0080553F"/>
    <w:rsid w:val="00805606"/>
    <w:rsid w:val="008057BE"/>
    <w:rsid w:val="008057C0"/>
    <w:rsid w:val="00805823"/>
    <w:rsid w:val="00805920"/>
    <w:rsid w:val="00805CD3"/>
    <w:rsid w:val="00805CFD"/>
    <w:rsid w:val="00806804"/>
    <w:rsid w:val="00806F89"/>
    <w:rsid w:val="0080737C"/>
    <w:rsid w:val="00807449"/>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A96"/>
    <w:rsid w:val="00812E88"/>
    <w:rsid w:val="00812EC5"/>
    <w:rsid w:val="00813080"/>
    <w:rsid w:val="00813D2C"/>
    <w:rsid w:val="00813DC0"/>
    <w:rsid w:val="00813DF5"/>
    <w:rsid w:val="00813E06"/>
    <w:rsid w:val="00813E5C"/>
    <w:rsid w:val="00814493"/>
    <w:rsid w:val="008144A7"/>
    <w:rsid w:val="0081496A"/>
    <w:rsid w:val="00814D59"/>
    <w:rsid w:val="00815037"/>
    <w:rsid w:val="008156C0"/>
    <w:rsid w:val="00815752"/>
    <w:rsid w:val="008157D3"/>
    <w:rsid w:val="00815982"/>
    <w:rsid w:val="00815A84"/>
    <w:rsid w:val="00815D28"/>
    <w:rsid w:val="00815D36"/>
    <w:rsid w:val="00815D46"/>
    <w:rsid w:val="00816354"/>
    <w:rsid w:val="008163C2"/>
    <w:rsid w:val="00816520"/>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54C"/>
    <w:rsid w:val="00822935"/>
    <w:rsid w:val="00822B1D"/>
    <w:rsid w:val="00822CAB"/>
    <w:rsid w:val="008231A4"/>
    <w:rsid w:val="00823332"/>
    <w:rsid w:val="00823B69"/>
    <w:rsid w:val="00823E6F"/>
    <w:rsid w:val="0082412B"/>
    <w:rsid w:val="0082460E"/>
    <w:rsid w:val="008247B0"/>
    <w:rsid w:val="00824AD6"/>
    <w:rsid w:val="008253DB"/>
    <w:rsid w:val="008254B4"/>
    <w:rsid w:val="00825631"/>
    <w:rsid w:val="008258B2"/>
    <w:rsid w:val="008259CD"/>
    <w:rsid w:val="00825BF7"/>
    <w:rsid w:val="0082613D"/>
    <w:rsid w:val="008261C8"/>
    <w:rsid w:val="00826336"/>
    <w:rsid w:val="0082636A"/>
    <w:rsid w:val="00826391"/>
    <w:rsid w:val="008264A8"/>
    <w:rsid w:val="008264BF"/>
    <w:rsid w:val="00826538"/>
    <w:rsid w:val="00826846"/>
    <w:rsid w:val="00826DA8"/>
    <w:rsid w:val="00827233"/>
    <w:rsid w:val="00827555"/>
    <w:rsid w:val="00827749"/>
    <w:rsid w:val="00827787"/>
    <w:rsid w:val="008279CB"/>
    <w:rsid w:val="00827F18"/>
    <w:rsid w:val="0083040E"/>
    <w:rsid w:val="00830520"/>
    <w:rsid w:val="0083074B"/>
    <w:rsid w:val="00831067"/>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E51"/>
    <w:rsid w:val="0085334B"/>
    <w:rsid w:val="008535F0"/>
    <w:rsid w:val="00853628"/>
    <w:rsid w:val="00853A17"/>
    <w:rsid w:val="00854063"/>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1300"/>
    <w:rsid w:val="008617AF"/>
    <w:rsid w:val="00861833"/>
    <w:rsid w:val="008619F4"/>
    <w:rsid w:val="008619FF"/>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112C"/>
    <w:rsid w:val="008711F4"/>
    <w:rsid w:val="008713F3"/>
    <w:rsid w:val="00871AB2"/>
    <w:rsid w:val="00871B1E"/>
    <w:rsid w:val="00871F17"/>
    <w:rsid w:val="00871FA1"/>
    <w:rsid w:val="0087202F"/>
    <w:rsid w:val="00872057"/>
    <w:rsid w:val="0087239D"/>
    <w:rsid w:val="00872516"/>
    <w:rsid w:val="00872A8F"/>
    <w:rsid w:val="00872A92"/>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BEA"/>
    <w:rsid w:val="00881E3E"/>
    <w:rsid w:val="00881EB1"/>
    <w:rsid w:val="0088208E"/>
    <w:rsid w:val="008820B3"/>
    <w:rsid w:val="00882192"/>
    <w:rsid w:val="00882F6A"/>
    <w:rsid w:val="0088303A"/>
    <w:rsid w:val="00883085"/>
    <w:rsid w:val="008832EC"/>
    <w:rsid w:val="00883608"/>
    <w:rsid w:val="008838B4"/>
    <w:rsid w:val="00883BAC"/>
    <w:rsid w:val="00883D27"/>
    <w:rsid w:val="00883EB2"/>
    <w:rsid w:val="00884100"/>
    <w:rsid w:val="00884232"/>
    <w:rsid w:val="0088429C"/>
    <w:rsid w:val="00884431"/>
    <w:rsid w:val="008847D4"/>
    <w:rsid w:val="00884823"/>
    <w:rsid w:val="0088562D"/>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E2"/>
    <w:rsid w:val="008918D5"/>
    <w:rsid w:val="0089194E"/>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C11"/>
    <w:rsid w:val="00897F29"/>
    <w:rsid w:val="008A03CF"/>
    <w:rsid w:val="008A08D1"/>
    <w:rsid w:val="008A0E54"/>
    <w:rsid w:val="008A0F1D"/>
    <w:rsid w:val="008A144A"/>
    <w:rsid w:val="008A19DD"/>
    <w:rsid w:val="008A1D0A"/>
    <w:rsid w:val="008A2141"/>
    <w:rsid w:val="008A29C8"/>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C15"/>
    <w:rsid w:val="008B7D16"/>
    <w:rsid w:val="008B7F95"/>
    <w:rsid w:val="008C040D"/>
    <w:rsid w:val="008C099C"/>
    <w:rsid w:val="008C0E9B"/>
    <w:rsid w:val="008C1069"/>
    <w:rsid w:val="008C1079"/>
    <w:rsid w:val="008C10A1"/>
    <w:rsid w:val="008C175B"/>
    <w:rsid w:val="008C18A9"/>
    <w:rsid w:val="008C18B3"/>
    <w:rsid w:val="008C1EFD"/>
    <w:rsid w:val="008C1F3C"/>
    <w:rsid w:val="008C2037"/>
    <w:rsid w:val="008C20DB"/>
    <w:rsid w:val="008C238C"/>
    <w:rsid w:val="008C239A"/>
    <w:rsid w:val="008C28BA"/>
    <w:rsid w:val="008C2F67"/>
    <w:rsid w:val="008C374F"/>
    <w:rsid w:val="008C397D"/>
    <w:rsid w:val="008C3A8B"/>
    <w:rsid w:val="008C3B87"/>
    <w:rsid w:val="008C42C1"/>
    <w:rsid w:val="008C477A"/>
    <w:rsid w:val="008C4943"/>
    <w:rsid w:val="008C5141"/>
    <w:rsid w:val="008C5306"/>
    <w:rsid w:val="008C5433"/>
    <w:rsid w:val="008C6C65"/>
    <w:rsid w:val="008C6CD5"/>
    <w:rsid w:val="008C6D1D"/>
    <w:rsid w:val="008C752A"/>
    <w:rsid w:val="008C781D"/>
    <w:rsid w:val="008D01CF"/>
    <w:rsid w:val="008D0621"/>
    <w:rsid w:val="008D064C"/>
    <w:rsid w:val="008D075B"/>
    <w:rsid w:val="008D0ACC"/>
    <w:rsid w:val="008D1BC9"/>
    <w:rsid w:val="008D1FC9"/>
    <w:rsid w:val="008D2883"/>
    <w:rsid w:val="008D2B6D"/>
    <w:rsid w:val="008D3207"/>
    <w:rsid w:val="008D341E"/>
    <w:rsid w:val="008D3D6D"/>
    <w:rsid w:val="008D4B3C"/>
    <w:rsid w:val="008D4E00"/>
    <w:rsid w:val="008D4F2B"/>
    <w:rsid w:val="008D5959"/>
    <w:rsid w:val="008D596E"/>
    <w:rsid w:val="008D653B"/>
    <w:rsid w:val="008D65A7"/>
    <w:rsid w:val="008D6614"/>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D3F"/>
    <w:rsid w:val="008E5E80"/>
    <w:rsid w:val="008E60EB"/>
    <w:rsid w:val="008E62A3"/>
    <w:rsid w:val="008E62B8"/>
    <w:rsid w:val="008E6310"/>
    <w:rsid w:val="008E6443"/>
    <w:rsid w:val="008E6A91"/>
    <w:rsid w:val="008E7386"/>
    <w:rsid w:val="008E7BA3"/>
    <w:rsid w:val="008E7C8B"/>
    <w:rsid w:val="008E7E66"/>
    <w:rsid w:val="008E7E8A"/>
    <w:rsid w:val="008F0936"/>
    <w:rsid w:val="008F0957"/>
    <w:rsid w:val="008F0B28"/>
    <w:rsid w:val="008F0C69"/>
    <w:rsid w:val="008F18D1"/>
    <w:rsid w:val="008F2127"/>
    <w:rsid w:val="008F2648"/>
    <w:rsid w:val="008F27EB"/>
    <w:rsid w:val="008F2D49"/>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709A"/>
    <w:rsid w:val="008F73E2"/>
    <w:rsid w:val="008F7460"/>
    <w:rsid w:val="008F7474"/>
    <w:rsid w:val="008F7A8B"/>
    <w:rsid w:val="008F7B03"/>
    <w:rsid w:val="008F7BBC"/>
    <w:rsid w:val="008F7D0C"/>
    <w:rsid w:val="008F7F10"/>
    <w:rsid w:val="0090002C"/>
    <w:rsid w:val="009001F3"/>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A19"/>
    <w:rsid w:val="00903BD6"/>
    <w:rsid w:val="00903EC1"/>
    <w:rsid w:val="00904261"/>
    <w:rsid w:val="00904698"/>
    <w:rsid w:val="009046DD"/>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2E59"/>
    <w:rsid w:val="00913266"/>
    <w:rsid w:val="00913293"/>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570"/>
    <w:rsid w:val="00917709"/>
    <w:rsid w:val="00917E79"/>
    <w:rsid w:val="00917F22"/>
    <w:rsid w:val="00917F87"/>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1E34"/>
    <w:rsid w:val="0092237B"/>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75E"/>
    <w:rsid w:val="00926A4B"/>
    <w:rsid w:val="009270E3"/>
    <w:rsid w:val="00927958"/>
    <w:rsid w:val="009279D6"/>
    <w:rsid w:val="00927C3E"/>
    <w:rsid w:val="00927C84"/>
    <w:rsid w:val="00927DC4"/>
    <w:rsid w:val="00927DE1"/>
    <w:rsid w:val="00927F57"/>
    <w:rsid w:val="00927FCB"/>
    <w:rsid w:val="0093009C"/>
    <w:rsid w:val="00930305"/>
    <w:rsid w:val="009308FD"/>
    <w:rsid w:val="00930E1A"/>
    <w:rsid w:val="0093100B"/>
    <w:rsid w:val="0093193E"/>
    <w:rsid w:val="00931C3E"/>
    <w:rsid w:val="00931F9A"/>
    <w:rsid w:val="009320A7"/>
    <w:rsid w:val="00932341"/>
    <w:rsid w:val="00932796"/>
    <w:rsid w:val="00932914"/>
    <w:rsid w:val="009329EC"/>
    <w:rsid w:val="0093334A"/>
    <w:rsid w:val="009333C6"/>
    <w:rsid w:val="00933410"/>
    <w:rsid w:val="00933B1E"/>
    <w:rsid w:val="00934530"/>
    <w:rsid w:val="0093456C"/>
    <w:rsid w:val="00934573"/>
    <w:rsid w:val="009347AE"/>
    <w:rsid w:val="00935243"/>
    <w:rsid w:val="00935C04"/>
    <w:rsid w:val="00935C8D"/>
    <w:rsid w:val="00935F6D"/>
    <w:rsid w:val="00936033"/>
    <w:rsid w:val="00936D40"/>
    <w:rsid w:val="00936D97"/>
    <w:rsid w:val="00936F72"/>
    <w:rsid w:val="009378D0"/>
    <w:rsid w:val="0093798F"/>
    <w:rsid w:val="00937A52"/>
    <w:rsid w:val="009403E3"/>
    <w:rsid w:val="009404C3"/>
    <w:rsid w:val="00940793"/>
    <w:rsid w:val="00940977"/>
    <w:rsid w:val="00940C3B"/>
    <w:rsid w:val="00940E87"/>
    <w:rsid w:val="00940F2E"/>
    <w:rsid w:val="0094123D"/>
    <w:rsid w:val="009413E8"/>
    <w:rsid w:val="0094186C"/>
    <w:rsid w:val="00941C5B"/>
    <w:rsid w:val="009420E0"/>
    <w:rsid w:val="00942225"/>
    <w:rsid w:val="0094276B"/>
    <w:rsid w:val="00942960"/>
    <w:rsid w:val="00942AB8"/>
    <w:rsid w:val="009431BF"/>
    <w:rsid w:val="009438B4"/>
    <w:rsid w:val="0094399F"/>
    <w:rsid w:val="00943A8C"/>
    <w:rsid w:val="00943D98"/>
    <w:rsid w:val="00943E44"/>
    <w:rsid w:val="00944184"/>
    <w:rsid w:val="009442A9"/>
    <w:rsid w:val="0094494F"/>
    <w:rsid w:val="00945245"/>
    <w:rsid w:val="0094563D"/>
    <w:rsid w:val="009457B9"/>
    <w:rsid w:val="009459BC"/>
    <w:rsid w:val="009459CE"/>
    <w:rsid w:val="00945FEF"/>
    <w:rsid w:val="0094625E"/>
    <w:rsid w:val="0094694C"/>
    <w:rsid w:val="00946C0F"/>
    <w:rsid w:val="00946F32"/>
    <w:rsid w:val="00947289"/>
    <w:rsid w:val="009474F6"/>
    <w:rsid w:val="009474F9"/>
    <w:rsid w:val="0094761B"/>
    <w:rsid w:val="00947A06"/>
    <w:rsid w:val="00947A51"/>
    <w:rsid w:val="00947F2B"/>
    <w:rsid w:val="00950069"/>
    <w:rsid w:val="009500AE"/>
    <w:rsid w:val="009501EF"/>
    <w:rsid w:val="009502AA"/>
    <w:rsid w:val="009505F5"/>
    <w:rsid w:val="00950870"/>
    <w:rsid w:val="009509C1"/>
    <w:rsid w:val="009518C4"/>
    <w:rsid w:val="0095244E"/>
    <w:rsid w:val="009524AA"/>
    <w:rsid w:val="00952833"/>
    <w:rsid w:val="00953142"/>
    <w:rsid w:val="009531A1"/>
    <w:rsid w:val="0095324C"/>
    <w:rsid w:val="009536EF"/>
    <w:rsid w:val="009538B7"/>
    <w:rsid w:val="009544C1"/>
    <w:rsid w:val="00954804"/>
    <w:rsid w:val="0095562B"/>
    <w:rsid w:val="00955674"/>
    <w:rsid w:val="00955715"/>
    <w:rsid w:val="00955775"/>
    <w:rsid w:val="00955AA1"/>
    <w:rsid w:val="00955BBA"/>
    <w:rsid w:val="00955CA3"/>
    <w:rsid w:val="00955DE5"/>
    <w:rsid w:val="0095611E"/>
    <w:rsid w:val="0095647D"/>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9D"/>
    <w:rsid w:val="009722C0"/>
    <w:rsid w:val="00972517"/>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4EE4"/>
    <w:rsid w:val="009754C1"/>
    <w:rsid w:val="009756C7"/>
    <w:rsid w:val="00975A96"/>
    <w:rsid w:val="00975AFC"/>
    <w:rsid w:val="00975B5D"/>
    <w:rsid w:val="00975BB3"/>
    <w:rsid w:val="00975E7C"/>
    <w:rsid w:val="00976021"/>
    <w:rsid w:val="009761E0"/>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32B"/>
    <w:rsid w:val="00987410"/>
    <w:rsid w:val="00987D79"/>
    <w:rsid w:val="00990036"/>
    <w:rsid w:val="00990058"/>
    <w:rsid w:val="00990535"/>
    <w:rsid w:val="00991228"/>
    <w:rsid w:val="009914BB"/>
    <w:rsid w:val="0099168F"/>
    <w:rsid w:val="00991788"/>
    <w:rsid w:val="00991D9D"/>
    <w:rsid w:val="00991FDB"/>
    <w:rsid w:val="0099214A"/>
    <w:rsid w:val="00992C26"/>
    <w:rsid w:val="00992E5F"/>
    <w:rsid w:val="00993282"/>
    <w:rsid w:val="009932EB"/>
    <w:rsid w:val="00993CAE"/>
    <w:rsid w:val="00993EA7"/>
    <w:rsid w:val="00994498"/>
    <w:rsid w:val="009946B1"/>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707A"/>
    <w:rsid w:val="009971B4"/>
    <w:rsid w:val="009973F1"/>
    <w:rsid w:val="00997BFC"/>
    <w:rsid w:val="009A01EC"/>
    <w:rsid w:val="009A027E"/>
    <w:rsid w:val="009A0402"/>
    <w:rsid w:val="009A1263"/>
    <w:rsid w:val="009A1DD4"/>
    <w:rsid w:val="009A225B"/>
    <w:rsid w:val="009A2DEA"/>
    <w:rsid w:val="009A31BA"/>
    <w:rsid w:val="009A31CC"/>
    <w:rsid w:val="009A329B"/>
    <w:rsid w:val="009A34FC"/>
    <w:rsid w:val="009A356B"/>
    <w:rsid w:val="009A3745"/>
    <w:rsid w:val="009A3B32"/>
    <w:rsid w:val="009A3B64"/>
    <w:rsid w:val="009A3D7B"/>
    <w:rsid w:val="009A3FB2"/>
    <w:rsid w:val="009A45BE"/>
    <w:rsid w:val="009A46CA"/>
    <w:rsid w:val="009A47CF"/>
    <w:rsid w:val="009A47D7"/>
    <w:rsid w:val="009A4F1E"/>
    <w:rsid w:val="009A517B"/>
    <w:rsid w:val="009A5324"/>
    <w:rsid w:val="009A555F"/>
    <w:rsid w:val="009A5D4A"/>
    <w:rsid w:val="009A6064"/>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555"/>
    <w:rsid w:val="009B3749"/>
    <w:rsid w:val="009B3B17"/>
    <w:rsid w:val="009B3BCB"/>
    <w:rsid w:val="009B4492"/>
    <w:rsid w:val="009B455A"/>
    <w:rsid w:val="009B4C4B"/>
    <w:rsid w:val="009B5011"/>
    <w:rsid w:val="009B5273"/>
    <w:rsid w:val="009B5301"/>
    <w:rsid w:val="009B5E10"/>
    <w:rsid w:val="009B6337"/>
    <w:rsid w:val="009B646F"/>
    <w:rsid w:val="009B651A"/>
    <w:rsid w:val="009B6650"/>
    <w:rsid w:val="009B69AD"/>
    <w:rsid w:val="009B7060"/>
    <w:rsid w:val="009B72AD"/>
    <w:rsid w:val="009B74E3"/>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957"/>
    <w:rsid w:val="009C2AFD"/>
    <w:rsid w:val="009C2B37"/>
    <w:rsid w:val="009C2F59"/>
    <w:rsid w:val="009C2F7C"/>
    <w:rsid w:val="009C320B"/>
    <w:rsid w:val="009C36DF"/>
    <w:rsid w:val="009C38B6"/>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6E4D"/>
    <w:rsid w:val="009C71C7"/>
    <w:rsid w:val="009C7416"/>
    <w:rsid w:val="009C753A"/>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D"/>
    <w:rsid w:val="009F166F"/>
    <w:rsid w:val="009F1846"/>
    <w:rsid w:val="009F193E"/>
    <w:rsid w:val="009F19B3"/>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5F7"/>
    <w:rsid w:val="009F58E2"/>
    <w:rsid w:val="009F59D9"/>
    <w:rsid w:val="009F5BF9"/>
    <w:rsid w:val="009F5C07"/>
    <w:rsid w:val="009F5D4F"/>
    <w:rsid w:val="009F5DD3"/>
    <w:rsid w:val="009F6352"/>
    <w:rsid w:val="009F69FD"/>
    <w:rsid w:val="009F6AAA"/>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24F"/>
    <w:rsid w:val="00A0586A"/>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534"/>
    <w:rsid w:val="00A13747"/>
    <w:rsid w:val="00A13B02"/>
    <w:rsid w:val="00A13B3B"/>
    <w:rsid w:val="00A1401E"/>
    <w:rsid w:val="00A14284"/>
    <w:rsid w:val="00A14297"/>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560"/>
    <w:rsid w:val="00A20810"/>
    <w:rsid w:val="00A208C5"/>
    <w:rsid w:val="00A20A36"/>
    <w:rsid w:val="00A20ECB"/>
    <w:rsid w:val="00A211F9"/>
    <w:rsid w:val="00A21491"/>
    <w:rsid w:val="00A21595"/>
    <w:rsid w:val="00A215A5"/>
    <w:rsid w:val="00A21B70"/>
    <w:rsid w:val="00A223C3"/>
    <w:rsid w:val="00A223D7"/>
    <w:rsid w:val="00A2241F"/>
    <w:rsid w:val="00A22442"/>
    <w:rsid w:val="00A2249E"/>
    <w:rsid w:val="00A2251D"/>
    <w:rsid w:val="00A22CA0"/>
    <w:rsid w:val="00A22D11"/>
    <w:rsid w:val="00A23601"/>
    <w:rsid w:val="00A236BA"/>
    <w:rsid w:val="00A239FB"/>
    <w:rsid w:val="00A23F6B"/>
    <w:rsid w:val="00A240D4"/>
    <w:rsid w:val="00A24258"/>
    <w:rsid w:val="00A24C3A"/>
    <w:rsid w:val="00A24E0E"/>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873"/>
    <w:rsid w:val="00A354CF"/>
    <w:rsid w:val="00A362A1"/>
    <w:rsid w:val="00A362DE"/>
    <w:rsid w:val="00A362E9"/>
    <w:rsid w:val="00A3641F"/>
    <w:rsid w:val="00A36652"/>
    <w:rsid w:val="00A36A7D"/>
    <w:rsid w:val="00A37071"/>
    <w:rsid w:val="00A370C3"/>
    <w:rsid w:val="00A371DF"/>
    <w:rsid w:val="00A37423"/>
    <w:rsid w:val="00A3754A"/>
    <w:rsid w:val="00A379C5"/>
    <w:rsid w:val="00A37B09"/>
    <w:rsid w:val="00A37BD2"/>
    <w:rsid w:val="00A37C4B"/>
    <w:rsid w:val="00A37C7D"/>
    <w:rsid w:val="00A37D86"/>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DB1"/>
    <w:rsid w:val="00A60E16"/>
    <w:rsid w:val="00A61083"/>
    <w:rsid w:val="00A61207"/>
    <w:rsid w:val="00A61368"/>
    <w:rsid w:val="00A61CA7"/>
    <w:rsid w:val="00A61CFC"/>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CE0"/>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573"/>
    <w:rsid w:val="00A918F8"/>
    <w:rsid w:val="00A91DF0"/>
    <w:rsid w:val="00A91F42"/>
    <w:rsid w:val="00A92B5C"/>
    <w:rsid w:val="00A92BBE"/>
    <w:rsid w:val="00A92E2D"/>
    <w:rsid w:val="00A9325B"/>
    <w:rsid w:val="00A936E0"/>
    <w:rsid w:val="00A9393D"/>
    <w:rsid w:val="00A93C59"/>
    <w:rsid w:val="00A93EFE"/>
    <w:rsid w:val="00A94626"/>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8B8"/>
    <w:rsid w:val="00AA499C"/>
    <w:rsid w:val="00AA4B7B"/>
    <w:rsid w:val="00AA4D2D"/>
    <w:rsid w:val="00AA5909"/>
    <w:rsid w:val="00AA5D24"/>
    <w:rsid w:val="00AA5FCA"/>
    <w:rsid w:val="00AA601C"/>
    <w:rsid w:val="00AA63F5"/>
    <w:rsid w:val="00AA6472"/>
    <w:rsid w:val="00AA657C"/>
    <w:rsid w:val="00AA67BA"/>
    <w:rsid w:val="00AA6DB6"/>
    <w:rsid w:val="00AA6FDD"/>
    <w:rsid w:val="00AA70EB"/>
    <w:rsid w:val="00AA7102"/>
    <w:rsid w:val="00AA731F"/>
    <w:rsid w:val="00AA75C1"/>
    <w:rsid w:val="00AA77BF"/>
    <w:rsid w:val="00AA7DB9"/>
    <w:rsid w:val="00AB02A2"/>
    <w:rsid w:val="00AB036D"/>
    <w:rsid w:val="00AB08A5"/>
    <w:rsid w:val="00AB0969"/>
    <w:rsid w:val="00AB09C7"/>
    <w:rsid w:val="00AB0B81"/>
    <w:rsid w:val="00AB118C"/>
    <w:rsid w:val="00AB1376"/>
    <w:rsid w:val="00AB16BE"/>
    <w:rsid w:val="00AB178D"/>
    <w:rsid w:val="00AB1A09"/>
    <w:rsid w:val="00AB1CAA"/>
    <w:rsid w:val="00AB1FBD"/>
    <w:rsid w:val="00AB2065"/>
    <w:rsid w:val="00AB2110"/>
    <w:rsid w:val="00AB261C"/>
    <w:rsid w:val="00AB26A6"/>
    <w:rsid w:val="00AB26C1"/>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B6"/>
    <w:rsid w:val="00AC359F"/>
    <w:rsid w:val="00AC3FA9"/>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4F9"/>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7AE"/>
    <w:rsid w:val="00AE793A"/>
    <w:rsid w:val="00AE7AF3"/>
    <w:rsid w:val="00AF01A6"/>
    <w:rsid w:val="00AF0215"/>
    <w:rsid w:val="00AF051E"/>
    <w:rsid w:val="00AF05E5"/>
    <w:rsid w:val="00AF06F0"/>
    <w:rsid w:val="00AF1020"/>
    <w:rsid w:val="00AF15C7"/>
    <w:rsid w:val="00AF3894"/>
    <w:rsid w:val="00AF3DC1"/>
    <w:rsid w:val="00AF3F6A"/>
    <w:rsid w:val="00AF44F6"/>
    <w:rsid w:val="00AF47AA"/>
    <w:rsid w:val="00AF4848"/>
    <w:rsid w:val="00AF4965"/>
    <w:rsid w:val="00AF4C9E"/>
    <w:rsid w:val="00AF4E28"/>
    <w:rsid w:val="00AF518C"/>
    <w:rsid w:val="00AF5AD8"/>
    <w:rsid w:val="00AF634D"/>
    <w:rsid w:val="00AF6C51"/>
    <w:rsid w:val="00AF6D09"/>
    <w:rsid w:val="00AF6E70"/>
    <w:rsid w:val="00AF74D8"/>
    <w:rsid w:val="00AF76DF"/>
    <w:rsid w:val="00AF7D00"/>
    <w:rsid w:val="00B0053C"/>
    <w:rsid w:val="00B00659"/>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DBE"/>
    <w:rsid w:val="00B06F4C"/>
    <w:rsid w:val="00B075AC"/>
    <w:rsid w:val="00B0764C"/>
    <w:rsid w:val="00B0768B"/>
    <w:rsid w:val="00B07705"/>
    <w:rsid w:val="00B0778E"/>
    <w:rsid w:val="00B07CD7"/>
    <w:rsid w:val="00B10465"/>
    <w:rsid w:val="00B10681"/>
    <w:rsid w:val="00B109B9"/>
    <w:rsid w:val="00B10AA8"/>
    <w:rsid w:val="00B111C9"/>
    <w:rsid w:val="00B11390"/>
    <w:rsid w:val="00B11CEE"/>
    <w:rsid w:val="00B11E90"/>
    <w:rsid w:val="00B11EFE"/>
    <w:rsid w:val="00B11FE5"/>
    <w:rsid w:val="00B1231E"/>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387"/>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1B"/>
    <w:rsid w:val="00B42640"/>
    <w:rsid w:val="00B42CBF"/>
    <w:rsid w:val="00B4306D"/>
    <w:rsid w:val="00B435FA"/>
    <w:rsid w:val="00B437EB"/>
    <w:rsid w:val="00B43DE1"/>
    <w:rsid w:val="00B43F3D"/>
    <w:rsid w:val="00B4422B"/>
    <w:rsid w:val="00B44340"/>
    <w:rsid w:val="00B44422"/>
    <w:rsid w:val="00B44B79"/>
    <w:rsid w:val="00B44F18"/>
    <w:rsid w:val="00B45783"/>
    <w:rsid w:val="00B45EA1"/>
    <w:rsid w:val="00B46004"/>
    <w:rsid w:val="00B46241"/>
    <w:rsid w:val="00B4627F"/>
    <w:rsid w:val="00B463D8"/>
    <w:rsid w:val="00B4671F"/>
    <w:rsid w:val="00B46759"/>
    <w:rsid w:val="00B46AEE"/>
    <w:rsid w:val="00B46CB0"/>
    <w:rsid w:val="00B472EC"/>
    <w:rsid w:val="00B474D7"/>
    <w:rsid w:val="00B476C6"/>
    <w:rsid w:val="00B47F59"/>
    <w:rsid w:val="00B50146"/>
    <w:rsid w:val="00B509A2"/>
    <w:rsid w:val="00B50D89"/>
    <w:rsid w:val="00B512F7"/>
    <w:rsid w:val="00B51433"/>
    <w:rsid w:val="00B51434"/>
    <w:rsid w:val="00B5145E"/>
    <w:rsid w:val="00B5159B"/>
    <w:rsid w:val="00B516A9"/>
    <w:rsid w:val="00B516DE"/>
    <w:rsid w:val="00B52628"/>
    <w:rsid w:val="00B52656"/>
    <w:rsid w:val="00B527EF"/>
    <w:rsid w:val="00B52CBC"/>
    <w:rsid w:val="00B52CFB"/>
    <w:rsid w:val="00B52FFB"/>
    <w:rsid w:val="00B532A3"/>
    <w:rsid w:val="00B5337F"/>
    <w:rsid w:val="00B53ED5"/>
    <w:rsid w:val="00B53F47"/>
    <w:rsid w:val="00B54010"/>
    <w:rsid w:val="00B542CD"/>
    <w:rsid w:val="00B548A1"/>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60190"/>
    <w:rsid w:val="00B6022F"/>
    <w:rsid w:val="00B609E4"/>
    <w:rsid w:val="00B60B85"/>
    <w:rsid w:val="00B61003"/>
    <w:rsid w:val="00B61338"/>
    <w:rsid w:val="00B6138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73C"/>
    <w:rsid w:val="00B64B06"/>
    <w:rsid w:val="00B64C0D"/>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93E"/>
    <w:rsid w:val="00B70D8E"/>
    <w:rsid w:val="00B70DF5"/>
    <w:rsid w:val="00B71343"/>
    <w:rsid w:val="00B71509"/>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10D"/>
    <w:rsid w:val="00B7520D"/>
    <w:rsid w:val="00B754F7"/>
    <w:rsid w:val="00B75663"/>
    <w:rsid w:val="00B7581C"/>
    <w:rsid w:val="00B75ABE"/>
    <w:rsid w:val="00B763AB"/>
    <w:rsid w:val="00B76412"/>
    <w:rsid w:val="00B76498"/>
    <w:rsid w:val="00B76587"/>
    <w:rsid w:val="00B76750"/>
    <w:rsid w:val="00B76B82"/>
    <w:rsid w:val="00B76C95"/>
    <w:rsid w:val="00B76CE9"/>
    <w:rsid w:val="00B77189"/>
    <w:rsid w:val="00B7729E"/>
    <w:rsid w:val="00B7734E"/>
    <w:rsid w:val="00B775A2"/>
    <w:rsid w:val="00B77ABC"/>
    <w:rsid w:val="00B77EBB"/>
    <w:rsid w:val="00B77F8F"/>
    <w:rsid w:val="00B80D60"/>
    <w:rsid w:val="00B80DCC"/>
    <w:rsid w:val="00B8190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1E3"/>
    <w:rsid w:val="00B864C0"/>
    <w:rsid w:val="00B86BFD"/>
    <w:rsid w:val="00B86FDF"/>
    <w:rsid w:val="00B8780B"/>
    <w:rsid w:val="00B878EE"/>
    <w:rsid w:val="00B87DB6"/>
    <w:rsid w:val="00B90262"/>
    <w:rsid w:val="00B90675"/>
    <w:rsid w:val="00B90DE3"/>
    <w:rsid w:val="00B90E2D"/>
    <w:rsid w:val="00B90EBE"/>
    <w:rsid w:val="00B91090"/>
    <w:rsid w:val="00B910E5"/>
    <w:rsid w:val="00B91123"/>
    <w:rsid w:val="00B91485"/>
    <w:rsid w:val="00B91611"/>
    <w:rsid w:val="00B917BC"/>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97E9B"/>
    <w:rsid w:val="00BA0312"/>
    <w:rsid w:val="00BA0897"/>
    <w:rsid w:val="00BA0C6F"/>
    <w:rsid w:val="00BA0D66"/>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429D"/>
    <w:rsid w:val="00BA46C8"/>
    <w:rsid w:val="00BA4A85"/>
    <w:rsid w:val="00BA4AD8"/>
    <w:rsid w:val="00BA4C7A"/>
    <w:rsid w:val="00BA554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37F"/>
    <w:rsid w:val="00BB2895"/>
    <w:rsid w:val="00BB29B4"/>
    <w:rsid w:val="00BB2A57"/>
    <w:rsid w:val="00BB2B12"/>
    <w:rsid w:val="00BB2B38"/>
    <w:rsid w:val="00BB2B71"/>
    <w:rsid w:val="00BB2CAD"/>
    <w:rsid w:val="00BB2F4F"/>
    <w:rsid w:val="00BB304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5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22B0"/>
    <w:rsid w:val="00BD255D"/>
    <w:rsid w:val="00BD28E4"/>
    <w:rsid w:val="00BD30B9"/>
    <w:rsid w:val="00BD32B3"/>
    <w:rsid w:val="00BD3441"/>
    <w:rsid w:val="00BD3445"/>
    <w:rsid w:val="00BD3448"/>
    <w:rsid w:val="00BD360C"/>
    <w:rsid w:val="00BD40D2"/>
    <w:rsid w:val="00BD43F0"/>
    <w:rsid w:val="00BD49C7"/>
    <w:rsid w:val="00BD4D61"/>
    <w:rsid w:val="00BD50C9"/>
    <w:rsid w:val="00BD514A"/>
    <w:rsid w:val="00BD5350"/>
    <w:rsid w:val="00BD5369"/>
    <w:rsid w:val="00BD5377"/>
    <w:rsid w:val="00BD558D"/>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34B"/>
    <w:rsid w:val="00BE1451"/>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3E"/>
    <w:rsid w:val="00BF1BAC"/>
    <w:rsid w:val="00BF1DB1"/>
    <w:rsid w:val="00BF1EB9"/>
    <w:rsid w:val="00BF2240"/>
    <w:rsid w:val="00BF22D3"/>
    <w:rsid w:val="00BF25D3"/>
    <w:rsid w:val="00BF2670"/>
    <w:rsid w:val="00BF2846"/>
    <w:rsid w:val="00BF2883"/>
    <w:rsid w:val="00BF2A6A"/>
    <w:rsid w:val="00BF2AA6"/>
    <w:rsid w:val="00BF2BAC"/>
    <w:rsid w:val="00BF2D1F"/>
    <w:rsid w:val="00BF2FBE"/>
    <w:rsid w:val="00BF3010"/>
    <w:rsid w:val="00BF3180"/>
    <w:rsid w:val="00BF3478"/>
    <w:rsid w:val="00BF38B1"/>
    <w:rsid w:val="00BF3A53"/>
    <w:rsid w:val="00BF3DC1"/>
    <w:rsid w:val="00BF3E9A"/>
    <w:rsid w:val="00BF4119"/>
    <w:rsid w:val="00BF4304"/>
    <w:rsid w:val="00BF45E5"/>
    <w:rsid w:val="00BF492C"/>
    <w:rsid w:val="00BF4AF1"/>
    <w:rsid w:val="00BF4F20"/>
    <w:rsid w:val="00BF50AE"/>
    <w:rsid w:val="00BF5615"/>
    <w:rsid w:val="00BF5998"/>
    <w:rsid w:val="00BF5A15"/>
    <w:rsid w:val="00BF5B9D"/>
    <w:rsid w:val="00BF5CCB"/>
    <w:rsid w:val="00BF6163"/>
    <w:rsid w:val="00BF6B00"/>
    <w:rsid w:val="00BF6C8C"/>
    <w:rsid w:val="00BF6C8F"/>
    <w:rsid w:val="00BF6D93"/>
    <w:rsid w:val="00BF6EC3"/>
    <w:rsid w:val="00BF6F1D"/>
    <w:rsid w:val="00BF71A7"/>
    <w:rsid w:val="00BF767C"/>
    <w:rsid w:val="00BF7A28"/>
    <w:rsid w:val="00BF7F9B"/>
    <w:rsid w:val="00C002AC"/>
    <w:rsid w:val="00C00413"/>
    <w:rsid w:val="00C004B9"/>
    <w:rsid w:val="00C006D4"/>
    <w:rsid w:val="00C00A67"/>
    <w:rsid w:val="00C00DE9"/>
    <w:rsid w:val="00C00DFF"/>
    <w:rsid w:val="00C00F78"/>
    <w:rsid w:val="00C01A8D"/>
    <w:rsid w:val="00C01F78"/>
    <w:rsid w:val="00C0225E"/>
    <w:rsid w:val="00C0235A"/>
    <w:rsid w:val="00C024B8"/>
    <w:rsid w:val="00C02AFD"/>
    <w:rsid w:val="00C02D2C"/>
    <w:rsid w:val="00C02F97"/>
    <w:rsid w:val="00C035BA"/>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28A"/>
    <w:rsid w:val="00C143C9"/>
    <w:rsid w:val="00C145FC"/>
    <w:rsid w:val="00C14722"/>
    <w:rsid w:val="00C14B26"/>
    <w:rsid w:val="00C1547F"/>
    <w:rsid w:val="00C15CF7"/>
    <w:rsid w:val="00C15FE3"/>
    <w:rsid w:val="00C164C9"/>
    <w:rsid w:val="00C164D4"/>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9D"/>
    <w:rsid w:val="00C21508"/>
    <w:rsid w:val="00C2159D"/>
    <w:rsid w:val="00C217EC"/>
    <w:rsid w:val="00C21EEE"/>
    <w:rsid w:val="00C22257"/>
    <w:rsid w:val="00C226F6"/>
    <w:rsid w:val="00C22F9B"/>
    <w:rsid w:val="00C23437"/>
    <w:rsid w:val="00C23600"/>
    <w:rsid w:val="00C23D15"/>
    <w:rsid w:val="00C2431C"/>
    <w:rsid w:val="00C2470B"/>
    <w:rsid w:val="00C24EF2"/>
    <w:rsid w:val="00C24F72"/>
    <w:rsid w:val="00C253F5"/>
    <w:rsid w:val="00C25853"/>
    <w:rsid w:val="00C259DF"/>
    <w:rsid w:val="00C259EC"/>
    <w:rsid w:val="00C25B7D"/>
    <w:rsid w:val="00C25BA1"/>
    <w:rsid w:val="00C25F62"/>
    <w:rsid w:val="00C261C3"/>
    <w:rsid w:val="00C266D7"/>
    <w:rsid w:val="00C26D5D"/>
    <w:rsid w:val="00C26F7D"/>
    <w:rsid w:val="00C27193"/>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58A"/>
    <w:rsid w:val="00C32DB3"/>
    <w:rsid w:val="00C32F16"/>
    <w:rsid w:val="00C33511"/>
    <w:rsid w:val="00C3354F"/>
    <w:rsid w:val="00C33965"/>
    <w:rsid w:val="00C33D66"/>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0D3C"/>
    <w:rsid w:val="00C412C6"/>
    <w:rsid w:val="00C41551"/>
    <w:rsid w:val="00C417AF"/>
    <w:rsid w:val="00C41FB3"/>
    <w:rsid w:val="00C420B5"/>
    <w:rsid w:val="00C421F3"/>
    <w:rsid w:val="00C4279B"/>
    <w:rsid w:val="00C42A46"/>
    <w:rsid w:val="00C42B14"/>
    <w:rsid w:val="00C42E59"/>
    <w:rsid w:val="00C4328E"/>
    <w:rsid w:val="00C4372C"/>
    <w:rsid w:val="00C4397C"/>
    <w:rsid w:val="00C441A3"/>
    <w:rsid w:val="00C441B7"/>
    <w:rsid w:val="00C44D46"/>
    <w:rsid w:val="00C45052"/>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BC1"/>
    <w:rsid w:val="00C53D78"/>
    <w:rsid w:val="00C53E63"/>
    <w:rsid w:val="00C53EAA"/>
    <w:rsid w:val="00C53FF1"/>
    <w:rsid w:val="00C54325"/>
    <w:rsid w:val="00C54497"/>
    <w:rsid w:val="00C54524"/>
    <w:rsid w:val="00C545E4"/>
    <w:rsid w:val="00C548D3"/>
    <w:rsid w:val="00C5494A"/>
    <w:rsid w:val="00C54F70"/>
    <w:rsid w:val="00C5505D"/>
    <w:rsid w:val="00C55575"/>
    <w:rsid w:val="00C5599E"/>
    <w:rsid w:val="00C559B5"/>
    <w:rsid w:val="00C563EB"/>
    <w:rsid w:val="00C564A4"/>
    <w:rsid w:val="00C5652F"/>
    <w:rsid w:val="00C56AF2"/>
    <w:rsid w:val="00C56E10"/>
    <w:rsid w:val="00C56E7F"/>
    <w:rsid w:val="00C5717F"/>
    <w:rsid w:val="00C57A40"/>
    <w:rsid w:val="00C57FFE"/>
    <w:rsid w:val="00C60A29"/>
    <w:rsid w:val="00C60C4B"/>
    <w:rsid w:val="00C60EF9"/>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96C"/>
    <w:rsid w:val="00C72ACB"/>
    <w:rsid w:val="00C72D47"/>
    <w:rsid w:val="00C72D86"/>
    <w:rsid w:val="00C7331A"/>
    <w:rsid w:val="00C73ABA"/>
    <w:rsid w:val="00C73BD4"/>
    <w:rsid w:val="00C7402C"/>
    <w:rsid w:val="00C742DF"/>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E01"/>
    <w:rsid w:val="00C85F9D"/>
    <w:rsid w:val="00C86128"/>
    <w:rsid w:val="00C862DB"/>
    <w:rsid w:val="00C86422"/>
    <w:rsid w:val="00C86797"/>
    <w:rsid w:val="00C86F72"/>
    <w:rsid w:val="00C87366"/>
    <w:rsid w:val="00C8739C"/>
    <w:rsid w:val="00C87CAF"/>
    <w:rsid w:val="00C90542"/>
    <w:rsid w:val="00C9081E"/>
    <w:rsid w:val="00C908D8"/>
    <w:rsid w:val="00C90D46"/>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601F"/>
    <w:rsid w:val="00C969BC"/>
    <w:rsid w:val="00C96A92"/>
    <w:rsid w:val="00C96B2D"/>
    <w:rsid w:val="00C96F47"/>
    <w:rsid w:val="00C96F57"/>
    <w:rsid w:val="00C970B9"/>
    <w:rsid w:val="00C972AD"/>
    <w:rsid w:val="00C97573"/>
    <w:rsid w:val="00C978C5"/>
    <w:rsid w:val="00C978F2"/>
    <w:rsid w:val="00C97933"/>
    <w:rsid w:val="00C979BB"/>
    <w:rsid w:val="00C97A4D"/>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B82"/>
    <w:rsid w:val="00CA7FD6"/>
    <w:rsid w:val="00CB025E"/>
    <w:rsid w:val="00CB02C9"/>
    <w:rsid w:val="00CB03D2"/>
    <w:rsid w:val="00CB0405"/>
    <w:rsid w:val="00CB062B"/>
    <w:rsid w:val="00CB0B14"/>
    <w:rsid w:val="00CB0D33"/>
    <w:rsid w:val="00CB0E59"/>
    <w:rsid w:val="00CB1610"/>
    <w:rsid w:val="00CB1B8A"/>
    <w:rsid w:val="00CB1F15"/>
    <w:rsid w:val="00CB1F9A"/>
    <w:rsid w:val="00CB20A3"/>
    <w:rsid w:val="00CB2283"/>
    <w:rsid w:val="00CB2487"/>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31BB"/>
    <w:rsid w:val="00CD3316"/>
    <w:rsid w:val="00CD3C05"/>
    <w:rsid w:val="00CD43F3"/>
    <w:rsid w:val="00CD4904"/>
    <w:rsid w:val="00CD4BE8"/>
    <w:rsid w:val="00CD4DA4"/>
    <w:rsid w:val="00CD4E2A"/>
    <w:rsid w:val="00CD4E69"/>
    <w:rsid w:val="00CD50DC"/>
    <w:rsid w:val="00CD52A6"/>
    <w:rsid w:val="00CD5790"/>
    <w:rsid w:val="00CD59A2"/>
    <w:rsid w:val="00CD59EB"/>
    <w:rsid w:val="00CD5A2E"/>
    <w:rsid w:val="00CD5FCC"/>
    <w:rsid w:val="00CD60C8"/>
    <w:rsid w:val="00CD6465"/>
    <w:rsid w:val="00CD652C"/>
    <w:rsid w:val="00CD6639"/>
    <w:rsid w:val="00CD6C5D"/>
    <w:rsid w:val="00CD6D24"/>
    <w:rsid w:val="00CD6EF0"/>
    <w:rsid w:val="00CD7769"/>
    <w:rsid w:val="00CD77DB"/>
    <w:rsid w:val="00CD7B4F"/>
    <w:rsid w:val="00CE00A0"/>
    <w:rsid w:val="00CE00A5"/>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5E1"/>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9C3"/>
    <w:rsid w:val="00CF0C79"/>
    <w:rsid w:val="00CF0D6B"/>
    <w:rsid w:val="00CF11CB"/>
    <w:rsid w:val="00CF17E2"/>
    <w:rsid w:val="00CF1813"/>
    <w:rsid w:val="00CF1819"/>
    <w:rsid w:val="00CF1D54"/>
    <w:rsid w:val="00CF1ECE"/>
    <w:rsid w:val="00CF1F07"/>
    <w:rsid w:val="00CF20A4"/>
    <w:rsid w:val="00CF247F"/>
    <w:rsid w:val="00CF251B"/>
    <w:rsid w:val="00CF258C"/>
    <w:rsid w:val="00CF2738"/>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52B"/>
    <w:rsid w:val="00D04DDC"/>
    <w:rsid w:val="00D04F50"/>
    <w:rsid w:val="00D053C7"/>
    <w:rsid w:val="00D056A1"/>
    <w:rsid w:val="00D05743"/>
    <w:rsid w:val="00D06063"/>
    <w:rsid w:val="00D06182"/>
    <w:rsid w:val="00D061C3"/>
    <w:rsid w:val="00D061E8"/>
    <w:rsid w:val="00D06460"/>
    <w:rsid w:val="00D06461"/>
    <w:rsid w:val="00D065E3"/>
    <w:rsid w:val="00D06B09"/>
    <w:rsid w:val="00D07146"/>
    <w:rsid w:val="00D0719C"/>
    <w:rsid w:val="00D07578"/>
    <w:rsid w:val="00D07625"/>
    <w:rsid w:val="00D07D74"/>
    <w:rsid w:val="00D1074A"/>
    <w:rsid w:val="00D10887"/>
    <w:rsid w:val="00D109F9"/>
    <w:rsid w:val="00D10AB0"/>
    <w:rsid w:val="00D10DFB"/>
    <w:rsid w:val="00D11020"/>
    <w:rsid w:val="00D110B0"/>
    <w:rsid w:val="00D11305"/>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95F"/>
    <w:rsid w:val="00D26AA0"/>
    <w:rsid w:val="00D26C86"/>
    <w:rsid w:val="00D27030"/>
    <w:rsid w:val="00D27733"/>
    <w:rsid w:val="00D27984"/>
    <w:rsid w:val="00D300C4"/>
    <w:rsid w:val="00D301FE"/>
    <w:rsid w:val="00D30678"/>
    <w:rsid w:val="00D30721"/>
    <w:rsid w:val="00D30C10"/>
    <w:rsid w:val="00D30D06"/>
    <w:rsid w:val="00D31308"/>
    <w:rsid w:val="00D319FD"/>
    <w:rsid w:val="00D31BFA"/>
    <w:rsid w:val="00D3204C"/>
    <w:rsid w:val="00D321E2"/>
    <w:rsid w:val="00D32235"/>
    <w:rsid w:val="00D323FA"/>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9F"/>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CB2"/>
    <w:rsid w:val="00D42123"/>
    <w:rsid w:val="00D4225E"/>
    <w:rsid w:val="00D4247C"/>
    <w:rsid w:val="00D42A1E"/>
    <w:rsid w:val="00D43A93"/>
    <w:rsid w:val="00D43D45"/>
    <w:rsid w:val="00D44DF3"/>
    <w:rsid w:val="00D44E08"/>
    <w:rsid w:val="00D451B1"/>
    <w:rsid w:val="00D4547D"/>
    <w:rsid w:val="00D458B1"/>
    <w:rsid w:val="00D459A1"/>
    <w:rsid w:val="00D459EF"/>
    <w:rsid w:val="00D45A5F"/>
    <w:rsid w:val="00D45CBC"/>
    <w:rsid w:val="00D4629B"/>
    <w:rsid w:val="00D4636A"/>
    <w:rsid w:val="00D463C0"/>
    <w:rsid w:val="00D4695B"/>
    <w:rsid w:val="00D46A0D"/>
    <w:rsid w:val="00D46DDF"/>
    <w:rsid w:val="00D46FA8"/>
    <w:rsid w:val="00D47194"/>
    <w:rsid w:val="00D476C4"/>
    <w:rsid w:val="00D47B45"/>
    <w:rsid w:val="00D47C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5EB"/>
    <w:rsid w:val="00D527DD"/>
    <w:rsid w:val="00D52DE0"/>
    <w:rsid w:val="00D52E61"/>
    <w:rsid w:val="00D53308"/>
    <w:rsid w:val="00D533A4"/>
    <w:rsid w:val="00D533AB"/>
    <w:rsid w:val="00D538D8"/>
    <w:rsid w:val="00D5398F"/>
    <w:rsid w:val="00D53A8D"/>
    <w:rsid w:val="00D5434B"/>
    <w:rsid w:val="00D5455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7409"/>
    <w:rsid w:val="00D575F8"/>
    <w:rsid w:val="00D57816"/>
    <w:rsid w:val="00D57A18"/>
    <w:rsid w:val="00D57BF8"/>
    <w:rsid w:val="00D600FC"/>
    <w:rsid w:val="00D6011C"/>
    <w:rsid w:val="00D601E0"/>
    <w:rsid w:val="00D602D5"/>
    <w:rsid w:val="00D604B4"/>
    <w:rsid w:val="00D6052E"/>
    <w:rsid w:val="00D606B1"/>
    <w:rsid w:val="00D60736"/>
    <w:rsid w:val="00D609C0"/>
    <w:rsid w:val="00D609CF"/>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D22"/>
    <w:rsid w:val="00D6524B"/>
    <w:rsid w:val="00D65BA0"/>
    <w:rsid w:val="00D66449"/>
    <w:rsid w:val="00D666BD"/>
    <w:rsid w:val="00D66760"/>
    <w:rsid w:val="00D668B4"/>
    <w:rsid w:val="00D67071"/>
    <w:rsid w:val="00D67159"/>
    <w:rsid w:val="00D672D1"/>
    <w:rsid w:val="00D70373"/>
    <w:rsid w:val="00D70471"/>
    <w:rsid w:val="00D708C2"/>
    <w:rsid w:val="00D71010"/>
    <w:rsid w:val="00D7106A"/>
    <w:rsid w:val="00D710C9"/>
    <w:rsid w:val="00D71296"/>
    <w:rsid w:val="00D7132C"/>
    <w:rsid w:val="00D723D0"/>
    <w:rsid w:val="00D7258C"/>
    <w:rsid w:val="00D72741"/>
    <w:rsid w:val="00D72940"/>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728D"/>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FEB"/>
    <w:rsid w:val="00D8208C"/>
    <w:rsid w:val="00D825BB"/>
    <w:rsid w:val="00D835A5"/>
    <w:rsid w:val="00D835B8"/>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DD7"/>
    <w:rsid w:val="00D90085"/>
    <w:rsid w:val="00D90413"/>
    <w:rsid w:val="00D90614"/>
    <w:rsid w:val="00D90ACB"/>
    <w:rsid w:val="00D90B77"/>
    <w:rsid w:val="00D90BE1"/>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F80"/>
    <w:rsid w:val="00D9302D"/>
    <w:rsid w:val="00D930FD"/>
    <w:rsid w:val="00D9325C"/>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A53"/>
    <w:rsid w:val="00DA6B97"/>
    <w:rsid w:val="00DA6CD7"/>
    <w:rsid w:val="00DA6DAD"/>
    <w:rsid w:val="00DA7035"/>
    <w:rsid w:val="00DA735A"/>
    <w:rsid w:val="00DA75C5"/>
    <w:rsid w:val="00DA7721"/>
    <w:rsid w:val="00DA77CB"/>
    <w:rsid w:val="00DA7845"/>
    <w:rsid w:val="00DA79F6"/>
    <w:rsid w:val="00DB01FC"/>
    <w:rsid w:val="00DB022C"/>
    <w:rsid w:val="00DB0547"/>
    <w:rsid w:val="00DB058A"/>
    <w:rsid w:val="00DB0C1F"/>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717E"/>
    <w:rsid w:val="00DB77BB"/>
    <w:rsid w:val="00DB77D6"/>
    <w:rsid w:val="00DB78C1"/>
    <w:rsid w:val="00DB7B56"/>
    <w:rsid w:val="00DB7D5B"/>
    <w:rsid w:val="00DC0279"/>
    <w:rsid w:val="00DC0285"/>
    <w:rsid w:val="00DC0400"/>
    <w:rsid w:val="00DC056B"/>
    <w:rsid w:val="00DC0A4E"/>
    <w:rsid w:val="00DC0D80"/>
    <w:rsid w:val="00DC0F82"/>
    <w:rsid w:val="00DC1700"/>
    <w:rsid w:val="00DC1C5F"/>
    <w:rsid w:val="00DC1EA6"/>
    <w:rsid w:val="00DC243A"/>
    <w:rsid w:val="00DC27F9"/>
    <w:rsid w:val="00DC2AF3"/>
    <w:rsid w:val="00DC2E16"/>
    <w:rsid w:val="00DC2ED2"/>
    <w:rsid w:val="00DC2EDE"/>
    <w:rsid w:val="00DC2FCF"/>
    <w:rsid w:val="00DC302C"/>
    <w:rsid w:val="00DC3851"/>
    <w:rsid w:val="00DC3E07"/>
    <w:rsid w:val="00DC424C"/>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ECD"/>
    <w:rsid w:val="00DC6FCE"/>
    <w:rsid w:val="00DC778B"/>
    <w:rsid w:val="00DC787D"/>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8B"/>
    <w:rsid w:val="00DE4DC5"/>
    <w:rsid w:val="00DE4EDE"/>
    <w:rsid w:val="00DE5257"/>
    <w:rsid w:val="00DE53F9"/>
    <w:rsid w:val="00DE54FE"/>
    <w:rsid w:val="00DE5818"/>
    <w:rsid w:val="00DE588B"/>
    <w:rsid w:val="00DE58DB"/>
    <w:rsid w:val="00DE5AE8"/>
    <w:rsid w:val="00DE636E"/>
    <w:rsid w:val="00DE640A"/>
    <w:rsid w:val="00DE6456"/>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A40"/>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9F8"/>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37F"/>
    <w:rsid w:val="00E11764"/>
    <w:rsid w:val="00E11773"/>
    <w:rsid w:val="00E117A9"/>
    <w:rsid w:val="00E11AC1"/>
    <w:rsid w:val="00E11ACF"/>
    <w:rsid w:val="00E11FF4"/>
    <w:rsid w:val="00E126FB"/>
    <w:rsid w:val="00E1285F"/>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507"/>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B21"/>
    <w:rsid w:val="00E42CBB"/>
    <w:rsid w:val="00E43079"/>
    <w:rsid w:val="00E4391E"/>
    <w:rsid w:val="00E44D5B"/>
    <w:rsid w:val="00E451E3"/>
    <w:rsid w:val="00E453DF"/>
    <w:rsid w:val="00E4566C"/>
    <w:rsid w:val="00E459C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3BA0"/>
    <w:rsid w:val="00E540E9"/>
    <w:rsid w:val="00E549DE"/>
    <w:rsid w:val="00E54C46"/>
    <w:rsid w:val="00E55655"/>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50F"/>
    <w:rsid w:val="00E6307B"/>
    <w:rsid w:val="00E631E9"/>
    <w:rsid w:val="00E63558"/>
    <w:rsid w:val="00E638EB"/>
    <w:rsid w:val="00E63A64"/>
    <w:rsid w:val="00E63D12"/>
    <w:rsid w:val="00E64090"/>
    <w:rsid w:val="00E642BD"/>
    <w:rsid w:val="00E642D5"/>
    <w:rsid w:val="00E64867"/>
    <w:rsid w:val="00E64E9E"/>
    <w:rsid w:val="00E6523A"/>
    <w:rsid w:val="00E6536C"/>
    <w:rsid w:val="00E654A9"/>
    <w:rsid w:val="00E65751"/>
    <w:rsid w:val="00E65EE2"/>
    <w:rsid w:val="00E66119"/>
    <w:rsid w:val="00E664F5"/>
    <w:rsid w:val="00E6665F"/>
    <w:rsid w:val="00E66DAE"/>
    <w:rsid w:val="00E66E06"/>
    <w:rsid w:val="00E6718B"/>
    <w:rsid w:val="00E67A65"/>
    <w:rsid w:val="00E67B23"/>
    <w:rsid w:val="00E67CAF"/>
    <w:rsid w:val="00E700D6"/>
    <w:rsid w:val="00E707EB"/>
    <w:rsid w:val="00E708FF"/>
    <w:rsid w:val="00E70A6C"/>
    <w:rsid w:val="00E70B3F"/>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526"/>
    <w:rsid w:val="00E80991"/>
    <w:rsid w:val="00E80A40"/>
    <w:rsid w:val="00E80B1C"/>
    <w:rsid w:val="00E80C53"/>
    <w:rsid w:val="00E81250"/>
    <w:rsid w:val="00E813F4"/>
    <w:rsid w:val="00E81463"/>
    <w:rsid w:val="00E81569"/>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885"/>
    <w:rsid w:val="00E87B11"/>
    <w:rsid w:val="00E87CC4"/>
    <w:rsid w:val="00E906FC"/>
    <w:rsid w:val="00E90B54"/>
    <w:rsid w:val="00E90E6F"/>
    <w:rsid w:val="00E912DE"/>
    <w:rsid w:val="00E91596"/>
    <w:rsid w:val="00E9163F"/>
    <w:rsid w:val="00E916B1"/>
    <w:rsid w:val="00E91F05"/>
    <w:rsid w:val="00E923EE"/>
    <w:rsid w:val="00E9249A"/>
    <w:rsid w:val="00E925C3"/>
    <w:rsid w:val="00E92DCD"/>
    <w:rsid w:val="00E92E20"/>
    <w:rsid w:val="00E9375D"/>
    <w:rsid w:val="00E93980"/>
    <w:rsid w:val="00E93D0C"/>
    <w:rsid w:val="00E93D45"/>
    <w:rsid w:val="00E94AC3"/>
    <w:rsid w:val="00E95324"/>
    <w:rsid w:val="00E95568"/>
    <w:rsid w:val="00E95A42"/>
    <w:rsid w:val="00E95DC9"/>
    <w:rsid w:val="00E95DF1"/>
    <w:rsid w:val="00E95F59"/>
    <w:rsid w:val="00E962EA"/>
    <w:rsid w:val="00E96DBD"/>
    <w:rsid w:val="00E97020"/>
    <w:rsid w:val="00E9751D"/>
    <w:rsid w:val="00E97A01"/>
    <w:rsid w:val="00EA01C6"/>
    <w:rsid w:val="00EA05C2"/>
    <w:rsid w:val="00EA06FB"/>
    <w:rsid w:val="00EA0960"/>
    <w:rsid w:val="00EA0EEA"/>
    <w:rsid w:val="00EA1008"/>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D1"/>
    <w:rsid w:val="00EA77BE"/>
    <w:rsid w:val="00EA7A58"/>
    <w:rsid w:val="00EA7AC7"/>
    <w:rsid w:val="00EA7BF6"/>
    <w:rsid w:val="00EA7C0E"/>
    <w:rsid w:val="00EA7CD0"/>
    <w:rsid w:val="00EA7D46"/>
    <w:rsid w:val="00EB003D"/>
    <w:rsid w:val="00EB064C"/>
    <w:rsid w:val="00EB1074"/>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BF9"/>
    <w:rsid w:val="00EB55CC"/>
    <w:rsid w:val="00EB5854"/>
    <w:rsid w:val="00EB588D"/>
    <w:rsid w:val="00EB58D2"/>
    <w:rsid w:val="00EB5AFD"/>
    <w:rsid w:val="00EB5DF1"/>
    <w:rsid w:val="00EB6116"/>
    <w:rsid w:val="00EB633E"/>
    <w:rsid w:val="00EB652E"/>
    <w:rsid w:val="00EB661D"/>
    <w:rsid w:val="00EB6789"/>
    <w:rsid w:val="00EB680D"/>
    <w:rsid w:val="00EB6840"/>
    <w:rsid w:val="00EB6C64"/>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DF1"/>
    <w:rsid w:val="00EC436E"/>
    <w:rsid w:val="00EC4423"/>
    <w:rsid w:val="00EC44A2"/>
    <w:rsid w:val="00EC45B8"/>
    <w:rsid w:val="00EC4795"/>
    <w:rsid w:val="00EC4BE9"/>
    <w:rsid w:val="00EC4CD8"/>
    <w:rsid w:val="00EC50EF"/>
    <w:rsid w:val="00EC534C"/>
    <w:rsid w:val="00EC55E3"/>
    <w:rsid w:val="00EC576E"/>
    <w:rsid w:val="00EC578E"/>
    <w:rsid w:val="00EC57FF"/>
    <w:rsid w:val="00EC5854"/>
    <w:rsid w:val="00EC5B96"/>
    <w:rsid w:val="00EC6032"/>
    <w:rsid w:val="00EC631F"/>
    <w:rsid w:val="00EC63EC"/>
    <w:rsid w:val="00EC64B5"/>
    <w:rsid w:val="00EC6AB3"/>
    <w:rsid w:val="00EC6D12"/>
    <w:rsid w:val="00EC6EBB"/>
    <w:rsid w:val="00EC7199"/>
    <w:rsid w:val="00EC73A3"/>
    <w:rsid w:val="00EC74EF"/>
    <w:rsid w:val="00EC7817"/>
    <w:rsid w:val="00EC782D"/>
    <w:rsid w:val="00EC785F"/>
    <w:rsid w:val="00EC78D3"/>
    <w:rsid w:val="00EC7CA9"/>
    <w:rsid w:val="00ED0174"/>
    <w:rsid w:val="00ED064B"/>
    <w:rsid w:val="00ED067F"/>
    <w:rsid w:val="00ED06A4"/>
    <w:rsid w:val="00ED0856"/>
    <w:rsid w:val="00ED0C81"/>
    <w:rsid w:val="00ED115A"/>
    <w:rsid w:val="00ED228C"/>
    <w:rsid w:val="00ED2840"/>
    <w:rsid w:val="00ED2929"/>
    <w:rsid w:val="00ED29EE"/>
    <w:rsid w:val="00ED2CD7"/>
    <w:rsid w:val="00ED315D"/>
    <w:rsid w:val="00ED35E7"/>
    <w:rsid w:val="00ED3862"/>
    <w:rsid w:val="00ED41CC"/>
    <w:rsid w:val="00ED46CB"/>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2DC"/>
    <w:rsid w:val="00ED7331"/>
    <w:rsid w:val="00ED7D5E"/>
    <w:rsid w:val="00ED7D81"/>
    <w:rsid w:val="00EE024C"/>
    <w:rsid w:val="00EE0C77"/>
    <w:rsid w:val="00EE0E76"/>
    <w:rsid w:val="00EE13D1"/>
    <w:rsid w:val="00EE147C"/>
    <w:rsid w:val="00EE16B7"/>
    <w:rsid w:val="00EE1788"/>
    <w:rsid w:val="00EE18A7"/>
    <w:rsid w:val="00EE18E9"/>
    <w:rsid w:val="00EE2052"/>
    <w:rsid w:val="00EE20F5"/>
    <w:rsid w:val="00EE2187"/>
    <w:rsid w:val="00EE21FB"/>
    <w:rsid w:val="00EE2478"/>
    <w:rsid w:val="00EE248B"/>
    <w:rsid w:val="00EE2571"/>
    <w:rsid w:val="00EE2D8A"/>
    <w:rsid w:val="00EE2EC9"/>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FA4"/>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CFA"/>
    <w:rsid w:val="00F03291"/>
    <w:rsid w:val="00F0388D"/>
    <w:rsid w:val="00F03C53"/>
    <w:rsid w:val="00F03D69"/>
    <w:rsid w:val="00F04210"/>
    <w:rsid w:val="00F04259"/>
    <w:rsid w:val="00F042B5"/>
    <w:rsid w:val="00F043A6"/>
    <w:rsid w:val="00F04405"/>
    <w:rsid w:val="00F04BC5"/>
    <w:rsid w:val="00F04BF0"/>
    <w:rsid w:val="00F04DC9"/>
    <w:rsid w:val="00F05047"/>
    <w:rsid w:val="00F05458"/>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96A"/>
    <w:rsid w:val="00F11AA0"/>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78F"/>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B47"/>
    <w:rsid w:val="00F24E40"/>
    <w:rsid w:val="00F2513C"/>
    <w:rsid w:val="00F25148"/>
    <w:rsid w:val="00F2515E"/>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C17"/>
    <w:rsid w:val="00F32018"/>
    <w:rsid w:val="00F32562"/>
    <w:rsid w:val="00F32630"/>
    <w:rsid w:val="00F32863"/>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512"/>
    <w:rsid w:val="00F40AF3"/>
    <w:rsid w:val="00F40B64"/>
    <w:rsid w:val="00F40B82"/>
    <w:rsid w:val="00F40C64"/>
    <w:rsid w:val="00F40D0C"/>
    <w:rsid w:val="00F40E06"/>
    <w:rsid w:val="00F412C9"/>
    <w:rsid w:val="00F414D2"/>
    <w:rsid w:val="00F418AF"/>
    <w:rsid w:val="00F418C2"/>
    <w:rsid w:val="00F419A8"/>
    <w:rsid w:val="00F41A0A"/>
    <w:rsid w:val="00F425A7"/>
    <w:rsid w:val="00F42666"/>
    <w:rsid w:val="00F42883"/>
    <w:rsid w:val="00F429E2"/>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AE9"/>
    <w:rsid w:val="00F52E5C"/>
    <w:rsid w:val="00F532B7"/>
    <w:rsid w:val="00F53597"/>
    <w:rsid w:val="00F535F4"/>
    <w:rsid w:val="00F536A5"/>
    <w:rsid w:val="00F53878"/>
    <w:rsid w:val="00F5397A"/>
    <w:rsid w:val="00F53DDE"/>
    <w:rsid w:val="00F53E4D"/>
    <w:rsid w:val="00F53EC7"/>
    <w:rsid w:val="00F54A2B"/>
    <w:rsid w:val="00F54B3C"/>
    <w:rsid w:val="00F54CCB"/>
    <w:rsid w:val="00F54DB0"/>
    <w:rsid w:val="00F54F9D"/>
    <w:rsid w:val="00F5531B"/>
    <w:rsid w:val="00F556FA"/>
    <w:rsid w:val="00F55D91"/>
    <w:rsid w:val="00F55E5E"/>
    <w:rsid w:val="00F56290"/>
    <w:rsid w:val="00F569D5"/>
    <w:rsid w:val="00F56C7D"/>
    <w:rsid w:val="00F56DC1"/>
    <w:rsid w:val="00F56FEE"/>
    <w:rsid w:val="00F604EB"/>
    <w:rsid w:val="00F605D8"/>
    <w:rsid w:val="00F608DC"/>
    <w:rsid w:val="00F609AE"/>
    <w:rsid w:val="00F60A8A"/>
    <w:rsid w:val="00F60AD3"/>
    <w:rsid w:val="00F60C1B"/>
    <w:rsid w:val="00F6138B"/>
    <w:rsid w:val="00F61635"/>
    <w:rsid w:val="00F61766"/>
    <w:rsid w:val="00F6196E"/>
    <w:rsid w:val="00F619BD"/>
    <w:rsid w:val="00F6216A"/>
    <w:rsid w:val="00F62629"/>
    <w:rsid w:val="00F62AD7"/>
    <w:rsid w:val="00F62E49"/>
    <w:rsid w:val="00F633E8"/>
    <w:rsid w:val="00F6341C"/>
    <w:rsid w:val="00F638D9"/>
    <w:rsid w:val="00F6396E"/>
    <w:rsid w:val="00F63B28"/>
    <w:rsid w:val="00F63C60"/>
    <w:rsid w:val="00F63DA9"/>
    <w:rsid w:val="00F64288"/>
    <w:rsid w:val="00F6437F"/>
    <w:rsid w:val="00F64797"/>
    <w:rsid w:val="00F64919"/>
    <w:rsid w:val="00F64E44"/>
    <w:rsid w:val="00F65007"/>
    <w:rsid w:val="00F65185"/>
    <w:rsid w:val="00F651B3"/>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706"/>
    <w:rsid w:val="00F67754"/>
    <w:rsid w:val="00F67987"/>
    <w:rsid w:val="00F67BB2"/>
    <w:rsid w:val="00F67C21"/>
    <w:rsid w:val="00F67CD2"/>
    <w:rsid w:val="00F67CE3"/>
    <w:rsid w:val="00F67DA9"/>
    <w:rsid w:val="00F702F5"/>
    <w:rsid w:val="00F70606"/>
    <w:rsid w:val="00F706E8"/>
    <w:rsid w:val="00F70A6B"/>
    <w:rsid w:val="00F70F72"/>
    <w:rsid w:val="00F71067"/>
    <w:rsid w:val="00F711BF"/>
    <w:rsid w:val="00F7129A"/>
    <w:rsid w:val="00F716F3"/>
    <w:rsid w:val="00F717B9"/>
    <w:rsid w:val="00F718DB"/>
    <w:rsid w:val="00F71B5F"/>
    <w:rsid w:val="00F71B6A"/>
    <w:rsid w:val="00F71C87"/>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5C01"/>
    <w:rsid w:val="00F76016"/>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621"/>
    <w:rsid w:val="00F817D9"/>
    <w:rsid w:val="00F81BCD"/>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21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A01DB"/>
    <w:rsid w:val="00FA01FC"/>
    <w:rsid w:val="00FA07FC"/>
    <w:rsid w:val="00FA08CE"/>
    <w:rsid w:val="00FA0949"/>
    <w:rsid w:val="00FA0AA2"/>
    <w:rsid w:val="00FA0B4B"/>
    <w:rsid w:val="00FA12AA"/>
    <w:rsid w:val="00FA15E5"/>
    <w:rsid w:val="00FA1A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6379"/>
    <w:rsid w:val="00FA67E7"/>
    <w:rsid w:val="00FA6803"/>
    <w:rsid w:val="00FA68B3"/>
    <w:rsid w:val="00FA6B6C"/>
    <w:rsid w:val="00FA6BD8"/>
    <w:rsid w:val="00FA6FC6"/>
    <w:rsid w:val="00FA7248"/>
    <w:rsid w:val="00FA7746"/>
    <w:rsid w:val="00FA77EB"/>
    <w:rsid w:val="00FA7999"/>
    <w:rsid w:val="00FA7B52"/>
    <w:rsid w:val="00FA7EDE"/>
    <w:rsid w:val="00FB0246"/>
    <w:rsid w:val="00FB08E9"/>
    <w:rsid w:val="00FB0E44"/>
    <w:rsid w:val="00FB151C"/>
    <w:rsid w:val="00FB1857"/>
    <w:rsid w:val="00FB19E5"/>
    <w:rsid w:val="00FB1CDC"/>
    <w:rsid w:val="00FB1F2D"/>
    <w:rsid w:val="00FB1F46"/>
    <w:rsid w:val="00FB245F"/>
    <w:rsid w:val="00FB25D5"/>
    <w:rsid w:val="00FB274C"/>
    <w:rsid w:val="00FB2984"/>
    <w:rsid w:val="00FB2A2E"/>
    <w:rsid w:val="00FB2C91"/>
    <w:rsid w:val="00FB2ED7"/>
    <w:rsid w:val="00FB3112"/>
    <w:rsid w:val="00FB378B"/>
    <w:rsid w:val="00FB396E"/>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D5"/>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245"/>
    <w:rsid w:val="00FD27CF"/>
    <w:rsid w:val="00FD28E6"/>
    <w:rsid w:val="00FD296E"/>
    <w:rsid w:val="00FD2A08"/>
    <w:rsid w:val="00FD2A0E"/>
    <w:rsid w:val="00FD2A74"/>
    <w:rsid w:val="00FD2B24"/>
    <w:rsid w:val="00FD2C7C"/>
    <w:rsid w:val="00FD33B4"/>
    <w:rsid w:val="00FD348F"/>
    <w:rsid w:val="00FD34B6"/>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678DA"/>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07F5"/>
  <w15:docId w15:val="{77AF3E50-FD21-4807-B45E-14FBD305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4B1"/>
    <w:pPr>
      <w:spacing w:before="120" w:after="180"/>
    </w:pPr>
    <w:rPr>
      <w:lang w:val="en-GB" w:eastAsia="ja-JP"/>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basedOn w:val="Heading1"/>
    <w:next w:val="Normal"/>
    <w:link w:val="Heading2Char"/>
    <w:qFormat/>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spacing w:before="120"/>
      <w:outlineLvl w:val="2"/>
    </w:pPr>
    <w:rPr>
      <w:i w:val="0"/>
      <w:iCs w:val="0"/>
      <w:sz w:val="26"/>
      <w:szCs w:val="26"/>
    </w:rPr>
  </w:style>
  <w:style w:type="paragraph" w:styleId="Heading4">
    <w:name w:val="heading 4"/>
    <w:basedOn w:val="Heading3"/>
    <w:next w:val="Normal"/>
    <w:link w:val="Heading4Char"/>
    <w:uiPriority w:val="99"/>
    <w:qFormat/>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pPr>
      <w:ind w:left="1701" w:hanging="1701"/>
      <w:outlineLvl w:val="4"/>
    </w:pPr>
    <w:rPr>
      <w:i/>
      <w:iCs/>
      <w:sz w:val="26"/>
      <w:szCs w:val="26"/>
    </w:rPr>
  </w:style>
  <w:style w:type="paragraph" w:styleId="Heading6">
    <w:name w:val="heading 6"/>
    <w:basedOn w:val="H6"/>
    <w:next w:val="Normal"/>
    <w:link w:val="Heading6Char"/>
    <w:uiPriority w:val="99"/>
    <w:qFormat/>
    <w:pPr>
      <w:outlineLvl w:val="5"/>
    </w:pPr>
    <w:rPr>
      <w:i w:val="0"/>
      <w:iCs w:val="0"/>
      <w:szCs w:val="20"/>
    </w:rPr>
  </w:style>
  <w:style w:type="paragraph" w:styleId="Heading7">
    <w:name w:val="heading 7"/>
    <w:basedOn w:val="H6"/>
    <w:next w:val="Normal"/>
    <w:link w:val="Heading7Char"/>
    <w:uiPriority w:val="99"/>
    <w:qFormat/>
    <w:pPr>
      <w:outlineLvl w:val="6"/>
    </w:pPr>
    <w:rPr>
      <w:b w:val="0"/>
      <w:bCs w:val="0"/>
      <w:i w:val="0"/>
      <w:iCs w:val="0"/>
      <w:sz w:val="24"/>
      <w:szCs w:val="24"/>
    </w:rPr>
  </w:style>
  <w:style w:type="paragraph" w:styleId="Heading8">
    <w:name w:val="heading 8"/>
    <w:basedOn w:val="Heading1"/>
    <w:next w:val="Normal"/>
    <w:link w:val="Heading8Char"/>
    <w:uiPriority w:val="99"/>
    <w:qFormat/>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eastAsia="宋体" w:hAnsi="Cambria" w:cs="Times New Roman"/>
      <w:b/>
      <w:bCs/>
      <w:kern w:val="32"/>
      <w:sz w:val="32"/>
      <w:szCs w:val="32"/>
      <w:lang w:val="en-GB" w:eastAsia="ja-JP"/>
    </w:rPr>
  </w:style>
  <w:style w:type="character" w:customStyle="1" w:styleId="Heading2Char">
    <w:name w:val="Heading 2 Char"/>
    <w:link w:val="Heading2"/>
    <w:qFormat/>
    <w:locked/>
    <w:rPr>
      <w:rFonts w:ascii="Cambria" w:eastAsia="宋体" w:hAnsi="Cambria" w:cs="Times New Roman"/>
      <w:b/>
      <w:bCs/>
      <w:i/>
      <w:iCs/>
      <w:sz w:val="28"/>
      <w:szCs w:val="28"/>
      <w:lang w:val="en-GB" w:eastAsia="ja-JP"/>
    </w:rPr>
  </w:style>
  <w:style w:type="character" w:customStyle="1" w:styleId="Heading3Char">
    <w:name w:val="Heading 3 Char"/>
    <w:link w:val="Heading3"/>
    <w:uiPriority w:val="99"/>
    <w:qFormat/>
    <w:locked/>
    <w:rPr>
      <w:rFonts w:ascii="Cambria" w:eastAsia="宋体" w:hAnsi="Cambria" w:cs="Times New Roman"/>
      <w:b/>
      <w:bCs/>
      <w:sz w:val="26"/>
      <w:szCs w:val="26"/>
      <w:lang w:val="en-GB" w:eastAsia="ja-JP"/>
    </w:rPr>
  </w:style>
  <w:style w:type="character" w:customStyle="1" w:styleId="Heading4Char">
    <w:name w:val="Heading 4 Char"/>
    <w:link w:val="Heading4"/>
    <w:uiPriority w:val="99"/>
    <w:semiHidden/>
    <w:qFormat/>
    <w:locked/>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qFormat/>
    <w:locked/>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qFormat/>
    <w:locked/>
    <w:rPr>
      <w:rFonts w:ascii="Calibri" w:eastAsia="宋体" w:hAnsi="Calibri" w:cs="Times New Roman"/>
      <w:b/>
      <w:bCs/>
      <w:lang w:val="en-GB" w:eastAsia="ja-JP"/>
    </w:rPr>
  </w:style>
  <w:style w:type="character" w:customStyle="1" w:styleId="Heading7Char">
    <w:name w:val="Heading 7 Char"/>
    <w:link w:val="Heading7"/>
    <w:uiPriority w:val="99"/>
    <w:semiHidden/>
    <w:qFormat/>
    <w:locked/>
    <w:rPr>
      <w:rFonts w:ascii="Calibri" w:eastAsia="宋体" w:hAnsi="Calibri" w:cs="Times New Roman"/>
      <w:sz w:val="24"/>
      <w:szCs w:val="24"/>
      <w:lang w:val="en-GB" w:eastAsia="ja-JP"/>
    </w:rPr>
  </w:style>
  <w:style w:type="character" w:customStyle="1" w:styleId="Heading8Char">
    <w:name w:val="Heading 8 Char"/>
    <w:link w:val="Heading8"/>
    <w:uiPriority w:val="99"/>
    <w:semiHidden/>
    <w:qFormat/>
    <w:locked/>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eastAsia="宋体" w:hAnsi="Cambria" w:cs="Times New Roman"/>
      <w:b/>
      <w:bCs/>
      <w:sz w:val="26"/>
      <w:szCs w:val="26"/>
      <w:lang w:val="en-GB" w:eastAsia="ja-JP"/>
    </w:rPr>
  </w:style>
  <w:style w:type="paragraph" w:customStyle="1" w:styleId="Agreement">
    <w:name w:val="Agreement"/>
    <w:basedOn w:val="Normal"/>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PlaceholderText">
    <w:name w:val="Placeholder Text"/>
    <w:basedOn w:val="DefaultParagraphFont"/>
    <w:uiPriority w:val="67"/>
    <w:semiHidden/>
    <w:qFormat/>
    <w:rPr>
      <w:color w:val="808080"/>
    </w:rPr>
  </w:style>
  <w:style w:type="paragraph" w:customStyle="1" w:styleId="Guidance">
    <w:name w:val="Guidance"/>
    <w:basedOn w:val="Normal"/>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Normal"/>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Normal"/>
    <w:qFormat/>
    <w:pPr>
      <w:suppressLineNumbers/>
      <w:suppressAutoHyphens/>
      <w:spacing w:before="0" w:line="259" w:lineRule="auto"/>
      <w:jc w:val="both"/>
    </w:pPr>
    <w:rPr>
      <w:rFonts w:eastAsia="等线" w:cs="Lohit Devanagari"/>
      <w:lang w:eastAsia="en-US"/>
    </w:rPr>
  </w:style>
  <w:style w:type="paragraph" w:customStyle="1" w:styleId="2">
    <w:name w:val="修订2"/>
    <w:hidden/>
    <w:uiPriority w:val="99"/>
    <w:semiHidden/>
    <w:qFormat/>
    <w:rPr>
      <w:lang w:val="en-GB" w:eastAsia="ja-JP"/>
    </w:rPr>
  </w:style>
  <w:style w:type="character" w:customStyle="1" w:styleId="15">
    <w:name w:val="15"/>
    <w:basedOn w:val="DefaultParagraphFont"/>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customStyle="1" w:styleId="Revision2">
    <w:name w:val="Revision2"/>
    <w:hidden/>
    <w:uiPriority w:val="99"/>
    <w:unhideWhenUsed/>
    <w:qFormat/>
    <w:rPr>
      <w:lang w:val="en-GB" w:eastAsia="ja-JP"/>
    </w:rPr>
  </w:style>
  <w:style w:type="paragraph" w:customStyle="1" w:styleId="12">
    <w:name w:val="正文1"/>
    <w:rsid w:val="005E5FF0"/>
    <w:pPr>
      <w:widowControl w:val="0"/>
      <w:autoSpaceDE w:val="0"/>
      <w:autoSpaceDN w:val="0"/>
      <w:adjustRightInd w:val="0"/>
      <w:jc w:val="both"/>
      <w:textAlignment w:val="baseline"/>
    </w:pPr>
    <w:rPr>
      <w:sz w:val="24"/>
      <w:szCs w:val="24"/>
    </w:rPr>
  </w:style>
  <w:style w:type="paragraph" w:styleId="Revision">
    <w:name w:val="Revision"/>
    <w:hidden/>
    <w:uiPriority w:val="99"/>
    <w:unhideWhenUsed/>
    <w:rsid w:val="0059088A"/>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056914">
      <w:bodyDiv w:val="1"/>
      <w:marLeft w:val="0"/>
      <w:marRight w:val="0"/>
      <w:marTop w:val="0"/>
      <w:marBottom w:val="0"/>
      <w:divBdr>
        <w:top w:val="none" w:sz="0" w:space="0" w:color="auto"/>
        <w:left w:val="none" w:sz="0" w:space="0" w:color="auto"/>
        <w:bottom w:val="none" w:sz="0" w:space="0" w:color="auto"/>
        <w:right w:val="none" w:sz="0" w:space="0" w:color="auto"/>
      </w:divBdr>
    </w:div>
    <w:div w:id="67266700">
      <w:bodyDiv w:val="1"/>
      <w:marLeft w:val="0"/>
      <w:marRight w:val="0"/>
      <w:marTop w:val="0"/>
      <w:marBottom w:val="0"/>
      <w:divBdr>
        <w:top w:val="none" w:sz="0" w:space="0" w:color="auto"/>
        <w:left w:val="none" w:sz="0" w:space="0" w:color="auto"/>
        <w:bottom w:val="none" w:sz="0" w:space="0" w:color="auto"/>
        <w:right w:val="none" w:sz="0" w:space="0" w:color="auto"/>
      </w:divBdr>
    </w:div>
    <w:div w:id="73207619">
      <w:bodyDiv w:val="1"/>
      <w:marLeft w:val="0"/>
      <w:marRight w:val="0"/>
      <w:marTop w:val="0"/>
      <w:marBottom w:val="0"/>
      <w:divBdr>
        <w:top w:val="none" w:sz="0" w:space="0" w:color="auto"/>
        <w:left w:val="none" w:sz="0" w:space="0" w:color="auto"/>
        <w:bottom w:val="none" w:sz="0" w:space="0" w:color="auto"/>
        <w:right w:val="none" w:sz="0" w:space="0" w:color="auto"/>
      </w:divBdr>
    </w:div>
    <w:div w:id="551382241">
      <w:bodyDiv w:val="1"/>
      <w:marLeft w:val="0"/>
      <w:marRight w:val="0"/>
      <w:marTop w:val="0"/>
      <w:marBottom w:val="0"/>
      <w:divBdr>
        <w:top w:val="none" w:sz="0" w:space="0" w:color="auto"/>
        <w:left w:val="none" w:sz="0" w:space="0" w:color="auto"/>
        <w:bottom w:val="none" w:sz="0" w:space="0" w:color="auto"/>
        <w:right w:val="none" w:sz="0" w:space="0" w:color="auto"/>
      </w:divBdr>
    </w:div>
    <w:div w:id="635068194">
      <w:bodyDiv w:val="1"/>
      <w:marLeft w:val="0"/>
      <w:marRight w:val="0"/>
      <w:marTop w:val="0"/>
      <w:marBottom w:val="0"/>
      <w:divBdr>
        <w:top w:val="none" w:sz="0" w:space="0" w:color="auto"/>
        <w:left w:val="none" w:sz="0" w:space="0" w:color="auto"/>
        <w:bottom w:val="none" w:sz="0" w:space="0" w:color="auto"/>
        <w:right w:val="none" w:sz="0" w:space="0" w:color="auto"/>
      </w:divBdr>
    </w:div>
    <w:div w:id="684988192">
      <w:bodyDiv w:val="1"/>
      <w:marLeft w:val="0"/>
      <w:marRight w:val="0"/>
      <w:marTop w:val="0"/>
      <w:marBottom w:val="0"/>
      <w:divBdr>
        <w:top w:val="none" w:sz="0" w:space="0" w:color="auto"/>
        <w:left w:val="none" w:sz="0" w:space="0" w:color="auto"/>
        <w:bottom w:val="none" w:sz="0" w:space="0" w:color="auto"/>
        <w:right w:val="none" w:sz="0" w:space="0" w:color="auto"/>
      </w:divBdr>
    </w:div>
    <w:div w:id="718239410">
      <w:bodyDiv w:val="1"/>
      <w:marLeft w:val="0"/>
      <w:marRight w:val="0"/>
      <w:marTop w:val="0"/>
      <w:marBottom w:val="0"/>
      <w:divBdr>
        <w:top w:val="none" w:sz="0" w:space="0" w:color="auto"/>
        <w:left w:val="none" w:sz="0" w:space="0" w:color="auto"/>
        <w:bottom w:val="none" w:sz="0" w:space="0" w:color="auto"/>
        <w:right w:val="none" w:sz="0" w:space="0" w:color="auto"/>
      </w:divBdr>
    </w:div>
    <w:div w:id="782266848">
      <w:bodyDiv w:val="1"/>
      <w:marLeft w:val="0"/>
      <w:marRight w:val="0"/>
      <w:marTop w:val="0"/>
      <w:marBottom w:val="0"/>
      <w:divBdr>
        <w:top w:val="none" w:sz="0" w:space="0" w:color="auto"/>
        <w:left w:val="none" w:sz="0" w:space="0" w:color="auto"/>
        <w:bottom w:val="none" w:sz="0" w:space="0" w:color="auto"/>
        <w:right w:val="none" w:sz="0" w:space="0" w:color="auto"/>
      </w:divBdr>
    </w:div>
    <w:div w:id="817768012">
      <w:bodyDiv w:val="1"/>
      <w:marLeft w:val="0"/>
      <w:marRight w:val="0"/>
      <w:marTop w:val="0"/>
      <w:marBottom w:val="0"/>
      <w:divBdr>
        <w:top w:val="none" w:sz="0" w:space="0" w:color="auto"/>
        <w:left w:val="none" w:sz="0" w:space="0" w:color="auto"/>
        <w:bottom w:val="none" w:sz="0" w:space="0" w:color="auto"/>
        <w:right w:val="none" w:sz="0" w:space="0" w:color="auto"/>
      </w:divBdr>
    </w:div>
    <w:div w:id="1141850038">
      <w:bodyDiv w:val="1"/>
      <w:marLeft w:val="0"/>
      <w:marRight w:val="0"/>
      <w:marTop w:val="0"/>
      <w:marBottom w:val="0"/>
      <w:divBdr>
        <w:top w:val="none" w:sz="0" w:space="0" w:color="auto"/>
        <w:left w:val="none" w:sz="0" w:space="0" w:color="auto"/>
        <w:bottom w:val="none" w:sz="0" w:space="0" w:color="auto"/>
        <w:right w:val="none" w:sz="0" w:space="0" w:color="auto"/>
      </w:divBdr>
    </w:div>
    <w:div w:id="1195190979">
      <w:bodyDiv w:val="1"/>
      <w:marLeft w:val="0"/>
      <w:marRight w:val="0"/>
      <w:marTop w:val="0"/>
      <w:marBottom w:val="0"/>
      <w:divBdr>
        <w:top w:val="none" w:sz="0" w:space="0" w:color="auto"/>
        <w:left w:val="none" w:sz="0" w:space="0" w:color="auto"/>
        <w:bottom w:val="none" w:sz="0" w:space="0" w:color="auto"/>
        <w:right w:val="none" w:sz="0" w:space="0" w:color="auto"/>
      </w:divBdr>
    </w:div>
    <w:div w:id="1203447067">
      <w:bodyDiv w:val="1"/>
      <w:marLeft w:val="0"/>
      <w:marRight w:val="0"/>
      <w:marTop w:val="0"/>
      <w:marBottom w:val="0"/>
      <w:divBdr>
        <w:top w:val="none" w:sz="0" w:space="0" w:color="auto"/>
        <w:left w:val="none" w:sz="0" w:space="0" w:color="auto"/>
        <w:bottom w:val="none" w:sz="0" w:space="0" w:color="auto"/>
        <w:right w:val="none" w:sz="0" w:space="0" w:color="auto"/>
      </w:divBdr>
    </w:div>
    <w:div w:id="1218474397">
      <w:bodyDiv w:val="1"/>
      <w:marLeft w:val="0"/>
      <w:marRight w:val="0"/>
      <w:marTop w:val="0"/>
      <w:marBottom w:val="0"/>
      <w:divBdr>
        <w:top w:val="none" w:sz="0" w:space="0" w:color="auto"/>
        <w:left w:val="none" w:sz="0" w:space="0" w:color="auto"/>
        <w:bottom w:val="none" w:sz="0" w:space="0" w:color="auto"/>
        <w:right w:val="none" w:sz="0" w:space="0" w:color="auto"/>
      </w:divBdr>
    </w:div>
    <w:div w:id="1510946128">
      <w:bodyDiv w:val="1"/>
      <w:marLeft w:val="0"/>
      <w:marRight w:val="0"/>
      <w:marTop w:val="0"/>
      <w:marBottom w:val="0"/>
      <w:divBdr>
        <w:top w:val="none" w:sz="0" w:space="0" w:color="auto"/>
        <w:left w:val="none" w:sz="0" w:space="0" w:color="auto"/>
        <w:bottom w:val="none" w:sz="0" w:space="0" w:color="auto"/>
        <w:right w:val="none" w:sz="0" w:space="0" w:color="auto"/>
      </w:divBdr>
    </w:div>
    <w:div w:id="1669020687">
      <w:bodyDiv w:val="1"/>
      <w:marLeft w:val="0"/>
      <w:marRight w:val="0"/>
      <w:marTop w:val="0"/>
      <w:marBottom w:val="0"/>
      <w:divBdr>
        <w:top w:val="none" w:sz="0" w:space="0" w:color="auto"/>
        <w:left w:val="none" w:sz="0" w:space="0" w:color="auto"/>
        <w:bottom w:val="none" w:sz="0" w:space="0" w:color="auto"/>
        <w:right w:val="none" w:sz="0" w:space="0" w:color="auto"/>
      </w:divBdr>
    </w:div>
    <w:div w:id="1716393521">
      <w:bodyDiv w:val="1"/>
      <w:marLeft w:val="0"/>
      <w:marRight w:val="0"/>
      <w:marTop w:val="0"/>
      <w:marBottom w:val="0"/>
      <w:divBdr>
        <w:top w:val="none" w:sz="0" w:space="0" w:color="auto"/>
        <w:left w:val="none" w:sz="0" w:space="0" w:color="auto"/>
        <w:bottom w:val="none" w:sz="0" w:space="0" w:color="auto"/>
        <w:right w:val="none" w:sz="0" w:space="0" w:color="auto"/>
      </w:divBdr>
    </w:div>
    <w:div w:id="1754282082">
      <w:bodyDiv w:val="1"/>
      <w:marLeft w:val="0"/>
      <w:marRight w:val="0"/>
      <w:marTop w:val="0"/>
      <w:marBottom w:val="0"/>
      <w:divBdr>
        <w:top w:val="none" w:sz="0" w:space="0" w:color="auto"/>
        <w:left w:val="none" w:sz="0" w:space="0" w:color="auto"/>
        <w:bottom w:val="none" w:sz="0" w:space="0" w:color="auto"/>
        <w:right w:val="none" w:sz="0" w:space="0" w:color="auto"/>
      </w:divBdr>
    </w:div>
    <w:div w:id="1783766027">
      <w:bodyDiv w:val="1"/>
      <w:marLeft w:val="0"/>
      <w:marRight w:val="0"/>
      <w:marTop w:val="0"/>
      <w:marBottom w:val="0"/>
      <w:divBdr>
        <w:top w:val="none" w:sz="0" w:space="0" w:color="auto"/>
        <w:left w:val="none" w:sz="0" w:space="0" w:color="auto"/>
        <w:bottom w:val="none" w:sz="0" w:space="0" w:color="auto"/>
        <w:right w:val="none" w:sz="0" w:space="0" w:color="auto"/>
      </w:divBdr>
    </w:div>
    <w:div w:id="1854563486">
      <w:bodyDiv w:val="1"/>
      <w:marLeft w:val="0"/>
      <w:marRight w:val="0"/>
      <w:marTop w:val="0"/>
      <w:marBottom w:val="0"/>
      <w:divBdr>
        <w:top w:val="none" w:sz="0" w:space="0" w:color="auto"/>
        <w:left w:val="none" w:sz="0" w:space="0" w:color="auto"/>
        <w:bottom w:val="none" w:sz="0" w:space="0" w:color="auto"/>
        <w:right w:val="none" w:sz="0" w:space="0" w:color="auto"/>
      </w:divBdr>
    </w:div>
    <w:div w:id="1963151234">
      <w:bodyDiv w:val="1"/>
      <w:marLeft w:val="0"/>
      <w:marRight w:val="0"/>
      <w:marTop w:val="0"/>
      <w:marBottom w:val="0"/>
      <w:divBdr>
        <w:top w:val="none" w:sz="0" w:space="0" w:color="auto"/>
        <w:left w:val="none" w:sz="0" w:space="0" w:color="auto"/>
        <w:bottom w:val="none" w:sz="0" w:space="0" w:color="auto"/>
        <w:right w:val="none" w:sz="0" w:space="0" w:color="auto"/>
      </w:divBdr>
    </w:div>
    <w:div w:id="1980914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12281</TotalTime>
  <Pages>4</Pages>
  <Words>2091</Words>
  <Characters>11921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794</cp:revision>
  <cp:lastPrinted>2013-04-02T02:18:00Z</cp:lastPrinted>
  <dcterms:created xsi:type="dcterms:W3CDTF">2019-08-16T08:26:00Z</dcterms:created>
  <dcterms:modified xsi:type="dcterms:W3CDTF">2024-08-09T06:54:00Z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