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21AD78DD"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72067B">
        <w:rPr>
          <w:rFonts w:ascii="Arial" w:hAnsi="Arial" w:cs="Arial"/>
          <w:b/>
          <w:bCs/>
          <w:sz w:val="28"/>
        </w:rPr>
        <w:t>7</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2B39D3">
        <w:rPr>
          <w:rFonts w:ascii="Arial" w:hAnsi="Arial" w:cs="Arial"/>
          <w:b/>
          <w:bCs/>
          <w:sz w:val="28"/>
        </w:rPr>
        <w:t>4611</w:t>
      </w:r>
    </w:p>
    <w:p w14:paraId="28D50517" w14:textId="756AF3D0" w:rsidR="000027D9" w:rsidRPr="009513AC" w:rsidRDefault="0072067B" w:rsidP="00A6489C">
      <w:pPr>
        <w:tabs>
          <w:tab w:val="center" w:pos="4536"/>
          <w:tab w:val="right" w:pos="9072"/>
        </w:tabs>
        <w:spacing w:beforeLines="50" w:before="120" w:afterLines="50"/>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B738D21"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C45415" w:rsidRPr="00C45415">
        <w:rPr>
          <w:rFonts w:ascii="Arial" w:eastAsia="宋体" w:hAnsi="Arial" w:cs="Arial"/>
          <w:b/>
          <w:sz w:val="24"/>
          <w:szCs w:val="20"/>
          <w:lang w:val="en-GB"/>
        </w:rPr>
        <w:t>Enhancements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B88BF3"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p w14:paraId="7CAF48DC" w14:textId="77777777" w:rsidR="009F4A7E" w:rsidRPr="009F4A7E" w:rsidRDefault="009F4A7E" w:rsidP="0010337B">
      <w:pPr>
        <w:numPr>
          <w:ilvl w:val="0"/>
          <w:numId w:val="15"/>
        </w:numPr>
        <w:tabs>
          <w:tab w:val="left" w:pos="720"/>
        </w:tabs>
        <w:overflowPunct w:val="0"/>
        <w:autoSpaceDE/>
        <w:autoSpaceDN/>
        <w:adjustRightInd/>
        <w:snapToGrid/>
        <w:spacing w:after="0"/>
        <w:jc w:val="left"/>
        <w:textAlignment w:val="baseline"/>
        <w:rPr>
          <w:rFonts w:eastAsia="Times New Roman"/>
          <w:sz w:val="20"/>
          <w:szCs w:val="24"/>
        </w:rPr>
      </w:pPr>
      <w:bookmarkStart w:id="3" w:name="_Hlk146697700"/>
      <w:r w:rsidRPr="009F4A7E">
        <w:rPr>
          <w:rFonts w:eastAsia="Times New Roman"/>
          <w:sz w:val="20"/>
          <w:szCs w:val="24"/>
        </w:rPr>
        <w:t>Specify CSI support for up to 128 CSI-RS ports, targeting FR1</w:t>
      </w:r>
    </w:p>
    <w:p w14:paraId="6B8B0FCA"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 codebook refinement supporting up to a total of 128 CSI-RS ports across all resources, assuming legacy CSI-RS resources (with up to 32 CSI-RS ports per resource), based on extension of legacy codebooks</w:t>
      </w:r>
    </w:p>
    <w:p w14:paraId="50E99990"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CB519C8"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3"/>
    </w:p>
    <w:p w14:paraId="3AAAD9C9" w14:textId="77777777" w:rsidR="009F4A7E" w:rsidRPr="009F4A7E" w:rsidRDefault="009F4A7E" w:rsidP="009F4A7E">
      <w:pPr>
        <w:autoSpaceDE/>
        <w:autoSpaceDN/>
        <w:adjustRightInd/>
        <w:spacing w:after="0"/>
        <w:jc w:val="left"/>
        <w:rPr>
          <w:rFonts w:eastAsia="Times New Roman"/>
          <w:sz w:val="20"/>
          <w:szCs w:val="24"/>
        </w:rPr>
      </w:pPr>
    </w:p>
    <w:p w14:paraId="4771BC7A"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Specify UE reporting enhancement for CJT deployments under non-ideal synchronization and backhaul, targeting FR1, both FDD and TDD </w:t>
      </w:r>
    </w:p>
    <w:p w14:paraId="71586098" w14:textId="77777777" w:rsidR="009F4A7E" w:rsidRPr="009F4A7E" w:rsidRDefault="009F4A7E" w:rsidP="0010337B">
      <w:pPr>
        <w:numPr>
          <w:ilvl w:val="0"/>
          <w:numId w:val="16"/>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Inter-TRP time misalignment and frequency/phase offset measurement and reporting, assuming legacy CSI-RS design, with stand-alone aperiodic reporting on PUSCH</w:t>
      </w:r>
    </w:p>
    <w:p w14:paraId="667EA3F9" w14:textId="77777777" w:rsidR="009F4A7E" w:rsidRPr="009F4A7E" w:rsidRDefault="009F4A7E" w:rsidP="009F4A7E">
      <w:pPr>
        <w:autoSpaceDE/>
        <w:autoSpaceDN/>
        <w:adjustRightInd/>
        <w:spacing w:after="0"/>
        <w:jc w:val="left"/>
        <w:rPr>
          <w:rFonts w:eastAsia="Times New Roman"/>
          <w:sz w:val="20"/>
          <w:szCs w:val="24"/>
        </w:rPr>
      </w:pPr>
      <w:r w:rsidRPr="009F4A7E">
        <w:rPr>
          <w:rFonts w:eastAsia="Times New Roman"/>
          <w:sz w:val="20"/>
          <w:szCs w:val="24"/>
        </w:rPr>
        <w:t> </w:t>
      </w:r>
    </w:p>
    <w:p w14:paraId="236571EF"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Specify non-coherent UL codebook to facilitate 3-antenna-port codebook-based transmissions, without enhancement on UL full power transmission and without enhancement on SRS resource</w:t>
      </w:r>
    </w:p>
    <w:p w14:paraId="05D09593" w14:textId="77777777" w:rsidR="009F4A7E" w:rsidRPr="009F4A7E" w:rsidRDefault="009F4A7E" w:rsidP="009F4A7E">
      <w:pPr>
        <w:autoSpaceDE/>
        <w:autoSpaceDN/>
        <w:adjustRightInd/>
        <w:spacing w:after="0"/>
        <w:ind w:firstLine="720"/>
        <w:jc w:val="left"/>
        <w:rPr>
          <w:rFonts w:eastAsia="Times New Roman"/>
          <w:sz w:val="20"/>
          <w:szCs w:val="24"/>
        </w:rPr>
      </w:pPr>
      <w:r w:rsidRPr="009F4A7E">
        <w:rPr>
          <w:rFonts w:eastAsia="Times New Roman"/>
          <w:sz w:val="20"/>
          <w:szCs w:val="24"/>
        </w:rPr>
        <w:t>Note: UL full power transmission mode 1 and 2 are not supported.</w:t>
      </w:r>
    </w:p>
    <w:p w14:paraId="2E06E146" w14:textId="77777777" w:rsidR="009F4A7E" w:rsidRPr="009F4A7E" w:rsidRDefault="009F4A7E" w:rsidP="009F4A7E">
      <w:pPr>
        <w:autoSpaceDE/>
        <w:autoSpaceDN/>
        <w:adjustRightInd/>
        <w:spacing w:after="0"/>
        <w:jc w:val="left"/>
        <w:rPr>
          <w:rFonts w:eastAsia="Times New Roman"/>
          <w:sz w:val="20"/>
          <w:szCs w:val="24"/>
        </w:rPr>
      </w:pPr>
    </w:p>
    <w:p w14:paraId="58FD0F19"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Specify enhancement for asymmetric DL sTRP/UL mTRP deployment scenarios, assuming intra-band intra-DU non-co-located mTRP scenarios, without changing existing cell definition or defining a new cell (</w:t>
      </w:r>
      <w:proofErr w:type="gramStart"/>
      <w:r w:rsidRPr="009F4A7E">
        <w:rPr>
          <w:rFonts w:eastAsia="Times New Roman"/>
          <w:sz w:val="20"/>
          <w:szCs w:val="24"/>
        </w:rPr>
        <w:t>e.g.</w:t>
      </w:r>
      <w:proofErr w:type="gramEnd"/>
      <w:r w:rsidRPr="009F4A7E">
        <w:rPr>
          <w:rFonts w:eastAsia="Times New Roman"/>
          <w:sz w:val="20"/>
          <w:szCs w:val="24"/>
        </w:rPr>
        <w:t xml:space="preserve"> UL-only cell), assuming the Rel-17/18 unified TCI framework</w:t>
      </w:r>
      <w:r w:rsidRPr="009F4A7E">
        <w:rPr>
          <w:rFonts w:eastAsia="Times New Roman"/>
          <w:sz w:val="24"/>
          <w:szCs w:val="24"/>
        </w:rPr>
        <w:t xml:space="preserve"> </w:t>
      </w:r>
      <w:r w:rsidRPr="009F4A7E">
        <w:rPr>
          <w:rFonts w:eastAsia="Times New Roman"/>
          <w:sz w:val="20"/>
          <w:szCs w:val="24"/>
        </w:rPr>
        <w:t xml:space="preserve">and fully reusing the legacy QCL/UL spatial relation rules, targeting FR1 and FR2 </w:t>
      </w:r>
    </w:p>
    <w:p w14:paraId="7F3915A8"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Two closed-loop PC adjustment states for SRS, both separate from PUSCH; and pathloss offset configurations for pathloss calculation to UL TRP(s), when the pathloss RS is from DL sTRP. </w:t>
      </w:r>
    </w:p>
    <w:bookmarkEnd w:id="2"/>
    <w:p w14:paraId="4C00DD98" w14:textId="77777777" w:rsidR="009F4A7E" w:rsidRPr="009F4A7E" w:rsidRDefault="009F4A7E" w:rsidP="009F4A7E">
      <w:pPr>
        <w:autoSpaceDE/>
        <w:autoSpaceDN/>
        <w:adjustRightInd/>
        <w:spacing w:after="0"/>
        <w:jc w:val="left"/>
        <w:rPr>
          <w:rFonts w:eastAsia="Times New Roman"/>
          <w:sz w:val="20"/>
          <w:szCs w:val="24"/>
        </w:rPr>
      </w:pPr>
    </w:p>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66BCC943" w:rsidR="008B263C" w:rsidRDefault="009A5D44" w:rsidP="00A6489C">
      <w:pPr>
        <w:pStyle w:val="1"/>
        <w:spacing w:beforeLines="50" w:afterLines="50"/>
        <w:rPr>
          <w:szCs w:val="20"/>
          <w:lang w:eastAsia="zh-CN"/>
        </w:rPr>
      </w:pPr>
      <w:r w:rsidRPr="009A5D44">
        <w:rPr>
          <w:szCs w:val="20"/>
          <w:lang w:eastAsia="zh-CN"/>
        </w:rPr>
        <w:lastRenderedPageBreak/>
        <w:t>UE-initiated/event-driven beam management</w:t>
      </w:r>
    </w:p>
    <w:p w14:paraId="0DC7BEC8" w14:textId="1167436E" w:rsidR="009A5D44" w:rsidRDefault="009A5D44" w:rsidP="009A5D44">
      <w:pPr>
        <w:pStyle w:val="2"/>
        <w:spacing w:beforeLines="50" w:afterLines="50"/>
        <w:ind w:left="576"/>
        <w:rPr>
          <w:szCs w:val="20"/>
        </w:rPr>
      </w:pPr>
      <w:r w:rsidRPr="009A5D44">
        <w:rPr>
          <w:szCs w:val="20"/>
        </w:rPr>
        <w:t xml:space="preserve">UL signaling content(s) for UE-initiated/event-driven beam reporting </w:t>
      </w:r>
    </w:p>
    <w:p w14:paraId="0BAB96E8" w14:textId="344712BB" w:rsidR="008D7B2B" w:rsidRDefault="0047064B" w:rsidP="009A5D44">
      <w:pPr>
        <w:rPr>
          <w:lang w:eastAsia="zh-CN"/>
        </w:rPr>
      </w:pPr>
      <w:r w:rsidRPr="008D7B2B">
        <w:rPr>
          <w:noProof/>
          <w:lang w:val="en-GB" w:eastAsia="zh-CN"/>
        </w:rPr>
        <mc:AlternateContent>
          <mc:Choice Requires="wps">
            <w:drawing>
              <wp:anchor distT="45720" distB="45720" distL="114300" distR="114300" simplePos="0" relativeHeight="251665408" behindDoc="0" locked="0" layoutInCell="1" allowOverlap="1" wp14:anchorId="4FDC7165" wp14:editId="44A25DF1">
                <wp:simplePos x="0" y="0"/>
                <wp:positionH relativeFrom="column">
                  <wp:posOffset>-5533</wp:posOffset>
                </wp:positionH>
                <wp:positionV relativeFrom="paragraph">
                  <wp:posOffset>406582</wp:posOffset>
                </wp:positionV>
                <wp:extent cx="5913120" cy="1404620"/>
                <wp:effectExtent l="0" t="0" r="1143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74F6B6A7" w14:textId="77777777" w:rsidR="008D7B2B" w:rsidRPr="008D7B2B" w:rsidRDefault="008D7B2B" w:rsidP="008D7B2B">
                            <w:pPr>
                              <w:autoSpaceDE/>
                              <w:autoSpaceDN/>
                              <w:adjustRightInd/>
                              <w:snapToGrid/>
                              <w:spacing w:after="0"/>
                              <w:rPr>
                                <w:rFonts w:ascii="Times" w:eastAsia="等线" w:hAnsi="Times" w:cs="Times"/>
                                <w:sz w:val="20"/>
                                <w:szCs w:val="20"/>
                                <w:highlight w:val="green"/>
                                <w:lang w:eastAsia="zh-CN"/>
                              </w:rPr>
                            </w:pPr>
                            <w:r w:rsidRPr="008D7B2B">
                              <w:rPr>
                                <w:rFonts w:ascii="Times" w:eastAsia="等线" w:hAnsi="Times" w:cs="Times"/>
                                <w:b/>
                                <w:bCs/>
                                <w:sz w:val="20"/>
                                <w:szCs w:val="20"/>
                                <w:highlight w:val="green"/>
                                <w:lang w:eastAsia="zh-CN"/>
                              </w:rPr>
                              <w:t>Agreement</w:t>
                            </w:r>
                          </w:p>
                          <w:p w14:paraId="37CA0B52" w14:textId="77777777" w:rsidR="008D7B2B" w:rsidRPr="008D7B2B" w:rsidRDefault="008D7B2B" w:rsidP="008D7B2B">
                            <w:pPr>
                              <w:overflowPunct w:val="0"/>
                              <w:spacing w:after="0"/>
                              <w:jc w:val="left"/>
                              <w:textAlignment w:val="baseline"/>
                              <w:rPr>
                                <w:rFonts w:ascii="Times" w:eastAsia="Batang" w:hAnsi="Times" w:cs="Times"/>
                                <w:color w:val="000000"/>
                                <w:sz w:val="20"/>
                                <w:szCs w:val="20"/>
                                <w:lang w:val="en-GB"/>
                              </w:rPr>
                            </w:pPr>
                            <w:r w:rsidRPr="008D7B2B">
                              <w:rPr>
                                <w:rFonts w:ascii="Times" w:eastAsia="Batang" w:hAnsi="Times" w:cs="Times"/>
                                <w:color w:val="000000"/>
                                <w:sz w:val="20"/>
                                <w:szCs w:val="20"/>
                                <w:lang w:val="en-GB" w:eastAsia="zh-CN"/>
                              </w:rPr>
                              <w:t>On UE-initiated/event-driven beam reporting</w:t>
                            </w:r>
                            <w:r w:rsidRPr="008D7B2B">
                              <w:rPr>
                                <w:rFonts w:ascii="Times" w:eastAsia="Batang" w:hAnsi="Times" w:cs="Times"/>
                                <w:color w:val="000000"/>
                                <w:sz w:val="20"/>
                                <w:szCs w:val="20"/>
                                <w:lang w:val="en-GB"/>
                              </w:rPr>
                              <w:t>, regarding signaling content(s), at least s</w:t>
                            </w:r>
                            <w:r w:rsidRPr="008D7B2B">
                              <w:rPr>
                                <w:rFonts w:ascii="Times" w:eastAsia="Batang" w:hAnsi="Times" w:cs="Times"/>
                                <w:color w:val="000000"/>
                                <w:sz w:val="20"/>
                                <w:szCs w:val="20"/>
                                <w:lang w:val="en-GB" w:eastAsia="zh-CN"/>
                              </w:rPr>
                              <w:t xml:space="preserve">upport DL RS resource indicator and L1-RSRP </w:t>
                            </w:r>
                          </w:p>
                          <w:p w14:paraId="5D211CEF"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Study and decide whether additional contents can be supported.</w:t>
                            </w:r>
                          </w:p>
                          <w:p w14:paraId="5A5FD5FD"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L1-RSRP format, e.g., absolute and/or differential value.</w:t>
                            </w:r>
                          </w:p>
                          <w:p w14:paraId="29A12A98"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Note: Above does not imply to preclude discussion on L1-RSRP filtering.</w:t>
                            </w:r>
                          </w:p>
                          <w:p w14:paraId="26EBE156"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The actual reported content depends on the triggering event</w:t>
                            </w:r>
                          </w:p>
                          <w:p w14:paraId="42306B19" w14:textId="77777777" w:rsidR="008D7B2B" w:rsidRPr="008D7B2B" w:rsidRDefault="008D7B2B" w:rsidP="008D7B2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 xml:space="preserve">Support of one or multiple events will be discussed separately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DC7165" id="_x0000_t202" coordsize="21600,21600" o:spt="202" path="m,l,21600r21600,l21600,xe">
                <v:stroke joinstyle="miter"/>
                <v:path gradientshapeok="t" o:connecttype="rect"/>
              </v:shapetype>
              <v:shape id="文本框 2" o:spid="_x0000_s1026" type="#_x0000_t202" style="position:absolute;left:0;text-align:left;margin-left:-.45pt;margin-top:32pt;width:46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">
                <v:textbox style="mso-fit-shape-to-text:t">
                  <w:txbxContent>
                    <w:p w14:paraId="74F6B6A7" w14:textId="77777777" w:rsidR="008D7B2B" w:rsidRPr="008D7B2B" w:rsidRDefault="008D7B2B" w:rsidP="008D7B2B">
                      <w:pPr>
                        <w:autoSpaceDE/>
                        <w:autoSpaceDN/>
                        <w:adjustRightInd/>
                        <w:snapToGrid/>
                        <w:spacing w:after="0"/>
                        <w:rPr>
                          <w:rFonts w:ascii="Times" w:eastAsia="等线" w:hAnsi="Times" w:cs="Times"/>
                          <w:sz w:val="20"/>
                          <w:szCs w:val="20"/>
                          <w:highlight w:val="green"/>
                          <w:lang w:eastAsia="zh-CN"/>
                        </w:rPr>
                      </w:pPr>
                      <w:r w:rsidRPr="008D7B2B">
                        <w:rPr>
                          <w:rFonts w:ascii="Times" w:eastAsia="等线" w:hAnsi="Times" w:cs="Times"/>
                          <w:b/>
                          <w:bCs/>
                          <w:sz w:val="20"/>
                          <w:szCs w:val="20"/>
                          <w:highlight w:val="green"/>
                          <w:lang w:eastAsia="zh-CN"/>
                        </w:rPr>
                        <w:t>Agreement</w:t>
                      </w:r>
                    </w:p>
                    <w:p w14:paraId="37CA0B52" w14:textId="77777777" w:rsidR="008D7B2B" w:rsidRPr="008D7B2B" w:rsidRDefault="008D7B2B" w:rsidP="008D7B2B">
                      <w:pPr>
                        <w:overflowPunct w:val="0"/>
                        <w:spacing w:after="0"/>
                        <w:jc w:val="left"/>
                        <w:textAlignment w:val="baseline"/>
                        <w:rPr>
                          <w:rFonts w:ascii="Times" w:eastAsia="Batang" w:hAnsi="Times" w:cs="Times"/>
                          <w:color w:val="000000"/>
                          <w:sz w:val="20"/>
                          <w:szCs w:val="20"/>
                          <w:lang w:val="en-GB"/>
                        </w:rPr>
                      </w:pPr>
                      <w:r w:rsidRPr="008D7B2B">
                        <w:rPr>
                          <w:rFonts w:ascii="Times" w:eastAsia="Batang" w:hAnsi="Times" w:cs="Times"/>
                          <w:color w:val="000000"/>
                          <w:sz w:val="20"/>
                          <w:szCs w:val="20"/>
                          <w:lang w:val="en-GB" w:eastAsia="zh-CN"/>
                        </w:rPr>
                        <w:t>On UE-initiated/event-driven beam reporting</w:t>
                      </w:r>
                      <w:r w:rsidRPr="008D7B2B">
                        <w:rPr>
                          <w:rFonts w:ascii="Times" w:eastAsia="Batang" w:hAnsi="Times" w:cs="Times"/>
                          <w:color w:val="000000"/>
                          <w:sz w:val="20"/>
                          <w:szCs w:val="20"/>
                          <w:lang w:val="en-GB"/>
                        </w:rPr>
                        <w:t>, regarding signaling content(s), at least s</w:t>
                      </w:r>
                      <w:r w:rsidRPr="008D7B2B">
                        <w:rPr>
                          <w:rFonts w:ascii="Times" w:eastAsia="Batang" w:hAnsi="Times" w:cs="Times"/>
                          <w:color w:val="000000"/>
                          <w:sz w:val="20"/>
                          <w:szCs w:val="20"/>
                          <w:lang w:val="en-GB" w:eastAsia="zh-CN"/>
                        </w:rPr>
                        <w:t xml:space="preserve">upport DL RS resource indicator and L1-RSRP </w:t>
                      </w:r>
                    </w:p>
                    <w:p w14:paraId="5D211CEF"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Study and decide whether additional contents can be supported.</w:t>
                      </w:r>
                    </w:p>
                    <w:p w14:paraId="5A5FD5FD"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L1-RSRP format, e.g., absolute and/or differential value.</w:t>
                      </w:r>
                    </w:p>
                    <w:p w14:paraId="29A12A98"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Note: Above does not imply to preclude discussion on L1-RSRP filtering.</w:t>
                      </w:r>
                    </w:p>
                    <w:p w14:paraId="26EBE156"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The actual reported content depends on the triggering event</w:t>
                      </w:r>
                    </w:p>
                    <w:p w14:paraId="42306B19" w14:textId="77777777" w:rsidR="008D7B2B" w:rsidRPr="008D7B2B" w:rsidRDefault="008D7B2B" w:rsidP="008D7B2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 xml:space="preserve">Support of one or multiple events will be discussed separately </w:t>
                      </w:r>
                    </w:p>
                  </w:txbxContent>
                </v:textbox>
                <w10:wrap type="square"/>
              </v:shape>
            </w:pict>
          </mc:Fallback>
        </mc:AlternateContent>
      </w:r>
      <w:r>
        <w:rPr>
          <w:lang w:eastAsia="zh-CN"/>
        </w:rPr>
        <w:t>I</w:t>
      </w:r>
      <w:r>
        <w:rPr>
          <w:rFonts w:hint="eastAsia"/>
          <w:lang w:eastAsia="zh-CN"/>
        </w:rPr>
        <w:t>n</w:t>
      </w:r>
      <w:r>
        <w:rPr>
          <w:lang w:eastAsia="zh-CN"/>
        </w:rPr>
        <w:t xml:space="preserve"> RAN1-116 </w:t>
      </w:r>
      <w:proofErr w:type="gramStart"/>
      <w:r>
        <w:rPr>
          <w:lang w:eastAsia="zh-CN"/>
        </w:rPr>
        <w:t>meeting[</w:t>
      </w:r>
      <w:proofErr w:type="gramEnd"/>
      <w:r>
        <w:rPr>
          <w:lang w:eastAsia="zh-CN"/>
        </w:rPr>
        <w:t xml:space="preserve">2], the following agreements were </w:t>
      </w:r>
      <w:r w:rsidR="00DB6CA8">
        <w:rPr>
          <w:lang w:eastAsia="zh-CN"/>
        </w:rPr>
        <w:t>archived</w:t>
      </w:r>
      <w:r>
        <w:rPr>
          <w:lang w:eastAsia="zh-CN"/>
        </w:rPr>
        <w:t xml:space="preserve"> on signaling contents for UE initiated beam report.</w:t>
      </w:r>
    </w:p>
    <w:p w14:paraId="43925533" w14:textId="35B4649D" w:rsidR="009A5D44" w:rsidRDefault="00CF1941" w:rsidP="009A5D44">
      <w:pPr>
        <w:rPr>
          <w:lang w:eastAsia="zh-CN"/>
        </w:rPr>
      </w:pPr>
      <w:r>
        <w:rPr>
          <w:lang w:eastAsia="zh-CN"/>
        </w:rPr>
        <w:t xml:space="preserve">In Rel 15/16 beam report, </w:t>
      </w:r>
      <w:r w:rsidR="0081343F">
        <w:rPr>
          <w:lang w:eastAsia="zh-CN"/>
        </w:rPr>
        <w:t xml:space="preserve">in addition to L1-RSRP, </w:t>
      </w:r>
      <w:r w:rsidR="007158C1">
        <w:rPr>
          <w:lang w:eastAsia="zh-CN"/>
        </w:rPr>
        <w:t xml:space="preserve">L1-SINR </w:t>
      </w:r>
      <w:r w:rsidR="0081343F">
        <w:rPr>
          <w:lang w:eastAsia="zh-CN"/>
        </w:rPr>
        <w:t>is also</w:t>
      </w:r>
      <w:r w:rsidR="007158C1">
        <w:rPr>
          <w:lang w:eastAsia="zh-CN"/>
        </w:rPr>
        <w:t xml:space="preserve"> supported to be reported. </w:t>
      </w:r>
      <w:r w:rsidR="0081343F">
        <w:rPr>
          <w:lang w:eastAsia="zh-CN"/>
        </w:rPr>
        <w:t>Since the interference is also important for the gNB to know the channel state information of each beam.</w:t>
      </w:r>
    </w:p>
    <w:p w14:paraId="1F9ABC72" w14:textId="7572C2B5" w:rsidR="00A75BA4" w:rsidRDefault="00A75BA4" w:rsidP="00A75BA4">
      <w:pPr>
        <w:suppressAutoHyphens/>
        <w:spacing w:beforeLines="50" w:before="120" w:afterLines="50"/>
        <w:textAlignment w:val="baseline"/>
        <w:rPr>
          <w:lang w:val="en-GB" w:eastAsia="zh-CN"/>
        </w:rPr>
      </w:pPr>
      <w:r>
        <w:rPr>
          <w:lang w:eastAsia="zh-CN"/>
        </w:rPr>
        <w:t>In Rel</w:t>
      </w:r>
      <w:r w:rsidR="009B3D95">
        <w:rPr>
          <w:lang w:eastAsia="zh-CN"/>
        </w:rPr>
        <w:t xml:space="preserve"> </w:t>
      </w:r>
      <w:r>
        <w:rPr>
          <w:lang w:eastAsia="zh-CN"/>
        </w:rPr>
        <w:t xml:space="preserve">17 beam report, for multi-panel UE, it is benefit to report the panel ID, i.e., the maximum supported number of </w:t>
      </w:r>
      <w:r w:rsidRPr="00815951">
        <w:rPr>
          <w:lang w:val="en-GB" w:eastAsia="zh-CN"/>
        </w:rPr>
        <w:t>SRS antenna ports</w:t>
      </w:r>
      <w:r>
        <w:rPr>
          <w:lang w:val="en-GB" w:eastAsia="zh-CN"/>
        </w:rPr>
        <w:t xml:space="preserve">. Which can be used to indicate the information of panel selection/activation to NW. therefore, for UE initiated/event-driven beam reporting, the </w:t>
      </w:r>
      <w:r>
        <w:rPr>
          <w:lang w:eastAsia="zh-CN"/>
        </w:rPr>
        <w:t xml:space="preserve">maximum supported number of </w:t>
      </w:r>
      <w:r w:rsidRPr="00815951">
        <w:rPr>
          <w:lang w:val="en-GB" w:eastAsia="zh-CN"/>
        </w:rPr>
        <w:t>SRS antenna ports</w:t>
      </w:r>
      <w:r>
        <w:rPr>
          <w:lang w:val="en-GB" w:eastAsia="zh-CN"/>
        </w:rPr>
        <w:t xml:space="preserve"> should also be included.</w:t>
      </w:r>
    </w:p>
    <w:p w14:paraId="0BBBF0CA" w14:textId="39202019" w:rsidR="009A5D44" w:rsidRDefault="009A5D44" w:rsidP="009A5D44">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w:t>
      </w:r>
      <w:r w:rsidR="00480EAB">
        <w:rPr>
          <w:b/>
          <w:i/>
          <w:lang w:eastAsia="zh-CN"/>
        </w:rPr>
        <w:t xml:space="preserve">Support </w:t>
      </w:r>
      <w:r w:rsidR="00C22F1B">
        <w:rPr>
          <w:b/>
          <w:i/>
          <w:lang w:eastAsia="zh-CN"/>
        </w:rPr>
        <w:t xml:space="preserve">the </w:t>
      </w:r>
      <w:r w:rsidR="00480EAB">
        <w:rPr>
          <w:b/>
          <w:i/>
          <w:lang w:eastAsia="zh-CN"/>
        </w:rPr>
        <w:t xml:space="preserve">following </w:t>
      </w:r>
      <w:r w:rsidR="00AC75FA">
        <w:rPr>
          <w:b/>
          <w:i/>
          <w:lang w:eastAsia="zh-CN"/>
        </w:rPr>
        <w:t xml:space="preserve">legacy </w:t>
      </w:r>
      <w:r w:rsidR="00C22F1B">
        <w:rPr>
          <w:b/>
          <w:i/>
          <w:lang w:eastAsia="zh-CN"/>
        </w:rPr>
        <w:t xml:space="preserve">UL signaling content(s) for </w:t>
      </w:r>
      <w:r w:rsidRPr="00E656BB">
        <w:rPr>
          <w:b/>
          <w:i/>
          <w:lang w:eastAsia="zh-CN"/>
        </w:rPr>
        <w:t xml:space="preserve">UE </w:t>
      </w:r>
      <w:r w:rsidR="00C22F1B">
        <w:rPr>
          <w:b/>
          <w:i/>
          <w:lang w:eastAsia="zh-CN"/>
        </w:rPr>
        <w:t>initiated/event-driven beam reporting</w:t>
      </w:r>
      <w:r w:rsidR="0081343F">
        <w:rPr>
          <w:b/>
          <w:i/>
          <w:lang w:eastAsia="zh-CN"/>
        </w:rPr>
        <w:t xml:space="preserve"> in addition to RS ID and L1-RSRP</w:t>
      </w:r>
      <w:r>
        <w:rPr>
          <w:b/>
          <w:i/>
          <w:lang w:eastAsia="zh-CN"/>
        </w:rPr>
        <w:t>.</w:t>
      </w:r>
    </w:p>
    <w:p w14:paraId="6B5EF4C8" w14:textId="6484AD01"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L1-SINR</w:t>
      </w:r>
    </w:p>
    <w:p w14:paraId="01EB4F3B" w14:textId="32471944"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6CFF6B2B" w14:textId="21496DB8" w:rsidR="002C0AC5" w:rsidRPr="00386A80" w:rsidRDefault="009F1C7D" w:rsidP="006260BF">
      <w:pPr>
        <w:rPr>
          <w:b/>
          <w:i/>
          <w:lang w:eastAsia="zh-CN"/>
        </w:rPr>
      </w:pPr>
      <w:r>
        <w:rPr>
          <w:lang w:eastAsia="zh-CN"/>
        </w:rPr>
        <w:t xml:space="preserve">In addition to </w:t>
      </w:r>
      <w:r w:rsidR="000F7734">
        <w:rPr>
          <w:lang w:eastAsia="zh-CN"/>
        </w:rPr>
        <w:t xml:space="preserve">the legacy contents, </w:t>
      </w:r>
      <w:r w:rsidR="00AC75FA">
        <w:rPr>
          <w:lang w:eastAsia="zh-CN"/>
        </w:rPr>
        <w:t xml:space="preserve">there is some other possible new content. </w:t>
      </w:r>
      <w:r w:rsidR="00F20847">
        <w:rPr>
          <w:lang w:eastAsia="zh-CN"/>
        </w:rPr>
        <w:t xml:space="preserve">In Rel 17, during the discussion in MPE, the RS resource index of the candidate beam and the power back off value can be reported via UL MAC CE. </w:t>
      </w:r>
      <w:r w:rsidR="00AC75FA">
        <w:rPr>
          <w:lang w:eastAsia="zh-CN"/>
        </w:rPr>
        <w:t>C</w:t>
      </w:r>
      <w:r w:rsidR="0081416E">
        <w:rPr>
          <w:lang w:eastAsia="zh-CN"/>
        </w:rPr>
        <w:t xml:space="preserve">onsidering the unified TCI state framework in Rel 17, </w:t>
      </w:r>
      <w:r w:rsidR="002C0AC5">
        <w:rPr>
          <w:lang w:eastAsia="zh-CN"/>
        </w:rPr>
        <w:t>the unified TCI state type can be joint or separate. And the unified TCI state type can be configured by NW via RRC signaling. While for UE initiated/event-driven beam reporting, first it needs to decide whether the unified TCI state type can be updated by UE initiated/event -driven beam reporting.</w:t>
      </w:r>
      <w:r w:rsidR="00672F11">
        <w:rPr>
          <w:lang w:eastAsia="zh-CN"/>
        </w:rPr>
        <w:t xml:space="preserve"> In our point of view, considering the MPE issue and UE panel selection, it is better to support to update the unified TCI state type based on UE initiated/event-driven beam reporting.</w:t>
      </w:r>
      <w:r w:rsidR="00386A80">
        <w:rPr>
          <w:b/>
          <w:i/>
          <w:lang w:eastAsia="zh-CN"/>
        </w:rPr>
        <w:t xml:space="preserve"> </w:t>
      </w:r>
    </w:p>
    <w:p w14:paraId="0063B535" w14:textId="065E3621" w:rsidR="006A3EB8" w:rsidRDefault="00A150E3" w:rsidP="009A5D44">
      <w:pPr>
        <w:rPr>
          <w:lang w:eastAsia="zh-CN"/>
        </w:rPr>
      </w:pPr>
      <w:r>
        <w:rPr>
          <w:lang w:eastAsia="zh-CN"/>
        </w:rPr>
        <w:t xml:space="preserve">If the unified TCI state type is configured or indicated as ‘separate’, as for TCI state update, it is also possible to </w:t>
      </w:r>
      <w:r w:rsidR="006B7B1A">
        <w:rPr>
          <w:lang w:eastAsia="zh-CN"/>
        </w:rPr>
        <w:t>update only the DL TCI state, only the UL TCI state, or both the DL TCI state and the UL TCI state.</w:t>
      </w:r>
      <w:r>
        <w:rPr>
          <w:lang w:eastAsia="zh-CN"/>
        </w:rPr>
        <w:t xml:space="preserve"> </w:t>
      </w:r>
      <w:r w:rsidR="00B868D5">
        <w:rPr>
          <w:lang w:eastAsia="zh-CN"/>
        </w:rPr>
        <w:t xml:space="preserve">Since UL TCI state updating is also important as well as DL TCI state updating. </w:t>
      </w:r>
      <w:r w:rsidR="00496518">
        <w:rPr>
          <w:lang w:eastAsia="zh-CN"/>
        </w:rPr>
        <w:t xml:space="preserve">Thus, for UE initiated /event driven beam reporting, </w:t>
      </w:r>
      <w:r w:rsidR="00B75C4C">
        <w:rPr>
          <w:lang w:eastAsia="zh-CN"/>
        </w:rPr>
        <w:t>it is also necessary to indicate the reported RS resource index can be used as DL TCI state or UL TCI state</w:t>
      </w:r>
      <w:r w:rsidR="00B868D5">
        <w:rPr>
          <w:lang w:eastAsia="zh-CN"/>
        </w:rPr>
        <w:t xml:space="preserve"> by reporting the power backoff value because of MPE</w:t>
      </w:r>
      <w:r w:rsidR="00B75C4C">
        <w:rPr>
          <w:lang w:eastAsia="zh-CN"/>
        </w:rPr>
        <w:t>.</w:t>
      </w:r>
      <w:r w:rsidR="008B25C4">
        <w:rPr>
          <w:lang w:eastAsia="zh-CN"/>
        </w:rPr>
        <w:t xml:space="preserve"> </w:t>
      </w:r>
      <w:r w:rsidR="00496518">
        <w:rPr>
          <w:lang w:eastAsia="zh-CN"/>
        </w:rPr>
        <w:t xml:space="preserve">And the beam reporting for DL TCI state updating can be triggered by different event from that of </w:t>
      </w:r>
      <w:r w:rsidR="00397C4E">
        <w:rPr>
          <w:rFonts w:hint="eastAsia"/>
          <w:lang w:eastAsia="zh-CN"/>
        </w:rPr>
        <w:t>UL</w:t>
      </w:r>
      <w:r w:rsidR="00397C4E">
        <w:rPr>
          <w:lang w:eastAsia="zh-CN"/>
        </w:rPr>
        <w:t xml:space="preserve"> TCI state updating.</w:t>
      </w:r>
      <w:r w:rsidR="006260BF">
        <w:rPr>
          <w:lang w:eastAsia="zh-CN"/>
        </w:rPr>
        <w:t xml:space="preserve"> </w:t>
      </w:r>
    </w:p>
    <w:p w14:paraId="5702E4D9" w14:textId="36FBFA9C" w:rsidR="006A3EB8" w:rsidRDefault="006A3EB8" w:rsidP="006A3EB8">
      <w:pPr>
        <w:suppressAutoHyphens/>
        <w:spacing w:beforeLines="50" w:before="120" w:afterLines="50"/>
        <w:textAlignment w:val="baseline"/>
        <w:rPr>
          <w:b/>
          <w:i/>
          <w:lang w:eastAsia="zh-CN"/>
        </w:rPr>
      </w:pPr>
      <w:r w:rsidRPr="00386A80">
        <w:rPr>
          <w:b/>
          <w:i/>
          <w:lang w:eastAsia="zh-CN"/>
        </w:rPr>
        <w:t xml:space="preserve">Observation </w:t>
      </w:r>
      <w:r w:rsidR="006260BF">
        <w:rPr>
          <w:b/>
          <w:i/>
          <w:lang w:eastAsia="zh-CN"/>
        </w:rPr>
        <w:t>1</w:t>
      </w:r>
      <w:r w:rsidRPr="00386A80">
        <w:rPr>
          <w:b/>
          <w:i/>
          <w:lang w:eastAsia="zh-CN"/>
        </w:rPr>
        <w:t>:</w:t>
      </w:r>
      <w:r>
        <w:rPr>
          <w:b/>
          <w:i/>
          <w:lang w:eastAsia="zh-CN"/>
        </w:rPr>
        <w:t xml:space="preserve"> It is beneficial to </w:t>
      </w:r>
      <w:r w:rsidR="00B868D5">
        <w:rPr>
          <w:b/>
          <w:i/>
          <w:lang w:eastAsia="zh-CN"/>
        </w:rPr>
        <w:t>report the power backoff value because of MPE in the UE</w:t>
      </w:r>
      <w:r w:rsidR="008354D4">
        <w:rPr>
          <w:b/>
          <w:i/>
          <w:lang w:eastAsia="zh-CN"/>
        </w:rPr>
        <w:t xml:space="preserve"> initiated/event-driven</w:t>
      </w:r>
      <w:r w:rsidR="00B868D5">
        <w:rPr>
          <w:b/>
          <w:i/>
          <w:lang w:eastAsia="zh-CN"/>
        </w:rPr>
        <w:t xml:space="preserve"> beam report</w:t>
      </w:r>
      <w:r>
        <w:rPr>
          <w:b/>
          <w:i/>
          <w:lang w:eastAsia="zh-CN"/>
        </w:rPr>
        <w:t xml:space="preserve">. </w:t>
      </w:r>
    </w:p>
    <w:p w14:paraId="00741888" w14:textId="59DDCD47" w:rsidR="00923ACC" w:rsidRDefault="00F35516" w:rsidP="006A3EB8">
      <w:pPr>
        <w:suppressAutoHyphens/>
        <w:spacing w:beforeLines="50" w:before="120" w:afterLines="50"/>
        <w:textAlignment w:val="baseline"/>
        <w:rPr>
          <w:lang w:eastAsia="zh-CN"/>
        </w:rPr>
      </w:pPr>
      <w:r w:rsidRPr="00F35516">
        <w:rPr>
          <w:lang w:eastAsia="zh-CN"/>
        </w:rPr>
        <w:t xml:space="preserve">And </w:t>
      </w:r>
      <w:proofErr w:type="gramStart"/>
      <w:r w:rsidRPr="00F35516">
        <w:rPr>
          <w:lang w:eastAsia="zh-CN"/>
        </w:rPr>
        <w:t>also</w:t>
      </w:r>
      <w:proofErr w:type="gramEnd"/>
      <w:r w:rsidRPr="00F35516">
        <w:rPr>
          <w:lang w:eastAsia="zh-CN"/>
        </w:rPr>
        <w:t xml:space="preserve"> since it is a UE initiated/event-driven beam reporting, it is necessary to define some events for beam reporting triggering</w:t>
      </w:r>
      <w:r>
        <w:rPr>
          <w:lang w:eastAsia="zh-CN"/>
        </w:rPr>
        <w:t>.</w:t>
      </w:r>
      <w:r w:rsidR="00D86A22">
        <w:rPr>
          <w:lang w:eastAsia="zh-CN"/>
        </w:rPr>
        <w:t xml:space="preserve"> And different event means different reason for beam reporting.</w:t>
      </w:r>
      <w:r>
        <w:rPr>
          <w:lang w:eastAsia="zh-CN"/>
        </w:rPr>
        <w:t xml:space="preserve"> In order to provide more information to NW, it is better to report the triggering event ID.</w:t>
      </w:r>
    </w:p>
    <w:p w14:paraId="00DE0584" w14:textId="30A6CEC1" w:rsidR="00F35516" w:rsidRPr="00F35516" w:rsidRDefault="00F35516" w:rsidP="006A3EB8">
      <w:pPr>
        <w:suppressAutoHyphens/>
        <w:spacing w:beforeLines="50" w:before="120" w:afterLines="50"/>
        <w:textAlignment w:val="baseline"/>
        <w:rPr>
          <w:lang w:eastAsia="zh-CN"/>
        </w:rPr>
      </w:pPr>
      <w:r w:rsidRPr="00386A80">
        <w:rPr>
          <w:b/>
          <w:i/>
          <w:lang w:eastAsia="zh-CN"/>
        </w:rPr>
        <w:t xml:space="preserve">Observation </w:t>
      </w:r>
      <w:r w:rsidR="00712420">
        <w:rPr>
          <w:b/>
          <w:i/>
          <w:lang w:eastAsia="zh-CN"/>
        </w:rPr>
        <w:t>2</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3B84C5CD" w14:textId="27638BC9" w:rsidR="00611655" w:rsidRDefault="00611655" w:rsidP="00611655">
      <w:pPr>
        <w:suppressAutoHyphens/>
        <w:spacing w:beforeLines="50" w:before="120" w:afterLines="50"/>
        <w:textAlignment w:val="baseline"/>
        <w:rPr>
          <w:b/>
          <w:i/>
          <w:lang w:eastAsia="zh-CN"/>
        </w:rPr>
      </w:pPr>
      <w:r>
        <w:rPr>
          <w:b/>
          <w:i/>
          <w:lang w:eastAsia="zh-CN"/>
        </w:rPr>
        <w:t xml:space="preserve">Proposal </w:t>
      </w:r>
      <w:r w:rsidR="00D5539F">
        <w:rPr>
          <w:b/>
          <w:i/>
          <w:lang w:eastAsia="zh-CN"/>
        </w:rPr>
        <w:t>2</w:t>
      </w:r>
      <w:r w:rsidRPr="00F372F9">
        <w:rPr>
          <w:b/>
          <w:i/>
          <w:lang w:eastAsia="zh-CN"/>
        </w:rPr>
        <w:t>:</w:t>
      </w:r>
      <w:r>
        <w:rPr>
          <w:b/>
          <w:i/>
          <w:lang w:eastAsia="zh-CN"/>
        </w:rPr>
        <w:t xml:space="preserve"> </w:t>
      </w:r>
      <w:r w:rsidR="00357971">
        <w:rPr>
          <w:b/>
          <w:i/>
          <w:lang w:eastAsia="zh-CN"/>
        </w:rPr>
        <w:t>S</w:t>
      </w:r>
      <w:r w:rsidR="00AC75FA">
        <w:rPr>
          <w:b/>
          <w:i/>
          <w:lang w:eastAsia="zh-CN"/>
        </w:rPr>
        <w:t xml:space="preserve">upport </w:t>
      </w:r>
      <w:r>
        <w:rPr>
          <w:b/>
          <w:i/>
          <w:lang w:eastAsia="zh-CN"/>
        </w:rPr>
        <w:t xml:space="preserve">the following </w:t>
      </w:r>
      <w:r w:rsidR="00712420">
        <w:rPr>
          <w:b/>
          <w:i/>
          <w:lang w:eastAsia="zh-CN"/>
        </w:rPr>
        <w:t xml:space="preserve">new </w:t>
      </w:r>
      <w:r>
        <w:rPr>
          <w:b/>
          <w:i/>
          <w:lang w:eastAsia="zh-CN"/>
        </w:rPr>
        <w:t xml:space="preserve">item </w:t>
      </w:r>
      <w:r w:rsidR="00712420">
        <w:rPr>
          <w:b/>
          <w:i/>
          <w:lang w:eastAsia="zh-CN"/>
        </w:rPr>
        <w:t>as</w:t>
      </w:r>
      <w:r>
        <w:rPr>
          <w:b/>
          <w:i/>
          <w:lang w:eastAsia="zh-CN"/>
        </w:rPr>
        <w:t xml:space="preserve"> the content(s) for </w:t>
      </w:r>
      <w:r w:rsidRPr="00E656BB">
        <w:rPr>
          <w:b/>
          <w:i/>
          <w:lang w:eastAsia="zh-CN"/>
        </w:rPr>
        <w:t xml:space="preserve">UE </w:t>
      </w:r>
      <w:r>
        <w:rPr>
          <w:b/>
          <w:i/>
          <w:lang w:eastAsia="zh-CN"/>
        </w:rPr>
        <w:t>initiated/event-driven beam reporting:</w:t>
      </w:r>
    </w:p>
    <w:p w14:paraId="44E30866" w14:textId="4FE1B669" w:rsidR="001C4A3E" w:rsidRPr="00106FF4" w:rsidRDefault="00712420"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 xml:space="preserve">Power backoff value because of </w:t>
      </w:r>
      <w:r w:rsidR="00D20C8F" w:rsidRPr="00106FF4">
        <w:rPr>
          <w:rFonts w:hint="eastAsia"/>
          <w:b/>
          <w:bCs/>
          <w:i/>
          <w:iCs/>
          <w:lang w:eastAsia="zh-CN"/>
        </w:rPr>
        <w:t>M</w:t>
      </w:r>
      <w:r w:rsidR="00D20C8F" w:rsidRPr="00106FF4">
        <w:rPr>
          <w:b/>
          <w:bCs/>
          <w:i/>
          <w:iCs/>
          <w:lang w:eastAsia="zh-CN"/>
        </w:rPr>
        <w:t>PE</w:t>
      </w:r>
    </w:p>
    <w:p w14:paraId="7E67192A" w14:textId="5549DD84" w:rsidR="00D20C8F" w:rsidRDefault="000334A7"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Triggering event ID</w:t>
      </w:r>
    </w:p>
    <w:p w14:paraId="0DC3FA15" w14:textId="7B3D3FED" w:rsidR="00467290" w:rsidRDefault="00467290" w:rsidP="00467290">
      <w:pPr>
        <w:suppressAutoHyphens/>
        <w:spacing w:beforeLines="50" w:before="120" w:afterLines="50"/>
        <w:textAlignment w:val="baseline"/>
        <w:rPr>
          <w:b/>
          <w:bCs/>
          <w:i/>
          <w:iCs/>
          <w:lang w:eastAsia="zh-CN"/>
        </w:rPr>
      </w:pPr>
    </w:p>
    <w:p w14:paraId="107A7E34" w14:textId="13C489B6" w:rsidR="00C5701A" w:rsidRDefault="00467290" w:rsidP="00467290">
      <w:pPr>
        <w:suppressAutoHyphens/>
        <w:spacing w:beforeLines="50" w:before="120" w:afterLines="50"/>
        <w:textAlignment w:val="baseline"/>
        <w:rPr>
          <w:lang w:eastAsia="zh-CN"/>
        </w:rPr>
      </w:pPr>
      <w:r w:rsidRPr="00467290">
        <w:rPr>
          <w:lang w:eastAsia="zh-CN"/>
        </w:rPr>
        <w:t xml:space="preserve">As for the size of the </w:t>
      </w:r>
      <w:r>
        <w:rPr>
          <w:lang w:eastAsia="zh-CN"/>
        </w:rPr>
        <w:t xml:space="preserve">UCI for UE initiated beam report, </w:t>
      </w:r>
      <w:r w:rsidR="00675576">
        <w:rPr>
          <w:lang w:eastAsia="zh-CN"/>
        </w:rPr>
        <w:t>the following agreements were archived in RAN1-116bis meeting</w:t>
      </w:r>
      <w:r w:rsidR="00871CB2">
        <w:rPr>
          <w:lang w:eastAsia="zh-CN"/>
        </w:rPr>
        <w:t xml:space="preserve"> </w:t>
      </w:r>
      <w:r w:rsidR="00675576">
        <w:rPr>
          <w:lang w:eastAsia="zh-CN"/>
        </w:rPr>
        <w:t>[3].</w:t>
      </w:r>
      <w:r w:rsidR="00C5701A">
        <w:rPr>
          <w:noProof/>
          <w:lang w:eastAsia="zh-CN"/>
        </w:rPr>
        <mc:AlternateContent>
          <mc:Choice Requires="wps">
            <w:drawing>
              <wp:anchor distT="45720" distB="45720" distL="114300" distR="114300" simplePos="0" relativeHeight="251667456" behindDoc="0" locked="0" layoutInCell="1" allowOverlap="1" wp14:anchorId="5DF07987" wp14:editId="5D6BDD1F">
                <wp:simplePos x="0" y="0"/>
                <wp:positionH relativeFrom="column">
                  <wp:posOffset>43180</wp:posOffset>
                </wp:positionH>
                <wp:positionV relativeFrom="paragraph">
                  <wp:posOffset>418465</wp:posOffset>
                </wp:positionV>
                <wp:extent cx="5831840" cy="1404620"/>
                <wp:effectExtent l="0" t="0" r="16510"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6E888B61" w14:textId="284744A1" w:rsidR="00C5701A" w:rsidRPr="00C5701A" w:rsidRDefault="00C5701A" w:rsidP="00C5701A">
                            <w:pPr>
                              <w:overflowPunct w:val="0"/>
                              <w:textAlignment w:val="baseline"/>
                              <w:rPr>
                                <w:rFonts w:ascii="Times" w:eastAsia="Batang" w:hAnsi="Times"/>
                                <w:color w:val="000000"/>
                                <w:sz w:val="20"/>
                                <w:szCs w:val="20"/>
                                <w:highlight w:val="green"/>
                                <w:lang w:val="en-GB" w:eastAsia="zh-CN"/>
                              </w:rPr>
                            </w:pPr>
                            <w:r w:rsidRPr="00C5701A">
                              <w:rPr>
                                <w:rFonts w:ascii="Times" w:eastAsia="Batang" w:hAnsi="Times"/>
                                <w:b/>
                                <w:bCs/>
                                <w:color w:val="000000"/>
                                <w:sz w:val="20"/>
                                <w:szCs w:val="20"/>
                                <w:highlight w:val="green"/>
                                <w:lang w:val="en-GB" w:eastAsia="zh-CN"/>
                              </w:rPr>
                              <w:t>Agreement</w:t>
                            </w:r>
                          </w:p>
                          <w:p w14:paraId="0757FA95" w14:textId="77777777" w:rsidR="00C5701A" w:rsidRPr="00C5701A" w:rsidRDefault="00C5701A" w:rsidP="00C5701A">
                            <w:pPr>
                              <w:autoSpaceDE/>
                              <w:autoSpaceDN/>
                              <w:adjustRightInd/>
                              <w:spacing w:after="0"/>
                              <w:rPr>
                                <w:rFonts w:ascii="Times" w:eastAsia="Batang" w:hAnsi="Times"/>
                                <w:sz w:val="20"/>
                                <w:szCs w:val="20"/>
                                <w:lang w:val="en-GB" w:eastAsia="zh-CN"/>
                              </w:rPr>
                            </w:pPr>
                            <w:r w:rsidRPr="00C5701A">
                              <w:rPr>
                                <w:rFonts w:ascii="Times" w:eastAsia="Batang" w:hAnsi="Times"/>
                                <w:sz w:val="20"/>
                                <w:szCs w:val="20"/>
                                <w:lang w:val="en-GB" w:eastAsia="zh-CN"/>
                              </w:rPr>
                              <w:t>On UE-initiated/event-driven beam reporting</w:t>
                            </w:r>
                            <w:r w:rsidRPr="00C5701A">
                              <w:rPr>
                                <w:rFonts w:ascii="Times" w:eastAsia="Batang" w:hAnsi="Times"/>
                                <w:sz w:val="20"/>
                                <w:szCs w:val="20"/>
                                <w:lang w:val="en-GB"/>
                              </w:rPr>
                              <w:t xml:space="preserve">, </w:t>
                            </w:r>
                            <w:r w:rsidRPr="00C5701A">
                              <w:rPr>
                                <w:rFonts w:ascii="Times" w:eastAsia="Batang" w:hAnsi="Times"/>
                                <w:sz w:val="20"/>
                                <w:szCs w:val="20"/>
                                <w:lang w:val="en-GB" w:eastAsia="zh-CN"/>
                              </w:rPr>
                              <w:t>regarding UL signaling content(s) of L1-RSRP report depending on Event-2, in a report instance, the following options are provided for down-selection (other options are not precluded) in RAN1#117</w:t>
                            </w:r>
                          </w:p>
                          <w:p w14:paraId="5534E0CC" w14:textId="6309DAA3"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sz w:val="20"/>
                                <w:szCs w:val="20"/>
                                <w:lang w:val="en-GB"/>
                              </w:rPr>
                              <w:t xml:space="preserve">Option-1 (variable size): </w:t>
                            </w:r>
                            <w:r w:rsidRPr="00C5701A">
                              <w:rPr>
                                <w:rFonts w:ascii="Times" w:eastAsia="Batang" w:hAnsi="Times"/>
                                <w:sz w:val="20"/>
                                <w:szCs w:val="20"/>
                                <w:lang w:val="en-GB" w:eastAsia="zh-CN"/>
                              </w:rPr>
                              <w:t xml:space="preserve">N beam(s) are reported in the report instance, where N </w:t>
                            </w:r>
                            <m:oMath>
                              <m:r>
                                <w:rPr>
                                  <w:rFonts w:ascii="Cambria Math" w:hAnsi="Cambria Math"/>
                                  <w:sz w:val="18"/>
                                  <w:szCs w:val="18"/>
                                  <w:lang w:eastAsia="zh-CN"/>
                                </w:rPr>
                                <m:t>∈</m:t>
                              </m:r>
                            </m:oMath>
                            <w:r w:rsidRPr="00C5701A">
                              <w:rPr>
                                <w:rFonts w:ascii="Times" w:eastAsia="Batang" w:hAnsi="Times"/>
                                <w:sz w:val="20"/>
                                <w:szCs w:val="20"/>
                                <w:lang w:val="en-GB" w:eastAsia="zh-CN"/>
                              </w:rPr>
                              <w:t xml:space="preserve"> {1, 2, </w:t>
                            </w:r>
                            <w:r w:rsidRPr="00C5701A">
                              <w:rPr>
                                <w:rFonts w:ascii="Times" w:eastAsia="Batang" w:hAnsi="Times" w:hint="eastAsia"/>
                                <w:sz w:val="20"/>
                                <w:szCs w:val="20"/>
                                <w:lang w:val="en-GB" w:eastAsia="zh-CN"/>
                              </w:rPr>
                              <w:t>.</w:t>
                            </w:r>
                            <w:r w:rsidRPr="00C5701A">
                              <w:rPr>
                                <w:rFonts w:ascii="Times" w:eastAsia="Batang" w:hAnsi="Times"/>
                                <w:sz w:val="20"/>
                                <w:szCs w:val="20"/>
                                <w:lang w:val="en-GB" w:eastAsia="zh-CN"/>
                              </w:rPr>
                              <w:t>..,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68A0D490"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cs="Times"/>
                                <w:sz w:val="20"/>
                                <w:szCs w:val="20"/>
                                <w:lang w:val="en-GB" w:eastAsia="x-none"/>
                              </w:rPr>
                              <w:t>The N beam(s) should satisfy the condition of Event-2</w:t>
                            </w:r>
                          </w:p>
                          <w:p w14:paraId="7D078C13"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N</w:t>
                            </w:r>
                            <w:r w:rsidRPr="00C5701A">
                              <w:rPr>
                                <w:rFonts w:ascii="Times" w:eastAsia="Batang" w:hAnsi="Times"/>
                                <w:sz w:val="20"/>
                                <w:szCs w:val="20"/>
                                <w:vertAlign w:val="subscript"/>
                                <w:lang w:val="en-GB" w:eastAsia="zh-CN"/>
                              </w:rPr>
                              <w:t>max</w:t>
                            </w:r>
                            <w:r w:rsidRPr="00C5701A">
                              <w:rPr>
                                <w:rFonts w:ascii="Times" w:eastAsia="Batang" w:hAnsi="Times" w:cs="Times"/>
                                <w:sz w:val="20"/>
                                <w:szCs w:val="20"/>
                                <w:lang w:val="en-GB" w:eastAsia="x-none"/>
                              </w:rPr>
                              <w:t xml:space="preserve"> is configured by gNB </w:t>
                            </w:r>
                          </w:p>
                          <w:p w14:paraId="2595A718"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FFS: Whether the indication of payload size should be provided additionally.</w:t>
                            </w:r>
                          </w:p>
                          <w:p w14:paraId="793816A9" w14:textId="2AD957B5"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sz w:val="20"/>
                                <w:szCs w:val="20"/>
                                <w:lang w:val="en-GB"/>
                              </w:rPr>
                              <w:t>Option-1</w:t>
                            </w:r>
                            <w:r w:rsidRPr="00C5701A">
                              <w:rPr>
                                <w:rFonts w:ascii="Times" w:eastAsia="Batang" w:hAnsi="Times" w:cs="Times" w:hint="eastAsia"/>
                                <w:sz w:val="20"/>
                                <w:szCs w:val="20"/>
                                <w:lang w:val="en-GB" w:eastAsia="zh-CN"/>
                              </w:rPr>
                              <w:t>a</w:t>
                            </w:r>
                            <w:r w:rsidRPr="00C5701A">
                              <w:rPr>
                                <w:rFonts w:ascii="Times" w:eastAsia="Batang" w:hAnsi="Times" w:cs="Times"/>
                                <w:sz w:val="20"/>
                                <w:szCs w:val="20"/>
                                <w:lang w:val="en-GB"/>
                              </w:rPr>
                              <w:t xml:space="preserve"> (variable size): </w:t>
                            </w:r>
                            <w:r w:rsidRPr="00C5701A">
                              <w:rPr>
                                <w:rFonts w:ascii="Times" w:eastAsia="Batang" w:hAnsi="Times"/>
                                <w:sz w:val="20"/>
                                <w:szCs w:val="20"/>
                                <w:lang w:val="en-GB" w:eastAsia="zh-CN"/>
                              </w:rPr>
                              <w:t xml:space="preserve">N beam(s) are reported in the report instance, where N </w:t>
                            </w:r>
                            <m:oMath>
                              <m:r>
                                <w:rPr>
                                  <w:rFonts w:ascii="Cambria Math" w:hAnsi="Cambria Math"/>
                                  <w:sz w:val="18"/>
                                  <w:szCs w:val="18"/>
                                  <w:lang w:eastAsia="zh-CN"/>
                                </w:rPr>
                                <m:t>∈</m:t>
                              </m:r>
                            </m:oMath>
                            <w:r w:rsidRPr="00C5701A">
                              <w:rPr>
                                <w:rFonts w:ascii="Times" w:eastAsia="Batang" w:hAnsi="Times"/>
                                <w:sz w:val="20"/>
                                <w:szCs w:val="20"/>
                                <w:lang w:val="en-GB" w:eastAsia="zh-CN"/>
                              </w:rPr>
                              <w:t xml:space="preserve"> {1, 2, </w:t>
                            </w:r>
                            <w:r w:rsidRPr="00C5701A">
                              <w:rPr>
                                <w:rFonts w:ascii="Times" w:eastAsia="Batang" w:hAnsi="Times" w:hint="eastAsia"/>
                                <w:sz w:val="20"/>
                                <w:szCs w:val="20"/>
                                <w:lang w:val="en-GB" w:eastAsia="zh-CN"/>
                              </w:rPr>
                              <w:t>.</w:t>
                            </w:r>
                            <w:r w:rsidRPr="00C5701A">
                              <w:rPr>
                                <w:rFonts w:ascii="Times" w:eastAsia="Batang" w:hAnsi="Times"/>
                                <w:sz w:val="20"/>
                                <w:szCs w:val="20"/>
                                <w:lang w:val="en-GB" w:eastAsia="zh-CN"/>
                              </w:rPr>
                              <w:t>..,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77CA5484" w14:textId="77777777" w:rsidR="00C5701A" w:rsidRPr="00C5701A" w:rsidRDefault="00C5701A" w:rsidP="00C5701A">
                            <w:pPr>
                              <w:numPr>
                                <w:ilvl w:val="1"/>
                                <w:numId w:val="10"/>
                              </w:numPr>
                              <w:autoSpaceDE/>
                              <w:autoSpaceDN/>
                              <w:adjustRightInd/>
                              <w:snapToGrid/>
                              <w:spacing w:after="0"/>
                              <w:jc w:val="left"/>
                              <w:rPr>
                                <w:rFonts w:ascii="Times" w:eastAsia="Batang" w:hAnsi="Times"/>
                                <w:sz w:val="20"/>
                                <w:szCs w:val="20"/>
                                <w:lang w:val="en-GB" w:eastAsia="zh-CN"/>
                              </w:rPr>
                            </w:pPr>
                            <w:r w:rsidRPr="00C5701A">
                              <w:rPr>
                                <w:rFonts w:ascii="Times" w:eastAsia="Batang" w:hAnsi="Times"/>
                                <w:sz w:val="20"/>
                                <w:szCs w:val="20"/>
                                <w:lang w:val="en-GB" w:eastAsia="zh-CN"/>
                              </w:rPr>
                              <w:t xml:space="preserve">At least one of N reported beam(s) should </w:t>
                            </w:r>
                            <w:r w:rsidRPr="00C5701A">
                              <w:rPr>
                                <w:rFonts w:ascii="Times" w:eastAsia="Batang" w:hAnsi="Times" w:cs="Times"/>
                                <w:sz w:val="20"/>
                                <w:szCs w:val="20"/>
                                <w:lang w:val="en-GB"/>
                              </w:rPr>
                              <w:t>satisfy the condition of Event-2</w:t>
                            </w:r>
                          </w:p>
                          <w:p w14:paraId="2819475D"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N</w:t>
                            </w:r>
                            <w:r w:rsidRPr="00C5701A">
                              <w:rPr>
                                <w:rFonts w:ascii="Times" w:eastAsia="Batang" w:hAnsi="Times"/>
                                <w:sz w:val="20"/>
                                <w:szCs w:val="20"/>
                                <w:vertAlign w:val="subscript"/>
                                <w:lang w:val="en-GB" w:eastAsia="zh-CN"/>
                              </w:rPr>
                              <w:t>max</w:t>
                            </w:r>
                            <w:r w:rsidRPr="00C5701A">
                              <w:rPr>
                                <w:rFonts w:ascii="Times" w:eastAsia="Batang" w:hAnsi="Times" w:cs="Times"/>
                                <w:sz w:val="20"/>
                                <w:szCs w:val="20"/>
                                <w:lang w:val="en-GB" w:eastAsia="x-none"/>
                              </w:rPr>
                              <w:t xml:space="preserve"> is configured by gNB </w:t>
                            </w:r>
                          </w:p>
                          <w:p w14:paraId="6CD3748D"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FFS: Whether the indication of payload size should be provided additionally.</w:t>
                            </w:r>
                          </w:p>
                          <w:p w14:paraId="072B4727"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FFS: Details on how value of N is determined by the UE</w:t>
                            </w:r>
                          </w:p>
                          <w:p w14:paraId="22555572" w14:textId="42024A8D"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sz w:val="20"/>
                                <w:szCs w:val="20"/>
                                <w:lang w:val="en-GB"/>
                              </w:rPr>
                              <w:t xml:space="preserve">Option-1b: </w:t>
                            </w:r>
                            <w:r w:rsidRPr="00C5701A">
                              <w:rPr>
                                <w:rFonts w:ascii="Times" w:eastAsia="Batang" w:hAnsi="Times"/>
                                <w:sz w:val="20"/>
                                <w:szCs w:val="20"/>
                                <w:lang w:val="en-GB" w:eastAsia="zh-CN"/>
                              </w:rPr>
                              <w:t xml:space="preserve">N beam(s) are reported in the report instance, where N </w:t>
                            </w:r>
                            <m:oMath>
                              <m:r>
                                <w:rPr>
                                  <w:rFonts w:ascii="Cambria Math" w:hAnsi="Cambria Math"/>
                                  <w:sz w:val="18"/>
                                  <w:szCs w:val="18"/>
                                  <w:lang w:eastAsia="zh-CN"/>
                                </w:rPr>
                                <m:t>∈</m:t>
                              </m:r>
                            </m:oMath>
                            <w:r w:rsidRPr="00C5701A">
                              <w:rPr>
                                <w:rFonts w:ascii="Times" w:eastAsia="Batang" w:hAnsi="Times"/>
                                <w:sz w:val="20"/>
                                <w:szCs w:val="20"/>
                                <w:lang w:val="en-GB" w:eastAsia="zh-CN"/>
                              </w:rPr>
                              <w:t xml:space="preserve"> {1, 2, </w:t>
                            </w:r>
                            <w:r w:rsidRPr="00C5701A">
                              <w:rPr>
                                <w:rFonts w:ascii="Times" w:eastAsia="Batang" w:hAnsi="Times" w:hint="eastAsia"/>
                                <w:sz w:val="20"/>
                                <w:szCs w:val="20"/>
                                <w:lang w:val="en-GB" w:eastAsia="zh-CN"/>
                              </w:rPr>
                              <w:t>.</w:t>
                            </w:r>
                            <w:r w:rsidRPr="00C5701A">
                              <w:rPr>
                                <w:rFonts w:ascii="Times" w:eastAsia="Batang" w:hAnsi="Times"/>
                                <w:sz w:val="20"/>
                                <w:szCs w:val="20"/>
                                <w:lang w:val="en-GB" w:eastAsia="zh-CN"/>
                              </w:rPr>
                              <w:t>..,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3EBBCBAF"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cs="Times"/>
                                <w:sz w:val="20"/>
                                <w:szCs w:val="20"/>
                                <w:lang w:val="en-GB"/>
                              </w:rPr>
                              <w:t>The N beam(s) should satisfy the condition of Event-2</w:t>
                            </w:r>
                          </w:p>
                          <w:p w14:paraId="4581C72D"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sz w:val="20"/>
                                <w:szCs w:val="20"/>
                                <w:lang w:val="en-GB" w:eastAsia="zh-CN"/>
                              </w:rPr>
                              <w:t>N</w:t>
                            </w:r>
                            <w:r w:rsidRPr="00C5701A">
                              <w:rPr>
                                <w:rFonts w:ascii="Times" w:eastAsia="Batang" w:hAnsi="Times"/>
                                <w:sz w:val="20"/>
                                <w:szCs w:val="20"/>
                                <w:vertAlign w:val="subscript"/>
                                <w:lang w:val="en-GB" w:eastAsia="zh-CN"/>
                              </w:rPr>
                              <w:t>max</w:t>
                            </w:r>
                            <w:r w:rsidRPr="00C5701A">
                              <w:rPr>
                                <w:rFonts w:ascii="Times" w:eastAsia="Batang" w:hAnsi="Times" w:cs="Times"/>
                                <w:sz w:val="20"/>
                                <w:szCs w:val="20"/>
                                <w:lang w:val="en-GB"/>
                              </w:rPr>
                              <w:t xml:space="preserve"> is configured by gNB </w:t>
                            </w:r>
                          </w:p>
                          <w:p w14:paraId="1EC2D195"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cs="Times"/>
                                <w:sz w:val="20"/>
                                <w:szCs w:val="20"/>
                                <w:lang w:val="en-GB"/>
                              </w:rPr>
                              <w:t>Payload size does not vary as a function of N</w:t>
                            </w:r>
                          </w:p>
                          <w:p w14:paraId="32EEF881"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sz w:val="20"/>
                                <w:szCs w:val="20"/>
                                <w:lang w:val="en-GB" w:eastAsia="zh-CN"/>
                              </w:rPr>
                              <w:t>FFS: Zero-padding can be provided if N is less than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14C02942"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hint="eastAsia"/>
                                <w:sz w:val="20"/>
                                <w:szCs w:val="20"/>
                                <w:lang w:val="en-GB" w:eastAsia="zh-CN"/>
                              </w:rPr>
                              <w:t>Opt</w:t>
                            </w:r>
                            <w:r w:rsidRPr="00C5701A">
                              <w:rPr>
                                <w:rFonts w:ascii="Times" w:eastAsia="Batang" w:hAnsi="Times" w:cs="Times"/>
                                <w:sz w:val="20"/>
                                <w:szCs w:val="20"/>
                                <w:lang w:val="en-GB"/>
                              </w:rPr>
                              <w:t xml:space="preserve">ion-2: Only N=1 </w:t>
                            </w:r>
                            <w:r w:rsidRPr="00C5701A">
                              <w:rPr>
                                <w:rFonts w:ascii="Times" w:eastAsia="Batang" w:hAnsi="Times"/>
                                <w:sz w:val="20"/>
                                <w:szCs w:val="20"/>
                                <w:lang w:val="en-GB" w:eastAsia="zh-CN"/>
                              </w:rPr>
                              <w:t xml:space="preserve">beam is reported in the report instance </w:t>
                            </w:r>
                          </w:p>
                          <w:p w14:paraId="2AFB8BE4"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sz w:val="20"/>
                                <w:szCs w:val="20"/>
                                <w:lang w:val="en-GB" w:eastAsia="zh-CN"/>
                              </w:rPr>
                              <w:t xml:space="preserve">The reported beam </w:t>
                            </w:r>
                            <w:r w:rsidRPr="00C5701A">
                              <w:rPr>
                                <w:rFonts w:ascii="Times" w:eastAsia="Batang" w:hAnsi="Times" w:cs="Times"/>
                                <w:sz w:val="20"/>
                                <w:szCs w:val="20"/>
                                <w:lang w:val="en-GB"/>
                              </w:rPr>
                              <w:t>should satisfy the condition of Event-2</w:t>
                            </w:r>
                          </w:p>
                          <w:p w14:paraId="0F32652D"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cs="Times"/>
                                <w:sz w:val="20"/>
                                <w:szCs w:val="20"/>
                                <w:lang w:val="en-GB"/>
                              </w:rPr>
                              <w:t xml:space="preserve">Option-3: </w:t>
                            </w:r>
                            <w:r w:rsidRPr="00C5701A">
                              <w:rPr>
                                <w:rFonts w:ascii="Times" w:eastAsia="Batang" w:hAnsi="Times"/>
                                <w:sz w:val="20"/>
                                <w:szCs w:val="20"/>
                                <w:lang w:val="en-GB" w:eastAsia="zh-CN"/>
                              </w:rPr>
                              <w:t xml:space="preserve">N </w:t>
                            </w:r>
                            <w:r w:rsidRPr="00C5701A">
                              <w:rPr>
                                <w:rFonts w:ascii="Times" w:eastAsia="Batang" w:hAnsi="Times" w:hint="eastAsia"/>
                                <w:sz w:val="20"/>
                                <w:szCs w:val="20"/>
                                <w:lang w:val="en-GB" w:eastAsia="zh-CN"/>
                              </w:rPr>
                              <w:t>≥</w:t>
                            </w:r>
                            <w:r w:rsidRPr="00C5701A">
                              <w:rPr>
                                <w:rFonts w:ascii="Times" w:eastAsia="Batang" w:hAnsi="Times" w:hint="eastAsia"/>
                                <w:sz w:val="20"/>
                                <w:szCs w:val="20"/>
                                <w:lang w:val="en-GB" w:eastAsia="zh-CN"/>
                              </w:rPr>
                              <w:t xml:space="preserve"> </w:t>
                            </w:r>
                            <w:r w:rsidRPr="00C5701A">
                              <w:rPr>
                                <w:rFonts w:ascii="Times" w:eastAsia="Batang" w:hAnsi="Times"/>
                                <w:sz w:val="20"/>
                                <w:szCs w:val="20"/>
                                <w:lang w:val="en-GB" w:eastAsia="zh-CN"/>
                              </w:rPr>
                              <w:t xml:space="preserve">1 beam(s) are reported in the report instance,  </w:t>
                            </w:r>
                          </w:p>
                          <w:p w14:paraId="1B601D6E" w14:textId="77777777" w:rsidR="00C5701A" w:rsidRPr="00C5701A" w:rsidRDefault="00C5701A" w:rsidP="00C5701A">
                            <w:pPr>
                              <w:numPr>
                                <w:ilvl w:val="1"/>
                                <w:numId w:val="10"/>
                              </w:numPr>
                              <w:autoSpaceDE/>
                              <w:autoSpaceDN/>
                              <w:adjustRightInd/>
                              <w:snapToGrid/>
                              <w:spacing w:after="0"/>
                              <w:jc w:val="left"/>
                              <w:rPr>
                                <w:rFonts w:ascii="Times" w:eastAsia="Batang" w:hAnsi="Times"/>
                                <w:sz w:val="20"/>
                                <w:szCs w:val="20"/>
                                <w:lang w:val="en-GB" w:eastAsia="zh-CN"/>
                              </w:rPr>
                            </w:pPr>
                            <w:r w:rsidRPr="00C5701A">
                              <w:rPr>
                                <w:rFonts w:ascii="Times" w:eastAsia="Batang" w:hAnsi="Times"/>
                                <w:sz w:val="20"/>
                                <w:szCs w:val="20"/>
                                <w:lang w:val="en-GB" w:eastAsia="zh-CN"/>
                              </w:rPr>
                              <w:t>At least one of N reported beam(s) should satisfy the condition of Event-2</w:t>
                            </w:r>
                          </w:p>
                          <w:p w14:paraId="5155D3A3" w14:textId="77777777" w:rsidR="00C5701A" w:rsidRPr="00C5701A" w:rsidRDefault="00C5701A" w:rsidP="00C5701A">
                            <w:pPr>
                              <w:numPr>
                                <w:ilvl w:val="1"/>
                                <w:numId w:val="10"/>
                              </w:numPr>
                              <w:autoSpaceDE/>
                              <w:autoSpaceDN/>
                              <w:adjustRightInd/>
                              <w:snapToGrid/>
                              <w:spacing w:after="0"/>
                              <w:jc w:val="left"/>
                              <w:rPr>
                                <w:rFonts w:ascii="Times" w:eastAsia="Batang" w:hAnsi="Times"/>
                                <w:sz w:val="20"/>
                                <w:szCs w:val="20"/>
                                <w:lang w:val="en-GB" w:eastAsia="zh-CN"/>
                              </w:rPr>
                            </w:pPr>
                            <w:r w:rsidRPr="00C5701A">
                              <w:rPr>
                                <w:rFonts w:ascii="Times" w:eastAsia="Batang" w:hAnsi="Times"/>
                                <w:sz w:val="20"/>
                                <w:szCs w:val="20"/>
                                <w:lang w:val="en-GB" w:eastAsia="zh-CN"/>
                              </w:rPr>
                              <w:t xml:space="preserve">N is configured by gNB </w:t>
                            </w:r>
                          </w:p>
                          <w:p w14:paraId="64A4E36A"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Other options are not precluded.</w:t>
                            </w:r>
                          </w:p>
                          <w:p w14:paraId="24B53320"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FFS: Whether the measurement results for current beam is always reported or can be enabled by RRC.</w:t>
                            </w:r>
                          </w:p>
                          <w:p w14:paraId="56770F64"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 xml:space="preserve">FFS: When current beam is reported, whether the current beam is counted in the N reported beams.  </w:t>
                            </w:r>
                          </w:p>
                          <w:p w14:paraId="03E7C26B" w14:textId="6A6A9DB2"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The selected option shall satisfy Event-2.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F07987" id="_x0000_s1027" type="#_x0000_t202" style="position:absolute;left:0;text-align:left;margin-left:3.4pt;margin-top:32.95pt;width:459.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">
                <v:textbox style="mso-fit-shape-to-text:t">
                  <w:txbxContent>
                    <w:p w14:paraId="6E888B61" w14:textId="284744A1" w:rsidR="00C5701A" w:rsidRPr="00C5701A" w:rsidRDefault="00C5701A" w:rsidP="00C5701A">
                      <w:pPr>
                        <w:overflowPunct w:val="0"/>
                        <w:textAlignment w:val="baseline"/>
                        <w:rPr>
                          <w:rFonts w:ascii="Times" w:eastAsia="Batang" w:hAnsi="Times"/>
                          <w:color w:val="000000"/>
                          <w:sz w:val="20"/>
                          <w:szCs w:val="20"/>
                          <w:highlight w:val="green"/>
                          <w:lang w:val="en-GB" w:eastAsia="zh-CN"/>
                        </w:rPr>
                      </w:pPr>
                      <w:r w:rsidRPr="00C5701A">
                        <w:rPr>
                          <w:rFonts w:ascii="Times" w:eastAsia="Batang" w:hAnsi="Times"/>
                          <w:b/>
                          <w:bCs/>
                          <w:color w:val="000000"/>
                          <w:sz w:val="20"/>
                          <w:szCs w:val="20"/>
                          <w:highlight w:val="green"/>
                          <w:lang w:val="en-GB" w:eastAsia="zh-CN"/>
                        </w:rPr>
                        <w:t>Agreement</w:t>
                      </w:r>
                    </w:p>
                    <w:p w14:paraId="0757FA95" w14:textId="77777777" w:rsidR="00C5701A" w:rsidRPr="00C5701A" w:rsidRDefault="00C5701A" w:rsidP="00C5701A">
                      <w:pPr>
                        <w:autoSpaceDE/>
                        <w:autoSpaceDN/>
                        <w:adjustRightInd/>
                        <w:spacing w:after="0"/>
                        <w:rPr>
                          <w:rFonts w:ascii="Times" w:eastAsia="Batang" w:hAnsi="Times"/>
                          <w:sz w:val="20"/>
                          <w:szCs w:val="20"/>
                          <w:lang w:val="en-GB" w:eastAsia="zh-CN"/>
                        </w:rPr>
                      </w:pPr>
                      <w:r w:rsidRPr="00C5701A">
                        <w:rPr>
                          <w:rFonts w:ascii="Times" w:eastAsia="Batang" w:hAnsi="Times"/>
                          <w:sz w:val="20"/>
                          <w:szCs w:val="20"/>
                          <w:lang w:val="en-GB" w:eastAsia="zh-CN"/>
                        </w:rPr>
                        <w:t>On UE-initiated/event-driven beam reporting</w:t>
                      </w:r>
                      <w:r w:rsidRPr="00C5701A">
                        <w:rPr>
                          <w:rFonts w:ascii="Times" w:eastAsia="Batang" w:hAnsi="Times"/>
                          <w:sz w:val="20"/>
                          <w:szCs w:val="20"/>
                          <w:lang w:val="en-GB"/>
                        </w:rPr>
                        <w:t xml:space="preserve">, </w:t>
                      </w:r>
                      <w:r w:rsidRPr="00C5701A">
                        <w:rPr>
                          <w:rFonts w:ascii="Times" w:eastAsia="Batang" w:hAnsi="Times"/>
                          <w:sz w:val="20"/>
                          <w:szCs w:val="20"/>
                          <w:lang w:val="en-GB" w:eastAsia="zh-CN"/>
                        </w:rPr>
                        <w:t>regarding UL signaling content(s) of L1-RSRP report depending on Event-2, in a report instance, the following options are provided for down-selection (other options are not precluded) in RAN1#117</w:t>
                      </w:r>
                    </w:p>
                    <w:p w14:paraId="5534E0CC" w14:textId="6309DAA3"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sz w:val="20"/>
                          <w:szCs w:val="20"/>
                          <w:lang w:val="en-GB"/>
                        </w:rPr>
                        <w:t xml:space="preserve">Option-1 (variable size): </w:t>
                      </w:r>
                      <w:r w:rsidRPr="00C5701A">
                        <w:rPr>
                          <w:rFonts w:ascii="Times" w:eastAsia="Batang" w:hAnsi="Times"/>
                          <w:sz w:val="20"/>
                          <w:szCs w:val="20"/>
                          <w:lang w:val="en-GB" w:eastAsia="zh-CN"/>
                        </w:rPr>
                        <w:t xml:space="preserve">N beam(s) are reported in the report instance, where N </w:t>
                      </w:r>
                      <m:oMath>
                        <m:r>
                          <w:rPr>
                            <w:rFonts w:ascii="Cambria Math" w:hAnsi="Cambria Math"/>
                            <w:sz w:val="18"/>
                            <w:szCs w:val="18"/>
                            <w:lang w:eastAsia="zh-CN"/>
                          </w:rPr>
                          <m:t>∈</m:t>
                        </m:r>
                      </m:oMath>
                      <w:r w:rsidRPr="00C5701A">
                        <w:rPr>
                          <w:rFonts w:ascii="Times" w:eastAsia="Batang" w:hAnsi="Times"/>
                          <w:sz w:val="20"/>
                          <w:szCs w:val="20"/>
                          <w:lang w:val="en-GB" w:eastAsia="zh-CN"/>
                        </w:rPr>
                        <w:t xml:space="preserve"> {1, 2, </w:t>
                      </w:r>
                      <w:r w:rsidRPr="00C5701A">
                        <w:rPr>
                          <w:rFonts w:ascii="Times" w:eastAsia="Batang" w:hAnsi="Times" w:hint="eastAsia"/>
                          <w:sz w:val="20"/>
                          <w:szCs w:val="20"/>
                          <w:lang w:val="en-GB" w:eastAsia="zh-CN"/>
                        </w:rPr>
                        <w:t>.</w:t>
                      </w:r>
                      <w:r w:rsidRPr="00C5701A">
                        <w:rPr>
                          <w:rFonts w:ascii="Times" w:eastAsia="Batang" w:hAnsi="Times"/>
                          <w:sz w:val="20"/>
                          <w:szCs w:val="20"/>
                          <w:lang w:val="en-GB" w:eastAsia="zh-CN"/>
                        </w:rPr>
                        <w:t>..,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68A0D490"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cs="Times"/>
                          <w:sz w:val="20"/>
                          <w:szCs w:val="20"/>
                          <w:lang w:val="en-GB" w:eastAsia="x-none"/>
                        </w:rPr>
                        <w:t>The N beam(s) should satisfy the condition of Event-2</w:t>
                      </w:r>
                    </w:p>
                    <w:p w14:paraId="7D078C13"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N</w:t>
                      </w:r>
                      <w:r w:rsidRPr="00C5701A">
                        <w:rPr>
                          <w:rFonts w:ascii="Times" w:eastAsia="Batang" w:hAnsi="Times"/>
                          <w:sz w:val="20"/>
                          <w:szCs w:val="20"/>
                          <w:vertAlign w:val="subscript"/>
                          <w:lang w:val="en-GB" w:eastAsia="zh-CN"/>
                        </w:rPr>
                        <w:t>max</w:t>
                      </w:r>
                      <w:r w:rsidRPr="00C5701A">
                        <w:rPr>
                          <w:rFonts w:ascii="Times" w:eastAsia="Batang" w:hAnsi="Times" w:cs="Times"/>
                          <w:sz w:val="20"/>
                          <w:szCs w:val="20"/>
                          <w:lang w:val="en-GB" w:eastAsia="x-none"/>
                        </w:rPr>
                        <w:t xml:space="preserve"> is configured by gNB </w:t>
                      </w:r>
                    </w:p>
                    <w:p w14:paraId="2595A718"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FFS: Whether the indication of payload size should be provided additionally.</w:t>
                      </w:r>
                    </w:p>
                    <w:p w14:paraId="793816A9" w14:textId="2AD957B5"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sz w:val="20"/>
                          <w:szCs w:val="20"/>
                          <w:lang w:val="en-GB"/>
                        </w:rPr>
                        <w:t>Option-1</w:t>
                      </w:r>
                      <w:r w:rsidRPr="00C5701A">
                        <w:rPr>
                          <w:rFonts w:ascii="Times" w:eastAsia="Batang" w:hAnsi="Times" w:cs="Times" w:hint="eastAsia"/>
                          <w:sz w:val="20"/>
                          <w:szCs w:val="20"/>
                          <w:lang w:val="en-GB" w:eastAsia="zh-CN"/>
                        </w:rPr>
                        <w:t>a</w:t>
                      </w:r>
                      <w:r w:rsidRPr="00C5701A">
                        <w:rPr>
                          <w:rFonts w:ascii="Times" w:eastAsia="Batang" w:hAnsi="Times" w:cs="Times"/>
                          <w:sz w:val="20"/>
                          <w:szCs w:val="20"/>
                          <w:lang w:val="en-GB"/>
                        </w:rPr>
                        <w:t xml:space="preserve"> (variable size): </w:t>
                      </w:r>
                      <w:r w:rsidRPr="00C5701A">
                        <w:rPr>
                          <w:rFonts w:ascii="Times" w:eastAsia="Batang" w:hAnsi="Times"/>
                          <w:sz w:val="20"/>
                          <w:szCs w:val="20"/>
                          <w:lang w:val="en-GB" w:eastAsia="zh-CN"/>
                        </w:rPr>
                        <w:t xml:space="preserve">N beam(s) are reported in the report instance, where N </w:t>
                      </w:r>
                      <m:oMath>
                        <m:r>
                          <w:rPr>
                            <w:rFonts w:ascii="Cambria Math" w:hAnsi="Cambria Math"/>
                            <w:sz w:val="18"/>
                            <w:szCs w:val="18"/>
                            <w:lang w:eastAsia="zh-CN"/>
                          </w:rPr>
                          <m:t>∈</m:t>
                        </m:r>
                      </m:oMath>
                      <w:r w:rsidRPr="00C5701A">
                        <w:rPr>
                          <w:rFonts w:ascii="Times" w:eastAsia="Batang" w:hAnsi="Times"/>
                          <w:sz w:val="20"/>
                          <w:szCs w:val="20"/>
                          <w:lang w:val="en-GB" w:eastAsia="zh-CN"/>
                        </w:rPr>
                        <w:t xml:space="preserve"> {1, 2, </w:t>
                      </w:r>
                      <w:r w:rsidRPr="00C5701A">
                        <w:rPr>
                          <w:rFonts w:ascii="Times" w:eastAsia="Batang" w:hAnsi="Times" w:hint="eastAsia"/>
                          <w:sz w:val="20"/>
                          <w:szCs w:val="20"/>
                          <w:lang w:val="en-GB" w:eastAsia="zh-CN"/>
                        </w:rPr>
                        <w:t>.</w:t>
                      </w:r>
                      <w:r w:rsidRPr="00C5701A">
                        <w:rPr>
                          <w:rFonts w:ascii="Times" w:eastAsia="Batang" w:hAnsi="Times"/>
                          <w:sz w:val="20"/>
                          <w:szCs w:val="20"/>
                          <w:lang w:val="en-GB" w:eastAsia="zh-CN"/>
                        </w:rPr>
                        <w:t>..,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77CA5484" w14:textId="77777777" w:rsidR="00C5701A" w:rsidRPr="00C5701A" w:rsidRDefault="00C5701A" w:rsidP="00C5701A">
                      <w:pPr>
                        <w:numPr>
                          <w:ilvl w:val="1"/>
                          <w:numId w:val="10"/>
                        </w:numPr>
                        <w:autoSpaceDE/>
                        <w:autoSpaceDN/>
                        <w:adjustRightInd/>
                        <w:snapToGrid/>
                        <w:spacing w:after="0"/>
                        <w:jc w:val="left"/>
                        <w:rPr>
                          <w:rFonts w:ascii="Times" w:eastAsia="Batang" w:hAnsi="Times"/>
                          <w:sz w:val="20"/>
                          <w:szCs w:val="20"/>
                          <w:lang w:val="en-GB" w:eastAsia="zh-CN"/>
                        </w:rPr>
                      </w:pPr>
                      <w:r w:rsidRPr="00C5701A">
                        <w:rPr>
                          <w:rFonts w:ascii="Times" w:eastAsia="Batang" w:hAnsi="Times"/>
                          <w:sz w:val="20"/>
                          <w:szCs w:val="20"/>
                          <w:lang w:val="en-GB" w:eastAsia="zh-CN"/>
                        </w:rPr>
                        <w:t xml:space="preserve">At least one of N reported beam(s) should </w:t>
                      </w:r>
                      <w:r w:rsidRPr="00C5701A">
                        <w:rPr>
                          <w:rFonts w:ascii="Times" w:eastAsia="Batang" w:hAnsi="Times" w:cs="Times"/>
                          <w:sz w:val="20"/>
                          <w:szCs w:val="20"/>
                          <w:lang w:val="en-GB"/>
                        </w:rPr>
                        <w:t>satisfy the condition of Event-2</w:t>
                      </w:r>
                    </w:p>
                    <w:p w14:paraId="2819475D"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N</w:t>
                      </w:r>
                      <w:r w:rsidRPr="00C5701A">
                        <w:rPr>
                          <w:rFonts w:ascii="Times" w:eastAsia="Batang" w:hAnsi="Times"/>
                          <w:sz w:val="20"/>
                          <w:szCs w:val="20"/>
                          <w:vertAlign w:val="subscript"/>
                          <w:lang w:val="en-GB" w:eastAsia="zh-CN"/>
                        </w:rPr>
                        <w:t>max</w:t>
                      </w:r>
                      <w:r w:rsidRPr="00C5701A">
                        <w:rPr>
                          <w:rFonts w:ascii="Times" w:eastAsia="Batang" w:hAnsi="Times" w:cs="Times"/>
                          <w:sz w:val="20"/>
                          <w:szCs w:val="20"/>
                          <w:lang w:val="en-GB" w:eastAsia="x-none"/>
                        </w:rPr>
                        <w:t xml:space="preserve"> is configured by gNB </w:t>
                      </w:r>
                    </w:p>
                    <w:p w14:paraId="6CD3748D"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FFS: Whether the indication of payload size should be provided additionally.</w:t>
                      </w:r>
                    </w:p>
                    <w:p w14:paraId="072B4727"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eastAsia="x-none"/>
                        </w:rPr>
                      </w:pPr>
                      <w:r w:rsidRPr="00C5701A">
                        <w:rPr>
                          <w:rFonts w:ascii="Times" w:eastAsia="Batang" w:hAnsi="Times"/>
                          <w:sz w:val="20"/>
                          <w:szCs w:val="20"/>
                          <w:lang w:val="en-GB" w:eastAsia="zh-CN"/>
                        </w:rPr>
                        <w:t>FFS: Details on how value of N is determined by the UE</w:t>
                      </w:r>
                    </w:p>
                    <w:p w14:paraId="22555572" w14:textId="42024A8D"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sz w:val="20"/>
                          <w:szCs w:val="20"/>
                          <w:lang w:val="en-GB"/>
                        </w:rPr>
                        <w:t xml:space="preserve">Option-1b: </w:t>
                      </w:r>
                      <w:r w:rsidRPr="00C5701A">
                        <w:rPr>
                          <w:rFonts w:ascii="Times" w:eastAsia="Batang" w:hAnsi="Times"/>
                          <w:sz w:val="20"/>
                          <w:szCs w:val="20"/>
                          <w:lang w:val="en-GB" w:eastAsia="zh-CN"/>
                        </w:rPr>
                        <w:t xml:space="preserve">N beam(s) are reported in the report instance, where N </w:t>
                      </w:r>
                      <m:oMath>
                        <m:r>
                          <w:rPr>
                            <w:rFonts w:ascii="Cambria Math" w:hAnsi="Cambria Math"/>
                            <w:sz w:val="18"/>
                            <w:szCs w:val="18"/>
                            <w:lang w:eastAsia="zh-CN"/>
                          </w:rPr>
                          <m:t>∈</m:t>
                        </m:r>
                      </m:oMath>
                      <w:r w:rsidRPr="00C5701A">
                        <w:rPr>
                          <w:rFonts w:ascii="Times" w:eastAsia="Batang" w:hAnsi="Times"/>
                          <w:sz w:val="20"/>
                          <w:szCs w:val="20"/>
                          <w:lang w:val="en-GB" w:eastAsia="zh-CN"/>
                        </w:rPr>
                        <w:t xml:space="preserve"> {1, 2, </w:t>
                      </w:r>
                      <w:r w:rsidRPr="00C5701A">
                        <w:rPr>
                          <w:rFonts w:ascii="Times" w:eastAsia="Batang" w:hAnsi="Times" w:hint="eastAsia"/>
                          <w:sz w:val="20"/>
                          <w:szCs w:val="20"/>
                          <w:lang w:val="en-GB" w:eastAsia="zh-CN"/>
                        </w:rPr>
                        <w:t>.</w:t>
                      </w:r>
                      <w:r w:rsidRPr="00C5701A">
                        <w:rPr>
                          <w:rFonts w:ascii="Times" w:eastAsia="Batang" w:hAnsi="Times"/>
                          <w:sz w:val="20"/>
                          <w:szCs w:val="20"/>
                          <w:lang w:val="en-GB" w:eastAsia="zh-CN"/>
                        </w:rPr>
                        <w:t>..,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3EBBCBAF"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cs="Times"/>
                          <w:sz w:val="20"/>
                          <w:szCs w:val="20"/>
                          <w:lang w:val="en-GB"/>
                        </w:rPr>
                        <w:t>The N beam(s) should satisfy the condition of Event-2</w:t>
                      </w:r>
                    </w:p>
                    <w:p w14:paraId="4581C72D"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sz w:val="20"/>
                          <w:szCs w:val="20"/>
                          <w:lang w:val="en-GB" w:eastAsia="zh-CN"/>
                        </w:rPr>
                        <w:t>N</w:t>
                      </w:r>
                      <w:r w:rsidRPr="00C5701A">
                        <w:rPr>
                          <w:rFonts w:ascii="Times" w:eastAsia="Batang" w:hAnsi="Times"/>
                          <w:sz w:val="20"/>
                          <w:szCs w:val="20"/>
                          <w:vertAlign w:val="subscript"/>
                          <w:lang w:val="en-GB" w:eastAsia="zh-CN"/>
                        </w:rPr>
                        <w:t>max</w:t>
                      </w:r>
                      <w:r w:rsidRPr="00C5701A">
                        <w:rPr>
                          <w:rFonts w:ascii="Times" w:eastAsia="Batang" w:hAnsi="Times" w:cs="Times"/>
                          <w:sz w:val="20"/>
                          <w:szCs w:val="20"/>
                          <w:lang w:val="en-GB"/>
                        </w:rPr>
                        <w:t xml:space="preserve"> is configured by gNB </w:t>
                      </w:r>
                    </w:p>
                    <w:p w14:paraId="1EC2D195"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cs="Times"/>
                          <w:sz w:val="20"/>
                          <w:szCs w:val="20"/>
                          <w:lang w:val="en-GB"/>
                        </w:rPr>
                        <w:t>Payload size does not vary as a function of N</w:t>
                      </w:r>
                    </w:p>
                    <w:p w14:paraId="32EEF881"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sz w:val="20"/>
                          <w:szCs w:val="20"/>
                          <w:lang w:val="en-GB" w:eastAsia="zh-CN"/>
                        </w:rPr>
                        <w:t>FFS: Zero-padding can be provided if N is less than N</w:t>
                      </w:r>
                      <w:r w:rsidRPr="00C5701A">
                        <w:rPr>
                          <w:rFonts w:ascii="Times" w:eastAsia="Batang" w:hAnsi="Times"/>
                          <w:sz w:val="20"/>
                          <w:szCs w:val="20"/>
                          <w:vertAlign w:val="subscript"/>
                          <w:lang w:val="en-GB" w:eastAsia="zh-CN"/>
                        </w:rPr>
                        <w:t>max</w:t>
                      </w:r>
                      <w:r w:rsidRPr="00C5701A">
                        <w:rPr>
                          <w:rFonts w:ascii="Times" w:eastAsia="Batang" w:hAnsi="Times"/>
                          <w:sz w:val="20"/>
                          <w:szCs w:val="20"/>
                          <w:lang w:val="en-GB" w:eastAsia="zh-CN"/>
                        </w:rPr>
                        <w:t>.</w:t>
                      </w:r>
                    </w:p>
                    <w:p w14:paraId="14C02942"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cs="Times"/>
                          <w:sz w:val="20"/>
                          <w:szCs w:val="20"/>
                          <w:lang w:val="en-GB"/>
                        </w:rPr>
                      </w:pPr>
                      <w:r w:rsidRPr="00C5701A">
                        <w:rPr>
                          <w:rFonts w:ascii="Times" w:eastAsia="Batang" w:hAnsi="Times" w:cs="Times" w:hint="eastAsia"/>
                          <w:sz w:val="20"/>
                          <w:szCs w:val="20"/>
                          <w:lang w:val="en-GB" w:eastAsia="zh-CN"/>
                        </w:rPr>
                        <w:t>Opt</w:t>
                      </w:r>
                      <w:r w:rsidRPr="00C5701A">
                        <w:rPr>
                          <w:rFonts w:ascii="Times" w:eastAsia="Batang" w:hAnsi="Times" w:cs="Times"/>
                          <w:sz w:val="20"/>
                          <w:szCs w:val="20"/>
                          <w:lang w:val="en-GB"/>
                        </w:rPr>
                        <w:t xml:space="preserve">ion-2: Only N=1 </w:t>
                      </w:r>
                      <w:r w:rsidRPr="00C5701A">
                        <w:rPr>
                          <w:rFonts w:ascii="Times" w:eastAsia="Batang" w:hAnsi="Times"/>
                          <w:sz w:val="20"/>
                          <w:szCs w:val="20"/>
                          <w:lang w:val="en-GB" w:eastAsia="zh-CN"/>
                        </w:rPr>
                        <w:t xml:space="preserve">beam is reported in the report instance </w:t>
                      </w:r>
                    </w:p>
                    <w:p w14:paraId="2AFB8BE4" w14:textId="77777777" w:rsidR="00C5701A" w:rsidRPr="00C5701A" w:rsidRDefault="00C5701A" w:rsidP="00C5701A">
                      <w:pPr>
                        <w:numPr>
                          <w:ilvl w:val="1"/>
                          <w:numId w:val="10"/>
                        </w:numPr>
                        <w:autoSpaceDE/>
                        <w:autoSpaceDN/>
                        <w:adjustRightInd/>
                        <w:snapToGrid/>
                        <w:spacing w:after="0"/>
                        <w:jc w:val="left"/>
                        <w:rPr>
                          <w:rFonts w:ascii="Times" w:eastAsia="Batang" w:hAnsi="Times" w:cs="Times"/>
                          <w:sz w:val="20"/>
                          <w:szCs w:val="20"/>
                          <w:lang w:val="en-GB"/>
                        </w:rPr>
                      </w:pPr>
                      <w:r w:rsidRPr="00C5701A">
                        <w:rPr>
                          <w:rFonts w:ascii="Times" w:eastAsia="Batang" w:hAnsi="Times"/>
                          <w:sz w:val="20"/>
                          <w:szCs w:val="20"/>
                          <w:lang w:val="en-GB" w:eastAsia="zh-CN"/>
                        </w:rPr>
                        <w:t xml:space="preserve">The reported beam </w:t>
                      </w:r>
                      <w:r w:rsidRPr="00C5701A">
                        <w:rPr>
                          <w:rFonts w:ascii="Times" w:eastAsia="Batang" w:hAnsi="Times" w:cs="Times"/>
                          <w:sz w:val="20"/>
                          <w:szCs w:val="20"/>
                          <w:lang w:val="en-GB"/>
                        </w:rPr>
                        <w:t>should satisfy the condition of Event-2</w:t>
                      </w:r>
                    </w:p>
                    <w:p w14:paraId="0F32652D"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cs="Times"/>
                          <w:sz w:val="20"/>
                          <w:szCs w:val="20"/>
                          <w:lang w:val="en-GB"/>
                        </w:rPr>
                        <w:t xml:space="preserve">Option-3: </w:t>
                      </w:r>
                      <w:r w:rsidRPr="00C5701A">
                        <w:rPr>
                          <w:rFonts w:ascii="Times" w:eastAsia="Batang" w:hAnsi="Times"/>
                          <w:sz w:val="20"/>
                          <w:szCs w:val="20"/>
                          <w:lang w:val="en-GB" w:eastAsia="zh-CN"/>
                        </w:rPr>
                        <w:t xml:space="preserve">N </w:t>
                      </w:r>
                      <w:r w:rsidRPr="00C5701A">
                        <w:rPr>
                          <w:rFonts w:ascii="Times" w:eastAsia="Batang" w:hAnsi="Times" w:hint="eastAsia"/>
                          <w:sz w:val="20"/>
                          <w:szCs w:val="20"/>
                          <w:lang w:val="en-GB" w:eastAsia="zh-CN"/>
                        </w:rPr>
                        <w:t>≥</w:t>
                      </w:r>
                      <w:r w:rsidRPr="00C5701A">
                        <w:rPr>
                          <w:rFonts w:ascii="Times" w:eastAsia="Batang" w:hAnsi="Times" w:hint="eastAsia"/>
                          <w:sz w:val="20"/>
                          <w:szCs w:val="20"/>
                          <w:lang w:val="en-GB" w:eastAsia="zh-CN"/>
                        </w:rPr>
                        <w:t xml:space="preserve"> </w:t>
                      </w:r>
                      <w:r w:rsidRPr="00C5701A">
                        <w:rPr>
                          <w:rFonts w:ascii="Times" w:eastAsia="Batang" w:hAnsi="Times"/>
                          <w:sz w:val="20"/>
                          <w:szCs w:val="20"/>
                          <w:lang w:val="en-GB" w:eastAsia="zh-CN"/>
                        </w:rPr>
                        <w:t xml:space="preserve">1 beam(s) are reported in the report instance,  </w:t>
                      </w:r>
                    </w:p>
                    <w:p w14:paraId="1B601D6E" w14:textId="77777777" w:rsidR="00C5701A" w:rsidRPr="00C5701A" w:rsidRDefault="00C5701A" w:rsidP="00C5701A">
                      <w:pPr>
                        <w:numPr>
                          <w:ilvl w:val="1"/>
                          <w:numId w:val="10"/>
                        </w:numPr>
                        <w:autoSpaceDE/>
                        <w:autoSpaceDN/>
                        <w:adjustRightInd/>
                        <w:snapToGrid/>
                        <w:spacing w:after="0"/>
                        <w:jc w:val="left"/>
                        <w:rPr>
                          <w:rFonts w:ascii="Times" w:eastAsia="Batang" w:hAnsi="Times"/>
                          <w:sz w:val="20"/>
                          <w:szCs w:val="20"/>
                          <w:lang w:val="en-GB" w:eastAsia="zh-CN"/>
                        </w:rPr>
                      </w:pPr>
                      <w:r w:rsidRPr="00C5701A">
                        <w:rPr>
                          <w:rFonts w:ascii="Times" w:eastAsia="Batang" w:hAnsi="Times"/>
                          <w:sz w:val="20"/>
                          <w:szCs w:val="20"/>
                          <w:lang w:val="en-GB" w:eastAsia="zh-CN"/>
                        </w:rPr>
                        <w:t>At least one of N reported beam(s) should satisfy the condition of Event-2</w:t>
                      </w:r>
                    </w:p>
                    <w:p w14:paraId="5155D3A3" w14:textId="77777777" w:rsidR="00C5701A" w:rsidRPr="00C5701A" w:rsidRDefault="00C5701A" w:rsidP="00C5701A">
                      <w:pPr>
                        <w:numPr>
                          <w:ilvl w:val="1"/>
                          <w:numId w:val="10"/>
                        </w:numPr>
                        <w:autoSpaceDE/>
                        <w:autoSpaceDN/>
                        <w:adjustRightInd/>
                        <w:snapToGrid/>
                        <w:spacing w:after="0"/>
                        <w:jc w:val="left"/>
                        <w:rPr>
                          <w:rFonts w:ascii="Times" w:eastAsia="Batang" w:hAnsi="Times"/>
                          <w:sz w:val="20"/>
                          <w:szCs w:val="20"/>
                          <w:lang w:val="en-GB" w:eastAsia="zh-CN"/>
                        </w:rPr>
                      </w:pPr>
                      <w:r w:rsidRPr="00C5701A">
                        <w:rPr>
                          <w:rFonts w:ascii="Times" w:eastAsia="Batang" w:hAnsi="Times"/>
                          <w:sz w:val="20"/>
                          <w:szCs w:val="20"/>
                          <w:lang w:val="en-GB" w:eastAsia="zh-CN"/>
                        </w:rPr>
                        <w:t xml:space="preserve">N is configured by gNB </w:t>
                      </w:r>
                    </w:p>
                    <w:p w14:paraId="64A4E36A"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Other options are not precluded.</w:t>
                      </w:r>
                    </w:p>
                    <w:p w14:paraId="24B53320"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FFS: Whether the measurement results for current beam is always reported or can be enabled by RRC.</w:t>
                      </w:r>
                    </w:p>
                    <w:p w14:paraId="56770F64" w14:textId="77777777"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 xml:space="preserve">FFS: When current beam is reported, whether the current beam is counted in the N reported beams.  </w:t>
                      </w:r>
                    </w:p>
                    <w:p w14:paraId="03E7C26B" w14:textId="6A6A9DB2" w:rsidR="00C5701A" w:rsidRPr="00C5701A" w:rsidRDefault="00C5701A" w:rsidP="00C5701A">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C5701A">
                        <w:rPr>
                          <w:rFonts w:ascii="Times" w:eastAsia="Batang" w:hAnsi="Times"/>
                          <w:sz w:val="20"/>
                          <w:szCs w:val="20"/>
                          <w:lang w:val="en-GB" w:eastAsia="zh-CN"/>
                        </w:rPr>
                        <w:t>The selected option shall satisfy Event-2.</w:t>
                      </w:r>
                    </w:p>
                  </w:txbxContent>
                </v:textbox>
                <w10:wrap type="square"/>
              </v:shape>
            </w:pict>
          </mc:Fallback>
        </mc:AlternateContent>
      </w:r>
    </w:p>
    <w:p w14:paraId="6B005D0F" w14:textId="77777777" w:rsidR="007A0C9D" w:rsidRDefault="00EF26FA" w:rsidP="00467290">
      <w:pPr>
        <w:suppressAutoHyphens/>
        <w:spacing w:beforeLines="50" w:before="120" w:afterLines="50"/>
        <w:textAlignment w:val="baseline"/>
        <w:rPr>
          <w:lang w:eastAsia="zh-CN"/>
        </w:rPr>
      </w:pPr>
      <w:r>
        <w:rPr>
          <w:lang w:eastAsia="zh-CN"/>
        </w:rPr>
        <w:t xml:space="preserve">First, we don’t like Option-2, since it is too restrictive to report more than one beam, which can’t provide more candidate beams </w:t>
      </w:r>
      <w:r w:rsidR="00926C46">
        <w:rPr>
          <w:rFonts w:hint="eastAsia"/>
          <w:lang w:eastAsia="zh-CN"/>
        </w:rPr>
        <w:t>to</w:t>
      </w:r>
      <w:r w:rsidR="00926C46">
        <w:rPr>
          <w:lang w:eastAsia="zh-CN"/>
        </w:rPr>
        <w:t xml:space="preserve"> improve the</w:t>
      </w:r>
      <w:r>
        <w:rPr>
          <w:lang w:eastAsia="zh-CN"/>
        </w:rPr>
        <w:t xml:space="preserve"> gNB</w:t>
      </w:r>
      <w:r w:rsidR="00926C46">
        <w:rPr>
          <w:lang w:eastAsia="zh-CN"/>
        </w:rPr>
        <w:t>’s</w:t>
      </w:r>
      <w:r>
        <w:rPr>
          <w:lang w:eastAsia="zh-CN"/>
        </w:rPr>
        <w:t xml:space="preserve"> scheduling flexibility considering the traffic over the whole system. </w:t>
      </w:r>
      <w:r w:rsidR="00744E38">
        <w:rPr>
          <w:lang w:eastAsia="zh-CN"/>
        </w:rPr>
        <w:t xml:space="preserve">As for </w:t>
      </w:r>
      <w:r w:rsidR="00711CDF">
        <w:rPr>
          <w:lang w:eastAsia="zh-CN"/>
        </w:rPr>
        <w:t xml:space="preserve">Option 2b, </w:t>
      </w:r>
      <w:r w:rsidR="00EB0F50">
        <w:rPr>
          <w:lang w:eastAsia="zh-CN"/>
        </w:rPr>
        <w:t xml:space="preserve">since the payload size does not vary as a function of N, </w:t>
      </w:r>
      <w:r w:rsidR="004914B2">
        <w:rPr>
          <w:lang w:eastAsia="zh-CN"/>
        </w:rPr>
        <w:t xml:space="preserve">if the number of beams satisfying the condition of Event-2 is less than Nmax, zero-padding is needed. But compared to Option-3, the payload size is also not varied, but more information of beams which don’t satisfy the condition of Event-2 can be provided to gNB for reference. Thus Option-3 is preferred than Option-1b. while for Option-1a, </w:t>
      </w:r>
      <w:r w:rsidR="00EB14A0">
        <w:rPr>
          <w:lang w:eastAsia="zh-CN"/>
        </w:rPr>
        <w:t>compared with Option-1 and Option-3, it is the tradeoff, but we don’t see any additional benefit of Option-1a. Thus Option-1a is not needed.</w:t>
      </w:r>
      <w:r w:rsidR="004914B2">
        <w:rPr>
          <w:lang w:eastAsia="zh-CN"/>
        </w:rPr>
        <w:t xml:space="preserve">  </w:t>
      </w:r>
    </w:p>
    <w:p w14:paraId="5DE3B6C6" w14:textId="08FC2BE4" w:rsidR="00C5701A" w:rsidRDefault="00EB14A0" w:rsidP="00467290">
      <w:pPr>
        <w:suppressAutoHyphens/>
        <w:spacing w:beforeLines="50" w:before="120" w:afterLines="50"/>
        <w:textAlignment w:val="baseline"/>
        <w:rPr>
          <w:lang w:eastAsia="zh-CN"/>
        </w:rPr>
      </w:pPr>
      <w:r>
        <w:rPr>
          <w:lang w:eastAsia="zh-CN"/>
        </w:rPr>
        <w:t>For the remaining two Options, Option-1 and Option-3, we think each Option can be used for different usage.</w:t>
      </w:r>
      <w:r w:rsidR="00DE05AB">
        <w:rPr>
          <w:lang w:eastAsia="zh-CN"/>
        </w:rPr>
        <w:t xml:space="preserve"> </w:t>
      </w:r>
      <w:r w:rsidR="00442988">
        <w:rPr>
          <w:lang w:eastAsia="zh-CN"/>
        </w:rPr>
        <w:t>If the threshold should be a positive value, i.e., larger than 0, Option 1 can be used fo</w:t>
      </w:r>
      <w:r w:rsidR="000F6BBF">
        <w:rPr>
          <w:lang w:eastAsia="zh-CN"/>
        </w:rPr>
        <w:t xml:space="preserve">r the usage </w:t>
      </w:r>
      <w:r w:rsidR="00ED00EC">
        <w:rPr>
          <w:lang w:eastAsia="zh-CN"/>
        </w:rPr>
        <w:t>of indicated</w:t>
      </w:r>
      <w:r w:rsidR="0025591B">
        <w:rPr>
          <w:lang w:eastAsia="zh-CN"/>
        </w:rPr>
        <w:t xml:space="preserve"> TCI state update and </w:t>
      </w:r>
      <w:r w:rsidR="0025591B">
        <w:rPr>
          <w:rFonts w:hint="eastAsia"/>
          <w:lang w:eastAsia="zh-CN"/>
        </w:rPr>
        <w:t>Option</w:t>
      </w:r>
      <w:r w:rsidR="0025591B">
        <w:rPr>
          <w:lang w:eastAsia="zh-CN"/>
        </w:rPr>
        <w:t xml:space="preserve"> 2 can be used for usage of activated TCI state update. But if the threshold can be a negative value, i.e., smaller than 0, only Option 1 is needed. That means Option 1 with threshold larger </w:t>
      </w:r>
      <w:r w:rsidR="00755DD4">
        <w:rPr>
          <w:lang w:eastAsia="zh-CN"/>
        </w:rPr>
        <w:t>than 0 can be used for indicated TCI state update and Option 1 with threshold smaller than 0 can be used for activated TCI state update.</w:t>
      </w:r>
      <w:r w:rsidR="00BC55D7">
        <w:rPr>
          <w:lang w:eastAsia="zh-CN"/>
        </w:rPr>
        <w:t xml:space="preserve"> Considering the UCI design, if the number of reported beams is decided by UE, the UCI size will be dynamically changed. In this case, additional signaling or two parts UCI will be needed which will introduce the complexity. </w:t>
      </w:r>
    </w:p>
    <w:p w14:paraId="7353B4DD" w14:textId="413CF917" w:rsidR="00A34FC3" w:rsidRDefault="005A2F0E" w:rsidP="00467290">
      <w:pPr>
        <w:suppressAutoHyphens/>
        <w:spacing w:beforeLines="50" w:before="120" w:afterLines="50"/>
        <w:textAlignment w:val="baseline"/>
        <w:rPr>
          <w:b/>
          <w:i/>
          <w:lang w:eastAsia="zh-CN"/>
        </w:rPr>
      </w:pPr>
      <w:r>
        <w:rPr>
          <w:b/>
          <w:i/>
          <w:lang w:eastAsia="zh-CN"/>
        </w:rPr>
        <w:t>Proposal 3</w:t>
      </w:r>
      <w:r w:rsidRPr="00F372F9">
        <w:rPr>
          <w:b/>
          <w:i/>
          <w:lang w:eastAsia="zh-CN"/>
        </w:rPr>
        <w:t>:</w:t>
      </w:r>
      <w:r>
        <w:rPr>
          <w:b/>
          <w:i/>
          <w:lang w:eastAsia="zh-CN"/>
        </w:rPr>
        <w:t xml:space="preserve"> </w:t>
      </w:r>
      <w:r w:rsidR="0012237E">
        <w:rPr>
          <w:b/>
          <w:i/>
          <w:lang w:eastAsia="zh-CN"/>
        </w:rPr>
        <w:t xml:space="preserve">Support </w:t>
      </w:r>
      <w:r>
        <w:rPr>
          <w:b/>
          <w:i/>
          <w:lang w:eastAsia="zh-CN"/>
        </w:rPr>
        <w:t xml:space="preserve">Option 3 </w:t>
      </w:r>
      <w:r w:rsidR="0012237E">
        <w:rPr>
          <w:b/>
          <w:i/>
          <w:lang w:eastAsia="zh-CN"/>
        </w:rPr>
        <w:t xml:space="preserve">with fixed number </w:t>
      </w:r>
      <w:r w:rsidR="007512C1">
        <w:rPr>
          <w:b/>
          <w:i/>
          <w:lang w:eastAsia="zh-CN"/>
        </w:rPr>
        <w:t xml:space="preserve">of reported beams </w:t>
      </w:r>
      <w:r w:rsidR="0012237E">
        <w:rPr>
          <w:b/>
          <w:i/>
          <w:lang w:eastAsia="zh-CN"/>
        </w:rPr>
        <w:t>for simple UCI design</w:t>
      </w:r>
      <w:r>
        <w:rPr>
          <w:b/>
          <w:i/>
          <w:lang w:eastAsia="zh-CN"/>
        </w:rPr>
        <w:t>.</w:t>
      </w:r>
    </w:p>
    <w:p w14:paraId="63614824" w14:textId="70DDC44B" w:rsidR="00CB49D5" w:rsidRDefault="00CB49D5" w:rsidP="00467290">
      <w:pPr>
        <w:suppressAutoHyphens/>
        <w:spacing w:beforeLines="50" w:before="120" w:afterLines="50"/>
        <w:textAlignment w:val="baseline"/>
        <w:rPr>
          <w:lang w:eastAsia="zh-CN"/>
        </w:rPr>
      </w:pPr>
      <w:r w:rsidRPr="00CB49D5">
        <w:rPr>
          <w:lang w:eastAsia="zh-CN"/>
        </w:rPr>
        <w:t xml:space="preserve">As for the current beam, </w:t>
      </w:r>
      <w:r w:rsidR="007879F5">
        <w:rPr>
          <w:lang w:eastAsia="zh-CN"/>
        </w:rPr>
        <w:t xml:space="preserve">we prefer to report. Since the L1-RSRP of current beam may be different from the value of L1-RSRP difference between new beam and threshold. In addition, if there is more than one new beam, it is difficult to decide the L1-RRSP of the current beam. But the L1-RSRP of the current beam is benefit for gNB’s scheduling flexibility considering the traffic of whole system. </w:t>
      </w:r>
      <w:proofErr w:type="gramStart"/>
      <w:r w:rsidR="007879F5">
        <w:rPr>
          <w:lang w:eastAsia="zh-CN"/>
        </w:rPr>
        <w:t>So</w:t>
      </w:r>
      <w:proofErr w:type="gramEnd"/>
      <w:r w:rsidR="007879F5">
        <w:rPr>
          <w:lang w:eastAsia="zh-CN"/>
        </w:rPr>
        <w:t xml:space="preserve"> we support to report the measurement result of the current beam without new RRC enabling. </w:t>
      </w:r>
    </w:p>
    <w:p w14:paraId="1E7FA987" w14:textId="30E00DE9" w:rsidR="007879F5" w:rsidRDefault="007879F5" w:rsidP="007879F5">
      <w:pPr>
        <w:suppressAutoHyphens/>
        <w:spacing w:beforeLines="50" w:before="120" w:afterLines="50"/>
        <w:textAlignment w:val="baseline"/>
        <w:rPr>
          <w:b/>
          <w:i/>
          <w:lang w:eastAsia="zh-CN"/>
        </w:rPr>
      </w:pPr>
      <w:r>
        <w:rPr>
          <w:b/>
          <w:i/>
          <w:lang w:eastAsia="zh-CN"/>
        </w:rPr>
        <w:t>Proposal 4</w:t>
      </w:r>
      <w:r w:rsidRPr="00F372F9">
        <w:rPr>
          <w:b/>
          <w:i/>
          <w:lang w:eastAsia="zh-CN"/>
        </w:rPr>
        <w:t>:</w:t>
      </w:r>
      <w:r>
        <w:rPr>
          <w:b/>
          <w:i/>
          <w:lang w:eastAsia="zh-CN"/>
        </w:rPr>
        <w:t xml:space="preserve"> The measurement result of the current beam should be always reported.</w:t>
      </w:r>
    </w:p>
    <w:p w14:paraId="06C068C3" w14:textId="77777777" w:rsidR="007879F5" w:rsidRPr="007879F5" w:rsidRDefault="007879F5" w:rsidP="00467290">
      <w:pPr>
        <w:suppressAutoHyphens/>
        <w:spacing w:beforeLines="50" w:before="120" w:afterLines="50"/>
        <w:textAlignment w:val="baseline"/>
        <w:rPr>
          <w:lang w:eastAsia="zh-CN"/>
        </w:rPr>
      </w:pPr>
    </w:p>
    <w:p w14:paraId="42EEA59E" w14:textId="59546CCD" w:rsidR="009A5D44" w:rsidRDefault="009A5D44" w:rsidP="009A5D44">
      <w:pPr>
        <w:pStyle w:val="2"/>
        <w:spacing w:beforeLines="50" w:afterLines="50"/>
        <w:ind w:left="576"/>
        <w:rPr>
          <w:szCs w:val="20"/>
        </w:rPr>
      </w:pPr>
      <w:r w:rsidRPr="009A5D44">
        <w:rPr>
          <w:szCs w:val="20"/>
        </w:rPr>
        <w:t>UL signaling medium/container considering the UE-initiated/event-driven nature of the UL transmission</w:t>
      </w:r>
    </w:p>
    <w:p w14:paraId="16DED5E2" w14:textId="5E863067" w:rsidR="002824AB" w:rsidRDefault="008D2D75" w:rsidP="002824AB">
      <w:pPr>
        <w:rPr>
          <w:lang w:eastAsia="zh-CN"/>
        </w:rPr>
      </w:pPr>
      <w:r>
        <w:rPr>
          <w:lang w:eastAsia="zh-CN"/>
        </w:rPr>
        <w:t>During the discussion in RAN1-116</w:t>
      </w:r>
      <w:r w:rsidR="00283ACB">
        <w:rPr>
          <w:lang w:eastAsia="zh-CN"/>
        </w:rPr>
        <w:t>bis</w:t>
      </w:r>
      <w:r>
        <w:rPr>
          <w:lang w:eastAsia="zh-CN"/>
        </w:rPr>
        <w:t xml:space="preserve"> meeting, the following </w:t>
      </w:r>
      <w:r w:rsidR="00283ACB">
        <w:rPr>
          <w:lang w:eastAsia="zh-CN"/>
        </w:rPr>
        <w:t>agreements were archived</w:t>
      </w:r>
      <w:r>
        <w:rPr>
          <w:lang w:eastAsia="zh-CN"/>
        </w:rPr>
        <w:t xml:space="preserve"> for the UL signaling/container for </w:t>
      </w:r>
      <w:r w:rsidRPr="009A5D44">
        <w:rPr>
          <w:szCs w:val="20"/>
        </w:rPr>
        <w:t>UE-initiated/event-driven</w:t>
      </w:r>
      <w:r>
        <w:rPr>
          <w:szCs w:val="20"/>
        </w:rPr>
        <w:t xml:space="preserve"> beam reporting.</w:t>
      </w:r>
    </w:p>
    <w:p w14:paraId="173A7C75" w14:textId="499BA9C3" w:rsidR="005A301D" w:rsidRDefault="00BB33E0" w:rsidP="002824AB">
      <w:pPr>
        <w:rPr>
          <w:lang w:eastAsia="zh-CN"/>
        </w:rPr>
      </w:pPr>
      <w:r>
        <w:rPr>
          <w:noProof/>
          <w:lang w:eastAsia="zh-CN"/>
        </w:rPr>
        <mc:AlternateContent>
          <mc:Choice Requires="wps">
            <w:drawing>
              <wp:anchor distT="45720" distB="45720" distL="114300" distR="114300" simplePos="0" relativeHeight="251669504" behindDoc="0" locked="0" layoutInCell="1" allowOverlap="1" wp14:anchorId="663AFE29" wp14:editId="71BFEBB6">
                <wp:simplePos x="0" y="0"/>
                <wp:positionH relativeFrom="column">
                  <wp:posOffset>-8255</wp:posOffset>
                </wp:positionH>
                <wp:positionV relativeFrom="paragraph">
                  <wp:posOffset>182245</wp:posOffset>
                </wp:positionV>
                <wp:extent cx="5918835" cy="1404620"/>
                <wp:effectExtent l="0" t="0" r="2476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1404620"/>
                        </a:xfrm>
                        <a:prstGeom prst="rect">
                          <a:avLst/>
                        </a:prstGeom>
                        <a:solidFill>
                          <a:srgbClr val="FFFFFF"/>
                        </a:solidFill>
                        <a:ln w="9525">
                          <a:solidFill>
                            <a:srgbClr val="000000"/>
                          </a:solidFill>
                          <a:miter lim="800000"/>
                          <a:headEnd/>
                          <a:tailEnd/>
                        </a:ln>
                      </wps:spPr>
                      <wps:txbx>
                        <w:txbxContent>
                          <w:p w14:paraId="6FBC84F2" w14:textId="361A1297" w:rsidR="0072364A" w:rsidRPr="0072364A" w:rsidRDefault="0072364A" w:rsidP="0072364A">
                            <w:pPr>
                              <w:rPr>
                                <w:rFonts w:ascii="Times" w:eastAsia="Batang" w:hAnsi="Times"/>
                                <w:b/>
                                <w:bCs/>
                                <w:sz w:val="20"/>
                                <w:szCs w:val="20"/>
                                <w:highlight w:val="green"/>
                                <w:lang w:val="en-GB" w:eastAsia="zh-CN"/>
                              </w:rPr>
                            </w:pPr>
                            <w:r w:rsidRPr="0072364A">
                              <w:rPr>
                                <w:rFonts w:ascii="Times" w:eastAsia="Batang" w:hAnsi="Times"/>
                                <w:b/>
                                <w:bCs/>
                                <w:sz w:val="20"/>
                                <w:szCs w:val="20"/>
                                <w:highlight w:val="green"/>
                                <w:lang w:val="en-GB" w:eastAsia="zh-CN"/>
                              </w:rPr>
                              <w:t>Agreement</w:t>
                            </w:r>
                          </w:p>
                          <w:p w14:paraId="2E4522D7" w14:textId="77777777" w:rsidR="0072364A" w:rsidRPr="0072364A" w:rsidRDefault="0072364A" w:rsidP="0072364A">
                            <w:pPr>
                              <w:autoSpaceDE/>
                              <w:autoSpaceDN/>
                              <w:adjustRightInd/>
                              <w:spacing w:after="0"/>
                              <w:jc w:val="left"/>
                              <w:rPr>
                                <w:rFonts w:ascii="Times" w:eastAsia="Times New Roman" w:hAnsi="Times"/>
                                <w:color w:val="000000"/>
                                <w:sz w:val="20"/>
                                <w:szCs w:val="20"/>
                                <w:lang w:val="en-GB" w:eastAsia="zh-CN"/>
                              </w:rPr>
                            </w:pPr>
                            <w:r w:rsidRPr="0072364A">
                              <w:rPr>
                                <w:rFonts w:ascii="Times" w:eastAsia="Times New Roman" w:hAnsi="Times"/>
                                <w:color w:val="000000"/>
                                <w:sz w:val="20"/>
                                <w:szCs w:val="20"/>
                                <w:lang w:val="en-GB" w:eastAsia="zh-CN"/>
                              </w:rPr>
                              <w:t xml:space="preserve">On beam report transmission procedure for </w:t>
                            </w:r>
                            <w:r w:rsidRPr="0072364A">
                              <w:rPr>
                                <w:rFonts w:ascii="Times" w:eastAsia="Batang" w:hAnsi="Times"/>
                                <w:sz w:val="20"/>
                                <w:szCs w:val="20"/>
                                <w:lang w:val="en-GB"/>
                              </w:rPr>
                              <w:t>UE-initiated/event-driven beam report</w:t>
                            </w:r>
                            <w:r w:rsidRPr="0072364A">
                              <w:rPr>
                                <w:rFonts w:ascii="Times" w:eastAsia="Times New Roman" w:hAnsi="Times"/>
                                <w:color w:val="000000"/>
                                <w:sz w:val="20"/>
                                <w:szCs w:val="20"/>
                                <w:lang w:val="en-GB" w:eastAsia="zh-CN"/>
                              </w:rPr>
                              <w:t>ing, following modes are supported</w:t>
                            </w:r>
                            <w:r w:rsidRPr="0072364A">
                              <w:rPr>
                                <w:rFonts w:ascii="Times" w:eastAsia="Times New Roman" w:hAnsi="Times"/>
                                <w:color w:val="FF0000"/>
                                <w:sz w:val="20"/>
                                <w:szCs w:val="20"/>
                                <w:lang w:val="en-GB" w:eastAsia="zh-CN"/>
                              </w:rPr>
                              <w:t>:</w:t>
                            </w:r>
                          </w:p>
                          <w:p w14:paraId="2D564D60" w14:textId="77777777" w:rsidR="0072364A" w:rsidRPr="0072364A" w:rsidRDefault="0072364A" w:rsidP="0072364A">
                            <w:pPr>
                              <w:numPr>
                                <w:ilvl w:val="0"/>
                                <w:numId w:val="20"/>
                              </w:numPr>
                              <w:autoSpaceDE/>
                              <w:autoSpaceDN/>
                              <w:adjustRightInd/>
                              <w:snapToGrid/>
                              <w:spacing w:after="0"/>
                              <w:jc w:val="left"/>
                              <w:rPr>
                                <w:rFonts w:ascii="Times" w:eastAsia="Batang" w:hAnsi="Times"/>
                                <w:sz w:val="20"/>
                                <w:szCs w:val="20"/>
                                <w:lang w:val="en-GB"/>
                              </w:rPr>
                            </w:pPr>
                            <w:bookmarkStart w:id="4" w:name="OLE_LINK25"/>
                            <w:r w:rsidRPr="0072364A">
                              <w:rPr>
                                <w:rFonts w:ascii="Times" w:eastAsia="Batang" w:hAnsi="Times"/>
                                <w:sz w:val="20"/>
                                <w:szCs w:val="20"/>
                                <w:lang w:val="en-GB"/>
                              </w:rPr>
                              <w:t>Mode A (dynamically scheduling UCI by gNB):</w:t>
                            </w:r>
                          </w:p>
                          <w:p w14:paraId="62E32959" w14:textId="77777777" w:rsidR="0072364A" w:rsidRPr="0072364A" w:rsidRDefault="0072364A" w:rsidP="0072364A">
                            <w:pPr>
                              <w:numPr>
                                <w:ilvl w:val="1"/>
                                <w:numId w:val="20"/>
                              </w:numPr>
                              <w:autoSpaceDE/>
                              <w:autoSpaceDN/>
                              <w:adjustRightInd/>
                              <w:snapToGrid/>
                              <w:spacing w:after="0"/>
                              <w:jc w:val="left"/>
                              <w:rPr>
                                <w:rFonts w:ascii="Times" w:eastAsia="MS Mincho" w:hAnsi="Times"/>
                                <w:sz w:val="20"/>
                                <w:szCs w:val="20"/>
                                <w:lang w:val="en-GB" w:eastAsia="ja-JP"/>
                              </w:rPr>
                            </w:pPr>
                            <w:r w:rsidRPr="0072364A">
                              <w:rPr>
                                <w:rFonts w:ascii="Times" w:eastAsia="Batang" w:hAnsi="Times"/>
                                <w:sz w:val="20"/>
                                <w:szCs w:val="20"/>
                                <w:lang w:val="en-GB"/>
                              </w:rPr>
                              <w:t xml:space="preserve">Step 1: UE transmits a first PUCCH (one-bit/multi-bit) to request a resource for a </w:t>
                            </w:r>
                            <w:r w:rsidRPr="0072364A">
                              <w:rPr>
                                <w:rFonts w:ascii="Times" w:eastAsia="Batang" w:hAnsi="Times"/>
                                <w:color w:val="000000"/>
                                <w:sz w:val="20"/>
                                <w:szCs w:val="20"/>
                                <w:lang w:val="en-GB" w:eastAsia="zh-CN"/>
                              </w:rPr>
                              <w:t xml:space="preserve">second UL channel to carry beam </w:t>
                            </w:r>
                            <w:r w:rsidRPr="0072364A">
                              <w:rPr>
                                <w:rFonts w:ascii="Times" w:eastAsia="Batang" w:hAnsi="Times"/>
                                <w:sz w:val="20"/>
                                <w:szCs w:val="20"/>
                                <w:lang w:val="en-GB" w:eastAsia="zh-CN"/>
                              </w:rPr>
                              <w:t>report</w:t>
                            </w:r>
                          </w:p>
                          <w:p w14:paraId="3FB6347E" w14:textId="77777777" w:rsidR="0072364A" w:rsidRPr="0072364A" w:rsidRDefault="0072364A" w:rsidP="0072364A">
                            <w:pPr>
                              <w:numPr>
                                <w:ilvl w:val="2"/>
                                <w:numId w:val="20"/>
                              </w:numPr>
                              <w:autoSpaceDE/>
                              <w:autoSpaceDN/>
                              <w:adjustRightInd/>
                              <w:snapToGrid/>
                              <w:spacing w:after="0"/>
                              <w:jc w:val="left"/>
                              <w:rPr>
                                <w:rFonts w:ascii="Times" w:eastAsia="MS Mincho" w:hAnsi="Times"/>
                                <w:sz w:val="20"/>
                                <w:szCs w:val="20"/>
                                <w:lang w:val="en-GB" w:eastAsia="ja-JP"/>
                              </w:rPr>
                            </w:pPr>
                            <w:r w:rsidRPr="0072364A">
                              <w:rPr>
                                <w:rFonts w:ascii="Times" w:eastAsia="MS Mincho" w:hAnsi="Times"/>
                                <w:sz w:val="20"/>
                                <w:szCs w:val="20"/>
                                <w:lang w:val="en-GB" w:eastAsia="ja-JP"/>
                              </w:rPr>
                              <w:t>FFS: Request format, e.g., SR or a new UCI type</w:t>
                            </w:r>
                            <w:r w:rsidRPr="0072364A">
                              <w:rPr>
                                <w:rFonts w:ascii="Times" w:eastAsia="Batang" w:hAnsi="Times"/>
                                <w:sz w:val="20"/>
                                <w:szCs w:val="20"/>
                                <w:lang w:val="en-GB"/>
                              </w:rPr>
                              <w:t>.</w:t>
                            </w:r>
                          </w:p>
                          <w:p w14:paraId="4C089499" w14:textId="77777777" w:rsidR="0072364A" w:rsidRPr="0072364A" w:rsidRDefault="0072364A" w:rsidP="0072364A">
                            <w:pPr>
                              <w:numPr>
                                <w:ilvl w:val="1"/>
                                <w:numId w:val="20"/>
                              </w:numPr>
                              <w:autoSpaceDE/>
                              <w:autoSpaceDN/>
                              <w:adjustRightInd/>
                              <w:snapToGrid/>
                              <w:spacing w:after="0"/>
                              <w:jc w:val="left"/>
                              <w:rPr>
                                <w:rFonts w:ascii="Times" w:eastAsia="MS Mincho" w:hAnsi="Times"/>
                                <w:sz w:val="20"/>
                                <w:szCs w:val="20"/>
                                <w:lang w:val="en-GB" w:eastAsia="ja-JP"/>
                              </w:rPr>
                            </w:pPr>
                            <w:r w:rsidRPr="0072364A">
                              <w:rPr>
                                <w:rFonts w:ascii="Times" w:eastAsia="Batang" w:hAnsi="Times"/>
                                <w:color w:val="000000"/>
                                <w:sz w:val="20"/>
                                <w:szCs w:val="20"/>
                                <w:lang w:val="en-GB"/>
                              </w:rPr>
                              <w:t xml:space="preserve">Step 2: UE detects the DCI format to indicate </w:t>
                            </w:r>
                            <w:r w:rsidRPr="0072364A">
                              <w:rPr>
                                <w:rFonts w:ascii="Times" w:eastAsia="Batang" w:hAnsi="Times"/>
                                <w:sz w:val="20"/>
                                <w:szCs w:val="20"/>
                                <w:lang w:val="en-GB"/>
                              </w:rPr>
                              <w:t xml:space="preserve">a resource for a </w:t>
                            </w:r>
                            <w:r w:rsidRPr="0072364A">
                              <w:rPr>
                                <w:rFonts w:ascii="Times" w:eastAsia="Batang" w:hAnsi="Times"/>
                                <w:color w:val="000000"/>
                                <w:sz w:val="20"/>
                                <w:szCs w:val="20"/>
                                <w:lang w:val="en-GB" w:eastAsia="zh-CN"/>
                              </w:rPr>
                              <w:t>second UL channel to carry beam report</w:t>
                            </w:r>
                            <w:r w:rsidRPr="0072364A">
                              <w:rPr>
                                <w:rFonts w:ascii="Times" w:eastAsia="Batang" w:hAnsi="Times"/>
                                <w:color w:val="000000"/>
                                <w:sz w:val="20"/>
                                <w:szCs w:val="20"/>
                                <w:lang w:val="en-GB"/>
                              </w:rPr>
                              <w:t xml:space="preserve">. </w:t>
                            </w:r>
                          </w:p>
                          <w:p w14:paraId="00398EB9" w14:textId="77777777" w:rsidR="0072364A" w:rsidRPr="0072364A" w:rsidRDefault="0072364A" w:rsidP="0072364A">
                            <w:pPr>
                              <w:numPr>
                                <w:ilvl w:val="1"/>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color w:val="000000"/>
                                <w:sz w:val="20"/>
                                <w:szCs w:val="20"/>
                                <w:lang w:val="en-GB"/>
                              </w:rPr>
                              <w:t xml:space="preserve">Step 3: Beam report is transmitted </w:t>
                            </w:r>
                            <w:r w:rsidRPr="0072364A">
                              <w:rPr>
                                <w:rFonts w:ascii="Times" w:eastAsia="Batang" w:hAnsi="Times"/>
                                <w:sz w:val="20"/>
                                <w:szCs w:val="20"/>
                                <w:lang w:val="en-GB"/>
                              </w:rPr>
                              <w:t>in second UL channel.</w:t>
                            </w:r>
                          </w:p>
                          <w:p w14:paraId="3B24FA37" w14:textId="77777777" w:rsidR="0072364A" w:rsidRPr="0072364A" w:rsidRDefault="0072364A" w:rsidP="0072364A">
                            <w:pPr>
                              <w:numPr>
                                <w:ilvl w:val="2"/>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FFS: Details on the second UL channel, e.g., whether the second UL channel is PUCCH, PUSCH or both</w:t>
                            </w:r>
                          </w:p>
                          <w:p w14:paraId="149FF3DD" w14:textId="77777777" w:rsidR="0072364A" w:rsidRPr="0072364A" w:rsidRDefault="0072364A" w:rsidP="0072364A">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2364A">
                              <w:rPr>
                                <w:rFonts w:ascii="Times" w:eastAsia="Batang" w:hAnsi="Times"/>
                                <w:sz w:val="20"/>
                                <w:szCs w:val="20"/>
                                <w:lang w:val="en-GB"/>
                              </w:rPr>
                              <w:t xml:space="preserve">This mode is basic UE capability </w:t>
                            </w:r>
                            <w:r w:rsidRPr="0072364A">
                              <w:rPr>
                                <w:rFonts w:ascii="Times" w:eastAsia="Times New Roman" w:hAnsi="Times"/>
                                <w:sz w:val="20"/>
                                <w:szCs w:val="20"/>
                                <w:lang w:val="en-GB" w:eastAsia="zh-CN"/>
                              </w:rPr>
                              <w:t>(</w:t>
                            </w:r>
                            <w:proofErr w:type="gramStart"/>
                            <w:r w:rsidRPr="0072364A">
                              <w:rPr>
                                <w:rFonts w:ascii="Times" w:eastAsia="Times New Roman" w:hAnsi="Times"/>
                                <w:sz w:val="20"/>
                                <w:szCs w:val="20"/>
                                <w:lang w:val="en-GB" w:eastAsia="zh-CN"/>
                              </w:rPr>
                              <w:t>i.e.</w:t>
                            </w:r>
                            <w:proofErr w:type="gramEnd"/>
                            <w:r w:rsidRPr="0072364A">
                              <w:rPr>
                                <w:rFonts w:ascii="Times" w:eastAsia="Times New Roman" w:hAnsi="Times"/>
                                <w:sz w:val="20"/>
                                <w:szCs w:val="20"/>
                                <w:lang w:val="en-GB" w:eastAsia="zh-CN"/>
                              </w:rPr>
                              <w:t xml:space="preserve"> all UE supporting </w:t>
                            </w:r>
                            <w:r w:rsidRPr="0072364A">
                              <w:rPr>
                                <w:rFonts w:ascii="Times" w:eastAsia="Batang" w:hAnsi="Times"/>
                                <w:sz w:val="20"/>
                                <w:szCs w:val="20"/>
                                <w:lang w:val="en-GB"/>
                              </w:rPr>
                              <w:t xml:space="preserve">UE-initiated/event-driven beam reporting </w:t>
                            </w:r>
                            <w:r w:rsidRPr="0072364A">
                              <w:rPr>
                                <w:rFonts w:ascii="Times" w:eastAsia="Batang" w:hAnsi="Times" w:hint="eastAsia"/>
                                <w:sz w:val="20"/>
                                <w:szCs w:val="20"/>
                                <w:lang w:val="en-GB" w:eastAsia="zh-CN"/>
                              </w:rPr>
                              <w:t>sho</w:t>
                            </w:r>
                            <w:r w:rsidRPr="0072364A">
                              <w:rPr>
                                <w:rFonts w:ascii="Times" w:eastAsia="Batang" w:hAnsi="Times"/>
                                <w:sz w:val="20"/>
                                <w:szCs w:val="20"/>
                                <w:lang w:val="en-GB"/>
                              </w:rPr>
                              <w:t>uld support this feature</w:t>
                            </w:r>
                            <w:r w:rsidRPr="0072364A">
                              <w:rPr>
                                <w:rFonts w:ascii="Times" w:eastAsia="Times New Roman" w:hAnsi="Times"/>
                                <w:sz w:val="20"/>
                                <w:szCs w:val="20"/>
                                <w:lang w:val="en-GB" w:eastAsia="zh-CN"/>
                              </w:rPr>
                              <w:t>).</w:t>
                            </w:r>
                          </w:p>
                          <w:p w14:paraId="575B2C04" w14:textId="77777777" w:rsidR="0072364A" w:rsidRPr="0072364A" w:rsidRDefault="0072364A" w:rsidP="0072364A">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2364A">
                              <w:rPr>
                                <w:rFonts w:ascii="Times" w:eastAsia="Times New Roman" w:hAnsi="Times"/>
                                <w:sz w:val="20"/>
                                <w:szCs w:val="20"/>
                                <w:lang w:val="en-GB" w:eastAsia="zh-CN"/>
                              </w:rPr>
                              <w:t>No new DCI format is introduced.</w:t>
                            </w:r>
                          </w:p>
                          <w:p w14:paraId="5FB48146" w14:textId="77777777" w:rsidR="0072364A" w:rsidRPr="0072364A" w:rsidRDefault="0072364A" w:rsidP="0072364A">
                            <w:pPr>
                              <w:numPr>
                                <w:ilvl w:val="0"/>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Mode B (UCI in pre-configured resource(s) for second UL channel):</w:t>
                            </w:r>
                          </w:p>
                          <w:p w14:paraId="2AD042E2" w14:textId="77777777" w:rsidR="0072364A" w:rsidRPr="0072364A" w:rsidRDefault="0072364A" w:rsidP="0072364A">
                            <w:pPr>
                              <w:numPr>
                                <w:ilvl w:val="1"/>
                                <w:numId w:val="20"/>
                              </w:numPr>
                              <w:autoSpaceDE/>
                              <w:autoSpaceDN/>
                              <w:adjustRightInd/>
                              <w:snapToGrid/>
                              <w:spacing w:after="0"/>
                              <w:jc w:val="left"/>
                              <w:rPr>
                                <w:rFonts w:ascii="Times" w:eastAsia="MS Mincho" w:hAnsi="Times"/>
                                <w:sz w:val="20"/>
                                <w:szCs w:val="20"/>
                                <w:lang w:val="en-GB" w:eastAsia="ja-JP"/>
                              </w:rPr>
                            </w:pPr>
                            <w:r w:rsidRPr="0072364A">
                              <w:rPr>
                                <w:rFonts w:ascii="Times" w:eastAsia="Batang" w:hAnsi="Times"/>
                                <w:sz w:val="20"/>
                                <w:szCs w:val="20"/>
                                <w:lang w:val="en-GB"/>
                              </w:rPr>
                              <w:t xml:space="preserve">Step 1: UE transmits a first PUCCH (one-bit/multi-bit) </w:t>
                            </w:r>
                            <w:r w:rsidRPr="0072364A">
                              <w:rPr>
                                <w:rFonts w:ascii="Times" w:eastAsia="Batang" w:hAnsi="Times"/>
                                <w:sz w:val="20"/>
                                <w:szCs w:val="20"/>
                                <w:lang w:val="en-GB" w:eastAsia="zh-CN"/>
                              </w:rPr>
                              <w:t>notifying a second UL channel to carry beam report</w:t>
                            </w:r>
                          </w:p>
                          <w:p w14:paraId="12A29386" w14:textId="77777777" w:rsidR="0072364A" w:rsidRPr="0072364A" w:rsidRDefault="0072364A" w:rsidP="0072364A">
                            <w:pPr>
                              <w:numPr>
                                <w:ilvl w:val="2"/>
                                <w:numId w:val="20"/>
                              </w:numPr>
                              <w:autoSpaceDE/>
                              <w:autoSpaceDN/>
                              <w:adjustRightInd/>
                              <w:snapToGrid/>
                              <w:spacing w:after="0"/>
                              <w:jc w:val="left"/>
                              <w:rPr>
                                <w:rFonts w:ascii="Times" w:eastAsia="MS Mincho" w:hAnsi="Times"/>
                                <w:sz w:val="20"/>
                                <w:szCs w:val="20"/>
                                <w:lang w:val="en-GB" w:eastAsia="ja-JP"/>
                              </w:rPr>
                            </w:pPr>
                            <w:r w:rsidRPr="0072364A">
                              <w:rPr>
                                <w:rFonts w:ascii="Times" w:eastAsia="MS Mincho" w:hAnsi="Times"/>
                                <w:sz w:val="20"/>
                                <w:szCs w:val="20"/>
                                <w:lang w:val="en-GB" w:eastAsia="ja-JP"/>
                              </w:rPr>
                              <w:t>FFS: Notification format, e.g., SR or a new UCI type</w:t>
                            </w:r>
                            <w:r w:rsidRPr="0072364A">
                              <w:rPr>
                                <w:rFonts w:ascii="Times" w:eastAsia="Batang" w:hAnsi="Times"/>
                                <w:sz w:val="20"/>
                                <w:szCs w:val="20"/>
                                <w:lang w:val="en-GB"/>
                              </w:rPr>
                              <w:t>.</w:t>
                            </w:r>
                          </w:p>
                          <w:p w14:paraId="020230BC" w14:textId="77777777" w:rsidR="0072364A" w:rsidRPr="0072364A" w:rsidRDefault="0072364A" w:rsidP="0072364A">
                            <w:pPr>
                              <w:numPr>
                                <w:ilvl w:val="1"/>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 xml:space="preserve">Step 2: UE transmits the beam report in the second UL channel. </w:t>
                            </w:r>
                          </w:p>
                          <w:p w14:paraId="2914407D" w14:textId="0B7150D5" w:rsidR="0072364A" w:rsidRPr="0072364A" w:rsidRDefault="0072364A" w:rsidP="0072364A">
                            <w:pPr>
                              <w:numPr>
                                <w:ilvl w:val="2"/>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FFS: Details on the second UL channel, e.g., whether the second UL channel is PUCCH, PUSCH or both</w:t>
                            </w:r>
                          </w:p>
                          <w:p w14:paraId="08FACAFD" w14:textId="77777777" w:rsidR="0072364A" w:rsidRPr="0072364A" w:rsidRDefault="0072364A" w:rsidP="0072364A">
                            <w:pPr>
                              <w:numPr>
                                <w:ilvl w:val="1"/>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 xml:space="preserve">The notification in Step1 is in a separate reporting instance from the beam report in Step 2. </w:t>
                            </w:r>
                          </w:p>
                          <w:bookmarkEnd w:id="4"/>
                          <w:p w14:paraId="184A12A5" w14:textId="77777777" w:rsidR="0072364A" w:rsidRPr="0072364A" w:rsidRDefault="0072364A" w:rsidP="0072364A">
                            <w:pPr>
                              <w:autoSpaceDE/>
                              <w:autoSpaceDN/>
                              <w:adjustRightInd/>
                              <w:spacing w:after="0"/>
                              <w:jc w:val="left"/>
                              <w:rPr>
                                <w:rFonts w:ascii="Times" w:eastAsia="Batang" w:hAnsi="Times"/>
                                <w:sz w:val="20"/>
                                <w:szCs w:val="20"/>
                                <w:lang w:val="en-GB"/>
                              </w:rPr>
                            </w:pPr>
                            <w:r w:rsidRPr="0072364A">
                              <w:rPr>
                                <w:rFonts w:ascii="Times" w:eastAsia="Batang" w:hAnsi="Times"/>
                                <w:sz w:val="20"/>
                                <w:szCs w:val="20"/>
                                <w:lang w:val="en-GB"/>
                              </w:rPr>
                              <w:t>FFS: Whether UE receives acknowledge information with response to each step for all modes</w:t>
                            </w:r>
                          </w:p>
                          <w:p w14:paraId="6CBA0966" w14:textId="77777777" w:rsidR="0072364A" w:rsidRPr="0072364A" w:rsidRDefault="0072364A" w:rsidP="0072364A">
                            <w:pPr>
                              <w:shd w:val="clear" w:color="auto" w:fill="FFFFFF"/>
                              <w:autoSpaceDE/>
                              <w:autoSpaceDN/>
                              <w:adjustRightInd/>
                              <w:spacing w:after="0"/>
                              <w:jc w:val="left"/>
                              <w:rPr>
                                <w:rFonts w:ascii="Times" w:eastAsia="Times New Roman" w:hAnsi="Times"/>
                                <w:sz w:val="20"/>
                                <w:szCs w:val="20"/>
                                <w:lang w:val="en-GB" w:eastAsia="zh-CN"/>
                              </w:rPr>
                            </w:pPr>
                            <w:r w:rsidRPr="0072364A">
                              <w:rPr>
                                <w:rFonts w:ascii="Times" w:eastAsia="Batang" w:hAnsi="Times"/>
                                <w:sz w:val="20"/>
                                <w:szCs w:val="20"/>
                                <w:lang w:val="en-GB"/>
                              </w:rPr>
                              <w:t xml:space="preserve">For above procedures, </w:t>
                            </w:r>
                            <w:r w:rsidRPr="0072364A">
                              <w:rPr>
                                <w:rFonts w:ascii="Times" w:eastAsia="Times New Roman" w:hAnsi="Times" w:hint="eastAsia"/>
                                <w:sz w:val="20"/>
                                <w:szCs w:val="20"/>
                                <w:lang w:val="en-GB" w:eastAsia="zh-CN"/>
                              </w:rPr>
                              <w:t>c</w:t>
                            </w:r>
                            <w:r w:rsidRPr="0072364A">
                              <w:rPr>
                                <w:rFonts w:ascii="Times" w:eastAsia="Times New Roman" w:hAnsi="Times"/>
                                <w:sz w:val="20"/>
                                <w:szCs w:val="20"/>
                                <w:lang w:val="en-GB" w:eastAsia="zh-CN"/>
                              </w:rPr>
                              <w:t>ross</w:t>
                            </w:r>
                            <w:r w:rsidRPr="0072364A">
                              <w:rPr>
                                <w:rFonts w:ascii="Times" w:eastAsia="Batang" w:hAnsi="Times"/>
                                <w:sz w:val="20"/>
                                <w:szCs w:val="20"/>
                                <w:lang w:val="en-GB" w:eastAsia="zh-CN"/>
                              </w:rPr>
                              <w:t>-</w:t>
                            </w:r>
                            <w:r w:rsidRPr="0072364A">
                              <w:rPr>
                                <w:rFonts w:ascii="Times" w:eastAsia="Batang" w:hAnsi="Times" w:hint="eastAsia"/>
                                <w:sz w:val="20"/>
                                <w:szCs w:val="20"/>
                                <w:lang w:val="en-GB" w:eastAsia="zh-CN"/>
                              </w:rPr>
                              <w:t>CC</w:t>
                            </w:r>
                            <w:r w:rsidRPr="0072364A">
                              <w:rPr>
                                <w:rFonts w:ascii="Times" w:eastAsia="Batang" w:hAnsi="Times"/>
                                <w:sz w:val="20"/>
                                <w:szCs w:val="20"/>
                                <w:lang w:val="en-GB" w:eastAsia="zh-CN"/>
                              </w:rPr>
                              <w:t xml:space="preserve"> beam reporting is supported for both modes.</w:t>
                            </w:r>
                          </w:p>
                          <w:p w14:paraId="4B091B10" w14:textId="2AF01C1B" w:rsidR="00BB33E0" w:rsidRPr="0072364A" w:rsidRDefault="0072364A" w:rsidP="0072364A">
                            <w:pPr>
                              <w:numPr>
                                <w:ilvl w:val="0"/>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2364A">
                              <w:rPr>
                                <w:rFonts w:ascii="Times" w:eastAsia="Times New Roman" w:hAnsi="Times"/>
                                <w:sz w:val="20"/>
                                <w:szCs w:val="20"/>
                                <w:lang w:val="en-GB" w:eastAsia="zh-CN"/>
                              </w:rPr>
                              <w:t>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AFE29" id="_x0000_s1028" type="#_x0000_t202" style="position:absolute;left:0;text-align:left;margin-left:-.65pt;margin-top:14.35pt;width:466.0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">
                <v:textbox style="mso-fit-shape-to-text:t">
                  <w:txbxContent>
                    <w:p w14:paraId="6FBC84F2" w14:textId="361A1297" w:rsidR="0072364A" w:rsidRPr="0072364A" w:rsidRDefault="0072364A" w:rsidP="0072364A">
                      <w:pPr>
                        <w:rPr>
                          <w:rFonts w:ascii="Times" w:eastAsia="Batang" w:hAnsi="Times"/>
                          <w:b/>
                          <w:bCs/>
                          <w:sz w:val="20"/>
                          <w:szCs w:val="20"/>
                          <w:highlight w:val="green"/>
                          <w:lang w:val="en-GB" w:eastAsia="zh-CN"/>
                        </w:rPr>
                      </w:pPr>
                      <w:r w:rsidRPr="0072364A">
                        <w:rPr>
                          <w:rFonts w:ascii="Times" w:eastAsia="Batang" w:hAnsi="Times"/>
                          <w:b/>
                          <w:bCs/>
                          <w:sz w:val="20"/>
                          <w:szCs w:val="20"/>
                          <w:highlight w:val="green"/>
                          <w:lang w:val="en-GB" w:eastAsia="zh-CN"/>
                        </w:rPr>
                        <w:t>Agreement</w:t>
                      </w:r>
                    </w:p>
                    <w:p w14:paraId="2E4522D7" w14:textId="77777777" w:rsidR="0072364A" w:rsidRPr="0072364A" w:rsidRDefault="0072364A" w:rsidP="0072364A">
                      <w:pPr>
                        <w:autoSpaceDE/>
                        <w:autoSpaceDN/>
                        <w:adjustRightInd/>
                        <w:spacing w:after="0"/>
                        <w:jc w:val="left"/>
                        <w:rPr>
                          <w:rFonts w:ascii="Times" w:eastAsia="Times New Roman" w:hAnsi="Times"/>
                          <w:color w:val="000000"/>
                          <w:sz w:val="20"/>
                          <w:szCs w:val="20"/>
                          <w:lang w:val="en-GB" w:eastAsia="zh-CN"/>
                        </w:rPr>
                      </w:pPr>
                      <w:r w:rsidRPr="0072364A">
                        <w:rPr>
                          <w:rFonts w:ascii="Times" w:eastAsia="Times New Roman" w:hAnsi="Times"/>
                          <w:color w:val="000000"/>
                          <w:sz w:val="20"/>
                          <w:szCs w:val="20"/>
                          <w:lang w:val="en-GB" w:eastAsia="zh-CN"/>
                        </w:rPr>
                        <w:t xml:space="preserve">On beam report transmission procedure for </w:t>
                      </w:r>
                      <w:r w:rsidRPr="0072364A">
                        <w:rPr>
                          <w:rFonts w:ascii="Times" w:eastAsia="Batang" w:hAnsi="Times"/>
                          <w:sz w:val="20"/>
                          <w:szCs w:val="20"/>
                          <w:lang w:val="en-GB"/>
                        </w:rPr>
                        <w:t>UE-initiated/event-driven beam report</w:t>
                      </w:r>
                      <w:r w:rsidRPr="0072364A">
                        <w:rPr>
                          <w:rFonts w:ascii="Times" w:eastAsia="Times New Roman" w:hAnsi="Times"/>
                          <w:color w:val="000000"/>
                          <w:sz w:val="20"/>
                          <w:szCs w:val="20"/>
                          <w:lang w:val="en-GB" w:eastAsia="zh-CN"/>
                        </w:rPr>
                        <w:t>ing, following modes are supported</w:t>
                      </w:r>
                      <w:r w:rsidRPr="0072364A">
                        <w:rPr>
                          <w:rFonts w:ascii="Times" w:eastAsia="Times New Roman" w:hAnsi="Times"/>
                          <w:color w:val="FF0000"/>
                          <w:sz w:val="20"/>
                          <w:szCs w:val="20"/>
                          <w:lang w:val="en-GB" w:eastAsia="zh-CN"/>
                        </w:rPr>
                        <w:t>:</w:t>
                      </w:r>
                    </w:p>
                    <w:p w14:paraId="2D564D60" w14:textId="77777777" w:rsidR="0072364A" w:rsidRPr="0072364A" w:rsidRDefault="0072364A" w:rsidP="0072364A">
                      <w:pPr>
                        <w:numPr>
                          <w:ilvl w:val="0"/>
                          <w:numId w:val="20"/>
                        </w:numPr>
                        <w:autoSpaceDE/>
                        <w:autoSpaceDN/>
                        <w:adjustRightInd/>
                        <w:snapToGrid/>
                        <w:spacing w:after="0"/>
                        <w:jc w:val="left"/>
                        <w:rPr>
                          <w:rFonts w:ascii="Times" w:eastAsia="Batang" w:hAnsi="Times"/>
                          <w:sz w:val="20"/>
                          <w:szCs w:val="20"/>
                          <w:lang w:val="en-GB"/>
                        </w:rPr>
                      </w:pPr>
                      <w:bookmarkStart w:id="5" w:name="OLE_LINK25"/>
                      <w:r w:rsidRPr="0072364A">
                        <w:rPr>
                          <w:rFonts w:ascii="Times" w:eastAsia="Batang" w:hAnsi="Times"/>
                          <w:sz w:val="20"/>
                          <w:szCs w:val="20"/>
                          <w:lang w:val="en-GB"/>
                        </w:rPr>
                        <w:t>Mode A (dynamically scheduling UCI by gNB):</w:t>
                      </w:r>
                    </w:p>
                    <w:p w14:paraId="62E32959" w14:textId="77777777" w:rsidR="0072364A" w:rsidRPr="0072364A" w:rsidRDefault="0072364A" w:rsidP="0072364A">
                      <w:pPr>
                        <w:numPr>
                          <w:ilvl w:val="1"/>
                          <w:numId w:val="20"/>
                        </w:numPr>
                        <w:autoSpaceDE/>
                        <w:autoSpaceDN/>
                        <w:adjustRightInd/>
                        <w:snapToGrid/>
                        <w:spacing w:after="0"/>
                        <w:jc w:val="left"/>
                        <w:rPr>
                          <w:rFonts w:ascii="Times" w:eastAsia="MS Mincho" w:hAnsi="Times"/>
                          <w:sz w:val="20"/>
                          <w:szCs w:val="20"/>
                          <w:lang w:val="en-GB" w:eastAsia="ja-JP"/>
                        </w:rPr>
                      </w:pPr>
                      <w:r w:rsidRPr="0072364A">
                        <w:rPr>
                          <w:rFonts w:ascii="Times" w:eastAsia="Batang" w:hAnsi="Times"/>
                          <w:sz w:val="20"/>
                          <w:szCs w:val="20"/>
                          <w:lang w:val="en-GB"/>
                        </w:rPr>
                        <w:t xml:space="preserve">Step 1: UE transmits a first PUCCH (one-bit/multi-bit) to request a resource for a </w:t>
                      </w:r>
                      <w:r w:rsidRPr="0072364A">
                        <w:rPr>
                          <w:rFonts w:ascii="Times" w:eastAsia="Batang" w:hAnsi="Times"/>
                          <w:color w:val="000000"/>
                          <w:sz w:val="20"/>
                          <w:szCs w:val="20"/>
                          <w:lang w:val="en-GB" w:eastAsia="zh-CN"/>
                        </w:rPr>
                        <w:t xml:space="preserve">second UL channel to carry beam </w:t>
                      </w:r>
                      <w:r w:rsidRPr="0072364A">
                        <w:rPr>
                          <w:rFonts w:ascii="Times" w:eastAsia="Batang" w:hAnsi="Times"/>
                          <w:sz w:val="20"/>
                          <w:szCs w:val="20"/>
                          <w:lang w:val="en-GB" w:eastAsia="zh-CN"/>
                        </w:rPr>
                        <w:t>report</w:t>
                      </w:r>
                    </w:p>
                    <w:p w14:paraId="3FB6347E" w14:textId="77777777" w:rsidR="0072364A" w:rsidRPr="0072364A" w:rsidRDefault="0072364A" w:rsidP="0072364A">
                      <w:pPr>
                        <w:numPr>
                          <w:ilvl w:val="2"/>
                          <w:numId w:val="20"/>
                        </w:numPr>
                        <w:autoSpaceDE/>
                        <w:autoSpaceDN/>
                        <w:adjustRightInd/>
                        <w:snapToGrid/>
                        <w:spacing w:after="0"/>
                        <w:jc w:val="left"/>
                        <w:rPr>
                          <w:rFonts w:ascii="Times" w:eastAsia="MS Mincho" w:hAnsi="Times"/>
                          <w:sz w:val="20"/>
                          <w:szCs w:val="20"/>
                          <w:lang w:val="en-GB" w:eastAsia="ja-JP"/>
                        </w:rPr>
                      </w:pPr>
                      <w:r w:rsidRPr="0072364A">
                        <w:rPr>
                          <w:rFonts w:ascii="Times" w:eastAsia="MS Mincho" w:hAnsi="Times"/>
                          <w:sz w:val="20"/>
                          <w:szCs w:val="20"/>
                          <w:lang w:val="en-GB" w:eastAsia="ja-JP"/>
                        </w:rPr>
                        <w:t>FFS: Request format, e.g., SR or a new UCI type</w:t>
                      </w:r>
                      <w:r w:rsidRPr="0072364A">
                        <w:rPr>
                          <w:rFonts w:ascii="Times" w:eastAsia="Batang" w:hAnsi="Times"/>
                          <w:sz w:val="20"/>
                          <w:szCs w:val="20"/>
                          <w:lang w:val="en-GB"/>
                        </w:rPr>
                        <w:t>.</w:t>
                      </w:r>
                    </w:p>
                    <w:p w14:paraId="4C089499" w14:textId="77777777" w:rsidR="0072364A" w:rsidRPr="0072364A" w:rsidRDefault="0072364A" w:rsidP="0072364A">
                      <w:pPr>
                        <w:numPr>
                          <w:ilvl w:val="1"/>
                          <w:numId w:val="20"/>
                        </w:numPr>
                        <w:autoSpaceDE/>
                        <w:autoSpaceDN/>
                        <w:adjustRightInd/>
                        <w:snapToGrid/>
                        <w:spacing w:after="0"/>
                        <w:jc w:val="left"/>
                        <w:rPr>
                          <w:rFonts w:ascii="Times" w:eastAsia="MS Mincho" w:hAnsi="Times"/>
                          <w:sz w:val="20"/>
                          <w:szCs w:val="20"/>
                          <w:lang w:val="en-GB" w:eastAsia="ja-JP"/>
                        </w:rPr>
                      </w:pPr>
                      <w:r w:rsidRPr="0072364A">
                        <w:rPr>
                          <w:rFonts w:ascii="Times" w:eastAsia="Batang" w:hAnsi="Times"/>
                          <w:color w:val="000000"/>
                          <w:sz w:val="20"/>
                          <w:szCs w:val="20"/>
                          <w:lang w:val="en-GB"/>
                        </w:rPr>
                        <w:t xml:space="preserve">Step 2: UE detects the DCI format to indicate </w:t>
                      </w:r>
                      <w:r w:rsidRPr="0072364A">
                        <w:rPr>
                          <w:rFonts w:ascii="Times" w:eastAsia="Batang" w:hAnsi="Times"/>
                          <w:sz w:val="20"/>
                          <w:szCs w:val="20"/>
                          <w:lang w:val="en-GB"/>
                        </w:rPr>
                        <w:t xml:space="preserve">a resource for a </w:t>
                      </w:r>
                      <w:r w:rsidRPr="0072364A">
                        <w:rPr>
                          <w:rFonts w:ascii="Times" w:eastAsia="Batang" w:hAnsi="Times"/>
                          <w:color w:val="000000"/>
                          <w:sz w:val="20"/>
                          <w:szCs w:val="20"/>
                          <w:lang w:val="en-GB" w:eastAsia="zh-CN"/>
                        </w:rPr>
                        <w:t>second UL channel to carry beam report</w:t>
                      </w:r>
                      <w:r w:rsidRPr="0072364A">
                        <w:rPr>
                          <w:rFonts w:ascii="Times" w:eastAsia="Batang" w:hAnsi="Times"/>
                          <w:color w:val="000000"/>
                          <w:sz w:val="20"/>
                          <w:szCs w:val="20"/>
                          <w:lang w:val="en-GB"/>
                        </w:rPr>
                        <w:t xml:space="preserve">. </w:t>
                      </w:r>
                    </w:p>
                    <w:p w14:paraId="00398EB9" w14:textId="77777777" w:rsidR="0072364A" w:rsidRPr="0072364A" w:rsidRDefault="0072364A" w:rsidP="0072364A">
                      <w:pPr>
                        <w:numPr>
                          <w:ilvl w:val="1"/>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color w:val="000000"/>
                          <w:sz w:val="20"/>
                          <w:szCs w:val="20"/>
                          <w:lang w:val="en-GB"/>
                        </w:rPr>
                        <w:t xml:space="preserve">Step 3: Beam report is transmitted </w:t>
                      </w:r>
                      <w:r w:rsidRPr="0072364A">
                        <w:rPr>
                          <w:rFonts w:ascii="Times" w:eastAsia="Batang" w:hAnsi="Times"/>
                          <w:sz w:val="20"/>
                          <w:szCs w:val="20"/>
                          <w:lang w:val="en-GB"/>
                        </w:rPr>
                        <w:t>in second UL channel.</w:t>
                      </w:r>
                    </w:p>
                    <w:p w14:paraId="3B24FA37" w14:textId="77777777" w:rsidR="0072364A" w:rsidRPr="0072364A" w:rsidRDefault="0072364A" w:rsidP="0072364A">
                      <w:pPr>
                        <w:numPr>
                          <w:ilvl w:val="2"/>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FFS: Details on the second UL channel, e.g., whether the second UL channel is PUCCH, PUSCH or both</w:t>
                      </w:r>
                    </w:p>
                    <w:p w14:paraId="149FF3DD" w14:textId="77777777" w:rsidR="0072364A" w:rsidRPr="0072364A" w:rsidRDefault="0072364A" w:rsidP="0072364A">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2364A">
                        <w:rPr>
                          <w:rFonts w:ascii="Times" w:eastAsia="Batang" w:hAnsi="Times"/>
                          <w:sz w:val="20"/>
                          <w:szCs w:val="20"/>
                          <w:lang w:val="en-GB"/>
                        </w:rPr>
                        <w:t xml:space="preserve">This mode is basic UE capability </w:t>
                      </w:r>
                      <w:r w:rsidRPr="0072364A">
                        <w:rPr>
                          <w:rFonts w:ascii="Times" w:eastAsia="Times New Roman" w:hAnsi="Times"/>
                          <w:sz w:val="20"/>
                          <w:szCs w:val="20"/>
                          <w:lang w:val="en-GB" w:eastAsia="zh-CN"/>
                        </w:rPr>
                        <w:t xml:space="preserve">(i.e. all UE supporting </w:t>
                      </w:r>
                      <w:r w:rsidRPr="0072364A">
                        <w:rPr>
                          <w:rFonts w:ascii="Times" w:eastAsia="Batang" w:hAnsi="Times"/>
                          <w:sz w:val="20"/>
                          <w:szCs w:val="20"/>
                          <w:lang w:val="en-GB"/>
                        </w:rPr>
                        <w:t xml:space="preserve">UE-initiated/event-driven beam reporting </w:t>
                      </w:r>
                      <w:r w:rsidRPr="0072364A">
                        <w:rPr>
                          <w:rFonts w:ascii="Times" w:eastAsia="Batang" w:hAnsi="Times" w:hint="eastAsia"/>
                          <w:sz w:val="20"/>
                          <w:szCs w:val="20"/>
                          <w:lang w:val="en-GB" w:eastAsia="zh-CN"/>
                        </w:rPr>
                        <w:t>sho</w:t>
                      </w:r>
                      <w:r w:rsidRPr="0072364A">
                        <w:rPr>
                          <w:rFonts w:ascii="Times" w:eastAsia="Batang" w:hAnsi="Times"/>
                          <w:sz w:val="20"/>
                          <w:szCs w:val="20"/>
                          <w:lang w:val="en-GB"/>
                        </w:rPr>
                        <w:t>uld support this feature</w:t>
                      </w:r>
                      <w:r w:rsidRPr="0072364A">
                        <w:rPr>
                          <w:rFonts w:ascii="Times" w:eastAsia="Times New Roman" w:hAnsi="Times"/>
                          <w:sz w:val="20"/>
                          <w:szCs w:val="20"/>
                          <w:lang w:val="en-GB" w:eastAsia="zh-CN"/>
                        </w:rPr>
                        <w:t>).</w:t>
                      </w:r>
                    </w:p>
                    <w:p w14:paraId="575B2C04" w14:textId="77777777" w:rsidR="0072364A" w:rsidRPr="0072364A" w:rsidRDefault="0072364A" w:rsidP="0072364A">
                      <w:pPr>
                        <w:numPr>
                          <w:ilvl w:val="1"/>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2364A">
                        <w:rPr>
                          <w:rFonts w:ascii="Times" w:eastAsia="Times New Roman" w:hAnsi="Times"/>
                          <w:sz w:val="20"/>
                          <w:szCs w:val="20"/>
                          <w:lang w:val="en-GB" w:eastAsia="zh-CN"/>
                        </w:rPr>
                        <w:t>No new DCI format is introduced.</w:t>
                      </w:r>
                    </w:p>
                    <w:p w14:paraId="5FB48146" w14:textId="77777777" w:rsidR="0072364A" w:rsidRPr="0072364A" w:rsidRDefault="0072364A" w:rsidP="0072364A">
                      <w:pPr>
                        <w:numPr>
                          <w:ilvl w:val="0"/>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Mode B (UCI in pre-configured resource(s) for second UL channel):</w:t>
                      </w:r>
                    </w:p>
                    <w:p w14:paraId="2AD042E2" w14:textId="77777777" w:rsidR="0072364A" w:rsidRPr="0072364A" w:rsidRDefault="0072364A" w:rsidP="0072364A">
                      <w:pPr>
                        <w:numPr>
                          <w:ilvl w:val="1"/>
                          <w:numId w:val="20"/>
                        </w:numPr>
                        <w:autoSpaceDE/>
                        <w:autoSpaceDN/>
                        <w:adjustRightInd/>
                        <w:snapToGrid/>
                        <w:spacing w:after="0"/>
                        <w:jc w:val="left"/>
                        <w:rPr>
                          <w:rFonts w:ascii="Times" w:eastAsia="MS Mincho" w:hAnsi="Times"/>
                          <w:sz w:val="20"/>
                          <w:szCs w:val="20"/>
                          <w:lang w:val="en-GB" w:eastAsia="ja-JP"/>
                        </w:rPr>
                      </w:pPr>
                      <w:r w:rsidRPr="0072364A">
                        <w:rPr>
                          <w:rFonts w:ascii="Times" w:eastAsia="Batang" w:hAnsi="Times"/>
                          <w:sz w:val="20"/>
                          <w:szCs w:val="20"/>
                          <w:lang w:val="en-GB"/>
                        </w:rPr>
                        <w:t xml:space="preserve">Step 1: UE transmits a first PUCCH (one-bit/multi-bit) </w:t>
                      </w:r>
                      <w:r w:rsidRPr="0072364A">
                        <w:rPr>
                          <w:rFonts w:ascii="Times" w:eastAsia="Batang" w:hAnsi="Times"/>
                          <w:sz w:val="20"/>
                          <w:szCs w:val="20"/>
                          <w:lang w:val="en-GB" w:eastAsia="zh-CN"/>
                        </w:rPr>
                        <w:t>notifying a second UL channel to carry beam report</w:t>
                      </w:r>
                    </w:p>
                    <w:p w14:paraId="12A29386" w14:textId="77777777" w:rsidR="0072364A" w:rsidRPr="0072364A" w:rsidRDefault="0072364A" w:rsidP="0072364A">
                      <w:pPr>
                        <w:numPr>
                          <w:ilvl w:val="2"/>
                          <w:numId w:val="20"/>
                        </w:numPr>
                        <w:autoSpaceDE/>
                        <w:autoSpaceDN/>
                        <w:adjustRightInd/>
                        <w:snapToGrid/>
                        <w:spacing w:after="0"/>
                        <w:jc w:val="left"/>
                        <w:rPr>
                          <w:rFonts w:ascii="Times" w:eastAsia="MS Mincho" w:hAnsi="Times"/>
                          <w:sz w:val="20"/>
                          <w:szCs w:val="20"/>
                          <w:lang w:val="en-GB" w:eastAsia="ja-JP"/>
                        </w:rPr>
                      </w:pPr>
                      <w:r w:rsidRPr="0072364A">
                        <w:rPr>
                          <w:rFonts w:ascii="Times" w:eastAsia="MS Mincho" w:hAnsi="Times"/>
                          <w:sz w:val="20"/>
                          <w:szCs w:val="20"/>
                          <w:lang w:val="en-GB" w:eastAsia="ja-JP"/>
                        </w:rPr>
                        <w:t>FFS: Notification format, e.g., SR or a new UCI type</w:t>
                      </w:r>
                      <w:r w:rsidRPr="0072364A">
                        <w:rPr>
                          <w:rFonts w:ascii="Times" w:eastAsia="Batang" w:hAnsi="Times"/>
                          <w:sz w:val="20"/>
                          <w:szCs w:val="20"/>
                          <w:lang w:val="en-GB"/>
                        </w:rPr>
                        <w:t>.</w:t>
                      </w:r>
                    </w:p>
                    <w:p w14:paraId="020230BC" w14:textId="77777777" w:rsidR="0072364A" w:rsidRPr="0072364A" w:rsidRDefault="0072364A" w:rsidP="0072364A">
                      <w:pPr>
                        <w:numPr>
                          <w:ilvl w:val="1"/>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 xml:space="preserve">Step 2: UE transmits the beam report in the second UL channel. </w:t>
                      </w:r>
                    </w:p>
                    <w:p w14:paraId="2914407D" w14:textId="0B7150D5" w:rsidR="0072364A" w:rsidRPr="0072364A" w:rsidRDefault="0072364A" w:rsidP="0072364A">
                      <w:pPr>
                        <w:numPr>
                          <w:ilvl w:val="2"/>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FFS: Details on the second UL channel, e.g., whether the second UL channel is PUCCH, PUSCH or both</w:t>
                      </w:r>
                    </w:p>
                    <w:p w14:paraId="08FACAFD" w14:textId="77777777" w:rsidR="0072364A" w:rsidRPr="0072364A" w:rsidRDefault="0072364A" w:rsidP="0072364A">
                      <w:pPr>
                        <w:numPr>
                          <w:ilvl w:val="1"/>
                          <w:numId w:val="20"/>
                        </w:numPr>
                        <w:autoSpaceDE/>
                        <w:autoSpaceDN/>
                        <w:adjustRightInd/>
                        <w:snapToGrid/>
                        <w:spacing w:after="0"/>
                        <w:jc w:val="left"/>
                        <w:rPr>
                          <w:rFonts w:ascii="Times" w:eastAsia="Batang" w:hAnsi="Times"/>
                          <w:sz w:val="20"/>
                          <w:szCs w:val="20"/>
                          <w:lang w:val="en-GB"/>
                        </w:rPr>
                      </w:pPr>
                      <w:r w:rsidRPr="0072364A">
                        <w:rPr>
                          <w:rFonts w:ascii="Times" w:eastAsia="Batang" w:hAnsi="Times"/>
                          <w:sz w:val="20"/>
                          <w:szCs w:val="20"/>
                          <w:lang w:val="en-GB"/>
                        </w:rPr>
                        <w:t xml:space="preserve">The notification in Step1 is in a separate reporting instance from the beam report in Step 2. </w:t>
                      </w:r>
                    </w:p>
                    <w:bookmarkEnd w:id="5"/>
                    <w:p w14:paraId="184A12A5" w14:textId="77777777" w:rsidR="0072364A" w:rsidRPr="0072364A" w:rsidRDefault="0072364A" w:rsidP="0072364A">
                      <w:pPr>
                        <w:autoSpaceDE/>
                        <w:autoSpaceDN/>
                        <w:adjustRightInd/>
                        <w:spacing w:after="0"/>
                        <w:jc w:val="left"/>
                        <w:rPr>
                          <w:rFonts w:ascii="Times" w:eastAsia="Batang" w:hAnsi="Times"/>
                          <w:sz w:val="20"/>
                          <w:szCs w:val="20"/>
                          <w:lang w:val="en-GB"/>
                        </w:rPr>
                      </w:pPr>
                      <w:r w:rsidRPr="0072364A">
                        <w:rPr>
                          <w:rFonts w:ascii="Times" w:eastAsia="Batang" w:hAnsi="Times"/>
                          <w:sz w:val="20"/>
                          <w:szCs w:val="20"/>
                          <w:lang w:val="en-GB"/>
                        </w:rPr>
                        <w:t>FFS: Whether UE receives acknowledge information with response to each step for all modes</w:t>
                      </w:r>
                    </w:p>
                    <w:p w14:paraId="6CBA0966" w14:textId="77777777" w:rsidR="0072364A" w:rsidRPr="0072364A" w:rsidRDefault="0072364A" w:rsidP="0072364A">
                      <w:pPr>
                        <w:shd w:val="clear" w:color="auto" w:fill="FFFFFF"/>
                        <w:autoSpaceDE/>
                        <w:autoSpaceDN/>
                        <w:adjustRightInd/>
                        <w:spacing w:after="0"/>
                        <w:jc w:val="left"/>
                        <w:rPr>
                          <w:rFonts w:ascii="Times" w:eastAsia="Times New Roman" w:hAnsi="Times"/>
                          <w:sz w:val="20"/>
                          <w:szCs w:val="20"/>
                          <w:lang w:val="en-GB" w:eastAsia="zh-CN"/>
                        </w:rPr>
                      </w:pPr>
                      <w:r w:rsidRPr="0072364A">
                        <w:rPr>
                          <w:rFonts w:ascii="Times" w:eastAsia="Batang" w:hAnsi="Times"/>
                          <w:sz w:val="20"/>
                          <w:szCs w:val="20"/>
                          <w:lang w:val="en-GB"/>
                        </w:rPr>
                        <w:t xml:space="preserve">For above procedures, </w:t>
                      </w:r>
                      <w:r w:rsidRPr="0072364A">
                        <w:rPr>
                          <w:rFonts w:ascii="Times" w:eastAsia="Times New Roman" w:hAnsi="Times" w:hint="eastAsia"/>
                          <w:sz w:val="20"/>
                          <w:szCs w:val="20"/>
                          <w:lang w:val="en-GB" w:eastAsia="zh-CN"/>
                        </w:rPr>
                        <w:t>c</w:t>
                      </w:r>
                      <w:r w:rsidRPr="0072364A">
                        <w:rPr>
                          <w:rFonts w:ascii="Times" w:eastAsia="Times New Roman" w:hAnsi="Times"/>
                          <w:sz w:val="20"/>
                          <w:szCs w:val="20"/>
                          <w:lang w:val="en-GB" w:eastAsia="zh-CN"/>
                        </w:rPr>
                        <w:t>ross</w:t>
                      </w:r>
                      <w:r w:rsidRPr="0072364A">
                        <w:rPr>
                          <w:rFonts w:ascii="Times" w:eastAsia="Batang" w:hAnsi="Times"/>
                          <w:sz w:val="20"/>
                          <w:szCs w:val="20"/>
                          <w:lang w:val="en-GB" w:eastAsia="zh-CN"/>
                        </w:rPr>
                        <w:t>-</w:t>
                      </w:r>
                      <w:r w:rsidRPr="0072364A">
                        <w:rPr>
                          <w:rFonts w:ascii="Times" w:eastAsia="Batang" w:hAnsi="Times" w:hint="eastAsia"/>
                          <w:sz w:val="20"/>
                          <w:szCs w:val="20"/>
                          <w:lang w:val="en-GB" w:eastAsia="zh-CN"/>
                        </w:rPr>
                        <w:t>CC</w:t>
                      </w:r>
                      <w:r w:rsidRPr="0072364A">
                        <w:rPr>
                          <w:rFonts w:ascii="Times" w:eastAsia="Batang" w:hAnsi="Times"/>
                          <w:sz w:val="20"/>
                          <w:szCs w:val="20"/>
                          <w:lang w:val="en-GB" w:eastAsia="zh-CN"/>
                        </w:rPr>
                        <w:t xml:space="preserve"> beam reporting is supported for both modes.</w:t>
                      </w:r>
                    </w:p>
                    <w:p w14:paraId="4B091B10" w14:textId="2AF01C1B" w:rsidR="00BB33E0" w:rsidRPr="0072364A" w:rsidRDefault="0072364A" w:rsidP="0072364A">
                      <w:pPr>
                        <w:numPr>
                          <w:ilvl w:val="0"/>
                          <w:numId w:val="20"/>
                        </w:numPr>
                        <w:shd w:val="clear" w:color="auto" w:fill="FFFFFF"/>
                        <w:autoSpaceDE/>
                        <w:autoSpaceDN/>
                        <w:adjustRightInd/>
                        <w:snapToGrid/>
                        <w:spacing w:after="0"/>
                        <w:jc w:val="left"/>
                        <w:rPr>
                          <w:rFonts w:ascii="Times" w:eastAsia="Times New Roman" w:hAnsi="Times"/>
                          <w:sz w:val="20"/>
                          <w:szCs w:val="20"/>
                          <w:lang w:val="en-GB" w:eastAsia="zh-CN"/>
                        </w:rPr>
                      </w:pPr>
                      <w:r w:rsidRPr="0072364A">
                        <w:rPr>
                          <w:rFonts w:ascii="Times" w:eastAsia="Times New Roman" w:hAnsi="Times"/>
                          <w:sz w:val="20"/>
                          <w:szCs w:val="20"/>
                          <w:lang w:val="en-GB" w:eastAsia="zh-CN"/>
                        </w:rPr>
                        <w:t>FFS: Details.</w:t>
                      </w:r>
                    </w:p>
                  </w:txbxContent>
                </v:textbox>
                <w10:wrap type="square"/>
              </v:shape>
            </w:pict>
          </mc:Fallback>
        </mc:AlternateContent>
      </w:r>
      <w:r w:rsidR="007E1834">
        <w:rPr>
          <w:lang w:eastAsia="zh-CN"/>
        </w:rPr>
        <w:t>O</w:t>
      </w:r>
      <w:r w:rsidR="00F73E66">
        <w:rPr>
          <w:lang w:eastAsia="zh-CN"/>
        </w:rPr>
        <w:t xml:space="preserve">n Mode A, </w:t>
      </w:r>
      <w:r w:rsidR="007E1834">
        <w:rPr>
          <w:lang w:eastAsia="zh-CN"/>
        </w:rPr>
        <w:t xml:space="preserve">as for the first PUCCH, we prefer to reuse SR and reuse PUSCH as the second UL channel. In this case, the legacy </w:t>
      </w:r>
      <w:r w:rsidR="005A301D">
        <w:rPr>
          <w:lang w:eastAsia="zh-CN"/>
        </w:rPr>
        <w:t>procedure can be reused. But for the UCI on PUSCH, we think with or without UL SCH can both supported.</w:t>
      </w:r>
      <w:r w:rsidR="00153CC8">
        <w:rPr>
          <w:lang w:eastAsia="zh-CN"/>
        </w:rPr>
        <w:t xml:space="preserve"> </w:t>
      </w:r>
      <w:r w:rsidR="00270A27">
        <w:rPr>
          <w:rFonts w:hint="eastAsia"/>
          <w:lang w:eastAsia="zh-CN"/>
        </w:rPr>
        <w:t>A</w:t>
      </w:r>
      <w:r w:rsidR="00153CC8">
        <w:rPr>
          <w:lang w:eastAsia="zh-CN"/>
        </w:rPr>
        <w:t xml:space="preserve">nd </w:t>
      </w:r>
      <w:proofErr w:type="gramStart"/>
      <w:r w:rsidR="00153CC8">
        <w:rPr>
          <w:lang w:eastAsia="zh-CN"/>
        </w:rPr>
        <w:t>also</w:t>
      </w:r>
      <w:proofErr w:type="gramEnd"/>
      <w:r w:rsidR="00153CC8">
        <w:rPr>
          <w:lang w:eastAsia="zh-CN"/>
        </w:rPr>
        <w:t xml:space="preserve"> the HARQ-ACK for dynamical scheduled PUSCH can be reused as the</w:t>
      </w:r>
      <w:r w:rsidR="00153CC8" w:rsidRPr="00153CC8">
        <w:rPr>
          <w:lang w:eastAsia="zh-CN"/>
        </w:rPr>
        <w:t xml:space="preserve"> </w:t>
      </w:r>
      <w:r w:rsidR="00153CC8" w:rsidRPr="0072364A">
        <w:rPr>
          <w:lang w:eastAsia="zh-CN"/>
        </w:rPr>
        <w:t>acknowledge information with response</w:t>
      </w:r>
      <w:r w:rsidR="00153CC8" w:rsidRPr="00153CC8">
        <w:rPr>
          <w:lang w:eastAsia="zh-CN"/>
        </w:rPr>
        <w:t xml:space="preserve"> to the second UL channel.</w:t>
      </w:r>
      <w:r w:rsidR="00153CC8">
        <w:rPr>
          <w:lang w:eastAsia="zh-CN"/>
        </w:rPr>
        <w:t xml:space="preserve"> </w:t>
      </w:r>
      <w:r w:rsidR="007E1834">
        <w:rPr>
          <w:lang w:eastAsia="zh-CN"/>
        </w:rPr>
        <w:t xml:space="preserve">  </w:t>
      </w:r>
    </w:p>
    <w:p w14:paraId="2FC63985" w14:textId="7FE53589" w:rsidR="005A301D" w:rsidRDefault="005A301D" w:rsidP="005A301D">
      <w:pPr>
        <w:suppressAutoHyphens/>
        <w:spacing w:beforeLines="50" w:before="120" w:afterLines="50"/>
        <w:textAlignment w:val="baseline"/>
        <w:rPr>
          <w:b/>
          <w:i/>
          <w:lang w:eastAsia="zh-CN"/>
        </w:rPr>
      </w:pPr>
      <w:r>
        <w:rPr>
          <w:b/>
          <w:i/>
          <w:lang w:eastAsia="zh-CN"/>
        </w:rPr>
        <w:t>Proposal 5</w:t>
      </w:r>
      <w:r w:rsidRPr="00F372F9">
        <w:rPr>
          <w:b/>
          <w:i/>
          <w:lang w:eastAsia="zh-CN"/>
        </w:rPr>
        <w:t>:</w:t>
      </w:r>
      <w:r>
        <w:rPr>
          <w:b/>
          <w:i/>
          <w:lang w:eastAsia="zh-CN"/>
        </w:rPr>
        <w:t xml:space="preserve"> For </w:t>
      </w:r>
      <w:r w:rsidR="00174682">
        <w:rPr>
          <w:b/>
          <w:i/>
          <w:lang w:eastAsia="zh-CN"/>
        </w:rPr>
        <w:t>M</w:t>
      </w:r>
      <w:r>
        <w:rPr>
          <w:b/>
          <w:i/>
          <w:lang w:eastAsia="zh-CN"/>
        </w:rPr>
        <w:t>ode A, support SR as the first PUCCH and PUSCH as the second UL channel.</w:t>
      </w:r>
    </w:p>
    <w:p w14:paraId="28F41B4B" w14:textId="7284EECD" w:rsidR="00BF5EAC" w:rsidRDefault="005A301D" w:rsidP="002824AB">
      <w:pPr>
        <w:rPr>
          <w:lang w:eastAsia="zh-CN"/>
        </w:rPr>
      </w:pPr>
      <w:r>
        <w:rPr>
          <w:lang w:eastAsia="zh-CN"/>
        </w:rPr>
        <w:t xml:space="preserve">On </w:t>
      </w:r>
      <w:r w:rsidR="00E3180B">
        <w:rPr>
          <w:lang w:eastAsia="zh-CN"/>
        </w:rPr>
        <w:t>M</w:t>
      </w:r>
      <w:r>
        <w:rPr>
          <w:lang w:eastAsia="zh-CN"/>
        </w:rPr>
        <w:t xml:space="preserve">ode B, </w:t>
      </w:r>
      <w:r w:rsidR="00D16153">
        <w:rPr>
          <w:lang w:eastAsia="zh-CN"/>
        </w:rPr>
        <w:t>the first PUCCH should be a new UCI type, since the target is different from the SR. But the size of this new UCI type can be only 1 bit, i.e., just an indication of resource reservation.</w:t>
      </w:r>
      <w:r w:rsidR="001E60E0">
        <w:rPr>
          <w:lang w:eastAsia="zh-CN"/>
        </w:rPr>
        <w:t xml:space="preserve"> The number of reported beams should be indicated in the UCI. </w:t>
      </w:r>
      <w:r w:rsidR="00D16153">
        <w:rPr>
          <w:lang w:eastAsia="zh-CN"/>
        </w:rPr>
        <w:t xml:space="preserve">  </w:t>
      </w:r>
    </w:p>
    <w:p w14:paraId="37C7CAE3" w14:textId="4383450B" w:rsidR="00BF5EAC" w:rsidRDefault="00BF5EAC" w:rsidP="00BF5EAC">
      <w:pPr>
        <w:suppressAutoHyphens/>
        <w:spacing w:beforeLines="50" w:before="120" w:afterLines="50"/>
        <w:textAlignment w:val="baseline"/>
        <w:rPr>
          <w:b/>
          <w:i/>
          <w:lang w:eastAsia="zh-CN"/>
        </w:rPr>
      </w:pPr>
      <w:r>
        <w:rPr>
          <w:b/>
          <w:i/>
          <w:lang w:eastAsia="zh-CN"/>
        </w:rPr>
        <w:t>Proposal 6</w:t>
      </w:r>
      <w:r w:rsidRPr="00F372F9">
        <w:rPr>
          <w:b/>
          <w:i/>
          <w:lang w:eastAsia="zh-CN"/>
        </w:rPr>
        <w:t>:</w:t>
      </w:r>
      <w:r>
        <w:rPr>
          <w:b/>
          <w:i/>
          <w:lang w:eastAsia="zh-CN"/>
        </w:rPr>
        <w:t xml:space="preserve"> For </w:t>
      </w:r>
      <w:r w:rsidR="00174682">
        <w:rPr>
          <w:b/>
          <w:i/>
          <w:lang w:eastAsia="zh-CN"/>
        </w:rPr>
        <w:t>M</w:t>
      </w:r>
      <w:r>
        <w:rPr>
          <w:b/>
          <w:i/>
          <w:lang w:eastAsia="zh-CN"/>
        </w:rPr>
        <w:t>ode B, support only one-bit for the first PUCCH.</w:t>
      </w:r>
    </w:p>
    <w:p w14:paraId="49550D60" w14:textId="7553A001" w:rsidR="00174682" w:rsidRDefault="00174682" w:rsidP="00174682">
      <w:pPr>
        <w:rPr>
          <w:lang w:eastAsia="zh-CN"/>
        </w:rPr>
      </w:pPr>
      <w:r>
        <w:rPr>
          <w:lang w:eastAsia="zh-CN"/>
        </w:rPr>
        <w:t xml:space="preserve">While for the new UCI type for </w:t>
      </w:r>
      <w:r w:rsidR="00C41CDE">
        <w:rPr>
          <w:lang w:eastAsia="zh-CN"/>
        </w:rPr>
        <w:t xml:space="preserve">the first PUCCH of </w:t>
      </w:r>
      <w:r>
        <w:rPr>
          <w:lang w:eastAsia="zh-CN"/>
        </w:rPr>
        <w:t>Mode B, the multiple issue with SR</w:t>
      </w:r>
      <w:r w:rsidR="00863B38">
        <w:rPr>
          <w:lang w:eastAsia="zh-CN"/>
        </w:rPr>
        <w:t xml:space="preserve"> </w:t>
      </w:r>
      <w:r>
        <w:rPr>
          <w:lang w:eastAsia="zh-CN"/>
        </w:rPr>
        <w:t xml:space="preserve">should be </w:t>
      </w:r>
      <w:r w:rsidR="00863B38">
        <w:rPr>
          <w:lang w:eastAsia="zh-CN"/>
        </w:rPr>
        <w:t>discussed later</w:t>
      </w:r>
      <w:r>
        <w:rPr>
          <w:lang w:eastAsia="zh-CN"/>
        </w:rPr>
        <w:t xml:space="preserve">. Anyway, the SR was used for requesting PUSCH resource </w:t>
      </w:r>
      <w:r w:rsidR="00F6439F">
        <w:rPr>
          <w:lang w:eastAsia="zh-CN"/>
        </w:rPr>
        <w:t>for</w:t>
      </w:r>
      <w:r>
        <w:rPr>
          <w:lang w:eastAsia="zh-CN"/>
        </w:rPr>
        <w:t xml:space="preserve"> UL-MAC CE or data. But the </w:t>
      </w:r>
      <w:r w:rsidR="00745FAB">
        <w:rPr>
          <w:lang w:eastAsia="zh-CN"/>
        </w:rPr>
        <w:t>new UCI type for the first PUCCH</w:t>
      </w:r>
      <w:r>
        <w:rPr>
          <w:lang w:eastAsia="zh-CN"/>
        </w:rPr>
        <w:t xml:space="preserve"> for beam report will be used for </w:t>
      </w:r>
      <w:r w:rsidR="00745FAB">
        <w:rPr>
          <w:lang w:eastAsia="zh-CN"/>
        </w:rPr>
        <w:t>reserving</w:t>
      </w:r>
      <w:r>
        <w:rPr>
          <w:lang w:eastAsia="zh-CN"/>
        </w:rPr>
        <w:t xml:space="preserve"> PUCCH resource or PUSCH resource. It needs to let NW know the </w:t>
      </w:r>
      <w:r w:rsidR="00B008C2">
        <w:rPr>
          <w:lang w:eastAsia="zh-CN"/>
        </w:rPr>
        <w:t>periodical</w:t>
      </w:r>
      <w:r>
        <w:rPr>
          <w:lang w:eastAsia="zh-CN"/>
        </w:rPr>
        <w:t xml:space="preserve"> </w:t>
      </w:r>
      <w:r w:rsidR="00495345">
        <w:rPr>
          <w:lang w:eastAsia="zh-CN"/>
        </w:rPr>
        <w:t xml:space="preserve">pre-configured </w:t>
      </w:r>
      <w:r>
        <w:rPr>
          <w:lang w:eastAsia="zh-CN"/>
        </w:rPr>
        <w:t xml:space="preserve">UL resource will be used for UCI transmission. </w:t>
      </w:r>
      <w:proofErr w:type="gramStart"/>
      <w:r>
        <w:rPr>
          <w:lang w:eastAsia="zh-CN"/>
        </w:rPr>
        <w:t>Thus</w:t>
      </w:r>
      <w:proofErr w:type="gramEnd"/>
      <w:r>
        <w:rPr>
          <w:lang w:eastAsia="zh-CN"/>
        </w:rPr>
        <w:t xml:space="preserve"> if there is an overlap with </w:t>
      </w:r>
      <w:r w:rsidR="003C555E">
        <w:rPr>
          <w:lang w:eastAsia="zh-CN"/>
        </w:rPr>
        <w:t>the new UCI type</w:t>
      </w:r>
      <w:r>
        <w:rPr>
          <w:lang w:eastAsia="zh-CN"/>
        </w:rPr>
        <w:t xml:space="preserve"> for beam report and SR, </w:t>
      </w:r>
      <w:r w:rsidR="00A12638">
        <w:rPr>
          <w:lang w:eastAsia="zh-CN"/>
        </w:rPr>
        <w:t>at least the new UCI</w:t>
      </w:r>
      <w:r>
        <w:rPr>
          <w:lang w:eastAsia="zh-CN"/>
        </w:rPr>
        <w:t xml:space="preserve"> should be transmitted.   </w:t>
      </w:r>
    </w:p>
    <w:p w14:paraId="2F6EA579" w14:textId="2EB4FC1D" w:rsidR="008F7142" w:rsidRDefault="008F7142" w:rsidP="008F7142">
      <w:pPr>
        <w:suppressAutoHyphens/>
        <w:spacing w:beforeLines="50" w:before="120" w:afterLines="50"/>
        <w:textAlignment w:val="baseline"/>
        <w:rPr>
          <w:b/>
          <w:i/>
          <w:lang w:eastAsia="zh-CN"/>
        </w:rPr>
      </w:pPr>
      <w:r>
        <w:rPr>
          <w:b/>
          <w:i/>
          <w:lang w:eastAsia="zh-CN"/>
        </w:rPr>
        <w:t>Proposal 7</w:t>
      </w:r>
      <w:r w:rsidRPr="00F372F9">
        <w:rPr>
          <w:b/>
          <w:i/>
          <w:lang w:eastAsia="zh-CN"/>
        </w:rPr>
        <w:t>:</w:t>
      </w:r>
      <w:r>
        <w:rPr>
          <w:b/>
          <w:i/>
          <w:lang w:eastAsia="zh-CN"/>
        </w:rPr>
        <w:t xml:space="preserve"> The first UL channel of Mode B should </w:t>
      </w:r>
      <w:r w:rsidR="00351A22">
        <w:rPr>
          <w:b/>
          <w:i/>
          <w:lang w:eastAsia="zh-CN"/>
        </w:rPr>
        <w:t xml:space="preserve">be </w:t>
      </w:r>
      <w:r>
        <w:rPr>
          <w:b/>
          <w:i/>
          <w:lang w:eastAsia="zh-CN"/>
        </w:rPr>
        <w:t>transmit</w:t>
      </w:r>
      <w:r w:rsidR="00351A22">
        <w:rPr>
          <w:b/>
          <w:i/>
          <w:lang w:eastAsia="zh-CN"/>
        </w:rPr>
        <w:t>t</w:t>
      </w:r>
      <w:r>
        <w:rPr>
          <w:b/>
          <w:i/>
          <w:lang w:eastAsia="zh-CN"/>
        </w:rPr>
        <w:t>ed at least if overlapped with the legacy UCI.</w:t>
      </w:r>
    </w:p>
    <w:p w14:paraId="16107842" w14:textId="310CE5D1" w:rsidR="00907CB5" w:rsidRDefault="00BF5EAC" w:rsidP="002824AB">
      <w:pPr>
        <w:rPr>
          <w:lang w:eastAsia="zh-CN"/>
        </w:rPr>
      </w:pPr>
      <w:r>
        <w:rPr>
          <w:lang w:eastAsia="zh-CN"/>
        </w:rPr>
        <w:lastRenderedPageBreak/>
        <w:t xml:space="preserve">As for the second UL channel for </w:t>
      </w:r>
      <w:r w:rsidR="00E3180B">
        <w:rPr>
          <w:lang w:eastAsia="zh-CN"/>
        </w:rPr>
        <w:t>M</w:t>
      </w:r>
      <w:r>
        <w:rPr>
          <w:lang w:eastAsia="zh-CN"/>
        </w:rPr>
        <w:t xml:space="preserve">ode B, </w:t>
      </w:r>
      <w:r w:rsidR="00E3180B">
        <w:rPr>
          <w:lang w:eastAsia="zh-CN"/>
        </w:rPr>
        <w:t xml:space="preserve">we slightly prefer PUCCH like periodical CSI report in legacy system.  </w:t>
      </w:r>
      <w:r w:rsidR="00AC7CF1">
        <w:rPr>
          <w:lang w:eastAsia="zh-CN"/>
        </w:rPr>
        <w:t xml:space="preserve">If there is response of the first UL channel from gNB to UE, the collision between UEs may happen if the pre-configured resource </w:t>
      </w:r>
      <w:r w:rsidR="009C5F4A">
        <w:rPr>
          <w:lang w:eastAsia="zh-CN"/>
        </w:rPr>
        <w:t>is</w:t>
      </w:r>
      <w:r w:rsidR="00AC7CF1">
        <w:rPr>
          <w:lang w:eastAsia="zh-CN"/>
        </w:rPr>
        <w:t xml:space="preserve"> shared for multiple UEs. </w:t>
      </w:r>
      <w:proofErr w:type="gramStart"/>
      <w:r w:rsidR="005E35D5">
        <w:rPr>
          <w:lang w:eastAsia="zh-CN"/>
        </w:rPr>
        <w:t>Thus</w:t>
      </w:r>
      <w:proofErr w:type="gramEnd"/>
      <w:r w:rsidR="005E35D5">
        <w:rPr>
          <w:lang w:eastAsia="zh-CN"/>
        </w:rPr>
        <w:t xml:space="preserve"> in order to </w:t>
      </w:r>
      <w:r w:rsidR="00DE3384">
        <w:rPr>
          <w:lang w:eastAsia="zh-CN"/>
        </w:rPr>
        <w:t xml:space="preserve">make sure the UE initiated beam report are </w:t>
      </w:r>
      <w:r w:rsidR="00DF3FF7">
        <w:rPr>
          <w:lang w:eastAsia="zh-CN"/>
        </w:rPr>
        <w:t>received</w:t>
      </w:r>
      <w:r w:rsidR="00DE3384">
        <w:rPr>
          <w:lang w:eastAsia="zh-CN"/>
        </w:rPr>
        <w:t xml:space="preserve"> correctly by gNB, </w:t>
      </w:r>
      <w:r w:rsidR="00DF3FF7">
        <w:rPr>
          <w:lang w:eastAsia="zh-CN"/>
        </w:rPr>
        <w:t xml:space="preserve">some mechanism should be introduced. The first alternative is to introduce </w:t>
      </w:r>
      <w:r w:rsidR="00DE3384">
        <w:rPr>
          <w:lang w:eastAsia="zh-CN"/>
        </w:rPr>
        <w:t>the response for the second UL channel</w:t>
      </w:r>
      <w:r w:rsidR="00DF3FF7">
        <w:rPr>
          <w:lang w:eastAsia="zh-CN"/>
        </w:rPr>
        <w:t xml:space="preserve"> from the gNB</w:t>
      </w:r>
      <w:r w:rsidR="00A12861">
        <w:rPr>
          <w:lang w:eastAsia="zh-CN"/>
        </w:rPr>
        <w:t xml:space="preserve">. The second alternative is to configure the maximum number of report times for each beam report triggering by same new beam(s). </w:t>
      </w:r>
      <w:r w:rsidR="005350CC">
        <w:rPr>
          <w:lang w:eastAsia="zh-CN"/>
        </w:rPr>
        <w:t>B</w:t>
      </w:r>
      <w:r w:rsidR="00A12861">
        <w:rPr>
          <w:lang w:eastAsia="zh-CN"/>
        </w:rPr>
        <w:t xml:space="preserve">oth alternatives can be used to improve the success of beam report </w:t>
      </w:r>
      <w:r w:rsidR="005350CC">
        <w:rPr>
          <w:lang w:eastAsia="zh-CN"/>
        </w:rPr>
        <w:t>and can also be used to stop the reporting of the beam report triggering by same new beam(s).</w:t>
      </w:r>
    </w:p>
    <w:p w14:paraId="10E245C9" w14:textId="5FC72C34" w:rsidR="00907CB5" w:rsidRDefault="00907CB5" w:rsidP="00907CB5">
      <w:pPr>
        <w:suppressAutoHyphens/>
        <w:spacing w:beforeLines="50" w:before="120" w:afterLines="50"/>
        <w:textAlignment w:val="baseline"/>
        <w:rPr>
          <w:b/>
          <w:i/>
          <w:lang w:eastAsia="zh-CN"/>
        </w:rPr>
      </w:pPr>
      <w:r>
        <w:rPr>
          <w:b/>
          <w:i/>
          <w:lang w:eastAsia="zh-CN"/>
        </w:rPr>
        <w:t xml:space="preserve">Proposal </w:t>
      </w:r>
      <w:r w:rsidR="0093691E">
        <w:rPr>
          <w:b/>
          <w:i/>
          <w:lang w:eastAsia="zh-CN"/>
        </w:rPr>
        <w:t>8</w:t>
      </w:r>
      <w:r w:rsidRPr="00F372F9">
        <w:rPr>
          <w:b/>
          <w:i/>
          <w:lang w:eastAsia="zh-CN"/>
        </w:rPr>
        <w:t>:</w:t>
      </w:r>
      <w:r>
        <w:rPr>
          <w:b/>
          <w:i/>
          <w:lang w:eastAsia="zh-CN"/>
        </w:rPr>
        <w:t xml:space="preserve"> For mode B, support PUCCH </w:t>
      </w:r>
      <w:r w:rsidR="00AA4C4D">
        <w:rPr>
          <w:b/>
          <w:i/>
          <w:lang w:eastAsia="zh-CN"/>
        </w:rPr>
        <w:t>as</w:t>
      </w:r>
      <w:r>
        <w:rPr>
          <w:b/>
          <w:i/>
          <w:lang w:eastAsia="zh-CN"/>
        </w:rPr>
        <w:t xml:space="preserve"> the second </w:t>
      </w:r>
      <w:r w:rsidR="006E6BB2">
        <w:rPr>
          <w:b/>
          <w:i/>
          <w:lang w:eastAsia="zh-CN"/>
        </w:rPr>
        <w:t>UL channel</w:t>
      </w:r>
      <w:r w:rsidR="00A276E8">
        <w:rPr>
          <w:b/>
          <w:i/>
          <w:lang w:eastAsia="zh-CN"/>
        </w:rPr>
        <w:t xml:space="preserve"> and response </w:t>
      </w:r>
      <w:r w:rsidR="00D93A04">
        <w:rPr>
          <w:b/>
          <w:i/>
          <w:lang w:eastAsia="zh-CN"/>
        </w:rPr>
        <w:t xml:space="preserve">to </w:t>
      </w:r>
      <w:r w:rsidR="00A276E8">
        <w:rPr>
          <w:b/>
          <w:i/>
          <w:lang w:eastAsia="zh-CN"/>
        </w:rPr>
        <w:t>second UL channel can be introduced</w:t>
      </w:r>
      <w:r>
        <w:rPr>
          <w:b/>
          <w:i/>
          <w:lang w:eastAsia="zh-CN"/>
        </w:rPr>
        <w:t>.</w:t>
      </w:r>
    </w:p>
    <w:p w14:paraId="4B26A843" w14:textId="2834954A" w:rsidR="009A5D44" w:rsidRDefault="009A5D44" w:rsidP="009A5D44">
      <w:pPr>
        <w:pStyle w:val="2"/>
        <w:spacing w:beforeLines="50" w:afterLines="50"/>
        <w:ind w:left="576"/>
        <w:rPr>
          <w:szCs w:val="20"/>
        </w:rPr>
      </w:pPr>
      <w:r>
        <w:rPr>
          <w:szCs w:val="20"/>
        </w:rPr>
        <w:t xml:space="preserve">Events for </w:t>
      </w:r>
      <w:r w:rsidRPr="009A5D44">
        <w:rPr>
          <w:szCs w:val="20"/>
        </w:rPr>
        <w:t>UE-initiated/event-driven beam reporting</w:t>
      </w:r>
    </w:p>
    <w:p w14:paraId="044FFE9E" w14:textId="7499DBAC" w:rsidR="00065EFF" w:rsidRDefault="00B1704B" w:rsidP="00065EFF">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22D4903A" wp14:editId="44CA70D1">
                <wp:simplePos x="0" y="0"/>
                <wp:positionH relativeFrom="column">
                  <wp:posOffset>-6350</wp:posOffset>
                </wp:positionH>
                <wp:positionV relativeFrom="paragraph">
                  <wp:posOffset>265883</wp:posOffset>
                </wp:positionV>
                <wp:extent cx="59309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31B48714" w14:textId="77777777" w:rsidR="003E61C5" w:rsidRPr="003E61C5" w:rsidRDefault="003E61C5" w:rsidP="003E61C5">
                            <w:pPr>
                              <w:overflowPunct w:val="0"/>
                              <w:spacing w:after="0"/>
                              <w:jc w:val="left"/>
                              <w:textAlignment w:val="baseline"/>
                              <w:rPr>
                                <w:rFonts w:ascii="Times" w:eastAsia="Batang" w:hAnsi="Times"/>
                                <w:sz w:val="20"/>
                                <w:szCs w:val="20"/>
                                <w:highlight w:val="green"/>
                                <w:lang w:val="en-GB" w:eastAsia="zh-CN"/>
                              </w:rPr>
                            </w:pPr>
                            <w:r w:rsidRPr="003E61C5">
                              <w:rPr>
                                <w:rFonts w:ascii="Times" w:eastAsia="Batang" w:hAnsi="Times"/>
                                <w:b/>
                                <w:bCs/>
                                <w:sz w:val="20"/>
                                <w:szCs w:val="20"/>
                                <w:highlight w:val="green"/>
                                <w:lang w:val="en-GB" w:eastAsia="zh-CN"/>
                              </w:rPr>
                              <w:t>Agreement</w:t>
                            </w:r>
                          </w:p>
                          <w:p w14:paraId="75AEC9BA" w14:textId="77777777" w:rsidR="003E61C5" w:rsidRPr="003E61C5" w:rsidRDefault="003E61C5" w:rsidP="003E61C5">
                            <w:pPr>
                              <w:overflowPunct w:val="0"/>
                              <w:spacing w:after="0"/>
                              <w:jc w:val="left"/>
                              <w:textAlignment w:val="baseline"/>
                              <w:rPr>
                                <w:rFonts w:ascii="Times" w:eastAsia="Batang" w:hAnsi="Times"/>
                                <w:sz w:val="20"/>
                                <w:szCs w:val="20"/>
                                <w:lang w:val="en-GB"/>
                              </w:rPr>
                            </w:pPr>
                            <w:r w:rsidRPr="003E61C5">
                              <w:rPr>
                                <w:rFonts w:ascii="Times" w:eastAsia="Batang" w:hAnsi="Times"/>
                                <w:sz w:val="20"/>
                                <w:szCs w:val="20"/>
                                <w:lang w:val="en-GB" w:eastAsia="zh-CN"/>
                              </w:rPr>
                              <w:t>On UE-initiated/event-driven beam reporting, regarding trigger-event detection for beam reporting, at least support</w:t>
                            </w:r>
                            <w:r w:rsidRPr="003E61C5">
                              <w:rPr>
                                <w:rFonts w:ascii="Times" w:eastAsia="Batang" w:hAnsi="Times"/>
                                <w:sz w:val="20"/>
                                <w:szCs w:val="20"/>
                                <w:lang w:val="en-GB"/>
                              </w:rPr>
                              <w:t xml:space="preserve"> Event-2: Quality of at least one new beam, such as L1-RSRP, becomes a threshold value better than the current beam.</w:t>
                            </w:r>
                          </w:p>
                          <w:p w14:paraId="4D7DDF01"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At least L1-</w:t>
                            </w:r>
                            <w:r w:rsidRPr="003E61C5">
                              <w:rPr>
                                <w:rFonts w:ascii="Times" w:eastAsia="Batang" w:hAnsi="Times" w:hint="eastAsia"/>
                                <w:sz w:val="20"/>
                                <w:szCs w:val="20"/>
                                <w:lang w:val="en-GB" w:eastAsia="zh-CN"/>
                              </w:rPr>
                              <w:t>RSRP</w:t>
                            </w:r>
                            <w:r w:rsidRPr="003E61C5">
                              <w:rPr>
                                <w:rFonts w:ascii="Times" w:eastAsia="Batang" w:hAnsi="Times"/>
                                <w:sz w:val="20"/>
                                <w:szCs w:val="20"/>
                                <w:lang w:val="en-GB" w:eastAsia="zh-CN"/>
                              </w:rPr>
                              <w:t xml:space="preserve"> is supported as quality metrics used for Event-2 </w:t>
                            </w:r>
                          </w:p>
                          <w:p w14:paraId="70E0FBB5"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FFS: How the L1-RSRP is used to determine the triggering event (</w:t>
                            </w:r>
                            <w:proofErr w:type="gramStart"/>
                            <w:r w:rsidRPr="003E61C5">
                              <w:rPr>
                                <w:rFonts w:ascii="Times" w:eastAsia="Batang" w:hAnsi="Times"/>
                                <w:sz w:val="20"/>
                                <w:szCs w:val="20"/>
                                <w:lang w:val="en-GB" w:eastAsia="zh-CN"/>
                              </w:rPr>
                              <w:t>e.g.</w:t>
                            </w:r>
                            <w:proofErr w:type="gramEnd"/>
                            <w:r w:rsidRPr="003E61C5">
                              <w:rPr>
                                <w:rFonts w:ascii="Times" w:eastAsia="Batang" w:hAnsi="Times"/>
                                <w:sz w:val="20"/>
                                <w:szCs w:val="20"/>
                                <w:lang w:val="en-GB" w:eastAsia="zh-CN"/>
                              </w:rPr>
                              <w:t xml:space="preserve"> timer, counter, filter coefficient)</w:t>
                            </w:r>
                          </w:p>
                          <w:p w14:paraId="02254080"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 xml:space="preserve">FFS: Whether the network controls how the L1-RSRP is used to determine the triggering event </w:t>
                            </w:r>
                          </w:p>
                          <w:p w14:paraId="6A2817C9"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Regarding RS measurement for the new beam for Event-2, down-select one or more of the following:</w:t>
                            </w:r>
                          </w:p>
                          <w:p w14:paraId="1F255716"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 xml:space="preserve">Option-3a (explicit manner): The RS(s) for new beam(s) are explicitly configured by RRC (e.g., reusing legacy configuration of RS measurement or in </w:t>
                            </w:r>
                            <w:r w:rsidRPr="003E61C5">
                              <w:rPr>
                                <w:rFonts w:ascii="Times" w:eastAsia="Batang" w:hAnsi="Times"/>
                                <w:i/>
                                <w:sz w:val="20"/>
                                <w:szCs w:val="20"/>
                                <w:lang w:val="en-GB" w:eastAsia="zh-CN"/>
                              </w:rPr>
                              <w:t>TCI-State</w:t>
                            </w:r>
                            <w:r w:rsidRPr="003E61C5">
                              <w:rPr>
                                <w:rFonts w:ascii="Times" w:eastAsia="Batang" w:hAnsi="Times"/>
                                <w:sz w:val="20"/>
                                <w:szCs w:val="20"/>
                                <w:lang w:val="en-GB" w:eastAsia="zh-CN"/>
                              </w:rPr>
                              <w:t>) or MAC-CE</w:t>
                            </w:r>
                          </w:p>
                          <w:p w14:paraId="768AA208"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Option-3b (implicit manner): The RS(s) for new beam(s) are implicitly derived from QCL RS(s) of activated TCI state(s).</w:t>
                            </w:r>
                          </w:p>
                          <w:p w14:paraId="3F771234"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Option-3c (implicit</w:t>
                            </w:r>
                            <w:r w:rsidRPr="003E61C5">
                              <w:rPr>
                                <w:rFonts w:ascii="Times" w:eastAsia="Batang" w:hAnsi="Times"/>
                                <w:color w:val="FF0000"/>
                                <w:sz w:val="20"/>
                                <w:szCs w:val="20"/>
                                <w:lang w:val="en-GB" w:eastAsia="zh-CN"/>
                              </w:rPr>
                              <w:t xml:space="preserve"> </w:t>
                            </w:r>
                            <w:r w:rsidRPr="003E61C5">
                              <w:rPr>
                                <w:rFonts w:ascii="Times" w:eastAsia="Batang" w:hAnsi="Times"/>
                                <w:sz w:val="20"/>
                                <w:szCs w:val="20"/>
                                <w:lang w:val="en-GB" w:eastAsia="zh-CN"/>
                              </w:rPr>
                              <w:t>manner): The RS(s) for new beam(s) are implicitly derived from QCL RS(s) of configured TCI state(s).</w:t>
                            </w:r>
                          </w:p>
                          <w:p w14:paraId="56023420"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 xml:space="preserve">Note-1: ‘New/current beam’ is for discussion purpose. </w:t>
                            </w:r>
                          </w:p>
                          <w:p w14:paraId="2D96844C"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Note-2: Other trigger events/quality metrics (e.g., L1-SINR) are not precluded.</w:t>
                            </w:r>
                          </w:p>
                          <w:p w14:paraId="025E14D4"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Note-3: For above implicit manner(s), if there are two QCL RSs in a TCI state, the measurement RS is derived from RS w.r.t. QCL-TypeD, if applicable.</w:t>
                            </w:r>
                          </w:p>
                          <w:p w14:paraId="6E51CBD9" w14:textId="77777777" w:rsidR="003E61C5" w:rsidRPr="003E61C5" w:rsidRDefault="003E61C5" w:rsidP="003E61C5">
                            <w:pPr>
                              <w:autoSpaceDE/>
                              <w:autoSpaceDN/>
                              <w:adjustRightInd/>
                              <w:snapToGrid/>
                              <w:spacing w:after="0"/>
                              <w:jc w:val="left"/>
                              <w:rPr>
                                <w:rFonts w:ascii="Times" w:eastAsia="Batang" w:hAnsi="Times"/>
                                <w:sz w:val="20"/>
                                <w:szCs w:val="24"/>
                              </w:rPr>
                            </w:pPr>
                          </w:p>
                          <w:p w14:paraId="530644EF" w14:textId="77777777" w:rsidR="003E61C5" w:rsidRPr="003E61C5" w:rsidRDefault="003E61C5" w:rsidP="003E61C5">
                            <w:pPr>
                              <w:overflowPunct w:val="0"/>
                              <w:spacing w:after="0"/>
                              <w:jc w:val="left"/>
                              <w:textAlignment w:val="baseline"/>
                              <w:rPr>
                                <w:rFonts w:ascii="Times" w:eastAsia="Batang" w:hAnsi="Times"/>
                                <w:color w:val="000000"/>
                                <w:sz w:val="20"/>
                                <w:szCs w:val="20"/>
                                <w:highlight w:val="green"/>
                                <w:lang w:val="en-GB" w:eastAsia="zh-CN"/>
                              </w:rPr>
                            </w:pPr>
                            <w:r w:rsidRPr="003E61C5">
                              <w:rPr>
                                <w:rFonts w:ascii="Times" w:eastAsia="Batang" w:hAnsi="Times"/>
                                <w:b/>
                                <w:bCs/>
                                <w:color w:val="000000"/>
                                <w:sz w:val="20"/>
                                <w:szCs w:val="20"/>
                                <w:highlight w:val="green"/>
                                <w:lang w:val="en-GB" w:eastAsia="zh-CN"/>
                              </w:rPr>
                              <w:t>Agreement</w:t>
                            </w:r>
                          </w:p>
                          <w:p w14:paraId="328F7465" w14:textId="77777777" w:rsidR="003E61C5" w:rsidRPr="003E61C5" w:rsidRDefault="003E61C5" w:rsidP="003E61C5">
                            <w:pPr>
                              <w:autoSpaceDE/>
                              <w:autoSpaceDN/>
                              <w:adjustRightInd/>
                              <w:spacing w:after="0"/>
                              <w:rPr>
                                <w:rFonts w:ascii="Times" w:eastAsia="Batang" w:hAnsi="Times"/>
                                <w:color w:val="000000"/>
                                <w:sz w:val="20"/>
                                <w:szCs w:val="20"/>
                                <w:lang w:val="en-GB" w:eastAsia="zh-CN"/>
                              </w:rPr>
                            </w:pPr>
                            <w:r w:rsidRPr="003E61C5">
                              <w:rPr>
                                <w:rFonts w:ascii="Times" w:eastAsia="Batang" w:hAnsi="Times"/>
                                <w:sz w:val="20"/>
                                <w:szCs w:val="20"/>
                                <w:lang w:val="en-GB" w:eastAsia="zh-CN"/>
                              </w:rPr>
                              <w:t xml:space="preserve">On UE-initiated/event-driven beam reporting, regarding </w:t>
                            </w:r>
                            <w:r w:rsidRPr="003E61C5">
                              <w:rPr>
                                <w:rFonts w:ascii="Times" w:eastAsia="Batang" w:hAnsi="Times"/>
                                <w:sz w:val="20"/>
                                <w:szCs w:val="20"/>
                                <w:lang w:val="en-GB"/>
                              </w:rPr>
                              <w:t>Event-2</w:t>
                            </w:r>
                            <w:r w:rsidRPr="003E61C5">
                              <w:rPr>
                                <w:rFonts w:ascii="Times" w:eastAsia="Batang" w:hAnsi="Times"/>
                                <w:sz w:val="20"/>
                                <w:szCs w:val="20"/>
                                <w:lang w:val="en-GB" w:eastAsia="zh-CN"/>
                              </w:rPr>
                              <w:t xml:space="preserve">, ‘current beam’ is </w:t>
                            </w:r>
                            <w:r w:rsidRPr="003E61C5">
                              <w:rPr>
                                <w:rFonts w:ascii="Times" w:eastAsia="Batang" w:hAnsi="Times"/>
                                <w:color w:val="000000"/>
                                <w:sz w:val="20"/>
                                <w:szCs w:val="20"/>
                                <w:lang w:val="en-GB" w:eastAsia="zh-CN"/>
                              </w:rPr>
                              <w:t>a beam corresponding to the indicated TCI state.</w:t>
                            </w:r>
                          </w:p>
                          <w:p w14:paraId="44710BED"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Regarding RS measurement for the current beam for Event-2, Option-2a is supported:</w:t>
                            </w:r>
                          </w:p>
                          <w:p w14:paraId="3FE356A5" w14:textId="77777777" w:rsidR="003E61C5" w:rsidRPr="003E61C5" w:rsidRDefault="003E61C5" w:rsidP="003E61C5">
                            <w:pPr>
                              <w:numPr>
                                <w:ilvl w:val="1"/>
                                <w:numId w:val="10"/>
                              </w:numPr>
                              <w:autoSpaceDE/>
                              <w:autoSpaceDN/>
                              <w:adjustRightInd/>
                              <w:snapToGrid/>
                              <w:spacing w:after="0"/>
                              <w:ind w:left="990" w:hanging="270"/>
                              <w:jc w:val="left"/>
                              <w:rPr>
                                <w:rFonts w:ascii="Times" w:eastAsia="Batang" w:hAnsi="Times"/>
                                <w:sz w:val="20"/>
                                <w:szCs w:val="20"/>
                                <w:lang w:val="en-GB" w:eastAsia="zh-CN"/>
                              </w:rPr>
                            </w:pPr>
                            <w:r w:rsidRPr="003E61C5">
                              <w:rPr>
                                <w:rFonts w:ascii="Times" w:eastAsia="Batang" w:hAnsi="Times"/>
                                <w:sz w:val="20"/>
                                <w:szCs w:val="20"/>
                                <w:lang w:val="en-GB" w:eastAsia="zh-CN"/>
                              </w:rPr>
                              <w:t>Option-2a (implicit manner): The RS for current beam is implicitly derived from a QCL RS of indicated TCI state.</w:t>
                            </w:r>
                          </w:p>
                          <w:p w14:paraId="0F7FBFBA" w14:textId="77777777" w:rsidR="003E61C5" w:rsidRPr="003E61C5" w:rsidRDefault="003E61C5" w:rsidP="003E61C5">
                            <w:pPr>
                              <w:numPr>
                                <w:ilvl w:val="2"/>
                                <w:numId w:val="21"/>
                              </w:numPr>
                              <w:tabs>
                                <w:tab w:val="left" w:pos="1530"/>
                              </w:tabs>
                              <w:autoSpaceDE/>
                              <w:autoSpaceDN/>
                              <w:adjustRightInd/>
                              <w:snapToGrid/>
                              <w:spacing w:after="0"/>
                              <w:ind w:left="1530" w:hanging="270"/>
                              <w:jc w:val="left"/>
                              <w:rPr>
                                <w:rFonts w:ascii="Times" w:eastAsia="Batang" w:hAnsi="Times"/>
                                <w:sz w:val="20"/>
                                <w:szCs w:val="20"/>
                                <w:lang w:val="en-GB" w:eastAsia="zh-CN"/>
                              </w:rPr>
                            </w:pPr>
                            <w:r w:rsidRPr="003E61C5">
                              <w:rPr>
                                <w:rFonts w:ascii="Times" w:eastAsia="Batang" w:hAnsi="Times"/>
                                <w:color w:val="FF0000"/>
                                <w:sz w:val="20"/>
                                <w:szCs w:val="20"/>
                                <w:lang w:val="en-GB" w:eastAsia="zh-CN"/>
                              </w:rPr>
                              <w:t>FFS: The RS for current beam can be either the QCL RS in the indicated TCI state or the SSB which is QCLed with the QCL RS in the indicated TCI state.</w:t>
                            </w:r>
                          </w:p>
                          <w:p w14:paraId="32EAF67F" w14:textId="77777777" w:rsidR="003E61C5" w:rsidRPr="003E61C5" w:rsidRDefault="003E61C5" w:rsidP="003E61C5">
                            <w:pPr>
                              <w:numPr>
                                <w:ilvl w:val="1"/>
                                <w:numId w:val="10"/>
                              </w:numPr>
                              <w:autoSpaceDE/>
                              <w:autoSpaceDN/>
                              <w:adjustRightInd/>
                              <w:snapToGrid/>
                              <w:spacing w:after="0"/>
                              <w:ind w:left="990" w:hanging="270"/>
                              <w:jc w:val="left"/>
                              <w:rPr>
                                <w:rFonts w:ascii="Times" w:eastAsia="Batang" w:hAnsi="Times"/>
                                <w:sz w:val="20"/>
                                <w:szCs w:val="20"/>
                                <w:lang w:val="en-GB" w:eastAsia="zh-CN"/>
                              </w:rPr>
                            </w:pPr>
                            <w:r w:rsidRPr="003E61C5">
                              <w:rPr>
                                <w:rFonts w:ascii="Times" w:eastAsia="Batang" w:hAnsi="Times"/>
                                <w:sz w:val="20"/>
                                <w:szCs w:val="20"/>
                                <w:lang w:val="en-GB" w:eastAsia="zh-CN"/>
                              </w:rPr>
                              <w:t>FFS: Option-2c (explicit manner): The RS for current beam is explicitly configured by RRC or MAC-CE.</w:t>
                            </w:r>
                          </w:p>
                          <w:p w14:paraId="7AAD69B6" w14:textId="2479938B" w:rsidR="00233B90" w:rsidRPr="003E61C5" w:rsidRDefault="003E61C5" w:rsidP="003E61C5">
                            <w:pPr>
                              <w:numPr>
                                <w:ilvl w:val="2"/>
                                <w:numId w:val="21"/>
                              </w:numPr>
                              <w:tabs>
                                <w:tab w:val="left" w:pos="1530"/>
                              </w:tabs>
                              <w:autoSpaceDE/>
                              <w:autoSpaceDN/>
                              <w:adjustRightInd/>
                              <w:snapToGrid/>
                              <w:spacing w:after="0"/>
                              <w:ind w:left="1530" w:hanging="270"/>
                              <w:jc w:val="left"/>
                              <w:rPr>
                                <w:rFonts w:ascii="Times" w:eastAsia="Batang" w:hAnsi="Times"/>
                                <w:sz w:val="20"/>
                                <w:szCs w:val="20"/>
                                <w:lang w:val="en-GB" w:eastAsia="zh-CN"/>
                              </w:rPr>
                            </w:pPr>
                            <w:r w:rsidRPr="003E61C5">
                              <w:rPr>
                                <w:rFonts w:ascii="Times" w:eastAsia="Batang" w:hAnsi="Times"/>
                                <w:sz w:val="20"/>
                                <w:szCs w:val="20"/>
                                <w:lang w:val="en-GB" w:eastAsia="zh-CN"/>
                              </w:rPr>
                              <w:t>Note: SSB or CSI-RS can be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D4903A" id="_x0000_s1029" type="#_x0000_t202" style="position:absolute;left:0;text-align:left;margin-left:-.5pt;margin-top:20.95pt;width:46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">
                <v:textbox style="mso-fit-shape-to-text:t">
                  <w:txbxContent>
                    <w:p w14:paraId="31B48714" w14:textId="77777777" w:rsidR="003E61C5" w:rsidRPr="003E61C5" w:rsidRDefault="003E61C5" w:rsidP="003E61C5">
                      <w:pPr>
                        <w:overflowPunct w:val="0"/>
                        <w:spacing w:after="0"/>
                        <w:jc w:val="left"/>
                        <w:textAlignment w:val="baseline"/>
                        <w:rPr>
                          <w:rFonts w:ascii="Times" w:eastAsia="Batang" w:hAnsi="Times"/>
                          <w:sz w:val="20"/>
                          <w:szCs w:val="20"/>
                          <w:highlight w:val="green"/>
                          <w:lang w:val="en-GB" w:eastAsia="zh-CN"/>
                        </w:rPr>
                      </w:pPr>
                      <w:r w:rsidRPr="003E61C5">
                        <w:rPr>
                          <w:rFonts w:ascii="Times" w:eastAsia="Batang" w:hAnsi="Times"/>
                          <w:b/>
                          <w:bCs/>
                          <w:sz w:val="20"/>
                          <w:szCs w:val="20"/>
                          <w:highlight w:val="green"/>
                          <w:lang w:val="en-GB" w:eastAsia="zh-CN"/>
                        </w:rPr>
                        <w:t>Agreement</w:t>
                      </w:r>
                    </w:p>
                    <w:p w14:paraId="75AEC9BA" w14:textId="77777777" w:rsidR="003E61C5" w:rsidRPr="003E61C5" w:rsidRDefault="003E61C5" w:rsidP="003E61C5">
                      <w:pPr>
                        <w:overflowPunct w:val="0"/>
                        <w:spacing w:after="0"/>
                        <w:jc w:val="left"/>
                        <w:textAlignment w:val="baseline"/>
                        <w:rPr>
                          <w:rFonts w:ascii="Times" w:eastAsia="Batang" w:hAnsi="Times"/>
                          <w:sz w:val="20"/>
                          <w:szCs w:val="20"/>
                          <w:lang w:val="en-GB"/>
                        </w:rPr>
                      </w:pPr>
                      <w:r w:rsidRPr="003E61C5">
                        <w:rPr>
                          <w:rFonts w:ascii="Times" w:eastAsia="Batang" w:hAnsi="Times"/>
                          <w:sz w:val="20"/>
                          <w:szCs w:val="20"/>
                          <w:lang w:val="en-GB" w:eastAsia="zh-CN"/>
                        </w:rPr>
                        <w:t>On UE-initiated/event-driven beam reporting, regarding trigger-event detection for beam reporting, at least support</w:t>
                      </w:r>
                      <w:r w:rsidRPr="003E61C5">
                        <w:rPr>
                          <w:rFonts w:ascii="Times" w:eastAsia="Batang" w:hAnsi="Times"/>
                          <w:sz w:val="20"/>
                          <w:szCs w:val="20"/>
                          <w:lang w:val="en-GB"/>
                        </w:rPr>
                        <w:t xml:space="preserve"> Event-2: Quality of at least one new beam, such as L1-RSRP, becomes a threshold value better than the current beam.</w:t>
                      </w:r>
                    </w:p>
                    <w:p w14:paraId="4D7DDF01"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At least L1-</w:t>
                      </w:r>
                      <w:r w:rsidRPr="003E61C5">
                        <w:rPr>
                          <w:rFonts w:ascii="Times" w:eastAsia="Batang" w:hAnsi="Times" w:hint="eastAsia"/>
                          <w:sz w:val="20"/>
                          <w:szCs w:val="20"/>
                          <w:lang w:val="en-GB" w:eastAsia="zh-CN"/>
                        </w:rPr>
                        <w:t>RSRP</w:t>
                      </w:r>
                      <w:r w:rsidRPr="003E61C5">
                        <w:rPr>
                          <w:rFonts w:ascii="Times" w:eastAsia="Batang" w:hAnsi="Times"/>
                          <w:sz w:val="20"/>
                          <w:szCs w:val="20"/>
                          <w:lang w:val="en-GB" w:eastAsia="zh-CN"/>
                        </w:rPr>
                        <w:t xml:space="preserve"> is supported as quality metrics used for Event-2 </w:t>
                      </w:r>
                    </w:p>
                    <w:p w14:paraId="70E0FBB5"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FFS: How the L1-RSRP is used to determine the triggering event (e.g. timer, counter, filter coefficient)</w:t>
                      </w:r>
                    </w:p>
                    <w:p w14:paraId="02254080"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 xml:space="preserve">FFS: Whether the network controls how the L1-RSRP is used to determine the triggering event </w:t>
                      </w:r>
                    </w:p>
                    <w:p w14:paraId="6A2817C9"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Regarding RS measurement for the new beam for Event-2, down-select one or more of the following:</w:t>
                      </w:r>
                    </w:p>
                    <w:p w14:paraId="1F255716"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 xml:space="preserve">Option-3a (explicit manner): The RS(s) for new beam(s) are explicitly configured by RRC (e.g., reusing legacy configuration of RS measurement or in </w:t>
                      </w:r>
                      <w:r w:rsidRPr="003E61C5">
                        <w:rPr>
                          <w:rFonts w:ascii="Times" w:eastAsia="Batang" w:hAnsi="Times"/>
                          <w:i/>
                          <w:sz w:val="20"/>
                          <w:szCs w:val="20"/>
                          <w:lang w:val="en-GB" w:eastAsia="zh-CN"/>
                        </w:rPr>
                        <w:t>TCI-State</w:t>
                      </w:r>
                      <w:r w:rsidRPr="003E61C5">
                        <w:rPr>
                          <w:rFonts w:ascii="Times" w:eastAsia="Batang" w:hAnsi="Times"/>
                          <w:sz w:val="20"/>
                          <w:szCs w:val="20"/>
                          <w:lang w:val="en-GB" w:eastAsia="zh-CN"/>
                        </w:rPr>
                        <w:t>) or MAC-CE</w:t>
                      </w:r>
                    </w:p>
                    <w:p w14:paraId="768AA208"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Option-3b (implicit manner): The RS(s) for new beam(s) are implicitly derived from QCL RS(s) of activated TCI state(s).</w:t>
                      </w:r>
                    </w:p>
                    <w:p w14:paraId="3F771234" w14:textId="77777777" w:rsidR="003E61C5" w:rsidRPr="003E61C5" w:rsidRDefault="003E61C5" w:rsidP="003E61C5">
                      <w:pPr>
                        <w:numPr>
                          <w:ilvl w:val="1"/>
                          <w:numId w:val="10"/>
                        </w:numPr>
                        <w:autoSpaceDE/>
                        <w:autoSpaceDN/>
                        <w:adjustRightInd/>
                        <w:snapToGrid/>
                        <w:spacing w:after="0"/>
                        <w:jc w:val="left"/>
                        <w:rPr>
                          <w:rFonts w:ascii="Times" w:eastAsia="Batang" w:hAnsi="Times"/>
                          <w:sz w:val="20"/>
                          <w:szCs w:val="20"/>
                          <w:lang w:val="en-GB" w:eastAsia="zh-CN"/>
                        </w:rPr>
                      </w:pPr>
                      <w:r w:rsidRPr="003E61C5">
                        <w:rPr>
                          <w:rFonts w:ascii="Times" w:eastAsia="Batang" w:hAnsi="Times"/>
                          <w:sz w:val="20"/>
                          <w:szCs w:val="20"/>
                          <w:lang w:val="en-GB" w:eastAsia="zh-CN"/>
                        </w:rPr>
                        <w:t>Option-3c (implicit</w:t>
                      </w:r>
                      <w:r w:rsidRPr="003E61C5">
                        <w:rPr>
                          <w:rFonts w:ascii="Times" w:eastAsia="Batang" w:hAnsi="Times"/>
                          <w:color w:val="FF0000"/>
                          <w:sz w:val="20"/>
                          <w:szCs w:val="20"/>
                          <w:lang w:val="en-GB" w:eastAsia="zh-CN"/>
                        </w:rPr>
                        <w:t xml:space="preserve"> </w:t>
                      </w:r>
                      <w:r w:rsidRPr="003E61C5">
                        <w:rPr>
                          <w:rFonts w:ascii="Times" w:eastAsia="Batang" w:hAnsi="Times"/>
                          <w:sz w:val="20"/>
                          <w:szCs w:val="20"/>
                          <w:lang w:val="en-GB" w:eastAsia="zh-CN"/>
                        </w:rPr>
                        <w:t>manner): The RS(s) for new beam(s) are implicitly derived from QCL RS(s) of configured TCI state(s).</w:t>
                      </w:r>
                    </w:p>
                    <w:p w14:paraId="56023420"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 xml:space="preserve">Note-1: ‘New/current beam’ is for discussion purpose. </w:t>
                      </w:r>
                    </w:p>
                    <w:p w14:paraId="2D96844C"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Note-2: Other trigger events/quality metrics (e.g., L1-SINR) are not precluded.</w:t>
                      </w:r>
                    </w:p>
                    <w:p w14:paraId="025E14D4"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Note-3: For above implicit manner(s), if there are two QCL RSs in a TCI state, the measurement RS is derived from RS w.r.t. QCL-TypeD, if applicable.</w:t>
                      </w:r>
                    </w:p>
                    <w:p w14:paraId="6E51CBD9" w14:textId="77777777" w:rsidR="003E61C5" w:rsidRPr="003E61C5" w:rsidRDefault="003E61C5" w:rsidP="003E61C5">
                      <w:pPr>
                        <w:autoSpaceDE/>
                        <w:autoSpaceDN/>
                        <w:adjustRightInd/>
                        <w:snapToGrid/>
                        <w:spacing w:after="0"/>
                        <w:jc w:val="left"/>
                        <w:rPr>
                          <w:rFonts w:ascii="Times" w:eastAsia="Batang" w:hAnsi="Times"/>
                          <w:sz w:val="20"/>
                          <w:szCs w:val="24"/>
                        </w:rPr>
                      </w:pPr>
                    </w:p>
                    <w:p w14:paraId="530644EF" w14:textId="77777777" w:rsidR="003E61C5" w:rsidRPr="003E61C5" w:rsidRDefault="003E61C5" w:rsidP="003E61C5">
                      <w:pPr>
                        <w:overflowPunct w:val="0"/>
                        <w:spacing w:after="0"/>
                        <w:jc w:val="left"/>
                        <w:textAlignment w:val="baseline"/>
                        <w:rPr>
                          <w:rFonts w:ascii="Times" w:eastAsia="Batang" w:hAnsi="Times"/>
                          <w:color w:val="000000"/>
                          <w:sz w:val="20"/>
                          <w:szCs w:val="20"/>
                          <w:highlight w:val="green"/>
                          <w:lang w:val="en-GB" w:eastAsia="zh-CN"/>
                        </w:rPr>
                      </w:pPr>
                      <w:r w:rsidRPr="003E61C5">
                        <w:rPr>
                          <w:rFonts w:ascii="Times" w:eastAsia="Batang" w:hAnsi="Times"/>
                          <w:b/>
                          <w:bCs/>
                          <w:color w:val="000000"/>
                          <w:sz w:val="20"/>
                          <w:szCs w:val="20"/>
                          <w:highlight w:val="green"/>
                          <w:lang w:val="en-GB" w:eastAsia="zh-CN"/>
                        </w:rPr>
                        <w:t>Agreement</w:t>
                      </w:r>
                    </w:p>
                    <w:p w14:paraId="328F7465" w14:textId="77777777" w:rsidR="003E61C5" w:rsidRPr="003E61C5" w:rsidRDefault="003E61C5" w:rsidP="003E61C5">
                      <w:pPr>
                        <w:autoSpaceDE/>
                        <w:autoSpaceDN/>
                        <w:adjustRightInd/>
                        <w:spacing w:after="0"/>
                        <w:rPr>
                          <w:rFonts w:ascii="Times" w:eastAsia="Batang" w:hAnsi="Times"/>
                          <w:color w:val="000000"/>
                          <w:sz w:val="20"/>
                          <w:szCs w:val="20"/>
                          <w:lang w:val="en-GB" w:eastAsia="zh-CN"/>
                        </w:rPr>
                      </w:pPr>
                      <w:r w:rsidRPr="003E61C5">
                        <w:rPr>
                          <w:rFonts w:ascii="Times" w:eastAsia="Batang" w:hAnsi="Times"/>
                          <w:sz w:val="20"/>
                          <w:szCs w:val="20"/>
                          <w:lang w:val="en-GB" w:eastAsia="zh-CN"/>
                        </w:rPr>
                        <w:t xml:space="preserve">On UE-initiated/event-driven beam reporting, regarding </w:t>
                      </w:r>
                      <w:r w:rsidRPr="003E61C5">
                        <w:rPr>
                          <w:rFonts w:ascii="Times" w:eastAsia="Batang" w:hAnsi="Times"/>
                          <w:sz w:val="20"/>
                          <w:szCs w:val="20"/>
                          <w:lang w:val="en-GB"/>
                        </w:rPr>
                        <w:t>Event-2</w:t>
                      </w:r>
                      <w:r w:rsidRPr="003E61C5">
                        <w:rPr>
                          <w:rFonts w:ascii="Times" w:eastAsia="Batang" w:hAnsi="Times"/>
                          <w:sz w:val="20"/>
                          <w:szCs w:val="20"/>
                          <w:lang w:val="en-GB" w:eastAsia="zh-CN"/>
                        </w:rPr>
                        <w:t xml:space="preserve">, ‘current beam’ is </w:t>
                      </w:r>
                      <w:r w:rsidRPr="003E61C5">
                        <w:rPr>
                          <w:rFonts w:ascii="Times" w:eastAsia="Batang" w:hAnsi="Times"/>
                          <w:color w:val="000000"/>
                          <w:sz w:val="20"/>
                          <w:szCs w:val="20"/>
                          <w:lang w:val="en-GB" w:eastAsia="zh-CN"/>
                        </w:rPr>
                        <w:t>a beam corresponding to the indicated TCI state.</w:t>
                      </w:r>
                    </w:p>
                    <w:p w14:paraId="44710BED" w14:textId="77777777" w:rsidR="003E61C5" w:rsidRPr="003E61C5" w:rsidRDefault="003E61C5" w:rsidP="003E61C5">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3E61C5">
                        <w:rPr>
                          <w:rFonts w:ascii="Times" w:eastAsia="Batang" w:hAnsi="Times"/>
                          <w:sz w:val="20"/>
                          <w:szCs w:val="20"/>
                          <w:lang w:val="en-GB" w:eastAsia="zh-CN"/>
                        </w:rPr>
                        <w:t>Regarding RS measurement for the current beam for Event-2, Option-2a is supported:</w:t>
                      </w:r>
                    </w:p>
                    <w:p w14:paraId="3FE356A5" w14:textId="77777777" w:rsidR="003E61C5" w:rsidRPr="003E61C5" w:rsidRDefault="003E61C5" w:rsidP="003E61C5">
                      <w:pPr>
                        <w:numPr>
                          <w:ilvl w:val="1"/>
                          <w:numId w:val="10"/>
                        </w:numPr>
                        <w:autoSpaceDE/>
                        <w:autoSpaceDN/>
                        <w:adjustRightInd/>
                        <w:snapToGrid/>
                        <w:spacing w:after="0"/>
                        <w:ind w:left="990" w:hanging="270"/>
                        <w:jc w:val="left"/>
                        <w:rPr>
                          <w:rFonts w:ascii="Times" w:eastAsia="Batang" w:hAnsi="Times"/>
                          <w:sz w:val="20"/>
                          <w:szCs w:val="20"/>
                          <w:lang w:val="en-GB" w:eastAsia="zh-CN"/>
                        </w:rPr>
                      </w:pPr>
                      <w:r w:rsidRPr="003E61C5">
                        <w:rPr>
                          <w:rFonts w:ascii="Times" w:eastAsia="Batang" w:hAnsi="Times"/>
                          <w:sz w:val="20"/>
                          <w:szCs w:val="20"/>
                          <w:lang w:val="en-GB" w:eastAsia="zh-CN"/>
                        </w:rPr>
                        <w:t>Option-2a (implicit manner): The RS for current beam is implicitly derived from a QCL RS of indicated TCI state.</w:t>
                      </w:r>
                    </w:p>
                    <w:p w14:paraId="0F7FBFBA" w14:textId="77777777" w:rsidR="003E61C5" w:rsidRPr="003E61C5" w:rsidRDefault="003E61C5" w:rsidP="003E61C5">
                      <w:pPr>
                        <w:numPr>
                          <w:ilvl w:val="2"/>
                          <w:numId w:val="21"/>
                        </w:numPr>
                        <w:tabs>
                          <w:tab w:val="left" w:pos="1530"/>
                        </w:tabs>
                        <w:autoSpaceDE/>
                        <w:autoSpaceDN/>
                        <w:adjustRightInd/>
                        <w:snapToGrid/>
                        <w:spacing w:after="0"/>
                        <w:ind w:left="1530" w:hanging="270"/>
                        <w:jc w:val="left"/>
                        <w:rPr>
                          <w:rFonts w:ascii="Times" w:eastAsia="Batang" w:hAnsi="Times"/>
                          <w:sz w:val="20"/>
                          <w:szCs w:val="20"/>
                          <w:lang w:val="en-GB" w:eastAsia="zh-CN"/>
                        </w:rPr>
                      </w:pPr>
                      <w:r w:rsidRPr="003E61C5">
                        <w:rPr>
                          <w:rFonts w:ascii="Times" w:eastAsia="Batang" w:hAnsi="Times"/>
                          <w:color w:val="FF0000"/>
                          <w:sz w:val="20"/>
                          <w:szCs w:val="20"/>
                          <w:lang w:val="en-GB" w:eastAsia="zh-CN"/>
                        </w:rPr>
                        <w:t>FFS: The RS for current beam can be either the QCL RS in the indicated TCI state or the SSB which is QCLed with the QCL RS in the indicated TCI state.</w:t>
                      </w:r>
                    </w:p>
                    <w:p w14:paraId="32EAF67F" w14:textId="77777777" w:rsidR="003E61C5" w:rsidRPr="003E61C5" w:rsidRDefault="003E61C5" w:rsidP="003E61C5">
                      <w:pPr>
                        <w:numPr>
                          <w:ilvl w:val="1"/>
                          <w:numId w:val="10"/>
                        </w:numPr>
                        <w:autoSpaceDE/>
                        <w:autoSpaceDN/>
                        <w:adjustRightInd/>
                        <w:snapToGrid/>
                        <w:spacing w:after="0"/>
                        <w:ind w:left="990" w:hanging="270"/>
                        <w:jc w:val="left"/>
                        <w:rPr>
                          <w:rFonts w:ascii="Times" w:eastAsia="Batang" w:hAnsi="Times"/>
                          <w:sz w:val="20"/>
                          <w:szCs w:val="20"/>
                          <w:lang w:val="en-GB" w:eastAsia="zh-CN"/>
                        </w:rPr>
                      </w:pPr>
                      <w:r w:rsidRPr="003E61C5">
                        <w:rPr>
                          <w:rFonts w:ascii="Times" w:eastAsia="Batang" w:hAnsi="Times"/>
                          <w:sz w:val="20"/>
                          <w:szCs w:val="20"/>
                          <w:lang w:val="en-GB" w:eastAsia="zh-CN"/>
                        </w:rPr>
                        <w:t>FFS: Option-2c (explicit manner): The RS for current beam is explicitly configured by RRC or MAC-CE.</w:t>
                      </w:r>
                    </w:p>
                    <w:p w14:paraId="7AAD69B6" w14:textId="2479938B" w:rsidR="00233B90" w:rsidRPr="003E61C5" w:rsidRDefault="003E61C5" w:rsidP="003E61C5">
                      <w:pPr>
                        <w:numPr>
                          <w:ilvl w:val="2"/>
                          <w:numId w:val="21"/>
                        </w:numPr>
                        <w:tabs>
                          <w:tab w:val="left" w:pos="1530"/>
                        </w:tabs>
                        <w:autoSpaceDE/>
                        <w:autoSpaceDN/>
                        <w:adjustRightInd/>
                        <w:snapToGrid/>
                        <w:spacing w:after="0"/>
                        <w:ind w:left="1530" w:hanging="270"/>
                        <w:jc w:val="left"/>
                        <w:rPr>
                          <w:rFonts w:ascii="Times" w:eastAsia="Batang" w:hAnsi="Times"/>
                          <w:sz w:val="20"/>
                          <w:szCs w:val="20"/>
                          <w:lang w:val="en-GB" w:eastAsia="zh-CN"/>
                        </w:rPr>
                      </w:pPr>
                      <w:r w:rsidRPr="003E61C5">
                        <w:rPr>
                          <w:rFonts w:ascii="Times" w:eastAsia="Batang" w:hAnsi="Times"/>
                          <w:sz w:val="20"/>
                          <w:szCs w:val="20"/>
                          <w:lang w:val="en-GB" w:eastAsia="zh-CN"/>
                        </w:rPr>
                        <w:t>Note: SSB or CSI-RS can be configured</w:t>
                      </w:r>
                    </w:p>
                  </w:txbxContent>
                </v:textbox>
                <w10:wrap type="square"/>
              </v:shape>
            </w:pict>
          </mc:Fallback>
        </mc:AlternateContent>
      </w:r>
      <w:r w:rsidR="00065EFF">
        <w:rPr>
          <w:lang w:eastAsia="zh-CN"/>
        </w:rPr>
        <w:t>In RAN1-116</w:t>
      </w:r>
      <w:r w:rsidR="003958BD">
        <w:rPr>
          <w:lang w:eastAsia="zh-CN"/>
        </w:rPr>
        <w:t>bis</w:t>
      </w:r>
      <w:r w:rsidR="00065EFF">
        <w:rPr>
          <w:lang w:eastAsia="zh-CN"/>
        </w:rPr>
        <w:t xml:space="preserve"> meeting</w:t>
      </w:r>
      <w:r w:rsidR="00537220">
        <w:rPr>
          <w:lang w:eastAsia="zh-CN"/>
        </w:rPr>
        <w:t xml:space="preserve"> </w:t>
      </w:r>
      <w:r w:rsidR="00844965">
        <w:rPr>
          <w:lang w:eastAsia="zh-CN"/>
        </w:rPr>
        <w:t>[</w:t>
      </w:r>
      <w:r w:rsidR="003958BD">
        <w:rPr>
          <w:lang w:eastAsia="zh-CN"/>
        </w:rPr>
        <w:t>3</w:t>
      </w:r>
      <w:r w:rsidR="00844965">
        <w:rPr>
          <w:lang w:eastAsia="zh-CN"/>
        </w:rPr>
        <w:t>]</w:t>
      </w:r>
      <w:r w:rsidR="00065EFF">
        <w:rPr>
          <w:lang w:eastAsia="zh-CN"/>
        </w:rPr>
        <w:t xml:space="preserve">, the following agreements on </w:t>
      </w:r>
      <w:r w:rsidR="009227FC">
        <w:rPr>
          <w:lang w:eastAsia="zh-CN"/>
        </w:rPr>
        <w:t>E</w:t>
      </w:r>
      <w:r w:rsidR="00065EFF">
        <w:rPr>
          <w:lang w:eastAsia="zh-CN"/>
        </w:rPr>
        <w:t>vent</w:t>
      </w:r>
      <w:r w:rsidR="009227FC">
        <w:rPr>
          <w:lang w:eastAsia="zh-CN"/>
        </w:rPr>
        <w:t>-2</w:t>
      </w:r>
      <w:r w:rsidR="00065EFF">
        <w:rPr>
          <w:lang w:eastAsia="zh-CN"/>
        </w:rPr>
        <w:t xml:space="preserve"> are archived. </w:t>
      </w:r>
    </w:p>
    <w:p w14:paraId="283DD653" w14:textId="77777777" w:rsidR="00C007D3" w:rsidRDefault="00C007D3" w:rsidP="00C007D3">
      <w:pPr>
        <w:rPr>
          <w:lang w:eastAsia="zh-CN"/>
        </w:rPr>
      </w:pPr>
      <w:r w:rsidRPr="00233C5A">
        <w:rPr>
          <w:lang w:eastAsia="zh-CN"/>
        </w:rPr>
        <w:t xml:space="preserve">As for the filtering, </w:t>
      </w:r>
      <w:r>
        <w:rPr>
          <w:lang w:eastAsia="zh-CN"/>
        </w:rPr>
        <w:t xml:space="preserve">we don’t think L3 filtering is necessary for event detection since it is for beam report, not for RRM report. In addition, L1 filtering can be supported and it should be up to UE implementation. In order to guarantee the necessity of the beam report triggered by the event, a timer or a counter can be used. For example, if the event is detected in contiguous N time instances, beam report will be triggered. Or a timer can be started upon the event is detected at the </w:t>
      </w:r>
      <w:proofErr w:type="gramStart"/>
      <w:r>
        <w:rPr>
          <w:lang w:eastAsia="zh-CN"/>
        </w:rPr>
        <w:t>first time</w:t>
      </w:r>
      <w:proofErr w:type="gramEnd"/>
      <w:r>
        <w:rPr>
          <w:lang w:eastAsia="zh-CN"/>
        </w:rPr>
        <w:t xml:space="preserve"> instance, and before the time expired, the event is detected in more than N time instance, then the beam report will be triggered. </w:t>
      </w:r>
    </w:p>
    <w:p w14:paraId="6753F39C" w14:textId="467541DC" w:rsidR="00C007D3" w:rsidRDefault="00C007D3" w:rsidP="00C007D3">
      <w:pPr>
        <w:suppressAutoHyphens/>
        <w:spacing w:beforeLines="50" w:before="120" w:afterLines="50"/>
        <w:textAlignment w:val="baseline"/>
        <w:rPr>
          <w:b/>
          <w:i/>
          <w:lang w:eastAsia="zh-CN"/>
        </w:rPr>
      </w:pPr>
      <w:r>
        <w:rPr>
          <w:b/>
          <w:i/>
          <w:lang w:eastAsia="zh-CN"/>
        </w:rPr>
        <w:t xml:space="preserve">Proposal </w:t>
      </w:r>
      <w:r w:rsidR="00B63252">
        <w:rPr>
          <w:b/>
          <w:i/>
          <w:lang w:eastAsia="zh-CN"/>
        </w:rPr>
        <w:t>9</w:t>
      </w:r>
      <w:r w:rsidRPr="00F372F9">
        <w:rPr>
          <w:b/>
          <w:i/>
          <w:lang w:eastAsia="zh-CN"/>
        </w:rPr>
        <w:t>:</w:t>
      </w:r>
      <w:r>
        <w:rPr>
          <w:b/>
          <w:i/>
          <w:lang w:eastAsia="zh-CN"/>
        </w:rPr>
        <w:t xml:space="preserve"> Timer/counter can be considered to </w:t>
      </w:r>
      <w:r w:rsidR="00E06BAD">
        <w:rPr>
          <w:b/>
          <w:i/>
          <w:lang w:eastAsia="zh-CN"/>
        </w:rPr>
        <w:t>determine the triggering event</w:t>
      </w:r>
      <w:r>
        <w:rPr>
          <w:b/>
          <w:i/>
          <w:lang w:eastAsia="zh-CN"/>
        </w:rPr>
        <w:t>.</w:t>
      </w:r>
    </w:p>
    <w:p w14:paraId="365E51B3" w14:textId="77777777" w:rsidR="006F2A7E" w:rsidRDefault="00C5742F" w:rsidP="00C007D3">
      <w:pPr>
        <w:suppressAutoHyphens/>
        <w:spacing w:beforeLines="50" w:before="120" w:afterLines="50"/>
        <w:textAlignment w:val="baseline"/>
        <w:rPr>
          <w:rFonts w:ascii="Times" w:eastAsia="Batang" w:hAnsi="Times"/>
          <w:sz w:val="20"/>
          <w:szCs w:val="20"/>
          <w:lang w:val="en-GB" w:eastAsia="zh-CN"/>
        </w:rPr>
      </w:pPr>
      <w:r w:rsidRPr="00C5742F">
        <w:rPr>
          <w:rFonts w:ascii="Times" w:eastAsia="Batang" w:hAnsi="Times"/>
          <w:sz w:val="20"/>
          <w:szCs w:val="20"/>
          <w:lang w:val="en-GB" w:eastAsia="zh-CN"/>
        </w:rPr>
        <w:t>As for the current beam for Event-2</w:t>
      </w:r>
      <w:r>
        <w:rPr>
          <w:rFonts w:ascii="Times" w:eastAsia="Batang" w:hAnsi="Times"/>
          <w:sz w:val="20"/>
          <w:szCs w:val="20"/>
          <w:lang w:val="en-GB" w:eastAsia="zh-CN"/>
        </w:rPr>
        <w:t xml:space="preserve">, we don’t think explicit configuration is needed. And for </w:t>
      </w:r>
      <w:r w:rsidR="00BC48AD">
        <w:rPr>
          <w:rFonts w:ascii="Times" w:eastAsia="Batang" w:hAnsi="Times"/>
          <w:sz w:val="20"/>
          <w:szCs w:val="20"/>
          <w:lang w:val="en-GB" w:eastAsia="zh-CN"/>
        </w:rPr>
        <w:t xml:space="preserve">whether to support </w:t>
      </w:r>
      <w:r>
        <w:rPr>
          <w:rFonts w:ascii="Times" w:eastAsia="Batang" w:hAnsi="Times"/>
          <w:sz w:val="20"/>
          <w:szCs w:val="20"/>
          <w:lang w:val="en-GB" w:eastAsia="zh-CN"/>
        </w:rPr>
        <w:t xml:space="preserve">SSB, </w:t>
      </w:r>
      <w:r w:rsidR="00BC48AD">
        <w:rPr>
          <w:rFonts w:ascii="Times" w:eastAsia="Batang" w:hAnsi="Times"/>
          <w:sz w:val="20"/>
          <w:szCs w:val="20"/>
          <w:lang w:val="en-GB" w:eastAsia="zh-CN"/>
        </w:rPr>
        <w:t>we prefer to discuss the usage of the Event-2 first.</w:t>
      </w:r>
      <w:r w:rsidR="006F2A7E">
        <w:rPr>
          <w:rFonts w:ascii="Times" w:eastAsia="Batang" w:hAnsi="Times"/>
          <w:sz w:val="20"/>
          <w:szCs w:val="20"/>
          <w:lang w:val="en-GB" w:eastAsia="zh-CN"/>
        </w:rPr>
        <w:t xml:space="preserve"> If Event 2 is used for indicated TCI state updating only, SSB is not needed. And the new beam can be derived from activated TCI state. If Event 2 can be used for activated TCI state </w:t>
      </w:r>
      <w:r w:rsidR="006F2A7E">
        <w:rPr>
          <w:rFonts w:ascii="Times" w:eastAsia="Batang" w:hAnsi="Times"/>
          <w:sz w:val="20"/>
          <w:szCs w:val="20"/>
          <w:lang w:val="en-GB" w:eastAsia="zh-CN"/>
        </w:rPr>
        <w:lastRenderedPageBreak/>
        <w:t>updating, or for TCI state updating of channels which not follow unified TCI state, SSB can be supported. And explicit configuration of new beam is preferred.</w:t>
      </w:r>
    </w:p>
    <w:p w14:paraId="5CB6E3D4" w14:textId="35877D60" w:rsidR="006F2A7E" w:rsidRDefault="006F2A7E" w:rsidP="006F2A7E">
      <w:pPr>
        <w:suppressAutoHyphens/>
        <w:spacing w:beforeLines="50" w:before="120" w:afterLines="50"/>
        <w:textAlignment w:val="baseline"/>
        <w:rPr>
          <w:b/>
          <w:i/>
          <w:lang w:eastAsia="zh-CN"/>
        </w:rPr>
      </w:pPr>
      <w:r>
        <w:rPr>
          <w:b/>
          <w:i/>
          <w:lang w:eastAsia="zh-CN"/>
        </w:rPr>
        <w:t xml:space="preserve">Proposal </w:t>
      </w:r>
      <w:r>
        <w:rPr>
          <w:b/>
          <w:i/>
          <w:lang w:eastAsia="zh-CN"/>
        </w:rPr>
        <w:t>10</w:t>
      </w:r>
      <w:r w:rsidRPr="00F372F9">
        <w:rPr>
          <w:b/>
          <w:i/>
          <w:lang w:eastAsia="zh-CN"/>
        </w:rPr>
        <w:t>:</w:t>
      </w:r>
      <w:r>
        <w:rPr>
          <w:b/>
          <w:i/>
          <w:lang w:eastAsia="zh-CN"/>
        </w:rPr>
        <w:t xml:space="preserve"> </w:t>
      </w:r>
      <w:r>
        <w:rPr>
          <w:b/>
          <w:i/>
          <w:lang w:eastAsia="zh-CN"/>
        </w:rPr>
        <w:t>SSB derived from indicated TCI state can be used as the current beam if Event 2 is used for activated TCI state</w:t>
      </w:r>
      <w:r w:rsidR="00543A71">
        <w:rPr>
          <w:b/>
          <w:i/>
          <w:lang w:eastAsia="zh-CN"/>
        </w:rPr>
        <w:t xml:space="preserve"> updating</w:t>
      </w:r>
      <w:r>
        <w:rPr>
          <w:b/>
          <w:i/>
          <w:lang w:eastAsia="zh-CN"/>
        </w:rPr>
        <w:t>.</w:t>
      </w:r>
    </w:p>
    <w:p w14:paraId="1B6C6DB7" w14:textId="71207E48" w:rsidR="00C5742F" w:rsidRPr="006F2A7E" w:rsidRDefault="006F2A7E" w:rsidP="00C007D3">
      <w:pPr>
        <w:suppressAutoHyphens/>
        <w:spacing w:beforeLines="50" w:before="120" w:afterLines="50"/>
        <w:textAlignment w:val="baseline"/>
        <w:rPr>
          <w:rFonts w:ascii="Times" w:eastAsia="Batang" w:hAnsi="Times"/>
          <w:sz w:val="20"/>
          <w:szCs w:val="20"/>
          <w:lang w:eastAsia="zh-CN"/>
        </w:rPr>
      </w:pPr>
      <w:r>
        <w:rPr>
          <w:b/>
          <w:i/>
          <w:lang w:eastAsia="zh-CN"/>
        </w:rPr>
        <w:t xml:space="preserve">Proposal 11: </w:t>
      </w:r>
      <w:r w:rsidR="00B566B2">
        <w:rPr>
          <w:b/>
          <w:i/>
          <w:lang w:eastAsia="zh-CN"/>
        </w:rPr>
        <w:t>S</w:t>
      </w:r>
      <w:r>
        <w:rPr>
          <w:b/>
          <w:i/>
          <w:lang w:eastAsia="zh-CN"/>
        </w:rPr>
        <w:t xml:space="preserve">upport option 3b to derive new beam from activated TCI state for indicated TCI state </w:t>
      </w:r>
      <w:r w:rsidR="009D3145">
        <w:rPr>
          <w:b/>
          <w:i/>
          <w:lang w:eastAsia="zh-CN"/>
        </w:rPr>
        <w:t xml:space="preserve">updating </w:t>
      </w:r>
      <w:r>
        <w:rPr>
          <w:b/>
          <w:i/>
          <w:lang w:eastAsia="zh-CN"/>
        </w:rPr>
        <w:t>and support 3a for activated TCI state</w:t>
      </w:r>
      <w:r w:rsidR="009D3145">
        <w:rPr>
          <w:b/>
          <w:i/>
          <w:lang w:eastAsia="zh-CN"/>
        </w:rPr>
        <w:t xml:space="preserve"> updating by Event 2</w:t>
      </w:r>
      <w:r>
        <w:rPr>
          <w:b/>
          <w:i/>
          <w:lang w:eastAsia="zh-CN"/>
        </w:rPr>
        <w:t>.</w:t>
      </w:r>
    </w:p>
    <w:p w14:paraId="4C31A8F9" w14:textId="77777777" w:rsidR="003615FB" w:rsidRDefault="003615FB" w:rsidP="003615FB">
      <w:pPr>
        <w:rPr>
          <w:lang w:eastAsia="zh-CN"/>
        </w:rPr>
      </w:pPr>
      <w:r>
        <w:rPr>
          <w:lang w:eastAsia="zh-CN"/>
        </w:rPr>
        <w:t xml:space="preserve">Upon detection the event, UE will trigger a beam report. But it is possible that the same beam satisfies the triggering condition of the same event during a long time period. In this case, same content in multiple beam reports will be sent to NW. </w:t>
      </w:r>
      <w:r w:rsidRPr="00D569AB">
        <w:rPr>
          <w:lang w:eastAsia="zh-CN"/>
        </w:rPr>
        <w:t xml:space="preserve">In order to further reduce the signaling overhead, </w:t>
      </w:r>
      <w:r>
        <w:rPr>
          <w:lang w:eastAsia="zh-CN"/>
        </w:rPr>
        <w:t>it is necessary to define a rule to avoid or reduce the number of repetitions of the beam report. For example, to define a maximum number of beam reports or a minimum time gap between two adjacent beam reports.</w:t>
      </w:r>
    </w:p>
    <w:p w14:paraId="282C3346" w14:textId="019AA29A" w:rsidR="003615FB" w:rsidRDefault="003615FB" w:rsidP="003615FB">
      <w:pPr>
        <w:suppressAutoHyphens/>
        <w:spacing w:beforeLines="50" w:before="120" w:afterLines="50"/>
        <w:textAlignment w:val="baseline"/>
        <w:rPr>
          <w:b/>
          <w:i/>
          <w:lang w:eastAsia="zh-CN"/>
        </w:rPr>
      </w:pPr>
      <w:r>
        <w:rPr>
          <w:b/>
          <w:i/>
          <w:lang w:eastAsia="zh-CN"/>
        </w:rPr>
        <w:t>Proposal 1</w:t>
      </w:r>
      <w:r w:rsidR="00F47062">
        <w:rPr>
          <w:b/>
          <w:i/>
          <w:lang w:eastAsia="zh-CN"/>
        </w:rPr>
        <w:t>2</w:t>
      </w:r>
      <w:r w:rsidRPr="00F372F9">
        <w:rPr>
          <w:b/>
          <w:i/>
          <w:lang w:eastAsia="zh-CN"/>
        </w:rPr>
        <w:t>:</w:t>
      </w:r>
      <w:r>
        <w:rPr>
          <w:b/>
          <w:i/>
          <w:lang w:eastAsia="zh-CN"/>
        </w:rPr>
        <w:t xml:space="preserve"> Consider a mechanism to avoid or reduce the number of repetitions of beam reports with the same content when the same beam triggering the same event contiguously during a time period.</w:t>
      </w:r>
    </w:p>
    <w:p w14:paraId="3A59D5AA" w14:textId="797B6E9D" w:rsidR="00B1704B" w:rsidRDefault="00197789" w:rsidP="009A5D44">
      <w:pPr>
        <w:rPr>
          <w:lang w:eastAsia="zh-CN"/>
        </w:rPr>
      </w:pPr>
      <w:r>
        <w:rPr>
          <w:noProof/>
          <w:lang w:eastAsia="zh-CN"/>
        </w:rPr>
        <mc:AlternateContent>
          <mc:Choice Requires="wps">
            <w:drawing>
              <wp:anchor distT="45720" distB="45720" distL="114300" distR="114300" simplePos="0" relativeHeight="251671552" behindDoc="0" locked="0" layoutInCell="1" allowOverlap="1" wp14:anchorId="5C025A5D" wp14:editId="61EC3FA1">
                <wp:simplePos x="0" y="0"/>
                <wp:positionH relativeFrom="column">
                  <wp:posOffset>40368</wp:posOffset>
                </wp:positionH>
                <wp:positionV relativeFrom="paragraph">
                  <wp:posOffset>1241606</wp:posOffset>
                </wp:positionV>
                <wp:extent cx="5793740" cy="1404620"/>
                <wp:effectExtent l="0" t="0" r="16510"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72CA402F" w14:textId="34BF4336" w:rsidR="00B1704B" w:rsidRPr="00B1704B" w:rsidRDefault="00B1704B" w:rsidP="00B1704B">
                            <w:pPr>
                              <w:overflowPunct w:val="0"/>
                              <w:textAlignment w:val="baseline"/>
                              <w:rPr>
                                <w:rFonts w:ascii="Times" w:eastAsia="Batang" w:hAnsi="Times"/>
                                <w:color w:val="000000"/>
                                <w:sz w:val="20"/>
                                <w:szCs w:val="20"/>
                                <w:highlight w:val="green"/>
                                <w:lang w:val="en-GB" w:eastAsia="zh-CN"/>
                              </w:rPr>
                            </w:pPr>
                            <w:r w:rsidRPr="00B1704B">
                              <w:rPr>
                                <w:rFonts w:ascii="Times" w:eastAsia="Batang" w:hAnsi="Times"/>
                                <w:b/>
                                <w:bCs/>
                                <w:color w:val="000000"/>
                                <w:sz w:val="20"/>
                                <w:szCs w:val="20"/>
                                <w:highlight w:val="green"/>
                                <w:lang w:val="en-GB" w:eastAsia="zh-CN"/>
                              </w:rPr>
                              <w:t>Agreement</w:t>
                            </w:r>
                          </w:p>
                          <w:p w14:paraId="540D3D0A" w14:textId="77777777" w:rsidR="00B1704B" w:rsidRPr="00B1704B" w:rsidRDefault="00B1704B" w:rsidP="00B1704B">
                            <w:pPr>
                              <w:autoSpaceDE/>
                              <w:autoSpaceDN/>
                              <w:adjustRightInd/>
                              <w:spacing w:after="0"/>
                              <w:rPr>
                                <w:rFonts w:ascii="Times" w:eastAsia="Batang" w:hAnsi="Times" w:cs="Times"/>
                                <w:color w:val="000000"/>
                                <w:sz w:val="20"/>
                                <w:szCs w:val="20"/>
                                <w:lang w:val="en-GB" w:eastAsia="zh-CN"/>
                              </w:rPr>
                            </w:pPr>
                            <w:r w:rsidRPr="00B1704B">
                              <w:rPr>
                                <w:rFonts w:ascii="Times" w:eastAsia="Batang" w:hAnsi="Times"/>
                                <w:sz w:val="20"/>
                                <w:szCs w:val="20"/>
                                <w:lang w:val="en-GB" w:eastAsia="zh-CN"/>
                              </w:rPr>
                              <w:t>On UE-initiated/event-driven beam reporting, f</w:t>
                            </w:r>
                            <w:r w:rsidRPr="00B1704B">
                              <w:rPr>
                                <w:rFonts w:ascii="Times" w:eastAsia="Batang" w:hAnsi="Times"/>
                                <w:color w:val="000000"/>
                                <w:sz w:val="20"/>
                                <w:szCs w:val="20"/>
                                <w:lang w:val="en-GB" w:eastAsia="zh-CN"/>
                              </w:rPr>
                              <w:t>urther study the following trigger events:</w:t>
                            </w:r>
                            <w:r w:rsidRPr="00B1704B">
                              <w:rPr>
                                <w:rFonts w:ascii="Times" w:eastAsia="Batang" w:hAnsi="Times" w:cs="Times"/>
                                <w:color w:val="000000"/>
                                <w:sz w:val="20"/>
                                <w:szCs w:val="20"/>
                                <w:lang w:val="en-GB" w:eastAsia="zh-CN"/>
                              </w:rPr>
                              <w:t xml:space="preserve"> </w:t>
                            </w:r>
                          </w:p>
                          <w:p w14:paraId="1AEB8D1D"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Event-1: Quality of the current beam is worse than a certain threshold.</w:t>
                            </w:r>
                          </w:p>
                          <w:p w14:paraId="59915B43"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 xml:space="preserve">Event-3: Quality of a new beam is better than a certain threshold. </w:t>
                            </w:r>
                          </w:p>
                          <w:p w14:paraId="38670F5A"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 xml:space="preserve">Event-4: Quality of </w:t>
                            </w:r>
                            <w:r w:rsidRPr="00B1704B">
                              <w:rPr>
                                <w:rFonts w:ascii="Times" w:eastAsia="Batang" w:hAnsi="Times"/>
                                <w:sz w:val="20"/>
                                <w:szCs w:val="20"/>
                                <w:lang w:val="en-GB"/>
                              </w:rPr>
                              <w:t>the current beam is worse than a threshold 1, and quality of at least one new beam is better than a threshold 2.</w:t>
                            </w:r>
                          </w:p>
                          <w:p w14:paraId="64C4CCC1"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Event-5: Absolute value of the difference between the quality of the current beam and the quality of at least one new beam is lower than a threshold.</w:t>
                            </w:r>
                          </w:p>
                          <w:p w14:paraId="6CEFF8E1"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Event-6: When the current beam is not in the best K&gt;1 beams (out of configured beams for measurement and reporting).</w:t>
                            </w:r>
                          </w:p>
                          <w:p w14:paraId="4D2BB7BD"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PMingLiU" w:hAnsi="Times"/>
                                <w:sz w:val="20"/>
                                <w:szCs w:val="20"/>
                                <w:lang w:val="en-GB" w:eastAsia="zh-TW"/>
                              </w:rPr>
                              <w:t>Event-7a</w:t>
                            </w:r>
                            <w:r w:rsidRPr="00B1704B">
                              <w:rPr>
                                <w:rFonts w:ascii="Times" w:eastAsia="Batang" w:hAnsi="Times"/>
                                <w:sz w:val="20"/>
                                <w:szCs w:val="20"/>
                                <w:lang w:val="en-GB" w:eastAsia="zh-TW"/>
                              </w:rPr>
                              <w:t xml:space="preserve">: </w:t>
                            </w:r>
                            <w:r w:rsidRPr="00B1704B">
                              <w:rPr>
                                <w:rFonts w:ascii="Times" w:eastAsia="Batang" w:hAnsi="Times"/>
                                <w:sz w:val="20"/>
                                <w:szCs w:val="20"/>
                                <w:lang w:val="en-GB"/>
                              </w:rPr>
                              <w:t>Quality of at least one new beam, such as L1-RSRP, becomes a threshold value better than the RS</w:t>
                            </w:r>
                            <w:r w:rsidRPr="00B1704B">
                              <w:rPr>
                                <w:rFonts w:ascii="PMingLiU" w:eastAsia="PMingLiU" w:hAnsi="PMingLiU" w:hint="eastAsia"/>
                                <w:sz w:val="20"/>
                                <w:szCs w:val="20"/>
                                <w:lang w:val="en-GB" w:eastAsia="zh-TW"/>
                              </w:rPr>
                              <w:t xml:space="preserve"> </w:t>
                            </w:r>
                            <w:r w:rsidRPr="00B1704B">
                              <w:rPr>
                                <w:rFonts w:ascii="Times" w:eastAsia="PMingLiU" w:hAnsi="Times"/>
                                <w:sz w:val="20"/>
                                <w:szCs w:val="20"/>
                                <w:lang w:val="en-GB" w:eastAsia="zh-TW"/>
                              </w:rPr>
                              <w:t>de</w:t>
                            </w:r>
                            <w:r w:rsidRPr="00B1704B">
                              <w:rPr>
                                <w:rFonts w:ascii="Times" w:eastAsia="Batang" w:hAnsi="Times"/>
                                <w:sz w:val="20"/>
                                <w:szCs w:val="20"/>
                                <w:lang w:val="en-GB"/>
                              </w:rPr>
                              <w:t xml:space="preserve">rived from the activated TCI state with the </w:t>
                            </w:r>
                            <w:r w:rsidRPr="00B1704B">
                              <w:rPr>
                                <w:rFonts w:ascii="Times" w:eastAsia="Batang" w:hAnsi="Times"/>
                                <w:b/>
                                <w:sz w:val="20"/>
                                <w:szCs w:val="20"/>
                                <w:lang w:val="en-GB"/>
                              </w:rPr>
                              <w:t>worst</w:t>
                            </w:r>
                            <w:r w:rsidRPr="00B1704B">
                              <w:rPr>
                                <w:rFonts w:ascii="Times" w:eastAsia="Batang" w:hAnsi="Times"/>
                                <w:sz w:val="20"/>
                                <w:szCs w:val="20"/>
                                <w:lang w:val="en-GB"/>
                              </w:rPr>
                              <w:t xml:space="preserve"> quality.</w:t>
                            </w:r>
                          </w:p>
                          <w:p w14:paraId="2134ABFF"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PMingLiU" w:hAnsi="Times"/>
                                <w:sz w:val="20"/>
                                <w:szCs w:val="20"/>
                                <w:lang w:val="en-GB" w:eastAsia="zh-TW"/>
                              </w:rPr>
                              <w:t>Event-7b</w:t>
                            </w:r>
                            <w:r w:rsidRPr="00B1704B">
                              <w:rPr>
                                <w:rFonts w:ascii="Times" w:eastAsia="Batang" w:hAnsi="Times"/>
                                <w:sz w:val="20"/>
                                <w:szCs w:val="20"/>
                                <w:lang w:val="en-GB" w:eastAsia="zh-TW"/>
                              </w:rPr>
                              <w:t xml:space="preserve">: </w:t>
                            </w:r>
                            <w:r w:rsidRPr="00B1704B">
                              <w:rPr>
                                <w:rFonts w:ascii="Times" w:eastAsia="Batang" w:hAnsi="Times"/>
                                <w:sz w:val="20"/>
                                <w:szCs w:val="20"/>
                                <w:lang w:val="en-GB"/>
                              </w:rPr>
                              <w:t>Quality of at least one new beam, such as L1-RSRP, becomes a threshold value better than the RS</w:t>
                            </w:r>
                            <w:r w:rsidRPr="00B1704B">
                              <w:rPr>
                                <w:rFonts w:ascii="PMingLiU" w:eastAsia="PMingLiU" w:hAnsi="PMingLiU" w:hint="eastAsia"/>
                                <w:sz w:val="20"/>
                                <w:szCs w:val="20"/>
                                <w:lang w:val="en-GB" w:eastAsia="zh-TW"/>
                              </w:rPr>
                              <w:t xml:space="preserve"> </w:t>
                            </w:r>
                            <w:r w:rsidRPr="00B1704B">
                              <w:rPr>
                                <w:rFonts w:ascii="Times" w:eastAsia="PMingLiU" w:hAnsi="Times"/>
                                <w:sz w:val="20"/>
                                <w:szCs w:val="20"/>
                                <w:lang w:val="en-GB" w:eastAsia="zh-TW"/>
                              </w:rPr>
                              <w:t>de</w:t>
                            </w:r>
                            <w:r w:rsidRPr="00B1704B">
                              <w:rPr>
                                <w:rFonts w:ascii="Times" w:eastAsia="Batang" w:hAnsi="Times"/>
                                <w:sz w:val="20"/>
                                <w:szCs w:val="20"/>
                                <w:lang w:val="en-GB"/>
                              </w:rPr>
                              <w:t xml:space="preserve">rived from the activated TCI state with the </w:t>
                            </w:r>
                            <w:r w:rsidRPr="00B1704B">
                              <w:rPr>
                                <w:rFonts w:ascii="Times" w:eastAsia="Batang" w:hAnsi="Times"/>
                                <w:b/>
                                <w:sz w:val="20"/>
                                <w:szCs w:val="20"/>
                                <w:lang w:val="en-GB" w:eastAsia="zh-CN"/>
                              </w:rPr>
                              <w:t>best</w:t>
                            </w:r>
                            <w:r w:rsidRPr="00B1704B">
                              <w:rPr>
                                <w:rFonts w:ascii="Times" w:eastAsia="Batang" w:hAnsi="Times"/>
                                <w:sz w:val="20"/>
                                <w:szCs w:val="20"/>
                                <w:lang w:val="en-GB"/>
                              </w:rPr>
                              <w:t xml:space="preserve"> quality.</w:t>
                            </w:r>
                          </w:p>
                          <w:p w14:paraId="7CB72369"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Batang" w:hAnsi="Times" w:cs="Times"/>
                                <w:sz w:val="20"/>
                                <w:szCs w:val="20"/>
                                <w:lang w:val="en-GB" w:eastAsia="zh-CN"/>
                              </w:rPr>
                              <w:t>Event-8: Quality of M&gt;1 new beam</w:t>
                            </w:r>
                            <w:r w:rsidRPr="00B1704B">
                              <w:rPr>
                                <w:rFonts w:ascii="Times" w:eastAsia="Batang" w:hAnsi="Times" w:cs="Times" w:hint="eastAsia"/>
                                <w:sz w:val="20"/>
                                <w:szCs w:val="20"/>
                                <w:lang w:val="en-GB" w:eastAsia="zh-CN"/>
                              </w:rPr>
                              <w:t>s</w:t>
                            </w:r>
                            <w:r w:rsidRPr="00B1704B">
                              <w:rPr>
                                <w:rFonts w:ascii="Times" w:eastAsia="Batang" w:hAnsi="Times" w:cs="Times"/>
                                <w:sz w:val="20"/>
                                <w:szCs w:val="20"/>
                                <w:lang w:val="en-GB" w:eastAsia="zh-CN"/>
                              </w:rPr>
                              <w:t>, such as L1-RSRP, become a threshold value better than the current beam.</w:t>
                            </w:r>
                          </w:p>
                          <w:p w14:paraId="6A1A98BE" w14:textId="18A860B0"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Batang" w:hAnsi="Times" w:cs="Times"/>
                                <w:sz w:val="20"/>
                                <w:szCs w:val="20"/>
                                <w:lang w:val="en-GB" w:eastAsia="zh-CN"/>
                              </w:rPr>
                              <w:t xml:space="preserve">Event-9: </w:t>
                            </w:r>
                            <w:r w:rsidRPr="00B1704B">
                              <w:rPr>
                                <w:rFonts w:ascii="Times" w:eastAsia="Batang" w:hAnsi="Times"/>
                                <w:sz w:val="20"/>
                                <w:szCs w:val="20"/>
                                <w:lang w:val="en-GB"/>
                              </w:rPr>
                              <w:t>Quality of at least one new beam, such as L1-RSRP, becomes a threshold value better than the configured reference RS (can be SSB or CSI-RS).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25A5D" id="_x0000_s1030" type="#_x0000_t202" style="position:absolute;left:0;text-align:left;margin-left:3.2pt;margin-top:97.75pt;width:456.2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">
                <v:textbox style="mso-fit-shape-to-text:t">
                  <w:txbxContent>
                    <w:p w14:paraId="72CA402F" w14:textId="34BF4336" w:rsidR="00B1704B" w:rsidRPr="00B1704B" w:rsidRDefault="00B1704B" w:rsidP="00B1704B">
                      <w:pPr>
                        <w:overflowPunct w:val="0"/>
                        <w:textAlignment w:val="baseline"/>
                        <w:rPr>
                          <w:rFonts w:ascii="Times" w:eastAsia="Batang" w:hAnsi="Times"/>
                          <w:color w:val="000000"/>
                          <w:sz w:val="20"/>
                          <w:szCs w:val="20"/>
                          <w:highlight w:val="green"/>
                          <w:lang w:val="en-GB" w:eastAsia="zh-CN"/>
                        </w:rPr>
                      </w:pPr>
                      <w:r w:rsidRPr="00B1704B">
                        <w:rPr>
                          <w:rFonts w:ascii="Times" w:eastAsia="Batang" w:hAnsi="Times"/>
                          <w:b/>
                          <w:bCs/>
                          <w:color w:val="000000"/>
                          <w:sz w:val="20"/>
                          <w:szCs w:val="20"/>
                          <w:highlight w:val="green"/>
                          <w:lang w:val="en-GB" w:eastAsia="zh-CN"/>
                        </w:rPr>
                        <w:t>Agreement</w:t>
                      </w:r>
                    </w:p>
                    <w:p w14:paraId="540D3D0A" w14:textId="77777777" w:rsidR="00B1704B" w:rsidRPr="00B1704B" w:rsidRDefault="00B1704B" w:rsidP="00B1704B">
                      <w:pPr>
                        <w:autoSpaceDE/>
                        <w:autoSpaceDN/>
                        <w:adjustRightInd/>
                        <w:spacing w:after="0"/>
                        <w:rPr>
                          <w:rFonts w:ascii="Times" w:eastAsia="Batang" w:hAnsi="Times" w:cs="Times"/>
                          <w:color w:val="000000"/>
                          <w:sz w:val="20"/>
                          <w:szCs w:val="20"/>
                          <w:lang w:val="en-GB" w:eastAsia="zh-CN"/>
                        </w:rPr>
                      </w:pPr>
                      <w:r w:rsidRPr="00B1704B">
                        <w:rPr>
                          <w:rFonts w:ascii="Times" w:eastAsia="Batang" w:hAnsi="Times"/>
                          <w:sz w:val="20"/>
                          <w:szCs w:val="20"/>
                          <w:lang w:val="en-GB" w:eastAsia="zh-CN"/>
                        </w:rPr>
                        <w:t>On UE-initiated/event-driven beam reporting, f</w:t>
                      </w:r>
                      <w:r w:rsidRPr="00B1704B">
                        <w:rPr>
                          <w:rFonts w:ascii="Times" w:eastAsia="Batang" w:hAnsi="Times"/>
                          <w:color w:val="000000"/>
                          <w:sz w:val="20"/>
                          <w:szCs w:val="20"/>
                          <w:lang w:val="en-GB" w:eastAsia="zh-CN"/>
                        </w:rPr>
                        <w:t>urther study the following trigger events:</w:t>
                      </w:r>
                      <w:r w:rsidRPr="00B1704B">
                        <w:rPr>
                          <w:rFonts w:ascii="Times" w:eastAsia="Batang" w:hAnsi="Times" w:cs="Times"/>
                          <w:color w:val="000000"/>
                          <w:sz w:val="20"/>
                          <w:szCs w:val="20"/>
                          <w:lang w:val="en-GB" w:eastAsia="zh-CN"/>
                        </w:rPr>
                        <w:t xml:space="preserve"> </w:t>
                      </w:r>
                    </w:p>
                    <w:p w14:paraId="1AEB8D1D"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Event-1: Quality of the current beam is worse than a certain threshold.</w:t>
                      </w:r>
                    </w:p>
                    <w:p w14:paraId="59915B43"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 xml:space="preserve">Event-3: Quality of a new beam is better than a certain threshold. </w:t>
                      </w:r>
                    </w:p>
                    <w:p w14:paraId="38670F5A"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 xml:space="preserve">Event-4: Quality of </w:t>
                      </w:r>
                      <w:r w:rsidRPr="00B1704B">
                        <w:rPr>
                          <w:rFonts w:ascii="Times" w:eastAsia="Batang" w:hAnsi="Times"/>
                          <w:sz w:val="20"/>
                          <w:szCs w:val="20"/>
                          <w:lang w:val="en-GB"/>
                        </w:rPr>
                        <w:t>the current beam is worse than a threshold 1, and quality of at least one new beam is better than a threshold 2.</w:t>
                      </w:r>
                    </w:p>
                    <w:p w14:paraId="64C4CCC1"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Event-5: Absolute value of the difference between the quality of the current beam and the quality of at least one new beam is lower than a threshold.</w:t>
                      </w:r>
                    </w:p>
                    <w:p w14:paraId="6CEFF8E1"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B1704B">
                        <w:rPr>
                          <w:rFonts w:ascii="Times" w:eastAsia="Batang" w:hAnsi="Times"/>
                          <w:sz w:val="20"/>
                          <w:szCs w:val="20"/>
                          <w:lang w:val="en-GB" w:eastAsia="zh-CN"/>
                        </w:rPr>
                        <w:t>Event-6: When the current beam is not in the best K&gt;1 beams (out of configured beams for measurement and reporting).</w:t>
                      </w:r>
                    </w:p>
                    <w:p w14:paraId="4D2BB7BD"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PMingLiU" w:hAnsi="Times"/>
                          <w:sz w:val="20"/>
                          <w:szCs w:val="20"/>
                          <w:lang w:val="en-GB" w:eastAsia="zh-TW"/>
                        </w:rPr>
                        <w:t>Event-7a</w:t>
                      </w:r>
                      <w:r w:rsidRPr="00B1704B">
                        <w:rPr>
                          <w:rFonts w:ascii="Times" w:eastAsia="Batang" w:hAnsi="Times"/>
                          <w:sz w:val="20"/>
                          <w:szCs w:val="20"/>
                          <w:lang w:val="en-GB" w:eastAsia="zh-TW"/>
                        </w:rPr>
                        <w:t xml:space="preserve">: </w:t>
                      </w:r>
                      <w:r w:rsidRPr="00B1704B">
                        <w:rPr>
                          <w:rFonts w:ascii="Times" w:eastAsia="Batang" w:hAnsi="Times"/>
                          <w:sz w:val="20"/>
                          <w:szCs w:val="20"/>
                          <w:lang w:val="en-GB"/>
                        </w:rPr>
                        <w:t>Quality of at least one new beam, such as L1-RSRP, becomes a threshold value better than the RS</w:t>
                      </w:r>
                      <w:r w:rsidRPr="00B1704B">
                        <w:rPr>
                          <w:rFonts w:ascii="PMingLiU" w:eastAsia="PMingLiU" w:hAnsi="PMingLiU" w:hint="eastAsia"/>
                          <w:sz w:val="20"/>
                          <w:szCs w:val="20"/>
                          <w:lang w:val="en-GB" w:eastAsia="zh-TW"/>
                        </w:rPr>
                        <w:t xml:space="preserve"> </w:t>
                      </w:r>
                      <w:r w:rsidRPr="00B1704B">
                        <w:rPr>
                          <w:rFonts w:ascii="Times" w:eastAsia="PMingLiU" w:hAnsi="Times"/>
                          <w:sz w:val="20"/>
                          <w:szCs w:val="20"/>
                          <w:lang w:val="en-GB" w:eastAsia="zh-TW"/>
                        </w:rPr>
                        <w:t>de</w:t>
                      </w:r>
                      <w:r w:rsidRPr="00B1704B">
                        <w:rPr>
                          <w:rFonts w:ascii="Times" w:eastAsia="Batang" w:hAnsi="Times"/>
                          <w:sz w:val="20"/>
                          <w:szCs w:val="20"/>
                          <w:lang w:val="en-GB"/>
                        </w:rPr>
                        <w:t xml:space="preserve">rived from the activated TCI state with the </w:t>
                      </w:r>
                      <w:r w:rsidRPr="00B1704B">
                        <w:rPr>
                          <w:rFonts w:ascii="Times" w:eastAsia="Batang" w:hAnsi="Times"/>
                          <w:b/>
                          <w:sz w:val="20"/>
                          <w:szCs w:val="20"/>
                          <w:lang w:val="en-GB"/>
                        </w:rPr>
                        <w:t>worst</w:t>
                      </w:r>
                      <w:r w:rsidRPr="00B1704B">
                        <w:rPr>
                          <w:rFonts w:ascii="Times" w:eastAsia="Batang" w:hAnsi="Times"/>
                          <w:sz w:val="20"/>
                          <w:szCs w:val="20"/>
                          <w:lang w:val="en-GB"/>
                        </w:rPr>
                        <w:t xml:space="preserve"> quality.</w:t>
                      </w:r>
                    </w:p>
                    <w:p w14:paraId="2134ABFF"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PMingLiU" w:hAnsi="Times"/>
                          <w:sz w:val="20"/>
                          <w:szCs w:val="20"/>
                          <w:lang w:val="en-GB" w:eastAsia="zh-TW"/>
                        </w:rPr>
                        <w:t>Event-7b</w:t>
                      </w:r>
                      <w:r w:rsidRPr="00B1704B">
                        <w:rPr>
                          <w:rFonts w:ascii="Times" w:eastAsia="Batang" w:hAnsi="Times"/>
                          <w:sz w:val="20"/>
                          <w:szCs w:val="20"/>
                          <w:lang w:val="en-GB" w:eastAsia="zh-TW"/>
                        </w:rPr>
                        <w:t xml:space="preserve">: </w:t>
                      </w:r>
                      <w:r w:rsidRPr="00B1704B">
                        <w:rPr>
                          <w:rFonts w:ascii="Times" w:eastAsia="Batang" w:hAnsi="Times"/>
                          <w:sz w:val="20"/>
                          <w:szCs w:val="20"/>
                          <w:lang w:val="en-GB"/>
                        </w:rPr>
                        <w:t>Quality of at least one new beam, such as L1-RSRP, becomes a threshold value better than the RS</w:t>
                      </w:r>
                      <w:r w:rsidRPr="00B1704B">
                        <w:rPr>
                          <w:rFonts w:ascii="PMingLiU" w:eastAsia="PMingLiU" w:hAnsi="PMingLiU" w:hint="eastAsia"/>
                          <w:sz w:val="20"/>
                          <w:szCs w:val="20"/>
                          <w:lang w:val="en-GB" w:eastAsia="zh-TW"/>
                        </w:rPr>
                        <w:t xml:space="preserve"> </w:t>
                      </w:r>
                      <w:r w:rsidRPr="00B1704B">
                        <w:rPr>
                          <w:rFonts w:ascii="Times" w:eastAsia="PMingLiU" w:hAnsi="Times"/>
                          <w:sz w:val="20"/>
                          <w:szCs w:val="20"/>
                          <w:lang w:val="en-GB" w:eastAsia="zh-TW"/>
                        </w:rPr>
                        <w:t>de</w:t>
                      </w:r>
                      <w:r w:rsidRPr="00B1704B">
                        <w:rPr>
                          <w:rFonts w:ascii="Times" w:eastAsia="Batang" w:hAnsi="Times"/>
                          <w:sz w:val="20"/>
                          <w:szCs w:val="20"/>
                          <w:lang w:val="en-GB"/>
                        </w:rPr>
                        <w:t xml:space="preserve">rived from the activated TCI state with the </w:t>
                      </w:r>
                      <w:r w:rsidRPr="00B1704B">
                        <w:rPr>
                          <w:rFonts w:ascii="Times" w:eastAsia="Batang" w:hAnsi="Times"/>
                          <w:b/>
                          <w:sz w:val="20"/>
                          <w:szCs w:val="20"/>
                          <w:lang w:val="en-GB" w:eastAsia="zh-CN"/>
                        </w:rPr>
                        <w:t>best</w:t>
                      </w:r>
                      <w:r w:rsidRPr="00B1704B">
                        <w:rPr>
                          <w:rFonts w:ascii="Times" w:eastAsia="Batang" w:hAnsi="Times"/>
                          <w:sz w:val="20"/>
                          <w:szCs w:val="20"/>
                          <w:lang w:val="en-GB"/>
                        </w:rPr>
                        <w:t xml:space="preserve"> quality.</w:t>
                      </w:r>
                    </w:p>
                    <w:p w14:paraId="7CB72369" w14:textId="77777777"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Batang" w:hAnsi="Times" w:cs="Times"/>
                          <w:sz w:val="20"/>
                          <w:szCs w:val="20"/>
                          <w:lang w:val="en-GB" w:eastAsia="zh-CN"/>
                        </w:rPr>
                        <w:t>Event-8: Quality of M&gt;1 new beam</w:t>
                      </w:r>
                      <w:r w:rsidRPr="00B1704B">
                        <w:rPr>
                          <w:rFonts w:ascii="Times" w:eastAsia="Batang" w:hAnsi="Times" w:cs="Times" w:hint="eastAsia"/>
                          <w:sz w:val="20"/>
                          <w:szCs w:val="20"/>
                          <w:lang w:val="en-GB" w:eastAsia="zh-CN"/>
                        </w:rPr>
                        <w:t>s</w:t>
                      </w:r>
                      <w:r w:rsidRPr="00B1704B">
                        <w:rPr>
                          <w:rFonts w:ascii="Times" w:eastAsia="Batang" w:hAnsi="Times" w:cs="Times"/>
                          <w:sz w:val="20"/>
                          <w:szCs w:val="20"/>
                          <w:lang w:val="en-GB" w:eastAsia="zh-CN"/>
                        </w:rPr>
                        <w:t>, such as L1-RSRP, become a threshold value better than the current beam.</w:t>
                      </w:r>
                    </w:p>
                    <w:p w14:paraId="6A1A98BE" w14:textId="18A860B0" w:rsidR="00B1704B" w:rsidRPr="00B1704B" w:rsidRDefault="00B1704B" w:rsidP="00B1704B">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B1704B">
                        <w:rPr>
                          <w:rFonts w:ascii="Times" w:eastAsia="Batang" w:hAnsi="Times" w:cs="Times"/>
                          <w:sz w:val="20"/>
                          <w:szCs w:val="20"/>
                          <w:lang w:val="en-GB" w:eastAsia="zh-CN"/>
                        </w:rPr>
                        <w:t xml:space="preserve">Event-9: </w:t>
                      </w:r>
                      <w:r w:rsidRPr="00B1704B">
                        <w:rPr>
                          <w:rFonts w:ascii="Times" w:eastAsia="Batang" w:hAnsi="Times"/>
                          <w:sz w:val="20"/>
                          <w:szCs w:val="20"/>
                          <w:lang w:val="en-GB"/>
                        </w:rPr>
                        <w:t>Quality of at least one new beam, such as L1-RSRP, becomes a threshold value better than the configured reference RS (can be SSB or CSI-RS).</w:t>
                      </w:r>
                    </w:p>
                  </w:txbxContent>
                </v:textbox>
                <w10:wrap type="square"/>
              </v:shape>
            </w:pict>
          </mc:Fallback>
        </mc:AlternateContent>
      </w:r>
      <w:r w:rsidR="00876F6E">
        <w:rPr>
          <w:lang w:eastAsia="zh-CN"/>
        </w:rPr>
        <w:t>Event-2 can be used for indicated TCI state update at least. But in our point of view,</w:t>
      </w:r>
      <w:r w:rsidR="000572F9">
        <w:rPr>
          <w:lang w:eastAsia="zh-CN"/>
        </w:rPr>
        <w:t xml:space="preserve"> the usage of Event for activated TCI state update is also important. Since if without the best N activated TCI states, it is possible that the new beam reported in the beam report triggered by agreed Event-2 is a non-activated TCI state. In this case, the TCI state update time will </w:t>
      </w:r>
      <w:r w:rsidR="00D47AC7">
        <w:rPr>
          <w:lang w:eastAsia="zh-CN"/>
        </w:rPr>
        <w:t>comprise</w:t>
      </w:r>
      <w:r w:rsidR="000572F9">
        <w:rPr>
          <w:lang w:eastAsia="zh-CN"/>
        </w:rPr>
        <w:t xml:space="preserve"> TCI state activation time and TCI state indication time. </w:t>
      </w:r>
      <w:proofErr w:type="gramStart"/>
      <w:r w:rsidR="000572F9">
        <w:rPr>
          <w:lang w:eastAsia="zh-CN"/>
        </w:rPr>
        <w:t>Thus</w:t>
      </w:r>
      <w:proofErr w:type="gramEnd"/>
      <w:r w:rsidR="000572F9">
        <w:rPr>
          <w:lang w:eastAsia="zh-CN"/>
        </w:rPr>
        <w:t xml:space="preserve"> long latency will be resulted in, which </w:t>
      </w:r>
      <w:r w:rsidR="005E4AEE">
        <w:rPr>
          <w:lang w:eastAsia="zh-CN"/>
        </w:rPr>
        <w:t>deviate</w:t>
      </w:r>
      <w:r w:rsidR="00F22841">
        <w:rPr>
          <w:lang w:eastAsia="zh-CN"/>
        </w:rPr>
        <w:t>s</w:t>
      </w:r>
      <w:r w:rsidR="005E4AEE">
        <w:rPr>
          <w:lang w:eastAsia="zh-CN"/>
        </w:rPr>
        <w:t xml:space="preserve"> from the object of the WI.</w:t>
      </w:r>
      <w:r>
        <w:rPr>
          <w:lang w:eastAsia="zh-CN"/>
        </w:rPr>
        <w:t xml:space="preserve"> </w:t>
      </w:r>
      <w:proofErr w:type="gramStart"/>
      <w:r>
        <w:rPr>
          <w:lang w:eastAsia="zh-CN"/>
        </w:rPr>
        <w:t>Thus</w:t>
      </w:r>
      <w:proofErr w:type="gramEnd"/>
      <w:r>
        <w:rPr>
          <w:lang w:eastAsia="zh-CN"/>
        </w:rPr>
        <w:t xml:space="preserve"> we also prefer to support the event for activated TCI state. And </w:t>
      </w:r>
      <w:r w:rsidRPr="00B1704B">
        <w:rPr>
          <w:rFonts w:ascii="Times" w:eastAsia="PMingLiU" w:hAnsi="Times"/>
          <w:sz w:val="20"/>
          <w:szCs w:val="20"/>
          <w:lang w:val="en-GB" w:eastAsia="zh-TW"/>
        </w:rPr>
        <w:t>Event-7a</w:t>
      </w:r>
      <w:r>
        <w:rPr>
          <w:lang w:eastAsia="zh-CN"/>
        </w:rPr>
        <w:t xml:space="preserve"> in the following </w:t>
      </w:r>
      <w:proofErr w:type="gramStart"/>
      <w:r>
        <w:rPr>
          <w:lang w:eastAsia="zh-CN"/>
        </w:rPr>
        <w:t>candidates</w:t>
      </w:r>
      <w:proofErr w:type="gramEnd"/>
      <w:r>
        <w:rPr>
          <w:lang w:eastAsia="zh-CN"/>
        </w:rPr>
        <w:t xml:space="preserve"> events agreed in RAN1-116bis meeting can be supported.</w:t>
      </w:r>
    </w:p>
    <w:p w14:paraId="7EAB786F" w14:textId="6623AAE6" w:rsidR="00197789" w:rsidRDefault="00197789" w:rsidP="00197789">
      <w:pPr>
        <w:suppressAutoHyphens/>
        <w:spacing w:beforeLines="50" w:before="120" w:afterLines="50"/>
        <w:textAlignment w:val="baseline"/>
        <w:rPr>
          <w:b/>
          <w:i/>
          <w:lang w:eastAsia="zh-CN"/>
        </w:rPr>
      </w:pPr>
      <w:r>
        <w:rPr>
          <w:b/>
          <w:i/>
          <w:lang w:eastAsia="zh-CN"/>
        </w:rPr>
        <w:t>Proposal 1</w:t>
      </w:r>
      <w:r w:rsidR="00F7711A">
        <w:rPr>
          <w:b/>
          <w:i/>
          <w:lang w:eastAsia="zh-CN"/>
        </w:rPr>
        <w:t>3</w:t>
      </w:r>
      <w:r w:rsidRPr="00F372F9">
        <w:rPr>
          <w:b/>
          <w:i/>
          <w:lang w:eastAsia="zh-CN"/>
        </w:rPr>
        <w:t>:</w:t>
      </w:r>
      <w:r>
        <w:rPr>
          <w:b/>
          <w:i/>
          <w:lang w:eastAsia="zh-CN"/>
        </w:rPr>
        <w:t xml:space="preserve"> Support </w:t>
      </w:r>
      <w:r w:rsidR="00393877">
        <w:rPr>
          <w:b/>
          <w:i/>
          <w:lang w:eastAsia="zh-CN"/>
        </w:rPr>
        <w:t>E</w:t>
      </w:r>
      <w:r>
        <w:rPr>
          <w:b/>
          <w:i/>
          <w:lang w:eastAsia="zh-CN"/>
        </w:rPr>
        <w:t>vent-7a for activated TCI state update.</w:t>
      </w:r>
    </w:p>
    <w:p w14:paraId="2B0EC754" w14:textId="59C34EA4" w:rsidR="009A41EB" w:rsidRDefault="008A207D" w:rsidP="009A5D44">
      <w:pPr>
        <w:rPr>
          <w:lang w:eastAsia="zh-CN"/>
        </w:rPr>
      </w:pPr>
      <w:r>
        <w:rPr>
          <w:lang w:eastAsia="zh-CN"/>
        </w:rPr>
        <w:t>In addition</w:t>
      </w:r>
      <w:r w:rsidR="009205AD">
        <w:rPr>
          <w:lang w:eastAsia="zh-CN"/>
        </w:rPr>
        <w:t xml:space="preserve">, Event-1 should be supported, since it </w:t>
      </w:r>
      <w:r w:rsidR="009A41EB">
        <w:rPr>
          <w:lang w:eastAsia="zh-CN"/>
        </w:rPr>
        <w:t>is unnecessary to</w:t>
      </w:r>
      <w:r w:rsidR="009205AD">
        <w:rPr>
          <w:lang w:eastAsia="zh-CN"/>
        </w:rPr>
        <w:t xml:space="preserve"> monitor the </w:t>
      </w:r>
      <w:r w:rsidR="009A41EB">
        <w:rPr>
          <w:lang w:eastAsia="zh-CN"/>
        </w:rPr>
        <w:t xml:space="preserve">candidate beams if the quality of current beam is good enough and it can reduce RS overhead as well as UE measurement complexity. For example, </w:t>
      </w:r>
      <w:r w:rsidR="002507F6">
        <w:rPr>
          <w:lang w:eastAsia="zh-CN"/>
        </w:rPr>
        <w:t>after RRC connection, UE can be configured to monitor the current beam with Event-1</w:t>
      </w:r>
      <w:r w:rsidR="00E00623">
        <w:rPr>
          <w:lang w:eastAsia="zh-CN"/>
        </w:rPr>
        <w:t>.</w:t>
      </w:r>
      <w:r w:rsidR="002507F6">
        <w:rPr>
          <w:lang w:eastAsia="zh-CN"/>
        </w:rPr>
        <w:t xml:space="preserve"> </w:t>
      </w:r>
      <w:r w:rsidR="00E00623">
        <w:rPr>
          <w:lang w:eastAsia="zh-CN"/>
        </w:rPr>
        <w:t>Only when</w:t>
      </w:r>
      <w:r w:rsidR="002507F6">
        <w:rPr>
          <w:lang w:eastAsia="zh-CN"/>
        </w:rPr>
        <w:t xml:space="preserve"> beam report is triggered by Event-1, NW </w:t>
      </w:r>
      <w:r w:rsidR="00E00623">
        <w:rPr>
          <w:lang w:eastAsia="zh-CN"/>
        </w:rPr>
        <w:t>will</w:t>
      </w:r>
      <w:r w:rsidR="002507F6">
        <w:rPr>
          <w:lang w:eastAsia="zh-CN"/>
        </w:rPr>
        <w:t xml:space="preserve"> configure </w:t>
      </w:r>
      <w:r w:rsidR="002C5A4F">
        <w:rPr>
          <w:lang w:eastAsia="zh-CN"/>
        </w:rPr>
        <w:t xml:space="preserve">more measurement </w:t>
      </w:r>
      <w:r w:rsidR="002507F6">
        <w:rPr>
          <w:lang w:eastAsia="zh-CN"/>
        </w:rPr>
        <w:t xml:space="preserve">RSs for candidate beams selection to UE with another Event, i.e., one event from Event-2 to Event-4. </w:t>
      </w:r>
    </w:p>
    <w:p w14:paraId="630DD1C2" w14:textId="5F6FE8DE" w:rsidR="00187535" w:rsidRDefault="00187535" w:rsidP="00187535">
      <w:pPr>
        <w:suppressAutoHyphens/>
        <w:spacing w:beforeLines="50" w:before="120" w:afterLines="50"/>
        <w:textAlignment w:val="baseline"/>
        <w:rPr>
          <w:b/>
          <w:i/>
          <w:lang w:eastAsia="zh-CN"/>
        </w:rPr>
      </w:pPr>
      <w:r>
        <w:rPr>
          <w:b/>
          <w:i/>
          <w:lang w:eastAsia="zh-CN"/>
        </w:rPr>
        <w:t xml:space="preserve">Proposal </w:t>
      </w:r>
      <w:r w:rsidR="008A207D">
        <w:rPr>
          <w:b/>
          <w:i/>
          <w:lang w:eastAsia="zh-CN"/>
        </w:rPr>
        <w:t>1</w:t>
      </w:r>
      <w:r w:rsidR="00F7711A">
        <w:rPr>
          <w:b/>
          <w:i/>
          <w:lang w:eastAsia="zh-CN"/>
        </w:rPr>
        <w:t>4</w:t>
      </w:r>
      <w:r w:rsidRPr="00F372F9">
        <w:rPr>
          <w:b/>
          <w:i/>
          <w:lang w:eastAsia="zh-CN"/>
        </w:rPr>
        <w:t>:</w:t>
      </w:r>
      <w:r>
        <w:rPr>
          <w:b/>
          <w:i/>
          <w:lang w:eastAsia="zh-CN"/>
        </w:rPr>
        <w:t xml:space="preserve"> Support Event-1 to trigger beam measurement </w:t>
      </w:r>
      <w:r w:rsidR="00734B60">
        <w:rPr>
          <w:b/>
          <w:i/>
          <w:lang w:eastAsia="zh-CN"/>
        </w:rPr>
        <w:t xml:space="preserve">configuration </w:t>
      </w:r>
      <w:r>
        <w:rPr>
          <w:b/>
          <w:i/>
          <w:lang w:eastAsia="zh-CN"/>
        </w:rPr>
        <w:t>on candidate beams.</w:t>
      </w:r>
    </w:p>
    <w:p w14:paraId="1D06A21A" w14:textId="1BD00786" w:rsidR="00AE5120" w:rsidRPr="0038308C" w:rsidRDefault="00911CD4" w:rsidP="00187535">
      <w:pPr>
        <w:suppressAutoHyphens/>
        <w:spacing w:beforeLines="50" w:before="120" w:afterLines="50"/>
        <w:textAlignment w:val="baseline"/>
        <w:rPr>
          <w:lang w:eastAsia="zh-CN"/>
        </w:rPr>
      </w:pPr>
      <w:r>
        <w:rPr>
          <w:noProof/>
          <w:lang w:eastAsia="zh-CN"/>
        </w:rPr>
        <w:lastRenderedPageBreak/>
        <mc:AlternateContent>
          <mc:Choice Requires="wps">
            <w:drawing>
              <wp:anchor distT="45720" distB="45720" distL="114300" distR="114300" simplePos="0" relativeHeight="251663360" behindDoc="0" locked="0" layoutInCell="1" allowOverlap="1" wp14:anchorId="53DAD425" wp14:editId="7992FEC4">
                <wp:simplePos x="0" y="0"/>
                <wp:positionH relativeFrom="column">
                  <wp:posOffset>0</wp:posOffset>
                </wp:positionH>
                <wp:positionV relativeFrom="paragraph">
                  <wp:posOffset>1174750</wp:posOffset>
                </wp:positionV>
                <wp:extent cx="5930900" cy="1404620"/>
                <wp:effectExtent l="0" t="0" r="1270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04FB57CA" w14:textId="77777777" w:rsidR="00AE5120" w:rsidRPr="00AE5120" w:rsidRDefault="00AE5120" w:rsidP="00AE5120">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96396C8" w14:textId="77777777" w:rsidR="00AE5120" w:rsidRPr="00AE5120" w:rsidRDefault="00AE5120" w:rsidP="00AE5120">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3C9C4B8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530B3258"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F9736C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48F17F46" w14:textId="25E38EAE"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DAD425" id="_x0000_s1031" type="#_x0000_t202" style="position:absolute;left:0;text-align:left;margin-left:0;margin-top:92.5pt;width:46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">
                <v:textbox style="mso-fit-shape-to-text:t">
                  <w:txbxContent>
                    <w:p w14:paraId="04FB57CA" w14:textId="77777777" w:rsidR="00AE5120" w:rsidRPr="00AE5120" w:rsidRDefault="00AE5120" w:rsidP="00AE5120">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96396C8" w14:textId="77777777" w:rsidR="00AE5120" w:rsidRPr="00AE5120" w:rsidRDefault="00AE5120" w:rsidP="00AE5120">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3C9C4B8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530B3258"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F9736C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48F17F46" w14:textId="25E38EAE"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v:textbox>
                <w10:wrap type="square"/>
              </v:shape>
            </w:pict>
          </mc:Fallback>
        </mc:AlternateContent>
      </w:r>
      <w:r w:rsidR="00AE5120" w:rsidRPr="0038308C">
        <w:rPr>
          <w:lang w:eastAsia="zh-CN"/>
        </w:rPr>
        <w:t xml:space="preserve">As for the measurement resource, </w:t>
      </w:r>
      <w:r w:rsidR="0038308C">
        <w:rPr>
          <w:lang w:eastAsia="zh-CN"/>
        </w:rPr>
        <w:t xml:space="preserve">the following agreements are archived in RAN1-116 meeting. Only </w:t>
      </w:r>
      <w:r w:rsidR="0038308C">
        <w:rPr>
          <w:rFonts w:hint="eastAsia"/>
          <w:lang w:eastAsia="zh-CN"/>
        </w:rPr>
        <w:t>S</w:t>
      </w:r>
      <w:r w:rsidR="0038308C">
        <w:rPr>
          <w:lang w:eastAsia="zh-CN"/>
        </w:rPr>
        <w:t>SB an</w:t>
      </w:r>
      <w:r w:rsidR="00530D75">
        <w:rPr>
          <w:lang w:eastAsia="zh-CN"/>
        </w:rPr>
        <w:t>d</w:t>
      </w:r>
      <w:r w:rsidR="0038308C">
        <w:rPr>
          <w:lang w:eastAsia="zh-CN"/>
        </w:rPr>
        <w:t xml:space="preserve"> periodic CSI-RS was supported, but </w:t>
      </w:r>
      <w:r w:rsidR="0038308C" w:rsidRPr="00AE5120">
        <w:rPr>
          <w:lang w:eastAsia="zh-CN"/>
        </w:rPr>
        <w:t>Semi-persistent CSI-RS and aperiodic CSI-RS</w:t>
      </w:r>
      <w:r w:rsidR="0038308C" w:rsidRPr="0038308C">
        <w:rPr>
          <w:lang w:eastAsia="zh-CN"/>
        </w:rPr>
        <w:t xml:space="preserve"> are FFS. Based on our analysis above, </w:t>
      </w:r>
      <w:r>
        <w:rPr>
          <w:lang w:eastAsia="zh-CN"/>
        </w:rPr>
        <w:t xml:space="preserve">it is unnecessary to monitor the candidate beams if the quality of current beam is good enough. It means that only the periodic resource for current beam is necessary. While for candidate beam, the semi-persistent and aperiodic CSI-RS can be supported. </w:t>
      </w:r>
      <w:r w:rsidR="00530D75">
        <w:rPr>
          <w:lang w:eastAsia="zh-CN"/>
        </w:rPr>
        <w:t>for example, when the beam report triggered by Event-1 is received, NW will activate or trigger semi-persistent or aperiodic CSI-RS for candidate beam measurement</w:t>
      </w:r>
      <w:r w:rsidR="00773BE0">
        <w:rPr>
          <w:lang w:eastAsia="zh-CN"/>
        </w:rPr>
        <w:t>. In this case, the RS overhead and measurement complexity and UE side can be reduced.</w:t>
      </w:r>
      <w:r w:rsidR="00530D75">
        <w:rPr>
          <w:lang w:eastAsia="zh-CN"/>
        </w:rPr>
        <w:t xml:space="preserve"> </w:t>
      </w:r>
    </w:p>
    <w:p w14:paraId="0BD90F34" w14:textId="7C145D07" w:rsidR="003326B1" w:rsidRDefault="003326B1" w:rsidP="003326B1">
      <w:pPr>
        <w:suppressAutoHyphens/>
        <w:spacing w:beforeLines="100" w:before="240" w:afterLines="50"/>
        <w:textAlignment w:val="baseline"/>
        <w:rPr>
          <w:b/>
          <w:i/>
          <w:lang w:eastAsia="zh-CN"/>
        </w:rPr>
      </w:pPr>
      <w:r>
        <w:rPr>
          <w:b/>
          <w:i/>
          <w:lang w:eastAsia="zh-CN"/>
        </w:rPr>
        <w:t xml:space="preserve">Proposal </w:t>
      </w:r>
      <w:r w:rsidR="008A207D">
        <w:rPr>
          <w:b/>
          <w:i/>
          <w:lang w:eastAsia="zh-CN"/>
        </w:rPr>
        <w:t>1</w:t>
      </w:r>
      <w:r w:rsidR="00F7711A">
        <w:rPr>
          <w:b/>
          <w:i/>
          <w:lang w:eastAsia="zh-CN"/>
        </w:rPr>
        <w:t>5</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535C4976" w14:textId="2916FEF5" w:rsidR="001759C2" w:rsidRDefault="00F46866" w:rsidP="00A6489C">
      <w:pPr>
        <w:pStyle w:val="1"/>
        <w:spacing w:beforeLines="50" w:afterLines="50"/>
        <w:rPr>
          <w:lang w:eastAsia="zh-CN"/>
        </w:rPr>
      </w:pPr>
      <w:r>
        <w:rPr>
          <w:szCs w:val="20"/>
        </w:rPr>
        <w:t>Conclusion</w:t>
      </w:r>
    </w:p>
    <w:p w14:paraId="4854B314" w14:textId="09C36D52"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6B74BFAE" w14:textId="77777777" w:rsidR="00761BD0" w:rsidRDefault="00761BD0" w:rsidP="00761BD0">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Support the following legacy UL signaling content(s) for </w:t>
      </w:r>
      <w:r w:rsidRPr="00E656BB">
        <w:rPr>
          <w:b/>
          <w:i/>
          <w:lang w:eastAsia="zh-CN"/>
        </w:rPr>
        <w:t xml:space="preserve">UE </w:t>
      </w:r>
      <w:r>
        <w:rPr>
          <w:b/>
          <w:i/>
          <w:lang w:eastAsia="zh-CN"/>
        </w:rPr>
        <w:t>initiated/event-driven beam reporting in addition to RS ID and L1-RSRP.</w:t>
      </w:r>
    </w:p>
    <w:p w14:paraId="78EA64F4" w14:textId="77777777" w:rsidR="00761BD0" w:rsidRPr="00480EAB" w:rsidRDefault="00761BD0" w:rsidP="00761BD0">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L1-SINR</w:t>
      </w:r>
    </w:p>
    <w:p w14:paraId="532FD076" w14:textId="77777777" w:rsidR="00761BD0" w:rsidRPr="00480EAB" w:rsidRDefault="00761BD0" w:rsidP="00761BD0">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42F087D2" w14:textId="77777777" w:rsidR="00CE4269" w:rsidRPr="00CE4269" w:rsidRDefault="00CE4269" w:rsidP="00CE4269">
      <w:pPr>
        <w:suppressAutoHyphens/>
        <w:spacing w:beforeLines="50" w:before="120" w:afterLines="50"/>
        <w:textAlignment w:val="baseline"/>
        <w:rPr>
          <w:b/>
          <w:i/>
          <w:lang w:eastAsia="zh-CN"/>
        </w:rPr>
      </w:pPr>
      <w:r w:rsidRPr="00CE4269">
        <w:rPr>
          <w:b/>
          <w:i/>
          <w:lang w:eastAsia="zh-CN"/>
        </w:rPr>
        <w:t xml:space="preserve">Observation 1: It is beneficial to report the power backoff value because of MPE in the UE initiated/event-driven beam report. </w:t>
      </w:r>
    </w:p>
    <w:p w14:paraId="41244BF4" w14:textId="77777777" w:rsidR="00CE4269" w:rsidRPr="00F35516" w:rsidRDefault="00CE4269" w:rsidP="00CE4269">
      <w:pPr>
        <w:suppressAutoHyphens/>
        <w:spacing w:beforeLines="50" w:before="120" w:afterLines="50"/>
        <w:textAlignment w:val="baseline"/>
        <w:rPr>
          <w:lang w:eastAsia="zh-CN"/>
        </w:rPr>
      </w:pPr>
      <w:r w:rsidRPr="00386A80">
        <w:rPr>
          <w:b/>
          <w:i/>
          <w:lang w:eastAsia="zh-CN"/>
        </w:rPr>
        <w:t xml:space="preserve">Observation </w:t>
      </w:r>
      <w:r>
        <w:rPr>
          <w:b/>
          <w:i/>
          <w:lang w:eastAsia="zh-CN"/>
        </w:rPr>
        <w:t>2</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2882B52C" w14:textId="30F65F0F" w:rsidR="00CE4269" w:rsidRDefault="00CE4269" w:rsidP="00CE4269">
      <w:pPr>
        <w:suppressAutoHyphens/>
        <w:spacing w:beforeLines="50" w:before="120" w:afterLines="50"/>
        <w:textAlignment w:val="baseline"/>
        <w:rPr>
          <w:b/>
          <w:i/>
          <w:lang w:eastAsia="zh-CN"/>
        </w:rPr>
      </w:pPr>
      <w:r>
        <w:rPr>
          <w:b/>
          <w:i/>
          <w:lang w:eastAsia="zh-CN"/>
        </w:rPr>
        <w:t>Proposal 2</w:t>
      </w:r>
      <w:r w:rsidRPr="00F372F9">
        <w:rPr>
          <w:b/>
          <w:i/>
          <w:lang w:eastAsia="zh-CN"/>
        </w:rPr>
        <w:t>:</w:t>
      </w:r>
      <w:r>
        <w:rPr>
          <w:b/>
          <w:i/>
          <w:lang w:eastAsia="zh-CN"/>
        </w:rPr>
        <w:t xml:space="preserve"> Support the following new item as the content(s) for </w:t>
      </w:r>
      <w:r w:rsidRPr="00E656BB">
        <w:rPr>
          <w:b/>
          <w:i/>
          <w:lang w:eastAsia="zh-CN"/>
        </w:rPr>
        <w:t xml:space="preserve">UE </w:t>
      </w:r>
      <w:r>
        <w:rPr>
          <w:b/>
          <w:i/>
          <w:lang w:eastAsia="zh-CN"/>
        </w:rPr>
        <w:t>initiated/event-driven beam reporting:</w:t>
      </w:r>
    </w:p>
    <w:p w14:paraId="396D112E" w14:textId="77777777" w:rsidR="00CE4269" w:rsidRPr="00106FF4" w:rsidRDefault="00CE4269"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 xml:space="preserve">Power backoff value because of </w:t>
      </w:r>
      <w:r w:rsidRPr="00106FF4">
        <w:rPr>
          <w:rFonts w:hint="eastAsia"/>
          <w:b/>
          <w:bCs/>
          <w:i/>
          <w:iCs/>
          <w:lang w:eastAsia="zh-CN"/>
        </w:rPr>
        <w:t>M</w:t>
      </w:r>
      <w:r w:rsidRPr="00106FF4">
        <w:rPr>
          <w:b/>
          <w:bCs/>
          <w:i/>
          <w:iCs/>
          <w:lang w:eastAsia="zh-CN"/>
        </w:rPr>
        <w:t>PE</w:t>
      </w:r>
    </w:p>
    <w:p w14:paraId="2838F465" w14:textId="77777777" w:rsidR="00CE4269" w:rsidRPr="00106FF4" w:rsidRDefault="00CE4269" w:rsidP="0010337B">
      <w:pPr>
        <w:pStyle w:val="af3"/>
        <w:numPr>
          <w:ilvl w:val="0"/>
          <w:numId w:val="12"/>
        </w:numPr>
        <w:suppressAutoHyphens/>
        <w:spacing w:beforeLines="50" w:before="120" w:afterLines="50"/>
        <w:ind w:firstLineChars="0"/>
        <w:textAlignment w:val="baseline"/>
        <w:rPr>
          <w:b/>
          <w:bCs/>
          <w:i/>
          <w:iCs/>
          <w:lang w:eastAsia="zh-CN"/>
        </w:rPr>
      </w:pPr>
      <w:r w:rsidRPr="00106FF4">
        <w:rPr>
          <w:b/>
          <w:bCs/>
          <w:i/>
          <w:iCs/>
          <w:lang w:eastAsia="zh-CN"/>
        </w:rPr>
        <w:t>Triggering event ID</w:t>
      </w:r>
    </w:p>
    <w:p w14:paraId="1EBFA07A" w14:textId="1DF9D66D" w:rsidR="009F4619" w:rsidRPr="009F4619" w:rsidRDefault="009F4619" w:rsidP="009F4619">
      <w:pPr>
        <w:suppressAutoHyphens/>
        <w:spacing w:beforeLines="50" w:before="120" w:afterLines="50"/>
        <w:textAlignment w:val="baseline"/>
        <w:rPr>
          <w:b/>
          <w:i/>
          <w:lang w:eastAsia="zh-CN"/>
        </w:rPr>
      </w:pPr>
      <w:r w:rsidRPr="009F4619">
        <w:rPr>
          <w:b/>
          <w:i/>
          <w:lang w:eastAsia="zh-CN"/>
        </w:rPr>
        <w:t>Proposal 3: Support Option 3 with fixed number of reported beams for simple UCI design.</w:t>
      </w:r>
    </w:p>
    <w:p w14:paraId="571C59F9" w14:textId="77777777" w:rsidR="00B63252" w:rsidRDefault="00B63252" w:rsidP="00B63252">
      <w:pPr>
        <w:suppressAutoHyphens/>
        <w:spacing w:beforeLines="50" w:before="120" w:afterLines="50"/>
        <w:textAlignment w:val="baseline"/>
        <w:rPr>
          <w:b/>
          <w:i/>
          <w:lang w:eastAsia="zh-CN"/>
        </w:rPr>
      </w:pPr>
      <w:r>
        <w:rPr>
          <w:b/>
          <w:i/>
          <w:lang w:eastAsia="zh-CN"/>
        </w:rPr>
        <w:t>Proposal 4</w:t>
      </w:r>
      <w:r w:rsidRPr="00F372F9">
        <w:rPr>
          <w:b/>
          <w:i/>
          <w:lang w:eastAsia="zh-CN"/>
        </w:rPr>
        <w:t>:</w:t>
      </w:r>
      <w:r>
        <w:rPr>
          <w:b/>
          <w:i/>
          <w:lang w:eastAsia="zh-CN"/>
        </w:rPr>
        <w:t xml:space="preserve"> The measurement result of the current beam should be always reported.</w:t>
      </w:r>
    </w:p>
    <w:p w14:paraId="2CDCC63C" w14:textId="1E2B366E" w:rsidR="00B63252" w:rsidRDefault="00B63252" w:rsidP="00B63252">
      <w:pPr>
        <w:suppressAutoHyphens/>
        <w:spacing w:beforeLines="50" w:before="120" w:afterLines="50"/>
        <w:textAlignment w:val="baseline"/>
        <w:rPr>
          <w:b/>
          <w:i/>
          <w:lang w:eastAsia="zh-CN"/>
        </w:rPr>
      </w:pPr>
      <w:r>
        <w:rPr>
          <w:b/>
          <w:i/>
          <w:lang w:eastAsia="zh-CN"/>
        </w:rPr>
        <w:t>Proposal 5</w:t>
      </w:r>
      <w:r w:rsidRPr="00F372F9">
        <w:rPr>
          <w:b/>
          <w:i/>
          <w:lang w:eastAsia="zh-CN"/>
        </w:rPr>
        <w:t>:</w:t>
      </w:r>
      <w:r>
        <w:rPr>
          <w:b/>
          <w:i/>
          <w:lang w:eastAsia="zh-CN"/>
        </w:rPr>
        <w:t xml:space="preserve"> For Mode A, support SR as the first PUCCH and PUSCH as the second UL channel.</w:t>
      </w:r>
    </w:p>
    <w:p w14:paraId="2A7D135C" w14:textId="77777777" w:rsidR="00B63252" w:rsidRDefault="00B63252" w:rsidP="00B63252">
      <w:pPr>
        <w:suppressAutoHyphens/>
        <w:spacing w:beforeLines="50" w:before="120" w:afterLines="50"/>
        <w:textAlignment w:val="baseline"/>
        <w:rPr>
          <w:b/>
          <w:i/>
          <w:lang w:eastAsia="zh-CN"/>
        </w:rPr>
      </w:pPr>
      <w:r>
        <w:rPr>
          <w:b/>
          <w:i/>
          <w:lang w:eastAsia="zh-CN"/>
        </w:rPr>
        <w:t>Proposal 6</w:t>
      </w:r>
      <w:r w:rsidRPr="00F372F9">
        <w:rPr>
          <w:b/>
          <w:i/>
          <w:lang w:eastAsia="zh-CN"/>
        </w:rPr>
        <w:t>:</w:t>
      </w:r>
      <w:r>
        <w:rPr>
          <w:b/>
          <w:i/>
          <w:lang w:eastAsia="zh-CN"/>
        </w:rPr>
        <w:t xml:space="preserve"> For Mode B, support only one-bit for the first PUCCH.</w:t>
      </w:r>
    </w:p>
    <w:p w14:paraId="48257E87" w14:textId="00B28F89" w:rsidR="00B63252" w:rsidRDefault="00B63252" w:rsidP="00B63252">
      <w:pPr>
        <w:suppressAutoHyphens/>
        <w:spacing w:beforeLines="50" w:before="120" w:afterLines="50"/>
        <w:textAlignment w:val="baseline"/>
        <w:rPr>
          <w:b/>
          <w:i/>
          <w:lang w:eastAsia="zh-CN"/>
        </w:rPr>
      </w:pPr>
      <w:r>
        <w:rPr>
          <w:b/>
          <w:i/>
          <w:lang w:eastAsia="zh-CN"/>
        </w:rPr>
        <w:t>Proposal 7</w:t>
      </w:r>
      <w:r w:rsidRPr="00F372F9">
        <w:rPr>
          <w:b/>
          <w:i/>
          <w:lang w:eastAsia="zh-CN"/>
        </w:rPr>
        <w:t>:</w:t>
      </w:r>
      <w:r>
        <w:rPr>
          <w:b/>
          <w:i/>
          <w:lang w:eastAsia="zh-CN"/>
        </w:rPr>
        <w:t xml:space="preserve"> The first UL channel of Mode B </w:t>
      </w:r>
      <w:r w:rsidR="008F7142">
        <w:rPr>
          <w:b/>
          <w:i/>
          <w:lang w:eastAsia="zh-CN"/>
        </w:rPr>
        <w:t xml:space="preserve">should </w:t>
      </w:r>
      <w:r w:rsidR="00351A22">
        <w:rPr>
          <w:b/>
          <w:i/>
          <w:lang w:eastAsia="zh-CN"/>
        </w:rPr>
        <w:t xml:space="preserve">be </w:t>
      </w:r>
      <w:r w:rsidR="008F7142">
        <w:rPr>
          <w:b/>
          <w:i/>
          <w:lang w:eastAsia="zh-CN"/>
        </w:rPr>
        <w:t>transmit</w:t>
      </w:r>
      <w:r w:rsidR="00351A22">
        <w:rPr>
          <w:b/>
          <w:i/>
          <w:lang w:eastAsia="zh-CN"/>
        </w:rPr>
        <w:t>t</w:t>
      </w:r>
      <w:r w:rsidR="008F7142">
        <w:rPr>
          <w:b/>
          <w:i/>
          <w:lang w:eastAsia="zh-CN"/>
        </w:rPr>
        <w:t xml:space="preserve">ed at least if overlapped with the </w:t>
      </w:r>
      <w:r>
        <w:rPr>
          <w:b/>
          <w:i/>
          <w:lang w:eastAsia="zh-CN"/>
        </w:rPr>
        <w:t>legacy UCI.</w:t>
      </w:r>
    </w:p>
    <w:p w14:paraId="37080619" w14:textId="3AF0F571" w:rsidR="00B63252" w:rsidRDefault="00B63252" w:rsidP="00B63252">
      <w:pPr>
        <w:suppressAutoHyphens/>
        <w:spacing w:beforeLines="50" w:before="120" w:afterLines="50"/>
        <w:textAlignment w:val="baseline"/>
        <w:rPr>
          <w:b/>
          <w:i/>
          <w:lang w:eastAsia="zh-CN"/>
        </w:rPr>
      </w:pPr>
      <w:r>
        <w:rPr>
          <w:b/>
          <w:i/>
          <w:lang w:eastAsia="zh-CN"/>
        </w:rPr>
        <w:t>Proposal 8</w:t>
      </w:r>
      <w:r w:rsidRPr="00F372F9">
        <w:rPr>
          <w:b/>
          <w:i/>
          <w:lang w:eastAsia="zh-CN"/>
        </w:rPr>
        <w:t>:</w:t>
      </w:r>
      <w:r>
        <w:rPr>
          <w:b/>
          <w:i/>
          <w:lang w:eastAsia="zh-CN"/>
        </w:rPr>
        <w:t xml:space="preserve"> For </w:t>
      </w:r>
      <w:r w:rsidR="000F2728">
        <w:rPr>
          <w:b/>
          <w:i/>
          <w:lang w:eastAsia="zh-CN"/>
        </w:rPr>
        <w:t>M</w:t>
      </w:r>
      <w:r>
        <w:rPr>
          <w:b/>
          <w:i/>
          <w:lang w:eastAsia="zh-CN"/>
        </w:rPr>
        <w:t>ode B, support PUCCH as the second UL channel and response to second UL channel can be introduced.</w:t>
      </w:r>
    </w:p>
    <w:p w14:paraId="04BDC060" w14:textId="3441E123" w:rsidR="00B63252" w:rsidRDefault="00B63252" w:rsidP="00B63252">
      <w:pPr>
        <w:suppressAutoHyphens/>
        <w:spacing w:beforeLines="50" w:before="120" w:afterLines="50"/>
        <w:textAlignment w:val="baseline"/>
        <w:rPr>
          <w:b/>
          <w:i/>
          <w:lang w:eastAsia="zh-CN"/>
        </w:rPr>
      </w:pPr>
      <w:r>
        <w:rPr>
          <w:b/>
          <w:i/>
          <w:lang w:eastAsia="zh-CN"/>
        </w:rPr>
        <w:t>Proposal 9</w:t>
      </w:r>
      <w:r w:rsidRPr="00F372F9">
        <w:rPr>
          <w:b/>
          <w:i/>
          <w:lang w:eastAsia="zh-CN"/>
        </w:rPr>
        <w:t>:</w:t>
      </w:r>
      <w:r>
        <w:rPr>
          <w:b/>
          <w:i/>
          <w:lang w:eastAsia="zh-CN"/>
        </w:rPr>
        <w:t xml:space="preserve"> Timer/counter can be considered to determine the triggering event.</w:t>
      </w:r>
    </w:p>
    <w:p w14:paraId="26A62218" w14:textId="727E12ED" w:rsidR="00F7711A" w:rsidRDefault="00F7711A" w:rsidP="00F7711A">
      <w:pPr>
        <w:suppressAutoHyphens/>
        <w:spacing w:beforeLines="50" w:before="120" w:afterLines="50"/>
        <w:textAlignment w:val="baseline"/>
        <w:rPr>
          <w:b/>
          <w:i/>
          <w:lang w:eastAsia="zh-CN"/>
        </w:rPr>
      </w:pPr>
      <w:r>
        <w:rPr>
          <w:b/>
          <w:i/>
          <w:lang w:eastAsia="zh-CN"/>
        </w:rPr>
        <w:t>Proposal 10</w:t>
      </w:r>
      <w:r w:rsidRPr="00F372F9">
        <w:rPr>
          <w:b/>
          <w:i/>
          <w:lang w:eastAsia="zh-CN"/>
        </w:rPr>
        <w:t>:</w:t>
      </w:r>
      <w:r>
        <w:rPr>
          <w:b/>
          <w:i/>
          <w:lang w:eastAsia="zh-CN"/>
        </w:rPr>
        <w:t xml:space="preserve"> SSB derived from indicated TCI state can be used as the current beam if Event 2 is used for activated TCI state</w:t>
      </w:r>
      <w:r w:rsidR="002464CB">
        <w:rPr>
          <w:b/>
          <w:i/>
          <w:lang w:eastAsia="zh-CN"/>
        </w:rPr>
        <w:t xml:space="preserve"> updating</w:t>
      </w:r>
      <w:r>
        <w:rPr>
          <w:b/>
          <w:i/>
          <w:lang w:eastAsia="zh-CN"/>
        </w:rPr>
        <w:t>.</w:t>
      </w:r>
    </w:p>
    <w:p w14:paraId="4E76A90B" w14:textId="77777777" w:rsidR="00F7711A" w:rsidRPr="006F2A7E" w:rsidRDefault="00F7711A" w:rsidP="00F7711A">
      <w:pPr>
        <w:suppressAutoHyphens/>
        <w:spacing w:beforeLines="50" w:before="120" w:afterLines="50"/>
        <w:textAlignment w:val="baseline"/>
        <w:rPr>
          <w:rFonts w:ascii="Times" w:eastAsia="Batang" w:hAnsi="Times"/>
          <w:sz w:val="20"/>
          <w:szCs w:val="20"/>
          <w:lang w:eastAsia="zh-CN"/>
        </w:rPr>
      </w:pPr>
      <w:r>
        <w:rPr>
          <w:b/>
          <w:i/>
          <w:lang w:eastAsia="zh-CN"/>
        </w:rPr>
        <w:lastRenderedPageBreak/>
        <w:t>Proposal 11: Support option 3b to derive new beam from activated TCI state for indicated TCI state updating and support 3a for activated TCI state updating by Event 2.</w:t>
      </w:r>
    </w:p>
    <w:p w14:paraId="09EB4522" w14:textId="6171ABFA" w:rsidR="00B63252" w:rsidRDefault="00B63252" w:rsidP="00B63252">
      <w:pPr>
        <w:suppressAutoHyphens/>
        <w:spacing w:beforeLines="50" w:before="120" w:afterLines="50"/>
        <w:textAlignment w:val="baseline"/>
        <w:rPr>
          <w:b/>
          <w:i/>
          <w:lang w:eastAsia="zh-CN"/>
        </w:rPr>
      </w:pPr>
      <w:r>
        <w:rPr>
          <w:b/>
          <w:i/>
          <w:lang w:eastAsia="zh-CN"/>
        </w:rPr>
        <w:t>Proposal 1</w:t>
      </w:r>
      <w:r w:rsidR="00F7711A">
        <w:rPr>
          <w:b/>
          <w:i/>
          <w:lang w:eastAsia="zh-CN"/>
        </w:rPr>
        <w:t>2</w:t>
      </w:r>
      <w:r w:rsidRPr="00F372F9">
        <w:rPr>
          <w:b/>
          <w:i/>
          <w:lang w:eastAsia="zh-CN"/>
        </w:rPr>
        <w:t>:</w:t>
      </w:r>
      <w:r>
        <w:rPr>
          <w:b/>
          <w:i/>
          <w:lang w:eastAsia="zh-CN"/>
        </w:rPr>
        <w:t xml:space="preserve"> Consider a mechanism to avoid or reduce the number of repetitions of beam reports with the same content when the same beam triggering the same event contiguously during a time period.</w:t>
      </w:r>
    </w:p>
    <w:p w14:paraId="4201AEF3" w14:textId="77301389" w:rsidR="00B63252" w:rsidRDefault="00B63252" w:rsidP="00B63252">
      <w:pPr>
        <w:suppressAutoHyphens/>
        <w:spacing w:beforeLines="50" w:before="120" w:afterLines="50"/>
        <w:textAlignment w:val="baseline"/>
        <w:rPr>
          <w:b/>
          <w:i/>
          <w:lang w:eastAsia="zh-CN"/>
        </w:rPr>
      </w:pPr>
      <w:r>
        <w:rPr>
          <w:b/>
          <w:i/>
          <w:lang w:eastAsia="zh-CN"/>
        </w:rPr>
        <w:t>Proposal 1</w:t>
      </w:r>
      <w:r w:rsidR="00F7711A">
        <w:rPr>
          <w:b/>
          <w:i/>
          <w:lang w:eastAsia="zh-CN"/>
        </w:rPr>
        <w:t>3</w:t>
      </w:r>
      <w:r w:rsidRPr="00F372F9">
        <w:rPr>
          <w:b/>
          <w:i/>
          <w:lang w:eastAsia="zh-CN"/>
        </w:rPr>
        <w:t>:</w:t>
      </w:r>
      <w:r>
        <w:rPr>
          <w:b/>
          <w:i/>
          <w:lang w:eastAsia="zh-CN"/>
        </w:rPr>
        <w:t xml:space="preserve"> Support Event-7a for activated TCI state update.</w:t>
      </w:r>
    </w:p>
    <w:p w14:paraId="07C8CBB8" w14:textId="31806900" w:rsidR="00B63252" w:rsidRDefault="00B63252" w:rsidP="00B63252">
      <w:pPr>
        <w:suppressAutoHyphens/>
        <w:spacing w:beforeLines="50" w:before="120" w:afterLines="50"/>
        <w:textAlignment w:val="baseline"/>
        <w:rPr>
          <w:b/>
          <w:i/>
          <w:lang w:eastAsia="zh-CN"/>
        </w:rPr>
      </w:pPr>
      <w:r>
        <w:rPr>
          <w:b/>
          <w:i/>
          <w:lang w:eastAsia="zh-CN"/>
        </w:rPr>
        <w:t>Proposal 1</w:t>
      </w:r>
      <w:r w:rsidR="00F7711A">
        <w:rPr>
          <w:b/>
          <w:i/>
          <w:lang w:eastAsia="zh-CN"/>
        </w:rPr>
        <w:t>4</w:t>
      </w:r>
      <w:r w:rsidRPr="00F372F9">
        <w:rPr>
          <w:b/>
          <w:i/>
          <w:lang w:eastAsia="zh-CN"/>
        </w:rPr>
        <w:t>:</w:t>
      </w:r>
      <w:r>
        <w:rPr>
          <w:b/>
          <w:i/>
          <w:lang w:eastAsia="zh-CN"/>
        </w:rPr>
        <w:t xml:space="preserve"> Support Event-1 to trigger beam measurement configuration on candidate beams.</w:t>
      </w:r>
    </w:p>
    <w:p w14:paraId="39759EF1" w14:textId="560F9630" w:rsidR="00B63252" w:rsidRDefault="00B63252" w:rsidP="00B63252">
      <w:pPr>
        <w:suppressAutoHyphens/>
        <w:spacing w:beforeLines="100" w:before="240" w:afterLines="50"/>
        <w:textAlignment w:val="baseline"/>
        <w:rPr>
          <w:b/>
          <w:i/>
          <w:lang w:eastAsia="zh-CN"/>
        </w:rPr>
      </w:pPr>
      <w:r>
        <w:rPr>
          <w:b/>
          <w:i/>
          <w:lang w:eastAsia="zh-CN"/>
        </w:rPr>
        <w:t>Proposal 1</w:t>
      </w:r>
      <w:r w:rsidR="00F7711A">
        <w:rPr>
          <w:b/>
          <w:i/>
          <w:lang w:eastAsia="zh-CN"/>
        </w:rPr>
        <w:t>5</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4C39E563" w14:textId="77777777" w:rsidR="001759C2" w:rsidRDefault="001759C2" w:rsidP="00A6489C">
      <w:pPr>
        <w:pStyle w:val="1"/>
        <w:spacing w:beforeLines="50" w:afterLines="50"/>
      </w:pPr>
      <w:r>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70E8533A" w14:textId="2AC4819F" w:rsidR="00844965" w:rsidRDefault="00844965" w:rsidP="00A6489C">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RAN1-116 meeting</w:t>
      </w:r>
    </w:p>
    <w:p w14:paraId="4FAD8488" w14:textId="38160B28" w:rsidR="00871CB2" w:rsidRPr="00871CB2" w:rsidRDefault="00871CB2" w:rsidP="00FE058F">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RAN1-116bis meeting</w:t>
      </w:r>
    </w:p>
    <w:sectPr w:rsidR="00871CB2" w:rsidRPr="00871C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1ACC1" w14:textId="77777777" w:rsidR="008B7D28" w:rsidRDefault="008B7D28">
      <w:r>
        <w:separator/>
      </w:r>
    </w:p>
  </w:endnote>
  <w:endnote w:type="continuationSeparator" w:id="0">
    <w:p w14:paraId="33354AF4" w14:textId="77777777" w:rsidR="008B7D28" w:rsidRDefault="008B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8C3E" w14:textId="77777777" w:rsidR="008B7D28" w:rsidRDefault="008B7D28">
      <w:r>
        <w:separator/>
      </w:r>
    </w:p>
  </w:footnote>
  <w:footnote w:type="continuationSeparator" w:id="0">
    <w:p w14:paraId="5328685E" w14:textId="77777777" w:rsidR="008B7D28" w:rsidRDefault="008B7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3"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8"/>
  </w:num>
  <w:num w:numId="3">
    <w:abstractNumId w:val="15"/>
  </w:num>
  <w:num w:numId="4">
    <w:abstractNumId w:val="16"/>
  </w:num>
  <w:num w:numId="5">
    <w:abstractNumId w:val="11"/>
  </w:num>
  <w:num w:numId="6">
    <w:abstractNumId w:val="3"/>
  </w:num>
  <w:num w:numId="7">
    <w:abstractNumId w:val="19"/>
  </w:num>
  <w:num w:numId="8">
    <w:abstractNumId w:val="2"/>
  </w:num>
  <w:num w:numId="9">
    <w:abstractNumId w:val="1"/>
  </w:num>
  <w:num w:numId="10">
    <w:abstractNumId w:val="10"/>
  </w:num>
  <w:num w:numId="11">
    <w:abstractNumId w:val="12"/>
  </w:num>
  <w:num w:numId="12">
    <w:abstractNumId w:val="0"/>
  </w:num>
  <w:num w:numId="13">
    <w:abstractNumId w:val="13"/>
  </w:num>
  <w:num w:numId="14">
    <w:abstractNumId w:val="20"/>
  </w:num>
  <w:num w:numId="15">
    <w:abstractNumId w:val="17"/>
  </w:num>
  <w:num w:numId="16">
    <w:abstractNumId w:val="9"/>
  </w:num>
  <w:num w:numId="17">
    <w:abstractNumId w:val="8"/>
  </w:num>
  <w:num w:numId="18">
    <w:abstractNumId w:val="4"/>
  </w:num>
  <w:num w:numId="19">
    <w:abstractNumId w:val="6"/>
  </w:num>
  <w:num w:numId="20">
    <w:abstractNumId w:val="14"/>
  </w:num>
  <w:num w:numId="2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C8"/>
    <w:rsid w:val="0015444D"/>
    <w:rsid w:val="00154452"/>
    <w:rsid w:val="00154586"/>
    <w:rsid w:val="00154642"/>
    <w:rsid w:val="001548EA"/>
    <w:rsid w:val="00154ABF"/>
    <w:rsid w:val="00154D15"/>
    <w:rsid w:val="00154F24"/>
    <w:rsid w:val="00155053"/>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4041"/>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74"/>
    <w:rsid w:val="001B263A"/>
    <w:rsid w:val="001B27DC"/>
    <w:rsid w:val="001B27EB"/>
    <w:rsid w:val="001B28E2"/>
    <w:rsid w:val="001B2A40"/>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6B5"/>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600A"/>
    <w:rsid w:val="006B6635"/>
    <w:rsid w:val="006B6B61"/>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704F"/>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1EB"/>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3F8"/>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4324"/>
    <w:rsid w:val="00BB4AE3"/>
    <w:rsid w:val="00BB4C3A"/>
    <w:rsid w:val="00BB4D92"/>
    <w:rsid w:val="00BB4FE3"/>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73"/>
    <w:rsid w:val="00C04A9A"/>
    <w:rsid w:val="00C055E8"/>
    <w:rsid w:val="00C0574C"/>
    <w:rsid w:val="00C05815"/>
    <w:rsid w:val="00C05BEC"/>
    <w:rsid w:val="00C05E6E"/>
    <w:rsid w:val="00C05FB8"/>
    <w:rsid w:val="00C06933"/>
    <w:rsid w:val="00C06E7D"/>
    <w:rsid w:val="00C06FB5"/>
    <w:rsid w:val="00C06FC0"/>
    <w:rsid w:val="00C070CF"/>
    <w:rsid w:val="00C076CB"/>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AF"/>
    <w:rsid w:val="00C27760"/>
    <w:rsid w:val="00C277A6"/>
    <w:rsid w:val="00C277FD"/>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394"/>
    <w:rsid w:val="00C677C2"/>
    <w:rsid w:val="00C67822"/>
    <w:rsid w:val="00C6785D"/>
    <w:rsid w:val="00C67A5D"/>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B05"/>
    <w:rsid w:val="00D46C88"/>
    <w:rsid w:val="00D4725A"/>
    <w:rsid w:val="00D475EB"/>
    <w:rsid w:val="00D47627"/>
    <w:rsid w:val="00D47AC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122"/>
    <w:rsid w:val="00E90279"/>
    <w:rsid w:val="00E90635"/>
    <w:rsid w:val="00E909A1"/>
    <w:rsid w:val="00E90A03"/>
    <w:rsid w:val="00E90BFF"/>
    <w:rsid w:val="00E90C2D"/>
    <w:rsid w:val="00E90DE9"/>
    <w:rsid w:val="00E910A2"/>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58"/>
    <w:rsid w:val="00F34480"/>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11A"/>
    <w:rsid w:val="00F77383"/>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06E"/>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7248</TotalTime>
  <Pages>8</Pages>
  <Words>2696</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3103</cp:revision>
  <cp:lastPrinted>2018-08-02T09:56:00Z</cp:lastPrinted>
  <dcterms:created xsi:type="dcterms:W3CDTF">2024-02-18T03:05:00Z</dcterms:created>
  <dcterms:modified xsi:type="dcterms:W3CDTF">2024-05-09T08:13:00Z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