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35761" w14:textId="77777777" w:rsidR="00E516FA" w:rsidRPr="002B2D2B" w:rsidRDefault="00E516FA" w:rsidP="00E516FA">
      <w:pPr>
        <w:tabs>
          <w:tab w:val="left" w:pos="1800"/>
          <w:tab w:val="right" w:pos="9072"/>
        </w:tabs>
        <w:ind w:left="1800" w:hanging="1800"/>
        <w:rPr>
          <w:rFonts w:ascii="Times New Roman" w:eastAsia="MS Mincho" w:hAnsi="Times New Roman"/>
          <w:b/>
          <w:sz w:val="22"/>
          <w:szCs w:val="22"/>
        </w:rPr>
      </w:pPr>
      <w:bookmarkStart w:id="0" w:name="_Hlk110460279"/>
      <w:r w:rsidRPr="002B2D2B">
        <w:rPr>
          <w:rFonts w:ascii="Times New Roman" w:eastAsia="MS Mincho" w:hAnsi="Times New Roman"/>
          <w:b/>
          <w:sz w:val="22"/>
          <w:szCs w:val="22"/>
        </w:rPr>
        <w:t>3GPP TSG RAN WG1 #11</w:t>
      </w:r>
      <w:r>
        <w:rPr>
          <w:rFonts w:ascii="Times New Roman" w:eastAsia="MS Mincho" w:hAnsi="Times New Roman"/>
          <w:b/>
          <w:sz w:val="22"/>
          <w:szCs w:val="22"/>
        </w:rPr>
        <w:t>7</w:t>
      </w:r>
      <w:r w:rsidRPr="002B2D2B">
        <w:rPr>
          <w:rFonts w:ascii="Times New Roman" w:eastAsia="MS Mincho" w:hAnsi="Times New Roman"/>
          <w:b/>
          <w:sz w:val="22"/>
          <w:szCs w:val="22"/>
        </w:rPr>
        <w:tab/>
      </w:r>
      <w:proofErr w:type="spellStart"/>
      <w:r w:rsidRPr="002B2D2B">
        <w:rPr>
          <w:rFonts w:ascii="Times New Roman" w:eastAsia="MS Mincho" w:hAnsi="Times New Roman"/>
          <w:b/>
          <w:sz w:val="22"/>
          <w:szCs w:val="22"/>
        </w:rPr>
        <w:t>R1</w:t>
      </w:r>
      <w:proofErr w:type="spellEnd"/>
      <w:r w:rsidRPr="002B2D2B">
        <w:rPr>
          <w:rFonts w:ascii="Times New Roman" w:eastAsia="MS Mincho" w:hAnsi="Times New Roman"/>
          <w:b/>
          <w:sz w:val="22"/>
          <w:szCs w:val="22"/>
        </w:rPr>
        <w:t>-24</w:t>
      </w:r>
      <w:r w:rsidRPr="002B2C59">
        <w:rPr>
          <w:rFonts w:ascii="Times New Roman" w:eastAsia="MS Mincho" w:hAnsi="Times New Roman"/>
          <w:b/>
          <w:sz w:val="22"/>
          <w:szCs w:val="22"/>
        </w:rPr>
        <w:t>0</w:t>
      </w:r>
      <w:r>
        <w:rPr>
          <w:rFonts w:ascii="Times New Roman" w:eastAsia="MS Mincho" w:hAnsi="Times New Roman"/>
          <w:b/>
          <w:sz w:val="22"/>
          <w:szCs w:val="22"/>
        </w:rPr>
        <w:t>4178</w:t>
      </w:r>
    </w:p>
    <w:p w14:paraId="476BED71" w14:textId="1FF35FEE" w:rsidR="00E516FA" w:rsidRPr="002B2D2B" w:rsidRDefault="00BC3551" w:rsidP="00E516FA">
      <w:pPr>
        <w:tabs>
          <w:tab w:val="left" w:pos="1800"/>
          <w:tab w:val="right" w:pos="9072"/>
        </w:tabs>
        <w:ind w:left="1800" w:hanging="1800"/>
        <w:rPr>
          <w:rFonts w:ascii="Times New Roman" w:eastAsia="MS Mincho" w:hAnsi="Times New Roman"/>
          <w:b/>
          <w:strike/>
          <w:color w:val="FF0000"/>
          <w:sz w:val="22"/>
          <w:szCs w:val="22"/>
        </w:rPr>
      </w:pPr>
      <w:r w:rsidRPr="00327CF7">
        <w:rPr>
          <w:rFonts w:ascii="Times New Roman" w:eastAsia="MS Mincho" w:hAnsi="Times New Roman"/>
          <w:b/>
          <w:sz w:val="22"/>
          <w:szCs w:val="22"/>
        </w:rPr>
        <w:t>Fukuoka City, Fukuoka, Japan, May 20</w:t>
      </w:r>
      <w:r w:rsidRPr="006700DC">
        <w:rPr>
          <w:rFonts w:ascii="Times New Roman" w:eastAsia="MS Mincho" w:hAnsi="Times New Roman"/>
          <w:b/>
          <w:sz w:val="22"/>
          <w:szCs w:val="22"/>
          <w:vertAlign w:val="superscript"/>
        </w:rPr>
        <w:t>th</w:t>
      </w:r>
      <w:r w:rsidRPr="00327CF7">
        <w:rPr>
          <w:rFonts w:ascii="Times New Roman" w:eastAsia="MS Mincho" w:hAnsi="Times New Roman"/>
          <w:b/>
          <w:sz w:val="22"/>
          <w:szCs w:val="22"/>
        </w:rPr>
        <w:t xml:space="preserve"> - 24</w:t>
      </w:r>
      <w:r w:rsidRPr="00327CF7">
        <w:rPr>
          <w:rFonts w:ascii="Times New Roman" w:eastAsia="MS Mincho" w:hAnsi="Times New Roman"/>
          <w:b/>
          <w:sz w:val="22"/>
          <w:szCs w:val="22"/>
          <w:vertAlign w:val="superscript"/>
        </w:rPr>
        <w:t>th</w:t>
      </w:r>
      <w:r>
        <w:rPr>
          <w:rFonts w:ascii="Times New Roman" w:eastAsia="MS Mincho" w:hAnsi="Times New Roman"/>
          <w:b/>
          <w:sz w:val="22"/>
          <w:szCs w:val="22"/>
        </w:rPr>
        <w:t xml:space="preserve">, </w:t>
      </w:r>
      <w:r w:rsidR="00E516FA" w:rsidRPr="00327CF7">
        <w:rPr>
          <w:rFonts w:ascii="Times New Roman" w:eastAsia="MS Mincho" w:hAnsi="Times New Roman"/>
          <w:b/>
          <w:sz w:val="22"/>
          <w:szCs w:val="22"/>
        </w:rPr>
        <w:t>202</w:t>
      </w:r>
      <w:r w:rsidR="00E516FA" w:rsidRPr="002B2C59">
        <w:rPr>
          <w:rFonts w:ascii="Times New Roman" w:eastAsiaTheme="minorEastAsia" w:hAnsi="Times New Roman"/>
          <w:b/>
          <w:bCs/>
          <w:sz w:val="22"/>
          <w:lang w:eastAsia="zh-CN"/>
        </w:rPr>
        <w:t>4</w:t>
      </w:r>
    </w:p>
    <w:p w14:paraId="1280F3A7" w14:textId="77777777" w:rsidR="00E516FA" w:rsidRPr="002B2D2B" w:rsidRDefault="00E516FA" w:rsidP="00E516FA">
      <w:pPr>
        <w:tabs>
          <w:tab w:val="left" w:pos="1800"/>
          <w:tab w:val="right" w:pos="9072"/>
        </w:tabs>
        <w:ind w:left="1800" w:hanging="1800"/>
        <w:rPr>
          <w:rFonts w:ascii="Times New Roman" w:eastAsia="MS Mincho" w:hAnsi="Times New Roman"/>
          <w:b/>
          <w:sz w:val="22"/>
          <w:szCs w:val="22"/>
        </w:rPr>
      </w:pPr>
    </w:p>
    <w:p w14:paraId="780FFAD9" w14:textId="77777777" w:rsidR="00E516FA" w:rsidRPr="002B2D2B" w:rsidRDefault="00E516FA" w:rsidP="00E516FA">
      <w:pPr>
        <w:tabs>
          <w:tab w:val="left" w:pos="1800"/>
          <w:tab w:val="right" w:pos="9072"/>
        </w:tabs>
        <w:ind w:left="1800" w:hanging="1800"/>
        <w:rPr>
          <w:rFonts w:ascii="Times New Roman" w:eastAsia="MS Mincho" w:hAnsi="Times New Roman"/>
          <w:b/>
          <w:sz w:val="22"/>
          <w:szCs w:val="22"/>
        </w:rPr>
      </w:pPr>
      <w:r w:rsidRPr="002B2D2B">
        <w:rPr>
          <w:rFonts w:ascii="Times New Roman" w:eastAsia="MS Mincho" w:hAnsi="Times New Roman"/>
          <w:b/>
          <w:sz w:val="22"/>
          <w:szCs w:val="22"/>
        </w:rPr>
        <w:t>Source:</w:t>
      </w:r>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vi</w:t>
      </w:r>
      <w:r w:rsidRPr="002B2D2B">
        <w:rPr>
          <w:rFonts w:ascii="Times New Roman" w:eastAsia="MS Mincho" w:hAnsi="Times New Roman"/>
          <w:b/>
          <w:sz w:val="22"/>
          <w:szCs w:val="22"/>
        </w:rPr>
        <w:t>vo</w:t>
      </w:r>
    </w:p>
    <w:p w14:paraId="181744FB" w14:textId="77777777" w:rsidR="00E516FA" w:rsidRPr="002B2D2B" w:rsidRDefault="00E516FA" w:rsidP="00E516FA">
      <w:pPr>
        <w:tabs>
          <w:tab w:val="left" w:pos="1800"/>
          <w:tab w:val="right" w:pos="9072"/>
        </w:tabs>
        <w:ind w:left="1798" w:hangingChars="814" w:hanging="1798"/>
        <w:rPr>
          <w:rFonts w:ascii="Times New Roman" w:eastAsia="MS Mincho" w:hAnsi="Times New Roman"/>
          <w:b/>
          <w:sz w:val="22"/>
          <w:szCs w:val="22"/>
        </w:rPr>
      </w:pPr>
      <w:r w:rsidRPr="002B2D2B">
        <w:rPr>
          <w:rFonts w:ascii="Times New Roman" w:eastAsia="MS Mincho" w:hAnsi="Times New Roman"/>
          <w:b/>
          <w:sz w:val="22"/>
          <w:szCs w:val="22"/>
        </w:rPr>
        <w:t>Title:</w:t>
      </w:r>
      <w:r w:rsidRPr="002B2D2B">
        <w:rPr>
          <w:rFonts w:ascii="Times New Roman" w:eastAsia="MS Mincho" w:hAnsi="Times New Roman"/>
          <w:b/>
          <w:sz w:val="22"/>
          <w:szCs w:val="22"/>
        </w:rPr>
        <w:tab/>
        <w:t>Discussion on Ambient IoT device architectures</w:t>
      </w:r>
    </w:p>
    <w:p w14:paraId="4FBE0542" w14:textId="77777777" w:rsidR="00E516FA" w:rsidRPr="002B2D2B" w:rsidRDefault="00E516FA" w:rsidP="00E516FA">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Agenda Item:</w:t>
      </w:r>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9.4.1.2</w:t>
      </w:r>
    </w:p>
    <w:p w14:paraId="47DC9808" w14:textId="77777777" w:rsidR="00E516FA" w:rsidRPr="002B2D2B" w:rsidRDefault="00E516FA" w:rsidP="00E516FA">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Document for:</w:t>
      </w:r>
      <w:r w:rsidRPr="002B2D2B">
        <w:rPr>
          <w:rFonts w:ascii="Times New Roman" w:eastAsia="MS Mincho" w:hAnsi="Times New Roman"/>
          <w:b/>
          <w:sz w:val="22"/>
          <w:szCs w:val="22"/>
        </w:rPr>
        <w:tab/>
        <w:t>Discussion</w:t>
      </w:r>
      <w:r w:rsidRPr="002B2D2B">
        <w:rPr>
          <w:rFonts w:ascii="Times New Roman" w:eastAsia="宋体" w:hAnsi="Times New Roman"/>
          <w:b/>
          <w:sz w:val="22"/>
          <w:szCs w:val="22"/>
          <w:lang w:eastAsia="zh-CN"/>
        </w:rPr>
        <w:t xml:space="preserve"> and Decision</w:t>
      </w:r>
    </w:p>
    <w:p w14:paraId="74C149B0" w14:textId="77777777" w:rsidR="00E516FA" w:rsidRPr="002B2D2B" w:rsidRDefault="00E516FA" w:rsidP="00E516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2B2D2B">
        <w:rPr>
          <w:rFonts w:ascii="Times New Roman" w:eastAsia="宋体" w:hAnsi="Times New Roman"/>
          <w:sz w:val="36"/>
          <w:szCs w:val="20"/>
          <w:lang w:val="en-GB" w:eastAsia="en-GB"/>
        </w:rPr>
        <w:t>Introduction</w:t>
      </w:r>
    </w:p>
    <w:p w14:paraId="3634DC86" w14:textId="77777777" w:rsidR="00E516FA" w:rsidRPr="00DD7F32"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宋体" w:hAnsi="Times New Roman"/>
          <w:szCs w:val="20"/>
          <w:lang w:eastAsia="zh-CN"/>
        </w:rPr>
        <w:t xml:space="preserve">In </w:t>
      </w:r>
      <w:proofErr w:type="spellStart"/>
      <w:r w:rsidRPr="00860D55">
        <w:rPr>
          <w:rFonts w:ascii="Times New Roman" w:eastAsia="宋体" w:hAnsi="Times New Roman"/>
          <w:szCs w:val="20"/>
          <w:lang w:eastAsia="zh-CN"/>
        </w:rPr>
        <w:t>RAN</w:t>
      </w:r>
      <w:r>
        <w:rPr>
          <w:rFonts w:ascii="Times New Roman" w:eastAsia="宋体" w:hAnsi="Times New Roman"/>
          <w:szCs w:val="20"/>
          <w:lang w:eastAsia="zh-CN"/>
        </w:rPr>
        <w:t>1</w:t>
      </w:r>
      <w:r w:rsidRPr="00860D55">
        <w:rPr>
          <w:rFonts w:ascii="Times New Roman" w:eastAsia="宋体" w:hAnsi="Times New Roman"/>
          <w:szCs w:val="20"/>
          <w:lang w:eastAsia="zh-CN"/>
        </w:rPr>
        <w:t>#1</w:t>
      </w:r>
      <w:r>
        <w:rPr>
          <w:rFonts w:ascii="Times New Roman" w:eastAsia="宋体" w:hAnsi="Times New Roman"/>
          <w:szCs w:val="20"/>
          <w:lang w:eastAsia="zh-CN"/>
        </w:rPr>
        <w:t>16b</w:t>
      </w:r>
      <w:proofErr w:type="spellEnd"/>
      <w:r w:rsidRPr="00860D55">
        <w:rPr>
          <w:rFonts w:ascii="Times New Roman" w:eastAsia="宋体" w:hAnsi="Times New Roman"/>
          <w:szCs w:val="20"/>
          <w:lang w:eastAsia="zh-CN"/>
        </w:rPr>
        <w:t xml:space="preserve"> meeting, </w:t>
      </w:r>
      <w:r>
        <w:rPr>
          <w:rFonts w:ascii="Times New Roman" w:eastAsia="宋体" w:hAnsi="Times New Roman"/>
          <w:szCs w:val="20"/>
          <w:lang w:eastAsia="zh-CN"/>
        </w:rPr>
        <w:t>some</w:t>
      </w:r>
      <w:r w:rsidRPr="00860D55">
        <w:rPr>
          <w:rFonts w:ascii="Times New Roman" w:eastAsia="宋体" w:hAnsi="Times New Roman"/>
          <w:szCs w:val="20"/>
          <w:lang w:eastAsia="zh-CN"/>
        </w:rPr>
        <w:t xml:space="preserve"> </w:t>
      </w:r>
      <w:r>
        <w:rPr>
          <w:rFonts w:ascii="Times New Roman" w:eastAsia="宋体" w:hAnsi="Times New Roman"/>
          <w:szCs w:val="20"/>
          <w:lang w:eastAsia="zh-CN"/>
        </w:rPr>
        <w:t>agreements</w:t>
      </w:r>
      <w:r w:rsidRPr="00860D55">
        <w:rPr>
          <w:rFonts w:ascii="Times New Roman" w:eastAsia="宋体" w:hAnsi="Times New Roman"/>
          <w:szCs w:val="20"/>
          <w:lang w:eastAsia="zh-CN"/>
        </w:rPr>
        <w:t xml:space="preserve"> of Ambient IoT </w:t>
      </w:r>
      <w:r>
        <w:rPr>
          <w:rFonts w:ascii="Times New Roman" w:eastAsia="宋体" w:hAnsi="Times New Roman"/>
          <w:szCs w:val="20"/>
          <w:lang w:eastAsia="zh-CN"/>
        </w:rPr>
        <w:t>device architectures</w:t>
      </w:r>
      <w:r w:rsidRPr="00860D55">
        <w:rPr>
          <w:rFonts w:ascii="Times New Roman" w:eastAsia="宋体" w:hAnsi="Times New Roman"/>
          <w:szCs w:val="20"/>
          <w:lang w:eastAsia="zh-CN"/>
        </w:rPr>
        <w:t xml:space="preserve"> have been </w:t>
      </w:r>
      <w:r>
        <w:rPr>
          <w:rFonts w:ascii="Times New Roman" w:eastAsia="宋体" w:hAnsi="Times New Roman"/>
          <w:szCs w:val="20"/>
          <w:lang w:eastAsia="zh-CN"/>
        </w:rPr>
        <w:t>achieved</w:t>
      </w:r>
      <w:r w:rsidRPr="00DD7F32">
        <w:rPr>
          <w:rFonts w:ascii="Times New Roman" w:eastAsia="等线" w:hAnsi="Times New Roman"/>
          <w:szCs w:val="20"/>
          <w:lang w:val="en-GB"/>
        </w:rPr>
        <w:t xml:space="preserve"> which involved blocks for device </w:t>
      </w:r>
      <w:proofErr w:type="spellStart"/>
      <w:r>
        <w:rPr>
          <w:rFonts w:ascii="Times New Roman" w:eastAsia="等线" w:hAnsi="Times New Roman"/>
          <w:szCs w:val="20"/>
          <w:lang w:val="en-GB"/>
        </w:rPr>
        <w:t>2b</w:t>
      </w:r>
      <w:proofErr w:type="spellEnd"/>
      <w:r w:rsidRPr="00DD7F32">
        <w:rPr>
          <w:rFonts w:ascii="Times New Roman" w:eastAsia="等线" w:hAnsi="Times New Roman"/>
          <w:szCs w:val="20"/>
          <w:lang w:val="en-GB"/>
        </w:rPr>
        <w:t xml:space="preserve"> architecture</w:t>
      </w:r>
      <w:r>
        <w:rPr>
          <w:rFonts w:ascii="Times New Roman" w:eastAsia="等线" w:hAnsi="Times New Roman"/>
          <w:szCs w:val="20"/>
          <w:lang w:val="en-GB"/>
        </w:rPr>
        <w:t xml:space="preserve"> in high level</w:t>
      </w:r>
      <w:r w:rsidRPr="00DD7F32">
        <w:rPr>
          <w:rFonts w:ascii="Times New Roman" w:eastAsia="等线" w:hAnsi="Times New Roman"/>
          <w:szCs w:val="20"/>
          <w:lang w:val="en-GB"/>
        </w:rPr>
        <w:t xml:space="preserve">. </w:t>
      </w:r>
    </w:p>
    <w:p w14:paraId="24FCD6A0" w14:textId="77777777" w:rsidR="00E516FA" w:rsidRPr="00DD7F32"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sidRPr="00DD7F32">
        <w:rPr>
          <w:rFonts w:ascii="Times New Roman" w:eastAsia="等线" w:hAnsi="Times New Roman"/>
          <w:szCs w:val="20"/>
          <w:lang w:val="en-GB"/>
        </w:rPr>
        <w:t xml:space="preserve">Based on the </w:t>
      </w:r>
      <w:proofErr w:type="spellStart"/>
      <w:r w:rsidRPr="00DD7F32">
        <w:rPr>
          <w:rFonts w:ascii="Times New Roman" w:eastAsia="等线" w:hAnsi="Times New Roman"/>
          <w:szCs w:val="20"/>
          <w:lang w:val="en-GB"/>
        </w:rPr>
        <w:t>R19</w:t>
      </w:r>
      <w:proofErr w:type="spellEnd"/>
      <w:r w:rsidRPr="00DD7F32">
        <w:rPr>
          <w:rFonts w:ascii="Times New Roman" w:eastAsia="等线" w:hAnsi="Times New Roman"/>
          <w:szCs w:val="20"/>
          <w:lang w:val="en-GB"/>
        </w:rPr>
        <w:t xml:space="preserve"> Ambient IoT SID</w:t>
      </w:r>
      <w:r w:rsidRPr="00345484">
        <w:rPr>
          <w:rFonts w:ascii="Times New Roman" w:eastAsia="等线" w:hAnsi="Times New Roman"/>
          <w:szCs w:val="20"/>
          <w:vertAlign w:val="superscript"/>
          <w:lang w:val="en-GB"/>
        </w:rPr>
        <w:fldChar w:fldCharType="begin"/>
      </w:r>
      <w:r w:rsidRPr="00345484">
        <w:rPr>
          <w:rFonts w:ascii="Times New Roman" w:eastAsia="等线" w:hAnsi="Times New Roman"/>
          <w:szCs w:val="20"/>
          <w:vertAlign w:val="superscript"/>
          <w:lang w:val="en-GB"/>
        </w:rPr>
        <w:instrText xml:space="preserve"> REF _Ref166168103 \r \h  \* MERGEFORMAT </w:instrText>
      </w:r>
      <w:r w:rsidRPr="00345484">
        <w:rPr>
          <w:rFonts w:ascii="Times New Roman" w:eastAsia="等线" w:hAnsi="Times New Roman"/>
          <w:szCs w:val="20"/>
          <w:vertAlign w:val="superscript"/>
          <w:lang w:val="en-GB"/>
        </w:rPr>
      </w:r>
      <w:r w:rsidRPr="00345484">
        <w:rPr>
          <w:rFonts w:ascii="Times New Roman" w:eastAsia="等线" w:hAnsi="Times New Roman"/>
          <w:szCs w:val="20"/>
          <w:vertAlign w:val="superscript"/>
          <w:lang w:val="en-GB"/>
        </w:rPr>
        <w:fldChar w:fldCharType="separate"/>
      </w:r>
      <w:r w:rsidRPr="00345484">
        <w:rPr>
          <w:rFonts w:ascii="Times New Roman" w:eastAsia="等线" w:hAnsi="Times New Roman"/>
          <w:szCs w:val="20"/>
          <w:vertAlign w:val="superscript"/>
          <w:lang w:val="en-GB"/>
        </w:rPr>
        <w:t>[1]</w:t>
      </w:r>
      <w:r w:rsidRPr="00345484">
        <w:rPr>
          <w:rFonts w:ascii="Times New Roman" w:eastAsia="等线" w:hAnsi="Times New Roman"/>
          <w:szCs w:val="20"/>
          <w:vertAlign w:val="superscript"/>
          <w:lang w:val="en-GB"/>
        </w:rPr>
        <w:fldChar w:fldCharType="end"/>
      </w:r>
      <w:r>
        <w:rPr>
          <w:rFonts w:ascii="Times New Roman" w:eastAsia="等线" w:hAnsi="Times New Roman"/>
          <w:szCs w:val="20"/>
          <w:lang w:val="en-GB"/>
        </w:rPr>
        <w:t xml:space="preserve"> and agreements in RAN1#116 and </w:t>
      </w:r>
      <w:proofErr w:type="spellStart"/>
      <w:r>
        <w:rPr>
          <w:rFonts w:ascii="Times New Roman" w:eastAsia="等线" w:hAnsi="Times New Roman"/>
          <w:szCs w:val="20"/>
          <w:lang w:val="en-GB"/>
        </w:rPr>
        <w:t>116b</w:t>
      </w:r>
      <w:proofErr w:type="spellEnd"/>
      <w:r>
        <w:rPr>
          <w:rFonts w:ascii="Times New Roman" w:eastAsia="等线" w:hAnsi="Times New Roman"/>
          <w:szCs w:val="20"/>
          <w:lang w:val="en-GB"/>
        </w:rPr>
        <w:t xml:space="preserve"> meeting</w:t>
      </w:r>
      <w:r>
        <w:rPr>
          <w:rFonts w:ascii="Times New Roman" w:eastAsia="等线" w:hAnsi="Times New Roman" w:hint="eastAsia"/>
          <w:szCs w:val="20"/>
          <w:lang w:val="en-GB" w:eastAsia="zh-CN"/>
        </w:rPr>
        <w:t>s</w:t>
      </w:r>
      <w:r w:rsidRPr="00DD7F32">
        <w:rPr>
          <w:rFonts w:ascii="Times New Roman" w:eastAsia="等线" w:hAnsi="Times New Roman"/>
          <w:szCs w:val="20"/>
          <w:lang w:val="en-GB"/>
        </w:rPr>
        <w:t xml:space="preserve">, we focus on the </w:t>
      </w:r>
      <w:r>
        <w:rPr>
          <w:rFonts w:ascii="Times New Roman" w:eastAsia="等线" w:hAnsi="Times New Roman"/>
          <w:szCs w:val="20"/>
          <w:lang w:val="en-GB"/>
        </w:rPr>
        <w:t>remaining issues</w:t>
      </w:r>
      <w:r w:rsidRPr="00DD7F32">
        <w:rPr>
          <w:rFonts w:ascii="Times New Roman" w:eastAsia="等线" w:hAnsi="Times New Roman"/>
          <w:szCs w:val="20"/>
          <w:lang w:val="en-GB"/>
        </w:rPr>
        <w:t xml:space="preserve"> for Ambient IoT device architectures.</w:t>
      </w:r>
    </w:p>
    <w:p w14:paraId="12C278B7" w14:textId="77777777" w:rsidR="00E516FA" w:rsidRDefault="00E516FA"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D57B70">
        <w:rPr>
          <w:rFonts w:ascii="Times New Roman" w:hAnsi="Times New Roman"/>
          <w:sz w:val="36"/>
          <w:szCs w:val="20"/>
          <w:lang w:val="fr-FR"/>
        </w:rPr>
        <w:t>Ambient IoT transceiver architecture</w:t>
      </w:r>
    </w:p>
    <w:p w14:paraId="499DCDFC"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 xml:space="preserve">Some basic blocks for device </w:t>
      </w:r>
      <w:proofErr w:type="spellStart"/>
      <w:r>
        <w:rPr>
          <w:rFonts w:ascii="Times New Roman" w:eastAsia="等线" w:hAnsi="Times New Roman"/>
          <w:szCs w:val="20"/>
          <w:lang w:val="en-GB"/>
        </w:rPr>
        <w:t>2</w:t>
      </w:r>
      <w:r>
        <w:rPr>
          <w:rFonts w:ascii="Times New Roman" w:eastAsia="等线" w:hAnsi="Times New Roman" w:hint="eastAsia"/>
          <w:szCs w:val="20"/>
          <w:lang w:val="en-GB" w:eastAsia="zh-CN"/>
        </w:rPr>
        <w:t>b</w:t>
      </w:r>
      <w:proofErr w:type="spellEnd"/>
      <w:r>
        <w:rPr>
          <w:rFonts w:ascii="Times New Roman" w:eastAsia="等线" w:hAnsi="Times New Roman"/>
          <w:szCs w:val="20"/>
          <w:lang w:val="en-GB"/>
        </w:rPr>
        <w:t xml:space="preserve"> have been agreement in </w:t>
      </w:r>
      <w:proofErr w:type="spellStart"/>
      <w:r>
        <w:rPr>
          <w:rFonts w:ascii="Times New Roman" w:eastAsia="等线" w:hAnsi="Times New Roman"/>
          <w:szCs w:val="20"/>
          <w:lang w:val="en-GB"/>
        </w:rPr>
        <w:t>RAN1#116b</w:t>
      </w:r>
      <w:proofErr w:type="spellEnd"/>
      <w:r>
        <w:rPr>
          <w:rFonts w:ascii="Times New Roman" w:eastAsia="等线" w:hAnsi="Times New Roman"/>
          <w:szCs w:val="20"/>
          <w:lang w:val="en-GB"/>
        </w:rPr>
        <w:t>. However, there are still some blocks (</w:t>
      </w:r>
      <w:r>
        <w:rPr>
          <w:rFonts w:ascii="Times New Roman" w:eastAsia="等线" w:hAnsi="Times New Roman" w:hint="eastAsia"/>
          <w:szCs w:val="20"/>
          <w:lang w:val="en-GB" w:eastAsia="zh-CN"/>
        </w:rPr>
        <w:t>i</w:t>
      </w:r>
      <w:r>
        <w:rPr>
          <w:rFonts w:ascii="Times New Roman" w:eastAsia="等线" w:hAnsi="Times New Roman"/>
          <w:szCs w:val="20"/>
          <w:lang w:val="en-GB"/>
        </w:rPr>
        <w:t xml:space="preserve">.e., device </w:t>
      </w:r>
      <w:proofErr w:type="spellStart"/>
      <w:r>
        <w:rPr>
          <w:rFonts w:ascii="Times New Roman" w:eastAsia="等线" w:hAnsi="Times New Roman"/>
          <w:szCs w:val="20"/>
          <w:lang w:val="en-GB"/>
        </w:rPr>
        <w:t>2a</w:t>
      </w:r>
      <w:proofErr w:type="spellEnd"/>
      <w:r>
        <w:rPr>
          <w:rFonts w:ascii="Times New Roman" w:eastAsia="等线" w:hAnsi="Times New Roman"/>
          <w:szCs w:val="20"/>
          <w:lang w:val="en-GB"/>
        </w:rPr>
        <w:t xml:space="preserve"> with IF/Zero-IF receiver) need to be further discussed. In this subsection we will discuss the detail blocks for those Ambient IoT devices and their parameters.</w:t>
      </w:r>
    </w:p>
    <w:p w14:paraId="45F41DA7" w14:textId="77777777" w:rsidR="00E516FA" w:rsidRDefault="00E516FA" w:rsidP="00E516F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Device </w:t>
      </w:r>
      <w:proofErr w:type="spellStart"/>
      <w:r>
        <w:rPr>
          <w:rFonts w:ascii="Times New Roman" w:eastAsia="微软雅黑" w:hAnsi="Times New Roman"/>
          <w:bCs/>
          <w:iCs/>
          <w:sz w:val="28"/>
          <w:szCs w:val="28"/>
          <w:lang w:eastAsia="zh-CN"/>
        </w:rPr>
        <w:t>2a</w:t>
      </w:r>
      <w:proofErr w:type="spellEnd"/>
      <w:r>
        <w:rPr>
          <w:rFonts w:ascii="Times New Roman" w:eastAsia="微软雅黑" w:hAnsi="Times New Roman"/>
          <w:bCs/>
          <w:iCs/>
          <w:sz w:val="28"/>
          <w:szCs w:val="28"/>
          <w:lang w:eastAsia="zh-CN"/>
        </w:rPr>
        <w:t xml:space="preserve"> architecture</w:t>
      </w:r>
    </w:p>
    <w:p w14:paraId="41227918" w14:textId="77777777" w:rsidR="00E516FA" w:rsidRDefault="00E516FA" w:rsidP="00E516FA">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sidRPr="002B2C59">
        <w:rPr>
          <w:rFonts w:ascii="Times New Roman" w:eastAsia="Batang" w:hAnsi="Times New Roman" w:cs="Times New Roman"/>
          <w:sz w:val="28"/>
          <w:szCs w:val="28"/>
          <w:lang w:val="en-GB" w:eastAsia="zh-CN"/>
        </w:rPr>
        <w:t>IF-ED receiver</w:t>
      </w:r>
    </w:p>
    <w:p w14:paraId="628C56FF"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2B2C59">
        <w:rPr>
          <w:rFonts w:ascii="Times New Roman" w:eastAsia="等线" w:hAnsi="Times New Roman"/>
          <w:szCs w:val="20"/>
          <w:lang w:val="en-GB"/>
        </w:rPr>
        <w:t>Differ from RF-ED receiver</w:t>
      </w:r>
      <w:r>
        <w:rPr>
          <w:rFonts w:ascii="Times New Roman" w:eastAsia="等线" w:hAnsi="Times New Roman"/>
          <w:szCs w:val="20"/>
          <w:lang w:val="en-GB"/>
        </w:rPr>
        <w:t xml:space="preserve">, there is </w:t>
      </w:r>
      <w:r w:rsidRPr="00DD7F32">
        <w:rPr>
          <w:rFonts w:ascii="Times New Roman" w:eastAsia="等线" w:hAnsi="Times New Roman"/>
          <w:szCs w:val="20"/>
          <w:lang w:val="en-GB"/>
        </w:rPr>
        <w:t>local oscillator and mixer in</w:t>
      </w:r>
      <w:r>
        <w:rPr>
          <w:rFonts w:ascii="Times New Roman" w:eastAsia="等线" w:hAnsi="Times New Roman"/>
          <w:szCs w:val="20"/>
          <w:lang w:val="en-GB"/>
        </w:rPr>
        <w:t xml:space="preserve"> IF-ED receiver. </w:t>
      </w:r>
      <w:r w:rsidRPr="00860D55">
        <w:rPr>
          <w:rFonts w:ascii="Times New Roman" w:eastAsia="等线" w:hAnsi="Times New Roman"/>
          <w:bCs/>
          <w:szCs w:val="20"/>
          <w:lang w:val="en-GB" w:eastAsia="zh-CN"/>
        </w:rPr>
        <w:t xml:space="preserve">The basic blocks/components with </w:t>
      </w:r>
      <w:r w:rsidRPr="00860D55">
        <w:rPr>
          <w:rFonts w:ascii="Times New Roman" w:eastAsia="微软雅黑" w:hAnsi="Times New Roman"/>
          <w:bCs/>
          <w:iCs/>
          <w:szCs w:val="20"/>
        </w:rPr>
        <w:t>IF</w:t>
      </w:r>
      <w:r w:rsidRPr="00860D55">
        <w:rPr>
          <w:rFonts w:ascii="Times New Roman" w:eastAsia="等线" w:hAnsi="Times New Roman"/>
          <w:bCs/>
          <w:szCs w:val="20"/>
          <w:lang w:val="en-GB" w:eastAsia="zh-CN"/>
        </w:rPr>
        <w:t xml:space="preserve"> envelope detection is</w:t>
      </w:r>
      <w:r>
        <w:rPr>
          <w:rFonts w:ascii="Times New Roman" w:eastAsia="等线" w:hAnsi="Times New Roman"/>
          <w:bCs/>
          <w:szCs w:val="20"/>
          <w:lang w:val="en-GB" w:eastAsia="zh-CN"/>
        </w:rPr>
        <w:t xml:space="preserve"> shown as </w:t>
      </w:r>
      <w:r>
        <w:rPr>
          <w:rFonts w:ascii="Times New Roman" w:eastAsia="等线" w:hAnsi="Times New Roman"/>
          <w:bCs/>
          <w:szCs w:val="20"/>
          <w:lang w:val="en-GB" w:eastAsia="zh-CN"/>
        </w:rPr>
        <w:fldChar w:fldCharType="begin"/>
      </w:r>
      <w:r>
        <w:rPr>
          <w:rFonts w:ascii="Times New Roman" w:eastAsia="等线" w:hAnsi="Times New Roman"/>
          <w:bCs/>
          <w:szCs w:val="20"/>
          <w:lang w:val="en-GB" w:eastAsia="zh-CN"/>
        </w:rPr>
        <w:instrText xml:space="preserve"> REF _Ref162890983 \h </w:instrText>
      </w:r>
      <w:r>
        <w:rPr>
          <w:rFonts w:ascii="Times New Roman" w:eastAsia="等线" w:hAnsi="Times New Roman"/>
          <w:bCs/>
          <w:szCs w:val="20"/>
          <w:lang w:val="en-GB" w:eastAsia="zh-CN"/>
        </w:rPr>
      </w:r>
      <w:r>
        <w:rPr>
          <w:rFonts w:ascii="Times New Roman" w:eastAsia="等线" w:hAnsi="Times New Roman"/>
          <w:bCs/>
          <w:szCs w:val="20"/>
          <w:lang w:val="en-GB" w:eastAsia="zh-CN"/>
        </w:rPr>
        <w:fldChar w:fldCharType="separate"/>
      </w:r>
      <w:r w:rsidRPr="00D57B70">
        <w:rPr>
          <w:rFonts w:ascii="Times New Roman" w:hAnsi="Times New Roman"/>
        </w:rPr>
        <w:t xml:space="preserve">Figure </w:t>
      </w:r>
      <w:r>
        <w:rPr>
          <w:rFonts w:ascii="Times New Roman" w:hAnsi="Times New Roman"/>
          <w:noProof/>
        </w:rPr>
        <w:t>1</w:t>
      </w:r>
      <w:r>
        <w:rPr>
          <w:rFonts w:ascii="Times New Roman" w:eastAsia="等线" w:hAnsi="Times New Roman"/>
          <w:bCs/>
          <w:szCs w:val="20"/>
          <w:lang w:val="en-GB" w:eastAsia="zh-CN"/>
        </w:rPr>
        <w:fldChar w:fldCharType="end"/>
      </w:r>
      <w:r>
        <w:rPr>
          <w:rFonts w:ascii="Times New Roman" w:eastAsia="等线" w:hAnsi="Times New Roman"/>
          <w:bCs/>
          <w:szCs w:val="20"/>
          <w:lang w:val="en-GB" w:eastAsia="zh-CN"/>
        </w:rPr>
        <w:t>.</w:t>
      </w:r>
    </w:p>
    <w:p w14:paraId="3CF26734" w14:textId="77777777" w:rsidR="00E516FA" w:rsidRDefault="00E516FA" w:rsidP="00E516FA">
      <w:pPr>
        <w:overflowPunct w:val="0"/>
        <w:autoSpaceDE w:val="0"/>
        <w:autoSpaceDN w:val="0"/>
        <w:adjustRightInd w:val="0"/>
        <w:spacing w:after="120"/>
        <w:jc w:val="both"/>
        <w:textAlignment w:val="baseline"/>
      </w:pPr>
      <w:r>
        <w:object w:dxaOrig="13081" w:dyaOrig="6391" w14:anchorId="6ACF3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2.9pt" o:ole="">
            <v:imagedata r:id="rId11" o:title=""/>
          </v:shape>
          <o:OLEObject Type="Embed" ProgID="Visio.Drawing.15" ShapeID="_x0000_i1025" DrawAspect="Content" ObjectID="_1776883113" r:id="rId12"/>
        </w:object>
      </w:r>
    </w:p>
    <w:p w14:paraId="3A6E0551" w14:textId="77777777" w:rsidR="00E516FA" w:rsidRDefault="00E516FA" w:rsidP="00E516FA">
      <w:pPr>
        <w:overflowPunct w:val="0"/>
        <w:autoSpaceDE w:val="0"/>
        <w:autoSpaceDN w:val="0"/>
        <w:adjustRightInd w:val="0"/>
        <w:spacing w:after="120"/>
        <w:jc w:val="center"/>
        <w:textAlignment w:val="baseline"/>
        <w:rPr>
          <w:rFonts w:ascii="Times New Roman" w:eastAsia="微软雅黑" w:hAnsi="Times New Roman"/>
          <w:bCs/>
          <w:iCs/>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Pr>
          <w:rFonts w:ascii="Times New Roman" w:hAnsi="Times New Roman"/>
          <w:noProof/>
        </w:rPr>
        <w:t>1</w:t>
      </w:r>
      <w:r w:rsidRPr="00D57B70">
        <w:rPr>
          <w:rFonts w:ascii="Times New Roman" w:hAnsi="Times New Roman"/>
        </w:rPr>
        <w:fldChar w:fldCharType="end"/>
      </w:r>
      <w:r w:rsidRPr="00D57B70">
        <w:rPr>
          <w:rFonts w:ascii="Times New Roman" w:eastAsia="等线" w:hAnsi="Times New Roman"/>
          <w:bCs/>
          <w:lang w:eastAsia="zh-CN"/>
        </w:rPr>
        <w:t xml:space="preserve"> device </w:t>
      </w:r>
      <w:proofErr w:type="spellStart"/>
      <w:r w:rsidRPr="00D57B70">
        <w:rPr>
          <w:rFonts w:ascii="Times New Roman" w:eastAsia="等线" w:hAnsi="Times New Roman"/>
          <w:bCs/>
          <w:lang w:eastAsia="zh-CN"/>
        </w:rPr>
        <w:t>2</w:t>
      </w:r>
      <w:r>
        <w:rPr>
          <w:rFonts w:ascii="Times New Roman" w:eastAsia="等线" w:hAnsi="Times New Roman"/>
          <w:bCs/>
          <w:lang w:eastAsia="zh-CN"/>
        </w:rPr>
        <w:t>a</w:t>
      </w:r>
      <w:proofErr w:type="spellEnd"/>
      <w:r w:rsidRPr="00D57B70">
        <w:rPr>
          <w:rFonts w:ascii="Times New Roman" w:eastAsia="等线" w:hAnsi="Times New Roman"/>
          <w:bCs/>
          <w:lang w:eastAsia="zh-CN"/>
        </w:rPr>
        <w:t xml:space="preserve"> architecture performs </w:t>
      </w:r>
      <w:r w:rsidRPr="00D57B70">
        <w:rPr>
          <w:rFonts w:ascii="Times New Roman" w:eastAsia="微软雅黑" w:hAnsi="Times New Roman"/>
          <w:bCs/>
          <w:iCs/>
        </w:rPr>
        <w:t>amplitude detection at IF</w:t>
      </w:r>
    </w:p>
    <w:p w14:paraId="29CEBC95" w14:textId="77777777" w:rsidR="00E516FA" w:rsidRDefault="00E516FA" w:rsidP="00E516FA">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Study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 xml:space="preserve"> with IF-ED receiver with at least the following blocks.</w:t>
      </w:r>
    </w:p>
    <w:p w14:paraId="7B2576E5"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674F1611"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600E7326"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25646501"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lastRenderedPageBreak/>
        <w:t>Energy storage (e.g., capacitor) stores harvested energy from energy harvester.</w:t>
      </w:r>
    </w:p>
    <w:p w14:paraId="178395EE"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2E1B98A3"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73BB827F"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7B8A47CE"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02F1ABD7"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0C5A1047"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762F3DF9"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0D69638D"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Mixer can convert RF signal into IF signal with LO</w:t>
      </w:r>
      <w:r>
        <w:rPr>
          <w:rFonts w:ascii="Times New Roman" w:eastAsia="等线" w:hAnsi="Times New Roman"/>
          <w:bCs/>
          <w:i/>
          <w:szCs w:val="20"/>
          <w:lang w:val="en-GB"/>
        </w:rPr>
        <w:t xml:space="preserve">  </w:t>
      </w:r>
    </w:p>
    <w:p w14:paraId="1F1CC45C"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2DA5B060"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486C1A22"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76335A39"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2B192EAD"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002060F8" w14:textId="77777777" w:rsidR="00E516FA" w:rsidRPr="00F453CF"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t xml:space="preserve">Backscatter modulator switches impedance to modulate backscattered signal with </w:t>
      </w:r>
      <w:proofErr w:type="spellStart"/>
      <w:r w:rsidRPr="002B2C59">
        <w:rPr>
          <w:rFonts w:ascii="Times New Roman" w:eastAsia="等线" w:hAnsi="Times New Roman"/>
          <w:bCs/>
          <w:i/>
          <w:szCs w:val="20"/>
          <w:lang w:val="en-GB"/>
        </w:rPr>
        <w:t>tx</w:t>
      </w:r>
      <w:proofErr w:type="spellEnd"/>
      <w:r w:rsidRPr="002B2C59">
        <w:rPr>
          <w:rFonts w:ascii="Times New Roman" w:eastAsia="等线" w:hAnsi="Times New Roman"/>
          <w:bCs/>
          <w:i/>
          <w:szCs w:val="20"/>
          <w:lang w:val="en-GB"/>
        </w:rPr>
        <w:t xml:space="preserve"> signal from BB logics.</w:t>
      </w:r>
    </w:p>
    <w:p w14:paraId="7534AD75"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00EF5786" w14:textId="77777777" w:rsidR="00E516FA" w:rsidRPr="002B2C59" w:rsidRDefault="00E516FA" w:rsidP="00E516FA">
      <w:pPr>
        <w:overflowPunct w:val="0"/>
        <w:autoSpaceDE w:val="0"/>
        <w:autoSpaceDN w:val="0"/>
        <w:adjustRightInd w:val="0"/>
        <w:spacing w:after="120"/>
        <w:textAlignment w:val="baseline"/>
        <w:rPr>
          <w:rFonts w:ascii="Times New Roman" w:eastAsia="等线" w:hAnsi="Times New Roman"/>
          <w:bCs/>
          <w:szCs w:val="20"/>
          <w:lang w:val="en-GB"/>
        </w:rPr>
      </w:pPr>
    </w:p>
    <w:p w14:paraId="78FD4E79" w14:textId="77777777" w:rsidR="00E516FA" w:rsidRDefault="00E516FA" w:rsidP="00E516FA">
      <w:pPr>
        <w:pStyle w:val="31"/>
        <w:widowControl w:val="0"/>
        <w:numPr>
          <w:ilvl w:val="2"/>
          <w:numId w:val="5"/>
        </w:numPr>
        <w:tabs>
          <w:tab w:val="clear" w:pos="-5500"/>
          <w:tab w:val="left" w:pos="720"/>
        </w:tabs>
        <w:autoSpaceDE w:val="0"/>
        <w:autoSpaceDN w:val="0"/>
        <w:adjustRightInd w:val="0"/>
        <w:ind w:left="720" w:hanging="720"/>
        <w:jc w:val="both"/>
        <w:rPr>
          <w:rFonts w:ascii="Times New Roman" w:eastAsia="Batang" w:hAnsi="Times New Roman" w:cs="Times New Roman"/>
          <w:sz w:val="28"/>
          <w:szCs w:val="28"/>
          <w:lang w:val="en-GB" w:eastAsia="zh-CN"/>
        </w:rPr>
      </w:pPr>
      <w:r>
        <w:rPr>
          <w:rFonts w:ascii="Times New Roman" w:eastAsia="Batang" w:hAnsi="Times New Roman" w:cs="Times New Roman"/>
          <w:sz w:val="28"/>
          <w:szCs w:val="28"/>
          <w:lang w:val="en-GB" w:eastAsia="zh-CN"/>
        </w:rPr>
        <w:t>Zero-</w:t>
      </w:r>
      <w:r w:rsidRPr="00267225">
        <w:rPr>
          <w:rFonts w:ascii="Times New Roman" w:eastAsia="Batang" w:hAnsi="Times New Roman" w:cs="Times New Roman"/>
          <w:sz w:val="28"/>
          <w:szCs w:val="28"/>
          <w:lang w:val="en-GB" w:eastAsia="zh-CN"/>
        </w:rPr>
        <w:t>IF receiver</w:t>
      </w:r>
    </w:p>
    <w:p w14:paraId="28B86AE6" w14:textId="77777777" w:rsidR="00E516FA" w:rsidRPr="00F453CF"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rPr>
        <w:t>T</w:t>
      </w:r>
      <w:r w:rsidRPr="00686F17">
        <w:rPr>
          <w:rFonts w:ascii="Times New Roman" w:eastAsia="等线" w:hAnsi="Times New Roman"/>
          <w:szCs w:val="20"/>
          <w:lang w:val="en-GB"/>
        </w:rPr>
        <w:t>here is</w:t>
      </w:r>
      <w:r>
        <w:rPr>
          <w:rFonts w:ascii="Times New Roman" w:eastAsia="等线" w:hAnsi="Times New Roman"/>
          <w:szCs w:val="20"/>
          <w:lang w:val="en-GB"/>
        </w:rPr>
        <w:t xml:space="preserve"> also a</w:t>
      </w:r>
      <w:r w:rsidRPr="00686F17">
        <w:rPr>
          <w:rFonts w:ascii="Times New Roman" w:eastAsia="等线" w:hAnsi="Times New Roman"/>
          <w:szCs w:val="20"/>
          <w:lang w:val="en-GB"/>
        </w:rPr>
        <w:t xml:space="preserve"> local oscillator and mixer in </w:t>
      </w:r>
      <w:r>
        <w:rPr>
          <w:rFonts w:ascii="Times New Roman" w:eastAsia="等线" w:hAnsi="Times New Roman"/>
          <w:szCs w:val="20"/>
          <w:lang w:val="en-GB"/>
        </w:rPr>
        <w:t>Zero-</w:t>
      </w:r>
      <w:r w:rsidRPr="00686F17">
        <w:rPr>
          <w:rFonts w:ascii="Times New Roman" w:eastAsia="等线" w:hAnsi="Times New Roman"/>
          <w:szCs w:val="20"/>
          <w:lang w:val="en-GB"/>
        </w:rPr>
        <w:t xml:space="preserve">IF receiver. </w:t>
      </w:r>
      <w:r w:rsidRPr="00F453CF">
        <w:rPr>
          <w:rFonts w:ascii="Times New Roman" w:eastAsia="等线" w:hAnsi="Times New Roman"/>
          <w:szCs w:val="20"/>
          <w:lang w:val="en-GB"/>
        </w:rPr>
        <w:t xml:space="preserve">The basic blocks/components with </w:t>
      </w:r>
      <w:r>
        <w:rPr>
          <w:rFonts w:ascii="Times New Roman" w:eastAsia="等线" w:hAnsi="Times New Roman"/>
          <w:szCs w:val="20"/>
          <w:lang w:val="en-GB"/>
        </w:rPr>
        <w:t>Zero-</w:t>
      </w:r>
      <w:r w:rsidRPr="002B2C59">
        <w:rPr>
          <w:rFonts w:ascii="Times New Roman" w:eastAsia="等线" w:hAnsi="Times New Roman"/>
          <w:szCs w:val="20"/>
          <w:lang w:val="en-GB"/>
        </w:rPr>
        <w:t>IF</w:t>
      </w:r>
      <w:r w:rsidRPr="00F453CF">
        <w:rPr>
          <w:rFonts w:ascii="Times New Roman" w:eastAsia="等线" w:hAnsi="Times New Roman"/>
          <w:szCs w:val="20"/>
          <w:lang w:val="en-GB"/>
        </w:rPr>
        <w:t xml:space="preserve"> envelope detection is shown as</w:t>
      </w:r>
      <w:r>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_Ref162891285 \h </w:instrText>
      </w:r>
      <w:r>
        <w:rPr>
          <w:rFonts w:ascii="Times New Roman" w:eastAsia="等线" w:hAnsi="Times New Roman"/>
          <w:szCs w:val="20"/>
          <w:lang w:val="en-GB"/>
        </w:rPr>
      </w:r>
      <w:r>
        <w:rPr>
          <w:rFonts w:ascii="Times New Roman" w:eastAsia="等线" w:hAnsi="Times New Roman"/>
          <w:szCs w:val="20"/>
          <w:lang w:val="en-GB"/>
        </w:rPr>
        <w:fldChar w:fldCharType="separate"/>
      </w:r>
      <w:r w:rsidRPr="00B43ADE">
        <w:rPr>
          <w:rFonts w:ascii="Times New Roman" w:hAnsi="Times New Roman"/>
        </w:rPr>
        <w:t xml:space="preserve">Figure </w:t>
      </w:r>
      <w:r>
        <w:rPr>
          <w:rFonts w:ascii="Times New Roman" w:hAnsi="Times New Roman"/>
          <w:noProof/>
        </w:rPr>
        <w:t>2</w:t>
      </w:r>
      <w:r>
        <w:rPr>
          <w:rFonts w:ascii="Times New Roman" w:eastAsia="等线" w:hAnsi="Times New Roman"/>
          <w:szCs w:val="20"/>
          <w:lang w:val="en-GB"/>
        </w:rPr>
        <w:fldChar w:fldCharType="end"/>
      </w:r>
      <w:r w:rsidRPr="00F453CF">
        <w:rPr>
          <w:rFonts w:ascii="Times New Roman" w:eastAsia="等线" w:hAnsi="Times New Roman"/>
          <w:szCs w:val="20"/>
          <w:lang w:val="en-GB"/>
        </w:rPr>
        <w:t>.</w:t>
      </w:r>
    </w:p>
    <w:p w14:paraId="45E9D0FF" w14:textId="77777777" w:rsidR="00E516FA" w:rsidRDefault="00E516FA" w:rsidP="00E516FA">
      <w:pPr>
        <w:overflowPunct w:val="0"/>
        <w:autoSpaceDE w:val="0"/>
        <w:autoSpaceDN w:val="0"/>
        <w:adjustRightInd w:val="0"/>
        <w:spacing w:after="120"/>
        <w:jc w:val="both"/>
        <w:textAlignment w:val="baseline"/>
      </w:pPr>
      <w:r>
        <w:object w:dxaOrig="13081" w:dyaOrig="6391" w14:anchorId="2B489D07">
          <v:shape id="_x0000_i1026" type="#_x0000_t75" style="width:453.9pt;height:222.9pt" o:ole="">
            <v:imagedata r:id="rId13" o:title=""/>
          </v:shape>
          <o:OLEObject Type="Embed" ProgID="Visio.Drawing.15" ShapeID="_x0000_i1026" DrawAspect="Content" ObjectID="_1776883114" r:id="rId14"/>
        </w:object>
      </w:r>
    </w:p>
    <w:p w14:paraId="36039F81" w14:textId="77777777" w:rsidR="00E516FA" w:rsidRPr="002B2C59" w:rsidRDefault="00E516FA" w:rsidP="00E516FA">
      <w:pPr>
        <w:overflowPunct w:val="0"/>
        <w:autoSpaceDE w:val="0"/>
        <w:autoSpaceDN w:val="0"/>
        <w:adjustRightInd w:val="0"/>
        <w:spacing w:after="120"/>
        <w:jc w:val="center"/>
        <w:textAlignment w:val="baseline"/>
      </w:pPr>
      <w:r w:rsidRPr="00B43ADE">
        <w:rPr>
          <w:rFonts w:ascii="Times New Roman" w:hAnsi="Times New Roman"/>
        </w:rPr>
        <w:t xml:space="preserve">Figure </w:t>
      </w:r>
      <w:r w:rsidRPr="00F453CF">
        <w:rPr>
          <w:rFonts w:ascii="Times New Roman" w:hAnsi="Times New Roman"/>
        </w:rPr>
        <w:fldChar w:fldCharType="begin"/>
      </w:r>
      <w:r w:rsidRPr="00B43ADE">
        <w:rPr>
          <w:rFonts w:ascii="Times New Roman" w:hAnsi="Times New Roman"/>
        </w:rPr>
        <w:instrText xml:space="preserve"> SEQ Figure \* ARABIC </w:instrText>
      </w:r>
      <w:r w:rsidRPr="00F453CF">
        <w:rPr>
          <w:rFonts w:ascii="Times New Roman" w:hAnsi="Times New Roman"/>
        </w:rPr>
        <w:fldChar w:fldCharType="separate"/>
      </w:r>
      <w:r>
        <w:rPr>
          <w:rFonts w:ascii="Times New Roman" w:hAnsi="Times New Roman"/>
          <w:noProof/>
        </w:rPr>
        <w:t>2</w:t>
      </w:r>
      <w:r w:rsidRPr="00F453CF">
        <w:rPr>
          <w:rFonts w:ascii="Times New Roman" w:hAnsi="Times New Roman"/>
        </w:rPr>
        <w:fldChar w:fldCharType="end"/>
      </w:r>
      <w:r w:rsidRPr="002B2C59">
        <w:rPr>
          <w:rFonts w:ascii="Times New Roman" w:hAnsi="Times New Roman"/>
        </w:rPr>
        <w:t xml:space="preserve"> device </w:t>
      </w:r>
      <w:proofErr w:type="spellStart"/>
      <w:r w:rsidRPr="002B2C59">
        <w:rPr>
          <w:rFonts w:ascii="Times New Roman" w:hAnsi="Times New Roman"/>
        </w:rPr>
        <w:t>2a</w:t>
      </w:r>
      <w:proofErr w:type="spellEnd"/>
      <w:r w:rsidRPr="002B2C59">
        <w:rPr>
          <w:rFonts w:ascii="Times New Roman" w:hAnsi="Times New Roman"/>
        </w:rPr>
        <w:t xml:space="preserve"> architecture performs amplitude detection at </w:t>
      </w:r>
      <w:r w:rsidRPr="00B43ADE">
        <w:rPr>
          <w:rFonts w:ascii="Times New Roman" w:hAnsi="Times New Roman"/>
        </w:rPr>
        <w:t>Zero-</w:t>
      </w:r>
      <w:r w:rsidRPr="002B2C59">
        <w:rPr>
          <w:rFonts w:ascii="Times New Roman" w:hAnsi="Times New Roman"/>
        </w:rPr>
        <w:t>IF</w:t>
      </w:r>
    </w:p>
    <w:p w14:paraId="440ADBAC" w14:textId="77777777" w:rsidR="00E516FA" w:rsidRDefault="00E516FA" w:rsidP="00E516FA">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2</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Study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 xml:space="preserve"> with Zero-IF receiver with at least the following blocks.</w:t>
      </w:r>
    </w:p>
    <w:p w14:paraId="6F9A3E15"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lastRenderedPageBreak/>
        <w:t>Antenna could be either shared or separate for RF energy harvester (if present) and receiver/transmitter.</w:t>
      </w:r>
    </w:p>
    <w:p w14:paraId="0B4C9B5A"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14F07895"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Ambient energy harvester.</w:t>
      </w:r>
    </w:p>
    <w:p w14:paraId="684E9809"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Energy storage (e.g., capacitor) stores harvested energy from energy harvester.</w:t>
      </w:r>
    </w:p>
    <w:p w14:paraId="2A2B7C0B"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6142859D"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Digital BB logic includes functional blocks like encoder, decoder, controller, etc.</w:t>
      </w:r>
    </w:p>
    <w:p w14:paraId="500CCD26"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162700FA"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Clock generator provides required clock signal(s).</w:t>
      </w:r>
    </w:p>
    <w:p w14:paraId="715D25F3"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Reception related blocks</w:t>
      </w:r>
    </w:p>
    <w:p w14:paraId="1D85BEC9"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RF BPF filter for improving selectivity.</w:t>
      </w:r>
    </w:p>
    <w:p w14:paraId="2EF4E0E3"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LNA for improving signal strength and sensitivity of receiver.</w:t>
      </w:r>
    </w:p>
    <w:p w14:paraId="03644354"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Pr>
          <w:rFonts w:ascii="Times New Roman" w:eastAsia="等线" w:hAnsi="Times New Roman"/>
          <w:bCs/>
          <w:i/>
          <w:szCs w:val="20"/>
          <w:lang w:val="en-GB"/>
        </w:rPr>
        <w:t>Zero-</w:t>
      </w:r>
      <w:r w:rsidRPr="002B2C59">
        <w:rPr>
          <w:rFonts w:ascii="Times New Roman" w:eastAsia="等线" w:hAnsi="Times New Roman"/>
          <w:bCs/>
          <w:i/>
          <w:szCs w:val="20"/>
          <w:lang w:val="en-GB"/>
        </w:rPr>
        <w:t>IF signal with LO</w:t>
      </w:r>
    </w:p>
    <w:p w14:paraId="38779F58"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amplifier amplifies BB signal to improve signal strength.</w:t>
      </w:r>
    </w:p>
    <w:p w14:paraId="6028C4CA"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LPF can filter out harmonics and high frequency components to improve input signal quality to comparator/ADC.</w:t>
      </w:r>
    </w:p>
    <w:p w14:paraId="171260B6"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Comparator or N-bit ADC</w:t>
      </w:r>
    </w:p>
    <w:p w14:paraId="3714EC1A"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Transmission related blocks</w:t>
      </w:r>
    </w:p>
    <w:p w14:paraId="38B26DF3"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67225">
        <w:rPr>
          <w:rFonts w:ascii="Times New Roman" w:eastAsia="等线" w:hAnsi="Times New Roman"/>
          <w:bCs/>
          <w:i/>
          <w:szCs w:val="20"/>
          <w:lang w:val="en-GB"/>
        </w:rPr>
        <w:t xml:space="preserve">Backscatter modulator switches impedance to modulate backscattered signal with </w:t>
      </w:r>
      <w:proofErr w:type="spellStart"/>
      <w:r w:rsidRPr="00267225">
        <w:rPr>
          <w:rFonts w:ascii="Times New Roman" w:eastAsia="等线" w:hAnsi="Times New Roman"/>
          <w:bCs/>
          <w:i/>
          <w:szCs w:val="20"/>
          <w:lang w:val="en-GB"/>
        </w:rPr>
        <w:t>tx</w:t>
      </w:r>
      <w:proofErr w:type="spellEnd"/>
      <w:r w:rsidRPr="00267225">
        <w:rPr>
          <w:rFonts w:ascii="Times New Roman" w:eastAsia="等线" w:hAnsi="Times New Roman"/>
          <w:bCs/>
          <w:i/>
          <w:szCs w:val="20"/>
          <w:lang w:val="en-GB"/>
        </w:rPr>
        <w:t xml:space="preserve"> signal from BB logics.</w:t>
      </w:r>
    </w:p>
    <w:p w14:paraId="3030C836"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5A7D9DA7" w14:textId="77777777" w:rsidR="00E516FA" w:rsidRDefault="00E516FA" w:rsidP="00E516F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Device </w:t>
      </w:r>
      <w:proofErr w:type="spellStart"/>
      <w:r>
        <w:rPr>
          <w:rFonts w:ascii="Times New Roman" w:eastAsia="微软雅黑" w:hAnsi="Times New Roman"/>
          <w:bCs/>
          <w:iCs/>
          <w:sz w:val="28"/>
          <w:szCs w:val="28"/>
          <w:lang w:eastAsia="zh-CN"/>
        </w:rPr>
        <w:t>2a</w:t>
      </w:r>
      <w:proofErr w:type="spellEnd"/>
      <w:r>
        <w:rPr>
          <w:rFonts w:ascii="Times New Roman" w:eastAsia="微软雅黑" w:hAnsi="Times New Roman"/>
          <w:bCs/>
          <w:iCs/>
          <w:sz w:val="28"/>
          <w:szCs w:val="28"/>
          <w:lang w:eastAsia="zh-CN"/>
        </w:rPr>
        <w:t xml:space="preserve"> architecture: Feasibility of </w:t>
      </w:r>
      <w:r w:rsidRPr="00DD7F32">
        <w:rPr>
          <w:rFonts w:ascii="Times New Roman" w:eastAsia="微软雅黑" w:hAnsi="Times New Roman"/>
          <w:bCs/>
          <w:iCs/>
          <w:sz w:val="28"/>
          <w:szCs w:val="28"/>
          <w:lang w:eastAsia="zh-CN"/>
        </w:rPr>
        <w:t>Frequency shifter</w:t>
      </w:r>
      <w:r>
        <w:rPr>
          <w:rFonts w:ascii="Times New Roman" w:eastAsia="微软雅黑" w:hAnsi="Times New Roman"/>
          <w:bCs/>
          <w:iCs/>
          <w:sz w:val="28"/>
          <w:szCs w:val="28"/>
          <w:lang w:eastAsia="zh-CN"/>
        </w:rPr>
        <w:t xml:space="preserve"> for large frequency shift</w:t>
      </w:r>
    </w:p>
    <w:p w14:paraId="2015E7F0" w14:textId="77777777" w:rsidR="00E516FA" w:rsidRPr="00860D55"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宋体" w:hAnsi="Times New Roman"/>
          <w:szCs w:val="20"/>
          <w:lang w:eastAsia="zh-CN"/>
        </w:rPr>
        <w:t xml:space="preserve">If CW signal is transmitted on FDD DL band, the </w:t>
      </w:r>
      <w:proofErr w:type="spellStart"/>
      <w:r w:rsidRPr="00860D55">
        <w:rPr>
          <w:rFonts w:ascii="Times New Roman" w:eastAsia="宋体" w:hAnsi="Times New Roman"/>
          <w:szCs w:val="20"/>
          <w:lang w:eastAsia="zh-CN"/>
        </w:rPr>
        <w:t>AIoT</w:t>
      </w:r>
      <w:proofErr w:type="spellEnd"/>
      <w:r w:rsidRPr="00860D55">
        <w:rPr>
          <w:rFonts w:ascii="Times New Roman" w:eastAsia="宋体" w:hAnsi="Times New Roman"/>
          <w:szCs w:val="20"/>
          <w:lang w:eastAsia="zh-CN"/>
        </w:rPr>
        <w:t xml:space="preserve"> device </w:t>
      </w:r>
      <w:proofErr w:type="gramStart"/>
      <w:r w:rsidRPr="00860D55">
        <w:rPr>
          <w:rFonts w:ascii="Times New Roman" w:eastAsia="宋体" w:hAnsi="Times New Roman"/>
          <w:szCs w:val="20"/>
          <w:lang w:eastAsia="zh-CN"/>
        </w:rPr>
        <w:t>has to</w:t>
      </w:r>
      <w:proofErr w:type="gramEnd"/>
      <w:r w:rsidRPr="00860D55">
        <w:rPr>
          <w:rFonts w:ascii="Times New Roman" w:eastAsia="宋体" w:hAnsi="Times New Roman"/>
          <w:szCs w:val="20"/>
          <w:lang w:eastAsia="zh-CN"/>
        </w:rPr>
        <w:t xml:space="preserve"> be able to shift more than tens of MHz to backscatter on FDD UL band. </w:t>
      </w:r>
      <w:r w:rsidRPr="00860D55">
        <w:rPr>
          <w:rFonts w:ascii="Times New Roman" w:eastAsia="等线" w:hAnsi="Times New Roman"/>
          <w:szCs w:val="20"/>
          <w:lang w:val="en-GB"/>
        </w:rPr>
        <w:t xml:space="preserve">A potential component in </w:t>
      </w:r>
      <w:proofErr w:type="spellStart"/>
      <w:r w:rsidRPr="00860D55">
        <w:rPr>
          <w:rFonts w:ascii="Times New Roman" w:eastAsia="等线" w:hAnsi="Times New Roman"/>
          <w:szCs w:val="20"/>
          <w:lang w:val="en-GB"/>
        </w:rPr>
        <w:t>AIoT</w:t>
      </w:r>
      <w:proofErr w:type="spellEnd"/>
      <w:r w:rsidRPr="00860D55">
        <w:rPr>
          <w:rFonts w:ascii="Times New Roman" w:eastAsia="等线" w:hAnsi="Times New Roman"/>
          <w:szCs w:val="20"/>
          <w:lang w:val="en-GB"/>
        </w:rPr>
        <w:t xml:space="preserve"> devices </w:t>
      </w:r>
      <w:r w:rsidRPr="00860D55">
        <w:rPr>
          <w:rFonts w:ascii="Times New Roman" w:eastAsia="等线" w:hAnsi="Times New Roman"/>
          <w:szCs w:val="20"/>
          <w:lang w:val="en-GB" w:eastAsia="zh-CN"/>
        </w:rPr>
        <w:t>with</w:t>
      </w:r>
      <w:r w:rsidRPr="00860D55">
        <w:rPr>
          <w:rFonts w:ascii="Times New Roman" w:eastAsia="等线" w:hAnsi="Times New Roman"/>
          <w:szCs w:val="20"/>
          <w:lang w:val="en-GB"/>
        </w:rPr>
        <w:t xml:space="preserve"> backscatter modulation is frequency shifter. </w:t>
      </w:r>
    </w:p>
    <w:p w14:paraId="036F949E" w14:textId="77777777" w:rsidR="00E516FA" w:rsidRPr="00860D5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860D55">
        <w:rPr>
          <w:rFonts w:ascii="Times New Roman" w:eastAsia="等线" w:hAnsi="Times New Roman"/>
          <w:szCs w:val="20"/>
          <w:lang w:val="en-GB"/>
        </w:rPr>
        <w:t xml:space="preserve">The benefit is that </w:t>
      </w:r>
      <w:r w:rsidRPr="00860D55">
        <w:rPr>
          <w:rFonts w:ascii="Times New Roman" w:eastAsia="宋体" w:hAnsi="Times New Roman"/>
          <w:szCs w:val="20"/>
          <w:lang w:eastAsia="zh-CN"/>
        </w:rPr>
        <w:t>the BS/UE receiver can reuse existing FDD transceiver to transmit carrier wave and receive backscatter signal simultaneously, and the self-interference can be well isolated from backscatter signal by duplexer in FDD transceiver.</w:t>
      </w:r>
    </w:p>
    <w:p w14:paraId="6AA52E3D" w14:textId="77777777" w:rsidR="00E516FA" w:rsidRPr="00860D55"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But it also inevitably leads to the following problems:</w:t>
      </w:r>
    </w:p>
    <w:p w14:paraId="5DEBC6E1" w14:textId="77777777" w:rsidR="00E516FA" w:rsidRPr="002B2C59" w:rsidRDefault="00E516FA" w:rsidP="00E516FA">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2B2C59">
        <w:rPr>
          <w:rFonts w:ascii="Times New Roman" w:eastAsia="等线" w:hAnsi="Times New Roman"/>
          <w:sz w:val="20"/>
          <w:szCs w:val="20"/>
          <w:lang w:val="en-GB"/>
        </w:rPr>
        <w:t xml:space="preserve">The power consumption of the device will increase further. At least </w:t>
      </w:r>
      <w:r w:rsidRPr="002B2C59">
        <w:rPr>
          <w:rFonts w:ascii="Times New Roman" w:hAnsi="Times New Roman"/>
          <w:sz w:val="20"/>
          <w:szCs w:val="20"/>
        </w:rPr>
        <w:t xml:space="preserve">several tens of µW is required for </w:t>
      </w:r>
      <w:proofErr w:type="spellStart"/>
      <w:r w:rsidRPr="002B2C59">
        <w:rPr>
          <w:rFonts w:ascii="Times New Roman" w:hAnsi="Times New Roman"/>
          <w:sz w:val="20"/>
          <w:szCs w:val="20"/>
        </w:rPr>
        <w:t>AIoT</w:t>
      </w:r>
      <w:proofErr w:type="spellEnd"/>
      <w:r w:rsidRPr="002B2C59">
        <w:rPr>
          <w:rFonts w:ascii="Times New Roman" w:hAnsi="Times New Roman"/>
          <w:sz w:val="20"/>
          <w:szCs w:val="20"/>
        </w:rPr>
        <w:t xml:space="preserve"> device to support frequency shift</w:t>
      </w:r>
      <w:r w:rsidRPr="002B2C59">
        <w:rPr>
          <w:rFonts w:ascii="Times New Roman" w:eastAsia="等线" w:hAnsi="Times New Roman"/>
          <w:sz w:val="20"/>
          <w:szCs w:val="20"/>
          <w:lang w:val="en-GB"/>
        </w:rPr>
        <w:t xml:space="preserve"> the backscatter signal to UL spectrum if carrier wave is transmitted in DL spectrum.</w:t>
      </w:r>
    </w:p>
    <w:p w14:paraId="39399515" w14:textId="77777777" w:rsidR="00E516FA" w:rsidRPr="002B2C59" w:rsidRDefault="00E516FA" w:rsidP="00E516FA">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2B2C59">
        <w:rPr>
          <w:rFonts w:ascii="Times New Roman" w:eastAsia="等线" w:hAnsi="Times New Roman"/>
          <w:sz w:val="20"/>
          <w:szCs w:val="20"/>
          <w:lang w:val="en-GB"/>
        </w:rPr>
        <w:t xml:space="preserve">A frequency emission at mirror frequency is also generated. The emissions in mirror frequency is outside of the FDD frequency band for </w:t>
      </w:r>
      <w:proofErr w:type="spellStart"/>
      <w:r w:rsidRPr="002B2C59">
        <w:rPr>
          <w:rFonts w:ascii="Times New Roman" w:eastAsia="等线" w:hAnsi="Times New Roman"/>
          <w:sz w:val="20"/>
          <w:szCs w:val="20"/>
          <w:lang w:val="en-GB"/>
        </w:rPr>
        <w:t>AIoT</w:t>
      </w:r>
      <w:proofErr w:type="spellEnd"/>
      <w:r w:rsidRPr="002B2C59">
        <w:rPr>
          <w:rFonts w:ascii="Times New Roman" w:eastAsia="等线" w:hAnsi="Times New Roman"/>
          <w:sz w:val="20"/>
          <w:szCs w:val="20"/>
          <w:lang w:val="en-GB"/>
        </w:rPr>
        <w:t xml:space="preserve"> deployment which may pollute </w:t>
      </w:r>
      <w:proofErr w:type="gramStart"/>
      <w:r w:rsidRPr="002B2C59">
        <w:rPr>
          <w:rFonts w:ascii="Times New Roman" w:eastAsia="等线" w:hAnsi="Times New Roman"/>
          <w:sz w:val="20"/>
          <w:szCs w:val="20"/>
          <w:lang w:val="en-GB"/>
        </w:rPr>
        <w:t>other</w:t>
      </w:r>
      <w:proofErr w:type="gramEnd"/>
      <w:r w:rsidRPr="002B2C59">
        <w:rPr>
          <w:rFonts w:ascii="Times New Roman" w:eastAsia="等线" w:hAnsi="Times New Roman"/>
          <w:sz w:val="20"/>
          <w:szCs w:val="20"/>
          <w:lang w:val="en-GB"/>
        </w:rPr>
        <w:t xml:space="preserve"> operator’s spectrum.</w:t>
      </w:r>
    </w:p>
    <w:p w14:paraId="71191D51"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In</w:t>
      </w:r>
      <w:r>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_Ref166168286 \r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等线" w:hAnsi="Times New Roman"/>
          <w:szCs w:val="20"/>
          <w:lang w:val="en-GB"/>
        </w:rPr>
        <w:t>[2]</w:t>
      </w:r>
      <w:r>
        <w:rPr>
          <w:rFonts w:ascii="Times New Roman" w:eastAsia="等线" w:hAnsi="Times New Roman"/>
          <w:szCs w:val="20"/>
          <w:lang w:val="en-GB"/>
        </w:rPr>
        <w:fldChar w:fldCharType="end"/>
      </w:r>
      <w:r w:rsidRPr="002B2C59">
        <w:rPr>
          <w:rFonts w:ascii="Times New Roman" w:eastAsia="等线" w:hAnsi="Times New Roman"/>
          <w:szCs w:val="20"/>
          <w:lang w:val="en-GB"/>
        </w:rPr>
        <w:t>, the mirror f</w:t>
      </w:r>
      <w:r>
        <w:rPr>
          <w:rFonts w:ascii="Times New Roman" w:eastAsia="等线" w:hAnsi="Times New Roman"/>
          <w:szCs w:val="20"/>
          <w:lang w:val="en-GB" w:eastAsia="zh-CN"/>
        </w:rPr>
        <w:t>requency is suppressed</w:t>
      </w:r>
      <w:r w:rsidRPr="00F453CF">
        <w:rPr>
          <w:rFonts w:ascii="Times New Roman" w:eastAsia="等线" w:hAnsi="Times New Roman"/>
          <w:szCs w:val="20"/>
          <w:lang w:val="en-GB" w:eastAsia="zh-CN"/>
        </w:rPr>
        <w:t xml:space="preserve"> by introducing a phase shift on the unwanted sideband</w:t>
      </w:r>
      <w:r>
        <w:rPr>
          <w:rFonts w:ascii="Times New Roman" w:eastAsia="等线" w:hAnsi="Times New Roman"/>
          <w:szCs w:val="20"/>
          <w:lang w:val="en-GB" w:eastAsia="zh-CN"/>
        </w:rPr>
        <w:t>. And the circuits and principle of mirror interference cancellation is summarized as follows.</w:t>
      </w:r>
    </w:p>
    <w:p w14:paraId="6B86B2B2" w14:textId="77777777" w:rsidR="00E516FA" w:rsidRDefault="00E516FA" w:rsidP="00E516FA">
      <w:pPr>
        <w:overflowPunct w:val="0"/>
        <w:autoSpaceDE w:val="0"/>
        <w:autoSpaceDN w:val="0"/>
        <w:adjustRightInd w:val="0"/>
        <w:spacing w:after="120"/>
        <w:jc w:val="center"/>
        <w:textAlignment w:val="baseline"/>
        <w:rPr>
          <w:rFonts w:ascii="Times New Roman" w:eastAsia="等线" w:hAnsi="Times New Roman"/>
          <w:szCs w:val="20"/>
          <w:lang w:val="en-GB" w:eastAsia="zh-CN"/>
        </w:rPr>
      </w:pPr>
      <w:r>
        <w:object w:dxaOrig="5017" w:dyaOrig="3205" w14:anchorId="1BBCED96">
          <v:shape id="_x0000_i1027" type="#_x0000_t75" style="width:252.85pt;height:158.4pt" o:ole="">
            <v:imagedata r:id="rId15" o:title=""/>
          </v:shape>
          <o:OLEObject Type="Embed" ProgID="Visio.Drawing.15" ShapeID="_x0000_i1027" DrawAspect="Content" ObjectID="_1776883115" r:id="rId16"/>
        </w:object>
      </w:r>
    </w:p>
    <w:p w14:paraId="298243B0" w14:textId="77777777" w:rsidR="00E516FA" w:rsidRDefault="00E516FA" w:rsidP="00E516FA">
      <w:pPr>
        <w:overflowPunct w:val="0"/>
        <w:autoSpaceDE w:val="0"/>
        <w:autoSpaceDN w:val="0"/>
        <w:adjustRightInd w:val="0"/>
        <w:spacing w:after="120"/>
        <w:jc w:val="center"/>
        <w:textAlignment w:val="baseline"/>
        <w:rPr>
          <w:rFonts w:ascii="Times New Roman" w:eastAsia="等线" w:hAnsi="Times New Roman"/>
          <w:szCs w:val="20"/>
          <w:lang w:val="en-GB"/>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Pr>
          <w:rFonts w:ascii="Times New Roman" w:hAnsi="Times New Roman"/>
          <w:noProof/>
        </w:rPr>
        <w:t>3</w:t>
      </w:r>
      <w:r w:rsidRPr="00D57B70">
        <w:rPr>
          <w:rFonts w:ascii="Times New Roman" w:hAnsi="Times New Roman"/>
        </w:rPr>
        <w:fldChar w:fldCharType="end"/>
      </w:r>
      <w:r w:rsidRPr="00D57B70">
        <w:rPr>
          <w:rFonts w:ascii="Times New Roman" w:eastAsia="等线" w:hAnsi="Times New Roman"/>
          <w:lang w:eastAsia="zh-CN"/>
        </w:rPr>
        <w:t xml:space="preserve"> </w:t>
      </w:r>
      <w:r>
        <w:rPr>
          <w:rFonts w:ascii="Times New Roman" w:eastAsia="等线" w:hAnsi="Times New Roman"/>
          <w:szCs w:val="20"/>
          <w:lang w:val="en-GB"/>
        </w:rPr>
        <w:t>Circuits for image interference suppression.</w:t>
      </w:r>
    </w:p>
    <w:p w14:paraId="056B7582" w14:textId="77777777" w:rsidR="00E516FA" w:rsidRDefault="00E516FA" w:rsidP="00E516FA">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I</w:t>
      </w:r>
      <w:r>
        <w:rPr>
          <w:rFonts w:ascii="Times New Roman" w:eastAsia="等线" w:hAnsi="Times New Roman"/>
          <w:szCs w:val="20"/>
          <w:lang w:val="en-GB" w:eastAsia="zh-CN"/>
        </w:rPr>
        <w:t>n the proposed circuit, the input carrier wave is split to two signals, the backscatter signal first path is denoted as</w:t>
      </w:r>
    </w:p>
    <w:p w14:paraId="0687A30B" w14:textId="77777777" w:rsidR="00E516FA" w:rsidRPr="003D5C9B" w:rsidRDefault="00393F25" w:rsidP="00E516FA">
      <w:pPr>
        <w:pStyle w:val="afa"/>
        <w:spacing w:before="0" w:beforeAutospacing="0" w:after="0" w:afterAutospacing="0"/>
        <w:rPr>
          <w:iCs/>
          <w:color w:val="000000" w:themeColor="text1"/>
          <w:kern w:val="24"/>
          <w:sz w:val="20"/>
          <w:szCs w:val="20"/>
        </w:rPr>
      </w:pPr>
      <m:oMathPara>
        <m:oMathParaPr>
          <m:jc m:val="centerGroup"/>
        </m:oMathParaP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1</m:t>
              </m:r>
            </m:sub>
          </m:sSub>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r>
                <m:rPr>
                  <m:sty m:val="p"/>
                </m:rPr>
                <w:rPr>
                  <w:rFonts w:ascii="Cambria Math" w:eastAsiaTheme="minorEastAsia" w:hAnsi="Cambria Math" w:cstheme="minorBidi"/>
                  <w:color w:val="000000" w:themeColor="text1"/>
                  <w:kern w:val="24"/>
                  <w:sz w:val="20"/>
                  <w:szCs w:val="20"/>
                </w:rPr>
                <m:t>cos</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w:rPr>
                      <w:rFonts w:ascii="Cambria Math" w:eastAsiaTheme="minorEastAsia" w:hAnsi="Cambria Math" w:cstheme="minorBidi"/>
                      <w:color w:val="000000" w:themeColor="text1"/>
                      <w:kern w:val="24"/>
                      <w:sz w:val="20"/>
                      <w:szCs w:val="20"/>
                    </w:rPr>
                    <m:t>t</m:t>
                  </m:r>
                </m:e>
              </m:d>
            </m:e>
          </m:func>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cos</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w:rPr>
                      <w:rFonts w:ascii="Cambria Math" w:eastAsiaTheme="minorEastAsia" w:hAnsi="Cambria Math" w:cstheme="minorBidi"/>
                      <w:color w:val="000000" w:themeColor="text1"/>
                      <w:kern w:val="24"/>
                      <w:sz w:val="20"/>
                      <w:szCs w:val="20"/>
                    </w:rPr>
                    <m:t>t</m:t>
                  </m:r>
                </m:e>
              </m:d>
              <m:r>
                <w:rPr>
                  <w:rFonts w:ascii="Cambria Math" w:eastAsiaTheme="minorEastAsia" w:hAnsi="Cambria Math" w:cstheme="minorBidi"/>
                  <w:color w:val="000000" w:themeColor="text1"/>
                  <w:kern w:val="24"/>
                  <w:sz w:val="20"/>
                  <w:szCs w:val="20"/>
                </w:rPr>
                <m:t>}</m:t>
              </m:r>
            </m:e>
          </m:func>
        </m:oMath>
      </m:oMathPara>
    </w:p>
    <w:p w14:paraId="1C8693EC" w14:textId="77777777" w:rsidR="00E516FA" w:rsidRPr="00267225" w:rsidRDefault="00E516FA" w:rsidP="00E516FA">
      <w:pPr>
        <w:overflowPunct w:val="0"/>
        <w:autoSpaceDE w:val="0"/>
        <w:autoSpaceDN w:val="0"/>
        <w:adjustRightInd w:val="0"/>
        <w:spacing w:after="120"/>
        <w:textAlignment w:val="baseline"/>
        <w:rPr>
          <w:rFonts w:ascii="Times New Roman" w:hAnsi="Times New Roman"/>
          <w:szCs w:val="20"/>
        </w:rPr>
      </w:pPr>
      <w:r w:rsidRPr="00267225">
        <w:rPr>
          <w:rFonts w:ascii="Times New Roman" w:hAnsi="Times New Roman"/>
          <w:szCs w:val="20"/>
        </w:rPr>
        <w:t>And,</w:t>
      </w:r>
      <w:r>
        <w:rPr>
          <w:rFonts w:ascii="Times New Roman" w:hAnsi="Times New Roman"/>
          <w:szCs w:val="20"/>
        </w:rPr>
        <w:t xml:space="preserve"> </w:t>
      </w:r>
      <w:r w:rsidRPr="00267225">
        <w:rPr>
          <w:rFonts w:ascii="Times New Roman" w:hAnsi="Times New Roman"/>
          <w:szCs w:val="20"/>
        </w:rPr>
        <w:t>the backscatter signal from 2</w:t>
      </w:r>
      <w:r w:rsidRPr="00267225">
        <w:rPr>
          <w:rFonts w:ascii="Times New Roman" w:hAnsi="Times New Roman"/>
          <w:szCs w:val="20"/>
          <w:vertAlign w:val="superscript"/>
        </w:rPr>
        <w:t>nd</w:t>
      </w:r>
      <w:r w:rsidRPr="00267225">
        <w:rPr>
          <w:rFonts w:ascii="Times New Roman" w:hAnsi="Times New Roman"/>
          <w:szCs w:val="20"/>
        </w:rPr>
        <w:t xml:space="preserve"> path is </w:t>
      </w:r>
    </w:p>
    <w:p w14:paraId="71E57DAD" w14:textId="77777777" w:rsidR="00E516FA" w:rsidRPr="009E1CEE" w:rsidRDefault="00393F25" w:rsidP="00E516FA">
      <w:pPr>
        <w:pStyle w:val="afa"/>
        <w:spacing w:before="0" w:beforeAutospacing="0" w:after="0" w:afterAutospacing="0"/>
        <w:rPr>
          <w:sz w:val="20"/>
          <w:szCs w:val="20"/>
        </w:rPr>
      </w:pPr>
      <m:oMathPara>
        <m:oMathParaPr>
          <m:jc m:val="centerGroup"/>
        </m:oMathParaPr>
        <m:oMath>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x</m:t>
              </m:r>
            </m:e>
            <m:sub>
              <m:r>
                <w:rPr>
                  <w:rFonts w:ascii="Cambria Math" w:eastAsiaTheme="minorEastAsia" w:hAnsi="Cambria Math" w:cstheme="minorBidi"/>
                  <w:kern w:val="24"/>
                  <w:sz w:val="20"/>
                  <w:szCs w:val="20"/>
                </w:rPr>
                <m:t>2</m:t>
              </m:r>
            </m:sub>
          </m:sSub>
          <m:d>
            <m:dPr>
              <m:ctrlPr>
                <w:rPr>
                  <w:rFonts w:ascii="Cambria Math" w:eastAsiaTheme="minorEastAsia" w:hAnsi="Cambria Math" w:cstheme="minorBidi"/>
                  <w:i/>
                  <w:iCs/>
                  <w:kern w:val="24"/>
                  <w:sz w:val="20"/>
                  <w:szCs w:val="20"/>
                </w:rPr>
              </m:ctrlPr>
            </m:dPr>
            <m:e>
              <m:r>
                <w:rPr>
                  <w:rFonts w:ascii="Cambria Math" w:eastAsiaTheme="minorEastAsia" w:hAnsi="Cambria Math" w:cstheme="minorBidi"/>
                  <w:kern w:val="24"/>
                  <w:sz w:val="20"/>
                  <w:szCs w:val="20"/>
                </w:rPr>
                <m:t>t</m:t>
              </m:r>
            </m:e>
          </m:d>
          <m:r>
            <m:rPr>
              <m:sty m:val="p"/>
            </m:rPr>
            <w:rPr>
              <w:rFonts w:ascii="Cambria Math" w:eastAsiaTheme="minorEastAsia" w:hAnsi="Cambria Math" w:cstheme="minorBidi"/>
              <w:kern w:val="24"/>
              <w:sz w:val="20"/>
              <w:szCs w:val="20"/>
            </w:rPr>
            <m:t>=</m:t>
          </m:r>
          <m:func>
            <m:funcPr>
              <m:ctrlPr>
                <w:rPr>
                  <w:rFonts w:ascii="Cambria Math" w:eastAsiaTheme="minorEastAsia" w:hAnsi="Cambria Math" w:cstheme="minorBidi"/>
                  <w:i/>
                  <w:iCs/>
                  <w:kern w:val="24"/>
                  <w:sz w:val="20"/>
                  <w:szCs w:val="20"/>
                </w:rPr>
              </m:ctrlPr>
            </m:funcPr>
            <m:fName>
              <m:r>
                <m:rPr>
                  <m:sty m:val="p"/>
                </m:rPr>
                <w:rPr>
                  <w:rFonts w:ascii="Cambria Math" w:eastAsiaTheme="minorEastAsia" w:hAnsi="Cambria Math" w:cstheme="minorBidi"/>
                  <w:kern w:val="24"/>
                  <w:sz w:val="20"/>
                  <w:szCs w:val="20"/>
                </w:rPr>
                <m:t>cos</m:t>
              </m:r>
            </m:fName>
            <m:e>
              <m:r>
                <m:rPr>
                  <m:sty m:val="p"/>
                </m:rPr>
                <w:rPr>
                  <w:rFonts w:ascii="Cambria Math" w:eastAsiaTheme="minorEastAsia" w:hAnsi="Cambria Math" w:cstheme="minorBidi"/>
                  <w:kern w:val="24"/>
                  <w:sz w:val="20"/>
                  <w:szCs w:val="20"/>
                </w:rPr>
                <m:t>(2π</m:t>
              </m:r>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f</m:t>
                  </m:r>
                </m:e>
                <m:sub>
                  <m:r>
                    <w:rPr>
                      <w:rFonts w:ascii="Cambria Math" w:eastAsiaTheme="minorEastAsia" w:hAnsi="Cambria Math" w:cstheme="minorBidi"/>
                      <w:kern w:val="24"/>
                      <w:sz w:val="20"/>
                      <w:szCs w:val="20"/>
                    </w:rPr>
                    <m:t>c</m:t>
                  </m:r>
                </m:sub>
              </m:sSub>
              <m:r>
                <m:rPr>
                  <m:sty m:val="p"/>
                </m:rPr>
                <w:rPr>
                  <w:rFonts w:ascii="Cambria Math" w:eastAsiaTheme="minorEastAsia" w:hAnsi="Cambria Math" w:cstheme="minorBidi"/>
                  <w:kern w:val="24"/>
                  <w:sz w:val="20"/>
                  <w:szCs w:val="20"/>
                </w:rPr>
                <m:t>t-</m:t>
              </m:r>
              <m:f>
                <m:fPr>
                  <m:ctrlPr>
                    <w:rPr>
                      <w:rFonts w:ascii="Cambria Math" w:eastAsiaTheme="minorEastAsia" w:hAnsi="Cambria Math" w:cstheme="minorBidi"/>
                      <w:i/>
                      <w:iCs/>
                      <w:kern w:val="24"/>
                      <w:sz w:val="20"/>
                      <w:szCs w:val="20"/>
                    </w:rPr>
                  </m:ctrlPr>
                </m:fPr>
                <m:num>
                  <m:r>
                    <w:rPr>
                      <w:rFonts w:ascii="Cambria Math" w:eastAsiaTheme="minorEastAsia" w:hAnsi="Cambria Math" w:cstheme="minorBidi"/>
                      <w:kern w:val="24"/>
                      <w:sz w:val="20"/>
                      <w:szCs w:val="20"/>
                    </w:rPr>
                    <m:t>π</m:t>
                  </m:r>
                </m:num>
                <m:den>
                  <m:r>
                    <m:rPr>
                      <m:sty m:val="p"/>
                    </m:rPr>
                    <w:rPr>
                      <w:rFonts w:ascii="Cambria Math" w:eastAsiaTheme="minorEastAsia" w:hAnsi="Cambria Math" w:cstheme="minorBidi"/>
                      <w:kern w:val="24"/>
                      <w:sz w:val="20"/>
                      <w:szCs w:val="20"/>
                    </w:rPr>
                    <m:t>2</m:t>
                  </m:r>
                </m:den>
              </m:f>
              <m:r>
                <w:rPr>
                  <w:rFonts w:ascii="Cambria Math" w:eastAsiaTheme="minorEastAsia" w:hAnsi="Cambria Math" w:cstheme="minorBidi"/>
                  <w:kern w:val="24"/>
                  <w:sz w:val="20"/>
                  <w:szCs w:val="20"/>
                </w:rPr>
                <m:t>)</m:t>
              </m:r>
            </m:e>
          </m:func>
          <m:func>
            <m:funcPr>
              <m:ctrlPr>
                <w:rPr>
                  <w:rFonts w:ascii="Cambria Math" w:eastAsiaTheme="minorEastAsia" w:hAnsi="Cambria Math" w:cstheme="minorBidi"/>
                  <w:i/>
                  <w:iCs/>
                  <w:color w:val="000000" w:themeColor="text1"/>
                  <w:kern w:val="24"/>
                  <w:sz w:val="20"/>
                  <w:szCs w:val="20"/>
                </w:rPr>
              </m:ctrlPr>
            </m:funcPr>
            <m:fNa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cos</m:t>
              </m:r>
            </m:fName>
            <m:e>
              <m:r>
                <w:rPr>
                  <w:rFonts w:ascii="Cambria Math" w:eastAsiaTheme="minorEastAsia" w:hAnsi="Cambria Math" w:cstheme="minorBidi"/>
                  <w:color w:val="000000" w:themeColor="text1"/>
                  <w:kern w:val="24"/>
                  <w:sz w:val="20"/>
                  <w:szCs w:val="20"/>
                </w:rPr>
                <m:t>(</m:t>
              </m:r>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m:rPr>
                  <m:sty m:val="p"/>
                </m:rPr>
                <w:rPr>
                  <w:rFonts w:ascii="Cambria Math" w:eastAsiaTheme="minorEastAsia" w:hAnsi="Cambria Math" w:cstheme="minorBidi"/>
                  <w:color w:val="000000" w:themeColor="text1"/>
                  <w:kern w:val="24"/>
                  <w:sz w:val="20"/>
                  <w:szCs w:val="20"/>
                </w:rPr>
                <m:t>(</m:t>
              </m:r>
              <m:r>
                <w:rPr>
                  <w:rFonts w:ascii="Cambria Math" w:eastAsiaTheme="minorEastAsia" w:hAnsi="Cambria Math" w:cstheme="minorBidi"/>
                  <w:color w:val="000000" w:themeColor="text1"/>
                  <w:kern w:val="24"/>
                  <w:sz w:val="20"/>
                  <w:szCs w:val="20"/>
                </w:rPr>
                <m:t>t</m:t>
              </m:r>
              <m:r>
                <m:rPr>
                  <m:sty m:val="p"/>
                </m:rPr>
                <w:rPr>
                  <w:rFonts w:ascii="Cambria Math" w:eastAsiaTheme="minorEastAsia" w:hAnsi="Cambria Math" w:cstheme="minorBidi"/>
                  <w:color w:val="000000" w:themeColor="text1"/>
                  <w:kern w:val="24"/>
                  <w:sz w:val="20"/>
                  <w:szCs w:val="20"/>
                </w:rPr>
                <m:t>-</m:t>
              </m:r>
              <m:f>
                <m:fPr>
                  <m:ctrlPr>
                    <w:rPr>
                      <w:rFonts w:ascii="Cambria Math" w:eastAsiaTheme="minorEastAsia" w:hAnsi="Cambria Math" w:cstheme="minorBidi"/>
                      <w:i/>
                      <w:iCs/>
                      <w:color w:val="000000" w:themeColor="text1"/>
                      <w:kern w:val="24"/>
                      <w:sz w:val="20"/>
                      <w:szCs w:val="20"/>
                    </w:rPr>
                  </m:ctrlPr>
                </m:fPr>
                <m:num>
                  <m:r>
                    <m:rPr>
                      <m:sty m:val="p"/>
                    </m:rPr>
                    <w:rPr>
                      <w:rFonts w:ascii="Cambria Math" w:eastAsiaTheme="minorEastAsia" w:hAnsi="Cambria Math" w:cstheme="minorBidi"/>
                      <w:color w:val="000000" w:themeColor="text1"/>
                      <w:kern w:val="24"/>
                      <w:sz w:val="20"/>
                      <w:szCs w:val="20"/>
                    </w:rPr>
                    <m:t>3T</m:t>
                  </m:r>
                </m:num>
                <m:den>
                  <m:r>
                    <w:rPr>
                      <w:rFonts w:ascii="Cambria Math" w:eastAsiaTheme="minorEastAsia" w:hAnsi="Cambria Math" w:cstheme="minorBidi"/>
                      <w:color w:val="000000" w:themeColor="text1"/>
                      <w:kern w:val="24"/>
                      <w:sz w:val="20"/>
                      <w:szCs w:val="20"/>
                    </w:rPr>
                    <m:t>4</m:t>
                  </m:r>
                </m:den>
              </m:f>
              <m:r>
                <w:rPr>
                  <w:rFonts w:ascii="Cambria Math" w:eastAsiaTheme="minorEastAsia" w:hAnsi="Cambria Math" w:cstheme="minorBidi"/>
                  <w:color w:val="000000" w:themeColor="text1"/>
                  <w:kern w:val="24"/>
                  <w:sz w:val="20"/>
                  <w:szCs w:val="20"/>
                </w:rPr>
                <m:t>))</m:t>
              </m:r>
            </m:e>
          </m:func>
        </m:oMath>
      </m:oMathPara>
    </w:p>
    <w:p w14:paraId="0C1357DA" w14:textId="77777777" w:rsidR="00E516FA" w:rsidRPr="003D5C9B" w:rsidRDefault="00E516FA" w:rsidP="00E516FA">
      <w:pPr>
        <w:pStyle w:val="afa"/>
        <w:spacing w:before="0" w:beforeAutospacing="0" w:after="0" w:afterAutospacing="0"/>
        <w:rPr>
          <w:color w:val="FFFFFF" w:themeColor="background1"/>
          <w:kern w:val="24"/>
          <w:sz w:val="20"/>
          <w:szCs w:val="20"/>
        </w:rPr>
      </w:pPr>
      <m:oMathPara>
        <m:oMathParaPr>
          <m:jc m:val="centerGroup"/>
        </m:oMathParaPr>
        <m:oMath>
          <m:r>
            <m:rPr>
              <m:sty m:val="p"/>
            </m:rPr>
            <w:rPr>
              <w:rFonts w:ascii="Cambria Math" w:eastAsiaTheme="minorEastAsia" w:hAnsi="Cambria Math" w:cstheme="minorBidi"/>
              <w:color w:val="000000" w:themeColor="text1"/>
              <w:kern w:val="24"/>
              <w:sz w:val="20"/>
              <w:szCs w:val="20"/>
            </w:rPr>
            <m:t>=-</m:t>
          </m:r>
          <m:func>
            <m:funcPr>
              <m:ctrlPr>
                <w:rPr>
                  <w:rFonts w:ascii="Cambria Math" w:eastAsiaTheme="minorEastAsia" w:hAnsi="Cambria Math" w:cstheme="minorBidi"/>
                  <w:i/>
                  <w:iCs/>
                  <w:color w:val="000000" w:themeColor="text1"/>
                  <w:kern w:val="24"/>
                  <w:sz w:val="20"/>
                  <w:szCs w:val="20"/>
                </w:rPr>
              </m:ctrlPr>
            </m:funcPr>
            <m:fName>
              <m:r>
                <m:rPr>
                  <m:sty m:val="p"/>
                </m:rPr>
                <w:rPr>
                  <w:rFonts w:ascii="Cambria Math" w:eastAsiaTheme="minorEastAsia" w:hAnsi="Cambria Math" w:cstheme="minorBidi"/>
                  <w:color w:val="000000" w:themeColor="text1"/>
                  <w:kern w:val="24"/>
                  <w:sz w:val="20"/>
                  <w:szCs w:val="20"/>
                </w:rPr>
                <m:t>sin</m:t>
              </m:r>
            </m:fName>
            <m:e>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m:rPr>
                      <m:sty m:val="p"/>
                    </m:rPr>
                    <w:rPr>
                      <w:rFonts w:ascii="Cambria Math" w:eastAsiaTheme="minorEastAsia" w:hAnsi="Cambria Math" w:cstheme="minorBidi"/>
                      <w:color w:val="000000" w:themeColor="text1"/>
                      <w:kern w:val="24"/>
                      <w:sz w:val="20"/>
                      <w:szCs w:val="20"/>
                    </w:rPr>
                    <m:t>t</m:t>
                  </m:r>
                </m:e>
              </m:d>
            </m:e>
          </m:func>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r>
            <m:rPr>
              <m:sty m:val="p"/>
            </m:rPr>
            <w:rPr>
              <w:rFonts w:ascii="Cambria Math" w:eastAsiaTheme="minorEastAsia" w:hAnsi="Cambria Math" w:cstheme="minorBidi"/>
              <w:color w:val="000000" w:themeColor="text1"/>
              <w:kern w:val="24"/>
              <w:sz w:val="20"/>
              <w:szCs w:val="20"/>
            </w:rPr>
            <m:t>sin</m:t>
          </m:r>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r>
                <w:rPr>
                  <w:rFonts w:ascii="Cambria Math" w:eastAsiaTheme="minorEastAsia" w:hAnsi="Cambria Math" w:cstheme="minorBidi"/>
                  <w:color w:val="000000" w:themeColor="text1"/>
                  <w:kern w:val="24"/>
                  <w:sz w:val="20"/>
                  <w:szCs w:val="20"/>
                </w:rPr>
                <m:t>t</m:t>
              </m:r>
            </m:e>
          </m:d>
          <m:r>
            <w:rPr>
              <w:rFonts w:ascii="Cambria Math" w:eastAsiaTheme="minorEastAsia" w:hAnsi="Cambria Math" w:cstheme="minorBidi"/>
              <w:color w:val="FFFFFF" w:themeColor="background1"/>
              <w:kern w:val="24"/>
              <w:sz w:val="20"/>
              <w:szCs w:val="20"/>
            </w:rPr>
            <m:t>        </m:t>
          </m:r>
        </m:oMath>
      </m:oMathPara>
    </w:p>
    <w:p w14:paraId="5D1DFF5D" w14:textId="77777777" w:rsidR="00E516FA" w:rsidRPr="004008AF" w:rsidDel="00C722A5" w:rsidRDefault="00E516FA" w:rsidP="00E516FA">
      <w:pPr>
        <w:pStyle w:val="afa"/>
        <w:spacing w:beforeLines="50" w:before="120" w:beforeAutospacing="0" w:afterLines="50" w:after="120" w:afterAutospacing="0"/>
        <w:rPr>
          <w:rFonts w:ascii="Times New Roman" w:hAnsi="Times New Roman" w:cs="Times New Roman"/>
          <w:sz w:val="20"/>
          <w:szCs w:val="20"/>
        </w:rPr>
      </w:pPr>
      <w:r w:rsidDel="00C722A5">
        <w:rPr>
          <w:rFonts w:ascii="Times New Roman" w:hAnsi="Times New Roman" w:cs="Times New Roman"/>
          <w:sz w:val="20"/>
          <w:szCs w:val="20"/>
        </w:rPr>
        <w:t xml:space="preserve">Where, </w:t>
      </w:r>
      <m:oMath>
        <m:sSub>
          <m:sSubPr>
            <m:ctrlPr>
              <w:rPr>
                <w:rFonts w:ascii="Cambria Math" w:eastAsiaTheme="minorEastAsia" w:hAnsi="Cambria Math" w:cstheme="minorBidi"/>
                <w:i/>
                <w:iCs/>
                <w:kern w:val="24"/>
                <w:sz w:val="20"/>
                <w:szCs w:val="20"/>
              </w:rPr>
            </m:ctrlPr>
          </m:sSubPr>
          <m:e>
            <m:r>
              <w:rPr>
                <w:rFonts w:ascii="Cambria Math" w:eastAsiaTheme="minorEastAsia" w:hAnsi="Cambria Math" w:cstheme="minorBidi"/>
                <w:kern w:val="24"/>
                <w:sz w:val="20"/>
                <w:szCs w:val="20"/>
              </w:rPr>
              <m:t>f</m:t>
            </m:r>
          </m:e>
          <m:sub>
            <m:r>
              <w:rPr>
                <w:rFonts w:ascii="Cambria Math" w:eastAsiaTheme="minorEastAsia" w:hAnsi="Cambria Math" w:cstheme="minorBidi"/>
                <w:kern w:val="24"/>
                <w:sz w:val="20"/>
                <w:szCs w:val="20"/>
              </w:rPr>
              <m:t>c</m:t>
            </m:r>
          </m:sub>
        </m:sSub>
      </m:oMath>
      <w:r w:rsidDel="00C722A5">
        <w:rPr>
          <w:rFonts w:ascii="Times New Roman" w:hAnsi="Times New Roman" w:cs="Times New Roman" w:hint="eastAsia"/>
          <w:iCs/>
          <w:kern w:val="24"/>
          <w:sz w:val="20"/>
          <w:szCs w:val="20"/>
        </w:rPr>
        <w:t xml:space="preserve"> </w:t>
      </w:r>
      <w:r w:rsidDel="00C722A5">
        <w:rPr>
          <w:rFonts w:ascii="Times New Roman" w:hAnsi="Times New Roman" w:cs="Times New Roman"/>
          <w:iCs/>
          <w:kern w:val="24"/>
          <w:sz w:val="20"/>
          <w:szCs w:val="20"/>
        </w:rPr>
        <w:t xml:space="preserve">is frequency of the carrier wave,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oMath>
      <w:r w:rsidDel="00C722A5">
        <w:rPr>
          <w:rFonts w:ascii="Times New Roman" w:hAnsi="Times New Roman" w:cs="Times New Roman"/>
          <w:iCs/>
          <w:kern w:val="24"/>
          <w:sz w:val="20"/>
          <w:szCs w:val="20"/>
        </w:rPr>
        <w:t xml:space="preserve"> is the frequency shift from carrier wave, and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w:rPr>
                <w:rFonts w:ascii="Cambria Math" w:eastAsiaTheme="minorEastAsia" w:hAnsi="Cambria Math" w:cstheme="minorBidi"/>
                <w:color w:val="000000" w:themeColor="text1"/>
                <w:kern w:val="24"/>
                <w:sz w:val="20"/>
                <w:szCs w:val="20"/>
              </w:rPr>
              <m:t>1</m:t>
            </m:r>
          </m:sub>
        </m:sSub>
      </m:oMath>
      <w:r w:rsidDel="00C722A5">
        <w:rPr>
          <w:rFonts w:ascii="Times New Roman" w:hAnsi="Times New Roman" w:cs="Times New Roman" w:hint="eastAsia"/>
          <w:iCs/>
          <w:color w:val="000000" w:themeColor="text1"/>
          <w:kern w:val="24"/>
          <w:sz w:val="20"/>
          <w:szCs w:val="20"/>
        </w:rPr>
        <w:t xml:space="preserve"> </w:t>
      </w:r>
      <w:r w:rsidDel="00C722A5">
        <w:rPr>
          <w:rFonts w:ascii="Times New Roman" w:hAnsi="Times New Roman" w:cs="Times New Roman"/>
          <w:iCs/>
          <w:color w:val="000000" w:themeColor="text1"/>
          <w:kern w:val="24"/>
          <w:sz w:val="20"/>
          <w:szCs w:val="20"/>
        </w:rPr>
        <w:t>is the baseband signal</w:t>
      </w:r>
      <w:r>
        <w:rPr>
          <w:rFonts w:ascii="Times New Roman" w:hAnsi="Times New Roman" w:cs="Times New Roman"/>
          <w:iCs/>
          <w:color w:val="000000" w:themeColor="text1"/>
          <w:kern w:val="24"/>
          <w:sz w:val="20"/>
          <w:szCs w:val="20"/>
        </w:rPr>
        <w:t xml:space="preserve">, and T is the periodicity corresponding to </w:t>
      </w:r>
      <w:r w:rsidDel="00C722A5">
        <w:rPr>
          <w:rFonts w:ascii="Times New Roman" w:hAnsi="Times New Roman" w:cs="Times New Roman"/>
          <w:iCs/>
          <w:kern w:val="24"/>
          <w:sz w:val="20"/>
          <w:szCs w:val="20"/>
        </w:rPr>
        <w:t xml:space="preserve"> </w:t>
      </w:r>
      <m:oMath>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oMath>
      <w:r w:rsidDel="00C722A5">
        <w:rPr>
          <w:rFonts w:ascii="Times New Roman" w:hAnsi="Times New Roman" w:cs="Times New Roman"/>
          <w:iCs/>
          <w:color w:val="000000" w:themeColor="text1"/>
          <w:kern w:val="24"/>
          <w:sz w:val="20"/>
          <w:szCs w:val="20"/>
        </w:rPr>
        <w:t>.</w:t>
      </w:r>
      <w:r>
        <w:rPr>
          <w:rFonts w:ascii="Times New Roman" w:hAnsi="Times New Roman" w:cs="Times New Roman" w:hint="eastAsia"/>
          <w:sz w:val="20"/>
          <w:szCs w:val="20"/>
        </w:rPr>
        <w:t xml:space="preserve"> </w:t>
      </w:r>
      <w:r w:rsidRPr="00267225" w:rsidDel="00C722A5">
        <w:rPr>
          <w:rFonts w:ascii="Times New Roman" w:hAnsi="Times New Roman" w:cs="Times New Roman"/>
          <w:sz w:val="20"/>
          <w:szCs w:val="20"/>
        </w:rPr>
        <w:t>The backscatter signal from the two path</w:t>
      </w:r>
      <w:r w:rsidDel="00C722A5">
        <w:rPr>
          <w:rFonts w:ascii="Times New Roman" w:hAnsi="Times New Roman" w:cs="Times New Roman"/>
          <w:sz w:val="20"/>
          <w:szCs w:val="20"/>
        </w:rPr>
        <w:t>s</w:t>
      </w:r>
      <w:r w:rsidRPr="00267225" w:rsidDel="00C722A5">
        <w:rPr>
          <w:rFonts w:ascii="Times New Roman" w:hAnsi="Times New Roman" w:cs="Times New Roman"/>
          <w:sz w:val="20"/>
          <w:szCs w:val="20"/>
        </w:rPr>
        <w:t xml:space="preserve"> are combined, the signal is denoted as</w:t>
      </w:r>
    </w:p>
    <w:p w14:paraId="62DA8353" w14:textId="77777777" w:rsidR="00E516FA" w:rsidRPr="009E1CEE" w:rsidRDefault="00393F25" w:rsidP="00E516FA">
      <w:pPr>
        <w:pStyle w:val="afa"/>
        <w:spacing w:before="0" w:beforeAutospacing="0" w:after="0" w:afterAutospacing="0"/>
        <w:rPr>
          <w:sz w:val="20"/>
          <w:szCs w:val="20"/>
        </w:rPr>
      </w:pPr>
      <m:oMathPara>
        <m:oMathParaPr>
          <m:jc m:val="centerGroup"/>
        </m:oMathParaPr>
        <m:oMath>
          <m:d>
            <m:dPr>
              <m:begChr m:val=""/>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x</m:t>
              </m:r>
              <m:d>
                <m:dPr>
                  <m:ctrlPr>
                    <w:rPr>
                      <w:rFonts w:ascii="Cambria Math" w:eastAsiaTheme="minorEastAsia" w:hAnsi="Cambria Math" w:cstheme="minorBidi"/>
                      <w:i/>
                      <w:iCs/>
                      <w:color w:val="000000" w:themeColor="text1"/>
                      <w:kern w:val="24"/>
                      <w:sz w:val="20"/>
                      <w:szCs w:val="20"/>
                    </w:rPr>
                  </m:ctrlPr>
                </m:dPr>
                <m:e>
                  <m:r>
                    <m:rPr>
                      <m:sty m:val="p"/>
                    </m:rP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I</m:t>
                  </m:r>
                </m:sub>
              </m:sSub>
              <m:d>
                <m:dPr>
                  <m:ctrlPr>
                    <w:rPr>
                      <w:rFonts w:ascii="Cambria Math" w:eastAsiaTheme="minorEastAsia" w:hAnsi="Cambria Math" w:cstheme="minorBidi"/>
                      <w:i/>
                      <w:iCs/>
                      <w:color w:val="000000" w:themeColor="text1"/>
                      <w:kern w:val="24"/>
                      <w:sz w:val="20"/>
                      <w:szCs w:val="20"/>
                    </w:rPr>
                  </m:ctrlPr>
                </m:dPr>
                <m:e>
                  <m: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x</m:t>
                  </m:r>
                </m:e>
                <m:sub>
                  <m:r>
                    <w:rPr>
                      <w:rFonts w:ascii="Cambria Math" w:eastAsiaTheme="minorEastAsia" w:hAnsi="Cambria Math" w:cstheme="minorBidi"/>
                      <w:color w:val="000000" w:themeColor="text1"/>
                      <w:kern w:val="24"/>
                      <w:sz w:val="20"/>
                      <w:szCs w:val="20"/>
                    </w:rPr>
                    <m:t>Q</m:t>
                  </m:r>
                </m:sub>
              </m:sSub>
              <m:d>
                <m:dPr>
                  <m:ctrlPr>
                    <w:rPr>
                      <w:rFonts w:ascii="Cambria Math" w:eastAsiaTheme="minorEastAsia" w:hAnsi="Cambria Math" w:cstheme="minorBidi"/>
                      <w:i/>
                      <w:iCs/>
                      <w:color w:val="000000" w:themeColor="text1"/>
                      <w:kern w:val="24"/>
                      <w:sz w:val="20"/>
                      <w:szCs w:val="20"/>
                    </w:rPr>
                  </m:ctrlPr>
                </m:dPr>
                <m:e>
                  <m:r>
                    <w:rPr>
                      <w:rFonts w:ascii="Cambria Math" w:eastAsiaTheme="minorEastAsia" w:hAnsi="Cambria Math" w:cstheme="minorBidi"/>
                      <w:color w:val="000000" w:themeColor="text1"/>
                      <w:kern w:val="24"/>
                      <w:sz w:val="20"/>
                      <w:szCs w:val="20"/>
                    </w:rPr>
                    <m:t>t</m:t>
                  </m:r>
                </m:e>
              </m:d>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A</m:t>
                  </m:r>
                </m:e>
                <m:sub>
                  <m:r>
                    <m:rPr>
                      <m:sty m:val="p"/>
                    </m:rPr>
                    <w:rPr>
                      <w:rFonts w:ascii="Cambria Math" w:eastAsiaTheme="minorEastAsia" w:hAnsi="Cambria Math" w:cstheme="minorBidi"/>
                      <w:color w:val="000000" w:themeColor="text1"/>
                      <w:kern w:val="24"/>
                      <w:sz w:val="20"/>
                      <w:szCs w:val="20"/>
                    </w:rPr>
                    <m:t>1</m:t>
                  </m:r>
                </m:sub>
              </m:sSub>
              <m:r>
                <w:rPr>
                  <w:rFonts w:ascii="Cambria Math" w:eastAsiaTheme="minorEastAsia" w:hAnsi="Cambria Math" w:cstheme="minorBidi"/>
                  <w:color w:val="000000" w:themeColor="text1"/>
                  <w:kern w:val="24"/>
                  <w:sz w:val="20"/>
                  <w:szCs w:val="20"/>
                </w:rPr>
                <m:t>cos</m:t>
              </m:r>
              <m:r>
                <m:rPr>
                  <m:sty m:val="p"/>
                </m:rPr>
                <w:rPr>
                  <w:rFonts w:ascii="Cambria Math" w:eastAsiaTheme="minorEastAsia" w:hAnsi="Cambria Math" w:cstheme="minorBidi"/>
                  <w:color w:val="000000" w:themeColor="text1"/>
                  <w:kern w:val="24"/>
                  <w:sz w:val="20"/>
                  <w:szCs w:val="20"/>
                </w:rPr>
                <m:t>(2</m:t>
              </m:r>
              <m:r>
                <w:rPr>
                  <w:rFonts w:ascii="Cambria Math" w:eastAsiaTheme="minorEastAsia" w:hAnsi="Cambria Math" w:cstheme="minorBidi"/>
                  <w:color w:val="000000" w:themeColor="text1"/>
                  <w:kern w:val="24"/>
                  <w:sz w:val="20"/>
                  <w:szCs w:val="20"/>
                </w:rPr>
                <m:t>π</m:t>
              </m:r>
              <m:d>
                <m:dPr>
                  <m:ctrlPr>
                    <w:rPr>
                      <w:rFonts w:ascii="Cambria Math" w:eastAsiaTheme="minorEastAsia" w:hAnsi="Cambria Math" w:cstheme="minorBidi"/>
                      <w:i/>
                      <w:iCs/>
                      <w:color w:val="000000" w:themeColor="text1"/>
                      <w:kern w:val="24"/>
                      <w:sz w:val="20"/>
                      <w:szCs w:val="20"/>
                    </w:rPr>
                  </m:ctrlPr>
                </m:dPr>
                <m:e>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c</m:t>
                      </m:r>
                    </m:sub>
                  </m:sSub>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sz w:val="20"/>
                          <w:szCs w:val="20"/>
                        </w:rPr>
                      </m:ctrlPr>
                    </m:sSubPr>
                    <m:e>
                      <m:r>
                        <w:rPr>
                          <w:rFonts w:ascii="Cambria Math" w:eastAsiaTheme="minorEastAsia" w:hAnsi="Cambria Math" w:cstheme="minorBidi"/>
                          <w:color w:val="000000" w:themeColor="text1"/>
                          <w:kern w:val="24"/>
                          <w:sz w:val="20"/>
                          <w:szCs w:val="20"/>
                        </w:rPr>
                        <m:t>f</m:t>
                      </m:r>
                    </m:e>
                    <m:sub>
                      <m:r>
                        <w:rPr>
                          <w:rFonts w:ascii="Cambria Math" w:eastAsiaTheme="minorEastAsia" w:hAnsi="Cambria Math" w:cstheme="minorBidi"/>
                          <w:color w:val="000000" w:themeColor="text1"/>
                          <w:kern w:val="24"/>
                          <w:sz w:val="20"/>
                          <w:szCs w:val="20"/>
                        </w:rPr>
                        <m:t>t</m:t>
                      </m:r>
                    </m:sub>
                  </m:sSub>
                </m:e>
              </m:d>
              <m:r>
                <w:rPr>
                  <w:rFonts w:ascii="Cambria Math" w:eastAsiaTheme="minorEastAsia" w:hAnsi="Cambria Math" w:cstheme="minorBidi"/>
                  <w:color w:val="000000" w:themeColor="text1"/>
                  <w:kern w:val="24"/>
                  <w:sz w:val="20"/>
                  <w:szCs w:val="20"/>
                </w:rPr>
                <m:t>t</m:t>
              </m:r>
            </m:e>
          </m:d>
        </m:oMath>
      </m:oMathPara>
    </w:p>
    <w:p w14:paraId="73ED009C" w14:textId="77777777" w:rsidR="00E516FA" w:rsidRDefault="00E516FA" w:rsidP="00E516FA">
      <w:pPr>
        <w:overflowPunct w:val="0"/>
        <w:autoSpaceDE w:val="0"/>
        <w:autoSpaceDN w:val="0"/>
        <w:adjustRightInd w:val="0"/>
        <w:spacing w:beforeLines="50" w:before="120" w:afterLines="50" w:after="120"/>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The power consumption of the tag supporting large frequency shift and mirror interference suppression is </w:t>
      </w:r>
      <w:proofErr w:type="spellStart"/>
      <w:r>
        <w:rPr>
          <w:rFonts w:ascii="Times New Roman" w:eastAsiaTheme="minorEastAsia" w:hAnsi="Times New Roman"/>
          <w:lang w:eastAsia="zh-CN"/>
        </w:rPr>
        <w:t>33uw</w:t>
      </w:r>
      <w:proofErr w:type="spellEnd"/>
      <w:r>
        <w:rPr>
          <w:rFonts w:ascii="Times New Roman" w:eastAsiaTheme="minorEastAsia" w:hAnsi="Times New Roman"/>
          <w:lang w:eastAsia="zh-CN"/>
        </w:rPr>
        <w:t xml:space="preserve">. Hence the frequency shifter is not applicable to </w:t>
      </w:r>
      <w:proofErr w:type="spellStart"/>
      <w:r>
        <w:rPr>
          <w:rFonts w:ascii="Times New Roman" w:eastAsiaTheme="minorEastAsia" w:hAnsi="Times New Roman"/>
          <w:lang w:eastAsia="zh-CN"/>
        </w:rPr>
        <w:t>1uw</w:t>
      </w:r>
      <w:proofErr w:type="spellEnd"/>
      <w:r>
        <w:rPr>
          <w:rFonts w:ascii="Times New Roman" w:eastAsiaTheme="minorEastAsia" w:hAnsi="Times New Roman"/>
          <w:lang w:eastAsia="zh-CN"/>
        </w:rPr>
        <w:t xml:space="preserve"> device. </w:t>
      </w:r>
    </w:p>
    <w:p w14:paraId="663D4B5E" w14:textId="77777777" w:rsidR="00E516FA" w:rsidRPr="001271C1" w:rsidRDefault="00E516FA" w:rsidP="00E516FA">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1</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Large frequency shifter cannot be supported by </w:t>
      </w:r>
      <w:proofErr w:type="spellStart"/>
      <w:r>
        <w:rPr>
          <w:rFonts w:ascii="Times New Roman" w:eastAsia="等线" w:hAnsi="Times New Roman"/>
          <w:b/>
          <w:bCs/>
          <w:i/>
          <w:iCs/>
          <w:szCs w:val="20"/>
          <w:lang w:val="en-GB" w:eastAsia="zh-CN"/>
        </w:rPr>
        <w:t>1uw</w:t>
      </w:r>
      <w:proofErr w:type="spellEnd"/>
      <w:r>
        <w:rPr>
          <w:rFonts w:ascii="Times New Roman" w:eastAsia="等线" w:hAnsi="Times New Roman"/>
          <w:b/>
          <w:bCs/>
          <w:i/>
          <w:iCs/>
          <w:szCs w:val="20"/>
          <w:lang w:val="en-GB" w:eastAsia="zh-CN"/>
        </w:rPr>
        <w:t xml:space="preserve"> device.</w:t>
      </w:r>
    </w:p>
    <w:p w14:paraId="5881482A"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9E1CEE">
        <w:rPr>
          <w:rFonts w:ascii="Times New Roman" w:eastAsia="等线" w:hAnsi="Times New Roman"/>
          <w:szCs w:val="20"/>
          <w:lang w:val="en-GB" w:eastAsia="zh-CN"/>
        </w:rPr>
        <w:t>Besides, t</w:t>
      </w:r>
      <w:r>
        <w:rPr>
          <w:rFonts w:ascii="Times New Roman" w:eastAsia="等线" w:hAnsi="Times New Roman"/>
          <w:szCs w:val="20"/>
          <w:lang w:val="en-GB" w:eastAsia="zh-CN"/>
        </w:rPr>
        <w:t xml:space="preserve">he interference suppression can only suppress subset of frequency components of the backscatter signal. As shown in following figure, higher order harmonics cannot be solved by this circuitry. </w:t>
      </w:r>
    </w:p>
    <w:p w14:paraId="72BA4620"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BD20EA">
        <w:rPr>
          <w:rFonts w:ascii="Times New Roman" w:eastAsia="等线" w:hAnsi="Times New Roman" w:hint="eastAsia"/>
          <w:noProof/>
          <w:szCs w:val="20"/>
          <w:lang w:val="en-GB" w:eastAsia="zh-CN"/>
        </w:rPr>
        <w:drawing>
          <wp:inline distT="0" distB="0" distL="0" distR="0" wp14:anchorId="73E38F1A" wp14:editId="7BF5C011">
            <wp:extent cx="2754000" cy="2163600"/>
            <wp:effectExtent l="0" t="0" r="825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7">
                      <a:extLst>
                        <a:ext uri="{28A0092B-C50C-407E-A947-70E740481C1C}">
                          <a14:useLocalDpi xmlns:a14="http://schemas.microsoft.com/office/drawing/2010/main" val="0"/>
                        </a:ext>
                      </a:extLst>
                    </a:blip>
                    <a:srcRect r="25000" b="21428"/>
                    <a:stretch/>
                  </pic:blipFill>
                  <pic:spPr bwMode="auto">
                    <a:xfrm>
                      <a:off x="0" y="0"/>
                      <a:ext cx="2754000" cy="2163600"/>
                    </a:xfrm>
                    <a:prstGeom prst="rect">
                      <a:avLst/>
                    </a:prstGeom>
                    <a:noFill/>
                    <a:ln>
                      <a:noFill/>
                    </a:ln>
                    <a:extLst>
                      <a:ext uri="{53640926-AAD7-44D8-BBD7-CCE9431645EC}">
                        <a14:shadowObscured xmlns:a14="http://schemas.microsoft.com/office/drawing/2010/main"/>
                      </a:ext>
                    </a:extLst>
                  </pic:spPr>
                </pic:pic>
              </a:graphicData>
            </a:graphic>
          </wp:inline>
        </w:drawing>
      </w:r>
      <w:r w:rsidRPr="00BD20EA">
        <w:rPr>
          <w:rFonts w:ascii="Times New Roman" w:eastAsia="等线" w:hAnsi="Times New Roman" w:hint="eastAsia"/>
          <w:szCs w:val="20"/>
          <w:lang w:val="en-GB" w:eastAsia="zh-CN"/>
        </w:rPr>
        <w:t xml:space="preserve"> </w:t>
      </w:r>
      <w:r w:rsidRPr="00BD20EA">
        <w:rPr>
          <w:rFonts w:ascii="Times New Roman" w:eastAsia="等线" w:hAnsi="Times New Roman" w:hint="eastAsia"/>
          <w:noProof/>
          <w:szCs w:val="20"/>
          <w:lang w:val="en-GB" w:eastAsia="zh-CN"/>
        </w:rPr>
        <w:drawing>
          <wp:inline distT="0" distB="0" distL="0" distR="0" wp14:anchorId="1DD65479" wp14:editId="42736905">
            <wp:extent cx="2750400" cy="2156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8">
                      <a:extLst>
                        <a:ext uri="{28A0092B-C50C-407E-A947-70E740481C1C}">
                          <a14:useLocalDpi xmlns:a14="http://schemas.microsoft.com/office/drawing/2010/main" val="0"/>
                        </a:ext>
                      </a:extLst>
                    </a:blip>
                    <a:srcRect r="25000" b="21587"/>
                    <a:stretch/>
                  </pic:blipFill>
                  <pic:spPr bwMode="auto">
                    <a:xfrm>
                      <a:off x="0" y="0"/>
                      <a:ext cx="2750400" cy="2156400"/>
                    </a:xfrm>
                    <a:prstGeom prst="rect">
                      <a:avLst/>
                    </a:prstGeom>
                    <a:noFill/>
                    <a:ln>
                      <a:noFill/>
                    </a:ln>
                    <a:extLst>
                      <a:ext uri="{53640926-AAD7-44D8-BBD7-CCE9431645EC}">
                        <a14:shadowObscured xmlns:a14="http://schemas.microsoft.com/office/drawing/2010/main"/>
                      </a:ext>
                    </a:extLst>
                  </pic:spPr>
                </pic:pic>
              </a:graphicData>
            </a:graphic>
          </wp:inline>
        </w:drawing>
      </w:r>
    </w:p>
    <w:p w14:paraId="6F2135C7" w14:textId="77777777" w:rsidR="00E516FA" w:rsidRPr="009E1CEE" w:rsidRDefault="00E516FA" w:rsidP="00E516FA">
      <w:pPr>
        <w:overflowPunct w:val="0"/>
        <w:autoSpaceDE w:val="0"/>
        <w:autoSpaceDN w:val="0"/>
        <w:adjustRightInd w:val="0"/>
        <w:spacing w:after="120"/>
        <w:jc w:val="center"/>
        <w:textAlignment w:val="baseline"/>
        <w:rPr>
          <w:rFonts w:ascii="Times New Roman" w:eastAsia="等线" w:hAnsi="Times New Roman"/>
          <w:b/>
          <w:szCs w:val="20"/>
          <w:lang w:val="en-GB"/>
        </w:rPr>
      </w:pPr>
      <w:r w:rsidRPr="009E1CEE">
        <w:rPr>
          <w:rFonts w:ascii="Times New Roman" w:hAnsi="Times New Roman"/>
          <w:b/>
        </w:rPr>
        <w:t xml:space="preserve">Figure </w:t>
      </w:r>
      <w:r w:rsidRPr="009E1CEE">
        <w:rPr>
          <w:rFonts w:ascii="Times New Roman" w:hAnsi="Times New Roman"/>
          <w:b/>
        </w:rPr>
        <w:fldChar w:fldCharType="begin"/>
      </w:r>
      <w:r w:rsidRPr="009E1CEE">
        <w:rPr>
          <w:rFonts w:ascii="Times New Roman" w:hAnsi="Times New Roman"/>
          <w:b/>
        </w:rPr>
        <w:instrText xml:space="preserve"> SEQ Figure \* ARABIC </w:instrText>
      </w:r>
      <w:r w:rsidRPr="009E1CEE">
        <w:rPr>
          <w:rFonts w:ascii="Times New Roman" w:hAnsi="Times New Roman"/>
          <w:b/>
        </w:rPr>
        <w:fldChar w:fldCharType="separate"/>
      </w:r>
      <w:r>
        <w:rPr>
          <w:rFonts w:ascii="Times New Roman" w:hAnsi="Times New Roman"/>
          <w:b/>
          <w:noProof/>
        </w:rPr>
        <w:t>4</w:t>
      </w:r>
      <w:r w:rsidRPr="009E1CEE">
        <w:rPr>
          <w:rFonts w:ascii="Times New Roman" w:hAnsi="Times New Roman"/>
          <w:b/>
        </w:rPr>
        <w:fldChar w:fldCharType="end"/>
      </w:r>
      <w:r w:rsidRPr="009E1CEE">
        <w:rPr>
          <w:rFonts w:ascii="Times New Roman" w:eastAsia="等线" w:hAnsi="Times New Roman"/>
          <w:b/>
          <w:lang w:eastAsia="zh-CN"/>
        </w:rPr>
        <w:t xml:space="preserve"> </w:t>
      </w:r>
      <w:r>
        <w:rPr>
          <w:rFonts w:ascii="Times New Roman" w:eastAsia="等线" w:hAnsi="Times New Roman"/>
          <w:b/>
          <w:lang w:eastAsia="zh-CN"/>
        </w:rPr>
        <w:t>The spectrum of backscatter signal with/without mirror suppression.</w:t>
      </w:r>
    </w:p>
    <w:p w14:paraId="681912BE" w14:textId="77777777" w:rsidR="00E516FA" w:rsidRDefault="00E516FA" w:rsidP="00E516FA">
      <w:pPr>
        <w:overflowPunct w:val="0"/>
        <w:autoSpaceDE w:val="0"/>
        <w:autoSpaceDN w:val="0"/>
        <w:adjustRightInd w:val="0"/>
        <w:spacing w:beforeLines="50" w:before="120" w:afterLines="50" w:after="120"/>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figures above, the mirror interference mitigation circuit is useless for some frequency components for higher order harmonics, which may also cause regulation issue. Whether it is allowed by the spurious requirements should be carefully studied by RAN4, especially when device </w:t>
      </w:r>
      <w:proofErr w:type="spellStart"/>
      <w:r>
        <w:rPr>
          <w:rFonts w:ascii="Times New Roman" w:eastAsiaTheme="minorEastAsia" w:hAnsi="Times New Roman"/>
          <w:lang w:val="en-GB" w:eastAsia="zh-CN"/>
        </w:rPr>
        <w:t>2a</w:t>
      </w:r>
      <w:proofErr w:type="spellEnd"/>
      <w:r>
        <w:rPr>
          <w:rFonts w:ascii="Times New Roman" w:eastAsiaTheme="minorEastAsia" w:hAnsi="Times New Roman"/>
          <w:lang w:val="en-GB" w:eastAsia="zh-CN"/>
        </w:rPr>
        <w:t xml:space="preserve"> also support reflection amplifier. The harmonics can easily fall out of the operator’s spectrum with large frequency shift. If only small frequency shift (e.g., hundreds of kHz) is used, the higher order harmonics can degrade faster within limited frequency range, due to small frequency shift, which may not cause problem in spurious region.</w:t>
      </w:r>
    </w:p>
    <w:p w14:paraId="24F1022E" w14:textId="77777777" w:rsidR="00E516FA" w:rsidRDefault="00E516FA" w:rsidP="00E516FA">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2</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Even with mirror interference suppression, </w:t>
      </w:r>
      <w:r w:rsidRPr="002B2C59">
        <w:rPr>
          <w:rFonts w:ascii="Times New Roman" w:eastAsiaTheme="minorEastAsia" w:hAnsi="Times New Roman"/>
          <w:b/>
          <w:i/>
          <w:lang w:val="en-GB" w:eastAsia="zh-CN"/>
        </w:rPr>
        <w:t>some frequency components for higher order harmonics</w:t>
      </w:r>
      <w:r>
        <w:rPr>
          <w:rFonts w:ascii="Times New Roman" w:eastAsiaTheme="minorEastAsia" w:hAnsi="Times New Roman"/>
          <w:b/>
          <w:i/>
          <w:lang w:val="en-GB" w:eastAsia="zh-CN"/>
        </w:rPr>
        <w:t xml:space="preserve"> cannot be suppressed.</w:t>
      </w:r>
    </w:p>
    <w:p w14:paraId="4CED5B8D" w14:textId="77777777" w:rsidR="00E516FA" w:rsidRDefault="00E516FA" w:rsidP="00E516FA">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6E233B">
        <w:rPr>
          <w:rFonts w:ascii="Times New Roman" w:eastAsiaTheme="minorEastAsia" w:hAnsi="Times New Roman"/>
          <w:b/>
          <w:i/>
          <w:sz w:val="20"/>
          <w:szCs w:val="20"/>
          <w:lang w:val="en-GB"/>
        </w:rPr>
        <w:lastRenderedPageBreak/>
        <w:t>The harmonics can easily fall out of the operator’s spectrum with large frequency shift.</w:t>
      </w:r>
    </w:p>
    <w:p w14:paraId="48DE1CF2" w14:textId="77777777" w:rsidR="00E516FA" w:rsidRPr="006E233B" w:rsidRDefault="00E516FA" w:rsidP="00E516FA">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2B2C59">
        <w:rPr>
          <w:rFonts w:ascii="Times New Roman" w:eastAsiaTheme="minorEastAsia" w:hAnsi="Times New Roman"/>
          <w:b/>
          <w:i/>
          <w:sz w:val="20"/>
          <w:szCs w:val="20"/>
          <w:lang w:val="en-GB"/>
        </w:rPr>
        <w:t xml:space="preserve">Whether </w:t>
      </w:r>
      <w:r w:rsidRPr="006E233B">
        <w:rPr>
          <w:rFonts w:ascii="Times New Roman" w:eastAsiaTheme="minorEastAsia" w:hAnsi="Times New Roman"/>
          <w:b/>
          <w:i/>
          <w:sz w:val="20"/>
          <w:szCs w:val="20"/>
          <w:lang w:val="en-GB"/>
        </w:rPr>
        <w:t>higher order harmonics can fulfil spurious requirements</w:t>
      </w:r>
      <w:r w:rsidRPr="002B2C59">
        <w:rPr>
          <w:rFonts w:ascii="Times New Roman" w:eastAsiaTheme="minorEastAsia" w:hAnsi="Times New Roman"/>
          <w:b/>
          <w:i/>
          <w:sz w:val="20"/>
          <w:szCs w:val="20"/>
          <w:lang w:val="en-GB"/>
        </w:rPr>
        <w:t xml:space="preserve"> should be carefully studied by RAN4</w:t>
      </w:r>
      <w:r w:rsidRPr="006E233B">
        <w:rPr>
          <w:rFonts w:ascii="Times New Roman" w:eastAsiaTheme="minorEastAsia" w:hAnsi="Times New Roman"/>
          <w:b/>
          <w:i/>
          <w:sz w:val="20"/>
          <w:szCs w:val="20"/>
          <w:lang w:val="en-GB"/>
        </w:rPr>
        <w:t>.</w:t>
      </w:r>
    </w:p>
    <w:p w14:paraId="0C0938E6" w14:textId="77777777" w:rsidR="00E516FA" w:rsidRPr="002B2C59" w:rsidRDefault="00E516FA" w:rsidP="00E516FA">
      <w:pPr>
        <w:overflowPunct w:val="0"/>
        <w:autoSpaceDE w:val="0"/>
        <w:autoSpaceDN w:val="0"/>
        <w:adjustRightInd w:val="0"/>
        <w:spacing w:beforeLines="50" w:before="120" w:afterLines="50" w:after="120"/>
        <w:jc w:val="both"/>
        <w:textAlignment w:val="baseline"/>
        <w:rPr>
          <w:rFonts w:ascii="Times New Roman" w:eastAsiaTheme="minorEastAsia" w:hAnsi="Times New Roman"/>
          <w:lang w:eastAsia="zh-CN"/>
        </w:rPr>
      </w:pPr>
      <w:r w:rsidRPr="006E233B">
        <w:rPr>
          <w:rFonts w:ascii="Times New Roman" w:eastAsiaTheme="minorEastAsia" w:hAnsi="Times New Roman"/>
          <w:lang w:eastAsia="zh-CN"/>
        </w:rPr>
        <w:t>T</w:t>
      </w:r>
      <w:r w:rsidRPr="006E233B">
        <w:rPr>
          <w:rFonts w:ascii="Times New Roman" w:eastAsiaTheme="minorEastAsia" w:hAnsi="Times New Roman" w:hint="eastAsia"/>
          <w:lang w:eastAsia="zh-CN"/>
        </w:rPr>
        <w:t>he</w:t>
      </w:r>
      <w:r w:rsidRPr="006E233B">
        <w:rPr>
          <w:rFonts w:ascii="Times New Roman" w:eastAsiaTheme="minorEastAsia" w:hAnsi="Times New Roman"/>
          <w:lang w:eastAsia="zh-CN"/>
        </w:rPr>
        <w:t xml:space="preserve"> </w:t>
      </w:r>
      <w:r w:rsidRPr="006E233B">
        <w:rPr>
          <w:rFonts w:ascii="Times New Roman" w:eastAsiaTheme="minorEastAsia" w:hAnsi="Times New Roman" w:hint="eastAsia"/>
          <w:lang w:eastAsia="zh-CN"/>
        </w:rPr>
        <w:t>pi</w:t>
      </w:r>
      <w:r w:rsidRPr="006E233B">
        <w:rPr>
          <w:rFonts w:ascii="Times New Roman" w:eastAsiaTheme="minorEastAsia" w:hAnsi="Times New Roman"/>
          <w:lang w:eastAsia="zh-CN"/>
        </w:rPr>
        <w:t>/4 delay on the second path is realize</w:t>
      </w:r>
      <w:r>
        <w:rPr>
          <w:rFonts w:ascii="Times New Roman" w:eastAsiaTheme="minorEastAsia" w:hAnsi="Times New Roman"/>
          <w:lang w:eastAsia="zh-CN"/>
        </w:rPr>
        <w:t>d</w:t>
      </w:r>
      <w:r w:rsidRPr="006E233B">
        <w:rPr>
          <w:rFonts w:ascii="Times New Roman" w:eastAsiaTheme="minorEastAsia" w:hAnsi="Times New Roman"/>
          <w:lang w:eastAsia="zh-CN"/>
        </w:rPr>
        <w:t xml:space="preserve"> by </w:t>
      </w:r>
      <w:r w:rsidRPr="00736993">
        <w:rPr>
          <w:rFonts w:ascii="Times New Roman" w:eastAsiaTheme="minorEastAsia" w:hAnsi="Times New Roman"/>
          <w:lang w:eastAsia="zh-CN"/>
        </w:rPr>
        <w:t>hardware</w:t>
      </w:r>
      <w:r>
        <w:rPr>
          <w:rFonts w:ascii="Times New Roman" w:eastAsiaTheme="minorEastAsia" w:hAnsi="Times New Roman"/>
          <w:lang w:eastAsia="zh-CN"/>
        </w:rPr>
        <w:t xml:space="preserve"> for a certain frequency </w:t>
      </w:r>
      <m:oMath>
        <m:sSub>
          <m:sSubPr>
            <m:ctrlPr>
              <w:rPr>
                <w:rFonts w:ascii="Cambria Math" w:eastAsiaTheme="minorEastAsia" w:hAnsi="Cambria Math" w:cstheme="minorBidi"/>
                <w:i/>
                <w:iCs/>
                <w:kern w:val="24"/>
                <w:szCs w:val="20"/>
              </w:rPr>
            </m:ctrlPr>
          </m:sSubPr>
          <m:e>
            <m:r>
              <w:rPr>
                <w:rFonts w:ascii="Cambria Math" w:eastAsiaTheme="minorEastAsia" w:hAnsi="Cambria Math" w:cstheme="minorBidi"/>
                <w:kern w:val="24"/>
                <w:szCs w:val="20"/>
              </w:rPr>
              <m:t>f</m:t>
            </m:r>
          </m:e>
          <m:sub>
            <m:r>
              <w:rPr>
                <w:rFonts w:ascii="Cambria Math" w:eastAsiaTheme="minorEastAsia" w:hAnsi="Cambria Math" w:cstheme="minorBidi"/>
                <w:kern w:val="24"/>
                <w:szCs w:val="20"/>
              </w:rPr>
              <m:t>c</m:t>
            </m:r>
          </m:sub>
        </m:sSub>
      </m:oMath>
      <w:r>
        <w:rPr>
          <w:rFonts w:ascii="Times New Roman" w:eastAsiaTheme="minorEastAsia" w:hAnsi="Times New Roman"/>
          <w:lang w:eastAsia="zh-CN"/>
        </w:rPr>
        <w:t xml:space="preserve">, and the tag is not able to adjust the delay according to carrier wave frequency. If the carrier wave is transmitted </w:t>
      </w:r>
      <w:r>
        <w:rPr>
          <w:rFonts w:ascii="Times New Roman" w:eastAsiaTheme="minorEastAsia" w:hAnsi="Times New Roman" w:hint="eastAsia"/>
          <w:lang w:eastAsia="zh-CN"/>
        </w:rPr>
        <w:t>on</w:t>
      </w:r>
      <w:r>
        <w:rPr>
          <w:rFonts w:ascii="Times New Roman" w:eastAsiaTheme="minorEastAsia" w:hAnsi="Times New Roman"/>
          <w:lang w:eastAsia="zh-CN"/>
        </w:rPr>
        <w:t xml:space="preserve"> frequency different from targeting fc, the amount of image interference suppression is degraded, as shown in</w:t>
      </w:r>
      <w:r w:rsidRPr="00382AB8">
        <w:rPr>
          <w:rFonts w:ascii="Times New Roman" w:eastAsiaTheme="minorEastAsia" w:hAnsi="Times New Roman"/>
          <w:color w:val="FF0000"/>
          <w:lang w:eastAsia="zh-CN"/>
        </w:rPr>
        <w:t xml:space="preserve"> </w:t>
      </w:r>
      <w:r w:rsidRPr="000713A9">
        <w:rPr>
          <w:rFonts w:ascii="Times New Roman" w:eastAsiaTheme="minorEastAsia" w:hAnsi="Times New Roman"/>
          <w:color w:val="FF0000"/>
          <w:lang w:eastAsia="zh-CN"/>
        </w:rPr>
        <w:fldChar w:fldCharType="begin"/>
      </w:r>
      <w:r w:rsidRPr="00382AB8">
        <w:rPr>
          <w:rFonts w:ascii="Times New Roman" w:eastAsiaTheme="minorEastAsia" w:hAnsi="Times New Roman"/>
          <w:color w:val="FF0000"/>
          <w:lang w:eastAsia="zh-CN"/>
        </w:rPr>
        <w:instrText xml:space="preserve"> REF _Ref162951174 \h </w:instrText>
      </w:r>
      <w:r w:rsidRPr="002B2C59">
        <w:rPr>
          <w:rFonts w:ascii="Times New Roman" w:eastAsiaTheme="minorEastAsia" w:hAnsi="Times New Roman"/>
          <w:color w:val="FF0000"/>
          <w:lang w:eastAsia="zh-CN"/>
        </w:rPr>
        <w:instrText xml:space="preserve"> \* MERGEFORMAT </w:instrText>
      </w:r>
      <w:r w:rsidRPr="000713A9">
        <w:rPr>
          <w:rFonts w:ascii="Times New Roman" w:eastAsiaTheme="minorEastAsia" w:hAnsi="Times New Roman"/>
          <w:color w:val="FF0000"/>
          <w:lang w:eastAsia="zh-CN"/>
        </w:rPr>
      </w:r>
      <w:r w:rsidRPr="000713A9">
        <w:rPr>
          <w:rFonts w:ascii="Times New Roman" w:eastAsiaTheme="minorEastAsia" w:hAnsi="Times New Roman"/>
          <w:color w:val="FF0000"/>
          <w:lang w:eastAsia="zh-CN"/>
        </w:rPr>
        <w:fldChar w:fldCharType="separate"/>
      </w:r>
      <w:r w:rsidRPr="007B3277">
        <w:rPr>
          <w:rFonts w:ascii="Times New Roman" w:hAnsi="Times New Roman"/>
        </w:rPr>
        <w:t xml:space="preserve">Figure </w:t>
      </w:r>
      <w:r>
        <w:rPr>
          <w:rFonts w:ascii="Times New Roman" w:hAnsi="Times New Roman"/>
          <w:noProof/>
        </w:rPr>
        <w:t>5</w:t>
      </w:r>
      <w:r w:rsidRPr="000713A9">
        <w:rPr>
          <w:rFonts w:ascii="Times New Roman" w:eastAsiaTheme="minorEastAsia" w:hAnsi="Times New Roman"/>
          <w:color w:val="FF0000"/>
          <w:lang w:eastAsia="zh-CN"/>
        </w:rPr>
        <w:fldChar w:fldCharType="end"/>
      </w:r>
      <w:r w:rsidRPr="00382AB8">
        <w:rPr>
          <w:rFonts w:ascii="Times New Roman" w:eastAsiaTheme="minorEastAsia" w:hAnsi="Times New Roman"/>
          <w:lang w:eastAsia="zh-CN"/>
        </w:rPr>
        <w:t>. th</w:t>
      </w:r>
      <w:r>
        <w:rPr>
          <w:rFonts w:ascii="Times New Roman" w:eastAsiaTheme="minorEastAsia" w:hAnsi="Times New Roman"/>
          <w:lang w:eastAsia="zh-CN"/>
        </w:rPr>
        <w:t xml:space="preserve">e image interference suppression on </w:t>
      </w:r>
      <w:proofErr w:type="spellStart"/>
      <w:r>
        <w:rPr>
          <w:rFonts w:ascii="Times New Roman" w:eastAsiaTheme="minorEastAsia" w:hAnsi="Times New Roman"/>
          <w:lang w:eastAsia="zh-CN"/>
        </w:rPr>
        <w:t>1GHz</w:t>
      </w:r>
      <w:proofErr w:type="spellEnd"/>
      <w:r>
        <w:rPr>
          <w:rFonts w:ascii="Times New Roman" w:eastAsiaTheme="minorEastAsia" w:hAnsi="Times New Roman"/>
          <w:lang w:eastAsia="zh-CN"/>
        </w:rPr>
        <w:t xml:space="preserve"> is about 20 dB worse compared with </w:t>
      </w:r>
      <w:proofErr w:type="spellStart"/>
      <w:r>
        <w:rPr>
          <w:rFonts w:ascii="Times New Roman" w:eastAsiaTheme="minorEastAsia" w:hAnsi="Times New Roman"/>
          <w:lang w:eastAsia="zh-CN"/>
        </w:rPr>
        <w:t>900M</w:t>
      </w:r>
      <w:r>
        <w:rPr>
          <w:rFonts w:ascii="Times New Roman" w:eastAsiaTheme="minorEastAsia" w:hAnsi="Times New Roman" w:hint="eastAsia"/>
          <w:lang w:eastAsia="zh-CN"/>
        </w:rPr>
        <w:t>Hz</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frequency.</w:t>
      </w:r>
    </w:p>
    <w:p w14:paraId="58D87FE2" w14:textId="77777777" w:rsidR="00E516FA" w:rsidRPr="001271C1" w:rsidRDefault="00E516FA" w:rsidP="00E516FA">
      <w:pPr>
        <w:overflowPunct w:val="0"/>
        <w:autoSpaceDE w:val="0"/>
        <w:autoSpaceDN w:val="0"/>
        <w:adjustRightInd w:val="0"/>
        <w:spacing w:after="120"/>
        <w:jc w:val="center"/>
        <w:textAlignment w:val="baseline"/>
        <w:rPr>
          <w:rFonts w:ascii="Times New Roman" w:eastAsia="等线" w:hAnsi="Times New Roman"/>
          <w:i/>
          <w:szCs w:val="20"/>
          <w:lang w:val="en-GB" w:eastAsia="zh-CN"/>
        </w:rPr>
      </w:pPr>
      <w:r>
        <w:rPr>
          <w:noProof/>
        </w:rPr>
        <w:drawing>
          <wp:inline distT="0" distB="0" distL="0" distR="0" wp14:anchorId="6090AE18" wp14:editId="2973C149">
            <wp:extent cx="3632200" cy="2523961"/>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rotWithShape="1">
                    <a:blip r:embed="rId19">
                      <a:extLst>
                        <a:ext uri="{28A0092B-C50C-407E-A947-70E740481C1C}">
                          <a14:useLocalDpi xmlns:a14="http://schemas.microsoft.com/office/drawing/2010/main" val="0"/>
                        </a:ext>
                      </a:extLst>
                    </a:blip>
                    <a:srcRect t="6213" r="-1233"/>
                    <a:stretch/>
                  </pic:blipFill>
                  <pic:spPr bwMode="auto">
                    <a:xfrm>
                      <a:off x="0" y="0"/>
                      <a:ext cx="3638037" cy="2528017"/>
                    </a:xfrm>
                    <a:prstGeom prst="rect">
                      <a:avLst/>
                    </a:prstGeom>
                    <a:ln>
                      <a:noFill/>
                    </a:ln>
                    <a:extLst>
                      <a:ext uri="{53640926-AAD7-44D8-BBD7-CCE9431645EC}">
                        <a14:shadowObscured xmlns:a14="http://schemas.microsoft.com/office/drawing/2010/main"/>
                      </a:ext>
                    </a:extLst>
                  </pic:spPr>
                </pic:pic>
              </a:graphicData>
            </a:graphic>
          </wp:inline>
        </w:drawing>
      </w:r>
    </w:p>
    <w:p w14:paraId="04AEE104" w14:textId="77777777" w:rsidR="00E516FA" w:rsidRPr="007B3277" w:rsidRDefault="00E516FA" w:rsidP="00E516FA">
      <w:pPr>
        <w:overflowPunct w:val="0"/>
        <w:autoSpaceDE w:val="0"/>
        <w:autoSpaceDN w:val="0"/>
        <w:adjustRightInd w:val="0"/>
        <w:spacing w:after="120"/>
        <w:jc w:val="center"/>
        <w:textAlignment w:val="baseline"/>
        <w:rPr>
          <w:rFonts w:ascii="Times New Roman" w:eastAsia="等线" w:hAnsi="Times New Roman"/>
          <w:szCs w:val="20"/>
          <w:lang w:val="en-GB"/>
        </w:rPr>
      </w:pPr>
      <w:r w:rsidRPr="007B3277">
        <w:rPr>
          <w:rFonts w:ascii="Times New Roman" w:hAnsi="Times New Roman"/>
        </w:rPr>
        <w:t xml:space="preserve">Figure </w:t>
      </w:r>
      <w:r w:rsidRPr="007B3277">
        <w:rPr>
          <w:rFonts w:ascii="Times New Roman" w:hAnsi="Times New Roman"/>
        </w:rPr>
        <w:fldChar w:fldCharType="begin"/>
      </w:r>
      <w:r w:rsidRPr="007B3277">
        <w:rPr>
          <w:rFonts w:ascii="Times New Roman" w:hAnsi="Times New Roman"/>
        </w:rPr>
        <w:instrText xml:space="preserve"> SEQ Figure \* ARABIC </w:instrText>
      </w:r>
      <w:r w:rsidRPr="007B3277">
        <w:rPr>
          <w:rFonts w:ascii="Times New Roman" w:hAnsi="Times New Roman"/>
        </w:rPr>
        <w:fldChar w:fldCharType="separate"/>
      </w:r>
      <w:r>
        <w:rPr>
          <w:rFonts w:ascii="Times New Roman" w:hAnsi="Times New Roman"/>
          <w:noProof/>
        </w:rPr>
        <w:t>5</w:t>
      </w:r>
      <w:r w:rsidRPr="007B3277">
        <w:rPr>
          <w:rFonts w:ascii="Times New Roman" w:hAnsi="Times New Roman"/>
        </w:rPr>
        <w:fldChar w:fldCharType="end"/>
      </w:r>
      <w:r w:rsidRPr="007B3277">
        <w:rPr>
          <w:rFonts w:ascii="Times New Roman" w:eastAsia="等线" w:hAnsi="Times New Roman"/>
          <w:lang w:eastAsia="zh-CN"/>
        </w:rPr>
        <w:t xml:space="preserve"> Amount of </w:t>
      </w:r>
      <w:r w:rsidRPr="007B3277">
        <w:rPr>
          <w:rFonts w:ascii="Times New Roman" w:eastAsia="等线" w:hAnsi="Times New Roman"/>
          <w:szCs w:val="20"/>
          <w:lang w:val="en-GB"/>
        </w:rPr>
        <w:t xml:space="preserve">image suppress varies with CW frequency when tag circuit designed for </w:t>
      </w:r>
      <w:proofErr w:type="spellStart"/>
      <w:r w:rsidRPr="007B3277">
        <w:rPr>
          <w:rFonts w:ascii="Times New Roman" w:eastAsia="等线" w:hAnsi="Times New Roman"/>
          <w:szCs w:val="20"/>
          <w:lang w:val="en-GB"/>
        </w:rPr>
        <w:t>900MHz</w:t>
      </w:r>
      <w:proofErr w:type="spellEnd"/>
      <w:r w:rsidRPr="007B3277">
        <w:rPr>
          <w:rFonts w:ascii="Times New Roman" w:eastAsia="等线" w:hAnsi="Times New Roman"/>
          <w:szCs w:val="20"/>
          <w:lang w:val="en-GB"/>
        </w:rPr>
        <w:t xml:space="preserve"> CW</w:t>
      </w:r>
    </w:p>
    <w:p w14:paraId="43FAF6BF" w14:textId="77777777" w:rsidR="00E516FA" w:rsidRDefault="00E516FA" w:rsidP="00E516FA">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3</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6E233B">
        <w:rPr>
          <w:rFonts w:ascii="Times New Roman" w:eastAsiaTheme="minorEastAsia" w:hAnsi="Times New Roman"/>
          <w:b/>
          <w:i/>
          <w:lang w:eastAsia="zh-CN"/>
        </w:rPr>
        <w:t xml:space="preserve">If the carrier wave is transmitted </w:t>
      </w:r>
      <w:r>
        <w:rPr>
          <w:rFonts w:ascii="Times New Roman" w:eastAsiaTheme="minorEastAsia" w:hAnsi="Times New Roman" w:hint="eastAsia"/>
          <w:b/>
          <w:i/>
          <w:lang w:eastAsia="zh-CN"/>
        </w:rPr>
        <w:t>on</w:t>
      </w:r>
      <w:r>
        <w:rPr>
          <w:rFonts w:ascii="Times New Roman" w:eastAsiaTheme="minorEastAsia" w:hAnsi="Times New Roman"/>
          <w:b/>
          <w:i/>
          <w:lang w:eastAsia="zh-CN"/>
        </w:rPr>
        <w:t xml:space="preserve"> </w:t>
      </w:r>
      <w:r w:rsidRPr="006E233B">
        <w:rPr>
          <w:rFonts w:ascii="Times New Roman" w:eastAsiaTheme="minorEastAsia" w:hAnsi="Times New Roman"/>
          <w:b/>
          <w:i/>
          <w:lang w:eastAsia="zh-CN"/>
        </w:rPr>
        <w:t>frequency different from fc,</w:t>
      </w:r>
      <w:r>
        <w:rPr>
          <w:rFonts w:ascii="Times New Roman" w:eastAsiaTheme="minorEastAsia" w:hAnsi="Times New Roman"/>
          <w:b/>
          <w:i/>
          <w:lang w:eastAsia="zh-CN"/>
        </w:rPr>
        <w:t xml:space="preserve"> which is the target frequency tag optimized for mirror interference mitigation, </w:t>
      </w:r>
      <w:r w:rsidRPr="006E233B">
        <w:rPr>
          <w:rFonts w:ascii="Times New Roman" w:eastAsiaTheme="minorEastAsia" w:hAnsi="Times New Roman"/>
          <w:b/>
          <w:i/>
          <w:lang w:eastAsia="zh-CN"/>
        </w:rPr>
        <w:t xml:space="preserve">the amount of suppression </w:t>
      </w:r>
      <w:r>
        <w:rPr>
          <w:rFonts w:ascii="Times New Roman" w:eastAsiaTheme="minorEastAsia" w:hAnsi="Times New Roman"/>
          <w:b/>
          <w:i/>
          <w:lang w:eastAsia="zh-CN"/>
        </w:rPr>
        <w:t>may be largely</w:t>
      </w:r>
      <w:r w:rsidRPr="006E233B">
        <w:rPr>
          <w:rFonts w:ascii="Times New Roman" w:eastAsiaTheme="minorEastAsia" w:hAnsi="Times New Roman"/>
          <w:b/>
          <w:i/>
          <w:lang w:eastAsia="zh-CN"/>
        </w:rPr>
        <w:t xml:space="preserve"> degraded</w:t>
      </w:r>
      <w:r>
        <w:rPr>
          <w:rFonts w:ascii="Times New Roman" w:eastAsiaTheme="minorEastAsia" w:hAnsi="Times New Roman"/>
          <w:b/>
          <w:i/>
          <w:lang w:eastAsia="zh-CN"/>
        </w:rPr>
        <w:t>.</w:t>
      </w:r>
    </w:p>
    <w:p w14:paraId="0DD8E23E" w14:textId="77777777" w:rsidR="00E516FA" w:rsidRPr="006E233B" w:rsidRDefault="00E516FA" w:rsidP="00E516FA">
      <w:pPr>
        <w:overflowPunct w:val="0"/>
        <w:autoSpaceDE w:val="0"/>
        <w:autoSpaceDN w:val="0"/>
        <w:adjustRightInd w:val="0"/>
        <w:spacing w:after="120"/>
        <w:jc w:val="both"/>
        <w:textAlignment w:val="baseline"/>
        <w:rPr>
          <w:rFonts w:ascii="Times New Roman" w:eastAsia="等线" w:hAnsi="Times New Roman"/>
          <w:szCs w:val="20"/>
          <w:lang w:val="en-GB" w:eastAsia="zh-CN"/>
        </w:rPr>
      </w:pPr>
    </w:p>
    <w:p w14:paraId="546C2ABB" w14:textId="77777777" w:rsidR="00E516FA" w:rsidRPr="00F62824" w:rsidRDefault="00E516FA" w:rsidP="00E516FA">
      <w:pPr>
        <w:keepNext/>
        <w:keepLines/>
        <w:widowControl w:val="0"/>
        <w:numPr>
          <w:ilvl w:val="1"/>
          <w:numId w:val="5"/>
        </w:numPr>
        <w:spacing w:before="240" w:after="240"/>
        <w:outlineLvl w:val="1"/>
        <w:rPr>
          <w:rFonts w:ascii="Times New Roman" w:eastAsia="微软雅黑" w:hAnsi="Times New Roman"/>
          <w:bCs/>
          <w:iCs/>
          <w:color w:val="000000" w:themeColor="text1"/>
          <w:sz w:val="28"/>
          <w:szCs w:val="28"/>
          <w:lang w:eastAsia="zh-CN"/>
        </w:rPr>
      </w:pPr>
      <w:r w:rsidRPr="00F62824">
        <w:rPr>
          <w:rFonts w:ascii="Times New Roman" w:eastAsia="微软雅黑" w:hAnsi="Times New Roman"/>
          <w:bCs/>
          <w:iCs/>
          <w:color w:val="000000" w:themeColor="text1"/>
          <w:sz w:val="28"/>
          <w:szCs w:val="28"/>
          <w:lang w:eastAsia="zh-CN"/>
        </w:rPr>
        <w:t>Energy storage and sustainable device operation</w:t>
      </w:r>
    </w:p>
    <w:p w14:paraId="54B02957" w14:textId="77777777" w:rsidR="00E516FA" w:rsidRDefault="00E516FA" w:rsidP="00E516FA">
      <w:pPr>
        <w:overflowPunct w:val="0"/>
        <w:autoSpaceDE w:val="0"/>
        <w:autoSpaceDN w:val="0"/>
        <w:adjustRightInd w:val="0"/>
        <w:spacing w:after="120"/>
        <w:jc w:val="both"/>
        <w:textAlignment w:val="baseline"/>
        <w:rPr>
          <w:rFonts w:ascii="Times New Roman" w:hAnsi="Times New Roman"/>
        </w:rPr>
      </w:pPr>
      <w:r w:rsidRPr="00932504">
        <w:rPr>
          <w:rFonts w:ascii="Times New Roman" w:eastAsiaTheme="minorEastAsia" w:hAnsi="Times New Roman"/>
          <w:szCs w:val="20"/>
          <w:lang w:eastAsia="zh-CN"/>
        </w:rPr>
        <w:t>For Device 1, the</w:t>
      </w:r>
      <w:r>
        <w:rPr>
          <w:rFonts w:ascii="Times New Roman" w:eastAsiaTheme="minorEastAsia" w:hAnsi="Times New Roman"/>
          <w:szCs w:val="20"/>
          <w:lang w:eastAsia="zh-CN"/>
        </w:rPr>
        <w:t xml:space="preserve"> device</w:t>
      </w:r>
      <w:r w:rsidRPr="00932504">
        <w:rPr>
          <w:rFonts w:ascii="Times New Roman" w:eastAsiaTheme="minorEastAsia" w:hAnsi="Times New Roman"/>
          <w:szCs w:val="20"/>
          <w:lang w:eastAsia="zh-CN"/>
        </w:rPr>
        <w:t xml:space="preserve"> is responsible for communication with the reader through backscatter modulation of incoming RF waveform transmitted by the reader, and the </w:t>
      </w:r>
      <w:r>
        <w:rPr>
          <w:rFonts w:ascii="Times New Roman" w:eastAsiaTheme="minorEastAsia" w:hAnsi="Times New Roman"/>
          <w:szCs w:val="20"/>
          <w:lang w:eastAsia="zh-CN"/>
        </w:rPr>
        <w:t>device</w:t>
      </w:r>
      <w:r w:rsidRPr="00932504">
        <w:rPr>
          <w:rFonts w:ascii="Times New Roman" w:eastAsiaTheme="minorEastAsia" w:hAnsi="Times New Roman"/>
          <w:szCs w:val="20"/>
          <w:lang w:eastAsia="zh-CN"/>
        </w:rPr>
        <w:t xml:space="preserve"> also harvests energy from the same incoming RF signal to power both itself. Consequently, Device 1 exhibit unlimited lifespan, compact size, and low cost. However, the limited RF energy harvested restricts the type of sensors or memory that can be used for Device 1. For Device </w:t>
      </w:r>
      <w:proofErr w:type="spellStart"/>
      <w:r w:rsidRPr="00932504">
        <w:rPr>
          <w:rFonts w:ascii="Times New Roman" w:eastAsiaTheme="minorEastAsia" w:hAnsi="Times New Roman"/>
          <w:szCs w:val="20"/>
          <w:lang w:eastAsia="zh-CN"/>
        </w:rPr>
        <w:t>2a</w:t>
      </w:r>
      <w:proofErr w:type="spellEnd"/>
      <w:r w:rsidRPr="00932504">
        <w:rPr>
          <w:rFonts w:ascii="Times New Roman" w:eastAsiaTheme="minorEastAsia" w:hAnsi="Times New Roman"/>
          <w:szCs w:val="20"/>
          <w:lang w:eastAsia="zh-CN"/>
        </w:rPr>
        <w:t>/</w:t>
      </w:r>
      <w:proofErr w:type="spellStart"/>
      <w:r w:rsidRPr="00932504">
        <w:rPr>
          <w:rFonts w:ascii="Times New Roman" w:eastAsiaTheme="minorEastAsia" w:hAnsi="Times New Roman"/>
          <w:szCs w:val="20"/>
          <w:lang w:eastAsia="zh-CN"/>
        </w:rPr>
        <w:t>2b</w:t>
      </w:r>
      <w:proofErr w:type="spellEnd"/>
      <w:r w:rsidRPr="00932504">
        <w:rPr>
          <w:rFonts w:ascii="Times New Roman" w:eastAsiaTheme="minorEastAsia" w:hAnsi="Times New Roman"/>
          <w:szCs w:val="20"/>
          <w:lang w:eastAsia="zh-CN"/>
        </w:rPr>
        <w:t xml:space="preserve">, which incorporate an external power source. </w:t>
      </w:r>
      <w:proofErr w:type="spellStart"/>
      <w:r w:rsidRPr="00932504">
        <w:rPr>
          <w:rFonts w:ascii="Times New Roman" w:eastAsiaTheme="minorEastAsia" w:hAnsi="Times New Roman"/>
          <w:szCs w:val="20"/>
          <w:lang w:eastAsia="zh-CN"/>
        </w:rPr>
        <w:t>e.g</w:t>
      </w:r>
      <w:proofErr w:type="spellEnd"/>
      <w:r w:rsidRPr="00932504">
        <w:rPr>
          <w:rFonts w:ascii="Times New Roman" w:eastAsiaTheme="minorEastAsia" w:hAnsi="Times New Roman"/>
          <w:szCs w:val="20"/>
          <w:lang w:eastAsia="zh-CN"/>
        </w:rPr>
        <w:t xml:space="preserve">, battery, harvester, can </w:t>
      </w:r>
      <w:r w:rsidRPr="00932504">
        <w:rPr>
          <w:rStyle w:val="fontstyle01"/>
          <w:rFonts w:ascii="Times New Roman" w:eastAsia="MS Mincho" w:hAnsi="Times New Roman"/>
        </w:rPr>
        <w:t>overcome the limitations</w:t>
      </w:r>
      <w:r w:rsidRPr="00932504">
        <w:rPr>
          <w:rFonts w:ascii="Times New Roman" w:hAnsi="Times New Roman"/>
          <w:color w:val="000000"/>
          <w:szCs w:val="20"/>
        </w:rPr>
        <w:br/>
      </w:r>
      <w:r w:rsidRPr="00932504">
        <w:rPr>
          <w:rStyle w:val="fontstyle01"/>
          <w:rFonts w:ascii="Times New Roman" w:eastAsia="MS Mincho" w:hAnsi="Times New Roman"/>
        </w:rPr>
        <w:t>of Device 1 solutions because it enables the utilization of</w:t>
      </w:r>
      <w:r w:rsidRPr="00932504">
        <w:rPr>
          <w:rFonts w:ascii="Times New Roman" w:hAnsi="Times New Roman"/>
          <w:color w:val="000000"/>
          <w:szCs w:val="20"/>
        </w:rPr>
        <w:t xml:space="preserve"> </w:t>
      </w:r>
      <w:r w:rsidRPr="00932504">
        <w:rPr>
          <w:rStyle w:val="fontstyle01"/>
          <w:rFonts w:ascii="Times New Roman" w:eastAsia="MS Mincho" w:hAnsi="Times New Roman"/>
        </w:rPr>
        <w:t>a wider range of sensors or memory trough a low-power MCU interface,</w:t>
      </w:r>
      <w:r w:rsidRPr="00932504">
        <w:rPr>
          <w:rFonts w:ascii="Times New Roman" w:hAnsi="Times New Roman"/>
          <w:color w:val="000000"/>
          <w:szCs w:val="20"/>
        </w:rPr>
        <w:t xml:space="preserve"> </w:t>
      </w:r>
      <w:r w:rsidRPr="00932504">
        <w:rPr>
          <w:rStyle w:val="fontstyle01"/>
          <w:rFonts w:ascii="Times New Roman" w:eastAsia="MS Mincho" w:hAnsi="Times New Roman"/>
        </w:rPr>
        <w:t>without compromising the communication range and still</w:t>
      </w:r>
      <w:r w:rsidRPr="00932504">
        <w:rPr>
          <w:rFonts w:ascii="Times New Roman" w:hAnsi="Times New Roman"/>
          <w:color w:val="000000"/>
          <w:szCs w:val="20"/>
        </w:rPr>
        <w:t xml:space="preserve"> </w:t>
      </w:r>
      <w:r w:rsidRPr="00932504">
        <w:rPr>
          <w:rStyle w:val="fontstyle01"/>
          <w:rFonts w:ascii="Times New Roman" w:eastAsia="MS Mincho" w:hAnsi="Times New Roman"/>
        </w:rPr>
        <w:t>ensuring long autonomy. Given its voltage stability and long-term</w:t>
      </w:r>
      <w:r w:rsidRPr="00932504">
        <w:rPr>
          <w:rFonts w:ascii="Times New Roman" w:hAnsi="Times New Roman"/>
          <w:color w:val="000000"/>
          <w:szCs w:val="20"/>
        </w:rPr>
        <w:t xml:space="preserve"> </w:t>
      </w:r>
      <w:r w:rsidRPr="00932504">
        <w:rPr>
          <w:rStyle w:val="fontstyle01"/>
          <w:rFonts w:ascii="Times New Roman" w:eastAsia="MS Mincho" w:hAnsi="Times New Roman"/>
        </w:rPr>
        <w:t>energy availability, the majority solutions include a battery.</w:t>
      </w:r>
      <w:r w:rsidRPr="00932504">
        <w:rPr>
          <w:rFonts w:ascii="Times New Roman" w:hAnsi="Times New Roman"/>
          <w:color w:val="000000"/>
          <w:szCs w:val="20"/>
        </w:rPr>
        <w:t xml:space="preserve"> </w:t>
      </w:r>
      <w:r w:rsidRPr="00932504">
        <w:rPr>
          <w:rStyle w:val="fontstyle01"/>
          <w:rFonts w:ascii="Times New Roman" w:eastAsia="MS Mincho" w:hAnsi="Times New Roman"/>
        </w:rPr>
        <w:t xml:space="preserve">However, to provide a semi-passive </w:t>
      </w:r>
      <w:proofErr w:type="spellStart"/>
      <w:r w:rsidRPr="00932504">
        <w:rPr>
          <w:rStyle w:val="fontstyle01"/>
          <w:rFonts w:ascii="Times New Roman" w:eastAsia="MS Mincho" w:hAnsi="Times New Roman"/>
        </w:rPr>
        <w:t>batteryless</w:t>
      </w:r>
      <w:proofErr w:type="spellEnd"/>
      <w:r w:rsidRPr="00932504">
        <w:rPr>
          <w:rStyle w:val="fontstyle01"/>
          <w:rFonts w:ascii="Times New Roman" w:eastAsia="MS Mincho" w:hAnsi="Times New Roman"/>
        </w:rPr>
        <w:t xml:space="preserve"> solution, several works incorporate energy harvesting modules with a</w:t>
      </w:r>
      <w:r w:rsidRPr="00932504">
        <w:rPr>
          <w:rFonts w:ascii="Times New Roman" w:hAnsi="Times New Roman"/>
          <w:color w:val="000000"/>
          <w:szCs w:val="20"/>
        </w:rPr>
        <w:t xml:space="preserve"> </w:t>
      </w:r>
      <w:r w:rsidRPr="00932504">
        <w:rPr>
          <w:rStyle w:val="fontstyle01"/>
          <w:rFonts w:ascii="Times New Roman" w:eastAsia="MS Mincho" w:hAnsi="Times New Roman"/>
        </w:rPr>
        <w:t>variety of energy sources</w:t>
      </w:r>
      <w:r>
        <w:rPr>
          <w:rStyle w:val="fontstyle01"/>
          <w:rFonts w:ascii="Times New Roman" w:eastAsia="MS Mincho" w:hAnsi="Times New Roman"/>
        </w:rPr>
        <w:t>, such as</w:t>
      </w:r>
      <w:r w:rsidRPr="00932504">
        <w:rPr>
          <w:rStyle w:val="fontstyle01"/>
          <w:rFonts w:ascii="Times New Roman" w:eastAsia="MS Mincho" w:hAnsi="Times New Roman"/>
        </w:rPr>
        <w:t xml:space="preserve"> Photovoltaic (PV), Radio Frequency (RF) and Thermoelectric Generators (TEG).</w:t>
      </w:r>
      <w:r w:rsidRPr="00932504">
        <w:rPr>
          <w:rFonts w:ascii="Times New Roman" w:hAnsi="Times New Roman"/>
        </w:rPr>
        <w:t xml:space="preserve">  In</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_Ref166168663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932504">
        <w:rPr>
          <w:rFonts w:ascii="Times New Roman" w:hAnsi="Times New Roman"/>
        </w:rPr>
        <w:t xml:space="preserve">, it summarizes </w:t>
      </w:r>
      <w:r>
        <w:rPr>
          <w:rFonts w:ascii="Times New Roman" w:hAnsi="Times New Roman"/>
        </w:rPr>
        <w:t xml:space="preserve">a comprehensive overview and analysis of </w:t>
      </w:r>
      <w:r w:rsidRPr="00932504">
        <w:rPr>
          <w:rFonts w:ascii="Times New Roman" w:hAnsi="Times New Roman"/>
        </w:rPr>
        <w:t>the performance and features of the state-of-art in semi-passive UHF RFID sensor tags, and it found that the sensitivity improvement from passive mode to semi-passive mode.</w:t>
      </w:r>
      <w:r>
        <w:rPr>
          <w:rFonts w:ascii="Times New Roman" w:hAnsi="Times New Roman"/>
        </w:rPr>
        <w:t xml:space="preserve"> </w:t>
      </w:r>
    </w:p>
    <w:p w14:paraId="052ECD8B" w14:textId="77777777" w:rsidR="00E516FA" w:rsidRPr="001B5D4E" w:rsidRDefault="00E516FA" w:rsidP="00E516FA">
      <w:pPr>
        <w:overflowPunct w:val="0"/>
        <w:autoSpaceDE w:val="0"/>
        <w:autoSpaceDN w:val="0"/>
        <w:adjustRightInd w:val="0"/>
        <w:spacing w:after="120"/>
        <w:jc w:val="both"/>
        <w:textAlignment w:val="baseline"/>
        <w:rPr>
          <w:rFonts w:ascii="Times New Roman" w:eastAsiaTheme="minorEastAsia" w:hAnsi="Times New Roman"/>
        </w:rPr>
      </w:pPr>
      <w:r w:rsidRPr="0097669B">
        <w:rPr>
          <w:rFonts w:ascii="Times New Roman" w:hAnsi="Times New Roman"/>
          <w:color w:val="24292F"/>
          <w:shd w:val="clear" w:color="auto" w:fill="FFFFFF"/>
        </w:rPr>
        <w:t>Currently,</w:t>
      </w:r>
      <w:r>
        <w:rPr>
          <w:rFonts w:ascii="Times New Roman" w:hAnsi="Times New Roman"/>
          <w:color w:val="24292F"/>
          <w:shd w:val="clear" w:color="auto" w:fill="FFFFFF"/>
        </w:rPr>
        <w:t xml:space="preserve"> </w:t>
      </w:r>
      <w:r w:rsidRPr="0097669B">
        <w:rPr>
          <w:rFonts w:ascii="Times New Roman" w:hAnsi="Times New Roman"/>
          <w:color w:val="24292F"/>
          <w:shd w:val="clear" w:color="auto" w:fill="FFFFFF"/>
        </w:rPr>
        <w:t>SA1 has provided many use cases for A</w:t>
      </w:r>
      <w:r>
        <w:rPr>
          <w:rFonts w:ascii="Times New Roman" w:hAnsi="Times New Roman"/>
          <w:color w:val="24292F"/>
          <w:shd w:val="clear" w:color="auto" w:fill="FFFFFF"/>
        </w:rPr>
        <w:t>mbient IoT</w:t>
      </w:r>
      <w:r w:rsidRPr="0097669B">
        <w:rPr>
          <w:rFonts w:ascii="Times New Roman" w:hAnsi="Times New Roman"/>
          <w:color w:val="24292F"/>
          <w:shd w:val="clear" w:color="auto" w:fill="FFFFFF"/>
        </w:rPr>
        <w:t xml:space="preserve">, and different use cases have different requirements for </w:t>
      </w:r>
      <w:proofErr w:type="spellStart"/>
      <w:r>
        <w:rPr>
          <w:rFonts w:ascii="Times New Roman" w:hAnsi="Times New Roman"/>
          <w:color w:val="24292F"/>
          <w:shd w:val="clear" w:color="auto" w:fill="FFFFFF"/>
        </w:rPr>
        <w:t>AIoT</w:t>
      </w:r>
      <w:proofErr w:type="spellEnd"/>
      <w:r>
        <w:rPr>
          <w:rFonts w:ascii="Times New Roman" w:hAnsi="Times New Roman"/>
          <w:color w:val="24292F"/>
          <w:shd w:val="clear" w:color="auto" w:fill="FFFFFF"/>
        </w:rPr>
        <w:t xml:space="preserve"> device</w:t>
      </w:r>
      <w:r w:rsidRPr="0097669B">
        <w:rPr>
          <w:rFonts w:ascii="Times New Roman" w:hAnsi="Times New Roman"/>
          <w:color w:val="24292F"/>
          <w:shd w:val="clear" w:color="auto" w:fill="FFFFFF"/>
        </w:rPr>
        <w:t>. For example, Device 1</w:t>
      </w:r>
      <w:r>
        <w:rPr>
          <w:rFonts w:ascii="Times New Roman" w:hAnsi="Times New Roman"/>
          <w:color w:val="24292F"/>
          <w:shd w:val="clear" w:color="auto" w:fill="FFFFFF"/>
        </w:rPr>
        <w:t xml:space="preserve"> can be used for inventory and positioning services</w:t>
      </w:r>
      <w:r w:rsidRPr="0097669B">
        <w:rPr>
          <w:rFonts w:ascii="Times New Roman" w:hAnsi="Times New Roman"/>
          <w:color w:val="24292F"/>
          <w:shd w:val="clear" w:color="auto" w:fill="FFFFFF"/>
        </w:rPr>
        <w:t>, Device 2</w:t>
      </w:r>
      <w:r>
        <w:rPr>
          <w:rFonts w:ascii="Times New Roman" w:hAnsi="Times New Roman"/>
          <w:color w:val="24292F"/>
          <w:shd w:val="clear" w:color="auto" w:fill="FFFFFF"/>
        </w:rPr>
        <w:t xml:space="preserve"> can be used for sensor services and command services</w:t>
      </w:r>
      <w:r w:rsidRPr="0097669B">
        <w:rPr>
          <w:rFonts w:ascii="Times New Roman" w:hAnsi="Times New Roman"/>
          <w:color w:val="24292F"/>
          <w:shd w:val="clear" w:color="auto" w:fill="FFFFFF"/>
        </w:rPr>
        <w:t xml:space="preserve">. Due to the different device types, </w:t>
      </w:r>
      <w:r>
        <w:rPr>
          <w:rFonts w:ascii="Times New Roman" w:hAnsi="Times New Roman"/>
          <w:color w:val="24292F"/>
          <w:shd w:val="clear" w:color="auto" w:fill="FFFFFF"/>
        </w:rPr>
        <w:t>services</w:t>
      </w:r>
      <w:r w:rsidRPr="0097669B">
        <w:rPr>
          <w:rFonts w:ascii="Times New Roman" w:hAnsi="Times New Roman"/>
          <w:color w:val="24292F"/>
          <w:shd w:val="clear" w:color="auto" w:fill="FFFFFF"/>
        </w:rPr>
        <w:t xml:space="preserve">, </w:t>
      </w:r>
      <w:r>
        <w:rPr>
          <w:rFonts w:ascii="Times New Roman" w:hAnsi="Times New Roman"/>
          <w:color w:val="24292F"/>
          <w:shd w:val="clear" w:color="auto" w:fill="FFFFFF"/>
        </w:rPr>
        <w:t>coverage</w:t>
      </w:r>
      <w:r w:rsidRPr="0097669B">
        <w:rPr>
          <w:rFonts w:ascii="Times New Roman" w:hAnsi="Times New Roman"/>
          <w:color w:val="24292F"/>
          <w:shd w:val="clear" w:color="auto" w:fill="FFFFFF"/>
        </w:rPr>
        <w:t xml:space="preserve">, data packet sizes, etc., the power consumption required for different devices is also different. </w:t>
      </w:r>
      <w:r>
        <w:rPr>
          <w:rFonts w:ascii="Times New Roman" w:hAnsi="Times New Roman"/>
          <w:color w:val="24292F"/>
          <w:shd w:val="clear" w:color="auto" w:fill="FFFFFF"/>
        </w:rPr>
        <w:t>D</w:t>
      </w:r>
      <w:r w:rsidRPr="0097669B">
        <w:rPr>
          <w:rFonts w:ascii="Times New Roman" w:hAnsi="Times New Roman"/>
          <w:color w:val="24292F"/>
          <w:shd w:val="clear" w:color="auto" w:fill="FFFFFF"/>
        </w:rPr>
        <w:t xml:space="preserve">ifferent </w:t>
      </w:r>
      <w:r>
        <w:rPr>
          <w:rFonts w:ascii="Times New Roman" w:hAnsi="Times New Roman"/>
          <w:color w:val="24292F"/>
          <w:shd w:val="clear" w:color="auto" w:fill="FFFFFF"/>
        </w:rPr>
        <w:t xml:space="preserve">services </w:t>
      </w:r>
      <w:r w:rsidRPr="0097669B">
        <w:rPr>
          <w:rFonts w:ascii="Times New Roman" w:hAnsi="Times New Roman"/>
          <w:color w:val="24292F"/>
          <w:shd w:val="clear" w:color="auto" w:fill="FFFFFF"/>
        </w:rPr>
        <w:t xml:space="preserve">correspond to different </w:t>
      </w:r>
      <w:r>
        <w:rPr>
          <w:rFonts w:ascii="Times New Roman" w:hAnsi="Times New Roman"/>
          <w:color w:val="24292F"/>
          <w:shd w:val="clear" w:color="auto" w:fill="FFFFFF"/>
        </w:rPr>
        <w:t xml:space="preserve">communication </w:t>
      </w:r>
      <w:r w:rsidRPr="0097669B">
        <w:rPr>
          <w:rFonts w:ascii="Times New Roman" w:hAnsi="Times New Roman"/>
          <w:color w:val="24292F"/>
          <w:shd w:val="clear" w:color="auto" w:fill="FFFFFF"/>
        </w:rPr>
        <w:t xml:space="preserve">processes, thus resulting in different power consumption. For example, in </w:t>
      </w:r>
      <w:r>
        <w:rPr>
          <w:rFonts w:ascii="Times New Roman" w:hAnsi="Times New Roman"/>
          <w:color w:val="24292F"/>
          <w:shd w:val="clear" w:color="auto" w:fill="FFFFFF"/>
        </w:rPr>
        <w:t xml:space="preserve">an </w:t>
      </w:r>
      <w:r w:rsidRPr="0097669B">
        <w:rPr>
          <w:rFonts w:ascii="Times New Roman" w:hAnsi="Times New Roman"/>
          <w:color w:val="24292F"/>
          <w:shd w:val="clear" w:color="auto" w:fill="FFFFFF"/>
        </w:rPr>
        <w:t xml:space="preserve">inventory </w:t>
      </w:r>
      <w:r>
        <w:rPr>
          <w:rFonts w:ascii="Times New Roman" w:hAnsi="Times New Roman"/>
          <w:color w:val="24292F"/>
          <w:shd w:val="clear" w:color="auto" w:fill="FFFFFF"/>
        </w:rPr>
        <w:t>service</w:t>
      </w:r>
      <w:r w:rsidRPr="0097669B">
        <w:rPr>
          <w:rFonts w:ascii="Times New Roman" w:hAnsi="Times New Roman"/>
          <w:color w:val="24292F"/>
          <w:shd w:val="clear" w:color="auto" w:fill="FFFFFF"/>
        </w:rPr>
        <w:t xml:space="preserve">, the </w:t>
      </w:r>
      <w:r>
        <w:rPr>
          <w:rFonts w:ascii="Times New Roman" w:hAnsi="Times New Roman"/>
          <w:color w:val="24292F"/>
          <w:shd w:val="clear" w:color="auto" w:fill="FFFFFF"/>
        </w:rPr>
        <w:t>d</w:t>
      </w:r>
      <w:r w:rsidRPr="0097669B">
        <w:rPr>
          <w:rFonts w:ascii="Times New Roman" w:hAnsi="Times New Roman"/>
          <w:color w:val="24292F"/>
          <w:shd w:val="clear" w:color="auto" w:fill="FFFFFF"/>
        </w:rPr>
        <w:t>evice needs to first receive the inventory command, read the stored ID or EPC code</w:t>
      </w:r>
      <w:r>
        <w:rPr>
          <w:rFonts w:ascii="Times New Roman" w:hAnsi="Times New Roman"/>
          <w:color w:val="24292F"/>
          <w:shd w:val="clear" w:color="auto" w:fill="FFFFFF"/>
        </w:rPr>
        <w:t xml:space="preserve"> in memory</w:t>
      </w:r>
      <w:r w:rsidRPr="0097669B">
        <w:rPr>
          <w:rFonts w:ascii="Times New Roman" w:hAnsi="Times New Roman"/>
          <w:color w:val="24292F"/>
          <w:shd w:val="clear" w:color="auto" w:fill="FFFFFF"/>
        </w:rPr>
        <w:t>, and report the ID or EPC code</w:t>
      </w:r>
      <w:r>
        <w:rPr>
          <w:rFonts w:ascii="Times New Roman" w:hAnsi="Times New Roman"/>
          <w:color w:val="24292F"/>
          <w:shd w:val="clear" w:color="auto" w:fill="FFFFFF"/>
        </w:rPr>
        <w:t xml:space="preserve"> to reader. F</w:t>
      </w:r>
      <w:r w:rsidRPr="0097669B">
        <w:rPr>
          <w:rFonts w:ascii="Times New Roman" w:hAnsi="Times New Roman"/>
          <w:color w:val="24292F"/>
          <w:shd w:val="clear" w:color="auto" w:fill="FFFFFF"/>
        </w:rPr>
        <w:t xml:space="preserve">or the sensor </w:t>
      </w:r>
      <w:r>
        <w:rPr>
          <w:rFonts w:ascii="Times New Roman" w:hAnsi="Times New Roman"/>
          <w:color w:val="24292F"/>
          <w:shd w:val="clear" w:color="auto" w:fill="FFFFFF"/>
        </w:rPr>
        <w:t>services</w:t>
      </w:r>
      <w:r w:rsidRPr="0097669B">
        <w:rPr>
          <w:rFonts w:ascii="Times New Roman" w:hAnsi="Times New Roman"/>
          <w:color w:val="24292F"/>
          <w:shd w:val="clear" w:color="auto" w:fill="FFFFFF"/>
        </w:rPr>
        <w:t>, the corresponding process is more complex, including MCU controlling the sensor to collect sens</w:t>
      </w:r>
      <w:r>
        <w:rPr>
          <w:rFonts w:ascii="Times New Roman" w:hAnsi="Times New Roman"/>
          <w:color w:val="24292F"/>
          <w:shd w:val="clear" w:color="auto" w:fill="FFFFFF"/>
        </w:rPr>
        <w:t>ing</w:t>
      </w:r>
      <w:r w:rsidRPr="0097669B">
        <w:rPr>
          <w:rFonts w:ascii="Times New Roman" w:hAnsi="Times New Roman"/>
          <w:color w:val="24292F"/>
          <w:shd w:val="clear" w:color="auto" w:fill="FFFFFF"/>
        </w:rPr>
        <w:t xml:space="preserve"> data and</w:t>
      </w:r>
      <w:r>
        <w:rPr>
          <w:rFonts w:ascii="Times New Roman" w:hAnsi="Times New Roman"/>
          <w:color w:val="24292F"/>
          <w:shd w:val="clear" w:color="auto" w:fill="FFFFFF"/>
        </w:rPr>
        <w:t xml:space="preserve"> write/program</w:t>
      </w:r>
      <w:r w:rsidRPr="0097669B">
        <w:rPr>
          <w:rFonts w:ascii="Times New Roman" w:hAnsi="Times New Roman"/>
          <w:color w:val="24292F"/>
          <w:shd w:val="clear" w:color="auto" w:fill="FFFFFF"/>
        </w:rPr>
        <w:t xml:space="preserve"> it into the memory, </w:t>
      </w:r>
      <w:r>
        <w:rPr>
          <w:rFonts w:ascii="Times New Roman" w:hAnsi="Times New Roman"/>
          <w:color w:val="24292F"/>
          <w:shd w:val="clear" w:color="auto" w:fill="FFFFFF"/>
        </w:rPr>
        <w:t xml:space="preserve">then the device </w:t>
      </w:r>
      <w:r w:rsidRPr="0097669B">
        <w:rPr>
          <w:rFonts w:ascii="Times New Roman" w:hAnsi="Times New Roman"/>
          <w:color w:val="24292F"/>
          <w:shd w:val="clear" w:color="auto" w:fill="FFFFFF"/>
        </w:rPr>
        <w:t>recei</w:t>
      </w:r>
      <w:r>
        <w:rPr>
          <w:rFonts w:ascii="Times New Roman" w:hAnsi="Times New Roman"/>
          <w:color w:val="24292F"/>
          <w:shd w:val="clear" w:color="auto" w:fill="FFFFFF"/>
        </w:rPr>
        <w:t>ve</w:t>
      </w:r>
      <w:r w:rsidRPr="0097669B">
        <w:rPr>
          <w:rFonts w:ascii="Times New Roman" w:hAnsi="Times New Roman"/>
          <w:color w:val="24292F"/>
          <w:shd w:val="clear" w:color="auto" w:fill="FFFFFF"/>
        </w:rPr>
        <w:t xml:space="preserve"> sensor reporting commands, read the stored sensor data</w:t>
      </w:r>
      <w:r>
        <w:rPr>
          <w:rFonts w:ascii="Times New Roman" w:hAnsi="Times New Roman"/>
          <w:color w:val="24292F"/>
          <w:shd w:val="clear" w:color="auto" w:fill="FFFFFF"/>
        </w:rPr>
        <w:t xml:space="preserve"> in memory</w:t>
      </w:r>
      <w:r w:rsidRPr="0097669B">
        <w:rPr>
          <w:rFonts w:ascii="Times New Roman" w:hAnsi="Times New Roman"/>
          <w:color w:val="24292F"/>
          <w:shd w:val="clear" w:color="auto" w:fill="FFFFFF"/>
        </w:rPr>
        <w:t xml:space="preserve">, and report </w:t>
      </w:r>
      <w:r>
        <w:rPr>
          <w:rFonts w:ascii="Times New Roman" w:hAnsi="Times New Roman"/>
          <w:color w:val="24292F"/>
          <w:shd w:val="clear" w:color="auto" w:fill="FFFFFF"/>
        </w:rPr>
        <w:t xml:space="preserve">the </w:t>
      </w:r>
      <w:r w:rsidRPr="0097669B">
        <w:rPr>
          <w:rFonts w:ascii="Times New Roman" w:hAnsi="Times New Roman"/>
          <w:color w:val="24292F"/>
          <w:shd w:val="clear" w:color="auto" w:fill="FFFFFF"/>
        </w:rPr>
        <w:t>sens</w:t>
      </w:r>
      <w:r>
        <w:rPr>
          <w:rFonts w:ascii="Times New Roman" w:hAnsi="Times New Roman"/>
          <w:color w:val="24292F"/>
          <w:shd w:val="clear" w:color="auto" w:fill="FFFFFF"/>
        </w:rPr>
        <w:t>or</w:t>
      </w:r>
      <w:r w:rsidRPr="0097669B">
        <w:rPr>
          <w:rFonts w:ascii="Times New Roman" w:hAnsi="Times New Roman"/>
          <w:color w:val="24292F"/>
          <w:shd w:val="clear" w:color="auto" w:fill="FFFFFF"/>
        </w:rPr>
        <w:t xml:space="preserve"> data</w:t>
      </w:r>
      <w:r>
        <w:rPr>
          <w:rFonts w:ascii="Times New Roman" w:hAnsi="Times New Roman"/>
          <w:color w:val="24292F"/>
          <w:shd w:val="clear" w:color="auto" w:fill="FFFFFF"/>
        </w:rPr>
        <w:t xml:space="preserve"> to reader</w:t>
      </w:r>
      <w:r w:rsidRPr="0097669B">
        <w:rPr>
          <w:rFonts w:ascii="Times New Roman" w:hAnsi="Times New Roman"/>
          <w:color w:val="24292F"/>
          <w:shd w:val="clear" w:color="auto" w:fill="FFFFFF"/>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_Ref166168741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paper shows a summary of the key specification, power consumption, and area breakdown of the RFID tag IC. Including modem and clock generator, the analog component of the IC consumes </w:t>
      </w:r>
      <w:proofErr w:type="spellStart"/>
      <w:r>
        <w:rPr>
          <w:rFonts w:ascii="Times New Roman" w:eastAsiaTheme="minorEastAsia" w:hAnsi="Times New Roman"/>
          <w:lang w:eastAsia="zh-CN"/>
        </w:rPr>
        <w:t>17.4uW</w:t>
      </w:r>
      <w:proofErr w:type="spellEnd"/>
      <w:r>
        <w:rPr>
          <w:rFonts w:ascii="Times New Roman" w:eastAsiaTheme="minorEastAsia" w:hAnsi="Times New Roman"/>
          <w:lang w:eastAsia="zh-CN"/>
        </w:rPr>
        <w:t xml:space="preserve">. The relatively large </w:t>
      </w:r>
      <w:proofErr w:type="spellStart"/>
      <w:r>
        <w:rPr>
          <w:rFonts w:ascii="Times New Roman" w:eastAsiaTheme="minorEastAsia" w:hAnsi="Times New Roman"/>
          <w:lang w:eastAsia="zh-CN"/>
        </w:rPr>
        <w:t>2Kb</w:t>
      </w:r>
      <w:proofErr w:type="spellEnd"/>
      <w:r>
        <w:rPr>
          <w:rFonts w:ascii="Times New Roman" w:eastAsiaTheme="minorEastAsia" w:hAnsi="Times New Roman"/>
          <w:lang w:eastAsia="zh-CN"/>
        </w:rPr>
        <w:t xml:space="preserve"> memory requires a relatively high-power consumption of </w:t>
      </w:r>
      <w:proofErr w:type="spellStart"/>
      <w:r>
        <w:rPr>
          <w:rFonts w:ascii="Times New Roman" w:eastAsiaTheme="minorEastAsia" w:hAnsi="Times New Roman"/>
          <w:lang w:eastAsia="zh-CN"/>
        </w:rPr>
        <w:t>30.6uW</w:t>
      </w:r>
      <w:proofErr w:type="spellEnd"/>
      <w:r>
        <w:rPr>
          <w:rFonts w:ascii="Times New Roman" w:eastAsiaTheme="minorEastAsia" w:hAnsi="Times New Roman"/>
          <w:lang w:eastAsia="zh-CN"/>
        </w:rPr>
        <w:t xml:space="preserve">, resulting in an overall tag power consumption of </w:t>
      </w:r>
      <w:proofErr w:type="spellStart"/>
      <w:r>
        <w:rPr>
          <w:rFonts w:ascii="Times New Roman" w:eastAsiaTheme="minorEastAsia" w:hAnsi="Times New Roman"/>
          <w:lang w:eastAsia="zh-CN"/>
        </w:rPr>
        <w:t>66.3uW</w:t>
      </w:r>
      <w:proofErr w:type="spellEnd"/>
      <w:r>
        <w:rPr>
          <w:rFonts w:ascii="Times New Roman" w:eastAsiaTheme="minorEastAsia" w:hAnsi="Times New Roman"/>
          <w:lang w:eastAsia="zh-CN"/>
        </w:rPr>
        <w:t xml:space="preserve">. </w:t>
      </w:r>
      <w:r>
        <w:rPr>
          <w:rFonts w:ascii="Times New Roman" w:eastAsiaTheme="minorEastAsia" w:hAnsi="Times New Roman"/>
        </w:rPr>
        <w:t>Table 1 indicates</w:t>
      </w:r>
      <w:r w:rsidRPr="001B5D4E">
        <w:rPr>
          <w:rFonts w:ascii="Times New Roman" w:eastAsiaTheme="minorEastAsia" w:hAnsi="Times New Roman"/>
        </w:rPr>
        <w:t xml:space="preserve"> the power consumption of </w:t>
      </w:r>
      <w:r>
        <w:rPr>
          <w:rFonts w:ascii="Times New Roman" w:eastAsiaTheme="minorEastAsia" w:hAnsi="Times New Roman" w:hint="eastAsia"/>
          <w:lang w:eastAsia="zh-CN"/>
        </w:rPr>
        <w:t>RFID</w:t>
      </w:r>
      <w:r>
        <w:rPr>
          <w:rFonts w:ascii="Times New Roman" w:eastAsiaTheme="minorEastAsia" w:hAnsi="Times New Roman"/>
        </w:rPr>
        <w:t xml:space="preserve"> tag, including the power consumption of </w:t>
      </w:r>
      <w:r w:rsidRPr="001B5D4E">
        <w:rPr>
          <w:rFonts w:ascii="Times New Roman" w:eastAsiaTheme="minorEastAsia" w:hAnsi="Times New Roman"/>
        </w:rPr>
        <w:t>read or write</w:t>
      </w:r>
      <w:r>
        <w:rPr>
          <w:rFonts w:ascii="Times New Roman" w:eastAsiaTheme="minorEastAsia" w:hAnsi="Times New Roman"/>
        </w:rPr>
        <w:t xml:space="preserve"> memory</w:t>
      </w:r>
      <w:r w:rsidRPr="001B5D4E">
        <w:rPr>
          <w:rFonts w:ascii="Times New Roman" w:eastAsiaTheme="minorEastAsia" w:hAnsi="Times New Roman"/>
        </w:rPr>
        <w:t xml:space="preserve">, the sensors and </w:t>
      </w:r>
      <w:r>
        <w:rPr>
          <w:rFonts w:ascii="Times New Roman" w:eastAsiaTheme="minorEastAsia" w:hAnsi="Times New Roman"/>
        </w:rPr>
        <w:t>digital control (or MCU)</w:t>
      </w:r>
      <w:r w:rsidRPr="001B5D4E">
        <w:rPr>
          <w:rFonts w:ascii="Times New Roman" w:eastAsiaTheme="minorEastAsia" w:hAnsi="Times New Roman"/>
        </w:rPr>
        <w:t xml:space="preserve">, may be higher than the power consumption of </w:t>
      </w:r>
      <w:r w:rsidRPr="001B5D4E">
        <w:rPr>
          <w:rFonts w:ascii="Times New Roman" w:eastAsiaTheme="minorEastAsia" w:hAnsi="Times New Roman"/>
        </w:rPr>
        <w:lastRenderedPageBreak/>
        <w:t>communication</w:t>
      </w:r>
      <w:r>
        <w:rPr>
          <w:rFonts w:ascii="Times New Roman" w:eastAsiaTheme="minorEastAsia" w:hAnsi="Times New Roman"/>
        </w:rPr>
        <w:t xml:space="preserve"> module</w:t>
      </w:r>
      <w:r w:rsidRPr="001B5D4E">
        <w:rPr>
          <w:rFonts w:ascii="Times New Roman" w:eastAsiaTheme="minorEastAsia" w:hAnsi="Times New Roman"/>
        </w:rPr>
        <w:t>.</w:t>
      </w:r>
      <w:r>
        <w:rPr>
          <w:rFonts w:ascii="Times New Roman" w:eastAsiaTheme="minorEastAsia" w:hAnsi="Times New Roman"/>
        </w:rPr>
        <w:t xml:space="preserve"> </w:t>
      </w:r>
      <w:r w:rsidRPr="009B2379">
        <w:rPr>
          <w:rFonts w:ascii="Times New Roman" w:eastAsiaTheme="minorEastAsia" w:hAnsi="Times New Roman"/>
        </w:rPr>
        <w:t xml:space="preserve">When calculating the sustainable </w:t>
      </w:r>
      <w:r>
        <w:rPr>
          <w:rFonts w:ascii="Times New Roman" w:eastAsiaTheme="minorEastAsia" w:hAnsi="Times New Roman"/>
        </w:rPr>
        <w:t>operation</w:t>
      </w:r>
      <w:r w:rsidRPr="009B2379">
        <w:rPr>
          <w:rFonts w:ascii="Times New Roman" w:eastAsiaTheme="minorEastAsia" w:hAnsi="Times New Roman"/>
        </w:rPr>
        <w:t xml:space="preserve"> time of the device, the above-mentioned power consumption needs to be </w:t>
      </w:r>
      <w:proofErr w:type="gramStart"/>
      <w:r w:rsidRPr="009B2379">
        <w:rPr>
          <w:rFonts w:ascii="Times New Roman" w:eastAsiaTheme="minorEastAsia" w:hAnsi="Times New Roman"/>
        </w:rPr>
        <w:t>taken into account</w:t>
      </w:r>
      <w:proofErr w:type="gramEnd"/>
      <w:r w:rsidRPr="009B2379">
        <w:rPr>
          <w:rFonts w:ascii="Times New Roman" w:eastAsiaTheme="minorEastAsia" w:hAnsi="Times New Roman"/>
        </w:rPr>
        <w:t>.</w:t>
      </w:r>
    </w:p>
    <w:p w14:paraId="6F90064A" w14:textId="77777777" w:rsidR="00E516FA" w:rsidRDefault="00E516FA" w:rsidP="00E516FA">
      <w:pPr>
        <w:overflowPunct w:val="0"/>
        <w:autoSpaceDE w:val="0"/>
        <w:autoSpaceDN w:val="0"/>
        <w:adjustRightInd w:val="0"/>
        <w:spacing w:after="120"/>
        <w:ind w:firstLine="195"/>
        <w:jc w:val="center"/>
        <w:textAlignment w:val="baseline"/>
        <w:rPr>
          <w:rFonts w:ascii="Times New Roman" w:eastAsiaTheme="minorEastAsia" w:hAnsi="Times New Roman"/>
          <w:lang w:eastAsia="zh-CN"/>
        </w:rPr>
      </w:pPr>
      <w:r w:rsidRPr="004050B8">
        <w:rPr>
          <w:rFonts w:ascii="Times New Roman" w:eastAsia="宋体" w:hAnsi="Times New Roman"/>
          <w:kern w:val="2"/>
          <w:lang w:eastAsia="zh-CN"/>
        </w:rPr>
        <w:t xml:space="preserve">Table </w:t>
      </w:r>
      <w:r w:rsidRPr="004050B8">
        <w:rPr>
          <w:rFonts w:ascii="Times New Roman" w:eastAsia="宋体" w:hAnsi="Times New Roman"/>
          <w:kern w:val="2"/>
          <w:lang w:eastAsia="zh-CN"/>
        </w:rPr>
        <w:fldChar w:fldCharType="begin"/>
      </w:r>
      <w:r w:rsidRPr="004050B8">
        <w:rPr>
          <w:rFonts w:ascii="Times New Roman" w:eastAsia="宋体" w:hAnsi="Times New Roman"/>
          <w:kern w:val="2"/>
          <w:lang w:eastAsia="zh-CN"/>
        </w:rPr>
        <w:instrText xml:space="preserve"> SEQ Table \* ARABIC </w:instrText>
      </w:r>
      <w:r w:rsidRPr="004050B8">
        <w:rPr>
          <w:rFonts w:ascii="Times New Roman" w:eastAsia="宋体" w:hAnsi="Times New Roman"/>
          <w:kern w:val="2"/>
          <w:lang w:eastAsia="zh-CN"/>
        </w:rPr>
        <w:fldChar w:fldCharType="separate"/>
      </w:r>
      <w:r>
        <w:rPr>
          <w:rFonts w:ascii="Times New Roman" w:eastAsia="宋体" w:hAnsi="Times New Roman"/>
          <w:noProof/>
          <w:kern w:val="2"/>
          <w:lang w:eastAsia="zh-CN"/>
        </w:rPr>
        <w:t>1</w:t>
      </w:r>
      <w:r w:rsidRPr="004050B8">
        <w:rPr>
          <w:rFonts w:ascii="Times New Roman" w:eastAsia="宋体" w:hAnsi="Times New Roman"/>
          <w:kern w:val="2"/>
          <w:lang w:eastAsia="zh-CN"/>
        </w:rPr>
        <w:fldChar w:fldCharType="end"/>
      </w:r>
      <w:r w:rsidRPr="004050B8">
        <w:rPr>
          <w:rFonts w:ascii="Times New Roman" w:eastAsia="宋体" w:hAnsi="Times New Roman"/>
          <w:kern w:val="2"/>
          <w:lang w:eastAsia="zh-CN"/>
        </w:rPr>
        <w:t xml:space="preserve"> </w:t>
      </w:r>
      <w:r>
        <w:rPr>
          <w:rFonts w:ascii="Times New Roman" w:eastAsiaTheme="minorEastAsia" w:hAnsi="Times New Roman"/>
          <w:lang w:eastAsia="zh-CN"/>
        </w:rPr>
        <w:t xml:space="preserve">Key specifications summary of the tag IC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_Ref166168741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p>
    <w:tbl>
      <w:tblPr>
        <w:tblStyle w:val="afc"/>
        <w:tblW w:w="0" w:type="auto"/>
        <w:jc w:val="center"/>
        <w:tblLook w:val="04A0" w:firstRow="1" w:lastRow="0" w:firstColumn="1" w:lastColumn="0" w:noHBand="0" w:noVBand="1"/>
      </w:tblPr>
      <w:tblGrid>
        <w:gridCol w:w="2830"/>
        <w:gridCol w:w="3972"/>
      </w:tblGrid>
      <w:tr w:rsidR="00E516FA" w14:paraId="6827E6BB" w14:textId="77777777" w:rsidTr="00E64170">
        <w:trPr>
          <w:trHeight w:val="256"/>
          <w:jc w:val="center"/>
        </w:trPr>
        <w:tc>
          <w:tcPr>
            <w:tcW w:w="2830" w:type="dxa"/>
          </w:tcPr>
          <w:p w14:paraId="034E38F3"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T</w:t>
            </w:r>
            <w:r w:rsidRPr="00782FAD">
              <w:rPr>
                <w:rFonts w:ascii="Times New Roman" w:eastAsiaTheme="minorEastAsia" w:hAnsi="Times New Roman"/>
                <w:sz w:val="16"/>
                <w:szCs w:val="16"/>
                <w:lang w:eastAsia="zh-CN"/>
              </w:rPr>
              <w:t>echnology</w:t>
            </w:r>
          </w:p>
        </w:tc>
        <w:tc>
          <w:tcPr>
            <w:tcW w:w="3972" w:type="dxa"/>
          </w:tcPr>
          <w:p w14:paraId="6AEB83B0"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0</w:t>
            </w:r>
            <w:r w:rsidRPr="00782FAD">
              <w:rPr>
                <w:rFonts w:ascii="Times New Roman" w:eastAsiaTheme="minorEastAsia" w:hAnsi="Times New Roman"/>
                <w:sz w:val="16"/>
                <w:szCs w:val="16"/>
                <w:lang w:eastAsia="zh-CN"/>
              </w:rPr>
              <w:t xml:space="preserve">.18 </w:t>
            </w:r>
            <m:oMath>
              <m:r>
                <m:rPr>
                  <m:sty m:val="p"/>
                </m:rPr>
                <w:rPr>
                  <w:rFonts w:ascii="Cambria Math" w:eastAsiaTheme="minorEastAsia" w:hAnsi="Cambria Math"/>
                  <w:sz w:val="16"/>
                  <w:szCs w:val="16"/>
                  <w:lang w:eastAsia="zh-CN"/>
                </w:rPr>
                <m:t>μm</m:t>
              </m:r>
            </m:oMath>
          </w:p>
        </w:tc>
      </w:tr>
      <w:tr w:rsidR="00E516FA" w14:paraId="5523F938" w14:textId="77777777" w:rsidTr="00E64170">
        <w:trPr>
          <w:trHeight w:val="248"/>
          <w:jc w:val="center"/>
        </w:trPr>
        <w:tc>
          <w:tcPr>
            <w:tcW w:w="2830" w:type="dxa"/>
          </w:tcPr>
          <w:p w14:paraId="5DCB8526"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G</w:t>
            </w:r>
            <w:r w:rsidRPr="00782FAD">
              <w:rPr>
                <w:rFonts w:ascii="Times New Roman" w:eastAsiaTheme="minorEastAsia" w:hAnsi="Times New Roman"/>
                <w:sz w:val="16"/>
                <w:szCs w:val="16"/>
                <w:lang w:eastAsia="zh-CN"/>
              </w:rPr>
              <w:t>ore area</w:t>
            </w:r>
          </w:p>
        </w:tc>
        <w:tc>
          <w:tcPr>
            <w:tcW w:w="3972" w:type="dxa"/>
          </w:tcPr>
          <w:p w14:paraId="63BFEE40"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1</w:t>
            </w:r>
            <w:r w:rsidRPr="00782FAD">
              <w:rPr>
                <w:rFonts w:ascii="Times New Roman" w:eastAsiaTheme="minorEastAsia" w:hAnsi="Times New Roman"/>
                <w:sz w:val="16"/>
                <w:szCs w:val="16"/>
                <w:lang w:eastAsia="zh-CN"/>
              </w:rPr>
              <w:t xml:space="preserve">.1 </w:t>
            </w:r>
            <m:oMath>
              <m:sSup>
                <m:sSupPr>
                  <m:ctrlPr>
                    <w:rPr>
                      <w:rFonts w:ascii="Cambria Math" w:eastAsiaTheme="minorEastAsia" w:hAnsi="Cambria Math"/>
                      <w:sz w:val="16"/>
                      <w:szCs w:val="16"/>
                      <w:lang w:eastAsia="zh-CN"/>
                    </w:rPr>
                  </m:ctrlPr>
                </m:sSupPr>
                <m:e>
                  <m:r>
                    <m:rPr>
                      <m:sty m:val="p"/>
                    </m:rPr>
                    <w:rPr>
                      <w:rFonts w:ascii="Cambria Math" w:eastAsiaTheme="minorEastAsia" w:hAnsi="Cambria Math" w:hint="eastAsia"/>
                      <w:sz w:val="16"/>
                      <w:szCs w:val="16"/>
                      <w:lang w:eastAsia="zh-CN"/>
                    </w:rPr>
                    <m:t>mm</m:t>
                  </m:r>
                  <m:ctrlPr>
                    <w:rPr>
                      <w:rFonts w:ascii="Cambria Math" w:eastAsiaTheme="minorEastAsia" w:hAnsi="Cambria Math" w:hint="eastAsia"/>
                      <w:sz w:val="16"/>
                      <w:szCs w:val="16"/>
                      <w:lang w:eastAsia="zh-CN"/>
                    </w:rPr>
                  </m:ctrlPr>
                </m:e>
                <m:sup>
                  <m:r>
                    <w:rPr>
                      <w:rFonts w:ascii="Cambria Math" w:eastAsiaTheme="minorEastAsia" w:hAnsi="Cambria Math"/>
                      <w:sz w:val="16"/>
                      <w:szCs w:val="16"/>
                      <w:lang w:eastAsia="zh-CN"/>
                    </w:rPr>
                    <m:t>2</m:t>
                  </m:r>
                </m:sup>
              </m:sSup>
            </m:oMath>
          </w:p>
        </w:tc>
      </w:tr>
      <w:tr w:rsidR="00E516FA" w14:paraId="3683881F" w14:textId="77777777" w:rsidTr="00E64170">
        <w:trPr>
          <w:trHeight w:val="248"/>
          <w:jc w:val="center"/>
        </w:trPr>
        <w:tc>
          <w:tcPr>
            <w:tcW w:w="2830" w:type="dxa"/>
          </w:tcPr>
          <w:p w14:paraId="601CCFBB"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F</w:t>
            </w:r>
            <w:r w:rsidRPr="00782FAD">
              <w:rPr>
                <w:rFonts w:ascii="Times New Roman" w:eastAsiaTheme="minorEastAsia" w:hAnsi="Times New Roman"/>
                <w:sz w:val="16"/>
                <w:szCs w:val="16"/>
                <w:lang w:eastAsia="zh-CN"/>
              </w:rPr>
              <w:t>requency range</w:t>
            </w:r>
          </w:p>
        </w:tc>
        <w:tc>
          <w:tcPr>
            <w:tcW w:w="3972" w:type="dxa"/>
          </w:tcPr>
          <w:p w14:paraId="4C5A1279"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8</w:t>
            </w:r>
            <w:r w:rsidRPr="00782FAD">
              <w:rPr>
                <w:rFonts w:ascii="Times New Roman" w:eastAsiaTheme="minorEastAsia" w:hAnsi="Times New Roman"/>
                <w:sz w:val="16"/>
                <w:szCs w:val="16"/>
                <w:lang w:eastAsia="zh-CN"/>
              </w:rPr>
              <w:t>60-</w:t>
            </w:r>
            <w:proofErr w:type="spellStart"/>
            <w:r w:rsidRPr="00782FAD">
              <w:rPr>
                <w:rFonts w:ascii="Times New Roman" w:eastAsiaTheme="minorEastAsia" w:hAnsi="Times New Roman"/>
                <w:sz w:val="16"/>
                <w:szCs w:val="16"/>
                <w:lang w:eastAsia="zh-CN"/>
              </w:rPr>
              <w:t>930M</w:t>
            </w:r>
            <w:r w:rsidRPr="00782FAD">
              <w:rPr>
                <w:rFonts w:ascii="Times New Roman" w:eastAsiaTheme="minorEastAsia" w:hAnsi="Times New Roman" w:hint="eastAsia"/>
                <w:sz w:val="16"/>
                <w:szCs w:val="16"/>
                <w:lang w:eastAsia="zh-CN"/>
              </w:rPr>
              <w:t>Hz</w:t>
            </w:r>
            <w:proofErr w:type="spellEnd"/>
          </w:p>
        </w:tc>
      </w:tr>
      <w:tr w:rsidR="00E516FA" w14:paraId="64A7EEDE" w14:textId="77777777" w:rsidTr="00E64170">
        <w:trPr>
          <w:trHeight w:val="256"/>
          <w:jc w:val="center"/>
        </w:trPr>
        <w:tc>
          <w:tcPr>
            <w:tcW w:w="2830" w:type="dxa"/>
          </w:tcPr>
          <w:p w14:paraId="6F09D0C5"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P</w:t>
            </w:r>
            <w:r w:rsidRPr="00782FAD">
              <w:rPr>
                <w:rFonts w:ascii="Times New Roman" w:eastAsiaTheme="minorEastAsia" w:hAnsi="Times New Roman"/>
                <w:sz w:val="16"/>
                <w:szCs w:val="16"/>
                <w:lang w:eastAsia="zh-CN"/>
              </w:rPr>
              <w:t>rotocol standard</w:t>
            </w:r>
          </w:p>
        </w:tc>
        <w:tc>
          <w:tcPr>
            <w:tcW w:w="3972" w:type="dxa"/>
          </w:tcPr>
          <w:p w14:paraId="669B08A7"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E</w:t>
            </w:r>
            <w:r w:rsidRPr="00782FAD">
              <w:rPr>
                <w:rFonts w:ascii="Times New Roman" w:eastAsiaTheme="minorEastAsia" w:hAnsi="Times New Roman"/>
                <w:sz w:val="16"/>
                <w:szCs w:val="16"/>
                <w:lang w:eastAsia="zh-CN"/>
              </w:rPr>
              <w:t>PC Gen-2 ver. 1.2</w:t>
            </w:r>
          </w:p>
        </w:tc>
      </w:tr>
      <w:tr w:rsidR="00E516FA" w14:paraId="55E01DF4" w14:textId="77777777" w:rsidTr="00E64170">
        <w:trPr>
          <w:trHeight w:val="248"/>
          <w:jc w:val="center"/>
        </w:trPr>
        <w:tc>
          <w:tcPr>
            <w:tcW w:w="2830" w:type="dxa"/>
          </w:tcPr>
          <w:p w14:paraId="1983B2B0"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I</w:t>
            </w:r>
            <w:r w:rsidRPr="00782FAD">
              <w:rPr>
                <w:rFonts w:ascii="Times New Roman" w:eastAsiaTheme="minorEastAsia" w:hAnsi="Times New Roman"/>
                <w:sz w:val="16"/>
                <w:szCs w:val="16"/>
                <w:lang w:eastAsia="zh-CN"/>
              </w:rPr>
              <w:t>nput sensitivity</w:t>
            </w:r>
          </w:p>
        </w:tc>
        <w:tc>
          <w:tcPr>
            <w:tcW w:w="3972" w:type="dxa"/>
          </w:tcPr>
          <w:p w14:paraId="6C6ABCF6"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w:t>
            </w:r>
            <w:r w:rsidRPr="00782FAD">
              <w:rPr>
                <w:rFonts w:ascii="Times New Roman" w:eastAsiaTheme="minorEastAsia" w:hAnsi="Times New Roman"/>
                <w:sz w:val="16"/>
                <w:szCs w:val="16"/>
                <w:lang w:eastAsia="zh-CN"/>
              </w:rPr>
              <w:t>6.5 dBm(read)</w:t>
            </w:r>
          </w:p>
        </w:tc>
      </w:tr>
      <w:tr w:rsidR="00E516FA" w:rsidRPr="00C602FC" w14:paraId="40298C06" w14:textId="77777777" w:rsidTr="00E64170">
        <w:trPr>
          <w:trHeight w:val="248"/>
          <w:jc w:val="center"/>
        </w:trPr>
        <w:tc>
          <w:tcPr>
            <w:tcW w:w="2830" w:type="dxa"/>
          </w:tcPr>
          <w:p w14:paraId="11EA0BC2"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T</w:t>
            </w:r>
            <w:r w:rsidRPr="00782FAD">
              <w:rPr>
                <w:rFonts w:ascii="Times New Roman" w:eastAsiaTheme="minorEastAsia" w:hAnsi="Times New Roman"/>
                <w:sz w:val="16"/>
                <w:szCs w:val="16"/>
                <w:lang w:eastAsia="zh-CN"/>
              </w:rPr>
              <w:t>otal power</w:t>
            </w:r>
          </w:p>
        </w:tc>
        <w:tc>
          <w:tcPr>
            <w:tcW w:w="3972" w:type="dxa"/>
          </w:tcPr>
          <w:p w14:paraId="5AD1DD74"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6</w:t>
            </w:r>
            <w:r w:rsidRPr="00782FAD">
              <w:rPr>
                <w:rFonts w:ascii="Times New Roman" w:eastAsiaTheme="minorEastAsia" w:hAnsi="Times New Roman"/>
                <w:sz w:val="16"/>
                <w:szCs w:val="16"/>
                <w:lang w:eastAsia="zh-CN"/>
              </w:rPr>
              <w:t>6</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 xml:space="preserve">(read and sense) /140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(program)</w:t>
            </w:r>
          </w:p>
        </w:tc>
      </w:tr>
      <w:tr w:rsidR="00E516FA" w14:paraId="1BC75F91" w14:textId="77777777" w:rsidTr="00E64170">
        <w:trPr>
          <w:trHeight w:val="256"/>
          <w:jc w:val="center"/>
        </w:trPr>
        <w:tc>
          <w:tcPr>
            <w:tcW w:w="2830" w:type="dxa"/>
          </w:tcPr>
          <w:p w14:paraId="14ED96B4"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P</w:t>
            </w:r>
            <w:r w:rsidRPr="00782FAD">
              <w:rPr>
                <w:rFonts w:ascii="Times New Roman" w:eastAsiaTheme="minorEastAsia" w:hAnsi="Times New Roman"/>
                <w:b/>
                <w:sz w:val="16"/>
                <w:szCs w:val="16"/>
                <w:lang w:eastAsia="zh-CN"/>
              </w:rPr>
              <w:t>ower Management</w:t>
            </w:r>
          </w:p>
        </w:tc>
        <w:tc>
          <w:tcPr>
            <w:tcW w:w="3972" w:type="dxa"/>
          </w:tcPr>
          <w:p w14:paraId="79BB26AB"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P</w:t>
            </w:r>
            <w:r w:rsidRPr="00782FAD">
              <w:rPr>
                <w:rFonts w:ascii="Times New Roman" w:eastAsiaTheme="minorEastAsia" w:hAnsi="Times New Roman"/>
                <w:b/>
                <w:sz w:val="16"/>
                <w:szCs w:val="16"/>
                <w:lang w:eastAsia="zh-CN"/>
              </w:rPr>
              <w:t>ower (area)</w:t>
            </w:r>
          </w:p>
        </w:tc>
      </w:tr>
      <w:tr w:rsidR="00E516FA" w14:paraId="547F570F" w14:textId="77777777" w:rsidTr="00E64170">
        <w:trPr>
          <w:trHeight w:val="248"/>
          <w:jc w:val="center"/>
        </w:trPr>
        <w:tc>
          <w:tcPr>
            <w:tcW w:w="2830" w:type="dxa"/>
          </w:tcPr>
          <w:p w14:paraId="4AA9F173"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E</w:t>
            </w:r>
            <w:r w:rsidRPr="00782FAD">
              <w:rPr>
                <w:rFonts w:ascii="Times New Roman" w:eastAsiaTheme="minorEastAsia" w:hAnsi="Times New Roman"/>
                <w:sz w:val="16"/>
                <w:szCs w:val="16"/>
                <w:lang w:eastAsia="zh-CN"/>
              </w:rPr>
              <w:t>nergy harvester</w:t>
            </w:r>
          </w:p>
        </w:tc>
        <w:tc>
          <w:tcPr>
            <w:tcW w:w="3972" w:type="dxa"/>
          </w:tcPr>
          <w:p w14:paraId="74A0B652"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0.84</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(31.1%)</w:t>
            </w:r>
          </w:p>
        </w:tc>
      </w:tr>
      <w:tr w:rsidR="00E516FA" w14:paraId="292A4FA1" w14:textId="77777777" w:rsidTr="00E64170">
        <w:trPr>
          <w:trHeight w:val="256"/>
          <w:jc w:val="center"/>
        </w:trPr>
        <w:tc>
          <w:tcPr>
            <w:tcW w:w="2830" w:type="dxa"/>
          </w:tcPr>
          <w:p w14:paraId="343BAA40"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P</w:t>
            </w:r>
            <w:r w:rsidRPr="00782FAD">
              <w:rPr>
                <w:rFonts w:ascii="Times New Roman" w:eastAsiaTheme="minorEastAsia" w:hAnsi="Times New Roman"/>
                <w:sz w:val="16"/>
                <w:szCs w:val="16"/>
                <w:lang w:eastAsia="zh-CN"/>
              </w:rPr>
              <w:t>re-detector</w:t>
            </w:r>
          </w:p>
        </w:tc>
        <w:tc>
          <w:tcPr>
            <w:tcW w:w="3972" w:type="dxa"/>
          </w:tcPr>
          <w:p w14:paraId="6FFF1DE2"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0.59</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(0.1%)</w:t>
            </w:r>
          </w:p>
        </w:tc>
      </w:tr>
      <w:tr w:rsidR="00E516FA" w14:paraId="6E1399F0" w14:textId="77777777" w:rsidTr="00E64170">
        <w:trPr>
          <w:trHeight w:val="248"/>
          <w:jc w:val="center"/>
        </w:trPr>
        <w:tc>
          <w:tcPr>
            <w:tcW w:w="2830" w:type="dxa"/>
          </w:tcPr>
          <w:p w14:paraId="573D95F3"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M</w:t>
            </w:r>
            <w:r w:rsidRPr="00782FAD">
              <w:rPr>
                <w:rFonts w:ascii="Times New Roman" w:eastAsiaTheme="minorEastAsia" w:hAnsi="Times New Roman"/>
                <w:sz w:val="16"/>
                <w:szCs w:val="16"/>
                <w:lang w:eastAsia="zh-CN"/>
              </w:rPr>
              <w:t>ain detector</w:t>
            </w:r>
          </w:p>
        </w:tc>
        <w:tc>
          <w:tcPr>
            <w:tcW w:w="3972" w:type="dxa"/>
          </w:tcPr>
          <w:p w14:paraId="70AE6989"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0.0</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(0.8%)</w:t>
            </w:r>
          </w:p>
        </w:tc>
      </w:tr>
      <w:tr w:rsidR="00E516FA" w14:paraId="417EDAB9" w14:textId="77777777" w:rsidTr="00E64170">
        <w:trPr>
          <w:trHeight w:val="256"/>
          <w:jc w:val="center"/>
        </w:trPr>
        <w:tc>
          <w:tcPr>
            <w:tcW w:w="2830" w:type="dxa"/>
          </w:tcPr>
          <w:p w14:paraId="01057F0F"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R</w:t>
            </w:r>
            <w:r w:rsidRPr="00782FAD">
              <w:rPr>
                <w:rFonts w:ascii="Times New Roman" w:eastAsiaTheme="minorEastAsia" w:hAnsi="Times New Roman"/>
                <w:sz w:val="16"/>
                <w:szCs w:val="16"/>
                <w:lang w:eastAsia="zh-CN"/>
              </w:rPr>
              <w:t>egulator</w:t>
            </w:r>
          </w:p>
        </w:tc>
        <w:tc>
          <w:tcPr>
            <w:tcW w:w="3972" w:type="dxa"/>
          </w:tcPr>
          <w:p w14:paraId="4AE80118"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2.0</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(0.6%)</w:t>
            </w:r>
          </w:p>
        </w:tc>
      </w:tr>
      <w:tr w:rsidR="00E516FA" w14:paraId="4A2BF8E0" w14:textId="77777777" w:rsidTr="00E64170">
        <w:trPr>
          <w:trHeight w:val="256"/>
          <w:jc w:val="center"/>
        </w:trPr>
        <w:tc>
          <w:tcPr>
            <w:tcW w:w="2830" w:type="dxa"/>
          </w:tcPr>
          <w:p w14:paraId="3A99CAD1"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B</w:t>
            </w:r>
            <w:r w:rsidRPr="00782FAD">
              <w:rPr>
                <w:rFonts w:ascii="Times New Roman" w:eastAsiaTheme="minorEastAsia" w:hAnsi="Times New Roman"/>
                <w:sz w:val="16"/>
                <w:szCs w:val="16"/>
                <w:lang w:eastAsia="zh-CN"/>
              </w:rPr>
              <w:t>andgap</w:t>
            </w:r>
          </w:p>
        </w:tc>
        <w:tc>
          <w:tcPr>
            <w:tcW w:w="3972" w:type="dxa"/>
          </w:tcPr>
          <w:p w14:paraId="39068513"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2.43</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(3.5%)</w:t>
            </w:r>
          </w:p>
        </w:tc>
      </w:tr>
      <w:tr w:rsidR="00E516FA" w14:paraId="4B5650E9" w14:textId="77777777" w:rsidTr="00E64170">
        <w:trPr>
          <w:trHeight w:val="248"/>
          <w:jc w:val="center"/>
        </w:trPr>
        <w:tc>
          <w:tcPr>
            <w:tcW w:w="2830" w:type="dxa"/>
          </w:tcPr>
          <w:p w14:paraId="13F79473"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R</w:t>
            </w:r>
            <w:r w:rsidRPr="00782FAD">
              <w:rPr>
                <w:rFonts w:ascii="Times New Roman" w:eastAsiaTheme="minorEastAsia" w:hAnsi="Times New Roman"/>
                <w:sz w:val="16"/>
                <w:szCs w:val="16"/>
                <w:lang w:eastAsia="zh-CN"/>
              </w:rPr>
              <w:t>F/DC limiter</w:t>
            </w:r>
          </w:p>
        </w:tc>
        <w:tc>
          <w:tcPr>
            <w:tcW w:w="3972" w:type="dxa"/>
          </w:tcPr>
          <w:p w14:paraId="1C06C8E9"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0.56</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(1.5%)</w:t>
            </w:r>
          </w:p>
        </w:tc>
      </w:tr>
      <w:tr w:rsidR="00E516FA" w14:paraId="501EEF67" w14:textId="77777777" w:rsidTr="00E64170">
        <w:trPr>
          <w:trHeight w:val="256"/>
          <w:jc w:val="center"/>
        </w:trPr>
        <w:tc>
          <w:tcPr>
            <w:tcW w:w="2830" w:type="dxa"/>
          </w:tcPr>
          <w:p w14:paraId="496AD24F"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C</w:t>
            </w:r>
            <w:r w:rsidRPr="00782FAD">
              <w:rPr>
                <w:rFonts w:ascii="Times New Roman" w:eastAsiaTheme="minorEastAsia" w:hAnsi="Times New Roman"/>
                <w:sz w:val="16"/>
                <w:szCs w:val="16"/>
                <w:lang w:eastAsia="zh-CN"/>
              </w:rPr>
              <w:t>harger</w:t>
            </w:r>
          </w:p>
        </w:tc>
        <w:tc>
          <w:tcPr>
            <w:tcW w:w="3972" w:type="dxa"/>
          </w:tcPr>
          <w:p w14:paraId="22130E79"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0.24</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(0.1%)</w:t>
            </w:r>
          </w:p>
        </w:tc>
      </w:tr>
      <w:tr w:rsidR="00E516FA" w14:paraId="7E002783" w14:textId="77777777" w:rsidTr="00E64170">
        <w:trPr>
          <w:trHeight w:val="248"/>
          <w:jc w:val="center"/>
        </w:trPr>
        <w:tc>
          <w:tcPr>
            <w:tcW w:w="2830" w:type="dxa"/>
          </w:tcPr>
          <w:p w14:paraId="4DD32C24"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S</w:t>
            </w:r>
            <w:r w:rsidRPr="00782FAD">
              <w:rPr>
                <w:rFonts w:ascii="Times New Roman" w:eastAsiaTheme="minorEastAsia" w:hAnsi="Times New Roman"/>
                <w:b/>
                <w:sz w:val="16"/>
                <w:szCs w:val="16"/>
                <w:lang w:eastAsia="zh-CN"/>
              </w:rPr>
              <w:t>ensor Block</w:t>
            </w:r>
          </w:p>
        </w:tc>
        <w:tc>
          <w:tcPr>
            <w:tcW w:w="3972" w:type="dxa"/>
          </w:tcPr>
          <w:p w14:paraId="3951463B"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P</w:t>
            </w:r>
            <w:r w:rsidRPr="00782FAD">
              <w:rPr>
                <w:rFonts w:ascii="Times New Roman" w:eastAsiaTheme="minorEastAsia" w:hAnsi="Times New Roman"/>
                <w:b/>
                <w:sz w:val="16"/>
                <w:szCs w:val="16"/>
                <w:lang w:eastAsia="zh-CN"/>
              </w:rPr>
              <w:t>ower (area)</w:t>
            </w:r>
          </w:p>
        </w:tc>
      </w:tr>
      <w:tr w:rsidR="00E516FA" w14:paraId="5E18FE45" w14:textId="77777777" w:rsidTr="00E64170">
        <w:trPr>
          <w:trHeight w:val="256"/>
          <w:jc w:val="center"/>
        </w:trPr>
        <w:tc>
          <w:tcPr>
            <w:tcW w:w="2830" w:type="dxa"/>
          </w:tcPr>
          <w:p w14:paraId="66F8C3E0"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A</w:t>
            </w:r>
            <w:r w:rsidRPr="00782FAD">
              <w:rPr>
                <w:rFonts w:ascii="Times New Roman" w:eastAsiaTheme="minorEastAsia" w:hAnsi="Times New Roman"/>
                <w:sz w:val="16"/>
                <w:szCs w:val="16"/>
                <w:lang w:eastAsia="zh-CN"/>
              </w:rPr>
              <w:t>DC</w:t>
            </w:r>
          </w:p>
        </w:tc>
        <w:tc>
          <w:tcPr>
            <w:tcW w:w="3972" w:type="dxa"/>
          </w:tcPr>
          <w:p w14:paraId="707F48CE"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2.36</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(6.8%)</w:t>
            </w:r>
          </w:p>
        </w:tc>
      </w:tr>
      <w:tr w:rsidR="00E516FA" w14:paraId="5A145B00" w14:textId="77777777" w:rsidTr="00E64170">
        <w:trPr>
          <w:trHeight w:val="248"/>
          <w:jc w:val="center"/>
        </w:trPr>
        <w:tc>
          <w:tcPr>
            <w:tcW w:w="2830" w:type="dxa"/>
          </w:tcPr>
          <w:p w14:paraId="7FDF8B95"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C</w:t>
            </w:r>
            <w:r w:rsidRPr="00782FAD">
              <w:rPr>
                <w:rFonts w:ascii="Times New Roman" w:eastAsiaTheme="minorEastAsia" w:hAnsi="Times New Roman"/>
                <w:sz w:val="16"/>
                <w:szCs w:val="16"/>
                <w:lang w:eastAsia="zh-CN"/>
              </w:rPr>
              <w:t>hopper amplifier</w:t>
            </w:r>
          </w:p>
        </w:tc>
        <w:tc>
          <w:tcPr>
            <w:tcW w:w="3972" w:type="dxa"/>
          </w:tcPr>
          <w:p w14:paraId="3DFAD042"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0.42</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(5.7%)</w:t>
            </w:r>
          </w:p>
        </w:tc>
      </w:tr>
      <w:tr w:rsidR="00E516FA" w14:paraId="29182C5F" w14:textId="77777777" w:rsidTr="00E64170">
        <w:trPr>
          <w:trHeight w:val="256"/>
          <w:jc w:val="center"/>
        </w:trPr>
        <w:tc>
          <w:tcPr>
            <w:tcW w:w="2830" w:type="dxa"/>
          </w:tcPr>
          <w:p w14:paraId="59F405D6"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F</w:t>
            </w:r>
            <w:r w:rsidRPr="00782FAD">
              <w:rPr>
                <w:rFonts w:ascii="Times New Roman" w:eastAsiaTheme="minorEastAsia" w:hAnsi="Times New Roman"/>
                <w:sz w:val="16"/>
                <w:szCs w:val="16"/>
                <w:lang w:eastAsia="zh-CN"/>
              </w:rPr>
              <w:t>GA</w:t>
            </w:r>
          </w:p>
        </w:tc>
        <w:tc>
          <w:tcPr>
            <w:tcW w:w="3972" w:type="dxa"/>
          </w:tcPr>
          <w:p w14:paraId="0190BFBB"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0.87</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(3.7%)</w:t>
            </w:r>
          </w:p>
        </w:tc>
      </w:tr>
      <w:tr w:rsidR="00E516FA" w14:paraId="109AC8FE" w14:textId="77777777" w:rsidTr="00E64170">
        <w:trPr>
          <w:trHeight w:val="248"/>
          <w:jc w:val="center"/>
        </w:trPr>
        <w:tc>
          <w:tcPr>
            <w:tcW w:w="2830" w:type="dxa"/>
          </w:tcPr>
          <w:p w14:paraId="1F6AFE46"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M</w:t>
            </w:r>
            <w:r w:rsidRPr="00782FAD">
              <w:rPr>
                <w:rFonts w:ascii="Times New Roman" w:eastAsiaTheme="minorEastAsia" w:hAnsi="Times New Roman"/>
                <w:b/>
                <w:sz w:val="16"/>
                <w:szCs w:val="16"/>
                <w:lang w:eastAsia="zh-CN"/>
              </w:rPr>
              <w:t>odem and clock</w:t>
            </w:r>
          </w:p>
        </w:tc>
        <w:tc>
          <w:tcPr>
            <w:tcW w:w="3972" w:type="dxa"/>
          </w:tcPr>
          <w:p w14:paraId="66A98687"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7.1</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(8.4%)</w:t>
            </w:r>
          </w:p>
        </w:tc>
      </w:tr>
      <w:tr w:rsidR="00E516FA" w14:paraId="4DA8577C" w14:textId="77777777" w:rsidTr="00E64170">
        <w:trPr>
          <w:trHeight w:val="256"/>
          <w:jc w:val="center"/>
        </w:trPr>
        <w:tc>
          <w:tcPr>
            <w:tcW w:w="2830" w:type="dxa"/>
          </w:tcPr>
          <w:p w14:paraId="1D1D6F46"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D</w:t>
            </w:r>
            <w:r w:rsidRPr="00782FAD">
              <w:rPr>
                <w:rFonts w:ascii="Times New Roman" w:eastAsiaTheme="minorEastAsia" w:hAnsi="Times New Roman"/>
                <w:b/>
                <w:sz w:val="16"/>
                <w:szCs w:val="16"/>
                <w:lang w:eastAsia="zh-CN"/>
              </w:rPr>
              <w:t>igital control</w:t>
            </w:r>
          </w:p>
        </w:tc>
        <w:tc>
          <w:tcPr>
            <w:tcW w:w="3972" w:type="dxa"/>
          </w:tcPr>
          <w:p w14:paraId="0D429059"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sz w:val="16"/>
                <w:szCs w:val="16"/>
                <w:lang w:eastAsia="zh-CN"/>
              </w:rPr>
              <w:t>18.3</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(20.8%)</w:t>
            </w:r>
          </w:p>
        </w:tc>
      </w:tr>
      <w:tr w:rsidR="00E516FA" w14:paraId="33FFFE5C" w14:textId="77777777" w:rsidTr="00E64170">
        <w:trPr>
          <w:trHeight w:val="248"/>
          <w:jc w:val="center"/>
        </w:trPr>
        <w:tc>
          <w:tcPr>
            <w:tcW w:w="2830" w:type="dxa"/>
          </w:tcPr>
          <w:p w14:paraId="4E310FE1"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b/>
                <w:sz w:val="16"/>
                <w:szCs w:val="16"/>
                <w:lang w:eastAsia="zh-CN"/>
              </w:rPr>
            </w:pPr>
            <w:r w:rsidRPr="00782FAD">
              <w:rPr>
                <w:rFonts w:ascii="Times New Roman" w:eastAsiaTheme="minorEastAsia" w:hAnsi="Times New Roman" w:hint="eastAsia"/>
                <w:b/>
                <w:sz w:val="16"/>
                <w:szCs w:val="16"/>
                <w:lang w:eastAsia="zh-CN"/>
              </w:rPr>
              <w:t>M</w:t>
            </w:r>
            <w:r w:rsidRPr="00782FAD">
              <w:rPr>
                <w:rFonts w:ascii="Times New Roman" w:eastAsiaTheme="minorEastAsia" w:hAnsi="Times New Roman"/>
                <w:b/>
                <w:sz w:val="16"/>
                <w:szCs w:val="16"/>
                <w:lang w:eastAsia="zh-CN"/>
              </w:rPr>
              <w:t>emory</w:t>
            </w:r>
          </w:p>
        </w:tc>
        <w:tc>
          <w:tcPr>
            <w:tcW w:w="3972" w:type="dxa"/>
          </w:tcPr>
          <w:p w14:paraId="4B3B10CA" w14:textId="77777777" w:rsidR="00E516FA" w:rsidRPr="00782FAD" w:rsidRDefault="00E516FA" w:rsidP="00E64170">
            <w:pPr>
              <w:overflowPunct w:val="0"/>
              <w:autoSpaceDE w:val="0"/>
              <w:autoSpaceDN w:val="0"/>
              <w:adjustRightInd w:val="0"/>
              <w:jc w:val="center"/>
              <w:textAlignment w:val="baseline"/>
              <w:rPr>
                <w:rFonts w:ascii="Times New Roman" w:eastAsiaTheme="minorEastAsia" w:hAnsi="Times New Roman"/>
                <w:sz w:val="16"/>
                <w:szCs w:val="16"/>
                <w:lang w:eastAsia="zh-CN"/>
              </w:rPr>
            </w:pPr>
            <w:r w:rsidRPr="00782FAD">
              <w:rPr>
                <w:rFonts w:ascii="Times New Roman" w:eastAsiaTheme="minorEastAsia" w:hAnsi="Times New Roman" w:hint="eastAsia"/>
                <w:sz w:val="16"/>
                <w:szCs w:val="16"/>
                <w:lang w:eastAsia="zh-CN"/>
              </w:rPr>
              <w:t>6</w:t>
            </w:r>
            <w:r w:rsidRPr="00782FAD">
              <w:rPr>
                <w:rFonts w:ascii="Times New Roman" w:eastAsiaTheme="minorEastAsia" w:hAnsi="Times New Roman"/>
                <w:sz w:val="16"/>
                <w:szCs w:val="16"/>
                <w:lang w:eastAsia="zh-CN"/>
              </w:rPr>
              <w:t>6</w:t>
            </w:r>
            <w:r w:rsidRPr="00782FAD">
              <w:rPr>
                <w:rFonts w:ascii="Times New Roman" w:eastAsiaTheme="minorEastAsia" w:hAnsi="Times New Roman" w:hint="eastAsia"/>
                <w:sz w:val="16"/>
                <w:szCs w:val="16"/>
                <w:lang w:eastAsia="zh-CN"/>
              </w:rPr>
              <w:t xml:space="preserve">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 xml:space="preserve">for read/140 </w:t>
            </w:r>
            <m:oMath>
              <m:r>
                <m:rPr>
                  <m:sty m:val="p"/>
                </m:rPr>
                <w:rPr>
                  <w:rFonts w:ascii="Cambria Math" w:eastAsiaTheme="minorEastAsia" w:hAnsi="Cambria Math"/>
                  <w:sz w:val="16"/>
                  <w:szCs w:val="16"/>
                  <w:lang w:eastAsia="zh-CN"/>
                </w:rPr>
                <m:t>μW</m:t>
              </m:r>
            </m:oMath>
            <w:r w:rsidRPr="00782FAD">
              <w:rPr>
                <w:rFonts w:ascii="Times New Roman" w:eastAsiaTheme="minorEastAsia" w:hAnsi="Times New Roman" w:hint="eastAsia"/>
                <w:sz w:val="16"/>
                <w:szCs w:val="16"/>
                <w:lang w:eastAsia="zh-CN"/>
              </w:rPr>
              <w:t xml:space="preserve"> </w:t>
            </w:r>
            <w:r w:rsidRPr="00782FAD">
              <w:rPr>
                <w:rFonts w:ascii="Times New Roman" w:eastAsiaTheme="minorEastAsia" w:hAnsi="Times New Roman"/>
                <w:sz w:val="16"/>
                <w:szCs w:val="16"/>
                <w:lang w:eastAsia="zh-CN"/>
              </w:rPr>
              <w:t>for program (16.9%)</w:t>
            </w:r>
          </w:p>
        </w:tc>
      </w:tr>
    </w:tbl>
    <w:p w14:paraId="7ECDD540" w14:textId="77777777" w:rsidR="00E516FA" w:rsidRPr="00B03E81" w:rsidRDefault="00E516FA" w:rsidP="00E516FA">
      <w:pPr>
        <w:overflowPunct w:val="0"/>
        <w:autoSpaceDE w:val="0"/>
        <w:autoSpaceDN w:val="0"/>
        <w:adjustRightInd w:val="0"/>
        <w:spacing w:after="120"/>
        <w:jc w:val="both"/>
        <w:textAlignment w:val="baseline"/>
        <w:rPr>
          <w:rFonts w:ascii="Times New Roman" w:hAnsi="Times New Roman"/>
          <w:szCs w:val="18"/>
        </w:rPr>
      </w:pPr>
      <w:r w:rsidRPr="00B03E81">
        <w:rPr>
          <w:rFonts w:ascii="Times New Roman" w:hAnsi="Times New Roman"/>
          <w:szCs w:val="18"/>
        </w:rPr>
        <w:t xml:space="preserve">Capacitors are used to store the direct current (DC) energy converted from </w:t>
      </w:r>
      <w:r>
        <w:rPr>
          <w:rFonts w:ascii="Times New Roman" w:hAnsi="Times New Roman"/>
          <w:szCs w:val="18"/>
        </w:rPr>
        <w:t>ambient</w:t>
      </w:r>
      <w:r w:rsidRPr="00B03E81">
        <w:rPr>
          <w:rFonts w:ascii="Times New Roman" w:hAnsi="Times New Roman"/>
          <w:szCs w:val="18"/>
        </w:rPr>
        <w:t xml:space="preserve"> energy, so the appropriate capacitance size needs to be determined based on the device's power consumption, operational cycles, device size and cost, and operation range. Larger capacitors can store more energy, thereby extending the device's operation time.</w:t>
      </w:r>
      <w:r>
        <w:rPr>
          <w:rFonts w:ascii="Times New Roman" w:eastAsiaTheme="minorEastAsia" w:hAnsi="Times New Roman" w:hint="eastAsia"/>
          <w:szCs w:val="18"/>
          <w:lang w:eastAsia="zh-CN"/>
        </w:rPr>
        <w:t xml:space="preserve"> </w:t>
      </w:r>
      <w:r>
        <w:rPr>
          <w:rFonts w:ascii="Times New Roman" w:eastAsiaTheme="minorEastAsia" w:hAnsi="Times New Roman"/>
          <w:szCs w:val="18"/>
          <w:lang w:eastAsia="zh-CN"/>
        </w:rPr>
        <w:fldChar w:fldCharType="begin"/>
      </w:r>
      <w:r>
        <w:rPr>
          <w:rFonts w:ascii="Times New Roman" w:eastAsiaTheme="minorEastAsia" w:hAnsi="Times New Roman"/>
          <w:szCs w:val="18"/>
          <w:lang w:eastAsia="zh-CN"/>
        </w:rPr>
        <w:instrText xml:space="preserve"> </w:instrText>
      </w:r>
      <w:r>
        <w:rPr>
          <w:rFonts w:ascii="Times New Roman" w:eastAsiaTheme="minorEastAsia" w:hAnsi="Times New Roman" w:hint="eastAsia"/>
          <w:szCs w:val="18"/>
          <w:lang w:eastAsia="zh-CN"/>
        </w:rPr>
        <w:instrText>REF _Ref163136432 \h</w:instrText>
      </w:r>
      <w:r>
        <w:rPr>
          <w:rFonts w:ascii="Times New Roman" w:eastAsiaTheme="minorEastAsia" w:hAnsi="Times New Roman"/>
          <w:szCs w:val="18"/>
          <w:lang w:eastAsia="zh-CN"/>
        </w:rPr>
        <w:instrText xml:space="preserve"> </w:instrText>
      </w:r>
      <w:r>
        <w:rPr>
          <w:rFonts w:ascii="Times New Roman" w:eastAsiaTheme="minorEastAsia" w:hAnsi="Times New Roman"/>
          <w:szCs w:val="18"/>
          <w:lang w:eastAsia="zh-CN"/>
        </w:rPr>
      </w:r>
      <w:r>
        <w:rPr>
          <w:rFonts w:ascii="Times New Roman" w:eastAsiaTheme="minorEastAsia" w:hAnsi="Times New Roman"/>
          <w:szCs w:val="18"/>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noProof/>
          <w:kern w:val="2"/>
          <w:lang w:eastAsia="zh-CN"/>
        </w:rPr>
        <w:t>2</w:t>
      </w:r>
      <w:r>
        <w:rPr>
          <w:rFonts w:ascii="Times New Roman" w:eastAsiaTheme="minorEastAsia" w:hAnsi="Times New Roman"/>
          <w:szCs w:val="18"/>
          <w:lang w:eastAsia="zh-CN"/>
        </w:rPr>
        <w:fldChar w:fldCharType="end"/>
      </w:r>
      <w:r>
        <w:rPr>
          <w:rFonts w:ascii="Times New Roman" w:eastAsiaTheme="minorEastAsia" w:hAnsi="Times New Roman"/>
          <w:szCs w:val="18"/>
          <w:lang w:eastAsia="zh-CN"/>
        </w:rPr>
        <w:t xml:space="preserve"> </w:t>
      </w:r>
      <w:r w:rsidRPr="009D50C3">
        <w:rPr>
          <w:rFonts w:ascii="Times New Roman" w:hAnsi="Times New Roman"/>
          <w:color w:val="24292F"/>
          <w:shd w:val="clear" w:color="auto" w:fill="FFFFFF"/>
        </w:rPr>
        <w:t>provides</w:t>
      </w:r>
      <w:r w:rsidRPr="009D50C3">
        <w:rPr>
          <w:rFonts w:ascii="Times New Roman" w:hAnsi="Times New Roman"/>
          <w:color w:val="000000" w:themeColor="text1"/>
          <w:szCs w:val="20"/>
          <w:lang w:eastAsia="zh-CN"/>
        </w:rPr>
        <w:t xml:space="preserve"> c</w:t>
      </w:r>
      <w:r w:rsidRPr="008B0706">
        <w:rPr>
          <w:rFonts w:ascii="Times New Roman" w:hAnsi="Times New Roman"/>
          <w:color w:val="000000" w:themeColor="text1"/>
          <w:szCs w:val="20"/>
          <w:lang w:eastAsia="zh-CN"/>
        </w:rPr>
        <w:t>apacitor siz</w:t>
      </w:r>
      <w:r>
        <w:rPr>
          <w:rFonts w:ascii="Times New Roman" w:hAnsi="Times New Roman"/>
          <w:color w:val="000000" w:themeColor="text1"/>
          <w:szCs w:val="20"/>
          <w:lang w:eastAsia="zh-CN"/>
        </w:rPr>
        <w:t>e, maximum and available energy size for device 1/</w:t>
      </w:r>
      <w:proofErr w:type="spellStart"/>
      <w:r>
        <w:rPr>
          <w:rFonts w:ascii="Times New Roman" w:hAnsi="Times New Roman"/>
          <w:color w:val="000000" w:themeColor="text1"/>
          <w:szCs w:val="20"/>
          <w:lang w:eastAsia="zh-CN"/>
        </w:rPr>
        <w:t>2a</w:t>
      </w:r>
      <w:proofErr w:type="spellEnd"/>
      <w:r>
        <w:rPr>
          <w:rFonts w:ascii="Times New Roman" w:hAnsi="Times New Roman"/>
          <w:color w:val="000000" w:themeColor="text1"/>
          <w:szCs w:val="20"/>
          <w:lang w:eastAsia="zh-CN"/>
        </w:rPr>
        <w:t>/</w:t>
      </w:r>
      <w:proofErr w:type="spellStart"/>
      <w:r>
        <w:rPr>
          <w:rFonts w:ascii="Times New Roman" w:hAnsi="Times New Roman"/>
          <w:color w:val="000000" w:themeColor="text1"/>
          <w:szCs w:val="20"/>
          <w:lang w:eastAsia="zh-CN"/>
        </w:rPr>
        <w:t>2b</w:t>
      </w:r>
      <w:proofErr w:type="spellEnd"/>
      <w:r>
        <w:rPr>
          <w:rFonts w:ascii="Times New Roman" w:hAnsi="Times New Roman"/>
          <w:color w:val="000000" w:themeColor="text1"/>
          <w:szCs w:val="20"/>
          <w:lang w:eastAsia="zh-CN"/>
        </w:rPr>
        <w:t>. W</w:t>
      </w:r>
      <w:r w:rsidRPr="00585C72">
        <w:rPr>
          <w:rFonts w:ascii="Times New Roman" w:hAnsi="Times New Roman"/>
          <w:color w:val="24292F"/>
          <w:shd w:val="clear" w:color="auto" w:fill="FFFFFF"/>
        </w:rPr>
        <w:t>e can calculate the power consumption required to complete a</w:t>
      </w:r>
      <w:r>
        <w:rPr>
          <w:rFonts w:ascii="Times New Roman" w:hAnsi="Times New Roman"/>
          <w:color w:val="24292F"/>
          <w:shd w:val="clear" w:color="auto" w:fill="FFFFFF"/>
        </w:rPr>
        <w:t>n</w:t>
      </w:r>
      <w:r w:rsidRPr="00585C72">
        <w:rPr>
          <w:rFonts w:ascii="Times New Roman" w:hAnsi="Times New Roman"/>
          <w:color w:val="24292F"/>
          <w:shd w:val="clear" w:color="auto" w:fill="FFFFFF"/>
        </w:rPr>
        <w:t xml:space="preserve"> inventory or sensor operation based on the basic </w:t>
      </w:r>
      <w:r>
        <w:rPr>
          <w:rFonts w:ascii="Times New Roman" w:hAnsi="Times New Roman"/>
          <w:color w:val="24292F"/>
          <w:shd w:val="clear" w:color="auto" w:fill="FFFFFF"/>
        </w:rPr>
        <w:t>process</w:t>
      </w:r>
      <w:r w:rsidRPr="00585C72">
        <w:rPr>
          <w:rFonts w:ascii="Times New Roman" w:hAnsi="Times New Roman"/>
          <w:color w:val="24292F"/>
          <w:shd w:val="clear" w:color="auto" w:fill="FFFFFF"/>
        </w:rPr>
        <w:t xml:space="preserve"> (such as synchronization, receiving control commands, reading memory data, and transceiver power).</w:t>
      </w:r>
      <w:r w:rsidRPr="00585C72">
        <w:rPr>
          <w:rFonts w:ascii="Times New Roman" w:eastAsia="宋体" w:hAnsi="Times New Roman"/>
          <w:szCs w:val="20"/>
          <w:lang w:eastAsia="zh-CN"/>
        </w:rPr>
        <w:t xml:space="preserve"> </w:t>
      </w:r>
      <w:r>
        <w:rPr>
          <w:rFonts w:ascii="Times New Roman" w:eastAsia="宋体" w:hAnsi="Times New Roman"/>
          <w:szCs w:val="20"/>
          <w:lang w:eastAsia="zh-CN"/>
        </w:rPr>
        <w:t>I</w:t>
      </w:r>
      <w:r w:rsidRPr="00267225">
        <w:rPr>
          <w:rFonts w:ascii="Times New Roman" w:eastAsia="宋体" w:hAnsi="Times New Roman"/>
          <w:szCs w:val="20"/>
          <w:lang w:eastAsia="zh-CN"/>
        </w:rPr>
        <w:t>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_Ref163136432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noProof/>
          <w:kern w:val="2"/>
          <w:lang w:eastAsia="zh-CN"/>
        </w:rPr>
        <w:t>2</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we </w:t>
      </w:r>
      <w:r>
        <w:rPr>
          <w:rFonts w:ascii="Times New Roman" w:eastAsia="宋体" w:hAnsi="Times New Roman"/>
          <w:szCs w:val="20"/>
          <w:lang w:eastAsia="zh-CN"/>
        </w:rPr>
        <w:t>provide</w:t>
      </w:r>
      <w:r w:rsidRPr="00267225">
        <w:rPr>
          <w:rFonts w:ascii="Times New Roman" w:eastAsia="宋体" w:hAnsi="Times New Roman"/>
          <w:szCs w:val="20"/>
          <w:lang w:eastAsia="zh-CN"/>
        </w:rPr>
        <w:t xml:space="preserve"> an analysis of the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energy</w:t>
      </w:r>
      <w:r>
        <w:rPr>
          <w:rFonts w:ascii="Times New Roman" w:eastAsia="宋体" w:hAnsi="Times New Roman"/>
          <w:szCs w:val="20"/>
          <w:lang w:eastAsia="zh-CN"/>
        </w:rPr>
        <w:t xml:space="preserve"> </w:t>
      </w:r>
      <w:r w:rsidRPr="00267225">
        <w:rPr>
          <w:rFonts w:ascii="Times New Roman" w:eastAsia="宋体" w:hAnsi="Times New Roman"/>
          <w:szCs w:val="20"/>
          <w:lang w:eastAsia="zh-CN"/>
        </w:rPr>
        <w:t xml:space="preserve">sustainable operation time for </w:t>
      </w:r>
      <w:r>
        <w:rPr>
          <w:rFonts w:ascii="Times New Roman" w:eastAsia="宋体" w:hAnsi="Times New Roman"/>
          <w:szCs w:val="20"/>
          <w:lang w:eastAsia="zh-CN"/>
        </w:rPr>
        <w:t xml:space="preserve">different capacitor size </w:t>
      </w:r>
      <w:r w:rsidRPr="00267225">
        <w:rPr>
          <w:rFonts w:ascii="Times New Roman" w:eastAsia="宋体" w:hAnsi="Times New Roman"/>
          <w:szCs w:val="20"/>
          <w:lang w:eastAsia="zh-CN"/>
        </w:rPr>
        <w:t xml:space="preserve">and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w:t>
      </w:r>
      <w:r>
        <w:rPr>
          <w:rFonts w:ascii="Times New Roman" w:eastAsia="宋体" w:hAnsi="Times New Roman"/>
          <w:szCs w:val="20"/>
          <w:lang w:eastAsia="zh-CN"/>
        </w:rPr>
        <w:t xml:space="preserve">communication </w:t>
      </w:r>
      <w:r w:rsidRPr="00267225">
        <w:rPr>
          <w:rFonts w:ascii="Times New Roman" w:eastAsia="宋体" w:hAnsi="Times New Roman"/>
          <w:szCs w:val="20"/>
          <w:lang w:eastAsia="zh-CN"/>
        </w:rPr>
        <w:t xml:space="preserve">state. </w:t>
      </w:r>
      <w:r>
        <w:rPr>
          <w:rFonts w:ascii="Times New Roman" w:eastAsia="宋体" w:hAnsi="Times New Roman"/>
          <w:szCs w:val="20"/>
          <w:lang w:eastAsia="zh-CN"/>
        </w:rPr>
        <w:t>P</w:t>
      </w:r>
      <w:r w:rsidRPr="00267225">
        <w:rPr>
          <w:rFonts w:ascii="Times New Roman" w:eastAsia="宋体" w:hAnsi="Times New Roman"/>
          <w:szCs w:val="20"/>
          <w:lang w:eastAsia="zh-CN"/>
        </w:rPr>
        <w:t xml:space="preserve">ower consumption values of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for different </w:t>
      </w:r>
      <w:r>
        <w:rPr>
          <w:rFonts w:ascii="Times New Roman" w:eastAsia="宋体" w:hAnsi="Times New Roman"/>
          <w:szCs w:val="20"/>
          <w:lang w:eastAsia="zh-CN"/>
        </w:rPr>
        <w:t>communication</w:t>
      </w:r>
      <w:r w:rsidRPr="00267225">
        <w:rPr>
          <w:rFonts w:ascii="Times New Roman" w:eastAsia="宋体" w:hAnsi="Times New Roman"/>
          <w:szCs w:val="20"/>
          <w:lang w:eastAsia="zh-CN"/>
        </w:rPr>
        <w:t xml:space="preserve"> state, e.g., staying in Rx for </w:t>
      </w:r>
      <w:r>
        <w:rPr>
          <w:rFonts w:ascii="Times New Roman" w:eastAsia="宋体" w:hAnsi="Times New Roman"/>
          <w:szCs w:val="20"/>
          <w:lang w:eastAsia="zh-CN"/>
        </w:rPr>
        <w:t>timing acquisition signal (</w:t>
      </w:r>
      <w:proofErr w:type="spellStart"/>
      <w:r>
        <w:rPr>
          <w:rFonts w:ascii="Times New Roman" w:eastAsia="宋体" w:hAnsi="Times New Roman"/>
          <w:szCs w:val="20"/>
          <w:lang w:eastAsia="zh-CN"/>
        </w:rPr>
        <w:t>a.k.a</w:t>
      </w:r>
      <w:proofErr w:type="spellEnd"/>
      <w:r>
        <w:rPr>
          <w:rFonts w:ascii="Times New Roman" w:eastAsia="宋体" w:hAnsi="Times New Roman"/>
          <w:szCs w:val="20"/>
          <w:lang w:eastAsia="zh-CN"/>
        </w:rPr>
        <w:t xml:space="preserve"> </w:t>
      </w:r>
      <w:r w:rsidRPr="00267225">
        <w:rPr>
          <w:rFonts w:ascii="Times New Roman" w:eastAsia="宋体" w:hAnsi="Times New Roman"/>
          <w:szCs w:val="20"/>
          <w:lang w:eastAsia="zh-CN"/>
        </w:rPr>
        <w:t>preamble</w:t>
      </w:r>
      <w:r>
        <w:rPr>
          <w:rFonts w:ascii="Times New Roman" w:eastAsia="宋体" w:hAnsi="Times New Roman"/>
          <w:szCs w:val="20"/>
          <w:lang w:eastAsia="zh-CN"/>
        </w:rPr>
        <w:t xml:space="preserve">)/delimiter </w:t>
      </w:r>
      <w:r w:rsidRPr="00267225">
        <w:rPr>
          <w:rFonts w:ascii="Times New Roman" w:eastAsia="宋体" w:hAnsi="Times New Roman"/>
          <w:szCs w:val="20"/>
          <w:lang w:eastAsia="zh-CN"/>
        </w:rPr>
        <w:t>detection only</w:t>
      </w:r>
      <w:r>
        <w:rPr>
          <w:rFonts w:ascii="Times New Roman" w:eastAsia="宋体" w:hAnsi="Times New Roman"/>
          <w:szCs w:val="20"/>
          <w:lang w:eastAsia="zh-CN"/>
        </w:rPr>
        <w:t xml:space="preserve"> or light sleep, which is applicable for all A-IoT device types</w:t>
      </w:r>
      <w:r w:rsidRPr="00267225">
        <w:rPr>
          <w:rFonts w:ascii="Times New Roman" w:eastAsia="宋体" w:hAnsi="Times New Roman"/>
          <w:szCs w:val="20"/>
          <w:lang w:eastAsia="zh-CN"/>
        </w:rPr>
        <w:t>, or Tx/Rx data mode 1</w:t>
      </w:r>
      <w:r>
        <w:rPr>
          <w:rFonts w:ascii="Times New Roman" w:eastAsia="宋体" w:hAnsi="Times New Roman"/>
          <w:szCs w:val="20"/>
          <w:lang w:eastAsia="zh-CN"/>
        </w:rPr>
        <w:t xml:space="preserve"> for A-IoT device 1</w:t>
      </w:r>
      <w:r w:rsidRPr="00267225">
        <w:rPr>
          <w:rFonts w:ascii="Times New Roman" w:eastAsia="宋体" w:hAnsi="Times New Roman"/>
          <w:szCs w:val="20"/>
          <w:lang w:eastAsia="zh-CN"/>
        </w:rPr>
        <w:t>, or Tx/Rx data mode 2</w:t>
      </w:r>
      <w:r w:rsidRPr="00C61B61">
        <w:rPr>
          <w:rFonts w:ascii="Times New Roman" w:eastAsia="宋体" w:hAnsi="Times New Roman"/>
          <w:szCs w:val="20"/>
          <w:lang w:eastAsia="zh-CN"/>
        </w:rPr>
        <w:t xml:space="preserve"> </w:t>
      </w:r>
      <w:r>
        <w:rPr>
          <w:rFonts w:ascii="Times New Roman" w:eastAsia="宋体" w:hAnsi="Times New Roman"/>
          <w:szCs w:val="20"/>
          <w:lang w:eastAsia="zh-CN"/>
        </w:rPr>
        <w:t xml:space="preserve">for A-IoT device </w:t>
      </w:r>
      <w:proofErr w:type="spellStart"/>
      <w:r>
        <w:rPr>
          <w:rFonts w:ascii="Times New Roman" w:eastAsia="宋体" w:hAnsi="Times New Roman"/>
          <w:szCs w:val="20"/>
          <w:lang w:eastAsia="zh-CN"/>
        </w:rPr>
        <w:t>2a</w:t>
      </w:r>
      <w:proofErr w:type="spellEnd"/>
      <w:r w:rsidRPr="00267225">
        <w:rPr>
          <w:rFonts w:ascii="Times New Roman" w:eastAsia="宋体" w:hAnsi="Times New Roman"/>
          <w:szCs w:val="20"/>
          <w:lang w:eastAsia="zh-CN"/>
        </w:rPr>
        <w:t xml:space="preserve">, are </w:t>
      </w:r>
      <w:r>
        <w:rPr>
          <w:rFonts w:ascii="Times New Roman" w:eastAsia="宋体" w:hAnsi="Times New Roman"/>
          <w:szCs w:val="20"/>
          <w:lang w:eastAsia="zh-CN"/>
        </w:rPr>
        <w:t>assumed</w:t>
      </w:r>
      <w:r w:rsidRPr="00267225">
        <w:rPr>
          <w:rFonts w:ascii="Times New Roman" w:eastAsia="宋体" w:hAnsi="Times New Roman"/>
          <w:szCs w:val="20"/>
          <w:lang w:eastAsia="zh-CN"/>
        </w:rPr>
        <w:t xml:space="preserve"> to </w:t>
      </w:r>
      <w:r>
        <w:rPr>
          <w:rFonts w:ascii="Times New Roman" w:eastAsia="宋体" w:hAnsi="Times New Roman"/>
          <w:szCs w:val="20"/>
          <w:lang w:eastAsia="zh-CN"/>
        </w:rPr>
        <w:t xml:space="preserve">be </w:t>
      </w:r>
      <w:proofErr w:type="spellStart"/>
      <w:r w:rsidRPr="00267225">
        <w:rPr>
          <w:rFonts w:ascii="Times New Roman" w:eastAsia="宋体" w:hAnsi="Times New Roman"/>
          <w:szCs w:val="20"/>
          <w:lang w:eastAsia="zh-CN"/>
        </w:rPr>
        <w:t>0.1uW</w:t>
      </w:r>
      <w:proofErr w:type="spellEnd"/>
      <w:r w:rsidRPr="00267225">
        <w:rPr>
          <w:rFonts w:ascii="Times New Roman" w:eastAsia="宋体" w:hAnsi="Times New Roman"/>
          <w:szCs w:val="20"/>
          <w:lang w:eastAsia="zh-CN"/>
        </w:rPr>
        <w:t xml:space="preserve">, </w:t>
      </w:r>
      <w:proofErr w:type="spellStart"/>
      <w:r w:rsidRPr="00267225">
        <w:rPr>
          <w:rFonts w:ascii="Times New Roman" w:eastAsia="宋体" w:hAnsi="Times New Roman"/>
          <w:szCs w:val="20"/>
          <w:lang w:eastAsia="zh-CN"/>
        </w:rPr>
        <w:t>1uW</w:t>
      </w:r>
      <w:proofErr w:type="spellEnd"/>
      <w:r w:rsidRPr="00267225">
        <w:rPr>
          <w:rFonts w:ascii="Times New Roman" w:eastAsia="宋体" w:hAnsi="Times New Roman"/>
          <w:szCs w:val="20"/>
          <w:lang w:eastAsia="zh-CN"/>
        </w:rPr>
        <w:t xml:space="preserve">, </w:t>
      </w:r>
      <w:proofErr w:type="spellStart"/>
      <w:r w:rsidRPr="00267225">
        <w:rPr>
          <w:rFonts w:ascii="Times New Roman" w:eastAsia="宋体" w:hAnsi="Times New Roman"/>
          <w:szCs w:val="20"/>
          <w:lang w:eastAsia="zh-CN"/>
        </w:rPr>
        <w:t>100uW</w:t>
      </w:r>
      <w:proofErr w:type="spellEnd"/>
      <w:r w:rsidRPr="00267225">
        <w:rPr>
          <w:rFonts w:ascii="Times New Roman" w:eastAsia="宋体" w:hAnsi="Times New Roman"/>
          <w:szCs w:val="20"/>
          <w:lang w:eastAsia="zh-CN"/>
        </w:rPr>
        <w:t>, respectively.</w:t>
      </w:r>
      <w:r>
        <w:rPr>
          <w:rFonts w:ascii="Times New Roman" w:eastAsia="宋体" w:hAnsi="Times New Roman" w:hint="eastAsia"/>
          <w:szCs w:val="20"/>
          <w:lang w:eastAsia="zh-CN"/>
        </w:rPr>
        <w:t xml:space="preserve"> </w:t>
      </w:r>
      <w:r w:rsidRPr="00267225">
        <w:rPr>
          <w:rFonts w:ascii="Times New Roman" w:eastAsia="宋体" w:hAnsi="Times New Roman"/>
          <w:szCs w:val="20"/>
          <w:lang w:eastAsia="zh-CN"/>
        </w:rPr>
        <w:t>According to the simulation results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_Ref162859504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noProof/>
          <w:kern w:val="2"/>
          <w:lang w:eastAsia="zh-CN"/>
        </w:rPr>
        <w:t>2</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we can draw the following conclusions:</w:t>
      </w:r>
    </w:p>
    <w:p w14:paraId="397B038B" w14:textId="77777777" w:rsidR="00E516FA" w:rsidRDefault="00E516FA" w:rsidP="00E516FA">
      <w:pPr>
        <w:pStyle w:val="af0"/>
        <w:numPr>
          <w:ilvl w:val="2"/>
          <w:numId w:val="52"/>
        </w:numPr>
        <w:adjustRightInd w:val="0"/>
        <w:snapToGrid w:val="0"/>
        <w:spacing w:beforeLines="50" w:before="120" w:afterLines="50" w:after="120"/>
        <w:ind w:left="357" w:firstLineChars="0" w:hanging="357"/>
        <w:rPr>
          <w:rFonts w:ascii="Times New Roman" w:hAnsi="Times New Roman"/>
          <w:sz w:val="20"/>
          <w:szCs w:val="20"/>
        </w:rPr>
      </w:pPr>
      <w:r w:rsidRPr="00796011">
        <w:rPr>
          <w:rFonts w:ascii="Times New Roman" w:hAnsi="Times New Roman"/>
          <w:sz w:val="20"/>
          <w:szCs w:val="20"/>
        </w:rPr>
        <w:t xml:space="preserve">When the </w:t>
      </w:r>
      <w:proofErr w:type="spellStart"/>
      <w:r w:rsidRPr="00796011">
        <w:rPr>
          <w:rFonts w:ascii="Times New Roman" w:hAnsi="Times New Roman"/>
          <w:sz w:val="20"/>
          <w:szCs w:val="20"/>
        </w:rPr>
        <w:t>AIoT</w:t>
      </w:r>
      <w:proofErr w:type="spellEnd"/>
      <w:r w:rsidRPr="00796011">
        <w:rPr>
          <w:rFonts w:ascii="Times New Roman" w:hAnsi="Times New Roman"/>
          <w:sz w:val="20"/>
          <w:szCs w:val="20"/>
        </w:rPr>
        <w:t xml:space="preserve"> device operates in receiving mode or Tx/Rx mode 1 with </w:t>
      </w:r>
      <w:proofErr w:type="spellStart"/>
      <w:r w:rsidRPr="00796011">
        <w:rPr>
          <w:rFonts w:ascii="Times New Roman" w:hAnsi="Times New Roman"/>
          <w:sz w:val="20"/>
          <w:szCs w:val="20"/>
        </w:rPr>
        <w:t>1uW</w:t>
      </w:r>
      <w:proofErr w:type="spellEnd"/>
      <w:r w:rsidRPr="00796011">
        <w:rPr>
          <w:rFonts w:ascii="Times New Roman" w:hAnsi="Times New Roman"/>
          <w:sz w:val="20"/>
          <w:szCs w:val="20"/>
        </w:rPr>
        <w:t xml:space="preserve"> power consumption, a </w:t>
      </w:r>
      <w:proofErr w:type="spellStart"/>
      <w:r w:rsidRPr="00796011">
        <w:rPr>
          <w:rFonts w:ascii="Times New Roman" w:hAnsi="Times New Roman"/>
          <w:sz w:val="20"/>
          <w:szCs w:val="20"/>
        </w:rPr>
        <w:t>500</w:t>
      </w:r>
      <w:r>
        <w:rPr>
          <w:rFonts w:ascii="Times New Roman" w:hAnsi="Times New Roman"/>
          <w:sz w:val="20"/>
          <w:szCs w:val="20"/>
        </w:rPr>
        <w:t>n</w:t>
      </w:r>
      <w:r w:rsidRPr="00796011">
        <w:rPr>
          <w:rFonts w:ascii="Times New Roman" w:hAnsi="Times New Roman"/>
          <w:sz w:val="20"/>
          <w:szCs w:val="20"/>
        </w:rPr>
        <w:t>F</w:t>
      </w:r>
      <w:proofErr w:type="spellEnd"/>
      <w:r w:rsidRPr="00796011">
        <w:rPr>
          <w:rFonts w:ascii="Times New Roman" w:hAnsi="Times New Roman"/>
          <w:sz w:val="20"/>
          <w:szCs w:val="20"/>
        </w:rPr>
        <w:t xml:space="preserve"> capacitor seems </w:t>
      </w:r>
      <w:proofErr w:type="gramStart"/>
      <w:r w:rsidRPr="00796011">
        <w:rPr>
          <w:rFonts w:ascii="Times New Roman" w:hAnsi="Times New Roman"/>
          <w:sz w:val="20"/>
          <w:szCs w:val="20"/>
        </w:rPr>
        <w:t>sufficient</w:t>
      </w:r>
      <w:proofErr w:type="gramEnd"/>
      <w:r w:rsidRPr="00796011">
        <w:rPr>
          <w:rFonts w:ascii="Times New Roman" w:hAnsi="Times New Roman"/>
          <w:sz w:val="20"/>
          <w:szCs w:val="20"/>
        </w:rPr>
        <w:t xml:space="preserve">. However, if the </w:t>
      </w:r>
      <w:proofErr w:type="spellStart"/>
      <w:r w:rsidRPr="00796011">
        <w:rPr>
          <w:rFonts w:ascii="Times New Roman" w:hAnsi="Times New Roman"/>
          <w:sz w:val="20"/>
          <w:szCs w:val="20"/>
        </w:rPr>
        <w:t>AIoT</w:t>
      </w:r>
      <w:proofErr w:type="spellEnd"/>
      <w:r w:rsidRPr="00796011">
        <w:rPr>
          <w:rFonts w:ascii="Times New Roman" w:hAnsi="Times New Roman"/>
          <w:sz w:val="20"/>
          <w:szCs w:val="20"/>
        </w:rPr>
        <w:t xml:space="preserve"> device power consumption is high, e.g., </w:t>
      </w:r>
      <w:proofErr w:type="spellStart"/>
      <w:r w:rsidRPr="00796011">
        <w:rPr>
          <w:rFonts w:ascii="Times New Roman" w:hAnsi="Times New Roman"/>
          <w:sz w:val="20"/>
          <w:szCs w:val="20"/>
        </w:rPr>
        <w:t>100uW</w:t>
      </w:r>
      <w:proofErr w:type="spellEnd"/>
      <w:r w:rsidRPr="00796011">
        <w:rPr>
          <w:rFonts w:ascii="Times New Roman" w:hAnsi="Times New Roman"/>
          <w:sz w:val="20"/>
          <w:szCs w:val="20"/>
        </w:rPr>
        <w:t xml:space="preserve"> power consumption, a capacitor with a capacitance size more than </w:t>
      </w:r>
      <w:proofErr w:type="spellStart"/>
      <w:r w:rsidRPr="00796011">
        <w:rPr>
          <w:rFonts w:ascii="Times New Roman" w:hAnsi="Times New Roman"/>
          <w:sz w:val="20"/>
          <w:szCs w:val="20"/>
        </w:rPr>
        <w:t>1uF</w:t>
      </w:r>
      <w:proofErr w:type="spellEnd"/>
      <w:r w:rsidRPr="00796011">
        <w:rPr>
          <w:rFonts w:ascii="Times New Roman" w:hAnsi="Times New Roman"/>
          <w:sz w:val="20"/>
          <w:szCs w:val="20"/>
        </w:rPr>
        <w:t xml:space="preserve"> is required.</w:t>
      </w:r>
    </w:p>
    <w:p w14:paraId="3F43B8BF" w14:textId="77777777" w:rsidR="00E516FA" w:rsidRPr="00937E34" w:rsidRDefault="00E516FA" w:rsidP="00E516FA">
      <w:pPr>
        <w:pStyle w:val="af0"/>
        <w:numPr>
          <w:ilvl w:val="2"/>
          <w:numId w:val="52"/>
        </w:numPr>
        <w:adjustRightInd w:val="0"/>
        <w:snapToGrid w:val="0"/>
        <w:spacing w:beforeLines="50" w:before="120" w:afterLines="50" w:after="120"/>
        <w:ind w:left="357" w:firstLineChars="0" w:hanging="357"/>
        <w:rPr>
          <w:rFonts w:ascii="Times New Roman" w:hAnsi="Times New Roman"/>
          <w:sz w:val="20"/>
          <w:szCs w:val="20"/>
        </w:rPr>
      </w:pPr>
      <w:r>
        <w:rPr>
          <w:rFonts w:ascii="Times New Roman" w:hAnsi="Times New Roman"/>
          <w:color w:val="24292F"/>
          <w:sz w:val="20"/>
          <w:szCs w:val="20"/>
          <w:shd w:val="clear" w:color="auto" w:fill="FFFFFF"/>
        </w:rPr>
        <w:t>For Device 2, w</w:t>
      </w:r>
      <w:r w:rsidRPr="00784546">
        <w:rPr>
          <w:rFonts w:ascii="Times New Roman" w:hAnsi="Times New Roman"/>
          <w:color w:val="24292F"/>
          <w:sz w:val="20"/>
          <w:szCs w:val="20"/>
          <w:shd w:val="clear" w:color="auto" w:fill="FFFFFF"/>
        </w:rPr>
        <w:t>hen considering a specific service process, including communication transmission and reception, reading or writing to memory, sensors, and so on, the device's power consumption will be greater than communication</w:t>
      </w:r>
      <w:r>
        <w:rPr>
          <w:rFonts w:ascii="Times New Roman" w:hAnsi="Times New Roman"/>
          <w:color w:val="24292F"/>
          <w:sz w:val="20"/>
          <w:szCs w:val="20"/>
          <w:shd w:val="clear" w:color="auto" w:fill="FFFFFF"/>
        </w:rPr>
        <w:t xml:space="preserve"> module</w:t>
      </w:r>
      <w:r w:rsidRPr="00784546">
        <w:rPr>
          <w:rFonts w:ascii="Times New Roman" w:hAnsi="Times New Roman"/>
          <w:color w:val="24292F"/>
          <w:sz w:val="20"/>
          <w:szCs w:val="20"/>
          <w:shd w:val="clear" w:color="auto" w:fill="FFFFFF"/>
        </w:rPr>
        <w:t>, therefore requiring a larger capacitance.</w:t>
      </w:r>
    </w:p>
    <w:p w14:paraId="24135BA5" w14:textId="77777777" w:rsidR="00E516FA" w:rsidRDefault="00E516FA" w:rsidP="00E516FA">
      <w:pPr>
        <w:overflowPunct w:val="0"/>
        <w:autoSpaceDE w:val="0"/>
        <w:autoSpaceDN w:val="0"/>
        <w:adjustRightInd w:val="0"/>
        <w:spacing w:after="120"/>
        <w:jc w:val="center"/>
        <w:textAlignment w:val="baseline"/>
        <w:rPr>
          <w:rFonts w:ascii="Times New Roman" w:eastAsiaTheme="minorEastAsia" w:hAnsi="Times New Roman"/>
          <w:lang w:eastAsia="zh-CN"/>
        </w:rPr>
      </w:pPr>
      <w:bookmarkStart w:id="1" w:name="_Ref163136432"/>
      <w:r w:rsidRPr="004050B8">
        <w:rPr>
          <w:rFonts w:ascii="Times New Roman" w:eastAsia="宋体" w:hAnsi="Times New Roman"/>
          <w:kern w:val="2"/>
          <w:lang w:eastAsia="zh-CN"/>
        </w:rPr>
        <w:t xml:space="preserve">Table </w:t>
      </w:r>
      <w:r w:rsidRPr="004050B8">
        <w:rPr>
          <w:rFonts w:ascii="Times New Roman" w:eastAsia="宋体" w:hAnsi="Times New Roman"/>
          <w:kern w:val="2"/>
          <w:lang w:eastAsia="zh-CN"/>
        </w:rPr>
        <w:fldChar w:fldCharType="begin"/>
      </w:r>
      <w:r w:rsidRPr="004050B8">
        <w:rPr>
          <w:rFonts w:ascii="Times New Roman" w:eastAsia="宋体" w:hAnsi="Times New Roman"/>
          <w:kern w:val="2"/>
          <w:lang w:eastAsia="zh-CN"/>
        </w:rPr>
        <w:instrText xml:space="preserve"> SEQ Table \* ARABIC </w:instrText>
      </w:r>
      <w:r w:rsidRPr="004050B8">
        <w:rPr>
          <w:rFonts w:ascii="Times New Roman" w:eastAsia="宋体" w:hAnsi="Times New Roman"/>
          <w:kern w:val="2"/>
          <w:lang w:eastAsia="zh-CN"/>
        </w:rPr>
        <w:fldChar w:fldCharType="separate"/>
      </w:r>
      <w:r>
        <w:rPr>
          <w:rFonts w:ascii="Times New Roman" w:eastAsia="宋体" w:hAnsi="Times New Roman"/>
          <w:noProof/>
          <w:kern w:val="2"/>
          <w:lang w:eastAsia="zh-CN"/>
        </w:rPr>
        <w:t>2</w:t>
      </w:r>
      <w:r w:rsidRPr="004050B8">
        <w:rPr>
          <w:rFonts w:ascii="Times New Roman" w:eastAsia="宋体" w:hAnsi="Times New Roman"/>
          <w:kern w:val="2"/>
          <w:lang w:eastAsia="zh-CN"/>
        </w:rPr>
        <w:fldChar w:fldCharType="end"/>
      </w:r>
      <w:bookmarkEnd w:id="1"/>
      <w:r w:rsidRPr="004050B8">
        <w:rPr>
          <w:rFonts w:ascii="Times New Roman" w:eastAsia="宋体" w:hAnsi="Times New Roman"/>
          <w:kern w:val="2"/>
          <w:lang w:eastAsia="zh-CN"/>
        </w:rPr>
        <w:t xml:space="preserve"> </w:t>
      </w:r>
      <w:r w:rsidRPr="00267225">
        <w:rPr>
          <w:rFonts w:ascii="Times New Roman" w:eastAsiaTheme="minorEastAsia" w:hAnsi="Times New Roman"/>
          <w:color w:val="000000"/>
          <w:kern w:val="2"/>
          <w:szCs w:val="20"/>
          <w:lang w:eastAsia="zh-CN"/>
        </w:rPr>
        <w:t xml:space="preserve">The </w:t>
      </w:r>
      <w:proofErr w:type="spellStart"/>
      <w:r w:rsidRPr="00267225">
        <w:rPr>
          <w:rFonts w:ascii="Times New Roman" w:eastAsiaTheme="minorEastAsia" w:hAnsi="Times New Roman"/>
          <w:color w:val="000000"/>
          <w:kern w:val="2"/>
          <w:szCs w:val="20"/>
          <w:lang w:eastAsia="zh-CN"/>
        </w:rPr>
        <w:t>AIoT</w:t>
      </w:r>
      <w:proofErr w:type="spellEnd"/>
      <w:r w:rsidRPr="00267225">
        <w:rPr>
          <w:rFonts w:ascii="Times New Roman" w:eastAsiaTheme="minorEastAsia" w:hAnsi="Times New Roman"/>
          <w:color w:val="000000"/>
          <w:kern w:val="2"/>
          <w:szCs w:val="20"/>
          <w:lang w:eastAsia="zh-CN"/>
        </w:rPr>
        <w:t xml:space="preserve"> device sustainable operation time for different </w:t>
      </w:r>
      <w:r>
        <w:rPr>
          <w:rFonts w:ascii="Times New Roman" w:eastAsiaTheme="minorEastAsia" w:hAnsi="Times New Roman"/>
          <w:color w:val="000000"/>
          <w:kern w:val="2"/>
          <w:szCs w:val="20"/>
          <w:lang w:eastAsia="zh-CN"/>
        </w:rPr>
        <w:t xml:space="preserve">capacitance size </w:t>
      </w:r>
      <w:r w:rsidRPr="00267225">
        <w:rPr>
          <w:rFonts w:ascii="Times New Roman" w:eastAsiaTheme="minorEastAsia" w:hAnsi="Times New Roman"/>
          <w:color w:val="000000"/>
          <w:kern w:val="2"/>
          <w:szCs w:val="20"/>
          <w:lang w:eastAsia="zh-CN"/>
        </w:rPr>
        <w:t xml:space="preserve">and </w:t>
      </w:r>
      <w:proofErr w:type="spellStart"/>
      <w:r w:rsidRPr="00267225">
        <w:rPr>
          <w:rFonts w:ascii="Times New Roman" w:eastAsiaTheme="minorEastAsia" w:hAnsi="Times New Roman"/>
          <w:color w:val="000000"/>
          <w:kern w:val="2"/>
          <w:szCs w:val="20"/>
          <w:lang w:eastAsia="zh-CN"/>
        </w:rPr>
        <w:t>AIoT</w:t>
      </w:r>
      <w:proofErr w:type="spellEnd"/>
      <w:r w:rsidRPr="00267225">
        <w:rPr>
          <w:rFonts w:ascii="Times New Roman" w:eastAsiaTheme="minorEastAsia" w:hAnsi="Times New Roman"/>
          <w:color w:val="000000"/>
          <w:kern w:val="2"/>
          <w:szCs w:val="20"/>
          <w:lang w:eastAsia="zh-CN"/>
        </w:rPr>
        <w:t xml:space="preserve"> device </w:t>
      </w:r>
      <w:r>
        <w:rPr>
          <w:rFonts w:ascii="Times New Roman" w:eastAsiaTheme="minorEastAsia" w:hAnsi="Times New Roman"/>
          <w:color w:val="000000"/>
          <w:kern w:val="2"/>
          <w:szCs w:val="20"/>
          <w:lang w:eastAsia="zh-CN"/>
        </w:rPr>
        <w:t>communication</w:t>
      </w:r>
      <w:r w:rsidRPr="00267225">
        <w:rPr>
          <w:rFonts w:ascii="Times New Roman" w:eastAsiaTheme="minorEastAsia" w:hAnsi="Times New Roman"/>
          <w:color w:val="000000"/>
          <w:kern w:val="2"/>
          <w:szCs w:val="20"/>
          <w:lang w:eastAsia="zh-CN"/>
        </w:rPr>
        <w:t xml:space="preserve"> state</w:t>
      </w:r>
    </w:p>
    <w:tbl>
      <w:tblPr>
        <w:tblStyle w:val="afc"/>
        <w:tblW w:w="0" w:type="auto"/>
        <w:jc w:val="center"/>
        <w:tblLook w:val="04A0" w:firstRow="1" w:lastRow="0" w:firstColumn="1" w:lastColumn="0" w:noHBand="0" w:noVBand="1"/>
      </w:tblPr>
      <w:tblGrid>
        <w:gridCol w:w="1346"/>
        <w:gridCol w:w="1644"/>
        <w:gridCol w:w="2021"/>
        <w:gridCol w:w="1254"/>
        <w:gridCol w:w="1550"/>
      </w:tblGrid>
      <w:tr w:rsidR="00B17D57" w14:paraId="231B6C62" w14:textId="77777777" w:rsidTr="00327CF7">
        <w:trPr>
          <w:jc w:val="center"/>
        </w:trPr>
        <w:tc>
          <w:tcPr>
            <w:tcW w:w="1346" w:type="dxa"/>
            <w:vMerge w:val="restart"/>
          </w:tcPr>
          <w:p w14:paraId="15AF7DC5"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C</w:t>
            </w:r>
            <w:r w:rsidRPr="00A23FE7">
              <w:rPr>
                <w:rFonts w:ascii="Times New Roman" w:eastAsiaTheme="minorEastAsia" w:hAnsi="Times New Roman"/>
                <w:color w:val="000000"/>
                <w:szCs w:val="20"/>
                <w:lang w:eastAsia="zh-CN"/>
              </w:rPr>
              <w:t>apacitance (</w:t>
            </w:r>
            <w:proofErr w:type="spellStart"/>
            <w:r w:rsidRPr="00A23FE7">
              <w:rPr>
                <w:rFonts w:ascii="Times New Roman" w:eastAsiaTheme="minorEastAsia" w:hAnsi="Times New Roman"/>
                <w:color w:val="000000"/>
                <w:szCs w:val="20"/>
                <w:lang w:eastAsia="zh-CN"/>
              </w:rPr>
              <w:t>uF</w:t>
            </w:r>
            <w:proofErr w:type="spellEnd"/>
            <w:r w:rsidRPr="00A23FE7">
              <w:rPr>
                <w:rFonts w:ascii="Times New Roman" w:eastAsiaTheme="minorEastAsia" w:hAnsi="Times New Roman"/>
                <w:color w:val="000000"/>
                <w:szCs w:val="20"/>
                <w:lang w:eastAsia="zh-CN"/>
              </w:rPr>
              <w:t>)</w:t>
            </w:r>
          </w:p>
        </w:tc>
        <w:tc>
          <w:tcPr>
            <w:tcW w:w="1644" w:type="dxa"/>
            <w:vMerge w:val="restart"/>
          </w:tcPr>
          <w:p w14:paraId="0878A438" w14:textId="77777777" w:rsidR="00B17D57" w:rsidRPr="00A23FE7" w:rsidRDefault="00B17D57" w:rsidP="00E64170">
            <w:pPr>
              <w:widowControl w:val="0"/>
              <w:adjustRightInd w:val="0"/>
              <w:snapToGrid w:val="0"/>
              <w:jc w:val="center"/>
              <w:rPr>
                <w:rFonts w:ascii="Times New Roman" w:eastAsiaTheme="minorEastAsia" w:hAnsi="Times New Roman"/>
                <w:color w:val="000000"/>
                <w:szCs w:val="20"/>
                <w:lang w:eastAsia="zh-CN"/>
              </w:rPr>
            </w:pPr>
            <w:r w:rsidRPr="00A23FE7">
              <w:rPr>
                <w:rFonts w:ascii="Times New Roman" w:eastAsiaTheme="minorEastAsia" w:hAnsi="Times New Roman" w:hint="eastAsia"/>
                <w:color w:val="000000"/>
                <w:szCs w:val="20"/>
                <w:lang w:eastAsia="zh-CN"/>
              </w:rPr>
              <w:t>M</w:t>
            </w:r>
            <w:r w:rsidRPr="00A23FE7">
              <w:rPr>
                <w:rFonts w:ascii="Times New Roman" w:eastAsiaTheme="minorEastAsia" w:hAnsi="Times New Roman"/>
                <w:color w:val="000000"/>
                <w:szCs w:val="20"/>
                <w:lang w:eastAsia="zh-CN"/>
              </w:rPr>
              <w:t>ax./Avail Energy size(</w:t>
            </w:r>
            <w:proofErr w:type="spellStart"/>
            <w:r w:rsidRPr="00A23FE7">
              <w:rPr>
                <w:rFonts w:ascii="Times New Roman" w:eastAsiaTheme="minorEastAsia" w:hAnsi="Times New Roman"/>
                <w:color w:val="000000"/>
                <w:szCs w:val="20"/>
                <w:lang w:eastAsia="zh-CN"/>
              </w:rPr>
              <w:t>uJ</w:t>
            </w:r>
            <w:proofErr w:type="spellEnd"/>
            <w:r w:rsidRPr="00A23FE7">
              <w:rPr>
                <w:rFonts w:ascii="Times New Roman" w:eastAsiaTheme="minorEastAsia" w:hAnsi="Times New Roman"/>
                <w:color w:val="000000"/>
                <w:szCs w:val="20"/>
                <w:lang w:eastAsia="zh-CN"/>
              </w:rPr>
              <w:t>)</w:t>
            </w:r>
          </w:p>
          <w:p w14:paraId="1740ADEC"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color w:val="000000"/>
                <w:szCs w:val="20"/>
                <w:lang w:eastAsia="zh-CN"/>
              </w:rPr>
              <w:t xml:space="preserve">(Voltage: </w:t>
            </w:r>
            <w:proofErr w:type="spellStart"/>
            <w:r w:rsidRPr="00A23FE7">
              <w:rPr>
                <w:rFonts w:ascii="Times New Roman" w:eastAsiaTheme="minorEastAsia" w:hAnsi="Times New Roman"/>
                <w:color w:val="000000"/>
                <w:szCs w:val="20"/>
                <w:lang w:eastAsia="zh-CN"/>
              </w:rPr>
              <w:t>1V</w:t>
            </w:r>
            <w:proofErr w:type="spellEnd"/>
            <w:r w:rsidRPr="00A23FE7">
              <w:rPr>
                <w:rFonts w:ascii="Times New Roman" w:eastAsiaTheme="minorEastAsia" w:hAnsi="Times New Roman"/>
                <w:color w:val="000000"/>
                <w:szCs w:val="20"/>
                <w:lang w:eastAsia="zh-CN"/>
              </w:rPr>
              <w:t>)</w:t>
            </w:r>
          </w:p>
        </w:tc>
        <w:tc>
          <w:tcPr>
            <w:tcW w:w="4825" w:type="dxa"/>
            <w:gridSpan w:val="3"/>
          </w:tcPr>
          <w:p w14:paraId="31D713B2"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仿宋" w:hAnsi="Times New Roman" w:hint="eastAsia"/>
                <w:color w:val="000000" w:themeColor="text1"/>
                <w:kern w:val="24"/>
                <w:szCs w:val="20"/>
                <w:lang w:eastAsia="zh-CN"/>
              </w:rPr>
              <w:t>S</w:t>
            </w:r>
            <w:r w:rsidRPr="00A23FE7">
              <w:rPr>
                <w:rFonts w:ascii="Times New Roman" w:eastAsia="仿宋" w:hAnsi="Times New Roman"/>
                <w:color w:val="000000" w:themeColor="text1"/>
                <w:kern w:val="24"/>
                <w:szCs w:val="20"/>
                <w:lang w:eastAsia="zh-CN"/>
              </w:rPr>
              <w:t>ustainable Operation Time (s)</w:t>
            </w:r>
          </w:p>
        </w:tc>
      </w:tr>
      <w:tr w:rsidR="00B17D57" w14:paraId="42D464C0" w14:textId="77777777" w:rsidTr="00327CF7">
        <w:trPr>
          <w:jc w:val="center"/>
        </w:trPr>
        <w:tc>
          <w:tcPr>
            <w:tcW w:w="1346" w:type="dxa"/>
            <w:vMerge/>
          </w:tcPr>
          <w:p w14:paraId="6E19A179"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p>
        </w:tc>
        <w:tc>
          <w:tcPr>
            <w:tcW w:w="1644" w:type="dxa"/>
            <w:vMerge/>
          </w:tcPr>
          <w:p w14:paraId="68548FCC"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p>
        </w:tc>
        <w:tc>
          <w:tcPr>
            <w:tcW w:w="2021" w:type="dxa"/>
          </w:tcPr>
          <w:p w14:paraId="7800BD38"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color w:val="000000"/>
                <w:szCs w:val="20"/>
                <w:lang w:eastAsia="zh-CN"/>
              </w:rPr>
              <w:t xml:space="preserve">Power for only </w:t>
            </w:r>
            <w:r w:rsidRPr="00A23FE7">
              <w:rPr>
                <w:rFonts w:ascii="Times New Roman" w:eastAsiaTheme="minorEastAsia" w:hAnsi="Times New Roman" w:hint="eastAsia"/>
                <w:color w:val="000000"/>
                <w:szCs w:val="20"/>
                <w:lang w:eastAsia="zh-CN"/>
              </w:rPr>
              <w:t>preamble</w:t>
            </w:r>
            <w:r w:rsidRPr="00A23FE7">
              <w:rPr>
                <w:rFonts w:ascii="Times New Roman" w:eastAsiaTheme="minorEastAsia" w:hAnsi="Times New Roman"/>
                <w:color w:val="000000"/>
                <w:szCs w:val="20"/>
                <w:lang w:eastAsia="zh-CN"/>
              </w:rPr>
              <w:t xml:space="preserve"> detect</w:t>
            </w:r>
            <w:r>
              <w:rPr>
                <w:rFonts w:ascii="Times New Roman" w:eastAsiaTheme="minorEastAsia" w:hAnsi="Times New Roman"/>
                <w:color w:val="000000"/>
                <w:szCs w:val="20"/>
                <w:lang w:eastAsia="zh-CN"/>
              </w:rPr>
              <w:t xml:space="preserve"> or light sleep</w:t>
            </w:r>
            <w:r w:rsidRPr="00A23FE7">
              <w:rPr>
                <w:rFonts w:ascii="Times New Roman" w:eastAsiaTheme="minorEastAsia" w:hAnsi="Times New Roman" w:hint="eastAsia"/>
                <w:color w:val="000000"/>
                <w:szCs w:val="20"/>
                <w:lang w:eastAsia="zh-CN"/>
              </w:rPr>
              <w:t>:</w:t>
            </w:r>
            <w:r w:rsidRPr="00A23FE7">
              <w:rPr>
                <w:rFonts w:ascii="Times New Roman" w:eastAsiaTheme="minorEastAsia" w:hAnsi="Times New Roman"/>
                <w:color w:val="000000"/>
                <w:szCs w:val="20"/>
                <w:lang w:eastAsia="zh-CN"/>
              </w:rPr>
              <w:t xml:space="preserve"> </w:t>
            </w:r>
            <w:proofErr w:type="spellStart"/>
            <w:r w:rsidRPr="00A23FE7">
              <w:rPr>
                <w:rFonts w:ascii="Times New Roman" w:eastAsiaTheme="minorEastAsia" w:hAnsi="Times New Roman"/>
                <w:color w:val="000000"/>
                <w:szCs w:val="20"/>
                <w:lang w:eastAsia="zh-CN"/>
              </w:rPr>
              <w:t>0.1</w:t>
            </w:r>
            <w:r w:rsidRPr="00A23FE7">
              <w:rPr>
                <w:rFonts w:ascii="Times New Roman" w:eastAsiaTheme="minorEastAsia" w:hAnsi="Times New Roman" w:hint="eastAsia"/>
                <w:color w:val="000000"/>
                <w:szCs w:val="20"/>
                <w:lang w:eastAsia="zh-CN"/>
              </w:rPr>
              <w:t>uw</w:t>
            </w:r>
            <w:proofErr w:type="spellEnd"/>
          </w:p>
        </w:tc>
        <w:tc>
          <w:tcPr>
            <w:tcW w:w="1254" w:type="dxa"/>
          </w:tcPr>
          <w:p w14:paraId="4F67F99D" w14:textId="77777777" w:rsidR="00B17D57" w:rsidRPr="00B278F7"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B278F7">
              <w:rPr>
                <w:rFonts w:ascii="Times New Roman" w:eastAsiaTheme="minorEastAsia" w:hAnsi="Times New Roman"/>
                <w:color w:val="000000"/>
                <w:szCs w:val="20"/>
                <w:lang w:eastAsia="zh-CN"/>
              </w:rPr>
              <w:t xml:space="preserve">Power for Rx/Tx data: </w:t>
            </w:r>
            <w:proofErr w:type="spellStart"/>
            <w:r w:rsidRPr="00B278F7">
              <w:rPr>
                <w:rFonts w:ascii="Times New Roman" w:eastAsiaTheme="minorEastAsia" w:hAnsi="Times New Roman"/>
                <w:color w:val="000000"/>
                <w:szCs w:val="20"/>
                <w:lang w:eastAsia="zh-CN"/>
              </w:rPr>
              <w:t>1uw</w:t>
            </w:r>
            <w:proofErr w:type="spellEnd"/>
          </w:p>
        </w:tc>
        <w:tc>
          <w:tcPr>
            <w:tcW w:w="1550" w:type="dxa"/>
          </w:tcPr>
          <w:p w14:paraId="62DFE801" w14:textId="77777777" w:rsidR="00B17D57" w:rsidRPr="00B278F7"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B278F7">
              <w:rPr>
                <w:rFonts w:ascii="Times New Roman" w:eastAsiaTheme="minorEastAsia" w:hAnsi="Times New Roman"/>
                <w:color w:val="000000"/>
                <w:szCs w:val="20"/>
                <w:lang w:eastAsia="zh-CN"/>
              </w:rPr>
              <w:t xml:space="preserve">Power for Rx/Tx data: </w:t>
            </w:r>
            <w:proofErr w:type="spellStart"/>
            <w:r w:rsidRPr="00B278F7">
              <w:rPr>
                <w:rFonts w:ascii="Times New Roman" w:eastAsiaTheme="minorEastAsia" w:hAnsi="Times New Roman"/>
                <w:color w:val="000000"/>
                <w:szCs w:val="20"/>
                <w:lang w:eastAsia="zh-CN"/>
              </w:rPr>
              <w:t>100uw</w:t>
            </w:r>
            <w:proofErr w:type="spellEnd"/>
          </w:p>
        </w:tc>
      </w:tr>
      <w:tr w:rsidR="00B17D57" w14:paraId="6A23CB9F" w14:textId="77777777" w:rsidTr="00327CF7">
        <w:trPr>
          <w:jc w:val="center"/>
        </w:trPr>
        <w:tc>
          <w:tcPr>
            <w:tcW w:w="1346" w:type="dxa"/>
          </w:tcPr>
          <w:p w14:paraId="291477FE"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.5</w:t>
            </w:r>
          </w:p>
        </w:tc>
        <w:tc>
          <w:tcPr>
            <w:tcW w:w="1644" w:type="dxa"/>
          </w:tcPr>
          <w:p w14:paraId="114C177B" w14:textId="77777777" w:rsidR="00B17D57" w:rsidRPr="00374411" w:rsidRDefault="00B17D57" w:rsidP="00E64170">
            <w:pPr>
              <w:widowControl w:val="0"/>
              <w:adjustRightInd w:val="0"/>
              <w:snapToGrid w:val="0"/>
              <w:jc w:val="center"/>
              <w:rPr>
                <w:rFonts w:ascii="Times New Roman" w:eastAsiaTheme="minorEastAsia" w:hAnsi="Times New Roman"/>
                <w:color w:val="000000"/>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.25/0.125</w:t>
            </w:r>
          </w:p>
        </w:tc>
        <w:tc>
          <w:tcPr>
            <w:tcW w:w="2021" w:type="dxa"/>
          </w:tcPr>
          <w:p w14:paraId="7D97D18A"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1</w:t>
            </w:r>
            <w:r w:rsidRPr="00A23FE7">
              <w:rPr>
                <w:rFonts w:ascii="Times New Roman" w:eastAsiaTheme="minorEastAsia" w:hAnsi="Times New Roman"/>
                <w:color w:val="000000"/>
                <w:szCs w:val="20"/>
                <w:lang w:eastAsia="zh-CN"/>
              </w:rPr>
              <w:t>.25</w:t>
            </w:r>
          </w:p>
        </w:tc>
        <w:tc>
          <w:tcPr>
            <w:tcW w:w="1254" w:type="dxa"/>
          </w:tcPr>
          <w:p w14:paraId="444E9843"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.125</w:t>
            </w:r>
          </w:p>
        </w:tc>
        <w:tc>
          <w:tcPr>
            <w:tcW w:w="1550" w:type="dxa"/>
          </w:tcPr>
          <w:p w14:paraId="1634295E"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.0013</w:t>
            </w:r>
          </w:p>
        </w:tc>
      </w:tr>
      <w:tr w:rsidR="00B17D57" w14:paraId="7A7349C5" w14:textId="77777777" w:rsidTr="00327CF7">
        <w:trPr>
          <w:jc w:val="center"/>
        </w:trPr>
        <w:tc>
          <w:tcPr>
            <w:tcW w:w="1346" w:type="dxa"/>
          </w:tcPr>
          <w:p w14:paraId="7A476FBF"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1</w:t>
            </w:r>
          </w:p>
        </w:tc>
        <w:tc>
          <w:tcPr>
            <w:tcW w:w="1644" w:type="dxa"/>
          </w:tcPr>
          <w:p w14:paraId="2196DC30" w14:textId="77777777" w:rsidR="00B17D57" w:rsidRPr="00374411" w:rsidRDefault="00B17D57" w:rsidP="00E64170">
            <w:pPr>
              <w:widowControl w:val="0"/>
              <w:adjustRightInd w:val="0"/>
              <w:snapToGrid w:val="0"/>
              <w:jc w:val="center"/>
              <w:rPr>
                <w:rFonts w:ascii="Times New Roman" w:eastAsiaTheme="minorEastAsia" w:hAnsi="Times New Roman"/>
                <w:color w:val="000000"/>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.5/0.25</w:t>
            </w:r>
          </w:p>
        </w:tc>
        <w:tc>
          <w:tcPr>
            <w:tcW w:w="2021" w:type="dxa"/>
          </w:tcPr>
          <w:p w14:paraId="4BDDD320"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2</w:t>
            </w:r>
            <w:r w:rsidRPr="00A23FE7">
              <w:rPr>
                <w:rFonts w:ascii="Times New Roman" w:eastAsiaTheme="minorEastAsia" w:hAnsi="Times New Roman"/>
                <w:color w:val="000000"/>
                <w:szCs w:val="20"/>
                <w:lang w:eastAsia="zh-CN"/>
              </w:rPr>
              <w:t>.5</w:t>
            </w:r>
          </w:p>
        </w:tc>
        <w:tc>
          <w:tcPr>
            <w:tcW w:w="1254" w:type="dxa"/>
          </w:tcPr>
          <w:p w14:paraId="17F943ED"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.25</w:t>
            </w:r>
          </w:p>
        </w:tc>
        <w:tc>
          <w:tcPr>
            <w:tcW w:w="1550" w:type="dxa"/>
          </w:tcPr>
          <w:p w14:paraId="50AF91A5"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.0025</w:t>
            </w:r>
          </w:p>
        </w:tc>
      </w:tr>
      <w:tr w:rsidR="00B17D57" w14:paraId="29206ACE" w14:textId="77777777" w:rsidTr="00327CF7">
        <w:trPr>
          <w:jc w:val="center"/>
        </w:trPr>
        <w:tc>
          <w:tcPr>
            <w:tcW w:w="1346" w:type="dxa"/>
          </w:tcPr>
          <w:p w14:paraId="33E1FACF"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5</w:t>
            </w:r>
          </w:p>
        </w:tc>
        <w:tc>
          <w:tcPr>
            <w:tcW w:w="1644" w:type="dxa"/>
          </w:tcPr>
          <w:p w14:paraId="7F5FB4EE" w14:textId="77777777" w:rsidR="00B17D57" w:rsidRPr="00374411" w:rsidRDefault="00B17D57" w:rsidP="00E64170">
            <w:pPr>
              <w:widowControl w:val="0"/>
              <w:adjustRightInd w:val="0"/>
              <w:snapToGrid w:val="0"/>
              <w:jc w:val="center"/>
              <w:rPr>
                <w:rFonts w:ascii="Times New Roman" w:eastAsiaTheme="minorEastAsia" w:hAnsi="Times New Roman"/>
                <w:color w:val="000000"/>
                <w:szCs w:val="20"/>
                <w:lang w:eastAsia="zh-CN"/>
              </w:rPr>
            </w:pPr>
            <w:r w:rsidRPr="00A23FE7">
              <w:rPr>
                <w:rFonts w:ascii="Times New Roman" w:eastAsiaTheme="minorEastAsia" w:hAnsi="Times New Roman" w:hint="eastAsia"/>
                <w:color w:val="000000"/>
                <w:szCs w:val="20"/>
                <w:lang w:eastAsia="zh-CN"/>
              </w:rPr>
              <w:t>2</w:t>
            </w:r>
            <w:r w:rsidRPr="00A23FE7">
              <w:rPr>
                <w:rFonts w:ascii="Times New Roman" w:eastAsiaTheme="minorEastAsia" w:hAnsi="Times New Roman"/>
                <w:color w:val="000000"/>
                <w:szCs w:val="20"/>
                <w:lang w:eastAsia="zh-CN"/>
              </w:rPr>
              <w:t>.5/1.25</w:t>
            </w:r>
          </w:p>
        </w:tc>
        <w:tc>
          <w:tcPr>
            <w:tcW w:w="2021" w:type="dxa"/>
          </w:tcPr>
          <w:p w14:paraId="2C6E7231"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1</w:t>
            </w:r>
            <w:r w:rsidRPr="00A23FE7">
              <w:rPr>
                <w:rFonts w:ascii="Times New Roman" w:eastAsiaTheme="minorEastAsia" w:hAnsi="Times New Roman"/>
                <w:color w:val="000000"/>
                <w:szCs w:val="20"/>
                <w:lang w:eastAsia="zh-CN"/>
              </w:rPr>
              <w:t>2.5</w:t>
            </w:r>
          </w:p>
        </w:tc>
        <w:tc>
          <w:tcPr>
            <w:tcW w:w="1254" w:type="dxa"/>
          </w:tcPr>
          <w:p w14:paraId="241F8B15" w14:textId="03972981"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1.25</w:t>
            </w:r>
          </w:p>
        </w:tc>
        <w:tc>
          <w:tcPr>
            <w:tcW w:w="1550" w:type="dxa"/>
          </w:tcPr>
          <w:p w14:paraId="692770D4"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.0125</w:t>
            </w:r>
          </w:p>
        </w:tc>
      </w:tr>
      <w:tr w:rsidR="00B17D57" w14:paraId="10432EB1" w14:textId="77777777" w:rsidTr="00327CF7">
        <w:trPr>
          <w:jc w:val="center"/>
        </w:trPr>
        <w:tc>
          <w:tcPr>
            <w:tcW w:w="1346" w:type="dxa"/>
          </w:tcPr>
          <w:p w14:paraId="5BAE28FE"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lastRenderedPageBreak/>
              <w:t>1</w:t>
            </w:r>
            <w:r w:rsidRPr="00A23FE7">
              <w:rPr>
                <w:rFonts w:ascii="Times New Roman" w:eastAsiaTheme="minorEastAsia" w:hAnsi="Times New Roman"/>
                <w:color w:val="000000"/>
                <w:szCs w:val="20"/>
                <w:lang w:eastAsia="zh-CN"/>
              </w:rPr>
              <w:t>0</w:t>
            </w:r>
          </w:p>
        </w:tc>
        <w:tc>
          <w:tcPr>
            <w:tcW w:w="1644" w:type="dxa"/>
          </w:tcPr>
          <w:p w14:paraId="43676F0A"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5</w:t>
            </w:r>
            <w:r w:rsidRPr="00A23FE7">
              <w:rPr>
                <w:rFonts w:ascii="Times New Roman" w:eastAsiaTheme="minorEastAsia" w:hAnsi="Times New Roman"/>
                <w:color w:val="000000"/>
                <w:szCs w:val="20"/>
                <w:lang w:eastAsia="zh-CN"/>
              </w:rPr>
              <w:t>/2.5</w:t>
            </w:r>
          </w:p>
        </w:tc>
        <w:tc>
          <w:tcPr>
            <w:tcW w:w="2021" w:type="dxa"/>
          </w:tcPr>
          <w:p w14:paraId="2CA89921"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2</w:t>
            </w:r>
            <w:r w:rsidRPr="00A23FE7">
              <w:rPr>
                <w:rFonts w:ascii="Times New Roman" w:eastAsiaTheme="minorEastAsia" w:hAnsi="Times New Roman"/>
                <w:color w:val="000000"/>
                <w:szCs w:val="20"/>
                <w:lang w:eastAsia="zh-CN"/>
              </w:rPr>
              <w:t>5</w:t>
            </w:r>
          </w:p>
        </w:tc>
        <w:tc>
          <w:tcPr>
            <w:tcW w:w="1254" w:type="dxa"/>
          </w:tcPr>
          <w:p w14:paraId="5B0745DA" w14:textId="591FE0AD"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2.5</w:t>
            </w:r>
          </w:p>
        </w:tc>
        <w:tc>
          <w:tcPr>
            <w:tcW w:w="1550" w:type="dxa"/>
          </w:tcPr>
          <w:p w14:paraId="410FA53F" w14:textId="77777777"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sidRPr="00A23FE7">
              <w:rPr>
                <w:rFonts w:ascii="Times New Roman" w:eastAsiaTheme="minorEastAsia" w:hAnsi="Times New Roman" w:hint="eastAsia"/>
                <w:color w:val="000000"/>
                <w:szCs w:val="20"/>
                <w:lang w:eastAsia="zh-CN"/>
              </w:rPr>
              <w:t>0</w:t>
            </w:r>
            <w:r w:rsidRPr="00A23FE7">
              <w:rPr>
                <w:rFonts w:ascii="Times New Roman" w:eastAsiaTheme="minorEastAsia" w:hAnsi="Times New Roman"/>
                <w:color w:val="000000"/>
                <w:szCs w:val="20"/>
                <w:lang w:eastAsia="zh-CN"/>
              </w:rPr>
              <w:t>.025</w:t>
            </w:r>
          </w:p>
        </w:tc>
      </w:tr>
      <w:tr w:rsidR="00B17D57" w14:paraId="1B28189E" w14:textId="77777777" w:rsidTr="00327CF7">
        <w:trPr>
          <w:jc w:val="center"/>
        </w:trPr>
        <w:tc>
          <w:tcPr>
            <w:tcW w:w="1346" w:type="dxa"/>
          </w:tcPr>
          <w:p w14:paraId="7C62F6BE" w14:textId="5A14E65D"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644" w:type="dxa"/>
          </w:tcPr>
          <w:p w14:paraId="7BA0CAEF" w14:textId="32480BA4"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10</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5</w:t>
            </w:r>
          </w:p>
        </w:tc>
        <w:tc>
          <w:tcPr>
            <w:tcW w:w="2021" w:type="dxa"/>
          </w:tcPr>
          <w:p w14:paraId="3730654A" w14:textId="624BBC4E"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w:t>
            </w:r>
          </w:p>
        </w:tc>
        <w:tc>
          <w:tcPr>
            <w:tcW w:w="1254" w:type="dxa"/>
          </w:tcPr>
          <w:p w14:paraId="56AAA83D" w14:textId="0E83E3D1"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550" w:type="dxa"/>
          </w:tcPr>
          <w:p w14:paraId="6C051CA0" w14:textId="2319374F" w:rsidR="00B17D57" w:rsidRPr="00374411" w:rsidRDefault="00B17D57" w:rsidP="00E64170">
            <w:pPr>
              <w:overflowPunct w:val="0"/>
              <w:autoSpaceDE w:val="0"/>
              <w:autoSpaceDN w:val="0"/>
              <w:adjustRightInd w:val="0"/>
              <w:spacing w:after="120"/>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0.05</w:t>
            </w:r>
          </w:p>
        </w:tc>
      </w:tr>
    </w:tbl>
    <w:p w14:paraId="6C452DDA" w14:textId="77777777" w:rsidR="00E516FA" w:rsidRPr="007E0946" w:rsidRDefault="00E516FA" w:rsidP="00E516FA">
      <w:pPr>
        <w:overflowPunct w:val="0"/>
        <w:autoSpaceDE w:val="0"/>
        <w:autoSpaceDN w:val="0"/>
        <w:adjustRightInd w:val="0"/>
        <w:spacing w:after="120"/>
        <w:textAlignment w:val="baseline"/>
        <w:rPr>
          <w:rFonts w:ascii="Times New Roman" w:eastAsiaTheme="minorEastAsia" w:hAnsi="Times New Roman"/>
          <w:lang w:eastAsia="zh-CN"/>
        </w:rPr>
      </w:pPr>
    </w:p>
    <w:p w14:paraId="67964648" w14:textId="4F9E4177" w:rsidR="00E516FA" w:rsidRDefault="00E516FA" w:rsidP="00E516FA">
      <w:pPr>
        <w:widowControl w:val="0"/>
        <w:adjustRightInd w:val="0"/>
        <w:snapToGrid w:val="0"/>
        <w:spacing w:beforeLines="50" w:before="120" w:afterLines="50" w:after="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076EBE">
        <w:rPr>
          <w:rFonts w:ascii="Times New Roman" w:eastAsia="等线" w:hAnsi="Times New Roman"/>
          <w:b/>
          <w:bCs/>
          <w:i/>
          <w:iCs/>
          <w:noProof/>
          <w:szCs w:val="20"/>
          <w:lang w:val="en-GB" w:eastAsia="zh-CN"/>
        </w:rPr>
        <w:t>4</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When the </w:t>
      </w:r>
      <w:proofErr w:type="spellStart"/>
      <w:r w:rsidRPr="00267225">
        <w:rPr>
          <w:rFonts w:ascii="Times New Roman" w:eastAsiaTheme="minorEastAsia" w:hAnsi="Times New Roman"/>
          <w:b/>
          <w:bCs/>
          <w:i/>
          <w:iCs/>
          <w:kern w:val="2"/>
          <w:szCs w:val="20"/>
          <w:lang w:val="en-GB" w:eastAsia="ja-JP"/>
        </w:rPr>
        <w:t>AIoT</w:t>
      </w:r>
      <w:proofErr w:type="spellEnd"/>
      <w:r w:rsidRPr="00267225">
        <w:rPr>
          <w:rFonts w:ascii="Times New Roman" w:eastAsiaTheme="minorEastAsia" w:hAnsi="Times New Roman"/>
          <w:b/>
          <w:bCs/>
          <w:i/>
          <w:iCs/>
          <w:kern w:val="2"/>
          <w:szCs w:val="20"/>
          <w:lang w:val="en-GB" w:eastAsia="ja-JP"/>
        </w:rPr>
        <w:t xml:space="preserve"> device operates with </w:t>
      </w:r>
      <w:proofErr w:type="spellStart"/>
      <w:r w:rsidRPr="00267225">
        <w:rPr>
          <w:rFonts w:ascii="Times New Roman" w:eastAsiaTheme="minorEastAsia" w:hAnsi="Times New Roman"/>
          <w:b/>
          <w:bCs/>
          <w:i/>
          <w:iCs/>
          <w:kern w:val="2"/>
          <w:szCs w:val="20"/>
          <w:lang w:val="en-GB" w:eastAsia="ja-JP"/>
        </w:rPr>
        <w:t>1uW</w:t>
      </w:r>
      <w:proofErr w:type="spellEnd"/>
      <w:r w:rsidRPr="00267225">
        <w:rPr>
          <w:rFonts w:ascii="Times New Roman" w:eastAsiaTheme="minorEastAsia" w:hAnsi="Times New Roman"/>
          <w:b/>
          <w:bCs/>
          <w:i/>
          <w:iCs/>
          <w:kern w:val="2"/>
          <w:szCs w:val="20"/>
          <w:lang w:val="en-GB" w:eastAsia="ja-JP"/>
        </w:rPr>
        <w:t xml:space="preserve"> power consumption, a </w:t>
      </w:r>
      <w:proofErr w:type="spellStart"/>
      <w:r w:rsidRPr="00267225">
        <w:rPr>
          <w:rFonts w:ascii="Times New Roman" w:eastAsiaTheme="minorEastAsia" w:hAnsi="Times New Roman"/>
          <w:b/>
          <w:bCs/>
          <w:i/>
          <w:iCs/>
          <w:kern w:val="2"/>
          <w:szCs w:val="20"/>
          <w:lang w:val="en-GB" w:eastAsia="ja-JP"/>
        </w:rPr>
        <w:t>500</w:t>
      </w:r>
      <w:r>
        <w:rPr>
          <w:rFonts w:ascii="Times New Roman" w:eastAsiaTheme="minorEastAsia" w:hAnsi="Times New Roman" w:hint="eastAsia"/>
          <w:b/>
          <w:bCs/>
          <w:i/>
          <w:iCs/>
          <w:kern w:val="2"/>
          <w:szCs w:val="20"/>
          <w:lang w:val="en-GB" w:eastAsia="zh-CN"/>
        </w:rPr>
        <w:t>n</w:t>
      </w:r>
      <w:r w:rsidRPr="00267225">
        <w:rPr>
          <w:rFonts w:ascii="Times New Roman" w:eastAsiaTheme="minorEastAsia" w:hAnsi="Times New Roman"/>
          <w:b/>
          <w:bCs/>
          <w:i/>
          <w:iCs/>
          <w:kern w:val="2"/>
          <w:szCs w:val="20"/>
          <w:lang w:val="en-GB" w:eastAsia="ja-JP"/>
        </w:rPr>
        <w:t>F</w:t>
      </w:r>
      <w:proofErr w:type="spellEnd"/>
      <w:r w:rsidRPr="00267225">
        <w:rPr>
          <w:rFonts w:ascii="Times New Roman" w:eastAsiaTheme="minorEastAsia" w:hAnsi="Times New Roman"/>
          <w:b/>
          <w:bCs/>
          <w:i/>
          <w:iCs/>
          <w:kern w:val="2"/>
          <w:szCs w:val="20"/>
          <w:lang w:val="en-GB" w:eastAsia="ja-JP"/>
        </w:rPr>
        <w:t xml:space="preserve"> capacitor is </w:t>
      </w:r>
      <w:proofErr w:type="gramStart"/>
      <w:r w:rsidRPr="00267225">
        <w:rPr>
          <w:rFonts w:ascii="Times New Roman" w:eastAsiaTheme="minorEastAsia" w:hAnsi="Times New Roman"/>
          <w:b/>
          <w:bCs/>
          <w:i/>
          <w:iCs/>
          <w:kern w:val="2"/>
          <w:szCs w:val="20"/>
          <w:lang w:val="en-GB" w:eastAsia="ja-JP"/>
        </w:rPr>
        <w:t>sufficient</w:t>
      </w:r>
      <w:proofErr w:type="gramEnd"/>
      <w:r w:rsidRPr="00267225">
        <w:rPr>
          <w:rFonts w:ascii="Times New Roman" w:eastAsiaTheme="minorEastAsia" w:hAnsi="Times New Roman"/>
          <w:b/>
          <w:bCs/>
          <w:i/>
          <w:iCs/>
          <w:kern w:val="2"/>
          <w:szCs w:val="20"/>
          <w:lang w:val="en-GB" w:eastAsia="ja-JP"/>
        </w:rPr>
        <w:t xml:space="preserve">. However, if the </w:t>
      </w:r>
      <w:proofErr w:type="spellStart"/>
      <w:r w:rsidRPr="00267225">
        <w:rPr>
          <w:rFonts w:ascii="Times New Roman" w:eastAsiaTheme="minorEastAsia" w:hAnsi="Times New Roman"/>
          <w:b/>
          <w:bCs/>
          <w:i/>
          <w:iCs/>
          <w:kern w:val="2"/>
          <w:szCs w:val="20"/>
          <w:lang w:val="en-GB" w:eastAsia="ja-JP"/>
        </w:rPr>
        <w:t>AIoT</w:t>
      </w:r>
      <w:proofErr w:type="spellEnd"/>
      <w:r w:rsidRPr="00267225">
        <w:rPr>
          <w:rFonts w:ascii="Times New Roman" w:eastAsiaTheme="minorEastAsia" w:hAnsi="Times New Roman"/>
          <w:b/>
          <w:bCs/>
          <w:i/>
          <w:iCs/>
          <w:kern w:val="2"/>
          <w:szCs w:val="20"/>
          <w:lang w:val="en-GB" w:eastAsia="ja-JP"/>
        </w:rPr>
        <w:t xml:space="preserve"> device power consumption is high, </w:t>
      </w:r>
      <w:r>
        <w:rPr>
          <w:rFonts w:ascii="Times New Roman" w:eastAsiaTheme="minorEastAsia" w:hAnsi="Times New Roman" w:hint="eastAsia"/>
          <w:b/>
          <w:bCs/>
          <w:i/>
          <w:iCs/>
          <w:kern w:val="2"/>
          <w:szCs w:val="20"/>
          <w:lang w:val="en-GB" w:eastAsia="zh-CN"/>
        </w:rPr>
        <w:t>e.g.,</w:t>
      </w:r>
      <w:r>
        <w:rPr>
          <w:rFonts w:ascii="Times New Roman" w:eastAsiaTheme="minorEastAsia" w:hAnsi="Times New Roman"/>
          <w:b/>
          <w:bCs/>
          <w:i/>
          <w:iCs/>
          <w:kern w:val="2"/>
          <w:szCs w:val="20"/>
          <w:lang w:val="en-GB" w:eastAsia="ja-JP"/>
        </w:rPr>
        <w:t xml:space="preserve"> </w:t>
      </w:r>
      <w:proofErr w:type="spellStart"/>
      <w:r w:rsidRPr="00267225">
        <w:rPr>
          <w:rFonts w:ascii="Times New Roman" w:eastAsiaTheme="minorEastAsia" w:hAnsi="Times New Roman"/>
          <w:b/>
          <w:bCs/>
          <w:i/>
          <w:iCs/>
          <w:kern w:val="2"/>
          <w:szCs w:val="20"/>
          <w:lang w:val="en-GB" w:eastAsia="ja-JP"/>
        </w:rPr>
        <w:t>100uW</w:t>
      </w:r>
      <w:proofErr w:type="spellEnd"/>
      <w:r w:rsidRPr="00267225">
        <w:rPr>
          <w:rFonts w:ascii="Times New Roman" w:eastAsiaTheme="minorEastAsia" w:hAnsi="Times New Roman"/>
          <w:b/>
          <w:bCs/>
          <w:i/>
          <w:iCs/>
          <w:kern w:val="2"/>
          <w:szCs w:val="20"/>
          <w:lang w:val="en-GB" w:eastAsia="ja-JP"/>
        </w:rPr>
        <w:t xml:space="preserve"> power consumption, a capacitor with a capacitance size more than </w:t>
      </w:r>
      <w:proofErr w:type="spellStart"/>
      <w:r w:rsidRPr="00267225">
        <w:rPr>
          <w:rFonts w:ascii="Times New Roman" w:eastAsiaTheme="minorEastAsia" w:hAnsi="Times New Roman"/>
          <w:b/>
          <w:bCs/>
          <w:i/>
          <w:iCs/>
          <w:kern w:val="2"/>
          <w:szCs w:val="20"/>
          <w:lang w:val="en-GB" w:eastAsia="ja-JP"/>
        </w:rPr>
        <w:t>1uF</w:t>
      </w:r>
      <w:proofErr w:type="spellEnd"/>
      <w:r w:rsidRPr="00267225">
        <w:rPr>
          <w:rFonts w:ascii="Times New Roman" w:eastAsiaTheme="minorEastAsia" w:hAnsi="Times New Roman"/>
          <w:b/>
          <w:bCs/>
          <w:i/>
          <w:iCs/>
          <w:kern w:val="2"/>
          <w:szCs w:val="20"/>
          <w:lang w:val="en-GB" w:eastAsia="ja-JP"/>
        </w:rPr>
        <w:t xml:space="preserve"> is required.</w:t>
      </w:r>
    </w:p>
    <w:p w14:paraId="7A3820AB" w14:textId="5A256EF4" w:rsidR="00E516FA" w:rsidRPr="00DB542E" w:rsidRDefault="00E516FA" w:rsidP="00E516FA">
      <w:pPr>
        <w:widowControl w:val="0"/>
        <w:adjustRightInd w:val="0"/>
        <w:snapToGrid w:val="0"/>
        <w:spacing w:beforeLines="50" w:before="120" w:afterLines="50" w:after="120"/>
        <w:jc w:val="both"/>
        <w:rPr>
          <w:rFonts w:ascii="Times New Roman" w:eastAsia="等线" w:hAnsi="Times New Roman"/>
          <w:b/>
          <w:bCs/>
          <w:i/>
          <w:iCs/>
          <w:szCs w:val="20"/>
          <w:lang w:val="en-GB"/>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076EBE">
        <w:rPr>
          <w:rFonts w:ascii="Times New Roman" w:hAnsi="Times New Roman"/>
          <w:b/>
          <w:i/>
          <w:iCs/>
          <w:noProof/>
        </w:rPr>
        <w:t>3</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DB542E">
        <w:rPr>
          <w:rFonts w:ascii="Times New Roman" w:eastAsia="等线" w:hAnsi="Times New Roman"/>
          <w:b/>
          <w:bCs/>
          <w:i/>
          <w:iCs/>
          <w:szCs w:val="20"/>
          <w:lang w:val="en-GB"/>
        </w:rPr>
        <w:t>According the</w:t>
      </w:r>
      <w:r w:rsidRPr="00AE64B4">
        <w:rPr>
          <w:rFonts w:ascii="Times New Roman" w:eastAsia="等线" w:hAnsi="Times New Roman"/>
          <w:b/>
          <w:bCs/>
          <w:i/>
          <w:iCs/>
          <w:szCs w:val="20"/>
          <w:lang w:val="en-GB"/>
        </w:rPr>
        <w:t xml:space="preserve"> </w:t>
      </w:r>
      <w:r w:rsidRPr="00AE64B4">
        <w:rPr>
          <w:rFonts w:ascii="Times New Roman" w:hAnsi="Times New Roman"/>
          <w:b/>
          <w:i/>
          <w:szCs w:val="18"/>
        </w:rPr>
        <w:t>device's power consumption, operational cycles, device size and cost</w:t>
      </w:r>
      <w:r w:rsidRPr="00AE64B4">
        <w:rPr>
          <w:rFonts w:ascii="Times New Roman" w:eastAsia="等线" w:hAnsi="Times New Roman"/>
          <w:b/>
          <w:bCs/>
          <w:i/>
          <w:iCs/>
          <w:szCs w:val="20"/>
          <w:lang w:val="en-GB"/>
        </w:rPr>
        <w:t>,</w:t>
      </w:r>
      <w:r w:rsidRPr="00DB542E">
        <w:rPr>
          <w:rFonts w:ascii="Times New Roman" w:eastAsia="等线" w:hAnsi="Times New Roman"/>
          <w:b/>
          <w:bCs/>
          <w:i/>
          <w:iCs/>
          <w:szCs w:val="20"/>
          <w:lang w:val="en-GB"/>
        </w:rPr>
        <w:t xml:space="preserve"> different capacitor sizes are </w:t>
      </w:r>
      <w:r>
        <w:rPr>
          <w:rFonts w:ascii="Times New Roman" w:eastAsia="等线" w:hAnsi="Times New Roman"/>
          <w:b/>
          <w:bCs/>
          <w:i/>
          <w:iCs/>
          <w:szCs w:val="20"/>
          <w:lang w:val="en-GB"/>
        </w:rPr>
        <w:t xml:space="preserve">required </w:t>
      </w:r>
      <w:r w:rsidRPr="00DB542E">
        <w:rPr>
          <w:rFonts w:ascii="Times New Roman" w:eastAsia="等线" w:hAnsi="Times New Roman"/>
          <w:b/>
          <w:bCs/>
          <w:i/>
          <w:iCs/>
          <w:szCs w:val="20"/>
          <w:lang w:val="en-GB"/>
        </w:rPr>
        <w:t>for different devices 1/</w:t>
      </w:r>
      <w:proofErr w:type="spellStart"/>
      <w:r w:rsidRPr="00DB542E">
        <w:rPr>
          <w:rFonts w:ascii="Times New Roman" w:eastAsia="等线" w:hAnsi="Times New Roman"/>
          <w:b/>
          <w:bCs/>
          <w:i/>
          <w:iCs/>
          <w:szCs w:val="20"/>
          <w:lang w:val="en-GB"/>
        </w:rPr>
        <w:t>2a</w:t>
      </w:r>
      <w:proofErr w:type="spellEnd"/>
      <w:r w:rsidRPr="00DB542E">
        <w:rPr>
          <w:rFonts w:ascii="Times New Roman" w:eastAsia="等线" w:hAnsi="Times New Roman"/>
          <w:b/>
          <w:bCs/>
          <w:i/>
          <w:iCs/>
          <w:szCs w:val="20"/>
          <w:lang w:val="en-GB"/>
        </w:rPr>
        <w:t>/</w:t>
      </w:r>
      <w:proofErr w:type="spellStart"/>
      <w:r w:rsidRPr="00DB542E">
        <w:rPr>
          <w:rFonts w:ascii="Times New Roman" w:eastAsia="等线" w:hAnsi="Times New Roman"/>
          <w:b/>
          <w:bCs/>
          <w:i/>
          <w:iCs/>
          <w:szCs w:val="20"/>
          <w:lang w:val="en-GB"/>
        </w:rPr>
        <w:t>2b</w:t>
      </w:r>
      <w:proofErr w:type="spellEnd"/>
      <w:r w:rsidRPr="00DB542E">
        <w:rPr>
          <w:rFonts w:ascii="Times New Roman" w:eastAsia="等线" w:hAnsi="Times New Roman"/>
          <w:b/>
          <w:bCs/>
          <w:i/>
          <w:iCs/>
          <w:szCs w:val="20"/>
          <w:lang w:val="en-GB"/>
        </w:rPr>
        <w:t xml:space="preserve">, </w:t>
      </w:r>
      <w:r w:rsidRPr="00DB542E">
        <w:rPr>
          <w:rFonts w:ascii="Times New Roman" w:eastAsia="等线" w:hAnsi="Times New Roman"/>
          <w:b/>
          <w:bCs/>
          <w:i/>
          <w:iCs/>
          <w:szCs w:val="20"/>
          <w:lang w:val="en-GB"/>
        </w:rPr>
        <w:fldChar w:fldCharType="begin"/>
      </w:r>
      <w:r w:rsidRPr="00DB542E">
        <w:rPr>
          <w:rFonts w:ascii="Times New Roman" w:eastAsia="等线" w:hAnsi="Times New Roman"/>
          <w:b/>
          <w:bCs/>
          <w:i/>
          <w:iCs/>
          <w:szCs w:val="20"/>
          <w:lang w:val="en-GB"/>
        </w:rPr>
        <w:instrText xml:space="preserve"> REF _Ref162945008 \h  \* MERGEFORMAT </w:instrText>
      </w:r>
      <w:r w:rsidRPr="00DB542E">
        <w:rPr>
          <w:rFonts w:ascii="Times New Roman" w:eastAsia="等线" w:hAnsi="Times New Roman"/>
          <w:b/>
          <w:bCs/>
          <w:i/>
          <w:iCs/>
          <w:szCs w:val="20"/>
          <w:lang w:val="en-GB"/>
        </w:rPr>
      </w:r>
      <w:r w:rsidRPr="00DB542E">
        <w:rPr>
          <w:rFonts w:ascii="Times New Roman" w:eastAsia="等线" w:hAnsi="Times New Roman"/>
          <w:b/>
          <w:bCs/>
          <w:i/>
          <w:iCs/>
          <w:szCs w:val="20"/>
          <w:lang w:val="en-GB"/>
        </w:rPr>
        <w:fldChar w:fldCharType="separate"/>
      </w:r>
      <w:r w:rsidRPr="00DB542E">
        <w:rPr>
          <w:rFonts w:ascii="Times New Roman" w:eastAsia="等线" w:hAnsi="Times New Roman"/>
          <w:b/>
          <w:bCs/>
          <w:i/>
          <w:iCs/>
          <w:szCs w:val="20"/>
          <w:lang w:val="en-GB"/>
        </w:rPr>
        <w:t xml:space="preserve">Table </w:t>
      </w:r>
      <w:r>
        <w:rPr>
          <w:rFonts w:ascii="Times New Roman" w:eastAsia="等线" w:hAnsi="Times New Roman"/>
          <w:b/>
          <w:bCs/>
          <w:i/>
          <w:iCs/>
          <w:szCs w:val="20"/>
          <w:lang w:val="en-GB"/>
        </w:rPr>
        <w:t>2</w:t>
      </w:r>
      <w:r w:rsidRPr="00DB542E">
        <w:rPr>
          <w:rFonts w:ascii="Times New Roman" w:eastAsia="等线" w:hAnsi="Times New Roman"/>
          <w:b/>
          <w:bCs/>
          <w:i/>
          <w:iCs/>
          <w:szCs w:val="20"/>
          <w:lang w:val="en-GB"/>
        </w:rPr>
        <w:fldChar w:fldCharType="end"/>
      </w:r>
      <w:r w:rsidRPr="00DB542E">
        <w:rPr>
          <w:rFonts w:ascii="Times New Roman" w:eastAsia="等线" w:hAnsi="Times New Roman"/>
          <w:b/>
          <w:bCs/>
          <w:i/>
          <w:iCs/>
          <w:szCs w:val="20"/>
          <w:lang w:val="en-GB"/>
        </w:rPr>
        <w:t xml:space="preserve"> can be used as starting point.</w:t>
      </w:r>
    </w:p>
    <w:p w14:paraId="564A4A96" w14:textId="77777777" w:rsidR="00E516FA" w:rsidRPr="005369BD" w:rsidRDefault="00E516FA" w:rsidP="00E516FA">
      <w:pPr>
        <w:overflowPunct w:val="0"/>
        <w:autoSpaceDE w:val="0"/>
        <w:autoSpaceDN w:val="0"/>
        <w:adjustRightInd w:val="0"/>
        <w:spacing w:after="120"/>
        <w:textAlignment w:val="baseline"/>
        <w:rPr>
          <w:rFonts w:ascii="Times New Roman" w:hAnsi="Times New Roman"/>
          <w:szCs w:val="20"/>
        </w:rPr>
      </w:pPr>
    </w:p>
    <w:p w14:paraId="7B1C501A" w14:textId="77777777" w:rsidR="00E516FA" w:rsidRDefault="00E516FA" w:rsidP="00E516F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hint="eastAsia"/>
          <w:bCs/>
          <w:iCs/>
          <w:sz w:val="28"/>
          <w:szCs w:val="28"/>
          <w:lang w:eastAsia="zh-CN"/>
        </w:rPr>
        <w:t>R</w:t>
      </w:r>
      <w:r>
        <w:rPr>
          <w:rFonts w:ascii="Times New Roman" w:eastAsia="微软雅黑" w:hAnsi="Times New Roman"/>
          <w:bCs/>
          <w:iCs/>
          <w:sz w:val="28"/>
          <w:szCs w:val="28"/>
          <w:lang w:eastAsia="zh-CN"/>
        </w:rPr>
        <w:t xml:space="preserve">F </w:t>
      </w:r>
      <w:r w:rsidRPr="00DD7F32">
        <w:rPr>
          <w:rFonts w:ascii="Times New Roman" w:eastAsia="微软雅黑" w:hAnsi="Times New Roman"/>
          <w:bCs/>
          <w:iCs/>
          <w:sz w:val="28"/>
          <w:szCs w:val="28"/>
          <w:lang w:eastAsia="zh-CN"/>
        </w:rPr>
        <w:t>energy harvest</w:t>
      </w:r>
    </w:p>
    <w:p w14:paraId="083A0011"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For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devices, the energy supply is a prerequisite for their sustainable operation. </w:t>
      </w:r>
      <w:r>
        <w:rPr>
          <w:rFonts w:ascii="Times New Roman" w:eastAsia="宋体" w:hAnsi="Times New Roman"/>
          <w:szCs w:val="20"/>
          <w:lang w:eastAsia="zh-CN"/>
        </w:rPr>
        <w:t>In our view, f</w:t>
      </w:r>
      <w:r w:rsidRPr="00B8309E">
        <w:rPr>
          <w:rFonts w:ascii="Times New Roman" w:eastAsia="宋体" w:hAnsi="Times New Roman"/>
        </w:rPr>
        <w:t>or Device</w:t>
      </w:r>
      <w:r>
        <w:rPr>
          <w:rFonts w:ascii="Times New Roman" w:eastAsia="宋体" w:hAnsi="Times New Roman"/>
        </w:rPr>
        <w:t xml:space="preserve"> </w:t>
      </w:r>
      <w:r w:rsidRPr="00B8309E">
        <w:rPr>
          <w:rFonts w:ascii="Times New Roman" w:eastAsia="宋体" w:hAnsi="Times New Roman"/>
        </w:rPr>
        <w:t>1, we think the energy source can be limited to only RF</w:t>
      </w:r>
      <w:r>
        <w:rPr>
          <w:rFonts w:ascii="Times New Roman" w:eastAsia="宋体" w:hAnsi="Times New Roman"/>
        </w:rPr>
        <w:t xml:space="preserve"> c</w:t>
      </w:r>
      <w:r w:rsidRPr="00B8309E">
        <w:rPr>
          <w:rFonts w:ascii="Times New Roman" w:eastAsia="宋体" w:hAnsi="Times New Roman"/>
        </w:rPr>
        <w:t xml:space="preserve">onsidering </w:t>
      </w:r>
      <w:r>
        <w:rPr>
          <w:rFonts w:ascii="Times New Roman" w:eastAsia="宋体" w:hAnsi="Times New Roman"/>
        </w:rPr>
        <w:t xml:space="preserve">the </w:t>
      </w:r>
      <w:r w:rsidRPr="00B8309E">
        <w:rPr>
          <w:rFonts w:ascii="Times New Roman" w:eastAsia="宋体" w:hAnsi="Times New Roman"/>
        </w:rPr>
        <w:t>extremely low peak power consumption</w:t>
      </w:r>
      <w:r>
        <w:rPr>
          <w:rFonts w:ascii="Times New Roman" w:eastAsia="宋体" w:hAnsi="Times New Roman"/>
        </w:rPr>
        <w:t xml:space="preserve"> </w:t>
      </w:r>
      <w:r w:rsidRPr="000713A9">
        <w:rPr>
          <w:rFonts w:ascii="Times New Roman" w:eastAsia="宋体" w:hAnsi="Times New Roman"/>
        </w:rPr>
        <w:t>~1 µW</w:t>
      </w:r>
      <w:r>
        <w:rPr>
          <w:rFonts w:ascii="Times New Roman" w:eastAsia="宋体" w:hAnsi="Times New Roman"/>
        </w:rPr>
        <w:t xml:space="preserve">, correspondingly </w:t>
      </w:r>
      <w:r w:rsidRPr="002E77FC">
        <w:rPr>
          <w:rFonts w:ascii="Times New Roman" w:eastAsia="宋体" w:hAnsi="Times New Roman"/>
        </w:rPr>
        <w:t>capacitor</w:t>
      </w:r>
      <w:r>
        <w:rPr>
          <w:rFonts w:ascii="Times New Roman" w:eastAsia="宋体" w:hAnsi="Times New Roman"/>
        </w:rPr>
        <w:t xml:space="preserve"> for energy storage should be assumed small.</w:t>
      </w:r>
      <w:r w:rsidRPr="00B8309E">
        <w:rPr>
          <w:rFonts w:ascii="Times New Roman" w:eastAsia="宋体" w:hAnsi="Times New Roman"/>
        </w:rPr>
        <w:t xml:space="preserve"> </w:t>
      </w:r>
      <w:r>
        <w:rPr>
          <w:rFonts w:ascii="Times New Roman" w:eastAsia="宋体" w:hAnsi="Times New Roman"/>
        </w:rPr>
        <w:t xml:space="preserve">For device </w:t>
      </w:r>
      <w:proofErr w:type="spellStart"/>
      <w:r>
        <w:rPr>
          <w:rFonts w:ascii="Times New Roman" w:eastAsia="宋体" w:hAnsi="Times New Roman"/>
        </w:rPr>
        <w:t>2a</w:t>
      </w:r>
      <w:proofErr w:type="spellEnd"/>
      <w:r>
        <w:rPr>
          <w:rFonts w:ascii="Times New Roman" w:eastAsia="宋体" w:hAnsi="Times New Roman"/>
        </w:rPr>
        <w:t xml:space="preserve">, </w:t>
      </w:r>
      <w:r w:rsidRPr="0053103E">
        <w:rPr>
          <w:rFonts w:ascii="Times New Roman" w:eastAsia="宋体" w:hAnsi="Times New Roman"/>
        </w:rPr>
        <w:t>as these device types have higher peak power consumption</w:t>
      </w:r>
      <w:r>
        <w:rPr>
          <w:rFonts w:ascii="Times New Roman" w:eastAsia="宋体" w:hAnsi="Times New Roman"/>
        </w:rPr>
        <w:t xml:space="preserve">, </w:t>
      </w:r>
      <w:r w:rsidRPr="0053103E">
        <w:rPr>
          <w:rFonts w:ascii="Times New Roman" w:eastAsia="宋体" w:hAnsi="Times New Roman"/>
        </w:rPr>
        <w:t>it is unlikely that the device will rely</w:t>
      </w:r>
      <w:r>
        <w:rPr>
          <w:rFonts w:ascii="Times New Roman" w:eastAsia="宋体" w:hAnsi="Times New Roman"/>
        </w:rPr>
        <w:t xml:space="preserve"> only</w:t>
      </w:r>
      <w:r w:rsidRPr="0053103E">
        <w:rPr>
          <w:rFonts w:ascii="Times New Roman" w:eastAsia="宋体" w:hAnsi="Times New Roman"/>
        </w:rPr>
        <w:t xml:space="preserve"> on RF energy harvesting</w:t>
      </w:r>
      <w:r>
        <w:rPr>
          <w:rFonts w:ascii="Times New Roman" w:eastAsia="宋体" w:hAnsi="Times New Roman"/>
        </w:rPr>
        <w:t xml:space="preserve">, other </w:t>
      </w:r>
      <w:r w:rsidRPr="00267225">
        <w:rPr>
          <w:rFonts w:ascii="Times New Roman" w:eastAsia="宋体" w:hAnsi="Times New Roman"/>
          <w:szCs w:val="20"/>
          <w:lang w:eastAsia="zh-CN"/>
        </w:rPr>
        <w:t>energy sources such as solar, thermal, and kinetic energy</w:t>
      </w:r>
      <w:r>
        <w:rPr>
          <w:rFonts w:ascii="Times New Roman" w:eastAsia="宋体" w:hAnsi="Times New Roman"/>
          <w:szCs w:val="20"/>
          <w:lang w:eastAsia="zh-CN"/>
        </w:rPr>
        <w:t xml:space="preserve"> can be considered</w:t>
      </w:r>
      <w:r w:rsidRPr="00CA0589">
        <w:rPr>
          <w:rFonts w:ascii="Times New Roman" w:eastAsia="宋体" w:hAnsi="Times New Roman"/>
        </w:rPr>
        <w:t>.</w:t>
      </w:r>
      <w:r>
        <w:rPr>
          <w:rFonts w:ascii="Times New Roman" w:eastAsia="宋体" w:hAnsi="Times New Roman"/>
        </w:rPr>
        <w:t xml:space="preserve"> From all different kind of </w:t>
      </w:r>
      <w:r w:rsidRPr="00267225">
        <w:rPr>
          <w:rFonts w:ascii="Times New Roman" w:eastAsia="宋体" w:hAnsi="Times New Roman"/>
          <w:szCs w:val="20"/>
          <w:lang w:eastAsia="zh-CN"/>
        </w:rPr>
        <w:t>energy sources</w:t>
      </w:r>
      <w:r>
        <w:rPr>
          <w:rFonts w:ascii="Times New Roman" w:eastAsia="宋体" w:hAnsi="Times New Roman"/>
          <w:szCs w:val="20"/>
          <w:lang w:eastAsia="zh-CN"/>
        </w:rPr>
        <w:t xml:space="preserve">, what is relevant to 3GPP study is the RF energy. Therefore, we discuss </w:t>
      </w:r>
      <w:r w:rsidRPr="00267225">
        <w:rPr>
          <w:rFonts w:ascii="Times New Roman" w:eastAsia="宋体" w:hAnsi="Times New Roman"/>
          <w:szCs w:val="20"/>
          <w:lang w:eastAsia="zh-CN"/>
        </w:rPr>
        <w:t>several aspects</w:t>
      </w:r>
      <w:r>
        <w:rPr>
          <w:rFonts w:ascii="Times New Roman" w:eastAsia="宋体" w:hAnsi="Times New Roman"/>
          <w:szCs w:val="20"/>
          <w:lang w:eastAsia="zh-CN"/>
        </w:rPr>
        <w:t xml:space="preserve"> f</w:t>
      </w:r>
      <w:r w:rsidRPr="00267225">
        <w:rPr>
          <w:rFonts w:ascii="Times New Roman" w:eastAsia="宋体" w:hAnsi="Times New Roman"/>
          <w:szCs w:val="20"/>
          <w:lang w:eastAsia="zh-CN"/>
        </w:rPr>
        <w:t xml:space="preserve">or RF energy harvesting of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devices:</w:t>
      </w:r>
    </w:p>
    <w:p w14:paraId="34214127" w14:textId="77777777" w:rsidR="00E516FA" w:rsidRPr="002B2C59" w:rsidRDefault="00E516FA" w:rsidP="00E516FA">
      <w:pPr>
        <w:pStyle w:val="af0"/>
        <w:numPr>
          <w:ilvl w:val="0"/>
          <w:numId w:val="53"/>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RF-DC energy conversion efficiency: It is crucial to select efficient rectifiers for converting RF signals into energy. By optimizing the design and material selection of rectifiers, energy conversion efficiency can be improved to maximize the utilization of RF energy.</w:t>
      </w:r>
    </w:p>
    <w:p w14:paraId="7ACD38C0" w14:textId="77777777" w:rsidR="00E516FA" w:rsidRPr="002B2C59" w:rsidRDefault="00E516FA" w:rsidP="00E516FA">
      <w:pPr>
        <w:pStyle w:val="af0"/>
        <w:numPr>
          <w:ilvl w:val="0"/>
          <w:numId w:val="55"/>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Energy harvesting time required for the device: Based on the device's operational cycles and energy consumption, the required energy harvesting time for the device can be calculated.</w:t>
      </w:r>
    </w:p>
    <w:p w14:paraId="2E0717CF" w14:textId="77777777" w:rsidR="00E516FA" w:rsidRPr="002B2C59" w:rsidRDefault="00E516FA" w:rsidP="00E516FA">
      <w:pPr>
        <w:pStyle w:val="af0"/>
        <w:numPr>
          <w:ilvl w:val="0"/>
          <w:numId w:val="55"/>
        </w:numPr>
        <w:overflowPunct w:val="0"/>
        <w:autoSpaceDE w:val="0"/>
        <w:autoSpaceDN w:val="0"/>
        <w:adjustRightInd w:val="0"/>
        <w:spacing w:after="120"/>
        <w:ind w:firstLineChars="0"/>
        <w:textAlignment w:val="baseline"/>
        <w:rPr>
          <w:rFonts w:ascii="Times New Roman" w:hAnsi="Times New Roman"/>
          <w:szCs w:val="18"/>
        </w:rPr>
      </w:pPr>
      <w:r w:rsidRPr="002B2C59">
        <w:rPr>
          <w:rFonts w:ascii="Times New Roman" w:hAnsi="Times New Roman"/>
          <w:sz w:val="20"/>
          <w:szCs w:val="18"/>
        </w:rPr>
        <w:t>Power budgeting: Based on the device's power consumption and energy harvesting efficiency, power budgeting can be carried out to determine the energy consumption and storage requirements of the device in different operational states.</w:t>
      </w:r>
    </w:p>
    <w:p w14:paraId="612935FE"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By comprehensively considering the factors above, the energy supply of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devices can be effectively ensured, enabling stable operation and prolonged online time for the devices. </w:t>
      </w:r>
    </w:p>
    <w:p w14:paraId="05092A4B"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(1) RF energy conversion efficiency</w:t>
      </w:r>
    </w:p>
    <w:p w14:paraId="4BA82AA1"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The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w:t>
      </w:r>
      <w:r>
        <w:rPr>
          <w:rFonts w:ascii="Times New Roman" w:eastAsia="宋体" w:hAnsi="Times New Roman"/>
          <w:szCs w:val="20"/>
          <w:lang w:eastAsia="zh-CN"/>
        </w:rPr>
        <w:t xml:space="preserve"> may</w:t>
      </w:r>
      <w:r w:rsidRPr="00267225">
        <w:rPr>
          <w:rFonts w:ascii="Times New Roman" w:eastAsia="宋体" w:hAnsi="Times New Roman"/>
          <w:szCs w:val="20"/>
          <w:lang w:eastAsia="zh-CN"/>
        </w:rPr>
        <w:t xml:space="preserve"> consist of one or multiple receiver antennas combined with one or multiple rectifiers, thus the combination of antenna and rectifier denotes as rectenna, and a power management unit (PMU). Since the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conventionally require a DC power source, a rectifier is needed to covert RF to DC. The simplest form of rectifier, so-called single diode rectifier, is made of a matching network, a single diode and a low-pass filter (LPF), as shown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_Ref166174601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7B3277">
        <w:rPr>
          <w:rFonts w:ascii="Times New Roman" w:hAnsi="Times New Roman"/>
        </w:rPr>
        <w:t xml:space="preserve">Figure </w:t>
      </w:r>
      <w:r>
        <w:rPr>
          <w:rFonts w:ascii="Times New Roman" w:hAnsi="Times New Roman"/>
          <w:noProof/>
        </w:rPr>
        <w:t>6</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which is more suited for low input power. The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is then directly supplied fr</w:t>
      </w:r>
      <w:r>
        <w:rPr>
          <w:rFonts w:ascii="Times New Roman" w:eastAsia="宋体" w:hAnsi="Times New Roman"/>
          <w:szCs w:val="20"/>
          <w:lang w:eastAsia="zh-CN"/>
        </w:rPr>
        <w:t>o</w:t>
      </w:r>
      <w:r w:rsidRPr="00267225">
        <w:rPr>
          <w:rFonts w:ascii="Times New Roman" w:eastAsia="宋体" w:hAnsi="Times New Roman"/>
          <w:szCs w:val="20"/>
          <w:lang w:eastAsia="zh-CN"/>
        </w:rPr>
        <w:t>m the recovered DC power. The recovered DC power can be stored in a battery or in a super capacitor for high power low duty-cycle operations or be fed to a DC-DC converter being stored. As shown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_Ref166174625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D57B70">
        <w:rPr>
          <w:rFonts w:ascii="Times New Roman" w:hAnsi="Times New Roman"/>
        </w:rPr>
        <w:t xml:space="preserve">Figure </w:t>
      </w:r>
      <w:r>
        <w:rPr>
          <w:rFonts w:ascii="Times New Roman" w:hAnsi="Times New Roman"/>
          <w:noProof/>
        </w:rPr>
        <w:t>7</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the end-to-end power transfer efficiency from energy transmitter to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consists DC-RF power conversion efficiency in energy transmitter, the RF-RF power conversion efficiency in wireless channel, the RF-DC power conversion efficiency in rectenna, the DC-DC power conversion efficiency in PMU, respectively. </w:t>
      </w:r>
    </w:p>
    <w:p w14:paraId="0D7842D9" w14:textId="77777777" w:rsidR="00E516FA" w:rsidRPr="00267225" w:rsidRDefault="00E516FA" w:rsidP="00E516FA">
      <w:pPr>
        <w:widowControl w:val="0"/>
        <w:spacing w:line="360" w:lineRule="auto"/>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58CADCF1" wp14:editId="798AF811">
            <wp:extent cx="3058710" cy="1309140"/>
            <wp:effectExtent l="0" t="0" r="889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22217" cy="1336321"/>
                    </a:xfrm>
                    <a:prstGeom prst="rect">
                      <a:avLst/>
                    </a:prstGeom>
                  </pic:spPr>
                </pic:pic>
              </a:graphicData>
            </a:graphic>
          </wp:inline>
        </w:drawing>
      </w:r>
    </w:p>
    <w:p w14:paraId="59A948EF" w14:textId="77777777" w:rsidR="00E516FA" w:rsidRPr="00267225" w:rsidRDefault="00E516FA" w:rsidP="00E516FA">
      <w:pPr>
        <w:widowControl w:val="0"/>
        <w:spacing w:line="360" w:lineRule="auto"/>
        <w:jc w:val="center"/>
        <w:rPr>
          <w:rFonts w:ascii="Times New Roman" w:eastAsia="宋体" w:hAnsi="Times New Roman"/>
          <w:kern w:val="2"/>
          <w:szCs w:val="20"/>
          <w:lang w:eastAsia="zh-CN"/>
        </w:rPr>
      </w:pPr>
      <w:bookmarkStart w:id="2" w:name="_Ref166174601"/>
      <w:r w:rsidRPr="007B3277">
        <w:rPr>
          <w:rFonts w:ascii="Times New Roman" w:hAnsi="Times New Roman"/>
        </w:rPr>
        <w:t xml:space="preserve">Figure </w:t>
      </w:r>
      <w:r w:rsidRPr="007B3277">
        <w:rPr>
          <w:rFonts w:ascii="Times New Roman" w:hAnsi="Times New Roman"/>
        </w:rPr>
        <w:fldChar w:fldCharType="begin"/>
      </w:r>
      <w:r w:rsidRPr="007B3277">
        <w:rPr>
          <w:rFonts w:ascii="Times New Roman" w:hAnsi="Times New Roman"/>
        </w:rPr>
        <w:instrText xml:space="preserve"> SEQ Figure \* ARABIC </w:instrText>
      </w:r>
      <w:r w:rsidRPr="007B3277">
        <w:rPr>
          <w:rFonts w:ascii="Times New Roman" w:hAnsi="Times New Roman"/>
        </w:rPr>
        <w:fldChar w:fldCharType="separate"/>
      </w:r>
      <w:r>
        <w:rPr>
          <w:rFonts w:ascii="Times New Roman" w:hAnsi="Times New Roman"/>
          <w:noProof/>
        </w:rPr>
        <w:t>6</w:t>
      </w:r>
      <w:r w:rsidRPr="007B3277">
        <w:rPr>
          <w:rFonts w:ascii="Times New Roman" w:hAnsi="Times New Roman"/>
        </w:rPr>
        <w:fldChar w:fldCharType="end"/>
      </w:r>
      <w:bookmarkEnd w:id="2"/>
      <w:r w:rsidRPr="007B3277">
        <w:rPr>
          <w:rFonts w:ascii="Times New Roman" w:eastAsia="等线" w:hAnsi="Times New Roman"/>
          <w:lang w:eastAsia="zh-CN"/>
        </w:rPr>
        <w:t xml:space="preserve"> </w:t>
      </w:r>
      <w:r w:rsidRPr="00267225">
        <w:rPr>
          <w:rFonts w:ascii="Times New Roman" w:eastAsia="宋体" w:hAnsi="Times New Roman"/>
          <w:kern w:val="2"/>
          <w:szCs w:val="20"/>
          <w:lang w:eastAsia="zh-CN"/>
        </w:rPr>
        <w:t>Single diode rectifier</w:t>
      </w:r>
      <w:r>
        <w:rPr>
          <w:rFonts w:ascii="Times New Roman" w:eastAsia="宋体" w:hAnsi="Times New Roman"/>
          <w:kern w:val="2"/>
          <w:szCs w:val="20"/>
          <w:lang w:eastAsia="zh-CN"/>
        </w:rPr>
        <w:fldChar w:fldCharType="begin"/>
      </w:r>
      <w:r>
        <w:rPr>
          <w:rFonts w:ascii="Times New Roman" w:eastAsia="宋体" w:hAnsi="Times New Roman"/>
          <w:kern w:val="2"/>
          <w:szCs w:val="20"/>
          <w:lang w:eastAsia="zh-CN"/>
        </w:rPr>
        <w:instrText xml:space="preserve"> REF _Ref166169567 \r \h </w:instrText>
      </w:r>
      <w:r>
        <w:rPr>
          <w:rFonts w:ascii="Times New Roman" w:eastAsia="宋体" w:hAnsi="Times New Roman"/>
          <w:kern w:val="2"/>
          <w:szCs w:val="20"/>
          <w:lang w:eastAsia="zh-CN"/>
        </w:rPr>
      </w:r>
      <w:r>
        <w:rPr>
          <w:rFonts w:ascii="Times New Roman" w:eastAsia="宋体" w:hAnsi="Times New Roman"/>
          <w:kern w:val="2"/>
          <w:szCs w:val="20"/>
          <w:lang w:eastAsia="zh-CN"/>
        </w:rPr>
        <w:fldChar w:fldCharType="separate"/>
      </w:r>
      <w:r>
        <w:rPr>
          <w:rFonts w:ascii="Times New Roman" w:eastAsia="宋体" w:hAnsi="Times New Roman"/>
          <w:kern w:val="2"/>
          <w:szCs w:val="20"/>
          <w:lang w:eastAsia="zh-CN"/>
        </w:rPr>
        <w:t>[5]</w:t>
      </w:r>
      <w:r>
        <w:rPr>
          <w:rFonts w:ascii="Times New Roman" w:eastAsia="宋体" w:hAnsi="Times New Roman"/>
          <w:kern w:val="2"/>
          <w:szCs w:val="20"/>
          <w:lang w:eastAsia="zh-CN"/>
        </w:rPr>
        <w:fldChar w:fldCharType="end"/>
      </w:r>
    </w:p>
    <w:p w14:paraId="4E5FEB50" w14:textId="77777777" w:rsidR="00E516FA" w:rsidRPr="00267225" w:rsidRDefault="00E516FA" w:rsidP="00E516FA">
      <w:pPr>
        <w:widowControl w:val="0"/>
        <w:spacing w:line="360" w:lineRule="auto"/>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lastRenderedPageBreak/>
        <w:drawing>
          <wp:inline distT="0" distB="0" distL="0" distR="0" wp14:anchorId="635BA14E" wp14:editId="4D48145D">
            <wp:extent cx="4492859" cy="1774209"/>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20946" cy="1785301"/>
                    </a:xfrm>
                    <a:prstGeom prst="rect">
                      <a:avLst/>
                    </a:prstGeom>
                  </pic:spPr>
                </pic:pic>
              </a:graphicData>
            </a:graphic>
          </wp:inline>
        </w:drawing>
      </w:r>
    </w:p>
    <w:p w14:paraId="50D34AE1" w14:textId="77777777" w:rsidR="00E516FA" w:rsidRPr="00267225" w:rsidRDefault="00E516FA" w:rsidP="00E516FA">
      <w:pPr>
        <w:widowControl w:val="0"/>
        <w:spacing w:line="360" w:lineRule="auto"/>
        <w:jc w:val="center"/>
        <w:rPr>
          <w:rFonts w:ascii="Times New Roman" w:eastAsia="宋体" w:hAnsi="Times New Roman"/>
          <w:kern w:val="2"/>
          <w:szCs w:val="20"/>
          <w:lang w:eastAsia="zh-CN"/>
        </w:rPr>
      </w:pPr>
      <w:bookmarkStart w:id="3" w:name="_Ref166174625"/>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Pr>
          <w:rFonts w:ascii="Times New Roman" w:hAnsi="Times New Roman"/>
          <w:noProof/>
        </w:rPr>
        <w:t>7</w:t>
      </w:r>
      <w:r w:rsidRPr="00D57B70">
        <w:rPr>
          <w:rFonts w:ascii="Times New Roman" w:hAnsi="Times New Roman"/>
        </w:rPr>
        <w:fldChar w:fldCharType="end"/>
      </w:r>
      <w:bookmarkEnd w:id="3"/>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A block of a modern RF energy harvesting system</w:t>
      </w:r>
      <w:r>
        <w:rPr>
          <w:rFonts w:ascii="Times New Roman" w:eastAsia="宋体" w:hAnsi="Times New Roman"/>
          <w:kern w:val="2"/>
          <w:szCs w:val="20"/>
          <w:lang w:eastAsia="zh-CN"/>
        </w:rPr>
        <w:fldChar w:fldCharType="begin"/>
      </w:r>
      <w:r>
        <w:rPr>
          <w:rFonts w:ascii="Times New Roman" w:eastAsia="宋体" w:hAnsi="Times New Roman"/>
          <w:kern w:val="2"/>
          <w:szCs w:val="20"/>
          <w:lang w:eastAsia="zh-CN"/>
        </w:rPr>
        <w:instrText xml:space="preserve"> REF _Ref166169567 \r \h </w:instrText>
      </w:r>
      <w:r>
        <w:rPr>
          <w:rFonts w:ascii="Times New Roman" w:eastAsia="宋体" w:hAnsi="Times New Roman"/>
          <w:kern w:val="2"/>
          <w:szCs w:val="20"/>
          <w:lang w:eastAsia="zh-CN"/>
        </w:rPr>
      </w:r>
      <w:r>
        <w:rPr>
          <w:rFonts w:ascii="Times New Roman" w:eastAsia="宋体" w:hAnsi="Times New Roman"/>
          <w:kern w:val="2"/>
          <w:szCs w:val="20"/>
          <w:lang w:eastAsia="zh-CN"/>
        </w:rPr>
        <w:fldChar w:fldCharType="separate"/>
      </w:r>
      <w:r>
        <w:rPr>
          <w:rFonts w:ascii="Times New Roman" w:eastAsia="宋体" w:hAnsi="Times New Roman"/>
          <w:kern w:val="2"/>
          <w:szCs w:val="20"/>
          <w:lang w:eastAsia="zh-CN"/>
        </w:rPr>
        <w:t>[5]</w:t>
      </w:r>
      <w:r>
        <w:rPr>
          <w:rFonts w:ascii="Times New Roman" w:eastAsia="宋体" w:hAnsi="Times New Roman"/>
          <w:kern w:val="2"/>
          <w:szCs w:val="20"/>
          <w:lang w:eastAsia="zh-CN"/>
        </w:rPr>
        <w:fldChar w:fldCharType="end"/>
      </w:r>
    </w:p>
    <w:p w14:paraId="54EC8C61"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The RF-DC conversion efficiency is a function of the average RF input power</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_Ref166169567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[5]</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_Ref166169704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[6]</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the rectenna can be modeled as saturation nonlinear model, which models the saturation of the output DC power at large RF input power due to the diode breakdown voltage of single diode rectifier. Moreover, the practical implementation of rectenna is hard and subject to serval losses due to threshold and reverse-breakdown voltage, devices </w:t>
      </w:r>
      <w:proofErr w:type="spellStart"/>
      <w:r w:rsidRPr="00267225">
        <w:rPr>
          <w:rFonts w:ascii="Times New Roman" w:eastAsia="宋体" w:hAnsi="Times New Roman"/>
          <w:szCs w:val="20"/>
          <w:lang w:eastAsia="zh-CN"/>
        </w:rPr>
        <w:t>parasitics</w:t>
      </w:r>
      <w:proofErr w:type="spellEnd"/>
      <w:r w:rsidRPr="00267225">
        <w:rPr>
          <w:rFonts w:ascii="Times New Roman" w:eastAsia="宋体" w:hAnsi="Times New Roman"/>
          <w:szCs w:val="20"/>
          <w:lang w:eastAsia="zh-CN"/>
        </w:rPr>
        <w:t>, impedance matting, and harmonic generation. Recently, the energy conversion efficiency has given in some prototype systems through experimental verification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_Ref166169842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[7]</w:t>
      </w:r>
      <w:r>
        <w:rPr>
          <w:rFonts w:ascii="Times New Roman" w:eastAsia="宋体" w:hAnsi="Times New Roman"/>
          <w:szCs w:val="20"/>
          <w:lang w:eastAsia="zh-CN"/>
        </w:rPr>
        <w:fldChar w:fldCharType="end"/>
      </w:r>
      <w:r>
        <w:rPr>
          <w:rFonts w:ascii="Times New Roman" w:eastAsia="宋体" w:hAnsi="Times New Roman"/>
          <w:szCs w:val="20"/>
          <w:lang w:eastAsia="zh-CN"/>
        </w:rPr>
        <w:t>–</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_Ref166169855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[9]</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_Ref166169863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[10]</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a survey of the state-of-the-art RF-DC conversion efficiency for energy-harvesting devices, principally focus on work in the UE ISM bands at </w:t>
      </w:r>
      <w:proofErr w:type="spellStart"/>
      <w:r w:rsidRPr="00267225">
        <w:rPr>
          <w:rFonts w:ascii="Times New Roman" w:eastAsia="宋体" w:hAnsi="Times New Roman"/>
          <w:szCs w:val="20"/>
          <w:lang w:eastAsia="zh-CN"/>
        </w:rPr>
        <w:t>900MHz</w:t>
      </w:r>
      <w:proofErr w:type="spellEnd"/>
      <w:r w:rsidRPr="00267225">
        <w:rPr>
          <w:rFonts w:ascii="Times New Roman" w:eastAsia="宋体" w:hAnsi="Times New Roman"/>
          <w:szCs w:val="20"/>
          <w:lang w:eastAsia="zh-CN"/>
        </w:rPr>
        <w:t xml:space="preserve">, </w:t>
      </w:r>
      <w:proofErr w:type="spellStart"/>
      <w:r w:rsidRPr="00267225">
        <w:rPr>
          <w:rFonts w:ascii="Times New Roman" w:eastAsia="宋体" w:hAnsi="Times New Roman"/>
          <w:szCs w:val="20"/>
          <w:lang w:eastAsia="zh-CN"/>
        </w:rPr>
        <w:t>2.4GHz</w:t>
      </w:r>
      <w:proofErr w:type="spellEnd"/>
      <w:r w:rsidRPr="00267225">
        <w:rPr>
          <w:rFonts w:ascii="Times New Roman" w:eastAsia="宋体" w:hAnsi="Times New Roman"/>
          <w:szCs w:val="20"/>
          <w:lang w:eastAsia="zh-CN"/>
        </w:rPr>
        <w:t xml:space="preserve">, and </w:t>
      </w:r>
      <w:proofErr w:type="spellStart"/>
      <w:r w:rsidRPr="00267225">
        <w:rPr>
          <w:rFonts w:ascii="Times New Roman" w:eastAsia="宋体" w:hAnsi="Times New Roman"/>
          <w:szCs w:val="20"/>
          <w:lang w:eastAsia="zh-CN"/>
        </w:rPr>
        <w:t>5.8GHz</w:t>
      </w:r>
      <w:proofErr w:type="spellEnd"/>
      <w:r w:rsidRPr="00267225">
        <w:rPr>
          <w:rFonts w:ascii="Times New Roman" w:eastAsia="宋体" w:hAnsi="Times New Roman"/>
          <w:szCs w:val="20"/>
          <w:lang w:eastAsia="zh-CN"/>
        </w:rPr>
        <w:t xml:space="preserve">. Several trends </w:t>
      </w:r>
      <w:r>
        <w:rPr>
          <w:rFonts w:ascii="Times New Roman" w:eastAsia="宋体" w:hAnsi="Times New Roman"/>
          <w:szCs w:val="20"/>
          <w:lang w:eastAsia="zh-CN"/>
        </w:rPr>
        <w:t xml:space="preserve">are shown </w:t>
      </w:r>
      <w:r w:rsidRPr="00267225">
        <w:rPr>
          <w:rFonts w:ascii="Times New Roman" w:eastAsia="宋体" w:hAnsi="Times New Roman"/>
          <w:szCs w:val="20"/>
          <w:lang w:eastAsia="zh-CN"/>
        </w:rPr>
        <w:t>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_Ref166174648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D57B70">
        <w:rPr>
          <w:rFonts w:ascii="Times New Roman" w:hAnsi="Times New Roman"/>
        </w:rPr>
        <w:t xml:space="preserve">Figure </w:t>
      </w:r>
      <w:r>
        <w:rPr>
          <w:rFonts w:ascii="Times New Roman" w:hAnsi="Times New Roman"/>
          <w:noProof/>
        </w:rPr>
        <w:t>8</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First, as the input power increases, RF-DC conversion efficiency tends to increase. This tendency is related to a decrease in the effect of losses due to the diode threshold voltage. At high input power, large RF-to-DC conversion efficiency is possible as the energy-harvesting device is operating in a linear stage, far above their diode turn-on voltage. Moreover, as the RF input power is increase and beyond above the threshold, the output DC power saturates and RF-to-DC conversion efficiency suddenly significantly drops, i.e., the rectifier enters the diode breakdown region. Secondly, as frequency increases, the efficiency of the devices decreases. This observation can be attributed to the higher device parasitic losses encountered at microwave frequencies.    </w:t>
      </w:r>
    </w:p>
    <w:p w14:paraId="11D23BA2" w14:textId="77777777" w:rsidR="00E516FA" w:rsidRPr="00267225" w:rsidRDefault="00E516FA" w:rsidP="00E516FA">
      <w:pPr>
        <w:widowControl w:val="0"/>
        <w:spacing w:line="360" w:lineRule="auto"/>
        <w:ind w:firstLineChars="200" w:firstLine="400"/>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61420442" wp14:editId="3CAA34F7">
            <wp:extent cx="3568388" cy="2143353"/>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25093" cy="2177413"/>
                    </a:xfrm>
                    <a:prstGeom prst="rect">
                      <a:avLst/>
                    </a:prstGeom>
                  </pic:spPr>
                </pic:pic>
              </a:graphicData>
            </a:graphic>
          </wp:inline>
        </w:drawing>
      </w:r>
    </w:p>
    <w:p w14:paraId="494679E3" w14:textId="77777777" w:rsidR="00E516FA" w:rsidRDefault="00E516FA" w:rsidP="00E516FA">
      <w:pPr>
        <w:widowControl w:val="0"/>
        <w:jc w:val="center"/>
        <w:rPr>
          <w:rFonts w:ascii="Times New Roman" w:eastAsia="宋体" w:hAnsi="Times New Roman"/>
          <w:kern w:val="2"/>
          <w:szCs w:val="20"/>
          <w:lang w:eastAsia="zh-CN"/>
        </w:rPr>
      </w:pPr>
      <w:bookmarkStart w:id="4" w:name="_Ref166174648"/>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Pr>
          <w:rFonts w:ascii="Times New Roman" w:hAnsi="Times New Roman"/>
          <w:noProof/>
        </w:rPr>
        <w:t>8</w:t>
      </w:r>
      <w:r w:rsidRPr="00D57B70">
        <w:rPr>
          <w:rFonts w:ascii="Times New Roman" w:hAnsi="Times New Roman"/>
        </w:rPr>
        <w:fldChar w:fldCharType="end"/>
      </w:r>
      <w:bookmarkEnd w:id="4"/>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The harvested DC power and RF-DC conversion efficiency vs average input power in</w:t>
      </w:r>
      <w:r>
        <w:rPr>
          <w:rFonts w:ascii="Times New Roman" w:eastAsia="宋体" w:hAnsi="Times New Roman"/>
          <w:kern w:val="2"/>
          <w:szCs w:val="20"/>
          <w:lang w:eastAsia="zh-CN"/>
        </w:rPr>
        <w:t xml:space="preserve"> </w:t>
      </w:r>
      <w:r>
        <w:rPr>
          <w:rFonts w:ascii="Times New Roman" w:eastAsia="宋体" w:hAnsi="Times New Roman"/>
          <w:kern w:val="2"/>
          <w:szCs w:val="20"/>
          <w:lang w:eastAsia="zh-CN"/>
        </w:rPr>
        <w:fldChar w:fldCharType="begin"/>
      </w:r>
      <w:r>
        <w:rPr>
          <w:rFonts w:ascii="Times New Roman" w:eastAsia="宋体" w:hAnsi="Times New Roman"/>
          <w:kern w:val="2"/>
          <w:szCs w:val="20"/>
          <w:lang w:eastAsia="zh-CN"/>
        </w:rPr>
        <w:instrText xml:space="preserve"> REF _Ref166169855 \r \h </w:instrText>
      </w:r>
      <w:r>
        <w:rPr>
          <w:rFonts w:ascii="Times New Roman" w:eastAsia="宋体" w:hAnsi="Times New Roman"/>
          <w:kern w:val="2"/>
          <w:szCs w:val="20"/>
          <w:lang w:eastAsia="zh-CN"/>
        </w:rPr>
      </w:r>
      <w:r>
        <w:rPr>
          <w:rFonts w:ascii="Times New Roman" w:eastAsia="宋体" w:hAnsi="Times New Roman"/>
          <w:kern w:val="2"/>
          <w:szCs w:val="20"/>
          <w:lang w:eastAsia="zh-CN"/>
        </w:rPr>
        <w:fldChar w:fldCharType="separate"/>
      </w:r>
      <w:r>
        <w:rPr>
          <w:rFonts w:ascii="Times New Roman" w:eastAsia="宋体" w:hAnsi="Times New Roman"/>
          <w:kern w:val="2"/>
          <w:szCs w:val="20"/>
          <w:lang w:eastAsia="zh-CN"/>
        </w:rPr>
        <w:t>[9]</w:t>
      </w:r>
      <w:r>
        <w:rPr>
          <w:rFonts w:ascii="Times New Roman" w:eastAsia="宋体" w:hAnsi="Times New Roman"/>
          <w:kern w:val="2"/>
          <w:szCs w:val="20"/>
          <w:lang w:eastAsia="zh-CN"/>
        </w:rPr>
        <w:fldChar w:fldCharType="end"/>
      </w:r>
      <w:r w:rsidRPr="00267225">
        <w:rPr>
          <w:rFonts w:ascii="Times New Roman" w:eastAsia="宋体" w:hAnsi="Times New Roman"/>
          <w:kern w:val="2"/>
          <w:szCs w:val="20"/>
          <w:lang w:eastAsia="zh-CN"/>
        </w:rPr>
        <w:t>.</w:t>
      </w:r>
    </w:p>
    <w:p w14:paraId="2FBED09C" w14:textId="77777777" w:rsidR="00E516FA" w:rsidRPr="00267225" w:rsidRDefault="00E516FA" w:rsidP="00E516FA">
      <w:pPr>
        <w:widowControl w:val="0"/>
        <w:jc w:val="center"/>
        <w:rPr>
          <w:rFonts w:ascii="Times New Roman" w:eastAsia="宋体" w:hAnsi="Times New Roman"/>
          <w:kern w:val="2"/>
          <w:szCs w:val="20"/>
          <w:lang w:eastAsia="zh-CN"/>
        </w:rPr>
      </w:pPr>
    </w:p>
    <w:p w14:paraId="4655ADAA" w14:textId="77777777" w:rsidR="00E516FA" w:rsidRPr="00267225" w:rsidRDefault="00E516FA" w:rsidP="00E516FA">
      <w:pPr>
        <w:widowControl w:val="0"/>
        <w:spacing w:line="360" w:lineRule="auto"/>
        <w:ind w:firstLineChars="200" w:firstLine="400"/>
        <w:jc w:val="center"/>
        <w:rPr>
          <w:rFonts w:ascii="Times New Roman" w:eastAsia="宋体" w:hAnsi="Times New Roman"/>
          <w:kern w:val="2"/>
          <w:szCs w:val="20"/>
          <w:lang w:eastAsia="zh-CN"/>
        </w:rPr>
      </w:pPr>
      <w:r w:rsidRPr="00267225">
        <w:rPr>
          <w:rFonts w:asciiTheme="minorHAnsi" w:eastAsiaTheme="minorEastAsia" w:hAnsiTheme="minorHAnsi" w:cstheme="minorBidi"/>
          <w:noProof/>
          <w:kern w:val="2"/>
          <w:szCs w:val="20"/>
          <w:lang w:eastAsia="zh-CN"/>
        </w:rPr>
        <w:drawing>
          <wp:inline distT="0" distB="0" distL="0" distR="0" wp14:anchorId="68BEAB2A" wp14:editId="75B95660">
            <wp:extent cx="3145582" cy="1828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82300" cy="1850147"/>
                    </a:xfrm>
                    <a:prstGeom prst="rect">
                      <a:avLst/>
                    </a:prstGeom>
                  </pic:spPr>
                </pic:pic>
              </a:graphicData>
            </a:graphic>
          </wp:inline>
        </w:drawing>
      </w:r>
    </w:p>
    <w:p w14:paraId="5FF4270D" w14:textId="77777777" w:rsidR="00E516FA" w:rsidRPr="00267225" w:rsidRDefault="00E516FA" w:rsidP="00E516FA">
      <w:pPr>
        <w:widowControl w:val="0"/>
        <w:spacing w:line="360" w:lineRule="auto"/>
        <w:ind w:firstLineChars="200" w:firstLine="400"/>
        <w:jc w:val="center"/>
        <w:rPr>
          <w:rFonts w:ascii="Times New Roman" w:eastAsia="宋体" w:hAnsi="Times New Roman"/>
          <w:kern w:val="2"/>
          <w:szCs w:val="20"/>
          <w:lang w:eastAsia="zh-CN"/>
        </w:rPr>
      </w:pPr>
      <w:r w:rsidRPr="00D57B70">
        <w:rPr>
          <w:rFonts w:ascii="Times New Roman" w:hAnsi="Times New Roman"/>
        </w:rPr>
        <w:lastRenderedPageBreak/>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Pr>
          <w:rFonts w:ascii="Times New Roman" w:hAnsi="Times New Roman"/>
          <w:noProof/>
        </w:rPr>
        <w:t>9</w:t>
      </w:r>
      <w:r w:rsidRPr="00D57B70">
        <w:rPr>
          <w:rFonts w:ascii="Times New Roman" w:hAnsi="Times New Roman"/>
        </w:rPr>
        <w:fldChar w:fldCharType="end"/>
      </w:r>
      <w:r w:rsidRPr="00D57B70">
        <w:rPr>
          <w:rFonts w:ascii="Times New Roman" w:eastAsia="等线" w:hAnsi="Times New Roman"/>
          <w:lang w:eastAsia="zh-CN"/>
        </w:rPr>
        <w:t xml:space="preserve"> </w:t>
      </w:r>
      <w:r w:rsidRPr="00267225">
        <w:rPr>
          <w:rFonts w:ascii="Times New Roman" w:eastAsia="宋体" w:hAnsi="Times New Roman"/>
          <w:kern w:val="2"/>
          <w:szCs w:val="20"/>
          <w:lang w:eastAsia="zh-CN"/>
        </w:rPr>
        <w:t>The surveyed RF and microwave-energy conversion efficiency in</w:t>
      </w:r>
      <w:r>
        <w:rPr>
          <w:rFonts w:ascii="Times New Roman" w:eastAsia="宋体" w:hAnsi="Times New Roman"/>
          <w:kern w:val="2"/>
          <w:szCs w:val="20"/>
          <w:lang w:eastAsia="zh-CN"/>
        </w:rPr>
        <w:t xml:space="preserve"> </w:t>
      </w:r>
      <w:r>
        <w:rPr>
          <w:rFonts w:ascii="Times New Roman" w:eastAsia="宋体" w:hAnsi="Times New Roman"/>
          <w:kern w:val="2"/>
          <w:szCs w:val="20"/>
          <w:lang w:eastAsia="zh-CN"/>
        </w:rPr>
        <w:fldChar w:fldCharType="begin"/>
      </w:r>
      <w:r>
        <w:rPr>
          <w:rFonts w:ascii="Times New Roman" w:eastAsia="宋体" w:hAnsi="Times New Roman"/>
          <w:kern w:val="2"/>
          <w:szCs w:val="20"/>
          <w:lang w:eastAsia="zh-CN"/>
        </w:rPr>
        <w:instrText xml:space="preserve"> REF _Ref166169863 \r \h </w:instrText>
      </w:r>
      <w:r>
        <w:rPr>
          <w:rFonts w:ascii="Times New Roman" w:eastAsia="宋体" w:hAnsi="Times New Roman"/>
          <w:kern w:val="2"/>
          <w:szCs w:val="20"/>
          <w:lang w:eastAsia="zh-CN"/>
        </w:rPr>
      </w:r>
      <w:r>
        <w:rPr>
          <w:rFonts w:ascii="Times New Roman" w:eastAsia="宋体" w:hAnsi="Times New Roman"/>
          <w:kern w:val="2"/>
          <w:szCs w:val="20"/>
          <w:lang w:eastAsia="zh-CN"/>
        </w:rPr>
        <w:fldChar w:fldCharType="separate"/>
      </w:r>
      <w:r>
        <w:rPr>
          <w:rFonts w:ascii="Times New Roman" w:eastAsia="宋体" w:hAnsi="Times New Roman"/>
          <w:kern w:val="2"/>
          <w:szCs w:val="20"/>
          <w:lang w:eastAsia="zh-CN"/>
        </w:rPr>
        <w:t>[10]</w:t>
      </w:r>
      <w:r>
        <w:rPr>
          <w:rFonts w:ascii="Times New Roman" w:eastAsia="宋体" w:hAnsi="Times New Roman"/>
          <w:kern w:val="2"/>
          <w:szCs w:val="20"/>
          <w:lang w:eastAsia="zh-CN"/>
        </w:rPr>
        <w:fldChar w:fldCharType="end"/>
      </w:r>
      <w:r w:rsidRPr="00267225">
        <w:rPr>
          <w:rFonts w:ascii="Times New Roman" w:eastAsia="宋体" w:hAnsi="Times New Roman"/>
          <w:kern w:val="2"/>
          <w:szCs w:val="20"/>
          <w:lang w:eastAsia="zh-CN"/>
        </w:rPr>
        <w:t>.</w:t>
      </w:r>
    </w:p>
    <w:p w14:paraId="348B04D3"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 xml:space="preserve">Based on the above research,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_Ref162945008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267225">
        <w:rPr>
          <w:rFonts w:ascii="Times New Roman" w:eastAsia="宋体" w:hAnsi="Times New Roman"/>
          <w:kern w:val="2"/>
          <w:lang w:eastAsia="zh-CN"/>
        </w:rPr>
        <w:t xml:space="preserve">Table </w:t>
      </w:r>
      <w:r>
        <w:rPr>
          <w:rFonts w:ascii="Times New Roman" w:eastAsia="宋体" w:hAnsi="Times New Roman"/>
          <w:kern w:val="2"/>
          <w:lang w:eastAsia="zh-CN"/>
        </w:rPr>
        <w:t>3</w:t>
      </w:r>
      <w:r>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Pr="00267225">
        <w:rPr>
          <w:rFonts w:ascii="Times New Roman" w:eastAsia="宋体" w:hAnsi="Times New Roman"/>
          <w:szCs w:val="20"/>
          <w:lang w:eastAsia="zh-CN"/>
        </w:rPr>
        <w:t>provides the energy conversion efficiency under different RF input power and signal frequency bands. The energy conversion efficiency considers factors such as the operating frequency band, rectifier circuit design, nonlinear conversion efficiency, diode breakdown region, and others.</w:t>
      </w:r>
    </w:p>
    <w:p w14:paraId="5444EA18" w14:textId="77777777" w:rsidR="00E516FA" w:rsidRPr="00267225" w:rsidRDefault="00E516FA" w:rsidP="00E516FA">
      <w:pPr>
        <w:pStyle w:val="a9"/>
        <w:jc w:val="center"/>
        <w:rPr>
          <w:rFonts w:ascii="Times New Roman" w:eastAsia="宋体" w:hAnsi="Times New Roman"/>
          <w:kern w:val="2"/>
          <w:lang w:eastAsia="zh-CN"/>
        </w:rPr>
      </w:pPr>
      <w:r w:rsidRPr="004050B8">
        <w:rPr>
          <w:rFonts w:ascii="Times New Roman" w:eastAsia="宋体" w:hAnsi="Times New Roman"/>
          <w:kern w:val="2"/>
          <w:lang w:eastAsia="zh-CN"/>
        </w:rPr>
        <w:t xml:space="preserve">Table </w:t>
      </w:r>
      <w:r w:rsidRPr="004050B8">
        <w:rPr>
          <w:rFonts w:ascii="Times New Roman" w:eastAsia="宋体" w:hAnsi="Times New Roman"/>
          <w:kern w:val="2"/>
          <w:lang w:eastAsia="zh-CN"/>
        </w:rPr>
        <w:fldChar w:fldCharType="begin"/>
      </w:r>
      <w:r w:rsidRPr="004050B8">
        <w:rPr>
          <w:rFonts w:ascii="Times New Roman" w:eastAsia="宋体" w:hAnsi="Times New Roman"/>
          <w:kern w:val="2"/>
          <w:lang w:eastAsia="zh-CN"/>
        </w:rPr>
        <w:instrText xml:space="preserve"> SEQ Table \* ARABIC </w:instrText>
      </w:r>
      <w:r w:rsidRPr="004050B8">
        <w:rPr>
          <w:rFonts w:ascii="Times New Roman" w:eastAsia="宋体" w:hAnsi="Times New Roman"/>
          <w:kern w:val="2"/>
          <w:lang w:eastAsia="zh-CN"/>
        </w:rPr>
        <w:fldChar w:fldCharType="separate"/>
      </w:r>
      <w:r>
        <w:rPr>
          <w:rFonts w:ascii="Times New Roman" w:eastAsia="宋体" w:hAnsi="Times New Roman"/>
          <w:noProof/>
          <w:kern w:val="2"/>
          <w:lang w:eastAsia="zh-CN"/>
        </w:rPr>
        <w:t>3</w:t>
      </w:r>
      <w:r w:rsidRPr="004050B8">
        <w:rPr>
          <w:rFonts w:ascii="Times New Roman" w:eastAsia="宋体" w:hAnsi="Times New Roman"/>
          <w:kern w:val="2"/>
          <w:lang w:eastAsia="zh-CN"/>
        </w:rPr>
        <w:fldChar w:fldCharType="end"/>
      </w:r>
      <w:r w:rsidRPr="004050B8">
        <w:rPr>
          <w:rFonts w:ascii="Times New Roman" w:eastAsia="宋体" w:hAnsi="Times New Roman"/>
          <w:kern w:val="2"/>
          <w:lang w:eastAsia="zh-CN"/>
        </w:rPr>
        <w:t xml:space="preserve"> </w:t>
      </w:r>
      <w:r w:rsidRPr="00267225">
        <w:rPr>
          <w:rFonts w:ascii="Times New Roman" w:eastAsia="宋体" w:hAnsi="Times New Roman"/>
          <w:kern w:val="2"/>
          <w:lang w:eastAsia="zh-CN"/>
        </w:rPr>
        <w:t>The RF-DC energy conversion efficiency</w:t>
      </w:r>
    </w:p>
    <w:tbl>
      <w:tblPr>
        <w:tblW w:w="7904" w:type="dxa"/>
        <w:tblCellMar>
          <w:left w:w="0" w:type="dxa"/>
          <w:right w:w="0" w:type="dxa"/>
        </w:tblCellMar>
        <w:tblLook w:val="0420" w:firstRow="1" w:lastRow="0" w:firstColumn="0" w:lastColumn="0" w:noHBand="0" w:noVBand="1"/>
      </w:tblPr>
      <w:tblGrid>
        <w:gridCol w:w="1976"/>
        <w:gridCol w:w="1976"/>
        <w:gridCol w:w="1976"/>
        <w:gridCol w:w="1976"/>
      </w:tblGrid>
      <w:tr w:rsidR="00E516FA" w:rsidRPr="00BE30F4" w14:paraId="1BF9918B"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57395" w14:textId="77777777" w:rsidR="00E516FA" w:rsidRPr="00267225" w:rsidRDefault="00E516FA" w:rsidP="00E64170">
            <w:pPr>
              <w:jc w:val="center"/>
              <w:rPr>
                <w:rFonts w:ascii="Times New Roman" w:eastAsia="宋体" w:hAnsi="Times New Roman"/>
                <w:szCs w:val="20"/>
                <w:lang w:eastAsia="zh-CN"/>
              </w:rPr>
            </w:pP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0054E" w14:textId="77777777" w:rsidR="00E516FA" w:rsidRPr="00267225" w:rsidRDefault="00E516FA" w:rsidP="00E64170">
            <w:pPr>
              <w:jc w:val="center"/>
              <w:rPr>
                <w:rFonts w:ascii="Times New Roman" w:eastAsia="宋体" w:hAnsi="Times New Roman"/>
                <w:szCs w:val="20"/>
                <w:lang w:eastAsia="zh-CN"/>
              </w:rPr>
            </w:pPr>
            <w:proofErr w:type="spellStart"/>
            <w:r w:rsidRPr="00267225">
              <w:rPr>
                <w:rFonts w:ascii="Times New Roman" w:eastAsia="宋体" w:hAnsi="Times New Roman"/>
                <w:color w:val="000000" w:themeColor="text1"/>
                <w:kern w:val="24"/>
                <w:szCs w:val="20"/>
                <w:lang w:eastAsia="zh-CN"/>
              </w:rPr>
              <w:t>900~920MHz</w:t>
            </w:r>
            <w:proofErr w:type="spellEnd"/>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843A6" w14:textId="77777777" w:rsidR="00E516FA" w:rsidRPr="00267225" w:rsidRDefault="00E516FA" w:rsidP="00E64170">
            <w:pPr>
              <w:jc w:val="center"/>
              <w:rPr>
                <w:rFonts w:ascii="Times New Roman" w:eastAsia="宋体" w:hAnsi="Times New Roman"/>
                <w:szCs w:val="20"/>
                <w:lang w:eastAsia="zh-CN"/>
              </w:rPr>
            </w:pPr>
            <w:proofErr w:type="spellStart"/>
            <w:r w:rsidRPr="00267225">
              <w:rPr>
                <w:rFonts w:ascii="Times New Roman" w:eastAsia="宋体" w:hAnsi="Times New Roman"/>
                <w:color w:val="000000" w:themeColor="text1"/>
                <w:kern w:val="24"/>
                <w:szCs w:val="20"/>
                <w:lang w:eastAsia="zh-CN"/>
              </w:rPr>
              <w:t>2.4GHz</w:t>
            </w:r>
            <w:proofErr w:type="spellEnd"/>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807A1" w14:textId="77777777" w:rsidR="00E516FA" w:rsidRPr="00267225" w:rsidRDefault="00E516FA" w:rsidP="00E64170">
            <w:pPr>
              <w:jc w:val="center"/>
              <w:rPr>
                <w:rFonts w:ascii="Times New Roman" w:eastAsia="宋体" w:hAnsi="Times New Roman"/>
                <w:szCs w:val="20"/>
                <w:lang w:eastAsia="zh-CN"/>
              </w:rPr>
            </w:pPr>
            <w:proofErr w:type="spellStart"/>
            <w:r w:rsidRPr="00267225">
              <w:rPr>
                <w:rFonts w:ascii="Times New Roman" w:eastAsia="宋体" w:hAnsi="Times New Roman"/>
                <w:color w:val="000000" w:themeColor="text1"/>
                <w:kern w:val="24"/>
                <w:szCs w:val="20"/>
                <w:lang w:eastAsia="zh-CN"/>
              </w:rPr>
              <w:t>5.8GHz</w:t>
            </w:r>
            <w:proofErr w:type="spellEnd"/>
          </w:p>
        </w:tc>
      </w:tr>
      <w:tr w:rsidR="00E516FA" w:rsidRPr="00BE30F4" w14:paraId="1ABC5C43"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514442"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w:t>
            </w:r>
            <w:proofErr w:type="spellStart"/>
            <w:r w:rsidRPr="00267225">
              <w:rPr>
                <w:rFonts w:ascii="Times New Roman" w:eastAsia="宋体" w:hAnsi="Times New Roman"/>
                <w:color w:val="000000" w:themeColor="text1"/>
                <w:kern w:val="24"/>
                <w:szCs w:val="20"/>
                <w:lang w:eastAsia="zh-CN"/>
              </w:rPr>
              <w:t>30dBm</w:t>
            </w:r>
            <w:proofErr w:type="spellEnd"/>
            <w:r w:rsidRPr="00267225">
              <w:rPr>
                <w:rFonts w:ascii="Times New Roman" w:eastAsia="宋体" w:hAnsi="Times New Roman"/>
                <w:color w:val="000000" w:themeColor="text1"/>
                <w:kern w:val="24"/>
                <w:szCs w:val="20"/>
                <w:lang w:eastAsia="zh-CN"/>
              </w:rPr>
              <w:t xml:space="preserve"> (</w:t>
            </w:r>
            <w:proofErr w:type="spellStart"/>
            <w:r w:rsidRPr="00267225">
              <w:rPr>
                <w:rFonts w:ascii="Times New Roman" w:eastAsia="宋体" w:hAnsi="Times New Roman"/>
                <w:color w:val="000000" w:themeColor="text1"/>
                <w:kern w:val="24"/>
                <w:szCs w:val="20"/>
                <w:lang w:eastAsia="zh-CN"/>
              </w:rPr>
              <w:t>1uW</w:t>
            </w:r>
            <w:proofErr w:type="spellEnd"/>
            <w:r w:rsidRPr="00267225">
              <w:rPr>
                <w:rFonts w:ascii="Times New Roman" w:eastAsia="宋体" w:hAnsi="Times New Roman"/>
                <w:color w:val="000000" w:themeColor="text1"/>
                <w:kern w:val="24"/>
                <w:szCs w:val="20"/>
                <w:lang w:eastAsia="zh-CN"/>
              </w:rPr>
              <w:t>)</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46BBF"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965B13"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0B5D4"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1%-5%</w:t>
            </w:r>
          </w:p>
        </w:tc>
      </w:tr>
      <w:tr w:rsidR="00E516FA" w:rsidRPr="00BE30F4" w14:paraId="22D2FB3E"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2C2C70"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w:t>
            </w:r>
            <w:proofErr w:type="spellStart"/>
            <w:r w:rsidRPr="00267225">
              <w:rPr>
                <w:rFonts w:ascii="Times New Roman" w:eastAsia="宋体" w:hAnsi="Times New Roman"/>
                <w:color w:val="000000" w:themeColor="text1"/>
                <w:kern w:val="24"/>
                <w:szCs w:val="20"/>
                <w:lang w:eastAsia="zh-CN"/>
              </w:rPr>
              <w:t>20dBm</w:t>
            </w:r>
            <w:proofErr w:type="spellEnd"/>
            <w:r w:rsidRPr="00267225">
              <w:rPr>
                <w:rFonts w:ascii="Times New Roman" w:eastAsia="宋体" w:hAnsi="Times New Roman"/>
                <w:color w:val="000000" w:themeColor="text1"/>
                <w:kern w:val="24"/>
                <w:szCs w:val="20"/>
                <w:lang w:eastAsia="zh-CN"/>
              </w:rPr>
              <w:t xml:space="preserve"> (</w:t>
            </w:r>
            <w:proofErr w:type="spellStart"/>
            <w:r w:rsidRPr="00267225">
              <w:rPr>
                <w:rFonts w:ascii="Times New Roman" w:eastAsia="宋体" w:hAnsi="Times New Roman"/>
                <w:color w:val="000000" w:themeColor="text1"/>
                <w:kern w:val="24"/>
                <w:szCs w:val="20"/>
                <w:lang w:eastAsia="zh-CN"/>
              </w:rPr>
              <w:t>10uW</w:t>
            </w:r>
            <w:proofErr w:type="spellEnd"/>
            <w:r w:rsidRPr="00267225">
              <w:rPr>
                <w:rFonts w:ascii="Times New Roman" w:eastAsia="宋体" w:hAnsi="Times New Roman"/>
                <w:color w:val="000000" w:themeColor="text1"/>
                <w:kern w:val="24"/>
                <w:szCs w:val="20"/>
                <w:lang w:eastAsia="zh-CN"/>
              </w:rPr>
              <w:t>)</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1A413"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10%-25%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02925"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5%-20%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74BC7"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5%-20%</w:t>
            </w:r>
          </w:p>
        </w:tc>
      </w:tr>
      <w:tr w:rsidR="00E516FA" w:rsidRPr="00BE30F4" w14:paraId="4D8C7B1A"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D4D5F"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w:t>
            </w:r>
            <w:proofErr w:type="spellStart"/>
            <w:r w:rsidRPr="00267225">
              <w:rPr>
                <w:rFonts w:ascii="Times New Roman" w:eastAsia="宋体" w:hAnsi="Times New Roman"/>
                <w:color w:val="000000" w:themeColor="text1"/>
                <w:kern w:val="24"/>
                <w:szCs w:val="20"/>
                <w:lang w:eastAsia="zh-CN"/>
              </w:rPr>
              <w:t>10dBm</w:t>
            </w:r>
            <w:proofErr w:type="spellEnd"/>
            <w:r w:rsidRPr="00267225">
              <w:rPr>
                <w:rFonts w:ascii="Times New Roman" w:eastAsia="宋体" w:hAnsi="Times New Roman"/>
                <w:color w:val="000000" w:themeColor="text1"/>
                <w:kern w:val="24"/>
                <w:szCs w:val="20"/>
                <w:lang w:eastAsia="zh-CN"/>
              </w:rPr>
              <w:t xml:space="preserve"> (</w:t>
            </w:r>
            <w:proofErr w:type="spellStart"/>
            <w:r w:rsidRPr="00267225">
              <w:rPr>
                <w:rFonts w:ascii="Times New Roman" w:eastAsia="宋体" w:hAnsi="Times New Roman"/>
                <w:color w:val="000000" w:themeColor="text1"/>
                <w:kern w:val="24"/>
                <w:szCs w:val="20"/>
                <w:lang w:eastAsia="zh-CN"/>
              </w:rPr>
              <w:t>100uW</w:t>
            </w:r>
            <w:proofErr w:type="spellEnd"/>
            <w:r w:rsidRPr="00267225">
              <w:rPr>
                <w:rFonts w:ascii="Times New Roman" w:eastAsia="宋体" w:hAnsi="Times New Roman"/>
                <w:color w:val="000000" w:themeColor="text1"/>
                <w:kern w:val="24"/>
                <w:szCs w:val="20"/>
                <w:lang w:eastAsia="zh-CN"/>
              </w:rPr>
              <w:t>)</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8DF2CE"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25%-45%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892A4"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20%-40%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0E7432"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20%-40%</w:t>
            </w:r>
          </w:p>
        </w:tc>
      </w:tr>
      <w:tr w:rsidR="00E516FA" w:rsidRPr="00BE30F4" w14:paraId="785E5B0D"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B8597" w14:textId="77777777" w:rsidR="00E516FA" w:rsidRPr="00267225" w:rsidRDefault="00E516FA" w:rsidP="00E64170">
            <w:pPr>
              <w:jc w:val="center"/>
              <w:rPr>
                <w:rFonts w:ascii="Times New Roman" w:eastAsia="宋体" w:hAnsi="Times New Roman"/>
                <w:szCs w:val="20"/>
                <w:lang w:eastAsia="zh-CN"/>
              </w:rPr>
            </w:pPr>
            <w:proofErr w:type="spellStart"/>
            <w:r w:rsidRPr="00267225">
              <w:rPr>
                <w:rFonts w:ascii="Times New Roman" w:eastAsia="宋体" w:hAnsi="Times New Roman"/>
                <w:color w:val="000000" w:themeColor="text1"/>
                <w:kern w:val="24"/>
                <w:szCs w:val="20"/>
                <w:lang w:eastAsia="zh-CN"/>
              </w:rPr>
              <w:t>0dBm</w:t>
            </w:r>
            <w:proofErr w:type="spellEnd"/>
            <w:r w:rsidRPr="00267225">
              <w:rPr>
                <w:rFonts w:ascii="Times New Roman" w:eastAsia="宋体" w:hAnsi="Times New Roman"/>
                <w:color w:val="000000" w:themeColor="text1"/>
                <w:kern w:val="24"/>
                <w:szCs w:val="20"/>
                <w:lang w:eastAsia="zh-CN"/>
              </w:rPr>
              <w:t xml:space="preserve"> (</w:t>
            </w:r>
            <w:proofErr w:type="spellStart"/>
            <w:r w:rsidRPr="00267225">
              <w:rPr>
                <w:rFonts w:ascii="Times New Roman" w:eastAsia="宋体" w:hAnsi="Times New Roman"/>
                <w:color w:val="000000" w:themeColor="text1"/>
                <w:kern w:val="24"/>
                <w:szCs w:val="20"/>
                <w:lang w:eastAsia="zh-CN"/>
              </w:rPr>
              <w:t>1mW</w:t>
            </w:r>
            <w:proofErr w:type="spellEnd"/>
            <w:r w:rsidRPr="00267225">
              <w:rPr>
                <w:rFonts w:ascii="Times New Roman" w:eastAsia="宋体" w:hAnsi="Times New Roman"/>
                <w:color w:val="000000" w:themeColor="text1"/>
                <w:kern w:val="24"/>
                <w:szCs w:val="20"/>
                <w:lang w:eastAsia="zh-CN"/>
              </w:rPr>
              <w:t>)</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0AFF8"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45%-65%</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BAD30"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40%-60%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FFDA16"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color w:val="000000" w:themeColor="text1"/>
                <w:kern w:val="24"/>
                <w:szCs w:val="20"/>
                <w:lang w:eastAsia="zh-CN"/>
              </w:rPr>
              <w:t>40%-60%</w:t>
            </w:r>
          </w:p>
        </w:tc>
      </w:tr>
      <w:tr w:rsidR="00E516FA" w:rsidRPr="00BE30F4" w14:paraId="09733E61" w14:textId="77777777" w:rsidTr="00E64170">
        <w:trPr>
          <w:trHeight w:val="274"/>
        </w:trPr>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D7F27D" w14:textId="77777777" w:rsidR="00E516FA" w:rsidRPr="00267225" w:rsidRDefault="00E516FA" w:rsidP="00E64170">
            <w:pPr>
              <w:jc w:val="center"/>
              <w:rPr>
                <w:rFonts w:ascii="Times New Roman" w:eastAsia="宋体" w:hAnsi="Times New Roman"/>
                <w:szCs w:val="20"/>
                <w:lang w:eastAsia="zh-CN"/>
              </w:rPr>
            </w:pPr>
            <w:proofErr w:type="spellStart"/>
            <w:r w:rsidRPr="00267225">
              <w:rPr>
                <w:rFonts w:ascii="Times New Roman" w:eastAsia="宋体" w:hAnsi="Times New Roman"/>
                <w:color w:val="000000" w:themeColor="text1"/>
                <w:kern w:val="24"/>
                <w:szCs w:val="20"/>
                <w:lang w:eastAsia="zh-CN"/>
              </w:rPr>
              <w:t>10dBm</w:t>
            </w:r>
            <w:proofErr w:type="spellEnd"/>
            <w:r w:rsidRPr="00267225">
              <w:rPr>
                <w:rFonts w:ascii="Times New Roman" w:eastAsia="宋体" w:hAnsi="Times New Roman"/>
                <w:color w:val="000000" w:themeColor="text1"/>
                <w:kern w:val="24"/>
                <w:szCs w:val="20"/>
                <w:lang w:eastAsia="zh-CN"/>
              </w:rPr>
              <w:t>(</w:t>
            </w:r>
            <w:proofErr w:type="spellStart"/>
            <w:r w:rsidRPr="00267225">
              <w:rPr>
                <w:rFonts w:ascii="Times New Roman" w:eastAsia="宋体" w:hAnsi="Times New Roman"/>
                <w:color w:val="000000" w:themeColor="text1"/>
                <w:kern w:val="24"/>
                <w:szCs w:val="20"/>
                <w:lang w:eastAsia="zh-CN"/>
              </w:rPr>
              <w:t>10mW</w:t>
            </w:r>
            <w:proofErr w:type="spellEnd"/>
            <w:r w:rsidRPr="00267225">
              <w:rPr>
                <w:rFonts w:ascii="Times New Roman" w:eastAsia="宋体" w:hAnsi="Times New Roman"/>
                <w:color w:val="000000" w:themeColor="text1"/>
                <w:kern w:val="24"/>
                <w:szCs w:val="20"/>
                <w:lang w:eastAsia="zh-CN"/>
              </w:rPr>
              <w:t>)</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7E8D7D"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6B359" w14:textId="77777777" w:rsidR="00E516FA" w:rsidRPr="00267225" w:rsidRDefault="00E516FA" w:rsidP="00E64170">
            <w:pPr>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c>
          <w:tcPr>
            <w:tcW w:w="19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1B4D5A" w14:textId="77777777" w:rsidR="00E516FA" w:rsidRPr="00267225" w:rsidRDefault="00E516FA" w:rsidP="00E64170">
            <w:pPr>
              <w:keepNext/>
              <w:jc w:val="center"/>
              <w:rPr>
                <w:rFonts w:ascii="Times New Roman" w:eastAsia="宋体" w:hAnsi="Times New Roman"/>
                <w:szCs w:val="20"/>
                <w:lang w:eastAsia="zh-CN"/>
              </w:rPr>
            </w:pPr>
            <w:r w:rsidRPr="00267225">
              <w:rPr>
                <w:rFonts w:ascii="Times New Roman" w:eastAsia="宋体" w:hAnsi="Times New Roman"/>
                <w:szCs w:val="20"/>
                <w:lang w:eastAsia="zh-CN"/>
              </w:rPr>
              <w:t>10%</w:t>
            </w:r>
          </w:p>
        </w:tc>
      </w:tr>
    </w:tbl>
    <w:p w14:paraId="252CCA0F" w14:textId="77777777" w:rsidR="00E516FA" w:rsidRDefault="00E516FA" w:rsidP="00E516FA">
      <w:pPr>
        <w:widowControl w:val="0"/>
        <w:spacing w:beforeLines="50" w:before="120"/>
        <w:jc w:val="both"/>
        <w:rPr>
          <w:rFonts w:ascii="Times New Roman" w:eastAsia="等线" w:hAnsi="Times New Roman"/>
          <w:b/>
          <w:bCs/>
          <w:i/>
          <w:iCs/>
          <w:szCs w:val="20"/>
          <w:lang w:val="en-GB" w:eastAsia="zh-CN"/>
        </w:rPr>
      </w:pPr>
    </w:p>
    <w:p w14:paraId="42506B7B" w14:textId="4E747A7A" w:rsidR="00E516FA" w:rsidRPr="00267225" w:rsidRDefault="00E516FA" w:rsidP="00E516FA">
      <w:pPr>
        <w:widowControl w:val="0"/>
        <w:spacing w:beforeLines="50" w:before="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076EBE">
        <w:rPr>
          <w:rFonts w:ascii="Times New Roman" w:eastAsia="等线" w:hAnsi="Times New Roman"/>
          <w:b/>
          <w:bCs/>
          <w:i/>
          <w:iCs/>
          <w:noProof/>
          <w:szCs w:val="20"/>
          <w:lang w:val="en-GB" w:eastAsia="zh-CN"/>
        </w:rPr>
        <w:t>5</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宋体" w:hAnsi="Times New Roman"/>
          <w:b/>
          <w:i/>
          <w:kern w:val="2"/>
          <w:szCs w:val="20"/>
          <w:lang w:eastAsia="zh-CN"/>
        </w:rPr>
        <w:t xml:space="preserve">The RF-DC conversion efficiency in single diode rectifier based </w:t>
      </w:r>
      <w:proofErr w:type="spellStart"/>
      <w:r w:rsidRPr="00267225">
        <w:rPr>
          <w:rFonts w:ascii="Times New Roman" w:eastAsia="宋体" w:hAnsi="Times New Roman"/>
          <w:b/>
          <w:i/>
          <w:kern w:val="2"/>
          <w:szCs w:val="20"/>
          <w:lang w:eastAsia="zh-CN"/>
        </w:rPr>
        <w:t>AIoT</w:t>
      </w:r>
      <w:proofErr w:type="spellEnd"/>
      <w:r w:rsidRPr="00267225">
        <w:rPr>
          <w:rFonts w:ascii="Times New Roman" w:eastAsia="宋体" w:hAnsi="Times New Roman"/>
          <w:b/>
          <w:i/>
          <w:kern w:val="2"/>
          <w:szCs w:val="20"/>
          <w:lang w:eastAsia="zh-CN"/>
        </w:rPr>
        <w:t xml:space="preserve"> device is a nonlinear function of the average RF input power and signal frequency</w:t>
      </w:r>
      <w:r w:rsidRPr="00267225">
        <w:rPr>
          <w:rFonts w:ascii="Times New Roman" w:eastAsiaTheme="minorEastAsia" w:hAnsi="Times New Roman"/>
          <w:b/>
          <w:bCs/>
          <w:i/>
          <w:iCs/>
          <w:kern w:val="2"/>
          <w:szCs w:val="20"/>
          <w:lang w:val="en-GB" w:eastAsia="ja-JP"/>
        </w:rPr>
        <w:t>.</w:t>
      </w:r>
    </w:p>
    <w:p w14:paraId="223812D8" w14:textId="7CB8005C" w:rsidR="00E516FA" w:rsidRPr="002B2C59" w:rsidRDefault="00E516FA" w:rsidP="00E516FA">
      <w:pPr>
        <w:widowControl w:val="0"/>
        <w:spacing w:beforeLines="50" w:before="120"/>
        <w:jc w:val="both"/>
        <w:rPr>
          <w:rFonts w:ascii="Times New Roman" w:eastAsia="Yu Mincho" w:hAnsi="Times New Roman"/>
          <w:b/>
          <w:bCs/>
          <w:i/>
          <w:iCs/>
          <w:kern w:val="2"/>
          <w:szCs w:val="20"/>
          <w:lang w:val="en-GB" w:eastAsia="ja-JP"/>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sidR="00076EBE">
        <w:rPr>
          <w:rFonts w:ascii="Times New Roman" w:hAnsi="Times New Roman"/>
          <w:b/>
          <w:i/>
          <w:iCs/>
          <w:noProof/>
        </w:rPr>
        <w:t>4</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For study purpose, define the RF-DC energy conversion efficiency under different RF input power </w:t>
      </w:r>
      <w:r w:rsidRPr="003B1254">
        <w:rPr>
          <w:rFonts w:ascii="Times New Roman" w:eastAsiaTheme="minorEastAsia" w:hAnsi="Times New Roman"/>
          <w:b/>
          <w:bCs/>
          <w:i/>
          <w:iCs/>
          <w:kern w:val="2"/>
          <w:szCs w:val="20"/>
          <w:lang w:val="en-GB" w:eastAsia="ja-JP"/>
        </w:rPr>
        <w:t>and signal frequency bands</w:t>
      </w:r>
      <w:r w:rsidRPr="00A11BF3">
        <w:rPr>
          <w:rFonts w:ascii="Times New Roman" w:eastAsiaTheme="minorEastAsia" w:hAnsi="Times New Roman"/>
          <w:b/>
          <w:bCs/>
          <w:i/>
          <w:iCs/>
          <w:kern w:val="2"/>
          <w:szCs w:val="20"/>
          <w:lang w:val="en-GB" w:eastAsia="ja-JP"/>
        </w:rPr>
        <w:t xml:space="preserve"> (with prioritization of FDD band) </w:t>
      </w:r>
      <w:r w:rsidRPr="00A11BF3">
        <w:rPr>
          <w:rFonts w:ascii="Times New Roman" w:eastAsiaTheme="minorEastAsia" w:hAnsi="Times New Roman"/>
          <w:b/>
          <w:bCs/>
          <w:i/>
          <w:iCs/>
          <w:kern w:val="2"/>
          <w:szCs w:val="20"/>
          <w:lang w:val="en-GB" w:eastAsia="zh-CN"/>
        </w:rPr>
        <w:t>for</w:t>
      </w:r>
      <w:r w:rsidRPr="00A11BF3">
        <w:rPr>
          <w:rFonts w:ascii="Times New Roman" w:eastAsiaTheme="minorEastAsia" w:hAnsi="Times New Roman"/>
          <w:b/>
          <w:bCs/>
          <w:i/>
          <w:iCs/>
          <w:kern w:val="2"/>
          <w:szCs w:val="20"/>
          <w:lang w:val="en-GB" w:eastAsia="ja-JP"/>
        </w:rPr>
        <w:t xml:space="preserve"> </w:t>
      </w:r>
      <w:r w:rsidRPr="00A11BF3">
        <w:rPr>
          <w:rFonts w:ascii="Times New Roman" w:eastAsiaTheme="minorEastAsia" w:hAnsi="Times New Roman"/>
          <w:b/>
          <w:bCs/>
          <w:i/>
          <w:iCs/>
          <w:kern w:val="2"/>
          <w:szCs w:val="20"/>
          <w:lang w:val="en-GB" w:eastAsia="zh-CN"/>
        </w:rPr>
        <w:t>A-IoT</w:t>
      </w:r>
      <w:r w:rsidRPr="00A11BF3">
        <w:rPr>
          <w:rFonts w:ascii="Times New Roman" w:eastAsiaTheme="minorEastAsia" w:hAnsi="Times New Roman"/>
          <w:b/>
          <w:bCs/>
          <w:i/>
          <w:iCs/>
          <w:kern w:val="2"/>
          <w:szCs w:val="20"/>
          <w:lang w:val="en-GB" w:eastAsia="ja-JP"/>
        </w:rPr>
        <w:t xml:space="preserve"> </w:t>
      </w:r>
      <w:r w:rsidRPr="00A11BF3">
        <w:rPr>
          <w:rFonts w:ascii="Times New Roman" w:eastAsiaTheme="minorEastAsia" w:hAnsi="Times New Roman"/>
          <w:b/>
          <w:bCs/>
          <w:i/>
          <w:iCs/>
          <w:kern w:val="2"/>
          <w:szCs w:val="20"/>
          <w:lang w:val="en-GB" w:eastAsia="zh-CN"/>
        </w:rPr>
        <w:t xml:space="preserve">device, </w:t>
      </w:r>
      <w:r w:rsidRPr="003B1254">
        <w:rPr>
          <w:rFonts w:ascii="Times New Roman" w:eastAsiaTheme="minorEastAsia" w:hAnsi="Times New Roman"/>
          <w:b/>
          <w:bCs/>
          <w:i/>
          <w:iCs/>
          <w:kern w:val="2"/>
          <w:szCs w:val="20"/>
          <w:lang w:val="en-GB" w:eastAsia="ja-JP"/>
        </w:rPr>
        <w:fldChar w:fldCharType="begin"/>
      </w:r>
      <w:r w:rsidRPr="00A11BF3">
        <w:rPr>
          <w:rFonts w:ascii="Times New Roman" w:eastAsiaTheme="minorEastAsia" w:hAnsi="Times New Roman"/>
          <w:b/>
          <w:bCs/>
          <w:i/>
          <w:iCs/>
          <w:kern w:val="2"/>
          <w:szCs w:val="20"/>
          <w:lang w:val="en-GB" w:eastAsia="ja-JP"/>
        </w:rPr>
        <w:instrText xml:space="preserve"> REF _Ref162945008 \h  \* MERGEFORMAT </w:instrText>
      </w:r>
      <w:r w:rsidRPr="003B1254">
        <w:rPr>
          <w:rFonts w:ascii="Times New Roman" w:eastAsiaTheme="minorEastAsia" w:hAnsi="Times New Roman"/>
          <w:b/>
          <w:bCs/>
          <w:i/>
          <w:iCs/>
          <w:kern w:val="2"/>
          <w:szCs w:val="20"/>
          <w:lang w:val="en-GB" w:eastAsia="ja-JP"/>
        </w:rPr>
      </w:r>
      <w:r w:rsidRPr="003B1254">
        <w:rPr>
          <w:rFonts w:ascii="Times New Roman" w:eastAsiaTheme="minorEastAsia" w:hAnsi="Times New Roman"/>
          <w:b/>
          <w:bCs/>
          <w:i/>
          <w:iCs/>
          <w:kern w:val="2"/>
          <w:szCs w:val="20"/>
          <w:lang w:val="en-GB" w:eastAsia="ja-JP"/>
        </w:rPr>
        <w:fldChar w:fldCharType="separate"/>
      </w:r>
      <w:r w:rsidRPr="00796011">
        <w:rPr>
          <w:rFonts w:ascii="Times New Roman" w:eastAsiaTheme="minorEastAsia" w:hAnsi="Times New Roman"/>
          <w:b/>
          <w:bCs/>
          <w:i/>
          <w:iCs/>
          <w:kern w:val="2"/>
          <w:szCs w:val="20"/>
          <w:lang w:val="en-GB" w:eastAsia="ja-JP"/>
        </w:rPr>
        <w:t xml:space="preserve">Table </w:t>
      </w:r>
      <w:r>
        <w:rPr>
          <w:rFonts w:ascii="Times New Roman" w:eastAsiaTheme="minorEastAsia" w:hAnsi="Times New Roman"/>
          <w:b/>
          <w:bCs/>
          <w:i/>
          <w:iCs/>
          <w:kern w:val="2"/>
          <w:szCs w:val="20"/>
          <w:lang w:val="en-GB" w:eastAsia="ja-JP"/>
        </w:rPr>
        <w:t>3</w:t>
      </w:r>
      <w:r w:rsidRPr="003B1254">
        <w:rPr>
          <w:rFonts w:ascii="Times New Roman" w:eastAsiaTheme="minorEastAsia" w:hAnsi="Times New Roman"/>
          <w:b/>
          <w:bCs/>
          <w:i/>
          <w:iCs/>
          <w:kern w:val="2"/>
          <w:szCs w:val="20"/>
          <w:lang w:val="en-GB" w:eastAsia="ja-JP"/>
        </w:rPr>
        <w:fldChar w:fldCharType="end"/>
      </w:r>
      <w:r w:rsidRPr="00796011">
        <w:rPr>
          <w:rFonts w:ascii="Times New Roman" w:eastAsiaTheme="minorEastAsia" w:hAnsi="Times New Roman"/>
          <w:b/>
          <w:bCs/>
          <w:i/>
          <w:kern w:val="2"/>
          <w:szCs w:val="20"/>
          <w:lang w:val="en-GB" w:eastAsia="ja-JP"/>
        </w:rPr>
        <w:t xml:space="preserve"> can be used as starting point</w:t>
      </w:r>
      <w:r w:rsidRPr="003B1254">
        <w:rPr>
          <w:rFonts w:ascii="Times New Roman" w:eastAsiaTheme="minorEastAsia" w:hAnsi="Times New Roman"/>
          <w:b/>
          <w:bCs/>
          <w:i/>
          <w:iCs/>
          <w:kern w:val="2"/>
          <w:szCs w:val="20"/>
          <w:lang w:val="en-GB" w:eastAsia="ja-JP"/>
        </w:rPr>
        <w:t>.</w:t>
      </w:r>
    </w:p>
    <w:p w14:paraId="5C37B50B" w14:textId="77777777" w:rsidR="00E516FA" w:rsidRPr="00267225" w:rsidRDefault="00E516FA" w:rsidP="00E516FA">
      <w:pPr>
        <w:overflowPunct w:val="0"/>
        <w:autoSpaceDE w:val="0"/>
        <w:autoSpaceDN w:val="0"/>
        <w:adjustRightInd w:val="0"/>
        <w:spacing w:before="120" w:after="120"/>
        <w:jc w:val="both"/>
        <w:textAlignment w:val="baseline"/>
        <w:rPr>
          <w:rFonts w:ascii="Times New Roman" w:eastAsia="宋体" w:hAnsi="Times New Roman"/>
          <w:szCs w:val="20"/>
          <w:lang w:eastAsia="zh-CN"/>
        </w:rPr>
      </w:pPr>
      <w:r w:rsidRPr="00267225" w:rsidDel="003B42CC">
        <w:rPr>
          <w:rFonts w:ascii="Times New Roman" w:eastAsia="宋体" w:hAnsi="Times New Roman" w:hint="eastAsia"/>
          <w:szCs w:val="20"/>
          <w:lang w:eastAsia="zh-CN"/>
        </w:rPr>
        <w:t xml:space="preserve"> </w:t>
      </w:r>
      <w:r w:rsidRPr="00267225">
        <w:rPr>
          <w:rFonts w:ascii="Times New Roman" w:eastAsia="宋体" w:hAnsi="Times New Roman"/>
          <w:szCs w:val="20"/>
          <w:lang w:eastAsia="zh-CN"/>
        </w:rPr>
        <w:t>(</w:t>
      </w:r>
      <w:r>
        <w:rPr>
          <w:rFonts w:ascii="Times New Roman" w:eastAsia="宋体" w:hAnsi="Times New Roman"/>
          <w:szCs w:val="20"/>
          <w:lang w:eastAsia="zh-CN"/>
        </w:rPr>
        <w:t>2</w:t>
      </w:r>
      <w:r w:rsidRPr="00267225">
        <w:rPr>
          <w:rFonts w:ascii="Times New Roman" w:eastAsia="宋体" w:hAnsi="Times New Roman"/>
          <w:szCs w:val="20"/>
          <w:lang w:eastAsia="zh-CN"/>
        </w:rPr>
        <w:t xml:space="preserve">) </w:t>
      </w:r>
      <w:r>
        <w:rPr>
          <w:rFonts w:ascii="Times New Roman" w:eastAsia="宋体" w:hAnsi="Times New Roman"/>
          <w:szCs w:val="20"/>
          <w:lang w:eastAsia="zh-CN"/>
        </w:rPr>
        <w:t xml:space="preserve">RF </w:t>
      </w:r>
      <w:r w:rsidRPr="00267225">
        <w:rPr>
          <w:rFonts w:ascii="Times New Roman" w:eastAsia="宋体" w:hAnsi="Times New Roman"/>
          <w:szCs w:val="20"/>
          <w:lang w:eastAsia="zh-CN"/>
        </w:rPr>
        <w:t xml:space="preserve">energy harvesting time </w:t>
      </w:r>
    </w:p>
    <w:p w14:paraId="60295943" w14:textId="77777777" w:rsidR="00E516FA" w:rsidRPr="00267225" w:rsidRDefault="00E516FA" w:rsidP="00E516FA">
      <w:pPr>
        <w:overflowPunct w:val="0"/>
        <w:autoSpaceDE w:val="0"/>
        <w:autoSpaceDN w:val="0"/>
        <w:adjustRightInd w:val="0"/>
        <w:spacing w:after="120"/>
        <w:jc w:val="both"/>
        <w:textAlignment w:val="baseline"/>
        <w:rPr>
          <w:rFonts w:ascii="Times New Roman" w:eastAsia="宋体" w:hAnsi="Times New Roman"/>
          <w:szCs w:val="20"/>
          <w:lang w:eastAsia="zh-CN"/>
        </w:rPr>
      </w:pPr>
      <w:r w:rsidRPr="00267225">
        <w:rPr>
          <w:rFonts w:ascii="Times New Roman" w:eastAsia="宋体" w:hAnsi="Times New Roman"/>
          <w:szCs w:val="20"/>
          <w:lang w:eastAsia="zh-CN"/>
        </w:rPr>
        <w:t>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_Ref163136432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kern w:val="2"/>
          <w:lang w:eastAsia="zh-CN"/>
        </w:rPr>
        <w:t>4</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xml:space="preserve">, we </w:t>
      </w:r>
      <w:r>
        <w:rPr>
          <w:rFonts w:ascii="Times New Roman" w:eastAsia="宋体" w:hAnsi="Times New Roman"/>
          <w:szCs w:val="20"/>
          <w:lang w:eastAsia="zh-CN"/>
        </w:rPr>
        <w:t>provide</w:t>
      </w:r>
      <w:r w:rsidRPr="00267225">
        <w:rPr>
          <w:rFonts w:ascii="Times New Roman" w:eastAsia="宋体" w:hAnsi="Times New Roman"/>
          <w:szCs w:val="20"/>
          <w:lang w:eastAsia="zh-CN"/>
        </w:rPr>
        <w:t xml:space="preserve"> an analysis of the </w:t>
      </w:r>
      <w:proofErr w:type="spellStart"/>
      <w:r w:rsidRPr="00267225">
        <w:rPr>
          <w:rFonts w:ascii="Times New Roman" w:eastAsia="宋体" w:hAnsi="Times New Roman"/>
          <w:szCs w:val="20"/>
          <w:lang w:eastAsia="zh-CN"/>
        </w:rPr>
        <w:t>AIoT</w:t>
      </w:r>
      <w:proofErr w:type="spellEnd"/>
      <w:r w:rsidRPr="00267225">
        <w:rPr>
          <w:rFonts w:ascii="Times New Roman" w:eastAsia="宋体" w:hAnsi="Times New Roman"/>
          <w:szCs w:val="20"/>
          <w:lang w:eastAsia="zh-CN"/>
        </w:rPr>
        <w:t xml:space="preserve"> device energy harvesting time for different RF input power. According to the simulation results in</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_Ref162859504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4050B8">
        <w:rPr>
          <w:rFonts w:ascii="Times New Roman" w:eastAsia="宋体" w:hAnsi="Times New Roman"/>
          <w:kern w:val="2"/>
          <w:lang w:eastAsia="zh-CN"/>
        </w:rPr>
        <w:t xml:space="preserve">Table </w:t>
      </w:r>
      <w:r>
        <w:rPr>
          <w:rFonts w:ascii="Times New Roman" w:eastAsia="宋体" w:hAnsi="Times New Roman"/>
          <w:kern w:val="2"/>
          <w:lang w:eastAsia="zh-CN"/>
        </w:rPr>
        <w:t>4</w:t>
      </w:r>
      <w:r>
        <w:rPr>
          <w:rFonts w:ascii="Times New Roman" w:eastAsia="宋体" w:hAnsi="Times New Roman"/>
          <w:szCs w:val="20"/>
          <w:lang w:eastAsia="zh-CN"/>
        </w:rPr>
        <w:fldChar w:fldCharType="end"/>
      </w:r>
      <w:r w:rsidRPr="00267225">
        <w:rPr>
          <w:rFonts w:ascii="Times New Roman" w:eastAsia="宋体" w:hAnsi="Times New Roman"/>
          <w:szCs w:val="20"/>
          <w:lang w:eastAsia="zh-CN"/>
        </w:rPr>
        <w:t>, we can draw the following conclusions:</w:t>
      </w:r>
    </w:p>
    <w:p w14:paraId="2D523941" w14:textId="77777777" w:rsidR="00E516FA" w:rsidRPr="00796011" w:rsidRDefault="00E516FA" w:rsidP="00E516FA">
      <w:pPr>
        <w:pStyle w:val="af0"/>
        <w:numPr>
          <w:ilvl w:val="2"/>
          <w:numId w:val="52"/>
        </w:numPr>
        <w:adjustRightInd w:val="0"/>
        <w:snapToGrid w:val="0"/>
        <w:spacing w:beforeLines="50" w:before="120" w:afterLines="50" w:after="120"/>
        <w:ind w:left="357" w:firstLineChars="0" w:hanging="357"/>
        <w:rPr>
          <w:rFonts w:ascii="Times New Roman" w:hAnsi="Times New Roman"/>
          <w:szCs w:val="20"/>
        </w:rPr>
      </w:pPr>
      <w:r w:rsidRPr="00796011">
        <w:rPr>
          <w:rFonts w:ascii="Times New Roman" w:hAnsi="Times New Roman" w:hint="eastAsia"/>
          <w:szCs w:val="20"/>
        </w:rPr>
        <w:t xml:space="preserve">The charging time based on RF energy harvesting increases linearly with the increased capacitance size, and decreases nonlinearly with the increased RF input power. For a capacitor with a capacitance of </w:t>
      </w:r>
      <w:proofErr w:type="spellStart"/>
      <w:r w:rsidRPr="00796011">
        <w:rPr>
          <w:rFonts w:ascii="Times New Roman" w:hAnsi="Times New Roman" w:hint="eastAsia"/>
          <w:szCs w:val="20"/>
        </w:rPr>
        <w:t>1uF</w:t>
      </w:r>
      <w:proofErr w:type="spellEnd"/>
      <w:r w:rsidRPr="00796011">
        <w:rPr>
          <w:rFonts w:ascii="Times New Roman" w:hAnsi="Times New Roman" w:hint="eastAsia"/>
          <w:szCs w:val="20"/>
        </w:rPr>
        <w:t xml:space="preserve"> and operating at a voltage of </w:t>
      </w:r>
      <w:proofErr w:type="spellStart"/>
      <w:r w:rsidRPr="00796011">
        <w:rPr>
          <w:rFonts w:ascii="Times New Roman" w:hAnsi="Times New Roman" w:hint="eastAsia"/>
          <w:szCs w:val="20"/>
        </w:rPr>
        <w:t>1V</w:t>
      </w:r>
      <w:proofErr w:type="spellEnd"/>
      <w:r w:rsidRPr="00796011">
        <w:rPr>
          <w:rFonts w:ascii="Times New Roman" w:hAnsi="Times New Roman" w:hint="eastAsia"/>
          <w:szCs w:val="20"/>
        </w:rPr>
        <w:t xml:space="preserve">, it takes about 15 seconds to fully charge the capacitor when the incident RF input power is </w:t>
      </w:r>
      <w:proofErr w:type="spellStart"/>
      <w:r w:rsidRPr="00796011">
        <w:rPr>
          <w:rFonts w:ascii="Times New Roman" w:hAnsi="Times New Roman" w:hint="eastAsia"/>
          <w:szCs w:val="20"/>
        </w:rPr>
        <w:t>0.66uW</w:t>
      </w:r>
      <w:proofErr w:type="spellEnd"/>
      <w:r w:rsidRPr="00796011">
        <w:rPr>
          <w:rFonts w:ascii="Times New Roman" w:hAnsi="Times New Roman" w:hint="eastAsia"/>
          <w:szCs w:val="20"/>
        </w:rPr>
        <w:t xml:space="preserve">. </w:t>
      </w:r>
    </w:p>
    <w:p w14:paraId="466B4B41" w14:textId="77777777" w:rsidR="00E516FA" w:rsidRDefault="00E516FA" w:rsidP="00E516FA">
      <w:pPr>
        <w:pStyle w:val="af0"/>
        <w:numPr>
          <w:ilvl w:val="2"/>
          <w:numId w:val="52"/>
        </w:numPr>
        <w:adjustRightInd w:val="0"/>
        <w:snapToGrid w:val="0"/>
        <w:spacing w:beforeLines="50" w:before="120" w:afterLines="50" w:after="120"/>
        <w:ind w:left="357" w:firstLineChars="0" w:hanging="357"/>
        <w:rPr>
          <w:rFonts w:ascii="Times New Roman" w:hAnsi="Times New Roman"/>
          <w:sz w:val="20"/>
          <w:szCs w:val="20"/>
        </w:rPr>
      </w:pPr>
      <w:r>
        <w:rPr>
          <w:rFonts w:ascii="Times New Roman" w:hAnsi="Times New Roman"/>
          <w:sz w:val="20"/>
          <w:szCs w:val="20"/>
        </w:rPr>
        <w:t xml:space="preserve">Extremely </w:t>
      </w:r>
      <w:proofErr w:type="gramStart"/>
      <w:r>
        <w:rPr>
          <w:rFonts w:ascii="Times New Roman" w:hAnsi="Times New Roman" w:hint="eastAsia"/>
          <w:sz w:val="20"/>
          <w:szCs w:val="20"/>
        </w:rPr>
        <w:t>l</w:t>
      </w:r>
      <w:r>
        <w:rPr>
          <w:rFonts w:ascii="Times New Roman" w:hAnsi="Times New Roman"/>
          <w:sz w:val="20"/>
          <w:szCs w:val="20"/>
        </w:rPr>
        <w:t>ong time</w:t>
      </w:r>
      <w:proofErr w:type="gramEnd"/>
      <w:r>
        <w:rPr>
          <w:rFonts w:ascii="Times New Roman" w:hAnsi="Times New Roman"/>
          <w:sz w:val="20"/>
          <w:szCs w:val="20"/>
        </w:rPr>
        <w:t xml:space="preserve"> duration for RF energy harvesting required for Tx/Rx operation sustainable for only a few tens of milliseconds under </w:t>
      </w:r>
      <w:proofErr w:type="spellStart"/>
      <w:r>
        <w:rPr>
          <w:rFonts w:ascii="Times New Roman" w:hAnsi="Times New Roman"/>
          <w:sz w:val="20"/>
          <w:szCs w:val="20"/>
        </w:rPr>
        <w:t>100uw</w:t>
      </w:r>
      <w:proofErr w:type="spellEnd"/>
      <w:r>
        <w:rPr>
          <w:rFonts w:ascii="Times New Roman" w:hAnsi="Times New Roman"/>
          <w:sz w:val="20"/>
          <w:szCs w:val="20"/>
        </w:rPr>
        <w:t xml:space="preserve"> power consumption for </w:t>
      </w:r>
      <w:proofErr w:type="spellStart"/>
      <w:r>
        <w:rPr>
          <w:rFonts w:ascii="Times New Roman" w:hAnsi="Times New Roman"/>
          <w:sz w:val="20"/>
          <w:szCs w:val="20"/>
        </w:rPr>
        <w:t>AIoT</w:t>
      </w:r>
      <w:proofErr w:type="spellEnd"/>
      <w:r>
        <w:rPr>
          <w:rFonts w:ascii="Times New Roman" w:hAnsi="Times New Roman"/>
          <w:sz w:val="20"/>
          <w:szCs w:val="20"/>
        </w:rPr>
        <w:t xml:space="preserve"> device. E.g., about 150 seconds required for Tx</w:t>
      </w:r>
      <w:r>
        <w:rPr>
          <w:rFonts w:ascii="Times New Roman" w:hAnsi="Times New Roman" w:hint="eastAsia"/>
          <w:sz w:val="20"/>
          <w:szCs w:val="20"/>
        </w:rPr>
        <w:t>/</w:t>
      </w:r>
      <w:r>
        <w:rPr>
          <w:rFonts w:ascii="Times New Roman" w:hAnsi="Times New Roman"/>
          <w:sz w:val="20"/>
          <w:szCs w:val="20"/>
        </w:rPr>
        <w:t xml:space="preserve">Rx for only </w:t>
      </w:r>
      <w:proofErr w:type="spellStart"/>
      <w:r>
        <w:rPr>
          <w:rFonts w:ascii="Times New Roman" w:hAnsi="Times New Roman"/>
          <w:sz w:val="20"/>
          <w:szCs w:val="20"/>
        </w:rPr>
        <w:t>25ms</w:t>
      </w:r>
      <w:proofErr w:type="spellEnd"/>
      <w:r>
        <w:rPr>
          <w:rFonts w:ascii="Times New Roman" w:hAnsi="Times New Roman"/>
          <w:sz w:val="20"/>
          <w:szCs w:val="20"/>
        </w:rPr>
        <w:t xml:space="preserve">, for </w:t>
      </w:r>
      <w:proofErr w:type="spellStart"/>
      <w:r>
        <w:rPr>
          <w:rFonts w:ascii="Times New Roman" w:hAnsi="Times New Roman"/>
          <w:sz w:val="20"/>
          <w:szCs w:val="20"/>
        </w:rPr>
        <w:t>AIoT</w:t>
      </w:r>
      <w:proofErr w:type="spellEnd"/>
      <w:r>
        <w:rPr>
          <w:rFonts w:ascii="Times New Roman" w:hAnsi="Times New Roman"/>
          <w:sz w:val="20"/>
          <w:szCs w:val="20"/>
        </w:rPr>
        <w:t xml:space="preserve"> device ten meters from RF energy source.</w:t>
      </w:r>
    </w:p>
    <w:p w14:paraId="1D32D1E2" w14:textId="1B705860" w:rsidR="00E516FA" w:rsidRPr="002041DC" w:rsidRDefault="00E516FA" w:rsidP="00E516FA">
      <w:pPr>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Given the extremely long time for RF energy harvesting, and limited sustainable time for Tx/Rx operation, relying solely on RF energy harvesting as an energy source for device 2 in insufficient. </w:t>
      </w:r>
      <w:r w:rsidRPr="00E50B29">
        <w:rPr>
          <w:rFonts w:ascii="Times New Roman" w:hAnsi="Times New Roman"/>
          <w:color w:val="24292F"/>
          <w:shd w:val="clear" w:color="auto" w:fill="FFFFFF"/>
        </w:rPr>
        <w:t xml:space="preserve">Therefore, for device 2, </w:t>
      </w:r>
      <w:r w:rsidR="00C13FB4">
        <w:rPr>
          <w:rFonts w:ascii="Times New Roman" w:hAnsi="Times New Roman"/>
          <w:color w:val="24292F"/>
          <w:shd w:val="clear" w:color="auto" w:fill="FFFFFF"/>
        </w:rPr>
        <w:t xml:space="preserve">other </w:t>
      </w:r>
      <w:r w:rsidR="00C13FB4" w:rsidRPr="00E50B29">
        <w:rPr>
          <w:rFonts w:ascii="Times New Roman" w:hAnsi="Times New Roman"/>
          <w:color w:val="24292F"/>
          <w:shd w:val="clear" w:color="auto" w:fill="FFFFFF"/>
        </w:rPr>
        <w:t>energy</w:t>
      </w:r>
      <w:r>
        <w:rPr>
          <w:rFonts w:ascii="Times New Roman" w:hAnsi="Times New Roman"/>
          <w:color w:val="24292F"/>
          <w:shd w:val="clear" w:color="auto" w:fill="FFFFFF"/>
        </w:rPr>
        <w:t xml:space="preserve"> </w:t>
      </w:r>
      <w:r w:rsidRPr="00E50B29">
        <w:rPr>
          <w:rFonts w:ascii="Times New Roman" w:hAnsi="Times New Roman"/>
          <w:color w:val="24292F"/>
          <w:shd w:val="clear" w:color="auto" w:fill="FFFFFF"/>
        </w:rPr>
        <w:t>harvesting metho</w:t>
      </w:r>
      <w:r w:rsidRPr="00327CF7">
        <w:rPr>
          <w:rFonts w:ascii="Times New Roman" w:eastAsia="宋体" w:hAnsi="Times New Roman"/>
          <w:szCs w:val="20"/>
          <w:lang w:eastAsia="zh-CN"/>
        </w:rPr>
        <w:t xml:space="preserve">ds </w:t>
      </w:r>
      <w:r w:rsidR="00C13FB4" w:rsidRPr="00327CF7">
        <w:rPr>
          <w:rFonts w:ascii="Times New Roman" w:eastAsia="宋体" w:hAnsi="Times New Roman"/>
          <w:szCs w:val="20"/>
          <w:lang w:eastAsia="zh-CN"/>
        </w:rPr>
        <w:t xml:space="preserve">e.g., vibration, solar, and </w:t>
      </w:r>
      <w:proofErr w:type="spellStart"/>
      <w:r w:rsidR="00C13FB4" w:rsidRPr="00327CF7">
        <w:rPr>
          <w:rFonts w:ascii="Times New Roman" w:eastAsia="宋体" w:hAnsi="Times New Roman"/>
          <w:szCs w:val="20"/>
          <w:lang w:eastAsia="zh-CN"/>
        </w:rPr>
        <w:t>etc</w:t>
      </w:r>
      <w:proofErr w:type="spellEnd"/>
      <w:r w:rsidR="00C13FB4" w:rsidRPr="00327CF7">
        <w:rPr>
          <w:rFonts w:ascii="Times New Roman" w:eastAsia="宋体" w:hAnsi="Times New Roman"/>
          <w:szCs w:val="20"/>
          <w:lang w:eastAsia="zh-CN"/>
        </w:rPr>
        <w:t>, should be considered for power supply.</w:t>
      </w:r>
    </w:p>
    <w:p w14:paraId="41AA99B4" w14:textId="77777777" w:rsidR="00E516FA" w:rsidRPr="00E50B29" w:rsidRDefault="00E516FA" w:rsidP="00E516FA">
      <w:pPr>
        <w:widowControl w:val="0"/>
        <w:jc w:val="both"/>
        <w:rPr>
          <w:rFonts w:ascii="Times New Roman" w:eastAsiaTheme="minorEastAsia" w:hAnsi="Times New Roman"/>
          <w:color w:val="000000"/>
          <w:kern w:val="2"/>
          <w:szCs w:val="20"/>
          <w:lang w:eastAsia="zh-CN"/>
        </w:rPr>
        <w:sectPr w:rsidR="00E516FA" w:rsidRPr="00E50B29" w:rsidSect="009E4F24">
          <w:footerReference w:type="default" r:id="rId24"/>
          <w:pgSz w:w="11906" w:h="16838"/>
          <w:pgMar w:top="1418" w:right="1418" w:bottom="1418" w:left="1418" w:header="709" w:footer="709" w:gutter="0"/>
          <w:cols w:space="720"/>
          <w:docGrid w:linePitch="360"/>
        </w:sectPr>
      </w:pPr>
    </w:p>
    <w:p w14:paraId="48D7569F" w14:textId="77777777" w:rsidR="00E516FA" w:rsidRPr="00267225" w:rsidRDefault="00E516FA" w:rsidP="00E516FA">
      <w:pPr>
        <w:widowControl w:val="0"/>
        <w:jc w:val="both"/>
        <w:rPr>
          <w:rFonts w:ascii="Times New Roman" w:eastAsiaTheme="minorEastAsia" w:hAnsi="Times New Roman"/>
          <w:color w:val="000000"/>
          <w:kern w:val="2"/>
          <w:szCs w:val="20"/>
          <w:lang w:eastAsia="zh-CN"/>
        </w:rPr>
      </w:pPr>
    </w:p>
    <w:p w14:paraId="0822EF80" w14:textId="77777777" w:rsidR="00E516FA" w:rsidRPr="00267225" w:rsidRDefault="00E516FA" w:rsidP="00E516FA">
      <w:pPr>
        <w:widowControl w:val="0"/>
        <w:jc w:val="center"/>
        <w:rPr>
          <w:rFonts w:ascii="Times New Roman" w:eastAsiaTheme="minorEastAsia" w:hAnsi="Times New Roman"/>
          <w:color w:val="000000"/>
          <w:kern w:val="2"/>
          <w:szCs w:val="20"/>
          <w:lang w:eastAsia="zh-CN"/>
        </w:rPr>
      </w:pPr>
      <w:r w:rsidRPr="004050B8">
        <w:rPr>
          <w:rFonts w:ascii="Times New Roman" w:eastAsia="宋体" w:hAnsi="Times New Roman"/>
          <w:kern w:val="2"/>
          <w:lang w:eastAsia="zh-CN"/>
        </w:rPr>
        <w:t xml:space="preserve">Table </w:t>
      </w:r>
      <w:r w:rsidRPr="004050B8">
        <w:rPr>
          <w:rFonts w:ascii="Times New Roman" w:eastAsia="宋体" w:hAnsi="Times New Roman"/>
          <w:kern w:val="2"/>
          <w:lang w:eastAsia="zh-CN"/>
        </w:rPr>
        <w:fldChar w:fldCharType="begin"/>
      </w:r>
      <w:r w:rsidRPr="004050B8">
        <w:rPr>
          <w:rFonts w:ascii="Times New Roman" w:eastAsia="宋体" w:hAnsi="Times New Roman"/>
          <w:kern w:val="2"/>
          <w:lang w:eastAsia="zh-CN"/>
        </w:rPr>
        <w:instrText xml:space="preserve"> SEQ Table \* ARABIC </w:instrText>
      </w:r>
      <w:r w:rsidRPr="004050B8">
        <w:rPr>
          <w:rFonts w:ascii="Times New Roman" w:eastAsia="宋体" w:hAnsi="Times New Roman"/>
          <w:kern w:val="2"/>
          <w:lang w:eastAsia="zh-CN"/>
        </w:rPr>
        <w:fldChar w:fldCharType="separate"/>
      </w:r>
      <w:r>
        <w:rPr>
          <w:rFonts w:ascii="Times New Roman" w:eastAsia="宋体" w:hAnsi="Times New Roman"/>
          <w:noProof/>
          <w:kern w:val="2"/>
          <w:lang w:eastAsia="zh-CN"/>
        </w:rPr>
        <w:t>4</w:t>
      </w:r>
      <w:r w:rsidRPr="004050B8">
        <w:rPr>
          <w:rFonts w:ascii="Times New Roman" w:eastAsia="宋体" w:hAnsi="Times New Roman"/>
          <w:kern w:val="2"/>
          <w:lang w:eastAsia="zh-CN"/>
        </w:rPr>
        <w:fldChar w:fldCharType="end"/>
      </w:r>
      <w:r w:rsidRPr="004050B8">
        <w:rPr>
          <w:rFonts w:ascii="Times New Roman" w:eastAsia="宋体" w:hAnsi="Times New Roman"/>
          <w:kern w:val="2"/>
          <w:lang w:eastAsia="zh-CN"/>
        </w:rPr>
        <w:t xml:space="preserve"> </w:t>
      </w:r>
      <w:r w:rsidRPr="00267225">
        <w:rPr>
          <w:rFonts w:ascii="Times New Roman" w:eastAsiaTheme="minorEastAsia" w:hAnsi="Times New Roman"/>
          <w:color w:val="000000"/>
          <w:kern w:val="2"/>
          <w:szCs w:val="20"/>
          <w:lang w:eastAsia="zh-CN"/>
        </w:rPr>
        <w:t xml:space="preserve">The </w:t>
      </w:r>
      <w:proofErr w:type="spellStart"/>
      <w:r w:rsidRPr="00267225">
        <w:rPr>
          <w:rFonts w:ascii="Times New Roman" w:eastAsiaTheme="minorEastAsia" w:hAnsi="Times New Roman"/>
          <w:color w:val="000000"/>
          <w:kern w:val="2"/>
          <w:szCs w:val="20"/>
          <w:lang w:eastAsia="zh-CN"/>
        </w:rPr>
        <w:t>AIoT</w:t>
      </w:r>
      <w:proofErr w:type="spellEnd"/>
      <w:r w:rsidRPr="00267225">
        <w:rPr>
          <w:rFonts w:ascii="Times New Roman" w:eastAsiaTheme="minorEastAsia" w:hAnsi="Times New Roman"/>
          <w:color w:val="000000"/>
          <w:kern w:val="2"/>
          <w:szCs w:val="20"/>
          <w:lang w:eastAsia="zh-CN"/>
        </w:rPr>
        <w:t xml:space="preserve"> device energy harvesting time for different RF input power </w:t>
      </w:r>
    </w:p>
    <w:tbl>
      <w:tblPr>
        <w:tblStyle w:val="81"/>
        <w:tblW w:w="0" w:type="auto"/>
        <w:jc w:val="center"/>
        <w:tblLayout w:type="fixed"/>
        <w:tblLook w:val="04A0" w:firstRow="1" w:lastRow="0" w:firstColumn="1" w:lastColumn="0" w:noHBand="0" w:noVBand="1"/>
      </w:tblPr>
      <w:tblGrid>
        <w:gridCol w:w="1098"/>
        <w:gridCol w:w="1026"/>
        <w:gridCol w:w="819"/>
        <w:gridCol w:w="1802"/>
        <w:gridCol w:w="983"/>
        <w:gridCol w:w="1981"/>
        <w:gridCol w:w="818"/>
        <w:gridCol w:w="1790"/>
        <w:gridCol w:w="818"/>
        <w:gridCol w:w="1631"/>
      </w:tblGrid>
      <w:tr w:rsidR="00E516FA" w:rsidRPr="00BE30F4" w14:paraId="3A0A0068" w14:textId="77777777" w:rsidTr="00E64170">
        <w:trPr>
          <w:trHeight w:val="483"/>
          <w:jc w:val="center"/>
        </w:trPr>
        <w:tc>
          <w:tcPr>
            <w:tcW w:w="1098" w:type="dxa"/>
            <w:vMerge w:val="restart"/>
          </w:tcPr>
          <w:p w14:paraId="3F4ABDE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C</w:t>
            </w:r>
            <w:r w:rsidRPr="00BE30F4">
              <w:rPr>
                <w:rFonts w:ascii="Times New Roman" w:eastAsiaTheme="minorEastAsia" w:hAnsi="Times New Roman"/>
                <w:color w:val="000000"/>
                <w:sz w:val="15"/>
                <w:szCs w:val="15"/>
                <w:lang w:eastAsia="zh-CN"/>
              </w:rPr>
              <w:t>apacitance (</w:t>
            </w:r>
            <w:proofErr w:type="spellStart"/>
            <w:r w:rsidRPr="00BE30F4">
              <w:rPr>
                <w:rFonts w:ascii="Times New Roman" w:eastAsiaTheme="minorEastAsia" w:hAnsi="Times New Roman"/>
                <w:color w:val="000000"/>
                <w:sz w:val="15"/>
                <w:szCs w:val="15"/>
                <w:lang w:eastAsia="zh-CN"/>
              </w:rPr>
              <w:t>uF</w:t>
            </w:r>
            <w:proofErr w:type="spellEnd"/>
            <w:r w:rsidRPr="00BE30F4">
              <w:rPr>
                <w:rFonts w:ascii="Times New Roman" w:eastAsiaTheme="minorEastAsia" w:hAnsi="Times New Roman"/>
                <w:color w:val="000000"/>
                <w:sz w:val="15"/>
                <w:szCs w:val="15"/>
                <w:lang w:eastAsia="zh-CN"/>
              </w:rPr>
              <w:t>)</w:t>
            </w:r>
          </w:p>
        </w:tc>
        <w:tc>
          <w:tcPr>
            <w:tcW w:w="1026" w:type="dxa"/>
            <w:vMerge w:val="restart"/>
          </w:tcPr>
          <w:p w14:paraId="3163BD1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M</w:t>
            </w:r>
            <w:r w:rsidRPr="00BE30F4">
              <w:rPr>
                <w:rFonts w:ascii="Times New Roman" w:eastAsiaTheme="minorEastAsia" w:hAnsi="Times New Roman"/>
                <w:color w:val="000000"/>
                <w:sz w:val="15"/>
                <w:szCs w:val="15"/>
                <w:lang w:eastAsia="zh-CN"/>
              </w:rPr>
              <w:t>ax./Avail Energy size(</w:t>
            </w:r>
            <w:proofErr w:type="spellStart"/>
            <w:r w:rsidRPr="00BE30F4">
              <w:rPr>
                <w:rFonts w:ascii="Times New Roman" w:eastAsiaTheme="minorEastAsia" w:hAnsi="Times New Roman"/>
                <w:color w:val="000000"/>
                <w:sz w:val="15"/>
                <w:szCs w:val="15"/>
                <w:lang w:eastAsia="zh-CN"/>
              </w:rPr>
              <w:t>uJ</w:t>
            </w:r>
            <w:proofErr w:type="spellEnd"/>
            <w:r w:rsidRPr="00BE30F4">
              <w:rPr>
                <w:rFonts w:ascii="Times New Roman" w:eastAsiaTheme="minorEastAsia" w:hAnsi="Times New Roman"/>
                <w:color w:val="000000"/>
                <w:sz w:val="15"/>
                <w:szCs w:val="15"/>
                <w:lang w:eastAsia="zh-CN"/>
              </w:rPr>
              <w:t>)</w:t>
            </w:r>
          </w:p>
          <w:p w14:paraId="5A5A702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796011">
              <w:rPr>
                <w:rFonts w:ascii="Times New Roman" w:eastAsiaTheme="minorEastAsia" w:hAnsi="Times New Roman"/>
                <w:color w:val="000000"/>
                <w:sz w:val="15"/>
                <w:szCs w:val="15"/>
                <w:lang w:eastAsia="zh-CN"/>
              </w:rPr>
              <w:t xml:space="preserve">(Voltage: </w:t>
            </w:r>
            <w:proofErr w:type="spellStart"/>
            <w:r w:rsidRPr="00796011">
              <w:rPr>
                <w:rFonts w:ascii="Times New Roman" w:eastAsiaTheme="minorEastAsia" w:hAnsi="Times New Roman"/>
                <w:color w:val="000000"/>
                <w:sz w:val="15"/>
                <w:szCs w:val="15"/>
                <w:lang w:eastAsia="zh-CN"/>
              </w:rPr>
              <w:t>1V</w:t>
            </w:r>
            <w:proofErr w:type="spellEnd"/>
            <w:r w:rsidRPr="00796011">
              <w:rPr>
                <w:rFonts w:ascii="Times New Roman" w:eastAsiaTheme="minorEastAsia" w:hAnsi="Times New Roman"/>
                <w:color w:val="000000"/>
                <w:sz w:val="15"/>
                <w:szCs w:val="15"/>
                <w:lang w:eastAsia="zh-CN"/>
              </w:rPr>
              <w:t>)</w:t>
            </w:r>
          </w:p>
        </w:tc>
        <w:tc>
          <w:tcPr>
            <w:tcW w:w="5585" w:type="dxa"/>
            <w:gridSpan w:val="4"/>
          </w:tcPr>
          <w:p w14:paraId="5A8D5C9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B</w:t>
            </w:r>
            <w:r w:rsidRPr="00BE30F4">
              <w:rPr>
                <w:rFonts w:ascii="Times New Roman" w:eastAsiaTheme="minorEastAsia" w:hAnsi="Times New Roman"/>
                <w:color w:val="000000"/>
                <w:sz w:val="15"/>
                <w:szCs w:val="15"/>
                <w:lang w:eastAsia="zh-CN"/>
              </w:rPr>
              <w:t>S (</w:t>
            </w:r>
            <w:proofErr w:type="spellStart"/>
            <w:r w:rsidRPr="00BE30F4">
              <w:rPr>
                <w:rFonts w:ascii="Times New Roman" w:eastAsiaTheme="minorEastAsia" w:hAnsi="Times New Roman"/>
                <w:color w:val="000000"/>
                <w:sz w:val="15"/>
                <w:szCs w:val="15"/>
                <w:lang w:eastAsia="zh-CN"/>
              </w:rPr>
              <w:t>33dBm</w:t>
            </w:r>
            <w:proofErr w:type="spellEnd"/>
            <w:r w:rsidRPr="00BE30F4">
              <w:rPr>
                <w:rFonts w:ascii="Times New Roman" w:eastAsiaTheme="minorEastAsia" w:hAnsi="Times New Roman"/>
                <w:color w:val="000000"/>
                <w:sz w:val="15"/>
                <w:szCs w:val="15"/>
                <w:lang w:eastAsia="zh-CN"/>
              </w:rPr>
              <w:t>)</w:t>
            </w:r>
          </w:p>
          <w:p w14:paraId="7C26C1B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w:t>
            </w:r>
            <w:r w:rsidRPr="00BE30F4">
              <w:rPr>
                <w:rFonts w:ascii="Times New Roman" w:eastAsiaTheme="minorEastAsia" w:hAnsi="Times New Roman"/>
                <w:color w:val="000000"/>
                <w:sz w:val="15"/>
                <w:szCs w:val="15"/>
                <w:lang w:eastAsia="zh-CN"/>
              </w:rPr>
              <w:t>Fre</w:t>
            </w:r>
            <w:r>
              <w:rPr>
                <w:rFonts w:ascii="Times New Roman" w:eastAsiaTheme="minorEastAsia" w:hAnsi="Times New Roman"/>
                <w:color w:val="000000"/>
                <w:sz w:val="15"/>
                <w:szCs w:val="15"/>
                <w:lang w:eastAsia="zh-CN"/>
              </w:rPr>
              <w:t>q</w:t>
            </w:r>
            <w:r w:rsidRPr="00BE30F4">
              <w:rPr>
                <w:rFonts w:ascii="Times New Roman" w:eastAsiaTheme="minorEastAsia" w:hAnsi="Times New Roman"/>
                <w:color w:val="000000"/>
                <w:sz w:val="15"/>
                <w:szCs w:val="15"/>
                <w:lang w:eastAsia="zh-CN"/>
              </w:rPr>
              <w:t>=</w:t>
            </w:r>
            <w:proofErr w:type="spellStart"/>
            <w:r w:rsidRPr="00BE30F4">
              <w:rPr>
                <w:rFonts w:ascii="Times New Roman" w:eastAsiaTheme="minorEastAsia" w:hAnsi="Times New Roman"/>
                <w:color w:val="000000"/>
                <w:sz w:val="15"/>
                <w:szCs w:val="15"/>
                <w:lang w:eastAsia="zh-CN"/>
              </w:rPr>
              <w:t>915MHz</w:t>
            </w:r>
            <w:proofErr w:type="spellEnd"/>
            <w:r w:rsidRPr="00BE30F4">
              <w:rPr>
                <w:rFonts w:ascii="Times New Roman" w:eastAsiaTheme="minorEastAsia" w:hAnsi="Times New Roman"/>
                <w:color w:val="000000"/>
                <w:sz w:val="15"/>
                <w:szCs w:val="15"/>
                <w:lang w:eastAsia="zh-CN"/>
              </w:rPr>
              <w:t xml:space="preserve">, </w:t>
            </w:r>
          </w:p>
          <w:p w14:paraId="75E2325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Theme="minorEastAsia" w:hAnsi="Times New Roman"/>
                <w:color w:val="000000"/>
                <w:sz w:val="15"/>
                <w:szCs w:val="15"/>
                <w:lang w:eastAsia="zh-CN"/>
              </w:rPr>
              <w:t>PL_model</w:t>
            </w:r>
            <w:proofErr w:type="spellEnd"/>
            <w:r w:rsidRPr="00BE30F4">
              <w:rPr>
                <w:rFonts w:ascii="Times New Roman" w:eastAsiaTheme="minorEastAsia" w:hAnsi="Times New Roman"/>
                <w:color w:val="000000"/>
                <w:sz w:val="15"/>
                <w:szCs w:val="15"/>
                <w:lang w:eastAsia="zh-CN"/>
              </w:rPr>
              <w:t>:</w:t>
            </w:r>
            <w:r>
              <w:rPr>
                <w:rFonts w:ascii="Times New Roman" w:eastAsiaTheme="minorEastAsia" w:hAnsi="Times New Roman"/>
                <w:color w:val="000000"/>
                <w:sz w:val="15"/>
                <w:szCs w:val="15"/>
                <w:lang w:eastAsia="zh-CN"/>
              </w:rPr>
              <w:t xml:space="preserve"> </w:t>
            </w:r>
            <w:proofErr w:type="spellStart"/>
            <w:r w:rsidRPr="00BE30F4">
              <w:rPr>
                <w:rFonts w:ascii="Times New Roman" w:eastAsiaTheme="minorEastAsia" w:hAnsi="Times New Roman"/>
                <w:color w:val="000000"/>
                <w:sz w:val="15"/>
                <w:szCs w:val="15"/>
                <w:lang w:eastAsia="zh-CN"/>
              </w:rPr>
              <w:t>InF</w:t>
            </w:r>
            <w:proofErr w:type="spellEnd"/>
            <w:r w:rsidRPr="00BE30F4">
              <w:rPr>
                <w:rFonts w:ascii="Times New Roman" w:eastAsiaTheme="minorEastAsia" w:hAnsi="Times New Roman"/>
                <w:color w:val="000000"/>
                <w:sz w:val="15"/>
                <w:szCs w:val="15"/>
                <w:lang w:eastAsia="zh-CN"/>
              </w:rPr>
              <w:t>-DH-NLOS)</w:t>
            </w:r>
          </w:p>
        </w:tc>
        <w:tc>
          <w:tcPr>
            <w:tcW w:w="5057" w:type="dxa"/>
            <w:gridSpan w:val="4"/>
          </w:tcPr>
          <w:p w14:paraId="01B1271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U</w:t>
            </w:r>
            <w:r w:rsidRPr="00BE30F4">
              <w:rPr>
                <w:rFonts w:ascii="Times New Roman" w:eastAsiaTheme="minorEastAsia" w:hAnsi="Times New Roman"/>
                <w:color w:val="000000"/>
                <w:sz w:val="15"/>
                <w:szCs w:val="15"/>
                <w:lang w:eastAsia="zh-CN"/>
              </w:rPr>
              <w:t>E (</w:t>
            </w:r>
            <w:proofErr w:type="spellStart"/>
            <w:r w:rsidRPr="00BE30F4">
              <w:rPr>
                <w:rFonts w:ascii="Times New Roman" w:eastAsiaTheme="minorEastAsia" w:hAnsi="Times New Roman"/>
                <w:color w:val="000000"/>
                <w:sz w:val="15"/>
                <w:szCs w:val="15"/>
                <w:lang w:eastAsia="zh-CN"/>
              </w:rPr>
              <w:t>23dBm</w:t>
            </w:r>
            <w:proofErr w:type="spellEnd"/>
            <w:r w:rsidRPr="00BE30F4">
              <w:rPr>
                <w:rFonts w:ascii="Times New Roman" w:eastAsiaTheme="minorEastAsia" w:hAnsi="Times New Roman"/>
                <w:color w:val="000000"/>
                <w:sz w:val="15"/>
                <w:szCs w:val="15"/>
                <w:lang w:eastAsia="zh-CN"/>
              </w:rPr>
              <w:t>)</w:t>
            </w:r>
          </w:p>
          <w:p w14:paraId="04366DB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w:t>
            </w:r>
            <w:r w:rsidRPr="00BE30F4">
              <w:rPr>
                <w:rFonts w:ascii="Times New Roman" w:eastAsiaTheme="minorEastAsia" w:hAnsi="Times New Roman"/>
                <w:color w:val="000000"/>
                <w:sz w:val="15"/>
                <w:szCs w:val="15"/>
                <w:lang w:eastAsia="zh-CN"/>
              </w:rPr>
              <w:t>Fre</w:t>
            </w:r>
            <w:r>
              <w:rPr>
                <w:rFonts w:ascii="Times New Roman" w:eastAsiaTheme="minorEastAsia" w:hAnsi="Times New Roman"/>
                <w:color w:val="000000"/>
                <w:sz w:val="15"/>
                <w:szCs w:val="15"/>
                <w:lang w:eastAsia="zh-CN"/>
              </w:rPr>
              <w:t>q</w:t>
            </w:r>
            <w:r w:rsidRPr="00BE30F4">
              <w:rPr>
                <w:rFonts w:ascii="Times New Roman" w:eastAsiaTheme="minorEastAsia" w:hAnsi="Times New Roman"/>
                <w:color w:val="000000"/>
                <w:sz w:val="15"/>
                <w:szCs w:val="15"/>
                <w:lang w:eastAsia="zh-CN"/>
              </w:rPr>
              <w:t>=</w:t>
            </w:r>
            <w:proofErr w:type="spellStart"/>
            <w:r w:rsidRPr="00BE30F4">
              <w:rPr>
                <w:rFonts w:ascii="Times New Roman" w:eastAsiaTheme="minorEastAsia" w:hAnsi="Times New Roman"/>
                <w:color w:val="000000"/>
                <w:sz w:val="15"/>
                <w:szCs w:val="15"/>
                <w:lang w:eastAsia="zh-CN"/>
              </w:rPr>
              <w:t>915MHz</w:t>
            </w:r>
            <w:proofErr w:type="spellEnd"/>
            <w:r w:rsidRPr="00BE30F4">
              <w:rPr>
                <w:rFonts w:ascii="Times New Roman" w:eastAsiaTheme="minorEastAsia" w:hAnsi="Times New Roman"/>
                <w:color w:val="000000"/>
                <w:sz w:val="15"/>
                <w:szCs w:val="15"/>
                <w:lang w:eastAsia="zh-CN"/>
              </w:rPr>
              <w:t xml:space="preserve">, </w:t>
            </w:r>
          </w:p>
          <w:p w14:paraId="371BA15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Theme="minorEastAsia" w:hAnsi="Times New Roman"/>
                <w:color w:val="000000"/>
                <w:sz w:val="15"/>
                <w:szCs w:val="15"/>
                <w:lang w:eastAsia="zh-CN"/>
              </w:rPr>
              <w:t>PL_model</w:t>
            </w:r>
            <w:proofErr w:type="spellEnd"/>
            <w:r w:rsidRPr="00BE30F4">
              <w:rPr>
                <w:rFonts w:ascii="Times New Roman" w:eastAsiaTheme="minorEastAsia" w:hAnsi="Times New Roman"/>
                <w:color w:val="000000"/>
                <w:sz w:val="15"/>
                <w:szCs w:val="15"/>
                <w:lang w:eastAsia="zh-CN"/>
              </w:rPr>
              <w:t>:</w:t>
            </w:r>
            <w:r>
              <w:rPr>
                <w:rFonts w:ascii="Times New Roman" w:eastAsiaTheme="minorEastAsia" w:hAnsi="Times New Roman"/>
                <w:color w:val="000000"/>
                <w:sz w:val="15"/>
                <w:szCs w:val="15"/>
                <w:lang w:eastAsia="zh-CN"/>
              </w:rPr>
              <w:t xml:space="preserve"> </w:t>
            </w:r>
            <w:proofErr w:type="spellStart"/>
            <w:r w:rsidRPr="00BE30F4">
              <w:rPr>
                <w:rFonts w:ascii="Times New Roman" w:eastAsiaTheme="minorEastAsia" w:hAnsi="Times New Roman"/>
                <w:color w:val="000000"/>
                <w:sz w:val="15"/>
                <w:szCs w:val="15"/>
                <w:lang w:eastAsia="zh-CN"/>
              </w:rPr>
              <w:t>InF</w:t>
            </w:r>
            <w:proofErr w:type="spellEnd"/>
            <w:r w:rsidRPr="00BE30F4">
              <w:rPr>
                <w:rFonts w:ascii="Times New Roman" w:eastAsiaTheme="minorEastAsia" w:hAnsi="Times New Roman"/>
                <w:color w:val="000000"/>
                <w:sz w:val="15"/>
                <w:szCs w:val="15"/>
                <w:lang w:eastAsia="zh-CN"/>
              </w:rPr>
              <w:t>-DH-NLOS)</w:t>
            </w:r>
          </w:p>
        </w:tc>
      </w:tr>
      <w:tr w:rsidR="00E516FA" w:rsidRPr="00BE30F4" w14:paraId="6BC312A7" w14:textId="77777777" w:rsidTr="00E64170">
        <w:trPr>
          <w:trHeight w:val="278"/>
          <w:jc w:val="center"/>
        </w:trPr>
        <w:tc>
          <w:tcPr>
            <w:tcW w:w="1098" w:type="dxa"/>
            <w:vMerge/>
          </w:tcPr>
          <w:p w14:paraId="2CBE76F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21E6ABC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29581D0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2D distance</w:t>
            </w:r>
          </w:p>
        </w:tc>
        <w:tc>
          <w:tcPr>
            <w:tcW w:w="1802" w:type="dxa"/>
          </w:tcPr>
          <w:p w14:paraId="345D559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eceived power</w:t>
            </w:r>
          </w:p>
        </w:tc>
        <w:tc>
          <w:tcPr>
            <w:tcW w:w="983" w:type="dxa"/>
          </w:tcPr>
          <w:p w14:paraId="7BA8DAA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RF-DC energy Con. Eff.</w:t>
            </w:r>
          </w:p>
        </w:tc>
        <w:tc>
          <w:tcPr>
            <w:tcW w:w="1979" w:type="dxa"/>
          </w:tcPr>
          <w:p w14:paraId="17D9AC0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sz w:val="15"/>
                <w:szCs w:val="15"/>
                <w:lang w:eastAsia="zh-CN"/>
              </w:rPr>
              <w:t>C</w:t>
            </w:r>
            <w:r w:rsidRPr="00BE30F4">
              <w:rPr>
                <w:rFonts w:ascii="Times New Roman" w:eastAsia="仿宋" w:hAnsi="Times New Roman"/>
                <w:sz w:val="15"/>
                <w:szCs w:val="15"/>
                <w:lang w:eastAsia="zh-CN"/>
              </w:rPr>
              <w:t xml:space="preserve">harge Time (sec) </w:t>
            </w:r>
          </w:p>
        </w:tc>
        <w:tc>
          <w:tcPr>
            <w:tcW w:w="818" w:type="dxa"/>
          </w:tcPr>
          <w:p w14:paraId="14A9ADE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2D distance</w:t>
            </w:r>
          </w:p>
        </w:tc>
        <w:tc>
          <w:tcPr>
            <w:tcW w:w="1790" w:type="dxa"/>
          </w:tcPr>
          <w:p w14:paraId="4C8198E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R</w:t>
            </w:r>
            <w:r w:rsidRPr="00BE30F4">
              <w:rPr>
                <w:rFonts w:ascii="Times New Roman" w:eastAsiaTheme="minorEastAsia" w:hAnsi="Times New Roman"/>
                <w:color w:val="000000"/>
                <w:sz w:val="15"/>
                <w:szCs w:val="15"/>
                <w:lang w:eastAsia="zh-CN"/>
              </w:rPr>
              <w:t>eceived power</w:t>
            </w:r>
          </w:p>
        </w:tc>
        <w:tc>
          <w:tcPr>
            <w:tcW w:w="818" w:type="dxa"/>
          </w:tcPr>
          <w:p w14:paraId="22D4179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RF-DC energy Con. Eff.</w:t>
            </w:r>
          </w:p>
        </w:tc>
        <w:tc>
          <w:tcPr>
            <w:tcW w:w="1629" w:type="dxa"/>
          </w:tcPr>
          <w:p w14:paraId="3D9A83E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sz w:val="15"/>
                <w:szCs w:val="15"/>
                <w:lang w:eastAsia="zh-CN"/>
              </w:rPr>
              <w:t>C</w:t>
            </w:r>
            <w:r w:rsidRPr="00BE30F4">
              <w:rPr>
                <w:rFonts w:ascii="Times New Roman" w:eastAsia="仿宋" w:hAnsi="Times New Roman"/>
                <w:sz w:val="15"/>
                <w:szCs w:val="15"/>
                <w:lang w:eastAsia="zh-CN"/>
              </w:rPr>
              <w:t xml:space="preserve">harge Time (sec) </w:t>
            </w:r>
          </w:p>
        </w:tc>
      </w:tr>
      <w:tr w:rsidR="00E516FA" w:rsidRPr="00BE30F4" w14:paraId="2708B6E7" w14:textId="77777777" w:rsidTr="00E64170">
        <w:trPr>
          <w:trHeight w:val="53"/>
          <w:jc w:val="center"/>
        </w:trPr>
        <w:tc>
          <w:tcPr>
            <w:tcW w:w="1098" w:type="dxa"/>
            <w:vMerge w:val="restart"/>
          </w:tcPr>
          <w:p w14:paraId="35AF736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Pr>
                <w:rFonts w:ascii="Times New Roman" w:eastAsiaTheme="minorEastAsia" w:hAnsi="Times New Roman" w:hint="eastAsia"/>
                <w:color w:val="000000"/>
                <w:sz w:val="15"/>
                <w:szCs w:val="15"/>
                <w:lang w:eastAsia="zh-CN"/>
              </w:rPr>
              <w:t>0</w:t>
            </w:r>
            <w:r>
              <w:rPr>
                <w:rFonts w:ascii="Times New Roman" w:eastAsiaTheme="minorEastAsia" w:hAnsi="Times New Roman"/>
                <w:color w:val="000000"/>
                <w:sz w:val="15"/>
                <w:szCs w:val="15"/>
                <w:lang w:eastAsia="zh-CN"/>
              </w:rPr>
              <w:t>.5</w:t>
            </w:r>
          </w:p>
        </w:tc>
        <w:tc>
          <w:tcPr>
            <w:tcW w:w="1026" w:type="dxa"/>
            <w:vMerge w:val="restart"/>
          </w:tcPr>
          <w:p w14:paraId="26EBDFA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w:t>
            </w:r>
            <w:r>
              <w:rPr>
                <w:rFonts w:ascii="Times New Roman" w:eastAsiaTheme="minorEastAsia" w:hAnsi="Times New Roman"/>
                <w:color w:val="000000"/>
                <w:sz w:val="15"/>
                <w:szCs w:val="15"/>
                <w:lang w:eastAsia="zh-CN"/>
              </w:rPr>
              <w:t>2</w:t>
            </w:r>
            <w:r w:rsidRPr="00BE30F4">
              <w:rPr>
                <w:rFonts w:ascii="Times New Roman" w:eastAsiaTheme="minorEastAsia" w:hAnsi="Times New Roman"/>
                <w:color w:val="000000"/>
                <w:sz w:val="15"/>
                <w:szCs w:val="15"/>
                <w:lang w:eastAsia="zh-CN"/>
              </w:rPr>
              <w:t>5</w:t>
            </w:r>
          </w:p>
          <w:p w14:paraId="41F01FA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/0.</w:t>
            </w:r>
            <w:r>
              <w:rPr>
                <w:rFonts w:ascii="Times New Roman" w:eastAsiaTheme="minorEastAsia" w:hAnsi="Times New Roman"/>
                <w:color w:val="000000"/>
                <w:sz w:val="15"/>
                <w:szCs w:val="15"/>
                <w:lang w:eastAsia="zh-CN"/>
              </w:rPr>
              <w:t>1</w:t>
            </w:r>
            <w:r w:rsidRPr="00BE30F4">
              <w:rPr>
                <w:rFonts w:ascii="Times New Roman" w:eastAsiaTheme="minorEastAsia" w:hAnsi="Times New Roman"/>
                <w:color w:val="000000"/>
                <w:sz w:val="15"/>
                <w:szCs w:val="15"/>
                <w:lang w:eastAsia="zh-CN"/>
              </w:rPr>
              <w:t>25</w:t>
            </w:r>
          </w:p>
        </w:tc>
        <w:tc>
          <w:tcPr>
            <w:tcW w:w="819" w:type="dxa"/>
          </w:tcPr>
          <w:p w14:paraId="33FBFC0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802" w:type="dxa"/>
          </w:tcPr>
          <w:p w14:paraId="65014E25"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37.07dBm</w:t>
            </w:r>
            <w:proofErr w:type="spellEnd"/>
          </w:p>
          <w:p w14:paraId="7E1FCFF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0.1965uW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2579E72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979" w:type="dxa"/>
          </w:tcPr>
          <w:p w14:paraId="50A4EA6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27.21</w:t>
            </w:r>
          </w:p>
        </w:tc>
        <w:tc>
          <w:tcPr>
            <w:tcW w:w="818" w:type="dxa"/>
          </w:tcPr>
          <w:p w14:paraId="61C05BB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790" w:type="dxa"/>
          </w:tcPr>
          <w:p w14:paraId="2B8B321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47.07dBm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0.0197uW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160DF93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629" w:type="dxa"/>
          </w:tcPr>
          <w:p w14:paraId="311FABA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r>
      <w:tr w:rsidR="00E516FA" w:rsidRPr="00BE30F4" w14:paraId="25F11982" w14:textId="77777777" w:rsidTr="00E64170">
        <w:trPr>
          <w:trHeight w:val="278"/>
          <w:jc w:val="center"/>
        </w:trPr>
        <w:tc>
          <w:tcPr>
            <w:tcW w:w="1098" w:type="dxa"/>
            <w:vMerge/>
          </w:tcPr>
          <w:p w14:paraId="145D8D3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63FF53E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554234A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802" w:type="dxa"/>
          </w:tcPr>
          <w:p w14:paraId="67EB0146"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21.76dBm</w:t>
            </w:r>
            <w:proofErr w:type="spellEnd"/>
          </w:p>
          <w:p w14:paraId="3D9CB80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6.6705uW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404C464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979" w:type="dxa"/>
          </w:tcPr>
          <w:p w14:paraId="4930B695" w14:textId="77777777" w:rsidR="00E516FA"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.187</w:t>
            </w:r>
          </w:p>
          <w:p w14:paraId="6CD9531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8" w:type="dxa"/>
          </w:tcPr>
          <w:p w14:paraId="68554E7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790" w:type="dxa"/>
          </w:tcPr>
          <w:p w14:paraId="2BB0964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31.76dBm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0.667uW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30821A9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629" w:type="dxa"/>
          </w:tcPr>
          <w:p w14:paraId="0A42721E" w14:textId="77777777" w:rsidR="00E516FA"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7</w:t>
            </w:r>
            <w:r w:rsidRPr="00BE30F4">
              <w:rPr>
                <w:rFonts w:ascii="Times New Roman" w:eastAsiaTheme="minorEastAsia" w:hAnsi="Times New Roman"/>
                <w:color w:val="000000"/>
                <w:sz w:val="15"/>
                <w:szCs w:val="15"/>
                <w:lang w:eastAsia="zh-CN"/>
              </w:rPr>
              <w:t>.496</w:t>
            </w:r>
          </w:p>
          <w:p w14:paraId="32208DE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r>
      <w:tr w:rsidR="00E516FA" w:rsidRPr="00BE30F4" w14:paraId="5BB77B11" w14:textId="77777777" w:rsidTr="00E64170">
        <w:trPr>
          <w:trHeight w:val="265"/>
          <w:jc w:val="center"/>
        </w:trPr>
        <w:tc>
          <w:tcPr>
            <w:tcW w:w="1098" w:type="dxa"/>
            <w:vMerge/>
          </w:tcPr>
          <w:p w14:paraId="2D6C5F5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3192D25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689C3AD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802" w:type="dxa"/>
          </w:tcPr>
          <w:p w14:paraId="4C8AC8F0"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15.17dBm</w:t>
            </w:r>
            <w:proofErr w:type="spellEnd"/>
          </w:p>
          <w:p w14:paraId="034B6FD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00D432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979" w:type="dxa"/>
          </w:tcPr>
          <w:p w14:paraId="17D4DDD3" w14:textId="77777777" w:rsidR="00E516FA"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.027</w:t>
            </w:r>
          </w:p>
          <w:p w14:paraId="5C4E9EC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8" w:type="dxa"/>
          </w:tcPr>
          <w:p w14:paraId="4F2EB4F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790" w:type="dxa"/>
          </w:tcPr>
          <w:p w14:paraId="4DE22AF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25.17dBm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78975CD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629" w:type="dxa"/>
          </w:tcPr>
          <w:p w14:paraId="61D24BE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.548</w:t>
            </w:r>
          </w:p>
        </w:tc>
      </w:tr>
      <w:tr w:rsidR="00E516FA" w:rsidRPr="00BE30F4" w14:paraId="2671E9F9" w14:textId="77777777" w:rsidTr="00E64170">
        <w:trPr>
          <w:trHeight w:val="278"/>
          <w:jc w:val="center"/>
        </w:trPr>
        <w:tc>
          <w:tcPr>
            <w:tcW w:w="1098" w:type="dxa"/>
            <w:vMerge/>
          </w:tcPr>
          <w:p w14:paraId="28F92F5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7A98FEB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5A7130A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802" w:type="dxa"/>
          </w:tcPr>
          <w:p w14:paraId="4363BBD9"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proofErr w:type="spellStart"/>
            <w:r w:rsidRPr="00BE30F4">
              <w:rPr>
                <w:rFonts w:ascii="Times New Roman" w:eastAsia="仿宋" w:hAnsi="Times New Roman"/>
                <w:color w:val="000000" w:themeColor="text1"/>
                <w:kern w:val="24"/>
                <w:sz w:val="15"/>
                <w:szCs w:val="15"/>
                <w:lang w:eastAsia="zh-CN"/>
              </w:rPr>
              <w:t>0.14dBm</w:t>
            </w:r>
            <w:proofErr w:type="spellEnd"/>
          </w:p>
          <w:p w14:paraId="642A5D7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1033.1uW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485115D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979" w:type="dxa"/>
          </w:tcPr>
          <w:p w14:paraId="69C0CBD9" w14:textId="77777777" w:rsidR="00E516FA"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Theme="minorEastAsia" w:hAnsi="Times New Roman" w:hint="eastAsia"/>
                <w:color w:val="000000"/>
                <w:sz w:val="15"/>
                <w:szCs w:val="15"/>
                <w:lang w:eastAsia="zh-CN"/>
              </w:rPr>
              <w:t>3</w:t>
            </w:r>
            <w:r w:rsidRPr="00BE30F4">
              <w:rPr>
                <w:rFonts w:ascii="Times New Roman" w:eastAsiaTheme="minorEastAsia" w:hAnsi="Times New Roman"/>
                <w:color w:val="000000"/>
                <w:sz w:val="15"/>
                <w:szCs w:val="15"/>
                <w:lang w:eastAsia="zh-CN"/>
              </w:rPr>
              <w:t>.46e</w:t>
            </w:r>
            <w:proofErr w:type="spellEnd"/>
            <w:r w:rsidRPr="00BE30F4">
              <w:rPr>
                <w:rFonts w:ascii="Times New Roman" w:eastAsiaTheme="minorEastAsia" w:hAnsi="Times New Roman"/>
                <w:color w:val="000000"/>
                <w:sz w:val="15"/>
                <w:szCs w:val="15"/>
                <w:lang w:eastAsia="zh-CN"/>
              </w:rPr>
              <w:t>-4</w:t>
            </w:r>
          </w:p>
          <w:p w14:paraId="24593AB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8" w:type="dxa"/>
          </w:tcPr>
          <w:p w14:paraId="0E2F6EF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790" w:type="dxa"/>
          </w:tcPr>
          <w:p w14:paraId="4CC1527F"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9.86dBm</w:t>
            </w:r>
            <w:proofErr w:type="spellEnd"/>
            <w:r>
              <w:rPr>
                <w:rFonts w:ascii="Times New Roman" w:eastAsia="仿宋" w:hAnsi="Times New Roman"/>
                <w:color w:val="000000" w:themeColor="text1"/>
                <w:kern w:val="24"/>
                <w:sz w:val="15"/>
                <w:szCs w:val="15"/>
                <w:lang w:eastAsia="zh-CN"/>
              </w:rPr>
              <w:t xml:space="preserve"> </w:t>
            </w:r>
          </w:p>
          <w:p w14:paraId="2F86BEA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5F4C274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629" w:type="dxa"/>
          </w:tcPr>
          <w:p w14:paraId="078C24F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.0054</w:t>
            </w:r>
          </w:p>
        </w:tc>
      </w:tr>
      <w:tr w:rsidR="00E516FA" w:rsidRPr="00BE30F4" w14:paraId="44DA77E3" w14:textId="77777777" w:rsidTr="00E64170">
        <w:trPr>
          <w:trHeight w:val="265"/>
          <w:jc w:val="center"/>
        </w:trPr>
        <w:tc>
          <w:tcPr>
            <w:tcW w:w="1098" w:type="dxa"/>
            <w:vMerge w:val="restart"/>
          </w:tcPr>
          <w:p w14:paraId="7B29C6A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026" w:type="dxa"/>
            <w:vMerge w:val="restart"/>
          </w:tcPr>
          <w:p w14:paraId="0CB7D72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w:t>
            </w:r>
          </w:p>
          <w:p w14:paraId="03C5DA3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/0.25</w:t>
            </w:r>
          </w:p>
        </w:tc>
        <w:tc>
          <w:tcPr>
            <w:tcW w:w="819" w:type="dxa"/>
          </w:tcPr>
          <w:p w14:paraId="585080A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802" w:type="dxa"/>
          </w:tcPr>
          <w:p w14:paraId="2363CA34"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37.07dBm</w:t>
            </w:r>
            <w:proofErr w:type="spellEnd"/>
          </w:p>
          <w:p w14:paraId="4650F05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0.1965uW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2A208C4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979" w:type="dxa"/>
          </w:tcPr>
          <w:p w14:paraId="3DB2376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54.4</w:t>
            </w:r>
          </w:p>
        </w:tc>
        <w:tc>
          <w:tcPr>
            <w:tcW w:w="818" w:type="dxa"/>
          </w:tcPr>
          <w:p w14:paraId="7903C89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790" w:type="dxa"/>
          </w:tcPr>
          <w:p w14:paraId="21347F0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47.07dBm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0.0197uW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75FA5F1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629" w:type="dxa"/>
          </w:tcPr>
          <w:p w14:paraId="211F325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r>
      <w:tr w:rsidR="00E516FA" w:rsidRPr="00BE30F4" w14:paraId="3CD2F261" w14:textId="77777777" w:rsidTr="00E64170">
        <w:trPr>
          <w:trHeight w:val="278"/>
          <w:jc w:val="center"/>
        </w:trPr>
        <w:tc>
          <w:tcPr>
            <w:tcW w:w="1098" w:type="dxa"/>
            <w:vMerge/>
          </w:tcPr>
          <w:p w14:paraId="0C36223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13CBA79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06EA3A1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802" w:type="dxa"/>
          </w:tcPr>
          <w:p w14:paraId="62C3F240"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21.76dBm</w:t>
            </w:r>
            <w:proofErr w:type="spellEnd"/>
          </w:p>
          <w:p w14:paraId="1231764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6.6705uW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E93C41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979" w:type="dxa"/>
          </w:tcPr>
          <w:p w14:paraId="55D6333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.3748</w:t>
            </w:r>
          </w:p>
        </w:tc>
        <w:tc>
          <w:tcPr>
            <w:tcW w:w="818" w:type="dxa"/>
          </w:tcPr>
          <w:p w14:paraId="1578B4A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790" w:type="dxa"/>
          </w:tcPr>
          <w:p w14:paraId="52B7506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31.76dBm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0.667uW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5D950C5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629" w:type="dxa"/>
          </w:tcPr>
          <w:p w14:paraId="3A07158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4.99</w:t>
            </w:r>
          </w:p>
        </w:tc>
      </w:tr>
      <w:tr w:rsidR="00E516FA" w:rsidRPr="00BE30F4" w14:paraId="7733FC44" w14:textId="77777777" w:rsidTr="00E64170">
        <w:trPr>
          <w:trHeight w:val="265"/>
          <w:jc w:val="center"/>
        </w:trPr>
        <w:tc>
          <w:tcPr>
            <w:tcW w:w="1098" w:type="dxa"/>
            <w:vMerge/>
          </w:tcPr>
          <w:p w14:paraId="03A94E8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1135677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48CFB18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802" w:type="dxa"/>
          </w:tcPr>
          <w:p w14:paraId="62D950D7"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15.17dBm</w:t>
            </w:r>
            <w:proofErr w:type="spellEnd"/>
          </w:p>
          <w:p w14:paraId="45FF440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6CE1F7B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979" w:type="dxa"/>
          </w:tcPr>
          <w:p w14:paraId="33EA122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.0548</w:t>
            </w:r>
          </w:p>
        </w:tc>
        <w:tc>
          <w:tcPr>
            <w:tcW w:w="818" w:type="dxa"/>
          </w:tcPr>
          <w:p w14:paraId="35C6819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790" w:type="dxa"/>
          </w:tcPr>
          <w:p w14:paraId="1B662C2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25.17dBm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39B9047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629" w:type="dxa"/>
          </w:tcPr>
          <w:p w14:paraId="09ED7F2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.095</w:t>
            </w:r>
          </w:p>
        </w:tc>
      </w:tr>
      <w:tr w:rsidR="00E516FA" w:rsidRPr="00BE30F4" w14:paraId="3FD4C45F" w14:textId="77777777" w:rsidTr="00E64170">
        <w:trPr>
          <w:trHeight w:val="278"/>
          <w:jc w:val="center"/>
        </w:trPr>
        <w:tc>
          <w:tcPr>
            <w:tcW w:w="1098" w:type="dxa"/>
            <w:vMerge/>
          </w:tcPr>
          <w:p w14:paraId="2061BBA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6068044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1179DEA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802" w:type="dxa"/>
          </w:tcPr>
          <w:p w14:paraId="0B5EAC7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仿宋" w:hAnsi="Times New Roman"/>
                <w:color w:val="000000" w:themeColor="text1"/>
                <w:kern w:val="24"/>
                <w:sz w:val="15"/>
                <w:szCs w:val="15"/>
                <w:lang w:eastAsia="zh-CN"/>
              </w:rPr>
              <w:t>0.14dBm</w:t>
            </w:r>
            <w:proofErr w:type="spellEnd"/>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1033.1uW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4A0B333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979" w:type="dxa"/>
          </w:tcPr>
          <w:p w14:paraId="2AB9751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Theme="minorEastAsia" w:hAnsi="Times New Roman" w:hint="eastAsia"/>
                <w:color w:val="000000"/>
                <w:sz w:val="15"/>
                <w:szCs w:val="15"/>
                <w:lang w:eastAsia="zh-CN"/>
              </w:rPr>
              <w:t>6</w:t>
            </w:r>
            <w:r w:rsidRPr="00BE30F4">
              <w:rPr>
                <w:rFonts w:ascii="Times New Roman" w:eastAsiaTheme="minorEastAsia" w:hAnsi="Times New Roman"/>
                <w:color w:val="000000"/>
                <w:sz w:val="15"/>
                <w:szCs w:val="15"/>
                <w:lang w:eastAsia="zh-CN"/>
              </w:rPr>
              <w:t>.9e</w:t>
            </w:r>
            <w:proofErr w:type="spellEnd"/>
            <w:r w:rsidRPr="00BE30F4">
              <w:rPr>
                <w:rFonts w:ascii="Times New Roman" w:eastAsiaTheme="minorEastAsia" w:hAnsi="Times New Roman"/>
                <w:color w:val="000000"/>
                <w:sz w:val="15"/>
                <w:szCs w:val="15"/>
                <w:lang w:eastAsia="zh-CN"/>
              </w:rPr>
              <w:t>-4</w:t>
            </w:r>
          </w:p>
        </w:tc>
        <w:tc>
          <w:tcPr>
            <w:tcW w:w="818" w:type="dxa"/>
          </w:tcPr>
          <w:p w14:paraId="27CEBE1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790" w:type="dxa"/>
          </w:tcPr>
          <w:p w14:paraId="415F490E"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9.86dBm</w:t>
            </w:r>
            <w:proofErr w:type="spellEnd"/>
            <w:r>
              <w:rPr>
                <w:rFonts w:ascii="Times New Roman" w:eastAsia="仿宋" w:hAnsi="Times New Roman"/>
                <w:color w:val="000000" w:themeColor="text1"/>
                <w:kern w:val="24"/>
                <w:sz w:val="15"/>
                <w:szCs w:val="15"/>
                <w:lang w:eastAsia="zh-CN"/>
              </w:rPr>
              <w:t xml:space="preserve"> </w:t>
            </w:r>
          </w:p>
          <w:p w14:paraId="7F82699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491A897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629" w:type="dxa"/>
          </w:tcPr>
          <w:p w14:paraId="1A18ADE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.011</w:t>
            </w:r>
          </w:p>
        </w:tc>
      </w:tr>
      <w:tr w:rsidR="00E516FA" w:rsidRPr="00BE30F4" w14:paraId="395FF0F2" w14:textId="77777777" w:rsidTr="00E64170">
        <w:trPr>
          <w:trHeight w:val="265"/>
          <w:jc w:val="center"/>
        </w:trPr>
        <w:tc>
          <w:tcPr>
            <w:tcW w:w="1098" w:type="dxa"/>
            <w:vMerge w:val="restart"/>
          </w:tcPr>
          <w:p w14:paraId="607E4C9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026" w:type="dxa"/>
            <w:vMerge w:val="restart"/>
          </w:tcPr>
          <w:p w14:paraId="684D6C7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w:t>
            </w:r>
          </w:p>
          <w:p w14:paraId="7D47C84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color w:val="000000"/>
                <w:sz w:val="15"/>
                <w:szCs w:val="15"/>
                <w:lang w:eastAsia="zh-CN"/>
              </w:rPr>
              <w:t>/1.25</w:t>
            </w:r>
          </w:p>
        </w:tc>
        <w:tc>
          <w:tcPr>
            <w:tcW w:w="819" w:type="dxa"/>
          </w:tcPr>
          <w:p w14:paraId="45DA657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802" w:type="dxa"/>
          </w:tcPr>
          <w:p w14:paraId="66727564"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37.07dBm</w:t>
            </w:r>
            <w:proofErr w:type="spellEnd"/>
          </w:p>
          <w:p w14:paraId="500E794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0.1965uW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564EC37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979" w:type="dxa"/>
          </w:tcPr>
          <w:p w14:paraId="26ACF0E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272</w:t>
            </w:r>
          </w:p>
        </w:tc>
        <w:tc>
          <w:tcPr>
            <w:tcW w:w="818" w:type="dxa"/>
          </w:tcPr>
          <w:p w14:paraId="53A213B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790" w:type="dxa"/>
          </w:tcPr>
          <w:p w14:paraId="0BDA8EB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47.07dBm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0.0197uW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5AA1263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629" w:type="dxa"/>
          </w:tcPr>
          <w:p w14:paraId="734501B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r>
      <w:tr w:rsidR="00E516FA" w:rsidRPr="00BE30F4" w14:paraId="3284FDE9" w14:textId="77777777" w:rsidTr="00E64170">
        <w:trPr>
          <w:trHeight w:val="278"/>
          <w:jc w:val="center"/>
        </w:trPr>
        <w:tc>
          <w:tcPr>
            <w:tcW w:w="1098" w:type="dxa"/>
            <w:vMerge/>
          </w:tcPr>
          <w:p w14:paraId="30AB4C8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36A4B8D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6854782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802" w:type="dxa"/>
          </w:tcPr>
          <w:p w14:paraId="0B928521"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21.76dBm</w:t>
            </w:r>
            <w:proofErr w:type="spellEnd"/>
          </w:p>
          <w:p w14:paraId="0F09FA5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6.6705uW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CD67E2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979" w:type="dxa"/>
          </w:tcPr>
          <w:p w14:paraId="1BB36DA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.874</w:t>
            </w:r>
          </w:p>
        </w:tc>
        <w:tc>
          <w:tcPr>
            <w:tcW w:w="818" w:type="dxa"/>
          </w:tcPr>
          <w:p w14:paraId="4D814E7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790" w:type="dxa"/>
          </w:tcPr>
          <w:p w14:paraId="74AC260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31.76dBm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0.667uW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0B3C1C5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629" w:type="dxa"/>
          </w:tcPr>
          <w:p w14:paraId="1C16D20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7</w:t>
            </w:r>
            <w:r w:rsidRPr="00BE30F4">
              <w:rPr>
                <w:rFonts w:ascii="Times New Roman" w:eastAsiaTheme="minorEastAsia" w:hAnsi="Times New Roman"/>
                <w:color w:val="000000"/>
                <w:sz w:val="15"/>
                <w:szCs w:val="15"/>
                <w:lang w:eastAsia="zh-CN"/>
              </w:rPr>
              <w:t>4.96</w:t>
            </w:r>
          </w:p>
        </w:tc>
      </w:tr>
      <w:tr w:rsidR="00E516FA" w:rsidRPr="00BE30F4" w14:paraId="676764EA" w14:textId="77777777" w:rsidTr="00E64170">
        <w:trPr>
          <w:trHeight w:val="265"/>
          <w:jc w:val="center"/>
        </w:trPr>
        <w:tc>
          <w:tcPr>
            <w:tcW w:w="1098" w:type="dxa"/>
            <w:vMerge/>
          </w:tcPr>
          <w:p w14:paraId="330DAE8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2EED7DE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680419B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802" w:type="dxa"/>
          </w:tcPr>
          <w:p w14:paraId="005AE1DD"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15.17dBm</w:t>
            </w:r>
            <w:proofErr w:type="spellEnd"/>
          </w:p>
          <w:p w14:paraId="39979C1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84C497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979" w:type="dxa"/>
          </w:tcPr>
          <w:p w14:paraId="71AC49E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.274</w:t>
            </w:r>
          </w:p>
        </w:tc>
        <w:tc>
          <w:tcPr>
            <w:tcW w:w="818" w:type="dxa"/>
          </w:tcPr>
          <w:p w14:paraId="799C08A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790" w:type="dxa"/>
          </w:tcPr>
          <w:p w14:paraId="72057BB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25.17dBm</w:t>
            </w:r>
            <w:proofErr w:type="spellEnd"/>
            <w:r>
              <w:rPr>
                <w:rFonts w:ascii="Times New Roman" w:eastAsia="仿宋" w:hAnsi="Times New Roman"/>
                <w:color w:val="000000" w:themeColor="text1"/>
                <w:kern w:val="24"/>
                <w:sz w:val="15"/>
                <w:szCs w:val="15"/>
                <w:lang w:eastAsia="zh-CN"/>
              </w:rPr>
              <w:t xml:space="preserve"> </w:t>
            </w: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5768BFA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629" w:type="dxa"/>
          </w:tcPr>
          <w:p w14:paraId="688C3F5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.48</w:t>
            </w:r>
          </w:p>
        </w:tc>
      </w:tr>
      <w:tr w:rsidR="00E516FA" w:rsidRPr="00BE30F4" w14:paraId="580D992D" w14:textId="77777777" w:rsidTr="00E64170">
        <w:trPr>
          <w:trHeight w:val="278"/>
          <w:jc w:val="center"/>
        </w:trPr>
        <w:tc>
          <w:tcPr>
            <w:tcW w:w="1098" w:type="dxa"/>
            <w:vMerge/>
          </w:tcPr>
          <w:p w14:paraId="0497639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3ED35D2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4DA8C8A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802" w:type="dxa"/>
          </w:tcPr>
          <w:p w14:paraId="5F278131"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仿宋" w:hAnsi="Times New Roman"/>
                <w:color w:val="000000" w:themeColor="text1"/>
                <w:kern w:val="24"/>
                <w:sz w:val="15"/>
                <w:szCs w:val="15"/>
                <w:lang w:eastAsia="zh-CN"/>
              </w:rPr>
              <w:t>0.14dBm</w:t>
            </w:r>
            <w:proofErr w:type="spellEnd"/>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1033.1uW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99427A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979" w:type="dxa"/>
          </w:tcPr>
          <w:p w14:paraId="13C2900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.0035</w:t>
            </w:r>
          </w:p>
        </w:tc>
        <w:tc>
          <w:tcPr>
            <w:tcW w:w="818" w:type="dxa"/>
          </w:tcPr>
          <w:p w14:paraId="2A1D471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790" w:type="dxa"/>
          </w:tcPr>
          <w:p w14:paraId="403E4887"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9.86dBm</w:t>
            </w:r>
            <w:proofErr w:type="spellEnd"/>
            <w:r>
              <w:rPr>
                <w:rFonts w:ascii="Times New Roman" w:eastAsia="仿宋" w:hAnsi="Times New Roman"/>
                <w:color w:val="000000" w:themeColor="text1"/>
                <w:kern w:val="24"/>
                <w:sz w:val="15"/>
                <w:szCs w:val="15"/>
                <w:lang w:eastAsia="zh-CN"/>
              </w:rPr>
              <w:t xml:space="preserve"> </w:t>
            </w:r>
          </w:p>
          <w:p w14:paraId="30713BD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03113D9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629" w:type="dxa"/>
          </w:tcPr>
          <w:p w14:paraId="477469D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.054</w:t>
            </w:r>
          </w:p>
        </w:tc>
      </w:tr>
      <w:tr w:rsidR="00E516FA" w:rsidRPr="00BE30F4" w14:paraId="6598CB96" w14:textId="77777777" w:rsidTr="00E64170">
        <w:trPr>
          <w:trHeight w:val="265"/>
          <w:jc w:val="center"/>
        </w:trPr>
        <w:tc>
          <w:tcPr>
            <w:tcW w:w="1098" w:type="dxa"/>
            <w:vMerge w:val="restart"/>
          </w:tcPr>
          <w:p w14:paraId="1CBA410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026" w:type="dxa"/>
            <w:vMerge w:val="restart"/>
          </w:tcPr>
          <w:p w14:paraId="305E19D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/2.5</w:t>
            </w:r>
          </w:p>
        </w:tc>
        <w:tc>
          <w:tcPr>
            <w:tcW w:w="819" w:type="dxa"/>
          </w:tcPr>
          <w:p w14:paraId="2512149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802" w:type="dxa"/>
          </w:tcPr>
          <w:p w14:paraId="41ACA345"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37.07dBm</w:t>
            </w:r>
            <w:proofErr w:type="spellEnd"/>
          </w:p>
          <w:p w14:paraId="170073A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0.1965uW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7624CA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w:t>
            </w:r>
          </w:p>
        </w:tc>
        <w:tc>
          <w:tcPr>
            <w:tcW w:w="1979" w:type="dxa"/>
          </w:tcPr>
          <w:p w14:paraId="61235AD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2</w:t>
            </w:r>
            <w:r w:rsidRPr="00BE30F4">
              <w:rPr>
                <w:rFonts w:ascii="Times New Roman" w:eastAsiaTheme="minorEastAsia" w:hAnsi="Times New Roman"/>
                <w:color w:val="000000"/>
                <w:sz w:val="15"/>
                <w:szCs w:val="15"/>
                <w:lang w:eastAsia="zh-CN"/>
              </w:rPr>
              <w:t>544</w:t>
            </w:r>
          </w:p>
        </w:tc>
        <w:tc>
          <w:tcPr>
            <w:tcW w:w="818" w:type="dxa"/>
          </w:tcPr>
          <w:p w14:paraId="2461B2F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r w:rsidRPr="00BE30F4">
              <w:rPr>
                <w:rFonts w:ascii="Times New Roman" w:eastAsiaTheme="minorEastAsia" w:hAnsi="Times New Roman"/>
                <w:color w:val="000000"/>
                <w:sz w:val="15"/>
                <w:szCs w:val="15"/>
                <w:lang w:eastAsia="zh-CN"/>
              </w:rPr>
              <w:t>0</w:t>
            </w:r>
          </w:p>
        </w:tc>
        <w:tc>
          <w:tcPr>
            <w:tcW w:w="1790" w:type="dxa"/>
          </w:tcPr>
          <w:p w14:paraId="531B9009"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47.07dBm</w:t>
            </w:r>
            <w:proofErr w:type="spellEnd"/>
          </w:p>
          <w:p w14:paraId="63718F1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0.0197uW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168B862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N</w:t>
            </w:r>
          </w:p>
        </w:tc>
        <w:tc>
          <w:tcPr>
            <w:tcW w:w="1629" w:type="dxa"/>
          </w:tcPr>
          <w:p w14:paraId="01A6585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N</w:t>
            </w:r>
          </w:p>
        </w:tc>
      </w:tr>
      <w:tr w:rsidR="00E516FA" w:rsidRPr="00BE30F4" w14:paraId="0570C580" w14:textId="77777777" w:rsidTr="00E64170">
        <w:trPr>
          <w:trHeight w:val="278"/>
          <w:jc w:val="center"/>
        </w:trPr>
        <w:tc>
          <w:tcPr>
            <w:tcW w:w="1098" w:type="dxa"/>
            <w:vMerge/>
          </w:tcPr>
          <w:p w14:paraId="31C7379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42ACC26C"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78AB7AE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802" w:type="dxa"/>
          </w:tcPr>
          <w:p w14:paraId="6596EFAB"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21.76dBm</w:t>
            </w:r>
            <w:proofErr w:type="spellEnd"/>
          </w:p>
          <w:p w14:paraId="6A7567C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6.6705uW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351B5CB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20%</w:t>
            </w:r>
          </w:p>
        </w:tc>
        <w:tc>
          <w:tcPr>
            <w:tcW w:w="1979" w:type="dxa"/>
          </w:tcPr>
          <w:p w14:paraId="75C1ACE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3</w:t>
            </w:r>
            <w:r w:rsidRPr="00BE30F4">
              <w:rPr>
                <w:rFonts w:ascii="Times New Roman" w:eastAsiaTheme="minorEastAsia" w:hAnsi="Times New Roman"/>
                <w:color w:val="000000"/>
                <w:sz w:val="15"/>
                <w:szCs w:val="15"/>
                <w:lang w:eastAsia="zh-CN"/>
              </w:rPr>
              <w:t>.748</w:t>
            </w:r>
          </w:p>
        </w:tc>
        <w:tc>
          <w:tcPr>
            <w:tcW w:w="818" w:type="dxa"/>
          </w:tcPr>
          <w:p w14:paraId="221214F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w:t>
            </w:r>
          </w:p>
        </w:tc>
        <w:tc>
          <w:tcPr>
            <w:tcW w:w="1790" w:type="dxa"/>
          </w:tcPr>
          <w:p w14:paraId="2ABC4BC9"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31.76dBm</w:t>
            </w:r>
            <w:proofErr w:type="spellEnd"/>
          </w:p>
          <w:p w14:paraId="14B42CF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0.667uW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5F2EF758"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5%</w:t>
            </w:r>
          </w:p>
        </w:tc>
        <w:tc>
          <w:tcPr>
            <w:tcW w:w="1629" w:type="dxa"/>
          </w:tcPr>
          <w:p w14:paraId="27D3DA7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49.9</w:t>
            </w:r>
          </w:p>
        </w:tc>
      </w:tr>
      <w:tr w:rsidR="00E516FA" w:rsidRPr="00BE30F4" w14:paraId="5885F7B6" w14:textId="77777777" w:rsidTr="00E64170">
        <w:trPr>
          <w:trHeight w:val="265"/>
          <w:jc w:val="center"/>
        </w:trPr>
        <w:tc>
          <w:tcPr>
            <w:tcW w:w="1098" w:type="dxa"/>
            <w:vMerge/>
          </w:tcPr>
          <w:p w14:paraId="525570CD"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32D5563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3D5A665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802" w:type="dxa"/>
          </w:tcPr>
          <w:p w14:paraId="5014B49A" w14:textId="77777777" w:rsidR="00E516FA" w:rsidRPr="00BE30F4"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15.17dBm</w:t>
            </w:r>
            <w:proofErr w:type="spellEnd"/>
          </w:p>
          <w:p w14:paraId="45615D1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433D6A2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30%</w:t>
            </w:r>
          </w:p>
        </w:tc>
        <w:tc>
          <w:tcPr>
            <w:tcW w:w="1979" w:type="dxa"/>
          </w:tcPr>
          <w:p w14:paraId="261E9E2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.548</w:t>
            </w:r>
          </w:p>
        </w:tc>
        <w:tc>
          <w:tcPr>
            <w:tcW w:w="818" w:type="dxa"/>
          </w:tcPr>
          <w:p w14:paraId="7FA72B24"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5</w:t>
            </w:r>
          </w:p>
        </w:tc>
        <w:tc>
          <w:tcPr>
            <w:tcW w:w="1790" w:type="dxa"/>
          </w:tcPr>
          <w:p w14:paraId="4B2EFB83"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25.17dBm</w:t>
            </w:r>
            <w:proofErr w:type="spellEnd"/>
          </w:p>
          <w:p w14:paraId="6473BF1B"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3.0438uW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47776BF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15%</w:t>
            </w:r>
          </w:p>
        </w:tc>
        <w:tc>
          <w:tcPr>
            <w:tcW w:w="1629" w:type="dxa"/>
          </w:tcPr>
          <w:p w14:paraId="4B74BD10"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r w:rsidRPr="00BE30F4">
              <w:rPr>
                <w:rFonts w:ascii="Times New Roman" w:eastAsiaTheme="minorEastAsia" w:hAnsi="Times New Roman"/>
                <w:color w:val="000000"/>
                <w:sz w:val="15"/>
                <w:szCs w:val="15"/>
                <w:lang w:eastAsia="zh-CN"/>
              </w:rPr>
              <w:t>0.95</w:t>
            </w:r>
          </w:p>
        </w:tc>
      </w:tr>
      <w:tr w:rsidR="00E516FA" w:rsidRPr="00BE30F4" w14:paraId="05FF9FFD" w14:textId="77777777" w:rsidTr="00E64170">
        <w:trPr>
          <w:trHeight w:val="278"/>
          <w:jc w:val="center"/>
        </w:trPr>
        <w:tc>
          <w:tcPr>
            <w:tcW w:w="1098" w:type="dxa"/>
            <w:vMerge/>
          </w:tcPr>
          <w:p w14:paraId="267CE659"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1026" w:type="dxa"/>
            <w:vMerge/>
          </w:tcPr>
          <w:p w14:paraId="209DA70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
        </w:tc>
        <w:tc>
          <w:tcPr>
            <w:tcW w:w="819" w:type="dxa"/>
          </w:tcPr>
          <w:p w14:paraId="5B1D379E"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802" w:type="dxa"/>
          </w:tcPr>
          <w:p w14:paraId="0AEB8936"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proofErr w:type="spellStart"/>
            <w:r w:rsidRPr="00BE30F4">
              <w:rPr>
                <w:rFonts w:ascii="Times New Roman" w:eastAsia="仿宋" w:hAnsi="Times New Roman"/>
                <w:color w:val="000000" w:themeColor="text1"/>
                <w:kern w:val="24"/>
                <w:sz w:val="15"/>
                <w:szCs w:val="15"/>
                <w:lang w:eastAsia="zh-CN"/>
              </w:rPr>
              <w:t>0.14dBm</w:t>
            </w:r>
            <w:proofErr w:type="spellEnd"/>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1033.1uW</w:t>
            </w:r>
            <w:proofErr w:type="spellEnd"/>
            <w:r w:rsidRPr="00BE30F4">
              <w:rPr>
                <w:rFonts w:ascii="Times New Roman" w:eastAsia="仿宋" w:hAnsi="Times New Roman" w:hint="eastAsia"/>
                <w:color w:val="000000" w:themeColor="text1"/>
                <w:kern w:val="24"/>
                <w:sz w:val="15"/>
                <w:szCs w:val="15"/>
                <w:lang w:eastAsia="zh-CN"/>
              </w:rPr>
              <w:t>)</w:t>
            </w:r>
          </w:p>
        </w:tc>
        <w:tc>
          <w:tcPr>
            <w:tcW w:w="983" w:type="dxa"/>
          </w:tcPr>
          <w:p w14:paraId="08FB83CF"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70%</w:t>
            </w:r>
          </w:p>
        </w:tc>
        <w:tc>
          <w:tcPr>
            <w:tcW w:w="1979" w:type="dxa"/>
          </w:tcPr>
          <w:p w14:paraId="33FC4F9A"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.0069</w:t>
            </w:r>
          </w:p>
        </w:tc>
        <w:tc>
          <w:tcPr>
            <w:tcW w:w="818" w:type="dxa"/>
          </w:tcPr>
          <w:p w14:paraId="718691A5"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1</w:t>
            </w:r>
          </w:p>
        </w:tc>
        <w:tc>
          <w:tcPr>
            <w:tcW w:w="1790" w:type="dxa"/>
          </w:tcPr>
          <w:p w14:paraId="528E6AD0" w14:textId="77777777" w:rsidR="00E516FA" w:rsidRDefault="00E516FA" w:rsidP="00E64170">
            <w:pPr>
              <w:widowControl w:val="0"/>
              <w:adjustRightInd w:val="0"/>
              <w:snapToGrid w:val="0"/>
              <w:jc w:val="center"/>
              <w:rPr>
                <w:rFonts w:ascii="Times New Roman" w:eastAsia="仿宋" w:hAnsi="Times New Roman"/>
                <w:color w:val="000000" w:themeColor="text1"/>
                <w:kern w:val="24"/>
                <w:sz w:val="15"/>
                <w:szCs w:val="15"/>
                <w:lang w:eastAsia="zh-CN"/>
              </w:rPr>
            </w:pPr>
            <w:r w:rsidRPr="00BE30F4">
              <w:rPr>
                <w:rFonts w:ascii="Times New Roman" w:eastAsia="仿宋" w:hAnsi="Times New Roman"/>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9.86dBm</w:t>
            </w:r>
            <w:proofErr w:type="spellEnd"/>
          </w:p>
          <w:p w14:paraId="3CA4A1C7"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hint="eastAsia"/>
                <w:color w:val="000000" w:themeColor="text1"/>
                <w:kern w:val="24"/>
                <w:sz w:val="15"/>
                <w:szCs w:val="15"/>
                <w:lang w:eastAsia="zh-CN"/>
              </w:rPr>
              <w:t>(</w:t>
            </w:r>
            <w:proofErr w:type="spellStart"/>
            <w:r w:rsidRPr="00BE30F4">
              <w:rPr>
                <w:rFonts w:ascii="Times New Roman" w:eastAsia="仿宋" w:hAnsi="Times New Roman"/>
                <w:color w:val="000000" w:themeColor="text1"/>
                <w:kern w:val="24"/>
                <w:sz w:val="15"/>
                <w:szCs w:val="15"/>
                <w:lang w:eastAsia="zh-CN"/>
              </w:rPr>
              <w:t>103.3uW</w:t>
            </w:r>
            <w:proofErr w:type="spellEnd"/>
            <w:r w:rsidRPr="00BE30F4">
              <w:rPr>
                <w:rFonts w:ascii="Times New Roman" w:eastAsia="仿宋" w:hAnsi="Times New Roman" w:hint="eastAsia"/>
                <w:color w:val="000000" w:themeColor="text1"/>
                <w:kern w:val="24"/>
                <w:sz w:val="15"/>
                <w:szCs w:val="15"/>
                <w:lang w:eastAsia="zh-CN"/>
              </w:rPr>
              <w:t>)</w:t>
            </w:r>
          </w:p>
        </w:tc>
        <w:tc>
          <w:tcPr>
            <w:tcW w:w="818" w:type="dxa"/>
          </w:tcPr>
          <w:p w14:paraId="12DF1E92"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仿宋" w:hAnsi="Times New Roman"/>
                <w:color w:val="000000" w:themeColor="text1"/>
                <w:kern w:val="24"/>
                <w:sz w:val="15"/>
                <w:szCs w:val="15"/>
                <w:lang w:eastAsia="zh-CN"/>
              </w:rPr>
              <w:t>45%</w:t>
            </w:r>
          </w:p>
        </w:tc>
        <w:tc>
          <w:tcPr>
            <w:tcW w:w="1629" w:type="dxa"/>
          </w:tcPr>
          <w:p w14:paraId="14A48143" w14:textId="77777777" w:rsidR="00E516FA" w:rsidRPr="00BE30F4" w:rsidRDefault="00E516FA" w:rsidP="00E64170">
            <w:pPr>
              <w:widowControl w:val="0"/>
              <w:adjustRightInd w:val="0"/>
              <w:snapToGrid w:val="0"/>
              <w:jc w:val="center"/>
              <w:rPr>
                <w:rFonts w:ascii="Times New Roman" w:eastAsiaTheme="minorEastAsia" w:hAnsi="Times New Roman"/>
                <w:color w:val="000000"/>
                <w:sz w:val="15"/>
                <w:szCs w:val="15"/>
                <w:lang w:eastAsia="zh-CN"/>
              </w:rPr>
            </w:pPr>
            <w:r w:rsidRPr="00BE30F4">
              <w:rPr>
                <w:rFonts w:ascii="Times New Roman" w:eastAsiaTheme="minorEastAsia" w:hAnsi="Times New Roman" w:hint="eastAsia"/>
                <w:color w:val="000000"/>
                <w:sz w:val="15"/>
                <w:szCs w:val="15"/>
                <w:lang w:eastAsia="zh-CN"/>
              </w:rPr>
              <w:t>0</w:t>
            </w:r>
            <w:r w:rsidRPr="00BE30F4">
              <w:rPr>
                <w:rFonts w:ascii="Times New Roman" w:eastAsiaTheme="minorEastAsia" w:hAnsi="Times New Roman"/>
                <w:color w:val="000000"/>
                <w:sz w:val="15"/>
                <w:szCs w:val="15"/>
                <w:lang w:eastAsia="zh-CN"/>
              </w:rPr>
              <w:t>.1075</w:t>
            </w:r>
          </w:p>
        </w:tc>
      </w:tr>
    </w:tbl>
    <w:p w14:paraId="3AA96CAD" w14:textId="77777777" w:rsidR="00E516FA" w:rsidRDefault="00E516FA" w:rsidP="00E516FA">
      <w:pPr>
        <w:widowControl w:val="0"/>
        <w:spacing w:line="312" w:lineRule="auto"/>
        <w:jc w:val="both"/>
        <w:rPr>
          <w:rFonts w:ascii="Times New Roman" w:eastAsiaTheme="minorEastAsia" w:hAnsi="Times New Roman"/>
          <w:color w:val="000000"/>
          <w:kern w:val="2"/>
          <w:sz w:val="24"/>
          <w:lang w:eastAsia="zh-CN"/>
        </w:rPr>
        <w:sectPr w:rsidR="00E516FA" w:rsidSect="007B3277">
          <w:pgSz w:w="16838" w:h="11906" w:orient="landscape"/>
          <w:pgMar w:top="1418" w:right="1418" w:bottom="1418" w:left="1418" w:header="709" w:footer="709" w:gutter="0"/>
          <w:cols w:space="720"/>
          <w:docGrid w:linePitch="360"/>
        </w:sectPr>
      </w:pPr>
    </w:p>
    <w:p w14:paraId="10BAF26E" w14:textId="37E63470" w:rsidR="00E516FA" w:rsidRPr="00267225" w:rsidRDefault="00E516FA" w:rsidP="00E516FA">
      <w:pPr>
        <w:widowControl w:val="0"/>
        <w:spacing w:beforeLines="50" w:before="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lastRenderedPageBreak/>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076EBE">
        <w:rPr>
          <w:rFonts w:ascii="Times New Roman" w:eastAsia="等线" w:hAnsi="Times New Roman"/>
          <w:b/>
          <w:bCs/>
          <w:i/>
          <w:iCs/>
          <w:noProof/>
          <w:szCs w:val="20"/>
          <w:lang w:val="en-GB" w:eastAsia="zh-CN"/>
        </w:rPr>
        <w:t>6</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The energy storage time based on RF energy harvesting increases linearly with the capacitance size, and decreases nonlinearly with the RF input power. </w:t>
      </w:r>
    </w:p>
    <w:p w14:paraId="6EF327AC" w14:textId="03768427" w:rsidR="00E516FA" w:rsidRPr="00796011" w:rsidRDefault="00E516FA" w:rsidP="00E516FA">
      <w:pPr>
        <w:widowControl w:val="0"/>
        <w:adjustRightInd w:val="0"/>
        <w:snapToGrid w:val="0"/>
        <w:spacing w:beforeLines="50" w:before="120" w:afterLines="50" w:after="120"/>
        <w:jc w:val="both"/>
        <w:rPr>
          <w:rFonts w:ascii="Times New Roman" w:eastAsia="等线" w:hAnsi="Times New Roman"/>
          <w:b/>
          <w:bCs/>
          <w:i/>
          <w:iCs/>
          <w:szCs w:val="20"/>
          <w:lang w:val="en-GB"/>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sidR="00076EBE">
        <w:rPr>
          <w:rFonts w:ascii="Times New Roman" w:eastAsia="等线" w:hAnsi="Times New Roman"/>
          <w:b/>
          <w:bCs/>
          <w:i/>
          <w:iCs/>
          <w:noProof/>
          <w:szCs w:val="20"/>
          <w:lang w:val="en-GB" w:eastAsia="zh-CN"/>
        </w:rPr>
        <w:t>7</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796011">
        <w:rPr>
          <w:rFonts w:ascii="Times New Roman" w:eastAsia="等线" w:hAnsi="Times New Roman"/>
          <w:b/>
          <w:bCs/>
          <w:i/>
          <w:iCs/>
          <w:szCs w:val="20"/>
          <w:lang w:val="en-GB"/>
        </w:rPr>
        <w:t xml:space="preserve">Extremely </w:t>
      </w:r>
      <w:proofErr w:type="gramStart"/>
      <w:r w:rsidRPr="00796011">
        <w:rPr>
          <w:rFonts w:ascii="Times New Roman" w:eastAsia="等线" w:hAnsi="Times New Roman"/>
          <w:b/>
          <w:bCs/>
          <w:i/>
          <w:iCs/>
          <w:szCs w:val="20"/>
          <w:lang w:val="en-GB"/>
        </w:rPr>
        <w:t>long time</w:t>
      </w:r>
      <w:proofErr w:type="gramEnd"/>
      <w:r w:rsidRPr="00796011">
        <w:rPr>
          <w:rFonts w:ascii="Times New Roman" w:eastAsia="等线" w:hAnsi="Times New Roman"/>
          <w:b/>
          <w:bCs/>
          <w:i/>
          <w:iCs/>
          <w:szCs w:val="20"/>
          <w:lang w:val="en-GB"/>
        </w:rPr>
        <w:t xml:space="preserve"> duration for RF energy harvesting required for Tx/Rx operation sustainable for only a few tens of milliseconds under </w:t>
      </w:r>
      <w:proofErr w:type="spellStart"/>
      <w:r w:rsidRPr="00796011">
        <w:rPr>
          <w:rFonts w:ascii="Times New Roman" w:eastAsia="等线" w:hAnsi="Times New Roman"/>
          <w:b/>
          <w:bCs/>
          <w:i/>
          <w:iCs/>
          <w:szCs w:val="20"/>
          <w:lang w:val="en-GB"/>
        </w:rPr>
        <w:t>100uw</w:t>
      </w:r>
      <w:proofErr w:type="spellEnd"/>
      <w:r w:rsidRPr="00796011">
        <w:rPr>
          <w:rFonts w:ascii="Times New Roman" w:eastAsia="等线" w:hAnsi="Times New Roman"/>
          <w:b/>
          <w:bCs/>
          <w:i/>
          <w:iCs/>
          <w:szCs w:val="20"/>
          <w:lang w:val="en-GB"/>
        </w:rPr>
        <w:t xml:space="preserve"> power consumption for </w:t>
      </w:r>
      <w:proofErr w:type="spellStart"/>
      <w:r w:rsidRPr="00796011">
        <w:rPr>
          <w:rFonts w:ascii="Times New Roman" w:eastAsia="等线" w:hAnsi="Times New Roman"/>
          <w:b/>
          <w:bCs/>
          <w:i/>
          <w:iCs/>
          <w:szCs w:val="20"/>
          <w:lang w:val="en-GB"/>
        </w:rPr>
        <w:t>AIoT</w:t>
      </w:r>
      <w:proofErr w:type="spellEnd"/>
      <w:r w:rsidRPr="00796011">
        <w:rPr>
          <w:rFonts w:ascii="Times New Roman" w:eastAsia="等线" w:hAnsi="Times New Roman"/>
          <w:b/>
          <w:bCs/>
          <w:i/>
          <w:iCs/>
          <w:szCs w:val="20"/>
          <w:lang w:val="en-GB"/>
        </w:rPr>
        <w:t xml:space="preserve"> device. E.g., about 150 seconds required for Tx/Rx for only </w:t>
      </w:r>
      <w:proofErr w:type="spellStart"/>
      <w:r w:rsidRPr="00796011">
        <w:rPr>
          <w:rFonts w:ascii="Times New Roman" w:eastAsia="等线" w:hAnsi="Times New Roman"/>
          <w:b/>
          <w:bCs/>
          <w:i/>
          <w:iCs/>
          <w:szCs w:val="20"/>
          <w:lang w:val="en-GB"/>
        </w:rPr>
        <w:t>25ms</w:t>
      </w:r>
      <w:proofErr w:type="spellEnd"/>
      <w:r w:rsidRPr="00796011">
        <w:rPr>
          <w:rFonts w:ascii="Times New Roman" w:eastAsia="等线" w:hAnsi="Times New Roman"/>
          <w:b/>
          <w:bCs/>
          <w:i/>
          <w:iCs/>
          <w:szCs w:val="20"/>
          <w:lang w:val="en-GB"/>
        </w:rPr>
        <w:t>.</w:t>
      </w:r>
    </w:p>
    <w:p w14:paraId="0145D6CB" w14:textId="2003E7E8" w:rsidR="00E516FA" w:rsidRDefault="00E516FA" w:rsidP="00E516FA">
      <w:pPr>
        <w:overflowPunct w:val="0"/>
        <w:autoSpaceDE w:val="0"/>
        <w:autoSpaceDN w:val="0"/>
        <w:adjustRightInd w:val="0"/>
        <w:spacing w:after="120"/>
        <w:jc w:val="both"/>
        <w:textAlignment w:val="baseline"/>
        <w:rPr>
          <w:rFonts w:ascii="Times New Roman" w:eastAsia="微软雅黑" w:hAnsi="Times New Roman"/>
          <w:bCs/>
          <w:iCs/>
          <w:sz w:val="28"/>
          <w:szCs w:val="28"/>
          <w:lang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5</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E50B29">
        <w:rPr>
          <w:rFonts w:ascii="Times New Roman" w:eastAsia="等线" w:hAnsi="Times New Roman"/>
          <w:b/>
          <w:bCs/>
          <w:i/>
          <w:iCs/>
          <w:szCs w:val="20"/>
          <w:lang w:val="en-GB"/>
        </w:rPr>
        <w:t>Given the extremely long time for RF energy harvesting, and limited sustainable time for Tx/Rx operation, relying solely on RF energy harvesting as an energy source for device 2 in insufficient</w:t>
      </w:r>
      <w:r w:rsidR="00AB0BB7">
        <w:rPr>
          <w:rFonts w:ascii="Times New Roman" w:eastAsia="等线" w:hAnsi="Times New Roman"/>
          <w:b/>
          <w:bCs/>
          <w:i/>
          <w:iCs/>
          <w:szCs w:val="20"/>
          <w:lang w:val="en-GB"/>
        </w:rPr>
        <w:t>, and other</w:t>
      </w:r>
      <w:r w:rsidRPr="00E50B29">
        <w:rPr>
          <w:rFonts w:ascii="Times New Roman" w:eastAsia="等线" w:hAnsi="Times New Roman"/>
          <w:b/>
          <w:bCs/>
          <w:i/>
          <w:iCs/>
          <w:szCs w:val="20"/>
          <w:lang w:val="en-GB"/>
        </w:rPr>
        <w:t xml:space="preserve"> energy harvesting methods</w:t>
      </w:r>
      <w:r w:rsidR="00AB0BB7">
        <w:rPr>
          <w:rFonts w:ascii="Times New Roman" w:eastAsia="等线" w:hAnsi="Times New Roman"/>
          <w:b/>
          <w:bCs/>
          <w:i/>
          <w:iCs/>
          <w:szCs w:val="20"/>
          <w:lang w:val="en-GB"/>
        </w:rPr>
        <w:t xml:space="preserve"> e.g., vibration, solar, and etc,</w:t>
      </w:r>
      <w:r w:rsidRPr="00E50B29">
        <w:rPr>
          <w:rFonts w:ascii="Times New Roman" w:eastAsia="等线" w:hAnsi="Times New Roman"/>
          <w:b/>
          <w:bCs/>
          <w:i/>
          <w:iCs/>
          <w:szCs w:val="20"/>
          <w:lang w:val="en-GB"/>
        </w:rPr>
        <w:t xml:space="preserve"> should be</w:t>
      </w:r>
      <w:r w:rsidR="00AB0BB7">
        <w:rPr>
          <w:rFonts w:ascii="Times New Roman" w:eastAsia="等线" w:hAnsi="Times New Roman"/>
          <w:b/>
          <w:bCs/>
          <w:i/>
          <w:iCs/>
          <w:szCs w:val="20"/>
          <w:lang w:val="en-GB"/>
        </w:rPr>
        <w:t xml:space="preserve"> considered</w:t>
      </w:r>
      <w:r w:rsidRPr="00E50B29">
        <w:rPr>
          <w:rFonts w:ascii="Times New Roman" w:eastAsia="等线" w:hAnsi="Times New Roman"/>
          <w:b/>
          <w:bCs/>
          <w:i/>
          <w:iCs/>
          <w:szCs w:val="20"/>
          <w:lang w:val="en-GB"/>
        </w:rPr>
        <w:t xml:space="preserve"> for power supply</w:t>
      </w:r>
      <w:r w:rsidR="00AB0BB7">
        <w:rPr>
          <w:rFonts w:ascii="Times New Roman" w:eastAsia="等线" w:hAnsi="Times New Roman"/>
          <w:b/>
          <w:bCs/>
          <w:i/>
          <w:iCs/>
          <w:szCs w:val="20"/>
          <w:lang w:val="en-GB"/>
        </w:rPr>
        <w:t>.</w:t>
      </w:r>
    </w:p>
    <w:p w14:paraId="6F4DCD09" w14:textId="77777777" w:rsidR="00E516FA" w:rsidRDefault="00E516FA" w:rsidP="00E516FA">
      <w:pPr>
        <w:overflowPunct w:val="0"/>
        <w:autoSpaceDE w:val="0"/>
        <w:autoSpaceDN w:val="0"/>
        <w:adjustRightInd w:val="0"/>
        <w:spacing w:after="120"/>
        <w:jc w:val="both"/>
        <w:textAlignment w:val="baseline"/>
        <w:rPr>
          <w:rFonts w:ascii="Times New Roman" w:eastAsia="微软雅黑" w:hAnsi="Times New Roman"/>
          <w:bCs/>
          <w:iCs/>
          <w:sz w:val="28"/>
          <w:szCs w:val="28"/>
          <w:lang w:eastAsia="zh-CN"/>
        </w:rPr>
      </w:pPr>
    </w:p>
    <w:p w14:paraId="16BFC151" w14:textId="77777777" w:rsidR="00E516FA" w:rsidRDefault="00E516FA" w:rsidP="00E516F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E1D57">
        <w:rPr>
          <w:rFonts w:ascii="Times New Roman" w:eastAsia="微软雅黑" w:hAnsi="Times New Roman"/>
          <w:bCs/>
          <w:iCs/>
          <w:sz w:val="28"/>
          <w:szCs w:val="28"/>
          <w:lang w:eastAsia="zh-CN"/>
        </w:rPr>
        <w:t>Receiver sensitivity and device power consumption</w:t>
      </w:r>
    </w:p>
    <w:p w14:paraId="556806C8" w14:textId="77777777" w:rsidR="00E516FA" w:rsidRDefault="00E516FA" w:rsidP="00E516FA">
      <w:pPr>
        <w:overflowPunct w:val="0"/>
        <w:autoSpaceDE w:val="0"/>
        <w:autoSpaceDN w:val="0"/>
        <w:adjustRightInd w:val="0"/>
        <w:spacing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_Ref166170205 \r \h</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measured a set of 9 commercial tags’ sensitivity. The results reveal that sensitivity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RFID is around -20 dBm. Considering that the LNA can provide at least 10 dB gain to improve receiver sensitivity. So, a receiver sensitivity of -30~-35 dBm can be used as a baseline for device 1. </w:t>
      </w:r>
    </w:p>
    <w:p w14:paraId="12D91601" w14:textId="77777777" w:rsidR="00E516FA" w:rsidRDefault="00E516FA" w:rsidP="00E516FA">
      <w:pPr>
        <w:overflowPunct w:val="0"/>
        <w:autoSpaceDE w:val="0"/>
        <w:autoSpaceDN w:val="0"/>
        <w:adjustRightInd w:val="0"/>
        <w:spacing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For device 2, the sensitivity can be discussed separately according to receiver architecture. For device 2 with RF-ED receiver, the sensitivity can be -35~-46 dBm and the power consumption is from </w:t>
      </w:r>
      <w:r w:rsidRPr="00860D55">
        <w:rPr>
          <w:rFonts w:ascii="Times New Roman" w:hAnsi="Times New Roman"/>
          <w:szCs w:val="20"/>
        </w:rPr>
        <w:t>tens of</w:t>
      </w:r>
      <w:r>
        <w:rPr>
          <w:rFonts w:ascii="Times New Roman" w:hAnsi="Times New Roman"/>
          <w:szCs w:val="20"/>
        </w:rPr>
        <w:t xml:space="preserve"> </w:t>
      </w:r>
      <w:r w:rsidRPr="00D22C1F">
        <w:rPr>
          <w:rFonts w:ascii="Times New Roman" w:hAnsi="Times New Roman" w:hint="eastAsia"/>
          <w:szCs w:val="20"/>
        </w:rPr>
        <w:t>µ</w:t>
      </w:r>
      <w:r w:rsidRPr="00D22C1F">
        <w:rPr>
          <w:rFonts w:ascii="Times New Roman" w:hAnsi="Times New Roman"/>
          <w:szCs w:val="20"/>
        </w:rPr>
        <w:t>W</w:t>
      </w:r>
      <w:r>
        <w:rPr>
          <w:rFonts w:ascii="Times New Roman" w:eastAsiaTheme="minorEastAsia" w:hAnsi="Times New Roman"/>
          <w:szCs w:val="20"/>
          <w:lang w:eastAsia="zh-CN"/>
        </w:rPr>
        <w:t xml:space="preserve"> to hundreds of </w:t>
      </w:r>
      <w:r w:rsidRPr="00D22C1F">
        <w:rPr>
          <w:rFonts w:ascii="Times New Roman" w:hAnsi="Times New Roman" w:hint="eastAsia"/>
          <w:szCs w:val="20"/>
        </w:rPr>
        <w:t>µ</w:t>
      </w:r>
      <w:r w:rsidRPr="00D22C1F">
        <w:rPr>
          <w:rFonts w:ascii="Times New Roman" w:hAnsi="Times New Roman"/>
          <w:szCs w:val="20"/>
        </w:rPr>
        <w:t>W</w:t>
      </w:r>
      <w:r>
        <w:rPr>
          <w:rFonts w:ascii="Times New Roman" w:eastAsiaTheme="minorEastAsia" w:hAnsi="Times New Roman"/>
          <w:szCs w:val="20"/>
          <w:lang w:eastAsia="zh-CN"/>
        </w:rPr>
        <w:t xml:space="preserve"> according to whether LNA is concluded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_Ref166170486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[12]</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_Ref166170489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[13]</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For device 2 with IF/Zero-IF ED receiver, the sensitivity can reach below than -</w:t>
      </w:r>
      <w:proofErr w:type="spellStart"/>
      <w:r>
        <w:rPr>
          <w:rFonts w:ascii="Times New Roman" w:eastAsiaTheme="minorEastAsia" w:hAnsi="Times New Roman"/>
          <w:szCs w:val="20"/>
          <w:lang w:eastAsia="zh-CN"/>
        </w:rPr>
        <w:t>70dBm</w:t>
      </w:r>
      <w:proofErr w:type="spellEnd"/>
      <w:r>
        <w:rPr>
          <w:rFonts w:ascii="Times New Roman" w:eastAsiaTheme="minorEastAsia" w:hAnsi="Times New Roman"/>
          <w:szCs w:val="20"/>
          <w:lang w:eastAsia="zh-CN"/>
        </w:rPr>
        <w:t xml:space="preserve"> and power consumption is hundreds of </w:t>
      </w:r>
      <w:r w:rsidRPr="00F62824">
        <w:rPr>
          <w:rFonts w:ascii="Times New Roman" w:eastAsiaTheme="minorEastAsia" w:hAnsi="Times New Roman" w:hint="eastAsia"/>
          <w:szCs w:val="20"/>
          <w:lang w:eastAsia="zh-CN"/>
        </w:rPr>
        <w:t>µ</w:t>
      </w:r>
      <w:r w:rsidRPr="00F62824">
        <w:rPr>
          <w:rFonts w:ascii="Times New Roman" w:eastAsiaTheme="minorEastAsia" w:hAnsi="Times New Roman"/>
          <w:szCs w:val="20"/>
          <w:lang w:eastAsia="zh-CN"/>
        </w:rPr>
        <w:t xml:space="preserve">W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_Ref159144918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[14]</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_Ref159144979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[17]</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p>
    <w:p w14:paraId="2D2DD4B2"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6</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For </w:t>
      </w:r>
      <w:r>
        <w:rPr>
          <w:rFonts w:ascii="Times New Roman" w:eastAsia="等线" w:hAnsi="Times New Roman" w:hint="eastAsia"/>
          <w:b/>
          <w:bCs/>
          <w:i/>
          <w:iCs/>
          <w:szCs w:val="20"/>
          <w:lang w:val="en-GB" w:eastAsia="zh-CN"/>
        </w:rPr>
        <w:t>t</w:t>
      </w:r>
      <w:r>
        <w:rPr>
          <w:rFonts w:ascii="Times New Roman" w:eastAsia="等线" w:hAnsi="Times New Roman"/>
          <w:b/>
          <w:bCs/>
          <w:i/>
          <w:iCs/>
          <w:szCs w:val="20"/>
          <w:lang w:val="en-GB" w:eastAsia="zh-CN"/>
        </w:rPr>
        <w:t>he receiver sensitivity and power consumption, it may depend on receiver architecture</w:t>
      </w:r>
    </w:p>
    <w:tbl>
      <w:tblPr>
        <w:tblStyle w:val="afc"/>
        <w:tblW w:w="4926" w:type="pct"/>
        <w:tblLook w:val="04A0" w:firstRow="1" w:lastRow="0" w:firstColumn="1" w:lastColumn="0" w:noHBand="0" w:noVBand="1"/>
      </w:tblPr>
      <w:tblGrid>
        <w:gridCol w:w="1414"/>
        <w:gridCol w:w="2267"/>
        <w:gridCol w:w="2553"/>
        <w:gridCol w:w="2692"/>
      </w:tblGrid>
      <w:tr w:rsidR="00E516FA" w:rsidRPr="00CD6CF6" w14:paraId="45A9B10D" w14:textId="77777777" w:rsidTr="00E64170">
        <w:tc>
          <w:tcPr>
            <w:tcW w:w="792" w:type="pct"/>
            <w:shd w:val="clear" w:color="auto" w:fill="E7E6E6" w:themeFill="background2"/>
          </w:tcPr>
          <w:p w14:paraId="52456A35"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w:t>
            </w:r>
          </w:p>
        </w:tc>
        <w:tc>
          <w:tcPr>
            <w:tcW w:w="1270" w:type="pct"/>
            <w:shd w:val="clear" w:color="auto" w:fill="E7E6E6" w:themeFill="background2"/>
          </w:tcPr>
          <w:p w14:paraId="4C086046"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Receiver architecture</w:t>
            </w:r>
          </w:p>
        </w:tc>
        <w:tc>
          <w:tcPr>
            <w:tcW w:w="1430" w:type="pct"/>
            <w:shd w:val="clear" w:color="auto" w:fill="E7E6E6" w:themeFill="background2"/>
          </w:tcPr>
          <w:p w14:paraId="78624248"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Receiver Sensitivity value (dBm)</w:t>
            </w:r>
          </w:p>
        </w:tc>
        <w:tc>
          <w:tcPr>
            <w:tcW w:w="1508" w:type="pct"/>
            <w:shd w:val="clear" w:color="auto" w:fill="E7E6E6" w:themeFill="background2"/>
          </w:tcPr>
          <w:p w14:paraId="6C95B0BA"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Power consumption (</w:t>
            </w:r>
            <w:proofErr w:type="spellStart"/>
            <w:r w:rsidRPr="00F62824">
              <w:rPr>
                <w:rFonts w:ascii="Times New Roman" w:eastAsia="等线" w:hAnsi="Times New Roman"/>
                <w:b/>
                <w:bCs/>
                <w:i/>
                <w:iCs/>
                <w:szCs w:val="20"/>
                <w:lang w:val="en-GB" w:eastAsia="zh-CN"/>
              </w:rPr>
              <w:t>uW</w:t>
            </w:r>
            <w:proofErr w:type="spellEnd"/>
            <w:r w:rsidRPr="00F62824">
              <w:rPr>
                <w:rFonts w:ascii="Times New Roman" w:eastAsia="等线" w:hAnsi="Times New Roman"/>
                <w:b/>
                <w:bCs/>
                <w:i/>
                <w:iCs/>
                <w:szCs w:val="20"/>
                <w:lang w:val="en-GB" w:eastAsia="zh-CN"/>
              </w:rPr>
              <w:t>)</w:t>
            </w:r>
          </w:p>
        </w:tc>
      </w:tr>
      <w:tr w:rsidR="00E516FA" w:rsidRPr="00CD6CF6" w14:paraId="2194670A" w14:textId="77777777" w:rsidTr="00E64170">
        <w:tc>
          <w:tcPr>
            <w:tcW w:w="792" w:type="pct"/>
          </w:tcPr>
          <w:p w14:paraId="19FA25B4"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1</w:t>
            </w:r>
          </w:p>
        </w:tc>
        <w:tc>
          <w:tcPr>
            <w:tcW w:w="1270" w:type="pct"/>
          </w:tcPr>
          <w:p w14:paraId="2C852609"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RF-ED</w:t>
            </w:r>
          </w:p>
        </w:tc>
        <w:tc>
          <w:tcPr>
            <w:tcW w:w="1430" w:type="pct"/>
          </w:tcPr>
          <w:p w14:paraId="0B10F13A"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w:t>
            </w:r>
            <w:r>
              <w:rPr>
                <w:rFonts w:ascii="Times New Roman" w:eastAsia="等线" w:hAnsi="Times New Roman"/>
                <w:b/>
                <w:bCs/>
                <w:i/>
                <w:iCs/>
                <w:szCs w:val="20"/>
                <w:lang w:val="en-GB" w:eastAsia="zh-CN"/>
              </w:rPr>
              <w:t>30~-35 dBm</w:t>
            </w:r>
          </w:p>
        </w:tc>
        <w:tc>
          <w:tcPr>
            <w:tcW w:w="1508" w:type="pct"/>
          </w:tcPr>
          <w:p w14:paraId="2402FC43"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b/>
                <w:bCs/>
                <w:i/>
                <w:iCs/>
                <w:szCs w:val="20"/>
                <w:lang w:val="en-GB" w:eastAsia="zh-CN"/>
              </w:rPr>
              <w:t xml:space="preserve">A few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r w:rsidR="00E516FA" w:rsidRPr="00CD6CF6" w14:paraId="62B1B501" w14:textId="77777777" w:rsidTr="00E64170">
        <w:tc>
          <w:tcPr>
            <w:tcW w:w="792" w:type="pct"/>
          </w:tcPr>
          <w:p w14:paraId="5541B629"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2</w:t>
            </w:r>
          </w:p>
        </w:tc>
        <w:tc>
          <w:tcPr>
            <w:tcW w:w="1270" w:type="pct"/>
          </w:tcPr>
          <w:p w14:paraId="54F62054"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RF-ED</w:t>
            </w:r>
          </w:p>
        </w:tc>
        <w:tc>
          <w:tcPr>
            <w:tcW w:w="1430" w:type="pct"/>
          </w:tcPr>
          <w:p w14:paraId="014323C4"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w:t>
            </w:r>
            <w:r>
              <w:rPr>
                <w:rFonts w:ascii="Times New Roman" w:eastAsia="等线" w:hAnsi="Times New Roman"/>
                <w:b/>
                <w:bCs/>
                <w:i/>
                <w:iCs/>
                <w:szCs w:val="20"/>
                <w:lang w:val="en-GB" w:eastAsia="zh-CN"/>
              </w:rPr>
              <w:t>35~-46 dBm</w:t>
            </w:r>
          </w:p>
        </w:tc>
        <w:tc>
          <w:tcPr>
            <w:tcW w:w="1508" w:type="pct"/>
          </w:tcPr>
          <w:p w14:paraId="07BFC33D"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 xml:space="preserve">tens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 xml:space="preserve">W ~ hundreds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r w:rsidR="00E516FA" w:rsidRPr="00CD6CF6" w14:paraId="12EFD833" w14:textId="77777777" w:rsidTr="00E64170">
        <w:tc>
          <w:tcPr>
            <w:tcW w:w="792" w:type="pct"/>
          </w:tcPr>
          <w:p w14:paraId="5679D565"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2</w:t>
            </w:r>
          </w:p>
        </w:tc>
        <w:tc>
          <w:tcPr>
            <w:tcW w:w="1270" w:type="pct"/>
          </w:tcPr>
          <w:p w14:paraId="1AFC66C0"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b/>
                <w:bCs/>
                <w:i/>
                <w:iCs/>
                <w:szCs w:val="20"/>
                <w:lang w:val="en-GB" w:eastAsia="zh-CN"/>
              </w:rPr>
              <w:t>I</w:t>
            </w:r>
            <w:r w:rsidRPr="00F62824">
              <w:rPr>
                <w:rFonts w:ascii="Times New Roman" w:eastAsia="等线" w:hAnsi="Times New Roman"/>
                <w:b/>
                <w:bCs/>
                <w:i/>
                <w:iCs/>
                <w:szCs w:val="20"/>
                <w:lang w:val="en-GB" w:eastAsia="zh-CN"/>
              </w:rPr>
              <w:t>F-ED</w:t>
            </w:r>
            <w:r>
              <w:rPr>
                <w:rFonts w:ascii="Times New Roman" w:eastAsia="等线" w:hAnsi="Times New Roman"/>
                <w:b/>
                <w:bCs/>
                <w:i/>
                <w:iCs/>
                <w:szCs w:val="20"/>
                <w:lang w:val="en-GB" w:eastAsia="zh-CN"/>
              </w:rPr>
              <w:t>/Zero-IF ED</w:t>
            </w:r>
          </w:p>
        </w:tc>
        <w:tc>
          <w:tcPr>
            <w:tcW w:w="1430" w:type="pct"/>
          </w:tcPr>
          <w:p w14:paraId="5FFE8C2B" w14:textId="13869AEB"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&lt;</w:t>
            </w:r>
            <w:r>
              <w:rPr>
                <w:rFonts w:ascii="Times New Roman" w:eastAsia="等线" w:hAnsi="Times New Roman"/>
                <w:b/>
                <w:bCs/>
                <w:i/>
                <w:iCs/>
                <w:szCs w:val="20"/>
                <w:lang w:val="en-GB" w:eastAsia="zh-CN"/>
              </w:rPr>
              <w:t>= -</w:t>
            </w:r>
            <w:proofErr w:type="spellStart"/>
            <w:r>
              <w:rPr>
                <w:rFonts w:ascii="Times New Roman" w:eastAsia="等线" w:hAnsi="Times New Roman"/>
                <w:b/>
                <w:bCs/>
                <w:i/>
                <w:iCs/>
                <w:szCs w:val="20"/>
                <w:lang w:val="en-GB" w:eastAsia="zh-CN"/>
              </w:rPr>
              <w:t>70dBm</w:t>
            </w:r>
            <w:proofErr w:type="spellEnd"/>
          </w:p>
        </w:tc>
        <w:tc>
          <w:tcPr>
            <w:tcW w:w="1508" w:type="pct"/>
          </w:tcPr>
          <w:p w14:paraId="43544535"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 xml:space="preserve">hundreds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bl>
    <w:p w14:paraId="1645DD1E" w14:textId="77777777" w:rsidR="00E516FA" w:rsidRPr="00F62824" w:rsidRDefault="00E516FA" w:rsidP="00E516FA">
      <w:pPr>
        <w:overflowPunct w:val="0"/>
        <w:autoSpaceDE w:val="0"/>
        <w:autoSpaceDN w:val="0"/>
        <w:adjustRightInd w:val="0"/>
        <w:spacing w:after="120"/>
        <w:textAlignment w:val="baseline"/>
        <w:rPr>
          <w:rFonts w:ascii="Times New Roman" w:eastAsia="等线" w:hAnsi="Times New Roman"/>
          <w:b/>
          <w:bCs/>
          <w:i/>
          <w:iCs/>
          <w:szCs w:val="20"/>
          <w:lang w:val="en-GB"/>
        </w:rPr>
      </w:pPr>
    </w:p>
    <w:p w14:paraId="11409168" w14:textId="77777777" w:rsidR="00E516FA" w:rsidRDefault="00E516FA" w:rsidP="00E516F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E1D57">
        <w:rPr>
          <w:rFonts w:ascii="Times New Roman" w:eastAsia="微软雅黑" w:hAnsi="Times New Roman"/>
          <w:bCs/>
          <w:iCs/>
          <w:sz w:val="28"/>
          <w:szCs w:val="28"/>
          <w:lang w:eastAsia="zh-CN"/>
        </w:rPr>
        <w:t>Clock assumptions</w:t>
      </w:r>
    </w:p>
    <w:p w14:paraId="7516FD86" w14:textId="77777777" w:rsidR="00E516FA" w:rsidRDefault="00E516FA" w:rsidP="00E516FA">
      <w:pPr>
        <w:overflowPunct w:val="0"/>
        <w:autoSpaceDE w:val="0"/>
        <w:autoSpaceDN w:val="0"/>
        <w:adjustRightInd w:val="0"/>
        <w:spacing w:after="120"/>
        <w:jc w:val="both"/>
        <w:textAlignment w:val="baseline"/>
        <w:rPr>
          <w:rFonts w:ascii="Times New Roman" w:eastAsia="宋体" w:hAnsi="Times New Roman"/>
          <w:kern w:val="2"/>
          <w:sz w:val="21"/>
          <w:szCs w:val="20"/>
          <w:lang w:eastAsia="zh-CN"/>
        </w:rPr>
      </w:pPr>
      <w:r w:rsidRPr="00F62824">
        <w:rPr>
          <w:rFonts w:ascii="Times New Roman" w:eastAsia="宋体" w:hAnsi="Times New Roman"/>
          <w:kern w:val="2"/>
          <w:sz w:val="21"/>
          <w:szCs w:val="20"/>
          <w:lang w:eastAsia="zh-CN"/>
        </w:rPr>
        <w:t>C</w:t>
      </w:r>
      <w:r w:rsidRPr="00F62824">
        <w:rPr>
          <w:rFonts w:ascii="Times New Roman" w:eastAsia="宋体" w:hAnsi="Times New Roman" w:hint="eastAsia"/>
          <w:kern w:val="2"/>
          <w:sz w:val="21"/>
          <w:szCs w:val="20"/>
          <w:lang w:eastAsia="zh-CN"/>
        </w:rPr>
        <w:t>lock</w:t>
      </w:r>
      <w:r w:rsidRPr="00F62824">
        <w:rPr>
          <w:rFonts w:ascii="Times New Roman" w:eastAsia="宋体" w:hAnsi="Times New Roman"/>
          <w:kern w:val="2"/>
          <w:sz w:val="21"/>
          <w:szCs w:val="20"/>
          <w:lang w:eastAsia="zh-CN"/>
        </w:rPr>
        <w:t xml:space="preserve"> </w:t>
      </w:r>
      <w:r>
        <w:rPr>
          <w:rFonts w:ascii="Times New Roman" w:eastAsia="宋体" w:hAnsi="Times New Roman"/>
          <w:kern w:val="2"/>
          <w:sz w:val="21"/>
          <w:szCs w:val="20"/>
          <w:lang w:eastAsia="zh-CN"/>
        </w:rPr>
        <w:t xml:space="preserve">plays an important part in sampling, small frequency shift, timing, BB processing, </w:t>
      </w:r>
      <w:proofErr w:type="spellStart"/>
      <w:r>
        <w:rPr>
          <w:rFonts w:ascii="Times New Roman" w:eastAsia="宋体" w:hAnsi="Times New Roman"/>
          <w:kern w:val="2"/>
          <w:sz w:val="21"/>
          <w:szCs w:val="20"/>
          <w:lang w:eastAsia="zh-CN"/>
        </w:rPr>
        <w:t>etc</w:t>
      </w:r>
      <w:proofErr w:type="spellEnd"/>
      <w:r>
        <w:rPr>
          <w:rFonts w:ascii="Times New Roman" w:eastAsia="宋体" w:hAnsi="Times New Roman"/>
          <w:kern w:val="2"/>
          <w:sz w:val="21"/>
          <w:szCs w:val="20"/>
          <w:lang w:eastAsia="zh-CN"/>
        </w:rPr>
        <w:t xml:space="preserve">, in </w:t>
      </w:r>
      <w:proofErr w:type="spellStart"/>
      <w:r>
        <w:rPr>
          <w:rFonts w:ascii="Times New Roman" w:eastAsia="宋体" w:hAnsi="Times New Roman"/>
          <w:kern w:val="2"/>
          <w:sz w:val="21"/>
          <w:szCs w:val="20"/>
          <w:lang w:eastAsia="zh-CN"/>
        </w:rPr>
        <w:t>AIoT</w:t>
      </w:r>
      <w:proofErr w:type="spellEnd"/>
      <w:r>
        <w:rPr>
          <w:rFonts w:ascii="Times New Roman" w:eastAsia="宋体" w:hAnsi="Times New Roman"/>
          <w:kern w:val="2"/>
          <w:sz w:val="21"/>
          <w:szCs w:val="20"/>
          <w:lang w:eastAsia="zh-CN"/>
        </w:rPr>
        <w:t xml:space="preserve"> device architectures. Generally, the power consumption of clock is directly proportional to clock frequency/accuracy. For </w:t>
      </w:r>
      <w:proofErr w:type="spellStart"/>
      <w:r>
        <w:rPr>
          <w:rFonts w:ascii="Times New Roman" w:eastAsia="宋体" w:hAnsi="Times New Roman"/>
          <w:kern w:val="2"/>
          <w:sz w:val="21"/>
          <w:szCs w:val="20"/>
          <w:lang w:eastAsia="zh-CN"/>
        </w:rPr>
        <w:t>AIoT</w:t>
      </w:r>
      <w:proofErr w:type="spellEnd"/>
      <w:r>
        <w:rPr>
          <w:rFonts w:ascii="Times New Roman" w:eastAsia="宋体" w:hAnsi="Times New Roman"/>
          <w:kern w:val="2"/>
          <w:sz w:val="21"/>
          <w:szCs w:val="20"/>
          <w:lang w:eastAsia="zh-CN"/>
        </w:rPr>
        <w:t xml:space="preserve"> devices, the choice of clock frequency is significant. Too low frequency will cause decoding error or invalid backscatter link frequency, while too high frequency will lead to high dynamic power. </w:t>
      </w:r>
    </w:p>
    <w:p w14:paraId="0E08E71B" w14:textId="0411B148" w:rsidR="00E516FA" w:rsidRDefault="00E516FA" w:rsidP="00E516FA">
      <w:pPr>
        <w:overflowPunct w:val="0"/>
        <w:autoSpaceDE w:val="0"/>
        <w:autoSpaceDN w:val="0"/>
        <w:adjustRightInd w:val="0"/>
        <w:spacing w:after="120"/>
        <w:jc w:val="both"/>
        <w:textAlignment w:val="baseline"/>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To ensure system performance, a minimum system frequency is required. For </w:t>
      </w:r>
      <w:r>
        <w:rPr>
          <w:rFonts w:ascii="Times New Roman" w:eastAsia="宋体" w:hAnsi="Times New Roman"/>
          <w:kern w:val="2"/>
          <w:sz w:val="21"/>
          <w:szCs w:val="20"/>
          <w:lang w:eastAsia="zh-CN"/>
        </w:rPr>
        <w:fldChar w:fldCharType="begin"/>
      </w:r>
      <w:r>
        <w:rPr>
          <w:rFonts w:ascii="Times New Roman" w:eastAsia="宋体" w:hAnsi="Times New Roman"/>
          <w:kern w:val="2"/>
          <w:sz w:val="21"/>
          <w:szCs w:val="20"/>
          <w:lang w:eastAsia="zh-CN"/>
        </w:rPr>
        <w:instrText xml:space="preserve"> REF _Ref166170804 \r \h </w:instrText>
      </w:r>
      <w:r>
        <w:rPr>
          <w:rFonts w:ascii="Times New Roman" w:eastAsia="宋体" w:hAnsi="Times New Roman"/>
          <w:kern w:val="2"/>
          <w:sz w:val="21"/>
          <w:szCs w:val="20"/>
          <w:lang w:eastAsia="zh-CN"/>
        </w:rPr>
      </w:r>
      <w:r>
        <w:rPr>
          <w:rFonts w:ascii="Times New Roman" w:eastAsia="宋体" w:hAnsi="Times New Roman"/>
          <w:kern w:val="2"/>
          <w:sz w:val="21"/>
          <w:szCs w:val="20"/>
          <w:lang w:eastAsia="zh-CN"/>
        </w:rPr>
        <w:fldChar w:fldCharType="separate"/>
      </w:r>
      <w:r>
        <w:rPr>
          <w:rFonts w:ascii="Times New Roman" w:eastAsia="宋体" w:hAnsi="Times New Roman"/>
          <w:kern w:val="2"/>
          <w:sz w:val="21"/>
          <w:szCs w:val="20"/>
          <w:lang w:eastAsia="zh-CN"/>
        </w:rPr>
        <w:t>[18]</w:t>
      </w:r>
      <w:r>
        <w:rPr>
          <w:rFonts w:ascii="Times New Roman" w:eastAsia="宋体" w:hAnsi="Times New Roman"/>
          <w:kern w:val="2"/>
          <w:sz w:val="21"/>
          <w:szCs w:val="20"/>
          <w:lang w:eastAsia="zh-CN"/>
        </w:rPr>
        <w:fldChar w:fldCharType="end"/>
      </w:r>
      <w:r>
        <w:rPr>
          <w:rFonts w:ascii="Times New Roman" w:eastAsia="宋体" w:hAnsi="Times New Roman"/>
          <w:kern w:val="2"/>
          <w:sz w:val="21"/>
          <w:szCs w:val="20"/>
          <w:lang w:eastAsia="zh-CN"/>
        </w:rPr>
        <w:t xml:space="preserve"> the frequency shall be at least 1.92 MHz, while others (like </w:t>
      </w:r>
      <w:r>
        <w:rPr>
          <w:rFonts w:ascii="Times New Roman" w:eastAsia="宋体" w:hAnsi="Times New Roman"/>
          <w:kern w:val="2"/>
          <w:sz w:val="21"/>
          <w:szCs w:val="20"/>
          <w:lang w:eastAsia="zh-CN"/>
        </w:rPr>
        <w:fldChar w:fldCharType="begin"/>
      </w:r>
      <w:r>
        <w:rPr>
          <w:rFonts w:ascii="Times New Roman" w:eastAsia="宋体" w:hAnsi="Times New Roman"/>
          <w:kern w:val="2"/>
          <w:sz w:val="21"/>
          <w:szCs w:val="20"/>
          <w:lang w:eastAsia="zh-CN"/>
        </w:rPr>
        <w:instrText xml:space="preserve"> REF _Ref166170825 \r \h </w:instrText>
      </w:r>
      <w:r>
        <w:rPr>
          <w:rFonts w:ascii="Times New Roman" w:eastAsia="宋体" w:hAnsi="Times New Roman"/>
          <w:kern w:val="2"/>
          <w:sz w:val="21"/>
          <w:szCs w:val="20"/>
          <w:lang w:eastAsia="zh-CN"/>
        </w:rPr>
      </w:r>
      <w:r>
        <w:rPr>
          <w:rFonts w:ascii="Times New Roman" w:eastAsia="宋体" w:hAnsi="Times New Roman"/>
          <w:kern w:val="2"/>
          <w:sz w:val="21"/>
          <w:szCs w:val="20"/>
          <w:lang w:eastAsia="zh-CN"/>
        </w:rPr>
        <w:fldChar w:fldCharType="separate"/>
      </w:r>
      <w:r>
        <w:rPr>
          <w:rFonts w:ascii="Times New Roman" w:eastAsia="宋体" w:hAnsi="Times New Roman"/>
          <w:kern w:val="2"/>
          <w:sz w:val="21"/>
          <w:szCs w:val="20"/>
          <w:lang w:eastAsia="zh-CN"/>
        </w:rPr>
        <w:t>[19]</w:t>
      </w:r>
      <w:r>
        <w:rPr>
          <w:rFonts w:ascii="Times New Roman" w:eastAsia="宋体" w:hAnsi="Times New Roman"/>
          <w:kern w:val="2"/>
          <w:sz w:val="21"/>
          <w:szCs w:val="20"/>
          <w:lang w:eastAsia="zh-CN"/>
        </w:rPr>
        <w:fldChar w:fldCharType="end"/>
      </w:r>
      <w:r>
        <w:rPr>
          <w:rFonts w:ascii="Times New Roman" w:eastAsia="宋体" w:hAnsi="Times New Roman"/>
          <w:kern w:val="2"/>
          <w:sz w:val="21"/>
          <w:szCs w:val="20"/>
          <w:lang w:eastAsia="zh-CN"/>
        </w:rPr>
        <w:t>-</w:t>
      </w:r>
      <w:r>
        <w:rPr>
          <w:rFonts w:ascii="Times New Roman" w:eastAsia="宋体" w:hAnsi="Times New Roman"/>
          <w:kern w:val="2"/>
          <w:sz w:val="21"/>
          <w:szCs w:val="20"/>
          <w:lang w:eastAsia="zh-CN"/>
        </w:rPr>
        <w:fldChar w:fldCharType="begin"/>
      </w:r>
      <w:r>
        <w:rPr>
          <w:rFonts w:ascii="Times New Roman" w:eastAsia="宋体" w:hAnsi="Times New Roman"/>
          <w:kern w:val="2"/>
          <w:sz w:val="21"/>
          <w:szCs w:val="20"/>
          <w:lang w:eastAsia="zh-CN"/>
        </w:rPr>
        <w:instrText xml:space="preserve"> REF _Ref166170739 \r \h </w:instrText>
      </w:r>
      <w:r>
        <w:rPr>
          <w:rFonts w:ascii="Times New Roman" w:eastAsia="宋体" w:hAnsi="Times New Roman"/>
          <w:kern w:val="2"/>
          <w:sz w:val="21"/>
          <w:szCs w:val="20"/>
          <w:lang w:eastAsia="zh-CN"/>
        </w:rPr>
      </w:r>
      <w:r>
        <w:rPr>
          <w:rFonts w:ascii="Times New Roman" w:eastAsia="宋体" w:hAnsi="Times New Roman"/>
          <w:kern w:val="2"/>
          <w:sz w:val="21"/>
          <w:szCs w:val="20"/>
          <w:lang w:eastAsia="zh-CN"/>
        </w:rPr>
        <w:fldChar w:fldCharType="separate"/>
      </w:r>
      <w:r>
        <w:rPr>
          <w:rFonts w:ascii="Times New Roman" w:eastAsia="宋体" w:hAnsi="Times New Roman"/>
          <w:kern w:val="2"/>
          <w:sz w:val="21"/>
          <w:szCs w:val="20"/>
          <w:lang w:eastAsia="zh-CN"/>
        </w:rPr>
        <w:t>[21]</w:t>
      </w:r>
      <w:r>
        <w:rPr>
          <w:rFonts w:ascii="Times New Roman" w:eastAsia="宋体" w:hAnsi="Times New Roman"/>
          <w:kern w:val="2"/>
          <w:sz w:val="21"/>
          <w:szCs w:val="20"/>
          <w:lang w:eastAsia="zh-CN"/>
        </w:rPr>
        <w:fldChar w:fldCharType="end"/>
      </w:r>
      <w:r>
        <w:rPr>
          <w:rFonts w:ascii="Times New Roman" w:eastAsia="宋体" w:hAnsi="Times New Roman"/>
          <w:kern w:val="2"/>
          <w:sz w:val="21"/>
          <w:szCs w:val="20"/>
          <w:lang w:eastAsia="zh-CN"/>
        </w:rPr>
        <w:t xml:space="preserve">) claim that is shall be at least 1.28 </w:t>
      </w:r>
      <w:proofErr w:type="spellStart"/>
      <w:r>
        <w:rPr>
          <w:rFonts w:ascii="Times New Roman" w:eastAsia="宋体" w:hAnsi="Times New Roman"/>
          <w:kern w:val="2"/>
          <w:sz w:val="21"/>
          <w:szCs w:val="20"/>
          <w:lang w:eastAsia="zh-CN"/>
        </w:rPr>
        <w:t>MHz.</w:t>
      </w:r>
      <w:proofErr w:type="spellEnd"/>
      <w:r>
        <w:rPr>
          <w:rFonts w:ascii="Times New Roman" w:eastAsia="宋体" w:hAnsi="Times New Roman"/>
          <w:kern w:val="2"/>
          <w:sz w:val="21"/>
          <w:szCs w:val="20"/>
          <w:lang w:eastAsia="zh-CN"/>
        </w:rPr>
        <w:t xml:space="preserve"> And </w:t>
      </w:r>
      <w:r>
        <w:rPr>
          <w:rFonts w:ascii="Times New Roman" w:eastAsia="宋体" w:hAnsi="Times New Roman"/>
          <w:kern w:val="2"/>
          <w:sz w:val="21"/>
          <w:szCs w:val="20"/>
          <w:lang w:eastAsia="zh-CN"/>
        </w:rPr>
        <w:fldChar w:fldCharType="begin"/>
      </w:r>
      <w:r>
        <w:rPr>
          <w:rFonts w:ascii="Times New Roman" w:eastAsia="宋体" w:hAnsi="Times New Roman"/>
          <w:kern w:val="2"/>
          <w:sz w:val="21"/>
          <w:szCs w:val="20"/>
          <w:lang w:eastAsia="zh-CN"/>
        </w:rPr>
        <w:instrText xml:space="preserve"> REF _Ref166170872 \r \h </w:instrText>
      </w:r>
      <w:r>
        <w:rPr>
          <w:rFonts w:ascii="Times New Roman" w:eastAsia="宋体" w:hAnsi="Times New Roman"/>
          <w:kern w:val="2"/>
          <w:sz w:val="21"/>
          <w:szCs w:val="20"/>
          <w:lang w:eastAsia="zh-CN"/>
        </w:rPr>
      </w:r>
      <w:r>
        <w:rPr>
          <w:rFonts w:ascii="Times New Roman" w:eastAsia="宋体" w:hAnsi="Times New Roman"/>
          <w:kern w:val="2"/>
          <w:sz w:val="21"/>
          <w:szCs w:val="20"/>
          <w:lang w:eastAsia="zh-CN"/>
        </w:rPr>
        <w:fldChar w:fldCharType="separate"/>
      </w:r>
      <w:r>
        <w:rPr>
          <w:rFonts w:ascii="Times New Roman" w:eastAsia="宋体" w:hAnsi="Times New Roman"/>
          <w:kern w:val="2"/>
          <w:sz w:val="21"/>
          <w:szCs w:val="20"/>
          <w:lang w:eastAsia="zh-CN"/>
        </w:rPr>
        <w:t>[22]</w:t>
      </w:r>
      <w:r>
        <w:rPr>
          <w:rFonts w:ascii="Times New Roman" w:eastAsia="宋体" w:hAnsi="Times New Roman"/>
          <w:kern w:val="2"/>
          <w:sz w:val="21"/>
          <w:szCs w:val="20"/>
          <w:lang w:eastAsia="zh-CN"/>
        </w:rPr>
        <w:fldChar w:fldCharType="end"/>
      </w:r>
      <w:r>
        <w:rPr>
          <w:rFonts w:ascii="Times New Roman" w:eastAsia="宋体" w:hAnsi="Times New Roman"/>
          <w:kern w:val="2"/>
          <w:sz w:val="21"/>
          <w:szCs w:val="20"/>
          <w:lang w:eastAsia="zh-CN"/>
        </w:rPr>
        <w:t xml:space="preserve"> </w:t>
      </w:r>
      <w:r w:rsidR="006F07DB">
        <w:rPr>
          <w:rFonts w:ascii="Times New Roman" w:eastAsia="宋体" w:hAnsi="Times New Roman"/>
          <w:kern w:val="2"/>
          <w:sz w:val="21"/>
          <w:szCs w:val="20"/>
          <w:lang w:eastAsia="zh-CN"/>
        </w:rPr>
        <w:t>shows</w:t>
      </w:r>
      <w:r>
        <w:rPr>
          <w:rFonts w:ascii="Times New Roman" w:eastAsia="宋体" w:hAnsi="Times New Roman"/>
          <w:kern w:val="2"/>
          <w:sz w:val="21"/>
          <w:szCs w:val="20"/>
          <w:lang w:eastAsia="zh-CN"/>
        </w:rPr>
        <w:t xml:space="preserve"> that a frequency higher than 1.28 MHz should be used from the </w:t>
      </w:r>
      <w:r w:rsidR="00BF0730">
        <w:rPr>
          <w:rFonts w:ascii="Times New Roman" w:eastAsia="宋体" w:hAnsi="Times New Roman"/>
          <w:kern w:val="2"/>
          <w:sz w:val="21"/>
          <w:szCs w:val="20"/>
          <w:lang w:eastAsia="zh-CN"/>
        </w:rPr>
        <w:t>implementation</w:t>
      </w:r>
      <w:r>
        <w:rPr>
          <w:rFonts w:ascii="Times New Roman" w:eastAsia="宋体" w:hAnsi="Times New Roman"/>
          <w:kern w:val="2"/>
          <w:sz w:val="21"/>
          <w:szCs w:val="20"/>
          <w:lang w:eastAsia="zh-CN"/>
        </w:rPr>
        <w:t xml:space="preserve"> point of view. Although a tag can be certified using such clock frequency (i.e., 1.28 MHz), the tag’s performance will be compromised. Thus, 1.92 MHz can be a good clock frequency.  </w:t>
      </w:r>
    </w:p>
    <w:p w14:paraId="0696C02B" w14:textId="77777777" w:rsidR="00E516FA" w:rsidRDefault="00E516FA" w:rsidP="00E516FA">
      <w:pPr>
        <w:overflowPunct w:val="0"/>
        <w:autoSpaceDE w:val="0"/>
        <w:autoSpaceDN w:val="0"/>
        <w:adjustRightInd w:val="0"/>
        <w:spacing w:after="120"/>
        <w:jc w:val="both"/>
        <w:textAlignment w:val="baseline"/>
        <w:rPr>
          <w:rFonts w:ascii="Times New Roman" w:eastAsia="宋体" w:hAnsi="Times New Roman"/>
          <w:kern w:val="2"/>
          <w:sz w:val="21"/>
          <w:szCs w:val="20"/>
          <w:lang w:val="en-GB" w:eastAsia="zh-CN"/>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7</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To ensure the performance of decoding and correct backscatter frequency, the clock frequency should be at least no less than 1.28 MHz or 1.92 </w:t>
      </w:r>
      <w:proofErr w:type="spellStart"/>
      <w:r>
        <w:rPr>
          <w:rFonts w:ascii="Times New Roman" w:eastAsia="等线" w:hAnsi="Times New Roman"/>
          <w:b/>
          <w:bCs/>
          <w:i/>
          <w:iCs/>
          <w:szCs w:val="20"/>
          <w:lang w:val="en-GB"/>
        </w:rPr>
        <w:t>MHz.</w:t>
      </w:r>
      <w:proofErr w:type="spellEnd"/>
    </w:p>
    <w:p w14:paraId="6056DE6D" w14:textId="77777777" w:rsidR="00E516FA" w:rsidRPr="00F62824" w:rsidRDefault="00E516FA" w:rsidP="00E516FA">
      <w:pPr>
        <w:widowControl w:val="0"/>
        <w:autoSpaceDE w:val="0"/>
        <w:autoSpaceDN w:val="0"/>
        <w:adjustRightInd w:val="0"/>
        <w:rPr>
          <w:rFonts w:ascii="Times New Roman" w:eastAsia="宋体" w:hAnsi="Times New Roman"/>
          <w:kern w:val="2"/>
          <w:sz w:val="21"/>
          <w:szCs w:val="20"/>
          <w:lang w:val="en-GB" w:eastAsia="zh-CN"/>
        </w:rPr>
      </w:pPr>
    </w:p>
    <w:p w14:paraId="4A76F941" w14:textId="4F5A7788" w:rsidR="00FA542A" w:rsidRPr="00327CF7" w:rsidRDefault="00FA542A" w:rsidP="00327CF7">
      <w:pPr>
        <w:jc w:val="both"/>
        <w:rPr>
          <w:sz w:val="21"/>
          <w:szCs w:val="21"/>
        </w:rPr>
      </w:pPr>
      <w:bookmarkStart w:id="5" w:name="OLE_LINK3"/>
      <w:bookmarkStart w:id="6" w:name="OLE_LINK4"/>
      <w:r w:rsidRPr="00327CF7">
        <w:rPr>
          <w:rFonts w:ascii="Times New Roman" w:eastAsiaTheme="minorEastAsia" w:hAnsi="Times New Roman"/>
          <w:sz w:val="21"/>
          <w:szCs w:val="21"/>
          <w:lang w:val="en-GB" w:eastAsia="zh-CN"/>
        </w:rPr>
        <w:t xml:space="preserve">According to </w:t>
      </w:r>
      <w:r w:rsidRPr="00327CF7">
        <w:rPr>
          <w:rFonts w:ascii="Times New Roman" w:eastAsiaTheme="minorEastAsia" w:hAnsi="Times New Roman"/>
          <w:sz w:val="21"/>
          <w:szCs w:val="21"/>
          <w:lang w:val="en-GB" w:eastAsia="zh-CN"/>
        </w:rPr>
        <w:fldChar w:fldCharType="begin"/>
      </w:r>
      <w:r w:rsidRPr="00327CF7">
        <w:rPr>
          <w:rFonts w:ascii="Times New Roman" w:eastAsiaTheme="minorEastAsia" w:hAnsi="Times New Roman"/>
          <w:sz w:val="21"/>
          <w:szCs w:val="21"/>
          <w:lang w:val="en-GB" w:eastAsia="zh-CN"/>
        </w:rPr>
        <w:instrText xml:space="preserve"> REF _Ref159145306 \n \h </w:instrText>
      </w:r>
      <w:r w:rsidR="00655F68">
        <w:rPr>
          <w:rFonts w:ascii="Times New Roman" w:eastAsiaTheme="minorEastAsia" w:hAnsi="Times New Roman"/>
          <w:sz w:val="21"/>
          <w:szCs w:val="21"/>
          <w:lang w:val="en-GB" w:eastAsia="zh-CN"/>
        </w:rPr>
        <w:instrText xml:space="preserve"> \* MERGEFORMAT </w:instrText>
      </w:r>
      <w:r w:rsidRPr="00327CF7">
        <w:rPr>
          <w:rFonts w:ascii="Times New Roman" w:eastAsiaTheme="minorEastAsia" w:hAnsi="Times New Roman"/>
          <w:sz w:val="21"/>
          <w:szCs w:val="21"/>
          <w:lang w:val="en-GB" w:eastAsia="zh-CN"/>
        </w:rPr>
      </w:r>
      <w:r w:rsidRPr="00327CF7">
        <w:rPr>
          <w:rFonts w:ascii="Times New Roman" w:eastAsiaTheme="minorEastAsia" w:hAnsi="Times New Roman"/>
          <w:sz w:val="21"/>
          <w:szCs w:val="21"/>
          <w:lang w:val="en-GB" w:eastAsia="zh-CN"/>
        </w:rPr>
        <w:fldChar w:fldCharType="separate"/>
      </w:r>
      <w:r w:rsidRPr="00327CF7">
        <w:rPr>
          <w:rFonts w:ascii="Times New Roman" w:eastAsiaTheme="minorEastAsia" w:hAnsi="Times New Roman"/>
          <w:sz w:val="21"/>
          <w:szCs w:val="21"/>
          <w:lang w:val="en-GB" w:eastAsia="zh-CN"/>
        </w:rPr>
        <w:t>[2</w:t>
      </w:r>
      <w:r w:rsidRPr="00327CF7">
        <w:rPr>
          <w:rFonts w:ascii="Times New Roman" w:hAnsi="Times New Roman"/>
          <w:sz w:val="21"/>
          <w:szCs w:val="21"/>
          <w:lang w:val="en-GB"/>
        </w:rPr>
        <w:t>3</w:t>
      </w:r>
      <w:r w:rsidRPr="00327CF7">
        <w:rPr>
          <w:rFonts w:ascii="Times New Roman" w:eastAsiaTheme="minorEastAsia" w:hAnsi="Times New Roman"/>
          <w:sz w:val="21"/>
          <w:szCs w:val="21"/>
          <w:lang w:val="en-GB" w:eastAsia="zh-CN"/>
        </w:rPr>
        <w:t>]</w:t>
      </w:r>
      <w:r w:rsidRPr="00327CF7">
        <w:rPr>
          <w:rFonts w:ascii="Times New Roman" w:eastAsiaTheme="minorEastAsia" w:hAnsi="Times New Roman"/>
          <w:sz w:val="21"/>
          <w:szCs w:val="21"/>
          <w:lang w:val="en-GB" w:eastAsia="zh-CN"/>
        </w:rPr>
        <w:fldChar w:fldCharType="end"/>
      </w:r>
      <w:r w:rsidRPr="00327CF7">
        <w:rPr>
          <w:rFonts w:ascii="Times New Roman" w:eastAsiaTheme="minorEastAsia" w:hAnsi="Times New Roman"/>
          <w:sz w:val="21"/>
          <w:szCs w:val="21"/>
          <w:lang w:val="en-GB" w:eastAsia="zh-CN"/>
        </w:rPr>
        <w:t xml:space="preserve">, </w:t>
      </w:r>
      <w:r w:rsidR="005604BC">
        <w:rPr>
          <w:rFonts w:ascii="Times New Roman" w:eastAsiaTheme="minorEastAsia" w:hAnsi="Times New Roman"/>
          <w:sz w:val="21"/>
          <w:szCs w:val="21"/>
          <w:lang w:val="en-GB" w:eastAsia="zh-CN"/>
        </w:rPr>
        <w:t>the timing and frequency error for reader to tag link is 1%(</w:t>
      </w:r>
      <w:r w:rsidR="005604BC" w:rsidRPr="00116C3D">
        <w:rPr>
          <w:rFonts w:ascii="Times New Roman" w:eastAsia="宋体" w:hAnsi="Times New Roman"/>
          <w:kern w:val="2"/>
          <w:sz w:val="21"/>
          <w:szCs w:val="21"/>
          <w:lang w:eastAsia="zh-CN"/>
        </w:rPr>
        <w:t>10</w:t>
      </w:r>
      <w:r w:rsidR="005604BC" w:rsidRPr="00116C3D">
        <w:rPr>
          <w:rFonts w:ascii="Times New Roman" w:eastAsia="宋体" w:hAnsi="Times New Roman"/>
          <w:kern w:val="2"/>
          <w:sz w:val="21"/>
          <w:szCs w:val="21"/>
          <w:vertAlign w:val="superscript"/>
          <w:lang w:eastAsia="zh-CN"/>
        </w:rPr>
        <w:t>4</w:t>
      </w:r>
      <w:r w:rsidR="005604BC">
        <w:rPr>
          <w:rFonts w:ascii="Times New Roman" w:eastAsia="宋体" w:hAnsi="Times New Roman"/>
          <w:kern w:val="2"/>
          <w:sz w:val="21"/>
          <w:szCs w:val="21"/>
          <w:lang w:eastAsia="zh-CN"/>
        </w:rPr>
        <w:t xml:space="preserve"> </w:t>
      </w:r>
      <w:r w:rsidR="005604BC" w:rsidRPr="00116C3D">
        <w:rPr>
          <w:rFonts w:ascii="Times New Roman" w:eastAsia="宋体" w:hAnsi="Times New Roman"/>
          <w:kern w:val="2"/>
          <w:sz w:val="21"/>
          <w:szCs w:val="21"/>
          <w:lang w:eastAsia="zh-CN"/>
        </w:rPr>
        <w:t>PPM</w:t>
      </w:r>
      <w:r w:rsidR="005604BC">
        <w:rPr>
          <w:rFonts w:ascii="Times New Roman" w:eastAsiaTheme="minorEastAsia" w:hAnsi="Times New Roman"/>
          <w:sz w:val="21"/>
          <w:szCs w:val="21"/>
          <w:lang w:val="en-GB" w:eastAsia="zh-CN"/>
        </w:rPr>
        <w:t xml:space="preserve">), and </w:t>
      </w:r>
      <w:r w:rsidRPr="00327CF7">
        <w:rPr>
          <w:rFonts w:ascii="Times New Roman" w:eastAsiaTheme="minorEastAsia" w:hAnsi="Times New Roman"/>
          <w:sz w:val="21"/>
          <w:szCs w:val="21"/>
          <w:lang w:val="en-GB" w:eastAsia="zh-CN"/>
        </w:rPr>
        <w:t>the backscatter link frequency error tolerance can be up to -/+22%, which means the OOK chip length varies up to -/+ 22% of the nominal OOK length</w:t>
      </w:r>
      <w:r w:rsidRPr="00327CF7">
        <w:rPr>
          <w:rFonts w:ascii="Times New Roman" w:hAnsi="Times New Roman"/>
          <w:sz w:val="21"/>
          <w:szCs w:val="21"/>
          <w:lang w:val="en-GB"/>
        </w:rPr>
        <w:t xml:space="preserve">. </w:t>
      </w:r>
      <w:r w:rsidR="00E47864">
        <w:rPr>
          <w:rFonts w:ascii="Times New Roman" w:hAnsi="Times New Roman"/>
          <w:sz w:val="21"/>
          <w:szCs w:val="21"/>
          <w:lang w:val="en-GB"/>
        </w:rPr>
        <w:t>Thus,</w:t>
      </w:r>
      <w:r w:rsidR="007F18E8" w:rsidRPr="00327CF7">
        <w:rPr>
          <w:rFonts w:ascii="Times New Roman" w:hAnsi="Times New Roman"/>
          <w:sz w:val="21"/>
          <w:szCs w:val="21"/>
          <w:lang w:val="en-GB"/>
        </w:rPr>
        <w:t xml:space="preserve"> </w:t>
      </w:r>
      <w:r w:rsidR="007F18E8" w:rsidRPr="00327CF7">
        <w:rPr>
          <w:rFonts w:ascii="Times New Roman" w:eastAsia="宋体" w:hAnsi="Times New Roman"/>
          <w:kern w:val="2"/>
          <w:sz w:val="21"/>
          <w:szCs w:val="21"/>
          <w:lang w:eastAsia="zh-CN"/>
        </w:rPr>
        <w:t xml:space="preserve">the frequency </w:t>
      </w:r>
      <w:r w:rsidR="007F18E8" w:rsidRPr="00327CF7">
        <w:rPr>
          <w:rFonts w:ascii="Times New Roman" w:eastAsia="宋体" w:hAnsi="Times New Roman"/>
          <w:sz w:val="21"/>
          <w:szCs w:val="21"/>
        </w:rPr>
        <w:t>error</w:t>
      </w:r>
      <w:r w:rsidR="007F18E8" w:rsidRPr="00327CF7">
        <w:rPr>
          <w:rFonts w:ascii="Times New Roman" w:eastAsia="宋体" w:hAnsi="Times New Roman"/>
          <w:kern w:val="2"/>
          <w:sz w:val="21"/>
          <w:szCs w:val="21"/>
          <w:lang w:eastAsia="zh-CN"/>
        </w:rPr>
        <w:t xml:space="preserve"> is a</w:t>
      </w:r>
      <w:r w:rsidR="00034062">
        <w:rPr>
          <w:rFonts w:ascii="Times New Roman" w:eastAsia="宋体" w:hAnsi="Times New Roman"/>
          <w:kern w:val="2"/>
          <w:sz w:val="21"/>
          <w:szCs w:val="21"/>
          <w:lang w:eastAsia="zh-CN"/>
        </w:rPr>
        <w:t>round</w:t>
      </w:r>
      <w:r w:rsidR="007F18E8" w:rsidRPr="00327CF7">
        <w:rPr>
          <w:rFonts w:ascii="Times New Roman" w:eastAsia="宋体" w:hAnsi="Times New Roman"/>
          <w:kern w:val="2"/>
          <w:sz w:val="21"/>
          <w:szCs w:val="21"/>
          <w:lang w:eastAsia="zh-CN"/>
        </w:rPr>
        <w:t xml:space="preserve"> 10</w:t>
      </w:r>
      <w:r w:rsidR="007F18E8" w:rsidRPr="00327CF7">
        <w:rPr>
          <w:rFonts w:ascii="Times New Roman" w:eastAsia="宋体" w:hAnsi="Times New Roman"/>
          <w:kern w:val="2"/>
          <w:sz w:val="21"/>
          <w:szCs w:val="21"/>
          <w:vertAlign w:val="superscript"/>
          <w:lang w:eastAsia="zh-CN"/>
        </w:rPr>
        <w:t>5</w:t>
      </w:r>
      <w:r w:rsidR="007F18E8" w:rsidRPr="00327CF7">
        <w:rPr>
          <w:rFonts w:ascii="Times New Roman" w:eastAsia="宋体" w:hAnsi="Times New Roman"/>
          <w:kern w:val="2"/>
          <w:sz w:val="21"/>
          <w:szCs w:val="21"/>
          <w:lang w:eastAsia="zh-CN"/>
        </w:rPr>
        <w:t xml:space="preserve"> PPM</w:t>
      </w:r>
      <w:r w:rsidR="007F18E8" w:rsidRPr="00327CF7">
        <w:rPr>
          <w:rFonts w:ascii="Times New Roman" w:eastAsia="宋体" w:hAnsi="Times New Roman"/>
          <w:sz w:val="21"/>
          <w:szCs w:val="21"/>
        </w:rPr>
        <w:t xml:space="preserve"> for UL. For DL, t</w:t>
      </w:r>
      <w:r w:rsidR="007F18E8" w:rsidRPr="00327CF7">
        <w:rPr>
          <w:rFonts w:ascii="Times New Roman" w:eastAsiaTheme="minorEastAsia" w:hAnsi="Times New Roman"/>
          <w:sz w:val="21"/>
          <w:szCs w:val="21"/>
          <w:lang w:val="en-GB" w:eastAsia="zh-CN"/>
        </w:rPr>
        <w:t xml:space="preserve">he OOK length error is caused by counting error of </w:t>
      </w:r>
      <w:r w:rsidR="007F18E8" w:rsidRPr="00327CF7">
        <w:rPr>
          <w:rFonts w:ascii="Times New Roman" w:eastAsia="宋体" w:hAnsi="Times New Roman"/>
          <w:sz w:val="21"/>
          <w:szCs w:val="21"/>
          <w:lang w:eastAsia="zh-CN"/>
        </w:rPr>
        <w:t xml:space="preserve">the number of clock cycles that the </w:t>
      </w:r>
      <w:proofErr w:type="spellStart"/>
      <w:r w:rsidR="007F18E8" w:rsidRPr="00327CF7">
        <w:rPr>
          <w:rFonts w:ascii="Times New Roman" w:eastAsia="宋体" w:hAnsi="Times New Roman"/>
          <w:sz w:val="21"/>
          <w:szCs w:val="21"/>
          <w:lang w:eastAsia="zh-CN"/>
        </w:rPr>
        <w:t>TRcal</w:t>
      </w:r>
      <w:proofErr w:type="spellEnd"/>
      <w:r w:rsidR="007F18E8" w:rsidRPr="00327CF7">
        <w:rPr>
          <w:rFonts w:ascii="Times New Roman" w:eastAsia="宋体" w:hAnsi="Times New Roman"/>
          <w:sz w:val="21"/>
          <w:szCs w:val="21"/>
          <w:lang w:eastAsia="zh-CN"/>
        </w:rPr>
        <w:t xml:space="preserve"> takes up</w:t>
      </w:r>
      <w:r w:rsidRPr="00327CF7">
        <w:rPr>
          <w:rFonts w:ascii="Times New Roman" w:eastAsia="宋体" w:hAnsi="Times New Roman"/>
          <w:sz w:val="21"/>
          <w:szCs w:val="21"/>
        </w:rPr>
        <w:fldChar w:fldCharType="begin"/>
      </w:r>
      <w:r w:rsidRPr="00327CF7">
        <w:rPr>
          <w:rFonts w:ascii="Times New Roman" w:eastAsia="宋体" w:hAnsi="Times New Roman"/>
          <w:sz w:val="21"/>
          <w:szCs w:val="21"/>
          <w:lang w:eastAsia="zh-CN"/>
        </w:rPr>
        <w:instrText xml:space="preserve"> REF _Ref158240090 \r \h </w:instrText>
      </w:r>
      <w:r w:rsidR="00655F68">
        <w:rPr>
          <w:rFonts w:ascii="Times New Roman" w:eastAsia="宋体" w:hAnsi="Times New Roman"/>
          <w:sz w:val="21"/>
          <w:szCs w:val="21"/>
        </w:rPr>
        <w:instrText xml:space="preserve"> \* MERGEFORMAT </w:instrText>
      </w:r>
      <w:r w:rsidRPr="00327CF7">
        <w:rPr>
          <w:rFonts w:ascii="Times New Roman" w:eastAsia="宋体" w:hAnsi="Times New Roman"/>
          <w:sz w:val="21"/>
          <w:szCs w:val="21"/>
        </w:rPr>
      </w:r>
      <w:r w:rsidRPr="00327CF7">
        <w:rPr>
          <w:rFonts w:ascii="Times New Roman" w:eastAsia="宋体" w:hAnsi="Times New Roman"/>
          <w:sz w:val="21"/>
          <w:szCs w:val="21"/>
        </w:rPr>
        <w:fldChar w:fldCharType="separate"/>
      </w:r>
      <w:r w:rsidRPr="00327CF7">
        <w:rPr>
          <w:rFonts w:ascii="Times New Roman" w:eastAsia="宋体" w:hAnsi="Times New Roman"/>
          <w:sz w:val="21"/>
          <w:szCs w:val="21"/>
          <w:lang w:eastAsia="zh-CN"/>
        </w:rPr>
        <w:t>[24]</w:t>
      </w:r>
      <w:r w:rsidRPr="00327CF7">
        <w:rPr>
          <w:rFonts w:ascii="Times New Roman" w:eastAsia="宋体" w:hAnsi="Times New Roman"/>
          <w:sz w:val="21"/>
          <w:szCs w:val="21"/>
        </w:rPr>
        <w:fldChar w:fldCharType="end"/>
      </w:r>
      <w:r w:rsidR="007F18E8" w:rsidRPr="00327CF7">
        <w:rPr>
          <w:rFonts w:ascii="Times New Roman" w:hAnsi="Times New Roman"/>
          <w:sz w:val="21"/>
          <w:szCs w:val="21"/>
          <w:lang w:val="en-GB"/>
        </w:rPr>
        <w:t>. The frequency</w:t>
      </w:r>
      <w:r w:rsidR="007F18E8" w:rsidRPr="00327CF7">
        <w:rPr>
          <w:rFonts w:ascii="Times New Roman" w:eastAsiaTheme="minorEastAsia" w:hAnsi="Times New Roman"/>
          <w:sz w:val="21"/>
          <w:szCs w:val="21"/>
          <w:lang w:val="en-GB" w:eastAsia="zh-CN"/>
        </w:rPr>
        <w:t xml:space="preserve"> error tolerance </w:t>
      </w:r>
      <w:r w:rsidR="007F18E8" w:rsidRPr="00327CF7">
        <w:rPr>
          <w:rFonts w:ascii="Times New Roman" w:hAnsi="Times New Roman"/>
          <w:sz w:val="21"/>
          <w:szCs w:val="21"/>
          <w:lang w:val="en-GB"/>
        </w:rPr>
        <w:t>is around</w:t>
      </w:r>
      <w:r w:rsidR="007F18E8" w:rsidRPr="00327CF7">
        <w:rPr>
          <w:rFonts w:ascii="Times New Roman" w:eastAsiaTheme="minorEastAsia" w:hAnsi="Times New Roman"/>
          <w:sz w:val="21"/>
          <w:szCs w:val="21"/>
          <w:lang w:val="en-GB" w:eastAsia="zh-CN"/>
        </w:rPr>
        <w:t xml:space="preserve"> -/+</w:t>
      </w:r>
      <w:r w:rsidR="007F18E8" w:rsidRPr="00327CF7">
        <w:rPr>
          <w:rFonts w:ascii="Times New Roman" w:hAnsi="Times New Roman"/>
          <w:sz w:val="21"/>
          <w:szCs w:val="21"/>
          <w:lang w:val="en-GB"/>
        </w:rPr>
        <w:t>1</w:t>
      </w:r>
      <w:r w:rsidR="007F18E8" w:rsidRPr="00327CF7">
        <w:rPr>
          <w:rFonts w:ascii="Times New Roman" w:eastAsiaTheme="minorEastAsia" w:hAnsi="Times New Roman"/>
          <w:sz w:val="21"/>
          <w:szCs w:val="21"/>
          <w:lang w:val="en-GB" w:eastAsia="zh-CN"/>
        </w:rPr>
        <w:t>%</w:t>
      </w:r>
      <w:r w:rsidR="007F18E8" w:rsidRPr="00327CF7">
        <w:rPr>
          <w:rFonts w:ascii="Times New Roman" w:hAnsi="Times New Roman"/>
          <w:sz w:val="21"/>
          <w:szCs w:val="21"/>
          <w:lang w:val="en-GB"/>
        </w:rPr>
        <w:t xml:space="preserve"> which means </w:t>
      </w:r>
      <w:r w:rsidR="007F18E8" w:rsidRPr="00327CF7">
        <w:rPr>
          <w:rFonts w:ascii="Times New Roman" w:eastAsia="宋体" w:hAnsi="Times New Roman"/>
          <w:kern w:val="2"/>
          <w:sz w:val="21"/>
          <w:szCs w:val="21"/>
          <w:lang w:eastAsia="zh-CN"/>
        </w:rPr>
        <w:t xml:space="preserve">the frequency </w:t>
      </w:r>
      <w:r w:rsidR="007F18E8" w:rsidRPr="00327CF7">
        <w:rPr>
          <w:rFonts w:ascii="Times New Roman" w:eastAsia="宋体" w:hAnsi="Times New Roman"/>
          <w:sz w:val="21"/>
          <w:szCs w:val="21"/>
        </w:rPr>
        <w:t>error</w:t>
      </w:r>
      <w:r w:rsidR="007F18E8" w:rsidRPr="00327CF7">
        <w:rPr>
          <w:rFonts w:ascii="Times New Roman" w:eastAsia="宋体" w:hAnsi="Times New Roman"/>
          <w:kern w:val="2"/>
          <w:sz w:val="21"/>
          <w:szCs w:val="21"/>
          <w:lang w:eastAsia="zh-CN"/>
        </w:rPr>
        <w:t xml:space="preserve"> is about 10</w:t>
      </w:r>
      <w:r w:rsidR="007F18E8" w:rsidRPr="00327CF7">
        <w:rPr>
          <w:rFonts w:ascii="Times New Roman" w:eastAsia="宋体" w:hAnsi="Times New Roman"/>
          <w:sz w:val="21"/>
          <w:szCs w:val="21"/>
          <w:vertAlign w:val="superscript"/>
        </w:rPr>
        <w:t>4</w:t>
      </w:r>
      <w:r w:rsidR="007F18E8" w:rsidRPr="00327CF7">
        <w:rPr>
          <w:rFonts w:ascii="Times New Roman" w:eastAsia="宋体" w:hAnsi="Times New Roman"/>
          <w:kern w:val="2"/>
          <w:sz w:val="21"/>
          <w:szCs w:val="21"/>
          <w:lang w:eastAsia="zh-CN"/>
        </w:rPr>
        <w:t xml:space="preserve"> PPM</w:t>
      </w:r>
      <w:r w:rsidR="007F18E8" w:rsidRPr="00327CF7">
        <w:rPr>
          <w:rFonts w:ascii="Times New Roman" w:eastAsia="宋体" w:hAnsi="Times New Roman"/>
          <w:sz w:val="21"/>
          <w:szCs w:val="21"/>
        </w:rPr>
        <w:t xml:space="preserve">. </w:t>
      </w:r>
      <w:r w:rsidRPr="00327CF7">
        <w:rPr>
          <w:rFonts w:ascii="Times New Roman" w:eastAsia="宋体" w:hAnsi="Times New Roman"/>
          <w:sz w:val="21"/>
          <w:szCs w:val="21"/>
        </w:rPr>
        <w:t xml:space="preserve"> </w:t>
      </w:r>
      <w:r w:rsidR="005604BC">
        <w:rPr>
          <w:rFonts w:ascii="Times New Roman" w:eastAsia="宋体" w:hAnsi="Times New Roman"/>
          <w:sz w:val="21"/>
          <w:szCs w:val="21"/>
        </w:rPr>
        <w:t>For UL, the frequency error is further increased by discreate divide of the on-chip oscillator</w:t>
      </w:r>
      <w:r w:rsidR="005604BC">
        <w:rPr>
          <w:rFonts w:ascii="Times New Roman" w:eastAsia="宋体" w:hAnsi="Times New Roman"/>
          <w:sz w:val="21"/>
          <w:szCs w:val="21"/>
        </w:rPr>
        <w:fldChar w:fldCharType="begin"/>
      </w:r>
      <w:r w:rsidR="005604BC">
        <w:rPr>
          <w:rFonts w:ascii="Times New Roman" w:eastAsia="宋体" w:hAnsi="Times New Roman"/>
          <w:sz w:val="21"/>
          <w:szCs w:val="21"/>
        </w:rPr>
        <w:instrText xml:space="preserve"> REF _Ref159233330 \r \h </w:instrText>
      </w:r>
      <w:r w:rsidR="005604BC">
        <w:rPr>
          <w:rFonts w:ascii="Times New Roman" w:eastAsia="宋体" w:hAnsi="Times New Roman"/>
          <w:sz w:val="21"/>
          <w:szCs w:val="21"/>
        </w:rPr>
      </w:r>
      <w:r w:rsidR="005604BC">
        <w:rPr>
          <w:rFonts w:ascii="Times New Roman" w:eastAsia="宋体" w:hAnsi="Times New Roman"/>
          <w:sz w:val="21"/>
          <w:szCs w:val="21"/>
        </w:rPr>
        <w:fldChar w:fldCharType="separate"/>
      </w:r>
      <w:r w:rsidR="005604BC">
        <w:rPr>
          <w:rFonts w:ascii="Times New Roman" w:eastAsia="宋体" w:hAnsi="Times New Roman"/>
          <w:sz w:val="21"/>
          <w:szCs w:val="21"/>
        </w:rPr>
        <w:t>[25]</w:t>
      </w:r>
      <w:r w:rsidR="005604BC">
        <w:rPr>
          <w:rFonts w:ascii="Times New Roman" w:eastAsia="宋体" w:hAnsi="Times New Roman"/>
          <w:sz w:val="21"/>
          <w:szCs w:val="21"/>
        </w:rPr>
        <w:fldChar w:fldCharType="end"/>
      </w:r>
      <w:r w:rsidR="005604BC">
        <w:rPr>
          <w:rFonts w:ascii="Times New Roman" w:eastAsia="宋体" w:hAnsi="Times New Roman"/>
          <w:sz w:val="21"/>
          <w:szCs w:val="21"/>
        </w:rPr>
        <w:t xml:space="preserve">. </w:t>
      </w:r>
      <w:r w:rsidRPr="00327CF7">
        <w:rPr>
          <w:rFonts w:ascii="Times New Roman" w:eastAsia="宋体" w:hAnsi="Times New Roman"/>
          <w:kern w:val="2"/>
          <w:sz w:val="21"/>
          <w:szCs w:val="21"/>
          <w:lang w:eastAsia="zh-CN"/>
        </w:rPr>
        <w:t>For devic</w:t>
      </w:r>
      <w:r w:rsidRPr="00655F68">
        <w:rPr>
          <w:rFonts w:ascii="Times New Roman" w:eastAsia="宋体" w:hAnsi="Times New Roman"/>
          <w:kern w:val="2"/>
          <w:sz w:val="21"/>
          <w:szCs w:val="21"/>
          <w:lang w:eastAsia="zh-CN"/>
        </w:rPr>
        <w:t xml:space="preserve">e 1 and device </w:t>
      </w:r>
      <w:proofErr w:type="spellStart"/>
      <w:r w:rsidRPr="00655F68">
        <w:rPr>
          <w:rFonts w:ascii="Times New Roman" w:eastAsia="宋体" w:hAnsi="Times New Roman"/>
          <w:kern w:val="2"/>
          <w:sz w:val="21"/>
          <w:szCs w:val="21"/>
          <w:lang w:eastAsia="zh-CN"/>
        </w:rPr>
        <w:t>2a</w:t>
      </w:r>
      <w:proofErr w:type="spellEnd"/>
      <w:r w:rsidRPr="00327CF7">
        <w:rPr>
          <w:rFonts w:ascii="Times New Roman" w:eastAsia="宋体" w:hAnsi="Times New Roman"/>
          <w:sz w:val="21"/>
          <w:szCs w:val="21"/>
        </w:rPr>
        <w:t xml:space="preserve">, </w:t>
      </w:r>
      <w:r w:rsidRPr="00655F68">
        <w:rPr>
          <w:rFonts w:ascii="Times New Roman" w:eastAsia="宋体" w:hAnsi="Times New Roman"/>
          <w:kern w:val="2"/>
          <w:sz w:val="21"/>
          <w:szCs w:val="21"/>
          <w:lang w:eastAsia="zh-CN"/>
        </w:rPr>
        <w:t xml:space="preserve">this can be a reference as baseline which means the </w:t>
      </w:r>
      <w:r w:rsidR="007F18E8" w:rsidRPr="00655F68">
        <w:rPr>
          <w:rFonts w:ascii="Times New Roman" w:eastAsia="宋体" w:hAnsi="Times New Roman"/>
          <w:kern w:val="2"/>
          <w:sz w:val="21"/>
          <w:szCs w:val="21"/>
          <w:lang w:eastAsia="zh-CN"/>
        </w:rPr>
        <w:t>frequency</w:t>
      </w:r>
      <w:r w:rsidRPr="00655F68">
        <w:rPr>
          <w:rFonts w:ascii="Times New Roman" w:eastAsia="宋体" w:hAnsi="Times New Roman"/>
          <w:kern w:val="2"/>
          <w:sz w:val="21"/>
          <w:szCs w:val="21"/>
          <w:lang w:eastAsia="zh-CN"/>
        </w:rPr>
        <w:t xml:space="preserve"> error </w:t>
      </w:r>
      <w:r w:rsidR="007F18E8" w:rsidRPr="00655F68">
        <w:rPr>
          <w:rFonts w:ascii="Times New Roman" w:eastAsia="宋体" w:hAnsi="Times New Roman"/>
          <w:kern w:val="2"/>
          <w:sz w:val="21"/>
          <w:szCs w:val="21"/>
          <w:lang w:eastAsia="zh-CN"/>
        </w:rPr>
        <w:t>can be</w:t>
      </w:r>
      <w:r w:rsidRPr="00655F68">
        <w:rPr>
          <w:rFonts w:ascii="Times New Roman" w:eastAsia="宋体" w:hAnsi="Times New Roman"/>
          <w:kern w:val="2"/>
          <w:sz w:val="21"/>
          <w:szCs w:val="21"/>
          <w:lang w:eastAsia="zh-CN"/>
        </w:rPr>
        <w:t xml:space="preserve"> </w:t>
      </w:r>
      <w:r w:rsidR="007F18E8" w:rsidRPr="00655F68">
        <w:rPr>
          <w:rFonts w:ascii="Times New Roman" w:eastAsia="宋体" w:hAnsi="Times New Roman"/>
          <w:kern w:val="2"/>
          <w:sz w:val="21"/>
          <w:szCs w:val="21"/>
          <w:lang w:eastAsia="zh-CN"/>
        </w:rPr>
        <w:t>10</w:t>
      </w:r>
      <w:r w:rsidR="007F18E8" w:rsidRPr="00655F68">
        <w:rPr>
          <w:rFonts w:ascii="Times New Roman" w:eastAsia="宋体" w:hAnsi="Times New Roman"/>
          <w:kern w:val="2"/>
          <w:sz w:val="21"/>
          <w:szCs w:val="21"/>
          <w:vertAlign w:val="superscript"/>
          <w:lang w:eastAsia="zh-CN"/>
        </w:rPr>
        <w:t>4</w:t>
      </w:r>
      <w:r w:rsidR="007F18E8" w:rsidRPr="00655F68">
        <w:rPr>
          <w:rFonts w:ascii="Times New Roman" w:eastAsia="宋体" w:hAnsi="Times New Roman"/>
          <w:kern w:val="2"/>
          <w:sz w:val="21"/>
          <w:szCs w:val="21"/>
          <w:lang w:eastAsia="zh-CN"/>
        </w:rPr>
        <w:t>~</w:t>
      </w:r>
      <w:r w:rsidRPr="00655F68">
        <w:rPr>
          <w:rFonts w:ascii="Times New Roman" w:eastAsia="宋体" w:hAnsi="Times New Roman"/>
          <w:kern w:val="2"/>
          <w:sz w:val="21"/>
          <w:szCs w:val="21"/>
          <w:lang w:eastAsia="zh-CN"/>
        </w:rPr>
        <w:t>10</w:t>
      </w:r>
      <w:r w:rsidRPr="00655F68">
        <w:rPr>
          <w:rFonts w:ascii="Times New Roman" w:eastAsia="宋体" w:hAnsi="Times New Roman"/>
          <w:kern w:val="2"/>
          <w:sz w:val="21"/>
          <w:szCs w:val="21"/>
          <w:vertAlign w:val="superscript"/>
          <w:lang w:eastAsia="zh-CN"/>
        </w:rPr>
        <w:t>5</w:t>
      </w:r>
      <w:r w:rsidRPr="00655F68">
        <w:rPr>
          <w:rFonts w:ascii="Times New Roman" w:eastAsia="宋体" w:hAnsi="Times New Roman"/>
          <w:kern w:val="2"/>
          <w:sz w:val="21"/>
          <w:szCs w:val="21"/>
          <w:lang w:eastAsia="zh-CN"/>
        </w:rPr>
        <w:t xml:space="preserve"> PPM.</w:t>
      </w:r>
      <w:r w:rsidRPr="00655F68">
        <w:rPr>
          <w:rFonts w:ascii="Times New Roman" w:eastAsia="宋体" w:hAnsi="Times New Roman"/>
          <w:sz w:val="21"/>
          <w:szCs w:val="21"/>
        </w:rPr>
        <w:t xml:space="preserve"> </w:t>
      </w:r>
      <w:r w:rsidRPr="00655F68">
        <w:rPr>
          <w:rFonts w:ascii="Times New Roman" w:eastAsia="宋体" w:hAnsi="Times New Roman"/>
          <w:kern w:val="2"/>
          <w:sz w:val="21"/>
          <w:szCs w:val="21"/>
          <w:lang w:eastAsia="zh-CN"/>
        </w:rPr>
        <w:t xml:space="preserve">For device 1, this frequency error has been calibrated and the </w:t>
      </w:r>
      <w:r w:rsidR="00401169">
        <w:rPr>
          <w:rFonts w:ascii="Times New Roman" w:eastAsia="宋体" w:hAnsi="Times New Roman"/>
          <w:kern w:val="2"/>
          <w:sz w:val="21"/>
          <w:szCs w:val="21"/>
          <w:lang w:eastAsia="zh-CN"/>
        </w:rPr>
        <w:t>error</w:t>
      </w:r>
      <w:r w:rsidRPr="00655F68">
        <w:rPr>
          <w:rFonts w:ascii="Times New Roman" w:eastAsia="宋体" w:hAnsi="Times New Roman"/>
          <w:kern w:val="2"/>
          <w:sz w:val="21"/>
          <w:szCs w:val="21"/>
          <w:lang w:eastAsia="zh-CN"/>
        </w:rPr>
        <w:t xml:space="preserve"> cannot be improved to hundreds of PPM.</w:t>
      </w:r>
      <w:r w:rsidRPr="00327CF7">
        <w:rPr>
          <w:rFonts w:ascii="Times New Roman" w:eastAsia="宋体" w:hAnsi="Times New Roman"/>
          <w:sz w:val="21"/>
          <w:szCs w:val="21"/>
        </w:rPr>
        <w:t xml:space="preserve"> </w:t>
      </w:r>
      <w:r w:rsidRPr="00327CF7">
        <w:rPr>
          <w:rFonts w:ascii="Times New Roman" w:eastAsia="宋体" w:hAnsi="Times New Roman"/>
          <w:kern w:val="2"/>
          <w:sz w:val="21"/>
          <w:szCs w:val="21"/>
          <w:lang w:eastAsia="zh-CN"/>
        </w:rPr>
        <w:t xml:space="preserve">In TR 38.869, the evaluation of LP-WUR frequency error is no higher than 200 PPM. And device </w:t>
      </w:r>
      <w:proofErr w:type="spellStart"/>
      <w:r w:rsidRPr="00327CF7">
        <w:rPr>
          <w:rFonts w:ascii="Times New Roman" w:eastAsia="宋体" w:hAnsi="Times New Roman"/>
          <w:kern w:val="2"/>
          <w:sz w:val="21"/>
          <w:szCs w:val="21"/>
          <w:lang w:eastAsia="zh-CN"/>
        </w:rPr>
        <w:t>2b</w:t>
      </w:r>
      <w:proofErr w:type="spellEnd"/>
      <w:r w:rsidRPr="00327CF7">
        <w:rPr>
          <w:rFonts w:ascii="Times New Roman" w:eastAsia="宋体" w:hAnsi="Times New Roman"/>
          <w:kern w:val="2"/>
          <w:sz w:val="21"/>
          <w:szCs w:val="21"/>
          <w:lang w:eastAsia="zh-CN"/>
        </w:rPr>
        <w:t xml:space="preserve"> has the similar receiver </w:t>
      </w:r>
      <w:r w:rsidRPr="00327CF7">
        <w:rPr>
          <w:rFonts w:ascii="Times New Roman" w:eastAsia="宋体" w:hAnsi="Times New Roman"/>
          <w:kern w:val="2"/>
          <w:sz w:val="21"/>
          <w:szCs w:val="21"/>
          <w:lang w:eastAsia="zh-CN"/>
        </w:rPr>
        <w:lastRenderedPageBreak/>
        <w:t>architecture with LP-WUR, especially with LO component. So, 10</w:t>
      </w:r>
      <w:r w:rsidRPr="00327CF7">
        <w:rPr>
          <w:rFonts w:ascii="Times New Roman" w:eastAsia="宋体" w:hAnsi="Times New Roman"/>
          <w:kern w:val="2"/>
          <w:sz w:val="21"/>
          <w:szCs w:val="21"/>
          <w:vertAlign w:val="superscript"/>
          <w:lang w:eastAsia="zh-CN"/>
        </w:rPr>
        <w:t>2</w:t>
      </w:r>
      <w:r w:rsidRPr="00327CF7">
        <w:rPr>
          <w:rFonts w:ascii="Times New Roman" w:eastAsia="宋体" w:hAnsi="Times New Roman"/>
          <w:kern w:val="2"/>
          <w:sz w:val="21"/>
          <w:szCs w:val="21"/>
          <w:lang w:eastAsia="zh-CN"/>
        </w:rPr>
        <w:t xml:space="preserve"> PPM </w:t>
      </w:r>
      <w:r w:rsidR="00CB10C5" w:rsidRPr="00327CF7">
        <w:rPr>
          <w:rFonts w:ascii="Times New Roman" w:eastAsia="宋体" w:hAnsi="Times New Roman"/>
          <w:kern w:val="2"/>
          <w:sz w:val="21"/>
          <w:szCs w:val="21"/>
          <w:lang w:eastAsia="zh-CN"/>
        </w:rPr>
        <w:t>can be assumed as frequency</w:t>
      </w:r>
      <w:r w:rsidRPr="00327CF7">
        <w:rPr>
          <w:rFonts w:ascii="Times New Roman" w:eastAsia="宋体" w:hAnsi="Times New Roman"/>
          <w:kern w:val="2"/>
          <w:sz w:val="21"/>
          <w:szCs w:val="21"/>
          <w:lang w:eastAsia="zh-CN"/>
        </w:rPr>
        <w:t xml:space="preserve"> </w:t>
      </w:r>
      <w:r w:rsidR="005808AB" w:rsidRPr="00327CF7">
        <w:rPr>
          <w:rFonts w:ascii="Times New Roman" w:eastAsia="宋体" w:hAnsi="Times New Roman"/>
          <w:kern w:val="2"/>
          <w:sz w:val="21"/>
          <w:szCs w:val="21"/>
          <w:lang w:eastAsia="zh-CN"/>
        </w:rPr>
        <w:t>error</w:t>
      </w:r>
      <w:r w:rsidR="00EF1B65">
        <w:rPr>
          <w:rFonts w:ascii="Times New Roman" w:eastAsia="宋体" w:hAnsi="Times New Roman"/>
          <w:kern w:val="2"/>
          <w:sz w:val="21"/>
          <w:szCs w:val="21"/>
          <w:lang w:eastAsia="zh-CN"/>
        </w:rPr>
        <w:t xml:space="preserve"> </w:t>
      </w:r>
      <w:r w:rsidR="00EF1B65" w:rsidRPr="00116C3D">
        <w:rPr>
          <w:rFonts w:ascii="Times New Roman" w:eastAsia="宋体" w:hAnsi="Times New Roman"/>
          <w:kern w:val="2"/>
          <w:sz w:val="21"/>
          <w:szCs w:val="21"/>
          <w:lang w:eastAsia="zh-CN"/>
        </w:rPr>
        <w:t xml:space="preserve">for device </w:t>
      </w:r>
      <w:proofErr w:type="spellStart"/>
      <w:r w:rsidR="00EF1B65" w:rsidRPr="00116C3D">
        <w:rPr>
          <w:rFonts w:ascii="Times New Roman" w:eastAsia="宋体" w:hAnsi="Times New Roman"/>
          <w:kern w:val="2"/>
          <w:sz w:val="21"/>
          <w:szCs w:val="21"/>
          <w:lang w:eastAsia="zh-CN"/>
        </w:rPr>
        <w:t>2b</w:t>
      </w:r>
      <w:proofErr w:type="spellEnd"/>
      <w:r w:rsidRPr="00327CF7">
        <w:rPr>
          <w:rFonts w:ascii="Times New Roman" w:eastAsia="宋体" w:hAnsi="Times New Roman"/>
          <w:kern w:val="2"/>
          <w:sz w:val="21"/>
          <w:szCs w:val="21"/>
          <w:lang w:eastAsia="zh-CN"/>
        </w:rPr>
        <w:t>.</w:t>
      </w:r>
      <w:r w:rsidRPr="00327CF7">
        <w:rPr>
          <w:rFonts w:ascii="Times New Roman" w:eastAsia="宋体" w:hAnsi="Times New Roman"/>
          <w:sz w:val="21"/>
          <w:szCs w:val="21"/>
        </w:rPr>
        <w:t xml:space="preserve"> </w:t>
      </w:r>
    </w:p>
    <w:p w14:paraId="355E123C" w14:textId="4FEA4436" w:rsidR="00E516FA" w:rsidRPr="00327CF7" w:rsidRDefault="005604BC" w:rsidP="00327CF7">
      <w:pPr>
        <w:widowControl w:val="0"/>
        <w:adjustRightInd w:val="0"/>
        <w:snapToGrid w:val="0"/>
        <w:spacing w:beforeLines="50" w:before="120" w:afterLines="50" w:after="120"/>
        <w:jc w:val="both"/>
        <w:rPr>
          <w:rFonts w:ascii="Times New Roman" w:eastAsia="等线" w:hAnsi="Times New Roman"/>
          <w:b/>
          <w:bCs/>
          <w:i/>
          <w:iCs/>
          <w:szCs w:val="20"/>
          <w:lang w:val="en-GB" w:eastAsia="zh-CN"/>
        </w:rPr>
      </w:pPr>
      <w:bookmarkStart w:id="7" w:name="OLE_LINK9"/>
      <w:bookmarkStart w:id="8" w:name="OLE_LINK10"/>
      <w:bookmarkEnd w:id="5"/>
      <w:bookmarkEnd w:id="6"/>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8</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The frequency error is different for </w:t>
      </w:r>
      <w:proofErr w:type="gramStart"/>
      <w:r>
        <w:rPr>
          <w:rFonts w:ascii="Times New Roman" w:eastAsia="等线" w:hAnsi="Times New Roman"/>
          <w:b/>
          <w:bCs/>
          <w:i/>
          <w:iCs/>
          <w:szCs w:val="20"/>
          <w:lang w:val="en-GB" w:eastAsia="zh-CN"/>
        </w:rPr>
        <w:t>DL(</w:t>
      </w:r>
      <w:proofErr w:type="gramEnd"/>
      <w:r>
        <w:rPr>
          <w:rFonts w:ascii="Times New Roman" w:eastAsia="等线" w:hAnsi="Times New Roman"/>
          <w:b/>
          <w:bCs/>
          <w:i/>
          <w:iCs/>
          <w:szCs w:val="20"/>
          <w:lang w:val="en-GB" w:eastAsia="zh-CN"/>
        </w:rPr>
        <w:t>arou</w:t>
      </w:r>
      <w:r w:rsidRPr="005604BC">
        <w:rPr>
          <w:rFonts w:ascii="Times New Roman" w:eastAsia="等线" w:hAnsi="Times New Roman"/>
          <w:b/>
          <w:bCs/>
          <w:i/>
          <w:iCs/>
          <w:szCs w:val="20"/>
          <w:lang w:val="en-GB" w:eastAsia="zh-CN"/>
        </w:rPr>
        <w:t xml:space="preserve">nd </w:t>
      </w:r>
      <w:r w:rsidRPr="00327CF7">
        <w:rPr>
          <w:rFonts w:ascii="Times New Roman" w:eastAsia="宋体" w:hAnsi="Times New Roman"/>
          <w:b/>
          <w:i/>
          <w:kern w:val="2"/>
          <w:sz w:val="21"/>
          <w:szCs w:val="21"/>
          <w:lang w:eastAsia="zh-CN"/>
        </w:rPr>
        <w:t>10</w:t>
      </w:r>
      <w:r w:rsidRPr="00327CF7">
        <w:rPr>
          <w:rFonts w:ascii="Times New Roman" w:eastAsia="宋体" w:hAnsi="Times New Roman"/>
          <w:b/>
          <w:i/>
          <w:kern w:val="2"/>
          <w:sz w:val="21"/>
          <w:szCs w:val="21"/>
          <w:vertAlign w:val="superscript"/>
          <w:lang w:eastAsia="zh-CN"/>
        </w:rPr>
        <w:t>4</w:t>
      </w:r>
      <w:r w:rsidRPr="00327CF7">
        <w:rPr>
          <w:rFonts w:ascii="Times New Roman" w:eastAsia="宋体" w:hAnsi="Times New Roman"/>
          <w:b/>
          <w:i/>
          <w:kern w:val="2"/>
          <w:sz w:val="21"/>
          <w:szCs w:val="21"/>
          <w:lang w:eastAsia="zh-CN"/>
        </w:rPr>
        <w:t xml:space="preserve"> PPM</w:t>
      </w:r>
      <w:r w:rsidRPr="005604BC">
        <w:rPr>
          <w:rFonts w:ascii="Times New Roman" w:eastAsia="等线" w:hAnsi="Times New Roman"/>
          <w:b/>
          <w:bCs/>
          <w:i/>
          <w:iCs/>
          <w:szCs w:val="20"/>
          <w:lang w:val="en-GB" w:eastAsia="zh-CN"/>
        </w:rPr>
        <w:t xml:space="preserve">) and UL(around </w:t>
      </w:r>
      <w:r w:rsidRPr="00327CF7">
        <w:rPr>
          <w:rFonts w:ascii="Times New Roman" w:eastAsia="宋体" w:hAnsi="Times New Roman"/>
          <w:b/>
          <w:i/>
          <w:kern w:val="2"/>
          <w:sz w:val="21"/>
          <w:szCs w:val="21"/>
          <w:lang w:eastAsia="zh-CN"/>
        </w:rPr>
        <w:t>10</w:t>
      </w:r>
      <w:r w:rsidRPr="00327CF7">
        <w:rPr>
          <w:rFonts w:ascii="Times New Roman" w:eastAsia="宋体" w:hAnsi="Times New Roman"/>
          <w:b/>
          <w:i/>
          <w:kern w:val="2"/>
          <w:sz w:val="21"/>
          <w:szCs w:val="21"/>
          <w:vertAlign w:val="superscript"/>
          <w:lang w:eastAsia="zh-CN"/>
        </w:rPr>
        <w:t>5</w:t>
      </w:r>
      <w:r w:rsidRPr="00327CF7">
        <w:rPr>
          <w:rFonts w:ascii="Times New Roman" w:eastAsia="宋体" w:hAnsi="Times New Roman"/>
          <w:b/>
          <w:i/>
          <w:kern w:val="2"/>
          <w:sz w:val="21"/>
          <w:szCs w:val="21"/>
          <w:lang w:eastAsia="zh-CN"/>
        </w:rPr>
        <w:t xml:space="preserve"> PPM</w:t>
      </w:r>
      <w:r w:rsidRPr="005604BC">
        <w:rPr>
          <w:rFonts w:ascii="Times New Roman" w:eastAsia="等线" w:hAnsi="Times New Roman"/>
          <w:b/>
          <w:bCs/>
          <w:i/>
          <w:iCs/>
          <w:szCs w:val="20"/>
          <w:lang w:val="en-GB" w:eastAsia="zh-CN"/>
        </w:rPr>
        <w:t>) f</w:t>
      </w:r>
      <w:r>
        <w:rPr>
          <w:rFonts w:ascii="Times New Roman" w:eastAsia="等线" w:hAnsi="Times New Roman"/>
          <w:b/>
          <w:bCs/>
          <w:i/>
          <w:iCs/>
          <w:szCs w:val="20"/>
          <w:lang w:val="en-GB" w:eastAsia="zh-CN"/>
        </w:rPr>
        <w:t xml:space="preserve">or device 1 and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w:t>
      </w:r>
      <w:bookmarkEnd w:id="7"/>
      <w:bookmarkEnd w:id="8"/>
    </w:p>
    <w:p w14:paraId="74EE5B0A" w14:textId="3AE8166A"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i/>
          <w:iCs/>
          <w:szCs w:val="20"/>
          <w:lang w:val="en-GB"/>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8</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considering the below power consumption and </w:t>
      </w:r>
      <w:r w:rsidR="00D155F6">
        <w:rPr>
          <w:rFonts w:ascii="Times New Roman" w:eastAsia="等线" w:hAnsi="Times New Roman"/>
          <w:b/>
          <w:bCs/>
          <w:i/>
          <w:iCs/>
          <w:szCs w:val="20"/>
          <w:lang w:val="en-GB"/>
        </w:rPr>
        <w:t>error</w:t>
      </w:r>
      <w:r>
        <w:rPr>
          <w:rFonts w:ascii="Times New Roman" w:eastAsia="等线" w:hAnsi="Times New Roman"/>
          <w:b/>
          <w:bCs/>
          <w:i/>
          <w:iCs/>
          <w:szCs w:val="20"/>
          <w:lang w:val="en-GB"/>
        </w:rPr>
        <w:t>:</w:t>
      </w:r>
    </w:p>
    <w:p w14:paraId="77278744" w14:textId="1490AEC4" w:rsidR="00E516FA" w:rsidRPr="00F62824" w:rsidRDefault="00E516FA" w:rsidP="00E516FA">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For device 1, initial sampling clock error is 10</w:t>
      </w:r>
      <w:r w:rsidRPr="00F62824">
        <w:rPr>
          <w:rFonts w:ascii="Times New Roman" w:eastAsia="等线" w:hAnsi="Times New Roman"/>
          <w:b/>
          <w:bCs/>
          <w:i/>
          <w:iCs/>
          <w:kern w:val="0"/>
          <w:sz w:val="20"/>
          <w:szCs w:val="20"/>
          <w:vertAlign w:val="superscript"/>
          <w:lang w:val="en-GB" w:eastAsia="en-US"/>
        </w:rPr>
        <w:t>4</w:t>
      </w:r>
      <w:r w:rsidRPr="00F62824">
        <w:rPr>
          <w:rFonts w:ascii="Times New Roman" w:eastAsia="等线" w:hAnsi="Times New Roman"/>
          <w:b/>
          <w:bCs/>
          <w:i/>
          <w:iCs/>
          <w:kern w:val="0"/>
          <w:sz w:val="20"/>
          <w:szCs w:val="20"/>
          <w:lang w:val="en-GB" w:eastAsia="en-US"/>
        </w:rPr>
        <w:t>~10</w:t>
      </w:r>
      <w:r w:rsidRPr="00F62824">
        <w:rPr>
          <w:rFonts w:ascii="Times New Roman" w:eastAsia="等线" w:hAnsi="Times New Roman"/>
          <w:b/>
          <w:bCs/>
          <w:i/>
          <w:iCs/>
          <w:kern w:val="0"/>
          <w:sz w:val="20"/>
          <w:szCs w:val="20"/>
          <w:vertAlign w:val="superscript"/>
          <w:lang w:val="en-GB" w:eastAsia="en-US"/>
        </w:rPr>
        <w:t>5</w:t>
      </w:r>
      <w:r w:rsidR="00673126" w:rsidRPr="00673126">
        <w:rPr>
          <w:rFonts w:ascii="Times New Roman" w:eastAsia="等线" w:hAnsi="Times New Roman"/>
          <w:b/>
          <w:bCs/>
          <w:i/>
          <w:iCs/>
          <w:kern w:val="0"/>
          <w:sz w:val="20"/>
          <w:szCs w:val="20"/>
          <w:lang w:val="en-GB" w:eastAsia="en-US"/>
        </w:rPr>
        <w:t xml:space="preserve"> </w:t>
      </w:r>
      <w:r w:rsidR="00673126">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 a few hundred </w:t>
      </w:r>
      <w:proofErr w:type="spellStart"/>
      <w:r w:rsidRPr="00F62824">
        <w:rPr>
          <w:rFonts w:ascii="Times New Roman" w:eastAsia="等线" w:hAnsi="Times New Roman"/>
          <w:b/>
          <w:bCs/>
          <w:i/>
          <w:iCs/>
          <w:kern w:val="0"/>
          <w:sz w:val="20"/>
          <w:szCs w:val="20"/>
          <w:lang w:val="en-GB" w:eastAsia="en-US"/>
        </w:rPr>
        <w:t>nW</w:t>
      </w:r>
      <w:proofErr w:type="spellEnd"/>
      <w:r w:rsidRPr="00F62824">
        <w:rPr>
          <w:rFonts w:ascii="Times New Roman" w:eastAsia="等线" w:hAnsi="Times New Roman"/>
          <w:b/>
          <w:bCs/>
          <w:i/>
          <w:iCs/>
          <w:kern w:val="0"/>
          <w:sz w:val="20"/>
          <w:szCs w:val="20"/>
          <w:lang w:val="en-GB" w:eastAsia="en-US"/>
        </w:rPr>
        <w:t xml:space="preserve"> power consumption</w:t>
      </w:r>
    </w:p>
    <w:p w14:paraId="427D26A0" w14:textId="5A58F834" w:rsidR="00E516FA" w:rsidRDefault="00E516FA" w:rsidP="00E516FA">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 xml:space="preserve">For device </w:t>
      </w:r>
      <w:proofErr w:type="spellStart"/>
      <w:r w:rsidRPr="00F62824">
        <w:rPr>
          <w:rFonts w:ascii="Times New Roman" w:eastAsia="等线" w:hAnsi="Times New Roman"/>
          <w:b/>
          <w:bCs/>
          <w:i/>
          <w:iCs/>
          <w:kern w:val="0"/>
          <w:sz w:val="20"/>
          <w:szCs w:val="20"/>
          <w:lang w:val="en-GB" w:eastAsia="en-US"/>
        </w:rPr>
        <w:t>2</w:t>
      </w:r>
      <w:r w:rsidR="00AF128F">
        <w:rPr>
          <w:rFonts w:ascii="Times New Roman" w:eastAsia="等线" w:hAnsi="Times New Roman"/>
          <w:b/>
          <w:bCs/>
          <w:i/>
          <w:iCs/>
          <w:kern w:val="0"/>
          <w:sz w:val="20"/>
          <w:szCs w:val="20"/>
          <w:lang w:val="en-GB" w:eastAsia="en-US"/>
        </w:rPr>
        <w:t>a</w:t>
      </w:r>
      <w:proofErr w:type="spellEnd"/>
      <w:r w:rsidRPr="00F62824">
        <w:rPr>
          <w:rFonts w:ascii="Times New Roman" w:eastAsia="等线" w:hAnsi="Times New Roman"/>
          <w:b/>
          <w:bCs/>
          <w:i/>
          <w:iCs/>
          <w:kern w:val="0"/>
          <w:sz w:val="20"/>
          <w:szCs w:val="20"/>
          <w:lang w:val="en-GB" w:eastAsia="en-US"/>
        </w:rPr>
        <w:t xml:space="preserve">, initial sampling clock error is </w:t>
      </w:r>
      <w:r w:rsidR="003F07D3" w:rsidRPr="00F62824">
        <w:rPr>
          <w:rFonts w:ascii="Times New Roman" w:eastAsia="等线" w:hAnsi="Times New Roman"/>
          <w:b/>
          <w:bCs/>
          <w:i/>
          <w:iCs/>
          <w:kern w:val="0"/>
          <w:sz w:val="20"/>
          <w:szCs w:val="20"/>
          <w:lang w:val="en-GB" w:eastAsia="en-US"/>
        </w:rPr>
        <w:t>10</w:t>
      </w:r>
      <w:r w:rsidR="003F07D3" w:rsidRPr="00F62824">
        <w:rPr>
          <w:rFonts w:ascii="Times New Roman" w:eastAsia="等线" w:hAnsi="Times New Roman"/>
          <w:b/>
          <w:bCs/>
          <w:i/>
          <w:iCs/>
          <w:kern w:val="0"/>
          <w:sz w:val="20"/>
          <w:szCs w:val="20"/>
          <w:vertAlign w:val="superscript"/>
          <w:lang w:val="en-GB" w:eastAsia="en-US"/>
        </w:rPr>
        <w:t>4</w:t>
      </w:r>
      <w:r w:rsidR="003F07D3" w:rsidRPr="00F62824">
        <w:rPr>
          <w:rFonts w:ascii="Times New Roman" w:eastAsia="等线" w:hAnsi="Times New Roman"/>
          <w:b/>
          <w:bCs/>
          <w:i/>
          <w:iCs/>
          <w:kern w:val="0"/>
          <w:sz w:val="20"/>
          <w:szCs w:val="20"/>
          <w:lang w:val="en-GB" w:eastAsia="en-US"/>
        </w:rPr>
        <w:t>~10</w:t>
      </w:r>
      <w:r w:rsidR="003F07D3" w:rsidRPr="00F62824">
        <w:rPr>
          <w:rFonts w:ascii="Times New Roman" w:eastAsia="等线" w:hAnsi="Times New Roman"/>
          <w:b/>
          <w:bCs/>
          <w:i/>
          <w:iCs/>
          <w:kern w:val="0"/>
          <w:sz w:val="20"/>
          <w:szCs w:val="20"/>
          <w:vertAlign w:val="superscript"/>
          <w:lang w:val="en-GB" w:eastAsia="en-US"/>
        </w:rPr>
        <w:t>5</w:t>
      </w:r>
      <w:r w:rsidRPr="00F62824">
        <w:rPr>
          <w:rFonts w:ascii="Times New Roman" w:eastAsia="等线" w:hAnsi="Times New Roman"/>
          <w:b/>
          <w:bCs/>
          <w:i/>
          <w:iCs/>
          <w:kern w:val="0"/>
          <w:sz w:val="20"/>
          <w:szCs w:val="20"/>
          <w:lang w:val="en-GB" w:eastAsia="en-US"/>
        </w:rPr>
        <w:t xml:space="preserve"> </w:t>
      </w:r>
      <w:r w:rsidR="00673126">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w:t>
      </w:r>
      <w:r>
        <w:rPr>
          <w:rFonts w:ascii="Times New Roman" w:eastAsia="等线" w:hAnsi="Times New Roman"/>
          <w:b/>
          <w:bCs/>
          <w:i/>
          <w:iCs/>
          <w:kern w:val="0"/>
          <w:sz w:val="20"/>
          <w:szCs w:val="20"/>
          <w:lang w:val="en-GB" w:eastAsia="en-US"/>
        </w:rPr>
        <w:t xml:space="preserve"> no higher than</w:t>
      </w:r>
      <w:r w:rsidRPr="00F62824">
        <w:rPr>
          <w:rFonts w:ascii="Times New Roman" w:eastAsia="等线" w:hAnsi="Times New Roman"/>
          <w:b/>
          <w:bCs/>
          <w:i/>
          <w:iCs/>
          <w:kern w:val="0"/>
          <w:sz w:val="20"/>
          <w:szCs w:val="20"/>
          <w:lang w:val="en-GB" w:eastAsia="en-US"/>
        </w:rPr>
        <w:t xml:space="preserve"> a few </w:t>
      </w:r>
      <w:proofErr w:type="spellStart"/>
      <w:r w:rsidRPr="00F62824">
        <w:rPr>
          <w:rFonts w:ascii="Times New Roman" w:eastAsia="等线" w:hAnsi="Times New Roman"/>
          <w:b/>
          <w:bCs/>
          <w:i/>
          <w:iCs/>
          <w:kern w:val="0"/>
          <w:sz w:val="20"/>
          <w:szCs w:val="20"/>
          <w:lang w:val="en-GB" w:eastAsia="en-US"/>
        </w:rPr>
        <w:t>uW</w:t>
      </w:r>
      <w:proofErr w:type="spellEnd"/>
      <w:r w:rsidRPr="00F62824">
        <w:rPr>
          <w:rFonts w:ascii="Times New Roman" w:eastAsia="等线" w:hAnsi="Times New Roman"/>
          <w:b/>
          <w:bCs/>
          <w:i/>
          <w:iCs/>
          <w:kern w:val="0"/>
          <w:sz w:val="20"/>
          <w:szCs w:val="20"/>
          <w:lang w:val="en-GB" w:eastAsia="en-US"/>
        </w:rPr>
        <w:t xml:space="preserve"> power consumption</w:t>
      </w:r>
    </w:p>
    <w:p w14:paraId="6D4FE468" w14:textId="3CF9313D" w:rsidR="00AF128F" w:rsidRPr="00F62824" w:rsidRDefault="00AF128F" w:rsidP="00E516FA">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 xml:space="preserve">For device </w:t>
      </w:r>
      <w:proofErr w:type="spellStart"/>
      <w:r w:rsidRPr="00F62824">
        <w:rPr>
          <w:rFonts w:ascii="Times New Roman" w:eastAsia="等线" w:hAnsi="Times New Roman"/>
          <w:b/>
          <w:bCs/>
          <w:i/>
          <w:iCs/>
          <w:kern w:val="0"/>
          <w:sz w:val="20"/>
          <w:szCs w:val="20"/>
          <w:lang w:val="en-GB" w:eastAsia="en-US"/>
        </w:rPr>
        <w:t>2</w:t>
      </w:r>
      <w:r>
        <w:rPr>
          <w:rFonts w:ascii="Times New Roman" w:eastAsia="等线" w:hAnsi="Times New Roman"/>
          <w:b/>
          <w:bCs/>
          <w:i/>
          <w:iCs/>
          <w:kern w:val="0"/>
          <w:sz w:val="20"/>
          <w:szCs w:val="20"/>
          <w:lang w:val="en-GB" w:eastAsia="en-US"/>
        </w:rPr>
        <w:t>b</w:t>
      </w:r>
      <w:proofErr w:type="spellEnd"/>
      <w:r w:rsidRPr="00F62824">
        <w:rPr>
          <w:rFonts w:ascii="Times New Roman" w:eastAsia="等线" w:hAnsi="Times New Roman"/>
          <w:b/>
          <w:bCs/>
          <w:i/>
          <w:iCs/>
          <w:kern w:val="0"/>
          <w:sz w:val="20"/>
          <w:szCs w:val="20"/>
          <w:lang w:val="en-GB" w:eastAsia="en-US"/>
        </w:rPr>
        <w:t>, initial sampling clock error is 10</w:t>
      </w:r>
      <w:r>
        <w:rPr>
          <w:rFonts w:ascii="Times New Roman" w:eastAsia="等线" w:hAnsi="Times New Roman"/>
          <w:b/>
          <w:bCs/>
          <w:i/>
          <w:iCs/>
          <w:kern w:val="0"/>
          <w:sz w:val="20"/>
          <w:szCs w:val="20"/>
          <w:vertAlign w:val="superscript"/>
          <w:lang w:val="en-GB" w:eastAsia="en-US"/>
        </w:rPr>
        <w:t>2</w:t>
      </w:r>
      <w:r w:rsidRPr="00F62824">
        <w:rPr>
          <w:rFonts w:ascii="Times New Roman" w:eastAsia="等线" w:hAnsi="Times New Roman"/>
          <w:b/>
          <w:bCs/>
          <w:i/>
          <w:iCs/>
          <w:kern w:val="0"/>
          <w:sz w:val="20"/>
          <w:szCs w:val="20"/>
          <w:lang w:val="en-GB" w:eastAsia="en-US"/>
        </w:rPr>
        <w:t xml:space="preserve"> </w:t>
      </w:r>
      <w:r w:rsidR="00673126">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w:t>
      </w:r>
      <w:r>
        <w:rPr>
          <w:rFonts w:ascii="Times New Roman" w:eastAsia="等线" w:hAnsi="Times New Roman"/>
          <w:b/>
          <w:bCs/>
          <w:i/>
          <w:iCs/>
          <w:kern w:val="0"/>
          <w:sz w:val="20"/>
          <w:szCs w:val="20"/>
          <w:lang w:val="en-GB" w:eastAsia="en-US"/>
        </w:rPr>
        <w:t xml:space="preserve"> </w:t>
      </w:r>
      <w:r w:rsidR="001E320B">
        <w:rPr>
          <w:rFonts w:ascii="Times New Roman" w:eastAsia="等线" w:hAnsi="Times New Roman"/>
          <w:b/>
          <w:bCs/>
          <w:i/>
          <w:iCs/>
          <w:kern w:val="0"/>
          <w:sz w:val="20"/>
          <w:szCs w:val="20"/>
          <w:lang w:val="en-GB" w:eastAsia="en-US"/>
        </w:rPr>
        <w:t>tens of</w:t>
      </w:r>
      <w:r w:rsidRPr="00F62824">
        <w:rPr>
          <w:rFonts w:ascii="Times New Roman" w:eastAsia="等线" w:hAnsi="Times New Roman"/>
          <w:b/>
          <w:bCs/>
          <w:i/>
          <w:iCs/>
          <w:kern w:val="0"/>
          <w:sz w:val="20"/>
          <w:szCs w:val="20"/>
          <w:lang w:val="en-GB" w:eastAsia="en-US"/>
        </w:rPr>
        <w:t xml:space="preserve"> </w:t>
      </w:r>
      <w:proofErr w:type="spellStart"/>
      <w:r w:rsidRPr="00F62824">
        <w:rPr>
          <w:rFonts w:ascii="Times New Roman" w:eastAsia="等线" w:hAnsi="Times New Roman"/>
          <w:b/>
          <w:bCs/>
          <w:i/>
          <w:iCs/>
          <w:kern w:val="0"/>
          <w:sz w:val="20"/>
          <w:szCs w:val="20"/>
          <w:lang w:val="en-GB" w:eastAsia="en-US"/>
        </w:rPr>
        <w:t>uW</w:t>
      </w:r>
      <w:proofErr w:type="spellEnd"/>
      <w:r w:rsidRPr="00F62824">
        <w:rPr>
          <w:rFonts w:ascii="Times New Roman" w:eastAsia="等线" w:hAnsi="Times New Roman"/>
          <w:b/>
          <w:bCs/>
          <w:i/>
          <w:iCs/>
          <w:kern w:val="0"/>
          <w:sz w:val="20"/>
          <w:szCs w:val="20"/>
          <w:lang w:val="en-GB" w:eastAsia="en-US"/>
        </w:rPr>
        <w:t xml:space="preserve"> power consumption</w:t>
      </w:r>
    </w:p>
    <w:p w14:paraId="563FA9C1" w14:textId="77777777" w:rsidR="00E516FA" w:rsidRPr="00327CF7" w:rsidRDefault="00E516FA" w:rsidP="00E516FA">
      <w:pPr>
        <w:widowControl w:val="0"/>
        <w:autoSpaceDE w:val="0"/>
        <w:autoSpaceDN w:val="0"/>
        <w:adjustRightInd w:val="0"/>
        <w:rPr>
          <w:rFonts w:ascii="Times New Roman" w:eastAsia="宋体" w:hAnsi="Times New Roman"/>
          <w:kern w:val="2"/>
          <w:sz w:val="21"/>
          <w:szCs w:val="20"/>
          <w:lang w:val="en-GB" w:eastAsia="zh-CN"/>
        </w:rPr>
      </w:pPr>
    </w:p>
    <w:p w14:paraId="678C8A21" w14:textId="6B9F62BC" w:rsidR="00AF07FD" w:rsidRPr="005E1D57" w:rsidRDefault="00AF07FD" w:rsidP="00E516FA">
      <w:pPr>
        <w:overflowPunct w:val="0"/>
        <w:autoSpaceDE w:val="0"/>
        <w:autoSpaceDN w:val="0"/>
        <w:adjustRightInd w:val="0"/>
        <w:spacing w:after="120"/>
        <w:textAlignment w:val="baseline"/>
        <w:rPr>
          <w:rFonts w:ascii="Times New Roman" w:eastAsia="宋体" w:hAnsi="Times New Roman"/>
          <w:szCs w:val="20"/>
        </w:rPr>
      </w:pPr>
      <w:bookmarkStart w:id="9" w:name="_GoBack"/>
      <w:bookmarkEnd w:id="9"/>
    </w:p>
    <w:p w14:paraId="20EB92AC" w14:textId="77777777" w:rsidR="00E516FA" w:rsidRDefault="00E516FA" w:rsidP="00E516FA">
      <w:pPr>
        <w:overflowPunct w:val="0"/>
        <w:autoSpaceDE w:val="0"/>
        <w:autoSpaceDN w:val="0"/>
        <w:adjustRightInd w:val="0"/>
        <w:spacing w:after="120"/>
        <w:textAlignment w:val="baseline"/>
        <w:rPr>
          <w:rFonts w:ascii="Times New Roman" w:eastAsiaTheme="minorEastAsia" w:hAnsi="Times New Roman"/>
          <w:szCs w:val="20"/>
          <w:lang w:eastAsia="zh-CN"/>
        </w:rPr>
      </w:pPr>
    </w:p>
    <w:p w14:paraId="0866963F" w14:textId="5C9BACF2" w:rsidR="00E516FA" w:rsidRPr="00373B9B" w:rsidRDefault="00E516FA" w:rsidP="00E516FA">
      <w:pPr>
        <w:overflowPunct w:val="0"/>
        <w:autoSpaceDE w:val="0"/>
        <w:autoSpaceDN w:val="0"/>
        <w:adjustRightInd w:val="0"/>
        <w:snapToGrid w:val="0"/>
        <w:spacing w:before="50" w:afterLines="50" w:after="120"/>
        <w:jc w:val="both"/>
        <w:textAlignment w:val="baseline"/>
        <w:rPr>
          <w:rFonts w:ascii="Times New Roman" w:eastAsiaTheme="minorEastAsia" w:hAnsi="Times New Roman"/>
          <w:b/>
          <w:bCs/>
          <w:szCs w:val="20"/>
          <w:lang w:eastAsia="zh-CN"/>
        </w:rPr>
      </w:pPr>
    </w:p>
    <w:p w14:paraId="629EA67B" w14:textId="77777777" w:rsidR="00E516FA" w:rsidRPr="00D57B70" w:rsidRDefault="00E516FA"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sz w:val="36"/>
          <w:szCs w:val="20"/>
          <w:lang w:val="fr-FR" w:eastAsia="zh-CN"/>
        </w:rPr>
      </w:pPr>
      <w:r w:rsidRPr="00D57B70">
        <w:rPr>
          <w:rFonts w:ascii="Times New Roman" w:eastAsia="宋体" w:hAnsi="Times New Roman"/>
          <w:sz w:val="36"/>
          <w:szCs w:val="20"/>
          <w:lang w:val="fr-FR" w:eastAsia="zh-CN"/>
        </w:rPr>
        <w:t>Conclusion</w:t>
      </w:r>
    </w:p>
    <w:p w14:paraId="7B65B457" w14:textId="77777777" w:rsidR="00E516FA" w:rsidRDefault="00E516FA" w:rsidP="00E516FA">
      <w:pPr>
        <w:spacing w:after="120"/>
        <w:jc w:val="both"/>
        <w:rPr>
          <w:rFonts w:ascii="Times New Roman" w:eastAsia="等线" w:hAnsi="Times New Roman"/>
          <w:b/>
          <w:szCs w:val="20"/>
          <w:lang w:eastAsia="zh-CN"/>
        </w:rPr>
      </w:pPr>
      <w:r w:rsidRPr="00860D55">
        <w:rPr>
          <w:rFonts w:ascii="Times New Roman" w:eastAsia="宋体" w:hAnsi="Times New Roman"/>
          <w:lang w:eastAsia="zh-CN"/>
        </w:rPr>
        <w:t xml:space="preserve">In this contribution, Ambient IoT device architecture for </w:t>
      </w:r>
      <w:proofErr w:type="spellStart"/>
      <w:r w:rsidRPr="00860D55">
        <w:rPr>
          <w:rFonts w:ascii="Times New Roman" w:eastAsia="宋体" w:hAnsi="Times New Roman"/>
          <w:lang w:eastAsia="zh-CN"/>
        </w:rPr>
        <w:t>R19</w:t>
      </w:r>
      <w:proofErr w:type="spellEnd"/>
      <w:r w:rsidRPr="00860D55">
        <w:rPr>
          <w:rFonts w:ascii="Times New Roman" w:eastAsia="宋体" w:hAnsi="Times New Roman"/>
          <w:lang w:eastAsia="zh-CN"/>
        </w:rPr>
        <w:t xml:space="preserve"> </w:t>
      </w:r>
      <w:proofErr w:type="spellStart"/>
      <w:r w:rsidRPr="00860D55">
        <w:rPr>
          <w:rFonts w:ascii="Times New Roman" w:eastAsia="宋体" w:hAnsi="Times New Roman"/>
          <w:lang w:eastAsia="zh-CN"/>
        </w:rPr>
        <w:t>AIoT</w:t>
      </w:r>
      <w:proofErr w:type="spellEnd"/>
      <w:r w:rsidRPr="00860D55">
        <w:rPr>
          <w:rFonts w:ascii="Times New Roman" w:eastAsia="宋体" w:hAnsi="Times New Roman"/>
          <w:lang w:eastAsia="zh-CN"/>
        </w:rPr>
        <w:t xml:space="preserve"> study are discussed with the following observations and proposals:</w:t>
      </w:r>
    </w:p>
    <w:p w14:paraId="07C470E2" w14:textId="77777777" w:rsidR="00E516FA" w:rsidRPr="006E233B" w:rsidRDefault="00E516FA" w:rsidP="00E516FA">
      <w:pPr>
        <w:overflowPunct w:val="0"/>
        <w:autoSpaceDE w:val="0"/>
        <w:autoSpaceDN w:val="0"/>
        <w:adjustRightInd w:val="0"/>
        <w:jc w:val="both"/>
        <w:textAlignment w:val="baseline"/>
        <w:rPr>
          <w:rFonts w:ascii="Times New Roman" w:eastAsia="等线" w:hAnsi="Times New Roman"/>
          <w:b/>
          <w:bCs/>
          <w:i/>
          <w:iCs/>
          <w:szCs w:val="20"/>
          <w:lang w:val="en-GB"/>
        </w:rPr>
      </w:pPr>
    </w:p>
    <w:p w14:paraId="162B4A92" w14:textId="77777777" w:rsidR="00E516FA" w:rsidRDefault="00E516FA" w:rsidP="00E516FA">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1</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Study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 xml:space="preserve"> with IF-ED receiver with at least the following blocks.</w:t>
      </w:r>
    </w:p>
    <w:p w14:paraId="15D88CEC"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Antenna could be either shared or separate for RF energy harvester (if present) and receiver/transmitter.</w:t>
      </w:r>
    </w:p>
    <w:p w14:paraId="2FA2F0F5"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1902BBD3"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Ambient energy harvester.</w:t>
      </w:r>
    </w:p>
    <w:p w14:paraId="18EC58CF"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Energy storage (e.g., capacitor) stores harvested energy from energy harvester.</w:t>
      </w:r>
    </w:p>
    <w:p w14:paraId="3E17B7CB"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2EF2C23C"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Digital BB logic includes functional blocks like encoder, decoder, controller, etc.</w:t>
      </w:r>
    </w:p>
    <w:p w14:paraId="32124952"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02939A3F"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Clock generator provides required clock signal(s).</w:t>
      </w:r>
    </w:p>
    <w:p w14:paraId="739112FD"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Reception related blocks</w:t>
      </w:r>
    </w:p>
    <w:p w14:paraId="1F926548"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RF BPF filter for improving selectivity.</w:t>
      </w:r>
    </w:p>
    <w:p w14:paraId="4E443ED1"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LNA for improving signal strength and sensitivity of receiver.</w:t>
      </w:r>
    </w:p>
    <w:p w14:paraId="2B2AB297"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Mixer can convert RF signal into IF signal with LO</w:t>
      </w:r>
      <w:r>
        <w:rPr>
          <w:rFonts w:ascii="Times New Roman" w:eastAsia="等线" w:hAnsi="Times New Roman"/>
          <w:bCs/>
          <w:i/>
          <w:szCs w:val="20"/>
          <w:lang w:val="en-GB"/>
        </w:rPr>
        <w:t xml:space="preserve">  </w:t>
      </w:r>
    </w:p>
    <w:p w14:paraId="20121C74"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IF envelope detector detects envelope from IF signal.</w:t>
      </w:r>
    </w:p>
    <w:p w14:paraId="71DA608F"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amplifier amplifies BB signal to improve signal strength.</w:t>
      </w:r>
    </w:p>
    <w:p w14:paraId="61B746A8"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BB LPF can filter out harmonics and high frequency components to improve input signal quality to comparator/ADC.</w:t>
      </w:r>
    </w:p>
    <w:p w14:paraId="4F1E8CD9" w14:textId="77777777" w:rsidR="00E516FA" w:rsidRPr="002B2C59"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Comparator or N-bit ADC</w:t>
      </w:r>
    </w:p>
    <w:p w14:paraId="620E374C" w14:textId="77777777" w:rsidR="00E516FA" w:rsidRPr="002B2C59"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Transmission related blocks</w:t>
      </w:r>
    </w:p>
    <w:p w14:paraId="566C4FFA" w14:textId="77777777" w:rsidR="00E516FA" w:rsidRPr="00F453CF"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B2C59">
        <w:rPr>
          <w:rFonts w:ascii="Times New Roman" w:eastAsia="等线" w:hAnsi="Times New Roman"/>
          <w:bCs/>
          <w:i/>
          <w:szCs w:val="20"/>
          <w:lang w:val="en-GB"/>
        </w:rPr>
        <w:lastRenderedPageBreak/>
        <w:t xml:space="preserve">Backscatter modulator switches impedance to modulate backscattered signal with </w:t>
      </w:r>
      <w:proofErr w:type="spellStart"/>
      <w:r w:rsidRPr="002B2C59">
        <w:rPr>
          <w:rFonts w:ascii="Times New Roman" w:eastAsia="等线" w:hAnsi="Times New Roman"/>
          <w:bCs/>
          <w:i/>
          <w:szCs w:val="20"/>
          <w:lang w:val="en-GB"/>
        </w:rPr>
        <w:t>tx</w:t>
      </w:r>
      <w:proofErr w:type="spellEnd"/>
      <w:r w:rsidRPr="002B2C59">
        <w:rPr>
          <w:rFonts w:ascii="Times New Roman" w:eastAsia="等线" w:hAnsi="Times New Roman"/>
          <w:bCs/>
          <w:i/>
          <w:szCs w:val="20"/>
          <w:lang w:val="en-GB"/>
        </w:rPr>
        <w:t xml:space="preserve"> signal from BB logics.</w:t>
      </w:r>
    </w:p>
    <w:p w14:paraId="1444FCD8"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35A4A7D6" w14:textId="77777777" w:rsidR="00E516FA" w:rsidRPr="00EE0A04" w:rsidRDefault="00E516FA" w:rsidP="00E516FA">
      <w:pPr>
        <w:widowControl w:val="0"/>
        <w:adjustRightInd w:val="0"/>
        <w:snapToGrid w:val="0"/>
        <w:spacing w:beforeLines="50" w:before="120" w:afterLines="50" w:after="120"/>
        <w:jc w:val="both"/>
        <w:rPr>
          <w:rFonts w:ascii="Times New Roman" w:eastAsia="等线" w:hAnsi="Times New Roman"/>
          <w:b/>
          <w:bCs/>
          <w:i/>
          <w:iCs/>
          <w:szCs w:val="20"/>
          <w:lang w:val="en-GB"/>
        </w:rPr>
      </w:pPr>
    </w:p>
    <w:p w14:paraId="08C78D85" w14:textId="77777777" w:rsidR="00E516FA" w:rsidRDefault="00E516FA" w:rsidP="00E516FA">
      <w:pPr>
        <w:overflowPunct w:val="0"/>
        <w:autoSpaceDE w:val="0"/>
        <w:autoSpaceDN w:val="0"/>
        <w:adjustRightInd w:val="0"/>
        <w:spacing w:after="120"/>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2</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Study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 xml:space="preserve"> with Zero-IF receiver with at least the following blocks.</w:t>
      </w:r>
    </w:p>
    <w:p w14:paraId="6A8CD372"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Antenna could be either shared or separate for RF energy harvester (if present) and receiver/transmitter.</w:t>
      </w:r>
    </w:p>
    <w:p w14:paraId="3798BC18"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Matching network is to match impedance between antenna and other components (including RF energy harvester (if present) and receiver related blocks).</w:t>
      </w:r>
    </w:p>
    <w:p w14:paraId="7974ABF9"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Ambient energy harvester.</w:t>
      </w:r>
    </w:p>
    <w:p w14:paraId="0BF665B3"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Energy storage (e.g., capacitor) stores harvested energy from energy harvester.</w:t>
      </w:r>
    </w:p>
    <w:p w14:paraId="06A8296C"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Power management unit (PMU) manages storing energy to energy storage from energy harvester and suppling power to active component blocks which needs power supply.</w:t>
      </w:r>
    </w:p>
    <w:p w14:paraId="7C49B9D8"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Digital BB logic includes functional blocks like encoder, decoder, controller, etc.</w:t>
      </w:r>
    </w:p>
    <w:p w14:paraId="336B9AB7"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Memory can include two types of memory: 1) Non-Volatile Memory (NVM) such as EEPROM for permanently storing device ID, etc, and 2) registers for temporarily keeping any information required for its operation only while energy is available in energy storage.</w:t>
      </w:r>
    </w:p>
    <w:p w14:paraId="421B3313"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Clock generator provides required clock signal(s).</w:t>
      </w:r>
    </w:p>
    <w:p w14:paraId="28833C84"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Reception related blocks</w:t>
      </w:r>
    </w:p>
    <w:p w14:paraId="4DB55AE9"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RF BPF filter for improving selectivity.</w:t>
      </w:r>
    </w:p>
    <w:p w14:paraId="416D7702" w14:textId="77777777" w:rsidR="00E516FA"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LNA for improving signal strength and sensitivity of receiver.</w:t>
      </w:r>
    </w:p>
    <w:p w14:paraId="1F7B63D1"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B2C59">
        <w:rPr>
          <w:rFonts w:ascii="Times New Roman" w:eastAsia="等线" w:hAnsi="Times New Roman"/>
          <w:bCs/>
          <w:i/>
          <w:szCs w:val="20"/>
          <w:lang w:val="en-GB"/>
        </w:rPr>
        <w:t xml:space="preserve">Mixer can convert RF signal into </w:t>
      </w:r>
      <w:r>
        <w:rPr>
          <w:rFonts w:ascii="Times New Roman" w:eastAsia="等线" w:hAnsi="Times New Roman"/>
          <w:bCs/>
          <w:i/>
          <w:szCs w:val="20"/>
          <w:lang w:val="en-GB"/>
        </w:rPr>
        <w:t>Zero-</w:t>
      </w:r>
      <w:r w:rsidRPr="002B2C59">
        <w:rPr>
          <w:rFonts w:ascii="Times New Roman" w:eastAsia="等线" w:hAnsi="Times New Roman"/>
          <w:bCs/>
          <w:i/>
          <w:szCs w:val="20"/>
          <w:lang w:val="en-GB"/>
        </w:rPr>
        <w:t>IF signal with LO</w:t>
      </w:r>
    </w:p>
    <w:p w14:paraId="5BB10577"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amplifier amplifies BB signal to improve signal strength.</w:t>
      </w:r>
    </w:p>
    <w:p w14:paraId="312B9D71"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BB LPF can filter out harmonics and high frequency components to improve input signal quality to comparator/ADC.</w:t>
      </w:r>
    </w:p>
    <w:p w14:paraId="7143D183"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Comparator or N-bit ADC</w:t>
      </w:r>
    </w:p>
    <w:p w14:paraId="51C98A25" w14:textId="77777777" w:rsidR="00E516FA" w:rsidRPr="00267225" w:rsidRDefault="00E516FA" w:rsidP="00E516FA">
      <w:pPr>
        <w:pStyle w:val="af0"/>
        <w:numPr>
          <w:ilvl w:val="0"/>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Transmission related blocks</w:t>
      </w:r>
    </w:p>
    <w:p w14:paraId="3BC59B83" w14:textId="77777777" w:rsidR="00E516FA" w:rsidRPr="00267225"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i/>
          <w:szCs w:val="20"/>
          <w:lang w:val="en-GB"/>
        </w:rPr>
      </w:pPr>
      <w:r w:rsidRPr="00267225">
        <w:rPr>
          <w:rFonts w:ascii="Times New Roman" w:eastAsia="等线" w:hAnsi="Times New Roman"/>
          <w:bCs/>
          <w:i/>
          <w:szCs w:val="20"/>
          <w:lang w:val="en-GB"/>
        </w:rPr>
        <w:t xml:space="preserve">Backscatter modulator switches impedance to modulate backscattered signal with </w:t>
      </w:r>
      <w:proofErr w:type="spellStart"/>
      <w:r w:rsidRPr="00267225">
        <w:rPr>
          <w:rFonts w:ascii="Times New Roman" w:eastAsia="等线" w:hAnsi="Times New Roman"/>
          <w:bCs/>
          <w:i/>
          <w:szCs w:val="20"/>
          <w:lang w:val="en-GB"/>
        </w:rPr>
        <w:t>tx</w:t>
      </w:r>
      <w:proofErr w:type="spellEnd"/>
      <w:r w:rsidRPr="00267225">
        <w:rPr>
          <w:rFonts w:ascii="Times New Roman" w:eastAsia="等线" w:hAnsi="Times New Roman"/>
          <w:bCs/>
          <w:i/>
          <w:szCs w:val="20"/>
          <w:lang w:val="en-GB"/>
        </w:rPr>
        <w:t xml:space="preserve"> signal from BB logics.</w:t>
      </w:r>
    </w:p>
    <w:p w14:paraId="26EBC3E9" w14:textId="77777777" w:rsidR="00E516FA" w:rsidRPr="00EE0A04" w:rsidRDefault="00E516FA" w:rsidP="00E516FA">
      <w:pPr>
        <w:pStyle w:val="af0"/>
        <w:numPr>
          <w:ilvl w:val="1"/>
          <w:numId w:val="52"/>
        </w:numPr>
        <w:overflowPunct w:val="0"/>
        <w:autoSpaceDE w:val="0"/>
        <w:autoSpaceDN w:val="0"/>
        <w:adjustRightInd w:val="0"/>
        <w:spacing w:after="120"/>
        <w:ind w:firstLineChars="0"/>
        <w:textAlignment w:val="baseline"/>
        <w:rPr>
          <w:rFonts w:ascii="Times New Roman" w:eastAsia="等线" w:hAnsi="Times New Roman"/>
          <w:bCs/>
          <w:i/>
          <w:szCs w:val="20"/>
          <w:lang w:val="en-GB"/>
        </w:rPr>
      </w:pPr>
      <w:r w:rsidRPr="00267225">
        <w:rPr>
          <w:rFonts w:ascii="Times New Roman" w:eastAsia="等线" w:hAnsi="Times New Roman"/>
          <w:bCs/>
          <w:i/>
          <w:szCs w:val="20"/>
          <w:lang w:val="en-GB"/>
        </w:rPr>
        <w:t>Reflection amplifier can amplify reflected backscattered signal.</w:t>
      </w:r>
    </w:p>
    <w:p w14:paraId="3DC79AE2"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2D8DB6C1" w14:textId="77777777" w:rsidR="00E516FA" w:rsidRPr="00DB542E" w:rsidRDefault="00E516FA" w:rsidP="00E516FA">
      <w:pPr>
        <w:widowControl w:val="0"/>
        <w:adjustRightInd w:val="0"/>
        <w:snapToGrid w:val="0"/>
        <w:spacing w:beforeLines="50" w:before="120" w:afterLines="50" w:after="120"/>
        <w:jc w:val="both"/>
        <w:rPr>
          <w:rFonts w:ascii="Times New Roman" w:eastAsia="等线" w:hAnsi="Times New Roman"/>
          <w:b/>
          <w:bCs/>
          <w:i/>
          <w:iCs/>
          <w:szCs w:val="20"/>
          <w:lang w:val="en-GB"/>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3</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DB542E">
        <w:rPr>
          <w:rFonts w:ascii="Times New Roman" w:eastAsia="等线" w:hAnsi="Times New Roman"/>
          <w:b/>
          <w:bCs/>
          <w:i/>
          <w:iCs/>
          <w:szCs w:val="20"/>
          <w:lang w:val="en-GB"/>
        </w:rPr>
        <w:t>According the</w:t>
      </w:r>
      <w:r w:rsidRPr="00AE64B4">
        <w:rPr>
          <w:rFonts w:ascii="Times New Roman" w:eastAsia="等线" w:hAnsi="Times New Roman"/>
          <w:b/>
          <w:bCs/>
          <w:i/>
          <w:iCs/>
          <w:szCs w:val="20"/>
          <w:lang w:val="en-GB"/>
        </w:rPr>
        <w:t xml:space="preserve"> </w:t>
      </w:r>
      <w:r w:rsidRPr="00AE64B4">
        <w:rPr>
          <w:rFonts w:ascii="Times New Roman" w:hAnsi="Times New Roman"/>
          <w:b/>
          <w:i/>
          <w:szCs w:val="18"/>
        </w:rPr>
        <w:t>device's power consumption, operational cycles, device size and cost</w:t>
      </w:r>
      <w:r w:rsidRPr="00AE64B4">
        <w:rPr>
          <w:rFonts w:ascii="Times New Roman" w:eastAsia="等线" w:hAnsi="Times New Roman"/>
          <w:b/>
          <w:bCs/>
          <w:i/>
          <w:iCs/>
          <w:szCs w:val="20"/>
          <w:lang w:val="en-GB"/>
        </w:rPr>
        <w:t>,</w:t>
      </w:r>
      <w:r w:rsidRPr="00DB542E">
        <w:rPr>
          <w:rFonts w:ascii="Times New Roman" w:eastAsia="等线" w:hAnsi="Times New Roman"/>
          <w:b/>
          <w:bCs/>
          <w:i/>
          <w:iCs/>
          <w:szCs w:val="20"/>
          <w:lang w:val="en-GB"/>
        </w:rPr>
        <w:t xml:space="preserve"> different capacitor sizes are </w:t>
      </w:r>
      <w:r>
        <w:rPr>
          <w:rFonts w:ascii="Times New Roman" w:eastAsia="等线" w:hAnsi="Times New Roman"/>
          <w:b/>
          <w:bCs/>
          <w:i/>
          <w:iCs/>
          <w:szCs w:val="20"/>
          <w:lang w:val="en-GB"/>
        </w:rPr>
        <w:t xml:space="preserve">required </w:t>
      </w:r>
      <w:r w:rsidRPr="00DB542E">
        <w:rPr>
          <w:rFonts w:ascii="Times New Roman" w:eastAsia="等线" w:hAnsi="Times New Roman"/>
          <w:b/>
          <w:bCs/>
          <w:i/>
          <w:iCs/>
          <w:szCs w:val="20"/>
          <w:lang w:val="en-GB"/>
        </w:rPr>
        <w:t>for different devices 1/</w:t>
      </w:r>
      <w:proofErr w:type="spellStart"/>
      <w:r w:rsidRPr="00DB542E">
        <w:rPr>
          <w:rFonts w:ascii="Times New Roman" w:eastAsia="等线" w:hAnsi="Times New Roman"/>
          <w:b/>
          <w:bCs/>
          <w:i/>
          <w:iCs/>
          <w:szCs w:val="20"/>
          <w:lang w:val="en-GB"/>
        </w:rPr>
        <w:t>2a</w:t>
      </w:r>
      <w:proofErr w:type="spellEnd"/>
      <w:r w:rsidRPr="00DB542E">
        <w:rPr>
          <w:rFonts w:ascii="Times New Roman" w:eastAsia="等线" w:hAnsi="Times New Roman"/>
          <w:b/>
          <w:bCs/>
          <w:i/>
          <w:iCs/>
          <w:szCs w:val="20"/>
          <w:lang w:val="en-GB"/>
        </w:rPr>
        <w:t>/</w:t>
      </w:r>
      <w:proofErr w:type="spellStart"/>
      <w:r w:rsidRPr="00DB542E">
        <w:rPr>
          <w:rFonts w:ascii="Times New Roman" w:eastAsia="等线" w:hAnsi="Times New Roman"/>
          <w:b/>
          <w:bCs/>
          <w:i/>
          <w:iCs/>
          <w:szCs w:val="20"/>
          <w:lang w:val="en-GB"/>
        </w:rPr>
        <w:t>2b</w:t>
      </w:r>
      <w:proofErr w:type="spellEnd"/>
      <w:r w:rsidRPr="00DB542E">
        <w:rPr>
          <w:rFonts w:ascii="Times New Roman" w:eastAsia="等线" w:hAnsi="Times New Roman"/>
          <w:b/>
          <w:bCs/>
          <w:i/>
          <w:iCs/>
          <w:szCs w:val="20"/>
          <w:lang w:val="en-GB"/>
        </w:rPr>
        <w:t xml:space="preserve">, </w:t>
      </w:r>
      <w:r w:rsidRPr="00DB542E">
        <w:rPr>
          <w:rFonts w:ascii="Times New Roman" w:eastAsia="等线" w:hAnsi="Times New Roman"/>
          <w:b/>
          <w:bCs/>
          <w:i/>
          <w:iCs/>
          <w:szCs w:val="20"/>
          <w:lang w:val="en-GB"/>
        </w:rPr>
        <w:fldChar w:fldCharType="begin"/>
      </w:r>
      <w:r w:rsidRPr="00DB542E">
        <w:rPr>
          <w:rFonts w:ascii="Times New Roman" w:eastAsia="等线" w:hAnsi="Times New Roman"/>
          <w:b/>
          <w:bCs/>
          <w:i/>
          <w:iCs/>
          <w:szCs w:val="20"/>
          <w:lang w:val="en-GB"/>
        </w:rPr>
        <w:instrText xml:space="preserve"> REF _Ref162945008 \h  \* MERGEFORMAT </w:instrText>
      </w:r>
      <w:r w:rsidRPr="00DB542E">
        <w:rPr>
          <w:rFonts w:ascii="Times New Roman" w:eastAsia="等线" w:hAnsi="Times New Roman"/>
          <w:b/>
          <w:bCs/>
          <w:i/>
          <w:iCs/>
          <w:szCs w:val="20"/>
          <w:lang w:val="en-GB"/>
        </w:rPr>
      </w:r>
      <w:r w:rsidRPr="00DB542E">
        <w:rPr>
          <w:rFonts w:ascii="Times New Roman" w:eastAsia="等线" w:hAnsi="Times New Roman"/>
          <w:b/>
          <w:bCs/>
          <w:i/>
          <w:iCs/>
          <w:szCs w:val="20"/>
          <w:lang w:val="en-GB"/>
        </w:rPr>
        <w:fldChar w:fldCharType="separate"/>
      </w:r>
      <w:r w:rsidRPr="00DB542E">
        <w:rPr>
          <w:rFonts w:ascii="Times New Roman" w:eastAsia="等线" w:hAnsi="Times New Roman"/>
          <w:b/>
          <w:bCs/>
          <w:i/>
          <w:iCs/>
          <w:szCs w:val="20"/>
          <w:lang w:val="en-GB"/>
        </w:rPr>
        <w:t xml:space="preserve">Table </w:t>
      </w:r>
      <w:r>
        <w:rPr>
          <w:rFonts w:ascii="Times New Roman" w:eastAsia="等线" w:hAnsi="Times New Roman"/>
          <w:b/>
          <w:bCs/>
          <w:i/>
          <w:iCs/>
          <w:szCs w:val="20"/>
          <w:lang w:val="en-GB"/>
        </w:rPr>
        <w:t>2</w:t>
      </w:r>
      <w:r w:rsidRPr="00DB542E">
        <w:rPr>
          <w:rFonts w:ascii="Times New Roman" w:eastAsia="等线" w:hAnsi="Times New Roman"/>
          <w:b/>
          <w:bCs/>
          <w:i/>
          <w:iCs/>
          <w:szCs w:val="20"/>
          <w:lang w:val="en-GB"/>
        </w:rPr>
        <w:fldChar w:fldCharType="end"/>
      </w:r>
      <w:r w:rsidRPr="00DB542E">
        <w:rPr>
          <w:rFonts w:ascii="Times New Roman" w:eastAsia="等线" w:hAnsi="Times New Roman"/>
          <w:b/>
          <w:bCs/>
          <w:i/>
          <w:iCs/>
          <w:szCs w:val="20"/>
          <w:lang w:val="en-GB"/>
        </w:rPr>
        <w:t xml:space="preserve"> can be used as starting point.</w:t>
      </w:r>
    </w:p>
    <w:p w14:paraId="30A8DE1C" w14:textId="77777777" w:rsidR="00E516FA" w:rsidRPr="00EE0A04" w:rsidRDefault="00E516FA" w:rsidP="00E516FA">
      <w:pPr>
        <w:widowControl w:val="0"/>
        <w:adjustRightInd w:val="0"/>
        <w:snapToGrid w:val="0"/>
        <w:spacing w:beforeLines="50" w:before="120" w:afterLines="50" w:after="120"/>
        <w:jc w:val="both"/>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eastAsia="zh-CN"/>
        </w:rPr>
        <w:t xml:space="preserve">Proposal </w:t>
      </w:r>
      <w:r w:rsidRPr="00EE0A04">
        <w:rPr>
          <w:rFonts w:ascii="Times New Roman" w:eastAsia="等线" w:hAnsi="Times New Roman"/>
          <w:b/>
          <w:bCs/>
          <w:i/>
          <w:iCs/>
          <w:szCs w:val="20"/>
          <w:lang w:val="en-GB" w:eastAsia="zh-CN"/>
        </w:rPr>
        <w:fldChar w:fldCharType="begin"/>
      </w:r>
      <w:r w:rsidRPr="00EE0A04">
        <w:rPr>
          <w:rFonts w:ascii="Times New Roman" w:eastAsia="等线" w:hAnsi="Times New Roman"/>
          <w:b/>
          <w:bCs/>
          <w:i/>
          <w:iCs/>
          <w:szCs w:val="20"/>
          <w:lang w:val="en-GB" w:eastAsia="zh-CN"/>
        </w:rPr>
        <w:instrText xml:space="preserve"> SEQ Proposal \* ARABIC </w:instrText>
      </w:r>
      <w:r w:rsidRPr="00EE0A04">
        <w:rPr>
          <w:rFonts w:ascii="Times New Roman" w:eastAsia="等线" w:hAnsi="Times New Roman"/>
          <w:b/>
          <w:bCs/>
          <w:i/>
          <w:iCs/>
          <w:szCs w:val="20"/>
          <w:lang w:val="en-GB" w:eastAsia="zh-CN"/>
        </w:rPr>
        <w:fldChar w:fldCharType="separate"/>
      </w:r>
      <w:r w:rsidRPr="00EE0A04">
        <w:rPr>
          <w:rFonts w:ascii="Times New Roman" w:eastAsia="等线" w:hAnsi="Times New Roman"/>
          <w:b/>
          <w:bCs/>
          <w:i/>
          <w:iCs/>
          <w:szCs w:val="20"/>
          <w:lang w:val="en-GB" w:eastAsia="zh-CN"/>
        </w:rPr>
        <w:t>4</w:t>
      </w:r>
      <w:r w:rsidRPr="00EE0A04">
        <w:rPr>
          <w:rFonts w:ascii="Times New Roman" w:eastAsia="等线" w:hAnsi="Times New Roman"/>
          <w:b/>
          <w:bCs/>
          <w:i/>
          <w:iCs/>
          <w:szCs w:val="20"/>
          <w:lang w:val="en-GB" w:eastAsia="zh-CN"/>
        </w:rPr>
        <w:fldChar w:fldCharType="end"/>
      </w:r>
      <w:r w:rsidRPr="00A13554">
        <w:rPr>
          <w:rFonts w:ascii="Times New Roman" w:eastAsia="等线" w:hAnsi="Times New Roman"/>
          <w:b/>
          <w:bCs/>
          <w:i/>
          <w:iCs/>
          <w:szCs w:val="20"/>
          <w:lang w:val="en-GB" w:eastAsia="zh-CN"/>
        </w:rPr>
        <w:t xml:space="preserve">: </w:t>
      </w:r>
      <w:r w:rsidRPr="00EE0A04">
        <w:rPr>
          <w:rFonts w:ascii="Times New Roman" w:eastAsia="等线" w:hAnsi="Times New Roman"/>
          <w:b/>
          <w:bCs/>
          <w:i/>
          <w:iCs/>
          <w:szCs w:val="20"/>
          <w:lang w:val="en-GB" w:eastAsia="zh-CN"/>
        </w:rPr>
        <w:t xml:space="preserve">For study purpose, define the RF-DC energy conversion efficiency under different RF input power and signal frequency bands (with prioritization of FDD band) for A-IoT device, </w:t>
      </w:r>
      <w:r w:rsidRPr="00EE0A04">
        <w:rPr>
          <w:rFonts w:ascii="Times New Roman" w:eastAsia="等线" w:hAnsi="Times New Roman"/>
          <w:b/>
          <w:bCs/>
          <w:i/>
          <w:iCs/>
          <w:szCs w:val="20"/>
          <w:lang w:val="en-GB" w:eastAsia="zh-CN"/>
        </w:rPr>
        <w:fldChar w:fldCharType="begin"/>
      </w:r>
      <w:r w:rsidRPr="00EE0A04">
        <w:rPr>
          <w:rFonts w:ascii="Times New Roman" w:eastAsia="等线" w:hAnsi="Times New Roman"/>
          <w:b/>
          <w:bCs/>
          <w:i/>
          <w:iCs/>
          <w:szCs w:val="20"/>
          <w:lang w:val="en-GB" w:eastAsia="zh-CN"/>
        </w:rPr>
        <w:instrText xml:space="preserve"> REF _Ref162945008 \h  \* MERGEFORMAT </w:instrText>
      </w:r>
      <w:r w:rsidRPr="00EE0A04">
        <w:rPr>
          <w:rFonts w:ascii="Times New Roman" w:eastAsia="等线" w:hAnsi="Times New Roman"/>
          <w:b/>
          <w:bCs/>
          <w:i/>
          <w:iCs/>
          <w:szCs w:val="20"/>
          <w:lang w:val="en-GB" w:eastAsia="zh-CN"/>
        </w:rPr>
      </w:r>
      <w:r w:rsidRPr="00EE0A04">
        <w:rPr>
          <w:rFonts w:ascii="Times New Roman" w:eastAsia="等线" w:hAnsi="Times New Roman"/>
          <w:b/>
          <w:bCs/>
          <w:i/>
          <w:iCs/>
          <w:szCs w:val="20"/>
          <w:lang w:val="en-GB" w:eastAsia="zh-CN"/>
        </w:rPr>
        <w:fldChar w:fldCharType="separate"/>
      </w:r>
      <w:r w:rsidRPr="00EE0A04">
        <w:rPr>
          <w:rFonts w:ascii="Times New Roman" w:eastAsia="等线" w:hAnsi="Times New Roman"/>
          <w:b/>
          <w:bCs/>
          <w:i/>
          <w:iCs/>
          <w:szCs w:val="20"/>
          <w:lang w:val="en-GB" w:eastAsia="zh-CN"/>
        </w:rPr>
        <w:t>Table 3</w:t>
      </w:r>
      <w:r w:rsidRPr="00EE0A04">
        <w:rPr>
          <w:rFonts w:ascii="Times New Roman" w:eastAsia="等线" w:hAnsi="Times New Roman"/>
          <w:b/>
          <w:bCs/>
          <w:i/>
          <w:iCs/>
          <w:szCs w:val="20"/>
          <w:lang w:val="en-GB" w:eastAsia="zh-CN"/>
        </w:rPr>
        <w:fldChar w:fldCharType="end"/>
      </w:r>
      <w:r w:rsidRPr="00EE0A04">
        <w:rPr>
          <w:rFonts w:ascii="Times New Roman" w:eastAsia="等线" w:hAnsi="Times New Roman"/>
          <w:b/>
          <w:bCs/>
          <w:i/>
          <w:iCs/>
          <w:szCs w:val="20"/>
          <w:lang w:val="en-GB" w:eastAsia="zh-CN"/>
        </w:rPr>
        <w:t xml:space="preserve"> can be used as starting point.</w:t>
      </w:r>
    </w:p>
    <w:p w14:paraId="63C5D6AD" w14:textId="77777777" w:rsidR="00D7446E" w:rsidRDefault="00D7446E" w:rsidP="00D7446E">
      <w:pPr>
        <w:overflowPunct w:val="0"/>
        <w:autoSpaceDE w:val="0"/>
        <w:autoSpaceDN w:val="0"/>
        <w:adjustRightInd w:val="0"/>
        <w:spacing w:after="120"/>
        <w:jc w:val="both"/>
        <w:textAlignment w:val="baseline"/>
        <w:rPr>
          <w:rFonts w:ascii="Times New Roman" w:eastAsia="微软雅黑" w:hAnsi="Times New Roman"/>
          <w:bCs/>
          <w:iCs/>
          <w:sz w:val="28"/>
          <w:szCs w:val="28"/>
          <w:lang w:eastAsia="zh-CN"/>
        </w:rPr>
      </w:pPr>
      <w:r w:rsidRPr="00A13554">
        <w:rPr>
          <w:rFonts w:ascii="Times New Roman" w:eastAsia="等线" w:hAnsi="Times New Roman"/>
          <w:b/>
          <w:bCs/>
          <w:i/>
          <w:iCs/>
          <w:szCs w:val="20"/>
          <w:lang w:val="en-GB" w:eastAsia="zh-CN"/>
        </w:rPr>
        <w:t xml:space="preserve">Proposal </w:t>
      </w:r>
      <w:r w:rsidRPr="00A13554">
        <w:rPr>
          <w:rFonts w:ascii="Times New Roman" w:hAnsi="Times New Roman"/>
          <w:b/>
          <w:i/>
          <w:iCs/>
        </w:rPr>
        <w:fldChar w:fldCharType="begin"/>
      </w:r>
      <w:r w:rsidRPr="00A13554">
        <w:rPr>
          <w:rFonts w:ascii="Times New Roman" w:hAnsi="Times New Roman"/>
          <w:b/>
          <w:i/>
          <w:iCs/>
        </w:rPr>
        <w:instrText xml:space="preserve"> SEQ Proposal \* ARABIC </w:instrText>
      </w:r>
      <w:r w:rsidRPr="00A13554">
        <w:rPr>
          <w:rFonts w:ascii="Times New Roman" w:hAnsi="Times New Roman"/>
          <w:b/>
          <w:i/>
          <w:iCs/>
        </w:rPr>
        <w:fldChar w:fldCharType="separate"/>
      </w:r>
      <w:r>
        <w:rPr>
          <w:rFonts w:ascii="Times New Roman" w:hAnsi="Times New Roman"/>
          <w:b/>
          <w:i/>
          <w:iCs/>
          <w:noProof/>
        </w:rPr>
        <w:t>5</w:t>
      </w:r>
      <w:r w:rsidRPr="00A13554">
        <w:rPr>
          <w:rFonts w:ascii="Times New Roman" w:hAnsi="Times New Roman"/>
          <w:b/>
          <w:i/>
          <w:iCs/>
        </w:rPr>
        <w:fldChar w:fldCharType="end"/>
      </w:r>
      <w:r w:rsidRPr="00A13554">
        <w:rPr>
          <w:rFonts w:ascii="Times New Roman" w:eastAsia="等线" w:hAnsi="Times New Roman"/>
          <w:b/>
          <w:bCs/>
          <w:i/>
          <w:iCs/>
          <w:szCs w:val="20"/>
          <w:lang w:val="en-GB" w:eastAsia="zh-CN"/>
        </w:rPr>
        <w:t xml:space="preserve">: </w:t>
      </w:r>
      <w:r w:rsidRPr="00E50B29">
        <w:rPr>
          <w:rFonts w:ascii="Times New Roman" w:eastAsia="等线" w:hAnsi="Times New Roman"/>
          <w:b/>
          <w:bCs/>
          <w:i/>
          <w:iCs/>
          <w:szCs w:val="20"/>
          <w:lang w:val="en-GB"/>
        </w:rPr>
        <w:t>Given the extremely long time for RF energy harvesting, and limited sustainable time for Tx/Rx operation, relying solely on RF energy harvesting as an energy source for device 2 in insufficient</w:t>
      </w:r>
      <w:r>
        <w:rPr>
          <w:rFonts w:ascii="Times New Roman" w:eastAsia="等线" w:hAnsi="Times New Roman"/>
          <w:b/>
          <w:bCs/>
          <w:i/>
          <w:iCs/>
          <w:szCs w:val="20"/>
          <w:lang w:val="en-GB"/>
        </w:rPr>
        <w:t>, and other</w:t>
      </w:r>
      <w:r w:rsidRPr="00E50B29">
        <w:rPr>
          <w:rFonts w:ascii="Times New Roman" w:eastAsia="等线" w:hAnsi="Times New Roman"/>
          <w:b/>
          <w:bCs/>
          <w:i/>
          <w:iCs/>
          <w:szCs w:val="20"/>
          <w:lang w:val="en-GB"/>
        </w:rPr>
        <w:t xml:space="preserve"> energy harvesting methods</w:t>
      </w:r>
      <w:r>
        <w:rPr>
          <w:rFonts w:ascii="Times New Roman" w:eastAsia="等线" w:hAnsi="Times New Roman"/>
          <w:b/>
          <w:bCs/>
          <w:i/>
          <w:iCs/>
          <w:szCs w:val="20"/>
          <w:lang w:val="en-GB"/>
        </w:rPr>
        <w:t xml:space="preserve"> e.g., vibration, solar, and etc,</w:t>
      </w:r>
      <w:r w:rsidRPr="00E50B29">
        <w:rPr>
          <w:rFonts w:ascii="Times New Roman" w:eastAsia="等线" w:hAnsi="Times New Roman"/>
          <w:b/>
          <w:bCs/>
          <w:i/>
          <w:iCs/>
          <w:szCs w:val="20"/>
          <w:lang w:val="en-GB"/>
        </w:rPr>
        <w:t xml:space="preserve"> should be</w:t>
      </w:r>
      <w:r>
        <w:rPr>
          <w:rFonts w:ascii="Times New Roman" w:eastAsia="等线" w:hAnsi="Times New Roman"/>
          <w:b/>
          <w:bCs/>
          <w:i/>
          <w:iCs/>
          <w:szCs w:val="20"/>
          <w:lang w:val="en-GB"/>
        </w:rPr>
        <w:t xml:space="preserve"> considered</w:t>
      </w:r>
      <w:r w:rsidRPr="00E50B29">
        <w:rPr>
          <w:rFonts w:ascii="Times New Roman" w:eastAsia="等线" w:hAnsi="Times New Roman"/>
          <w:b/>
          <w:bCs/>
          <w:i/>
          <w:iCs/>
          <w:szCs w:val="20"/>
          <w:lang w:val="en-GB"/>
        </w:rPr>
        <w:t xml:space="preserve"> for power supply</w:t>
      </w:r>
      <w:r>
        <w:rPr>
          <w:rFonts w:ascii="Times New Roman" w:eastAsia="等线" w:hAnsi="Times New Roman"/>
          <w:b/>
          <w:bCs/>
          <w:i/>
          <w:iCs/>
          <w:szCs w:val="20"/>
          <w:lang w:val="en-GB"/>
        </w:rPr>
        <w:t>.</w:t>
      </w:r>
    </w:p>
    <w:p w14:paraId="785267FA"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6</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For </w:t>
      </w:r>
      <w:r>
        <w:rPr>
          <w:rFonts w:ascii="Times New Roman" w:eastAsia="等线" w:hAnsi="Times New Roman" w:hint="eastAsia"/>
          <w:b/>
          <w:bCs/>
          <w:i/>
          <w:iCs/>
          <w:szCs w:val="20"/>
          <w:lang w:val="en-GB" w:eastAsia="zh-CN"/>
        </w:rPr>
        <w:t>t</w:t>
      </w:r>
      <w:r>
        <w:rPr>
          <w:rFonts w:ascii="Times New Roman" w:eastAsia="等线" w:hAnsi="Times New Roman"/>
          <w:b/>
          <w:bCs/>
          <w:i/>
          <w:iCs/>
          <w:szCs w:val="20"/>
          <w:lang w:val="en-GB" w:eastAsia="zh-CN"/>
        </w:rPr>
        <w:t>he receiver sensitivity and power consumption, it may depend on receiver architecture</w:t>
      </w:r>
    </w:p>
    <w:tbl>
      <w:tblPr>
        <w:tblStyle w:val="afc"/>
        <w:tblW w:w="4926" w:type="pct"/>
        <w:tblLook w:val="04A0" w:firstRow="1" w:lastRow="0" w:firstColumn="1" w:lastColumn="0" w:noHBand="0" w:noVBand="1"/>
      </w:tblPr>
      <w:tblGrid>
        <w:gridCol w:w="1414"/>
        <w:gridCol w:w="2267"/>
        <w:gridCol w:w="2553"/>
        <w:gridCol w:w="2692"/>
      </w:tblGrid>
      <w:tr w:rsidR="00E516FA" w:rsidRPr="00CD6CF6" w14:paraId="2BF51CD4" w14:textId="77777777" w:rsidTr="00E64170">
        <w:tc>
          <w:tcPr>
            <w:tcW w:w="792" w:type="pct"/>
            <w:shd w:val="clear" w:color="auto" w:fill="E7E6E6" w:themeFill="background2"/>
          </w:tcPr>
          <w:p w14:paraId="0C6BDF8E"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w:t>
            </w:r>
          </w:p>
        </w:tc>
        <w:tc>
          <w:tcPr>
            <w:tcW w:w="1270" w:type="pct"/>
            <w:shd w:val="clear" w:color="auto" w:fill="E7E6E6" w:themeFill="background2"/>
          </w:tcPr>
          <w:p w14:paraId="216BF645"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Receiver architecture</w:t>
            </w:r>
          </w:p>
        </w:tc>
        <w:tc>
          <w:tcPr>
            <w:tcW w:w="1430" w:type="pct"/>
            <w:shd w:val="clear" w:color="auto" w:fill="E7E6E6" w:themeFill="background2"/>
          </w:tcPr>
          <w:p w14:paraId="45D38AEF"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Receiver Sensitivity value (dBm)</w:t>
            </w:r>
          </w:p>
        </w:tc>
        <w:tc>
          <w:tcPr>
            <w:tcW w:w="1508" w:type="pct"/>
            <w:shd w:val="clear" w:color="auto" w:fill="E7E6E6" w:themeFill="background2"/>
          </w:tcPr>
          <w:p w14:paraId="5F85D2CE"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Power consumption (</w:t>
            </w:r>
            <w:proofErr w:type="spellStart"/>
            <w:r w:rsidRPr="00F62824">
              <w:rPr>
                <w:rFonts w:ascii="Times New Roman" w:eastAsia="等线" w:hAnsi="Times New Roman"/>
                <w:b/>
                <w:bCs/>
                <w:i/>
                <w:iCs/>
                <w:szCs w:val="20"/>
                <w:lang w:val="en-GB" w:eastAsia="zh-CN"/>
              </w:rPr>
              <w:t>uW</w:t>
            </w:r>
            <w:proofErr w:type="spellEnd"/>
            <w:r w:rsidRPr="00F62824">
              <w:rPr>
                <w:rFonts w:ascii="Times New Roman" w:eastAsia="等线" w:hAnsi="Times New Roman"/>
                <w:b/>
                <w:bCs/>
                <w:i/>
                <w:iCs/>
                <w:szCs w:val="20"/>
                <w:lang w:val="en-GB" w:eastAsia="zh-CN"/>
              </w:rPr>
              <w:t>)</w:t>
            </w:r>
          </w:p>
        </w:tc>
      </w:tr>
      <w:tr w:rsidR="00E516FA" w:rsidRPr="00CD6CF6" w14:paraId="4BB5653D" w14:textId="77777777" w:rsidTr="00E64170">
        <w:tc>
          <w:tcPr>
            <w:tcW w:w="792" w:type="pct"/>
          </w:tcPr>
          <w:p w14:paraId="755FAB62"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1</w:t>
            </w:r>
          </w:p>
        </w:tc>
        <w:tc>
          <w:tcPr>
            <w:tcW w:w="1270" w:type="pct"/>
          </w:tcPr>
          <w:p w14:paraId="723EBB8B"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RF-ED</w:t>
            </w:r>
          </w:p>
        </w:tc>
        <w:tc>
          <w:tcPr>
            <w:tcW w:w="1430" w:type="pct"/>
          </w:tcPr>
          <w:p w14:paraId="6BADC7E4"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w:t>
            </w:r>
            <w:r>
              <w:rPr>
                <w:rFonts w:ascii="Times New Roman" w:eastAsia="等线" w:hAnsi="Times New Roman"/>
                <w:b/>
                <w:bCs/>
                <w:i/>
                <w:iCs/>
                <w:szCs w:val="20"/>
                <w:lang w:val="en-GB" w:eastAsia="zh-CN"/>
              </w:rPr>
              <w:t>30~-35 dBm</w:t>
            </w:r>
          </w:p>
        </w:tc>
        <w:tc>
          <w:tcPr>
            <w:tcW w:w="1508" w:type="pct"/>
          </w:tcPr>
          <w:p w14:paraId="04DA7489"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b/>
                <w:bCs/>
                <w:i/>
                <w:iCs/>
                <w:szCs w:val="20"/>
                <w:lang w:val="en-GB" w:eastAsia="zh-CN"/>
              </w:rPr>
              <w:t xml:space="preserve">A few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r w:rsidR="00E516FA" w:rsidRPr="00CD6CF6" w14:paraId="01FE4EEC" w14:textId="77777777" w:rsidTr="00E64170">
        <w:tc>
          <w:tcPr>
            <w:tcW w:w="792" w:type="pct"/>
          </w:tcPr>
          <w:p w14:paraId="08F9BB37"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Device 2</w:t>
            </w:r>
          </w:p>
        </w:tc>
        <w:tc>
          <w:tcPr>
            <w:tcW w:w="1270" w:type="pct"/>
          </w:tcPr>
          <w:p w14:paraId="6F8FEF97"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RF-ED</w:t>
            </w:r>
          </w:p>
        </w:tc>
        <w:tc>
          <w:tcPr>
            <w:tcW w:w="1430" w:type="pct"/>
          </w:tcPr>
          <w:p w14:paraId="7FE7600C"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w:t>
            </w:r>
            <w:r>
              <w:rPr>
                <w:rFonts w:ascii="Times New Roman" w:eastAsia="等线" w:hAnsi="Times New Roman"/>
                <w:b/>
                <w:bCs/>
                <w:i/>
                <w:iCs/>
                <w:szCs w:val="20"/>
                <w:lang w:val="en-GB" w:eastAsia="zh-CN"/>
              </w:rPr>
              <w:t>35~-46 dBm</w:t>
            </w:r>
          </w:p>
        </w:tc>
        <w:tc>
          <w:tcPr>
            <w:tcW w:w="1508" w:type="pct"/>
          </w:tcPr>
          <w:p w14:paraId="6A5CB7A6"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 xml:space="preserve">tens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 xml:space="preserve">W ~ hundreds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r w:rsidR="00E516FA" w:rsidRPr="00CD6CF6" w14:paraId="70BB38A8" w14:textId="77777777" w:rsidTr="00E64170">
        <w:tc>
          <w:tcPr>
            <w:tcW w:w="792" w:type="pct"/>
          </w:tcPr>
          <w:p w14:paraId="142671A1"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lastRenderedPageBreak/>
              <w:t>Device 2</w:t>
            </w:r>
          </w:p>
        </w:tc>
        <w:tc>
          <w:tcPr>
            <w:tcW w:w="1270" w:type="pct"/>
          </w:tcPr>
          <w:p w14:paraId="21E1E251"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b/>
                <w:bCs/>
                <w:i/>
                <w:iCs/>
                <w:szCs w:val="20"/>
                <w:lang w:val="en-GB" w:eastAsia="zh-CN"/>
              </w:rPr>
              <w:t>I</w:t>
            </w:r>
            <w:r w:rsidRPr="00F62824">
              <w:rPr>
                <w:rFonts w:ascii="Times New Roman" w:eastAsia="等线" w:hAnsi="Times New Roman"/>
                <w:b/>
                <w:bCs/>
                <w:i/>
                <w:iCs/>
                <w:szCs w:val="20"/>
                <w:lang w:val="en-GB" w:eastAsia="zh-CN"/>
              </w:rPr>
              <w:t>F-ED</w:t>
            </w:r>
            <w:r>
              <w:rPr>
                <w:rFonts w:ascii="Times New Roman" w:eastAsia="等线" w:hAnsi="Times New Roman"/>
                <w:b/>
                <w:bCs/>
                <w:i/>
                <w:iCs/>
                <w:szCs w:val="20"/>
                <w:lang w:val="en-GB" w:eastAsia="zh-CN"/>
              </w:rPr>
              <w:t>/Zero-IF ED</w:t>
            </w:r>
          </w:p>
        </w:tc>
        <w:tc>
          <w:tcPr>
            <w:tcW w:w="1430" w:type="pct"/>
          </w:tcPr>
          <w:p w14:paraId="71B40A13" w14:textId="77777777" w:rsidR="00E516FA" w:rsidRPr="00F62824" w:rsidRDefault="00E516FA" w:rsidP="00E64170">
            <w:pPr>
              <w:rPr>
                <w:rFonts w:ascii="Times New Roman" w:eastAsia="等线" w:hAnsi="Times New Roman"/>
                <w:b/>
                <w:bCs/>
                <w:i/>
                <w:iCs/>
                <w:szCs w:val="20"/>
                <w:lang w:val="en-GB" w:eastAsia="zh-CN"/>
              </w:rPr>
            </w:pPr>
            <w:r>
              <w:rPr>
                <w:rFonts w:ascii="Times New Roman" w:eastAsia="等线" w:hAnsi="Times New Roman" w:hint="eastAsia"/>
                <w:b/>
                <w:bCs/>
                <w:i/>
                <w:iCs/>
                <w:szCs w:val="20"/>
                <w:lang w:val="en-GB" w:eastAsia="zh-CN"/>
              </w:rPr>
              <w:t>&lt;</w:t>
            </w:r>
            <w:r>
              <w:rPr>
                <w:rFonts w:ascii="Times New Roman" w:eastAsia="等线" w:hAnsi="Times New Roman"/>
                <w:b/>
                <w:bCs/>
                <w:i/>
                <w:iCs/>
                <w:szCs w:val="20"/>
                <w:lang w:val="en-GB" w:eastAsia="zh-CN"/>
              </w:rPr>
              <w:t>= -</w:t>
            </w:r>
            <w:proofErr w:type="spellStart"/>
            <w:r>
              <w:rPr>
                <w:rFonts w:ascii="Times New Roman" w:eastAsia="等线" w:hAnsi="Times New Roman"/>
                <w:b/>
                <w:bCs/>
                <w:i/>
                <w:iCs/>
                <w:szCs w:val="20"/>
                <w:lang w:val="en-GB" w:eastAsia="zh-CN"/>
              </w:rPr>
              <w:t>70dBm</w:t>
            </w:r>
            <w:proofErr w:type="spellEnd"/>
          </w:p>
        </w:tc>
        <w:tc>
          <w:tcPr>
            <w:tcW w:w="1508" w:type="pct"/>
          </w:tcPr>
          <w:p w14:paraId="22F37423" w14:textId="77777777" w:rsidR="00E516FA" w:rsidRPr="00F62824" w:rsidRDefault="00E516FA" w:rsidP="00E64170">
            <w:pPr>
              <w:rPr>
                <w:rFonts w:ascii="Times New Roman" w:eastAsia="等线" w:hAnsi="Times New Roman"/>
                <w:b/>
                <w:bCs/>
                <w:i/>
                <w:iCs/>
                <w:szCs w:val="20"/>
                <w:lang w:val="en-GB" w:eastAsia="zh-CN"/>
              </w:rPr>
            </w:pPr>
            <w:r w:rsidRPr="00F62824">
              <w:rPr>
                <w:rFonts w:ascii="Times New Roman" w:eastAsia="等线" w:hAnsi="Times New Roman"/>
                <w:b/>
                <w:bCs/>
                <w:i/>
                <w:iCs/>
                <w:szCs w:val="20"/>
                <w:lang w:val="en-GB" w:eastAsia="zh-CN"/>
              </w:rPr>
              <w:t xml:space="preserve">hundreds of </w:t>
            </w:r>
            <w:r w:rsidRPr="00F62824">
              <w:rPr>
                <w:rFonts w:ascii="Times New Roman" w:eastAsia="等线" w:hAnsi="Times New Roman" w:hint="eastAsia"/>
                <w:b/>
                <w:bCs/>
                <w:i/>
                <w:iCs/>
                <w:szCs w:val="20"/>
                <w:lang w:val="en-GB" w:eastAsia="zh-CN"/>
              </w:rPr>
              <w:t>µ</w:t>
            </w:r>
            <w:r w:rsidRPr="00F62824">
              <w:rPr>
                <w:rFonts w:ascii="Times New Roman" w:eastAsia="等线" w:hAnsi="Times New Roman"/>
                <w:b/>
                <w:bCs/>
                <w:i/>
                <w:iCs/>
                <w:szCs w:val="20"/>
                <w:lang w:val="en-GB" w:eastAsia="zh-CN"/>
              </w:rPr>
              <w:t>W</w:t>
            </w:r>
          </w:p>
        </w:tc>
      </w:tr>
    </w:tbl>
    <w:p w14:paraId="59796BFB" w14:textId="77777777" w:rsidR="00E516FA" w:rsidRPr="00EE0A04"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eastAsia="zh-CN"/>
        </w:rPr>
      </w:pPr>
    </w:p>
    <w:p w14:paraId="22306C34" w14:textId="77777777" w:rsidR="00E516FA" w:rsidRDefault="00E516FA" w:rsidP="00E516FA">
      <w:pPr>
        <w:overflowPunct w:val="0"/>
        <w:autoSpaceDE w:val="0"/>
        <w:autoSpaceDN w:val="0"/>
        <w:adjustRightInd w:val="0"/>
        <w:spacing w:after="120"/>
        <w:jc w:val="both"/>
        <w:textAlignment w:val="baseline"/>
        <w:rPr>
          <w:rFonts w:ascii="Times New Roman" w:eastAsia="宋体" w:hAnsi="Times New Roman"/>
          <w:kern w:val="2"/>
          <w:sz w:val="21"/>
          <w:szCs w:val="20"/>
          <w:lang w:val="en-GB" w:eastAsia="zh-CN"/>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7</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To ensure the performance of decoding and correct backscatter frequency, the clock frequency should be at least no less than 1.28 MHz or 1.92 </w:t>
      </w:r>
      <w:proofErr w:type="spellStart"/>
      <w:r>
        <w:rPr>
          <w:rFonts w:ascii="Times New Roman" w:eastAsia="等线" w:hAnsi="Times New Roman"/>
          <w:b/>
          <w:bCs/>
          <w:i/>
          <w:iCs/>
          <w:szCs w:val="20"/>
          <w:lang w:val="en-GB"/>
        </w:rPr>
        <w:t>MHz.</w:t>
      </w:r>
      <w:proofErr w:type="spellEnd"/>
    </w:p>
    <w:p w14:paraId="448D88DE" w14:textId="49F18603" w:rsidR="00C61276" w:rsidRDefault="00C61276" w:rsidP="00C61276">
      <w:pPr>
        <w:overflowPunct w:val="0"/>
        <w:autoSpaceDE w:val="0"/>
        <w:autoSpaceDN w:val="0"/>
        <w:adjustRightInd w:val="0"/>
        <w:spacing w:after="120"/>
        <w:jc w:val="both"/>
        <w:textAlignment w:val="baseline"/>
        <w:rPr>
          <w:rFonts w:ascii="Times New Roman" w:eastAsia="等线" w:hAnsi="Times New Roman"/>
          <w:b/>
          <w:bCs/>
          <w:i/>
          <w:iCs/>
          <w:szCs w:val="20"/>
          <w:lang w:val="en-GB"/>
        </w:rPr>
      </w:pPr>
      <w:r w:rsidRPr="00A13554">
        <w:rPr>
          <w:rFonts w:ascii="Times New Roman" w:eastAsia="等线" w:hAnsi="Times New Roman"/>
          <w:b/>
          <w:bCs/>
          <w:i/>
          <w:iCs/>
          <w:szCs w:val="20"/>
          <w:lang w:val="en-GB"/>
        </w:rPr>
        <w:t xml:space="preserve">Proposal </w:t>
      </w:r>
      <w:r w:rsidRPr="00796011">
        <w:rPr>
          <w:rFonts w:ascii="Times New Roman" w:eastAsia="等线" w:hAnsi="Times New Roman"/>
          <w:b/>
          <w:bCs/>
          <w:i/>
          <w:iCs/>
          <w:szCs w:val="20"/>
          <w:lang w:val="en-GB"/>
        </w:rPr>
        <w:fldChar w:fldCharType="begin"/>
      </w:r>
      <w:r w:rsidRPr="00796011">
        <w:rPr>
          <w:rFonts w:ascii="Times New Roman" w:eastAsia="等线" w:hAnsi="Times New Roman"/>
          <w:b/>
          <w:bCs/>
          <w:i/>
          <w:iCs/>
          <w:szCs w:val="20"/>
          <w:lang w:val="en-GB"/>
        </w:rPr>
        <w:instrText xml:space="preserve"> SEQ Proposal \* ARABIC </w:instrText>
      </w:r>
      <w:r w:rsidRPr="00796011">
        <w:rPr>
          <w:rFonts w:ascii="Times New Roman" w:eastAsia="等线" w:hAnsi="Times New Roman"/>
          <w:b/>
          <w:bCs/>
          <w:i/>
          <w:iCs/>
          <w:szCs w:val="20"/>
          <w:lang w:val="en-GB"/>
        </w:rPr>
        <w:fldChar w:fldCharType="separate"/>
      </w:r>
      <w:r>
        <w:rPr>
          <w:rFonts w:ascii="Times New Roman" w:eastAsia="等线" w:hAnsi="Times New Roman"/>
          <w:b/>
          <w:bCs/>
          <w:i/>
          <w:iCs/>
          <w:noProof/>
          <w:szCs w:val="20"/>
          <w:lang w:val="en-GB"/>
        </w:rPr>
        <w:t>8</w:t>
      </w:r>
      <w:r w:rsidRPr="00796011">
        <w:rPr>
          <w:rFonts w:ascii="Times New Roman" w:eastAsia="等线" w:hAnsi="Times New Roman"/>
          <w:b/>
          <w:bCs/>
          <w:i/>
          <w:iCs/>
          <w:szCs w:val="20"/>
          <w:lang w:val="en-GB"/>
        </w:rPr>
        <w:fldChar w:fldCharType="end"/>
      </w:r>
      <w:r w:rsidRPr="00A13554">
        <w:rPr>
          <w:rFonts w:ascii="Times New Roman" w:eastAsia="等线" w:hAnsi="Times New Roman"/>
          <w:b/>
          <w:bCs/>
          <w:i/>
          <w:iCs/>
          <w:szCs w:val="20"/>
          <w:lang w:val="en-GB"/>
        </w:rPr>
        <w:t xml:space="preserve">: </w:t>
      </w:r>
      <w:r>
        <w:rPr>
          <w:rFonts w:ascii="Times New Roman" w:eastAsia="等线" w:hAnsi="Times New Roman"/>
          <w:b/>
          <w:bCs/>
          <w:i/>
          <w:iCs/>
          <w:szCs w:val="20"/>
          <w:lang w:val="en-GB"/>
        </w:rPr>
        <w:t xml:space="preserve">considering the below power consumption and </w:t>
      </w:r>
      <w:r w:rsidR="007555B3">
        <w:rPr>
          <w:rFonts w:ascii="Times New Roman" w:eastAsia="等线" w:hAnsi="Times New Roman"/>
          <w:b/>
          <w:bCs/>
          <w:i/>
          <w:iCs/>
          <w:szCs w:val="20"/>
          <w:lang w:val="en-GB"/>
        </w:rPr>
        <w:t>error</w:t>
      </w:r>
      <w:r>
        <w:rPr>
          <w:rFonts w:ascii="Times New Roman" w:eastAsia="等线" w:hAnsi="Times New Roman"/>
          <w:b/>
          <w:bCs/>
          <w:i/>
          <w:iCs/>
          <w:szCs w:val="20"/>
          <w:lang w:val="en-GB"/>
        </w:rPr>
        <w:t>:</w:t>
      </w:r>
    </w:p>
    <w:p w14:paraId="04C88059" w14:textId="77777777" w:rsidR="00C61276" w:rsidRPr="00F62824" w:rsidRDefault="00C61276" w:rsidP="00C61276">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For device 1, initial sampling clock error is 10</w:t>
      </w:r>
      <w:r w:rsidRPr="00F62824">
        <w:rPr>
          <w:rFonts w:ascii="Times New Roman" w:eastAsia="等线" w:hAnsi="Times New Roman"/>
          <w:b/>
          <w:bCs/>
          <w:i/>
          <w:iCs/>
          <w:kern w:val="0"/>
          <w:sz w:val="20"/>
          <w:szCs w:val="20"/>
          <w:vertAlign w:val="superscript"/>
          <w:lang w:val="en-GB" w:eastAsia="en-US"/>
        </w:rPr>
        <w:t>4</w:t>
      </w:r>
      <w:r w:rsidRPr="00F62824">
        <w:rPr>
          <w:rFonts w:ascii="Times New Roman" w:eastAsia="等线" w:hAnsi="Times New Roman"/>
          <w:b/>
          <w:bCs/>
          <w:i/>
          <w:iCs/>
          <w:kern w:val="0"/>
          <w:sz w:val="20"/>
          <w:szCs w:val="20"/>
          <w:lang w:val="en-GB" w:eastAsia="en-US"/>
        </w:rPr>
        <w:t>~10</w:t>
      </w:r>
      <w:r w:rsidRPr="00F62824">
        <w:rPr>
          <w:rFonts w:ascii="Times New Roman" w:eastAsia="等线" w:hAnsi="Times New Roman"/>
          <w:b/>
          <w:bCs/>
          <w:i/>
          <w:iCs/>
          <w:kern w:val="0"/>
          <w:sz w:val="20"/>
          <w:szCs w:val="20"/>
          <w:vertAlign w:val="superscript"/>
          <w:lang w:val="en-GB" w:eastAsia="en-US"/>
        </w:rPr>
        <w:t>5</w:t>
      </w:r>
      <w:r w:rsidRPr="00673126">
        <w:rPr>
          <w:rFonts w:ascii="Times New Roman" w:eastAsia="等线" w:hAnsi="Times New Roman"/>
          <w:b/>
          <w:bCs/>
          <w:i/>
          <w:iCs/>
          <w:kern w:val="0"/>
          <w:sz w:val="20"/>
          <w:szCs w:val="20"/>
          <w:lang w:val="en-GB" w:eastAsia="en-US"/>
        </w:rPr>
        <w:t xml:space="preserve"> </w:t>
      </w:r>
      <w:r>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 a few hundred </w:t>
      </w:r>
      <w:proofErr w:type="spellStart"/>
      <w:r w:rsidRPr="00F62824">
        <w:rPr>
          <w:rFonts w:ascii="Times New Roman" w:eastAsia="等线" w:hAnsi="Times New Roman"/>
          <w:b/>
          <w:bCs/>
          <w:i/>
          <w:iCs/>
          <w:kern w:val="0"/>
          <w:sz w:val="20"/>
          <w:szCs w:val="20"/>
          <w:lang w:val="en-GB" w:eastAsia="en-US"/>
        </w:rPr>
        <w:t>nW</w:t>
      </w:r>
      <w:proofErr w:type="spellEnd"/>
      <w:r w:rsidRPr="00F62824">
        <w:rPr>
          <w:rFonts w:ascii="Times New Roman" w:eastAsia="等线" w:hAnsi="Times New Roman"/>
          <w:b/>
          <w:bCs/>
          <w:i/>
          <w:iCs/>
          <w:kern w:val="0"/>
          <w:sz w:val="20"/>
          <w:szCs w:val="20"/>
          <w:lang w:val="en-GB" w:eastAsia="en-US"/>
        </w:rPr>
        <w:t xml:space="preserve"> power consumption</w:t>
      </w:r>
    </w:p>
    <w:p w14:paraId="1AF085B0" w14:textId="77777777" w:rsidR="00C61276" w:rsidRDefault="00C61276" w:rsidP="00C61276">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 xml:space="preserve">For device </w:t>
      </w:r>
      <w:proofErr w:type="spellStart"/>
      <w:r w:rsidRPr="00F62824">
        <w:rPr>
          <w:rFonts w:ascii="Times New Roman" w:eastAsia="等线" w:hAnsi="Times New Roman"/>
          <w:b/>
          <w:bCs/>
          <w:i/>
          <w:iCs/>
          <w:kern w:val="0"/>
          <w:sz w:val="20"/>
          <w:szCs w:val="20"/>
          <w:lang w:val="en-GB" w:eastAsia="en-US"/>
        </w:rPr>
        <w:t>2</w:t>
      </w:r>
      <w:r>
        <w:rPr>
          <w:rFonts w:ascii="Times New Roman" w:eastAsia="等线" w:hAnsi="Times New Roman"/>
          <w:b/>
          <w:bCs/>
          <w:i/>
          <w:iCs/>
          <w:kern w:val="0"/>
          <w:sz w:val="20"/>
          <w:szCs w:val="20"/>
          <w:lang w:val="en-GB" w:eastAsia="en-US"/>
        </w:rPr>
        <w:t>a</w:t>
      </w:r>
      <w:proofErr w:type="spellEnd"/>
      <w:r w:rsidRPr="00F62824">
        <w:rPr>
          <w:rFonts w:ascii="Times New Roman" w:eastAsia="等线" w:hAnsi="Times New Roman"/>
          <w:b/>
          <w:bCs/>
          <w:i/>
          <w:iCs/>
          <w:kern w:val="0"/>
          <w:sz w:val="20"/>
          <w:szCs w:val="20"/>
          <w:lang w:val="en-GB" w:eastAsia="en-US"/>
        </w:rPr>
        <w:t>, initial sampling clock error is 10</w:t>
      </w:r>
      <w:r w:rsidRPr="00F62824">
        <w:rPr>
          <w:rFonts w:ascii="Times New Roman" w:eastAsia="等线" w:hAnsi="Times New Roman"/>
          <w:b/>
          <w:bCs/>
          <w:i/>
          <w:iCs/>
          <w:kern w:val="0"/>
          <w:sz w:val="20"/>
          <w:szCs w:val="20"/>
          <w:vertAlign w:val="superscript"/>
          <w:lang w:val="en-GB" w:eastAsia="en-US"/>
        </w:rPr>
        <w:t>4</w:t>
      </w:r>
      <w:r w:rsidRPr="00F62824">
        <w:rPr>
          <w:rFonts w:ascii="Times New Roman" w:eastAsia="等线" w:hAnsi="Times New Roman"/>
          <w:b/>
          <w:bCs/>
          <w:i/>
          <w:iCs/>
          <w:kern w:val="0"/>
          <w:sz w:val="20"/>
          <w:szCs w:val="20"/>
          <w:lang w:val="en-GB" w:eastAsia="en-US"/>
        </w:rPr>
        <w:t>~10</w:t>
      </w:r>
      <w:r w:rsidRPr="00F62824">
        <w:rPr>
          <w:rFonts w:ascii="Times New Roman" w:eastAsia="等线" w:hAnsi="Times New Roman"/>
          <w:b/>
          <w:bCs/>
          <w:i/>
          <w:iCs/>
          <w:kern w:val="0"/>
          <w:sz w:val="20"/>
          <w:szCs w:val="20"/>
          <w:vertAlign w:val="superscript"/>
          <w:lang w:val="en-GB" w:eastAsia="en-US"/>
        </w:rPr>
        <w:t>5</w:t>
      </w:r>
      <w:r w:rsidRPr="00F62824">
        <w:rPr>
          <w:rFonts w:ascii="Times New Roman" w:eastAsia="等线" w:hAnsi="Times New Roman"/>
          <w:b/>
          <w:bCs/>
          <w:i/>
          <w:iCs/>
          <w:kern w:val="0"/>
          <w:sz w:val="20"/>
          <w:szCs w:val="20"/>
          <w:lang w:val="en-GB" w:eastAsia="en-US"/>
        </w:rPr>
        <w:t xml:space="preserve"> </w:t>
      </w:r>
      <w:r>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w:t>
      </w:r>
      <w:r>
        <w:rPr>
          <w:rFonts w:ascii="Times New Roman" w:eastAsia="等线" w:hAnsi="Times New Roman"/>
          <w:b/>
          <w:bCs/>
          <w:i/>
          <w:iCs/>
          <w:kern w:val="0"/>
          <w:sz w:val="20"/>
          <w:szCs w:val="20"/>
          <w:lang w:val="en-GB" w:eastAsia="en-US"/>
        </w:rPr>
        <w:t xml:space="preserve"> no higher than</w:t>
      </w:r>
      <w:r w:rsidRPr="00F62824">
        <w:rPr>
          <w:rFonts w:ascii="Times New Roman" w:eastAsia="等线" w:hAnsi="Times New Roman"/>
          <w:b/>
          <w:bCs/>
          <w:i/>
          <w:iCs/>
          <w:kern w:val="0"/>
          <w:sz w:val="20"/>
          <w:szCs w:val="20"/>
          <w:lang w:val="en-GB" w:eastAsia="en-US"/>
        </w:rPr>
        <w:t xml:space="preserve"> a few </w:t>
      </w:r>
      <w:proofErr w:type="spellStart"/>
      <w:r w:rsidRPr="00F62824">
        <w:rPr>
          <w:rFonts w:ascii="Times New Roman" w:eastAsia="等线" w:hAnsi="Times New Roman"/>
          <w:b/>
          <w:bCs/>
          <w:i/>
          <w:iCs/>
          <w:kern w:val="0"/>
          <w:sz w:val="20"/>
          <w:szCs w:val="20"/>
          <w:lang w:val="en-GB" w:eastAsia="en-US"/>
        </w:rPr>
        <w:t>uW</w:t>
      </w:r>
      <w:proofErr w:type="spellEnd"/>
      <w:r w:rsidRPr="00F62824">
        <w:rPr>
          <w:rFonts w:ascii="Times New Roman" w:eastAsia="等线" w:hAnsi="Times New Roman"/>
          <w:b/>
          <w:bCs/>
          <w:i/>
          <w:iCs/>
          <w:kern w:val="0"/>
          <w:sz w:val="20"/>
          <w:szCs w:val="20"/>
          <w:lang w:val="en-GB" w:eastAsia="en-US"/>
        </w:rPr>
        <w:t xml:space="preserve"> power consumption</w:t>
      </w:r>
    </w:p>
    <w:p w14:paraId="184582FD" w14:textId="77777777" w:rsidR="00C61276" w:rsidRPr="00F62824" w:rsidRDefault="00C61276" w:rsidP="00C61276">
      <w:pPr>
        <w:pStyle w:val="af0"/>
        <w:numPr>
          <w:ilvl w:val="0"/>
          <w:numId w:val="69"/>
        </w:numPr>
        <w:overflowPunct w:val="0"/>
        <w:autoSpaceDE w:val="0"/>
        <w:autoSpaceDN w:val="0"/>
        <w:adjustRightInd w:val="0"/>
        <w:spacing w:after="120"/>
        <w:ind w:firstLineChars="0"/>
        <w:textAlignment w:val="baseline"/>
        <w:rPr>
          <w:rFonts w:ascii="Times New Roman" w:eastAsia="等线" w:hAnsi="Times New Roman"/>
          <w:b/>
          <w:bCs/>
          <w:i/>
          <w:iCs/>
          <w:kern w:val="0"/>
          <w:sz w:val="20"/>
          <w:szCs w:val="20"/>
          <w:lang w:val="en-GB" w:eastAsia="en-US"/>
        </w:rPr>
      </w:pPr>
      <w:r w:rsidRPr="00F62824">
        <w:rPr>
          <w:rFonts w:ascii="Times New Roman" w:eastAsia="等线" w:hAnsi="Times New Roman"/>
          <w:b/>
          <w:bCs/>
          <w:i/>
          <w:iCs/>
          <w:kern w:val="0"/>
          <w:sz w:val="20"/>
          <w:szCs w:val="20"/>
          <w:lang w:val="en-GB" w:eastAsia="en-US"/>
        </w:rPr>
        <w:t xml:space="preserve">For device </w:t>
      </w:r>
      <w:proofErr w:type="spellStart"/>
      <w:r w:rsidRPr="00F62824">
        <w:rPr>
          <w:rFonts w:ascii="Times New Roman" w:eastAsia="等线" w:hAnsi="Times New Roman"/>
          <w:b/>
          <w:bCs/>
          <w:i/>
          <w:iCs/>
          <w:kern w:val="0"/>
          <w:sz w:val="20"/>
          <w:szCs w:val="20"/>
          <w:lang w:val="en-GB" w:eastAsia="en-US"/>
        </w:rPr>
        <w:t>2</w:t>
      </w:r>
      <w:r>
        <w:rPr>
          <w:rFonts w:ascii="Times New Roman" w:eastAsia="等线" w:hAnsi="Times New Roman"/>
          <w:b/>
          <w:bCs/>
          <w:i/>
          <w:iCs/>
          <w:kern w:val="0"/>
          <w:sz w:val="20"/>
          <w:szCs w:val="20"/>
          <w:lang w:val="en-GB" w:eastAsia="en-US"/>
        </w:rPr>
        <w:t>b</w:t>
      </w:r>
      <w:proofErr w:type="spellEnd"/>
      <w:r w:rsidRPr="00F62824">
        <w:rPr>
          <w:rFonts w:ascii="Times New Roman" w:eastAsia="等线" w:hAnsi="Times New Roman"/>
          <w:b/>
          <w:bCs/>
          <w:i/>
          <w:iCs/>
          <w:kern w:val="0"/>
          <w:sz w:val="20"/>
          <w:szCs w:val="20"/>
          <w:lang w:val="en-GB" w:eastAsia="en-US"/>
        </w:rPr>
        <w:t>, initial sampling clock error is 10</w:t>
      </w:r>
      <w:r>
        <w:rPr>
          <w:rFonts w:ascii="Times New Roman" w:eastAsia="等线" w:hAnsi="Times New Roman"/>
          <w:b/>
          <w:bCs/>
          <w:i/>
          <w:iCs/>
          <w:kern w:val="0"/>
          <w:sz w:val="20"/>
          <w:szCs w:val="20"/>
          <w:vertAlign w:val="superscript"/>
          <w:lang w:val="en-GB" w:eastAsia="en-US"/>
        </w:rPr>
        <w:t>2</w:t>
      </w:r>
      <w:r w:rsidRPr="00F62824">
        <w:rPr>
          <w:rFonts w:ascii="Times New Roman" w:eastAsia="等线" w:hAnsi="Times New Roman"/>
          <w:b/>
          <w:bCs/>
          <w:i/>
          <w:iCs/>
          <w:kern w:val="0"/>
          <w:sz w:val="20"/>
          <w:szCs w:val="20"/>
          <w:lang w:val="en-GB" w:eastAsia="en-US"/>
        </w:rPr>
        <w:t xml:space="preserve"> </w:t>
      </w:r>
      <w:r>
        <w:rPr>
          <w:rFonts w:ascii="Times New Roman" w:eastAsia="等线" w:hAnsi="Times New Roman"/>
          <w:b/>
          <w:bCs/>
          <w:i/>
          <w:iCs/>
          <w:kern w:val="0"/>
          <w:sz w:val="20"/>
          <w:szCs w:val="20"/>
          <w:lang w:val="en-GB" w:eastAsia="en-US"/>
        </w:rPr>
        <w:t>PPM</w:t>
      </w:r>
      <w:r w:rsidRPr="00F62824">
        <w:rPr>
          <w:rFonts w:ascii="Times New Roman" w:eastAsia="等线" w:hAnsi="Times New Roman"/>
          <w:b/>
          <w:bCs/>
          <w:i/>
          <w:iCs/>
          <w:kern w:val="0"/>
          <w:sz w:val="20"/>
          <w:szCs w:val="20"/>
          <w:lang w:val="en-GB" w:eastAsia="en-US"/>
        </w:rPr>
        <w:t xml:space="preserve"> with</w:t>
      </w:r>
      <w:r>
        <w:rPr>
          <w:rFonts w:ascii="Times New Roman" w:eastAsia="等线" w:hAnsi="Times New Roman"/>
          <w:b/>
          <w:bCs/>
          <w:i/>
          <w:iCs/>
          <w:kern w:val="0"/>
          <w:sz w:val="20"/>
          <w:szCs w:val="20"/>
          <w:lang w:val="en-GB" w:eastAsia="en-US"/>
        </w:rPr>
        <w:t xml:space="preserve"> tens of</w:t>
      </w:r>
      <w:r w:rsidRPr="00F62824">
        <w:rPr>
          <w:rFonts w:ascii="Times New Roman" w:eastAsia="等线" w:hAnsi="Times New Roman"/>
          <w:b/>
          <w:bCs/>
          <w:i/>
          <w:iCs/>
          <w:kern w:val="0"/>
          <w:sz w:val="20"/>
          <w:szCs w:val="20"/>
          <w:lang w:val="en-GB" w:eastAsia="en-US"/>
        </w:rPr>
        <w:t xml:space="preserve"> </w:t>
      </w:r>
      <w:proofErr w:type="spellStart"/>
      <w:r w:rsidRPr="00F62824">
        <w:rPr>
          <w:rFonts w:ascii="Times New Roman" w:eastAsia="等线" w:hAnsi="Times New Roman"/>
          <w:b/>
          <w:bCs/>
          <w:i/>
          <w:iCs/>
          <w:kern w:val="0"/>
          <w:sz w:val="20"/>
          <w:szCs w:val="20"/>
          <w:lang w:val="en-GB" w:eastAsia="en-US"/>
        </w:rPr>
        <w:t>uW</w:t>
      </w:r>
      <w:proofErr w:type="spellEnd"/>
      <w:r w:rsidRPr="00F62824">
        <w:rPr>
          <w:rFonts w:ascii="Times New Roman" w:eastAsia="等线" w:hAnsi="Times New Roman"/>
          <w:b/>
          <w:bCs/>
          <w:i/>
          <w:iCs/>
          <w:kern w:val="0"/>
          <w:sz w:val="20"/>
          <w:szCs w:val="20"/>
          <w:lang w:val="en-GB" w:eastAsia="en-US"/>
        </w:rPr>
        <w:t xml:space="preserve"> power consumption</w:t>
      </w:r>
    </w:p>
    <w:p w14:paraId="37995CDE" w14:textId="77777777" w:rsidR="00E516FA" w:rsidRPr="00EE0A04"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118C7CB4" w14:textId="77777777" w:rsidR="00E516FA" w:rsidRPr="001271C1" w:rsidRDefault="00E516FA" w:rsidP="00E516FA">
      <w:pPr>
        <w:overflowPunct w:val="0"/>
        <w:autoSpaceDE w:val="0"/>
        <w:autoSpaceDN w:val="0"/>
        <w:adjustRightInd w:val="0"/>
        <w:spacing w:after="120"/>
        <w:jc w:val="both"/>
        <w:textAlignment w:val="baseline"/>
        <w:rPr>
          <w:rFonts w:ascii="Times New Roman" w:eastAsia="等线" w:hAnsi="Times New Roman"/>
          <w:b/>
          <w:bCs/>
          <w:i/>
          <w:i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1</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Large frequency shifter cannot be supported by </w:t>
      </w:r>
      <w:proofErr w:type="spellStart"/>
      <w:r>
        <w:rPr>
          <w:rFonts w:ascii="Times New Roman" w:eastAsia="等线" w:hAnsi="Times New Roman"/>
          <w:b/>
          <w:bCs/>
          <w:i/>
          <w:iCs/>
          <w:szCs w:val="20"/>
          <w:lang w:val="en-GB" w:eastAsia="zh-CN"/>
        </w:rPr>
        <w:t>1uw</w:t>
      </w:r>
      <w:proofErr w:type="spellEnd"/>
      <w:r>
        <w:rPr>
          <w:rFonts w:ascii="Times New Roman" w:eastAsia="等线" w:hAnsi="Times New Roman"/>
          <w:b/>
          <w:bCs/>
          <w:i/>
          <w:iCs/>
          <w:szCs w:val="20"/>
          <w:lang w:val="en-GB" w:eastAsia="zh-CN"/>
        </w:rPr>
        <w:t xml:space="preserve"> device.</w:t>
      </w:r>
    </w:p>
    <w:p w14:paraId="5598C6E1" w14:textId="77777777" w:rsidR="00E516FA" w:rsidRDefault="00E516FA" w:rsidP="00E516FA">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2</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Even with mirror interference suppression, </w:t>
      </w:r>
      <w:r w:rsidRPr="002B2C59">
        <w:rPr>
          <w:rFonts w:ascii="Times New Roman" w:eastAsiaTheme="minorEastAsia" w:hAnsi="Times New Roman"/>
          <w:b/>
          <w:i/>
          <w:lang w:val="en-GB" w:eastAsia="zh-CN"/>
        </w:rPr>
        <w:t>some frequency components for higher order harmonics</w:t>
      </w:r>
      <w:r>
        <w:rPr>
          <w:rFonts w:ascii="Times New Roman" w:eastAsiaTheme="minorEastAsia" w:hAnsi="Times New Roman"/>
          <w:b/>
          <w:i/>
          <w:lang w:val="en-GB" w:eastAsia="zh-CN"/>
        </w:rPr>
        <w:t xml:space="preserve"> cannot be suppressed.</w:t>
      </w:r>
    </w:p>
    <w:p w14:paraId="61127622" w14:textId="77777777" w:rsidR="00E516FA" w:rsidRDefault="00E516FA" w:rsidP="00E516FA">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6E233B">
        <w:rPr>
          <w:rFonts w:ascii="Times New Roman" w:eastAsiaTheme="minorEastAsia" w:hAnsi="Times New Roman"/>
          <w:b/>
          <w:i/>
          <w:sz w:val="20"/>
          <w:szCs w:val="20"/>
          <w:lang w:val="en-GB"/>
        </w:rPr>
        <w:t>The harmonics can easily fall out of the operator’s spectrum with large frequency shift.</w:t>
      </w:r>
    </w:p>
    <w:p w14:paraId="1C4AF2BC" w14:textId="77777777" w:rsidR="00E516FA" w:rsidRPr="006E233B" w:rsidRDefault="00E516FA" w:rsidP="00E516FA">
      <w:pPr>
        <w:pStyle w:val="af0"/>
        <w:numPr>
          <w:ilvl w:val="2"/>
          <w:numId w:val="52"/>
        </w:numPr>
        <w:overflowPunct w:val="0"/>
        <w:autoSpaceDE w:val="0"/>
        <w:autoSpaceDN w:val="0"/>
        <w:adjustRightInd w:val="0"/>
        <w:ind w:left="357" w:firstLineChars="0" w:hanging="357"/>
        <w:textAlignment w:val="baseline"/>
        <w:rPr>
          <w:rFonts w:ascii="Times New Roman" w:eastAsiaTheme="minorEastAsia" w:hAnsi="Times New Roman"/>
          <w:b/>
          <w:i/>
          <w:sz w:val="20"/>
          <w:szCs w:val="20"/>
          <w:lang w:val="en-GB"/>
        </w:rPr>
      </w:pPr>
      <w:r w:rsidRPr="002B2C59">
        <w:rPr>
          <w:rFonts w:ascii="Times New Roman" w:eastAsiaTheme="minorEastAsia" w:hAnsi="Times New Roman"/>
          <w:b/>
          <w:i/>
          <w:sz w:val="20"/>
          <w:szCs w:val="20"/>
          <w:lang w:val="en-GB"/>
        </w:rPr>
        <w:t xml:space="preserve">Whether </w:t>
      </w:r>
      <w:r w:rsidRPr="006E233B">
        <w:rPr>
          <w:rFonts w:ascii="Times New Roman" w:eastAsiaTheme="minorEastAsia" w:hAnsi="Times New Roman"/>
          <w:b/>
          <w:i/>
          <w:sz w:val="20"/>
          <w:szCs w:val="20"/>
          <w:lang w:val="en-GB"/>
        </w:rPr>
        <w:t>higher order harmonics can fulfil spurious requirements</w:t>
      </w:r>
      <w:r w:rsidRPr="002B2C59">
        <w:rPr>
          <w:rFonts w:ascii="Times New Roman" w:eastAsiaTheme="minorEastAsia" w:hAnsi="Times New Roman"/>
          <w:b/>
          <w:i/>
          <w:sz w:val="20"/>
          <w:szCs w:val="20"/>
          <w:lang w:val="en-GB"/>
        </w:rPr>
        <w:t xml:space="preserve"> should be carefully studied by RAN4</w:t>
      </w:r>
      <w:r w:rsidRPr="006E233B">
        <w:rPr>
          <w:rFonts w:ascii="Times New Roman" w:eastAsiaTheme="minorEastAsia" w:hAnsi="Times New Roman"/>
          <w:b/>
          <w:i/>
          <w:sz w:val="20"/>
          <w:szCs w:val="20"/>
          <w:lang w:val="en-GB"/>
        </w:rPr>
        <w:t>.</w:t>
      </w:r>
    </w:p>
    <w:p w14:paraId="024EDDDC"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26A1DFF2" w14:textId="77777777" w:rsidR="00E516FA" w:rsidRDefault="00E516FA" w:rsidP="00E516FA">
      <w:pPr>
        <w:overflowPunct w:val="0"/>
        <w:autoSpaceDE w:val="0"/>
        <w:autoSpaceDN w:val="0"/>
        <w:adjustRightInd w:val="0"/>
        <w:spacing w:beforeLines="50" w:before="120"/>
        <w:jc w:val="both"/>
        <w:textAlignment w:val="baseline"/>
        <w:rPr>
          <w:rFonts w:ascii="Times New Roman" w:eastAsiaTheme="minorEastAsia" w:hAnsi="Times New Roman"/>
          <w:b/>
          <w:i/>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3</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6E233B">
        <w:rPr>
          <w:rFonts w:ascii="Times New Roman" w:eastAsiaTheme="minorEastAsia" w:hAnsi="Times New Roman"/>
          <w:b/>
          <w:i/>
          <w:lang w:eastAsia="zh-CN"/>
        </w:rPr>
        <w:t xml:space="preserve">If the carrier wave is transmitted </w:t>
      </w:r>
      <w:r>
        <w:rPr>
          <w:rFonts w:ascii="Times New Roman" w:eastAsiaTheme="minorEastAsia" w:hAnsi="Times New Roman" w:hint="eastAsia"/>
          <w:b/>
          <w:i/>
          <w:lang w:eastAsia="zh-CN"/>
        </w:rPr>
        <w:t>on</w:t>
      </w:r>
      <w:r>
        <w:rPr>
          <w:rFonts w:ascii="Times New Roman" w:eastAsiaTheme="minorEastAsia" w:hAnsi="Times New Roman"/>
          <w:b/>
          <w:i/>
          <w:lang w:eastAsia="zh-CN"/>
        </w:rPr>
        <w:t xml:space="preserve"> </w:t>
      </w:r>
      <w:r w:rsidRPr="006E233B">
        <w:rPr>
          <w:rFonts w:ascii="Times New Roman" w:eastAsiaTheme="minorEastAsia" w:hAnsi="Times New Roman"/>
          <w:b/>
          <w:i/>
          <w:lang w:eastAsia="zh-CN"/>
        </w:rPr>
        <w:t>frequency different from fc,</w:t>
      </w:r>
      <w:r>
        <w:rPr>
          <w:rFonts w:ascii="Times New Roman" w:eastAsiaTheme="minorEastAsia" w:hAnsi="Times New Roman"/>
          <w:b/>
          <w:i/>
          <w:lang w:eastAsia="zh-CN"/>
        </w:rPr>
        <w:t xml:space="preserve"> which is the target frequency tag optimized for mirror interference mitigation, </w:t>
      </w:r>
      <w:r w:rsidRPr="006E233B">
        <w:rPr>
          <w:rFonts w:ascii="Times New Roman" w:eastAsiaTheme="minorEastAsia" w:hAnsi="Times New Roman"/>
          <w:b/>
          <w:i/>
          <w:lang w:eastAsia="zh-CN"/>
        </w:rPr>
        <w:t xml:space="preserve">the amount of suppression </w:t>
      </w:r>
      <w:r>
        <w:rPr>
          <w:rFonts w:ascii="Times New Roman" w:eastAsiaTheme="minorEastAsia" w:hAnsi="Times New Roman"/>
          <w:b/>
          <w:i/>
          <w:lang w:eastAsia="zh-CN"/>
        </w:rPr>
        <w:t>may be largely</w:t>
      </w:r>
      <w:r w:rsidRPr="006E233B">
        <w:rPr>
          <w:rFonts w:ascii="Times New Roman" w:eastAsiaTheme="minorEastAsia" w:hAnsi="Times New Roman"/>
          <w:b/>
          <w:i/>
          <w:lang w:eastAsia="zh-CN"/>
        </w:rPr>
        <w:t xml:space="preserve"> degraded</w:t>
      </w:r>
      <w:r>
        <w:rPr>
          <w:rFonts w:ascii="Times New Roman" w:eastAsiaTheme="minorEastAsia" w:hAnsi="Times New Roman"/>
          <w:b/>
          <w:i/>
          <w:lang w:eastAsia="zh-CN"/>
        </w:rPr>
        <w:t>.</w:t>
      </w:r>
    </w:p>
    <w:p w14:paraId="2B190209" w14:textId="77777777" w:rsidR="00E516FA"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02C56260" w14:textId="77777777" w:rsidR="00076EBE" w:rsidRDefault="00076EBE" w:rsidP="00076EBE">
      <w:pPr>
        <w:widowControl w:val="0"/>
        <w:adjustRightInd w:val="0"/>
        <w:snapToGrid w:val="0"/>
        <w:spacing w:beforeLines="50" w:before="120" w:afterLines="50" w:after="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4</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When the </w:t>
      </w:r>
      <w:proofErr w:type="spellStart"/>
      <w:r w:rsidRPr="00267225">
        <w:rPr>
          <w:rFonts w:ascii="Times New Roman" w:eastAsiaTheme="minorEastAsia" w:hAnsi="Times New Roman"/>
          <w:b/>
          <w:bCs/>
          <w:i/>
          <w:iCs/>
          <w:kern w:val="2"/>
          <w:szCs w:val="20"/>
          <w:lang w:val="en-GB" w:eastAsia="ja-JP"/>
        </w:rPr>
        <w:t>AIoT</w:t>
      </w:r>
      <w:proofErr w:type="spellEnd"/>
      <w:r w:rsidRPr="00267225">
        <w:rPr>
          <w:rFonts w:ascii="Times New Roman" w:eastAsiaTheme="minorEastAsia" w:hAnsi="Times New Roman"/>
          <w:b/>
          <w:bCs/>
          <w:i/>
          <w:iCs/>
          <w:kern w:val="2"/>
          <w:szCs w:val="20"/>
          <w:lang w:val="en-GB" w:eastAsia="ja-JP"/>
        </w:rPr>
        <w:t xml:space="preserve"> device operates with </w:t>
      </w:r>
      <w:proofErr w:type="spellStart"/>
      <w:r w:rsidRPr="00267225">
        <w:rPr>
          <w:rFonts w:ascii="Times New Roman" w:eastAsiaTheme="minorEastAsia" w:hAnsi="Times New Roman"/>
          <w:b/>
          <w:bCs/>
          <w:i/>
          <w:iCs/>
          <w:kern w:val="2"/>
          <w:szCs w:val="20"/>
          <w:lang w:val="en-GB" w:eastAsia="ja-JP"/>
        </w:rPr>
        <w:t>1uW</w:t>
      </w:r>
      <w:proofErr w:type="spellEnd"/>
      <w:r w:rsidRPr="00267225">
        <w:rPr>
          <w:rFonts w:ascii="Times New Roman" w:eastAsiaTheme="minorEastAsia" w:hAnsi="Times New Roman"/>
          <w:b/>
          <w:bCs/>
          <w:i/>
          <w:iCs/>
          <w:kern w:val="2"/>
          <w:szCs w:val="20"/>
          <w:lang w:val="en-GB" w:eastAsia="ja-JP"/>
        </w:rPr>
        <w:t xml:space="preserve"> power consumption, a </w:t>
      </w:r>
      <w:proofErr w:type="spellStart"/>
      <w:r w:rsidRPr="00267225">
        <w:rPr>
          <w:rFonts w:ascii="Times New Roman" w:eastAsiaTheme="minorEastAsia" w:hAnsi="Times New Roman"/>
          <w:b/>
          <w:bCs/>
          <w:i/>
          <w:iCs/>
          <w:kern w:val="2"/>
          <w:szCs w:val="20"/>
          <w:lang w:val="en-GB" w:eastAsia="ja-JP"/>
        </w:rPr>
        <w:t>500</w:t>
      </w:r>
      <w:r>
        <w:rPr>
          <w:rFonts w:ascii="Times New Roman" w:eastAsiaTheme="minorEastAsia" w:hAnsi="Times New Roman" w:hint="eastAsia"/>
          <w:b/>
          <w:bCs/>
          <w:i/>
          <w:iCs/>
          <w:kern w:val="2"/>
          <w:szCs w:val="20"/>
          <w:lang w:val="en-GB" w:eastAsia="zh-CN"/>
        </w:rPr>
        <w:t>n</w:t>
      </w:r>
      <w:r w:rsidRPr="00267225">
        <w:rPr>
          <w:rFonts w:ascii="Times New Roman" w:eastAsiaTheme="minorEastAsia" w:hAnsi="Times New Roman"/>
          <w:b/>
          <w:bCs/>
          <w:i/>
          <w:iCs/>
          <w:kern w:val="2"/>
          <w:szCs w:val="20"/>
          <w:lang w:val="en-GB" w:eastAsia="ja-JP"/>
        </w:rPr>
        <w:t>F</w:t>
      </w:r>
      <w:proofErr w:type="spellEnd"/>
      <w:r w:rsidRPr="00267225">
        <w:rPr>
          <w:rFonts w:ascii="Times New Roman" w:eastAsiaTheme="minorEastAsia" w:hAnsi="Times New Roman"/>
          <w:b/>
          <w:bCs/>
          <w:i/>
          <w:iCs/>
          <w:kern w:val="2"/>
          <w:szCs w:val="20"/>
          <w:lang w:val="en-GB" w:eastAsia="ja-JP"/>
        </w:rPr>
        <w:t xml:space="preserve"> capacitor is </w:t>
      </w:r>
      <w:proofErr w:type="gramStart"/>
      <w:r w:rsidRPr="00267225">
        <w:rPr>
          <w:rFonts w:ascii="Times New Roman" w:eastAsiaTheme="minorEastAsia" w:hAnsi="Times New Roman"/>
          <w:b/>
          <w:bCs/>
          <w:i/>
          <w:iCs/>
          <w:kern w:val="2"/>
          <w:szCs w:val="20"/>
          <w:lang w:val="en-GB" w:eastAsia="ja-JP"/>
        </w:rPr>
        <w:t>sufficient</w:t>
      </w:r>
      <w:proofErr w:type="gramEnd"/>
      <w:r w:rsidRPr="00267225">
        <w:rPr>
          <w:rFonts w:ascii="Times New Roman" w:eastAsiaTheme="minorEastAsia" w:hAnsi="Times New Roman"/>
          <w:b/>
          <w:bCs/>
          <w:i/>
          <w:iCs/>
          <w:kern w:val="2"/>
          <w:szCs w:val="20"/>
          <w:lang w:val="en-GB" w:eastAsia="ja-JP"/>
        </w:rPr>
        <w:t xml:space="preserve">. However, if the </w:t>
      </w:r>
      <w:proofErr w:type="spellStart"/>
      <w:r w:rsidRPr="00267225">
        <w:rPr>
          <w:rFonts w:ascii="Times New Roman" w:eastAsiaTheme="minorEastAsia" w:hAnsi="Times New Roman"/>
          <w:b/>
          <w:bCs/>
          <w:i/>
          <w:iCs/>
          <w:kern w:val="2"/>
          <w:szCs w:val="20"/>
          <w:lang w:val="en-GB" w:eastAsia="ja-JP"/>
        </w:rPr>
        <w:t>AIoT</w:t>
      </w:r>
      <w:proofErr w:type="spellEnd"/>
      <w:r w:rsidRPr="00267225">
        <w:rPr>
          <w:rFonts w:ascii="Times New Roman" w:eastAsiaTheme="minorEastAsia" w:hAnsi="Times New Roman"/>
          <w:b/>
          <w:bCs/>
          <w:i/>
          <w:iCs/>
          <w:kern w:val="2"/>
          <w:szCs w:val="20"/>
          <w:lang w:val="en-GB" w:eastAsia="ja-JP"/>
        </w:rPr>
        <w:t xml:space="preserve"> device power consumption is high, </w:t>
      </w:r>
      <w:r>
        <w:rPr>
          <w:rFonts w:ascii="Times New Roman" w:eastAsiaTheme="minorEastAsia" w:hAnsi="Times New Roman" w:hint="eastAsia"/>
          <w:b/>
          <w:bCs/>
          <w:i/>
          <w:iCs/>
          <w:kern w:val="2"/>
          <w:szCs w:val="20"/>
          <w:lang w:val="en-GB" w:eastAsia="zh-CN"/>
        </w:rPr>
        <w:t>e.g.,</w:t>
      </w:r>
      <w:r>
        <w:rPr>
          <w:rFonts w:ascii="Times New Roman" w:eastAsiaTheme="minorEastAsia" w:hAnsi="Times New Roman"/>
          <w:b/>
          <w:bCs/>
          <w:i/>
          <w:iCs/>
          <w:kern w:val="2"/>
          <w:szCs w:val="20"/>
          <w:lang w:val="en-GB" w:eastAsia="ja-JP"/>
        </w:rPr>
        <w:t xml:space="preserve"> </w:t>
      </w:r>
      <w:proofErr w:type="spellStart"/>
      <w:r w:rsidRPr="00267225">
        <w:rPr>
          <w:rFonts w:ascii="Times New Roman" w:eastAsiaTheme="minorEastAsia" w:hAnsi="Times New Roman"/>
          <w:b/>
          <w:bCs/>
          <w:i/>
          <w:iCs/>
          <w:kern w:val="2"/>
          <w:szCs w:val="20"/>
          <w:lang w:val="en-GB" w:eastAsia="ja-JP"/>
        </w:rPr>
        <w:t>100uW</w:t>
      </w:r>
      <w:proofErr w:type="spellEnd"/>
      <w:r w:rsidRPr="00267225">
        <w:rPr>
          <w:rFonts w:ascii="Times New Roman" w:eastAsiaTheme="minorEastAsia" w:hAnsi="Times New Roman"/>
          <w:b/>
          <w:bCs/>
          <w:i/>
          <w:iCs/>
          <w:kern w:val="2"/>
          <w:szCs w:val="20"/>
          <w:lang w:val="en-GB" w:eastAsia="ja-JP"/>
        </w:rPr>
        <w:t xml:space="preserve"> power consumption, a capacitor with a capacitance size more than </w:t>
      </w:r>
      <w:proofErr w:type="spellStart"/>
      <w:r w:rsidRPr="00267225">
        <w:rPr>
          <w:rFonts w:ascii="Times New Roman" w:eastAsiaTheme="minorEastAsia" w:hAnsi="Times New Roman"/>
          <w:b/>
          <w:bCs/>
          <w:i/>
          <w:iCs/>
          <w:kern w:val="2"/>
          <w:szCs w:val="20"/>
          <w:lang w:val="en-GB" w:eastAsia="ja-JP"/>
        </w:rPr>
        <w:t>1uF</w:t>
      </w:r>
      <w:proofErr w:type="spellEnd"/>
      <w:r w:rsidRPr="00267225">
        <w:rPr>
          <w:rFonts w:ascii="Times New Roman" w:eastAsiaTheme="minorEastAsia" w:hAnsi="Times New Roman"/>
          <w:b/>
          <w:bCs/>
          <w:i/>
          <w:iCs/>
          <w:kern w:val="2"/>
          <w:szCs w:val="20"/>
          <w:lang w:val="en-GB" w:eastAsia="ja-JP"/>
        </w:rPr>
        <w:t xml:space="preserve"> is required.</w:t>
      </w:r>
    </w:p>
    <w:p w14:paraId="7E7213E4" w14:textId="77777777" w:rsidR="00076EBE" w:rsidRPr="00267225" w:rsidRDefault="00076EBE" w:rsidP="00076EBE">
      <w:pPr>
        <w:widowControl w:val="0"/>
        <w:spacing w:beforeLines="50" w:before="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5</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宋体" w:hAnsi="Times New Roman"/>
          <w:b/>
          <w:i/>
          <w:kern w:val="2"/>
          <w:szCs w:val="20"/>
          <w:lang w:eastAsia="zh-CN"/>
        </w:rPr>
        <w:t xml:space="preserve">The RF-DC conversion efficiency in single diode rectifier based </w:t>
      </w:r>
      <w:proofErr w:type="spellStart"/>
      <w:r w:rsidRPr="00267225">
        <w:rPr>
          <w:rFonts w:ascii="Times New Roman" w:eastAsia="宋体" w:hAnsi="Times New Roman"/>
          <w:b/>
          <w:i/>
          <w:kern w:val="2"/>
          <w:szCs w:val="20"/>
          <w:lang w:eastAsia="zh-CN"/>
        </w:rPr>
        <w:t>AIoT</w:t>
      </w:r>
      <w:proofErr w:type="spellEnd"/>
      <w:r w:rsidRPr="00267225">
        <w:rPr>
          <w:rFonts w:ascii="Times New Roman" w:eastAsia="宋体" w:hAnsi="Times New Roman"/>
          <w:b/>
          <w:i/>
          <w:kern w:val="2"/>
          <w:szCs w:val="20"/>
          <w:lang w:eastAsia="zh-CN"/>
        </w:rPr>
        <w:t xml:space="preserve"> device is a nonlinear function of the average RF input power and signal frequency</w:t>
      </w:r>
      <w:r w:rsidRPr="00267225">
        <w:rPr>
          <w:rFonts w:ascii="Times New Roman" w:eastAsiaTheme="minorEastAsia" w:hAnsi="Times New Roman"/>
          <w:b/>
          <w:bCs/>
          <w:i/>
          <w:iCs/>
          <w:kern w:val="2"/>
          <w:szCs w:val="20"/>
          <w:lang w:val="en-GB" w:eastAsia="ja-JP"/>
        </w:rPr>
        <w:t>.</w:t>
      </w:r>
    </w:p>
    <w:p w14:paraId="07BB7F72" w14:textId="77777777" w:rsidR="00076EBE" w:rsidRPr="00267225" w:rsidRDefault="00076EBE" w:rsidP="00076EBE">
      <w:pPr>
        <w:widowControl w:val="0"/>
        <w:spacing w:beforeLines="50" w:before="120"/>
        <w:jc w:val="both"/>
        <w:rPr>
          <w:rFonts w:ascii="Times New Roman" w:eastAsiaTheme="minorEastAsia" w:hAnsi="Times New Roman"/>
          <w:b/>
          <w:bCs/>
          <w:i/>
          <w:iCs/>
          <w:kern w:val="2"/>
          <w:szCs w:val="20"/>
          <w:lang w:val="en-GB" w:eastAsia="ja-JP"/>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6</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267225">
        <w:rPr>
          <w:rFonts w:ascii="Times New Roman" w:eastAsiaTheme="minorEastAsia" w:hAnsi="Times New Roman"/>
          <w:b/>
          <w:bCs/>
          <w:i/>
          <w:iCs/>
          <w:kern w:val="2"/>
          <w:szCs w:val="20"/>
          <w:lang w:val="en-GB" w:eastAsia="ja-JP"/>
        </w:rPr>
        <w:t xml:space="preserve">The energy storage time based on RF energy harvesting increases linearly with the capacitance size, and decreases nonlinearly with the RF input power. </w:t>
      </w:r>
    </w:p>
    <w:p w14:paraId="3F14F3C2" w14:textId="77777777" w:rsidR="00076EBE" w:rsidRPr="00796011" w:rsidRDefault="00076EBE" w:rsidP="00076EBE">
      <w:pPr>
        <w:widowControl w:val="0"/>
        <w:adjustRightInd w:val="0"/>
        <w:snapToGrid w:val="0"/>
        <w:spacing w:beforeLines="50" w:before="120" w:afterLines="50" w:after="120"/>
        <w:jc w:val="both"/>
        <w:rPr>
          <w:rFonts w:ascii="Times New Roman" w:eastAsia="等线" w:hAnsi="Times New Roman"/>
          <w:b/>
          <w:bCs/>
          <w:i/>
          <w:iCs/>
          <w:szCs w:val="20"/>
          <w:lang w:val="en-GB"/>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7</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sidRPr="00796011">
        <w:rPr>
          <w:rFonts w:ascii="Times New Roman" w:eastAsia="等线" w:hAnsi="Times New Roman"/>
          <w:b/>
          <w:bCs/>
          <w:i/>
          <w:iCs/>
          <w:szCs w:val="20"/>
          <w:lang w:val="en-GB"/>
        </w:rPr>
        <w:t xml:space="preserve">Extremely </w:t>
      </w:r>
      <w:proofErr w:type="gramStart"/>
      <w:r w:rsidRPr="00796011">
        <w:rPr>
          <w:rFonts w:ascii="Times New Roman" w:eastAsia="等线" w:hAnsi="Times New Roman"/>
          <w:b/>
          <w:bCs/>
          <w:i/>
          <w:iCs/>
          <w:szCs w:val="20"/>
          <w:lang w:val="en-GB"/>
        </w:rPr>
        <w:t>long time</w:t>
      </w:r>
      <w:proofErr w:type="gramEnd"/>
      <w:r w:rsidRPr="00796011">
        <w:rPr>
          <w:rFonts w:ascii="Times New Roman" w:eastAsia="等线" w:hAnsi="Times New Roman"/>
          <w:b/>
          <w:bCs/>
          <w:i/>
          <w:iCs/>
          <w:szCs w:val="20"/>
          <w:lang w:val="en-GB"/>
        </w:rPr>
        <w:t xml:space="preserve"> duration for RF energy harvesting required for Tx/Rx operation sustainable for only a few tens of milliseconds under </w:t>
      </w:r>
      <w:proofErr w:type="spellStart"/>
      <w:r w:rsidRPr="00796011">
        <w:rPr>
          <w:rFonts w:ascii="Times New Roman" w:eastAsia="等线" w:hAnsi="Times New Roman"/>
          <w:b/>
          <w:bCs/>
          <w:i/>
          <w:iCs/>
          <w:szCs w:val="20"/>
          <w:lang w:val="en-GB"/>
        </w:rPr>
        <w:t>100uw</w:t>
      </w:r>
      <w:proofErr w:type="spellEnd"/>
      <w:r w:rsidRPr="00796011">
        <w:rPr>
          <w:rFonts w:ascii="Times New Roman" w:eastAsia="等线" w:hAnsi="Times New Roman"/>
          <w:b/>
          <w:bCs/>
          <w:i/>
          <w:iCs/>
          <w:szCs w:val="20"/>
          <w:lang w:val="en-GB"/>
        </w:rPr>
        <w:t xml:space="preserve"> power consumption for </w:t>
      </w:r>
      <w:proofErr w:type="spellStart"/>
      <w:r w:rsidRPr="00796011">
        <w:rPr>
          <w:rFonts w:ascii="Times New Roman" w:eastAsia="等线" w:hAnsi="Times New Roman"/>
          <w:b/>
          <w:bCs/>
          <w:i/>
          <w:iCs/>
          <w:szCs w:val="20"/>
          <w:lang w:val="en-GB"/>
        </w:rPr>
        <w:t>AIoT</w:t>
      </w:r>
      <w:proofErr w:type="spellEnd"/>
      <w:r w:rsidRPr="00796011">
        <w:rPr>
          <w:rFonts w:ascii="Times New Roman" w:eastAsia="等线" w:hAnsi="Times New Roman"/>
          <w:b/>
          <w:bCs/>
          <w:i/>
          <w:iCs/>
          <w:szCs w:val="20"/>
          <w:lang w:val="en-GB"/>
        </w:rPr>
        <w:t xml:space="preserve"> device. E.g., about 150 seconds required for Tx/Rx for only </w:t>
      </w:r>
      <w:proofErr w:type="spellStart"/>
      <w:r w:rsidRPr="00796011">
        <w:rPr>
          <w:rFonts w:ascii="Times New Roman" w:eastAsia="等线" w:hAnsi="Times New Roman"/>
          <w:b/>
          <w:bCs/>
          <w:i/>
          <w:iCs/>
          <w:szCs w:val="20"/>
          <w:lang w:val="en-GB"/>
        </w:rPr>
        <w:t>25ms</w:t>
      </w:r>
      <w:proofErr w:type="spellEnd"/>
      <w:r w:rsidRPr="00796011">
        <w:rPr>
          <w:rFonts w:ascii="Times New Roman" w:eastAsia="等线" w:hAnsi="Times New Roman"/>
          <w:b/>
          <w:bCs/>
          <w:i/>
          <w:iCs/>
          <w:szCs w:val="20"/>
          <w:lang w:val="en-GB"/>
        </w:rPr>
        <w:t>.</w:t>
      </w:r>
    </w:p>
    <w:p w14:paraId="5DA497EC" w14:textId="559B9B23" w:rsidR="00E516FA" w:rsidRPr="00327CF7" w:rsidRDefault="006D28E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r w:rsidRPr="001271C1">
        <w:rPr>
          <w:rFonts w:ascii="Times New Roman" w:eastAsia="等线" w:hAnsi="Times New Roman"/>
          <w:b/>
          <w:bCs/>
          <w:i/>
          <w:iCs/>
          <w:szCs w:val="20"/>
          <w:lang w:val="en-GB" w:eastAsia="zh-CN"/>
        </w:rPr>
        <w:t xml:space="preserve">Observation </w:t>
      </w:r>
      <w:r w:rsidRPr="001271C1">
        <w:rPr>
          <w:rFonts w:ascii="Times New Roman" w:eastAsia="等线" w:hAnsi="Times New Roman"/>
          <w:b/>
          <w:bCs/>
          <w:i/>
          <w:iCs/>
          <w:szCs w:val="20"/>
          <w:lang w:val="en-GB" w:eastAsia="zh-CN"/>
        </w:rPr>
        <w:fldChar w:fldCharType="begin"/>
      </w:r>
      <w:r w:rsidRPr="001271C1">
        <w:rPr>
          <w:rFonts w:ascii="Times New Roman" w:eastAsia="等线" w:hAnsi="Times New Roman"/>
          <w:b/>
          <w:bCs/>
          <w:i/>
          <w:iCs/>
          <w:szCs w:val="20"/>
          <w:lang w:val="en-GB" w:eastAsia="zh-CN"/>
        </w:rPr>
        <w:instrText xml:space="preserve"> SEQ Observation \* ARABIC </w:instrText>
      </w:r>
      <w:r w:rsidRPr="001271C1">
        <w:rPr>
          <w:rFonts w:ascii="Times New Roman" w:eastAsia="等线" w:hAnsi="Times New Roman"/>
          <w:b/>
          <w:bCs/>
          <w:i/>
          <w:iCs/>
          <w:szCs w:val="20"/>
          <w:lang w:val="en-GB" w:eastAsia="zh-CN"/>
        </w:rPr>
        <w:fldChar w:fldCharType="separate"/>
      </w:r>
      <w:r>
        <w:rPr>
          <w:rFonts w:ascii="Times New Roman" w:eastAsia="等线" w:hAnsi="Times New Roman"/>
          <w:b/>
          <w:bCs/>
          <w:i/>
          <w:iCs/>
          <w:noProof/>
          <w:szCs w:val="20"/>
          <w:lang w:val="en-GB" w:eastAsia="zh-CN"/>
        </w:rPr>
        <w:t>8</w:t>
      </w:r>
      <w:r w:rsidRPr="001271C1">
        <w:rPr>
          <w:rFonts w:ascii="Times New Roman" w:eastAsia="等线" w:hAnsi="Times New Roman"/>
          <w:b/>
          <w:bCs/>
          <w:i/>
          <w:iCs/>
          <w:szCs w:val="20"/>
          <w:lang w:val="en-GB" w:eastAsia="zh-CN"/>
        </w:rPr>
        <w:fldChar w:fldCharType="end"/>
      </w:r>
      <w:r w:rsidRPr="001271C1">
        <w:rPr>
          <w:rFonts w:ascii="Times New Roman" w:eastAsia="等线" w:hAnsi="Times New Roman"/>
          <w:b/>
          <w:bCs/>
          <w:i/>
          <w:iCs/>
          <w:szCs w:val="20"/>
          <w:lang w:val="en-GB" w:eastAsia="zh-CN"/>
        </w:rPr>
        <w:t>:</w:t>
      </w:r>
      <w:r w:rsidRPr="00736993">
        <w:rPr>
          <w:rFonts w:ascii="Times New Roman" w:eastAsia="等线" w:hAnsi="Times New Roman"/>
          <w:b/>
          <w:bCs/>
          <w:i/>
          <w:iCs/>
          <w:szCs w:val="20"/>
          <w:lang w:val="en-GB" w:eastAsia="zh-CN"/>
        </w:rPr>
        <w:t xml:space="preserve"> </w:t>
      </w:r>
      <w:r>
        <w:rPr>
          <w:rFonts w:ascii="Times New Roman" w:eastAsia="等线" w:hAnsi="Times New Roman"/>
          <w:b/>
          <w:bCs/>
          <w:i/>
          <w:iCs/>
          <w:szCs w:val="20"/>
          <w:lang w:val="en-GB" w:eastAsia="zh-CN"/>
        </w:rPr>
        <w:t xml:space="preserve">The frequency error is different for </w:t>
      </w:r>
      <w:proofErr w:type="gramStart"/>
      <w:r>
        <w:rPr>
          <w:rFonts w:ascii="Times New Roman" w:eastAsia="等线" w:hAnsi="Times New Roman"/>
          <w:b/>
          <w:bCs/>
          <w:i/>
          <w:iCs/>
          <w:szCs w:val="20"/>
          <w:lang w:val="en-GB" w:eastAsia="zh-CN"/>
        </w:rPr>
        <w:t>DL(</w:t>
      </w:r>
      <w:proofErr w:type="gramEnd"/>
      <w:r>
        <w:rPr>
          <w:rFonts w:ascii="Times New Roman" w:eastAsia="等线" w:hAnsi="Times New Roman"/>
          <w:b/>
          <w:bCs/>
          <w:i/>
          <w:iCs/>
          <w:szCs w:val="20"/>
          <w:lang w:val="en-GB" w:eastAsia="zh-CN"/>
        </w:rPr>
        <w:t>arou</w:t>
      </w:r>
      <w:r w:rsidRPr="00116C3D">
        <w:rPr>
          <w:rFonts w:ascii="Times New Roman" w:eastAsia="等线" w:hAnsi="Times New Roman"/>
          <w:b/>
          <w:bCs/>
          <w:i/>
          <w:iCs/>
          <w:szCs w:val="20"/>
          <w:lang w:val="en-GB" w:eastAsia="zh-CN"/>
        </w:rPr>
        <w:t xml:space="preserve">nd </w:t>
      </w:r>
      <w:r w:rsidRPr="00116C3D">
        <w:rPr>
          <w:rFonts w:ascii="Times New Roman" w:eastAsia="宋体" w:hAnsi="Times New Roman"/>
          <w:b/>
          <w:i/>
          <w:kern w:val="2"/>
          <w:sz w:val="21"/>
          <w:szCs w:val="21"/>
          <w:lang w:eastAsia="zh-CN"/>
        </w:rPr>
        <w:t>10</w:t>
      </w:r>
      <w:r w:rsidRPr="00116C3D">
        <w:rPr>
          <w:rFonts w:ascii="Times New Roman" w:eastAsia="宋体" w:hAnsi="Times New Roman"/>
          <w:b/>
          <w:i/>
          <w:kern w:val="2"/>
          <w:sz w:val="21"/>
          <w:szCs w:val="21"/>
          <w:vertAlign w:val="superscript"/>
          <w:lang w:eastAsia="zh-CN"/>
        </w:rPr>
        <w:t>4</w:t>
      </w:r>
      <w:r w:rsidRPr="00116C3D">
        <w:rPr>
          <w:rFonts w:ascii="Times New Roman" w:eastAsia="宋体" w:hAnsi="Times New Roman"/>
          <w:b/>
          <w:i/>
          <w:kern w:val="2"/>
          <w:sz w:val="21"/>
          <w:szCs w:val="21"/>
          <w:lang w:eastAsia="zh-CN"/>
        </w:rPr>
        <w:t xml:space="preserve"> PPM</w:t>
      </w:r>
      <w:r w:rsidRPr="00116C3D">
        <w:rPr>
          <w:rFonts w:ascii="Times New Roman" w:eastAsia="等线" w:hAnsi="Times New Roman"/>
          <w:b/>
          <w:bCs/>
          <w:i/>
          <w:iCs/>
          <w:szCs w:val="20"/>
          <w:lang w:val="en-GB" w:eastAsia="zh-CN"/>
        </w:rPr>
        <w:t xml:space="preserve">) and UL(around </w:t>
      </w:r>
      <w:r w:rsidRPr="00116C3D">
        <w:rPr>
          <w:rFonts w:ascii="Times New Roman" w:eastAsia="宋体" w:hAnsi="Times New Roman"/>
          <w:b/>
          <w:i/>
          <w:kern w:val="2"/>
          <w:sz w:val="21"/>
          <w:szCs w:val="21"/>
          <w:lang w:eastAsia="zh-CN"/>
        </w:rPr>
        <w:t>10</w:t>
      </w:r>
      <w:r w:rsidRPr="00116C3D">
        <w:rPr>
          <w:rFonts w:ascii="Times New Roman" w:eastAsia="宋体" w:hAnsi="Times New Roman"/>
          <w:b/>
          <w:i/>
          <w:kern w:val="2"/>
          <w:sz w:val="21"/>
          <w:szCs w:val="21"/>
          <w:vertAlign w:val="superscript"/>
          <w:lang w:eastAsia="zh-CN"/>
        </w:rPr>
        <w:t>5</w:t>
      </w:r>
      <w:r w:rsidRPr="00116C3D">
        <w:rPr>
          <w:rFonts w:ascii="Times New Roman" w:eastAsia="宋体" w:hAnsi="Times New Roman"/>
          <w:b/>
          <w:i/>
          <w:kern w:val="2"/>
          <w:sz w:val="21"/>
          <w:szCs w:val="21"/>
          <w:lang w:eastAsia="zh-CN"/>
        </w:rPr>
        <w:t xml:space="preserve"> PPM</w:t>
      </w:r>
      <w:r w:rsidRPr="00116C3D">
        <w:rPr>
          <w:rFonts w:ascii="Times New Roman" w:eastAsia="等线" w:hAnsi="Times New Roman"/>
          <w:b/>
          <w:bCs/>
          <w:i/>
          <w:iCs/>
          <w:szCs w:val="20"/>
          <w:lang w:val="en-GB" w:eastAsia="zh-CN"/>
        </w:rPr>
        <w:t>) f</w:t>
      </w:r>
      <w:r>
        <w:rPr>
          <w:rFonts w:ascii="Times New Roman" w:eastAsia="等线" w:hAnsi="Times New Roman"/>
          <w:b/>
          <w:bCs/>
          <w:i/>
          <w:iCs/>
          <w:szCs w:val="20"/>
          <w:lang w:val="en-GB" w:eastAsia="zh-CN"/>
        </w:rPr>
        <w:t xml:space="preserve">or device 1 and device </w:t>
      </w:r>
      <w:proofErr w:type="spellStart"/>
      <w:r>
        <w:rPr>
          <w:rFonts w:ascii="Times New Roman" w:eastAsia="等线" w:hAnsi="Times New Roman"/>
          <w:b/>
          <w:bCs/>
          <w:i/>
          <w:iCs/>
          <w:szCs w:val="20"/>
          <w:lang w:val="en-GB" w:eastAsia="zh-CN"/>
        </w:rPr>
        <w:t>2a</w:t>
      </w:r>
      <w:proofErr w:type="spellEnd"/>
      <w:r>
        <w:rPr>
          <w:rFonts w:ascii="Times New Roman" w:eastAsia="等线" w:hAnsi="Times New Roman"/>
          <w:b/>
          <w:bCs/>
          <w:i/>
          <w:iCs/>
          <w:szCs w:val="20"/>
          <w:lang w:val="en-GB" w:eastAsia="zh-CN"/>
        </w:rPr>
        <w:t>.</w:t>
      </w:r>
    </w:p>
    <w:p w14:paraId="0E6511E7" w14:textId="77777777" w:rsidR="00E516FA" w:rsidRPr="00EE0A04" w:rsidRDefault="00E516FA" w:rsidP="00E516FA">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p>
    <w:p w14:paraId="566C843D" w14:textId="77777777" w:rsidR="00E516FA" w:rsidRPr="00D57B70" w:rsidRDefault="00E516FA" w:rsidP="00E516F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sz w:val="36"/>
          <w:szCs w:val="20"/>
          <w:lang w:eastAsia="zh-CN"/>
        </w:rPr>
      </w:pPr>
      <w:r w:rsidRPr="00D57B70">
        <w:rPr>
          <w:rFonts w:ascii="Times New Roman" w:eastAsia="宋体" w:hAnsi="Times New Roman"/>
          <w:sz w:val="36"/>
          <w:szCs w:val="20"/>
          <w:lang w:eastAsia="zh-CN"/>
        </w:rPr>
        <w:t>References</w:t>
      </w:r>
    </w:p>
    <w:p w14:paraId="1C19F047" w14:textId="77777777" w:rsidR="00E516FA" w:rsidRPr="00860D55"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0" w:name="_Ref166168103"/>
      <w:r w:rsidRPr="00860D55">
        <w:rPr>
          <w:rFonts w:ascii="Times New Roman" w:eastAsia="等线" w:hAnsi="Times New Roman"/>
          <w:sz w:val="20"/>
          <w:szCs w:val="20"/>
          <w:lang w:val="en-GB"/>
        </w:rPr>
        <w:t>RP-234058 New SID: Study on solutions for Ambient IoT (Internet of Things) in NR</w:t>
      </w:r>
      <w:bookmarkEnd w:id="10"/>
    </w:p>
    <w:p w14:paraId="2A239EA6"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1" w:name="_Ref166168286"/>
      <w:r w:rsidRPr="007B3277">
        <w:rPr>
          <w:rFonts w:ascii="Times New Roman" w:eastAsia="等线" w:hAnsi="Times New Roman"/>
          <w:sz w:val="20"/>
          <w:szCs w:val="20"/>
          <w:lang w:val="en-GB"/>
        </w:rPr>
        <w:t xml:space="preserve">Zhang </w:t>
      </w:r>
      <w:proofErr w:type="gramStart"/>
      <w:r w:rsidRPr="007B3277">
        <w:rPr>
          <w:rFonts w:ascii="Times New Roman" w:eastAsia="等线" w:hAnsi="Times New Roman"/>
          <w:sz w:val="20"/>
          <w:szCs w:val="20"/>
          <w:lang w:val="en-GB"/>
        </w:rPr>
        <w:t>P ,</w:t>
      </w:r>
      <w:proofErr w:type="gramEnd"/>
      <w:r w:rsidRPr="007B3277">
        <w:rPr>
          <w:rFonts w:ascii="Times New Roman" w:eastAsia="等线" w:hAnsi="Times New Roman"/>
          <w:sz w:val="20"/>
          <w:szCs w:val="20"/>
          <w:lang w:val="en-GB"/>
        </w:rPr>
        <w:t xml:space="preserve"> </w:t>
      </w:r>
      <w:proofErr w:type="spellStart"/>
      <w:r w:rsidRPr="007B3277">
        <w:rPr>
          <w:rFonts w:ascii="Times New Roman" w:eastAsia="等线" w:hAnsi="Times New Roman"/>
          <w:sz w:val="20"/>
          <w:szCs w:val="20"/>
          <w:lang w:val="en-GB"/>
        </w:rPr>
        <w:t>Bharadia</w:t>
      </w:r>
      <w:proofErr w:type="spellEnd"/>
      <w:r w:rsidRPr="007B3277">
        <w:rPr>
          <w:rFonts w:ascii="Times New Roman" w:eastAsia="等线" w:hAnsi="Times New Roman"/>
          <w:sz w:val="20"/>
          <w:szCs w:val="20"/>
          <w:lang w:val="en-GB"/>
        </w:rPr>
        <w:t xml:space="preserve"> D , Joshi K ,et al.</w:t>
      </w:r>
      <w:r>
        <w:rPr>
          <w:rFonts w:ascii="Times New Roman" w:eastAsia="等线" w:hAnsi="Times New Roman"/>
          <w:sz w:val="20"/>
          <w:szCs w:val="20"/>
          <w:lang w:val="en-GB"/>
        </w:rPr>
        <w:t xml:space="preserve"> “</w:t>
      </w:r>
      <w:proofErr w:type="spellStart"/>
      <w:r w:rsidRPr="007B3277">
        <w:rPr>
          <w:rFonts w:ascii="Times New Roman" w:eastAsia="等线" w:hAnsi="Times New Roman"/>
          <w:sz w:val="20"/>
          <w:szCs w:val="20"/>
          <w:lang w:val="en-GB"/>
        </w:rPr>
        <w:t>HitchHike</w:t>
      </w:r>
      <w:proofErr w:type="spellEnd"/>
      <w:r w:rsidRPr="007B3277">
        <w:rPr>
          <w:rFonts w:ascii="Times New Roman" w:eastAsia="等线" w:hAnsi="Times New Roman"/>
          <w:sz w:val="20"/>
          <w:szCs w:val="20"/>
          <w:lang w:val="en-GB"/>
        </w:rPr>
        <w:t xml:space="preserve">: Practical Backscatter Using Commodity </w:t>
      </w:r>
      <w:proofErr w:type="spellStart"/>
      <w:r w:rsidRPr="007B3277">
        <w:rPr>
          <w:rFonts w:ascii="Times New Roman" w:eastAsia="等线" w:hAnsi="Times New Roman"/>
          <w:sz w:val="20"/>
          <w:szCs w:val="20"/>
          <w:lang w:val="en-GB"/>
        </w:rPr>
        <w:t>WiFi</w:t>
      </w:r>
      <w:proofErr w:type="spellEnd"/>
      <w:r>
        <w:rPr>
          <w:rFonts w:ascii="Times New Roman" w:eastAsia="等线" w:hAnsi="Times New Roman"/>
          <w:sz w:val="20"/>
          <w:szCs w:val="20"/>
          <w:lang w:val="en-GB"/>
        </w:rPr>
        <w:t xml:space="preserve">,” </w:t>
      </w:r>
      <w:proofErr w:type="spellStart"/>
      <w:r w:rsidRPr="007B3277">
        <w:rPr>
          <w:rFonts w:ascii="Times New Roman" w:eastAsia="等线" w:hAnsi="Times New Roman"/>
          <w:sz w:val="20"/>
          <w:szCs w:val="20"/>
          <w:lang w:val="en-GB"/>
        </w:rPr>
        <w:t>Acm</w:t>
      </w:r>
      <w:proofErr w:type="spellEnd"/>
      <w:r w:rsidRPr="007B3277">
        <w:rPr>
          <w:rFonts w:ascii="Times New Roman" w:eastAsia="等线" w:hAnsi="Times New Roman"/>
          <w:sz w:val="20"/>
          <w:szCs w:val="20"/>
          <w:lang w:val="en-GB"/>
        </w:rPr>
        <w:t xml:space="preserve"> Conference on Embedded Network Sensor Systems Cd-</w:t>
      </w:r>
      <w:proofErr w:type="spellStart"/>
      <w:r w:rsidRPr="007B3277">
        <w:rPr>
          <w:rFonts w:ascii="Times New Roman" w:eastAsia="等线" w:hAnsi="Times New Roman"/>
          <w:sz w:val="20"/>
          <w:szCs w:val="20"/>
          <w:lang w:val="en-GB"/>
        </w:rPr>
        <w:t>rom.ACM</w:t>
      </w:r>
      <w:proofErr w:type="spellEnd"/>
      <w:r w:rsidRPr="007B3277">
        <w:rPr>
          <w:rFonts w:ascii="Times New Roman" w:eastAsia="等线" w:hAnsi="Times New Roman"/>
          <w:sz w:val="20"/>
          <w:szCs w:val="20"/>
          <w:lang w:val="en-GB"/>
        </w:rPr>
        <w:t>, 2016</w:t>
      </w:r>
      <w:bookmarkEnd w:id="11"/>
    </w:p>
    <w:p w14:paraId="338A0B64" w14:textId="77777777" w:rsidR="00E516FA" w:rsidRPr="00C85161"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2" w:name="_Ref166168663"/>
      <w:r w:rsidRPr="00327CF7">
        <w:rPr>
          <w:rFonts w:ascii="Times New Roman" w:hAnsi="Times New Roman"/>
          <w:szCs w:val="20"/>
          <w:shd w:val="clear" w:color="auto" w:fill="FFFFFF"/>
        </w:rPr>
        <w:t xml:space="preserve">Solar H, </w:t>
      </w:r>
      <w:proofErr w:type="spellStart"/>
      <w:r w:rsidRPr="00327CF7">
        <w:rPr>
          <w:rFonts w:ascii="Times New Roman" w:hAnsi="Times New Roman"/>
          <w:szCs w:val="20"/>
          <w:shd w:val="clear" w:color="auto" w:fill="FFFFFF"/>
        </w:rPr>
        <w:t>Beriain</w:t>
      </w:r>
      <w:proofErr w:type="spellEnd"/>
      <w:r w:rsidRPr="00327CF7">
        <w:rPr>
          <w:rFonts w:ascii="Times New Roman" w:hAnsi="Times New Roman"/>
          <w:szCs w:val="20"/>
          <w:shd w:val="clear" w:color="auto" w:fill="FFFFFF"/>
        </w:rPr>
        <w:t xml:space="preserve"> A, </w:t>
      </w:r>
      <w:proofErr w:type="spellStart"/>
      <w:r w:rsidRPr="00327CF7">
        <w:rPr>
          <w:rFonts w:ascii="Times New Roman" w:hAnsi="Times New Roman"/>
          <w:szCs w:val="20"/>
          <w:shd w:val="clear" w:color="auto" w:fill="FFFFFF"/>
        </w:rPr>
        <w:t>Berenguer</w:t>
      </w:r>
      <w:proofErr w:type="spellEnd"/>
      <w:r w:rsidRPr="00327CF7">
        <w:rPr>
          <w:rFonts w:ascii="Times New Roman" w:hAnsi="Times New Roman"/>
          <w:szCs w:val="20"/>
          <w:shd w:val="clear" w:color="auto" w:fill="FFFFFF"/>
        </w:rPr>
        <w:t xml:space="preserve"> R, et al. Semi-Passive UHF RFID Sensor Tags: A Comprehensive Review[J]. IEEE Access, 2023, 11: 135583-135599.</w:t>
      </w:r>
      <w:bookmarkEnd w:id="12"/>
    </w:p>
    <w:p w14:paraId="51E3C0F0" w14:textId="77777777" w:rsidR="00E516FA" w:rsidRPr="00C85161"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3" w:name="_Ref166168741"/>
      <w:r w:rsidRPr="00327CF7">
        <w:rPr>
          <w:rFonts w:ascii="Times New Roman" w:hAnsi="Times New Roman"/>
          <w:szCs w:val="20"/>
          <w:shd w:val="clear" w:color="auto" w:fill="FFFFFF"/>
        </w:rPr>
        <w:t xml:space="preserve">Duong V H, </w:t>
      </w:r>
      <w:proofErr w:type="spellStart"/>
      <w:r w:rsidRPr="00327CF7">
        <w:rPr>
          <w:rFonts w:ascii="Times New Roman" w:hAnsi="Times New Roman"/>
          <w:szCs w:val="20"/>
          <w:shd w:val="clear" w:color="auto" w:fill="FFFFFF"/>
        </w:rPr>
        <w:t>Hieu</w:t>
      </w:r>
      <w:proofErr w:type="spellEnd"/>
      <w:r w:rsidRPr="00327CF7">
        <w:rPr>
          <w:rFonts w:ascii="Times New Roman" w:hAnsi="Times New Roman"/>
          <w:szCs w:val="20"/>
          <w:shd w:val="clear" w:color="auto" w:fill="FFFFFF"/>
        </w:rPr>
        <w:t xml:space="preserve"> N X, Lee H S, et al. A battery-assisted passive EPC Gen-2 RFID sensor tag IC with efficient battery power management and RF energy harvesting[J]. IEEE Transactions on Industrial Electronics, 2016, 63(11): 7112-7123.</w:t>
      </w:r>
      <w:bookmarkEnd w:id="13"/>
    </w:p>
    <w:p w14:paraId="296D8736"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4" w:name="_Ref166169567"/>
      <w:r w:rsidRPr="00267225">
        <w:rPr>
          <w:rFonts w:ascii="Times New Roman" w:eastAsia="等线" w:hAnsi="Times New Roman"/>
          <w:sz w:val="20"/>
          <w:szCs w:val="20"/>
          <w:lang w:val="en-GB"/>
        </w:rPr>
        <w:t xml:space="preserve">Kim J, </w:t>
      </w:r>
      <w:proofErr w:type="spellStart"/>
      <w:r w:rsidRPr="00267225">
        <w:rPr>
          <w:rFonts w:ascii="Times New Roman" w:eastAsia="等线" w:hAnsi="Times New Roman"/>
          <w:sz w:val="20"/>
          <w:szCs w:val="20"/>
          <w:lang w:val="en-GB"/>
        </w:rPr>
        <w:t>Clerckx</w:t>
      </w:r>
      <w:proofErr w:type="spellEnd"/>
      <w:r w:rsidRPr="00267225">
        <w:rPr>
          <w:rFonts w:ascii="Times New Roman" w:eastAsia="等线" w:hAnsi="Times New Roman"/>
          <w:sz w:val="20"/>
          <w:szCs w:val="20"/>
          <w:lang w:val="en-GB"/>
        </w:rPr>
        <w:t xml:space="preserve"> B, </w:t>
      </w:r>
      <w:proofErr w:type="spellStart"/>
      <w:r w:rsidRPr="00267225">
        <w:rPr>
          <w:rFonts w:ascii="Times New Roman" w:eastAsia="等线" w:hAnsi="Times New Roman"/>
          <w:sz w:val="20"/>
          <w:szCs w:val="20"/>
          <w:lang w:val="en-GB"/>
        </w:rPr>
        <w:t>Mitcheson</w:t>
      </w:r>
      <w:proofErr w:type="spellEnd"/>
      <w:r w:rsidRPr="00267225">
        <w:rPr>
          <w:rFonts w:ascii="Times New Roman" w:eastAsia="等线" w:hAnsi="Times New Roman"/>
          <w:sz w:val="20"/>
          <w:szCs w:val="20"/>
          <w:lang w:val="en-GB"/>
        </w:rPr>
        <w:t xml:space="preserve"> P D. Signal and system design for wireless power transfer: Prototype, experiment and validation[J]. IEEE Transactions on Wireless Communications, 2020, 19(11): 7453-7469.</w:t>
      </w:r>
      <w:bookmarkEnd w:id="14"/>
    </w:p>
    <w:p w14:paraId="69E8FC27"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5" w:name="_Ref166169704"/>
      <w:proofErr w:type="spellStart"/>
      <w:r w:rsidRPr="00267225">
        <w:rPr>
          <w:rFonts w:ascii="Times New Roman" w:eastAsia="等线" w:hAnsi="Times New Roman"/>
          <w:sz w:val="20"/>
          <w:szCs w:val="20"/>
          <w:lang w:val="en-GB"/>
        </w:rPr>
        <w:t>Clerckx</w:t>
      </w:r>
      <w:proofErr w:type="spellEnd"/>
      <w:r w:rsidRPr="00267225">
        <w:rPr>
          <w:rFonts w:ascii="Times New Roman" w:eastAsia="等线" w:hAnsi="Times New Roman"/>
          <w:sz w:val="20"/>
          <w:szCs w:val="20"/>
          <w:lang w:val="en-GB"/>
        </w:rPr>
        <w:t xml:space="preserve"> B, Zhang R, Schober R, et al. Fundamentals of wireless information and power transfer: From RF energy harvester models to signal and system designs[J]. IEEE Journal on Selected Areas in Communications, 2018, 37(1): 4-33.</w:t>
      </w:r>
      <w:bookmarkEnd w:id="15"/>
    </w:p>
    <w:p w14:paraId="2A1E66B2"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6" w:name="_Ref166169842"/>
      <w:r w:rsidRPr="00267225">
        <w:rPr>
          <w:rFonts w:ascii="Times New Roman" w:eastAsia="等线" w:hAnsi="Times New Roman"/>
          <w:sz w:val="20"/>
          <w:szCs w:val="20"/>
          <w:lang w:val="en-GB"/>
        </w:rPr>
        <w:lastRenderedPageBreak/>
        <w:t xml:space="preserve">S. </w:t>
      </w:r>
      <w:proofErr w:type="spellStart"/>
      <w:r w:rsidRPr="00267225">
        <w:rPr>
          <w:rFonts w:ascii="Times New Roman" w:eastAsia="等线" w:hAnsi="Times New Roman"/>
          <w:sz w:val="20"/>
          <w:szCs w:val="20"/>
          <w:lang w:val="en-GB"/>
        </w:rPr>
        <w:t>Hemour</w:t>
      </w:r>
      <w:proofErr w:type="spellEnd"/>
      <w:r w:rsidRPr="00267225">
        <w:rPr>
          <w:rFonts w:ascii="Times New Roman" w:eastAsia="等线" w:hAnsi="Times New Roman"/>
          <w:sz w:val="20"/>
          <w:szCs w:val="20"/>
          <w:lang w:val="en-GB"/>
        </w:rPr>
        <w:t xml:space="preserve"> and K. Wu, “Radio-Frequency Rectifier for Electromagnetic Energy Harvesting: Development Path and Future Outlook,” Proc. Of IEEE, vol. 102, no. 11, Nov. 2014.</w:t>
      </w:r>
      <w:bookmarkEnd w:id="16"/>
    </w:p>
    <w:p w14:paraId="6B567E2C"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r w:rsidRPr="00267225">
        <w:rPr>
          <w:rFonts w:ascii="Times New Roman" w:eastAsia="等线" w:hAnsi="Times New Roman"/>
          <w:sz w:val="20"/>
          <w:szCs w:val="20"/>
          <w:lang w:val="en-GB"/>
        </w:rPr>
        <w:t xml:space="preserve">C. R. </w:t>
      </w:r>
      <w:proofErr w:type="spellStart"/>
      <w:r w:rsidRPr="00267225">
        <w:rPr>
          <w:rFonts w:ascii="Times New Roman" w:eastAsia="等线" w:hAnsi="Times New Roman"/>
          <w:sz w:val="20"/>
          <w:szCs w:val="20"/>
          <w:lang w:val="en-GB"/>
        </w:rPr>
        <w:t>Valenta</w:t>
      </w:r>
      <w:proofErr w:type="spellEnd"/>
      <w:r w:rsidRPr="00267225">
        <w:rPr>
          <w:rFonts w:ascii="Times New Roman" w:eastAsia="等线" w:hAnsi="Times New Roman"/>
          <w:sz w:val="20"/>
          <w:szCs w:val="20"/>
          <w:lang w:val="en-GB"/>
        </w:rPr>
        <w:t xml:space="preserve"> and G. D. </w:t>
      </w:r>
      <w:proofErr w:type="spellStart"/>
      <w:r w:rsidRPr="00267225">
        <w:rPr>
          <w:rFonts w:ascii="Times New Roman" w:eastAsia="等线" w:hAnsi="Times New Roman"/>
          <w:sz w:val="20"/>
          <w:szCs w:val="20"/>
          <w:lang w:val="en-GB"/>
        </w:rPr>
        <w:t>Durgin</w:t>
      </w:r>
      <w:proofErr w:type="spellEnd"/>
      <w:r w:rsidRPr="00267225">
        <w:rPr>
          <w:rFonts w:ascii="Times New Roman" w:eastAsia="等线" w:hAnsi="Times New Roman"/>
          <w:sz w:val="20"/>
          <w:szCs w:val="20"/>
          <w:lang w:val="en-GB"/>
        </w:rPr>
        <w:t xml:space="preserve">, “Harvesting Wireless Power: Survey of Energy-Harvester Conversion Efficiency in Far-Field, Wireless Power Transfer Systems,” IEEE </w:t>
      </w:r>
      <w:proofErr w:type="spellStart"/>
      <w:r w:rsidRPr="00267225">
        <w:rPr>
          <w:rFonts w:ascii="Times New Roman" w:eastAsia="等线" w:hAnsi="Times New Roman"/>
          <w:sz w:val="20"/>
          <w:szCs w:val="20"/>
          <w:lang w:val="en-GB"/>
        </w:rPr>
        <w:t>Microw</w:t>
      </w:r>
      <w:proofErr w:type="spellEnd"/>
      <w:r w:rsidRPr="00267225">
        <w:rPr>
          <w:rFonts w:ascii="Times New Roman" w:eastAsia="等线" w:hAnsi="Times New Roman"/>
          <w:sz w:val="20"/>
          <w:szCs w:val="20"/>
          <w:lang w:val="en-GB"/>
        </w:rPr>
        <w:t>. Mag., vol. 15, pp. 108-120, Jun. 2014.</w:t>
      </w:r>
    </w:p>
    <w:p w14:paraId="70335112"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7" w:name="_Ref166169855"/>
      <w:r w:rsidRPr="00267225">
        <w:rPr>
          <w:rFonts w:ascii="Times New Roman" w:eastAsia="等线" w:hAnsi="Times New Roman"/>
          <w:sz w:val="20"/>
          <w:szCs w:val="20"/>
          <w:lang w:val="en-GB"/>
        </w:rPr>
        <w:t xml:space="preserve">B. </w:t>
      </w:r>
      <w:proofErr w:type="spellStart"/>
      <w:r w:rsidRPr="00267225">
        <w:rPr>
          <w:rFonts w:ascii="Times New Roman" w:eastAsia="等线" w:hAnsi="Times New Roman"/>
          <w:sz w:val="20"/>
          <w:szCs w:val="20"/>
          <w:lang w:val="en-GB"/>
        </w:rPr>
        <w:t>Clerckx</w:t>
      </w:r>
      <w:proofErr w:type="spellEnd"/>
      <w:r w:rsidRPr="00267225">
        <w:rPr>
          <w:rFonts w:ascii="Times New Roman" w:eastAsia="等线" w:hAnsi="Times New Roman"/>
          <w:sz w:val="20"/>
          <w:szCs w:val="20"/>
          <w:lang w:val="en-GB"/>
        </w:rPr>
        <w:t xml:space="preserve">, “Wireless Information and Power Transfer: Nonlinearity, Waveform Design and Rate-Energy </w:t>
      </w:r>
      <w:proofErr w:type="spellStart"/>
      <w:r w:rsidRPr="00267225">
        <w:rPr>
          <w:rFonts w:ascii="Times New Roman" w:eastAsia="等线" w:hAnsi="Times New Roman"/>
          <w:sz w:val="20"/>
          <w:szCs w:val="20"/>
          <w:lang w:val="en-GB"/>
        </w:rPr>
        <w:t>Tradeoff</w:t>
      </w:r>
      <w:proofErr w:type="spellEnd"/>
      <w:r w:rsidRPr="00267225">
        <w:rPr>
          <w:rFonts w:ascii="Times New Roman" w:eastAsia="等线" w:hAnsi="Times New Roman"/>
          <w:sz w:val="20"/>
          <w:szCs w:val="20"/>
          <w:lang w:val="en-GB"/>
        </w:rPr>
        <w:t>,” IEEE Trans. Signal Process., vol 66, no 4, pp 847-862, Feb. 2018.</w:t>
      </w:r>
      <w:bookmarkEnd w:id="17"/>
    </w:p>
    <w:p w14:paraId="7BBA1FBD"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8" w:name="_Ref166169863"/>
      <w:proofErr w:type="spellStart"/>
      <w:r w:rsidRPr="00267225">
        <w:rPr>
          <w:rFonts w:ascii="Times New Roman" w:eastAsia="等线" w:hAnsi="Times New Roman"/>
          <w:sz w:val="20"/>
          <w:szCs w:val="20"/>
          <w:lang w:val="en-GB"/>
        </w:rPr>
        <w:t>Valenta</w:t>
      </w:r>
      <w:proofErr w:type="spellEnd"/>
      <w:r w:rsidRPr="00267225">
        <w:rPr>
          <w:rFonts w:ascii="Times New Roman" w:eastAsia="等线" w:hAnsi="Times New Roman"/>
          <w:sz w:val="20"/>
          <w:szCs w:val="20"/>
          <w:lang w:val="en-GB"/>
        </w:rPr>
        <w:t xml:space="preserve"> C R, </w:t>
      </w:r>
      <w:proofErr w:type="spellStart"/>
      <w:r w:rsidRPr="00267225">
        <w:rPr>
          <w:rFonts w:ascii="Times New Roman" w:eastAsia="等线" w:hAnsi="Times New Roman"/>
          <w:sz w:val="20"/>
          <w:szCs w:val="20"/>
          <w:lang w:val="en-GB"/>
        </w:rPr>
        <w:t>Durgin</w:t>
      </w:r>
      <w:proofErr w:type="spellEnd"/>
      <w:r w:rsidRPr="00267225">
        <w:rPr>
          <w:rFonts w:ascii="Times New Roman" w:eastAsia="等线" w:hAnsi="Times New Roman"/>
          <w:sz w:val="20"/>
          <w:szCs w:val="20"/>
          <w:lang w:val="en-GB"/>
        </w:rPr>
        <w:t xml:space="preserve"> G D. Harvesting wireless power: Survey of energy-harvester conversion efficiency in far-field, wireless power transfer systems[J]. IEEE microwave magazine, 2014, 15(4): 108-120.</w:t>
      </w:r>
      <w:bookmarkEnd w:id="18"/>
    </w:p>
    <w:p w14:paraId="2E608DC6"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19" w:name="_Ref166170205"/>
      <w:proofErr w:type="spellStart"/>
      <w:r w:rsidRPr="009E50B1">
        <w:rPr>
          <w:rFonts w:ascii="Times New Roman" w:eastAsia="等线" w:hAnsi="Times New Roman" w:hint="eastAsia"/>
          <w:sz w:val="20"/>
          <w:szCs w:val="20"/>
          <w:lang w:val="en-GB"/>
        </w:rPr>
        <w:t>Hadi</w:t>
      </w:r>
      <w:proofErr w:type="spellEnd"/>
      <w:r w:rsidRPr="009E50B1">
        <w:rPr>
          <w:rFonts w:ascii="Times New Roman" w:eastAsia="等线" w:hAnsi="Times New Roman" w:hint="eastAsia"/>
          <w:sz w:val="20"/>
          <w:szCs w:val="20"/>
          <w:lang w:val="en-GB"/>
        </w:rPr>
        <w:t xml:space="preserve"> El Hajj </w:t>
      </w:r>
      <w:proofErr w:type="spellStart"/>
      <w:r w:rsidRPr="009E50B1">
        <w:rPr>
          <w:rFonts w:ascii="Times New Roman" w:eastAsia="等线" w:hAnsi="Times New Roman" w:hint="eastAsia"/>
          <w:sz w:val="20"/>
          <w:szCs w:val="20"/>
          <w:lang w:val="en-GB"/>
        </w:rPr>
        <w:t>Chehade</w:t>
      </w:r>
      <w:proofErr w:type="spellEnd"/>
      <w:r w:rsidRPr="009E50B1">
        <w:rPr>
          <w:rFonts w:ascii="Times New Roman" w:eastAsia="等线" w:hAnsi="Times New Roman" w:hint="eastAsia"/>
          <w:sz w:val="20"/>
          <w:szCs w:val="20"/>
          <w:lang w:val="en-GB"/>
        </w:rPr>
        <w:t xml:space="preserve">, Bernard </w:t>
      </w:r>
      <w:proofErr w:type="spellStart"/>
      <w:r w:rsidRPr="009E50B1">
        <w:rPr>
          <w:rFonts w:ascii="Times New Roman" w:eastAsia="等线" w:hAnsi="Times New Roman" w:hint="eastAsia"/>
          <w:sz w:val="20"/>
          <w:szCs w:val="20"/>
          <w:lang w:val="en-GB"/>
        </w:rPr>
        <w:t>Uguen</w:t>
      </w:r>
      <w:proofErr w:type="spellEnd"/>
      <w:r w:rsidRPr="009E50B1">
        <w:rPr>
          <w:rFonts w:ascii="Times New Roman" w:eastAsia="等线" w:hAnsi="Times New Roman" w:hint="eastAsia"/>
          <w:sz w:val="20"/>
          <w:szCs w:val="20"/>
          <w:lang w:val="en-GB"/>
        </w:rPr>
        <w:t xml:space="preserve">, Sylvain </w:t>
      </w:r>
      <w:proofErr w:type="spellStart"/>
      <w:r w:rsidRPr="009E50B1">
        <w:rPr>
          <w:rFonts w:ascii="Times New Roman" w:eastAsia="等线" w:hAnsi="Times New Roman" w:hint="eastAsia"/>
          <w:sz w:val="20"/>
          <w:szCs w:val="20"/>
          <w:lang w:val="en-GB"/>
        </w:rPr>
        <w:t>Collardey</w:t>
      </w:r>
      <w:proofErr w:type="spellEnd"/>
      <w:r w:rsidRPr="009E50B1">
        <w:rPr>
          <w:rFonts w:ascii="Times New Roman" w:eastAsia="等线" w:hAnsi="Times New Roman" w:hint="eastAsia"/>
          <w:sz w:val="20"/>
          <w:szCs w:val="20"/>
          <w:lang w:val="en-GB"/>
        </w:rPr>
        <w:t xml:space="preserve">. </w:t>
      </w:r>
      <w:r>
        <w:rPr>
          <w:rFonts w:ascii="Times New Roman" w:eastAsia="等线" w:hAnsi="Times New Roman"/>
          <w:sz w:val="20"/>
          <w:szCs w:val="20"/>
          <w:lang w:val="en-GB"/>
        </w:rPr>
        <w:t>“</w:t>
      </w:r>
      <w:r w:rsidRPr="009E50B1">
        <w:rPr>
          <w:rFonts w:ascii="Times New Roman" w:eastAsia="等线" w:hAnsi="Times New Roman" w:hint="eastAsia"/>
          <w:sz w:val="20"/>
          <w:szCs w:val="20"/>
          <w:lang w:val="en-GB"/>
        </w:rPr>
        <w:t>UHF-RFID Read Range Characterization</w:t>
      </w:r>
      <w:r w:rsidRPr="009E50B1">
        <w:rPr>
          <w:rFonts w:ascii="Times New Roman" w:eastAsia="等线" w:hAnsi="Times New Roman"/>
          <w:sz w:val="20"/>
          <w:szCs w:val="20"/>
          <w:lang w:val="en-GB"/>
        </w:rPr>
        <w:t xml:space="preserve"> </w:t>
      </w:r>
      <w:r w:rsidRPr="009E50B1">
        <w:rPr>
          <w:rFonts w:ascii="Times New Roman" w:eastAsia="等线" w:hAnsi="Times New Roman" w:hint="eastAsia"/>
          <w:sz w:val="20"/>
          <w:szCs w:val="20"/>
          <w:lang w:val="en-GB"/>
        </w:rPr>
        <w:t>Method Using Power Activation Profiles</w:t>
      </w:r>
      <w:r>
        <w:rPr>
          <w:rFonts w:ascii="Times New Roman" w:eastAsia="等线" w:hAnsi="Times New Roman"/>
          <w:sz w:val="20"/>
          <w:szCs w:val="20"/>
          <w:lang w:val="en-GB"/>
        </w:rPr>
        <w:t>”</w:t>
      </w:r>
      <w:r w:rsidRPr="009E50B1">
        <w:rPr>
          <w:rFonts w:ascii="Times New Roman" w:eastAsia="等线" w:hAnsi="Times New Roman" w:hint="eastAsia"/>
          <w:sz w:val="20"/>
          <w:szCs w:val="20"/>
          <w:lang w:val="en-GB"/>
        </w:rPr>
        <w:t>. I</w:t>
      </w:r>
      <w:r>
        <w:rPr>
          <w:rFonts w:ascii="Times New Roman" w:eastAsia="等线" w:hAnsi="Times New Roman"/>
          <w:sz w:val="20"/>
          <w:szCs w:val="20"/>
          <w:lang w:val="en-GB"/>
        </w:rPr>
        <w:t>EEE</w:t>
      </w:r>
      <w:r w:rsidRPr="009E50B1">
        <w:rPr>
          <w:rFonts w:ascii="Times New Roman" w:eastAsia="等线" w:hAnsi="Times New Roman" w:hint="eastAsia"/>
          <w:sz w:val="20"/>
          <w:szCs w:val="20"/>
          <w:lang w:val="en-GB"/>
        </w:rPr>
        <w:t xml:space="preserve"> Journal of Radio Frequency Identification, 2023, 7,</w:t>
      </w:r>
      <w:r w:rsidRPr="009E50B1">
        <w:rPr>
          <w:rFonts w:ascii="Times New Roman" w:eastAsia="等线" w:hAnsi="Times New Roman"/>
          <w:sz w:val="20"/>
          <w:szCs w:val="20"/>
          <w:lang w:val="en-GB"/>
        </w:rPr>
        <w:t xml:space="preserve"> </w:t>
      </w:r>
      <w:proofErr w:type="spellStart"/>
      <w:r w:rsidRPr="009E50B1">
        <w:rPr>
          <w:rFonts w:ascii="Times New Roman" w:eastAsia="等线" w:hAnsi="Times New Roman" w:hint="eastAsia"/>
          <w:sz w:val="20"/>
          <w:szCs w:val="20"/>
          <w:lang w:val="en-GB"/>
        </w:rPr>
        <w:t>pp.134</w:t>
      </w:r>
      <w:proofErr w:type="spellEnd"/>
      <w:r w:rsidRPr="009E50B1">
        <w:rPr>
          <w:rFonts w:ascii="Times New Roman" w:eastAsia="等线" w:hAnsi="Times New Roman" w:hint="eastAsia"/>
          <w:sz w:val="20"/>
          <w:szCs w:val="20"/>
          <w:lang w:val="en-GB"/>
        </w:rPr>
        <w:t>-144.</w:t>
      </w:r>
      <w:r>
        <w:rPr>
          <w:rFonts w:ascii="Times New Roman" w:eastAsia="等线" w:hAnsi="Times New Roman"/>
          <w:szCs w:val="20"/>
          <w:lang w:val="en-GB"/>
        </w:rPr>
        <w:t xml:space="preserve"> </w:t>
      </w:r>
      <w:r w:rsidRPr="009E50B1">
        <w:rPr>
          <w:rFonts w:ascii="Times New Roman" w:eastAsia="等线" w:hAnsi="Times New Roman" w:hint="eastAsia"/>
          <w:sz w:val="20"/>
          <w:szCs w:val="20"/>
          <w:lang w:val="en-GB"/>
        </w:rPr>
        <w:t xml:space="preserve">10.1109/JRFID.2023.3277313. </w:t>
      </w:r>
      <w:proofErr w:type="spellStart"/>
      <w:r w:rsidRPr="009E50B1">
        <w:rPr>
          <w:rFonts w:ascii="Times New Roman" w:eastAsia="等线" w:hAnsi="Times New Roman" w:hint="eastAsia"/>
          <w:sz w:val="20"/>
          <w:szCs w:val="20"/>
          <w:lang w:val="en-GB"/>
        </w:rPr>
        <w:t>hal</w:t>
      </w:r>
      <w:proofErr w:type="spellEnd"/>
      <w:r w:rsidRPr="009E50B1">
        <w:rPr>
          <w:rFonts w:ascii="Times New Roman" w:eastAsia="等线" w:hAnsi="Times New Roman" w:hint="eastAsia"/>
          <w:sz w:val="20"/>
          <w:szCs w:val="20"/>
          <w:lang w:val="en-GB"/>
        </w:rPr>
        <w:t>-04148939</w:t>
      </w:r>
      <w:bookmarkEnd w:id="19"/>
    </w:p>
    <w:p w14:paraId="492B9F00"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0" w:name="_Ref166170486"/>
      <w:proofErr w:type="spellStart"/>
      <w:r w:rsidRPr="008639DD">
        <w:rPr>
          <w:rFonts w:ascii="Times New Roman" w:eastAsia="等线" w:hAnsi="Times New Roman"/>
          <w:sz w:val="20"/>
          <w:szCs w:val="20"/>
          <w:lang w:val="en-GB"/>
        </w:rPr>
        <w:t>Shuenn-Yuh</w:t>
      </w:r>
      <w:proofErr w:type="spellEnd"/>
      <w:r w:rsidRPr="008639DD">
        <w:rPr>
          <w:rFonts w:ascii="Times New Roman" w:eastAsia="等线" w:hAnsi="Times New Roman"/>
          <w:sz w:val="20"/>
          <w:szCs w:val="20"/>
          <w:lang w:val="en-GB"/>
        </w:rPr>
        <w:t xml:space="preserve"> Lee </w:t>
      </w:r>
      <w:r w:rsidRPr="008639DD">
        <w:rPr>
          <w:rFonts w:ascii="Times New Roman" w:eastAsia="等线" w:hAnsi="Times New Roman" w:hint="eastAsia"/>
          <w:sz w:val="20"/>
          <w:szCs w:val="20"/>
          <w:lang w:val="en-GB"/>
        </w:rPr>
        <w:t>et</w:t>
      </w:r>
      <w:r w:rsidRPr="008639DD">
        <w:rPr>
          <w:rFonts w:ascii="Times New Roman" w:eastAsia="等线" w:hAnsi="Times New Roman"/>
          <w:sz w:val="20"/>
          <w:szCs w:val="20"/>
          <w:lang w:val="en-GB"/>
        </w:rPr>
        <w:t xml:space="preserve"> al, “A 2.4 GHz ISM Band OOK Transceiver </w:t>
      </w:r>
      <w:proofErr w:type="gramStart"/>
      <w:r w:rsidRPr="008639DD">
        <w:rPr>
          <w:rFonts w:ascii="Times New Roman" w:eastAsia="等线" w:hAnsi="Times New Roman"/>
          <w:sz w:val="20"/>
          <w:szCs w:val="20"/>
          <w:lang w:val="en-GB"/>
        </w:rPr>
        <w:t>With</w:t>
      </w:r>
      <w:proofErr w:type="gramEnd"/>
      <w:r w:rsidRPr="008639DD">
        <w:rPr>
          <w:rFonts w:ascii="Times New Roman" w:eastAsia="等线" w:hAnsi="Times New Roman"/>
          <w:sz w:val="20"/>
          <w:szCs w:val="20"/>
          <w:lang w:val="en-GB"/>
        </w:rPr>
        <w:t xml:space="preserve"> High Energy Efficiency for Biomedical Implantable Applications”, IEEE TRANSACTIONS ON BIOMEDICAL CIRCUITS AND SYSTEMS, VOL. 14, NO. 1, FEBRUARY 2020</w:t>
      </w:r>
      <w:bookmarkEnd w:id="20"/>
    </w:p>
    <w:p w14:paraId="297F9413"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1" w:name="_Ref166170489"/>
      <w:r w:rsidRPr="008639DD">
        <w:rPr>
          <w:rFonts w:ascii="Times New Roman" w:eastAsia="等线" w:hAnsi="Times New Roman"/>
          <w:sz w:val="20"/>
          <w:szCs w:val="20"/>
          <w:lang w:val="en-GB"/>
        </w:rPr>
        <w:t>S. Y. Lee et al., “A programmable wireless EEG monitoring SoC with open/closed-Loop optogenetic and electrical stimulation for epilepsy control,” in Proc. IEEE Int. Solid-State Circuits Conf. (ISSCC) Dig. Tech. Papers, Feb. 2019, pp. 372–374.</w:t>
      </w:r>
      <w:bookmarkEnd w:id="21"/>
    </w:p>
    <w:p w14:paraId="1E6064E9" w14:textId="77777777" w:rsidR="00E516FA" w:rsidRPr="00860D55"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2" w:name="_Ref159144918"/>
      <w:r w:rsidRPr="00860D55">
        <w:rPr>
          <w:rFonts w:ascii="Times New Roman" w:hAnsi="Times New Roman"/>
          <w:sz w:val="20"/>
          <w:szCs w:val="20"/>
        </w:rPr>
        <w:t xml:space="preserve">N. M. Pletcher, S. </w:t>
      </w:r>
      <w:proofErr w:type="spellStart"/>
      <w:r w:rsidRPr="00860D55">
        <w:rPr>
          <w:rFonts w:ascii="Times New Roman" w:hAnsi="Times New Roman"/>
          <w:sz w:val="20"/>
          <w:szCs w:val="20"/>
        </w:rPr>
        <w:t>Gambini</w:t>
      </w:r>
      <w:proofErr w:type="spellEnd"/>
      <w:r w:rsidRPr="00860D55">
        <w:rPr>
          <w:rFonts w:ascii="Times New Roman" w:hAnsi="Times New Roman"/>
          <w:sz w:val="20"/>
          <w:szCs w:val="20"/>
        </w:rPr>
        <w:t xml:space="preserve">, and J. </w:t>
      </w:r>
      <w:proofErr w:type="spellStart"/>
      <w:r w:rsidRPr="00860D55">
        <w:rPr>
          <w:rFonts w:ascii="Times New Roman" w:hAnsi="Times New Roman"/>
          <w:sz w:val="20"/>
          <w:szCs w:val="20"/>
        </w:rPr>
        <w:t>Rabaey</w:t>
      </w:r>
      <w:proofErr w:type="spellEnd"/>
      <w:r w:rsidRPr="00860D55">
        <w:rPr>
          <w:rFonts w:ascii="Times New Roman" w:hAnsi="Times New Roman"/>
          <w:sz w:val="20"/>
          <w:szCs w:val="20"/>
        </w:rPr>
        <w:t xml:space="preserve">, “A 52 </w:t>
      </w:r>
      <w:r w:rsidRPr="00A01B99">
        <w:rPr>
          <w:rFonts w:ascii="Times New Roman" w:hAnsi="Times New Roman" w:hint="eastAsia"/>
          <w:sz w:val="20"/>
          <w:szCs w:val="20"/>
        </w:rPr>
        <w:t>µ</w:t>
      </w:r>
      <w:r w:rsidRPr="00A01B99">
        <w:rPr>
          <w:rFonts w:ascii="Times New Roman" w:hAnsi="Times New Roman"/>
          <w:sz w:val="20"/>
          <w:szCs w:val="20"/>
        </w:rPr>
        <w:t>W</w:t>
      </w:r>
      <w:r w:rsidRPr="00860D55">
        <w:rPr>
          <w:rFonts w:ascii="Times New Roman" w:hAnsi="Times New Roman"/>
          <w:sz w:val="20"/>
          <w:szCs w:val="20"/>
        </w:rPr>
        <w:t xml:space="preserve"> wake-up </w:t>
      </w:r>
      <w:proofErr w:type="spellStart"/>
      <w:r w:rsidRPr="00860D55">
        <w:rPr>
          <w:rFonts w:ascii="Times New Roman" w:hAnsi="Times New Roman"/>
          <w:sz w:val="20"/>
          <w:szCs w:val="20"/>
        </w:rPr>
        <w:t>receiverwith</w:t>
      </w:r>
      <w:proofErr w:type="spellEnd"/>
      <w:r w:rsidRPr="00860D55">
        <w:rPr>
          <w:rFonts w:ascii="Times New Roman" w:hAnsi="Times New Roman"/>
          <w:sz w:val="20"/>
          <w:szCs w:val="20"/>
        </w:rPr>
        <w:t xml:space="preserve"> –72 dBm sensitivity using an uncertain-IF architecture,” IEEE J. Solid-State Circuits, vol. 44, no. 1, pp. 269–280, Jan. 2009.</w:t>
      </w:r>
      <w:bookmarkEnd w:id="22"/>
    </w:p>
    <w:p w14:paraId="730C0779" w14:textId="77777777" w:rsidR="00E516FA" w:rsidRPr="00860D55"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3" w:name="_Ref159144934"/>
      <w:proofErr w:type="spellStart"/>
      <w:r w:rsidRPr="00860D55">
        <w:rPr>
          <w:rFonts w:ascii="Times New Roman" w:eastAsia="等线" w:hAnsi="Times New Roman"/>
          <w:sz w:val="20"/>
          <w:szCs w:val="20"/>
          <w:lang w:val="en-GB"/>
        </w:rPr>
        <w:t>R18</w:t>
      </w:r>
      <w:proofErr w:type="spellEnd"/>
      <w:r w:rsidRPr="00860D55">
        <w:rPr>
          <w:rFonts w:ascii="Times New Roman" w:eastAsia="等线" w:hAnsi="Times New Roman"/>
          <w:sz w:val="20"/>
          <w:szCs w:val="20"/>
          <w:lang w:val="en-GB"/>
        </w:rPr>
        <w:t xml:space="preserve"> LP-WUR workshop receiver architecture, Qualcomm, </w:t>
      </w:r>
      <w:proofErr w:type="spellStart"/>
      <w:r w:rsidRPr="00860D55">
        <w:rPr>
          <w:rFonts w:ascii="Times New Roman" w:eastAsia="等线" w:hAnsi="Times New Roman"/>
          <w:sz w:val="20"/>
          <w:szCs w:val="20"/>
          <w:lang w:val="en-GB"/>
        </w:rPr>
        <w:t>Sep.2022</w:t>
      </w:r>
      <w:bookmarkEnd w:id="23"/>
      <w:proofErr w:type="spellEnd"/>
    </w:p>
    <w:p w14:paraId="2F879C14" w14:textId="77777777" w:rsidR="00E516FA" w:rsidRPr="00860D55"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4" w:name="_Ref159144968"/>
      <w:proofErr w:type="spellStart"/>
      <w:r w:rsidRPr="00860D55">
        <w:rPr>
          <w:rFonts w:ascii="Times New Roman" w:eastAsia="等线" w:hAnsi="Times New Roman"/>
          <w:sz w:val="20"/>
          <w:szCs w:val="20"/>
          <w:lang w:val="en-GB"/>
        </w:rPr>
        <w:t>Alpman</w:t>
      </w:r>
      <w:proofErr w:type="spellEnd"/>
      <w:r w:rsidRPr="00860D55">
        <w:rPr>
          <w:rFonts w:ascii="Times New Roman" w:eastAsia="等线" w:hAnsi="Times New Roman"/>
          <w:sz w:val="20"/>
          <w:szCs w:val="20"/>
          <w:lang w:val="en-GB"/>
        </w:rPr>
        <w:t xml:space="preserve">, Erkan, et al. "802.11 g/n compliant fully integrated wake-up receiver with -72 dBm sensitivity in 14-nm </w:t>
      </w:r>
      <w:proofErr w:type="spellStart"/>
      <w:r w:rsidRPr="00860D55">
        <w:rPr>
          <w:rFonts w:ascii="Times New Roman" w:eastAsia="等线" w:hAnsi="Times New Roman"/>
          <w:sz w:val="20"/>
          <w:szCs w:val="20"/>
          <w:lang w:val="en-GB"/>
        </w:rPr>
        <w:t>FinFET</w:t>
      </w:r>
      <w:proofErr w:type="spellEnd"/>
      <w:r w:rsidRPr="00860D55">
        <w:rPr>
          <w:rFonts w:ascii="Times New Roman" w:eastAsia="等线" w:hAnsi="Times New Roman"/>
          <w:sz w:val="20"/>
          <w:szCs w:val="20"/>
          <w:lang w:val="en-GB"/>
        </w:rPr>
        <w:t xml:space="preserve"> CMOS." IEEE Journal </w:t>
      </w:r>
      <w:proofErr w:type="gramStart"/>
      <w:r w:rsidRPr="00860D55">
        <w:rPr>
          <w:rFonts w:ascii="Times New Roman" w:eastAsia="等线" w:hAnsi="Times New Roman"/>
          <w:sz w:val="20"/>
          <w:szCs w:val="20"/>
          <w:lang w:val="en-GB"/>
        </w:rPr>
        <w:t>of  Solid</w:t>
      </w:r>
      <w:proofErr w:type="gramEnd"/>
      <w:r w:rsidRPr="00860D55">
        <w:rPr>
          <w:rFonts w:ascii="Times New Roman" w:eastAsia="等线" w:hAnsi="Times New Roman"/>
          <w:sz w:val="20"/>
          <w:szCs w:val="20"/>
          <w:lang w:val="en-GB"/>
        </w:rPr>
        <w:t>-State Circuits 53.5 (2018)</w:t>
      </w:r>
      <w:bookmarkEnd w:id="24"/>
    </w:p>
    <w:p w14:paraId="007B6D22"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25" w:name="_Ref159144979"/>
      <w:r w:rsidRPr="00860D55">
        <w:rPr>
          <w:rFonts w:ascii="Times New Roman" w:eastAsia="等线" w:hAnsi="Times New Roman"/>
          <w:sz w:val="20"/>
          <w:szCs w:val="20"/>
          <w:lang w:val="en-GB"/>
        </w:rPr>
        <w:t xml:space="preserve">R. Liu et al., "An </w:t>
      </w:r>
      <w:proofErr w:type="spellStart"/>
      <w:r w:rsidRPr="00860D55">
        <w:rPr>
          <w:rFonts w:ascii="Times New Roman" w:eastAsia="等线" w:hAnsi="Times New Roman"/>
          <w:sz w:val="20"/>
          <w:szCs w:val="20"/>
          <w:lang w:val="en-GB"/>
        </w:rPr>
        <w:t>802.11ba</w:t>
      </w:r>
      <w:proofErr w:type="spellEnd"/>
      <w:r w:rsidRPr="00860D55">
        <w:rPr>
          <w:rFonts w:ascii="Times New Roman" w:eastAsia="等线" w:hAnsi="Times New Roman"/>
          <w:sz w:val="20"/>
          <w:szCs w:val="20"/>
          <w:lang w:val="en-GB"/>
        </w:rPr>
        <w:t>-based wake-up radio receiver with Wi-Fi transceiver integration", IEEE J. Solid-State Circuits, vol. 55, no. 5, pp. 1151-1164, May 2020.</w:t>
      </w:r>
      <w:bookmarkEnd w:id="25"/>
    </w:p>
    <w:p w14:paraId="1A1657DE" w14:textId="77777777" w:rsidR="00E516FA" w:rsidRDefault="00E516FA" w:rsidP="00E516FA">
      <w:pPr>
        <w:pStyle w:val="af0"/>
        <w:numPr>
          <w:ilvl w:val="0"/>
          <w:numId w:val="41"/>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bookmarkStart w:id="26" w:name="_Ref166170804"/>
      <w:bookmarkStart w:id="27" w:name="_Ref166170737"/>
      <w:r w:rsidRPr="008639DD">
        <w:rPr>
          <w:rFonts w:ascii="Times New Roman" w:eastAsia="等线" w:hAnsi="Times New Roman"/>
          <w:sz w:val="20"/>
          <w:szCs w:val="20"/>
          <w:lang w:val="en-GB"/>
        </w:rPr>
        <w:t xml:space="preserve">Q. Luo, L. Guo, Q. Li, G. Zhang, and J. Wang, “A low-power </w:t>
      </w:r>
      <w:proofErr w:type="spellStart"/>
      <w:r w:rsidRPr="008639DD">
        <w:rPr>
          <w:rFonts w:ascii="Times New Roman" w:eastAsia="等线" w:hAnsi="Times New Roman"/>
          <w:sz w:val="20"/>
          <w:szCs w:val="20"/>
          <w:lang w:val="en-GB"/>
        </w:rPr>
        <w:t>dualclock</w:t>
      </w:r>
      <w:proofErr w:type="spellEnd"/>
      <w:r w:rsidRPr="008639DD">
        <w:rPr>
          <w:rFonts w:ascii="Times New Roman" w:eastAsia="等线" w:hAnsi="Times New Roman"/>
          <w:sz w:val="20"/>
          <w:szCs w:val="20"/>
          <w:lang w:val="en-GB"/>
        </w:rPr>
        <w:t xml:space="preserve"> strategy for digital circuits of </w:t>
      </w:r>
      <w:proofErr w:type="spellStart"/>
      <w:r w:rsidRPr="008639DD">
        <w:rPr>
          <w:rFonts w:ascii="Times New Roman" w:eastAsia="等线" w:hAnsi="Times New Roman"/>
          <w:sz w:val="20"/>
          <w:szCs w:val="20"/>
          <w:lang w:val="en-GB"/>
        </w:rPr>
        <w:t>epc</w:t>
      </w:r>
      <w:proofErr w:type="spellEnd"/>
      <w:r w:rsidRPr="008639DD">
        <w:rPr>
          <w:rFonts w:ascii="Times New Roman" w:eastAsia="等线" w:hAnsi="Times New Roman"/>
          <w:sz w:val="20"/>
          <w:szCs w:val="20"/>
          <w:lang w:val="en-GB"/>
        </w:rPr>
        <w:t xml:space="preserve"> </w:t>
      </w:r>
      <w:proofErr w:type="spellStart"/>
      <w:r w:rsidRPr="008639DD">
        <w:rPr>
          <w:rFonts w:ascii="Times New Roman" w:eastAsia="等线" w:hAnsi="Times New Roman"/>
          <w:sz w:val="20"/>
          <w:szCs w:val="20"/>
          <w:lang w:val="en-GB"/>
        </w:rPr>
        <w:t>gen2</w:t>
      </w:r>
      <w:proofErr w:type="spellEnd"/>
      <w:r w:rsidRPr="008639DD">
        <w:rPr>
          <w:rFonts w:ascii="Times New Roman" w:eastAsia="等线" w:hAnsi="Times New Roman"/>
          <w:sz w:val="20"/>
          <w:szCs w:val="20"/>
          <w:lang w:val="en-GB"/>
        </w:rPr>
        <w:t xml:space="preserve"> </w:t>
      </w:r>
      <w:proofErr w:type="spellStart"/>
      <w:r w:rsidRPr="008639DD">
        <w:rPr>
          <w:rFonts w:ascii="Times New Roman" w:eastAsia="等线" w:hAnsi="Times New Roman"/>
          <w:sz w:val="20"/>
          <w:szCs w:val="20"/>
          <w:lang w:val="en-GB"/>
        </w:rPr>
        <w:t>rfid</w:t>
      </w:r>
      <w:proofErr w:type="spellEnd"/>
      <w:r w:rsidRPr="008639DD">
        <w:rPr>
          <w:rFonts w:ascii="Times New Roman" w:eastAsia="等线" w:hAnsi="Times New Roman"/>
          <w:sz w:val="20"/>
          <w:szCs w:val="20"/>
          <w:lang w:val="en-GB"/>
        </w:rPr>
        <w:t xml:space="preserve"> tag,” in Proc. IEEE Int RFID Conf, 2009, pp. 7–14.</w:t>
      </w:r>
      <w:bookmarkEnd w:id="26"/>
    </w:p>
    <w:p w14:paraId="6635A10F" w14:textId="77777777" w:rsidR="00E516FA" w:rsidRPr="008639DD" w:rsidRDefault="00E516FA" w:rsidP="00E516FA">
      <w:pPr>
        <w:pStyle w:val="af0"/>
        <w:numPr>
          <w:ilvl w:val="0"/>
          <w:numId w:val="41"/>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bookmarkStart w:id="28" w:name="_Ref166170825"/>
      <w:r w:rsidRPr="008639DD">
        <w:rPr>
          <w:rFonts w:ascii="Times New Roman" w:eastAsia="等线" w:hAnsi="Times New Roman"/>
          <w:sz w:val="20"/>
          <w:szCs w:val="20"/>
          <w:lang w:val="en-GB"/>
        </w:rPr>
        <w:t xml:space="preserve">F. </w:t>
      </w:r>
      <w:proofErr w:type="spellStart"/>
      <w:r w:rsidRPr="008639DD">
        <w:rPr>
          <w:rFonts w:ascii="Times New Roman" w:eastAsia="等线" w:hAnsi="Times New Roman"/>
          <w:sz w:val="20"/>
          <w:szCs w:val="20"/>
          <w:lang w:val="en-GB"/>
        </w:rPr>
        <w:t>Cilek</w:t>
      </w:r>
      <w:proofErr w:type="spellEnd"/>
      <w:r w:rsidRPr="008639DD">
        <w:rPr>
          <w:rFonts w:ascii="Times New Roman" w:eastAsia="等线" w:hAnsi="Times New Roman"/>
          <w:sz w:val="20"/>
          <w:szCs w:val="20"/>
          <w:lang w:val="en-GB"/>
        </w:rPr>
        <w:t xml:space="preserve">, K. Seemann, G. </w:t>
      </w:r>
      <w:proofErr w:type="spellStart"/>
      <w:r w:rsidRPr="008639DD">
        <w:rPr>
          <w:rFonts w:ascii="Times New Roman" w:eastAsia="等线" w:hAnsi="Times New Roman"/>
          <w:sz w:val="20"/>
          <w:szCs w:val="20"/>
          <w:lang w:val="en-GB"/>
        </w:rPr>
        <w:t>Holweg</w:t>
      </w:r>
      <w:proofErr w:type="spellEnd"/>
      <w:r w:rsidRPr="008639DD">
        <w:rPr>
          <w:rFonts w:ascii="Times New Roman" w:eastAsia="等线" w:hAnsi="Times New Roman"/>
          <w:sz w:val="20"/>
          <w:szCs w:val="20"/>
          <w:lang w:val="en-GB"/>
        </w:rPr>
        <w:t xml:space="preserve">, and R. Weigel, “Impact of the local oscillator on baseband processing in </w:t>
      </w:r>
      <w:proofErr w:type="spellStart"/>
      <w:r w:rsidRPr="008639DD">
        <w:rPr>
          <w:rFonts w:ascii="Times New Roman" w:eastAsia="等线" w:hAnsi="Times New Roman"/>
          <w:sz w:val="20"/>
          <w:szCs w:val="20"/>
          <w:lang w:val="en-GB"/>
        </w:rPr>
        <w:t>rfid</w:t>
      </w:r>
      <w:proofErr w:type="spellEnd"/>
      <w:r w:rsidRPr="008639DD">
        <w:rPr>
          <w:rFonts w:ascii="Times New Roman" w:eastAsia="等线" w:hAnsi="Times New Roman"/>
          <w:sz w:val="20"/>
          <w:szCs w:val="20"/>
          <w:lang w:val="en-GB"/>
        </w:rPr>
        <w:t xml:space="preserve"> transponder,” in Proc. Int. </w:t>
      </w:r>
      <w:proofErr w:type="spellStart"/>
      <w:r w:rsidRPr="008639DD">
        <w:rPr>
          <w:rFonts w:ascii="Times New Roman" w:eastAsia="等线" w:hAnsi="Times New Roman"/>
          <w:sz w:val="20"/>
          <w:szCs w:val="20"/>
          <w:lang w:val="en-GB"/>
        </w:rPr>
        <w:t>Symp</w:t>
      </w:r>
      <w:proofErr w:type="spellEnd"/>
      <w:r w:rsidRPr="008639DD">
        <w:rPr>
          <w:rFonts w:ascii="Times New Roman" w:eastAsia="等线" w:hAnsi="Times New Roman"/>
          <w:sz w:val="20"/>
          <w:szCs w:val="20"/>
          <w:lang w:val="en-GB"/>
        </w:rPr>
        <w:t>. Signals, Systems and Electronics ISSSE ’07, 2007, pp. 231–234.</w:t>
      </w:r>
      <w:bookmarkEnd w:id="27"/>
      <w:bookmarkEnd w:id="28"/>
    </w:p>
    <w:p w14:paraId="3270B7BF" w14:textId="77777777" w:rsidR="00E516FA" w:rsidRPr="008639DD" w:rsidRDefault="00E516FA" w:rsidP="00E516FA">
      <w:pPr>
        <w:pStyle w:val="af0"/>
        <w:numPr>
          <w:ilvl w:val="0"/>
          <w:numId w:val="41"/>
        </w:numPr>
        <w:autoSpaceDE w:val="0"/>
        <w:autoSpaceDN w:val="0"/>
        <w:adjustRightInd w:val="0"/>
        <w:ind w:firstLineChars="0"/>
        <w:rPr>
          <w:rFonts w:ascii="Times New Roman" w:eastAsia="等线" w:hAnsi="Times New Roman"/>
          <w:sz w:val="20"/>
          <w:szCs w:val="20"/>
          <w:lang w:val="en-GB"/>
        </w:rPr>
      </w:pPr>
      <w:r w:rsidRPr="008639DD">
        <w:rPr>
          <w:rFonts w:ascii="Times New Roman" w:eastAsia="等线" w:hAnsi="Times New Roman"/>
          <w:sz w:val="20"/>
          <w:szCs w:val="20"/>
          <w:lang w:val="en-GB"/>
        </w:rPr>
        <w:t xml:space="preserve">F. </w:t>
      </w:r>
      <w:proofErr w:type="spellStart"/>
      <w:r w:rsidRPr="008639DD">
        <w:rPr>
          <w:rFonts w:ascii="Times New Roman" w:eastAsia="等线" w:hAnsi="Times New Roman"/>
          <w:sz w:val="20"/>
          <w:szCs w:val="20"/>
          <w:lang w:val="en-GB"/>
        </w:rPr>
        <w:t>Cilek</w:t>
      </w:r>
      <w:proofErr w:type="spellEnd"/>
      <w:r w:rsidRPr="008639DD">
        <w:rPr>
          <w:rFonts w:ascii="Times New Roman" w:eastAsia="等线" w:hAnsi="Times New Roman"/>
          <w:sz w:val="20"/>
          <w:szCs w:val="20"/>
          <w:lang w:val="en-GB"/>
        </w:rPr>
        <w:t xml:space="preserve">, K. Seemann, D. </w:t>
      </w:r>
      <w:proofErr w:type="spellStart"/>
      <w:r w:rsidRPr="008639DD">
        <w:rPr>
          <w:rFonts w:ascii="Times New Roman" w:eastAsia="等线" w:hAnsi="Times New Roman"/>
          <w:sz w:val="20"/>
          <w:szCs w:val="20"/>
          <w:lang w:val="en-GB"/>
        </w:rPr>
        <w:t>Brenk</w:t>
      </w:r>
      <w:proofErr w:type="spellEnd"/>
      <w:r w:rsidRPr="008639DD">
        <w:rPr>
          <w:rFonts w:ascii="Times New Roman" w:eastAsia="等线" w:hAnsi="Times New Roman"/>
          <w:sz w:val="20"/>
          <w:szCs w:val="20"/>
          <w:lang w:val="en-GB"/>
        </w:rPr>
        <w:t xml:space="preserve">, J. </w:t>
      </w:r>
      <w:proofErr w:type="spellStart"/>
      <w:r w:rsidRPr="008639DD">
        <w:rPr>
          <w:rFonts w:ascii="Times New Roman" w:eastAsia="等线" w:hAnsi="Times New Roman"/>
          <w:sz w:val="20"/>
          <w:szCs w:val="20"/>
          <w:lang w:val="en-GB"/>
        </w:rPr>
        <w:t>Essel</w:t>
      </w:r>
      <w:proofErr w:type="spellEnd"/>
      <w:r w:rsidRPr="008639DD">
        <w:rPr>
          <w:rFonts w:ascii="Times New Roman" w:eastAsia="等线" w:hAnsi="Times New Roman"/>
          <w:sz w:val="20"/>
          <w:szCs w:val="20"/>
          <w:lang w:val="en-GB"/>
        </w:rPr>
        <w:t xml:space="preserve">, J. Heidrich, R. Weigel, and G. </w:t>
      </w:r>
      <w:proofErr w:type="spellStart"/>
      <w:r w:rsidRPr="008639DD">
        <w:rPr>
          <w:rFonts w:ascii="Times New Roman" w:eastAsia="等线" w:hAnsi="Times New Roman"/>
          <w:sz w:val="20"/>
          <w:szCs w:val="20"/>
          <w:lang w:val="en-GB"/>
        </w:rPr>
        <w:t>Holweg</w:t>
      </w:r>
      <w:proofErr w:type="spellEnd"/>
      <w:r w:rsidRPr="008639DD">
        <w:rPr>
          <w:rFonts w:ascii="Times New Roman" w:eastAsia="等线" w:hAnsi="Times New Roman"/>
          <w:sz w:val="20"/>
          <w:szCs w:val="20"/>
          <w:lang w:val="en-GB"/>
        </w:rPr>
        <w:t xml:space="preserve">, “Ultra low power oscillator for uhf </w:t>
      </w:r>
      <w:proofErr w:type="spellStart"/>
      <w:r w:rsidRPr="008639DD">
        <w:rPr>
          <w:rFonts w:ascii="Times New Roman" w:eastAsia="等线" w:hAnsi="Times New Roman"/>
          <w:sz w:val="20"/>
          <w:szCs w:val="20"/>
          <w:lang w:val="en-GB"/>
        </w:rPr>
        <w:t>rfid</w:t>
      </w:r>
      <w:proofErr w:type="spellEnd"/>
      <w:r w:rsidRPr="008639DD">
        <w:rPr>
          <w:rFonts w:ascii="Times New Roman" w:eastAsia="等线" w:hAnsi="Times New Roman"/>
          <w:sz w:val="20"/>
          <w:szCs w:val="20"/>
          <w:lang w:val="en-GB"/>
        </w:rPr>
        <w:t xml:space="preserve"> transponder,” in Proc. IEEE Int. Frequency Control </w:t>
      </w:r>
      <w:proofErr w:type="spellStart"/>
      <w:r w:rsidRPr="008639DD">
        <w:rPr>
          <w:rFonts w:ascii="Times New Roman" w:eastAsia="等线" w:hAnsi="Times New Roman"/>
          <w:sz w:val="20"/>
          <w:szCs w:val="20"/>
          <w:lang w:val="en-GB"/>
        </w:rPr>
        <w:t>Symp</w:t>
      </w:r>
      <w:proofErr w:type="spellEnd"/>
      <w:r w:rsidRPr="008639DD">
        <w:rPr>
          <w:rFonts w:ascii="Times New Roman" w:eastAsia="等线" w:hAnsi="Times New Roman"/>
          <w:sz w:val="20"/>
          <w:szCs w:val="20"/>
          <w:lang w:val="en-GB"/>
        </w:rPr>
        <w:t>, 2008, pp. 418–421.</w:t>
      </w:r>
    </w:p>
    <w:p w14:paraId="2945DCC6" w14:textId="77777777" w:rsidR="00E516FA" w:rsidRPr="008639DD" w:rsidRDefault="00E516FA" w:rsidP="00E516FA">
      <w:pPr>
        <w:pStyle w:val="af0"/>
        <w:numPr>
          <w:ilvl w:val="0"/>
          <w:numId w:val="41"/>
        </w:numPr>
        <w:autoSpaceDE w:val="0"/>
        <w:autoSpaceDN w:val="0"/>
        <w:adjustRightInd w:val="0"/>
        <w:ind w:firstLineChars="0"/>
        <w:rPr>
          <w:rFonts w:ascii="Times New Roman" w:eastAsia="等线" w:hAnsi="Times New Roman"/>
          <w:sz w:val="20"/>
          <w:szCs w:val="20"/>
          <w:lang w:val="en-GB"/>
        </w:rPr>
      </w:pPr>
      <w:bookmarkStart w:id="29" w:name="_Ref166170739"/>
      <w:r w:rsidRPr="008639DD">
        <w:rPr>
          <w:rFonts w:ascii="Times New Roman" w:eastAsia="等线" w:hAnsi="Times New Roman"/>
          <w:sz w:val="20"/>
          <w:szCs w:val="20"/>
          <w:lang w:val="en-GB"/>
        </w:rPr>
        <w:t xml:space="preserve">R. Barnett and J. Liu, “A </w:t>
      </w:r>
      <w:proofErr w:type="spellStart"/>
      <w:r w:rsidRPr="008639DD">
        <w:rPr>
          <w:rFonts w:ascii="Times New Roman" w:eastAsia="等线" w:hAnsi="Times New Roman"/>
          <w:sz w:val="20"/>
          <w:szCs w:val="20"/>
          <w:lang w:val="en-GB"/>
        </w:rPr>
        <w:t>0.8v</w:t>
      </w:r>
      <w:proofErr w:type="spellEnd"/>
      <w:r w:rsidRPr="008639DD">
        <w:rPr>
          <w:rFonts w:ascii="Times New Roman" w:eastAsia="等线" w:hAnsi="Times New Roman"/>
          <w:sz w:val="20"/>
          <w:szCs w:val="20"/>
          <w:lang w:val="en-GB"/>
        </w:rPr>
        <w:t xml:space="preserve"> </w:t>
      </w:r>
      <w:proofErr w:type="spellStart"/>
      <w:r w:rsidRPr="008639DD">
        <w:rPr>
          <w:rFonts w:ascii="Times New Roman" w:eastAsia="等线" w:hAnsi="Times New Roman"/>
          <w:sz w:val="20"/>
          <w:szCs w:val="20"/>
          <w:lang w:val="en-GB"/>
        </w:rPr>
        <w:t>1.52mhz</w:t>
      </w:r>
      <w:proofErr w:type="spellEnd"/>
      <w:r w:rsidRPr="008639DD">
        <w:rPr>
          <w:rFonts w:ascii="Times New Roman" w:eastAsia="等线" w:hAnsi="Times New Roman"/>
          <w:sz w:val="20"/>
          <w:szCs w:val="20"/>
          <w:lang w:val="en-GB"/>
        </w:rPr>
        <w:t xml:space="preserve"> </w:t>
      </w:r>
      <w:proofErr w:type="spellStart"/>
      <w:r w:rsidRPr="008639DD">
        <w:rPr>
          <w:rFonts w:ascii="Times New Roman" w:eastAsia="等线" w:hAnsi="Times New Roman"/>
          <w:sz w:val="20"/>
          <w:szCs w:val="20"/>
          <w:lang w:val="en-GB"/>
        </w:rPr>
        <w:t>msvc</w:t>
      </w:r>
      <w:proofErr w:type="spellEnd"/>
      <w:r w:rsidRPr="008639DD">
        <w:rPr>
          <w:rFonts w:ascii="Times New Roman" w:eastAsia="等线" w:hAnsi="Times New Roman"/>
          <w:sz w:val="20"/>
          <w:szCs w:val="20"/>
          <w:lang w:val="en-GB"/>
        </w:rPr>
        <w:t xml:space="preserve"> relaxation oscillator with inverted mirror feedback reference for uhf </w:t>
      </w:r>
      <w:proofErr w:type="spellStart"/>
      <w:r w:rsidRPr="008639DD">
        <w:rPr>
          <w:rFonts w:ascii="Times New Roman" w:eastAsia="等线" w:hAnsi="Times New Roman"/>
          <w:sz w:val="20"/>
          <w:szCs w:val="20"/>
          <w:lang w:val="en-GB"/>
        </w:rPr>
        <w:t>rfid</w:t>
      </w:r>
      <w:proofErr w:type="spellEnd"/>
      <w:r w:rsidRPr="008639DD">
        <w:rPr>
          <w:rFonts w:ascii="Times New Roman" w:eastAsia="等线" w:hAnsi="Times New Roman"/>
          <w:sz w:val="20"/>
          <w:szCs w:val="20"/>
          <w:lang w:val="en-GB"/>
        </w:rPr>
        <w:t xml:space="preserve">,” Custom </w:t>
      </w:r>
      <w:proofErr w:type="spellStart"/>
      <w:r w:rsidRPr="008639DD">
        <w:rPr>
          <w:rFonts w:ascii="Times New Roman" w:eastAsia="等线" w:hAnsi="Times New Roman"/>
          <w:sz w:val="20"/>
          <w:szCs w:val="20"/>
          <w:lang w:val="en-GB"/>
        </w:rPr>
        <w:t>Intergrated</w:t>
      </w:r>
      <w:proofErr w:type="spellEnd"/>
      <w:r w:rsidRPr="008639DD">
        <w:rPr>
          <w:rFonts w:ascii="Times New Roman" w:eastAsia="等线" w:hAnsi="Times New Roman"/>
          <w:sz w:val="20"/>
          <w:szCs w:val="20"/>
          <w:lang w:val="en-GB"/>
        </w:rPr>
        <w:t xml:space="preserve"> Circuits Conference (CICC), 2006.</w:t>
      </w:r>
      <w:bookmarkEnd w:id="29"/>
    </w:p>
    <w:p w14:paraId="78336F38" w14:textId="77777777" w:rsidR="00E516FA" w:rsidRPr="008639DD" w:rsidRDefault="00E516FA" w:rsidP="00E516FA">
      <w:pPr>
        <w:pStyle w:val="af0"/>
        <w:numPr>
          <w:ilvl w:val="0"/>
          <w:numId w:val="41"/>
        </w:numPr>
        <w:autoSpaceDE w:val="0"/>
        <w:autoSpaceDN w:val="0"/>
        <w:adjustRightInd w:val="0"/>
        <w:ind w:firstLineChars="0"/>
        <w:rPr>
          <w:rFonts w:ascii="Times New Roman" w:eastAsia="等线" w:hAnsi="Times New Roman"/>
          <w:sz w:val="20"/>
          <w:szCs w:val="20"/>
          <w:lang w:val="en-GB"/>
        </w:rPr>
      </w:pPr>
      <w:bookmarkStart w:id="30" w:name="_Ref166170872"/>
      <w:r w:rsidRPr="008639DD">
        <w:rPr>
          <w:rFonts w:ascii="Times New Roman" w:eastAsia="等线" w:hAnsi="Times New Roman"/>
          <w:sz w:val="20"/>
          <w:szCs w:val="20"/>
          <w:lang w:val="en-GB"/>
        </w:rPr>
        <w:t xml:space="preserve">J. </w:t>
      </w:r>
      <w:proofErr w:type="spellStart"/>
      <w:r w:rsidRPr="008639DD">
        <w:rPr>
          <w:rFonts w:ascii="Times New Roman" w:eastAsia="等线" w:hAnsi="Times New Roman"/>
          <w:sz w:val="20"/>
          <w:szCs w:val="20"/>
          <w:lang w:val="en-GB"/>
        </w:rPr>
        <w:t>Schroet</w:t>
      </w:r>
      <w:proofErr w:type="spellEnd"/>
      <w:r w:rsidRPr="008639DD">
        <w:rPr>
          <w:rFonts w:ascii="Times New Roman" w:eastAsia="等线" w:hAnsi="Times New Roman"/>
          <w:sz w:val="20"/>
          <w:szCs w:val="20"/>
          <w:lang w:val="en-GB"/>
        </w:rPr>
        <w:t xml:space="preserve">, “Gen 2 tag clock rate - what you need to know,” </w:t>
      </w:r>
      <w:proofErr w:type="spellStart"/>
      <w:r w:rsidRPr="008639DD">
        <w:rPr>
          <w:rFonts w:ascii="Times New Roman" w:eastAsia="等线" w:hAnsi="Times New Roman"/>
          <w:sz w:val="20"/>
          <w:szCs w:val="20"/>
          <w:lang w:val="en-GB"/>
        </w:rPr>
        <w:t>Impinj</w:t>
      </w:r>
      <w:proofErr w:type="spellEnd"/>
      <w:r w:rsidRPr="008639DD">
        <w:rPr>
          <w:rFonts w:ascii="Times New Roman" w:eastAsia="等线" w:hAnsi="Times New Roman"/>
          <w:sz w:val="20"/>
          <w:szCs w:val="20"/>
          <w:lang w:val="en-GB"/>
        </w:rPr>
        <w:t xml:space="preserve">, Tech. Rep., October 2005. [Online]. </w:t>
      </w:r>
      <w:proofErr w:type="gramStart"/>
      <w:r w:rsidRPr="008639DD">
        <w:rPr>
          <w:rFonts w:ascii="Times New Roman" w:eastAsia="等线" w:hAnsi="Times New Roman"/>
          <w:sz w:val="20"/>
          <w:szCs w:val="20"/>
          <w:lang w:val="en-GB"/>
        </w:rPr>
        <w:t>Available:http://www.impinj.com/WorkArea/linkit.aspx?LinkIdentifier=id&amp;ItemID=2541</w:t>
      </w:r>
      <w:bookmarkEnd w:id="30"/>
      <w:proofErr w:type="gramEnd"/>
    </w:p>
    <w:p w14:paraId="683EA8A2" w14:textId="77777777" w:rsidR="00E516FA" w:rsidRDefault="00E516FA" w:rsidP="00E516FA">
      <w:pPr>
        <w:pStyle w:val="af0"/>
        <w:numPr>
          <w:ilvl w:val="0"/>
          <w:numId w:val="41"/>
        </w:numPr>
        <w:spacing w:after="120"/>
        <w:ind w:firstLineChars="0"/>
        <w:rPr>
          <w:rFonts w:ascii="Times New Roman" w:eastAsia="等线" w:hAnsi="Times New Roman"/>
          <w:sz w:val="20"/>
          <w:szCs w:val="20"/>
          <w:lang w:val="en-GB"/>
        </w:rPr>
      </w:pPr>
      <w:bookmarkStart w:id="31" w:name="_Ref159145306"/>
      <w:r w:rsidRPr="00860D55">
        <w:rPr>
          <w:rFonts w:ascii="Times New Roman" w:eastAsia="等线" w:hAnsi="Times New Roman"/>
          <w:sz w:val="20"/>
          <w:szCs w:val="20"/>
          <w:lang w:val="en-GB"/>
        </w:rPr>
        <w:t>EPC Radio-Frequency Identity Protocols Generation-2 UHF RFID Standard</w:t>
      </w:r>
      <w:bookmarkEnd w:id="31"/>
    </w:p>
    <w:p w14:paraId="26DDD8FC" w14:textId="785F3B8C" w:rsidR="00E516FA" w:rsidRPr="00327CF7" w:rsidRDefault="00FA542A" w:rsidP="003E2B4C">
      <w:pPr>
        <w:pStyle w:val="af0"/>
        <w:numPr>
          <w:ilvl w:val="0"/>
          <w:numId w:val="41"/>
        </w:numPr>
        <w:spacing w:after="120"/>
        <w:ind w:firstLineChars="0"/>
        <w:rPr>
          <w:rFonts w:ascii="Times New Roman" w:eastAsia="等线" w:hAnsi="Times New Roman"/>
          <w:sz w:val="20"/>
          <w:szCs w:val="20"/>
          <w:lang w:val="en-GB"/>
        </w:rPr>
      </w:pPr>
      <w:bookmarkStart w:id="32" w:name="_Ref158240090"/>
      <w:proofErr w:type="spellStart"/>
      <w:r w:rsidRPr="005433C9">
        <w:rPr>
          <w:rFonts w:ascii="Times New Roman" w:hAnsi="Times New Roman"/>
          <w:szCs w:val="20"/>
        </w:rPr>
        <w:t>R1</w:t>
      </w:r>
      <w:proofErr w:type="spellEnd"/>
      <w:r w:rsidRPr="005433C9">
        <w:rPr>
          <w:rFonts w:ascii="Times New Roman" w:hAnsi="Times New Roman"/>
          <w:szCs w:val="20"/>
        </w:rPr>
        <w:t>-2400246</w:t>
      </w:r>
      <w:r>
        <w:rPr>
          <w:rFonts w:ascii="Times New Roman" w:hAnsi="Times New Roman"/>
          <w:szCs w:val="20"/>
        </w:rPr>
        <w:t xml:space="preserve">, </w:t>
      </w:r>
      <w:r w:rsidRPr="005433C9">
        <w:rPr>
          <w:rFonts w:ascii="Times New Roman" w:hAnsi="Times New Roman"/>
          <w:szCs w:val="20"/>
        </w:rPr>
        <w:t>Discussion on General Aspects of Physical Layer Design</w:t>
      </w:r>
      <w:r>
        <w:rPr>
          <w:rFonts w:ascii="Times New Roman" w:hAnsi="Times New Roman"/>
          <w:szCs w:val="20"/>
        </w:rPr>
        <w:t>, vivo, RAN1#116</w:t>
      </w:r>
      <w:bookmarkEnd w:id="32"/>
    </w:p>
    <w:p w14:paraId="787C571A" w14:textId="70CBC56D" w:rsidR="00FA542A" w:rsidRPr="00327CF7" w:rsidRDefault="00FA542A" w:rsidP="00327CF7">
      <w:pPr>
        <w:pStyle w:val="af0"/>
        <w:numPr>
          <w:ilvl w:val="0"/>
          <w:numId w:val="41"/>
        </w:numPr>
        <w:spacing w:after="120"/>
        <w:ind w:firstLineChars="0"/>
        <w:rPr>
          <w:rFonts w:ascii="Times New Roman" w:eastAsia="等线" w:hAnsi="Times New Roman"/>
          <w:szCs w:val="20"/>
          <w:lang w:val="en-GB"/>
        </w:rPr>
      </w:pPr>
      <w:bookmarkStart w:id="33" w:name="_Ref159233330"/>
      <w:r w:rsidRPr="001362E1">
        <w:rPr>
          <w:rFonts w:ascii="Times New Roman" w:hAnsi="Times New Roman"/>
          <w:szCs w:val="20"/>
        </w:rPr>
        <w:t xml:space="preserve">Zheng Wang, </w:t>
      </w:r>
      <w:proofErr w:type="spellStart"/>
      <w:r w:rsidRPr="001362E1">
        <w:rPr>
          <w:rFonts w:ascii="Times New Roman" w:hAnsi="Times New Roman"/>
          <w:szCs w:val="20"/>
        </w:rPr>
        <w:t>Luhong</w:t>
      </w:r>
      <w:proofErr w:type="spellEnd"/>
      <w:r w:rsidRPr="001362E1">
        <w:rPr>
          <w:rFonts w:ascii="Times New Roman" w:hAnsi="Times New Roman"/>
          <w:szCs w:val="20"/>
        </w:rPr>
        <w:t xml:space="preserve"> Mao, </w:t>
      </w:r>
      <w:proofErr w:type="spellStart"/>
      <w:r w:rsidRPr="001362E1">
        <w:rPr>
          <w:rFonts w:ascii="Times New Roman" w:hAnsi="Times New Roman"/>
          <w:szCs w:val="20"/>
        </w:rPr>
        <w:t>Liying</w:t>
      </w:r>
      <w:proofErr w:type="spellEnd"/>
      <w:r w:rsidRPr="001362E1">
        <w:rPr>
          <w:rFonts w:ascii="Times New Roman" w:hAnsi="Times New Roman"/>
          <w:szCs w:val="20"/>
        </w:rPr>
        <w:t xml:space="preserve"> Chen, Lei Li, </w:t>
      </w:r>
      <w:proofErr w:type="spellStart"/>
      <w:r w:rsidRPr="001362E1">
        <w:rPr>
          <w:rFonts w:ascii="Times New Roman" w:hAnsi="Times New Roman"/>
          <w:szCs w:val="20"/>
        </w:rPr>
        <w:t>Jinfeng</w:t>
      </w:r>
      <w:proofErr w:type="spellEnd"/>
      <w:r w:rsidRPr="001362E1">
        <w:rPr>
          <w:rFonts w:ascii="Times New Roman" w:hAnsi="Times New Roman"/>
          <w:szCs w:val="20"/>
        </w:rPr>
        <w:t xml:space="preserve"> Tian, &amp; </w:t>
      </w:r>
      <w:proofErr w:type="spellStart"/>
      <w:r w:rsidRPr="001362E1">
        <w:rPr>
          <w:rFonts w:ascii="Times New Roman" w:hAnsi="Times New Roman"/>
          <w:szCs w:val="20"/>
        </w:rPr>
        <w:t>Ziqing</w:t>
      </w:r>
      <w:proofErr w:type="spellEnd"/>
      <w:r w:rsidRPr="001362E1">
        <w:rPr>
          <w:rFonts w:ascii="Times New Roman" w:hAnsi="Times New Roman"/>
          <w:szCs w:val="20"/>
        </w:rPr>
        <w:t xml:space="preserve"> Wang. (2010). Design of a passive UHF RFID transponder featuring a variation-tolerant baseband processor. 2010 IEEE International Conference on RFID (IEEE RFID 2010)</w:t>
      </w:r>
      <w:bookmarkEnd w:id="33"/>
    </w:p>
    <w:p w14:paraId="6B10D831" w14:textId="35673B66" w:rsidR="00407AFB" w:rsidRPr="00D57B70" w:rsidRDefault="00407AFB" w:rsidP="00D57B70">
      <w:pPr>
        <w:spacing w:after="120"/>
        <w:rPr>
          <w:rFonts w:ascii="Times New Roman" w:eastAsiaTheme="minorEastAsia" w:hAnsi="Times New Roman"/>
          <w:lang w:eastAsia="zh-CN"/>
        </w:rPr>
      </w:pPr>
      <w:bookmarkStart w:id="34" w:name="_1737902566"/>
      <w:bookmarkStart w:id="35" w:name="_1738139520"/>
      <w:bookmarkStart w:id="36" w:name="_1738152634"/>
      <w:bookmarkStart w:id="37" w:name="_1738152700"/>
      <w:bookmarkEnd w:id="0"/>
      <w:bookmarkEnd w:id="34"/>
      <w:bookmarkEnd w:id="35"/>
      <w:bookmarkEnd w:id="36"/>
      <w:bookmarkEnd w:id="37"/>
    </w:p>
    <w:sectPr w:rsidR="00407AFB" w:rsidRPr="00D57B70" w:rsidSect="009E4F24">
      <w:footerReference w:type="default" r:id="rId25"/>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ABE1" w16cex:dateUtc="2024-04-02T08:08:00Z"/>
  <w16cex:commentExtensible w16cex:durableId="29B6ACEB" w16cex:dateUtc="2024-04-02T08:12:00Z"/>
  <w16cex:commentExtensible w16cex:durableId="29B6AEE5" w16cex:dateUtc="2024-04-02T08:20:00Z"/>
  <w16cex:commentExtensible w16cex:durableId="29B6B05C" w16cex:dateUtc="2024-04-02T08:27:00Z"/>
  <w16cex:commentExtensible w16cex:durableId="29B6BF75" w16cex:dateUtc="2024-04-02T09:31:00Z"/>
  <w16cex:commentExtensible w16cex:durableId="29B6BFD6" w16cex:dateUtc="2024-04-02T09:33:00Z"/>
  <w16cex:commentExtensible w16cex:durableId="29B6C061" w16cex:dateUtc="2024-04-02T09:35:00Z"/>
  <w16cex:commentExtensible w16cex:durableId="29B6BB6D" w16cex:dateUtc="2024-04-02T09:14:00Z"/>
  <w16cex:commentExtensible w16cex:durableId="29B6BCF6" w16cex:dateUtc="2024-04-02T09:20:00Z"/>
  <w16cex:commentExtensible w16cex:durableId="29B6BD5C" w16cex:dateUtc="2024-04-02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9BEAF" w14:textId="77777777" w:rsidR="00393F25" w:rsidRDefault="00393F25">
      <w:r>
        <w:separator/>
      </w:r>
    </w:p>
  </w:endnote>
  <w:endnote w:type="continuationSeparator" w:id="0">
    <w:p w14:paraId="1CB4D176" w14:textId="77777777" w:rsidR="00393F25" w:rsidRDefault="00393F25">
      <w:r>
        <w:continuationSeparator/>
      </w:r>
    </w:p>
  </w:endnote>
  <w:endnote w:type="continuationNotice" w:id="1">
    <w:p w14:paraId="6E2B7DB1" w14:textId="77777777" w:rsidR="00393F25" w:rsidRDefault="00393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LTStd-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0790821"/>
      <w:docPartObj>
        <w:docPartGallery w:val="Page Numbers (Bottom of Page)"/>
        <w:docPartUnique/>
      </w:docPartObj>
    </w:sdtPr>
    <w:sdtEndPr/>
    <w:sdtContent>
      <w:sdt>
        <w:sdtPr>
          <w:id w:val="1130211851"/>
          <w:docPartObj>
            <w:docPartGallery w:val="Page Numbers (Top of Page)"/>
            <w:docPartUnique/>
          </w:docPartObj>
        </w:sdtPr>
        <w:sdtEndPr/>
        <w:sdtContent>
          <w:p w14:paraId="725566F9" w14:textId="77777777" w:rsidR="00C107D0" w:rsidRDefault="00C107D0">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15C494E" w14:textId="77777777" w:rsidR="00C107D0" w:rsidRDefault="00C107D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C107D0" w:rsidRDefault="00C107D0">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C107D0" w:rsidRDefault="00C107D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657DB" w14:textId="77777777" w:rsidR="00393F25" w:rsidRDefault="00393F25">
      <w:r>
        <w:separator/>
      </w:r>
    </w:p>
  </w:footnote>
  <w:footnote w:type="continuationSeparator" w:id="0">
    <w:p w14:paraId="433A73EC" w14:textId="77777777" w:rsidR="00393F25" w:rsidRDefault="00393F25">
      <w:r>
        <w:continuationSeparator/>
      </w:r>
    </w:p>
  </w:footnote>
  <w:footnote w:type="continuationNotice" w:id="1">
    <w:p w14:paraId="5FD8A7DE" w14:textId="77777777" w:rsidR="00393F25" w:rsidRDefault="00393F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30321B"/>
    <w:multiLevelType w:val="hybridMultilevel"/>
    <w:tmpl w:val="7AF82136"/>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2745CC7"/>
    <w:multiLevelType w:val="hybridMultilevel"/>
    <w:tmpl w:val="F2C04742"/>
    <w:lvl w:ilvl="0" w:tplc="1E20027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2D1D4A"/>
    <w:multiLevelType w:val="hybridMultilevel"/>
    <w:tmpl w:val="A5E02FC6"/>
    <w:lvl w:ilvl="0" w:tplc="212E4258">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93902CC"/>
    <w:multiLevelType w:val="hybridMultilevel"/>
    <w:tmpl w:val="FA26219A"/>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94A1C5B"/>
    <w:multiLevelType w:val="hybridMultilevel"/>
    <w:tmpl w:val="B8C29D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ED4A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0EF8764A"/>
    <w:multiLevelType w:val="hybridMultilevel"/>
    <w:tmpl w:val="A950FE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0F26524C"/>
    <w:multiLevelType w:val="hybridMultilevel"/>
    <w:tmpl w:val="E040AE7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DC27C9"/>
    <w:multiLevelType w:val="hybridMultilevel"/>
    <w:tmpl w:val="F4EE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15BC14F1"/>
    <w:multiLevelType w:val="hybridMultilevel"/>
    <w:tmpl w:val="4E1CF70E"/>
    <w:lvl w:ilvl="0" w:tplc="979A56BC">
      <w:start w:val="1"/>
      <w:numFmt w:val="bullet"/>
      <w:lvlText w:val="-"/>
      <w:lvlJc w:val="left"/>
      <w:pPr>
        <w:tabs>
          <w:tab w:val="num" w:pos="720"/>
        </w:tabs>
        <w:ind w:left="720" w:hanging="360"/>
      </w:pPr>
      <w:rPr>
        <w:rFonts w:ascii="宋体" w:hAnsi="宋体" w:hint="default"/>
      </w:rPr>
    </w:lvl>
    <w:lvl w:ilvl="1" w:tplc="D0A28F2C" w:tentative="1">
      <w:start w:val="1"/>
      <w:numFmt w:val="bullet"/>
      <w:lvlText w:val="-"/>
      <w:lvlJc w:val="left"/>
      <w:pPr>
        <w:tabs>
          <w:tab w:val="num" w:pos="1440"/>
        </w:tabs>
        <w:ind w:left="1440" w:hanging="360"/>
      </w:pPr>
      <w:rPr>
        <w:rFonts w:ascii="宋体" w:hAnsi="宋体" w:hint="default"/>
      </w:rPr>
    </w:lvl>
    <w:lvl w:ilvl="2" w:tplc="3530C43E" w:tentative="1">
      <w:start w:val="1"/>
      <w:numFmt w:val="bullet"/>
      <w:lvlText w:val="-"/>
      <w:lvlJc w:val="left"/>
      <w:pPr>
        <w:tabs>
          <w:tab w:val="num" w:pos="2160"/>
        </w:tabs>
        <w:ind w:left="2160" w:hanging="360"/>
      </w:pPr>
      <w:rPr>
        <w:rFonts w:ascii="宋体" w:hAnsi="宋体" w:hint="default"/>
      </w:rPr>
    </w:lvl>
    <w:lvl w:ilvl="3" w:tplc="F5B01ECE" w:tentative="1">
      <w:start w:val="1"/>
      <w:numFmt w:val="bullet"/>
      <w:lvlText w:val="-"/>
      <w:lvlJc w:val="left"/>
      <w:pPr>
        <w:tabs>
          <w:tab w:val="num" w:pos="2880"/>
        </w:tabs>
        <w:ind w:left="2880" w:hanging="360"/>
      </w:pPr>
      <w:rPr>
        <w:rFonts w:ascii="宋体" w:hAnsi="宋体" w:hint="default"/>
      </w:rPr>
    </w:lvl>
    <w:lvl w:ilvl="4" w:tplc="4EEAF398" w:tentative="1">
      <w:start w:val="1"/>
      <w:numFmt w:val="bullet"/>
      <w:lvlText w:val="-"/>
      <w:lvlJc w:val="left"/>
      <w:pPr>
        <w:tabs>
          <w:tab w:val="num" w:pos="3600"/>
        </w:tabs>
        <w:ind w:left="3600" w:hanging="360"/>
      </w:pPr>
      <w:rPr>
        <w:rFonts w:ascii="宋体" w:hAnsi="宋体" w:hint="default"/>
      </w:rPr>
    </w:lvl>
    <w:lvl w:ilvl="5" w:tplc="9FE4568A" w:tentative="1">
      <w:start w:val="1"/>
      <w:numFmt w:val="bullet"/>
      <w:lvlText w:val="-"/>
      <w:lvlJc w:val="left"/>
      <w:pPr>
        <w:tabs>
          <w:tab w:val="num" w:pos="4320"/>
        </w:tabs>
        <w:ind w:left="4320" w:hanging="360"/>
      </w:pPr>
      <w:rPr>
        <w:rFonts w:ascii="宋体" w:hAnsi="宋体" w:hint="default"/>
      </w:rPr>
    </w:lvl>
    <w:lvl w:ilvl="6" w:tplc="755A9356" w:tentative="1">
      <w:start w:val="1"/>
      <w:numFmt w:val="bullet"/>
      <w:lvlText w:val="-"/>
      <w:lvlJc w:val="left"/>
      <w:pPr>
        <w:tabs>
          <w:tab w:val="num" w:pos="5040"/>
        </w:tabs>
        <w:ind w:left="5040" w:hanging="360"/>
      </w:pPr>
      <w:rPr>
        <w:rFonts w:ascii="宋体" w:hAnsi="宋体" w:hint="default"/>
      </w:rPr>
    </w:lvl>
    <w:lvl w:ilvl="7" w:tplc="B7EA2EBC" w:tentative="1">
      <w:start w:val="1"/>
      <w:numFmt w:val="bullet"/>
      <w:lvlText w:val="-"/>
      <w:lvlJc w:val="left"/>
      <w:pPr>
        <w:tabs>
          <w:tab w:val="num" w:pos="5760"/>
        </w:tabs>
        <w:ind w:left="5760" w:hanging="360"/>
      </w:pPr>
      <w:rPr>
        <w:rFonts w:ascii="宋体" w:hAnsi="宋体" w:hint="default"/>
      </w:rPr>
    </w:lvl>
    <w:lvl w:ilvl="8" w:tplc="6826DC64"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20D37AED"/>
    <w:multiLevelType w:val="hybridMultilevel"/>
    <w:tmpl w:val="A7AA8DD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D85"/>
    <w:multiLevelType w:val="hybridMultilevel"/>
    <w:tmpl w:val="FD4864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5707849"/>
    <w:multiLevelType w:val="hybridMultilevel"/>
    <w:tmpl w:val="4C0235E0"/>
    <w:lvl w:ilvl="0" w:tplc="F5C67100">
      <w:start w:val="1"/>
      <w:numFmt w:val="bullet"/>
      <w:lvlText w:val=""/>
      <w:lvlJc w:val="left"/>
      <w:pPr>
        <w:ind w:left="620" w:hanging="420"/>
      </w:pPr>
      <w:rPr>
        <w:rFonts w:ascii="Symbol" w:eastAsia="宋体"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4076A4"/>
    <w:multiLevelType w:val="hybridMultilevel"/>
    <w:tmpl w:val="8E746C8C"/>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2F46C2"/>
    <w:multiLevelType w:val="hybridMultilevel"/>
    <w:tmpl w:val="26C82E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791B"/>
    <w:multiLevelType w:val="hybridMultilevel"/>
    <w:tmpl w:val="B85AE782"/>
    <w:lvl w:ilvl="0" w:tplc="EDEC32BA">
      <w:start w:val="1"/>
      <w:numFmt w:val="bullet"/>
      <w:lvlText w:val="−"/>
      <w:lvlJc w:val="left"/>
      <w:pPr>
        <w:ind w:left="620" w:hanging="420"/>
      </w:pPr>
      <w:rPr>
        <w:rFonts w:ascii="Arial" w:eastAsia="宋体"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3F956652"/>
    <w:multiLevelType w:val="hybridMultilevel"/>
    <w:tmpl w:val="45AEB8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2" w15:restartNumberingAfterBreak="0">
    <w:nsid w:val="418549C0"/>
    <w:multiLevelType w:val="hybridMultilevel"/>
    <w:tmpl w:val="0DF4971C"/>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48ED76AD"/>
    <w:multiLevelType w:val="hybridMultilevel"/>
    <w:tmpl w:val="2E002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F323D7"/>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15:restartNumberingAfterBreak="0">
    <w:nsid w:val="57952768"/>
    <w:multiLevelType w:val="hybridMultilevel"/>
    <w:tmpl w:val="030075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BCB381F"/>
    <w:multiLevelType w:val="hybridMultilevel"/>
    <w:tmpl w:val="9A7856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ED41BC"/>
    <w:multiLevelType w:val="hybridMultilevel"/>
    <w:tmpl w:val="3C96B862"/>
    <w:lvl w:ilvl="0" w:tplc="3EEA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4202B5"/>
    <w:multiLevelType w:val="hybridMultilevel"/>
    <w:tmpl w:val="166EF680"/>
    <w:lvl w:ilvl="0" w:tplc="1E20027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BB199A"/>
    <w:multiLevelType w:val="hybridMultilevel"/>
    <w:tmpl w:val="D542D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68A1259"/>
    <w:multiLevelType w:val="hybridMultilevel"/>
    <w:tmpl w:val="5470DD72"/>
    <w:lvl w:ilvl="0" w:tplc="80C0AC90">
      <w:start w:val="1"/>
      <w:numFmt w:val="bullet"/>
      <w:lvlText w:val="-"/>
      <w:lvlJc w:val="left"/>
      <w:pPr>
        <w:ind w:left="620" w:hanging="420"/>
      </w:pPr>
      <w:rPr>
        <w:rFonts w:ascii="Yu Gothic Medium" w:eastAsia="Yu Gothic Medium" w:hAnsi="Yu Gothic Medium" w:hint="eastAsia"/>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5"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6F7E14EB"/>
    <w:multiLevelType w:val="hybridMultilevel"/>
    <w:tmpl w:val="45D20BFA"/>
    <w:lvl w:ilvl="0" w:tplc="6A6C1F8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1" w15:restartNumberingAfterBreak="0">
    <w:nsid w:val="73303D80"/>
    <w:multiLevelType w:val="hybridMultilevel"/>
    <w:tmpl w:val="879CDFD6"/>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762FE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85C3A58"/>
    <w:multiLevelType w:val="hybridMultilevel"/>
    <w:tmpl w:val="EA08E220"/>
    <w:lvl w:ilvl="0" w:tplc="A3962E2E">
      <w:start w:val="1"/>
      <w:numFmt w:val="decimal"/>
      <w:lvlText w:val="%1，"/>
      <w:lvlJc w:val="left"/>
      <w:pPr>
        <w:ind w:left="360" w:hanging="360"/>
      </w:pPr>
      <w:rPr>
        <w:rFonts w:ascii="CG Times (WN)" w:eastAsia="Times New Roman"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78E9631A"/>
    <w:multiLevelType w:val="hybridMultilevel"/>
    <w:tmpl w:val="E8D4A18C"/>
    <w:lvl w:ilvl="0" w:tplc="773A8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C68704B"/>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5"/>
  </w:num>
  <w:num w:numId="2">
    <w:abstractNumId w:val="62"/>
  </w:num>
  <w:num w:numId="3">
    <w:abstractNumId w:val="37"/>
  </w:num>
  <w:num w:numId="4">
    <w:abstractNumId w:val="41"/>
  </w:num>
  <w:num w:numId="5">
    <w:abstractNumId w:val="57"/>
  </w:num>
  <w:num w:numId="6">
    <w:abstractNumId w:val="69"/>
  </w:num>
  <w:num w:numId="7">
    <w:abstractNumId w:val="32"/>
  </w:num>
  <w:num w:numId="8">
    <w:abstractNumId w:val="63"/>
  </w:num>
  <w:num w:numId="9">
    <w:abstractNumId w:val="6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65"/>
  </w:num>
  <w:num w:numId="22">
    <w:abstractNumId w:val="21"/>
  </w:num>
  <w:num w:numId="23">
    <w:abstractNumId w:val="54"/>
  </w:num>
  <w:num w:numId="24">
    <w:abstractNumId w:val="17"/>
  </w:num>
  <w:num w:numId="25">
    <w:abstractNumId w:val="43"/>
  </w:num>
  <w:num w:numId="26">
    <w:abstractNumId w:val="23"/>
  </w:num>
  <w:num w:numId="27">
    <w:abstractNumId w:val="44"/>
  </w:num>
  <w:num w:numId="28">
    <w:abstractNumId w:val="38"/>
  </w:num>
  <w:num w:numId="29">
    <w:abstractNumId w:val="50"/>
  </w:num>
  <w:num w:numId="30">
    <w:abstractNumId w:val="20"/>
  </w:num>
  <w:num w:numId="31">
    <w:abstractNumId w:val="56"/>
  </w:num>
  <w:num w:numId="32">
    <w:abstractNumId w:val="51"/>
  </w:num>
  <w:num w:numId="33">
    <w:abstractNumId w:val="19"/>
  </w:num>
  <w:num w:numId="34">
    <w:abstractNumId w:val="27"/>
  </w:num>
  <w:num w:numId="35">
    <w:abstractNumId w:val="46"/>
  </w:num>
  <w:num w:numId="36">
    <w:abstractNumId w:val="18"/>
  </w:num>
  <w:num w:numId="37">
    <w:abstractNumId w:val="13"/>
  </w:num>
  <w:num w:numId="38">
    <w:abstractNumId w:val="39"/>
  </w:num>
  <w:num w:numId="39">
    <w:abstractNumId w:val="25"/>
  </w:num>
  <w:num w:numId="40">
    <w:abstractNumId w:val="64"/>
  </w:num>
  <w:num w:numId="41">
    <w:abstractNumId w:val="55"/>
  </w:num>
  <w:num w:numId="42">
    <w:abstractNumId w:val="58"/>
  </w:num>
  <w:num w:numId="43">
    <w:abstractNumId w:val="26"/>
  </w:num>
  <w:num w:numId="44">
    <w:abstractNumId w:val="16"/>
  </w:num>
  <w:num w:numId="45">
    <w:abstractNumId w:val="15"/>
  </w:num>
  <w:num w:numId="46">
    <w:abstractNumId w:val="33"/>
  </w:num>
  <w:num w:numId="47">
    <w:abstractNumId w:val="34"/>
  </w:num>
  <w:num w:numId="48">
    <w:abstractNumId w:val="67"/>
  </w:num>
  <w:num w:numId="49">
    <w:abstractNumId w:val="22"/>
  </w:num>
  <w:num w:numId="50">
    <w:abstractNumId w:val="48"/>
  </w:num>
  <w:num w:numId="51">
    <w:abstractNumId w:val="40"/>
  </w:num>
  <w:num w:numId="52">
    <w:abstractNumId w:val="28"/>
  </w:num>
  <w:num w:numId="53">
    <w:abstractNumId w:val="47"/>
  </w:num>
  <w:num w:numId="54">
    <w:abstractNumId w:val="68"/>
  </w:num>
  <w:num w:numId="55">
    <w:abstractNumId w:val="36"/>
  </w:num>
  <w:num w:numId="56">
    <w:abstractNumId w:val="31"/>
  </w:num>
  <w:num w:numId="57">
    <w:abstractNumId w:val="24"/>
  </w:num>
  <w:num w:numId="58">
    <w:abstractNumId w:val="59"/>
  </w:num>
  <w:num w:numId="59">
    <w:abstractNumId w:val="49"/>
  </w:num>
  <w:num w:numId="60">
    <w:abstractNumId w:val="53"/>
  </w:num>
  <w:num w:numId="61">
    <w:abstractNumId w:val="52"/>
  </w:num>
  <w:num w:numId="62">
    <w:abstractNumId w:val="12"/>
  </w:num>
  <w:num w:numId="63">
    <w:abstractNumId w:val="42"/>
  </w:num>
  <w:num w:numId="64">
    <w:abstractNumId w:val="14"/>
  </w:num>
  <w:num w:numId="65">
    <w:abstractNumId w:val="29"/>
  </w:num>
  <w:num w:numId="66">
    <w:abstractNumId w:val="30"/>
  </w:num>
  <w:num w:numId="67">
    <w:abstractNumId w:val="35"/>
  </w:num>
  <w:num w:numId="68">
    <w:abstractNumId w:val="10"/>
  </w:num>
  <w:num w:numId="69">
    <w:abstractNumId w:val="61"/>
  </w:num>
  <w:num w:numId="70">
    <w:abstractNumId w:val="6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650"/>
    <w:rsid w:val="000036F0"/>
    <w:rsid w:val="00003886"/>
    <w:rsid w:val="00003AC5"/>
    <w:rsid w:val="00003C0A"/>
    <w:rsid w:val="00003CAD"/>
    <w:rsid w:val="000040F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820"/>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7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FD"/>
    <w:rsid w:val="00026C85"/>
    <w:rsid w:val="00026F9B"/>
    <w:rsid w:val="00027013"/>
    <w:rsid w:val="000270CE"/>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2E1"/>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062"/>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7D"/>
    <w:rsid w:val="0003582E"/>
    <w:rsid w:val="00035B01"/>
    <w:rsid w:val="00035C55"/>
    <w:rsid w:val="00035C6F"/>
    <w:rsid w:val="00035D85"/>
    <w:rsid w:val="00035DC3"/>
    <w:rsid w:val="00035E82"/>
    <w:rsid w:val="00036264"/>
    <w:rsid w:val="000362AB"/>
    <w:rsid w:val="000363AE"/>
    <w:rsid w:val="000363C6"/>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CE8"/>
    <w:rsid w:val="00037DBD"/>
    <w:rsid w:val="00037E65"/>
    <w:rsid w:val="00037F1A"/>
    <w:rsid w:val="00037FAF"/>
    <w:rsid w:val="00040293"/>
    <w:rsid w:val="00040500"/>
    <w:rsid w:val="000408C9"/>
    <w:rsid w:val="00040A81"/>
    <w:rsid w:val="00040AC8"/>
    <w:rsid w:val="00040B8C"/>
    <w:rsid w:val="00040D01"/>
    <w:rsid w:val="00040ED4"/>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56"/>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3B"/>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13C"/>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5F9"/>
    <w:rsid w:val="00067A93"/>
    <w:rsid w:val="00067AA3"/>
    <w:rsid w:val="00067B19"/>
    <w:rsid w:val="00067BC5"/>
    <w:rsid w:val="00067C74"/>
    <w:rsid w:val="00067CDE"/>
    <w:rsid w:val="00067D9C"/>
    <w:rsid w:val="000700A5"/>
    <w:rsid w:val="000700FA"/>
    <w:rsid w:val="00070120"/>
    <w:rsid w:val="00070265"/>
    <w:rsid w:val="0007051D"/>
    <w:rsid w:val="00070522"/>
    <w:rsid w:val="00070980"/>
    <w:rsid w:val="00070E1C"/>
    <w:rsid w:val="000710A5"/>
    <w:rsid w:val="000710A9"/>
    <w:rsid w:val="000710EB"/>
    <w:rsid w:val="000711E2"/>
    <w:rsid w:val="00071207"/>
    <w:rsid w:val="000712EA"/>
    <w:rsid w:val="000713A9"/>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D2B"/>
    <w:rsid w:val="00074E57"/>
    <w:rsid w:val="00074E7A"/>
    <w:rsid w:val="0007501B"/>
    <w:rsid w:val="0007509F"/>
    <w:rsid w:val="0007547C"/>
    <w:rsid w:val="0007553F"/>
    <w:rsid w:val="000755F5"/>
    <w:rsid w:val="0007571B"/>
    <w:rsid w:val="000757C6"/>
    <w:rsid w:val="0007592D"/>
    <w:rsid w:val="000759EE"/>
    <w:rsid w:val="00075C2C"/>
    <w:rsid w:val="00075D3F"/>
    <w:rsid w:val="00075F7D"/>
    <w:rsid w:val="00075FDA"/>
    <w:rsid w:val="00076367"/>
    <w:rsid w:val="0007680E"/>
    <w:rsid w:val="00076A2B"/>
    <w:rsid w:val="00076E3A"/>
    <w:rsid w:val="00076EBE"/>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45F"/>
    <w:rsid w:val="000804E1"/>
    <w:rsid w:val="000806A0"/>
    <w:rsid w:val="000806BE"/>
    <w:rsid w:val="00080916"/>
    <w:rsid w:val="00080B1D"/>
    <w:rsid w:val="00080E53"/>
    <w:rsid w:val="00080EC0"/>
    <w:rsid w:val="0008107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16A"/>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1B"/>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4EF"/>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4F07"/>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6EC"/>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0C"/>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41F"/>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CCB"/>
    <w:rsid w:val="000B1DD3"/>
    <w:rsid w:val="000B21E8"/>
    <w:rsid w:val="000B2269"/>
    <w:rsid w:val="000B23B0"/>
    <w:rsid w:val="000B24EC"/>
    <w:rsid w:val="000B26FD"/>
    <w:rsid w:val="000B2B00"/>
    <w:rsid w:val="000B2CB1"/>
    <w:rsid w:val="000B2D73"/>
    <w:rsid w:val="000B2F47"/>
    <w:rsid w:val="000B2F8C"/>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1AE"/>
    <w:rsid w:val="000C2208"/>
    <w:rsid w:val="000C2281"/>
    <w:rsid w:val="000C22FD"/>
    <w:rsid w:val="000C24B9"/>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226"/>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11"/>
    <w:rsid w:val="000C6F2D"/>
    <w:rsid w:val="000C6F30"/>
    <w:rsid w:val="000C7228"/>
    <w:rsid w:val="000C7578"/>
    <w:rsid w:val="000C7637"/>
    <w:rsid w:val="000C76D4"/>
    <w:rsid w:val="000C76FA"/>
    <w:rsid w:val="000C7746"/>
    <w:rsid w:val="000C77D3"/>
    <w:rsid w:val="000C7873"/>
    <w:rsid w:val="000C7F6E"/>
    <w:rsid w:val="000D00DB"/>
    <w:rsid w:val="000D034E"/>
    <w:rsid w:val="000D0459"/>
    <w:rsid w:val="000D0550"/>
    <w:rsid w:val="000D06E6"/>
    <w:rsid w:val="000D0A2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B16"/>
    <w:rsid w:val="000D3C4D"/>
    <w:rsid w:val="000D3CF0"/>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D6"/>
    <w:rsid w:val="000D62AD"/>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7B1"/>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5"/>
    <w:rsid w:val="000E29F2"/>
    <w:rsid w:val="000E2B2B"/>
    <w:rsid w:val="000E2B51"/>
    <w:rsid w:val="000E2BEC"/>
    <w:rsid w:val="000E2EAC"/>
    <w:rsid w:val="000E3361"/>
    <w:rsid w:val="000E33C0"/>
    <w:rsid w:val="000E359B"/>
    <w:rsid w:val="000E37E7"/>
    <w:rsid w:val="000E3C6B"/>
    <w:rsid w:val="000E3C9C"/>
    <w:rsid w:val="000E3D4A"/>
    <w:rsid w:val="000E3E31"/>
    <w:rsid w:val="000E3ED2"/>
    <w:rsid w:val="000E4089"/>
    <w:rsid w:val="000E40C5"/>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F62"/>
    <w:rsid w:val="000F00C6"/>
    <w:rsid w:val="000F00ED"/>
    <w:rsid w:val="000F0285"/>
    <w:rsid w:val="000F048D"/>
    <w:rsid w:val="000F050F"/>
    <w:rsid w:val="000F0545"/>
    <w:rsid w:val="000F073E"/>
    <w:rsid w:val="000F0A0A"/>
    <w:rsid w:val="000F0A49"/>
    <w:rsid w:val="000F0BBF"/>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40"/>
    <w:rsid w:val="000F469F"/>
    <w:rsid w:val="000F48E3"/>
    <w:rsid w:val="000F4932"/>
    <w:rsid w:val="000F498B"/>
    <w:rsid w:val="000F4A06"/>
    <w:rsid w:val="000F4AEE"/>
    <w:rsid w:val="000F4C85"/>
    <w:rsid w:val="000F4D07"/>
    <w:rsid w:val="000F4EF9"/>
    <w:rsid w:val="000F4F06"/>
    <w:rsid w:val="000F5364"/>
    <w:rsid w:val="000F572F"/>
    <w:rsid w:val="000F57D5"/>
    <w:rsid w:val="000F59E5"/>
    <w:rsid w:val="000F5C14"/>
    <w:rsid w:val="000F6168"/>
    <w:rsid w:val="000F6236"/>
    <w:rsid w:val="000F62FB"/>
    <w:rsid w:val="000F6403"/>
    <w:rsid w:val="000F64C8"/>
    <w:rsid w:val="000F69F0"/>
    <w:rsid w:val="000F6B3A"/>
    <w:rsid w:val="000F6B69"/>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7C8"/>
    <w:rsid w:val="00105812"/>
    <w:rsid w:val="00105924"/>
    <w:rsid w:val="00105D9F"/>
    <w:rsid w:val="00105E24"/>
    <w:rsid w:val="001060C6"/>
    <w:rsid w:val="00106633"/>
    <w:rsid w:val="001067A4"/>
    <w:rsid w:val="0010682D"/>
    <w:rsid w:val="001069DB"/>
    <w:rsid w:val="00106BC9"/>
    <w:rsid w:val="00107051"/>
    <w:rsid w:val="001071AA"/>
    <w:rsid w:val="001071FD"/>
    <w:rsid w:val="00107304"/>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3D"/>
    <w:rsid w:val="00112F08"/>
    <w:rsid w:val="00112F21"/>
    <w:rsid w:val="00112F6C"/>
    <w:rsid w:val="00112FC9"/>
    <w:rsid w:val="0011300A"/>
    <w:rsid w:val="001131A3"/>
    <w:rsid w:val="0011321E"/>
    <w:rsid w:val="0011322D"/>
    <w:rsid w:val="0011324C"/>
    <w:rsid w:val="001132FD"/>
    <w:rsid w:val="00113355"/>
    <w:rsid w:val="001135BA"/>
    <w:rsid w:val="001135E9"/>
    <w:rsid w:val="00113985"/>
    <w:rsid w:val="00113BAE"/>
    <w:rsid w:val="00113CC5"/>
    <w:rsid w:val="001140A4"/>
    <w:rsid w:val="00114221"/>
    <w:rsid w:val="001142E6"/>
    <w:rsid w:val="00114425"/>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8E9"/>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56"/>
    <w:rsid w:val="00123190"/>
    <w:rsid w:val="001233A1"/>
    <w:rsid w:val="001235FB"/>
    <w:rsid w:val="001236C3"/>
    <w:rsid w:val="0012371D"/>
    <w:rsid w:val="001237EA"/>
    <w:rsid w:val="00123856"/>
    <w:rsid w:val="00123AA9"/>
    <w:rsid w:val="00123B33"/>
    <w:rsid w:val="00123D59"/>
    <w:rsid w:val="00123DEE"/>
    <w:rsid w:val="00123E23"/>
    <w:rsid w:val="00123E6E"/>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C1"/>
    <w:rsid w:val="001271DF"/>
    <w:rsid w:val="00127206"/>
    <w:rsid w:val="001274A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E79"/>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BBB"/>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04"/>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4A5"/>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D7F"/>
    <w:rsid w:val="0015210F"/>
    <w:rsid w:val="001522CA"/>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15E"/>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179"/>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317"/>
    <w:rsid w:val="001615CC"/>
    <w:rsid w:val="001616FD"/>
    <w:rsid w:val="00161A00"/>
    <w:rsid w:val="00161A12"/>
    <w:rsid w:val="00161DC1"/>
    <w:rsid w:val="00161E41"/>
    <w:rsid w:val="00161E61"/>
    <w:rsid w:val="00161F24"/>
    <w:rsid w:val="00161F86"/>
    <w:rsid w:val="001621FA"/>
    <w:rsid w:val="00162433"/>
    <w:rsid w:val="00162488"/>
    <w:rsid w:val="00162655"/>
    <w:rsid w:val="0016269D"/>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1A"/>
    <w:rsid w:val="00165E8F"/>
    <w:rsid w:val="00165F6C"/>
    <w:rsid w:val="00165FA8"/>
    <w:rsid w:val="00166066"/>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A25"/>
    <w:rsid w:val="00170BFE"/>
    <w:rsid w:val="00170DB8"/>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1C7"/>
    <w:rsid w:val="0017325E"/>
    <w:rsid w:val="00173305"/>
    <w:rsid w:val="001733F7"/>
    <w:rsid w:val="001735B5"/>
    <w:rsid w:val="00173856"/>
    <w:rsid w:val="00173958"/>
    <w:rsid w:val="00173A95"/>
    <w:rsid w:val="00173C70"/>
    <w:rsid w:val="00173CEA"/>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6F9E"/>
    <w:rsid w:val="00177031"/>
    <w:rsid w:val="00177122"/>
    <w:rsid w:val="00177342"/>
    <w:rsid w:val="0017747D"/>
    <w:rsid w:val="00177528"/>
    <w:rsid w:val="00177535"/>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B5F"/>
    <w:rsid w:val="00185BB2"/>
    <w:rsid w:val="00185BEC"/>
    <w:rsid w:val="00185F31"/>
    <w:rsid w:val="0018628C"/>
    <w:rsid w:val="001862E3"/>
    <w:rsid w:val="00186342"/>
    <w:rsid w:val="0018636B"/>
    <w:rsid w:val="001868B4"/>
    <w:rsid w:val="00186983"/>
    <w:rsid w:val="00186D9B"/>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305"/>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12"/>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62"/>
    <w:rsid w:val="00194A9A"/>
    <w:rsid w:val="00194B75"/>
    <w:rsid w:val="00194B7E"/>
    <w:rsid w:val="00194C1C"/>
    <w:rsid w:val="0019501B"/>
    <w:rsid w:val="00195360"/>
    <w:rsid w:val="0019537E"/>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166"/>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785"/>
    <w:rsid w:val="001A181F"/>
    <w:rsid w:val="001A18A2"/>
    <w:rsid w:val="001A1963"/>
    <w:rsid w:val="001A1CCE"/>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224"/>
    <w:rsid w:val="001A3319"/>
    <w:rsid w:val="001A3353"/>
    <w:rsid w:val="001A350E"/>
    <w:rsid w:val="001A362D"/>
    <w:rsid w:val="001A36FE"/>
    <w:rsid w:val="001A391F"/>
    <w:rsid w:val="001A3AC1"/>
    <w:rsid w:val="001A3B08"/>
    <w:rsid w:val="001A3CE5"/>
    <w:rsid w:val="001A3F69"/>
    <w:rsid w:val="001A403B"/>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BF"/>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12"/>
    <w:rsid w:val="001B223A"/>
    <w:rsid w:val="001B27C1"/>
    <w:rsid w:val="001B2810"/>
    <w:rsid w:val="001B2816"/>
    <w:rsid w:val="001B2958"/>
    <w:rsid w:val="001B29E9"/>
    <w:rsid w:val="001B2D33"/>
    <w:rsid w:val="001B2D45"/>
    <w:rsid w:val="001B2F86"/>
    <w:rsid w:val="001B2FF2"/>
    <w:rsid w:val="001B302E"/>
    <w:rsid w:val="001B3303"/>
    <w:rsid w:val="001B33D2"/>
    <w:rsid w:val="001B345C"/>
    <w:rsid w:val="001B3934"/>
    <w:rsid w:val="001B39E8"/>
    <w:rsid w:val="001B3B5D"/>
    <w:rsid w:val="001B3C54"/>
    <w:rsid w:val="001B3CC9"/>
    <w:rsid w:val="001B3E84"/>
    <w:rsid w:val="001B3ED2"/>
    <w:rsid w:val="001B411F"/>
    <w:rsid w:val="001B4207"/>
    <w:rsid w:val="001B4779"/>
    <w:rsid w:val="001B4816"/>
    <w:rsid w:val="001B49B4"/>
    <w:rsid w:val="001B4A0F"/>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564"/>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53"/>
    <w:rsid w:val="001C78FC"/>
    <w:rsid w:val="001C7938"/>
    <w:rsid w:val="001C7B2B"/>
    <w:rsid w:val="001C7DF8"/>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AE"/>
    <w:rsid w:val="001D2543"/>
    <w:rsid w:val="001D254C"/>
    <w:rsid w:val="001D2684"/>
    <w:rsid w:val="001D26B1"/>
    <w:rsid w:val="001D27A8"/>
    <w:rsid w:val="001D2ADF"/>
    <w:rsid w:val="001D3452"/>
    <w:rsid w:val="001D34E1"/>
    <w:rsid w:val="001D3507"/>
    <w:rsid w:val="001D3542"/>
    <w:rsid w:val="001D3605"/>
    <w:rsid w:val="001D3627"/>
    <w:rsid w:val="001D363E"/>
    <w:rsid w:val="001D37F8"/>
    <w:rsid w:val="001D3941"/>
    <w:rsid w:val="001D39F2"/>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4E9"/>
    <w:rsid w:val="001E07AD"/>
    <w:rsid w:val="001E085D"/>
    <w:rsid w:val="001E0AEF"/>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0B"/>
    <w:rsid w:val="001E32A8"/>
    <w:rsid w:val="001E34EF"/>
    <w:rsid w:val="001E3942"/>
    <w:rsid w:val="001E3ADE"/>
    <w:rsid w:val="001E3AFD"/>
    <w:rsid w:val="001E3C84"/>
    <w:rsid w:val="001E3E2D"/>
    <w:rsid w:val="001E3EFE"/>
    <w:rsid w:val="001E4190"/>
    <w:rsid w:val="001E41C5"/>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D7A"/>
    <w:rsid w:val="001E4EB7"/>
    <w:rsid w:val="001E4F62"/>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49"/>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7E8"/>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09F"/>
    <w:rsid w:val="001F6169"/>
    <w:rsid w:val="001F61AF"/>
    <w:rsid w:val="001F6251"/>
    <w:rsid w:val="001F62A4"/>
    <w:rsid w:val="001F64CF"/>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1DC"/>
    <w:rsid w:val="002042AC"/>
    <w:rsid w:val="002043AC"/>
    <w:rsid w:val="002045A4"/>
    <w:rsid w:val="002046D0"/>
    <w:rsid w:val="002047B8"/>
    <w:rsid w:val="002049AC"/>
    <w:rsid w:val="002049C3"/>
    <w:rsid w:val="00204A5B"/>
    <w:rsid w:val="00204AD7"/>
    <w:rsid w:val="00205374"/>
    <w:rsid w:val="0020540C"/>
    <w:rsid w:val="0020575A"/>
    <w:rsid w:val="00205A86"/>
    <w:rsid w:val="00205C52"/>
    <w:rsid w:val="00205EB1"/>
    <w:rsid w:val="0020655B"/>
    <w:rsid w:val="0020677C"/>
    <w:rsid w:val="002068CB"/>
    <w:rsid w:val="00206CB7"/>
    <w:rsid w:val="00206EF0"/>
    <w:rsid w:val="00206F2C"/>
    <w:rsid w:val="00207136"/>
    <w:rsid w:val="002072A1"/>
    <w:rsid w:val="00207387"/>
    <w:rsid w:val="002073ED"/>
    <w:rsid w:val="0020769D"/>
    <w:rsid w:val="00207749"/>
    <w:rsid w:val="002077D6"/>
    <w:rsid w:val="002078CE"/>
    <w:rsid w:val="002079CA"/>
    <w:rsid w:val="00207BD2"/>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0FDA"/>
    <w:rsid w:val="0021107A"/>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8F"/>
    <w:rsid w:val="0021598E"/>
    <w:rsid w:val="00215A54"/>
    <w:rsid w:val="00215B62"/>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93"/>
    <w:rsid w:val="002214C5"/>
    <w:rsid w:val="00221799"/>
    <w:rsid w:val="0022199F"/>
    <w:rsid w:val="002219ED"/>
    <w:rsid w:val="00221A4E"/>
    <w:rsid w:val="00221B3A"/>
    <w:rsid w:val="00221B49"/>
    <w:rsid w:val="00221C70"/>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4EC"/>
    <w:rsid w:val="00230619"/>
    <w:rsid w:val="002307A4"/>
    <w:rsid w:val="00230818"/>
    <w:rsid w:val="002308CE"/>
    <w:rsid w:val="00230A57"/>
    <w:rsid w:val="00230CFA"/>
    <w:rsid w:val="00230D42"/>
    <w:rsid w:val="00230EF1"/>
    <w:rsid w:val="00230EF9"/>
    <w:rsid w:val="00231243"/>
    <w:rsid w:val="00231373"/>
    <w:rsid w:val="002319AE"/>
    <w:rsid w:val="002319EA"/>
    <w:rsid w:val="00231AED"/>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17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22"/>
    <w:rsid w:val="00241A5B"/>
    <w:rsid w:val="00241BD2"/>
    <w:rsid w:val="00241C61"/>
    <w:rsid w:val="00241DAC"/>
    <w:rsid w:val="00241EA1"/>
    <w:rsid w:val="002421B4"/>
    <w:rsid w:val="00242301"/>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CB5"/>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A1"/>
    <w:rsid w:val="00252CCC"/>
    <w:rsid w:val="00252D1B"/>
    <w:rsid w:val="00252D94"/>
    <w:rsid w:val="00252E07"/>
    <w:rsid w:val="00252F69"/>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04"/>
    <w:rsid w:val="002551B0"/>
    <w:rsid w:val="002552A2"/>
    <w:rsid w:val="002552C6"/>
    <w:rsid w:val="00255385"/>
    <w:rsid w:val="0025546F"/>
    <w:rsid w:val="00255526"/>
    <w:rsid w:val="0025562A"/>
    <w:rsid w:val="0025564F"/>
    <w:rsid w:val="00255BAC"/>
    <w:rsid w:val="00255DF6"/>
    <w:rsid w:val="00255E74"/>
    <w:rsid w:val="00255F3A"/>
    <w:rsid w:val="00255FF2"/>
    <w:rsid w:val="002560C4"/>
    <w:rsid w:val="0025641E"/>
    <w:rsid w:val="002567EC"/>
    <w:rsid w:val="0025699D"/>
    <w:rsid w:val="002569EE"/>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17E"/>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6E"/>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2EE"/>
    <w:rsid w:val="00272349"/>
    <w:rsid w:val="00272414"/>
    <w:rsid w:val="0027249A"/>
    <w:rsid w:val="002724BB"/>
    <w:rsid w:val="002724DA"/>
    <w:rsid w:val="002725AE"/>
    <w:rsid w:val="002727AA"/>
    <w:rsid w:val="002728A6"/>
    <w:rsid w:val="002729AC"/>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45"/>
    <w:rsid w:val="00275C98"/>
    <w:rsid w:val="00275E7E"/>
    <w:rsid w:val="00275EF6"/>
    <w:rsid w:val="00275F03"/>
    <w:rsid w:val="0027628C"/>
    <w:rsid w:val="002763EA"/>
    <w:rsid w:val="002764FA"/>
    <w:rsid w:val="0027662B"/>
    <w:rsid w:val="002766C7"/>
    <w:rsid w:val="00276BF5"/>
    <w:rsid w:val="00276C40"/>
    <w:rsid w:val="00276C61"/>
    <w:rsid w:val="00276C67"/>
    <w:rsid w:val="00276F56"/>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47D"/>
    <w:rsid w:val="00291567"/>
    <w:rsid w:val="0029166E"/>
    <w:rsid w:val="00291876"/>
    <w:rsid w:val="00291A41"/>
    <w:rsid w:val="00291F06"/>
    <w:rsid w:val="00291F35"/>
    <w:rsid w:val="00291F5F"/>
    <w:rsid w:val="00291FD3"/>
    <w:rsid w:val="0029208C"/>
    <w:rsid w:val="0029226E"/>
    <w:rsid w:val="0029238E"/>
    <w:rsid w:val="0029239F"/>
    <w:rsid w:val="00292709"/>
    <w:rsid w:val="00292C9D"/>
    <w:rsid w:val="00292D4A"/>
    <w:rsid w:val="00292EBD"/>
    <w:rsid w:val="00292EC9"/>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20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A79"/>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BD7"/>
    <w:rsid w:val="002A0C4D"/>
    <w:rsid w:val="002A0C86"/>
    <w:rsid w:val="002A0D4F"/>
    <w:rsid w:val="002A0E29"/>
    <w:rsid w:val="002A0F36"/>
    <w:rsid w:val="002A10E1"/>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170"/>
    <w:rsid w:val="002A434B"/>
    <w:rsid w:val="002A43D8"/>
    <w:rsid w:val="002A44E2"/>
    <w:rsid w:val="002A45D8"/>
    <w:rsid w:val="002A49F1"/>
    <w:rsid w:val="002A4B12"/>
    <w:rsid w:val="002A4B57"/>
    <w:rsid w:val="002A4BCC"/>
    <w:rsid w:val="002A4CE8"/>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59"/>
    <w:rsid w:val="002B2CA9"/>
    <w:rsid w:val="002B2D2B"/>
    <w:rsid w:val="002B2DD0"/>
    <w:rsid w:val="002B2E80"/>
    <w:rsid w:val="002B2F28"/>
    <w:rsid w:val="002B2FF1"/>
    <w:rsid w:val="002B2FF7"/>
    <w:rsid w:val="002B370D"/>
    <w:rsid w:val="002B371B"/>
    <w:rsid w:val="002B3780"/>
    <w:rsid w:val="002B37EA"/>
    <w:rsid w:val="002B3833"/>
    <w:rsid w:val="002B3948"/>
    <w:rsid w:val="002B3A02"/>
    <w:rsid w:val="002B3BC2"/>
    <w:rsid w:val="002B3CA3"/>
    <w:rsid w:val="002B402C"/>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04"/>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D1"/>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C"/>
    <w:rsid w:val="002C362D"/>
    <w:rsid w:val="002C37C9"/>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8E"/>
    <w:rsid w:val="002E093C"/>
    <w:rsid w:val="002E0956"/>
    <w:rsid w:val="002E0983"/>
    <w:rsid w:val="002E0A70"/>
    <w:rsid w:val="002E0FB6"/>
    <w:rsid w:val="002E123B"/>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1F4F"/>
    <w:rsid w:val="002E206E"/>
    <w:rsid w:val="002E20F7"/>
    <w:rsid w:val="002E21B1"/>
    <w:rsid w:val="002E22C3"/>
    <w:rsid w:val="002E277D"/>
    <w:rsid w:val="002E2882"/>
    <w:rsid w:val="002E29CA"/>
    <w:rsid w:val="002E2BFA"/>
    <w:rsid w:val="002E2C7A"/>
    <w:rsid w:val="002E2F0B"/>
    <w:rsid w:val="002E383C"/>
    <w:rsid w:val="002E3A66"/>
    <w:rsid w:val="002E3B90"/>
    <w:rsid w:val="002E3EB4"/>
    <w:rsid w:val="002E3EDA"/>
    <w:rsid w:val="002E3F83"/>
    <w:rsid w:val="002E3F96"/>
    <w:rsid w:val="002E4058"/>
    <w:rsid w:val="002E432C"/>
    <w:rsid w:val="002E44AA"/>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7FC"/>
    <w:rsid w:val="002E78FC"/>
    <w:rsid w:val="002E79C0"/>
    <w:rsid w:val="002E7A97"/>
    <w:rsid w:val="002E7B65"/>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A2F"/>
    <w:rsid w:val="002F1B64"/>
    <w:rsid w:val="002F1CBD"/>
    <w:rsid w:val="002F1DC3"/>
    <w:rsid w:val="002F214C"/>
    <w:rsid w:val="002F22CC"/>
    <w:rsid w:val="002F251C"/>
    <w:rsid w:val="002F29D7"/>
    <w:rsid w:val="002F2ABB"/>
    <w:rsid w:val="002F2B3F"/>
    <w:rsid w:val="002F2B90"/>
    <w:rsid w:val="002F2BA1"/>
    <w:rsid w:val="002F2C64"/>
    <w:rsid w:val="002F2C73"/>
    <w:rsid w:val="002F2E7C"/>
    <w:rsid w:val="002F2E85"/>
    <w:rsid w:val="002F2E92"/>
    <w:rsid w:val="002F2F7C"/>
    <w:rsid w:val="002F2FE4"/>
    <w:rsid w:val="002F3007"/>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76"/>
    <w:rsid w:val="002F6CFA"/>
    <w:rsid w:val="002F6D47"/>
    <w:rsid w:val="002F6D79"/>
    <w:rsid w:val="002F6DD0"/>
    <w:rsid w:val="002F6FB7"/>
    <w:rsid w:val="002F6FD8"/>
    <w:rsid w:val="002F7027"/>
    <w:rsid w:val="002F702E"/>
    <w:rsid w:val="002F70BD"/>
    <w:rsid w:val="002F72D4"/>
    <w:rsid w:val="002F7449"/>
    <w:rsid w:val="002F74B8"/>
    <w:rsid w:val="002F7713"/>
    <w:rsid w:val="002F776A"/>
    <w:rsid w:val="002F7919"/>
    <w:rsid w:val="002F7928"/>
    <w:rsid w:val="002F7B8C"/>
    <w:rsid w:val="002F7BE9"/>
    <w:rsid w:val="002F7DA2"/>
    <w:rsid w:val="002F7E8F"/>
    <w:rsid w:val="002F7F2D"/>
    <w:rsid w:val="002F7FB2"/>
    <w:rsid w:val="003000DE"/>
    <w:rsid w:val="00300156"/>
    <w:rsid w:val="00300201"/>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03E"/>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9BA"/>
    <w:rsid w:val="00311C40"/>
    <w:rsid w:val="00311E13"/>
    <w:rsid w:val="00311FDB"/>
    <w:rsid w:val="0031203F"/>
    <w:rsid w:val="003122D9"/>
    <w:rsid w:val="003125CB"/>
    <w:rsid w:val="0031265C"/>
    <w:rsid w:val="0031276D"/>
    <w:rsid w:val="00312A48"/>
    <w:rsid w:val="00312A55"/>
    <w:rsid w:val="00312A8B"/>
    <w:rsid w:val="00312AF6"/>
    <w:rsid w:val="00312B28"/>
    <w:rsid w:val="00312BD9"/>
    <w:rsid w:val="00312DE2"/>
    <w:rsid w:val="0031303C"/>
    <w:rsid w:val="00313107"/>
    <w:rsid w:val="003132A2"/>
    <w:rsid w:val="003137BC"/>
    <w:rsid w:val="00313838"/>
    <w:rsid w:val="00313952"/>
    <w:rsid w:val="003139DC"/>
    <w:rsid w:val="00313AAA"/>
    <w:rsid w:val="00313ACB"/>
    <w:rsid w:val="00313AE3"/>
    <w:rsid w:val="00313C9A"/>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4B"/>
    <w:rsid w:val="00321260"/>
    <w:rsid w:val="0032146A"/>
    <w:rsid w:val="00321618"/>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31F"/>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300"/>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9BE"/>
    <w:rsid w:val="00326BE8"/>
    <w:rsid w:val="00326CC4"/>
    <w:rsid w:val="00326D1B"/>
    <w:rsid w:val="00326D35"/>
    <w:rsid w:val="00326F69"/>
    <w:rsid w:val="00327290"/>
    <w:rsid w:val="0032738E"/>
    <w:rsid w:val="0032787A"/>
    <w:rsid w:val="0032788A"/>
    <w:rsid w:val="00327A0C"/>
    <w:rsid w:val="00327A4A"/>
    <w:rsid w:val="00327A55"/>
    <w:rsid w:val="00327ABC"/>
    <w:rsid w:val="00327BCE"/>
    <w:rsid w:val="00327CF7"/>
    <w:rsid w:val="00327D1F"/>
    <w:rsid w:val="00327F05"/>
    <w:rsid w:val="0033007C"/>
    <w:rsid w:val="003300B7"/>
    <w:rsid w:val="003302F1"/>
    <w:rsid w:val="0033041A"/>
    <w:rsid w:val="00330440"/>
    <w:rsid w:val="0033056B"/>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064"/>
    <w:rsid w:val="00332364"/>
    <w:rsid w:val="0033249A"/>
    <w:rsid w:val="003324AC"/>
    <w:rsid w:val="003324D7"/>
    <w:rsid w:val="003324E6"/>
    <w:rsid w:val="0033251F"/>
    <w:rsid w:val="0033268E"/>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6F3"/>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CCA"/>
    <w:rsid w:val="00341E5C"/>
    <w:rsid w:val="003421AE"/>
    <w:rsid w:val="003423A9"/>
    <w:rsid w:val="0034291E"/>
    <w:rsid w:val="003429CB"/>
    <w:rsid w:val="00342AD6"/>
    <w:rsid w:val="00342B1C"/>
    <w:rsid w:val="00342B4A"/>
    <w:rsid w:val="00342C19"/>
    <w:rsid w:val="00342C1F"/>
    <w:rsid w:val="00343136"/>
    <w:rsid w:val="003431CC"/>
    <w:rsid w:val="00343224"/>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93C"/>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6B3"/>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4B"/>
    <w:rsid w:val="00361760"/>
    <w:rsid w:val="0036176D"/>
    <w:rsid w:val="00361B56"/>
    <w:rsid w:val="00361C59"/>
    <w:rsid w:val="00361D5C"/>
    <w:rsid w:val="00361DC8"/>
    <w:rsid w:val="00361E49"/>
    <w:rsid w:val="00361F2B"/>
    <w:rsid w:val="00361F7A"/>
    <w:rsid w:val="00362083"/>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4F3"/>
    <w:rsid w:val="003677C2"/>
    <w:rsid w:val="00367976"/>
    <w:rsid w:val="00367A1E"/>
    <w:rsid w:val="00367B99"/>
    <w:rsid w:val="00367DD3"/>
    <w:rsid w:val="00367E11"/>
    <w:rsid w:val="00367F65"/>
    <w:rsid w:val="00370131"/>
    <w:rsid w:val="00370555"/>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B9B"/>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0D"/>
    <w:rsid w:val="003822EF"/>
    <w:rsid w:val="003823FA"/>
    <w:rsid w:val="00382436"/>
    <w:rsid w:val="00382699"/>
    <w:rsid w:val="003826F3"/>
    <w:rsid w:val="00382934"/>
    <w:rsid w:val="00382A8E"/>
    <w:rsid w:val="00382AB8"/>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B8B"/>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25"/>
    <w:rsid w:val="00393F5B"/>
    <w:rsid w:val="003940C5"/>
    <w:rsid w:val="0039414E"/>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987"/>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8D"/>
    <w:rsid w:val="003B11A5"/>
    <w:rsid w:val="003B120D"/>
    <w:rsid w:val="003B1254"/>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ECE"/>
    <w:rsid w:val="003B2F65"/>
    <w:rsid w:val="003B3288"/>
    <w:rsid w:val="003B3334"/>
    <w:rsid w:val="003B3444"/>
    <w:rsid w:val="003B3483"/>
    <w:rsid w:val="003B351E"/>
    <w:rsid w:val="003B3534"/>
    <w:rsid w:val="003B3565"/>
    <w:rsid w:val="003B35EE"/>
    <w:rsid w:val="003B3716"/>
    <w:rsid w:val="003B3729"/>
    <w:rsid w:val="003B3977"/>
    <w:rsid w:val="003B39E3"/>
    <w:rsid w:val="003B3A89"/>
    <w:rsid w:val="003B3CA1"/>
    <w:rsid w:val="003B3D77"/>
    <w:rsid w:val="003B404B"/>
    <w:rsid w:val="003B40FD"/>
    <w:rsid w:val="003B42CC"/>
    <w:rsid w:val="003B434F"/>
    <w:rsid w:val="003B46E0"/>
    <w:rsid w:val="003B4869"/>
    <w:rsid w:val="003B4E05"/>
    <w:rsid w:val="003B4E5D"/>
    <w:rsid w:val="003B5005"/>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4B"/>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51"/>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3DC"/>
    <w:rsid w:val="003C53E9"/>
    <w:rsid w:val="003C5459"/>
    <w:rsid w:val="003C570C"/>
    <w:rsid w:val="003C581F"/>
    <w:rsid w:val="003C58D2"/>
    <w:rsid w:val="003C5C4C"/>
    <w:rsid w:val="003C5E6F"/>
    <w:rsid w:val="003C619A"/>
    <w:rsid w:val="003C61F6"/>
    <w:rsid w:val="003C6221"/>
    <w:rsid w:val="003C6590"/>
    <w:rsid w:val="003C678F"/>
    <w:rsid w:val="003C6886"/>
    <w:rsid w:val="003C6C5E"/>
    <w:rsid w:val="003C6D04"/>
    <w:rsid w:val="003C6D05"/>
    <w:rsid w:val="003C7438"/>
    <w:rsid w:val="003C76DC"/>
    <w:rsid w:val="003C7D1E"/>
    <w:rsid w:val="003C7E7A"/>
    <w:rsid w:val="003C7ED7"/>
    <w:rsid w:val="003D0180"/>
    <w:rsid w:val="003D01B0"/>
    <w:rsid w:val="003D0250"/>
    <w:rsid w:val="003D03AA"/>
    <w:rsid w:val="003D0416"/>
    <w:rsid w:val="003D0512"/>
    <w:rsid w:val="003D0957"/>
    <w:rsid w:val="003D0A0C"/>
    <w:rsid w:val="003D0B39"/>
    <w:rsid w:val="003D0E6D"/>
    <w:rsid w:val="003D12A1"/>
    <w:rsid w:val="003D18CF"/>
    <w:rsid w:val="003D19EF"/>
    <w:rsid w:val="003D1E9D"/>
    <w:rsid w:val="003D1EB2"/>
    <w:rsid w:val="003D207A"/>
    <w:rsid w:val="003D20EA"/>
    <w:rsid w:val="003D238E"/>
    <w:rsid w:val="003D2438"/>
    <w:rsid w:val="003D2603"/>
    <w:rsid w:val="003D2773"/>
    <w:rsid w:val="003D2797"/>
    <w:rsid w:val="003D2873"/>
    <w:rsid w:val="003D2926"/>
    <w:rsid w:val="003D2A83"/>
    <w:rsid w:val="003D2A8F"/>
    <w:rsid w:val="003D2E18"/>
    <w:rsid w:val="003D2E53"/>
    <w:rsid w:val="003D2E80"/>
    <w:rsid w:val="003D30B4"/>
    <w:rsid w:val="003D30B6"/>
    <w:rsid w:val="003D30E6"/>
    <w:rsid w:val="003D325C"/>
    <w:rsid w:val="003D3397"/>
    <w:rsid w:val="003D3632"/>
    <w:rsid w:val="003D3672"/>
    <w:rsid w:val="003D36BC"/>
    <w:rsid w:val="003D36F1"/>
    <w:rsid w:val="003D3883"/>
    <w:rsid w:val="003D38E6"/>
    <w:rsid w:val="003D399C"/>
    <w:rsid w:val="003D3AC2"/>
    <w:rsid w:val="003D3B4F"/>
    <w:rsid w:val="003D3CC6"/>
    <w:rsid w:val="003D3E57"/>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9B"/>
    <w:rsid w:val="003D5DC3"/>
    <w:rsid w:val="003D5DC5"/>
    <w:rsid w:val="003D5E61"/>
    <w:rsid w:val="003D61A0"/>
    <w:rsid w:val="003D6317"/>
    <w:rsid w:val="003D66D2"/>
    <w:rsid w:val="003D6965"/>
    <w:rsid w:val="003D6E9F"/>
    <w:rsid w:val="003D70C6"/>
    <w:rsid w:val="003D7171"/>
    <w:rsid w:val="003D7225"/>
    <w:rsid w:val="003D732B"/>
    <w:rsid w:val="003D7347"/>
    <w:rsid w:val="003D73A7"/>
    <w:rsid w:val="003D73DF"/>
    <w:rsid w:val="003D7766"/>
    <w:rsid w:val="003D7850"/>
    <w:rsid w:val="003D7BE4"/>
    <w:rsid w:val="003D7D12"/>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B4C"/>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D3"/>
    <w:rsid w:val="003F07EE"/>
    <w:rsid w:val="003F0973"/>
    <w:rsid w:val="003F0B8F"/>
    <w:rsid w:val="003F0C85"/>
    <w:rsid w:val="003F0D8A"/>
    <w:rsid w:val="003F11CB"/>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E85"/>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420"/>
    <w:rsid w:val="003F74CC"/>
    <w:rsid w:val="003F74FC"/>
    <w:rsid w:val="003F750C"/>
    <w:rsid w:val="003F75B6"/>
    <w:rsid w:val="003F7620"/>
    <w:rsid w:val="003F7913"/>
    <w:rsid w:val="003F7C3A"/>
    <w:rsid w:val="003F7C80"/>
    <w:rsid w:val="003F7D3D"/>
    <w:rsid w:val="003F7F1D"/>
    <w:rsid w:val="004002EF"/>
    <w:rsid w:val="004004D1"/>
    <w:rsid w:val="00400503"/>
    <w:rsid w:val="004005B6"/>
    <w:rsid w:val="00400744"/>
    <w:rsid w:val="004008AF"/>
    <w:rsid w:val="004009E8"/>
    <w:rsid w:val="00400C31"/>
    <w:rsid w:val="00400CFF"/>
    <w:rsid w:val="0040104C"/>
    <w:rsid w:val="00401169"/>
    <w:rsid w:val="00401279"/>
    <w:rsid w:val="004015F3"/>
    <w:rsid w:val="00401656"/>
    <w:rsid w:val="00401684"/>
    <w:rsid w:val="004017C8"/>
    <w:rsid w:val="00401849"/>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4F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34D"/>
    <w:rsid w:val="004074AB"/>
    <w:rsid w:val="004077A9"/>
    <w:rsid w:val="004078B6"/>
    <w:rsid w:val="00407AFB"/>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1EC"/>
    <w:rsid w:val="00415239"/>
    <w:rsid w:val="004152C6"/>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3CD"/>
    <w:rsid w:val="00416484"/>
    <w:rsid w:val="00416594"/>
    <w:rsid w:val="004169F3"/>
    <w:rsid w:val="00416A68"/>
    <w:rsid w:val="00416BC2"/>
    <w:rsid w:val="00416CE7"/>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4EA0"/>
    <w:rsid w:val="00425195"/>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17C"/>
    <w:rsid w:val="0042621B"/>
    <w:rsid w:val="00426410"/>
    <w:rsid w:val="0042646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B2"/>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845"/>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4D4"/>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9C"/>
    <w:rsid w:val="004410CA"/>
    <w:rsid w:val="00441392"/>
    <w:rsid w:val="004413F4"/>
    <w:rsid w:val="00441403"/>
    <w:rsid w:val="0044156E"/>
    <w:rsid w:val="004418F2"/>
    <w:rsid w:val="00441949"/>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4E3"/>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1E"/>
    <w:rsid w:val="00444F2C"/>
    <w:rsid w:val="00444F5B"/>
    <w:rsid w:val="00444FC0"/>
    <w:rsid w:val="00445258"/>
    <w:rsid w:val="004452A6"/>
    <w:rsid w:val="0044530C"/>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2073"/>
    <w:rsid w:val="0045213A"/>
    <w:rsid w:val="00452217"/>
    <w:rsid w:val="00452261"/>
    <w:rsid w:val="004522B2"/>
    <w:rsid w:val="004522DB"/>
    <w:rsid w:val="00452309"/>
    <w:rsid w:val="0045235D"/>
    <w:rsid w:val="00452567"/>
    <w:rsid w:val="00452A6C"/>
    <w:rsid w:val="00452D1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CD9"/>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19C"/>
    <w:rsid w:val="004571DF"/>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4C7"/>
    <w:rsid w:val="00462740"/>
    <w:rsid w:val="004627B5"/>
    <w:rsid w:val="004628E9"/>
    <w:rsid w:val="00462A88"/>
    <w:rsid w:val="00462A99"/>
    <w:rsid w:val="00462DDF"/>
    <w:rsid w:val="00462E7D"/>
    <w:rsid w:val="00462EB0"/>
    <w:rsid w:val="004630AB"/>
    <w:rsid w:val="004631A5"/>
    <w:rsid w:val="004632D1"/>
    <w:rsid w:val="00463667"/>
    <w:rsid w:val="004636F8"/>
    <w:rsid w:val="004637A6"/>
    <w:rsid w:val="004637DF"/>
    <w:rsid w:val="00463886"/>
    <w:rsid w:val="004638FD"/>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02"/>
    <w:rsid w:val="00472D3A"/>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1EB"/>
    <w:rsid w:val="004773B7"/>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3F1"/>
    <w:rsid w:val="004904D1"/>
    <w:rsid w:val="0049053B"/>
    <w:rsid w:val="0049056C"/>
    <w:rsid w:val="00490695"/>
    <w:rsid w:val="0049077A"/>
    <w:rsid w:val="0049097E"/>
    <w:rsid w:val="00490991"/>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E"/>
    <w:rsid w:val="00494C3E"/>
    <w:rsid w:val="00494F14"/>
    <w:rsid w:val="00494F8B"/>
    <w:rsid w:val="004952B2"/>
    <w:rsid w:val="0049540B"/>
    <w:rsid w:val="004954BF"/>
    <w:rsid w:val="004954E5"/>
    <w:rsid w:val="00495614"/>
    <w:rsid w:val="00495740"/>
    <w:rsid w:val="00495813"/>
    <w:rsid w:val="00495976"/>
    <w:rsid w:val="00495B95"/>
    <w:rsid w:val="00495CE5"/>
    <w:rsid w:val="0049616F"/>
    <w:rsid w:val="004962CF"/>
    <w:rsid w:val="00496313"/>
    <w:rsid w:val="00496331"/>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571"/>
    <w:rsid w:val="004A0681"/>
    <w:rsid w:val="004A0A5C"/>
    <w:rsid w:val="004A0A9C"/>
    <w:rsid w:val="004A0E22"/>
    <w:rsid w:val="004A0F57"/>
    <w:rsid w:val="004A0FC8"/>
    <w:rsid w:val="004A100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BCA"/>
    <w:rsid w:val="004B3C3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31"/>
    <w:rsid w:val="004B4FE5"/>
    <w:rsid w:val="004B539B"/>
    <w:rsid w:val="004B5411"/>
    <w:rsid w:val="004B585D"/>
    <w:rsid w:val="004B5A36"/>
    <w:rsid w:val="004B5B6B"/>
    <w:rsid w:val="004B5BEA"/>
    <w:rsid w:val="004B5D95"/>
    <w:rsid w:val="004B5F9D"/>
    <w:rsid w:val="004B62BB"/>
    <w:rsid w:val="004B67BF"/>
    <w:rsid w:val="004B6A91"/>
    <w:rsid w:val="004B6B60"/>
    <w:rsid w:val="004B7027"/>
    <w:rsid w:val="004B7074"/>
    <w:rsid w:val="004B70F2"/>
    <w:rsid w:val="004B7160"/>
    <w:rsid w:val="004B7370"/>
    <w:rsid w:val="004B7389"/>
    <w:rsid w:val="004B76F6"/>
    <w:rsid w:val="004B777F"/>
    <w:rsid w:val="004B7909"/>
    <w:rsid w:val="004B7B6A"/>
    <w:rsid w:val="004B7C31"/>
    <w:rsid w:val="004B7CBD"/>
    <w:rsid w:val="004B7FC6"/>
    <w:rsid w:val="004C001E"/>
    <w:rsid w:val="004C002F"/>
    <w:rsid w:val="004C010F"/>
    <w:rsid w:val="004C015A"/>
    <w:rsid w:val="004C036D"/>
    <w:rsid w:val="004C05C5"/>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08F"/>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FF5"/>
    <w:rsid w:val="004D10F7"/>
    <w:rsid w:val="004D1110"/>
    <w:rsid w:val="004D130B"/>
    <w:rsid w:val="004D13BB"/>
    <w:rsid w:val="004D145D"/>
    <w:rsid w:val="004D1548"/>
    <w:rsid w:val="004D1719"/>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5CD5"/>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AE"/>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B3C"/>
    <w:rsid w:val="004E1D45"/>
    <w:rsid w:val="004E1FE8"/>
    <w:rsid w:val="004E1FFC"/>
    <w:rsid w:val="004E226D"/>
    <w:rsid w:val="004E228C"/>
    <w:rsid w:val="004E2306"/>
    <w:rsid w:val="004E2454"/>
    <w:rsid w:val="004E2583"/>
    <w:rsid w:val="004E2737"/>
    <w:rsid w:val="004E27D5"/>
    <w:rsid w:val="004E2884"/>
    <w:rsid w:val="004E29BF"/>
    <w:rsid w:val="004E2BDF"/>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5E7F"/>
    <w:rsid w:val="004E6072"/>
    <w:rsid w:val="004E61C5"/>
    <w:rsid w:val="004E6467"/>
    <w:rsid w:val="004E6648"/>
    <w:rsid w:val="004E6804"/>
    <w:rsid w:val="004E6836"/>
    <w:rsid w:val="004E68E1"/>
    <w:rsid w:val="004E69DE"/>
    <w:rsid w:val="004E6C49"/>
    <w:rsid w:val="004E6DBE"/>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2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2F0A"/>
    <w:rsid w:val="004F300F"/>
    <w:rsid w:val="004F3085"/>
    <w:rsid w:val="004F311A"/>
    <w:rsid w:val="004F3155"/>
    <w:rsid w:val="004F36DC"/>
    <w:rsid w:val="004F3981"/>
    <w:rsid w:val="004F3987"/>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53E"/>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4AF"/>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5A7"/>
    <w:rsid w:val="00504864"/>
    <w:rsid w:val="00504876"/>
    <w:rsid w:val="00504A13"/>
    <w:rsid w:val="00504E1F"/>
    <w:rsid w:val="00504E6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46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A95"/>
    <w:rsid w:val="00513B5A"/>
    <w:rsid w:val="00513C97"/>
    <w:rsid w:val="00514004"/>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DB8"/>
    <w:rsid w:val="0051703F"/>
    <w:rsid w:val="0051716C"/>
    <w:rsid w:val="00517335"/>
    <w:rsid w:val="00517D20"/>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1D3"/>
    <w:rsid w:val="005272F6"/>
    <w:rsid w:val="0052758B"/>
    <w:rsid w:val="00527753"/>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37C"/>
    <w:rsid w:val="00532394"/>
    <w:rsid w:val="0053274A"/>
    <w:rsid w:val="0053283C"/>
    <w:rsid w:val="00532DCE"/>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10"/>
    <w:rsid w:val="0053445F"/>
    <w:rsid w:val="005345F8"/>
    <w:rsid w:val="0053462F"/>
    <w:rsid w:val="00534936"/>
    <w:rsid w:val="00534CDD"/>
    <w:rsid w:val="00534ED4"/>
    <w:rsid w:val="00535378"/>
    <w:rsid w:val="005353F8"/>
    <w:rsid w:val="0053546D"/>
    <w:rsid w:val="005354EB"/>
    <w:rsid w:val="005354FC"/>
    <w:rsid w:val="00535565"/>
    <w:rsid w:val="005356B6"/>
    <w:rsid w:val="00535841"/>
    <w:rsid w:val="0053593F"/>
    <w:rsid w:val="00535AC2"/>
    <w:rsid w:val="00535DAB"/>
    <w:rsid w:val="00535DB2"/>
    <w:rsid w:val="00535FBA"/>
    <w:rsid w:val="005360BD"/>
    <w:rsid w:val="005365C6"/>
    <w:rsid w:val="00536746"/>
    <w:rsid w:val="0053686C"/>
    <w:rsid w:val="005368D2"/>
    <w:rsid w:val="005369BD"/>
    <w:rsid w:val="005369E7"/>
    <w:rsid w:val="00536B10"/>
    <w:rsid w:val="00536B5C"/>
    <w:rsid w:val="00536C51"/>
    <w:rsid w:val="00536C81"/>
    <w:rsid w:val="00536C83"/>
    <w:rsid w:val="00536E5F"/>
    <w:rsid w:val="00537131"/>
    <w:rsid w:val="0053742A"/>
    <w:rsid w:val="00537435"/>
    <w:rsid w:val="005376D2"/>
    <w:rsid w:val="005376DC"/>
    <w:rsid w:val="005376EA"/>
    <w:rsid w:val="00537751"/>
    <w:rsid w:val="00537A83"/>
    <w:rsid w:val="00537A86"/>
    <w:rsid w:val="00537ABF"/>
    <w:rsid w:val="00537BDD"/>
    <w:rsid w:val="00537C5E"/>
    <w:rsid w:val="00537CCA"/>
    <w:rsid w:val="00537CF7"/>
    <w:rsid w:val="00537CFC"/>
    <w:rsid w:val="00537D44"/>
    <w:rsid w:val="00537E69"/>
    <w:rsid w:val="00537F04"/>
    <w:rsid w:val="00537F20"/>
    <w:rsid w:val="0054001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B12"/>
    <w:rsid w:val="00542CB3"/>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6C3"/>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B76"/>
    <w:rsid w:val="00551B79"/>
    <w:rsid w:val="00551B86"/>
    <w:rsid w:val="00551B9C"/>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420"/>
    <w:rsid w:val="00554709"/>
    <w:rsid w:val="0055477E"/>
    <w:rsid w:val="00554826"/>
    <w:rsid w:val="0055493B"/>
    <w:rsid w:val="00554A23"/>
    <w:rsid w:val="00554A25"/>
    <w:rsid w:val="00554A40"/>
    <w:rsid w:val="00554A4F"/>
    <w:rsid w:val="00554A98"/>
    <w:rsid w:val="00554ADB"/>
    <w:rsid w:val="00554C08"/>
    <w:rsid w:val="00554E5D"/>
    <w:rsid w:val="00554F06"/>
    <w:rsid w:val="00555465"/>
    <w:rsid w:val="005557C6"/>
    <w:rsid w:val="005557E3"/>
    <w:rsid w:val="0055594B"/>
    <w:rsid w:val="00555AAD"/>
    <w:rsid w:val="00555B9D"/>
    <w:rsid w:val="00555C0A"/>
    <w:rsid w:val="00555DF8"/>
    <w:rsid w:val="00555FA0"/>
    <w:rsid w:val="005561B1"/>
    <w:rsid w:val="005562BE"/>
    <w:rsid w:val="0055639D"/>
    <w:rsid w:val="005563D1"/>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43"/>
    <w:rsid w:val="005601DA"/>
    <w:rsid w:val="00560245"/>
    <w:rsid w:val="0056025A"/>
    <w:rsid w:val="005604BC"/>
    <w:rsid w:val="00560590"/>
    <w:rsid w:val="005605FA"/>
    <w:rsid w:val="005606E8"/>
    <w:rsid w:val="0056088B"/>
    <w:rsid w:val="005608C2"/>
    <w:rsid w:val="00560926"/>
    <w:rsid w:val="00560CCD"/>
    <w:rsid w:val="0056109D"/>
    <w:rsid w:val="0056110C"/>
    <w:rsid w:val="0056118D"/>
    <w:rsid w:val="005611BD"/>
    <w:rsid w:val="005612F0"/>
    <w:rsid w:val="005612F9"/>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8C"/>
    <w:rsid w:val="00562969"/>
    <w:rsid w:val="00562BE6"/>
    <w:rsid w:val="00562F84"/>
    <w:rsid w:val="00562F9D"/>
    <w:rsid w:val="005630ED"/>
    <w:rsid w:val="00563156"/>
    <w:rsid w:val="00563569"/>
    <w:rsid w:val="00563678"/>
    <w:rsid w:val="00563711"/>
    <w:rsid w:val="0056376F"/>
    <w:rsid w:val="005637C2"/>
    <w:rsid w:val="00563940"/>
    <w:rsid w:val="0056399B"/>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243"/>
    <w:rsid w:val="005703EA"/>
    <w:rsid w:val="00570432"/>
    <w:rsid w:val="005704E7"/>
    <w:rsid w:val="005704F4"/>
    <w:rsid w:val="00570511"/>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29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C8"/>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8AB"/>
    <w:rsid w:val="0058090B"/>
    <w:rsid w:val="0058096D"/>
    <w:rsid w:val="00580A07"/>
    <w:rsid w:val="00580B1B"/>
    <w:rsid w:val="00580B7E"/>
    <w:rsid w:val="00580C09"/>
    <w:rsid w:val="00580FAE"/>
    <w:rsid w:val="00581068"/>
    <w:rsid w:val="0058126F"/>
    <w:rsid w:val="0058156A"/>
    <w:rsid w:val="0058166C"/>
    <w:rsid w:val="005817BA"/>
    <w:rsid w:val="00581967"/>
    <w:rsid w:val="005819C0"/>
    <w:rsid w:val="00581A2E"/>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6FBF"/>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1EC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28"/>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2E"/>
    <w:rsid w:val="005A01A9"/>
    <w:rsid w:val="005A01AD"/>
    <w:rsid w:val="005A0305"/>
    <w:rsid w:val="005A03E3"/>
    <w:rsid w:val="005A05CE"/>
    <w:rsid w:val="005A0825"/>
    <w:rsid w:val="005A085D"/>
    <w:rsid w:val="005A0CE0"/>
    <w:rsid w:val="005A0D15"/>
    <w:rsid w:val="005A0D30"/>
    <w:rsid w:val="005A12E0"/>
    <w:rsid w:val="005A13B4"/>
    <w:rsid w:val="005A160B"/>
    <w:rsid w:val="005A161C"/>
    <w:rsid w:val="005A17B8"/>
    <w:rsid w:val="005A17CB"/>
    <w:rsid w:val="005A17D1"/>
    <w:rsid w:val="005A1831"/>
    <w:rsid w:val="005A189E"/>
    <w:rsid w:val="005A18B1"/>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ACC"/>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03E"/>
    <w:rsid w:val="005B5111"/>
    <w:rsid w:val="005B543C"/>
    <w:rsid w:val="005B547C"/>
    <w:rsid w:val="005B5493"/>
    <w:rsid w:val="005B55D2"/>
    <w:rsid w:val="005B5623"/>
    <w:rsid w:val="005B5691"/>
    <w:rsid w:val="005B56A3"/>
    <w:rsid w:val="005B58A3"/>
    <w:rsid w:val="005B5C29"/>
    <w:rsid w:val="005B5D11"/>
    <w:rsid w:val="005B5DCB"/>
    <w:rsid w:val="005B5F40"/>
    <w:rsid w:val="005B5FF3"/>
    <w:rsid w:val="005B60A0"/>
    <w:rsid w:val="005B60DB"/>
    <w:rsid w:val="005B6160"/>
    <w:rsid w:val="005B62EC"/>
    <w:rsid w:val="005B64CC"/>
    <w:rsid w:val="005B64EA"/>
    <w:rsid w:val="005B66A2"/>
    <w:rsid w:val="005B66AB"/>
    <w:rsid w:val="005B66B4"/>
    <w:rsid w:val="005B66F7"/>
    <w:rsid w:val="005B67BD"/>
    <w:rsid w:val="005B6903"/>
    <w:rsid w:val="005B6A84"/>
    <w:rsid w:val="005B6B05"/>
    <w:rsid w:val="005B6BC6"/>
    <w:rsid w:val="005B6C5A"/>
    <w:rsid w:val="005B6CB2"/>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0F"/>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A7"/>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845"/>
    <w:rsid w:val="005D3853"/>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69D"/>
    <w:rsid w:val="005E0719"/>
    <w:rsid w:val="005E088E"/>
    <w:rsid w:val="005E096B"/>
    <w:rsid w:val="005E0C4D"/>
    <w:rsid w:val="005E0E4F"/>
    <w:rsid w:val="005E10B3"/>
    <w:rsid w:val="005E146D"/>
    <w:rsid w:val="005E1753"/>
    <w:rsid w:val="005E1758"/>
    <w:rsid w:val="005E1839"/>
    <w:rsid w:val="005E183D"/>
    <w:rsid w:val="005E18A8"/>
    <w:rsid w:val="005E1A94"/>
    <w:rsid w:val="005E1D57"/>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1DD"/>
    <w:rsid w:val="005E5281"/>
    <w:rsid w:val="005E52C0"/>
    <w:rsid w:val="005E555E"/>
    <w:rsid w:val="005E5584"/>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BA0"/>
    <w:rsid w:val="005F7C68"/>
    <w:rsid w:val="005F7C6E"/>
    <w:rsid w:val="005F7C72"/>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30"/>
    <w:rsid w:val="00601B45"/>
    <w:rsid w:val="00601BB1"/>
    <w:rsid w:val="00601D4B"/>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38"/>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20"/>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64"/>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7CA"/>
    <w:rsid w:val="00616872"/>
    <w:rsid w:val="00616DF5"/>
    <w:rsid w:val="00616E2E"/>
    <w:rsid w:val="00616F58"/>
    <w:rsid w:val="00616FCC"/>
    <w:rsid w:val="00617206"/>
    <w:rsid w:val="00617256"/>
    <w:rsid w:val="006174B5"/>
    <w:rsid w:val="006174D7"/>
    <w:rsid w:val="00617716"/>
    <w:rsid w:val="006179A5"/>
    <w:rsid w:val="006179F6"/>
    <w:rsid w:val="00617BEE"/>
    <w:rsid w:val="00617F29"/>
    <w:rsid w:val="00617FFA"/>
    <w:rsid w:val="006201F3"/>
    <w:rsid w:val="00620A2B"/>
    <w:rsid w:val="00620B76"/>
    <w:rsid w:val="00620C11"/>
    <w:rsid w:val="00620CA1"/>
    <w:rsid w:val="00620EA7"/>
    <w:rsid w:val="006213AF"/>
    <w:rsid w:val="006214C4"/>
    <w:rsid w:val="0062164B"/>
    <w:rsid w:val="0062174C"/>
    <w:rsid w:val="00621CC5"/>
    <w:rsid w:val="00621D31"/>
    <w:rsid w:val="00621FB9"/>
    <w:rsid w:val="00622193"/>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0BF"/>
    <w:rsid w:val="0062438E"/>
    <w:rsid w:val="0062441D"/>
    <w:rsid w:val="0062442D"/>
    <w:rsid w:val="0062466C"/>
    <w:rsid w:val="006246A4"/>
    <w:rsid w:val="006247BC"/>
    <w:rsid w:val="0062486F"/>
    <w:rsid w:val="00624A6A"/>
    <w:rsid w:val="00624D92"/>
    <w:rsid w:val="00624DA5"/>
    <w:rsid w:val="00624E2A"/>
    <w:rsid w:val="00624EFC"/>
    <w:rsid w:val="00624F40"/>
    <w:rsid w:val="0062531E"/>
    <w:rsid w:val="00625381"/>
    <w:rsid w:val="006253F0"/>
    <w:rsid w:val="0062540D"/>
    <w:rsid w:val="0062558B"/>
    <w:rsid w:val="00625645"/>
    <w:rsid w:val="006256B2"/>
    <w:rsid w:val="006256B8"/>
    <w:rsid w:val="00625AFE"/>
    <w:rsid w:val="00625ECE"/>
    <w:rsid w:val="0062605A"/>
    <w:rsid w:val="006260D7"/>
    <w:rsid w:val="006260E7"/>
    <w:rsid w:val="0062610B"/>
    <w:rsid w:val="006262D0"/>
    <w:rsid w:val="00626712"/>
    <w:rsid w:val="00626770"/>
    <w:rsid w:val="00626885"/>
    <w:rsid w:val="006268FF"/>
    <w:rsid w:val="006269E6"/>
    <w:rsid w:val="00626A32"/>
    <w:rsid w:val="00626C4D"/>
    <w:rsid w:val="00626CCF"/>
    <w:rsid w:val="006270BA"/>
    <w:rsid w:val="0062714C"/>
    <w:rsid w:val="006271A9"/>
    <w:rsid w:val="00627200"/>
    <w:rsid w:val="006272B4"/>
    <w:rsid w:val="0062756E"/>
    <w:rsid w:val="00627A0C"/>
    <w:rsid w:val="00627DD3"/>
    <w:rsid w:val="00627DE5"/>
    <w:rsid w:val="00627F0A"/>
    <w:rsid w:val="00627F76"/>
    <w:rsid w:val="00627FEC"/>
    <w:rsid w:val="006301C5"/>
    <w:rsid w:val="00630372"/>
    <w:rsid w:val="00630558"/>
    <w:rsid w:val="00630709"/>
    <w:rsid w:val="00630788"/>
    <w:rsid w:val="006307BF"/>
    <w:rsid w:val="00630902"/>
    <w:rsid w:val="00630AD8"/>
    <w:rsid w:val="00630C3D"/>
    <w:rsid w:val="00630D32"/>
    <w:rsid w:val="0063104F"/>
    <w:rsid w:val="00631084"/>
    <w:rsid w:val="0063122C"/>
    <w:rsid w:val="00631257"/>
    <w:rsid w:val="0063130B"/>
    <w:rsid w:val="006313D1"/>
    <w:rsid w:val="0063145E"/>
    <w:rsid w:val="00631583"/>
    <w:rsid w:val="006315C8"/>
    <w:rsid w:val="00631889"/>
    <w:rsid w:val="006318F7"/>
    <w:rsid w:val="006319B6"/>
    <w:rsid w:val="00631A1D"/>
    <w:rsid w:val="00631AF3"/>
    <w:rsid w:val="00631DD1"/>
    <w:rsid w:val="00631E65"/>
    <w:rsid w:val="00631FA5"/>
    <w:rsid w:val="006321EE"/>
    <w:rsid w:val="006322AD"/>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0ED"/>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2A3"/>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4BD"/>
    <w:rsid w:val="00637554"/>
    <w:rsid w:val="006375F5"/>
    <w:rsid w:val="0063764D"/>
    <w:rsid w:val="006376AB"/>
    <w:rsid w:val="006376D7"/>
    <w:rsid w:val="00637704"/>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2FF9"/>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9FB"/>
    <w:rsid w:val="00645DE7"/>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DEB"/>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68"/>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38"/>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0DC"/>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0D"/>
    <w:rsid w:val="00672262"/>
    <w:rsid w:val="00672295"/>
    <w:rsid w:val="00672322"/>
    <w:rsid w:val="00672415"/>
    <w:rsid w:val="0067250D"/>
    <w:rsid w:val="0067256F"/>
    <w:rsid w:val="006725C0"/>
    <w:rsid w:val="006728D4"/>
    <w:rsid w:val="00672A23"/>
    <w:rsid w:val="00672B65"/>
    <w:rsid w:val="00672DA9"/>
    <w:rsid w:val="00672E82"/>
    <w:rsid w:val="00672F27"/>
    <w:rsid w:val="00673126"/>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6BF"/>
    <w:rsid w:val="00675728"/>
    <w:rsid w:val="00675A11"/>
    <w:rsid w:val="00675BC4"/>
    <w:rsid w:val="00675C39"/>
    <w:rsid w:val="00675C63"/>
    <w:rsid w:val="00675DD3"/>
    <w:rsid w:val="00675EC2"/>
    <w:rsid w:val="00675FC4"/>
    <w:rsid w:val="0067601A"/>
    <w:rsid w:val="00676032"/>
    <w:rsid w:val="006760E5"/>
    <w:rsid w:val="006761B6"/>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5A"/>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E6"/>
    <w:rsid w:val="006836B1"/>
    <w:rsid w:val="00683774"/>
    <w:rsid w:val="0068382E"/>
    <w:rsid w:val="00683ACA"/>
    <w:rsid w:val="00683C5A"/>
    <w:rsid w:val="00683D7F"/>
    <w:rsid w:val="00684118"/>
    <w:rsid w:val="006843CB"/>
    <w:rsid w:val="006844A2"/>
    <w:rsid w:val="00684539"/>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6E34"/>
    <w:rsid w:val="00686F17"/>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17F"/>
    <w:rsid w:val="00691590"/>
    <w:rsid w:val="0069167B"/>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DB3"/>
    <w:rsid w:val="00695EAD"/>
    <w:rsid w:val="006960F5"/>
    <w:rsid w:val="006962A8"/>
    <w:rsid w:val="00696575"/>
    <w:rsid w:val="00696954"/>
    <w:rsid w:val="00696A75"/>
    <w:rsid w:val="00696BB6"/>
    <w:rsid w:val="00696C45"/>
    <w:rsid w:val="00696D3D"/>
    <w:rsid w:val="00696DF9"/>
    <w:rsid w:val="00696E31"/>
    <w:rsid w:val="0069704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2E1"/>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E3"/>
    <w:rsid w:val="006B135D"/>
    <w:rsid w:val="006B1527"/>
    <w:rsid w:val="006B15D1"/>
    <w:rsid w:val="006B1695"/>
    <w:rsid w:val="006B1788"/>
    <w:rsid w:val="006B1880"/>
    <w:rsid w:val="006B19CA"/>
    <w:rsid w:val="006B19CC"/>
    <w:rsid w:val="006B1ABD"/>
    <w:rsid w:val="006B1B1F"/>
    <w:rsid w:val="006B1B5F"/>
    <w:rsid w:val="006B1FF5"/>
    <w:rsid w:val="006B21AA"/>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50"/>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25"/>
    <w:rsid w:val="006B5BB7"/>
    <w:rsid w:val="006B5E1B"/>
    <w:rsid w:val="006B5EB1"/>
    <w:rsid w:val="006B5F9E"/>
    <w:rsid w:val="006B605E"/>
    <w:rsid w:val="006B6293"/>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35"/>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11D"/>
    <w:rsid w:val="006C6299"/>
    <w:rsid w:val="006C633C"/>
    <w:rsid w:val="006C6347"/>
    <w:rsid w:val="006C640A"/>
    <w:rsid w:val="006C653A"/>
    <w:rsid w:val="006C65E2"/>
    <w:rsid w:val="006C69C5"/>
    <w:rsid w:val="006C69DD"/>
    <w:rsid w:val="006C6AFC"/>
    <w:rsid w:val="006C6D8B"/>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8EA"/>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00"/>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33B"/>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A3"/>
    <w:rsid w:val="006E72A9"/>
    <w:rsid w:val="006E73D3"/>
    <w:rsid w:val="006E73DF"/>
    <w:rsid w:val="006E78A2"/>
    <w:rsid w:val="006E78B2"/>
    <w:rsid w:val="006E78E7"/>
    <w:rsid w:val="006E7A9F"/>
    <w:rsid w:val="006E7BCD"/>
    <w:rsid w:val="006E7C9C"/>
    <w:rsid w:val="006E7DA5"/>
    <w:rsid w:val="006E7E22"/>
    <w:rsid w:val="006E7ECD"/>
    <w:rsid w:val="006E7ED8"/>
    <w:rsid w:val="006E7FE2"/>
    <w:rsid w:val="006F011E"/>
    <w:rsid w:val="006F0287"/>
    <w:rsid w:val="006F02EC"/>
    <w:rsid w:val="006F070D"/>
    <w:rsid w:val="006F07DB"/>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A31"/>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B0"/>
    <w:rsid w:val="006F677A"/>
    <w:rsid w:val="006F67BE"/>
    <w:rsid w:val="006F68FE"/>
    <w:rsid w:val="006F6A4B"/>
    <w:rsid w:val="006F6E22"/>
    <w:rsid w:val="006F6FF5"/>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7D4"/>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300"/>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CC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2DE"/>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CB6"/>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8DC"/>
    <w:rsid w:val="00713B0D"/>
    <w:rsid w:val="00713C9A"/>
    <w:rsid w:val="00713CF4"/>
    <w:rsid w:val="00713D36"/>
    <w:rsid w:val="00713F6A"/>
    <w:rsid w:val="00714424"/>
    <w:rsid w:val="00714672"/>
    <w:rsid w:val="00714690"/>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05E"/>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F96"/>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6D58"/>
    <w:rsid w:val="00727095"/>
    <w:rsid w:val="007270A5"/>
    <w:rsid w:val="0072714B"/>
    <w:rsid w:val="007271E1"/>
    <w:rsid w:val="0072749C"/>
    <w:rsid w:val="00727761"/>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955"/>
    <w:rsid w:val="00732A6E"/>
    <w:rsid w:val="00732E5D"/>
    <w:rsid w:val="00732F10"/>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93"/>
    <w:rsid w:val="007369DA"/>
    <w:rsid w:val="00736A35"/>
    <w:rsid w:val="00736A84"/>
    <w:rsid w:val="00736D30"/>
    <w:rsid w:val="00736D6A"/>
    <w:rsid w:val="0073706C"/>
    <w:rsid w:val="007370BF"/>
    <w:rsid w:val="007373F0"/>
    <w:rsid w:val="007373F8"/>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0E"/>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A8E"/>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5B3"/>
    <w:rsid w:val="00755610"/>
    <w:rsid w:val="007556B9"/>
    <w:rsid w:val="00755708"/>
    <w:rsid w:val="007557AF"/>
    <w:rsid w:val="00755935"/>
    <w:rsid w:val="00755B11"/>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510"/>
    <w:rsid w:val="007606AD"/>
    <w:rsid w:val="007606E0"/>
    <w:rsid w:val="00760733"/>
    <w:rsid w:val="007608FD"/>
    <w:rsid w:val="00761163"/>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04"/>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C3D"/>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9F7"/>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40E"/>
    <w:rsid w:val="00776446"/>
    <w:rsid w:val="00776634"/>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371"/>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D8"/>
    <w:rsid w:val="0078736B"/>
    <w:rsid w:val="00787409"/>
    <w:rsid w:val="007874A5"/>
    <w:rsid w:val="0078754D"/>
    <w:rsid w:val="00787564"/>
    <w:rsid w:val="007875EF"/>
    <w:rsid w:val="00787680"/>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3D6"/>
    <w:rsid w:val="0079566D"/>
    <w:rsid w:val="00795C13"/>
    <w:rsid w:val="00795CB5"/>
    <w:rsid w:val="00795D97"/>
    <w:rsid w:val="00795F84"/>
    <w:rsid w:val="00796011"/>
    <w:rsid w:val="00796363"/>
    <w:rsid w:val="0079640B"/>
    <w:rsid w:val="0079673B"/>
    <w:rsid w:val="00796849"/>
    <w:rsid w:val="007969BF"/>
    <w:rsid w:val="00796CCB"/>
    <w:rsid w:val="00796DFF"/>
    <w:rsid w:val="00796F2E"/>
    <w:rsid w:val="00796F9E"/>
    <w:rsid w:val="00797007"/>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03E"/>
    <w:rsid w:val="007A12AD"/>
    <w:rsid w:val="007A12FE"/>
    <w:rsid w:val="007A1D01"/>
    <w:rsid w:val="007A1D82"/>
    <w:rsid w:val="007A1DFE"/>
    <w:rsid w:val="007A1E4C"/>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2B"/>
    <w:rsid w:val="007A4DCB"/>
    <w:rsid w:val="007A4FF6"/>
    <w:rsid w:val="007A527F"/>
    <w:rsid w:val="007A52D8"/>
    <w:rsid w:val="007A5341"/>
    <w:rsid w:val="007A56A2"/>
    <w:rsid w:val="007A57ED"/>
    <w:rsid w:val="007A5847"/>
    <w:rsid w:val="007A588C"/>
    <w:rsid w:val="007A58E5"/>
    <w:rsid w:val="007A5955"/>
    <w:rsid w:val="007A5C72"/>
    <w:rsid w:val="007A5D5F"/>
    <w:rsid w:val="007A5E6E"/>
    <w:rsid w:val="007A5EE6"/>
    <w:rsid w:val="007A6164"/>
    <w:rsid w:val="007A62E5"/>
    <w:rsid w:val="007A63CD"/>
    <w:rsid w:val="007A65F4"/>
    <w:rsid w:val="007A66C7"/>
    <w:rsid w:val="007A6A21"/>
    <w:rsid w:val="007A6AB3"/>
    <w:rsid w:val="007A701E"/>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80F"/>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277"/>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7D"/>
    <w:rsid w:val="007C0499"/>
    <w:rsid w:val="007C05D3"/>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0F5"/>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81"/>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67"/>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BE5"/>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D7C1E"/>
    <w:rsid w:val="007D7D99"/>
    <w:rsid w:val="007E0073"/>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8C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8E8"/>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8C"/>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0D"/>
    <w:rsid w:val="00801939"/>
    <w:rsid w:val="0080198A"/>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D48"/>
    <w:rsid w:val="00804E7C"/>
    <w:rsid w:val="00805181"/>
    <w:rsid w:val="00805258"/>
    <w:rsid w:val="008059B3"/>
    <w:rsid w:val="00805C42"/>
    <w:rsid w:val="00805EB6"/>
    <w:rsid w:val="00805FB8"/>
    <w:rsid w:val="0080620D"/>
    <w:rsid w:val="0080624F"/>
    <w:rsid w:val="008062B3"/>
    <w:rsid w:val="00806525"/>
    <w:rsid w:val="008065EE"/>
    <w:rsid w:val="00806636"/>
    <w:rsid w:val="00806753"/>
    <w:rsid w:val="00806826"/>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9"/>
    <w:rsid w:val="00811A3C"/>
    <w:rsid w:val="00811AB7"/>
    <w:rsid w:val="00811BF2"/>
    <w:rsid w:val="00811C4F"/>
    <w:rsid w:val="00811D4E"/>
    <w:rsid w:val="00811E18"/>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A5A"/>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0D1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2BF"/>
    <w:rsid w:val="00833384"/>
    <w:rsid w:val="0083340B"/>
    <w:rsid w:val="00833705"/>
    <w:rsid w:val="00833713"/>
    <w:rsid w:val="008338BB"/>
    <w:rsid w:val="008338C0"/>
    <w:rsid w:val="008339C3"/>
    <w:rsid w:val="00833A72"/>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7E6"/>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5F09"/>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CB8"/>
    <w:rsid w:val="00855CFB"/>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4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8D"/>
    <w:rsid w:val="008731EE"/>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DE"/>
    <w:rsid w:val="008751E6"/>
    <w:rsid w:val="0087523F"/>
    <w:rsid w:val="00875386"/>
    <w:rsid w:val="008754C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99B"/>
    <w:rsid w:val="00876ABF"/>
    <w:rsid w:val="00876B26"/>
    <w:rsid w:val="00876BAC"/>
    <w:rsid w:val="00876BC2"/>
    <w:rsid w:val="00876BD0"/>
    <w:rsid w:val="00876BE5"/>
    <w:rsid w:val="00876D36"/>
    <w:rsid w:val="00876D4B"/>
    <w:rsid w:val="00876DBB"/>
    <w:rsid w:val="00876DCD"/>
    <w:rsid w:val="00876E37"/>
    <w:rsid w:val="00876F7B"/>
    <w:rsid w:val="00877186"/>
    <w:rsid w:val="008771C2"/>
    <w:rsid w:val="00877329"/>
    <w:rsid w:val="0087733E"/>
    <w:rsid w:val="008773C6"/>
    <w:rsid w:val="00877422"/>
    <w:rsid w:val="00877CED"/>
    <w:rsid w:val="00877F12"/>
    <w:rsid w:val="0088041B"/>
    <w:rsid w:val="00880430"/>
    <w:rsid w:val="00880460"/>
    <w:rsid w:val="008805D6"/>
    <w:rsid w:val="00880820"/>
    <w:rsid w:val="00880B84"/>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98A"/>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E8F"/>
    <w:rsid w:val="00886F5D"/>
    <w:rsid w:val="0088728A"/>
    <w:rsid w:val="008873A5"/>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85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8CD"/>
    <w:rsid w:val="00893D87"/>
    <w:rsid w:val="00893E9F"/>
    <w:rsid w:val="008941D9"/>
    <w:rsid w:val="00894642"/>
    <w:rsid w:val="0089465A"/>
    <w:rsid w:val="00894A43"/>
    <w:rsid w:val="00894AFA"/>
    <w:rsid w:val="00894C05"/>
    <w:rsid w:val="0089534A"/>
    <w:rsid w:val="00895632"/>
    <w:rsid w:val="0089574E"/>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6E"/>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820"/>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111"/>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453"/>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69"/>
    <w:rsid w:val="008B4499"/>
    <w:rsid w:val="008B4681"/>
    <w:rsid w:val="008B46B4"/>
    <w:rsid w:val="008B47AA"/>
    <w:rsid w:val="008B4E6B"/>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7F8"/>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11"/>
    <w:rsid w:val="008C7143"/>
    <w:rsid w:val="008C7145"/>
    <w:rsid w:val="008C72EB"/>
    <w:rsid w:val="008C73C4"/>
    <w:rsid w:val="008C73F4"/>
    <w:rsid w:val="008C7405"/>
    <w:rsid w:val="008C7487"/>
    <w:rsid w:val="008C75C0"/>
    <w:rsid w:val="008C75EA"/>
    <w:rsid w:val="008C76F9"/>
    <w:rsid w:val="008C77B3"/>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ED1"/>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0C2"/>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733"/>
    <w:rsid w:val="008D4879"/>
    <w:rsid w:val="008D4B65"/>
    <w:rsid w:val="008D4B88"/>
    <w:rsid w:val="008D4B9F"/>
    <w:rsid w:val="008D4C7B"/>
    <w:rsid w:val="008D4C85"/>
    <w:rsid w:val="008D4CB9"/>
    <w:rsid w:val="008D4E50"/>
    <w:rsid w:val="008D4FB6"/>
    <w:rsid w:val="008D507D"/>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6F5"/>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0D"/>
    <w:rsid w:val="008E5138"/>
    <w:rsid w:val="008E5312"/>
    <w:rsid w:val="008E54DD"/>
    <w:rsid w:val="008E554B"/>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AE2"/>
    <w:rsid w:val="008E6C0B"/>
    <w:rsid w:val="008E6CB7"/>
    <w:rsid w:val="008E6D94"/>
    <w:rsid w:val="008E72BD"/>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069"/>
    <w:rsid w:val="008F220D"/>
    <w:rsid w:val="008F2250"/>
    <w:rsid w:val="008F22BF"/>
    <w:rsid w:val="008F2304"/>
    <w:rsid w:val="008F2367"/>
    <w:rsid w:val="008F267A"/>
    <w:rsid w:val="008F2817"/>
    <w:rsid w:val="008F2B17"/>
    <w:rsid w:val="008F2BA6"/>
    <w:rsid w:val="008F2BBD"/>
    <w:rsid w:val="008F2C47"/>
    <w:rsid w:val="008F2E1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50E"/>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95C"/>
    <w:rsid w:val="008F6DDD"/>
    <w:rsid w:val="008F7137"/>
    <w:rsid w:val="008F71B4"/>
    <w:rsid w:val="008F7383"/>
    <w:rsid w:val="008F73AC"/>
    <w:rsid w:val="008F743B"/>
    <w:rsid w:val="008F747F"/>
    <w:rsid w:val="008F764F"/>
    <w:rsid w:val="008F77CF"/>
    <w:rsid w:val="008F7900"/>
    <w:rsid w:val="008F79FD"/>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243"/>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60F"/>
    <w:rsid w:val="009117D4"/>
    <w:rsid w:val="009118F9"/>
    <w:rsid w:val="00911A08"/>
    <w:rsid w:val="00911BE4"/>
    <w:rsid w:val="00911F1F"/>
    <w:rsid w:val="00911F5A"/>
    <w:rsid w:val="00911FEF"/>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5B8"/>
    <w:rsid w:val="0091486A"/>
    <w:rsid w:val="00914894"/>
    <w:rsid w:val="009149EE"/>
    <w:rsid w:val="00914AA6"/>
    <w:rsid w:val="00914B66"/>
    <w:rsid w:val="00914B77"/>
    <w:rsid w:val="00914C7A"/>
    <w:rsid w:val="009151BD"/>
    <w:rsid w:val="0091521C"/>
    <w:rsid w:val="009155EE"/>
    <w:rsid w:val="0091566F"/>
    <w:rsid w:val="00915928"/>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DD"/>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66"/>
    <w:rsid w:val="009249ED"/>
    <w:rsid w:val="00924E11"/>
    <w:rsid w:val="009250D3"/>
    <w:rsid w:val="0092518B"/>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0AA"/>
    <w:rsid w:val="00930216"/>
    <w:rsid w:val="00930872"/>
    <w:rsid w:val="00930A51"/>
    <w:rsid w:val="00930AB3"/>
    <w:rsid w:val="00930C0C"/>
    <w:rsid w:val="00930E06"/>
    <w:rsid w:val="00930EA5"/>
    <w:rsid w:val="00931308"/>
    <w:rsid w:val="00931364"/>
    <w:rsid w:val="009316ED"/>
    <w:rsid w:val="00931825"/>
    <w:rsid w:val="0093192A"/>
    <w:rsid w:val="009319CB"/>
    <w:rsid w:val="00931A98"/>
    <w:rsid w:val="00931B82"/>
    <w:rsid w:val="00931CD2"/>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27B"/>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42"/>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28"/>
    <w:rsid w:val="00946B76"/>
    <w:rsid w:val="0094702E"/>
    <w:rsid w:val="0094707D"/>
    <w:rsid w:val="009473D9"/>
    <w:rsid w:val="0094741E"/>
    <w:rsid w:val="009474B2"/>
    <w:rsid w:val="009476C0"/>
    <w:rsid w:val="009476EA"/>
    <w:rsid w:val="00947763"/>
    <w:rsid w:val="009479F1"/>
    <w:rsid w:val="009479F3"/>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A9C"/>
    <w:rsid w:val="00954B9B"/>
    <w:rsid w:val="00954C2B"/>
    <w:rsid w:val="0095500C"/>
    <w:rsid w:val="00955085"/>
    <w:rsid w:val="00955120"/>
    <w:rsid w:val="00955312"/>
    <w:rsid w:val="00955512"/>
    <w:rsid w:val="009555DC"/>
    <w:rsid w:val="0095560C"/>
    <w:rsid w:val="00955674"/>
    <w:rsid w:val="00955916"/>
    <w:rsid w:val="009559B1"/>
    <w:rsid w:val="00955AFE"/>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08"/>
    <w:rsid w:val="00956EF5"/>
    <w:rsid w:val="00956F60"/>
    <w:rsid w:val="009570EA"/>
    <w:rsid w:val="009570F4"/>
    <w:rsid w:val="009572D6"/>
    <w:rsid w:val="009573D6"/>
    <w:rsid w:val="0095749F"/>
    <w:rsid w:val="0095757A"/>
    <w:rsid w:val="0095760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2C"/>
    <w:rsid w:val="00962045"/>
    <w:rsid w:val="0096213D"/>
    <w:rsid w:val="0096219C"/>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113"/>
    <w:rsid w:val="00966232"/>
    <w:rsid w:val="00966408"/>
    <w:rsid w:val="00966424"/>
    <w:rsid w:val="0096648E"/>
    <w:rsid w:val="009664C7"/>
    <w:rsid w:val="0096657D"/>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6B4"/>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4C5"/>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3A49"/>
    <w:rsid w:val="0098419F"/>
    <w:rsid w:val="00984296"/>
    <w:rsid w:val="009842EA"/>
    <w:rsid w:val="009843CC"/>
    <w:rsid w:val="00984428"/>
    <w:rsid w:val="0098443A"/>
    <w:rsid w:val="009845A3"/>
    <w:rsid w:val="00984654"/>
    <w:rsid w:val="00984667"/>
    <w:rsid w:val="0098490B"/>
    <w:rsid w:val="00984A37"/>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92C"/>
    <w:rsid w:val="00986D96"/>
    <w:rsid w:val="00986EDD"/>
    <w:rsid w:val="009870F5"/>
    <w:rsid w:val="00987128"/>
    <w:rsid w:val="0098746C"/>
    <w:rsid w:val="0098761F"/>
    <w:rsid w:val="00987844"/>
    <w:rsid w:val="00987A27"/>
    <w:rsid w:val="00987A86"/>
    <w:rsid w:val="00987C36"/>
    <w:rsid w:val="00987DB4"/>
    <w:rsid w:val="00987E12"/>
    <w:rsid w:val="00987ED4"/>
    <w:rsid w:val="00987FA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33"/>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CFB"/>
    <w:rsid w:val="00993E62"/>
    <w:rsid w:val="00993E94"/>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536"/>
    <w:rsid w:val="00997732"/>
    <w:rsid w:val="009977E3"/>
    <w:rsid w:val="00997957"/>
    <w:rsid w:val="00997BA1"/>
    <w:rsid w:val="00997D02"/>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09"/>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0E2"/>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98"/>
    <w:rsid w:val="009B21D5"/>
    <w:rsid w:val="009B244B"/>
    <w:rsid w:val="009B2875"/>
    <w:rsid w:val="009B2B5A"/>
    <w:rsid w:val="009B2D2E"/>
    <w:rsid w:val="009B2EB5"/>
    <w:rsid w:val="009B3204"/>
    <w:rsid w:val="009B3564"/>
    <w:rsid w:val="009B363E"/>
    <w:rsid w:val="009B373D"/>
    <w:rsid w:val="009B3A51"/>
    <w:rsid w:val="009B3A9D"/>
    <w:rsid w:val="009B3ABD"/>
    <w:rsid w:val="009B3ACF"/>
    <w:rsid w:val="009B3AD9"/>
    <w:rsid w:val="009B3CAD"/>
    <w:rsid w:val="009B3E5E"/>
    <w:rsid w:val="009B3F7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D16"/>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7D5"/>
    <w:rsid w:val="009C5821"/>
    <w:rsid w:val="009C5838"/>
    <w:rsid w:val="009C58B4"/>
    <w:rsid w:val="009C58EC"/>
    <w:rsid w:val="009C58ED"/>
    <w:rsid w:val="009C59EE"/>
    <w:rsid w:val="009C5A09"/>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8C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4"/>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95"/>
    <w:rsid w:val="009E75C1"/>
    <w:rsid w:val="009E774F"/>
    <w:rsid w:val="009E775E"/>
    <w:rsid w:val="009E77D2"/>
    <w:rsid w:val="009E7A26"/>
    <w:rsid w:val="009E7B83"/>
    <w:rsid w:val="009E7B86"/>
    <w:rsid w:val="009E7DC3"/>
    <w:rsid w:val="009E7ECA"/>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683"/>
    <w:rsid w:val="009F1A8A"/>
    <w:rsid w:val="009F1B05"/>
    <w:rsid w:val="009F1B4B"/>
    <w:rsid w:val="009F20E0"/>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A4"/>
    <w:rsid w:val="009F35B3"/>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0EEF"/>
    <w:rsid w:val="00A0101A"/>
    <w:rsid w:val="00A014CE"/>
    <w:rsid w:val="00A01552"/>
    <w:rsid w:val="00A01658"/>
    <w:rsid w:val="00A0170C"/>
    <w:rsid w:val="00A0192A"/>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37C"/>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31E"/>
    <w:rsid w:val="00A11466"/>
    <w:rsid w:val="00A11870"/>
    <w:rsid w:val="00A1187B"/>
    <w:rsid w:val="00A11A56"/>
    <w:rsid w:val="00A11BF3"/>
    <w:rsid w:val="00A11C75"/>
    <w:rsid w:val="00A11DB6"/>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554"/>
    <w:rsid w:val="00A13624"/>
    <w:rsid w:val="00A1386B"/>
    <w:rsid w:val="00A13946"/>
    <w:rsid w:val="00A139B0"/>
    <w:rsid w:val="00A13D33"/>
    <w:rsid w:val="00A13D6A"/>
    <w:rsid w:val="00A13E05"/>
    <w:rsid w:val="00A13E48"/>
    <w:rsid w:val="00A140AE"/>
    <w:rsid w:val="00A1421D"/>
    <w:rsid w:val="00A143A6"/>
    <w:rsid w:val="00A1446C"/>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910"/>
    <w:rsid w:val="00A15A88"/>
    <w:rsid w:val="00A15D92"/>
    <w:rsid w:val="00A15EE5"/>
    <w:rsid w:val="00A16A19"/>
    <w:rsid w:val="00A16F01"/>
    <w:rsid w:val="00A17308"/>
    <w:rsid w:val="00A173D2"/>
    <w:rsid w:val="00A1744A"/>
    <w:rsid w:val="00A1776C"/>
    <w:rsid w:val="00A177AA"/>
    <w:rsid w:val="00A179FA"/>
    <w:rsid w:val="00A17A17"/>
    <w:rsid w:val="00A17BC5"/>
    <w:rsid w:val="00A17BF9"/>
    <w:rsid w:val="00A17C4A"/>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0A9"/>
    <w:rsid w:val="00A3121B"/>
    <w:rsid w:val="00A31376"/>
    <w:rsid w:val="00A315F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664"/>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1"/>
    <w:rsid w:val="00A408B0"/>
    <w:rsid w:val="00A409DB"/>
    <w:rsid w:val="00A40C5B"/>
    <w:rsid w:val="00A40E76"/>
    <w:rsid w:val="00A40EB4"/>
    <w:rsid w:val="00A40F2A"/>
    <w:rsid w:val="00A40F96"/>
    <w:rsid w:val="00A4116B"/>
    <w:rsid w:val="00A411E8"/>
    <w:rsid w:val="00A41248"/>
    <w:rsid w:val="00A413D5"/>
    <w:rsid w:val="00A4140A"/>
    <w:rsid w:val="00A414A8"/>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4BF"/>
    <w:rsid w:val="00A47672"/>
    <w:rsid w:val="00A4777A"/>
    <w:rsid w:val="00A4780A"/>
    <w:rsid w:val="00A47AA4"/>
    <w:rsid w:val="00A47C4F"/>
    <w:rsid w:val="00A47C78"/>
    <w:rsid w:val="00A47D6E"/>
    <w:rsid w:val="00A47E10"/>
    <w:rsid w:val="00A47FFA"/>
    <w:rsid w:val="00A501D5"/>
    <w:rsid w:val="00A5021D"/>
    <w:rsid w:val="00A503B7"/>
    <w:rsid w:val="00A506D9"/>
    <w:rsid w:val="00A50A53"/>
    <w:rsid w:val="00A50A7F"/>
    <w:rsid w:val="00A50E1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12"/>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AB"/>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5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5FDB"/>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1F2"/>
    <w:rsid w:val="00A716D8"/>
    <w:rsid w:val="00A7195C"/>
    <w:rsid w:val="00A71AC9"/>
    <w:rsid w:val="00A71AEC"/>
    <w:rsid w:val="00A71B5D"/>
    <w:rsid w:val="00A71C4B"/>
    <w:rsid w:val="00A71DE4"/>
    <w:rsid w:val="00A7202B"/>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3EBF"/>
    <w:rsid w:val="00A74362"/>
    <w:rsid w:val="00A743EF"/>
    <w:rsid w:val="00A747BB"/>
    <w:rsid w:val="00A74A48"/>
    <w:rsid w:val="00A74B12"/>
    <w:rsid w:val="00A74D6D"/>
    <w:rsid w:val="00A74E05"/>
    <w:rsid w:val="00A74E83"/>
    <w:rsid w:val="00A75295"/>
    <w:rsid w:val="00A75431"/>
    <w:rsid w:val="00A754DE"/>
    <w:rsid w:val="00A756D1"/>
    <w:rsid w:val="00A758AA"/>
    <w:rsid w:val="00A758CC"/>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90A"/>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5126"/>
    <w:rsid w:val="00A851C7"/>
    <w:rsid w:val="00A859D5"/>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7E8"/>
    <w:rsid w:val="00A878B9"/>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54C"/>
    <w:rsid w:val="00A9461B"/>
    <w:rsid w:val="00A948B5"/>
    <w:rsid w:val="00A94911"/>
    <w:rsid w:val="00A949D5"/>
    <w:rsid w:val="00A94D2D"/>
    <w:rsid w:val="00A94E7E"/>
    <w:rsid w:val="00A94EE2"/>
    <w:rsid w:val="00A9508F"/>
    <w:rsid w:val="00A95113"/>
    <w:rsid w:val="00A951A4"/>
    <w:rsid w:val="00A952FA"/>
    <w:rsid w:val="00A953BA"/>
    <w:rsid w:val="00A95566"/>
    <w:rsid w:val="00A955D3"/>
    <w:rsid w:val="00A95733"/>
    <w:rsid w:val="00A95B0E"/>
    <w:rsid w:val="00A95BC5"/>
    <w:rsid w:val="00A95C5C"/>
    <w:rsid w:val="00A95DC1"/>
    <w:rsid w:val="00A95FA8"/>
    <w:rsid w:val="00A96016"/>
    <w:rsid w:val="00A9611D"/>
    <w:rsid w:val="00A961C5"/>
    <w:rsid w:val="00A964C3"/>
    <w:rsid w:val="00A96694"/>
    <w:rsid w:val="00A9682B"/>
    <w:rsid w:val="00A9694B"/>
    <w:rsid w:val="00A96B1B"/>
    <w:rsid w:val="00A96B4A"/>
    <w:rsid w:val="00A96BEB"/>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73C"/>
    <w:rsid w:val="00AA283E"/>
    <w:rsid w:val="00AA2A8F"/>
    <w:rsid w:val="00AA2AD0"/>
    <w:rsid w:val="00AA2C11"/>
    <w:rsid w:val="00AA30DC"/>
    <w:rsid w:val="00AA32A2"/>
    <w:rsid w:val="00AA347A"/>
    <w:rsid w:val="00AA3698"/>
    <w:rsid w:val="00AA36C1"/>
    <w:rsid w:val="00AA3790"/>
    <w:rsid w:val="00AA386C"/>
    <w:rsid w:val="00AA38F8"/>
    <w:rsid w:val="00AA3C3B"/>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370"/>
    <w:rsid w:val="00AA6657"/>
    <w:rsid w:val="00AA673E"/>
    <w:rsid w:val="00AA67C7"/>
    <w:rsid w:val="00AA6941"/>
    <w:rsid w:val="00AA6A11"/>
    <w:rsid w:val="00AA6E5C"/>
    <w:rsid w:val="00AA710F"/>
    <w:rsid w:val="00AA7147"/>
    <w:rsid w:val="00AA7301"/>
    <w:rsid w:val="00AA7383"/>
    <w:rsid w:val="00AA7477"/>
    <w:rsid w:val="00AA748D"/>
    <w:rsid w:val="00AA74E6"/>
    <w:rsid w:val="00AA7645"/>
    <w:rsid w:val="00AA77FB"/>
    <w:rsid w:val="00AA7890"/>
    <w:rsid w:val="00AA7953"/>
    <w:rsid w:val="00AA7B7F"/>
    <w:rsid w:val="00AA7C4F"/>
    <w:rsid w:val="00AA7CA8"/>
    <w:rsid w:val="00AA7D91"/>
    <w:rsid w:val="00AA7EFA"/>
    <w:rsid w:val="00AA7F72"/>
    <w:rsid w:val="00AB0274"/>
    <w:rsid w:val="00AB0311"/>
    <w:rsid w:val="00AB03E0"/>
    <w:rsid w:val="00AB077E"/>
    <w:rsid w:val="00AB0842"/>
    <w:rsid w:val="00AB0BB7"/>
    <w:rsid w:val="00AB0C35"/>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B7E43"/>
    <w:rsid w:val="00AC0119"/>
    <w:rsid w:val="00AC03C8"/>
    <w:rsid w:val="00AC075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B3C"/>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5FFF"/>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C89"/>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EC"/>
    <w:rsid w:val="00AE3D36"/>
    <w:rsid w:val="00AE3EE7"/>
    <w:rsid w:val="00AE421D"/>
    <w:rsid w:val="00AE4241"/>
    <w:rsid w:val="00AE4279"/>
    <w:rsid w:val="00AE4342"/>
    <w:rsid w:val="00AE435E"/>
    <w:rsid w:val="00AE43D9"/>
    <w:rsid w:val="00AE43FA"/>
    <w:rsid w:val="00AE4421"/>
    <w:rsid w:val="00AE4492"/>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034"/>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7FD"/>
    <w:rsid w:val="00AF0A3C"/>
    <w:rsid w:val="00AF10C8"/>
    <w:rsid w:val="00AF11CA"/>
    <w:rsid w:val="00AF128F"/>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E59"/>
    <w:rsid w:val="00AF2F6C"/>
    <w:rsid w:val="00AF2F8F"/>
    <w:rsid w:val="00AF315C"/>
    <w:rsid w:val="00AF33F6"/>
    <w:rsid w:val="00AF3788"/>
    <w:rsid w:val="00AF3984"/>
    <w:rsid w:val="00AF3EE7"/>
    <w:rsid w:val="00AF4010"/>
    <w:rsid w:val="00AF405D"/>
    <w:rsid w:val="00AF4273"/>
    <w:rsid w:val="00AF4320"/>
    <w:rsid w:val="00AF4336"/>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32A"/>
    <w:rsid w:val="00AF75B7"/>
    <w:rsid w:val="00AF764A"/>
    <w:rsid w:val="00AF76DC"/>
    <w:rsid w:val="00AF7720"/>
    <w:rsid w:val="00AF7CDB"/>
    <w:rsid w:val="00AF7D85"/>
    <w:rsid w:val="00AF7FF8"/>
    <w:rsid w:val="00B00421"/>
    <w:rsid w:val="00B005B7"/>
    <w:rsid w:val="00B006E8"/>
    <w:rsid w:val="00B00A29"/>
    <w:rsid w:val="00B00A35"/>
    <w:rsid w:val="00B00A6B"/>
    <w:rsid w:val="00B00BC5"/>
    <w:rsid w:val="00B00DCB"/>
    <w:rsid w:val="00B00EF0"/>
    <w:rsid w:val="00B00F88"/>
    <w:rsid w:val="00B0100C"/>
    <w:rsid w:val="00B011A3"/>
    <w:rsid w:val="00B013EE"/>
    <w:rsid w:val="00B01458"/>
    <w:rsid w:val="00B01619"/>
    <w:rsid w:val="00B01722"/>
    <w:rsid w:val="00B017B4"/>
    <w:rsid w:val="00B01C75"/>
    <w:rsid w:val="00B01E74"/>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7AF"/>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254"/>
    <w:rsid w:val="00B113DD"/>
    <w:rsid w:val="00B11404"/>
    <w:rsid w:val="00B11913"/>
    <w:rsid w:val="00B12024"/>
    <w:rsid w:val="00B12071"/>
    <w:rsid w:val="00B12315"/>
    <w:rsid w:val="00B1252E"/>
    <w:rsid w:val="00B1254F"/>
    <w:rsid w:val="00B125B4"/>
    <w:rsid w:val="00B125B9"/>
    <w:rsid w:val="00B12614"/>
    <w:rsid w:val="00B12904"/>
    <w:rsid w:val="00B12AB8"/>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543"/>
    <w:rsid w:val="00B15672"/>
    <w:rsid w:val="00B15822"/>
    <w:rsid w:val="00B15872"/>
    <w:rsid w:val="00B15C22"/>
    <w:rsid w:val="00B15C4E"/>
    <w:rsid w:val="00B1615B"/>
    <w:rsid w:val="00B1615F"/>
    <w:rsid w:val="00B16299"/>
    <w:rsid w:val="00B165AC"/>
    <w:rsid w:val="00B168FB"/>
    <w:rsid w:val="00B16970"/>
    <w:rsid w:val="00B16A69"/>
    <w:rsid w:val="00B16AF4"/>
    <w:rsid w:val="00B16E19"/>
    <w:rsid w:val="00B172FE"/>
    <w:rsid w:val="00B175E0"/>
    <w:rsid w:val="00B17612"/>
    <w:rsid w:val="00B1777E"/>
    <w:rsid w:val="00B177D2"/>
    <w:rsid w:val="00B1782F"/>
    <w:rsid w:val="00B17D57"/>
    <w:rsid w:val="00B17D5D"/>
    <w:rsid w:val="00B17D65"/>
    <w:rsid w:val="00B17E2B"/>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6AD"/>
    <w:rsid w:val="00B37705"/>
    <w:rsid w:val="00B40031"/>
    <w:rsid w:val="00B403B1"/>
    <w:rsid w:val="00B407A1"/>
    <w:rsid w:val="00B407D3"/>
    <w:rsid w:val="00B40856"/>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ADE"/>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CD1"/>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68D"/>
    <w:rsid w:val="00B539D3"/>
    <w:rsid w:val="00B53B06"/>
    <w:rsid w:val="00B53B29"/>
    <w:rsid w:val="00B53D45"/>
    <w:rsid w:val="00B53F39"/>
    <w:rsid w:val="00B54307"/>
    <w:rsid w:val="00B5441E"/>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CE"/>
    <w:rsid w:val="00B563D8"/>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14"/>
    <w:rsid w:val="00B679A1"/>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32C"/>
    <w:rsid w:val="00B74423"/>
    <w:rsid w:val="00B744C4"/>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85D"/>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580"/>
    <w:rsid w:val="00B8783E"/>
    <w:rsid w:val="00B8788B"/>
    <w:rsid w:val="00B8792D"/>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B3F"/>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250"/>
    <w:rsid w:val="00B9225D"/>
    <w:rsid w:val="00B9232F"/>
    <w:rsid w:val="00B9246C"/>
    <w:rsid w:val="00B92671"/>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61E"/>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20F"/>
    <w:rsid w:val="00BA73ED"/>
    <w:rsid w:val="00BA74E8"/>
    <w:rsid w:val="00BA7698"/>
    <w:rsid w:val="00BA7969"/>
    <w:rsid w:val="00BA7B0A"/>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28B"/>
    <w:rsid w:val="00BB1894"/>
    <w:rsid w:val="00BB1994"/>
    <w:rsid w:val="00BB1CC0"/>
    <w:rsid w:val="00BB1DDD"/>
    <w:rsid w:val="00BB20A1"/>
    <w:rsid w:val="00BB24DD"/>
    <w:rsid w:val="00BB25F7"/>
    <w:rsid w:val="00BB2682"/>
    <w:rsid w:val="00BB26F8"/>
    <w:rsid w:val="00BB2849"/>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D"/>
    <w:rsid w:val="00BB4538"/>
    <w:rsid w:val="00BB4836"/>
    <w:rsid w:val="00BB4873"/>
    <w:rsid w:val="00BB49F8"/>
    <w:rsid w:val="00BB4A0D"/>
    <w:rsid w:val="00BB4BE8"/>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62"/>
    <w:rsid w:val="00BB66E3"/>
    <w:rsid w:val="00BB679F"/>
    <w:rsid w:val="00BB6819"/>
    <w:rsid w:val="00BB6D26"/>
    <w:rsid w:val="00BB6DB9"/>
    <w:rsid w:val="00BB6E82"/>
    <w:rsid w:val="00BB6EB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51"/>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40"/>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0EA"/>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B2"/>
    <w:rsid w:val="00BE0AD3"/>
    <w:rsid w:val="00BE0CFD"/>
    <w:rsid w:val="00BE0DA0"/>
    <w:rsid w:val="00BE10AE"/>
    <w:rsid w:val="00BE1448"/>
    <w:rsid w:val="00BE1451"/>
    <w:rsid w:val="00BE14D7"/>
    <w:rsid w:val="00BE1640"/>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0F4"/>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12"/>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30"/>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D70"/>
    <w:rsid w:val="00BF3E31"/>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2B"/>
    <w:rsid w:val="00C06E5E"/>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7D0"/>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3FB4"/>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34A"/>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F2"/>
    <w:rsid w:val="00C22A19"/>
    <w:rsid w:val="00C22BFA"/>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C21"/>
    <w:rsid w:val="00C24DEA"/>
    <w:rsid w:val="00C24E46"/>
    <w:rsid w:val="00C25517"/>
    <w:rsid w:val="00C255FF"/>
    <w:rsid w:val="00C256B4"/>
    <w:rsid w:val="00C256DA"/>
    <w:rsid w:val="00C2588B"/>
    <w:rsid w:val="00C259D5"/>
    <w:rsid w:val="00C25A8B"/>
    <w:rsid w:val="00C26040"/>
    <w:rsid w:val="00C261AB"/>
    <w:rsid w:val="00C26576"/>
    <w:rsid w:val="00C265FC"/>
    <w:rsid w:val="00C26BE0"/>
    <w:rsid w:val="00C26C9A"/>
    <w:rsid w:val="00C26CF2"/>
    <w:rsid w:val="00C26D8F"/>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51B"/>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0D9"/>
    <w:rsid w:val="00C4111D"/>
    <w:rsid w:val="00C41122"/>
    <w:rsid w:val="00C41164"/>
    <w:rsid w:val="00C4133A"/>
    <w:rsid w:val="00C4141F"/>
    <w:rsid w:val="00C414E9"/>
    <w:rsid w:val="00C41555"/>
    <w:rsid w:val="00C415D1"/>
    <w:rsid w:val="00C4194A"/>
    <w:rsid w:val="00C41BBE"/>
    <w:rsid w:val="00C41F4F"/>
    <w:rsid w:val="00C41F82"/>
    <w:rsid w:val="00C4210C"/>
    <w:rsid w:val="00C421E8"/>
    <w:rsid w:val="00C4226D"/>
    <w:rsid w:val="00C422F1"/>
    <w:rsid w:val="00C4252E"/>
    <w:rsid w:val="00C42579"/>
    <w:rsid w:val="00C42733"/>
    <w:rsid w:val="00C42842"/>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7E"/>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29"/>
    <w:rsid w:val="00C50295"/>
    <w:rsid w:val="00C502CD"/>
    <w:rsid w:val="00C503C3"/>
    <w:rsid w:val="00C504EB"/>
    <w:rsid w:val="00C5056F"/>
    <w:rsid w:val="00C50693"/>
    <w:rsid w:val="00C5080C"/>
    <w:rsid w:val="00C50A13"/>
    <w:rsid w:val="00C50A9F"/>
    <w:rsid w:val="00C50ABF"/>
    <w:rsid w:val="00C50C25"/>
    <w:rsid w:val="00C50C99"/>
    <w:rsid w:val="00C51295"/>
    <w:rsid w:val="00C515EF"/>
    <w:rsid w:val="00C5164C"/>
    <w:rsid w:val="00C517E7"/>
    <w:rsid w:val="00C51831"/>
    <w:rsid w:val="00C518BA"/>
    <w:rsid w:val="00C519D8"/>
    <w:rsid w:val="00C51BE0"/>
    <w:rsid w:val="00C51C9A"/>
    <w:rsid w:val="00C51D37"/>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EDE"/>
    <w:rsid w:val="00C53FD6"/>
    <w:rsid w:val="00C5403D"/>
    <w:rsid w:val="00C5411F"/>
    <w:rsid w:val="00C54248"/>
    <w:rsid w:val="00C54490"/>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76"/>
    <w:rsid w:val="00C612C8"/>
    <w:rsid w:val="00C6165B"/>
    <w:rsid w:val="00C616DA"/>
    <w:rsid w:val="00C61901"/>
    <w:rsid w:val="00C619C4"/>
    <w:rsid w:val="00C61A4C"/>
    <w:rsid w:val="00C61B61"/>
    <w:rsid w:val="00C6200C"/>
    <w:rsid w:val="00C6229A"/>
    <w:rsid w:val="00C624B3"/>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71E"/>
    <w:rsid w:val="00C648AB"/>
    <w:rsid w:val="00C6498C"/>
    <w:rsid w:val="00C64A83"/>
    <w:rsid w:val="00C64B11"/>
    <w:rsid w:val="00C64C33"/>
    <w:rsid w:val="00C64E5F"/>
    <w:rsid w:val="00C64E91"/>
    <w:rsid w:val="00C64F31"/>
    <w:rsid w:val="00C64FA5"/>
    <w:rsid w:val="00C650B7"/>
    <w:rsid w:val="00C65174"/>
    <w:rsid w:val="00C65260"/>
    <w:rsid w:val="00C65359"/>
    <w:rsid w:val="00C6541B"/>
    <w:rsid w:val="00C6559C"/>
    <w:rsid w:val="00C6564D"/>
    <w:rsid w:val="00C656B2"/>
    <w:rsid w:val="00C656E8"/>
    <w:rsid w:val="00C658AB"/>
    <w:rsid w:val="00C65C43"/>
    <w:rsid w:val="00C65D84"/>
    <w:rsid w:val="00C65DBC"/>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0B"/>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A8E"/>
    <w:rsid w:val="00C71F5E"/>
    <w:rsid w:val="00C722A5"/>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2D5"/>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39"/>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B70"/>
    <w:rsid w:val="00C84C4E"/>
    <w:rsid w:val="00C84EB4"/>
    <w:rsid w:val="00C850E1"/>
    <w:rsid w:val="00C85113"/>
    <w:rsid w:val="00C8511D"/>
    <w:rsid w:val="00C85161"/>
    <w:rsid w:val="00C85229"/>
    <w:rsid w:val="00C8550A"/>
    <w:rsid w:val="00C8553F"/>
    <w:rsid w:val="00C85557"/>
    <w:rsid w:val="00C8573F"/>
    <w:rsid w:val="00C85886"/>
    <w:rsid w:val="00C859C6"/>
    <w:rsid w:val="00C85B13"/>
    <w:rsid w:val="00C85B28"/>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BB"/>
    <w:rsid w:val="00C904E4"/>
    <w:rsid w:val="00C9070D"/>
    <w:rsid w:val="00C90768"/>
    <w:rsid w:val="00C90955"/>
    <w:rsid w:val="00C90A8B"/>
    <w:rsid w:val="00C90ADA"/>
    <w:rsid w:val="00C90D2E"/>
    <w:rsid w:val="00C90E6B"/>
    <w:rsid w:val="00C9100D"/>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843"/>
    <w:rsid w:val="00C9695F"/>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0F"/>
    <w:rsid w:val="00CA21D4"/>
    <w:rsid w:val="00CA2256"/>
    <w:rsid w:val="00CA299A"/>
    <w:rsid w:val="00CA2AF9"/>
    <w:rsid w:val="00CA2BD0"/>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613"/>
    <w:rsid w:val="00CB071C"/>
    <w:rsid w:val="00CB0A52"/>
    <w:rsid w:val="00CB0AA4"/>
    <w:rsid w:val="00CB0AB0"/>
    <w:rsid w:val="00CB0DB3"/>
    <w:rsid w:val="00CB0E4E"/>
    <w:rsid w:val="00CB0E62"/>
    <w:rsid w:val="00CB0F05"/>
    <w:rsid w:val="00CB0F7E"/>
    <w:rsid w:val="00CB10C5"/>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236"/>
    <w:rsid w:val="00CB35A3"/>
    <w:rsid w:val="00CB36CB"/>
    <w:rsid w:val="00CB3809"/>
    <w:rsid w:val="00CB381D"/>
    <w:rsid w:val="00CB3AEE"/>
    <w:rsid w:val="00CB3AF4"/>
    <w:rsid w:val="00CB3CA8"/>
    <w:rsid w:val="00CB3D0E"/>
    <w:rsid w:val="00CB3E0F"/>
    <w:rsid w:val="00CB3F86"/>
    <w:rsid w:val="00CB3FD1"/>
    <w:rsid w:val="00CB40DB"/>
    <w:rsid w:val="00CB41C1"/>
    <w:rsid w:val="00CB41FF"/>
    <w:rsid w:val="00CB4227"/>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85"/>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17"/>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4E4F"/>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683"/>
    <w:rsid w:val="00CD6748"/>
    <w:rsid w:val="00CD69C9"/>
    <w:rsid w:val="00CD6A08"/>
    <w:rsid w:val="00CD6CC4"/>
    <w:rsid w:val="00CD6D46"/>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6FF2"/>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3C1"/>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1F1"/>
    <w:rsid w:val="00CF623D"/>
    <w:rsid w:val="00CF6350"/>
    <w:rsid w:val="00CF6516"/>
    <w:rsid w:val="00CF6596"/>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5F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6EC7"/>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7FC"/>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316"/>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179"/>
    <w:rsid w:val="00D3268E"/>
    <w:rsid w:val="00D326D1"/>
    <w:rsid w:val="00D3285D"/>
    <w:rsid w:val="00D32A70"/>
    <w:rsid w:val="00D32AE0"/>
    <w:rsid w:val="00D32CCA"/>
    <w:rsid w:val="00D32F0D"/>
    <w:rsid w:val="00D33169"/>
    <w:rsid w:val="00D331A4"/>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BF"/>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B8"/>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1A2"/>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9B"/>
    <w:rsid w:val="00D57255"/>
    <w:rsid w:val="00D572B9"/>
    <w:rsid w:val="00D577CE"/>
    <w:rsid w:val="00D577DD"/>
    <w:rsid w:val="00D57811"/>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8AD"/>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C64"/>
    <w:rsid w:val="00D65DD0"/>
    <w:rsid w:val="00D65E89"/>
    <w:rsid w:val="00D660F0"/>
    <w:rsid w:val="00D66298"/>
    <w:rsid w:val="00D66324"/>
    <w:rsid w:val="00D666B5"/>
    <w:rsid w:val="00D66A44"/>
    <w:rsid w:val="00D66AD1"/>
    <w:rsid w:val="00D66CCD"/>
    <w:rsid w:val="00D66CE7"/>
    <w:rsid w:val="00D66DAC"/>
    <w:rsid w:val="00D66DF3"/>
    <w:rsid w:val="00D66E01"/>
    <w:rsid w:val="00D66F82"/>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46E"/>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AA"/>
    <w:rsid w:val="00D77A52"/>
    <w:rsid w:val="00D77AFB"/>
    <w:rsid w:val="00D77B58"/>
    <w:rsid w:val="00D77C05"/>
    <w:rsid w:val="00D77CBD"/>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2C"/>
    <w:rsid w:val="00D85049"/>
    <w:rsid w:val="00D85264"/>
    <w:rsid w:val="00D85581"/>
    <w:rsid w:val="00D856CF"/>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806"/>
    <w:rsid w:val="00D90B14"/>
    <w:rsid w:val="00D90BC1"/>
    <w:rsid w:val="00D90D09"/>
    <w:rsid w:val="00D90E27"/>
    <w:rsid w:val="00D90F0F"/>
    <w:rsid w:val="00D9103F"/>
    <w:rsid w:val="00D9125A"/>
    <w:rsid w:val="00D912B4"/>
    <w:rsid w:val="00D9149D"/>
    <w:rsid w:val="00D915B9"/>
    <w:rsid w:val="00D91734"/>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9F"/>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C2"/>
    <w:rsid w:val="00DA03BE"/>
    <w:rsid w:val="00DA03FD"/>
    <w:rsid w:val="00DA049C"/>
    <w:rsid w:val="00DA071C"/>
    <w:rsid w:val="00DA08B5"/>
    <w:rsid w:val="00DA0917"/>
    <w:rsid w:val="00DA0BA0"/>
    <w:rsid w:val="00DA0D58"/>
    <w:rsid w:val="00DA0DA1"/>
    <w:rsid w:val="00DA0F41"/>
    <w:rsid w:val="00DA1191"/>
    <w:rsid w:val="00DA135C"/>
    <w:rsid w:val="00DA14FA"/>
    <w:rsid w:val="00DA153A"/>
    <w:rsid w:val="00DA15F3"/>
    <w:rsid w:val="00DA181C"/>
    <w:rsid w:val="00DA1A23"/>
    <w:rsid w:val="00DA1A7E"/>
    <w:rsid w:val="00DA1A90"/>
    <w:rsid w:val="00DA1F96"/>
    <w:rsid w:val="00DA20DB"/>
    <w:rsid w:val="00DA247C"/>
    <w:rsid w:val="00DA26A8"/>
    <w:rsid w:val="00DA283A"/>
    <w:rsid w:val="00DA2B29"/>
    <w:rsid w:val="00DA2F58"/>
    <w:rsid w:val="00DA2F6A"/>
    <w:rsid w:val="00DA300F"/>
    <w:rsid w:val="00DA3187"/>
    <w:rsid w:val="00DA32D3"/>
    <w:rsid w:val="00DA32ED"/>
    <w:rsid w:val="00DA3341"/>
    <w:rsid w:val="00DA3364"/>
    <w:rsid w:val="00DA33F5"/>
    <w:rsid w:val="00DA34AA"/>
    <w:rsid w:val="00DA3624"/>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1D1"/>
    <w:rsid w:val="00DB14BE"/>
    <w:rsid w:val="00DB14DC"/>
    <w:rsid w:val="00DB1673"/>
    <w:rsid w:val="00DB1811"/>
    <w:rsid w:val="00DB18FC"/>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F25"/>
    <w:rsid w:val="00DB2F58"/>
    <w:rsid w:val="00DB2FCC"/>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1"/>
    <w:rsid w:val="00DB41F8"/>
    <w:rsid w:val="00DB42A1"/>
    <w:rsid w:val="00DB4342"/>
    <w:rsid w:val="00DB4391"/>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04"/>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0A7"/>
    <w:rsid w:val="00DC2695"/>
    <w:rsid w:val="00DC2AAB"/>
    <w:rsid w:val="00DC2BC9"/>
    <w:rsid w:val="00DC2D9A"/>
    <w:rsid w:val="00DC2F23"/>
    <w:rsid w:val="00DC31CE"/>
    <w:rsid w:val="00DC32AA"/>
    <w:rsid w:val="00DC3519"/>
    <w:rsid w:val="00DC3521"/>
    <w:rsid w:val="00DC37CD"/>
    <w:rsid w:val="00DC3806"/>
    <w:rsid w:val="00DC3E94"/>
    <w:rsid w:val="00DC401A"/>
    <w:rsid w:val="00DC4203"/>
    <w:rsid w:val="00DC4270"/>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E55"/>
    <w:rsid w:val="00DC6F12"/>
    <w:rsid w:val="00DC70EE"/>
    <w:rsid w:val="00DC7161"/>
    <w:rsid w:val="00DC7186"/>
    <w:rsid w:val="00DC720B"/>
    <w:rsid w:val="00DC7260"/>
    <w:rsid w:val="00DC7416"/>
    <w:rsid w:val="00DC749C"/>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6B"/>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D7F32"/>
    <w:rsid w:val="00DE0104"/>
    <w:rsid w:val="00DE034F"/>
    <w:rsid w:val="00DE0470"/>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8BE"/>
    <w:rsid w:val="00DE2B5A"/>
    <w:rsid w:val="00DE2C3B"/>
    <w:rsid w:val="00DE2EE0"/>
    <w:rsid w:val="00DE2F24"/>
    <w:rsid w:val="00DE2F7B"/>
    <w:rsid w:val="00DE31BA"/>
    <w:rsid w:val="00DE339F"/>
    <w:rsid w:val="00DE33D8"/>
    <w:rsid w:val="00DE340B"/>
    <w:rsid w:val="00DE3456"/>
    <w:rsid w:val="00DE3714"/>
    <w:rsid w:val="00DE3756"/>
    <w:rsid w:val="00DE376F"/>
    <w:rsid w:val="00DE39E0"/>
    <w:rsid w:val="00DE3B87"/>
    <w:rsid w:val="00DE3C4A"/>
    <w:rsid w:val="00DE3F81"/>
    <w:rsid w:val="00DE4065"/>
    <w:rsid w:val="00DE40B5"/>
    <w:rsid w:val="00DE40FE"/>
    <w:rsid w:val="00DE4144"/>
    <w:rsid w:val="00DE41AD"/>
    <w:rsid w:val="00DE423A"/>
    <w:rsid w:val="00DE4690"/>
    <w:rsid w:val="00DE47D8"/>
    <w:rsid w:val="00DE48B3"/>
    <w:rsid w:val="00DE49DC"/>
    <w:rsid w:val="00DE4B5A"/>
    <w:rsid w:val="00DE4C35"/>
    <w:rsid w:val="00DE4DCF"/>
    <w:rsid w:val="00DE52D7"/>
    <w:rsid w:val="00DE52E0"/>
    <w:rsid w:val="00DE55B0"/>
    <w:rsid w:val="00DE5700"/>
    <w:rsid w:val="00DE5920"/>
    <w:rsid w:val="00DE599F"/>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2EA"/>
    <w:rsid w:val="00DE73C3"/>
    <w:rsid w:val="00DE73C8"/>
    <w:rsid w:val="00DE743C"/>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70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3E6"/>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9ED"/>
    <w:rsid w:val="00DF4A6D"/>
    <w:rsid w:val="00DF4A83"/>
    <w:rsid w:val="00DF4A8D"/>
    <w:rsid w:val="00DF4DE8"/>
    <w:rsid w:val="00DF4E29"/>
    <w:rsid w:val="00DF4E89"/>
    <w:rsid w:val="00DF4EAB"/>
    <w:rsid w:val="00DF4FEF"/>
    <w:rsid w:val="00DF5110"/>
    <w:rsid w:val="00DF516E"/>
    <w:rsid w:val="00DF5AD7"/>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4CA"/>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0F"/>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95A"/>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5E8F"/>
    <w:rsid w:val="00E161B8"/>
    <w:rsid w:val="00E16234"/>
    <w:rsid w:val="00E16307"/>
    <w:rsid w:val="00E1630B"/>
    <w:rsid w:val="00E16382"/>
    <w:rsid w:val="00E163DB"/>
    <w:rsid w:val="00E16626"/>
    <w:rsid w:val="00E16AAE"/>
    <w:rsid w:val="00E16B08"/>
    <w:rsid w:val="00E16B53"/>
    <w:rsid w:val="00E16E19"/>
    <w:rsid w:val="00E16FF8"/>
    <w:rsid w:val="00E17196"/>
    <w:rsid w:val="00E17227"/>
    <w:rsid w:val="00E17424"/>
    <w:rsid w:val="00E1765A"/>
    <w:rsid w:val="00E1790C"/>
    <w:rsid w:val="00E17A54"/>
    <w:rsid w:val="00E17AB1"/>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CA"/>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D1D"/>
    <w:rsid w:val="00E43DAC"/>
    <w:rsid w:val="00E43F15"/>
    <w:rsid w:val="00E44298"/>
    <w:rsid w:val="00E44488"/>
    <w:rsid w:val="00E444E6"/>
    <w:rsid w:val="00E445DD"/>
    <w:rsid w:val="00E447E1"/>
    <w:rsid w:val="00E449DD"/>
    <w:rsid w:val="00E44A34"/>
    <w:rsid w:val="00E44B31"/>
    <w:rsid w:val="00E44FA6"/>
    <w:rsid w:val="00E44FF6"/>
    <w:rsid w:val="00E45125"/>
    <w:rsid w:val="00E4523B"/>
    <w:rsid w:val="00E45247"/>
    <w:rsid w:val="00E4528E"/>
    <w:rsid w:val="00E454D9"/>
    <w:rsid w:val="00E45919"/>
    <w:rsid w:val="00E45B9E"/>
    <w:rsid w:val="00E45C1D"/>
    <w:rsid w:val="00E45DC6"/>
    <w:rsid w:val="00E45E94"/>
    <w:rsid w:val="00E45EB8"/>
    <w:rsid w:val="00E45F7B"/>
    <w:rsid w:val="00E46070"/>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64"/>
    <w:rsid w:val="00E478C1"/>
    <w:rsid w:val="00E47ACE"/>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26"/>
    <w:rsid w:val="00E5144A"/>
    <w:rsid w:val="00E51518"/>
    <w:rsid w:val="00E51543"/>
    <w:rsid w:val="00E516FA"/>
    <w:rsid w:val="00E517DF"/>
    <w:rsid w:val="00E517E6"/>
    <w:rsid w:val="00E51831"/>
    <w:rsid w:val="00E518EC"/>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57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A30"/>
    <w:rsid w:val="00E63110"/>
    <w:rsid w:val="00E6326A"/>
    <w:rsid w:val="00E636D2"/>
    <w:rsid w:val="00E63945"/>
    <w:rsid w:val="00E6397B"/>
    <w:rsid w:val="00E639BC"/>
    <w:rsid w:val="00E63ADC"/>
    <w:rsid w:val="00E63DB5"/>
    <w:rsid w:val="00E63E6F"/>
    <w:rsid w:val="00E64170"/>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703"/>
    <w:rsid w:val="00E67801"/>
    <w:rsid w:val="00E67A46"/>
    <w:rsid w:val="00E67AB4"/>
    <w:rsid w:val="00E67ACF"/>
    <w:rsid w:val="00E67BA4"/>
    <w:rsid w:val="00E67E00"/>
    <w:rsid w:val="00E67F15"/>
    <w:rsid w:val="00E67F1A"/>
    <w:rsid w:val="00E67FE3"/>
    <w:rsid w:val="00E67FEE"/>
    <w:rsid w:val="00E701BA"/>
    <w:rsid w:val="00E70203"/>
    <w:rsid w:val="00E70230"/>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4"/>
    <w:rsid w:val="00E753F6"/>
    <w:rsid w:val="00E75554"/>
    <w:rsid w:val="00E756A5"/>
    <w:rsid w:val="00E75707"/>
    <w:rsid w:val="00E75775"/>
    <w:rsid w:val="00E758FB"/>
    <w:rsid w:val="00E75ACF"/>
    <w:rsid w:val="00E75C54"/>
    <w:rsid w:val="00E75CD4"/>
    <w:rsid w:val="00E75D4C"/>
    <w:rsid w:val="00E76042"/>
    <w:rsid w:val="00E762C6"/>
    <w:rsid w:val="00E76410"/>
    <w:rsid w:val="00E7654F"/>
    <w:rsid w:val="00E765B4"/>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AD3"/>
    <w:rsid w:val="00E83CC2"/>
    <w:rsid w:val="00E83F18"/>
    <w:rsid w:val="00E84064"/>
    <w:rsid w:val="00E8411D"/>
    <w:rsid w:val="00E8427A"/>
    <w:rsid w:val="00E8432F"/>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ACF"/>
    <w:rsid w:val="00E85B33"/>
    <w:rsid w:val="00E85E8E"/>
    <w:rsid w:val="00E85EFD"/>
    <w:rsid w:val="00E8604C"/>
    <w:rsid w:val="00E86098"/>
    <w:rsid w:val="00E86187"/>
    <w:rsid w:val="00E862AE"/>
    <w:rsid w:val="00E86301"/>
    <w:rsid w:val="00E8651A"/>
    <w:rsid w:val="00E8677B"/>
    <w:rsid w:val="00E867B1"/>
    <w:rsid w:val="00E8680F"/>
    <w:rsid w:val="00E86A74"/>
    <w:rsid w:val="00E86C2A"/>
    <w:rsid w:val="00E86ED7"/>
    <w:rsid w:val="00E86F6F"/>
    <w:rsid w:val="00E86FD8"/>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517E"/>
    <w:rsid w:val="00E951D4"/>
    <w:rsid w:val="00E952FD"/>
    <w:rsid w:val="00E953CF"/>
    <w:rsid w:val="00E9544A"/>
    <w:rsid w:val="00E95477"/>
    <w:rsid w:val="00E9564C"/>
    <w:rsid w:val="00E95657"/>
    <w:rsid w:val="00E958BD"/>
    <w:rsid w:val="00E958EB"/>
    <w:rsid w:val="00E959C0"/>
    <w:rsid w:val="00E95B6A"/>
    <w:rsid w:val="00E95CE5"/>
    <w:rsid w:val="00E95D56"/>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850"/>
    <w:rsid w:val="00EA2B0A"/>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6F"/>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1C"/>
    <w:rsid w:val="00EB7E48"/>
    <w:rsid w:val="00EB7E63"/>
    <w:rsid w:val="00EB7FF2"/>
    <w:rsid w:val="00EC00D9"/>
    <w:rsid w:val="00EC01A4"/>
    <w:rsid w:val="00EC025E"/>
    <w:rsid w:val="00EC04A4"/>
    <w:rsid w:val="00EC04E2"/>
    <w:rsid w:val="00EC0694"/>
    <w:rsid w:val="00EC06A4"/>
    <w:rsid w:val="00EC0954"/>
    <w:rsid w:val="00EC0973"/>
    <w:rsid w:val="00EC0A36"/>
    <w:rsid w:val="00EC0BE2"/>
    <w:rsid w:val="00EC0CC5"/>
    <w:rsid w:val="00EC0D39"/>
    <w:rsid w:val="00EC0D6E"/>
    <w:rsid w:val="00EC0D8F"/>
    <w:rsid w:val="00EC11F3"/>
    <w:rsid w:val="00EC132B"/>
    <w:rsid w:val="00EC140B"/>
    <w:rsid w:val="00EC15EB"/>
    <w:rsid w:val="00EC16AE"/>
    <w:rsid w:val="00EC16C9"/>
    <w:rsid w:val="00EC16DE"/>
    <w:rsid w:val="00EC18C0"/>
    <w:rsid w:val="00EC1955"/>
    <w:rsid w:val="00EC198B"/>
    <w:rsid w:val="00EC1AE1"/>
    <w:rsid w:val="00EC1BA2"/>
    <w:rsid w:val="00EC1BE4"/>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A41"/>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6E"/>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D5"/>
    <w:rsid w:val="00ED51FF"/>
    <w:rsid w:val="00ED5218"/>
    <w:rsid w:val="00ED53B4"/>
    <w:rsid w:val="00ED53D7"/>
    <w:rsid w:val="00ED5440"/>
    <w:rsid w:val="00ED5462"/>
    <w:rsid w:val="00ED54CB"/>
    <w:rsid w:val="00ED5566"/>
    <w:rsid w:val="00ED5592"/>
    <w:rsid w:val="00ED59A1"/>
    <w:rsid w:val="00ED5A4E"/>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A8"/>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7F4"/>
    <w:rsid w:val="00EE581A"/>
    <w:rsid w:val="00EE5B91"/>
    <w:rsid w:val="00EE5F74"/>
    <w:rsid w:val="00EE5FB8"/>
    <w:rsid w:val="00EE609A"/>
    <w:rsid w:val="00EE628F"/>
    <w:rsid w:val="00EE62F2"/>
    <w:rsid w:val="00EE6311"/>
    <w:rsid w:val="00EE6337"/>
    <w:rsid w:val="00EE63FE"/>
    <w:rsid w:val="00EE6429"/>
    <w:rsid w:val="00EE6472"/>
    <w:rsid w:val="00EE682C"/>
    <w:rsid w:val="00EE6990"/>
    <w:rsid w:val="00EE6AB2"/>
    <w:rsid w:val="00EE6D32"/>
    <w:rsid w:val="00EE6E8B"/>
    <w:rsid w:val="00EE712F"/>
    <w:rsid w:val="00EE7204"/>
    <w:rsid w:val="00EE7235"/>
    <w:rsid w:val="00EE737E"/>
    <w:rsid w:val="00EE77D4"/>
    <w:rsid w:val="00EE784F"/>
    <w:rsid w:val="00EE7897"/>
    <w:rsid w:val="00EE7CAA"/>
    <w:rsid w:val="00EE7D17"/>
    <w:rsid w:val="00EF0071"/>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65"/>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41"/>
    <w:rsid w:val="00EF507E"/>
    <w:rsid w:val="00EF5457"/>
    <w:rsid w:val="00EF553B"/>
    <w:rsid w:val="00EF5834"/>
    <w:rsid w:val="00EF58F9"/>
    <w:rsid w:val="00EF5F79"/>
    <w:rsid w:val="00EF5FE8"/>
    <w:rsid w:val="00EF62F9"/>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49"/>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735"/>
    <w:rsid w:val="00F05956"/>
    <w:rsid w:val="00F05996"/>
    <w:rsid w:val="00F05A04"/>
    <w:rsid w:val="00F05A0D"/>
    <w:rsid w:val="00F05A19"/>
    <w:rsid w:val="00F05A80"/>
    <w:rsid w:val="00F05AA5"/>
    <w:rsid w:val="00F05AB1"/>
    <w:rsid w:val="00F05CB7"/>
    <w:rsid w:val="00F05EB8"/>
    <w:rsid w:val="00F05F7E"/>
    <w:rsid w:val="00F062DF"/>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4B"/>
    <w:rsid w:val="00F11D6E"/>
    <w:rsid w:val="00F11E3C"/>
    <w:rsid w:val="00F1235B"/>
    <w:rsid w:val="00F123DA"/>
    <w:rsid w:val="00F1244A"/>
    <w:rsid w:val="00F1252A"/>
    <w:rsid w:val="00F125DC"/>
    <w:rsid w:val="00F12A41"/>
    <w:rsid w:val="00F12AB5"/>
    <w:rsid w:val="00F13382"/>
    <w:rsid w:val="00F13562"/>
    <w:rsid w:val="00F13800"/>
    <w:rsid w:val="00F13886"/>
    <w:rsid w:val="00F13941"/>
    <w:rsid w:val="00F13ED4"/>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5"/>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56"/>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4A"/>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54"/>
    <w:rsid w:val="00F26B90"/>
    <w:rsid w:val="00F26BA6"/>
    <w:rsid w:val="00F26CE7"/>
    <w:rsid w:val="00F27059"/>
    <w:rsid w:val="00F270C3"/>
    <w:rsid w:val="00F2748F"/>
    <w:rsid w:val="00F2757C"/>
    <w:rsid w:val="00F276B5"/>
    <w:rsid w:val="00F2789B"/>
    <w:rsid w:val="00F278A7"/>
    <w:rsid w:val="00F2798A"/>
    <w:rsid w:val="00F2799D"/>
    <w:rsid w:val="00F27D28"/>
    <w:rsid w:val="00F27D47"/>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2A3"/>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E1F"/>
    <w:rsid w:val="00F40E3B"/>
    <w:rsid w:val="00F40EE2"/>
    <w:rsid w:val="00F40F0A"/>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3CF"/>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60C"/>
    <w:rsid w:val="00F467F7"/>
    <w:rsid w:val="00F468F5"/>
    <w:rsid w:val="00F46C33"/>
    <w:rsid w:val="00F46E10"/>
    <w:rsid w:val="00F46F93"/>
    <w:rsid w:val="00F470B3"/>
    <w:rsid w:val="00F470FA"/>
    <w:rsid w:val="00F47181"/>
    <w:rsid w:val="00F47220"/>
    <w:rsid w:val="00F473C1"/>
    <w:rsid w:val="00F47437"/>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64C"/>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47"/>
    <w:rsid w:val="00F60C89"/>
    <w:rsid w:val="00F60D07"/>
    <w:rsid w:val="00F60D94"/>
    <w:rsid w:val="00F60E8D"/>
    <w:rsid w:val="00F612CD"/>
    <w:rsid w:val="00F61466"/>
    <w:rsid w:val="00F6156F"/>
    <w:rsid w:val="00F616A9"/>
    <w:rsid w:val="00F61A17"/>
    <w:rsid w:val="00F61BC1"/>
    <w:rsid w:val="00F61C28"/>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9"/>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11"/>
    <w:rsid w:val="00F72693"/>
    <w:rsid w:val="00F728C0"/>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A"/>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000"/>
    <w:rsid w:val="00F831CE"/>
    <w:rsid w:val="00F832F5"/>
    <w:rsid w:val="00F833EC"/>
    <w:rsid w:val="00F83421"/>
    <w:rsid w:val="00F83485"/>
    <w:rsid w:val="00F834D5"/>
    <w:rsid w:val="00F83739"/>
    <w:rsid w:val="00F838C9"/>
    <w:rsid w:val="00F83955"/>
    <w:rsid w:val="00F839F6"/>
    <w:rsid w:val="00F83BDE"/>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3B"/>
    <w:rsid w:val="00F85233"/>
    <w:rsid w:val="00F852B2"/>
    <w:rsid w:val="00F8534A"/>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AD3"/>
    <w:rsid w:val="00F87BDC"/>
    <w:rsid w:val="00F87C57"/>
    <w:rsid w:val="00F87EE7"/>
    <w:rsid w:val="00F87F85"/>
    <w:rsid w:val="00F90013"/>
    <w:rsid w:val="00F90185"/>
    <w:rsid w:val="00F9058D"/>
    <w:rsid w:val="00F9060A"/>
    <w:rsid w:val="00F9069F"/>
    <w:rsid w:val="00F906A9"/>
    <w:rsid w:val="00F906EC"/>
    <w:rsid w:val="00F90747"/>
    <w:rsid w:val="00F90788"/>
    <w:rsid w:val="00F9099B"/>
    <w:rsid w:val="00F909EC"/>
    <w:rsid w:val="00F90A80"/>
    <w:rsid w:val="00F90ACB"/>
    <w:rsid w:val="00F91053"/>
    <w:rsid w:val="00F91122"/>
    <w:rsid w:val="00F91248"/>
    <w:rsid w:val="00F914A9"/>
    <w:rsid w:val="00F914DD"/>
    <w:rsid w:val="00F91534"/>
    <w:rsid w:val="00F915FC"/>
    <w:rsid w:val="00F91620"/>
    <w:rsid w:val="00F91664"/>
    <w:rsid w:val="00F91761"/>
    <w:rsid w:val="00F918AC"/>
    <w:rsid w:val="00F91931"/>
    <w:rsid w:val="00F91971"/>
    <w:rsid w:val="00F9199A"/>
    <w:rsid w:val="00F91C3A"/>
    <w:rsid w:val="00F91D33"/>
    <w:rsid w:val="00F91E5F"/>
    <w:rsid w:val="00F91FF7"/>
    <w:rsid w:val="00F921CC"/>
    <w:rsid w:val="00F9228E"/>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0A6"/>
    <w:rsid w:val="00F9423C"/>
    <w:rsid w:val="00F942D7"/>
    <w:rsid w:val="00F9456C"/>
    <w:rsid w:val="00F9472D"/>
    <w:rsid w:val="00F9476A"/>
    <w:rsid w:val="00F94C9A"/>
    <w:rsid w:val="00F94CBD"/>
    <w:rsid w:val="00F94CC1"/>
    <w:rsid w:val="00F94CE8"/>
    <w:rsid w:val="00F94D0D"/>
    <w:rsid w:val="00F94E84"/>
    <w:rsid w:val="00F94FCC"/>
    <w:rsid w:val="00F951B6"/>
    <w:rsid w:val="00F953E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D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AA"/>
    <w:rsid w:val="00FA2EBC"/>
    <w:rsid w:val="00FA2F4B"/>
    <w:rsid w:val="00FA2FF4"/>
    <w:rsid w:val="00FA3009"/>
    <w:rsid w:val="00FA324A"/>
    <w:rsid w:val="00FA3387"/>
    <w:rsid w:val="00FA33FA"/>
    <w:rsid w:val="00FA35E3"/>
    <w:rsid w:val="00FA36BB"/>
    <w:rsid w:val="00FA36FC"/>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2A"/>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255"/>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01"/>
    <w:rsid w:val="00FB45E8"/>
    <w:rsid w:val="00FB45F5"/>
    <w:rsid w:val="00FB48AA"/>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5FB4"/>
    <w:rsid w:val="00FB6163"/>
    <w:rsid w:val="00FB64D5"/>
    <w:rsid w:val="00FB6866"/>
    <w:rsid w:val="00FB6918"/>
    <w:rsid w:val="00FB69D2"/>
    <w:rsid w:val="00FB69F1"/>
    <w:rsid w:val="00FB6B30"/>
    <w:rsid w:val="00FB6B37"/>
    <w:rsid w:val="00FB6C6E"/>
    <w:rsid w:val="00FB6D63"/>
    <w:rsid w:val="00FB7118"/>
    <w:rsid w:val="00FB7166"/>
    <w:rsid w:val="00FB77AA"/>
    <w:rsid w:val="00FB77DC"/>
    <w:rsid w:val="00FB797C"/>
    <w:rsid w:val="00FB7A9C"/>
    <w:rsid w:val="00FB7BA6"/>
    <w:rsid w:val="00FB7F54"/>
    <w:rsid w:val="00FB7F69"/>
    <w:rsid w:val="00FB7F81"/>
    <w:rsid w:val="00FC04F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C88"/>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320"/>
    <w:rsid w:val="00FD741B"/>
    <w:rsid w:val="00FD74CB"/>
    <w:rsid w:val="00FD7683"/>
    <w:rsid w:val="00FD7753"/>
    <w:rsid w:val="00FD77D9"/>
    <w:rsid w:val="00FD7AE5"/>
    <w:rsid w:val="00FD7CEA"/>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E29"/>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82D"/>
    <w:rsid w:val="00FE69B5"/>
    <w:rsid w:val="00FE69F6"/>
    <w:rsid w:val="00FE6AAC"/>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2C"/>
    <w:rsid w:val="00FF19A0"/>
    <w:rsid w:val="00FF1A63"/>
    <w:rsid w:val="00FF1D8E"/>
    <w:rsid w:val="00FF1DDD"/>
    <w:rsid w:val="00FF1EFC"/>
    <w:rsid w:val="00FF1F1E"/>
    <w:rsid w:val="00FF1F6D"/>
    <w:rsid w:val="00FF2066"/>
    <w:rsid w:val="00FF236A"/>
    <w:rsid w:val="00FF2425"/>
    <w:rsid w:val="00FF246E"/>
    <w:rsid w:val="00FF24B0"/>
    <w:rsid w:val="00FF26EE"/>
    <w:rsid w:val="00FF280E"/>
    <w:rsid w:val="00FF3180"/>
    <w:rsid w:val="00FF34D2"/>
    <w:rsid w:val="00FF35DA"/>
    <w:rsid w:val="00FF367E"/>
    <w:rsid w:val="00FF38D5"/>
    <w:rsid w:val="00FF394D"/>
    <w:rsid w:val="00FF3AA1"/>
    <w:rsid w:val="00FF3C67"/>
    <w:rsid w:val="00FF3E57"/>
    <w:rsid w:val="00FF3F74"/>
    <w:rsid w:val="00FF3F8A"/>
    <w:rsid w:val="00FF4021"/>
    <w:rsid w:val="00FF417A"/>
    <w:rsid w:val="00FF4430"/>
    <w:rsid w:val="00FF4467"/>
    <w:rsid w:val="00FF448A"/>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A51"/>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rsid w:val="00BE30F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E516FA"/>
    <w:rPr>
      <w:rFonts w:ascii="TimesLTStd-Roman" w:hAnsi="TimesLTStd-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0328095">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6767118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64193-51F3-4AEF-9966-83D5D8A47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16696</TotalTime>
  <Pages>1</Pages>
  <Words>6202</Words>
  <Characters>35357</Characters>
  <Application>Microsoft Office Word</Application>
  <DocSecurity>0</DocSecurity>
  <Lines>294</Lines>
  <Paragraphs>82</Paragraphs>
  <ScaleCrop>false</ScaleCrop>
  <Company>Vivo</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Zuolong</cp:lastModifiedBy>
  <cp:revision>1411</cp:revision>
  <cp:lastPrinted>2011-08-03T09:36:00Z</cp:lastPrinted>
  <dcterms:created xsi:type="dcterms:W3CDTF">2023-08-11T13:12:00Z</dcterms:created>
  <dcterms:modified xsi:type="dcterms:W3CDTF">2024-05-10T13:52:00Z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