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83F16" w14:textId="17CE42FE" w:rsidR="00631808" w:rsidRPr="00631808" w:rsidRDefault="00631808" w:rsidP="00631808">
      <w:pPr>
        <w:pStyle w:val="a4"/>
        <w:tabs>
          <w:tab w:val="left" w:pos="1800"/>
        </w:tabs>
        <w:ind w:left="1800" w:hanging="1800"/>
        <w:rPr>
          <w:rFonts w:eastAsia="宋体"/>
          <w:sz w:val="22"/>
          <w:lang w:val="en-GB" w:eastAsia="zh-CN"/>
        </w:rPr>
      </w:pPr>
      <w:r w:rsidRPr="00631808">
        <w:rPr>
          <w:rFonts w:eastAsia="宋体"/>
          <w:sz w:val="22"/>
          <w:lang w:val="en-GB" w:eastAsia="zh-CN"/>
        </w:rPr>
        <w:t>3GPP TSG RAN WG1#116</w:t>
      </w:r>
      <w:r w:rsidRPr="00631808">
        <w:rPr>
          <w:rFonts w:eastAsia="宋体"/>
          <w:sz w:val="22"/>
          <w:lang w:val="en-GB" w:eastAsia="zh-CN"/>
        </w:rPr>
        <w:tab/>
      </w:r>
      <w:r w:rsidRPr="00631808">
        <w:rPr>
          <w:rFonts w:eastAsia="宋体"/>
          <w:sz w:val="22"/>
          <w:lang w:val="en-GB" w:eastAsia="zh-CN"/>
        </w:rPr>
        <w:tab/>
      </w:r>
      <w:r w:rsidR="008E2BB7" w:rsidRPr="008E2BB7">
        <w:rPr>
          <w:rFonts w:eastAsia="宋体"/>
          <w:sz w:val="22"/>
          <w:lang w:val="en-GB" w:eastAsia="zh-CN"/>
        </w:rPr>
        <w:t>R1-2400619</w:t>
      </w:r>
    </w:p>
    <w:p w14:paraId="6583BB01" w14:textId="1B58F068" w:rsidR="00601C9B" w:rsidRPr="005516C5" w:rsidRDefault="00631808" w:rsidP="00631808">
      <w:pPr>
        <w:pStyle w:val="a4"/>
        <w:tabs>
          <w:tab w:val="left" w:pos="1800"/>
        </w:tabs>
        <w:ind w:left="1800" w:hanging="1800"/>
        <w:rPr>
          <w:rFonts w:eastAsia="宋体"/>
          <w:sz w:val="22"/>
          <w:lang w:eastAsia="zh-CN"/>
        </w:rPr>
      </w:pPr>
      <w:r w:rsidRPr="00631808">
        <w:rPr>
          <w:rFonts w:eastAsia="宋体"/>
          <w:sz w:val="22"/>
          <w:lang w:val="en-GB" w:eastAsia="zh-CN"/>
        </w:rPr>
        <w:t>Athens, Greece, February 26th – March 1st, 2024</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0"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7777777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 xml:space="preserve">use cases: </w:t>
      </w:r>
    </w:p>
    <w:p w14:paraId="71DA6B9A" w14:textId="4900A97F" w:rsidR="00B50A0C" w:rsidRDefault="00B50A0C" w:rsidP="00F471BF">
      <w:pPr>
        <w:pStyle w:val="00Text"/>
        <w:numPr>
          <w:ilvl w:val="0"/>
          <w:numId w:val="41"/>
        </w:numPr>
        <w:spacing w:before="0" w:line="240" w:lineRule="auto"/>
        <w:ind w:left="714" w:hanging="357"/>
      </w:pPr>
      <w:r>
        <w:t>S</w:t>
      </w:r>
      <w:r w:rsidR="00AE256F">
        <w:t>patial-frequency domain CSI compression</w:t>
      </w:r>
    </w:p>
    <w:p w14:paraId="792E6E8D" w14:textId="1825FA19" w:rsidR="00B50A0C" w:rsidRDefault="00B50A0C" w:rsidP="00F471BF">
      <w:pPr>
        <w:pStyle w:val="00Text"/>
        <w:numPr>
          <w:ilvl w:val="0"/>
          <w:numId w:val="41"/>
        </w:numPr>
        <w:spacing w:before="0" w:line="240" w:lineRule="auto"/>
        <w:ind w:left="714" w:hanging="357"/>
      </w:pPr>
      <w:r>
        <w:t>T</w:t>
      </w:r>
      <w:r w:rsidR="00AE256F">
        <w:t>ime domain CSI prediction</w:t>
      </w:r>
    </w:p>
    <w:p w14:paraId="78D314D9" w14:textId="6A16E954" w:rsidR="00B50A0C" w:rsidRDefault="00B50A0C" w:rsidP="00F471BF">
      <w:pPr>
        <w:pStyle w:val="00Text"/>
        <w:numPr>
          <w:ilvl w:val="0"/>
          <w:numId w:val="41"/>
        </w:numPr>
        <w:spacing w:before="0" w:line="240" w:lineRule="auto"/>
        <w:ind w:left="714" w:hanging="357"/>
      </w:pPr>
      <w:r>
        <w:t>S</w:t>
      </w:r>
      <w:r w:rsidR="00AE256F">
        <w:t xml:space="preserve">patial domain </w:t>
      </w:r>
      <w:r w:rsidR="00B12581">
        <w:t>downlink</w:t>
      </w:r>
      <w:r w:rsidR="00AE256F">
        <w:t xml:space="preserve"> beam prediction</w:t>
      </w:r>
    </w:p>
    <w:p w14:paraId="6AD9916D" w14:textId="4BEDBCB3" w:rsidR="00B50A0C" w:rsidRDefault="00B50A0C" w:rsidP="00F471BF">
      <w:pPr>
        <w:pStyle w:val="00Text"/>
        <w:numPr>
          <w:ilvl w:val="0"/>
          <w:numId w:val="41"/>
        </w:numPr>
        <w:spacing w:before="0" w:line="240" w:lineRule="auto"/>
        <w:ind w:left="714" w:hanging="357"/>
      </w:pPr>
      <w:r>
        <w:t>T</w:t>
      </w:r>
      <w:r w:rsidR="00AE256F">
        <w:t>emporal downlink beam prediction</w:t>
      </w:r>
    </w:p>
    <w:p w14:paraId="4A88F1C9" w14:textId="3F5DE7CC" w:rsidR="00B50A0C" w:rsidRDefault="00B50A0C" w:rsidP="00F471BF">
      <w:pPr>
        <w:pStyle w:val="00Text"/>
        <w:numPr>
          <w:ilvl w:val="0"/>
          <w:numId w:val="41"/>
        </w:numPr>
        <w:spacing w:before="0" w:line="240" w:lineRule="auto"/>
        <w:ind w:left="714" w:hanging="357"/>
      </w:pPr>
      <w:r>
        <w:t>D</w:t>
      </w:r>
      <w:r w:rsidR="00AE256F">
        <w:t xml:space="preserve">irect AI/ML positioning </w:t>
      </w:r>
    </w:p>
    <w:p w14:paraId="50211814" w14:textId="0054A6A0" w:rsidR="00921BA2" w:rsidRDefault="00AE256F" w:rsidP="00F471BF">
      <w:pPr>
        <w:pStyle w:val="00Text"/>
        <w:numPr>
          <w:ilvl w:val="0"/>
          <w:numId w:val="41"/>
        </w:numPr>
        <w:spacing w:before="0" w:line="240" w:lineRule="auto"/>
        <w:ind w:left="714" w:hanging="357"/>
      </w:pPr>
      <w:r>
        <w:t xml:space="preserve">AI/ML assisted positioning. </w:t>
      </w:r>
    </w:p>
    <w:p w14:paraId="161CF77E" w14:textId="63CB7273"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FA098E">
        <w:t xml:space="preserve">. </w:t>
      </w:r>
      <w:r>
        <w:t xml:space="preserve"> </w:t>
      </w:r>
      <w:r w:rsidR="003A4B26">
        <w:t>The objectives</w:t>
      </w:r>
      <w:r w:rsidR="009F3DC9">
        <w:t xml:space="preserve"> </w:t>
      </w:r>
      <w:r w:rsidR="00F471BF">
        <w:t>related to</w:t>
      </w:r>
      <w:r w:rsidR="009F3DC9">
        <w:t xml:space="preserve"> normative work</w:t>
      </w:r>
      <w:r w:rsidR="003A4B26">
        <w:t xml:space="preserve"> </w:t>
      </w:r>
      <w:r w:rsidR="00461882">
        <w:t>for</w:t>
      </w:r>
      <w:r w:rsidR="003A4B26">
        <w:t xml:space="preserve"> AI-based positioning are </w:t>
      </w:r>
      <w:r w:rsidR="000E0AFA">
        <w:t xml:space="preserve">captured </w:t>
      </w:r>
      <w:r w:rsidR="003A4B26">
        <w:t>as below:</w:t>
      </w:r>
    </w:p>
    <w:tbl>
      <w:tblPr>
        <w:tblStyle w:val="a6"/>
        <w:tblW w:w="0" w:type="auto"/>
        <w:tblLook w:val="04A0" w:firstRow="1" w:lastRow="0" w:firstColumn="1" w:lastColumn="0" w:noHBand="0" w:noVBand="1"/>
      </w:tblPr>
      <w:tblGrid>
        <w:gridCol w:w="9062"/>
      </w:tblGrid>
      <w:tr w:rsidR="001B17C2" w14:paraId="117C446F" w14:textId="77777777" w:rsidTr="001B17C2">
        <w:tc>
          <w:tcPr>
            <w:tcW w:w="9062" w:type="dxa"/>
          </w:tcPr>
          <w:p w14:paraId="0D3BE9D2" w14:textId="77777777" w:rsidR="001B17C2" w:rsidRPr="001B17C2" w:rsidRDefault="001B17C2" w:rsidP="005D07D5">
            <w:pPr>
              <w:numPr>
                <w:ilvl w:val="0"/>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 xml:space="preserve">AI/ML general framework for one-sided AI/ML models within the realm of what has been studied in the </w:t>
            </w:r>
            <w:proofErr w:type="spellStart"/>
            <w:r w:rsidRPr="001B17C2">
              <w:rPr>
                <w:rFonts w:eastAsia="Malgun Gothic"/>
                <w:bCs/>
                <w:szCs w:val="20"/>
                <w:lang w:val="en-GB" w:eastAsia="en-GB"/>
              </w:rPr>
              <w:t>FS_NR_AIML_Air</w:t>
            </w:r>
            <w:proofErr w:type="spellEnd"/>
            <w:r w:rsidRPr="001B17C2">
              <w:rPr>
                <w:rFonts w:eastAsia="Malgun Gothic"/>
                <w:bCs/>
                <w:szCs w:val="20"/>
                <w:lang w:val="en-GB" w:eastAsia="en-GB"/>
              </w:rPr>
              <w:t xml:space="preserve"> project [RAN2]:</w:t>
            </w:r>
          </w:p>
          <w:p w14:paraId="4E85C7B3" w14:textId="77777777" w:rsidR="001B17C2" w:rsidRPr="001B17C2" w:rsidRDefault="001B17C2" w:rsidP="005D07D5">
            <w:pPr>
              <w:numPr>
                <w:ilvl w:val="1"/>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 xml:space="preserve">Signalling and protocol aspects of Life Cycle Management (LCM) enabling functionality and model (if justified) selection, activation, deactivation, switching, </w:t>
            </w:r>
            <w:proofErr w:type="spellStart"/>
            <w:r w:rsidRPr="001B17C2">
              <w:rPr>
                <w:rFonts w:eastAsia="Malgun Gothic"/>
                <w:bCs/>
                <w:szCs w:val="20"/>
                <w:lang w:val="en-GB" w:eastAsia="en-GB"/>
              </w:rPr>
              <w:t>fallback</w:t>
            </w:r>
            <w:proofErr w:type="spellEnd"/>
          </w:p>
          <w:p w14:paraId="7D4AF085" w14:textId="77777777" w:rsidR="001B17C2" w:rsidRPr="001B17C2" w:rsidRDefault="001B17C2" w:rsidP="005D07D5">
            <w:pPr>
              <w:numPr>
                <w:ilvl w:val="2"/>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 xml:space="preserve">Identification related signalling is part of the above objective </w:t>
            </w:r>
          </w:p>
          <w:p w14:paraId="3EFA1DFF" w14:textId="77777777" w:rsidR="001B17C2" w:rsidRPr="001B17C2" w:rsidRDefault="001B17C2" w:rsidP="005D07D5">
            <w:pPr>
              <w:numPr>
                <w:ilvl w:val="1"/>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1C5D86E5" w14:textId="77777777" w:rsidR="001B17C2" w:rsidRPr="001B17C2" w:rsidRDefault="001B17C2" w:rsidP="005D07D5">
            <w:pPr>
              <w:numPr>
                <w:ilvl w:val="1"/>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Signalling mechanism of applicable functionalities/models</w:t>
            </w:r>
          </w:p>
          <w:p w14:paraId="23B0809B" w14:textId="77777777" w:rsidR="001B17C2" w:rsidRPr="001B17C2" w:rsidRDefault="001B17C2" w:rsidP="001B17C2">
            <w:pPr>
              <w:overflowPunct w:val="0"/>
              <w:autoSpaceDE w:val="0"/>
              <w:autoSpaceDN w:val="0"/>
              <w:adjustRightInd w:val="0"/>
              <w:ind w:left="720"/>
              <w:textAlignment w:val="baseline"/>
              <w:rPr>
                <w:rFonts w:eastAsia="Malgun Gothic"/>
                <w:bCs/>
                <w:szCs w:val="20"/>
                <w:lang w:val="en-GB" w:eastAsia="en-GB"/>
              </w:rPr>
            </w:pPr>
          </w:p>
          <w:p w14:paraId="4542914D" w14:textId="77777777" w:rsidR="001B17C2" w:rsidRPr="001B17C2" w:rsidRDefault="001B17C2" w:rsidP="001B17C2">
            <w:pPr>
              <w:numPr>
                <w:ilvl w:val="0"/>
                <w:numId w:val="38"/>
              </w:numPr>
              <w:overflowPunct w:val="0"/>
              <w:autoSpaceDE w:val="0"/>
              <w:autoSpaceDN w:val="0"/>
              <w:adjustRightInd w:val="0"/>
              <w:textAlignment w:val="baseline"/>
              <w:rPr>
                <w:rFonts w:eastAsia="Malgun Gothic"/>
                <w:bCs/>
                <w:szCs w:val="20"/>
                <w:lang w:val="en-GB" w:eastAsia="en-GB"/>
              </w:rPr>
            </w:pPr>
            <w:r w:rsidRPr="001B17C2">
              <w:rPr>
                <w:rFonts w:eastAsia="Malgun Gothic"/>
                <w:bCs/>
                <w:szCs w:val="20"/>
                <w:lang w:val="en-GB" w:eastAsia="en-GB"/>
              </w:rPr>
              <w:t>Positioning accuracy enhancements, encompassing [RAN1/RAN2/RAN3]:</w:t>
            </w:r>
          </w:p>
          <w:p w14:paraId="25CD0C65" w14:textId="77777777" w:rsidR="001B17C2" w:rsidRPr="001B17C2" w:rsidRDefault="001B17C2" w:rsidP="005D07D5">
            <w:pPr>
              <w:numPr>
                <w:ilvl w:val="1"/>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Direct AI/ML positioning:</w:t>
            </w:r>
          </w:p>
          <w:p w14:paraId="466134DD" w14:textId="77777777" w:rsidR="001B17C2" w:rsidRPr="001B17C2" w:rsidRDefault="001B17C2" w:rsidP="005D07D5">
            <w:pPr>
              <w:numPr>
                <w:ilvl w:val="2"/>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(1</w:t>
            </w:r>
            <w:r w:rsidRPr="001B17C2">
              <w:rPr>
                <w:rFonts w:eastAsia="Malgun Gothic"/>
                <w:bCs/>
                <w:szCs w:val="20"/>
                <w:vertAlign w:val="superscript"/>
                <w:lang w:val="en-GB" w:eastAsia="en-GB"/>
              </w:rPr>
              <w:t>st</w:t>
            </w:r>
            <w:r w:rsidRPr="001B17C2">
              <w:rPr>
                <w:rFonts w:eastAsia="Malgun Gothic"/>
                <w:bCs/>
                <w:szCs w:val="20"/>
                <w:lang w:val="en-GB" w:eastAsia="en-GB"/>
              </w:rPr>
              <w:t xml:space="preserve"> priority) Case 1: </w:t>
            </w:r>
            <w:r w:rsidRPr="001B17C2">
              <w:rPr>
                <w:rFonts w:eastAsia="Malgun Gothic"/>
                <w:szCs w:val="20"/>
                <w:lang w:val="en-GB" w:eastAsia="en-GB"/>
              </w:rPr>
              <w:t>UE-based positioning with UE-side model, direct AI/ML positioning</w:t>
            </w:r>
          </w:p>
          <w:p w14:paraId="1A35E8A4" w14:textId="77777777" w:rsidR="001B17C2" w:rsidRPr="001B17C2" w:rsidRDefault="001B17C2" w:rsidP="005D07D5">
            <w:pPr>
              <w:numPr>
                <w:ilvl w:val="2"/>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lastRenderedPageBreak/>
              <w:t>(2</w:t>
            </w:r>
            <w:r w:rsidRPr="001B17C2">
              <w:rPr>
                <w:rFonts w:eastAsia="Malgun Gothic"/>
                <w:bCs/>
                <w:szCs w:val="20"/>
                <w:vertAlign w:val="superscript"/>
                <w:lang w:val="en-GB" w:eastAsia="en-GB"/>
              </w:rPr>
              <w:t>nd</w:t>
            </w:r>
            <w:r w:rsidRPr="001B17C2">
              <w:rPr>
                <w:rFonts w:eastAsia="Malgun Gothic"/>
                <w:bCs/>
                <w:szCs w:val="20"/>
                <w:lang w:val="en-GB" w:eastAsia="en-GB"/>
              </w:rPr>
              <w:t xml:space="preserve"> priority) Case 2b: </w:t>
            </w:r>
            <w:r w:rsidRPr="001B17C2">
              <w:rPr>
                <w:rFonts w:eastAsia="Malgun Gothic"/>
                <w:szCs w:val="20"/>
                <w:lang w:val="en-GB" w:eastAsia="en-GB"/>
              </w:rPr>
              <w:t>UE-assisted/LMF-based positioning with LMF-side model, direct AI/ML positioning</w:t>
            </w:r>
          </w:p>
          <w:p w14:paraId="212A93B4" w14:textId="77777777" w:rsidR="001B17C2" w:rsidRPr="001B17C2" w:rsidRDefault="001B17C2" w:rsidP="005D07D5">
            <w:pPr>
              <w:numPr>
                <w:ilvl w:val="2"/>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(1</w:t>
            </w:r>
            <w:r w:rsidRPr="001B17C2">
              <w:rPr>
                <w:rFonts w:eastAsia="Malgun Gothic"/>
                <w:bCs/>
                <w:szCs w:val="20"/>
                <w:vertAlign w:val="superscript"/>
                <w:lang w:val="en-GB" w:eastAsia="en-GB"/>
              </w:rPr>
              <w:t>st</w:t>
            </w:r>
            <w:r w:rsidRPr="001B17C2">
              <w:rPr>
                <w:rFonts w:eastAsia="Malgun Gothic"/>
                <w:bCs/>
                <w:szCs w:val="20"/>
                <w:lang w:val="en-GB" w:eastAsia="en-GB"/>
              </w:rPr>
              <w:t xml:space="preserve"> priority) Case 3b:</w:t>
            </w:r>
            <w:r w:rsidRPr="001B17C2">
              <w:rPr>
                <w:rFonts w:eastAsia="Malgun Gothic"/>
                <w:szCs w:val="20"/>
                <w:lang w:val="en-GB" w:eastAsia="en-GB"/>
              </w:rPr>
              <w:t xml:space="preserve"> NG-RAN node assisted positioning with LMF-side model, direct AI/ML positioning</w:t>
            </w:r>
          </w:p>
          <w:p w14:paraId="797115BD" w14:textId="77777777" w:rsidR="001B17C2" w:rsidRPr="001B17C2" w:rsidRDefault="001B17C2" w:rsidP="005D07D5">
            <w:pPr>
              <w:numPr>
                <w:ilvl w:val="1"/>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 xml:space="preserve">AI/ML assisted positioning </w:t>
            </w:r>
            <w:r w:rsidRPr="001B17C2">
              <w:rPr>
                <w:rFonts w:eastAsia="Malgun Gothic"/>
                <w:bCs/>
                <w:szCs w:val="20"/>
                <w:lang w:val="en-GB" w:eastAsia="en-GB"/>
              </w:rPr>
              <w:tab/>
            </w:r>
            <w:r w:rsidRPr="001B17C2">
              <w:rPr>
                <w:rFonts w:eastAsia="Malgun Gothic"/>
                <w:bCs/>
                <w:szCs w:val="20"/>
                <w:lang w:val="en-GB" w:eastAsia="en-GB"/>
              </w:rPr>
              <w:tab/>
              <w:t xml:space="preserve"> </w:t>
            </w:r>
          </w:p>
          <w:p w14:paraId="025BDA17" w14:textId="77777777" w:rsidR="001B17C2" w:rsidRPr="001B17C2" w:rsidRDefault="001B17C2" w:rsidP="005D07D5">
            <w:pPr>
              <w:numPr>
                <w:ilvl w:val="2"/>
                <w:numId w:val="38"/>
              </w:numPr>
              <w:overflowPunct w:val="0"/>
              <w:autoSpaceDE w:val="0"/>
              <w:autoSpaceDN w:val="0"/>
              <w:adjustRightInd w:val="0"/>
              <w:ind w:hanging="357"/>
              <w:textAlignment w:val="baseline"/>
              <w:rPr>
                <w:rFonts w:eastAsia="Malgun Gothic"/>
                <w:bCs/>
                <w:color w:val="BFBFBF"/>
                <w:szCs w:val="20"/>
                <w:lang w:val="en-GB" w:eastAsia="en-GB"/>
              </w:rPr>
            </w:pPr>
            <w:r w:rsidRPr="001B17C2">
              <w:rPr>
                <w:rFonts w:eastAsia="Malgun Gothic"/>
                <w:bCs/>
                <w:szCs w:val="20"/>
                <w:lang w:val="en-GB" w:eastAsia="en-GB"/>
              </w:rPr>
              <w:t>(2</w:t>
            </w:r>
            <w:r w:rsidRPr="001B17C2">
              <w:rPr>
                <w:rFonts w:eastAsia="Malgun Gothic"/>
                <w:bCs/>
                <w:szCs w:val="20"/>
                <w:vertAlign w:val="superscript"/>
                <w:lang w:val="en-GB" w:eastAsia="en-GB"/>
              </w:rPr>
              <w:t>nd</w:t>
            </w:r>
            <w:r w:rsidRPr="001B17C2">
              <w:rPr>
                <w:rFonts w:eastAsia="Malgun Gothic"/>
                <w:bCs/>
                <w:szCs w:val="20"/>
                <w:lang w:val="en-GB" w:eastAsia="en-GB"/>
              </w:rPr>
              <w:t xml:space="preserve"> priority) Case 2a: </w:t>
            </w:r>
            <w:r w:rsidRPr="001B17C2">
              <w:rPr>
                <w:rFonts w:eastAsia="Malgun Gothic"/>
                <w:szCs w:val="20"/>
                <w:lang w:val="en-GB" w:eastAsia="en-GB"/>
              </w:rPr>
              <w:t>UE-assisted/LMF-based positioning with UE-side model, AI/ML assisted positioning</w:t>
            </w:r>
            <w:r w:rsidRPr="001B17C2">
              <w:rPr>
                <w:rFonts w:eastAsia="Malgun Gothic"/>
                <w:bCs/>
                <w:color w:val="BFBFBF"/>
                <w:szCs w:val="20"/>
                <w:lang w:val="en-GB" w:eastAsia="en-GB"/>
              </w:rPr>
              <w:tab/>
            </w:r>
          </w:p>
          <w:p w14:paraId="18CA6386" w14:textId="77777777" w:rsidR="001B17C2" w:rsidRPr="001B17C2" w:rsidRDefault="001B17C2" w:rsidP="005D07D5">
            <w:pPr>
              <w:numPr>
                <w:ilvl w:val="2"/>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(1</w:t>
            </w:r>
            <w:r w:rsidRPr="001B17C2">
              <w:rPr>
                <w:rFonts w:eastAsia="Malgun Gothic"/>
                <w:bCs/>
                <w:szCs w:val="20"/>
                <w:vertAlign w:val="superscript"/>
                <w:lang w:val="en-GB" w:eastAsia="en-GB"/>
              </w:rPr>
              <w:t>st</w:t>
            </w:r>
            <w:r w:rsidRPr="001B17C2">
              <w:rPr>
                <w:rFonts w:eastAsia="Malgun Gothic"/>
                <w:bCs/>
                <w:szCs w:val="20"/>
                <w:lang w:val="en-GB" w:eastAsia="en-GB"/>
              </w:rPr>
              <w:t xml:space="preserve"> priority) Case 3a: </w:t>
            </w:r>
            <w:r w:rsidRPr="001B17C2">
              <w:rPr>
                <w:rFonts w:eastAsia="Malgun Gothic"/>
                <w:szCs w:val="20"/>
                <w:lang w:val="en-GB" w:eastAsia="en-GB"/>
              </w:rPr>
              <w:t>NG-RAN node assisted positioning with gNB-side model, AI/ML assisted positioning</w:t>
            </w:r>
          </w:p>
          <w:p w14:paraId="2758C3E1" w14:textId="77777777" w:rsidR="001B17C2" w:rsidRPr="001B17C2" w:rsidRDefault="001B17C2" w:rsidP="005D07D5">
            <w:pPr>
              <w:numPr>
                <w:ilvl w:val="1"/>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Specify necessary measurements, signalling/mechanism(s) to facilitate LCM operations specific to the Positioning accuracy enhancements use cases, if any</w:t>
            </w:r>
          </w:p>
          <w:p w14:paraId="135F6210" w14:textId="77777777" w:rsidR="001B17C2" w:rsidRPr="001B17C2" w:rsidRDefault="001B17C2" w:rsidP="005D07D5">
            <w:pPr>
              <w:numPr>
                <w:ilvl w:val="1"/>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Investigate and specify the necessary signalling of necessary measurement enhancements (if any)</w:t>
            </w:r>
          </w:p>
          <w:p w14:paraId="1EB499C8" w14:textId="695F1469" w:rsidR="001B17C2" w:rsidRPr="001B17C2" w:rsidRDefault="001B17C2" w:rsidP="005D07D5">
            <w:pPr>
              <w:numPr>
                <w:ilvl w:val="1"/>
                <w:numId w:val="38"/>
              </w:numPr>
              <w:overflowPunct w:val="0"/>
              <w:autoSpaceDE w:val="0"/>
              <w:autoSpaceDN w:val="0"/>
              <w:adjustRightInd w:val="0"/>
              <w:ind w:hanging="357"/>
              <w:textAlignment w:val="baseline"/>
              <w:rPr>
                <w:rFonts w:eastAsia="Malgun Gothic"/>
                <w:bCs/>
                <w:szCs w:val="20"/>
                <w:lang w:val="en-GB" w:eastAsia="en-GB"/>
              </w:rPr>
            </w:pPr>
            <w:r w:rsidRPr="001B17C2">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544A9901" w14:textId="6B6FD5AF" w:rsidR="0024376A" w:rsidRDefault="00DD6848" w:rsidP="00921BA2">
      <w:pPr>
        <w:pStyle w:val="00Text"/>
      </w:pPr>
      <w:r>
        <w:lastRenderedPageBreak/>
        <w:t>In this contribution, we will</w:t>
      </w:r>
      <w:r w:rsidR="00E7428C">
        <w:t xml:space="preserve"> </w:t>
      </w:r>
      <w:r w:rsidR="003F5EF7">
        <w:t>discuss</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0"/>
    </w:p>
    <w:p w14:paraId="330AF12E" w14:textId="2692AC66" w:rsidR="004A110D" w:rsidRDefault="00C87505" w:rsidP="004A110D">
      <w:pPr>
        <w:pStyle w:val="1"/>
      </w:pPr>
      <w:r>
        <w:t>Discussion</w:t>
      </w:r>
    </w:p>
    <w:p w14:paraId="63EC9B72" w14:textId="728292BF" w:rsidR="00EB21D8" w:rsidRDefault="00541889" w:rsidP="009919ED">
      <w:pPr>
        <w:pStyle w:val="a0"/>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1312F6">
      <w:pPr>
        <w:pStyle w:val="a0"/>
        <w:numPr>
          <w:ilvl w:val="0"/>
          <w:numId w:val="39"/>
        </w:numPr>
      </w:pPr>
      <w:bookmarkStart w:id="1" w:name="_Hlk158136344"/>
      <w:r>
        <w:t>Case 1: UE-based positioning with UE-side model, direct AI/ML or AI/ML assisted positioning</w:t>
      </w:r>
    </w:p>
    <w:p w14:paraId="5F18AABD" w14:textId="5E708F26" w:rsidR="001312F6" w:rsidRDefault="001312F6" w:rsidP="001312F6">
      <w:pPr>
        <w:pStyle w:val="a0"/>
        <w:numPr>
          <w:ilvl w:val="0"/>
          <w:numId w:val="39"/>
        </w:numPr>
      </w:pPr>
      <w:r>
        <w:t xml:space="preserve">Case 2a: UE-assisted/LMF based positioning with UE-side model, AI/ML assisted positioning </w:t>
      </w:r>
    </w:p>
    <w:p w14:paraId="1F308936" w14:textId="4AC686F4" w:rsidR="000C6055" w:rsidRDefault="000C6055" w:rsidP="001312F6">
      <w:pPr>
        <w:pStyle w:val="a0"/>
        <w:numPr>
          <w:ilvl w:val="0"/>
          <w:numId w:val="39"/>
        </w:numPr>
      </w:pPr>
      <w:r>
        <w:t>Case 2b: UE-assisted/LMF based positioning with LMF-side model, direct AI/ML positioning</w:t>
      </w:r>
    </w:p>
    <w:p w14:paraId="3D3408BF" w14:textId="067268C9" w:rsidR="000C6055" w:rsidRDefault="000C6055" w:rsidP="001312F6">
      <w:pPr>
        <w:pStyle w:val="a0"/>
        <w:numPr>
          <w:ilvl w:val="0"/>
          <w:numId w:val="39"/>
        </w:numPr>
      </w:pPr>
      <w:r>
        <w:t xml:space="preserve">Case 3a: </w:t>
      </w:r>
      <w:r w:rsidR="00EA5BDF">
        <w:t>NG-RAN node assisted positioning with gNB-side model, AI/ML assisted positioning</w:t>
      </w:r>
    </w:p>
    <w:p w14:paraId="6E2A9A31" w14:textId="6D189C54" w:rsidR="00EA5BDF" w:rsidRDefault="00EA5BDF" w:rsidP="001312F6">
      <w:pPr>
        <w:pStyle w:val="a0"/>
        <w:numPr>
          <w:ilvl w:val="0"/>
          <w:numId w:val="39"/>
        </w:numPr>
      </w:pPr>
      <w:r>
        <w:t>Case 3b: NG-RAN node assisted positioning with LMF-side model, direct AI/ML positioning</w:t>
      </w:r>
    </w:p>
    <w:bookmarkEnd w:id="1"/>
    <w:p w14:paraId="643243EA" w14:textId="070279C7" w:rsidR="00CC2260" w:rsidRDefault="00D16238" w:rsidP="009919ED">
      <w:pPr>
        <w:pStyle w:val="a0"/>
        <w:spacing w:before="120"/>
      </w:pPr>
      <w:r>
        <w:t>Due to the limited time</w:t>
      </w:r>
      <w:r w:rsidR="0043031F">
        <w:t xml:space="preserve"> of Rel-19 WI</w:t>
      </w:r>
      <w:r>
        <w:t>, the priorities for these</w:t>
      </w:r>
      <w:r w:rsidR="00C00516">
        <w:t xml:space="preserve"> five</w:t>
      </w:r>
      <w:r>
        <w:t xml:space="preserve"> cases </w:t>
      </w:r>
      <w:r w:rsidR="005F7C6E">
        <w:t>are set in the Rel-19 WID</w:t>
      </w:r>
      <w:r w:rsidR="00440618">
        <w:t xml:space="preserve"> as below</w:t>
      </w:r>
      <w:r>
        <w:t xml:space="preserve"> [2]:</w:t>
      </w:r>
    </w:p>
    <w:p w14:paraId="2DD10F31" w14:textId="2CA910CA" w:rsidR="00D16238" w:rsidRDefault="00D16238" w:rsidP="00D16238">
      <w:pPr>
        <w:pStyle w:val="a0"/>
        <w:numPr>
          <w:ilvl w:val="0"/>
          <w:numId w:val="39"/>
        </w:numPr>
      </w:pPr>
      <w:r>
        <w:t>The first priority: Case 1, Case 3a, Case 3b</w:t>
      </w:r>
    </w:p>
    <w:p w14:paraId="6CF5E062" w14:textId="57E185D7" w:rsidR="00D16238" w:rsidRDefault="00D16238" w:rsidP="00D16238">
      <w:pPr>
        <w:pStyle w:val="a0"/>
        <w:numPr>
          <w:ilvl w:val="0"/>
          <w:numId w:val="39"/>
        </w:numPr>
      </w:pPr>
      <w:r>
        <w:t>The second priority: Case 2a, Case 2b</w:t>
      </w:r>
    </w:p>
    <w:p w14:paraId="02E15F21" w14:textId="77777777" w:rsidR="00A535D7" w:rsidRDefault="00A535D7" w:rsidP="00A535D7">
      <w:pPr>
        <w:pStyle w:val="a0"/>
      </w:pPr>
    </w:p>
    <w:p w14:paraId="1B0B398D" w14:textId="7A22D169" w:rsidR="00A535D7" w:rsidRDefault="004C680A" w:rsidP="00A535D7">
      <w:pPr>
        <w:pStyle w:val="2"/>
      </w:pPr>
      <w:r>
        <w:rPr>
          <w:bCs w:val="0"/>
        </w:rPr>
        <w:t>C</w:t>
      </w:r>
      <w:r w:rsidRPr="0045271D">
        <w:rPr>
          <w:bCs w:val="0"/>
        </w:rPr>
        <w:t>onsistency between training and inference</w:t>
      </w:r>
    </w:p>
    <w:p w14:paraId="18AB916C" w14:textId="0BEAF512" w:rsidR="00A535D7" w:rsidRDefault="00A535D7" w:rsidP="00A535D7">
      <w:pPr>
        <w:pStyle w:val="a0"/>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a6"/>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ED040D">
            <w:pPr>
              <w:numPr>
                <w:ilvl w:val="1"/>
                <w:numId w:val="38"/>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08F69363" w14:textId="61786EFC" w:rsidR="00A535D7" w:rsidRDefault="00A535D7" w:rsidP="00ED040D">
      <w:pPr>
        <w:pStyle w:val="a0"/>
        <w:spacing w:before="120"/>
      </w:pPr>
      <w:r>
        <w:lastRenderedPageBreak/>
        <w:t xml:space="preserve">Among the afore-mentioned five cases for AI-based positioning, Case 1 and Case 2a are using UE-side AI model. Thus, some mechanism is needed to </w:t>
      </w:r>
      <w:r w:rsidR="00B460B8">
        <w:t>ensure</w:t>
      </w:r>
      <w:r>
        <w:t xml:space="preserve"> the consistency of UE-side AI model</w:t>
      </w:r>
      <w:r w:rsidR="00B460B8">
        <w:t xml:space="preserve"> for Case 1 and Case 2a</w:t>
      </w:r>
      <w:r>
        <w:t>. In theory, there are many aspects that may impact the applicability and/or performance of UE-side AI model, e.g.,</w:t>
      </w:r>
    </w:p>
    <w:p w14:paraId="7680E473" w14:textId="77777777" w:rsidR="00A535D7" w:rsidRDefault="00A535D7" w:rsidP="00A535D7">
      <w:pPr>
        <w:pStyle w:val="a0"/>
        <w:numPr>
          <w:ilvl w:val="0"/>
          <w:numId w:val="39"/>
        </w:numPr>
      </w:pPr>
      <w:r>
        <w:t>Number of the TRPs</w:t>
      </w:r>
    </w:p>
    <w:p w14:paraId="49C9056A" w14:textId="77777777" w:rsidR="00A535D7" w:rsidRDefault="00A535D7" w:rsidP="00A535D7">
      <w:pPr>
        <w:pStyle w:val="a0"/>
        <w:numPr>
          <w:ilvl w:val="0"/>
          <w:numId w:val="39"/>
        </w:numPr>
      </w:pPr>
      <w:r>
        <w:t>Location of TRPs</w:t>
      </w:r>
    </w:p>
    <w:p w14:paraId="3FE1943E" w14:textId="77777777" w:rsidR="00A535D7" w:rsidRDefault="00A535D7" w:rsidP="00A535D7">
      <w:pPr>
        <w:pStyle w:val="a0"/>
        <w:numPr>
          <w:ilvl w:val="0"/>
          <w:numId w:val="39"/>
        </w:numPr>
      </w:pPr>
      <w:r>
        <w:t>The beams underlaying the positioning RS</w:t>
      </w:r>
    </w:p>
    <w:p w14:paraId="4C00D51B" w14:textId="77777777" w:rsidR="00A535D7" w:rsidRDefault="00A535D7" w:rsidP="00A535D7">
      <w:pPr>
        <w:pStyle w:val="a0"/>
        <w:numPr>
          <w:ilvl w:val="0"/>
          <w:numId w:val="39"/>
        </w:numPr>
        <w:spacing w:after="0"/>
        <w:ind w:left="714" w:hanging="357"/>
      </w:pPr>
      <w:r>
        <w:t>…</w:t>
      </w:r>
    </w:p>
    <w:p w14:paraId="56FC4AB1" w14:textId="77777777" w:rsidR="00A535D7" w:rsidRDefault="00A535D7" w:rsidP="00A535D7">
      <w:pPr>
        <w:pStyle w:val="a0"/>
        <w:spacing w:after="0"/>
      </w:pPr>
    </w:p>
    <w:p w14:paraId="27CA58FF" w14:textId="6153C9CC" w:rsidR="00A535D7" w:rsidRDefault="00A535D7" w:rsidP="00A535D7">
      <w:pPr>
        <w:pStyle w:val="a0"/>
      </w:pPr>
      <w:r>
        <w:t xml:space="preserve">Meanwhile, </w:t>
      </w:r>
      <w:r w:rsidR="0069120D">
        <w:t>it is requir</w:t>
      </w:r>
      <w:r w:rsidR="008F5908">
        <w:t>ed</w:t>
      </w:r>
      <w:r w:rsidR="0069120D">
        <w:t xml:space="preserve"> to</w:t>
      </w:r>
      <w:r>
        <w:t xml:space="preserve"> preserve the propriety and confidential information of network vendors and operators</w:t>
      </w:r>
      <w:r w:rsidR="008F5908">
        <w:t>. As a result,</w:t>
      </w:r>
      <w:r>
        <w:t xml:space="preserve"> many aspects should not be disclosed, e.g., deployment of TRPs, beam patterns at NW and so on. 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371420">
      <w:pPr>
        <w:pStyle w:val="a0"/>
        <w:numPr>
          <w:ilvl w:val="0"/>
          <w:numId w:val="42"/>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371420">
      <w:pPr>
        <w:pStyle w:val="a0"/>
        <w:numPr>
          <w:ilvl w:val="0"/>
          <w:numId w:val="42"/>
        </w:numPr>
      </w:pPr>
      <w:r>
        <w:t>UE-side AI model (noted by X’’) is trained based on corresponding collected data</w:t>
      </w:r>
      <w:r w:rsidR="00DA5E61">
        <w:t>.</w:t>
      </w:r>
    </w:p>
    <w:p w14:paraId="63803956" w14:textId="4A80183F" w:rsidR="00DA5E61" w:rsidRDefault="00DA5E61" w:rsidP="00DA5E61">
      <w:pPr>
        <w:pStyle w:val="a0"/>
        <w:numPr>
          <w:ilvl w:val="1"/>
          <w:numId w:val="39"/>
        </w:numPr>
      </w:pPr>
      <w:r>
        <w:t>The AI model X’’ may also use additional data other that corresponding to X’</w:t>
      </w:r>
    </w:p>
    <w:p w14:paraId="42643426" w14:textId="77777777" w:rsidR="00A535D7" w:rsidRDefault="00A535D7" w:rsidP="00371420">
      <w:pPr>
        <w:pStyle w:val="a0"/>
        <w:numPr>
          <w:ilvl w:val="0"/>
          <w:numId w:val="42"/>
        </w:numPr>
      </w:pPr>
      <w:r>
        <w:t xml:space="preserve">When UE enters into Area X and also gets the same ID, it will know the trained AI model X’’ can be used for the associated positioning configuration in this area. </w:t>
      </w:r>
    </w:p>
    <w:p w14:paraId="193161A3" w14:textId="388AF344" w:rsidR="00A535D7" w:rsidRDefault="00A535D7" w:rsidP="00371420">
      <w:pPr>
        <w:pStyle w:val="a0"/>
        <w:numPr>
          <w:ilvl w:val="0"/>
          <w:numId w:val="42"/>
        </w:numPr>
      </w:pPr>
      <w:r>
        <w:t xml:space="preserve">When UE enters into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a0"/>
      </w:pPr>
      <w:r>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a0"/>
      </w:pPr>
      <w:r>
        <w:t>Another example takes the same first two steps and different subsequent steps:</w:t>
      </w:r>
    </w:p>
    <w:p w14:paraId="5D3AFE53" w14:textId="77777777" w:rsidR="00371420" w:rsidRDefault="00371420" w:rsidP="00371420">
      <w:pPr>
        <w:pStyle w:val="a0"/>
        <w:numPr>
          <w:ilvl w:val="0"/>
          <w:numId w:val="44"/>
        </w:numPr>
      </w:pPr>
      <w:r>
        <w:t>The network in Area X can indicate an ID (noted by X’) for data collection for UE-side AI model and the ID X’ is associated to some positioning configuration</w:t>
      </w:r>
    </w:p>
    <w:p w14:paraId="3B3BAD70" w14:textId="70A5138B" w:rsidR="00371420" w:rsidRDefault="00371420" w:rsidP="00371420">
      <w:pPr>
        <w:pStyle w:val="a0"/>
        <w:numPr>
          <w:ilvl w:val="0"/>
          <w:numId w:val="44"/>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371420">
      <w:pPr>
        <w:pStyle w:val="a0"/>
        <w:numPr>
          <w:ilvl w:val="1"/>
          <w:numId w:val="39"/>
        </w:numPr>
      </w:pPr>
      <w:r>
        <w:t>The AI model X’’ may also use additional data other that corresponding to X’</w:t>
      </w:r>
    </w:p>
    <w:p w14:paraId="4363414B" w14:textId="77777777" w:rsidR="00AC23DF" w:rsidRDefault="00AC23DF" w:rsidP="00371420">
      <w:pPr>
        <w:pStyle w:val="a0"/>
        <w:numPr>
          <w:ilvl w:val="0"/>
          <w:numId w:val="44"/>
        </w:numPr>
      </w:pPr>
      <w:r>
        <w:t>UE and NW align the same understanding on model X’’ via model identification procedure</w:t>
      </w:r>
      <w:r w:rsidR="00371420">
        <w:t>.</w:t>
      </w:r>
    </w:p>
    <w:p w14:paraId="7F81B055" w14:textId="2BDD88C9" w:rsidR="00371420" w:rsidRDefault="00AC23DF" w:rsidP="00AC23DF">
      <w:pPr>
        <w:pStyle w:val="a0"/>
        <w:numPr>
          <w:ilvl w:val="1"/>
          <w:numId w:val="44"/>
        </w:numPr>
      </w:pPr>
      <w:r>
        <w:t>The ID X’ is associated with model ID X’’</w:t>
      </w:r>
      <w:r w:rsidR="00371420">
        <w:t xml:space="preserve"> </w:t>
      </w:r>
    </w:p>
    <w:p w14:paraId="6CD542A9" w14:textId="39AECF44" w:rsidR="00DD7BA9" w:rsidRDefault="00DD7BA9" w:rsidP="00DD7BA9">
      <w:pPr>
        <w:pStyle w:val="a0"/>
        <w:numPr>
          <w:ilvl w:val="0"/>
          <w:numId w:val="44"/>
        </w:numPr>
      </w:pPr>
      <w:r>
        <w:t xml:space="preserve">NW can ask UE to activate Model X’’ via signing of model ID X’’ </w:t>
      </w:r>
    </w:p>
    <w:p w14:paraId="10C35673" w14:textId="2EA9B566" w:rsidR="00371420" w:rsidRPr="001814EE" w:rsidRDefault="00DD7BA9" w:rsidP="00DD7BA9">
      <w:pPr>
        <w:pStyle w:val="a0"/>
      </w:pPr>
      <w:r>
        <w:t>In these two examples, the</w:t>
      </w:r>
      <w:r w:rsidR="00371420">
        <w:t xml:space="preserve"> </w:t>
      </w:r>
      <w:r>
        <w:t>same indication is needed for data collection.</w:t>
      </w:r>
    </w:p>
    <w:p w14:paraId="14BDACE0" w14:textId="5F5E5FB6" w:rsidR="00A535D7" w:rsidRDefault="00A535D7" w:rsidP="008E6CC5">
      <w:pPr>
        <w:pStyle w:val="00Text"/>
        <w:ind w:left="993" w:hanging="993"/>
        <w:rPr>
          <w:b/>
          <w:i/>
        </w:rPr>
      </w:pPr>
      <w:r w:rsidRPr="00623962">
        <w:rPr>
          <w:b/>
          <w:i/>
        </w:rPr>
        <w:t xml:space="preserve">Proposal </w:t>
      </w:r>
      <w:r>
        <w:rPr>
          <w:b/>
          <w:i/>
        </w:rPr>
        <w:t>1</w:t>
      </w:r>
      <w:r w:rsidRPr="00623962">
        <w:rPr>
          <w:b/>
          <w:i/>
        </w:rPr>
        <w:t xml:space="preserve">: </w:t>
      </w:r>
      <w:bookmarkStart w:id="2" w:name="_Hlk159169292"/>
      <w:r>
        <w:rPr>
          <w:b/>
          <w:i/>
        </w:rPr>
        <w:t xml:space="preserve">For AI/ML based positioning of Case 1 and Case 2a, some </w:t>
      </w:r>
      <w:r w:rsidR="009744D8">
        <w:rPr>
          <w:b/>
          <w:i/>
        </w:rPr>
        <w:t>indication</w:t>
      </w:r>
      <w:r>
        <w:rPr>
          <w:b/>
          <w:i/>
        </w:rPr>
        <w:t xml:space="preserve"> (e.g., in form of </w:t>
      </w:r>
      <w:r w:rsidR="00A918F2">
        <w:rPr>
          <w:b/>
          <w:i/>
        </w:rPr>
        <w:t xml:space="preserve">configuration </w:t>
      </w:r>
      <w:r>
        <w:rPr>
          <w:b/>
          <w:i/>
        </w:rPr>
        <w:t xml:space="preserve">ID)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2"/>
    </w:p>
    <w:p w14:paraId="4B9DBBE8" w14:textId="033499EF" w:rsidR="00A535D7" w:rsidRDefault="00A535D7" w:rsidP="00A535D7">
      <w:pPr>
        <w:pStyle w:val="00Text"/>
        <w:numPr>
          <w:ilvl w:val="0"/>
          <w:numId w:val="9"/>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p>
    <w:p w14:paraId="7D3E8566" w14:textId="77777777" w:rsidR="00A535D7" w:rsidRDefault="00A535D7" w:rsidP="00A535D7">
      <w:pPr>
        <w:pStyle w:val="00Text"/>
        <w:numPr>
          <w:ilvl w:val="0"/>
          <w:numId w:val="9"/>
        </w:numPr>
        <w:ind w:left="1418"/>
        <w:rPr>
          <w:b/>
          <w:i/>
        </w:rPr>
      </w:pPr>
      <w:r>
        <w:rPr>
          <w:b/>
          <w:i/>
        </w:rPr>
        <w:t xml:space="preserve">The proprietary information of network should not be disclosed. </w:t>
      </w:r>
      <w:r w:rsidRPr="00F6432C">
        <w:rPr>
          <w:b/>
          <w:i/>
        </w:rPr>
        <w:t xml:space="preserve"> </w:t>
      </w:r>
      <w:r>
        <w:rPr>
          <w:b/>
          <w:i/>
        </w:rPr>
        <w:t xml:space="preserve"> </w:t>
      </w:r>
    </w:p>
    <w:p w14:paraId="4B436EFF" w14:textId="3AD3BB72" w:rsidR="00A535D7" w:rsidRDefault="00A535D7" w:rsidP="00A535D7">
      <w:pPr>
        <w:pStyle w:val="a0"/>
      </w:pPr>
    </w:p>
    <w:p w14:paraId="614E1E1A" w14:textId="4880EA4F" w:rsidR="00BD4D63" w:rsidRDefault="009D2F51" w:rsidP="00BD4D63">
      <w:pPr>
        <w:pStyle w:val="2"/>
      </w:pPr>
      <w:r>
        <w:t>Measurement enhancement</w:t>
      </w:r>
    </w:p>
    <w:p w14:paraId="0CE5AFED" w14:textId="709999FB" w:rsidR="00BD4D63" w:rsidRDefault="008E7098" w:rsidP="00BD4D63">
      <w:pPr>
        <w:pStyle w:val="a0"/>
        <w:spacing w:before="120"/>
      </w:pPr>
      <w:r>
        <w:t xml:space="preserve">During the Rel-18 </w:t>
      </w:r>
      <w:r w:rsidR="00B021C9">
        <w:t>study item</w:t>
      </w:r>
      <w:r w:rsidR="00283CE8">
        <w:t xml:space="preserve">, there were intensive discussions on potential enhancement on the measurement and lots of evaluation </w:t>
      </w:r>
      <w:r w:rsidR="003D2053">
        <w:t xml:space="preserve">were carried out to </w:t>
      </w:r>
      <w:r w:rsidR="00283CE8">
        <w:t xml:space="preserve">show the performance of various alternatives. </w:t>
      </w:r>
    </w:p>
    <w:p w14:paraId="0580F89C" w14:textId="4C5F20B6" w:rsidR="00283CE8" w:rsidRDefault="00283CE8" w:rsidP="00BD4D63">
      <w:pPr>
        <w:pStyle w:val="a0"/>
        <w:spacing w:before="120"/>
      </w:pPr>
      <w:r>
        <w:lastRenderedPageBreak/>
        <w:t xml:space="preserve">For </w:t>
      </w:r>
      <w:r w:rsidR="004D1265">
        <w:t xml:space="preserve">UE-assisted/LMF based positioning with LMF-side model (Case 2b) and NG-RAN node assisted positioning with LMF-side model (Case 3b), </w:t>
      </w:r>
      <w:r w:rsidR="007746AE">
        <w:t xml:space="preserve">different </w:t>
      </w:r>
      <w:r w:rsidR="00540156">
        <w:t>types of measurement were discussed and evaluated:</w:t>
      </w:r>
    </w:p>
    <w:p w14:paraId="5FC29E25" w14:textId="3E61FA2F" w:rsidR="00540156" w:rsidRDefault="00540156" w:rsidP="006C517A">
      <w:pPr>
        <w:pStyle w:val="0Bullet"/>
      </w:pPr>
      <w:r>
        <w:t>New type of measurement: CIR, PDP</w:t>
      </w:r>
    </w:p>
    <w:p w14:paraId="2C510CAA" w14:textId="73D14571" w:rsidR="00540156" w:rsidRDefault="00540156" w:rsidP="006C517A">
      <w:pPr>
        <w:pStyle w:val="0Bullet"/>
      </w:pPr>
      <w:r>
        <w:t>Existing measurement: RSRP, RSRPP, RSTD</w:t>
      </w:r>
    </w:p>
    <w:p w14:paraId="73561D49" w14:textId="66D0400E" w:rsidR="003F5E89" w:rsidRDefault="003F5E89" w:rsidP="00A535D7">
      <w:pPr>
        <w:pStyle w:val="a0"/>
      </w:pPr>
      <w:r>
        <w:t xml:space="preserve">Based on the extensive evaluations, the performance of CIR that has the largest overhead </w:t>
      </w:r>
      <w:r w:rsidR="008009A6">
        <w:t xml:space="preserve">but </w:t>
      </w:r>
      <w:r>
        <w:t>only show limited accuracy improvement compared to the RSTD without the reporting of measurement results for additional paths. That is to say, even if</w:t>
      </w:r>
      <w:r w:rsidR="007C46AE">
        <w:t xml:space="preserve"> </w:t>
      </w:r>
      <w:r>
        <w:t>with the lowest overhead based on</w:t>
      </w:r>
      <w:r w:rsidR="007C46AE">
        <w:t xml:space="preserve"> legacy</w:t>
      </w:r>
      <w:r>
        <w:t xml:space="preserve"> RSTD reporting, the AI-based positioning can achieve almost the same accuracy of CIR-based solution. </w:t>
      </w:r>
    </w:p>
    <w:p w14:paraId="67CAE811" w14:textId="29E18413" w:rsidR="00BD4D63" w:rsidRDefault="007A327A" w:rsidP="00A535D7">
      <w:pPr>
        <w:pStyle w:val="a0"/>
      </w:pPr>
      <w:r>
        <w:t>In theory, the measurement of PDP is similar to RSRPP</w:t>
      </w:r>
      <w:r w:rsidR="00C61325">
        <w:t xml:space="preserve"> since the delay information of paths are </w:t>
      </w:r>
      <w:r w:rsidR="004F7C6C">
        <w:t xml:space="preserve">highly </w:t>
      </w:r>
      <w:r w:rsidR="00C61325">
        <w:t>correlated with the power of paths and d</w:t>
      </w:r>
      <w:r w:rsidR="004F7C6C">
        <w:t>oes</w:t>
      </w:r>
      <w:r w:rsidR="00C61325">
        <w:t>n’t provide much additional inform</w:t>
      </w:r>
      <w:r w:rsidR="004F7C6C">
        <w:t>a</w:t>
      </w:r>
      <w:r w:rsidR="00C61325">
        <w:t>tion</w:t>
      </w:r>
      <w:r>
        <w:t xml:space="preserve">. Thus, reusing the RSRPP reporting or introducing some extension on top of RSRPP is sufficient. </w:t>
      </w:r>
      <w:r w:rsidR="003F5E89">
        <w:t xml:space="preserve">In the current NR specification, UE/gNB can report the measurement results for up to </w:t>
      </w:r>
      <w:r w:rsidR="000006DF">
        <w:t>8</w:t>
      </w:r>
      <w:r w:rsidR="003F5E89">
        <w:t xml:space="preserve"> additional paths</w:t>
      </w:r>
      <w:r w:rsidR="00885C16">
        <w:t xml:space="preserve"> (e.g., </w:t>
      </w:r>
      <w:r w:rsidR="00885C16" w:rsidRPr="00885C16">
        <w:rPr>
          <w:i/>
          <w:snapToGrid w:val="0"/>
        </w:rPr>
        <w:t>NR-AdditionalPathListExt-r17</w:t>
      </w:r>
      <w:r w:rsidR="00885C16">
        <w:rPr>
          <w:snapToGrid w:val="0"/>
        </w:rPr>
        <w:t xml:space="preserve"> in LPP, </w:t>
      </w:r>
      <w:proofErr w:type="spellStart"/>
      <w:r w:rsidR="00885C16" w:rsidRPr="00885C16">
        <w:rPr>
          <w:i/>
          <w:snapToGrid w:val="0"/>
        </w:rPr>
        <w:t>maxNoPathExtended</w:t>
      </w:r>
      <w:proofErr w:type="spellEnd"/>
      <w:r w:rsidR="00885C16">
        <w:rPr>
          <w:snapToGrid w:val="0"/>
        </w:rPr>
        <w:t xml:space="preserve"> in </w:t>
      </w:r>
      <w:proofErr w:type="spellStart"/>
      <w:r w:rsidR="00885C16">
        <w:rPr>
          <w:snapToGrid w:val="0"/>
        </w:rPr>
        <w:t>NRPPa</w:t>
      </w:r>
      <w:proofErr w:type="spellEnd"/>
      <w:r w:rsidR="00885C16">
        <w:rPr>
          <w:snapToGrid w:val="0"/>
        </w:rPr>
        <w:t>)</w:t>
      </w:r>
      <w:r w:rsidR="003E4730">
        <w:t>. We can further study whether or not to extend the maximal number of additional paths.</w:t>
      </w:r>
    </w:p>
    <w:p w14:paraId="3AFE1228" w14:textId="4B949B34" w:rsidR="001265C8" w:rsidRDefault="001265C8" w:rsidP="001265C8">
      <w:pPr>
        <w:pStyle w:val="00Text"/>
        <w:ind w:left="1276" w:hanging="1276"/>
        <w:rPr>
          <w:b/>
          <w:i/>
        </w:rPr>
      </w:pPr>
      <w:r>
        <w:rPr>
          <w:b/>
          <w:i/>
        </w:rPr>
        <w:t>Observation</w:t>
      </w:r>
      <w:r w:rsidRPr="00623962">
        <w:rPr>
          <w:b/>
          <w:i/>
        </w:rPr>
        <w:t xml:space="preserve"> </w:t>
      </w:r>
      <w:r>
        <w:rPr>
          <w:b/>
          <w:i/>
        </w:rPr>
        <w:t>1</w:t>
      </w:r>
      <w:r w:rsidRPr="00623962">
        <w:rPr>
          <w:b/>
          <w:i/>
        </w:rPr>
        <w:t xml:space="preserve">: </w:t>
      </w:r>
      <w:r>
        <w:rPr>
          <w:b/>
          <w:i/>
        </w:rPr>
        <w:t xml:space="preserve">The new measurement of CIR provides limited performance improvement compared to that of existing RSTD measurement. </w:t>
      </w:r>
    </w:p>
    <w:p w14:paraId="400B49F2" w14:textId="50A05A8F" w:rsidR="001265C8" w:rsidRDefault="001265C8" w:rsidP="001265C8">
      <w:pPr>
        <w:pStyle w:val="00Text"/>
        <w:numPr>
          <w:ilvl w:val="0"/>
          <w:numId w:val="27"/>
        </w:numPr>
        <w:ind w:left="1560" w:hanging="284"/>
        <w:rPr>
          <w:b/>
          <w:i/>
        </w:rPr>
      </w:pPr>
      <w:r>
        <w:rPr>
          <w:b/>
          <w:i/>
        </w:rPr>
        <w:t>The overhead of CIR is much higher than RSTD</w:t>
      </w:r>
    </w:p>
    <w:p w14:paraId="6E4FA34F" w14:textId="2DC552FE" w:rsidR="00C437CD" w:rsidRDefault="00C437CD" w:rsidP="00C437CD">
      <w:pPr>
        <w:pStyle w:val="00Text"/>
        <w:ind w:left="1276" w:hanging="1276"/>
        <w:rPr>
          <w:b/>
          <w:i/>
        </w:rPr>
      </w:pPr>
      <w:r>
        <w:rPr>
          <w:b/>
          <w:i/>
        </w:rPr>
        <w:t>Observation</w:t>
      </w:r>
      <w:r w:rsidRPr="00623962">
        <w:rPr>
          <w:b/>
          <w:i/>
        </w:rPr>
        <w:t xml:space="preserve"> </w:t>
      </w:r>
      <w:r>
        <w:rPr>
          <w:b/>
          <w:i/>
        </w:rPr>
        <w:t>2</w:t>
      </w:r>
      <w:r w:rsidRPr="00623962">
        <w:rPr>
          <w:b/>
          <w:i/>
        </w:rPr>
        <w:t xml:space="preserve">: </w:t>
      </w:r>
      <w:r w:rsidR="00F75024">
        <w:rPr>
          <w:b/>
          <w:i/>
        </w:rPr>
        <w:t xml:space="preserve">The existing reporting of RSRPP for additional paths can achieve the purpose and </w:t>
      </w:r>
      <w:r w:rsidR="004F7C6C">
        <w:rPr>
          <w:b/>
          <w:i/>
        </w:rPr>
        <w:t xml:space="preserve">the </w:t>
      </w:r>
      <w:r w:rsidR="00F75024">
        <w:rPr>
          <w:b/>
          <w:i/>
        </w:rPr>
        <w:t>performanc</w:t>
      </w:r>
      <w:r w:rsidR="006E6FFB">
        <w:rPr>
          <w:b/>
          <w:i/>
        </w:rPr>
        <w:t>e same as or similar to PDP measurement</w:t>
      </w:r>
      <w:r>
        <w:rPr>
          <w:b/>
          <w:i/>
        </w:rPr>
        <w:t xml:space="preserve">. </w:t>
      </w:r>
    </w:p>
    <w:p w14:paraId="57CB339F" w14:textId="77777777" w:rsidR="00B34D03" w:rsidRDefault="00B34D03" w:rsidP="0011292F"/>
    <w:p w14:paraId="0038EF09" w14:textId="4F50549F" w:rsidR="00C437CD" w:rsidRDefault="0011292F" w:rsidP="0011292F">
      <w:r>
        <w:t xml:space="preserve">Based on the above discussions and observations, the existing measurements are suggested to be reused </w:t>
      </w:r>
      <w:r w:rsidR="0033622C">
        <w:t xml:space="preserve">as the baseline for Case 2b and Case 3b. We are open to further discuss </w:t>
      </w:r>
      <w:r>
        <w:t xml:space="preserve">some potential extension. </w:t>
      </w:r>
    </w:p>
    <w:p w14:paraId="680FE51F" w14:textId="715A2D85" w:rsidR="008E6CC5" w:rsidRDefault="008E6CC5" w:rsidP="008E6CC5">
      <w:pPr>
        <w:pStyle w:val="00Text"/>
        <w:ind w:left="993" w:hanging="993"/>
        <w:rPr>
          <w:b/>
          <w:i/>
        </w:rPr>
      </w:pPr>
      <w:r w:rsidRPr="00623962">
        <w:rPr>
          <w:b/>
          <w:i/>
        </w:rPr>
        <w:t xml:space="preserve">Proposal </w:t>
      </w:r>
      <w:r>
        <w:rPr>
          <w:b/>
          <w:i/>
        </w:rPr>
        <w:t>2</w:t>
      </w:r>
      <w:r w:rsidRPr="00623962">
        <w:rPr>
          <w:b/>
          <w:i/>
        </w:rPr>
        <w:t xml:space="preserve">: </w:t>
      </w:r>
      <w:r>
        <w:rPr>
          <w:b/>
          <w:i/>
        </w:rPr>
        <w:t xml:space="preserve">For </w:t>
      </w:r>
      <w:r w:rsidRPr="008E6CC5">
        <w:rPr>
          <w:b/>
          <w:i/>
        </w:rPr>
        <w:t>UE-assisted/LMF based positioning with LMF-side model (Case 2b) and NG-RAN node assisted positioning with LMF-side model (Case 3b)</w:t>
      </w:r>
      <w:r>
        <w:rPr>
          <w:b/>
          <w:i/>
        </w:rPr>
        <w:t>, reuse the existing measurements of NR positioning</w:t>
      </w:r>
      <w:r w:rsidR="0033622C">
        <w:rPr>
          <w:b/>
          <w:i/>
        </w:rPr>
        <w:t xml:space="preserve"> as the baseline</w:t>
      </w:r>
    </w:p>
    <w:p w14:paraId="44D5C1DC" w14:textId="4FA3EC31" w:rsidR="008E6CC5" w:rsidRDefault="00B97387" w:rsidP="008E6CC5">
      <w:pPr>
        <w:pStyle w:val="00Text"/>
        <w:numPr>
          <w:ilvl w:val="0"/>
          <w:numId w:val="9"/>
        </w:numPr>
        <w:ind w:left="1418"/>
        <w:rPr>
          <w:b/>
          <w:i/>
        </w:rPr>
      </w:pPr>
      <w:r>
        <w:rPr>
          <w:b/>
          <w:i/>
        </w:rPr>
        <w:t xml:space="preserve">FFS: </w:t>
      </w:r>
      <w:r w:rsidRPr="00B97387">
        <w:rPr>
          <w:b/>
          <w:i/>
        </w:rPr>
        <w:t xml:space="preserve">whether or not to </w:t>
      </w:r>
      <w:r w:rsidR="004D3747">
        <w:rPr>
          <w:b/>
          <w:i/>
        </w:rPr>
        <w:t>introduce new values (</w:t>
      </w:r>
      <w:r w:rsidR="007077C3">
        <w:rPr>
          <w:b/>
          <w:i/>
        </w:rPr>
        <w:t>N</w:t>
      </w:r>
      <w:r w:rsidR="004D3747">
        <w:rPr>
          <w:b/>
          <w:i/>
        </w:rPr>
        <w:t xml:space="preserve">) for </w:t>
      </w:r>
      <w:r w:rsidRPr="00B97387">
        <w:rPr>
          <w:b/>
          <w:i/>
        </w:rPr>
        <w:t>the maximal number</w:t>
      </w:r>
      <w:r>
        <w:rPr>
          <w:b/>
          <w:i/>
        </w:rPr>
        <w:t xml:space="preserve"> </w:t>
      </w:r>
      <w:r w:rsidRPr="00B97387">
        <w:rPr>
          <w:b/>
          <w:i/>
        </w:rPr>
        <w:t>of additional paths</w:t>
      </w:r>
      <w:r>
        <w:rPr>
          <w:b/>
          <w:i/>
        </w:rPr>
        <w:t xml:space="preserve"> (e.g., </w:t>
      </w:r>
      <w:r w:rsidR="009457FF">
        <w:rPr>
          <w:b/>
          <w:i/>
        </w:rPr>
        <w:t>N</w:t>
      </w:r>
      <w:r>
        <w:rPr>
          <w:b/>
          <w:i/>
        </w:rPr>
        <w:t xml:space="preserve"> &gt; </w:t>
      </w:r>
      <w:r w:rsidR="000006DF">
        <w:rPr>
          <w:b/>
          <w:i/>
        </w:rPr>
        <w:t>8</w:t>
      </w:r>
      <w:r>
        <w:rPr>
          <w:b/>
          <w:i/>
        </w:rPr>
        <w:t>)</w:t>
      </w:r>
      <w:r w:rsidRPr="00B97387">
        <w:rPr>
          <w:b/>
          <w:i/>
        </w:rPr>
        <w:t>.</w:t>
      </w:r>
    </w:p>
    <w:p w14:paraId="577AE877" w14:textId="2BCCB92F" w:rsidR="008E6CC5" w:rsidRDefault="008E6CC5" w:rsidP="00C40ED2"/>
    <w:p w14:paraId="213244A5" w14:textId="5A552E3A" w:rsidR="003E7737" w:rsidRDefault="002F7577" w:rsidP="003E7737">
      <w:r>
        <w:t xml:space="preserve">For UE-assisted/LMF based positioning with UE-side model (Case 2a) and NG-RAN node assisted positioning with gNB-side model (Case 3a), there were also </w:t>
      </w:r>
      <w:r w:rsidR="000B35DC">
        <w:t xml:space="preserve">many </w:t>
      </w:r>
      <w:r>
        <w:t xml:space="preserve">discussions on new </w:t>
      </w:r>
      <w:r w:rsidR="00FA67E2">
        <w:t xml:space="preserve">type(s) of </w:t>
      </w:r>
      <w:r>
        <w:t xml:space="preserve">measurements and existing measurements. Similarly, the </w:t>
      </w:r>
      <w:r w:rsidR="000B35DC">
        <w:t>feasibility/benefits of new measurement</w:t>
      </w:r>
      <w:r w:rsidR="009D7FF9">
        <w:t xml:space="preserve"> type(s)</w:t>
      </w:r>
      <w:r w:rsidR="000B35DC">
        <w:t xml:space="preserve"> have not be justified. Thus, the existing measurement</w:t>
      </w:r>
      <w:r w:rsidR="00427FA2">
        <w:t>s</w:t>
      </w:r>
      <w:r w:rsidR="000B35DC">
        <w:t xml:space="preserve"> can be reused. </w:t>
      </w:r>
    </w:p>
    <w:p w14:paraId="4805B746" w14:textId="7FD8ACAF" w:rsidR="003E7737" w:rsidRDefault="00AF5572" w:rsidP="003E7737">
      <w:r>
        <w:t xml:space="preserve">During the positioning procedure, a UE or gNB may temporally not be able to use AI model to generate the reported measurement results due to various factors, e.g., </w:t>
      </w:r>
      <w:r w:rsidR="002F21B8">
        <w:t>power consumption, bad performance of AI model, and so on.</w:t>
      </w:r>
      <w:r w:rsidR="007D2634">
        <w:t xml:space="preserve"> In this case, UE/gNB can use legacy method (i.e., non-AI method) to generate reported results.</w:t>
      </w:r>
      <w:r w:rsidR="00F171B6">
        <w:t xml:space="preserve"> If the network (e.g., LMF) know</w:t>
      </w:r>
      <w:r w:rsidR="00A9487D">
        <w:t>s</w:t>
      </w:r>
      <w:r w:rsidR="00A9487D">
        <w:rPr>
          <w:rFonts w:eastAsiaTheme="minorEastAsia" w:hint="eastAsia"/>
          <w:lang w:eastAsia="zh-CN"/>
        </w:rPr>
        <w:t xml:space="preserve"> </w:t>
      </w:r>
      <w:r w:rsidR="00A9487D">
        <w:rPr>
          <w:rFonts w:eastAsiaTheme="minorEastAsia"/>
          <w:lang w:eastAsia="zh-CN"/>
        </w:rPr>
        <w:t>the reported results are based on AI method or non-AI method,</w:t>
      </w:r>
      <w:r w:rsidR="002F21B8">
        <w:t xml:space="preserve"> </w:t>
      </w:r>
      <w:r w:rsidR="00A9487D">
        <w:t xml:space="preserve">it may re-configure the UE/gNB for better operation. </w:t>
      </w:r>
      <w:r w:rsidR="002F21B8">
        <w:t>Thus, it</w:t>
      </w:r>
      <w:r w:rsidR="00DE017C">
        <w:t xml:space="preserve"> would be</w:t>
      </w:r>
      <w:r w:rsidR="002F21B8">
        <w:t xml:space="preserve"> beneficial for the reporting to include some information to indicate the reported results are generated by legacy method or AI-based method.</w:t>
      </w:r>
      <w:r>
        <w:t xml:space="preserve"> </w:t>
      </w:r>
    </w:p>
    <w:p w14:paraId="2099B298" w14:textId="60FC0BE9" w:rsidR="008E6CC5" w:rsidRPr="00C40ED2" w:rsidRDefault="003E7737" w:rsidP="00C40ED2">
      <w:r>
        <w:t>One more thing is about how good the reported results</w:t>
      </w:r>
      <w:r w:rsidR="00E652A5">
        <w:t xml:space="preserve"> are</w:t>
      </w:r>
      <w:r>
        <w:t xml:space="preserve">. In the current specification, some form of quality </w:t>
      </w:r>
      <w:r w:rsidRPr="003E7737">
        <w:t xml:space="preserve">(e.g., </w:t>
      </w:r>
      <w:r w:rsidRPr="00077F2E">
        <w:rPr>
          <w:i/>
        </w:rPr>
        <w:t>NR-</w:t>
      </w:r>
      <w:proofErr w:type="spellStart"/>
      <w:r w:rsidRPr="00077F2E">
        <w:rPr>
          <w:i/>
        </w:rPr>
        <w:t>TimingQuality</w:t>
      </w:r>
      <w:proofErr w:type="spellEnd"/>
      <w:r w:rsidRPr="003E7737">
        <w:t>)</w:t>
      </w:r>
      <w:r>
        <w:t xml:space="preserve"> is used</w:t>
      </w:r>
      <w:r w:rsidR="00077F2E">
        <w:t xml:space="preserve"> for the reported results</w:t>
      </w:r>
      <w:r>
        <w:t>. For the AI model</w:t>
      </w:r>
      <w:r w:rsidR="00FD5582">
        <w:t>, it may give the similar/same information, or provide some other information, e.g., the probability</w:t>
      </w:r>
      <w:r w:rsidR="0020023C">
        <w:t>/confidence</w:t>
      </w:r>
      <w:r w:rsidR="00FD5582">
        <w:t xml:space="preserve"> of the output. Further study is needed here.</w:t>
      </w:r>
    </w:p>
    <w:p w14:paraId="3F0F40F7" w14:textId="75F5BCC0" w:rsidR="000B35DC" w:rsidRDefault="000B35DC" w:rsidP="000B35DC">
      <w:pPr>
        <w:pStyle w:val="00Text"/>
        <w:ind w:left="993" w:hanging="993"/>
        <w:rPr>
          <w:b/>
          <w:i/>
        </w:rPr>
      </w:pPr>
      <w:r w:rsidRPr="00623962">
        <w:rPr>
          <w:b/>
          <w:i/>
        </w:rPr>
        <w:t xml:space="preserve">Proposal </w:t>
      </w:r>
      <w:r>
        <w:rPr>
          <w:b/>
          <w:i/>
        </w:rPr>
        <w:t>3</w:t>
      </w:r>
      <w:r w:rsidRPr="00623962">
        <w:rPr>
          <w:b/>
          <w:i/>
        </w:rPr>
        <w:t xml:space="preserve">: </w:t>
      </w:r>
      <w:r w:rsidRPr="000B35DC">
        <w:rPr>
          <w:b/>
          <w:i/>
        </w:rPr>
        <w:t>For UE-assisted/LMF based positioning with UE-side model (Case 2a) and NG-RAN node assisted positioning with gNB-side model (Case 3a)</w:t>
      </w:r>
      <w:r>
        <w:rPr>
          <w:b/>
          <w:i/>
        </w:rPr>
        <w:t xml:space="preserve">, </w:t>
      </w:r>
      <w:r w:rsidR="00EE1865">
        <w:rPr>
          <w:b/>
          <w:i/>
        </w:rPr>
        <w:t>reuse the existing measurements of NR positioning</w:t>
      </w:r>
      <w:r w:rsidR="00077F2E">
        <w:rPr>
          <w:b/>
          <w:i/>
        </w:rPr>
        <w:t xml:space="preserve"> as the baseline </w:t>
      </w:r>
    </w:p>
    <w:p w14:paraId="473C073E" w14:textId="5BB4A7EA" w:rsidR="000B35DC" w:rsidRDefault="00603321" w:rsidP="000B35DC">
      <w:pPr>
        <w:pStyle w:val="00Text"/>
        <w:numPr>
          <w:ilvl w:val="0"/>
          <w:numId w:val="9"/>
        </w:numPr>
        <w:ind w:left="1418"/>
        <w:rPr>
          <w:b/>
          <w:i/>
        </w:rPr>
      </w:pPr>
      <w:r>
        <w:rPr>
          <w:b/>
          <w:i/>
        </w:rPr>
        <w:t xml:space="preserve">Introduce new information in the reporting to </w:t>
      </w:r>
      <w:r w:rsidRPr="00603321">
        <w:rPr>
          <w:b/>
          <w:i/>
        </w:rPr>
        <w:t>indicate the reported results are generated by legacy method or AI-based method</w:t>
      </w:r>
    </w:p>
    <w:p w14:paraId="3C9A9F70" w14:textId="630DD155" w:rsidR="00876FDA" w:rsidRDefault="00876FDA" w:rsidP="000B35DC">
      <w:pPr>
        <w:pStyle w:val="00Text"/>
        <w:numPr>
          <w:ilvl w:val="0"/>
          <w:numId w:val="9"/>
        </w:numPr>
        <w:ind w:left="1418"/>
        <w:rPr>
          <w:b/>
          <w:i/>
        </w:rPr>
      </w:pPr>
      <w:r>
        <w:rPr>
          <w:b/>
          <w:i/>
        </w:rPr>
        <w:lastRenderedPageBreak/>
        <w:t>FFS: whether to reuse the existing quality</w:t>
      </w:r>
      <w:r w:rsidR="00A21042">
        <w:rPr>
          <w:b/>
          <w:i/>
        </w:rPr>
        <w:t xml:space="preserve"> (</w:t>
      </w:r>
      <w:r w:rsidR="003E7737">
        <w:rPr>
          <w:b/>
          <w:i/>
        </w:rPr>
        <w:t xml:space="preserve">e.g., </w:t>
      </w:r>
      <w:r w:rsidR="00A21042" w:rsidRPr="00A21042">
        <w:rPr>
          <w:b/>
          <w:i/>
        </w:rPr>
        <w:t>NR-</w:t>
      </w:r>
      <w:proofErr w:type="spellStart"/>
      <w:r w:rsidR="00A21042" w:rsidRPr="00A21042">
        <w:rPr>
          <w:b/>
          <w:i/>
        </w:rPr>
        <w:t>TimingQuality</w:t>
      </w:r>
      <w:proofErr w:type="spellEnd"/>
      <w:r w:rsidR="00A21042">
        <w:rPr>
          <w:b/>
          <w:i/>
        </w:rPr>
        <w:t>)</w:t>
      </w:r>
      <w:r>
        <w:rPr>
          <w:b/>
          <w:i/>
        </w:rPr>
        <w:t xml:space="preserve"> </w:t>
      </w:r>
      <w:r w:rsidR="00A21042">
        <w:rPr>
          <w:b/>
          <w:i/>
        </w:rPr>
        <w:t xml:space="preserve">or new </w:t>
      </w:r>
      <w:r w:rsidR="0006043F">
        <w:rPr>
          <w:b/>
          <w:i/>
        </w:rPr>
        <w:t>field/IE</w:t>
      </w:r>
      <w:r w:rsidR="00A21042">
        <w:rPr>
          <w:b/>
          <w:i/>
        </w:rPr>
        <w:t xml:space="preserve"> </w:t>
      </w:r>
      <w:r>
        <w:rPr>
          <w:b/>
          <w:i/>
        </w:rPr>
        <w:t>to reflect the quality</w:t>
      </w:r>
      <w:r w:rsidR="001B6032">
        <w:rPr>
          <w:b/>
          <w:i/>
        </w:rPr>
        <w:t>/confidence/</w:t>
      </w:r>
      <w:r w:rsidR="00A21042">
        <w:rPr>
          <w:b/>
          <w:i/>
        </w:rPr>
        <w:t>probability</w:t>
      </w:r>
      <w:r>
        <w:rPr>
          <w:b/>
          <w:i/>
        </w:rPr>
        <w:t xml:space="preserve"> of reported results based on AI model output </w:t>
      </w:r>
    </w:p>
    <w:p w14:paraId="6DE5B39D" w14:textId="77777777" w:rsidR="00A535D7" w:rsidRDefault="00A535D7" w:rsidP="00A535D7">
      <w:pPr>
        <w:pStyle w:val="a0"/>
      </w:pPr>
    </w:p>
    <w:p w14:paraId="2CEE24AF" w14:textId="15EFF4D3" w:rsidR="001814EE" w:rsidRDefault="001814EE" w:rsidP="001814EE">
      <w:pPr>
        <w:pStyle w:val="2"/>
      </w:pPr>
      <w:r>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r>
        <w:t>In order t</w:t>
      </w:r>
      <w:r w:rsidR="00581DBD">
        <w:t>o</w:t>
      </w:r>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77777777" w:rsidR="003E00C3" w:rsidRDefault="00581DBD" w:rsidP="003E00C3">
      <w:pPr>
        <w:pStyle w:val="a0"/>
        <w:numPr>
          <w:ilvl w:val="0"/>
          <w:numId w:val="39"/>
        </w:numPr>
      </w:pPr>
      <w:r>
        <w:t>For direct AI/ML positioning</w:t>
      </w:r>
      <w:r w:rsidR="00CC6A39">
        <w:t xml:space="preserve"> (</w:t>
      </w:r>
      <w:r w:rsidR="0091750F">
        <w:t>i.e.</w:t>
      </w:r>
      <w:r w:rsidR="00CC6A39">
        <w:t>, Case 1, Case 2b, Case 3b)</w:t>
      </w:r>
      <w:r>
        <w:t xml:space="preserve">, the ground-truth labels are the location of the </w:t>
      </w:r>
      <w:r w:rsidR="00C92E3B">
        <w:t xml:space="preserve">target </w:t>
      </w:r>
      <w:r>
        <w:t xml:space="preserve">UEs. </w:t>
      </w:r>
    </w:p>
    <w:p w14:paraId="3FCA8A9A" w14:textId="0F740B2E" w:rsidR="002708EA" w:rsidRDefault="00581DBD" w:rsidP="003E00C3">
      <w:pPr>
        <w:pStyle w:val="a0"/>
        <w:numPr>
          <w:ilvl w:val="0"/>
          <w:numId w:val="39"/>
        </w:numPr>
      </w:pPr>
      <w:r>
        <w:t>For AI/ML assisted positioning</w:t>
      </w:r>
      <w:r w:rsidR="00E548DB">
        <w:t xml:space="preserve"> (i.e., Case 1, Case 2a,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4CD3D60A" w14:textId="4EFA60F6" w:rsidR="00CA5405" w:rsidRDefault="00042138" w:rsidP="00CA5405">
      <w:r>
        <w:t xml:space="preserve">If a </w:t>
      </w:r>
      <w:r w:rsidR="00384255">
        <w:t>UE-side model</w:t>
      </w:r>
      <w:r>
        <w:t xml:space="preserve"> is also trained at UE side (e.g., a server deployed by UE vendor to train AI model), </w:t>
      </w:r>
      <w:r w:rsidR="002F2D06">
        <w:t xml:space="preserve">UE will </w:t>
      </w:r>
      <w:r w:rsidR="00E05858">
        <w:t xml:space="preserve">need to </w:t>
      </w:r>
      <w:r w:rsidR="002F2D06">
        <w:t>collect training data</w:t>
      </w:r>
      <w:r w:rsidR="00503190">
        <w:t xml:space="preserve"> under proper PRS configurations</w:t>
      </w:r>
      <w:r w:rsidR="00724ECA">
        <w:t>.</w:t>
      </w:r>
      <w:r w:rsidR="00503190">
        <w:t xml:space="preserve"> Different UE</w:t>
      </w:r>
      <w:r w:rsidR="00236AA4">
        <w:t>s</w:t>
      </w:r>
      <w:r w:rsidR="00503190">
        <w:t xml:space="preserve"> may have different capabilit</w:t>
      </w:r>
      <w:r w:rsidR="00236AA4">
        <w:t>ies</w:t>
      </w:r>
      <w:r w:rsidR="00503190">
        <w:t xml:space="preserve"> for training data collections. Thus, it would be beneficial </w:t>
      </w:r>
      <w:r w:rsidR="00657B69">
        <w:t xml:space="preserve">for UE </w:t>
      </w:r>
      <w:r w:rsidR="00503190">
        <w:t xml:space="preserve">to send </w:t>
      </w:r>
      <w:r w:rsidR="00657B69">
        <w:t>its</w:t>
      </w:r>
      <w:r w:rsidR="00503190">
        <w:t xml:space="preserve"> request of preferred or supported configurations to NW so that LMF can chose better and more efficient configurations. </w:t>
      </w:r>
      <w:r w:rsidR="002D1AFF">
        <w:t xml:space="preserve"> </w:t>
      </w:r>
      <w:r w:rsidR="00503190">
        <w:t>Whether this request information is reported via UE capability signaling or other signaling</w:t>
      </w:r>
      <w:r w:rsidR="007243F3">
        <w:t>/procedure (</w:t>
      </w:r>
      <w:r w:rsidR="004D3521" w:rsidRPr="004D3521">
        <w:t xml:space="preserve">e.g., </w:t>
      </w:r>
      <w:r w:rsidR="00C363F1">
        <w:t xml:space="preserve">functionality/model </w:t>
      </w:r>
      <w:r w:rsidR="004D3521" w:rsidRPr="004D3521">
        <w:t>identification</w:t>
      </w:r>
      <w:r w:rsidR="007243F3">
        <w:t>)</w:t>
      </w:r>
      <w:r w:rsidR="00503190">
        <w:t xml:space="preserve"> can be discussed further. </w:t>
      </w:r>
    </w:p>
    <w:p w14:paraId="30366366" w14:textId="35A3285D" w:rsidR="007E1AA6" w:rsidRDefault="007E1AA6" w:rsidP="00A51E0C">
      <w:pPr>
        <w:pStyle w:val="00Text"/>
        <w:ind w:left="993" w:hanging="993"/>
        <w:rPr>
          <w:b/>
          <w:i/>
        </w:rPr>
      </w:pPr>
      <w:r w:rsidRPr="00623962">
        <w:rPr>
          <w:b/>
          <w:i/>
        </w:rPr>
        <w:t xml:space="preserve">Proposal </w:t>
      </w:r>
      <w:r w:rsidR="00236AA4">
        <w:rPr>
          <w:b/>
          <w:i/>
        </w:rPr>
        <w:t>4</w:t>
      </w:r>
      <w:r w:rsidRPr="00623962">
        <w:rPr>
          <w:b/>
          <w:i/>
        </w:rPr>
        <w:t xml:space="preserve">: </w:t>
      </w:r>
      <w:r w:rsidR="00B34D03">
        <w:rPr>
          <w:b/>
          <w:i/>
        </w:rPr>
        <w:t>In order to facilitate</w:t>
      </w:r>
      <w:r>
        <w:rPr>
          <w:b/>
          <w:i/>
        </w:rPr>
        <w:t xml:space="preserve"> </w:t>
      </w:r>
      <w:r w:rsidR="00A51E0C">
        <w:rPr>
          <w:b/>
          <w:i/>
        </w:rPr>
        <w:t xml:space="preserve">the training data collection at UE side </w:t>
      </w:r>
      <w:r w:rsidR="000054AD">
        <w:rPr>
          <w:b/>
          <w:i/>
        </w:rPr>
        <w:t xml:space="preserve">for </w:t>
      </w:r>
      <w:r w:rsidR="00A51E0C" w:rsidRPr="00A51E0C">
        <w:rPr>
          <w:b/>
          <w:i/>
        </w:rPr>
        <w:t>Case 1</w:t>
      </w:r>
      <w:r w:rsidR="000054AD">
        <w:rPr>
          <w:b/>
          <w:i/>
        </w:rPr>
        <w:t xml:space="preserve"> and/or</w:t>
      </w:r>
      <w:r w:rsidR="001F05BD">
        <w:rPr>
          <w:b/>
          <w:i/>
        </w:rPr>
        <w:t xml:space="preserve"> Case 2a</w:t>
      </w:r>
      <w:r w:rsidR="00A51E0C">
        <w:rPr>
          <w:b/>
          <w:i/>
        </w:rPr>
        <w:t xml:space="preserve">, </w:t>
      </w:r>
      <w:r w:rsidR="00617E12">
        <w:rPr>
          <w:b/>
          <w:i/>
        </w:rPr>
        <w:t xml:space="preserve">introduce a mechanism to </w:t>
      </w:r>
      <w:r w:rsidR="00B44BC8">
        <w:rPr>
          <w:b/>
          <w:i/>
        </w:rPr>
        <w:t>enable</w:t>
      </w:r>
      <w:r w:rsidR="00A51E0C">
        <w:rPr>
          <w:b/>
          <w:i/>
        </w:rPr>
        <w:t xml:space="preserve"> </w:t>
      </w:r>
      <w:r w:rsidR="002B402B">
        <w:rPr>
          <w:b/>
          <w:i/>
        </w:rPr>
        <w:t>that</w:t>
      </w:r>
      <w:r w:rsidR="00A51E0C">
        <w:rPr>
          <w:b/>
          <w:i/>
        </w:rPr>
        <w:t xml:space="preserve"> UE</w:t>
      </w:r>
      <w:r w:rsidR="002B402B">
        <w:rPr>
          <w:b/>
          <w:i/>
        </w:rPr>
        <w:t xml:space="preserve"> </w:t>
      </w:r>
      <w:r w:rsidR="00890C7E">
        <w:rPr>
          <w:b/>
          <w:i/>
        </w:rPr>
        <w:t xml:space="preserve">can </w:t>
      </w:r>
      <w:r w:rsidR="002B402B">
        <w:rPr>
          <w:b/>
          <w:i/>
        </w:rPr>
        <w:t>send request</w:t>
      </w:r>
      <w:r w:rsidR="00A51E0C">
        <w:rPr>
          <w:b/>
          <w:i/>
        </w:rPr>
        <w:t xml:space="preserve"> </w:t>
      </w:r>
      <w:r w:rsidR="00224074">
        <w:rPr>
          <w:b/>
          <w:i/>
        </w:rPr>
        <w:t>for</w:t>
      </w:r>
      <w:r w:rsidR="00A51E0C" w:rsidRPr="00A51E0C">
        <w:rPr>
          <w:b/>
          <w:i/>
        </w:rPr>
        <w:t xml:space="preserve"> preferred or supported configuration</w:t>
      </w:r>
      <w:r w:rsidR="002D1AFF">
        <w:rPr>
          <w:b/>
          <w:i/>
        </w:rPr>
        <w:t>(</w:t>
      </w:r>
      <w:r w:rsidR="00A51E0C" w:rsidRPr="00A51E0C">
        <w:rPr>
          <w:b/>
          <w:i/>
        </w:rPr>
        <w:t>s</w:t>
      </w:r>
      <w:r w:rsidR="002D1AFF">
        <w:rPr>
          <w:b/>
          <w:i/>
        </w:rPr>
        <w:t>)</w:t>
      </w:r>
      <w:r w:rsidR="00A51E0C" w:rsidRPr="00A51E0C">
        <w:rPr>
          <w:b/>
          <w:i/>
        </w:rPr>
        <w:t xml:space="preserve"> to </w:t>
      </w:r>
      <w:r w:rsidR="004968D5">
        <w:rPr>
          <w:b/>
          <w:i/>
        </w:rPr>
        <w:t>LMF</w:t>
      </w:r>
      <w:r w:rsidR="00A51E0C" w:rsidRPr="00A51E0C">
        <w:rPr>
          <w:b/>
          <w:i/>
        </w:rPr>
        <w:t xml:space="preserve"> </w:t>
      </w:r>
    </w:p>
    <w:p w14:paraId="5D8078D5" w14:textId="0AB03DCE" w:rsidR="00A51E0C" w:rsidRDefault="002B402B" w:rsidP="00C96E2A">
      <w:pPr>
        <w:pStyle w:val="00Text"/>
        <w:numPr>
          <w:ilvl w:val="0"/>
          <w:numId w:val="27"/>
        </w:numPr>
        <w:ind w:left="1276" w:hanging="283"/>
        <w:rPr>
          <w:b/>
          <w:i/>
        </w:rPr>
      </w:pPr>
      <w:r>
        <w:rPr>
          <w:b/>
          <w:i/>
        </w:rPr>
        <w:t xml:space="preserve">FFS: Whether this request is sent </w:t>
      </w:r>
      <w:r w:rsidR="00E5611C">
        <w:rPr>
          <w:rFonts w:hint="eastAsia"/>
          <w:b/>
          <w:i/>
        </w:rPr>
        <w:t>via</w:t>
      </w:r>
      <w:r>
        <w:rPr>
          <w:b/>
          <w:i/>
        </w:rPr>
        <w:t xml:space="preserve"> UE capability signaling or other signaling</w:t>
      </w:r>
      <w:r w:rsidR="00795C52">
        <w:rPr>
          <w:b/>
          <w:i/>
        </w:rPr>
        <w:t xml:space="preserve">/procedure (e.g., </w:t>
      </w:r>
      <w:r w:rsidR="00C363F1">
        <w:rPr>
          <w:b/>
          <w:i/>
        </w:rPr>
        <w:t>functionality</w:t>
      </w:r>
      <w:r w:rsidR="007C389F">
        <w:rPr>
          <w:b/>
          <w:i/>
        </w:rPr>
        <w:t xml:space="preserve"> </w:t>
      </w:r>
      <w:r w:rsidR="00795C52">
        <w:rPr>
          <w:b/>
          <w:i/>
        </w:rPr>
        <w:t>identification)</w:t>
      </w:r>
      <w:r>
        <w:rPr>
          <w:b/>
          <w:i/>
        </w:rPr>
        <w:t xml:space="preserve">. </w:t>
      </w:r>
    </w:p>
    <w:p w14:paraId="5D5C4450" w14:textId="77777777" w:rsidR="006C517A" w:rsidRDefault="006C517A" w:rsidP="00FD6172">
      <w:pPr>
        <w:pStyle w:val="00Text"/>
      </w:pPr>
    </w:p>
    <w:p w14:paraId="5A94C0AB" w14:textId="72FFE0B4" w:rsidR="00617A50" w:rsidRDefault="00D1633F" w:rsidP="00FD6172">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p>
    <w:p w14:paraId="27FCACF2" w14:textId="5206B8BC" w:rsidR="00F34257" w:rsidRDefault="00E43C92" w:rsidP="00617A50">
      <w:pPr>
        <w:pStyle w:val="00Text"/>
        <w:numPr>
          <w:ilvl w:val="0"/>
          <w:numId w:val="27"/>
        </w:numPr>
      </w:pPr>
      <w:r>
        <w:t>Once UE receives the configuration of Positioning RS, it</w:t>
      </w:r>
      <w:r w:rsidR="00D1633F">
        <w:t xml:space="preserve"> can decide when/how to start the data collection. That is to say, no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0B82E5D6" w:rsidR="007327A8" w:rsidRDefault="00D540FF" w:rsidP="00617A50">
      <w:pPr>
        <w:pStyle w:val="00Text"/>
        <w:numPr>
          <w:ilvl w:val="0"/>
          <w:numId w:val="27"/>
        </w:numPr>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ideal information for the reported measurement results for Case 2a) usually come from UE itself.  Therefore, there is no need to specify the format/content of training data</w:t>
      </w:r>
      <w:r w:rsidR="00184600">
        <w:t xml:space="preserve"> for UE-side model</w:t>
      </w:r>
      <w:r w:rsidR="001F43E3">
        <w:t>.</w:t>
      </w:r>
    </w:p>
    <w:p w14:paraId="0B32EC20" w14:textId="69216E81" w:rsidR="00FE130C" w:rsidRDefault="00FE130C" w:rsidP="00FE130C">
      <w:pPr>
        <w:pStyle w:val="00Text"/>
        <w:ind w:left="1276" w:hanging="1276"/>
        <w:rPr>
          <w:b/>
          <w:i/>
        </w:rPr>
      </w:pPr>
      <w:r>
        <w:rPr>
          <w:b/>
          <w:i/>
        </w:rPr>
        <w:t>Observation</w:t>
      </w:r>
      <w:r w:rsidRPr="00623962">
        <w:rPr>
          <w:b/>
          <w:i/>
        </w:rPr>
        <w:t xml:space="preserve"> </w:t>
      </w:r>
      <w:r w:rsidR="00613E54">
        <w:rPr>
          <w:b/>
          <w:i/>
        </w:rPr>
        <w:t>3</w:t>
      </w:r>
      <w:r w:rsidRPr="00623962">
        <w:rPr>
          <w:b/>
          <w:i/>
        </w:rPr>
        <w:t xml:space="preserve">: </w:t>
      </w:r>
      <w:r w:rsidR="0098629E">
        <w:rPr>
          <w:b/>
          <w:i/>
        </w:rPr>
        <w:t>Regarding t</w:t>
      </w:r>
      <w:r>
        <w:rPr>
          <w:b/>
          <w:i/>
        </w:rPr>
        <w:t xml:space="preserve">he training data collection at UE side for </w:t>
      </w:r>
      <w:r w:rsidRPr="00A51E0C">
        <w:rPr>
          <w:b/>
          <w:i/>
        </w:rPr>
        <w:t>Case 1</w:t>
      </w:r>
      <w:r>
        <w:rPr>
          <w:b/>
          <w:i/>
        </w:rPr>
        <w:t xml:space="preserve"> and/or Case 2a, </w:t>
      </w:r>
    </w:p>
    <w:p w14:paraId="3B99443E" w14:textId="6D505BD5" w:rsidR="00FE130C" w:rsidRDefault="00D34DA4" w:rsidP="00FE130C">
      <w:pPr>
        <w:pStyle w:val="00Text"/>
        <w:numPr>
          <w:ilvl w:val="0"/>
          <w:numId w:val="27"/>
        </w:numPr>
        <w:ind w:left="1560" w:hanging="284"/>
        <w:rPr>
          <w:b/>
          <w:i/>
        </w:rPr>
      </w:pPr>
      <w:r>
        <w:rPr>
          <w:b/>
          <w:i/>
        </w:rPr>
        <w:t>Network</w:t>
      </w:r>
      <w:r w:rsidR="00FE130C">
        <w:rPr>
          <w:b/>
          <w:i/>
        </w:rPr>
        <w:t xml:space="preserve"> </w:t>
      </w:r>
      <w:r w:rsidRPr="00D34DA4">
        <w:rPr>
          <w:b/>
          <w:i/>
        </w:rPr>
        <w:t>configure</w:t>
      </w:r>
      <w:r w:rsidR="00B34D03">
        <w:rPr>
          <w:b/>
          <w:i/>
        </w:rPr>
        <w:t>s</w:t>
      </w:r>
      <w:r w:rsidRPr="00D34DA4">
        <w:rPr>
          <w:b/>
          <w:i/>
        </w:rPr>
        <w:t xml:space="preserve"> UE with the corresponding positioning RS for UE-side data collection</w:t>
      </w:r>
      <w:r w:rsidR="00EE0216">
        <w:rPr>
          <w:b/>
          <w:i/>
        </w:rPr>
        <w:t xml:space="preserve"> via LPP signaling</w:t>
      </w:r>
    </w:p>
    <w:p w14:paraId="4D9AC72D" w14:textId="20AD594E" w:rsidR="00D34DA4" w:rsidRDefault="00D34DA4" w:rsidP="00FE130C">
      <w:pPr>
        <w:pStyle w:val="00Text"/>
        <w:numPr>
          <w:ilvl w:val="0"/>
          <w:numId w:val="27"/>
        </w:numPr>
        <w:ind w:left="1560" w:hanging="284"/>
        <w:rPr>
          <w:b/>
          <w:i/>
        </w:rPr>
      </w:pPr>
      <w:r>
        <w:rPr>
          <w:b/>
          <w:i/>
        </w:rPr>
        <w:t>N</w:t>
      </w:r>
      <w:r w:rsidRPr="00D34DA4">
        <w:rPr>
          <w:b/>
          <w:i/>
        </w:rPr>
        <w:t>o additional signaling/triggering is needed from network to start the data collection procedure</w:t>
      </w:r>
      <w:r w:rsidR="00B34D03">
        <w:rPr>
          <w:b/>
          <w:i/>
        </w:rPr>
        <w:t xml:space="preserve"> at UE side</w:t>
      </w:r>
      <w:r w:rsidRPr="00D34DA4">
        <w:rPr>
          <w:b/>
          <w:i/>
        </w:rPr>
        <w:t>.</w:t>
      </w:r>
    </w:p>
    <w:p w14:paraId="008F106A" w14:textId="1D092F54" w:rsidR="00D34DA4" w:rsidRDefault="00D34DA4" w:rsidP="00FE130C">
      <w:pPr>
        <w:pStyle w:val="00Text"/>
        <w:numPr>
          <w:ilvl w:val="0"/>
          <w:numId w:val="27"/>
        </w:numPr>
        <w:ind w:left="1560" w:hanging="284"/>
        <w:rPr>
          <w:b/>
          <w:i/>
        </w:rPr>
      </w:pPr>
      <w:r>
        <w:rPr>
          <w:b/>
          <w:i/>
        </w:rPr>
        <w:t xml:space="preserve">The </w:t>
      </w:r>
      <w:r w:rsidR="00B34D03">
        <w:rPr>
          <w:b/>
          <w:i/>
        </w:rPr>
        <w:t>format/</w:t>
      </w:r>
      <w:r>
        <w:rPr>
          <w:b/>
          <w:i/>
        </w:rPr>
        <w:t xml:space="preserve">content of </w:t>
      </w:r>
      <w:r w:rsidR="00A3310B">
        <w:rPr>
          <w:b/>
          <w:i/>
        </w:rPr>
        <w:t xml:space="preserve">collected data are up to implementation </w:t>
      </w:r>
      <w:r w:rsidR="00B34D03">
        <w:rPr>
          <w:b/>
          <w:i/>
        </w:rPr>
        <w:t xml:space="preserve">of UE </w:t>
      </w:r>
      <w:r w:rsidR="00A3310B">
        <w:rPr>
          <w:b/>
          <w:i/>
        </w:rPr>
        <w:t>and no specification is needed in 3GPP</w:t>
      </w:r>
    </w:p>
    <w:p w14:paraId="4BC98424" w14:textId="77777777" w:rsidR="006C517A" w:rsidRDefault="006C517A" w:rsidP="001A2955">
      <w:pPr>
        <w:pStyle w:val="00Text"/>
        <w:spacing w:before="0"/>
      </w:pPr>
    </w:p>
    <w:p w14:paraId="342F11CA" w14:textId="37B592B2" w:rsidR="004A77A1" w:rsidRDefault="004A77A1" w:rsidP="001A2955">
      <w:pPr>
        <w:pStyle w:val="00Text"/>
        <w:spacing w:before="0"/>
      </w:pPr>
      <w:r>
        <w:lastRenderedPageBreak/>
        <w:t xml:space="preserve">In the current NR positioning framework, the measurement results </w:t>
      </w:r>
      <w:r w:rsidR="0016537D">
        <w:t xml:space="preserve">of UE are reported </w:t>
      </w:r>
      <w:r w:rsidR="0070632E">
        <w:t xml:space="preserve">to LMF </w:t>
      </w:r>
      <w:r w:rsidR="0016537D">
        <w:t xml:space="preserve">via LPP signaling. </w:t>
      </w:r>
      <w:r w:rsidR="0070632E">
        <w:t xml:space="preserve"> </w:t>
      </w:r>
      <w:r w:rsidR="0037262D">
        <w:t xml:space="preserve">Thus, for </w:t>
      </w:r>
      <w:r w:rsidR="00C75187" w:rsidRPr="00C75187">
        <w:t xml:space="preserve">UE-assisted/LMF-based positioning with LMF-side model </w:t>
      </w:r>
      <w:r w:rsidR="00C75187">
        <w:t>(</w:t>
      </w:r>
      <w:r w:rsidR="0037262D">
        <w:t>Case 2b</w:t>
      </w:r>
      <w:r w:rsidR="00C75187">
        <w:t>)</w:t>
      </w:r>
      <w:r w:rsidR="0037262D">
        <w:t>, it is assumed that the LPP protocol is used for the data collection for training.</w:t>
      </w:r>
      <w:r w:rsidR="006A56BB">
        <w:t xml:space="preserve"> Regarding the entities that </w:t>
      </w:r>
      <w:r w:rsidR="004E1A17">
        <w:t>do the measurement results and report the results, there may be different alternatives:</w:t>
      </w:r>
    </w:p>
    <w:p w14:paraId="438DF3FC" w14:textId="293033CB" w:rsidR="00C91650" w:rsidRDefault="008D5CF6" w:rsidP="00D83EE4">
      <w:pPr>
        <w:pStyle w:val="a0"/>
        <w:numPr>
          <w:ilvl w:val="0"/>
          <w:numId w:val="39"/>
        </w:numPr>
      </w:pPr>
      <w:r>
        <w:t xml:space="preserve">PRU: PRU can </w:t>
      </w:r>
      <w:r w:rsidR="004E1A17">
        <w:t>do</w:t>
      </w:r>
      <w:r>
        <w:t xml:space="preserve"> the measurement results corresponding to model input. The </w:t>
      </w:r>
      <w:r w:rsidR="004E1A17">
        <w:t>associated</w:t>
      </w:r>
      <w:r>
        <w:t xml:space="preserve"> label(s) can be reported along with these measurement results, or LMF maybe know the label(s) in advance.</w:t>
      </w:r>
    </w:p>
    <w:p w14:paraId="7637C19C" w14:textId="13FF1B6A" w:rsidR="00C91650" w:rsidRDefault="00C91650" w:rsidP="00D83EE4">
      <w:pPr>
        <w:pStyle w:val="a0"/>
        <w:numPr>
          <w:ilvl w:val="0"/>
          <w:numId w:val="39"/>
        </w:numPr>
      </w:pPr>
      <w:r>
        <w:t xml:space="preserve">UE: UE </w:t>
      </w:r>
      <w:r w:rsidR="004E1A17">
        <w:t>can</w:t>
      </w:r>
      <w:r>
        <w:t xml:space="preserve"> collect and report the measurements results without labels</w:t>
      </w:r>
      <w:r w:rsidR="009F0AD6">
        <w:t xml:space="preserve"> since normal UE cannot know its accurate location</w:t>
      </w:r>
      <w:r>
        <w:t xml:space="preserve">. </w:t>
      </w:r>
    </w:p>
    <w:p w14:paraId="591D32D4" w14:textId="777CDB13" w:rsidR="008D5CF6" w:rsidRDefault="0064205A" w:rsidP="001A2955">
      <w:pPr>
        <w:pStyle w:val="00Text"/>
        <w:spacing w:before="0"/>
      </w:pPr>
      <w:r>
        <w:t xml:space="preserve">For </w:t>
      </w:r>
      <w:r w:rsidR="005C7CB6">
        <w:t xml:space="preserve">legacy </w:t>
      </w:r>
      <w:r w:rsidRPr="0064205A">
        <w:t>UE-assisted/LMF-based positioning</w:t>
      </w:r>
      <w:r>
        <w:t xml:space="preserve">, there are </w:t>
      </w:r>
      <w:r w:rsidR="005C7CB6">
        <w:t xml:space="preserve">already </w:t>
      </w:r>
      <w:r>
        <w:t xml:space="preserve">different options for the reported measurement results. </w:t>
      </w:r>
      <w:r w:rsidR="00F971F7">
        <w:t>Moreover, i</w:t>
      </w:r>
      <w:r>
        <w:t xml:space="preserve">n Rel-18 study item, </w:t>
      </w:r>
      <w:r w:rsidR="002F1860">
        <w:t xml:space="preserve">some new </w:t>
      </w:r>
      <w:r w:rsidR="00977592">
        <w:t xml:space="preserve">types of </w:t>
      </w:r>
      <w:r w:rsidR="002F1860">
        <w:t>measurement results (e.g., CIR, PDP) were also studied</w:t>
      </w:r>
      <w:r w:rsidR="00977592">
        <w:t xml:space="preserve"> and evaluated</w:t>
      </w:r>
      <w:r w:rsidR="002F1860">
        <w:t>.</w:t>
      </w:r>
      <w:r w:rsidR="006C016B">
        <w:t xml:space="preserve"> </w:t>
      </w:r>
      <w:r w:rsidR="00BA27AE">
        <w:t>Different</w:t>
      </w:r>
      <w:r w:rsidR="006C016B">
        <w:t xml:space="preserve"> network vendors may have different preferences on the measurement results for the AI model design.</w:t>
      </w:r>
      <w:r w:rsidR="002F1860">
        <w:t xml:space="preserve"> Thus, no matter whether new </w:t>
      </w:r>
      <w:r w:rsidR="00C12D57">
        <w:t xml:space="preserve">type(s) of </w:t>
      </w:r>
      <w:r w:rsidR="002F1860">
        <w:t xml:space="preserve">measurement results are supported or not in Rel-19, there may be different types of collected data for LMF-side model. </w:t>
      </w:r>
      <w:r w:rsidR="006C016B">
        <w:t xml:space="preserve">In order to support such kind of flexibility, the LPP signaling should be able to indicate the type of measurement results. </w:t>
      </w:r>
      <w:r w:rsidR="0092197E">
        <w:t xml:space="preserve">Additionally, the LPP signaling should also indicate </w:t>
      </w:r>
      <w:r w:rsidR="00927AC7">
        <w:t>how to report the collected data (e.g., periodic reporting, event-triggered reporting)</w:t>
      </w:r>
      <w:r w:rsidR="002A79A8">
        <w:t>.</w:t>
      </w:r>
    </w:p>
    <w:p w14:paraId="05376E99" w14:textId="2E1021F0" w:rsidR="00BA44FF" w:rsidRDefault="00BA44FF" w:rsidP="00BA44FF">
      <w:pPr>
        <w:pStyle w:val="00Text"/>
        <w:ind w:left="993" w:hanging="993"/>
        <w:rPr>
          <w:b/>
          <w:i/>
        </w:rPr>
      </w:pPr>
      <w:r w:rsidRPr="00623962">
        <w:rPr>
          <w:b/>
          <w:i/>
        </w:rPr>
        <w:t xml:space="preserve">Proposal </w:t>
      </w:r>
      <w:r w:rsidR="00C12D57">
        <w:rPr>
          <w:b/>
          <w:i/>
        </w:rPr>
        <w:t>5</w:t>
      </w:r>
      <w:r w:rsidR="00D10D76">
        <w:rPr>
          <w:b/>
          <w:i/>
        </w:rPr>
        <w:t>:</w:t>
      </w:r>
      <w:r w:rsidRPr="00623962">
        <w:rPr>
          <w:b/>
          <w:i/>
        </w:rPr>
        <w:t xml:space="preserve"> </w:t>
      </w:r>
      <w:r>
        <w:rPr>
          <w:b/>
          <w:i/>
        </w:rPr>
        <w:t xml:space="preserve">For training data collection at NW side </w:t>
      </w:r>
      <w:r w:rsidR="00B518A0">
        <w:rPr>
          <w:b/>
          <w:i/>
        </w:rPr>
        <w:t xml:space="preserve">for </w:t>
      </w:r>
      <w:r w:rsidR="00B518A0" w:rsidRPr="00B518A0">
        <w:rPr>
          <w:b/>
          <w:i/>
        </w:rPr>
        <w:t>UE-assisted/LMF-based positioning with LMF-side model (Case 2b)</w:t>
      </w:r>
      <w:r>
        <w:rPr>
          <w:b/>
          <w:i/>
        </w:rPr>
        <w:t xml:space="preserve">, </w:t>
      </w:r>
      <w:r w:rsidR="003E160B">
        <w:rPr>
          <w:b/>
          <w:i/>
        </w:rPr>
        <w:t>support the following mechanism</w:t>
      </w:r>
      <w:r w:rsidR="00B74EF4">
        <w:rPr>
          <w:b/>
          <w:i/>
        </w:rPr>
        <w:t>s</w:t>
      </w:r>
      <w:r w:rsidRPr="00A51E0C">
        <w:rPr>
          <w:b/>
          <w:i/>
        </w:rPr>
        <w:t xml:space="preserve"> </w:t>
      </w:r>
    </w:p>
    <w:p w14:paraId="076EC9BB" w14:textId="55638E73" w:rsidR="00892D18" w:rsidRDefault="008C5652" w:rsidP="00BA44FF">
      <w:pPr>
        <w:pStyle w:val="00Text"/>
        <w:numPr>
          <w:ilvl w:val="0"/>
          <w:numId w:val="27"/>
        </w:numPr>
        <w:ind w:left="1276" w:hanging="283"/>
        <w:rPr>
          <w:b/>
          <w:i/>
        </w:rPr>
      </w:pPr>
      <w:r w:rsidRPr="008C5652">
        <w:rPr>
          <w:b/>
          <w:i/>
        </w:rPr>
        <w:t xml:space="preserve">PRU: PRU </w:t>
      </w:r>
      <w:r w:rsidR="00892D18">
        <w:rPr>
          <w:b/>
          <w:i/>
        </w:rPr>
        <w:t>reports</w:t>
      </w:r>
      <w:r w:rsidRPr="008C5652">
        <w:rPr>
          <w:b/>
          <w:i/>
        </w:rPr>
        <w:t xml:space="preserve"> measurement results </w:t>
      </w:r>
      <w:r w:rsidR="00892D18">
        <w:rPr>
          <w:b/>
          <w:i/>
        </w:rPr>
        <w:t>(</w:t>
      </w:r>
      <w:r w:rsidRPr="008C5652">
        <w:rPr>
          <w:b/>
          <w:i/>
        </w:rPr>
        <w:t>corresponding to model input</w:t>
      </w:r>
      <w:r w:rsidR="00892D18">
        <w:rPr>
          <w:b/>
          <w:i/>
        </w:rPr>
        <w:t>)</w:t>
      </w:r>
      <w:r w:rsidR="00002A28">
        <w:rPr>
          <w:b/>
          <w:i/>
        </w:rPr>
        <w:t xml:space="preserve"> and the associated </w:t>
      </w:r>
      <w:r w:rsidR="00607293">
        <w:rPr>
          <w:b/>
          <w:i/>
        </w:rPr>
        <w:t>t</w:t>
      </w:r>
      <w:r w:rsidR="00002A28" w:rsidRPr="00002A28">
        <w:rPr>
          <w:b/>
          <w:i/>
        </w:rPr>
        <w:t>imestamps</w:t>
      </w:r>
      <w:r w:rsidR="00064D60">
        <w:rPr>
          <w:b/>
          <w:i/>
        </w:rPr>
        <w:t xml:space="preserve"> </w:t>
      </w:r>
      <w:r w:rsidR="00892D18">
        <w:rPr>
          <w:b/>
          <w:i/>
        </w:rPr>
        <w:t xml:space="preserve">via LPP </w:t>
      </w:r>
      <w:r w:rsidR="00B74EF4">
        <w:rPr>
          <w:b/>
          <w:i/>
        </w:rPr>
        <w:t>protocol</w:t>
      </w:r>
      <w:r w:rsidRPr="008C5652">
        <w:rPr>
          <w:b/>
          <w:i/>
        </w:rPr>
        <w:t xml:space="preserve"> </w:t>
      </w:r>
    </w:p>
    <w:p w14:paraId="7EB5C65C" w14:textId="2400BA3E" w:rsidR="00715BE7" w:rsidRDefault="00715BE7" w:rsidP="00715BE7">
      <w:pPr>
        <w:pStyle w:val="00Text"/>
        <w:numPr>
          <w:ilvl w:val="1"/>
          <w:numId w:val="27"/>
        </w:numPr>
        <w:ind w:left="1560" w:hanging="284"/>
        <w:rPr>
          <w:b/>
          <w:i/>
        </w:rPr>
      </w:pPr>
      <w:r>
        <w:rPr>
          <w:b/>
          <w:i/>
        </w:rPr>
        <w:t>The associated ground-tru</w:t>
      </w:r>
      <w:r w:rsidR="00E04CD5">
        <w:rPr>
          <w:b/>
          <w:i/>
        </w:rPr>
        <w:t>th</w:t>
      </w:r>
      <w:r>
        <w:rPr>
          <w:b/>
          <w:i/>
        </w:rPr>
        <w:t xml:space="preserve"> label(s) can be included optionally</w:t>
      </w:r>
    </w:p>
    <w:p w14:paraId="6BD51287" w14:textId="4EE3CA94" w:rsidR="00E06EC0" w:rsidRDefault="008C5652" w:rsidP="00715BE7">
      <w:pPr>
        <w:pStyle w:val="00Text"/>
        <w:numPr>
          <w:ilvl w:val="2"/>
          <w:numId w:val="27"/>
        </w:numPr>
        <w:rPr>
          <w:b/>
          <w:i/>
        </w:rPr>
      </w:pPr>
      <w:r w:rsidRPr="008C5652">
        <w:rPr>
          <w:b/>
          <w:i/>
        </w:rPr>
        <w:t>LMF maybe know the label(s) in advance</w:t>
      </w:r>
      <w:r w:rsidR="00715BE7">
        <w:rPr>
          <w:b/>
          <w:i/>
        </w:rPr>
        <w:t>.</w:t>
      </w:r>
    </w:p>
    <w:p w14:paraId="3A9AA5E5" w14:textId="4CDC172C" w:rsidR="00BA44FF" w:rsidRDefault="00E06EC0" w:rsidP="00E06EC0">
      <w:pPr>
        <w:pStyle w:val="00Text"/>
        <w:numPr>
          <w:ilvl w:val="0"/>
          <w:numId w:val="27"/>
        </w:numPr>
        <w:ind w:left="1276" w:hanging="283"/>
        <w:rPr>
          <w:b/>
          <w:i/>
        </w:rPr>
      </w:pPr>
      <w:r>
        <w:rPr>
          <w:b/>
          <w:i/>
        </w:rPr>
        <w:t xml:space="preserve">UE: UE reports measurement results (corresponding to model input) </w:t>
      </w:r>
      <w:r w:rsidR="00607293">
        <w:rPr>
          <w:b/>
          <w:i/>
        </w:rPr>
        <w:t xml:space="preserve">and the associated timestamps </w:t>
      </w:r>
      <w:r>
        <w:rPr>
          <w:b/>
          <w:i/>
        </w:rPr>
        <w:t xml:space="preserve">without </w:t>
      </w:r>
      <w:r w:rsidR="00EF38B0">
        <w:rPr>
          <w:b/>
          <w:i/>
        </w:rPr>
        <w:t xml:space="preserve">associated </w:t>
      </w:r>
      <w:r>
        <w:rPr>
          <w:b/>
          <w:i/>
        </w:rPr>
        <w:t>labels via LPP</w:t>
      </w:r>
      <w:r w:rsidR="00BA44FF">
        <w:rPr>
          <w:b/>
          <w:i/>
        </w:rPr>
        <w:t xml:space="preserve"> </w:t>
      </w:r>
    </w:p>
    <w:p w14:paraId="51BC0722" w14:textId="77777777" w:rsidR="009F4538" w:rsidRDefault="009F4538" w:rsidP="00E06EC0">
      <w:pPr>
        <w:pStyle w:val="00Text"/>
        <w:numPr>
          <w:ilvl w:val="0"/>
          <w:numId w:val="27"/>
        </w:numPr>
        <w:ind w:left="1276" w:hanging="283"/>
        <w:rPr>
          <w:b/>
          <w:i/>
        </w:rPr>
      </w:pPr>
      <w:r>
        <w:rPr>
          <w:b/>
          <w:i/>
        </w:rPr>
        <w:t xml:space="preserve">LPP signaling from LMF to indicate </w:t>
      </w:r>
    </w:p>
    <w:p w14:paraId="40688108" w14:textId="77777777" w:rsidR="009F4538" w:rsidRDefault="009F4538" w:rsidP="0068742E">
      <w:pPr>
        <w:pStyle w:val="00Text"/>
        <w:numPr>
          <w:ilvl w:val="1"/>
          <w:numId w:val="27"/>
        </w:numPr>
        <w:ind w:left="1560" w:hanging="284"/>
        <w:rPr>
          <w:b/>
          <w:i/>
        </w:rPr>
      </w:pPr>
      <w:r>
        <w:rPr>
          <w:b/>
          <w:i/>
        </w:rPr>
        <w:t>Configuration of Positioning RS</w:t>
      </w:r>
    </w:p>
    <w:p w14:paraId="6E2DE823" w14:textId="637C090E" w:rsidR="009F4538" w:rsidRDefault="009F4538" w:rsidP="0068742E">
      <w:pPr>
        <w:pStyle w:val="00Text"/>
        <w:numPr>
          <w:ilvl w:val="1"/>
          <w:numId w:val="27"/>
        </w:numPr>
        <w:ind w:left="1560" w:hanging="284"/>
        <w:rPr>
          <w:b/>
          <w:i/>
        </w:rPr>
      </w:pPr>
      <w:r>
        <w:rPr>
          <w:b/>
          <w:i/>
        </w:rPr>
        <w:t>The type of measurement results</w:t>
      </w:r>
    </w:p>
    <w:p w14:paraId="28743ED2" w14:textId="25DB884A" w:rsidR="009F4538" w:rsidRDefault="009F4538" w:rsidP="0068742E">
      <w:pPr>
        <w:pStyle w:val="00Text"/>
        <w:numPr>
          <w:ilvl w:val="1"/>
          <w:numId w:val="27"/>
        </w:numPr>
        <w:ind w:left="1560" w:hanging="284"/>
        <w:rPr>
          <w:b/>
          <w:i/>
        </w:rPr>
      </w:pPr>
      <w:r>
        <w:rPr>
          <w:b/>
          <w:i/>
        </w:rPr>
        <w:t>How to report the collected data</w:t>
      </w:r>
      <w:r w:rsidR="005D09CA">
        <w:rPr>
          <w:b/>
          <w:i/>
        </w:rPr>
        <w:t xml:space="preserve"> </w:t>
      </w:r>
      <w:r w:rsidR="007F58CD" w:rsidRPr="007F58CD">
        <w:rPr>
          <w:b/>
          <w:i/>
        </w:rPr>
        <w:t>(e.g., periodic reporting, event-triggered reporting)</w:t>
      </w:r>
    </w:p>
    <w:p w14:paraId="68A2FF33" w14:textId="77777777" w:rsidR="006C517A" w:rsidRDefault="006C517A" w:rsidP="00781E1F">
      <w:pPr>
        <w:pStyle w:val="00Text"/>
      </w:pPr>
    </w:p>
    <w:p w14:paraId="7B5A0CED" w14:textId="0CDF2BE1" w:rsidR="008242D2" w:rsidRDefault="008242D2" w:rsidP="00781E1F">
      <w:pPr>
        <w:pStyle w:val="00Text"/>
      </w:pPr>
      <w:r>
        <w:t>For</w:t>
      </w:r>
      <w:r w:rsidR="00BA44FF">
        <w:t xml:space="preserve"> </w:t>
      </w:r>
      <w:r w:rsidR="004313A5">
        <w:t>NG-RAN node assisted positioning with gNB-side model (Case 3a)</w:t>
      </w:r>
      <w:r>
        <w:t xml:space="preserve">, the gNB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gNB vendor. </w:t>
      </w:r>
      <w:r w:rsidR="00AB5EE0">
        <w:t>The training data</w:t>
      </w:r>
      <w:r w:rsidR="00E04CD5">
        <w:t xml:space="preserve"> (corresponding to the model inputs)</w:t>
      </w:r>
      <w:r w:rsidR="00F4132E">
        <w:t xml:space="preserve"> are generated by gNB and d</w:t>
      </w:r>
      <w:r w:rsidR="00AB5EE0">
        <w:t xml:space="preserve">ifferent vendors can choice proper inputs for their own models. </w:t>
      </w:r>
      <w:r w:rsidR="00E04CD5">
        <w:t>Regarding the associated ground-truth</w:t>
      </w:r>
      <w:r w:rsidR="00ED641B">
        <w:t xml:space="preserve"> labels</w:t>
      </w:r>
      <w:r w:rsidR="00C56F90">
        <w:t>, gNB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On the other hand, it may be beneficial for LMF to delivery ground-truth labels to gNB to facilitate the data collection.</w:t>
      </w:r>
    </w:p>
    <w:p w14:paraId="78BA31E3" w14:textId="7EA0F852" w:rsidR="008242D2" w:rsidRDefault="00542ACE" w:rsidP="009E307F">
      <w:pPr>
        <w:pStyle w:val="00Text"/>
      </w:pPr>
      <w:r>
        <w:t xml:space="preserve">In the current NR positioning framework, the SRS for positioning can be configured/triggered by gNB directly. Thus, the existing procedure/mechanism can be reused for this purpose. </w:t>
      </w:r>
    </w:p>
    <w:p w14:paraId="796628DA" w14:textId="71F47248" w:rsidR="000861E7" w:rsidRDefault="00304FFE" w:rsidP="00304FFE">
      <w:pPr>
        <w:pStyle w:val="00Text"/>
        <w:ind w:left="993" w:hanging="993"/>
        <w:rPr>
          <w:b/>
          <w:i/>
        </w:rPr>
      </w:pPr>
      <w:r w:rsidRPr="00623962">
        <w:rPr>
          <w:b/>
          <w:i/>
        </w:rPr>
        <w:t xml:space="preserve">Proposal </w:t>
      </w:r>
      <w:r>
        <w:rPr>
          <w:b/>
          <w:i/>
        </w:rPr>
        <w:t>6</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NG-RAN node assisted positioning with gNB-side model (Case 3a)</w:t>
      </w:r>
    </w:p>
    <w:p w14:paraId="5F3A21A3" w14:textId="6D298006" w:rsidR="000861E7" w:rsidRDefault="00FE015E" w:rsidP="00304FFE">
      <w:pPr>
        <w:pStyle w:val="00Text"/>
        <w:numPr>
          <w:ilvl w:val="0"/>
          <w:numId w:val="27"/>
        </w:numPr>
        <w:ind w:left="1276" w:hanging="283"/>
        <w:rPr>
          <w:b/>
          <w:i/>
        </w:rPr>
      </w:pPr>
      <w:r>
        <w:rPr>
          <w:b/>
          <w:i/>
        </w:rPr>
        <w:t>gNB</w:t>
      </w:r>
      <w:r w:rsidR="000861E7" w:rsidRPr="00D34DA4">
        <w:rPr>
          <w:b/>
          <w:i/>
        </w:rPr>
        <w:t xml:space="preserve"> </w:t>
      </w:r>
      <w:r w:rsidR="0026683F">
        <w:rPr>
          <w:b/>
          <w:i/>
        </w:rPr>
        <w:t xml:space="preserve">do measurement based on </w:t>
      </w:r>
      <w:r>
        <w:rPr>
          <w:b/>
          <w:i/>
        </w:rPr>
        <w:t xml:space="preserve">SRS </w:t>
      </w:r>
    </w:p>
    <w:p w14:paraId="4895D022" w14:textId="2F3BE402" w:rsidR="002A79A8" w:rsidRDefault="002A79A8" w:rsidP="00304FFE">
      <w:pPr>
        <w:pStyle w:val="00Text"/>
        <w:numPr>
          <w:ilvl w:val="1"/>
          <w:numId w:val="27"/>
        </w:numPr>
        <w:ind w:left="1560" w:hanging="284"/>
        <w:rPr>
          <w:b/>
          <w:i/>
        </w:rPr>
      </w:pPr>
      <w:r>
        <w:rPr>
          <w:b/>
          <w:i/>
        </w:rPr>
        <w:t>T</w:t>
      </w:r>
      <w:r w:rsidRPr="002A79A8">
        <w:rPr>
          <w:b/>
          <w:i/>
        </w:rPr>
        <w:t>he existing procedure/mechanism can be reused for this purpose</w:t>
      </w:r>
    </w:p>
    <w:p w14:paraId="54296087" w14:textId="39FC7D4F" w:rsidR="000861E7" w:rsidRDefault="00FE015E" w:rsidP="00304FFE">
      <w:pPr>
        <w:pStyle w:val="00Text"/>
        <w:numPr>
          <w:ilvl w:val="0"/>
          <w:numId w:val="27"/>
        </w:numPr>
        <w:ind w:left="1276" w:hanging="283"/>
        <w:rPr>
          <w:b/>
          <w:i/>
        </w:rPr>
      </w:pPr>
      <w:r>
        <w:rPr>
          <w:b/>
          <w:i/>
        </w:rPr>
        <w:t>gNB can decide itself when/how to</w:t>
      </w:r>
      <w:r w:rsidR="000861E7" w:rsidRPr="00D34DA4">
        <w:rPr>
          <w:b/>
          <w:i/>
        </w:rPr>
        <w:t xml:space="preserve"> start the data collection procedure.</w:t>
      </w:r>
    </w:p>
    <w:p w14:paraId="5268ED9D" w14:textId="6698906A" w:rsidR="000861E7" w:rsidRDefault="000861E7" w:rsidP="00304FFE">
      <w:pPr>
        <w:pStyle w:val="00Text"/>
        <w:numPr>
          <w:ilvl w:val="0"/>
          <w:numId w:val="27"/>
        </w:numPr>
        <w:ind w:left="1276" w:hanging="283"/>
        <w:rPr>
          <w:b/>
          <w:i/>
        </w:rPr>
      </w:pPr>
      <w:r>
        <w:rPr>
          <w:b/>
          <w:i/>
        </w:rPr>
        <w:t>The contents of collected data are up to implementation and no specification is needed in 3GPP</w:t>
      </w:r>
    </w:p>
    <w:p w14:paraId="05E9169E" w14:textId="7DAC7DC0" w:rsidR="00B77DB3" w:rsidRDefault="00B77DB3" w:rsidP="00304FFE">
      <w:pPr>
        <w:pStyle w:val="00Text"/>
        <w:numPr>
          <w:ilvl w:val="0"/>
          <w:numId w:val="27"/>
        </w:numPr>
        <w:ind w:left="1276" w:hanging="283"/>
        <w:rPr>
          <w:b/>
          <w:i/>
        </w:rPr>
      </w:pPr>
      <w:r w:rsidRPr="00B77DB3">
        <w:rPr>
          <w:rFonts w:hint="eastAsia"/>
          <w:b/>
          <w:i/>
        </w:rPr>
        <w:lastRenderedPageBreak/>
        <w:t>FFS: whether LMF deliver</w:t>
      </w:r>
      <w:r w:rsidR="006C031A">
        <w:rPr>
          <w:b/>
          <w:i/>
        </w:rPr>
        <w:t>s</w:t>
      </w:r>
      <w:r w:rsidRPr="00B77DB3">
        <w:rPr>
          <w:rFonts w:hint="eastAsia"/>
          <w:b/>
          <w:i/>
        </w:rPr>
        <w:t xml:space="preserve"> ground-truth labels to gNB</w:t>
      </w:r>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t xml:space="preserve">In the current NR positioning framework, the measurement results of </w:t>
      </w:r>
      <w:r w:rsidR="00575F21">
        <w:t>gNB/TRP</w:t>
      </w:r>
      <w:r>
        <w:t xml:space="preserve"> are reported to LMF via </w:t>
      </w:r>
      <w:proofErr w:type="spellStart"/>
      <w:r w:rsidR="00013A4C">
        <w:t>NRPPa</w:t>
      </w:r>
      <w:proofErr w:type="spellEnd"/>
      <w:r>
        <w:t xml:space="preserve"> signaling. Thus, for </w:t>
      </w:r>
      <w:r w:rsidR="00833A71">
        <w:t>NG-RAN node assisted positioning with LMF-side model (Case 3b)</w:t>
      </w:r>
      <w:r>
        <w:t xml:space="preserve">, it is assumed that the </w:t>
      </w:r>
      <w:proofErr w:type="spellStart"/>
      <w:r w:rsidR="000D1F47">
        <w:t>NRPPa</w:t>
      </w:r>
      <w:proofErr w:type="spellEnd"/>
      <w:r>
        <w:t xml:space="preserve"> protocol is used for the data collection for </w:t>
      </w:r>
      <w:r w:rsidR="000E609C">
        <w:t xml:space="preserve">model </w:t>
      </w:r>
      <w:r>
        <w:t xml:space="preserve">training. </w:t>
      </w:r>
    </w:p>
    <w:p w14:paraId="1A5DD246" w14:textId="3E5B3041" w:rsidR="000B5EE2" w:rsidRDefault="000B5EE2" w:rsidP="000B5EE2">
      <w:pPr>
        <w:pStyle w:val="00Text"/>
        <w:spacing w:before="0"/>
      </w:pPr>
      <w:r>
        <w:t>Regarding the entities that transmit SRS for the measurement at gNB/TRP side, there may be different alternatives:</w:t>
      </w:r>
    </w:p>
    <w:p w14:paraId="1C587EF4" w14:textId="044CC5AE" w:rsidR="000B5EE2" w:rsidRDefault="000B5EE2" w:rsidP="00D83EE4">
      <w:pPr>
        <w:pStyle w:val="a0"/>
        <w:numPr>
          <w:ilvl w:val="0"/>
          <w:numId w:val="39"/>
        </w:numPr>
      </w:pPr>
      <w:r>
        <w:t xml:space="preserve">PRU: </w:t>
      </w:r>
      <w:r w:rsidR="00E5180F">
        <w:t>TRP can collect the measurement results (corresponding to model input) based on PRU’s transmission. The corresponding label(s) can be derived from the know location of correspond PRUs.</w:t>
      </w:r>
    </w:p>
    <w:p w14:paraId="0A0B20F9" w14:textId="28C6A132" w:rsidR="000B5EE2" w:rsidRDefault="000B5EE2" w:rsidP="00D83EE4">
      <w:pPr>
        <w:pStyle w:val="a0"/>
        <w:numPr>
          <w:ilvl w:val="0"/>
          <w:numId w:val="39"/>
        </w:numPr>
      </w:pPr>
      <w:r>
        <w:t xml:space="preserve">UE: </w:t>
      </w:r>
      <w:r w:rsidR="00E5180F">
        <w:t>TRP can collect the measurement results (corresponding to model input) based on UE’s transmission. There may be no corresponding label(s).</w:t>
      </w:r>
    </w:p>
    <w:p w14:paraId="4FAB094C" w14:textId="216149E1"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no matter whether new </w:t>
      </w:r>
      <w:r w:rsidR="006A042F">
        <w:t xml:space="preserve">type(s) of </w:t>
      </w:r>
      <w:r>
        <w:t>measurement results are supported or not in Rel-19</w:t>
      </w:r>
      <w:r w:rsidR="00AA7A45">
        <w:t xml:space="preserve"> WI</w:t>
      </w:r>
      <w:r>
        <w:t xml:space="preserve">, there may be different types of collected data for LMF-side model. In order to support such kind of flexibility, </w:t>
      </w:r>
      <w:proofErr w:type="spellStart"/>
      <w:r w:rsidR="00AA7A45">
        <w:t>NRPPa</w:t>
      </w:r>
      <w:proofErr w:type="spellEnd"/>
      <w:r>
        <w:t xml:space="preserve"> signaling should be able to indicate the type of measurement results. Additionally, the </w:t>
      </w:r>
      <w:proofErr w:type="spellStart"/>
      <w:r w:rsidR="006D30D9">
        <w:t>NRPPa</w:t>
      </w:r>
      <w:proofErr w:type="spellEnd"/>
      <w:r>
        <w:t xml:space="preserve"> signaling should also indicate how to report the collected data (e.g., periodic reporting, event-triggered reporting).</w:t>
      </w:r>
    </w:p>
    <w:p w14:paraId="6F907FC0" w14:textId="2DC92F98" w:rsidR="00C02EDC" w:rsidRDefault="00C02EDC" w:rsidP="00C02EDC">
      <w:pPr>
        <w:pStyle w:val="00Text"/>
        <w:ind w:left="993" w:hanging="993"/>
        <w:rPr>
          <w:b/>
          <w:i/>
        </w:rPr>
      </w:pPr>
      <w:r w:rsidRPr="00623962">
        <w:rPr>
          <w:b/>
          <w:i/>
        </w:rPr>
        <w:t xml:space="preserve">Proposal </w:t>
      </w:r>
      <w:r w:rsidR="009A31EF">
        <w:rPr>
          <w:b/>
          <w:i/>
        </w:rPr>
        <w:t>7</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Pr="00A51E0C">
        <w:rPr>
          <w:b/>
          <w:i/>
        </w:rPr>
        <w:t xml:space="preserve"> </w:t>
      </w:r>
    </w:p>
    <w:p w14:paraId="4F2643ED" w14:textId="36E6E4E6" w:rsidR="00493625" w:rsidRDefault="00987716" w:rsidP="00C02EDC">
      <w:pPr>
        <w:pStyle w:val="00Text"/>
        <w:numPr>
          <w:ilvl w:val="0"/>
          <w:numId w:val="27"/>
        </w:numPr>
        <w:ind w:left="1276" w:hanging="283"/>
        <w:rPr>
          <w:b/>
          <w:i/>
        </w:rPr>
      </w:pPr>
      <w:r>
        <w:rPr>
          <w:b/>
          <w:i/>
        </w:rPr>
        <w:t>gNB</w:t>
      </w:r>
      <w:r w:rsidR="00C02EDC">
        <w:rPr>
          <w:b/>
          <w:i/>
        </w:rPr>
        <w:t xml:space="preserve"> reports measurement results (corresponding to model input) and the associated timestamps via </w:t>
      </w:r>
      <w:proofErr w:type="spellStart"/>
      <w:r w:rsidR="00493625">
        <w:rPr>
          <w:b/>
          <w:i/>
        </w:rPr>
        <w:t>NRPPa</w:t>
      </w:r>
      <w:proofErr w:type="spellEnd"/>
      <w:r w:rsidR="00493625">
        <w:rPr>
          <w:b/>
          <w:i/>
        </w:rPr>
        <w:t xml:space="preserve"> protocol</w:t>
      </w:r>
    </w:p>
    <w:p w14:paraId="597FDC88" w14:textId="27F4CEAB" w:rsidR="000B5EE2" w:rsidRDefault="000B5EE2" w:rsidP="000B5EE2">
      <w:pPr>
        <w:pStyle w:val="00Text"/>
        <w:numPr>
          <w:ilvl w:val="1"/>
          <w:numId w:val="27"/>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7B52653D" w14:textId="45DC343E" w:rsidR="00C02EDC" w:rsidRDefault="007E26D0" w:rsidP="00C02EDC">
      <w:pPr>
        <w:pStyle w:val="00Text"/>
        <w:numPr>
          <w:ilvl w:val="0"/>
          <w:numId w:val="27"/>
        </w:numPr>
        <w:ind w:left="1276" w:hanging="283"/>
        <w:rPr>
          <w:b/>
          <w:i/>
        </w:rPr>
      </w:pPr>
      <w:proofErr w:type="spellStart"/>
      <w:r>
        <w:rPr>
          <w:b/>
          <w:i/>
        </w:rPr>
        <w:t>NRPPa</w:t>
      </w:r>
      <w:proofErr w:type="spellEnd"/>
      <w:r w:rsidR="00C02EDC">
        <w:rPr>
          <w:b/>
          <w:i/>
        </w:rPr>
        <w:t xml:space="preserve"> signaling from LMF to indicate </w:t>
      </w:r>
      <w:r w:rsidR="0019110E">
        <w:rPr>
          <w:b/>
          <w:i/>
        </w:rPr>
        <w:t>gNB</w:t>
      </w:r>
    </w:p>
    <w:p w14:paraId="4024927F" w14:textId="77777777" w:rsidR="00C02EDC" w:rsidRDefault="00C02EDC" w:rsidP="00C02EDC">
      <w:pPr>
        <w:pStyle w:val="00Text"/>
        <w:numPr>
          <w:ilvl w:val="1"/>
          <w:numId w:val="27"/>
        </w:numPr>
        <w:ind w:left="1560" w:hanging="284"/>
        <w:rPr>
          <w:b/>
          <w:i/>
        </w:rPr>
      </w:pPr>
      <w:r>
        <w:rPr>
          <w:b/>
          <w:i/>
        </w:rPr>
        <w:t>The type of measurement results</w:t>
      </w:r>
    </w:p>
    <w:p w14:paraId="5614E635" w14:textId="77777777" w:rsidR="00C02EDC" w:rsidRDefault="00C02EDC" w:rsidP="004168C7">
      <w:pPr>
        <w:pStyle w:val="00Text"/>
        <w:numPr>
          <w:ilvl w:val="1"/>
          <w:numId w:val="27"/>
        </w:numPr>
        <w:spacing w:after="0" w:line="240" w:lineRule="auto"/>
        <w:ind w:left="1560" w:hanging="284"/>
        <w:rPr>
          <w:b/>
          <w:i/>
        </w:rPr>
      </w:pPr>
      <w:r>
        <w:rPr>
          <w:b/>
          <w:i/>
        </w:rPr>
        <w:t xml:space="preserve">How to report the collected data </w:t>
      </w:r>
      <w:r w:rsidRPr="007F58CD">
        <w:rPr>
          <w:b/>
          <w:i/>
        </w:rPr>
        <w:t>(e.g., periodic reporting, event-triggered reporting)</w:t>
      </w:r>
    </w:p>
    <w:p w14:paraId="105147F2" w14:textId="77777777" w:rsidR="004168C7" w:rsidRDefault="004168C7" w:rsidP="004168C7">
      <w:pPr>
        <w:spacing w:after="0"/>
      </w:pPr>
    </w:p>
    <w:p w14:paraId="62901B5B" w14:textId="77777777" w:rsidR="006C517A" w:rsidRDefault="006C517A"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a6"/>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D83EE4">
      <w:pPr>
        <w:pStyle w:val="a0"/>
        <w:numPr>
          <w:ilvl w:val="0"/>
          <w:numId w:val="39"/>
        </w:numPr>
      </w:pPr>
      <w:r>
        <w:t>Core network</w:t>
      </w:r>
    </w:p>
    <w:p w14:paraId="0915FA3F" w14:textId="77777777" w:rsidR="00343C11" w:rsidRDefault="00343C11" w:rsidP="00D83EE4">
      <w:pPr>
        <w:pStyle w:val="a0"/>
        <w:numPr>
          <w:ilvl w:val="0"/>
          <w:numId w:val="39"/>
        </w:numPr>
      </w:pPr>
      <w:r>
        <w:t>OAM</w:t>
      </w:r>
    </w:p>
    <w:p w14:paraId="65319B28" w14:textId="77777777" w:rsidR="00343C11" w:rsidRDefault="00343C11" w:rsidP="00D83EE4">
      <w:pPr>
        <w:pStyle w:val="a0"/>
        <w:numPr>
          <w:ilvl w:val="0"/>
          <w:numId w:val="39"/>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79E0B0E3" w14:textId="67E24E90" w:rsidR="00C56CCC" w:rsidRDefault="00151C36" w:rsidP="00C56CCC">
      <w:r>
        <w:lastRenderedPageBreak/>
        <w:t>For</w:t>
      </w:r>
      <w:r w:rsidR="00C56CCC">
        <w:t xml:space="preserve"> UE-assisted/LMF based positioning with UE-side model</w:t>
      </w:r>
      <w:r>
        <w:t xml:space="preserve"> (Case 2a)</w:t>
      </w:r>
      <w:r w:rsidR="00C56CCC">
        <w:t xml:space="preserve">, </w:t>
      </w:r>
      <w:r w:rsidR="00735D5D">
        <w:t>the discussion and the conclusion are similar</w:t>
      </w:r>
      <w:r w:rsidR="0061527A">
        <w:t xml:space="preserve"> to that of Case 1</w:t>
      </w:r>
      <w:r w:rsidR="00735D5D">
        <w:t>.</w:t>
      </w:r>
      <w:r w:rsidR="00C56CCC">
        <w:t xml:space="preserve"> </w:t>
      </w:r>
    </w:p>
    <w:p w14:paraId="3BEEE409" w14:textId="7D467C93" w:rsidR="00C56CCC" w:rsidRDefault="00910670" w:rsidP="00C56CCC">
      <w:r>
        <w:t>For</w:t>
      </w:r>
      <w:r w:rsidR="00C56CCC">
        <w:t xml:space="preserve"> UE-assisted/LMF based positioning with LMF-side model</w:t>
      </w:r>
      <w:r>
        <w:t xml:space="preserve"> (Case 2b)</w:t>
      </w:r>
      <w:r w:rsidR="00C56CCC">
        <w:t xml:space="preserve">, </w:t>
      </w:r>
      <w:r w:rsidR="0061527A">
        <w:t>the LMF is assumed as the termination point for training data</w:t>
      </w:r>
      <w:r w:rsidR="00051622">
        <w:t xml:space="preserve">. </w:t>
      </w:r>
      <w:r w:rsidR="00706C72">
        <w:t>It is most likely that the training entity (if not the LMF) will be in the control of the same LMF vendor. If so, there is no need to specify any interface between the different entities from the same vendor.</w:t>
      </w:r>
    </w:p>
    <w:p w14:paraId="56AEF294" w14:textId="1E4A158A" w:rsidR="00C56CCC" w:rsidRDefault="00756E7A" w:rsidP="00C56CCC">
      <w:r>
        <w:t>For</w:t>
      </w:r>
      <w:r w:rsidR="00C56CCC">
        <w:t xml:space="preserve"> NG-RAN node assisted positioning with gNB-side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351FE183" w14:textId="490BCB19" w:rsidR="00C56CCC" w:rsidRPr="00E5180F" w:rsidRDefault="000445E2" w:rsidP="00C56CCC">
      <w:r>
        <w:t xml:space="preserve">For </w:t>
      </w:r>
      <w:r w:rsidR="00C56CCC">
        <w:t>NG-RAN node assisted positioning with LMF-side model</w:t>
      </w:r>
      <w:r>
        <w:t xml:space="preserve"> (Case 3b)</w:t>
      </w:r>
      <w:r w:rsidR="00C56CCC">
        <w:t xml:space="preserve">, </w:t>
      </w:r>
      <w:r w:rsidR="00383C0F">
        <w:t>the discussion and the conclusion are similar to that of Case 2b.</w:t>
      </w:r>
    </w:p>
    <w:p w14:paraId="7C795216" w14:textId="533C4AA9" w:rsidR="00E5180F" w:rsidRDefault="00F744D6" w:rsidP="00C56CCC">
      <w:r>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4895E2E7" w:rsidR="004168C7" w:rsidRDefault="004168C7" w:rsidP="004168C7">
      <w:pPr>
        <w:pStyle w:val="00Text"/>
        <w:ind w:left="993" w:hanging="993"/>
        <w:rPr>
          <w:b/>
          <w:i/>
        </w:rPr>
      </w:pPr>
      <w:r w:rsidRPr="00623962">
        <w:rPr>
          <w:b/>
          <w:i/>
        </w:rPr>
        <w:t xml:space="preserve">Proposal </w:t>
      </w:r>
      <w:r w:rsidR="009A31EF">
        <w:rPr>
          <w:b/>
          <w:i/>
        </w:rPr>
        <w:t>8</w:t>
      </w:r>
      <w:r>
        <w:rPr>
          <w:b/>
          <w:i/>
        </w:rPr>
        <w:t>:</w:t>
      </w:r>
      <w:r w:rsidRPr="00623962">
        <w:rPr>
          <w:b/>
          <w:i/>
        </w:rPr>
        <w:t xml:space="preserve"> </w:t>
      </w:r>
      <w:r>
        <w:rPr>
          <w:b/>
          <w:i/>
        </w:rPr>
        <w:t xml:space="preserve">For AI-based positioning (including Case 1, Case 2a, Case 2b,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330A00CC" w14:textId="21CD5D31" w:rsidR="00B26B99" w:rsidRDefault="00B26B99" w:rsidP="00C56CCC"/>
    <w:p w14:paraId="79B0E5BD" w14:textId="77777777" w:rsidR="00513725" w:rsidRPr="00483BAE" w:rsidRDefault="00513725" w:rsidP="00513725">
      <w:pPr>
        <w:pStyle w:val="2"/>
      </w:pPr>
      <w:r>
        <w:t>AI model inference</w:t>
      </w:r>
    </w:p>
    <w:p w14:paraId="4DE420E1" w14:textId="77777777" w:rsidR="00685BE8" w:rsidRDefault="00DA3BF2" w:rsidP="00A471FA">
      <w:r>
        <w:t xml:space="preserve">For </w:t>
      </w:r>
      <w:r w:rsidR="00A471FA">
        <w:t>UE-based positioning with UE-side model</w:t>
      </w:r>
      <w:r w:rsidR="00D86056">
        <w:t xml:space="preserve"> (Case 1)</w:t>
      </w:r>
    </w:p>
    <w:p w14:paraId="53991934" w14:textId="23B45B63" w:rsidR="00CF77FE" w:rsidRDefault="00685BE8" w:rsidP="00D83EE4">
      <w:pPr>
        <w:pStyle w:val="a0"/>
        <w:numPr>
          <w:ilvl w:val="0"/>
          <w:numId w:val="39"/>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D83EE4">
      <w:pPr>
        <w:pStyle w:val="a0"/>
        <w:numPr>
          <w:ilvl w:val="0"/>
          <w:numId w:val="39"/>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9E6DB4">
      <w:pPr>
        <w:pStyle w:val="af2"/>
        <w:numPr>
          <w:ilvl w:val="1"/>
          <w:numId w:val="27"/>
        </w:numPr>
      </w:pPr>
      <w:r>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4AB1901D" w:rsidR="00F5543D" w:rsidRDefault="00582B11" w:rsidP="00582B11">
      <w:pPr>
        <w:pStyle w:val="00Text"/>
        <w:ind w:left="993" w:hanging="993"/>
        <w:rPr>
          <w:b/>
          <w:i/>
        </w:rPr>
      </w:pPr>
      <w:r w:rsidRPr="00623962">
        <w:rPr>
          <w:b/>
          <w:i/>
        </w:rPr>
        <w:t xml:space="preserve">Proposal </w:t>
      </w:r>
      <w:r w:rsidR="009A31EF">
        <w:rPr>
          <w:b/>
          <w:i/>
        </w:rPr>
        <w:t>9</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841E633" w:rsidR="00831E7C" w:rsidRDefault="00F5283B" w:rsidP="00F5543D">
      <w:pPr>
        <w:pStyle w:val="00Text"/>
        <w:numPr>
          <w:ilvl w:val="0"/>
          <w:numId w:val="40"/>
        </w:numPr>
        <w:ind w:left="1418" w:hanging="425"/>
        <w:rPr>
          <w:b/>
          <w:i/>
        </w:rPr>
      </w:pPr>
      <w:r>
        <w:rPr>
          <w:b/>
          <w:i/>
        </w:rPr>
        <w:t>S</w:t>
      </w:r>
      <w:r w:rsidR="00831E7C">
        <w:rPr>
          <w:b/>
          <w:i/>
        </w:rPr>
        <w:t>ome indication (e.g., in form of configuration ID</w:t>
      </w:r>
      <w:r w:rsidR="000A7F70">
        <w:rPr>
          <w:b/>
          <w:i/>
        </w:rPr>
        <w:t xml:space="preserve"> or</w:t>
      </w:r>
      <w:r w:rsidR="00092929">
        <w:rPr>
          <w:b/>
          <w:i/>
        </w:rPr>
        <w:t xml:space="preserve"> model ID</w:t>
      </w:r>
      <w:r w:rsidR="00831E7C">
        <w:rPr>
          <w:b/>
          <w:i/>
        </w:rPr>
        <w:t>) is signaled from network to ensure the consistency of AI model training and AI model inference</w:t>
      </w:r>
    </w:p>
    <w:p w14:paraId="13763389" w14:textId="254BCD08" w:rsidR="00582B11" w:rsidRDefault="00F5543D" w:rsidP="00F5543D">
      <w:pPr>
        <w:pStyle w:val="00Text"/>
        <w:numPr>
          <w:ilvl w:val="0"/>
          <w:numId w:val="40"/>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F5543D">
      <w:pPr>
        <w:pStyle w:val="00Text"/>
        <w:numPr>
          <w:ilvl w:val="0"/>
          <w:numId w:val="40"/>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ED23F7">
      <w:pPr>
        <w:pStyle w:val="00Text"/>
        <w:numPr>
          <w:ilvl w:val="1"/>
          <w:numId w:val="40"/>
        </w:numPr>
        <w:ind w:left="1843" w:hanging="283"/>
        <w:rPr>
          <w:b/>
          <w:i/>
        </w:rPr>
      </w:pPr>
      <w:r w:rsidRPr="009E6DB4">
        <w:rPr>
          <w:b/>
          <w:i/>
        </w:rPr>
        <w:t>Introduce new information to indicate the reported results are generated by legacy method or AI-based method</w:t>
      </w:r>
    </w:p>
    <w:p w14:paraId="66696C8F" w14:textId="37347F92" w:rsidR="007C7C0E" w:rsidRDefault="007C7C0E" w:rsidP="00F5543D">
      <w:pPr>
        <w:pStyle w:val="00Text"/>
        <w:numPr>
          <w:ilvl w:val="0"/>
          <w:numId w:val="40"/>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22964B85" w14:textId="77777777" w:rsidR="00AC7823" w:rsidRDefault="00AC7823" w:rsidP="00A471FA"/>
    <w:p w14:paraId="50CEA9D7" w14:textId="60406CAE" w:rsidR="00685BE8" w:rsidRDefault="00CD60F6" w:rsidP="00A471FA">
      <w:r>
        <w:t xml:space="preserve">For </w:t>
      </w:r>
      <w:r w:rsidR="00A471FA">
        <w:t>UE-assisted/LMF based positioning with UE-side model</w:t>
      </w:r>
      <w:r w:rsidR="00D86056">
        <w:t xml:space="preserve"> (Case 2a)</w:t>
      </w:r>
    </w:p>
    <w:p w14:paraId="640B3277" w14:textId="77777777" w:rsidR="00685BE8" w:rsidRDefault="00BA6C4B" w:rsidP="00D83EE4">
      <w:pPr>
        <w:pStyle w:val="a0"/>
        <w:numPr>
          <w:ilvl w:val="0"/>
          <w:numId w:val="39"/>
        </w:numPr>
      </w:pPr>
      <w:r>
        <w:lastRenderedPageBreak/>
        <w:t>UE will measure the PRS and get the AI model inputs</w:t>
      </w:r>
      <w:r w:rsidR="003F746A" w:rsidRPr="003F746A">
        <w:t xml:space="preserve">. Thus, the </w:t>
      </w:r>
      <w:r w:rsidR="00685BE8">
        <w:t>format</w:t>
      </w:r>
      <w:r w:rsidR="003F746A" w:rsidRPr="003F746A">
        <w:t>/contents of AI model input are up to UE implementation and transparent from the perspective of air interface.</w:t>
      </w:r>
    </w:p>
    <w:p w14:paraId="058E690B" w14:textId="0D98D270" w:rsidR="003F746A" w:rsidRDefault="003F746A" w:rsidP="00D83EE4">
      <w:pPr>
        <w:pStyle w:val="a0"/>
        <w:numPr>
          <w:ilvl w:val="0"/>
          <w:numId w:val="39"/>
        </w:numPr>
      </w:pPr>
      <w:r>
        <w:t>When UE get</w:t>
      </w:r>
      <w:r w:rsidR="00685BE8">
        <w:t>s</w:t>
      </w:r>
      <w:r>
        <w:t xml:space="preserve"> the </w:t>
      </w:r>
      <w:proofErr w:type="gramStart"/>
      <w:r>
        <w:t>measurement</w:t>
      </w:r>
      <w:proofErr w:type="gramEnd"/>
      <w:r>
        <w:t xml:space="preserve"> results based on AI model output, it can report them</w:t>
      </w:r>
      <w:r w:rsidRPr="00CF77FE">
        <w:t xml:space="preserve"> </w:t>
      </w:r>
      <w:r>
        <w:t xml:space="preserve">via existing </w:t>
      </w:r>
      <w:r w:rsidRPr="00CF77FE">
        <w:t xml:space="preserve">LPP </w:t>
      </w:r>
      <w:r>
        <w:t>protocol</w:t>
      </w:r>
      <w:r w:rsidRPr="00CF77FE">
        <w:t xml:space="preserve">. One </w:t>
      </w:r>
      <w:r>
        <w:t xml:space="preserve">discussing point is </w:t>
      </w:r>
      <w:r w:rsidR="0006043F" w:rsidRPr="0006043F">
        <w:t xml:space="preserve">whether to reuse the existing quality (e.g., </w:t>
      </w:r>
      <w:r w:rsidR="0006043F" w:rsidRPr="00D83EE4">
        <w:rPr>
          <w:i/>
        </w:rPr>
        <w:t>NR-</w:t>
      </w:r>
      <w:proofErr w:type="spellStart"/>
      <w:r w:rsidR="0006043F" w:rsidRPr="00D83EE4">
        <w:rPr>
          <w:i/>
        </w:rPr>
        <w:t>TimingQuality</w:t>
      </w:r>
      <w:proofErr w:type="spellEnd"/>
      <w:r w:rsidR="0006043F" w:rsidRPr="0006043F">
        <w:t xml:space="preserve">) or </w:t>
      </w:r>
      <w:r w:rsidR="00161529">
        <w:t xml:space="preserve">introduce a </w:t>
      </w:r>
      <w:r w:rsidR="0006043F" w:rsidRPr="0006043F">
        <w:t xml:space="preserve">new field/IE to reflect the quality/confidence/probability of reported </w:t>
      </w:r>
      <w:r w:rsidR="0006043F">
        <w:t xml:space="preserve">measurement </w:t>
      </w:r>
      <w:r w:rsidR="0006043F" w:rsidRPr="0006043F">
        <w:t xml:space="preserve">results based on AI model output </w:t>
      </w:r>
      <w:r w:rsidRPr="00CF77FE">
        <w:t>additionally.</w:t>
      </w:r>
    </w:p>
    <w:p w14:paraId="3ACDBB99" w14:textId="2BD8DB33" w:rsidR="00685BE8" w:rsidRDefault="00685BE8" w:rsidP="00685BE8">
      <w:pPr>
        <w:pStyle w:val="af2"/>
        <w:numPr>
          <w:ilvl w:val="1"/>
          <w:numId w:val="27"/>
        </w:numPr>
      </w:pPr>
      <w:r>
        <w:t xml:space="preserve">As we discussed before, </w:t>
      </w:r>
      <w:r w:rsidR="009F5535">
        <w:t>a UE may temporally not be able to use AI model to generate the reported measurement results due to various factors, e.g., power consumption, bad performance of AI model, and so on. In this case, UE can use legacy method (i.e., non-AI method) to generate reported results. Thus, it would be beneficial for UE to notify LMF that the reported results are generated by legacy method or AI-based method.</w:t>
      </w:r>
    </w:p>
    <w:p w14:paraId="3B630138" w14:textId="0A451709" w:rsidR="0006043F" w:rsidRDefault="0006043F" w:rsidP="0006043F">
      <w:pPr>
        <w:pStyle w:val="00Text"/>
        <w:ind w:left="993" w:hanging="993"/>
        <w:rPr>
          <w:b/>
          <w:i/>
        </w:rPr>
      </w:pPr>
      <w:r w:rsidRPr="00623962">
        <w:rPr>
          <w:b/>
          <w:i/>
        </w:rPr>
        <w:t xml:space="preserve">Proposal </w:t>
      </w:r>
      <w:r w:rsidR="009A31EF">
        <w:rPr>
          <w:b/>
          <w:i/>
        </w:rPr>
        <w:t>10</w:t>
      </w:r>
      <w:r>
        <w:rPr>
          <w:b/>
          <w:i/>
        </w:rPr>
        <w:t>:</w:t>
      </w:r>
      <w:r w:rsidRPr="00623962">
        <w:rPr>
          <w:b/>
          <w:i/>
        </w:rPr>
        <w:t xml:space="preserve"> </w:t>
      </w:r>
      <w:r w:rsidRPr="00F5543D">
        <w:rPr>
          <w:b/>
          <w:i/>
        </w:rPr>
        <w:t xml:space="preserve">For </w:t>
      </w:r>
      <w:r w:rsidRPr="00161529">
        <w:rPr>
          <w:b/>
          <w:i/>
        </w:rPr>
        <w:t>UE-assisted/LMF based positioning with UE-side model (Case 2a)</w:t>
      </w:r>
      <w:r>
        <w:rPr>
          <w:b/>
          <w:i/>
        </w:rPr>
        <w:t>,</w:t>
      </w:r>
    </w:p>
    <w:p w14:paraId="272C2659" w14:textId="69867CA3" w:rsidR="00680B1B" w:rsidRDefault="00680B1B" w:rsidP="0006043F">
      <w:pPr>
        <w:pStyle w:val="00Text"/>
        <w:numPr>
          <w:ilvl w:val="0"/>
          <w:numId w:val="40"/>
        </w:numPr>
        <w:ind w:left="1560" w:hanging="426"/>
        <w:rPr>
          <w:b/>
          <w:i/>
        </w:rPr>
      </w:pPr>
      <w:r>
        <w:rPr>
          <w:b/>
          <w:i/>
        </w:rPr>
        <w:t>Some indication (e.g., in form of configuration ID</w:t>
      </w:r>
      <w:r w:rsidR="005D1952">
        <w:rPr>
          <w:b/>
          <w:i/>
        </w:rPr>
        <w:t xml:space="preserve"> or model ID</w:t>
      </w:r>
      <w:r>
        <w:rPr>
          <w:b/>
          <w:i/>
        </w:rPr>
        <w:t>) is signaled from network to ensure the consistency of AI model training and AI model inference</w:t>
      </w:r>
    </w:p>
    <w:p w14:paraId="60328B5F" w14:textId="376B3710" w:rsidR="0006043F" w:rsidRDefault="0006043F" w:rsidP="0006043F">
      <w:pPr>
        <w:pStyle w:val="00Text"/>
        <w:numPr>
          <w:ilvl w:val="0"/>
          <w:numId w:val="40"/>
        </w:numPr>
        <w:ind w:left="1560" w:hanging="426"/>
        <w:rPr>
          <w:b/>
          <w:i/>
        </w:rPr>
      </w:pPr>
      <w:r>
        <w:rPr>
          <w:b/>
          <w:i/>
        </w:rPr>
        <w:t xml:space="preserve">No need to specify the </w:t>
      </w:r>
      <w:r w:rsidR="00685BE8">
        <w:rPr>
          <w:b/>
          <w:i/>
        </w:rPr>
        <w:t>format</w:t>
      </w:r>
      <w:r>
        <w:rPr>
          <w:b/>
          <w:i/>
        </w:rPr>
        <w:t>/contents of AI model inputs since they are up to UE implementation and transparent from the perspective of air interface</w:t>
      </w:r>
    </w:p>
    <w:p w14:paraId="0E19A70A" w14:textId="58C2C350" w:rsidR="0006043F" w:rsidRDefault="0006043F" w:rsidP="0006043F">
      <w:pPr>
        <w:pStyle w:val="00Text"/>
        <w:numPr>
          <w:ilvl w:val="0"/>
          <w:numId w:val="40"/>
        </w:numPr>
        <w:ind w:left="1560" w:hanging="426"/>
        <w:rPr>
          <w:b/>
          <w:i/>
        </w:rPr>
      </w:pPr>
      <w:r>
        <w:rPr>
          <w:b/>
          <w:i/>
        </w:rPr>
        <w:t xml:space="preserve">UE can report the </w:t>
      </w:r>
      <w:r w:rsidR="00161529">
        <w:rPr>
          <w:b/>
          <w:i/>
        </w:rPr>
        <w:t>measurement results</w:t>
      </w:r>
      <w:r w:rsidRPr="007C7C0E">
        <w:rPr>
          <w:b/>
          <w:i/>
        </w:rPr>
        <w:t xml:space="preserve"> via existing LPP </w:t>
      </w:r>
      <w:r w:rsidR="000579B5">
        <w:rPr>
          <w:b/>
          <w:i/>
        </w:rPr>
        <w:t>signaling</w:t>
      </w:r>
    </w:p>
    <w:p w14:paraId="6267B014" w14:textId="793788FD" w:rsidR="007F3D45" w:rsidRDefault="007F3D45" w:rsidP="007F3D45">
      <w:pPr>
        <w:pStyle w:val="00Text"/>
        <w:numPr>
          <w:ilvl w:val="1"/>
          <w:numId w:val="40"/>
        </w:numPr>
        <w:ind w:left="1843" w:hanging="283"/>
        <w:rPr>
          <w:b/>
          <w:i/>
        </w:rPr>
      </w:pPr>
      <w:r>
        <w:rPr>
          <w:b/>
          <w:i/>
        </w:rPr>
        <w:t>The existing measurement types are reused</w:t>
      </w:r>
    </w:p>
    <w:p w14:paraId="628F5316" w14:textId="2F3C6D97" w:rsidR="006B3DB6" w:rsidRDefault="006B3DB6" w:rsidP="007F3D45">
      <w:pPr>
        <w:pStyle w:val="00Text"/>
        <w:numPr>
          <w:ilvl w:val="1"/>
          <w:numId w:val="40"/>
        </w:numPr>
        <w:ind w:left="1843" w:hanging="283"/>
        <w:rPr>
          <w:b/>
          <w:i/>
        </w:rPr>
      </w:pPr>
      <w:r>
        <w:rPr>
          <w:b/>
          <w:i/>
        </w:rPr>
        <w:t xml:space="preserve">Introduce new information to </w:t>
      </w:r>
      <w:r w:rsidRPr="00603321">
        <w:rPr>
          <w:b/>
          <w:i/>
        </w:rPr>
        <w:t>indicate the reported results are generated by legacy method or AI-based method</w:t>
      </w:r>
    </w:p>
    <w:p w14:paraId="0929D0DA" w14:textId="0EABE514" w:rsidR="0006043F" w:rsidRDefault="0006043F" w:rsidP="0006043F">
      <w:pPr>
        <w:pStyle w:val="00Text"/>
        <w:numPr>
          <w:ilvl w:val="0"/>
          <w:numId w:val="40"/>
        </w:numPr>
        <w:ind w:left="1560" w:hanging="426"/>
        <w:rPr>
          <w:b/>
          <w:i/>
        </w:rPr>
      </w:pPr>
      <w:r>
        <w:rPr>
          <w:b/>
          <w:i/>
        </w:rPr>
        <w:t xml:space="preserve">FFS: </w:t>
      </w:r>
      <w:r w:rsidR="008E4E15" w:rsidRPr="008E4E15">
        <w:rPr>
          <w:b/>
          <w:i/>
        </w:rPr>
        <w:t>whether to reuse the existing quality (e.g., NR-</w:t>
      </w:r>
      <w:proofErr w:type="spellStart"/>
      <w:r w:rsidR="008E4E15" w:rsidRPr="008E4E15">
        <w:rPr>
          <w:b/>
          <w:i/>
        </w:rPr>
        <w:t>TimingQuality</w:t>
      </w:r>
      <w:proofErr w:type="spellEnd"/>
      <w:r w:rsidR="008E4E15" w:rsidRPr="008E4E15">
        <w:rPr>
          <w:b/>
          <w:i/>
        </w:rPr>
        <w:t xml:space="preserve">) or introduce a new field/IE to reflect the quality/confidence/probability of reported measurement results </w:t>
      </w:r>
      <w:r w:rsidR="008E4E15">
        <w:rPr>
          <w:b/>
          <w:i/>
        </w:rPr>
        <w:t xml:space="preserve">that are </w:t>
      </w:r>
      <w:r w:rsidR="008E4E15" w:rsidRPr="008E4E15">
        <w:rPr>
          <w:b/>
          <w:i/>
        </w:rPr>
        <w:t>based on AI model output</w:t>
      </w:r>
    </w:p>
    <w:p w14:paraId="2C4EA5EE" w14:textId="77777777" w:rsidR="00AC7823" w:rsidRDefault="00AC7823" w:rsidP="00A471FA"/>
    <w:p w14:paraId="2BC8DA18" w14:textId="53638769" w:rsidR="00AC7823" w:rsidRDefault="00A8454F" w:rsidP="00A471FA">
      <w:r>
        <w:t xml:space="preserve">For </w:t>
      </w:r>
      <w:r w:rsidR="00A471FA">
        <w:t>UE-assisted/LMF based positioning with LMF-side model</w:t>
      </w:r>
      <w:r w:rsidR="00D86056">
        <w:t xml:space="preserve"> (Case 2b)</w:t>
      </w:r>
      <w:r>
        <w:t xml:space="preserve">, </w:t>
      </w:r>
    </w:p>
    <w:p w14:paraId="0AF4FA6A" w14:textId="2665D5D4" w:rsidR="00BD57D6" w:rsidRDefault="006D3DAF" w:rsidP="00D83EE4">
      <w:pPr>
        <w:pStyle w:val="a0"/>
        <w:numPr>
          <w:ilvl w:val="0"/>
          <w:numId w:val="39"/>
        </w:numPr>
      </w:pPr>
      <w:r>
        <w:t>UE</w:t>
      </w:r>
      <w:r w:rsidR="00050B8E">
        <w:t xml:space="preserve"> can do measurement in the legacy way and the measurement results can be reported via </w:t>
      </w:r>
      <w:r>
        <w:t>LPP</w:t>
      </w:r>
      <w:r w:rsidR="00050B8E">
        <w:t xml:space="preserve"> </w:t>
      </w:r>
      <w:r>
        <w:t>signaling</w:t>
      </w:r>
      <w:r w:rsidR="00050B8E">
        <w:t xml:space="preserve">. If no new type of measurement is introduced, the existing </w:t>
      </w:r>
      <w:r>
        <w:t>LPP signaling</w:t>
      </w:r>
      <w:r w:rsidR="00050B8E">
        <w:t xml:space="preserve"> can be reused. </w:t>
      </w:r>
      <w:r w:rsidR="00BD57D6">
        <w:t xml:space="preserve"> </w:t>
      </w:r>
    </w:p>
    <w:p w14:paraId="1A751312" w14:textId="0DB1C5D4" w:rsidR="00A471FA" w:rsidRDefault="00BD57D6" w:rsidP="00D83EE4">
      <w:pPr>
        <w:pStyle w:val="a0"/>
        <w:numPr>
          <w:ilvl w:val="0"/>
          <w:numId w:val="39"/>
        </w:numPr>
      </w:pPr>
      <w:r>
        <w:t xml:space="preserve">In the current NR specification, UE can report the measurement results for up to </w:t>
      </w:r>
      <w:r w:rsidR="00885C16">
        <w:t>8</w:t>
      </w:r>
      <w:r>
        <w:t xml:space="preserve"> additional paths</w:t>
      </w:r>
      <w:r w:rsidR="00016999">
        <w:t xml:space="preserve"> (e.g., </w:t>
      </w:r>
      <w:r w:rsidR="00016999" w:rsidRPr="00D83EE4">
        <w:rPr>
          <w:i/>
        </w:rPr>
        <w:t>NR-AdditionalPathListExt-r17</w:t>
      </w:r>
      <w:r w:rsidR="00016999" w:rsidRPr="00AC7823">
        <w:t xml:space="preserve"> in LPP)</w:t>
      </w:r>
      <w:r>
        <w:t>. Thus, one discussing point is that whether it is needed to extend the maximal number of additional paths.</w:t>
      </w:r>
    </w:p>
    <w:p w14:paraId="12CAEA85" w14:textId="423CE56D" w:rsidR="00BD57D6" w:rsidRDefault="00BD57D6" w:rsidP="00BD57D6">
      <w:pPr>
        <w:pStyle w:val="00Text"/>
        <w:ind w:left="993" w:hanging="993"/>
        <w:rPr>
          <w:b/>
          <w:i/>
        </w:rPr>
      </w:pPr>
      <w:r w:rsidRPr="00623962">
        <w:rPr>
          <w:b/>
          <w:i/>
        </w:rPr>
        <w:t xml:space="preserve">Proposal </w:t>
      </w:r>
      <w:r>
        <w:rPr>
          <w:b/>
          <w:i/>
        </w:rPr>
        <w:t>1</w:t>
      </w:r>
      <w:r w:rsidR="009A31EF">
        <w:rPr>
          <w:b/>
          <w:i/>
        </w:rPr>
        <w:t>1</w:t>
      </w:r>
      <w:r>
        <w:rPr>
          <w:b/>
          <w:i/>
        </w:rPr>
        <w:t>:</w:t>
      </w:r>
      <w:r w:rsidRPr="00623962">
        <w:rPr>
          <w:b/>
          <w:i/>
        </w:rPr>
        <w:t xml:space="preserve"> </w:t>
      </w:r>
      <w:r w:rsidRPr="00F5543D">
        <w:rPr>
          <w:b/>
          <w:i/>
        </w:rPr>
        <w:t>For</w:t>
      </w:r>
      <w:r w:rsidR="007C549E">
        <w:rPr>
          <w:b/>
          <w:i/>
        </w:rPr>
        <w:t xml:space="preserve"> </w:t>
      </w:r>
      <w:r w:rsidR="00210341">
        <w:rPr>
          <w:b/>
          <w:i/>
        </w:rPr>
        <w:t xml:space="preserve">the model inference for </w:t>
      </w:r>
      <w:r w:rsidR="007C549E" w:rsidRPr="007C549E">
        <w:rPr>
          <w:b/>
          <w:i/>
        </w:rPr>
        <w:t>UE-assisted/LMF based positioning with LMF-side model (Case 2b)</w:t>
      </w:r>
      <w:r>
        <w:rPr>
          <w:b/>
          <w:i/>
        </w:rPr>
        <w:t>,</w:t>
      </w:r>
    </w:p>
    <w:p w14:paraId="0D93B0C2" w14:textId="27E02B13" w:rsidR="00BD57D6" w:rsidRDefault="00874AAF" w:rsidP="00BD57D6">
      <w:pPr>
        <w:pStyle w:val="00Text"/>
        <w:numPr>
          <w:ilvl w:val="0"/>
          <w:numId w:val="40"/>
        </w:numPr>
        <w:ind w:left="1560" w:hanging="426"/>
        <w:rPr>
          <w:b/>
          <w:i/>
        </w:rPr>
      </w:pPr>
      <w:r>
        <w:rPr>
          <w:b/>
          <w:i/>
        </w:rPr>
        <w:t>UE can do the measurement and report the results via existing LPP signaling</w:t>
      </w:r>
    </w:p>
    <w:p w14:paraId="5DE13A10" w14:textId="1DA33D4C" w:rsidR="007F3D45" w:rsidRPr="007F3D45" w:rsidRDefault="007F3D45" w:rsidP="000F2736">
      <w:pPr>
        <w:pStyle w:val="00Text"/>
        <w:numPr>
          <w:ilvl w:val="1"/>
          <w:numId w:val="40"/>
        </w:numPr>
        <w:ind w:left="1843" w:hanging="283"/>
      </w:pPr>
      <w:r w:rsidRPr="007F3D45">
        <w:rPr>
          <w:b/>
          <w:i/>
        </w:rPr>
        <w:t>The existing measurement types are reused</w:t>
      </w:r>
    </w:p>
    <w:p w14:paraId="2FCE90C0" w14:textId="0E5B7832" w:rsidR="00F96C19" w:rsidRDefault="00F96C19" w:rsidP="00F96C19">
      <w:pPr>
        <w:pStyle w:val="af2"/>
        <w:numPr>
          <w:ilvl w:val="0"/>
          <w:numId w:val="40"/>
        </w:numPr>
        <w:rPr>
          <w:rFonts w:eastAsia="宋体"/>
          <w:b/>
          <w:i/>
          <w:lang w:eastAsia="zh-CN"/>
        </w:rPr>
      </w:pPr>
      <w:r w:rsidRPr="00F96C19">
        <w:rPr>
          <w:rFonts w:eastAsia="宋体"/>
          <w:b/>
          <w:i/>
          <w:lang w:eastAsia="zh-CN"/>
        </w:rPr>
        <w:t>FFS: whether or not to introduce new values (</w:t>
      </w:r>
      <w:r w:rsidR="009457FF">
        <w:rPr>
          <w:rFonts w:eastAsia="宋体"/>
          <w:b/>
          <w:i/>
          <w:lang w:eastAsia="zh-CN"/>
        </w:rPr>
        <w:t>N</w:t>
      </w:r>
      <w:r w:rsidRPr="00F96C19">
        <w:rPr>
          <w:rFonts w:eastAsia="宋体"/>
          <w:b/>
          <w:i/>
          <w:lang w:eastAsia="zh-CN"/>
        </w:rPr>
        <w:t xml:space="preserve">) for the maximal number of additional paths (e.g., </w:t>
      </w:r>
      <w:r w:rsidR="009457FF">
        <w:rPr>
          <w:rFonts w:eastAsia="宋体"/>
          <w:b/>
          <w:i/>
          <w:lang w:eastAsia="zh-CN"/>
        </w:rPr>
        <w:t>N</w:t>
      </w:r>
      <w:r w:rsidRPr="00F96C19">
        <w:rPr>
          <w:rFonts w:eastAsia="宋体"/>
          <w:b/>
          <w:i/>
          <w:lang w:eastAsia="zh-CN"/>
        </w:rPr>
        <w:t xml:space="preserve"> &gt; </w:t>
      </w:r>
      <w:r w:rsidR="00A53F66">
        <w:rPr>
          <w:rFonts w:eastAsia="宋体"/>
          <w:b/>
          <w:i/>
          <w:lang w:eastAsia="zh-CN"/>
        </w:rPr>
        <w:t>8</w:t>
      </w:r>
      <w:r w:rsidRPr="00F96C19">
        <w:rPr>
          <w:rFonts w:eastAsia="宋体"/>
          <w:b/>
          <w:i/>
          <w:lang w:eastAsia="zh-CN"/>
        </w:rPr>
        <w:t>).</w:t>
      </w:r>
    </w:p>
    <w:p w14:paraId="1095EAEC" w14:textId="77777777" w:rsidR="00AC7823" w:rsidRDefault="00AC7823" w:rsidP="00193A26"/>
    <w:p w14:paraId="6A2E31C4" w14:textId="77777777" w:rsidR="00AC7823" w:rsidRDefault="00F96C19" w:rsidP="00193A26">
      <w:r>
        <w:t xml:space="preserve">For </w:t>
      </w:r>
      <w:r w:rsidR="00A471FA">
        <w:t>NG-RAN node assisted positioning with gNB-side model</w:t>
      </w:r>
      <w:r w:rsidR="00D86056">
        <w:t xml:space="preserve"> (Case 3a)</w:t>
      </w:r>
      <w:r w:rsidR="00D50E57">
        <w:t xml:space="preserve">, </w:t>
      </w:r>
    </w:p>
    <w:p w14:paraId="17B162A3" w14:textId="626224E4" w:rsidR="00193A26" w:rsidRDefault="001F1630" w:rsidP="00D83EE4">
      <w:pPr>
        <w:pStyle w:val="a0"/>
        <w:numPr>
          <w:ilvl w:val="0"/>
          <w:numId w:val="39"/>
        </w:numPr>
      </w:pPr>
      <w:r>
        <w:t xml:space="preserve">the TRP/gNB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r w:rsidR="00193A26">
        <w:t>gNB/TRP</w:t>
      </w:r>
      <w:r w:rsidR="00193A26" w:rsidRPr="00DA3BF2">
        <w:t xml:space="preserve"> implementation and transparent from the perspective of air interface</w:t>
      </w:r>
      <w:r w:rsidR="00193A26">
        <w:t xml:space="preserve">. </w:t>
      </w:r>
    </w:p>
    <w:p w14:paraId="1ABD023D" w14:textId="4D9E036E" w:rsidR="00BA6C4B" w:rsidRDefault="00BA6C4B" w:rsidP="00D83EE4">
      <w:pPr>
        <w:pStyle w:val="a0"/>
        <w:numPr>
          <w:ilvl w:val="0"/>
          <w:numId w:val="39"/>
        </w:numPr>
      </w:pPr>
      <w:r>
        <w:t xml:space="preserve">When </w:t>
      </w:r>
      <w:r w:rsidR="001F1630">
        <w:t>gNB</w:t>
      </w:r>
      <w:r>
        <w:t xml:space="preserve"> gets the </w:t>
      </w:r>
      <w:r w:rsidR="001F1630">
        <w:t>estimated</w:t>
      </w:r>
      <w:r>
        <w:t xml:space="preserve"> results based on AI model output, it can report them</w:t>
      </w:r>
      <w:r w:rsidRPr="00CF77FE">
        <w:t xml:space="preserve"> </w:t>
      </w:r>
      <w:r>
        <w:t xml:space="preserve">via existing </w:t>
      </w:r>
      <w:proofErr w:type="spellStart"/>
      <w:r w:rsidR="001F1630">
        <w:t>NRPPa</w:t>
      </w:r>
      <w:proofErr w:type="spellEnd"/>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2C328115" w:rsidR="006F05EC" w:rsidRDefault="006F05EC" w:rsidP="006F05EC">
      <w:pPr>
        <w:pStyle w:val="af2"/>
        <w:numPr>
          <w:ilvl w:val="1"/>
          <w:numId w:val="27"/>
        </w:numPr>
      </w:pPr>
      <w:r>
        <w:lastRenderedPageBreak/>
        <w:t>As discussed before, gNB may temporally not be able to use AI model to generate the reported measurement results due to various factors, e.g., bad performance of AI model, and so on. In this case, gNB can use legacy method (i.e., non-AI method) to generate reported results. Thus, it would be beneficial for gNB to notify the LMF that the reported results are generated by legacy method or AI-based method.</w:t>
      </w:r>
    </w:p>
    <w:p w14:paraId="28282FC8" w14:textId="1CA94DD1" w:rsidR="001F1630" w:rsidRDefault="001F1630" w:rsidP="001F1630">
      <w:pPr>
        <w:pStyle w:val="00Text"/>
        <w:ind w:left="993" w:hanging="993"/>
        <w:rPr>
          <w:b/>
          <w:i/>
        </w:rPr>
      </w:pPr>
      <w:r w:rsidRPr="00623962">
        <w:rPr>
          <w:b/>
          <w:i/>
        </w:rPr>
        <w:t xml:space="preserve">Proposal </w:t>
      </w:r>
      <w:r>
        <w:rPr>
          <w:b/>
          <w:i/>
        </w:rPr>
        <w:t>1</w:t>
      </w:r>
      <w:r w:rsidR="009A31EF">
        <w:rPr>
          <w:b/>
          <w:i/>
        </w:rPr>
        <w:t>2</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NG-RAN node assisted positioning with gNB-side model (Case 3a),</w:t>
      </w:r>
    </w:p>
    <w:p w14:paraId="28BDD264" w14:textId="60A24E05" w:rsidR="001F1630" w:rsidRDefault="001F1630" w:rsidP="001F1630">
      <w:pPr>
        <w:pStyle w:val="00Text"/>
        <w:numPr>
          <w:ilvl w:val="0"/>
          <w:numId w:val="40"/>
        </w:numPr>
        <w:ind w:left="1560" w:hanging="426"/>
        <w:rPr>
          <w:b/>
          <w:i/>
        </w:rPr>
      </w:pPr>
      <w:r>
        <w:rPr>
          <w:b/>
          <w:i/>
        </w:rPr>
        <w:t xml:space="preserve">No need to specify the </w:t>
      </w:r>
      <w:r w:rsidR="0033676B">
        <w:rPr>
          <w:b/>
          <w:i/>
        </w:rPr>
        <w:t>format</w:t>
      </w:r>
      <w:r>
        <w:rPr>
          <w:b/>
          <w:i/>
        </w:rPr>
        <w:t>/contents of AI model inputs since they are up to gNB/TRP implementation and transparent from the perspective of air interface</w:t>
      </w:r>
    </w:p>
    <w:p w14:paraId="153D0BCA" w14:textId="78952CBB" w:rsidR="001F1630" w:rsidRDefault="001F1630" w:rsidP="001F1630">
      <w:pPr>
        <w:pStyle w:val="00Text"/>
        <w:numPr>
          <w:ilvl w:val="0"/>
          <w:numId w:val="40"/>
        </w:numPr>
        <w:ind w:left="1560" w:hanging="426"/>
        <w:rPr>
          <w:b/>
          <w:i/>
        </w:rPr>
      </w:pPr>
      <w:r>
        <w:rPr>
          <w:b/>
          <w:i/>
        </w:rPr>
        <w:t>gNB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proofErr w:type="spellStart"/>
      <w:r w:rsidR="005C6BE1">
        <w:rPr>
          <w:b/>
          <w:i/>
        </w:rPr>
        <w:t>NRPPa</w:t>
      </w:r>
      <w:proofErr w:type="spellEnd"/>
      <w:r w:rsidRPr="007C7C0E">
        <w:rPr>
          <w:b/>
          <w:i/>
        </w:rPr>
        <w:t xml:space="preserve"> </w:t>
      </w:r>
      <w:r w:rsidR="005C6BE1">
        <w:rPr>
          <w:b/>
          <w:i/>
        </w:rPr>
        <w:t>signaling</w:t>
      </w:r>
    </w:p>
    <w:p w14:paraId="307081F2" w14:textId="7B36385A" w:rsidR="00A5697F" w:rsidRDefault="00A5697F" w:rsidP="00A5697F">
      <w:pPr>
        <w:pStyle w:val="00Text"/>
        <w:numPr>
          <w:ilvl w:val="1"/>
          <w:numId w:val="40"/>
        </w:numPr>
        <w:ind w:left="1843" w:hanging="283"/>
        <w:rPr>
          <w:b/>
          <w:i/>
        </w:rPr>
      </w:pPr>
      <w:r>
        <w:rPr>
          <w:b/>
          <w:i/>
        </w:rPr>
        <w:t>The existing measurement types are reused</w:t>
      </w:r>
    </w:p>
    <w:p w14:paraId="6A1CC8E8" w14:textId="4A237305" w:rsidR="000579B5" w:rsidRDefault="000579B5" w:rsidP="00A5697F">
      <w:pPr>
        <w:pStyle w:val="00Text"/>
        <w:numPr>
          <w:ilvl w:val="1"/>
          <w:numId w:val="40"/>
        </w:numPr>
        <w:ind w:left="1843" w:hanging="283"/>
        <w:rPr>
          <w:b/>
          <w:i/>
        </w:rPr>
      </w:pPr>
      <w:r w:rsidRPr="000579B5">
        <w:rPr>
          <w:b/>
          <w:i/>
        </w:rPr>
        <w:t>Introduce new information to indicate the reported results are generated by legacy method or AI-based method</w:t>
      </w:r>
    </w:p>
    <w:p w14:paraId="61FA0678" w14:textId="4F01E355" w:rsidR="001F1630" w:rsidRDefault="001F1630" w:rsidP="001F1630">
      <w:pPr>
        <w:pStyle w:val="00Text"/>
        <w:numPr>
          <w:ilvl w:val="0"/>
          <w:numId w:val="40"/>
        </w:numPr>
        <w:ind w:left="1560" w:hanging="426"/>
        <w:rPr>
          <w:b/>
          <w:i/>
        </w:rPr>
      </w:pPr>
      <w:r>
        <w:rPr>
          <w:b/>
          <w:i/>
        </w:rPr>
        <w:t xml:space="preserve">FFS: </w:t>
      </w:r>
      <w:r w:rsidRPr="008E4E15">
        <w:rPr>
          <w:b/>
          <w:i/>
        </w:rPr>
        <w:t xml:space="preserve">whether to reuse the existing quality (e.g., </w:t>
      </w:r>
      <w:r w:rsidR="00DD1384"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7B3D13EA" w14:textId="77777777" w:rsidR="00AC7823" w:rsidRDefault="00AC7823" w:rsidP="001A6C7E"/>
    <w:p w14:paraId="3B5B219E" w14:textId="77777777" w:rsidR="00AC7823" w:rsidRDefault="001A6C7E" w:rsidP="001A6C7E">
      <w:r>
        <w:t>For NG-RAN node assisted positioning with LMF-side model (Case 3b)</w:t>
      </w:r>
    </w:p>
    <w:p w14:paraId="7C2638F4" w14:textId="235CD4C4" w:rsidR="001A6C7E" w:rsidRDefault="001A6C7E" w:rsidP="00AC7823">
      <w:pPr>
        <w:pStyle w:val="af2"/>
        <w:numPr>
          <w:ilvl w:val="0"/>
          <w:numId w:val="27"/>
        </w:numPr>
      </w:pPr>
      <w:r>
        <w:t xml:space="preserve">gNB/TRP can do measurement in the legacy way and the measurement results can be reported via </w:t>
      </w:r>
      <w:proofErr w:type="spellStart"/>
      <w:r>
        <w:t>NRPPa</w:t>
      </w:r>
      <w:proofErr w:type="spellEnd"/>
      <w:r>
        <w:t xml:space="preserve"> protocol. If no new type of measurement is introduced, the existing </w:t>
      </w:r>
      <w:proofErr w:type="spellStart"/>
      <w:r>
        <w:t>NRPPa</w:t>
      </w:r>
      <w:proofErr w:type="spellEnd"/>
      <w:r>
        <w:t xml:space="preserve"> protocol can be reused.  </w:t>
      </w:r>
    </w:p>
    <w:p w14:paraId="6163D177" w14:textId="749E4D9F" w:rsidR="001A6C7E" w:rsidRDefault="001A6C7E" w:rsidP="00AC7823">
      <w:pPr>
        <w:pStyle w:val="af2"/>
        <w:numPr>
          <w:ilvl w:val="0"/>
          <w:numId w:val="27"/>
        </w:numPr>
      </w:pPr>
      <w:r>
        <w:t xml:space="preserve">In the current NR specification, gNB can report the measurement results for up to </w:t>
      </w:r>
      <w:r w:rsidR="00F7112A">
        <w:t>8</w:t>
      </w:r>
      <w:r>
        <w:t xml:space="preserve"> additional paths</w:t>
      </w:r>
      <w:r w:rsidR="00F7112A">
        <w:t xml:space="preserve"> (e.g., </w:t>
      </w:r>
      <w:proofErr w:type="spellStart"/>
      <w:r w:rsidR="00F7112A" w:rsidRPr="00AC7823">
        <w:rPr>
          <w:i/>
        </w:rPr>
        <w:t>maxNoPathExtended</w:t>
      </w:r>
      <w:proofErr w:type="spellEnd"/>
      <w:r w:rsidR="00F7112A" w:rsidRPr="00AC7823">
        <w:t xml:space="preserve"> in </w:t>
      </w:r>
      <w:proofErr w:type="spellStart"/>
      <w:r w:rsidR="00F7112A" w:rsidRPr="00AC7823">
        <w:t>NRPPa</w:t>
      </w:r>
      <w:proofErr w:type="spellEnd"/>
      <w:r w:rsidR="00F7112A" w:rsidRPr="00AC7823">
        <w:t>)</w:t>
      </w:r>
      <w:r>
        <w:t>. Thus, one discussing point is that whether it is needed to extend the maximal number of additional paths.</w:t>
      </w:r>
    </w:p>
    <w:p w14:paraId="4D67A091" w14:textId="77E30174" w:rsidR="001A6C7E" w:rsidRDefault="001A6C7E" w:rsidP="001A6C7E">
      <w:pPr>
        <w:pStyle w:val="00Text"/>
        <w:ind w:left="993" w:hanging="993"/>
        <w:rPr>
          <w:b/>
          <w:i/>
        </w:rPr>
      </w:pPr>
      <w:r w:rsidRPr="00623962">
        <w:rPr>
          <w:b/>
          <w:i/>
        </w:rPr>
        <w:t xml:space="preserve">Proposal </w:t>
      </w:r>
      <w:r>
        <w:rPr>
          <w:b/>
          <w:i/>
        </w:rPr>
        <w:t>1</w:t>
      </w:r>
      <w:r w:rsidR="009A31EF">
        <w:rPr>
          <w:b/>
          <w:i/>
        </w:rPr>
        <w:t>3</w:t>
      </w:r>
      <w:r>
        <w:rPr>
          <w:b/>
          <w:i/>
        </w:rPr>
        <w:t>:</w:t>
      </w:r>
      <w:r w:rsidRPr="00623962">
        <w:rPr>
          <w:b/>
          <w:i/>
        </w:rPr>
        <w:t xml:space="preserve"> </w:t>
      </w:r>
      <w:r w:rsidRPr="00F5543D">
        <w:rPr>
          <w:b/>
          <w:i/>
        </w:rPr>
        <w:t>For</w:t>
      </w:r>
      <w:r>
        <w:rPr>
          <w:b/>
          <w:i/>
        </w:rPr>
        <w:t xml:space="preserve"> </w:t>
      </w:r>
      <w:r w:rsidR="00EE4CD5">
        <w:rPr>
          <w:b/>
          <w:i/>
        </w:rPr>
        <w:t xml:space="preserve">the model inference for </w:t>
      </w:r>
      <w:r w:rsidR="007507BD" w:rsidRPr="007507BD">
        <w:rPr>
          <w:b/>
          <w:i/>
        </w:rPr>
        <w:t>NG-RAN node assisted positioning with LMF-side model (Case 3b)</w:t>
      </w:r>
    </w:p>
    <w:p w14:paraId="1B87A874" w14:textId="20F8E7E2" w:rsidR="001A6C7E" w:rsidRDefault="007507BD" w:rsidP="001A6C7E">
      <w:pPr>
        <w:pStyle w:val="00Text"/>
        <w:numPr>
          <w:ilvl w:val="0"/>
          <w:numId w:val="40"/>
        </w:numPr>
        <w:ind w:left="1560" w:hanging="426"/>
        <w:rPr>
          <w:b/>
          <w:i/>
        </w:rPr>
      </w:pPr>
      <w:r>
        <w:rPr>
          <w:b/>
          <w:i/>
        </w:rPr>
        <w:t>gNB/TRP</w:t>
      </w:r>
      <w:r w:rsidR="001A6C7E">
        <w:rPr>
          <w:b/>
          <w:i/>
        </w:rPr>
        <w:t xml:space="preserve"> can do the measurement and report the results via existing </w:t>
      </w:r>
      <w:proofErr w:type="spellStart"/>
      <w:r>
        <w:rPr>
          <w:b/>
          <w:i/>
        </w:rPr>
        <w:t>NRPPa</w:t>
      </w:r>
      <w:proofErr w:type="spellEnd"/>
      <w:r w:rsidR="001A6C7E">
        <w:rPr>
          <w:b/>
          <w:i/>
        </w:rPr>
        <w:t xml:space="preserve"> signaling</w:t>
      </w:r>
    </w:p>
    <w:p w14:paraId="2022F877" w14:textId="77777777" w:rsidR="00966082" w:rsidRDefault="00966082" w:rsidP="00966082">
      <w:pPr>
        <w:pStyle w:val="00Text"/>
        <w:numPr>
          <w:ilvl w:val="1"/>
          <w:numId w:val="40"/>
        </w:numPr>
        <w:ind w:left="1843" w:hanging="283"/>
        <w:rPr>
          <w:b/>
          <w:i/>
        </w:rPr>
      </w:pPr>
      <w:r>
        <w:rPr>
          <w:b/>
          <w:i/>
        </w:rPr>
        <w:t>The existing measurement types are reused</w:t>
      </w:r>
    </w:p>
    <w:p w14:paraId="3E563272" w14:textId="227E508C" w:rsidR="001A6C7E" w:rsidRDefault="001A6C7E" w:rsidP="00966082">
      <w:pPr>
        <w:pStyle w:val="00Text"/>
        <w:numPr>
          <w:ilvl w:val="0"/>
          <w:numId w:val="40"/>
        </w:numPr>
        <w:ind w:left="1560" w:hanging="426"/>
        <w:rPr>
          <w:b/>
          <w:i/>
        </w:rPr>
      </w:pPr>
      <w:r w:rsidRPr="00F96C19">
        <w:rPr>
          <w:b/>
          <w:i/>
        </w:rPr>
        <w:t>FFS: whether or not to introduce new values (</w:t>
      </w:r>
      <w:r w:rsidR="00B91F7D">
        <w:rPr>
          <w:b/>
          <w:i/>
        </w:rPr>
        <w:t>N</w:t>
      </w:r>
      <w:r w:rsidRPr="00F96C19">
        <w:rPr>
          <w:b/>
          <w:i/>
        </w:rPr>
        <w:t xml:space="preserve">) for the maximal number of additional paths (e.g., </w:t>
      </w:r>
      <w:r w:rsidR="00B91F7D">
        <w:rPr>
          <w:b/>
          <w:i/>
        </w:rPr>
        <w:t>N</w:t>
      </w:r>
      <w:r w:rsidRPr="00F96C19">
        <w:rPr>
          <w:b/>
          <w:i/>
        </w:rPr>
        <w:t xml:space="preserve"> &gt; </w:t>
      </w:r>
      <w:r w:rsidR="00F7112A">
        <w:rPr>
          <w:b/>
          <w:i/>
        </w:rPr>
        <w:t>8</w:t>
      </w:r>
      <w:r w:rsidRPr="00F96C19">
        <w:rPr>
          <w:b/>
          <w:i/>
        </w:rPr>
        <w:t>).</w:t>
      </w:r>
    </w:p>
    <w:p w14:paraId="7B18326E" w14:textId="77777777" w:rsidR="003A792D" w:rsidRPr="003A792D" w:rsidRDefault="003A792D" w:rsidP="003A792D">
      <w:pPr>
        <w:rPr>
          <w:rFonts w:eastAsia="宋体"/>
        </w:rPr>
      </w:pPr>
    </w:p>
    <w:p w14:paraId="2C455022" w14:textId="339A5E7F" w:rsidR="00BB239D" w:rsidRPr="00483BAE" w:rsidRDefault="00C363F1" w:rsidP="00BB239D">
      <w:pPr>
        <w:pStyle w:val="2"/>
      </w:pPr>
      <w:r>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D83EE4">
      <w:pPr>
        <w:pStyle w:val="a0"/>
        <w:numPr>
          <w:ilvl w:val="0"/>
          <w:numId w:val="39"/>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D83EE4">
      <w:pPr>
        <w:pStyle w:val="a0"/>
        <w:numPr>
          <w:ilvl w:val="0"/>
          <w:numId w:val="39"/>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D83EE4">
      <w:pPr>
        <w:pStyle w:val="a0"/>
        <w:numPr>
          <w:ilvl w:val="0"/>
          <w:numId w:val="39"/>
        </w:numPr>
      </w:pPr>
      <w:r>
        <w:t xml:space="preserve">Cat1: </w:t>
      </w:r>
      <w:r w:rsidR="006E2FE9">
        <w:t xml:space="preserve">Without ground-truth label </w:t>
      </w:r>
    </w:p>
    <w:p w14:paraId="5DA69955" w14:textId="08F5E4FD" w:rsidR="006E2FE9" w:rsidRDefault="000A0823" w:rsidP="00D83EE4">
      <w:pPr>
        <w:pStyle w:val="a0"/>
        <w:numPr>
          <w:ilvl w:val="0"/>
          <w:numId w:val="39"/>
        </w:numPr>
      </w:pPr>
      <w:r>
        <w:lastRenderedPageBreak/>
        <w:t xml:space="preserve">Cat2: </w:t>
      </w:r>
      <w:r w:rsidR="006E2FE9">
        <w:t>With ground-truth label</w:t>
      </w:r>
    </w:p>
    <w:p w14:paraId="55E2143D" w14:textId="59A99654"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on ground-truth label </w:t>
      </w:r>
      <w:r w:rsidR="008B5808">
        <w:t>are usually exploiting some statistic information of the inputs and/output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if such kind of 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t>labels, t</w:t>
      </w:r>
      <w:r>
        <w:t>h</w:t>
      </w:r>
      <w:r w:rsidR="00C244FB">
        <w:t>is</w:t>
      </w:r>
      <w:r>
        <w:t xml:space="preserve"> kind of mechanism</w:t>
      </w:r>
      <w:r w:rsidR="00C244FB">
        <w:t>s</w:t>
      </w:r>
      <w:r>
        <w:t xml:space="preserve"> are quite similar to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6E18D69D" w:rsidR="00AB63F7" w:rsidRDefault="00AB63F7" w:rsidP="00AB63F7">
      <w:pPr>
        <w:pStyle w:val="00Text"/>
        <w:ind w:left="993" w:hanging="993"/>
        <w:rPr>
          <w:b/>
          <w:i/>
        </w:rPr>
      </w:pPr>
      <w:r w:rsidRPr="00623962">
        <w:rPr>
          <w:b/>
          <w:i/>
        </w:rPr>
        <w:t xml:space="preserve">Proposal </w:t>
      </w:r>
      <w:r>
        <w:rPr>
          <w:b/>
          <w:i/>
        </w:rPr>
        <w:t>1</w:t>
      </w:r>
      <w:r w:rsidR="009A31EF">
        <w:rPr>
          <w:b/>
          <w:i/>
        </w:rPr>
        <w:t>4</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AB63F7">
      <w:pPr>
        <w:pStyle w:val="00Text"/>
        <w:numPr>
          <w:ilvl w:val="0"/>
          <w:numId w:val="40"/>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AB63F7">
      <w:pPr>
        <w:pStyle w:val="00Text"/>
        <w:numPr>
          <w:ilvl w:val="0"/>
          <w:numId w:val="40"/>
        </w:numPr>
        <w:ind w:left="1560" w:hanging="426"/>
        <w:rPr>
          <w:b/>
          <w:i/>
        </w:rPr>
      </w:pPr>
      <w:r>
        <w:rPr>
          <w:b/>
          <w:i/>
        </w:rPr>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D83EE4">
      <w:pPr>
        <w:pStyle w:val="a0"/>
        <w:numPr>
          <w:ilvl w:val="0"/>
          <w:numId w:val="39"/>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D83EE4">
      <w:pPr>
        <w:pStyle w:val="a0"/>
        <w:numPr>
          <w:ilvl w:val="0"/>
          <w:numId w:val="39"/>
        </w:numPr>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58598806" w14:textId="0A22CA12" w:rsidR="002E1A01" w:rsidRDefault="00897517" w:rsidP="00897517">
      <w:r>
        <w:t xml:space="preserve">For </w:t>
      </w:r>
      <w:r w:rsidRPr="00897517">
        <w:t>UE-based positioning with UE-side model (Case 1)</w:t>
      </w:r>
      <w:r>
        <w:t>, the network do</w:t>
      </w:r>
      <w:r w:rsidR="002E1A01">
        <w:t>es</w:t>
      </w:r>
      <w:r>
        <w:t xml:space="preserve">n’t know the location of the </w:t>
      </w:r>
      <w:r w:rsidR="009E744D">
        <w:t>target</w:t>
      </w:r>
      <w:r>
        <w:t xml:space="preserve"> UE. Otherwise, network doesn’t need to trigger the</w:t>
      </w:r>
      <w:r w:rsidR="00594143">
        <w:t xml:space="preserve"> corresponding</w:t>
      </w:r>
      <w:r>
        <w:t xml:space="preserve"> NR positioning procedure.</w:t>
      </w:r>
      <w:r w:rsidR="002E1A01">
        <w:t xml:space="preserve"> Thus, the network cannot provide the ground-truth labels for </w:t>
      </w:r>
      <w:r w:rsidR="00C363F1">
        <w:t>functionality/model</w:t>
      </w:r>
      <w:r w:rsidR="002E1A01">
        <w:t xml:space="preserve"> monitoring.</w:t>
      </w:r>
      <w:r w:rsidR="00E56262">
        <w:t xml:space="preserve"> UE may get its location information occasionally, but in most </w:t>
      </w:r>
      <w:r w:rsidR="00213662">
        <w:t>scenarios it cannot</w:t>
      </w:r>
      <w:r w:rsidR="00E56262">
        <w:t xml:space="preserve">. Meanwhile, UE can do performance monitoring without ground-truth labels. </w:t>
      </w:r>
      <w:r w:rsidR="00213662">
        <w:t xml:space="preserve">In summary, no matter what performance monitoring mechanisms are used by UE, it can be transparent from the perspective of air interface. </w:t>
      </w:r>
    </w:p>
    <w:p w14:paraId="2DBA4705" w14:textId="546D2C49" w:rsidR="002E1A01" w:rsidRDefault="002E1A01" w:rsidP="007E672D">
      <w:pPr>
        <w:pStyle w:val="00Text"/>
        <w:ind w:left="1134" w:hanging="1134"/>
        <w:rPr>
          <w:b/>
          <w:i/>
        </w:rPr>
      </w:pPr>
      <w:r>
        <w:t xml:space="preserve"> </w:t>
      </w:r>
      <w:r w:rsidRPr="00623962">
        <w:rPr>
          <w:b/>
          <w:i/>
        </w:rPr>
        <w:t xml:space="preserve">Proposal </w:t>
      </w:r>
      <w:r>
        <w:rPr>
          <w:b/>
          <w:i/>
        </w:rPr>
        <w:t>1</w:t>
      </w:r>
      <w:r w:rsidR="009A31EF">
        <w:rPr>
          <w:b/>
          <w:i/>
        </w:rPr>
        <w:t>5</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w:t>
      </w:r>
      <w:r w:rsidR="00C363F1">
        <w:rPr>
          <w:b/>
          <w:i/>
        </w:rPr>
        <w:t xml:space="preserve">functionality/model </w:t>
      </w:r>
      <w:r w:rsidR="002B00CD">
        <w:rPr>
          <w:b/>
          <w:i/>
        </w:rPr>
        <w:t xml:space="preserve">performance </w:t>
      </w:r>
      <w:r>
        <w:rPr>
          <w:b/>
          <w:i/>
        </w:rPr>
        <w:t>monitoring</w:t>
      </w:r>
    </w:p>
    <w:p w14:paraId="5E43524C" w14:textId="40050F20" w:rsidR="002E1A01" w:rsidRDefault="00C363F1" w:rsidP="002E1A01">
      <w:pPr>
        <w:pStyle w:val="00Text"/>
        <w:numPr>
          <w:ilvl w:val="0"/>
          <w:numId w:val="40"/>
        </w:numPr>
        <w:ind w:left="1560" w:hanging="426"/>
        <w:rPr>
          <w:b/>
          <w:i/>
        </w:rPr>
      </w:pPr>
      <w:r>
        <w:rPr>
          <w:b/>
          <w:i/>
        </w:rPr>
        <w:t xml:space="preserve">Functionality/model </w:t>
      </w:r>
      <w:r w:rsidR="00BC0033">
        <w:rPr>
          <w:b/>
          <w:i/>
        </w:rPr>
        <w:t xml:space="preserve">performance </w:t>
      </w:r>
      <w:r w:rsidR="002E1A01" w:rsidRPr="00191BB6">
        <w:rPr>
          <w:b/>
          <w:i/>
        </w:rPr>
        <w:t>monitoring</w:t>
      </w:r>
      <w:r w:rsidR="002E1A01">
        <w:rPr>
          <w:b/>
          <w:i/>
        </w:rPr>
        <w:t xml:space="preserve"> </w:t>
      </w:r>
      <w:r w:rsidR="00BC0033">
        <w:rPr>
          <w:b/>
          <w:i/>
        </w:rPr>
        <w:t>can be done by UE implementation</w:t>
      </w:r>
      <w:r w:rsidR="00B70EFC">
        <w:rPr>
          <w:b/>
          <w:i/>
        </w:rPr>
        <w:t xml:space="preserve"> without impact on air interface</w:t>
      </w:r>
    </w:p>
    <w:p w14:paraId="4311BC51" w14:textId="4F195D79" w:rsidR="007F4D89" w:rsidRDefault="007F4D89" w:rsidP="0091326F">
      <w:pPr>
        <w:spacing w:before="240"/>
      </w:pPr>
      <w:r>
        <w:t xml:space="preserve">For </w:t>
      </w:r>
      <w:r w:rsidRPr="007F4D89">
        <w:t>UE-assisted/LMF based positioning with UE-side model (Case 2a)</w:t>
      </w:r>
      <w:r>
        <w:t>, the discussions and conclusions are similar to that of Case 1. Thus, we have similar proposal for Case 2a.</w:t>
      </w:r>
    </w:p>
    <w:p w14:paraId="7045CD84" w14:textId="30873943" w:rsidR="00B2797C" w:rsidRDefault="00B2797C" w:rsidP="00B2797C">
      <w:pPr>
        <w:pStyle w:val="00Text"/>
        <w:ind w:left="993" w:hanging="993"/>
        <w:rPr>
          <w:b/>
          <w:i/>
        </w:rPr>
      </w:pPr>
      <w:r w:rsidRPr="00623962">
        <w:rPr>
          <w:b/>
          <w:i/>
        </w:rPr>
        <w:t xml:space="preserve">Proposal </w:t>
      </w:r>
      <w:r>
        <w:rPr>
          <w:b/>
          <w:i/>
        </w:rPr>
        <w:t>1</w:t>
      </w:r>
      <w:r w:rsidR="009A31EF">
        <w:rPr>
          <w:b/>
          <w:i/>
        </w:rPr>
        <w:t>6</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w:t>
      </w:r>
      <w:r w:rsidR="00C363F1">
        <w:rPr>
          <w:b/>
          <w:i/>
        </w:rPr>
        <w:t>functionality/model</w:t>
      </w:r>
      <w:r>
        <w:rPr>
          <w:b/>
          <w:i/>
        </w:rPr>
        <w:t xml:space="preserve"> performance monitoring</w:t>
      </w:r>
    </w:p>
    <w:p w14:paraId="40EA2D4D" w14:textId="24CF4E8C" w:rsidR="00B2797C" w:rsidRDefault="00C363F1" w:rsidP="00B2797C">
      <w:pPr>
        <w:pStyle w:val="00Text"/>
        <w:numPr>
          <w:ilvl w:val="0"/>
          <w:numId w:val="40"/>
        </w:numPr>
        <w:ind w:left="1560" w:hanging="426"/>
        <w:rPr>
          <w:b/>
          <w:i/>
        </w:rPr>
      </w:pPr>
      <w:r>
        <w:rPr>
          <w:b/>
          <w:i/>
        </w:rPr>
        <w:t>Functionality/model</w:t>
      </w:r>
      <w:r w:rsidR="00B2797C" w:rsidRPr="00191BB6">
        <w:rPr>
          <w:b/>
          <w:i/>
        </w:rPr>
        <w:t xml:space="preserve"> </w:t>
      </w:r>
      <w:r w:rsidR="00B2797C">
        <w:rPr>
          <w:b/>
          <w:i/>
        </w:rPr>
        <w:t xml:space="preserve">performance </w:t>
      </w:r>
      <w:r w:rsidR="00B2797C" w:rsidRPr="00191BB6">
        <w:rPr>
          <w:b/>
          <w:i/>
        </w:rPr>
        <w:t>monitoring</w:t>
      </w:r>
      <w:r w:rsidR="00B2797C">
        <w:rPr>
          <w:b/>
          <w:i/>
        </w:rPr>
        <w:t xml:space="preserve"> can be done by UE implementation</w:t>
      </w:r>
      <w:r w:rsidR="00B70EFC">
        <w:rPr>
          <w:b/>
          <w:i/>
        </w:rPr>
        <w:t xml:space="preserve"> without impact on air interface</w:t>
      </w:r>
    </w:p>
    <w:p w14:paraId="1AE39FD4" w14:textId="21EE07DE" w:rsidR="007F4D89" w:rsidRDefault="00012FCC" w:rsidP="0091326F">
      <w:pPr>
        <w:spacing w:before="240"/>
      </w:pPr>
      <w:r>
        <w:lastRenderedPageBreak/>
        <w:t xml:space="preserve">For </w:t>
      </w:r>
      <w:r w:rsidRPr="00012FCC">
        <w:t>UE-assisted/LMF based positioning with LMF-side model (Case 2b)</w:t>
      </w:r>
      <w:r>
        <w:t>, the LM</w:t>
      </w:r>
      <w:r w:rsidR="00E56262">
        <w:t>F</w:t>
      </w:r>
      <w:r>
        <w:t xml:space="preserve"> will monitor the performance of AI model</w:t>
      </w:r>
      <w:r w:rsidR="00E56262">
        <w:t>. Since normal UE cannot provide the accurate location information, LMF can only get such information from PRU or by some other ways. For this case, no additional specification enhancement is needed and LMF can do the performance monitoring with</w:t>
      </w:r>
      <w:r w:rsidR="00C76353">
        <w:t>out</w:t>
      </w:r>
      <w:r w:rsidR="00E56262">
        <w:t xml:space="preserve"> impact on the air interface. Meanwhile,</w:t>
      </w:r>
      <w:r w:rsidR="00272351">
        <w:t xml:space="preserve"> LMF can also do performance monitoring with</w:t>
      </w:r>
      <w:r w:rsidR="00B908F7">
        <w:t>out</w:t>
      </w:r>
      <w:r w:rsidR="00272351">
        <w:t xml:space="preserve"> ground-truth label (e.g., drift detection of input/output data).  In summary, no matter what performance monitoring mechanisms are used by LMF, it can be transparent from the perspective of air interface.</w:t>
      </w:r>
    </w:p>
    <w:p w14:paraId="53CF7670" w14:textId="4B24B1EC" w:rsidR="00B70EFC" w:rsidRDefault="00B70EFC" w:rsidP="00B70EFC">
      <w:pPr>
        <w:pStyle w:val="00Text"/>
        <w:ind w:left="993" w:hanging="993"/>
        <w:rPr>
          <w:b/>
          <w:i/>
        </w:rPr>
      </w:pPr>
      <w:r w:rsidRPr="00623962">
        <w:rPr>
          <w:b/>
          <w:i/>
        </w:rPr>
        <w:t xml:space="preserve">Proposal </w:t>
      </w:r>
      <w:r>
        <w:rPr>
          <w:b/>
          <w:i/>
        </w:rPr>
        <w:t>1</w:t>
      </w:r>
      <w:r w:rsidR="009A31EF">
        <w:rPr>
          <w:b/>
          <w:i/>
        </w:rPr>
        <w:t>7</w:t>
      </w:r>
      <w:r>
        <w:rPr>
          <w:b/>
          <w:i/>
        </w:rPr>
        <w:t>:</w:t>
      </w:r>
      <w:r w:rsidRPr="00623962">
        <w:rPr>
          <w:b/>
          <w:i/>
        </w:rPr>
        <w:t xml:space="preserve"> </w:t>
      </w:r>
      <w:r w:rsidRPr="00F5543D">
        <w:rPr>
          <w:b/>
          <w:i/>
        </w:rPr>
        <w:t xml:space="preserve">For </w:t>
      </w:r>
      <w:r w:rsidR="00555D1B" w:rsidRPr="00555D1B">
        <w:rPr>
          <w:b/>
          <w:i/>
        </w:rPr>
        <w:t>UE-assisted/LMF based positioning with LMF-side model (Case 2b)</w:t>
      </w:r>
      <w:r w:rsidR="00555D1B">
        <w:rPr>
          <w:b/>
          <w:i/>
        </w:rPr>
        <w:t>,</w:t>
      </w:r>
      <w:r>
        <w:rPr>
          <w:b/>
          <w:i/>
        </w:rPr>
        <w:t xml:space="preserve"> Rel-19 is NOT to specify dedicated specification enhancement for </w:t>
      </w:r>
      <w:r w:rsidR="00C363F1">
        <w:rPr>
          <w:b/>
          <w:i/>
        </w:rPr>
        <w:t>functionality/model</w:t>
      </w:r>
      <w:r>
        <w:rPr>
          <w:b/>
          <w:i/>
        </w:rPr>
        <w:t xml:space="preserve"> performance monitoring</w:t>
      </w:r>
      <w:r w:rsidR="000B6B67">
        <w:rPr>
          <w:b/>
          <w:i/>
        </w:rPr>
        <w:t xml:space="preserve"> at LMF</w:t>
      </w:r>
    </w:p>
    <w:p w14:paraId="58FF9A73" w14:textId="0F2CF205" w:rsidR="00B70EFC" w:rsidRDefault="00C363F1" w:rsidP="00B70EFC">
      <w:pPr>
        <w:pStyle w:val="00Text"/>
        <w:numPr>
          <w:ilvl w:val="0"/>
          <w:numId w:val="40"/>
        </w:numPr>
        <w:ind w:left="1560" w:hanging="426"/>
        <w:rPr>
          <w:b/>
          <w:i/>
        </w:rPr>
      </w:pPr>
      <w:r>
        <w:rPr>
          <w:b/>
          <w:i/>
        </w:rPr>
        <w:t>Functionality/model</w:t>
      </w:r>
      <w:r w:rsidR="00B70EFC" w:rsidRPr="00191BB6">
        <w:rPr>
          <w:b/>
          <w:i/>
        </w:rPr>
        <w:t xml:space="preserve"> </w:t>
      </w:r>
      <w:r w:rsidR="00B70EFC">
        <w:rPr>
          <w:b/>
          <w:i/>
        </w:rPr>
        <w:t xml:space="preserve">performance </w:t>
      </w:r>
      <w:r w:rsidR="00B70EFC" w:rsidRPr="00191BB6">
        <w:rPr>
          <w:b/>
          <w:i/>
        </w:rPr>
        <w:t>monitoring</w:t>
      </w:r>
      <w:r w:rsidR="00B70EFC">
        <w:rPr>
          <w:b/>
          <w:i/>
        </w:rPr>
        <w:t xml:space="preserve"> can be done by </w:t>
      </w:r>
      <w:r w:rsidR="00555D1B">
        <w:rPr>
          <w:b/>
          <w:i/>
        </w:rPr>
        <w:t>LMF</w:t>
      </w:r>
      <w:r w:rsidR="00B70EFC">
        <w:rPr>
          <w:b/>
          <w:i/>
        </w:rPr>
        <w:t xml:space="preserve"> implementation</w:t>
      </w:r>
      <w:r w:rsidR="00555D1B">
        <w:rPr>
          <w:b/>
          <w:i/>
        </w:rPr>
        <w:t xml:space="preserve"> without impact on air interface</w:t>
      </w:r>
    </w:p>
    <w:p w14:paraId="51B460E9" w14:textId="77777777" w:rsidR="006C517A" w:rsidRDefault="006C517A" w:rsidP="007F55C6">
      <w:pPr>
        <w:pStyle w:val="00Text"/>
      </w:pPr>
    </w:p>
    <w:p w14:paraId="607B7247" w14:textId="4D7662AD" w:rsidR="00B70EFC" w:rsidRDefault="00A65C39" w:rsidP="007F55C6">
      <w:pPr>
        <w:pStyle w:val="00Text"/>
      </w:pPr>
      <w:r>
        <w:t xml:space="preserve">For </w:t>
      </w:r>
      <w:r w:rsidRPr="00A65C39">
        <w:t>NG-RAN node assisted positioning with gNB-side model (Case 3a)</w:t>
      </w:r>
      <w:r>
        <w:t>,</w:t>
      </w:r>
      <w:r w:rsidR="007F55C6">
        <w:t xml:space="preserve"> the AI model is running at gNB. Regarding the entity to monitor the </w:t>
      </w:r>
      <w:r w:rsidR="00C363F1">
        <w:t xml:space="preserve">functionality/model </w:t>
      </w:r>
      <w:r w:rsidR="007F55C6">
        <w:t>performance, there are two options in theory:</w:t>
      </w:r>
    </w:p>
    <w:p w14:paraId="13A53288" w14:textId="4A4D549A" w:rsidR="007F55C6" w:rsidRDefault="007F55C6" w:rsidP="007F55C6">
      <w:pPr>
        <w:pStyle w:val="00Text"/>
        <w:numPr>
          <w:ilvl w:val="0"/>
          <w:numId w:val="14"/>
        </w:numPr>
        <w:ind w:left="426"/>
      </w:pPr>
      <w:r w:rsidRPr="00402040">
        <w:rPr>
          <w:b/>
        </w:rPr>
        <w:t xml:space="preserve">LMF monitors the </w:t>
      </w:r>
      <w:r w:rsidR="00C363F1">
        <w:rPr>
          <w:b/>
        </w:rPr>
        <w:t>functionality/model</w:t>
      </w:r>
      <w:r>
        <w:t xml:space="preserve">: </w:t>
      </w:r>
      <w:r w:rsidR="00402040">
        <w:t>In this case, similar to Case 2b, the monitoring is up to LMF implementation and no specification enhancement is needed.</w:t>
      </w:r>
    </w:p>
    <w:p w14:paraId="10D93797" w14:textId="13B366EC" w:rsidR="00402040" w:rsidRDefault="00402040" w:rsidP="007F55C6">
      <w:pPr>
        <w:pStyle w:val="00Text"/>
        <w:numPr>
          <w:ilvl w:val="0"/>
          <w:numId w:val="14"/>
        </w:numPr>
        <w:ind w:left="426"/>
      </w:pPr>
      <w:r>
        <w:rPr>
          <w:b/>
        </w:rPr>
        <w:t>gNB</w:t>
      </w:r>
      <w:r w:rsidRPr="00402040">
        <w:rPr>
          <w:b/>
        </w:rPr>
        <w:t xml:space="preserve"> monitors the </w:t>
      </w:r>
      <w:r w:rsidR="00C363F1">
        <w:rPr>
          <w:b/>
        </w:rPr>
        <w:t>functionality/model</w:t>
      </w:r>
      <w:r>
        <w:t>: In this case,</w:t>
      </w:r>
      <w:r w:rsidR="00674419">
        <w:t xml:space="preserve"> there </w:t>
      </w:r>
      <w:r w:rsidR="00600564">
        <w:t>may have</w:t>
      </w:r>
      <w:r w:rsidR="00674419">
        <w:t xml:space="preserve"> different alternatives</w:t>
      </w:r>
      <w:r w:rsidR="006B3DB6">
        <w:t>:</w:t>
      </w:r>
    </w:p>
    <w:p w14:paraId="6B8D21B3" w14:textId="66AB5834" w:rsidR="00674419" w:rsidRDefault="006B3DB6" w:rsidP="0064622D">
      <w:pPr>
        <w:pStyle w:val="00Text"/>
        <w:numPr>
          <w:ilvl w:val="1"/>
          <w:numId w:val="14"/>
        </w:numPr>
        <w:ind w:left="709" w:hanging="283"/>
      </w:pPr>
      <w:r>
        <w:t>gNB can also do performance monitoring with</w:t>
      </w:r>
      <w:r w:rsidR="00B908F7">
        <w:t>out</w:t>
      </w:r>
      <w:r>
        <w:t xml:space="preserve"> ground-truth label (e.g., drift detection of input/output data). This alternative</w:t>
      </w:r>
      <w:r w:rsidR="002D7947">
        <w:t xml:space="preserve"> can be done by implementation</w:t>
      </w:r>
    </w:p>
    <w:p w14:paraId="21DE0C92" w14:textId="4EC3F39F" w:rsidR="002D7947" w:rsidRDefault="002D7947" w:rsidP="0064622D">
      <w:pPr>
        <w:pStyle w:val="00Text"/>
        <w:numPr>
          <w:ilvl w:val="1"/>
          <w:numId w:val="14"/>
        </w:numPr>
        <w:ind w:left="709" w:hanging="283"/>
      </w:pPr>
      <w:r>
        <w:t>gNB can also do performance monitoring with ground-truth label</w:t>
      </w:r>
      <w:r w:rsidR="003C7F27">
        <w:t xml:space="preserve"> that can be derived based on PRU’s location. If PRU is not within the same cell as gNB, gNB doesn’t know the </w:t>
      </w:r>
      <w:r w:rsidR="00F0505A">
        <w:t xml:space="preserve">location information of the corresponding PRUs. In order to address this issue, LMF can delivery the ground-truth label or some information that can derive the ground-truth label to gNB to facilitate </w:t>
      </w:r>
      <w:r w:rsidR="00C363F1">
        <w:t>functionality/model</w:t>
      </w:r>
      <w:r w:rsidR="00F0505A">
        <w:t xml:space="preserve"> performance monitoring. Thus, some specification enhancement on </w:t>
      </w:r>
      <w:proofErr w:type="spellStart"/>
      <w:r w:rsidR="00F0505A">
        <w:t>NRPPa</w:t>
      </w:r>
      <w:proofErr w:type="spellEnd"/>
      <w:r w:rsidR="00F0505A">
        <w:t xml:space="preserve"> signaling is needed to support this kind of </w:t>
      </w:r>
      <w:r w:rsidR="00C363F1">
        <w:t>functionality/model</w:t>
      </w:r>
      <w:r w:rsidR="00F0505A">
        <w:t xml:space="preserve"> performance monitoring at gNB.</w:t>
      </w:r>
    </w:p>
    <w:p w14:paraId="435F3866" w14:textId="494CCD13" w:rsidR="00344C0B" w:rsidRDefault="00344C0B" w:rsidP="00344C0B">
      <w:pPr>
        <w:pStyle w:val="00Text"/>
        <w:ind w:left="993" w:hanging="993"/>
        <w:rPr>
          <w:b/>
          <w:i/>
        </w:rPr>
      </w:pPr>
      <w:r w:rsidRPr="00623962">
        <w:rPr>
          <w:b/>
          <w:i/>
        </w:rPr>
        <w:t xml:space="preserve">Proposal </w:t>
      </w:r>
      <w:r>
        <w:rPr>
          <w:b/>
          <w:i/>
        </w:rPr>
        <w:t>1</w:t>
      </w:r>
      <w:r w:rsidR="009A31EF">
        <w:rPr>
          <w:b/>
          <w:i/>
        </w:rPr>
        <w:t>8</w:t>
      </w:r>
      <w:r>
        <w:rPr>
          <w:b/>
          <w:i/>
        </w:rPr>
        <w:t>:</w:t>
      </w:r>
      <w:r w:rsidRPr="00623962">
        <w:rPr>
          <w:b/>
          <w:i/>
        </w:rPr>
        <w:t xml:space="preserve"> </w:t>
      </w:r>
      <w:r w:rsidRPr="00F5543D">
        <w:rPr>
          <w:b/>
          <w:i/>
        </w:rPr>
        <w:t xml:space="preserve">For </w:t>
      </w:r>
      <w:r w:rsidRPr="00344C0B">
        <w:rPr>
          <w:b/>
          <w:i/>
        </w:rPr>
        <w:t>NG-RAN node assisted positioning with gNB-side model (Case 3a)</w:t>
      </w:r>
      <w:r>
        <w:rPr>
          <w:b/>
          <w:i/>
        </w:rPr>
        <w:t>,</w:t>
      </w:r>
      <w:r w:rsidR="00954E50">
        <w:rPr>
          <w:b/>
          <w:i/>
        </w:rPr>
        <w:t xml:space="preserve"> in order to facilitate ground-truth-label-based </w:t>
      </w:r>
      <w:r w:rsidR="00C363F1">
        <w:rPr>
          <w:b/>
          <w:i/>
        </w:rPr>
        <w:t xml:space="preserve">functionality/model </w:t>
      </w:r>
      <w:r w:rsidR="00954E50">
        <w:rPr>
          <w:b/>
          <w:i/>
        </w:rPr>
        <w:t>performance monitoring at gNB,</w:t>
      </w:r>
      <w:r>
        <w:rPr>
          <w:b/>
          <w:i/>
        </w:rPr>
        <w:t xml:space="preserve"> </w:t>
      </w:r>
      <w:r w:rsidR="00954E50">
        <w:rPr>
          <w:b/>
          <w:i/>
        </w:rPr>
        <w:t xml:space="preserve">support the enhancement on </w:t>
      </w:r>
      <w:proofErr w:type="spellStart"/>
      <w:r w:rsidR="00954E50">
        <w:rPr>
          <w:b/>
          <w:i/>
        </w:rPr>
        <w:t>NRPPa</w:t>
      </w:r>
      <w:proofErr w:type="spellEnd"/>
      <w:r w:rsidR="00954E50">
        <w:rPr>
          <w:b/>
          <w:i/>
        </w:rPr>
        <w:t xml:space="preserve"> signaling to </w:t>
      </w:r>
      <w:r w:rsidR="000A394F">
        <w:rPr>
          <w:b/>
          <w:i/>
        </w:rPr>
        <w:t>enable the</w:t>
      </w:r>
      <w:r w:rsidR="00954E50">
        <w:rPr>
          <w:b/>
          <w:i/>
        </w:rPr>
        <w:t xml:space="preserve"> delivery of the ground-truth label or the information that can </w:t>
      </w:r>
      <w:r w:rsidR="00954E50" w:rsidRPr="00954E50">
        <w:rPr>
          <w:b/>
          <w:i/>
        </w:rPr>
        <w:t>derive the ground-truth label</w:t>
      </w:r>
      <w:r w:rsidR="00954E50">
        <w:rPr>
          <w:b/>
          <w:i/>
        </w:rPr>
        <w:t xml:space="preserve"> from LMF to gNB</w:t>
      </w:r>
    </w:p>
    <w:p w14:paraId="370369F6" w14:textId="1C52572B" w:rsidR="00344C0B" w:rsidRDefault="00C363F1" w:rsidP="00344C0B">
      <w:pPr>
        <w:pStyle w:val="00Text"/>
        <w:numPr>
          <w:ilvl w:val="0"/>
          <w:numId w:val="40"/>
        </w:numPr>
        <w:ind w:left="1560" w:hanging="426"/>
        <w:rPr>
          <w:b/>
          <w:i/>
        </w:rPr>
      </w:pPr>
      <w:r>
        <w:rPr>
          <w:b/>
          <w:i/>
        </w:rPr>
        <w:t xml:space="preserve">Functionality/model </w:t>
      </w:r>
      <w:r w:rsidR="00344C0B">
        <w:rPr>
          <w:b/>
          <w:i/>
        </w:rPr>
        <w:t xml:space="preserve">performance </w:t>
      </w:r>
      <w:r w:rsidR="00344C0B" w:rsidRPr="00191BB6">
        <w:rPr>
          <w:b/>
          <w:i/>
        </w:rPr>
        <w:t>monitoring</w:t>
      </w:r>
      <w:r w:rsidR="00344C0B">
        <w:rPr>
          <w:b/>
          <w:i/>
        </w:rPr>
        <w:t xml:space="preserve"> can be done by </w:t>
      </w:r>
      <w:r w:rsidR="00FF0E67">
        <w:rPr>
          <w:b/>
          <w:i/>
        </w:rPr>
        <w:t>gNB</w:t>
      </w:r>
      <w:r w:rsidR="00344C0B">
        <w:rPr>
          <w:b/>
          <w:i/>
        </w:rPr>
        <w:t xml:space="preserve"> implementation </w:t>
      </w:r>
    </w:p>
    <w:p w14:paraId="6545D600" w14:textId="4D8D816B" w:rsidR="00B70EFC" w:rsidRDefault="000A394F" w:rsidP="00FF063B">
      <w:pPr>
        <w:pStyle w:val="00Text"/>
        <w:spacing w:before="240"/>
      </w:pPr>
      <w:r>
        <w:t xml:space="preserve">For </w:t>
      </w:r>
      <w:r w:rsidRPr="000A394F">
        <w:t>NG-RAN node assisted positioning with LMF-side model (Case 3b)</w:t>
      </w:r>
      <w:r>
        <w:t>, the discussions and conclusions are similar to that of Case 2b. Thus, we have similar proposal as below.</w:t>
      </w:r>
    </w:p>
    <w:p w14:paraId="4EE7FAC1" w14:textId="77DDAA78" w:rsidR="00B831D4" w:rsidRDefault="00B831D4" w:rsidP="00312AAE">
      <w:pPr>
        <w:pStyle w:val="00Text"/>
        <w:ind w:left="1134" w:hanging="1134"/>
        <w:rPr>
          <w:b/>
          <w:i/>
        </w:rPr>
      </w:pPr>
      <w:r w:rsidRPr="00623962">
        <w:rPr>
          <w:b/>
          <w:i/>
        </w:rPr>
        <w:t xml:space="preserve">Proposal </w:t>
      </w:r>
      <w:r>
        <w:rPr>
          <w:b/>
          <w:i/>
        </w:rPr>
        <w:t>1</w:t>
      </w:r>
      <w:r w:rsidR="009A31EF">
        <w:rPr>
          <w:b/>
          <w:i/>
        </w:rPr>
        <w:t>9</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xml:space="preserve">, Rel-19 is NOT to specify dedicated specification enhancement for </w:t>
      </w:r>
      <w:r w:rsidR="00C363F1">
        <w:rPr>
          <w:b/>
          <w:i/>
        </w:rPr>
        <w:t>functionality/model</w:t>
      </w:r>
      <w:r>
        <w:rPr>
          <w:b/>
          <w:i/>
        </w:rPr>
        <w:t xml:space="preserve"> performance monitoring at LMF</w:t>
      </w:r>
    </w:p>
    <w:p w14:paraId="348BAE82" w14:textId="1DE6D54E" w:rsidR="00B831D4" w:rsidRDefault="00C363F1" w:rsidP="00B831D4">
      <w:pPr>
        <w:pStyle w:val="00Text"/>
        <w:numPr>
          <w:ilvl w:val="0"/>
          <w:numId w:val="40"/>
        </w:numPr>
        <w:ind w:left="1560" w:hanging="426"/>
        <w:rPr>
          <w:b/>
          <w:i/>
        </w:rPr>
      </w:pPr>
      <w:r>
        <w:rPr>
          <w:b/>
          <w:i/>
        </w:rPr>
        <w:t>Functionality/model</w:t>
      </w:r>
      <w:r w:rsidR="00B831D4" w:rsidRPr="00191BB6">
        <w:rPr>
          <w:b/>
          <w:i/>
        </w:rPr>
        <w:t xml:space="preserve"> </w:t>
      </w:r>
      <w:r w:rsidR="00B831D4">
        <w:rPr>
          <w:b/>
          <w:i/>
        </w:rPr>
        <w:t xml:space="preserve">performance </w:t>
      </w:r>
      <w:r w:rsidR="00B831D4" w:rsidRPr="00191BB6">
        <w:rPr>
          <w:b/>
          <w:i/>
        </w:rPr>
        <w:t>monitoring</w:t>
      </w:r>
      <w:r w:rsidR="00B831D4">
        <w:rPr>
          <w:b/>
          <w:i/>
        </w:rPr>
        <w:t xml:space="preserve"> can be done by LMF implementation without impact on </w:t>
      </w:r>
      <w:proofErr w:type="spellStart"/>
      <w:r w:rsidR="00B831D4">
        <w:rPr>
          <w:b/>
          <w:i/>
        </w:rPr>
        <w:t>NRPPa</w:t>
      </w:r>
      <w:proofErr w:type="spellEnd"/>
      <w:r w:rsidR="00B831D4">
        <w:rPr>
          <w:b/>
          <w:i/>
        </w:rPr>
        <w:t xml:space="preserve"> signaling</w:t>
      </w:r>
    </w:p>
    <w:p w14:paraId="357AEE73" w14:textId="481A907D" w:rsidR="005D6C23" w:rsidRDefault="005D6C23" w:rsidP="00A32029"/>
    <w:p w14:paraId="4C82B4D2" w14:textId="6351E48F" w:rsidR="005D6C23" w:rsidRPr="00483BAE" w:rsidRDefault="00C363F1" w:rsidP="005D6C23">
      <w:pPr>
        <w:pStyle w:val="2"/>
      </w:pPr>
      <w:r>
        <w:t>Functionality/model</w:t>
      </w:r>
      <w:r w:rsidR="005D6C23">
        <w:t xml:space="preserve"> management (</w:t>
      </w:r>
      <w:r w:rsidR="005D6C23" w:rsidRPr="00235206">
        <w:t>selection, activation, deactivation, switching, and fallback operation</w:t>
      </w:r>
      <w:r w:rsidR="005D6C23">
        <w:t>)</w:t>
      </w:r>
    </w:p>
    <w:p w14:paraId="24032DDC" w14:textId="57BA2D78" w:rsidR="004411C5" w:rsidRDefault="008C4F73" w:rsidP="008C4F73">
      <w:r>
        <w:t xml:space="preserve">For </w:t>
      </w:r>
      <w:r w:rsidRPr="008C4F73">
        <w:t>UE-based positioning with UE-side model (Case 1)</w:t>
      </w:r>
      <w:r>
        <w:t xml:space="preserve"> and UE-assisted/LMF based positioning with UE-side model (Case 2a)</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w:t>
      </w:r>
      <w:r>
        <w:lastRenderedPageBreak/>
        <w:t xml:space="preserve">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57A7B99E" w:rsidR="004411C5" w:rsidRDefault="00312AAE" w:rsidP="00312AAE">
      <w:r>
        <w:t>In summary, for Case 1 and Case 2a</w:t>
      </w:r>
    </w:p>
    <w:p w14:paraId="5888CC6C" w14:textId="501EDE49" w:rsidR="00312AAE" w:rsidRDefault="00312AAE" w:rsidP="00D83EE4">
      <w:pPr>
        <w:pStyle w:val="a0"/>
        <w:numPr>
          <w:ilvl w:val="0"/>
          <w:numId w:val="39"/>
        </w:numPr>
      </w:pPr>
      <w:r>
        <w:t>The functionality/model can be activated or disactivated by LPP signaling, which is the same as the legacy positioning procedure</w:t>
      </w:r>
    </w:p>
    <w:p w14:paraId="716182C8" w14:textId="42D60926" w:rsidR="00312AAE" w:rsidRDefault="007073AC" w:rsidP="00D83EE4">
      <w:pPr>
        <w:pStyle w:val="a0"/>
        <w:numPr>
          <w:ilvl w:val="0"/>
          <w:numId w:val="39"/>
        </w:numPr>
      </w:pPr>
      <w:r>
        <w:t>UE can autonomously deactivate the AI operations and fall back to the legacy operations</w:t>
      </w:r>
    </w:p>
    <w:p w14:paraId="2829DE0F" w14:textId="6086027B" w:rsidR="007073AC" w:rsidRDefault="006C46CA" w:rsidP="005819AA">
      <w:pPr>
        <w:pStyle w:val="af2"/>
        <w:numPr>
          <w:ilvl w:val="1"/>
          <w:numId w:val="27"/>
        </w:numPr>
      </w:pPr>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00B34A7A" w:rsidR="00312AAE" w:rsidRDefault="00312AAE" w:rsidP="00312AAE">
      <w:pPr>
        <w:pStyle w:val="00Text"/>
        <w:ind w:left="1134" w:hanging="1134"/>
        <w:rPr>
          <w:b/>
          <w:i/>
        </w:rPr>
      </w:pPr>
      <w:r w:rsidRPr="00623962">
        <w:rPr>
          <w:b/>
          <w:i/>
        </w:rPr>
        <w:t xml:space="preserve">Proposal </w:t>
      </w:r>
      <w:r w:rsidR="009A31EF">
        <w:rPr>
          <w:b/>
          <w:i/>
        </w:rPr>
        <w:t>20</w:t>
      </w:r>
      <w:r>
        <w:rPr>
          <w:b/>
          <w:i/>
        </w:rPr>
        <w:t>:</w:t>
      </w:r>
      <w:r w:rsidRPr="00623962">
        <w:rPr>
          <w:b/>
          <w:i/>
        </w:rPr>
        <w:t xml:space="preserve"> </w:t>
      </w:r>
      <w:r w:rsidRPr="00F5543D">
        <w:rPr>
          <w:b/>
          <w:i/>
        </w:rPr>
        <w:t xml:space="preserve">For </w:t>
      </w:r>
      <w:r w:rsidR="00576F0A" w:rsidRPr="00576F0A">
        <w:rPr>
          <w:b/>
          <w:i/>
        </w:rPr>
        <w:t>UE-based positioning with UE-side model (Case 1) and UE-assisted/LMF based positioning with UE-side model (Case 2a)</w:t>
      </w:r>
    </w:p>
    <w:p w14:paraId="378B28A7" w14:textId="341C970D" w:rsidR="00312AAE" w:rsidRDefault="00576F0A" w:rsidP="00312AAE">
      <w:pPr>
        <w:pStyle w:val="00Text"/>
        <w:numPr>
          <w:ilvl w:val="0"/>
          <w:numId w:val="40"/>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312AAE">
      <w:pPr>
        <w:pStyle w:val="00Text"/>
        <w:numPr>
          <w:ilvl w:val="0"/>
          <w:numId w:val="40"/>
        </w:numPr>
        <w:ind w:left="1560" w:hanging="426"/>
        <w:rPr>
          <w:b/>
          <w:i/>
        </w:rPr>
      </w:pPr>
      <w:r w:rsidRPr="00576F0A">
        <w:rPr>
          <w:b/>
          <w:i/>
        </w:rPr>
        <w:t>UE can autonomously deactivate the AI operations and fall back to the legacy operations</w:t>
      </w:r>
    </w:p>
    <w:p w14:paraId="6A6FCA9D" w14:textId="3BE254CB" w:rsidR="00576F0A" w:rsidRDefault="00576F0A" w:rsidP="004E696A">
      <w:pPr>
        <w:pStyle w:val="00Text"/>
        <w:numPr>
          <w:ilvl w:val="1"/>
          <w:numId w:val="40"/>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2"/>
      </w:pPr>
      <w:r>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2DAB7D14" w:rsidR="008D2D67" w:rsidRDefault="008D2D67" w:rsidP="00457F4B">
      <w:pPr>
        <w:pStyle w:val="00Text"/>
        <w:ind w:left="1134" w:hanging="1134"/>
        <w:rPr>
          <w:b/>
          <w:i/>
        </w:rPr>
      </w:pPr>
      <w:r w:rsidRPr="00623962">
        <w:rPr>
          <w:b/>
          <w:i/>
        </w:rPr>
        <w:t xml:space="preserve">Proposal </w:t>
      </w:r>
      <w:r>
        <w:rPr>
          <w:b/>
          <w:i/>
        </w:rPr>
        <w:t>2</w:t>
      </w:r>
      <w:r w:rsidR="009A31EF">
        <w:rPr>
          <w:b/>
          <w:i/>
        </w:rPr>
        <w:t>1</w:t>
      </w:r>
      <w:r w:rsidRPr="00623962">
        <w:rPr>
          <w:b/>
          <w:i/>
        </w:rPr>
        <w:t xml:space="preserve">: </w:t>
      </w:r>
      <w:r w:rsidR="00457F4B">
        <w:rPr>
          <w:b/>
          <w:i/>
        </w:rPr>
        <w:t xml:space="preserve">For </w:t>
      </w:r>
      <w:r w:rsidR="00457F4B" w:rsidRPr="00457F4B">
        <w:rPr>
          <w:b/>
          <w:i/>
        </w:rPr>
        <w:t>UE-based positioning with UE-side model (Case 1)</w:t>
      </w:r>
      <w:r w:rsidR="00457F4B">
        <w:rPr>
          <w:b/>
          <w:i/>
        </w:rPr>
        <w:t xml:space="preserve"> and </w:t>
      </w:r>
      <w:r w:rsidR="00457F4B" w:rsidRPr="00457F4B">
        <w:rPr>
          <w:b/>
          <w:i/>
        </w:rPr>
        <w:t>UE-assisted/LMF based positioning with UE-side model (Case 2a)</w:t>
      </w:r>
      <w:r w:rsidR="008E472B">
        <w:rPr>
          <w:b/>
          <w:i/>
        </w:rPr>
        <w:t xml:space="preserve">, </w:t>
      </w:r>
      <w:r w:rsidR="002A039B">
        <w:rPr>
          <w:b/>
          <w:i/>
        </w:rPr>
        <w:t>specify the UE capability signaling to report the supported configuration(s) associated with given functionality(</w:t>
      </w:r>
      <w:proofErr w:type="spellStart"/>
      <w:r w:rsidR="002A039B">
        <w:rPr>
          <w:b/>
          <w:i/>
        </w:rPr>
        <w:t>ies</w:t>
      </w:r>
      <w:proofErr w:type="spellEnd"/>
      <w:r w:rsidR="002A039B">
        <w:rPr>
          <w:b/>
          <w:i/>
        </w:rPr>
        <w:t>)</w:t>
      </w:r>
    </w:p>
    <w:p w14:paraId="2E76E65B" w14:textId="2A06B03A" w:rsidR="008D2D67" w:rsidRDefault="002A039B" w:rsidP="008D2D67">
      <w:pPr>
        <w:pStyle w:val="00Text"/>
        <w:numPr>
          <w:ilvl w:val="0"/>
          <w:numId w:val="9"/>
        </w:numPr>
        <w:ind w:left="1418"/>
        <w:rPr>
          <w:b/>
          <w:i/>
        </w:rPr>
      </w:pPr>
      <w:r>
        <w:rPr>
          <w:b/>
          <w:i/>
        </w:rPr>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5819AA">
      <w:pPr>
        <w:pStyle w:val="a0"/>
        <w:numPr>
          <w:ilvl w:val="0"/>
          <w:numId w:val="39"/>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5819AA">
      <w:pPr>
        <w:pStyle w:val="a0"/>
        <w:numPr>
          <w:ilvl w:val="0"/>
          <w:numId w:val="39"/>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proofErr w:type="spellStart"/>
      <w:r w:rsidR="006A6C8C" w:rsidRPr="005819AA">
        <w:rPr>
          <w:i/>
        </w:rPr>
        <w:t>ProvideCapabilities</w:t>
      </w:r>
      <w:proofErr w:type="spellEnd"/>
      <w:r w:rsidR="006A6C8C" w:rsidRPr="005819AA">
        <w:rPr>
          <w:i/>
        </w:rPr>
        <w:t xml:space="preserve">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As the applicable functionalities are only a subset of the all supported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02F42320" w:rsidR="00AA6C45" w:rsidRDefault="00AA6C45" w:rsidP="00AA6C45">
      <w:pPr>
        <w:pStyle w:val="00Text"/>
        <w:ind w:left="1134" w:hanging="1134"/>
        <w:rPr>
          <w:b/>
          <w:i/>
        </w:rPr>
      </w:pPr>
      <w:r w:rsidRPr="00623962">
        <w:rPr>
          <w:b/>
          <w:i/>
        </w:rPr>
        <w:lastRenderedPageBreak/>
        <w:t xml:space="preserve">Proposal </w:t>
      </w:r>
      <w:r>
        <w:rPr>
          <w:b/>
          <w:i/>
        </w:rPr>
        <w:t>2</w:t>
      </w:r>
      <w:r w:rsidR="009A31EF">
        <w:rPr>
          <w:b/>
          <w:i/>
        </w:rPr>
        <w:t>2</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78354ADB" w14:textId="50578E37" w:rsidR="00AA6C45" w:rsidRDefault="00FB6FF4" w:rsidP="00AA6C45">
      <w:pPr>
        <w:pStyle w:val="00Text"/>
        <w:numPr>
          <w:ilvl w:val="0"/>
          <w:numId w:val="9"/>
        </w:numPr>
        <w:ind w:left="1418"/>
        <w:rPr>
          <w:b/>
          <w:i/>
        </w:rPr>
      </w:pPr>
      <w:r>
        <w:rPr>
          <w:b/>
          <w:i/>
        </w:rPr>
        <w:t xml:space="preserve">FFS: whether some enhancement is needed to </w:t>
      </w:r>
      <w:r w:rsidRPr="00FB6FF4">
        <w:rPr>
          <w:b/>
          <w:i/>
        </w:rPr>
        <w:t>reduce the signaling overhead</w:t>
      </w:r>
    </w:p>
    <w:p w14:paraId="131EB6E1" w14:textId="489A5573" w:rsidR="00AF6A74" w:rsidRDefault="00AF6A74" w:rsidP="00C818DD">
      <w:pPr>
        <w:spacing w:before="120"/>
      </w:pPr>
    </w:p>
    <w:p w14:paraId="3882022D" w14:textId="29CF881A" w:rsidR="00071427" w:rsidRDefault="00071427" w:rsidP="003678CC">
      <w:pPr>
        <w:pStyle w:val="01"/>
        <w:numPr>
          <w:ilvl w:val="0"/>
          <w:numId w:val="6"/>
        </w:numPr>
        <w:ind w:left="562" w:hanging="562"/>
      </w:pPr>
      <w:r>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5819AA">
      <w:pPr>
        <w:pStyle w:val="a0"/>
        <w:numPr>
          <w:ilvl w:val="0"/>
          <w:numId w:val="39"/>
        </w:numPr>
      </w:pPr>
      <w:r>
        <w:t>Consistency between the training and inference</w:t>
      </w:r>
    </w:p>
    <w:p w14:paraId="4A9501DE" w14:textId="2DC92D31" w:rsidR="00C363F1" w:rsidRDefault="00C363F1" w:rsidP="005819AA">
      <w:pPr>
        <w:pStyle w:val="a0"/>
        <w:numPr>
          <w:ilvl w:val="0"/>
          <w:numId w:val="39"/>
        </w:numPr>
      </w:pPr>
      <w:r>
        <w:t>Potential enhancement for measurement</w:t>
      </w:r>
    </w:p>
    <w:p w14:paraId="19D77643" w14:textId="05EC5B85" w:rsidR="00C363F1" w:rsidRDefault="00C363F1" w:rsidP="005819AA">
      <w:pPr>
        <w:pStyle w:val="a0"/>
        <w:numPr>
          <w:ilvl w:val="0"/>
          <w:numId w:val="39"/>
        </w:numPr>
      </w:pPr>
      <w:r>
        <w:t>Data collection for AI model training</w:t>
      </w:r>
    </w:p>
    <w:p w14:paraId="577FA600" w14:textId="7BE7A0B2" w:rsidR="00C363F1" w:rsidRDefault="00C363F1" w:rsidP="005819AA">
      <w:pPr>
        <w:pStyle w:val="a0"/>
        <w:numPr>
          <w:ilvl w:val="0"/>
          <w:numId w:val="39"/>
        </w:numPr>
      </w:pPr>
      <w:r>
        <w:t>AI model inference</w:t>
      </w:r>
    </w:p>
    <w:p w14:paraId="000CD437" w14:textId="1C6F4789" w:rsidR="00C363F1" w:rsidRDefault="00C363F1" w:rsidP="005819AA">
      <w:pPr>
        <w:pStyle w:val="a0"/>
        <w:numPr>
          <w:ilvl w:val="0"/>
          <w:numId w:val="39"/>
        </w:numPr>
      </w:pPr>
      <w:r>
        <w:t>Functionality/model performance monitoring</w:t>
      </w:r>
    </w:p>
    <w:p w14:paraId="0058060C" w14:textId="74181EAB" w:rsidR="00C363F1" w:rsidRDefault="00C363F1" w:rsidP="005819AA">
      <w:pPr>
        <w:pStyle w:val="a0"/>
        <w:numPr>
          <w:ilvl w:val="0"/>
          <w:numId w:val="39"/>
        </w:numPr>
      </w:pPr>
      <w:r>
        <w:t>Functionality/model management</w:t>
      </w:r>
    </w:p>
    <w:p w14:paraId="03ECA838" w14:textId="7F23B515" w:rsidR="00C363F1" w:rsidRPr="005D2393" w:rsidRDefault="00C363F1" w:rsidP="005819AA">
      <w:pPr>
        <w:pStyle w:val="a0"/>
        <w:numPr>
          <w:ilvl w:val="0"/>
          <w:numId w:val="39"/>
        </w:numPr>
      </w:pPr>
      <w:r>
        <w:t>Functionality/</w:t>
      </w:r>
      <w:r w:rsidR="004206D5">
        <w:t xml:space="preserve">model </w:t>
      </w:r>
      <w:r>
        <w:t>ident</w:t>
      </w:r>
      <w:r w:rsidR="004206D5">
        <w:t>i</w:t>
      </w:r>
      <w:r>
        <w:t xml:space="preserve">fication </w:t>
      </w:r>
      <w:r w:rsidR="004206D5">
        <w:t>and applicable functionality/model</w:t>
      </w:r>
    </w:p>
    <w:p w14:paraId="5F621732" w14:textId="112B7075" w:rsidR="00B37200" w:rsidRDefault="0047313B" w:rsidP="00B37200">
      <w:pPr>
        <w:pStyle w:val="00Text"/>
      </w:pPr>
      <w:r>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2a, Case 2b, Case 3a and Case 3b): </w:t>
      </w:r>
    </w:p>
    <w:p w14:paraId="4E4DB222" w14:textId="77777777" w:rsidR="0073674C" w:rsidRDefault="0073674C" w:rsidP="0073674C">
      <w:pPr>
        <w:pStyle w:val="00Text"/>
        <w:ind w:left="1276" w:hanging="1276"/>
        <w:rPr>
          <w:b/>
          <w:i/>
        </w:rPr>
      </w:pPr>
      <w:r>
        <w:rPr>
          <w:b/>
          <w:i/>
        </w:rPr>
        <w:t>Observation</w:t>
      </w:r>
      <w:r w:rsidRPr="00623962">
        <w:rPr>
          <w:b/>
          <w:i/>
        </w:rPr>
        <w:t xml:space="preserve"> </w:t>
      </w:r>
      <w:r>
        <w:rPr>
          <w:b/>
          <w:i/>
        </w:rPr>
        <w:t>1</w:t>
      </w:r>
      <w:r w:rsidRPr="00623962">
        <w:rPr>
          <w:b/>
          <w:i/>
        </w:rPr>
        <w:t xml:space="preserve">: </w:t>
      </w:r>
      <w:r>
        <w:rPr>
          <w:b/>
          <w:i/>
        </w:rPr>
        <w:t xml:space="preserve">The new measurement of CIR provides limited performance improvement compared to that of existing RSTD measurement. </w:t>
      </w:r>
    </w:p>
    <w:p w14:paraId="15B7B1FF" w14:textId="77777777" w:rsidR="0073674C" w:rsidRDefault="0073674C" w:rsidP="0073674C">
      <w:pPr>
        <w:pStyle w:val="00Text"/>
        <w:numPr>
          <w:ilvl w:val="0"/>
          <w:numId w:val="27"/>
        </w:numPr>
        <w:ind w:left="1560" w:hanging="284"/>
        <w:rPr>
          <w:b/>
          <w:i/>
        </w:rPr>
      </w:pPr>
      <w:r>
        <w:rPr>
          <w:b/>
          <w:i/>
        </w:rPr>
        <w:t>The overhead of CIR is much higher than RSTD</w:t>
      </w:r>
    </w:p>
    <w:p w14:paraId="43344FD7" w14:textId="77777777" w:rsidR="0073674C" w:rsidRDefault="0073674C" w:rsidP="0073674C">
      <w:pPr>
        <w:pStyle w:val="00Text"/>
        <w:ind w:left="1276" w:hanging="1276"/>
        <w:rPr>
          <w:b/>
          <w:i/>
        </w:rPr>
      </w:pPr>
      <w:r>
        <w:rPr>
          <w:b/>
          <w:i/>
        </w:rPr>
        <w:t>Observation</w:t>
      </w:r>
      <w:r w:rsidRPr="00623962">
        <w:rPr>
          <w:b/>
          <w:i/>
        </w:rPr>
        <w:t xml:space="preserve"> </w:t>
      </w:r>
      <w:r>
        <w:rPr>
          <w:b/>
          <w:i/>
        </w:rPr>
        <w:t>2</w:t>
      </w:r>
      <w:r w:rsidRPr="00623962">
        <w:rPr>
          <w:b/>
          <w:i/>
        </w:rPr>
        <w:t xml:space="preserve">: </w:t>
      </w:r>
      <w:r>
        <w:rPr>
          <w:b/>
          <w:i/>
        </w:rPr>
        <w:t xml:space="preserve">The existing reporting of RSRPP for additional paths can achieve the purpose and the performance same as or similar to PDP measurement. </w:t>
      </w:r>
    </w:p>
    <w:p w14:paraId="33C5F05E" w14:textId="77777777" w:rsidR="0073674C" w:rsidRDefault="0073674C" w:rsidP="0073674C">
      <w:pPr>
        <w:pStyle w:val="00Text"/>
        <w:ind w:left="1276" w:hanging="1276"/>
        <w:rPr>
          <w:b/>
          <w:i/>
        </w:rPr>
      </w:pPr>
      <w:r>
        <w:rPr>
          <w:b/>
          <w:i/>
        </w:rPr>
        <w:t>Observation</w:t>
      </w:r>
      <w:r w:rsidRPr="00623962">
        <w:rPr>
          <w:b/>
          <w:i/>
        </w:rPr>
        <w:t xml:space="preserve"> </w:t>
      </w:r>
      <w:r>
        <w:rPr>
          <w:b/>
          <w:i/>
        </w:rPr>
        <w:t>3</w:t>
      </w:r>
      <w:r w:rsidRPr="00623962">
        <w:rPr>
          <w:b/>
          <w:i/>
        </w:rPr>
        <w:t xml:space="preserve">: </w:t>
      </w:r>
      <w:r>
        <w:rPr>
          <w:b/>
          <w:i/>
        </w:rPr>
        <w:t xml:space="preserve">Regarding the training data collection at UE side for </w:t>
      </w:r>
      <w:r w:rsidRPr="00A51E0C">
        <w:rPr>
          <w:b/>
          <w:i/>
        </w:rPr>
        <w:t>Case 1</w:t>
      </w:r>
      <w:r>
        <w:rPr>
          <w:b/>
          <w:i/>
        </w:rPr>
        <w:t xml:space="preserve"> and/or Case 2a, </w:t>
      </w:r>
    </w:p>
    <w:p w14:paraId="4BA32562" w14:textId="77777777" w:rsidR="0073674C" w:rsidRDefault="0073674C" w:rsidP="0073674C">
      <w:pPr>
        <w:pStyle w:val="00Text"/>
        <w:numPr>
          <w:ilvl w:val="0"/>
          <w:numId w:val="27"/>
        </w:numPr>
        <w:ind w:left="1560" w:hanging="284"/>
        <w:rPr>
          <w:b/>
          <w:i/>
        </w:rPr>
      </w:pPr>
      <w:r>
        <w:rPr>
          <w:b/>
          <w:i/>
        </w:rPr>
        <w:t xml:space="preserve">Network </w:t>
      </w:r>
      <w:r w:rsidRPr="00D34DA4">
        <w:rPr>
          <w:b/>
          <w:i/>
        </w:rPr>
        <w:t>configure</w:t>
      </w:r>
      <w:r>
        <w:rPr>
          <w:b/>
          <w:i/>
        </w:rPr>
        <w:t>s</w:t>
      </w:r>
      <w:r w:rsidRPr="00D34DA4">
        <w:rPr>
          <w:b/>
          <w:i/>
        </w:rPr>
        <w:t xml:space="preserve"> UE with the corresponding positioning RS for UE-side data collection</w:t>
      </w:r>
      <w:r>
        <w:rPr>
          <w:b/>
          <w:i/>
        </w:rPr>
        <w:t xml:space="preserve"> via LPP signaling</w:t>
      </w:r>
    </w:p>
    <w:p w14:paraId="4CDDF545" w14:textId="77777777" w:rsidR="0073674C" w:rsidRDefault="0073674C" w:rsidP="0073674C">
      <w:pPr>
        <w:pStyle w:val="00Text"/>
        <w:numPr>
          <w:ilvl w:val="0"/>
          <w:numId w:val="27"/>
        </w:numPr>
        <w:ind w:left="1560" w:hanging="284"/>
        <w:rPr>
          <w:b/>
          <w:i/>
        </w:rPr>
      </w:pPr>
      <w:r>
        <w:rPr>
          <w:b/>
          <w:i/>
        </w:rPr>
        <w:t>N</w:t>
      </w:r>
      <w:r w:rsidRPr="00D34DA4">
        <w:rPr>
          <w:b/>
          <w:i/>
        </w:rPr>
        <w:t>o additional signaling/triggering is needed from network to start the data collection procedure</w:t>
      </w:r>
      <w:r>
        <w:rPr>
          <w:b/>
          <w:i/>
        </w:rPr>
        <w:t xml:space="preserve"> at UE side</w:t>
      </w:r>
      <w:r w:rsidRPr="00D34DA4">
        <w:rPr>
          <w:b/>
          <w:i/>
        </w:rPr>
        <w:t>.</w:t>
      </w:r>
    </w:p>
    <w:p w14:paraId="7A173BA5" w14:textId="77777777" w:rsidR="0073674C" w:rsidRDefault="0073674C" w:rsidP="0073674C">
      <w:pPr>
        <w:pStyle w:val="00Text"/>
        <w:numPr>
          <w:ilvl w:val="0"/>
          <w:numId w:val="27"/>
        </w:numPr>
        <w:ind w:left="1560" w:hanging="284"/>
        <w:rPr>
          <w:b/>
          <w:i/>
        </w:rPr>
      </w:pPr>
      <w:r>
        <w:rPr>
          <w:b/>
          <w:i/>
        </w:rPr>
        <w:t>The format/content of collected data are up to implementation of UE and no specification is needed in 3GPP</w:t>
      </w:r>
    </w:p>
    <w:p w14:paraId="4A76DF40" w14:textId="77777777" w:rsidR="00304FFE" w:rsidRDefault="00304FFE" w:rsidP="0073674C">
      <w:pPr>
        <w:pStyle w:val="00Text"/>
        <w:ind w:left="993" w:hanging="993"/>
        <w:rPr>
          <w:b/>
          <w:i/>
        </w:rPr>
      </w:pPr>
    </w:p>
    <w:p w14:paraId="6C1460B3" w14:textId="4A055ABD" w:rsidR="0073674C" w:rsidRDefault="0073674C" w:rsidP="0073674C">
      <w:pPr>
        <w:pStyle w:val="00Text"/>
        <w:ind w:left="993" w:hanging="993"/>
        <w:rPr>
          <w:b/>
          <w:i/>
        </w:rPr>
      </w:pPr>
      <w:r w:rsidRPr="00623962">
        <w:rPr>
          <w:b/>
          <w:i/>
        </w:rPr>
        <w:t xml:space="preserve">Proposal </w:t>
      </w:r>
      <w:r>
        <w:rPr>
          <w:b/>
          <w:i/>
        </w:rPr>
        <w:t>1</w:t>
      </w:r>
      <w:r w:rsidRPr="00623962">
        <w:rPr>
          <w:b/>
          <w:i/>
        </w:rPr>
        <w:t xml:space="preserve">: </w:t>
      </w:r>
      <w:r w:rsidR="009744D8" w:rsidRPr="009744D8">
        <w:rPr>
          <w:b/>
          <w:i/>
        </w:rPr>
        <w:t>For AI/ML based positioning of Case 1 and Case 2a, some indication (e.g., in form of configuration ID) is signaled from network to ensure the consistency of AI model training and AI model inference</w:t>
      </w:r>
    </w:p>
    <w:p w14:paraId="64CE98B4" w14:textId="77777777" w:rsidR="0073674C" w:rsidRDefault="0073674C" w:rsidP="0073674C">
      <w:pPr>
        <w:pStyle w:val="00Text"/>
        <w:numPr>
          <w:ilvl w:val="0"/>
          <w:numId w:val="9"/>
        </w:numPr>
        <w:ind w:left="1418"/>
        <w:rPr>
          <w:b/>
          <w:i/>
        </w:rPr>
      </w:pPr>
      <w:r>
        <w:rPr>
          <w:b/>
          <w:i/>
        </w:rPr>
        <w:t>e.g., the ID can be a special ID for positioning configurations, and can be indicated to differentiate the associated training data</w:t>
      </w:r>
    </w:p>
    <w:p w14:paraId="64C51DF6" w14:textId="77777777" w:rsidR="0073674C" w:rsidRDefault="0073674C" w:rsidP="0073674C">
      <w:pPr>
        <w:pStyle w:val="00Text"/>
        <w:numPr>
          <w:ilvl w:val="0"/>
          <w:numId w:val="9"/>
        </w:numPr>
        <w:ind w:left="1418"/>
        <w:rPr>
          <w:b/>
          <w:i/>
        </w:rPr>
      </w:pPr>
      <w:r>
        <w:rPr>
          <w:b/>
          <w:i/>
        </w:rPr>
        <w:t xml:space="preserve">The proprietary information of network should not be disclosed. </w:t>
      </w:r>
      <w:r w:rsidRPr="00F6432C">
        <w:rPr>
          <w:b/>
          <w:i/>
        </w:rPr>
        <w:t xml:space="preserve"> </w:t>
      </w:r>
      <w:r>
        <w:rPr>
          <w:b/>
          <w:i/>
        </w:rPr>
        <w:t xml:space="preserve"> </w:t>
      </w:r>
    </w:p>
    <w:p w14:paraId="1B446F47" w14:textId="77777777" w:rsidR="0073674C" w:rsidRDefault="0073674C" w:rsidP="0073674C">
      <w:pPr>
        <w:pStyle w:val="00Text"/>
        <w:ind w:left="993" w:hanging="993"/>
        <w:rPr>
          <w:b/>
          <w:i/>
        </w:rPr>
      </w:pPr>
      <w:r w:rsidRPr="00623962">
        <w:rPr>
          <w:b/>
          <w:i/>
        </w:rPr>
        <w:t xml:space="preserve">Proposal </w:t>
      </w:r>
      <w:r>
        <w:rPr>
          <w:b/>
          <w:i/>
        </w:rPr>
        <w:t>2</w:t>
      </w:r>
      <w:r w:rsidRPr="00623962">
        <w:rPr>
          <w:b/>
          <w:i/>
        </w:rPr>
        <w:t xml:space="preserve">: </w:t>
      </w:r>
      <w:r>
        <w:rPr>
          <w:b/>
          <w:i/>
        </w:rPr>
        <w:t xml:space="preserve">For </w:t>
      </w:r>
      <w:r w:rsidRPr="008E6CC5">
        <w:rPr>
          <w:b/>
          <w:i/>
        </w:rPr>
        <w:t>UE-assisted/LMF based positioning with LMF-side model (Case 2b) and NG-RAN node assisted positioning with LMF-side model (Case 3b)</w:t>
      </w:r>
      <w:r>
        <w:rPr>
          <w:b/>
          <w:i/>
        </w:rPr>
        <w:t>, reuse the existing measurements of NR positioning as the baseline</w:t>
      </w:r>
    </w:p>
    <w:p w14:paraId="2B6DC791" w14:textId="77777777" w:rsidR="0073674C" w:rsidRDefault="0073674C" w:rsidP="0073674C">
      <w:pPr>
        <w:pStyle w:val="00Text"/>
        <w:numPr>
          <w:ilvl w:val="0"/>
          <w:numId w:val="9"/>
        </w:numPr>
        <w:ind w:left="1418"/>
        <w:rPr>
          <w:b/>
          <w:i/>
        </w:rPr>
      </w:pPr>
      <w:r>
        <w:rPr>
          <w:b/>
          <w:i/>
        </w:rPr>
        <w:t xml:space="preserve">FFS: </w:t>
      </w:r>
      <w:r w:rsidRPr="00B97387">
        <w:rPr>
          <w:b/>
          <w:i/>
        </w:rPr>
        <w:t xml:space="preserve">whether or not to </w:t>
      </w:r>
      <w:r>
        <w:rPr>
          <w:b/>
          <w:i/>
        </w:rPr>
        <w:t xml:space="preserve">introduce new values (N) for </w:t>
      </w:r>
      <w:r w:rsidRPr="00B97387">
        <w:rPr>
          <w:b/>
          <w:i/>
        </w:rPr>
        <w:t>the maximal number</w:t>
      </w:r>
      <w:r>
        <w:rPr>
          <w:b/>
          <w:i/>
        </w:rPr>
        <w:t xml:space="preserve"> </w:t>
      </w:r>
      <w:r w:rsidRPr="00B97387">
        <w:rPr>
          <w:b/>
          <w:i/>
        </w:rPr>
        <w:t>of additional paths</w:t>
      </w:r>
      <w:r>
        <w:rPr>
          <w:b/>
          <w:i/>
        </w:rPr>
        <w:t xml:space="preserve"> (e.g., N &gt; 8)</w:t>
      </w:r>
      <w:r w:rsidRPr="00B97387">
        <w:rPr>
          <w:b/>
          <w:i/>
        </w:rPr>
        <w:t>.</w:t>
      </w:r>
    </w:p>
    <w:p w14:paraId="7270F51D" w14:textId="77777777" w:rsidR="0073674C" w:rsidRDefault="0073674C" w:rsidP="0073674C">
      <w:pPr>
        <w:pStyle w:val="00Text"/>
        <w:ind w:left="993" w:hanging="993"/>
        <w:rPr>
          <w:b/>
          <w:i/>
        </w:rPr>
      </w:pPr>
      <w:r w:rsidRPr="00623962">
        <w:rPr>
          <w:b/>
          <w:i/>
        </w:rPr>
        <w:lastRenderedPageBreak/>
        <w:t xml:space="preserve">Proposal </w:t>
      </w:r>
      <w:r>
        <w:rPr>
          <w:b/>
          <w:i/>
        </w:rPr>
        <w:t>3</w:t>
      </w:r>
      <w:r w:rsidRPr="00623962">
        <w:rPr>
          <w:b/>
          <w:i/>
        </w:rPr>
        <w:t xml:space="preserve">: </w:t>
      </w:r>
      <w:r w:rsidRPr="000B35DC">
        <w:rPr>
          <w:b/>
          <w:i/>
        </w:rPr>
        <w:t>For UE-assisted/LMF based positioning with UE-side model (Case 2a) and NG-RAN node assisted positioning with gNB-side model (Case 3a)</w:t>
      </w:r>
      <w:r>
        <w:rPr>
          <w:b/>
          <w:i/>
        </w:rPr>
        <w:t xml:space="preserve">, reuse the existing measurements of NR positioning as the baseline </w:t>
      </w:r>
    </w:p>
    <w:p w14:paraId="727860EE" w14:textId="77777777" w:rsidR="0073674C" w:rsidRDefault="0073674C" w:rsidP="0073674C">
      <w:pPr>
        <w:pStyle w:val="00Text"/>
        <w:numPr>
          <w:ilvl w:val="0"/>
          <w:numId w:val="9"/>
        </w:numPr>
        <w:ind w:left="1418"/>
        <w:rPr>
          <w:b/>
          <w:i/>
        </w:rPr>
      </w:pPr>
      <w:r>
        <w:rPr>
          <w:b/>
          <w:i/>
        </w:rPr>
        <w:t xml:space="preserve">Introduce new information in the reporting to </w:t>
      </w:r>
      <w:r w:rsidRPr="00603321">
        <w:rPr>
          <w:b/>
          <w:i/>
        </w:rPr>
        <w:t>indicate the reported results are generated by legacy method or AI-based method</w:t>
      </w:r>
    </w:p>
    <w:p w14:paraId="0F2B6CFF" w14:textId="77777777" w:rsidR="0073674C" w:rsidRDefault="0073674C" w:rsidP="0073674C">
      <w:pPr>
        <w:pStyle w:val="00Text"/>
        <w:numPr>
          <w:ilvl w:val="0"/>
          <w:numId w:val="9"/>
        </w:numPr>
        <w:ind w:left="1418"/>
        <w:rPr>
          <w:b/>
          <w:i/>
        </w:rPr>
      </w:pPr>
      <w:r>
        <w:rPr>
          <w:b/>
          <w:i/>
        </w:rPr>
        <w:t xml:space="preserve">FFS: whether to reuse the existing quality (e.g., </w:t>
      </w:r>
      <w:r w:rsidRPr="00A21042">
        <w:rPr>
          <w:b/>
          <w:i/>
        </w:rPr>
        <w:t>NR-</w:t>
      </w:r>
      <w:proofErr w:type="spellStart"/>
      <w:r w:rsidRPr="00A21042">
        <w:rPr>
          <w:b/>
          <w:i/>
        </w:rPr>
        <w:t>TimingQuality</w:t>
      </w:r>
      <w:proofErr w:type="spellEnd"/>
      <w:r>
        <w:rPr>
          <w:b/>
          <w:i/>
        </w:rPr>
        <w:t xml:space="preserve">) or new field/IE to reflect the quality/confidence/probability of reported results based on AI model output </w:t>
      </w:r>
    </w:p>
    <w:p w14:paraId="646A1391" w14:textId="77777777" w:rsidR="0073674C" w:rsidRDefault="0073674C" w:rsidP="0073674C">
      <w:pPr>
        <w:pStyle w:val="00Text"/>
        <w:ind w:left="993" w:hanging="993"/>
        <w:rPr>
          <w:b/>
          <w:i/>
        </w:rPr>
      </w:pPr>
      <w:r w:rsidRPr="00623962">
        <w:rPr>
          <w:b/>
          <w:i/>
        </w:rPr>
        <w:t xml:space="preserve">Proposal </w:t>
      </w:r>
      <w:r>
        <w:rPr>
          <w:b/>
          <w:i/>
        </w:rPr>
        <w:t>4</w:t>
      </w:r>
      <w:r w:rsidRPr="00623962">
        <w:rPr>
          <w:b/>
          <w:i/>
        </w:rPr>
        <w:t xml:space="preserve">: </w:t>
      </w:r>
      <w:r>
        <w:rPr>
          <w:b/>
          <w:i/>
        </w:rPr>
        <w:t xml:space="preserve">In order to facilitate the training data collection at UE side for </w:t>
      </w:r>
      <w:r w:rsidRPr="00A51E0C">
        <w:rPr>
          <w:b/>
          <w:i/>
        </w:rPr>
        <w:t>Case 1</w:t>
      </w:r>
      <w:r>
        <w:rPr>
          <w:b/>
          <w:i/>
        </w:rPr>
        <w:t xml:space="preserve"> and/or Case 2a, introduce a mechanism to enable that UE can send request for</w:t>
      </w:r>
      <w:r w:rsidRPr="00A51E0C">
        <w:rPr>
          <w:b/>
          <w:i/>
        </w:rPr>
        <w:t xml:space="preserve"> preferred or supported configuration</w:t>
      </w:r>
      <w:r>
        <w:rPr>
          <w:b/>
          <w:i/>
        </w:rPr>
        <w:t>(</w:t>
      </w:r>
      <w:r w:rsidRPr="00A51E0C">
        <w:rPr>
          <w:b/>
          <w:i/>
        </w:rPr>
        <w:t>s</w:t>
      </w:r>
      <w:r>
        <w:rPr>
          <w:b/>
          <w:i/>
        </w:rPr>
        <w:t>)</w:t>
      </w:r>
      <w:r w:rsidRPr="00A51E0C">
        <w:rPr>
          <w:b/>
          <w:i/>
        </w:rPr>
        <w:t xml:space="preserve"> to </w:t>
      </w:r>
      <w:r>
        <w:rPr>
          <w:b/>
          <w:i/>
        </w:rPr>
        <w:t>LMF</w:t>
      </w:r>
      <w:r w:rsidRPr="00A51E0C">
        <w:rPr>
          <w:b/>
          <w:i/>
        </w:rPr>
        <w:t xml:space="preserve"> </w:t>
      </w:r>
    </w:p>
    <w:p w14:paraId="547D84CE" w14:textId="77777777" w:rsidR="0073674C" w:rsidRDefault="0073674C" w:rsidP="0073674C">
      <w:pPr>
        <w:pStyle w:val="00Text"/>
        <w:numPr>
          <w:ilvl w:val="0"/>
          <w:numId w:val="27"/>
        </w:numPr>
        <w:ind w:left="1276" w:hanging="283"/>
        <w:rPr>
          <w:b/>
          <w:i/>
        </w:rPr>
      </w:pPr>
      <w:r>
        <w:rPr>
          <w:b/>
          <w:i/>
        </w:rPr>
        <w:t xml:space="preserve">FFS: Whether this request is sent </w:t>
      </w:r>
      <w:r>
        <w:rPr>
          <w:rFonts w:hint="eastAsia"/>
          <w:b/>
          <w:i/>
        </w:rPr>
        <w:t>via</w:t>
      </w:r>
      <w:r>
        <w:rPr>
          <w:b/>
          <w:i/>
        </w:rPr>
        <w:t xml:space="preserve"> UE capability signaling or other signaling/procedure (e.g., functionality identification). </w:t>
      </w:r>
    </w:p>
    <w:p w14:paraId="56592DCA" w14:textId="77777777" w:rsidR="0073674C" w:rsidRDefault="0073674C" w:rsidP="0073674C">
      <w:pPr>
        <w:pStyle w:val="00Text"/>
        <w:ind w:left="993" w:hanging="993"/>
        <w:rPr>
          <w:b/>
          <w:i/>
        </w:rPr>
      </w:pPr>
      <w:r w:rsidRPr="00623962">
        <w:rPr>
          <w:b/>
          <w:i/>
        </w:rPr>
        <w:t xml:space="preserve">Proposal </w:t>
      </w:r>
      <w:r>
        <w:rPr>
          <w:b/>
          <w:i/>
        </w:rPr>
        <w:t>5:</w:t>
      </w:r>
      <w:r w:rsidRPr="00623962">
        <w:rPr>
          <w:b/>
          <w:i/>
        </w:rPr>
        <w:t xml:space="preserve"> </w:t>
      </w:r>
      <w:r>
        <w:rPr>
          <w:b/>
          <w:i/>
        </w:rPr>
        <w:t xml:space="preserve">For training data collection at NW side for </w:t>
      </w:r>
      <w:r w:rsidRPr="00B518A0">
        <w:rPr>
          <w:b/>
          <w:i/>
        </w:rPr>
        <w:t>UE-assisted/LMF-based positioning with LMF-side model (Case 2b)</w:t>
      </w:r>
      <w:r>
        <w:rPr>
          <w:b/>
          <w:i/>
        </w:rPr>
        <w:t>, support the following mechanisms</w:t>
      </w:r>
      <w:r w:rsidRPr="00A51E0C">
        <w:rPr>
          <w:b/>
          <w:i/>
        </w:rPr>
        <w:t xml:space="preserve"> </w:t>
      </w:r>
    </w:p>
    <w:p w14:paraId="363E8D21" w14:textId="77777777" w:rsidR="0073674C" w:rsidRDefault="0073674C" w:rsidP="0073674C">
      <w:pPr>
        <w:pStyle w:val="00Text"/>
        <w:numPr>
          <w:ilvl w:val="0"/>
          <w:numId w:val="27"/>
        </w:numPr>
        <w:ind w:left="1276" w:hanging="283"/>
        <w:rPr>
          <w:b/>
          <w:i/>
        </w:rPr>
      </w:pPr>
      <w:r w:rsidRPr="008C5652">
        <w:rPr>
          <w:b/>
          <w:i/>
        </w:rPr>
        <w:t xml:space="preserve">PRU: PRU </w:t>
      </w:r>
      <w:r>
        <w:rPr>
          <w:b/>
          <w:i/>
        </w:rPr>
        <w:t>reports</w:t>
      </w:r>
      <w:r w:rsidRPr="008C5652">
        <w:rPr>
          <w:b/>
          <w:i/>
        </w:rPr>
        <w:t xml:space="preserve"> measurement results </w:t>
      </w:r>
      <w:r>
        <w:rPr>
          <w:b/>
          <w:i/>
        </w:rPr>
        <w:t>(</w:t>
      </w:r>
      <w:r w:rsidRPr="008C5652">
        <w:rPr>
          <w:b/>
          <w:i/>
        </w:rPr>
        <w:t>corresponding to model input</w:t>
      </w:r>
      <w:r>
        <w:rPr>
          <w:b/>
          <w:i/>
        </w:rPr>
        <w:t>) and the associated t</w:t>
      </w:r>
      <w:r w:rsidRPr="00002A28">
        <w:rPr>
          <w:b/>
          <w:i/>
        </w:rPr>
        <w:t>imestamps</w:t>
      </w:r>
      <w:r>
        <w:rPr>
          <w:b/>
          <w:i/>
        </w:rPr>
        <w:t xml:space="preserve"> via LPP protocol</w:t>
      </w:r>
      <w:r w:rsidRPr="008C5652">
        <w:rPr>
          <w:b/>
          <w:i/>
        </w:rPr>
        <w:t xml:space="preserve"> </w:t>
      </w:r>
    </w:p>
    <w:p w14:paraId="18B8FBC4" w14:textId="77777777" w:rsidR="0073674C" w:rsidRDefault="0073674C" w:rsidP="0073674C">
      <w:pPr>
        <w:pStyle w:val="00Text"/>
        <w:numPr>
          <w:ilvl w:val="1"/>
          <w:numId w:val="27"/>
        </w:numPr>
        <w:ind w:left="1560" w:hanging="284"/>
        <w:rPr>
          <w:b/>
          <w:i/>
        </w:rPr>
      </w:pPr>
      <w:r>
        <w:rPr>
          <w:b/>
          <w:i/>
        </w:rPr>
        <w:t>The associated ground-truth label(s) can be included optionally</w:t>
      </w:r>
    </w:p>
    <w:p w14:paraId="0B9F3A57" w14:textId="77777777" w:rsidR="0073674C" w:rsidRDefault="0073674C" w:rsidP="0073674C">
      <w:pPr>
        <w:pStyle w:val="00Text"/>
        <w:numPr>
          <w:ilvl w:val="2"/>
          <w:numId w:val="27"/>
        </w:numPr>
        <w:rPr>
          <w:b/>
          <w:i/>
        </w:rPr>
      </w:pPr>
      <w:r w:rsidRPr="008C5652">
        <w:rPr>
          <w:b/>
          <w:i/>
        </w:rPr>
        <w:t>LMF maybe know the label(s) in advance</w:t>
      </w:r>
      <w:r>
        <w:rPr>
          <w:b/>
          <w:i/>
        </w:rPr>
        <w:t>.</w:t>
      </w:r>
    </w:p>
    <w:p w14:paraId="768DCE8E" w14:textId="77777777" w:rsidR="0073674C" w:rsidRDefault="0073674C" w:rsidP="0073674C">
      <w:pPr>
        <w:pStyle w:val="00Text"/>
        <w:numPr>
          <w:ilvl w:val="0"/>
          <w:numId w:val="27"/>
        </w:numPr>
        <w:ind w:left="1276" w:hanging="283"/>
        <w:rPr>
          <w:b/>
          <w:i/>
        </w:rPr>
      </w:pPr>
      <w:r>
        <w:rPr>
          <w:b/>
          <w:i/>
        </w:rPr>
        <w:t xml:space="preserve">UE: UE reports measurement results (corresponding to model input) and the associated timestamps without associated labels via LPP </w:t>
      </w:r>
    </w:p>
    <w:p w14:paraId="393A0B35" w14:textId="77777777" w:rsidR="0073674C" w:rsidRDefault="0073674C" w:rsidP="0073674C">
      <w:pPr>
        <w:pStyle w:val="00Text"/>
        <w:numPr>
          <w:ilvl w:val="0"/>
          <w:numId w:val="27"/>
        </w:numPr>
        <w:ind w:left="1276" w:hanging="283"/>
        <w:rPr>
          <w:b/>
          <w:i/>
        </w:rPr>
      </w:pPr>
      <w:r>
        <w:rPr>
          <w:b/>
          <w:i/>
        </w:rPr>
        <w:t xml:space="preserve">LPP signaling from LMF to indicate </w:t>
      </w:r>
    </w:p>
    <w:p w14:paraId="02CCC035" w14:textId="77777777" w:rsidR="0073674C" w:rsidRDefault="0073674C" w:rsidP="0073674C">
      <w:pPr>
        <w:pStyle w:val="00Text"/>
        <w:numPr>
          <w:ilvl w:val="1"/>
          <w:numId w:val="27"/>
        </w:numPr>
        <w:ind w:left="1560" w:hanging="284"/>
        <w:rPr>
          <w:b/>
          <w:i/>
        </w:rPr>
      </w:pPr>
      <w:r>
        <w:rPr>
          <w:b/>
          <w:i/>
        </w:rPr>
        <w:t>Configuration of Positioning RS</w:t>
      </w:r>
    </w:p>
    <w:p w14:paraId="03F65D77" w14:textId="77777777" w:rsidR="0073674C" w:rsidRDefault="0073674C" w:rsidP="0073674C">
      <w:pPr>
        <w:pStyle w:val="00Text"/>
        <w:numPr>
          <w:ilvl w:val="1"/>
          <w:numId w:val="27"/>
        </w:numPr>
        <w:ind w:left="1560" w:hanging="284"/>
        <w:rPr>
          <w:b/>
          <w:i/>
        </w:rPr>
      </w:pPr>
      <w:r>
        <w:rPr>
          <w:b/>
          <w:i/>
        </w:rPr>
        <w:t>The type of measurement results</w:t>
      </w:r>
    </w:p>
    <w:p w14:paraId="1D6C5828" w14:textId="77777777" w:rsidR="0073674C" w:rsidRDefault="0073674C" w:rsidP="0073674C">
      <w:pPr>
        <w:pStyle w:val="00Text"/>
        <w:numPr>
          <w:ilvl w:val="1"/>
          <w:numId w:val="27"/>
        </w:numPr>
        <w:ind w:left="1560" w:hanging="284"/>
        <w:rPr>
          <w:b/>
          <w:i/>
        </w:rPr>
      </w:pPr>
      <w:r>
        <w:rPr>
          <w:b/>
          <w:i/>
        </w:rPr>
        <w:t xml:space="preserve">How to report the collected data </w:t>
      </w:r>
      <w:r w:rsidRPr="007F58CD">
        <w:rPr>
          <w:b/>
          <w:i/>
        </w:rPr>
        <w:t>(e.g., periodic reporting, event-triggered reporting)</w:t>
      </w:r>
    </w:p>
    <w:p w14:paraId="2CCEB621" w14:textId="77777777" w:rsidR="00304FFE" w:rsidRDefault="00304FFE" w:rsidP="00304FFE">
      <w:pPr>
        <w:pStyle w:val="00Text"/>
        <w:ind w:left="993" w:hanging="993"/>
        <w:rPr>
          <w:b/>
          <w:i/>
        </w:rPr>
      </w:pPr>
      <w:r w:rsidRPr="00623962">
        <w:rPr>
          <w:b/>
          <w:i/>
        </w:rPr>
        <w:t xml:space="preserve">Proposal </w:t>
      </w:r>
      <w:r>
        <w:rPr>
          <w:b/>
          <w:i/>
        </w:rPr>
        <w:t>6</w:t>
      </w:r>
      <w:r w:rsidRPr="00623962">
        <w:rPr>
          <w:b/>
          <w:i/>
        </w:rPr>
        <w:t xml:space="preserve">: </w:t>
      </w:r>
      <w:r>
        <w:rPr>
          <w:b/>
          <w:i/>
        </w:rPr>
        <w:t xml:space="preserve">Regarding the training data collection for </w:t>
      </w:r>
      <w:r w:rsidRPr="000B0F88">
        <w:rPr>
          <w:b/>
          <w:i/>
        </w:rPr>
        <w:t>NG-RAN node assisted positioning with gNB-side model (Case 3a)</w:t>
      </w:r>
    </w:p>
    <w:p w14:paraId="112DDEE4" w14:textId="77777777" w:rsidR="00304FFE" w:rsidRDefault="00304FFE" w:rsidP="00304FFE">
      <w:pPr>
        <w:pStyle w:val="00Text"/>
        <w:numPr>
          <w:ilvl w:val="0"/>
          <w:numId w:val="27"/>
        </w:numPr>
        <w:ind w:left="1276" w:hanging="283"/>
        <w:rPr>
          <w:b/>
          <w:i/>
        </w:rPr>
      </w:pPr>
      <w:r>
        <w:rPr>
          <w:b/>
          <w:i/>
        </w:rPr>
        <w:t>gNB</w:t>
      </w:r>
      <w:r w:rsidRPr="00D34DA4">
        <w:rPr>
          <w:b/>
          <w:i/>
        </w:rPr>
        <w:t xml:space="preserve"> </w:t>
      </w:r>
      <w:r>
        <w:rPr>
          <w:b/>
          <w:i/>
        </w:rPr>
        <w:t xml:space="preserve">do measurement based on SRS </w:t>
      </w:r>
    </w:p>
    <w:p w14:paraId="27CC8E92" w14:textId="77777777" w:rsidR="00304FFE" w:rsidRDefault="00304FFE" w:rsidP="00304FFE">
      <w:pPr>
        <w:pStyle w:val="00Text"/>
        <w:numPr>
          <w:ilvl w:val="1"/>
          <w:numId w:val="27"/>
        </w:numPr>
        <w:ind w:left="1560" w:hanging="284"/>
        <w:rPr>
          <w:b/>
          <w:i/>
        </w:rPr>
      </w:pPr>
      <w:r>
        <w:rPr>
          <w:b/>
          <w:i/>
        </w:rPr>
        <w:t>T</w:t>
      </w:r>
      <w:r w:rsidRPr="002A79A8">
        <w:rPr>
          <w:b/>
          <w:i/>
        </w:rPr>
        <w:t>he existing procedure/mechanism can be reused for this purpose</w:t>
      </w:r>
    </w:p>
    <w:p w14:paraId="6D86444A" w14:textId="77777777" w:rsidR="00304FFE" w:rsidRDefault="00304FFE" w:rsidP="00304FFE">
      <w:pPr>
        <w:pStyle w:val="00Text"/>
        <w:numPr>
          <w:ilvl w:val="0"/>
          <w:numId w:val="27"/>
        </w:numPr>
        <w:ind w:left="1276" w:hanging="283"/>
        <w:rPr>
          <w:b/>
          <w:i/>
        </w:rPr>
      </w:pPr>
      <w:r>
        <w:rPr>
          <w:b/>
          <w:i/>
        </w:rPr>
        <w:t>gNB can decide itself when/how to</w:t>
      </w:r>
      <w:r w:rsidRPr="00D34DA4">
        <w:rPr>
          <w:b/>
          <w:i/>
        </w:rPr>
        <w:t xml:space="preserve"> start the data collection procedure.</w:t>
      </w:r>
    </w:p>
    <w:p w14:paraId="52F6AF23" w14:textId="5016C68A" w:rsidR="00304FFE" w:rsidRDefault="00304FFE" w:rsidP="00304FFE">
      <w:pPr>
        <w:pStyle w:val="00Text"/>
        <w:numPr>
          <w:ilvl w:val="0"/>
          <w:numId w:val="27"/>
        </w:numPr>
        <w:ind w:left="1276" w:hanging="283"/>
        <w:rPr>
          <w:b/>
          <w:i/>
        </w:rPr>
      </w:pPr>
      <w:r>
        <w:rPr>
          <w:b/>
          <w:i/>
        </w:rPr>
        <w:t>The contents of collected data are up to implementation and no specification is needed in 3GPP</w:t>
      </w:r>
    </w:p>
    <w:p w14:paraId="14CB8230" w14:textId="7325460A" w:rsidR="00B77DB3" w:rsidRDefault="00B77DB3" w:rsidP="00304FFE">
      <w:pPr>
        <w:pStyle w:val="00Text"/>
        <w:numPr>
          <w:ilvl w:val="0"/>
          <w:numId w:val="27"/>
        </w:numPr>
        <w:ind w:left="1276" w:hanging="283"/>
        <w:rPr>
          <w:b/>
          <w:i/>
        </w:rPr>
      </w:pPr>
      <w:r w:rsidRPr="00B77DB3">
        <w:rPr>
          <w:rFonts w:hint="eastAsia"/>
          <w:b/>
          <w:i/>
        </w:rPr>
        <w:t>FFS: whether LMF deliver</w:t>
      </w:r>
      <w:r w:rsidR="006C031A">
        <w:rPr>
          <w:b/>
          <w:i/>
        </w:rPr>
        <w:t>s</w:t>
      </w:r>
      <w:r w:rsidRPr="00B77DB3">
        <w:rPr>
          <w:rFonts w:hint="eastAsia"/>
          <w:b/>
          <w:i/>
        </w:rPr>
        <w:t xml:space="preserve"> ground-truth labels to gNB</w:t>
      </w:r>
    </w:p>
    <w:p w14:paraId="05E08E33" w14:textId="7460B5AB" w:rsidR="0073674C" w:rsidRDefault="0073674C" w:rsidP="0073674C">
      <w:pPr>
        <w:pStyle w:val="00Text"/>
        <w:ind w:left="993" w:hanging="993"/>
        <w:rPr>
          <w:b/>
          <w:i/>
        </w:rPr>
      </w:pPr>
      <w:r w:rsidRPr="00623962">
        <w:rPr>
          <w:b/>
          <w:i/>
        </w:rPr>
        <w:t xml:space="preserve">Proposal </w:t>
      </w:r>
      <w:r w:rsidR="00304FFE">
        <w:rPr>
          <w:b/>
          <w:i/>
        </w:rPr>
        <w:t>7</w:t>
      </w:r>
      <w:r>
        <w:rPr>
          <w:b/>
          <w:i/>
        </w:rPr>
        <w:t>:</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r w:rsidRPr="00A51E0C">
        <w:rPr>
          <w:b/>
          <w:i/>
        </w:rPr>
        <w:t xml:space="preserve"> </w:t>
      </w:r>
    </w:p>
    <w:p w14:paraId="12BBE876" w14:textId="77777777" w:rsidR="0073674C" w:rsidRDefault="0073674C" w:rsidP="0073674C">
      <w:pPr>
        <w:pStyle w:val="00Text"/>
        <w:numPr>
          <w:ilvl w:val="0"/>
          <w:numId w:val="27"/>
        </w:numPr>
        <w:ind w:left="1276" w:hanging="283"/>
        <w:rPr>
          <w:b/>
          <w:i/>
        </w:rPr>
      </w:pPr>
      <w:r>
        <w:rPr>
          <w:b/>
          <w:i/>
        </w:rPr>
        <w:t xml:space="preserve">gNB reports measurement results (corresponding to model input) and the associated timestamps via </w:t>
      </w:r>
      <w:proofErr w:type="spellStart"/>
      <w:r>
        <w:rPr>
          <w:b/>
          <w:i/>
        </w:rPr>
        <w:t>NRPPa</w:t>
      </w:r>
      <w:proofErr w:type="spellEnd"/>
      <w:r>
        <w:rPr>
          <w:b/>
          <w:i/>
        </w:rPr>
        <w:t xml:space="preserve"> protocol</w:t>
      </w:r>
    </w:p>
    <w:p w14:paraId="4DD1B79B" w14:textId="77777777" w:rsidR="0073674C" w:rsidRDefault="0073674C" w:rsidP="0073674C">
      <w:pPr>
        <w:pStyle w:val="00Text"/>
        <w:numPr>
          <w:ilvl w:val="1"/>
          <w:numId w:val="27"/>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017D8CC1" w14:textId="77777777" w:rsidR="0073674C" w:rsidRDefault="0073674C" w:rsidP="0073674C">
      <w:pPr>
        <w:pStyle w:val="00Text"/>
        <w:numPr>
          <w:ilvl w:val="0"/>
          <w:numId w:val="27"/>
        </w:numPr>
        <w:ind w:left="1276" w:hanging="283"/>
        <w:rPr>
          <w:b/>
          <w:i/>
        </w:rPr>
      </w:pPr>
      <w:proofErr w:type="spellStart"/>
      <w:r>
        <w:rPr>
          <w:b/>
          <w:i/>
        </w:rPr>
        <w:t>NRPPa</w:t>
      </w:r>
      <w:proofErr w:type="spellEnd"/>
      <w:r>
        <w:rPr>
          <w:b/>
          <w:i/>
        </w:rPr>
        <w:t xml:space="preserve"> signaling from LMF to indicate gNB</w:t>
      </w:r>
    </w:p>
    <w:p w14:paraId="488D7A9D" w14:textId="77777777" w:rsidR="0073674C" w:rsidRDefault="0073674C" w:rsidP="0073674C">
      <w:pPr>
        <w:pStyle w:val="00Text"/>
        <w:numPr>
          <w:ilvl w:val="1"/>
          <w:numId w:val="27"/>
        </w:numPr>
        <w:ind w:left="1560" w:hanging="284"/>
        <w:rPr>
          <w:b/>
          <w:i/>
        </w:rPr>
      </w:pPr>
      <w:r>
        <w:rPr>
          <w:b/>
          <w:i/>
        </w:rPr>
        <w:t>The type of measurement results</w:t>
      </w:r>
    </w:p>
    <w:p w14:paraId="76A5C335" w14:textId="77777777" w:rsidR="0073674C" w:rsidRDefault="0073674C" w:rsidP="0073674C">
      <w:pPr>
        <w:pStyle w:val="00Text"/>
        <w:numPr>
          <w:ilvl w:val="1"/>
          <w:numId w:val="27"/>
        </w:numPr>
        <w:spacing w:after="0" w:line="240" w:lineRule="auto"/>
        <w:ind w:left="1560" w:hanging="284"/>
        <w:rPr>
          <w:b/>
          <w:i/>
        </w:rPr>
      </w:pPr>
      <w:r>
        <w:rPr>
          <w:b/>
          <w:i/>
        </w:rPr>
        <w:t xml:space="preserve">How to report the collected data </w:t>
      </w:r>
      <w:r w:rsidRPr="007F58CD">
        <w:rPr>
          <w:b/>
          <w:i/>
        </w:rPr>
        <w:t>(e.g., periodic reporting, event-triggered reporting)</w:t>
      </w:r>
    </w:p>
    <w:p w14:paraId="006D36EF" w14:textId="0384C982" w:rsidR="0073674C" w:rsidRDefault="0073674C" w:rsidP="0073674C">
      <w:pPr>
        <w:pStyle w:val="00Text"/>
        <w:ind w:left="993" w:hanging="993"/>
        <w:rPr>
          <w:b/>
          <w:i/>
        </w:rPr>
      </w:pPr>
      <w:r w:rsidRPr="00623962">
        <w:rPr>
          <w:b/>
          <w:i/>
        </w:rPr>
        <w:t xml:space="preserve">Proposal </w:t>
      </w:r>
      <w:r w:rsidR="00304FFE">
        <w:rPr>
          <w:b/>
          <w:i/>
        </w:rPr>
        <w:t>8</w:t>
      </w:r>
      <w:r>
        <w:rPr>
          <w:b/>
          <w:i/>
        </w:rPr>
        <w:t>:</w:t>
      </w:r>
      <w:r w:rsidRPr="00623962">
        <w:rPr>
          <w:b/>
          <w:i/>
        </w:rPr>
        <w:t xml:space="preserve"> </w:t>
      </w:r>
      <w:r>
        <w:rPr>
          <w:b/>
          <w:i/>
        </w:rPr>
        <w:t xml:space="preserve">For AI-based positioning (including Case 1, Case 2a, Case 2b,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lastRenderedPageBreak/>
        <w:t xml:space="preserve">to the training entity when the training entity is not the same entity to obtain label and/or other training data. </w:t>
      </w:r>
      <w:r w:rsidRPr="00A51E0C">
        <w:rPr>
          <w:b/>
          <w:i/>
        </w:rPr>
        <w:t xml:space="preserve"> </w:t>
      </w:r>
    </w:p>
    <w:p w14:paraId="13C9E8BD" w14:textId="7F33B37B" w:rsidR="0073674C" w:rsidRDefault="0073674C" w:rsidP="0073674C">
      <w:pPr>
        <w:pStyle w:val="00Text"/>
        <w:ind w:left="993" w:hanging="993"/>
        <w:rPr>
          <w:b/>
          <w:i/>
        </w:rPr>
      </w:pPr>
      <w:r w:rsidRPr="00623962">
        <w:rPr>
          <w:b/>
          <w:i/>
        </w:rPr>
        <w:t xml:space="preserve">Proposal </w:t>
      </w:r>
      <w:r w:rsidR="00304FFE">
        <w:rPr>
          <w:b/>
          <w:i/>
        </w:rPr>
        <w:t>9</w:t>
      </w:r>
      <w:r>
        <w:rPr>
          <w:b/>
          <w:i/>
        </w:rPr>
        <w:t>:</w:t>
      </w:r>
      <w:r w:rsidRPr="00623962">
        <w:rPr>
          <w:b/>
          <w:i/>
        </w:rPr>
        <w:t xml:space="preserve"> </w:t>
      </w:r>
      <w:r w:rsidRPr="00F5543D">
        <w:rPr>
          <w:b/>
          <w:i/>
        </w:rPr>
        <w:t xml:space="preserve">For </w:t>
      </w:r>
      <w:r w:rsidR="00680B1B">
        <w:rPr>
          <w:b/>
          <w:i/>
        </w:rPr>
        <w:t xml:space="preserve">the model inference for </w:t>
      </w:r>
      <w:r w:rsidRPr="00F5543D">
        <w:rPr>
          <w:b/>
          <w:i/>
        </w:rPr>
        <w:t>UE-based positioning with UE-side model (Case 1)</w:t>
      </w:r>
      <w:r>
        <w:rPr>
          <w:b/>
          <w:i/>
        </w:rPr>
        <w:t>,</w:t>
      </w:r>
    </w:p>
    <w:p w14:paraId="4657F552" w14:textId="2C94075A" w:rsidR="00680B1B" w:rsidRDefault="00680B1B" w:rsidP="0073674C">
      <w:pPr>
        <w:pStyle w:val="00Text"/>
        <w:numPr>
          <w:ilvl w:val="0"/>
          <w:numId w:val="40"/>
        </w:numPr>
        <w:ind w:left="1418" w:hanging="425"/>
        <w:rPr>
          <w:b/>
          <w:i/>
        </w:rPr>
      </w:pPr>
      <w:r>
        <w:rPr>
          <w:b/>
          <w:i/>
        </w:rPr>
        <w:t>Some indication (e.g., in form of configuration ID</w:t>
      </w:r>
      <w:r w:rsidR="000A7F70">
        <w:rPr>
          <w:b/>
          <w:i/>
        </w:rPr>
        <w:t xml:space="preserve"> or model ID</w:t>
      </w:r>
      <w:r>
        <w:rPr>
          <w:b/>
          <w:i/>
        </w:rPr>
        <w:t xml:space="preserve">) is signaled from network to ensure the consistency of AI model training and AI model inference </w:t>
      </w:r>
    </w:p>
    <w:p w14:paraId="43F2660A" w14:textId="10DE971D" w:rsidR="0073674C" w:rsidRDefault="0073674C" w:rsidP="0073674C">
      <w:pPr>
        <w:pStyle w:val="00Text"/>
        <w:numPr>
          <w:ilvl w:val="0"/>
          <w:numId w:val="40"/>
        </w:numPr>
        <w:ind w:left="1418" w:hanging="425"/>
        <w:rPr>
          <w:b/>
          <w:i/>
        </w:rPr>
      </w:pPr>
      <w:r>
        <w:rPr>
          <w:b/>
          <w:i/>
        </w:rPr>
        <w:t>No need to specify the format/contents of AI model input since they are up to UE implementation and transparent from the perspective of air interface</w:t>
      </w:r>
    </w:p>
    <w:p w14:paraId="45415D22" w14:textId="77777777" w:rsidR="0073674C" w:rsidRDefault="0073674C" w:rsidP="0073674C">
      <w:pPr>
        <w:pStyle w:val="00Text"/>
        <w:numPr>
          <w:ilvl w:val="0"/>
          <w:numId w:val="40"/>
        </w:numPr>
        <w:ind w:left="1418" w:hanging="425"/>
        <w:rPr>
          <w:b/>
          <w:i/>
        </w:rPr>
      </w:pPr>
      <w:r>
        <w:rPr>
          <w:b/>
          <w:i/>
        </w:rPr>
        <w:t xml:space="preserve">UE can report the </w:t>
      </w:r>
      <w:r w:rsidRPr="007C7C0E">
        <w:rPr>
          <w:b/>
          <w:i/>
        </w:rPr>
        <w:t xml:space="preserve">estimated location information via existing LPP </w:t>
      </w:r>
      <w:r>
        <w:rPr>
          <w:b/>
          <w:i/>
        </w:rPr>
        <w:t>signaling</w:t>
      </w:r>
    </w:p>
    <w:p w14:paraId="779EB079" w14:textId="77777777" w:rsidR="0073674C" w:rsidRPr="009E6DB4" w:rsidRDefault="0073674C" w:rsidP="0073674C">
      <w:pPr>
        <w:pStyle w:val="00Text"/>
        <w:numPr>
          <w:ilvl w:val="1"/>
          <w:numId w:val="40"/>
        </w:numPr>
        <w:ind w:left="1843" w:hanging="283"/>
        <w:rPr>
          <w:b/>
          <w:i/>
        </w:rPr>
      </w:pPr>
      <w:r w:rsidRPr="009E6DB4">
        <w:rPr>
          <w:b/>
          <w:i/>
        </w:rPr>
        <w:t>Introduce new information to indicate the reported results are generated by legacy method or AI-based method</w:t>
      </w:r>
    </w:p>
    <w:p w14:paraId="1DE50AF8" w14:textId="77777777" w:rsidR="0073674C" w:rsidRDefault="0073674C" w:rsidP="0073674C">
      <w:pPr>
        <w:pStyle w:val="00Text"/>
        <w:numPr>
          <w:ilvl w:val="0"/>
          <w:numId w:val="40"/>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3FB0ADB7" w14:textId="638B6F68" w:rsidR="0073674C" w:rsidRDefault="0073674C" w:rsidP="0073674C">
      <w:pPr>
        <w:pStyle w:val="00Text"/>
        <w:ind w:left="993" w:hanging="993"/>
        <w:rPr>
          <w:b/>
          <w:i/>
        </w:rPr>
      </w:pPr>
      <w:r w:rsidRPr="00623962">
        <w:rPr>
          <w:b/>
          <w:i/>
        </w:rPr>
        <w:t xml:space="preserve">Proposal </w:t>
      </w:r>
      <w:r w:rsidR="00304FFE">
        <w:rPr>
          <w:b/>
          <w:i/>
        </w:rPr>
        <w:t>10</w:t>
      </w:r>
      <w:r>
        <w:rPr>
          <w:b/>
          <w:i/>
        </w:rPr>
        <w:t>:</w:t>
      </w:r>
      <w:r w:rsidRPr="00623962">
        <w:rPr>
          <w:b/>
          <w:i/>
        </w:rPr>
        <w:t xml:space="preserve"> </w:t>
      </w:r>
      <w:r w:rsidRPr="00F5543D">
        <w:rPr>
          <w:b/>
          <w:i/>
        </w:rPr>
        <w:t xml:space="preserve">For </w:t>
      </w:r>
      <w:r w:rsidR="00680B1B">
        <w:rPr>
          <w:b/>
          <w:i/>
        </w:rPr>
        <w:t xml:space="preserve">the model inference for </w:t>
      </w:r>
      <w:r w:rsidRPr="00161529">
        <w:rPr>
          <w:b/>
          <w:i/>
        </w:rPr>
        <w:t>UE-assisted/LMF based positioning with UE-side model (Case 2a)</w:t>
      </w:r>
      <w:r>
        <w:rPr>
          <w:b/>
          <w:i/>
        </w:rPr>
        <w:t>,</w:t>
      </w:r>
    </w:p>
    <w:p w14:paraId="3CA211F7" w14:textId="7BF4D2C5" w:rsidR="00680B1B" w:rsidRDefault="00680B1B" w:rsidP="0073674C">
      <w:pPr>
        <w:pStyle w:val="00Text"/>
        <w:numPr>
          <w:ilvl w:val="0"/>
          <w:numId w:val="40"/>
        </w:numPr>
        <w:ind w:left="1560" w:hanging="426"/>
        <w:rPr>
          <w:b/>
          <w:i/>
        </w:rPr>
      </w:pPr>
      <w:r>
        <w:rPr>
          <w:b/>
          <w:i/>
        </w:rPr>
        <w:t>Some indication (e.g., in form of configuration ID</w:t>
      </w:r>
      <w:r w:rsidR="004F2AE1">
        <w:rPr>
          <w:b/>
          <w:i/>
        </w:rPr>
        <w:t xml:space="preserve"> or model ID</w:t>
      </w:r>
      <w:r>
        <w:rPr>
          <w:b/>
          <w:i/>
        </w:rPr>
        <w:t xml:space="preserve">) is signaled from network to ensure the consistency of AI model training and AI model inference </w:t>
      </w:r>
    </w:p>
    <w:p w14:paraId="780528C2" w14:textId="3325650A" w:rsidR="0073674C" w:rsidRDefault="0073674C" w:rsidP="0073674C">
      <w:pPr>
        <w:pStyle w:val="00Text"/>
        <w:numPr>
          <w:ilvl w:val="0"/>
          <w:numId w:val="40"/>
        </w:numPr>
        <w:ind w:left="1560" w:hanging="426"/>
        <w:rPr>
          <w:b/>
          <w:i/>
        </w:rPr>
      </w:pPr>
      <w:r>
        <w:rPr>
          <w:b/>
          <w:i/>
        </w:rPr>
        <w:t>No need to specify the format/contents of AI model inputs since they are up to UE implementation and transparent from the perspective of air interface</w:t>
      </w:r>
    </w:p>
    <w:p w14:paraId="78F98E2A" w14:textId="77777777" w:rsidR="0073674C" w:rsidRDefault="0073674C" w:rsidP="0073674C">
      <w:pPr>
        <w:pStyle w:val="00Text"/>
        <w:numPr>
          <w:ilvl w:val="0"/>
          <w:numId w:val="40"/>
        </w:numPr>
        <w:ind w:left="1560" w:hanging="426"/>
        <w:rPr>
          <w:b/>
          <w:i/>
        </w:rPr>
      </w:pPr>
      <w:r>
        <w:rPr>
          <w:b/>
          <w:i/>
        </w:rPr>
        <w:t>UE can report the measurement results</w:t>
      </w:r>
      <w:r w:rsidRPr="007C7C0E">
        <w:rPr>
          <w:b/>
          <w:i/>
        </w:rPr>
        <w:t xml:space="preserve"> via existing LPP </w:t>
      </w:r>
      <w:r>
        <w:rPr>
          <w:b/>
          <w:i/>
        </w:rPr>
        <w:t>signaling</w:t>
      </w:r>
    </w:p>
    <w:p w14:paraId="18CFCC7C" w14:textId="77777777" w:rsidR="0073674C" w:rsidRDefault="0073674C" w:rsidP="0073674C">
      <w:pPr>
        <w:pStyle w:val="00Text"/>
        <w:numPr>
          <w:ilvl w:val="1"/>
          <w:numId w:val="40"/>
        </w:numPr>
        <w:ind w:left="1843" w:hanging="283"/>
        <w:rPr>
          <w:b/>
          <w:i/>
        </w:rPr>
      </w:pPr>
      <w:r>
        <w:rPr>
          <w:b/>
          <w:i/>
        </w:rPr>
        <w:t>The existing measurement types are reused</w:t>
      </w:r>
    </w:p>
    <w:p w14:paraId="76E461D2" w14:textId="77777777" w:rsidR="0073674C" w:rsidRDefault="0073674C" w:rsidP="0073674C">
      <w:pPr>
        <w:pStyle w:val="00Text"/>
        <w:numPr>
          <w:ilvl w:val="1"/>
          <w:numId w:val="40"/>
        </w:numPr>
        <w:ind w:left="1843" w:hanging="283"/>
        <w:rPr>
          <w:b/>
          <w:i/>
        </w:rPr>
      </w:pPr>
      <w:r>
        <w:rPr>
          <w:b/>
          <w:i/>
        </w:rPr>
        <w:t xml:space="preserve">Introduce new information to </w:t>
      </w:r>
      <w:r w:rsidRPr="00603321">
        <w:rPr>
          <w:b/>
          <w:i/>
        </w:rPr>
        <w:t>indicate the reported results are generated by legacy method or AI-based method</w:t>
      </w:r>
    </w:p>
    <w:p w14:paraId="3289BF02" w14:textId="77777777" w:rsidR="0073674C" w:rsidRDefault="0073674C" w:rsidP="0073674C">
      <w:pPr>
        <w:pStyle w:val="00Text"/>
        <w:numPr>
          <w:ilvl w:val="0"/>
          <w:numId w:val="40"/>
        </w:numPr>
        <w:ind w:left="1560" w:hanging="426"/>
        <w:rPr>
          <w:b/>
          <w:i/>
        </w:rPr>
      </w:pPr>
      <w:r>
        <w:rPr>
          <w:b/>
          <w:i/>
        </w:rPr>
        <w:t xml:space="preserve">FFS: </w:t>
      </w:r>
      <w:r w:rsidRPr="008E4E15">
        <w:rPr>
          <w:b/>
          <w:i/>
        </w:rPr>
        <w:t>whether to reuse the existing quality (e.g., NR-</w:t>
      </w:r>
      <w:proofErr w:type="spellStart"/>
      <w:r w:rsidRPr="008E4E15">
        <w:rPr>
          <w:b/>
          <w:i/>
        </w:rPr>
        <w:t>TimingQuality</w:t>
      </w:r>
      <w:proofErr w:type="spellEnd"/>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1E2E3C4A" w14:textId="1A541D6C" w:rsidR="0073674C" w:rsidRDefault="0073674C" w:rsidP="0073674C">
      <w:pPr>
        <w:pStyle w:val="00Text"/>
        <w:ind w:left="993" w:hanging="993"/>
        <w:rPr>
          <w:b/>
          <w:i/>
        </w:rPr>
      </w:pPr>
      <w:r w:rsidRPr="00623962">
        <w:rPr>
          <w:b/>
          <w:i/>
        </w:rPr>
        <w:t xml:space="preserve">Proposal </w:t>
      </w:r>
      <w:r>
        <w:rPr>
          <w:b/>
          <w:i/>
        </w:rPr>
        <w:t>1</w:t>
      </w:r>
      <w:r w:rsidR="00304FFE">
        <w:rPr>
          <w:b/>
          <w:i/>
        </w:rPr>
        <w:t>1</w:t>
      </w:r>
      <w:r>
        <w:rPr>
          <w:b/>
          <w:i/>
        </w:rPr>
        <w:t>:</w:t>
      </w:r>
      <w:r w:rsidRPr="00623962">
        <w:rPr>
          <w:b/>
          <w:i/>
        </w:rPr>
        <w:t xml:space="preserve"> </w:t>
      </w:r>
      <w:r w:rsidRPr="00F5543D">
        <w:rPr>
          <w:b/>
          <w:i/>
        </w:rPr>
        <w:t>For</w:t>
      </w:r>
      <w:r>
        <w:rPr>
          <w:b/>
          <w:i/>
        </w:rPr>
        <w:t xml:space="preserve"> </w:t>
      </w:r>
      <w:r w:rsidR="00210341">
        <w:rPr>
          <w:b/>
          <w:i/>
        </w:rPr>
        <w:t xml:space="preserve">the model inference for </w:t>
      </w:r>
      <w:r w:rsidRPr="007C549E">
        <w:rPr>
          <w:b/>
          <w:i/>
        </w:rPr>
        <w:t>UE-assisted/LMF based positioning with LMF-side model (Case 2b)</w:t>
      </w:r>
      <w:r>
        <w:rPr>
          <w:b/>
          <w:i/>
        </w:rPr>
        <w:t>,</w:t>
      </w:r>
    </w:p>
    <w:p w14:paraId="6ECB92D6" w14:textId="77777777" w:rsidR="0073674C" w:rsidRDefault="0073674C" w:rsidP="0073674C">
      <w:pPr>
        <w:pStyle w:val="00Text"/>
        <w:numPr>
          <w:ilvl w:val="0"/>
          <w:numId w:val="40"/>
        </w:numPr>
        <w:ind w:left="1560" w:hanging="426"/>
        <w:rPr>
          <w:b/>
          <w:i/>
        </w:rPr>
      </w:pPr>
      <w:r>
        <w:rPr>
          <w:b/>
          <w:i/>
        </w:rPr>
        <w:t>UE can do the measurement and report the results via existing LPP signaling</w:t>
      </w:r>
    </w:p>
    <w:p w14:paraId="12CCFF2D" w14:textId="77777777" w:rsidR="0073674C" w:rsidRPr="007F3D45" w:rsidRDefault="0073674C" w:rsidP="0073674C">
      <w:pPr>
        <w:pStyle w:val="00Text"/>
        <w:numPr>
          <w:ilvl w:val="1"/>
          <w:numId w:val="40"/>
        </w:numPr>
        <w:ind w:left="1843" w:hanging="283"/>
      </w:pPr>
      <w:r w:rsidRPr="007F3D45">
        <w:rPr>
          <w:b/>
          <w:i/>
        </w:rPr>
        <w:t>The existing measurement types are reused</w:t>
      </w:r>
    </w:p>
    <w:p w14:paraId="5D661652" w14:textId="4763BC27" w:rsidR="0073674C" w:rsidRDefault="0073674C" w:rsidP="0073674C">
      <w:pPr>
        <w:pStyle w:val="af2"/>
        <w:numPr>
          <w:ilvl w:val="0"/>
          <w:numId w:val="40"/>
        </w:numPr>
        <w:rPr>
          <w:rFonts w:eastAsia="宋体"/>
          <w:b/>
          <w:i/>
          <w:lang w:eastAsia="zh-CN"/>
        </w:rPr>
      </w:pPr>
      <w:r w:rsidRPr="00F96C19">
        <w:rPr>
          <w:rFonts w:eastAsia="宋体"/>
          <w:b/>
          <w:i/>
          <w:lang w:eastAsia="zh-CN"/>
        </w:rPr>
        <w:t>FFS: whether or not to introduce new values (</w:t>
      </w:r>
      <w:r>
        <w:rPr>
          <w:rFonts w:eastAsia="宋体"/>
          <w:b/>
          <w:i/>
          <w:lang w:eastAsia="zh-CN"/>
        </w:rPr>
        <w:t>N</w:t>
      </w:r>
      <w:r w:rsidRPr="00F96C19">
        <w:rPr>
          <w:rFonts w:eastAsia="宋体"/>
          <w:b/>
          <w:i/>
          <w:lang w:eastAsia="zh-CN"/>
        </w:rPr>
        <w:t xml:space="preserve">) for the maximal number of additional paths (e.g., </w:t>
      </w:r>
      <w:r>
        <w:rPr>
          <w:rFonts w:eastAsia="宋体"/>
          <w:b/>
          <w:i/>
          <w:lang w:eastAsia="zh-CN"/>
        </w:rPr>
        <w:t>N</w:t>
      </w:r>
      <w:r w:rsidRPr="00F96C19">
        <w:rPr>
          <w:rFonts w:eastAsia="宋体"/>
          <w:b/>
          <w:i/>
          <w:lang w:eastAsia="zh-CN"/>
        </w:rPr>
        <w:t xml:space="preserve"> &gt; </w:t>
      </w:r>
      <w:r w:rsidR="00A53F66">
        <w:rPr>
          <w:rFonts w:eastAsia="宋体"/>
          <w:b/>
          <w:i/>
          <w:lang w:eastAsia="zh-CN"/>
        </w:rPr>
        <w:t>8</w:t>
      </w:r>
      <w:r w:rsidRPr="00F96C19">
        <w:rPr>
          <w:rFonts w:eastAsia="宋体"/>
          <w:b/>
          <w:i/>
          <w:lang w:eastAsia="zh-CN"/>
        </w:rPr>
        <w:t>).</w:t>
      </w:r>
    </w:p>
    <w:p w14:paraId="30D0C136" w14:textId="2AE485E8" w:rsidR="0073674C" w:rsidRDefault="0073674C" w:rsidP="0073674C">
      <w:pPr>
        <w:pStyle w:val="00Text"/>
        <w:ind w:left="993" w:hanging="993"/>
        <w:rPr>
          <w:b/>
          <w:i/>
        </w:rPr>
      </w:pPr>
      <w:r w:rsidRPr="00623962">
        <w:rPr>
          <w:b/>
          <w:i/>
        </w:rPr>
        <w:t xml:space="preserve">Proposal </w:t>
      </w:r>
      <w:r>
        <w:rPr>
          <w:b/>
          <w:i/>
        </w:rPr>
        <w:t>1</w:t>
      </w:r>
      <w:r w:rsidR="00304FFE">
        <w:rPr>
          <w:b/>
          <w:i/>
        </w:rPr>
        <w:t>2</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NG-RAN node assisted positioning with gNB-side model (Case 3a),</w:t>
      </w:r>
    </w:p>
    <w:p w14:paraId="539112A7" w14:textId="77777777" w:rsidR="0073674C" w:rsidRDefault="0073674C" w:rsidP="0073674C">
      <w:pPr>
        <w:pStyle w:val="00Text"/>
        <w:numPr>
          <w:ilvl w:val="0"/>
          <w:numId w:val="40"/>
        </w:numPr>
        <w:ind w:left="1560" w:hanging="426"/>
        <w:rPr>
          <w:b/>
          <w:i/>
        </w:rPr>
      </w:pPr>
      <w:r>
        <w:rPr>
          <w:b/>
          <w:i/>
        </w:rPr>
        <w:t>No need to specify the format/contents of AI model inputs since they are up to gNB/TRP implementation and transparent from the perspective of air interface</w:t>
      </w:r>
    </w:p>
    <w:p w14:paraId="7F8568EE" w14:textId="77777777" w:rsidR="0073674C" w:rsidRDefault="0073674C" w:rsidP="0073674C">
      <w:pPr>
        <w:pStyle w:val="00Text"/>
        <w:numPr>
          <w:ilvl w:val="0"/>
          <w:numId w:val="40"/>
        </w:numPr>
        <w:ind w:left="1560" w:hanging="426"/>
        <w:rPr>
          <w:b/>
          <w:i/>
        </w:rPr>
      </w:pPr>
      <w:r>
        <w:rPr>
          <w:b/>
          <w:i/>
        </w:rPr>
        <w:t>gNB can report the measurement results</w:t>
      </w:r>
      <w:r w:rsidRPr="007C7C0E">
        <w:rPr>
          <w:b/>
          <w:i/>
        </w:rPr>
        <w:t xml:space="preserve"> </w:t>
      </w:r>
      <w:r>
        <w:rPr>
          <w:b/>
          <w:i/>
        </w:rPr>
        <w:t xml:space="preserve">that are based on AI model output </w:t>
      </w:r>
      <w:r w:rsidRPr="007C7C0E">
        <w:rPr>
          <w:b/>
          <w:i/>
        </w:rPr>
        <w:t xml:space="preserve">via existing </w:t>
      </w:r>
      <w:proofErr w:type="spellStart"/>
      <w:r>
        <w:rPr>
          <w:b/>
          <w:i/>
        </w:rPr>
        <w:t>NRPPa</w:t>
      </w:r>
      <w:proofErr w:type="spellEnd"/>
      <w:r w:rsidRPr="007C7C0E">
        <w:rPr>
          <w:b/>
          <w:i/>
        </w:rPr>
        <w:t xml:space="preserve"> </w:t>
      </w:r>
      <w:r>
        <w:rPr>
          <w:b/>
          <w:i/>
        </w:rPr>
        <w:t>signaling</w:t>
      </w:r>
    </w:p>
    <w:p w14:paraId="3C17719D" w14:textId="77777777" w:rsidR="0073674C" w:rsidRDefault="0073674C" w:rsidP="0073674C">
      <w:pPr>
        <w:pStyle w:val="00Text"/>
        <w:numPr>
          <w:ilvl w:val="1"/>
          <w:numId w:val="40"/>
        </w:numPr>
        <w:ind w:left="1843" w:hanging="283"/>
        <w:rPr>
          <w:b/>
          <w:i/>
        </w:rPr>
      </w:pPr>
      <w:r>
        <w:rPr>
          <w:b/>
          <w:i/>
        </w:rPr>
        <w:t>The existing measurement types are reused</w:t>
      </w:r>
    </w:p>
    <w:p w14:paraId="6A6E7750" w14:textId="77777777" w:rsidR="0073674C" w:rsidRDefault="0073674C" w:rsidP="0073674C">
      <w:pPr>
        <w:pStyle w:val="00Text"/>
        <w:numPr>
          <w:ilvl w:val="1"/>
          <w:numId w:val="40"/>
        </w:numPr>
        <w:ind w:left="1843" w:hanging="283"/>
        <w:rPr>
          <w:b/>
          <w:i/>
        </w:rPr>
      </w:pPr>
      <w:r w:rsidRPr="000579B5">
        <w:rPr>
          <w:b/>
          <w:i/>
        </w:rPr>
        <w:t>Introduce new information to indicate the reported results are generated by legacy method or AI-based method</w:t>
      </w:r>
    </w:p>
    <w:p w14:paraId="2AE42BC1" w14:textId="77777777" w:rsidR="0073674C" w:rsidRDefault="0073674C" w:rsidP="0073674C">
      <w:pPr>
        <w:pStyle w:val="00Text"/>
        <w:numPr>
          <w:ilvl w:val="0"/>
          <w:numId w:val="40"/>
        </w:numPr>
        <w:ind w:left="1560" w:hanging="426"/>
        <w:rPr>
          <w:b/>
          <w:i/>
        </w:rPr>
      </w:pPr>
      <w:r>
        <w:rPr>
          <w:b/>
          <w:i/>
        </w:rPr>
        <w:t xml:space="preserve">FFS: </w:t>
      </w:r>
      <w:r w:rsidRPr="008E4E15">
        <w:rPr>
          <w:b/>
          <w:i/>
        </w:rPr>
        <w:t xml:space="preserve">whether to reuse the existing quality (e.g., </w:t>
      </w:r>
      <w:r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5ACBF8F9" w14:textId="27E2F2CD" w:rsidR="0073674C" w:rsidRDefault="0073674C" w:rsidP="0073674C">
      <w:pPr>
        <w:pStyle w:val="00Text"/>
        <w:ind w:left="993" w:hanging="993"/>
        <w:rPr>
          <w:b/>
          <w:i/>
        </w:rPr>
      </w:pPr>
      <w:r w:rsidRPr="00623962">
        <w:rPr>
          <w:b/>
          <w:i/>
        </w:rPr>
        <w:t xml:space="preserve">Proposal </w:t>
      </w:r>
      <w:r>
        <w:rPr>
          <w:b/>
          <w:i/>
        </w:rPr>
        <w:t>1</w:t>
      </w:r>
      <w:r w:rsidR="00304FFE">
        <w:rPr>
          <w:b/>
          <w:i/>
        </w:rPr>
        <w:t>3</w:t>
      </w:r>
      <w:r>
        <w:rPr>
          <w:b/>
          <w:i/>
        </w:rPr>
        <w:t>:</w:t>
      </w:r>
      <w:r w:rsidRPr="00623962">
        <w:rPr>
          <w:b/>
          <w:i/>
        </w:rPr>
        <w:t xml:space="preserve"> </w:t>
      </w:r>
      <w:r w:rsidRPr="00F5543D">
        <w:rPr>
          <w:b/>
          <w:i/>
        </w:rPr>
        <w:t>For</w:t>
      </w:r>
      <w:r>
        <w:rPr>
          <w:b/>
          <w:i/>
        </w:rPr>
        <w:t xml:space="preserve"> </w:t>
      </w:r>
      <w:r w:rsidR="00AB0A0F">
        <w:rPr>
          <w:b/>
          <w:i/>
        </w:rPr>
        <w:t xml:space="preserve">the model inference for </w:t>
      </w:r>
      <w:r w:rsidRPr="007507BD">
        <w:rPr>
          <w:b/>
          <w:i/>
        </w:rPr>
        <w:t>NG-RAN node assisted positioning with LMF-side model (Case 3b)</w:t>
      </w:r>
    </w:p>
    <w:p w14:paraId="5E1B5EB1" w14:textId="77777777" w:rsidR="0073674C" w:rsidRDefault="0073674C" w:rsidP="0073674C">
      <w:pPr>
        <w:pStyle w:val="00Text"/>
        <w:numPr>
          <w:ilvl w:val="0"/>
          <w:numId w:val="40"/>
        </w:numPr>
        <w:ind w:left="1560" w:hanging="426"/>
        <w:rPr>
          <w:b/>
          <w:i/>
        </w:rPr>
      </w:pPr>
      <w:r>
        <w:rPr>
          <w:b/>
          <w:i/>
        </w:rPr>
        <w:lastRenderedPageBreak/>
        <w:t xml:space="preserve">gNB/TRP can do the measurement and report the results via existing </w:t>
      </w:r>
      <w:proofErr w:type="spellStart"/>
      <w:r>
        <w:rPr>
          <w:b/>
          <w:i/>
        </w:rPr>
        <w:t>NRPPa</w:t>
      </w:r>
      <w:proofErr w:type="spellEnd"/>
      <w:r>
        <w:rPr>
          <w:b/>
          <w:i/>
        </w:rPr>
        <w:t xml:space="preserve"> signaling</w:t>
      </w:r>
    </w:p>
    <w:p w14:paraId="5B0C9E44" w14:textId="77777777" w:rsidR="0073674C" w:rsidRDefault="0073674C" w:rsidP="0073674C">
      <w:pPr>
        <w:pStyle w:val="00Text"/>
        <w:numPr>
          <w:ilvl w:val="1"/>
          <w:numId w:val="40"/>
        </w:numPr>
        <w:ind w:left="1843" w:hanging="283"/>
        <w:rPr>
          <w:b/>
          <w:i/>
        </w:rPr>
      </w:pPr>
      <w:r>
        <w:rPr>
          <w:b/>
          <w:i/>
        </w:rPr>
        <w:t>The existing measurement types are reused</w:t>
      </w:r>
    </w:p>
    <w:p w14:paraId="0E207B1C" w14:textId="77777777" w:rsidR="0073674C" w:rsidRDefault="0073674C" w:rsidP="0073674C">
      <w:pPr>
        <w:pStyle w:val="00Text"/>
        <w:numPr>
          <w:ilvl w:val="0"/>
          <w:numId w:val="40"/>
        </w:numPr>
        <w:ind w:left="1560" w:hanging="426"/>
        <w:rPr>
          <w:b/>
          <w:i/>
        </w:rPr>
      </w:pPr>
      <w:r w:rsidRPr="00F96C19">
        <w:rPr>
          <w:b/>
          <w:i/>
        </w:rPr>
        <w:t>FFS: whether or not to introduce new values (</w:t>
      </w:r>
      <w:r>
        <w:rPr>
          <w:b/>
          <w:i/>
        </w:rPr>
        <w:t>N</w:t>
      </w:r>
      <w:r w:rsidRPr="00F96C19">
        <w:rPr>
          <w:b/>
          <w:i/>
        </w:rPr>
        <w:t xml:space="preserve">) for the maximal number of additional paths (e.g., </w:t>
      </w:r>
      <w:r>
        <w:rPr>
          <w:b/>
          <w:i/>
        </w:rPr>
        <w:t>N</w:t>
      </w:r>
      <w:r w:rsidRPr="00F96C19">
        <w:rPr>
          <w:b/>
          <w:i/>
        </w:rPr>
        <w:t xml:space="preserve"> &gt; </w:t>
      </w:r>
      <w:r>
        <w:rPr>
          <w:b/>
          <w:i/>
        </w:rPr>
        <w:t>8</w:t>
      </w:r>
      <w:r w:rsidRPr="00F96C19">
        <w:rPr>
          <w:b/>
          <w:i/>
        </w:rPr>
        <w:t>).</w:t>
      </w:r>
    </w:p>
    <w:p w14:paraId="6F13CB98" w14:textId="5D111F21" w:rsidR="0073674C" w:rsidRDefault="0073674C" w:rsidP="0073674C">
      <w:pPr>
        <w:pStyle w:val="00Text"/>
        <w:ind w:left="993" w:hanging="993"/>
        <w:rPr>
          <w:b/>
          <w:i/>
        </w:rPr>
      </w:pPr>
      <w:r w:rsidRPr="00623962">
        <w:rPr>
          <w:b/>
          <w:i/>
        </w:rPr>
        <w:t xml:space="preserve">Proposal </w:t>
      </w:r>
      <w:r>
        <w:rPr>
          <w:b/>
          <w:i/>
        </w:rPr>
        <w:t>1</w:t>
      </w:r>
      <w:r w:rsidR="00304FFE">
        <w:rPr>
          <w:b/>
          <w:i/>
        </w:rPr>
        <w:t>4</w:t>
      </w:r>
      <w:r>
        <w:rPr>
          <w:b/>
          <w:i/>
        </w:rPr>
        <w:t>:</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65768C1D" w14:textId="77777777" w:rsidR="0073674C" w:rsidRDefault="0073674C" w:rsidP="0073674C">
      <w:pPr>
        <w:pStyle w:val="00Text"/>
        <w:numPr>
          <w:ilvl w:val="0"/>
          <w:numId w:val="40"/>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0FEA2528" w14:textId="77777777" w:rsidR="0073674C" w:rsidRDefault="0073674C" w:rsidP="0073674C">
      <w:pPr>
        <w:pStyle w:val="00Text"/>
        <w:numPr>
          <w:ilvl w:val="0"/>
          <w:numId w:val="40"/>
        </w:numPr>
        <w:ind w:left="1560" w:hanging="426"/>
        <w:rPr>
          <w:b/>
          <w:i/>
        </w:rPr>
      </w:pPr>
      <w:r>
        <w:rPr>
          <w:b/>
          <w:i/>
        </w:rPr>
        <w:t>Note: we also categorize some mechanisms based on “the approximate ground-truth label” in to that without ground-truth labels.</w:t>
      </w:r>
    </w:p>
    <w:p w14:paraId="24A0233C" w14:textId="77777777" w:rsidR="0073674C" w:rsidRDefault="0073674C" w:rsidP="0073674C">
      <w:pPr>
        <w:pStyle w:val="00Text"/>
        <w:spacing w:before="0" w:after="0" w:line="120" w:lineRule="auto"/>
      </w:pPr>
    </w:p>
    <w:p w14:paraId="25326B40" w14:textId="6FC88244" w:rsidR="0073674C" w:rsidRDefault="0073674C" w:rsidP="006F7D5D">
      <w:pPr>
        <w:pStyle w:val="00Text"/>
        <w:spacing w:before="0"/>
        <w:ind w:left="1134" w:hanging="1134"/>
        <w:rPr>
          <w:b/>
          <w:i/>
        </w:rPr>
      </w:pPr>
      <w:r w:rsidRPr="00623962">
        <w:rPr>
          <w:b/>
          <w:i/>
        </w:rPr>
        <w:t xml:space="preserve">Proposal </w:t>
      </w:r>
      <w:r>
        <w:rPr>
          <w:b/>
          <w:i/>
        </w:rPr>
        <w:t>1</w:t>
      </w:r>
      <w:r w:rsidR="00304FFE">
        <w:rPr>
          <w:b/>
          <w:i/>
        </w:rPr>
        <w:t>5</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functionality/model performance monitoring</w:t>
      </w:r>
    </w:p>
    <w:p w14:paraId="1A493771" w14:textId="77777777" w:rsidR="0073674C" w:rsidRDefault="0073674C" w:rsidP="0073674C">
      <w:pPr>
        <w:pStyle w:val="00Text"/>
        <w:numPr>
          <w:ilvl w:val="0"/>
          <w:numId w:val="40"/>
        </w:numPr>
        <w:ind w:left="1560" w:hanging="426"/>
        <w:rPr>
          <w:b/>
          <w:i/>
        </w:rPr>
      </w:pPr>
      <w:r>
        <w:rPr>
          <w:b/>
          <w:i/>
        </w:rPr>
        <w:t xml:space="preserve">Functionality/model performance </w:t>
      </w:r>
      <w:r w:rsidRPr="00191BB6">
        <w:rPr>
          <w:b/>
          <w:i/>
        </w:rPr>
        <w:t>monitoring</w:t>
      </w:r>
      <w:r>
        <w:rPr>
          <w:b/>
          <w:i/>
        </w:rPr>
        <w:t xml:space="preserve"> can be done by UE implementation without impact on air interface</w:t>
      </w:r>
    </w:p>
    <w:p w14:paraId="7A0FB156" w14:textId="2CBFA811" w:rsidR="0073674C" w:rsidRDefault="0073674C" w:rsidP="0073674C">
      <w:pPr>
        <w:pStyle w:val="00Text"/>
        <w:ind w:left="993" w:hanging="993"/>
        <w:rPr>
          <w:b/>
          <w:i/>
        </w:rPr>
      </w:pPr>
      <w:r w:rsidRPr="00623962">
        <w:rPr>
          <w:b/>
          <w:i/>
        </w:rPr>
        <w:t xml:space="preserve">Proposal </w:t>
      </w:r>
      <w:r>
        <w:rPr>
          <w:b/>
          <w:i/>
        </w:rPr>
        <w:t>1</w:t>
      </w:r>
      <w:r w:rsidR="00304FFE">
        <w:rPr>
          <w:b/>
          <w:i/>
        </w:rPr>
        <w:t>6</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functionality/model performance monitoring</w:t>
      </w:r>
    </w:p>
    <w:p w14:paraId="47132A13" w14:textId="77777777" w:rsidR="0073674C" w:rsidRDefault="0073674C" w:rsidP="0073674C">
      <w:pPr>
        <w:pStyle w:val="00Text"/>
        <w:numPr>
          <w:ilvl w:val="0"/>
          <w:numId w:val="40"/>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UE implementation without impact on air interface</w:t>
      </w:r>
    </w:p>
    <w:p w14:paraId="41927060" w14:textId="2F6102C0" w:rsidR="0073674C" w:rsidRDefault="0073674C" w:rsidP="0073674C">
      <w:pPr>
        <w:pStyle w:val="00Text"/>
        <w:ind w:left="993" w:hanging="993"/>
        <w:rPr>
          <w:b/>
          <w:i/>
        </w:rPr>
      </w:pPr>
      <w:r w:rsidRPr="00623962">
        <w:rPr>
          <w:b/>
          <w:i/>
        </w:rPr>
        <w:t xml:space="preserve">Proposal </w:t>
      </w:r>
      <w:r>
        <w:rPr>
          <w:b/>
          <w:i/>
        </w:rPr>
        <w:t>1</w:t>
      </w:r>
      <w:r w:rsidR="00304FFE">
        <w:rPr>
          <w:b/>
          <w:i/>
        </w:rPr>
        <w:t>7</w:t>
      </w:r>
      <w:r>
        <w:rPr>
          <w:b/>
          <w:i/>
        </w:rPr>
        <w:t>:</w:t>
      </w:r>
      <w:r w:rsidRPr="00623962">
        <w:rPr>
          <w:b/>
          <w:i/>
        </w:rPr>
        <w:t xml:space="preserve"> </w:t>
      </w:r>
      <w:r w:rsidRPr="00F5543D">
        <w:rPr>
          <w:b/>
          <w:i/>
        </w:rPr>
        <w:t xml:space="preserve">For </w:t>
      </w:r>
      <w:r w:rsidRPr="00555D1B">
        <w:rPr>
          <w:b/>
          <w:i/>
        </w:rPr>
        <w:t>UE-assisted/LMF based positioning with LMF-side model (Case 2b)</w:t>
      </w:r>
      <w:r>
        <w:rPr>
          <w:b/>
          <w:i/>
        </w:rPr>
        <w:t>, Rel-19 is NOT to specify dedicated specification enhancement for functionality/model performance monitoring at LMF</w:t>
      </w:r>
    </w:p>
    <w:p w14:paraId="29EDD7D0" w14:textId="77777777" w:rsidR="0073674C" w:rsidRDefault="0073674C" w:rsidP="0073674C">
      <w:pPr>
        <w:pStyle w:val="00Text"/>
        <w:numPr>
          <w:ilvl w:val="0"/>
          <w:numId w:val="40"/>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air interface</w:t>
      </w:r>
    </w:p>
    <w:p w14:paraId="1F6B6A9B" w14:textId="76080CF5" w:rsidR="0073674C" w:rsidRDefault="0073674C" w:rsidP="0073674C">
      <w:pPr>
        <w:pStyle w:val="00Text"/>
        <w:ind w:left="993" w:hanging="993"/>
        <w:rPr>
          <w:b/>
          <w:i/>
        </w:rPr>
      </w:pPr>
      <w:r w:rsidRPr="00623962">
        <w:rPr>
          <w:b/>
          <w:i/>
        </w:rPr>
        <w:t xml:space="preserve">Proposal </w:t>
      </w:r>
      <w:r>
        <w:rPr>
          <w:b/>
          <w:i/>
        </w:rPr>
        <w:t>1</w:t>
      </w:r>
      <w:r w:rsidR="00304FFE">
        <w:rPr>
          <w:b/>
          <w:i/>
        </w:rPr>
        <w:t>8</w:t>
      </w:r>
      <w:r>
        <w:rPr>
          <w:b/>
          <w:i/>
        </w:rPr>
        <w:t>:</w:t>
      </w:r>
      <w:r w:rsidRPr="00623962">
        <w:rPr>
          <w:b/>
          <w:i/>
        </w:rPr>
        <w:t xml:space="preserve"> </w:t>
      </w:r>
      <w:r w:rsidRPr="00F5543D">
        <w:rPr>
          <w:b/>
          <w:i/>
        </w:rPr>
        <w:t xml:space="preserve">For </w:t>
      </w:r>
      <w:r w:rsidRPr="00344C0B">
        <w:rPr>
          <w:b/>
          <w:i/>
        </w:rPr>
        <w:t>NG-RAN node assisted positioning with gNB-side model (Case 3a)</w:t>
      </w:r>
      <w:r>
        <w:rPr>
          <w:b/>
          <w:i/>
        </w:rPr>
        <w:t xml:space="preserve">, in order to facilitate ground-truth-label-based functionality/model performance monitoring at gNB, support the enhancement on </w:t>
      </w:r>
      <w:proofErr w:type="spellStart"/>
      <w:r>
        <w:rPr>
          <w:b/>
          <w:i/>
        </w:rPr>
        <w:t>NRPPa</w:t>
      </w:r>
      <w:proofErr w:type="spellEnd"/>
      <w:r>
        <w:rPr>
          <w:b/>
          <w:i/>
        </w:rPr>
        <w:t xml:space="preserve"> signaling to enable the delivery of the ground-truth label or the information that can </w:t>
      </w:r>
      <w:r w:rsidRPr="00954E50">
        <w:rPr>
          <w:b/>
          <w:i/>
        </w:rPr>
        <w:t>derive the ground-truth label</w:t>
      </w:r>
      <w:r>
        <w:rPr>
          <w:b/>
          <w:i/>
        </w:rPr>
        <w:t xml:space="preserve"> from LMF to gNB</w:t>
      </w:r>
    </w:p>
    <w:p w14:paraId="76E57926" w14:textId="77777777" w:rsidR="0073674C" w:rsidRDefault="0073674C" w:rsidP="0073674C">
      <w:pPr>
        <w:pStyle w:val="00Text"/>
        <w:numPr>
          <w:ilvl w:val="0"/>
          <w:numId w:val="40"/>
        </w:numPr>
        <w:ind w:left="1560" w:hanging="426"/>
        <w:rPr>
          <w:b/>
          <w:i/>
        </w:rPr>
      </w:pPr>
      <w:r>
        <w:rPr>
          <w:b/>
          <w:i/>
        </w:rPr>
        <w:t xml:space="preserve">Functionality/model performance </w:t>
      </w:r>
      <w:r w:rsidRPr="00191BB6">
        <w:rPr>
          <w:b/>
          <w:i/>
        </w:rPr>
        <w:t>monitoring</w:t>
      </w:r>
      <w:r>
        <w:rPr>
          <w:b/>
          <w:i/>
        </w:rPr>
        <w:t xml:space="preserve"> can be done by gNB implementation </w:t>
      </w:r>
    </w:p>
    <w:p w14:paraId="620E03CF" w14:textId="6B9BCB1B" w:rsidR="0073674C" w:rsidRDefault="0073674C" w:rsidP="0073674C">
      <w:pPr>
        <w:pStyle w:val="00Text"/>
        <w:ind w:left="1134" w:hanging="1134"/>
        <w:rPr>
          <w:b/>
          <w:i/>
        </w:rPr>
      </w:pPr>
      <w:r w:rsidRPr="00623962">
        <w:rPr>
          <w:b/>
          <w:i/>
        </w:rPr>
        <w:t xml:space="preserve">Proposal </w:t>
      </w:r>
      <w:r>
        <w:rPr>
          <w:b/>
          <w:i/>
        </w:rPr>
        <w:t>1</w:t>
      </w:r>
      <w:r w:rsidR="00304FFE">
        <w:rPr>
          <w:b/>
          <w:i/>
        </w:rPr>
        <w:t>9</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Rel-19 is NOT to specify dedicated specification enhancement for functionality/model performance monitoring at LMF</w:t>
      </w:r>
    </w:p>
    <w:p w14:paraId="4EB50998" w14:textId="77777777" w:rsidR="0073674C" w:rsidRDefault="0073674C" w:rsidP="0073674C">
      <w:pPr>
        <w:pStyle w:val="00Text"/>
        <w:numPr>
          <w:ilvl w:val="0"/>
          <w:numId w:val="40"/>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w:t>
      </w:r>
      <w:proofErr w:type="spellStart"/>
      <w:r>
        <w:rPr>
          <w:b/>
          <w:i/>
        </w:rPr>
        <w:t>NRPPa</w:t>
      </w:r>
      <w:proofErr w:type="spellEnd"/>
      <w:r>
        <w:rPr>
          <w:b/>
          <w:i/>
        </w:rPr>
        <w:t xml:space="preserve"> signaling</w:t>
      </w:r>
    </w:p>
    <w:p w14:paraId="4FFD0F5C" w14:textId="067F0174" w:rsidR="0073674C" w:rsidRDefault="0073674C" w:rsidP="0073674C">
      <w:pPr>
        <w:pStyle w:val="00Text"/>
        <w:ind w:left="1134" w:hanging="1134"/>
        <w:rPr>
          <w:b/>
          <w:i/>
        </w:rPr>
      </w:pPr>
      <w:r w:rsidRPr="00623962">
        <w:rPr>
          <w:b/>
          <w:i/>
        </w:rPr>
        <w:t xml:space="preserve">Proposal </w:t>
      </w:r>
      <w:r w:rsidR="00304FFE">
        <w:rPr>
          <w:b/>
          <w:i/>
        </w:rPr>
        <w:t>20</w:t>
      </w:r>
      <w:r>
        <w:rPr>
          <w:b/>
          <w:i/>
        </w:rPr>
        <w:t>:</w:t>
      </w:r>
      <w:r w:rsidRPr="00623962">
        <w:rPr>
          <w:b/>
          <w:i/>
        </w:rPr>
        <w:t xml:space="preserve"> </w:t>
      </w:r>
      <w:r w:rsidRPr="00F5543D">
        <w:rPr>
          <w:b/>
          <w:i/>
        </w:rPr>
        <w:t xml:space="preserve">For </w:t>
      </w:r>
      <w:r w:rsidRPr="00576F0A">
        <w:rPr>
          <w:b/>
          <w:i/>
        </w:rPr>
        <w:t>UE-based positioning with UE-side model (Case 1) and UE-assisted/LMF based positioning with UE-side model (Case 2a)</w:t>
      </w:r>
    </w:p>
    <w:p w14:paraId="3A431151" w14:textId="77777777" w:rsidR="0073674C" w:rsidRDefault="0073674C" w:rsidP="0073674C">
      <w:pPr>
        <w:pStyle w:val="00Text"/>
        <w:numPr>
          <w:ilvl w:val="0"/>
          <w:numId w:val="40"/>
        </w:numPr>
        <w:ind w:left="1560" w:hanging="426"/>
        <w:rPr>
          <w:b/>
          <w:i/>
        </w:rPr>
      </w:pPr>
      <w:r w:rsidRPr="00576F0A">
        <w:rPr>
          <w:b/>
          <w:i/>
        </w:rPr>
        <w:t>The functionality/model can be activated or disactivated by LPP signaling, which is the same as the legacy positioning procedure</w:t>
      </w:r>
    </w:p>
    <w:p w14:paraId="39FC228C" w14:textId="77777777" w:rsidR="0073674C" w:rsidRDefault="0073674C" w:rsidP="0073674C">
      <w:pPr>
        <w:pStyle w:val="00Text"/>
        <w:numPr>
          <w:ilvl w:val="0"/>
          <w:numId w:val="40"/>
        </w:numPr>
        <w:ind w:left="1560" w:hanging="426"/>
        <w:rPr>
          <w:b/>
          <w:i/>
        </w:rPr>
      </w:pPr>
      <w:r w:rsidRPr="00576F0A">
        <w:rPr>
          <w:b/>
          <w:i/>
        </w:rPr>
        <w:t>UE can autonomously deactivate the AI operations and fall back to the legacy operations</w:t>
      </w:r>
    </w:p>
    <w:p w14:paraId="18C631B3" w14:textId="77777777" w:rsidR="0073674C" w:rsidRDefault="0073674C" w:rsidP="0073674C">
      <w:pPr>
        <w:pStyle w:val="00Text"/>
        <w:numPr>
          <w:ilvl w:val="1"/>
          <w:numId w:val="40"/>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17EC1A99" w14:textId="07B373F0" w:rsidR="0073674C" w:rsidRDefault="0073674C" w:rsidP="0073674C">
      <w:pPr>
        <w:pStyle w:val="00Text"/>
        <w:ind w:left="1134" w:hanging="1134"/>
        <w:rPr>
          <w:b/>
          <w:i/>
        </w:rPr>
      </w:pPr>
      <w:r w:rsidRPr="00623962">
        <w:rPr>
          <w:b/>
          <w:i/>
        </w:rPr>
        <w:t xml:space="preserve">Proposal </w:t>
      </w:r>
      <w:r>
        <w:rPr>
          <w:b/>
          <w:i/>
        </w:rPr>
        <w:t>2</w:t>
      </w:r>
      <w:r w:rsidR="00304FFE">
        <w:rPr>
          <w:b/>
          <w:i/>
        </w:rPr>
        <w:t>1</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specify the UE capability signaling to report the supported configuration(s) associated with given functionality(</w:t>
      </w:r>
      <w:proofErr w:type="spellStart"/>
      <w:r>
        <w:rPr>
          <w:b/>
          <w:i/>
        </w:rPr>
        <w:t>ies</w:t>
      </w:r>
      <w:proofErr w:type="spellEnd"/>
      <w:r>
        <w:rPr>
          <w:b/>
          <w:i/>
        </w:rPr>
        <w:t>)</w:t>
      </w:r>
    </w:p>
    <w:p w14:paraId="57C518FA" w14:textId="77777777" w:rsidR="0073674C" w:rsidRDefault="0073674C" w:rsidP="0073674C">
      <w:pPr>
        <w:pStyle w:val="00Text"/>
        <w:numPr>
          <w:ilvl w:val="0"/>
          <w:numId w:val="9"/>
        </w:numPr>
        <w:ind w:left="1418"/>
        <w:rPr>
          <w:b/>
          <w:i/>
        </w:rPr>
      </w:pPr>
      <w:r>
        <w:rPr>
          <w:b/>
          <w:i/>
        </w:rPr>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6FE65D18" w14:textId="09ED97A8" w:rsidR="0073674C" w:rsidRDefault="0073674C" w:rsidP="0073674C">
      <w:pPr>
        <w:pStyle w:val="00Text"/>
        <w:ind w:left="1134" w:hanging="1134"/>
        <w:rPr>
          <w:b/>
          <w:i/>
        </w:rPr>
      </w:pPr>
      <w:r w:rsidRPr="00623962">
        <w:rPr>
          <w:b/>
          <w:i/>
        </w:rPr>
        <w:lastRenderedPageBreak/>
        <w:t xml:space="preserve">Proposal </w:t>
      </w:r>
      <w:r>
        <w:rPr>
          <w:b/>
          <w:i/>
        </w:rPr>
        <w:t>2</w:t>
      </w:r>
      <w:r w:rsidR="00304FFE">
        <w:rPr>
          <w:b/>
          <w:i/>
        </w:rPr>
        <w:t>2</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738E43A6" w14:textId="77777777" w:rsidR="0073674C" w:rsidRDefault="0073674C" w:rsidP="0073674C">
      <w:pPr>
        <w:pStyle w:val="00Text"/>
        <w:numPr>
          <w:ilvl w:val="0"/>
          <w:numId w:val="9"/>
        </w:numPr>
        <w:ind w:left="1418"/>
        <w:rPr>
          <w:b/>
          <w:i/>
        </w:rPr>
      </w:pPr>
      <w:r>
        <w:rPr>
          <w:b/>
          <w:i/>
        </w:rPr>
        <w:t xml:space="preserve">FFS: whether some enhancement is needed to </w:t>
      </w:r>
      <w:r w:rsidRPr="00FB6FF4">
        <w:rPr>
          <w:b/>
          <w:i/>
        </w:rPr>
        <w:t>reduce the signaling overhead</w:t>
      </w:r>
    </w:p>
    <w:p w14:paraId="6E965C7B" w14:textId="77777777" w:rsidR="00617275" w:rsidRPr="00CF1EB4" w:rsidRDefault="00617275" w:rsidP="00CF1EB4"/>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0027483D" w:rsidR="0012696A" w:rsidRDefault="00167961" w:rsidP="001502BD">
      <w:pPr>
        <w:pStyle w:val="af2"/>
        <w:numPr>
          <w:ilvl w:val="0"/>
          <w:numId w:val="2"/>
        </w:numPr>
        <w:rPr>
          <w:rFonts w:eastAsia="宋体"/>
          <w:szCs w:val="20"/>
          <w:lang w:eastAsia="zh-CN"/>
        </w:rPr>
      </w:pPr>
      <w:r>
        <w:rPr>
          <w:rFonts w:eastAsia="宋体"/>
          <w:szCs w:val="20"/>
          <w:lang w:eastAsia="zh-CN"/>
        </w:rPr>
        <w:t xml:space="preserve">RP-234039, </w:t>
      </w:r>
      <w:r w:rsidRPr="00167961">
        <w:rPr>
          <w:rFonts w:eastAsia="宋体"/>
          <w:szCs w:val="20"/>
          <w:lang w:eastAsia="zh-CN"/>
        </w:rPr>
        <w:t>New WID on Artificial Intelligence (AI)/Machine Learning (ML) for NR Air Interface</w:t>
      </w:r>
    </w:p>
    <w:p w14:paraId="08453D59" w14:textId="7F0FAA0E" w:rsidR="00554976" w:rsidRDefault="008D02DB" w:rsidP="003078DE">
      <w:pPr>
        <w:pStyle w:val="af2"/>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7A256E84" w:rsidR="008D02DB" w:rsidRPr="005B66B8" w:rsidRDefault="00EC4AE1" w:rsidP="003078DE">
      <w:pPr>
        <w:pStyle w:val="af2"/>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249D4F2" w14:textId="4B894BCD" w:rsidR="00FB2A97" w:rsidRDefault="00FB2A97" w:rsidP="00FB2A97">
      <w:pPr>
        <w:pStyle w:val="af2"/>
        <w:ind w:left="567"/>
        <w:rPr>
          <w:rFonts w:eastAsia="宋体"/>
          <w:szCs w:val="20"/>
          <w:lang w:eastAsia="zh-CN"/>
        </w:rPr>
      </w:pPr>
    </w:p>
    <w:p w14:paraId="0ABECC6B" w14:textId="598C8D78" w:rsidR="004E05E6" w:rsidRPr="00C70FD7" w:rsidRDefault="004E05E6" w:rsidP="00C70FD7">
      <w:pPr>
        <w:rPr>
          <w:rFonts w:eastAsia="宋体"/>
          <w:szCs w:val="20"/>
          <w:lang w:eastAsia="zh-CN"/>
        </w:rPr>
      </w:pPr>
      <w:bookmarkStart w:id="3" w:name="_GoBack"/>
      <w:bookmarkEnd w:id="3"/>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93DEA" w14:textId="77777777" w:rsidR="009E2575" w:rsidRDefault="009E2575">
      <w:r>
        <w:separator/>
      </w:r>
    </w:p>
  </w:endnote>
  <w:endnote w:type="continuationSeparator" w:id="0">
    <w:p w14:paraId="10ACCD9A" w14:textId="77777777" w:rsidR="009E2575" w:rsidRDefault="009E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50E7C" w14:textId="77777777" w:rsidR="009E2575" w:rsidRDefault="009E2575">
      <w:r>
        <w:separator/>
      </w:r>
    </w:p>
  </w:footnote>
  <w:footnote w:type="continuationSeparator" w:id="0">
    <w:p w14:paraId="6BC29330" w14:textId="77777777" w:rsidR="009E2575" w:rsidRDefault="009E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3676B" w:rsidRDefault="0033676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12533FC0"/>
    <w:multiLevelType w:val="hybridMultilevel"/>
    <w:tmpl w:val="C974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1C7E7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D0C551F"/>
    <w:multiLevelType w:val="hybridMultilevel"/>
    <w:tmpl w:val="AE604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560DFF"/>
    <w:multiLevelType w:val="hybridMultilevel"/>
    <w:tmpl w:val="C908B212"/>
    <w:lvl w:ilvl="0" w:tplc="FBDA76B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E0F70"/>
    <w:multiLevelType w:val="hybridMultilevel"/>
    <w:tmpl w:val="E9A8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C7482"/>
    <w:multiLevelType w:val="hybridMultilevel"/>
    <w:tmpl w:val="C066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82E16"/>
    <w:multiLevelType w:val="hybridMultilevel"/>
    <w:tmpl w:val="71A2C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174A57"/>
    <w:multiLevelType w:val="hybridMultilevel"/>
    <w:tmpl w:val="A000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6"/>
  </w:num>
  <w:num w:numId="3">
    <w:abstractNumId w:val="34"/>
  </w:num>
  <w:num w:numId="4">
    <w:abstractNumId w:val="24"/>
  </w:num>
  <w:num w:numId="5">
    <w:abstractNumId w:val="15"/>
  </w:num>
  <w:num w:numId="6">
    <w:abstractNumId w:val="0"/>
  </w:num>
  <w:num w:numId="7">
    <w:abstractNumId w:val="30"/>
  </w:num>
  <w:num w:numId="8">
    <w:abstractNumId w:val="28"/>
  </w:num>
  <w:num w:numId="9">
    <w:abstractNumId w:val="29"/>
  </w:num>
  <w:num w:numId="10">
    <w:abstractNumId w:val="20"/>
  </w:num>
  <w:num w:numId="11">
    <w:abstractNumId w:val="23"/>
  </w:num>
  <w:num w:numId="12">
    <w:abstractNumId w:val="5"/>
  </w:num>
  <w:num w:numId="13">
    <w:abstractNumId w:val="25"/>
  </w:num>
  <w:num w:numId="14">
    <w:abstractNumId w:val="2"/>
  </w:num>
  <w:num w:numId="15">
    <w:abstractNumId w:val="37"/>
  </w:num>
  <w:num w:numId="16">
    <w:abstractNumId w:val="32"/>
  </w:num>
  <w:num w:numId="17">
    <w:abstractNumId w:val="6"/>
  </w:num>
  <w:num w:numId="18">
    <w:abstractNumId w:val="18"/>
  </w:num>
  <w:num w:numId="19">
    <w:abstractNumId w:val="14"/>
  </w:num>
  <w:num w:numId="20">
    <w:abstractNumId w:val="22"/>
  </w:num>
  <w:num w:numId="21">
    <w:abstractNumId w:val="7"/>
  </w:num>
  <w:num w:numId="22">
    <w:abstractNumId w:val="41"/>
  </w:num>
  <w:num w:numId="23">
    <w:abstractNumId w:val="36"/>
  </w:num>
  <w:num w:numId="24">
    <w:abstractNumId w:val="35"/>
  </w:num>
  <w:num w:numId="25">
    <w:abstractNumId w:val="8"/>
  </w:num>
  <w:num w:numId="26">
    <w:abstractNumId w:val="4"/>
  </w:num>
  <w:num w:numId="27">
    <w:abstractNumId w:val="13"/>
  </w:num>
  <w:num w:numId="28">
    <w:abstractNumId w:val="27"/>
  </w:num>
  <w:num w:numId="29">
    <w:abstractNumId w:val="12"/>
  </w:num>
  <w:num w:numId="30">
    <w:abstractNumId w:val="9"/>
  </w:num>
  <w:num w:numId="31">
    <w:abstractNumId w:val="11"/>
  </w:num>
  <w:num w:numId="32">
    <w:abstractNumId w:val="21"/>
  </w:num>
  <w:num w:numId="33">
    <w:abstractNumId w:val="39"/>
  </w:num>
  <w:num w:numId="34">
    <w:abstractNumId w:val="38"/>
  </w:num>
  <w:num w:numId="35">
    <w:abstractNumId w:val="33"/>
  </w:num>
  <w:num w:numId="36">
    <w:abstractNumId w:val="3"/>
  </w:num>
  <w:num w:numId="37">
    <w:abstractNumId w:val="43"/>
  </w:num>
  <w:num w:numId="38">
    <w:abstractNumId w:val="31"/>
  </w:num>
  <w:num w:numId="39">
    <w:abstractNumId w:val="19"/>
  </w:num>
  <w:num w:numId="40">
    <w:abstractNumId w:val="1"/>
  </w:num>
  <w:num w:numId="41">
    <w:abstractNumId w:val="26"/>
  </w:num>
  <w:num w:numId="42">
    <w:abstractNumId w:val="10"/>
  </w:num>
  <w:num w:numId="43">
    <w:abstractNumId w:val="17"/>
  </w:num>
  <w:num w:numId="44">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removePersonalInformation/>
  <w:removeDateAndTime/>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6DF"/>
    <w:rsid w:val="0000130F"/>
    <w:rsid w:val="00002786"/>
    <w:rsid w:val="00002A0B"/>
    <w:rsid w:val="00002A28"/>
    <w:rsid w:val="00002DC0"/>
    <w:rsid w:val="00004240"/>
    <w:rsid w:val="00005153"/>
    <w:rsid w:val="000053E5"/>
    <w:rsid w:val="000054AD"/>
    <w:rsid w:val="00006253"/>
    <w:rsid w:val="00011102"/>
    <w:rsid w:val="00011F13"/>
    <w:rsid w:val="000129D2"/>
    <w:rsid w:val="00012D6E"/>
    <w:rsid w:val="00012FCC"/>
    <w:rsid w:val="000133BD"/>
    <w:rsid w:val="00013A4C"/>
    <w:rsid w:val="00014144"/>
    <w:rsid w:val="00014586"/>
    <w:rsid w:val="00016999"/>
    <w:rsid w:val="00016C66"/>
    <w:rsid w:val="0001702B"/>
    <w:rsid w:val="000202D5"/>
    <w:rsid w:val="000206D3"/>
    <w:rsid w:val="00020BCC"/>
    <w:rsid w:val="000227D6"/>
    <w:rsid w:val="00022B0E"/>
    <w:rsid w:val="00023591"/>
    <w:rsid w:val="00023CA2"/>
    <w:rsid w:val="00023FB6"/>
    <w:rsid w:val="00024379"/>
    <w:rsid w:val="0002481A"/>
    <w:rsid w:val="0002517B"/>
    <w:rsid w:val="000253FD"/>
    <w:rsid w:val="0002659D"/>
    <w:rsid w:val="00026EB7"/>
    <w:rsid w:val="00027896"/>
    <w:rsid w:val="0003038E"/>
    <w:rsid w:val="00031B1E"/>
    <w:rsid w:val="000321E4"/>
    <w:rsid w:val="0003254B"/>
    <w:rsid w:val="0003296A"/>
    <w:rsid w:val="00035C01"/>
    <w:rsid w:val="00036C04"/>
    <w:rsid w:val="000376CD"/>
    <w:rsid w:val="00041577"/>
    <w:rsid w:val="000415A8"/>
    <w:rsid w:val="00041F86"/>
    <w:rsid w:val="00042138"/>
    <w:rsid w:val="000436F0"/>
    <w:rsid w:val="000445E2"/>
    <w:rsid w:val="000466B5"/>
    <w:rsid w:val="000479BD"/>
    <w:rsid w:val="00050077"/>
    <w:rsid w:val="000506FA"/>
    <w:rsid w:val="00050B8E"/>
    <w:rsid w:val="00051622"/>
    <w:rsid w:val="00051B89"/>
    <w:rsid w:val="00051F12"/>
    <w:rsid w:val="00052328"/>
    <w:rsid w:val="00052A3E"/>
    <w:rsid w:val="000532E0"/>
    <w:rsid w:val="00055EF3"/>
    <w:rsid w:val="00056BBF"/>
    <w:rsid w:val="00056CAB"/>
    <w:rsid w:val="000574E5"/>
    <w:rsid w:val="000579B5"/>
    <w:rsid w:val="00057D51"/>
    <w:rsid w:val="0006043F"/>
    <w:rsid w:val="0006144E"/>
    <w:rsid w:val="000635F7"/>
    <w:rsid w:val="000639B6"/>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77F2E"/>
    <w:rsid w:val="00080DFA"/>
    <w:rsid w:val="00080ED5"/>
    <w:rsid w:val="000810F4"/>
    <w:rsid w:val="00083AD7"/>
    <w:rsid w:val="00083AE5"/>
    <w:rsid w:val="00085AAA"/>
    <w:rsid w:val="000861E7"/>
    <w:rsid w:val="00086DF7"/>
    <w:rsid w:val="00086E61"/>
    <w:rsid w:val="0009095F"/>
    <w:rsid w:val="000912D4"/>
    <w:rsid w:val="000918B3"/>
    <w:rsid w:val="00092929"/>
    <w:rsid w:val="0009300E"/>
    <w:rsid w:val="0009305F"/>
    <w:rsid w:val="000939D7"/>
    <w:rsid w:val="00094827"/>
    <w:rsid w:val="00094878"/>
    <w:rsid w:val="00095038"/>
    <w:rsid w:val="000964AB"/>
    <w:rsid w:val="00097280"/>
    <w:rsid w:val="0009777B"/>
    <w:rsid w:val="000A0823"/>
    <w:rsid w:val="000A2E05"/>
    <w:rsid w:val="000A2E80"/>
    <w:rsid w:val="000A3270"/>
    <w:rsid w:val="000A3741"/>
    <w:rsid w:val="000A394F"/>
    <w:rsid w:val="000A3FD0"/>
    <w:rsid w:val="000A5DFB"/>
    <w:rsid w:val="000A6833"/>
    <w:rsid w:val="000A714D"/>
    <w:rsid w:val="000A7F70"/>
    <w:rsid w:val="000B0457"/>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C0741"/>
    <w:rsid w:val="000C1ECC"/>
    <w:rsid w:val="000C2960"/>
    <w:rsid w:val="000C315E"/>
    <w:rsid w:val="000C3437"/>
    <w:rsid w:val="000C52F2"/>
    <w:rsid w:val="000C5A41"/>
    <w:rsid w:val="000C6055"/>
    <w:rsid w:val="000D1F47"/>
    <w:rsid w:val="000D208E"/>
    <w:rsid w:val="000D2394"/>
    <w:rsid w:val="000D316F"/>
    <w:rsid w:val="000D391D"/>
    <w:rsid w:val="000D3B6A"/>
    <w:rsid w:val="000D4D93"/>
    <w:rsid w:val="000D5004"/>
    <w:rsid w:val="000D51E9"/>
    <w:rsid w:val="000D6076"/>
    <w:rsid w:val="000D66CD"/>
    <w:rsid w:val="000D69F6"/>
    <w:rsid w:val="000D6C00"/>
    <w:rsid w:val="000D77BA"/>
    <w:rsid w:val="000E064F"/>
    <w:rsid w:val="000E0AFA"/>
    <w:rsid w:val="000E22C5"/>
    <w:rsid w:val="000E2591"/>
    <w:rsid w:val="000E2A9B"/>
    <w:rsid w:val="000E3077"/>
    <w:rsid w:val="000E4BF8"/>
    <w:rsid w:val="000E4D78"/>
    <w:rsid w:val="000E608E"/>
    <w:rsid w:val="000E609C"/>
    <w:rsid w:val="000E6672"/>
    <w:rsid w:val="000E695E"/>
    <w:rsid w:val="000E7963"/>
    <w:rsid w:val="000F07AB"/>
    <w:rsid w:val="000F20CB"/>
    <w:rsid w:val="000F2736"/>
    <w:rsid w:val="000F3C96"/>
    <w:rsid w:val="000F4770"/>
    <w:rsid w:val="000F5BBA"/>
    <w:rsid w:val="000F5FF1"/>
    <w:rsid w:val="000F6109"/>
    <w:rsid w:val="000F659D"/>
    <w:rsid w:val="000F6C26"/>
    <w:rsid w:val="000F7073"/>
    <w:rsid w:val="000F7493"/>
    <w:rsid w:val="000F7CA5"/>
    <w:rsid w:val="00100F49"/>
    <w:rsid w:val="001013FB"/>
    <w:rsid w:val="00101D06"/>
    <w:rsid w:val="0010404B"/>
    <w:rsid w:val="00104540"/>
    <w:rsid w:val="0010484A"/>
    <w:rsid w:val="001067C1"/>
    <w:rsid w:val="00106F8A"/>
    <w:rsid w:val="00110644"/>
    <w:rsid w:val="00110E8A"/>
    <w:rsid w:val="00111E07"/>
    <w:rsid w:val="00112142"/>
    <w:rsid w:val="0011292F"/>
    <w:rsid w:val="0011387A"/>
    <w:rsid w:val="001138B8"/>
    <w:rsid w:val="00113E72"/>
    <w:rsid w:val="00115C6C"/>
    <w:rsid w:val="0011681C"/>
    <w:rsid w:val="00116DC0"/>
    <w:rsid w:val="001218E1"/>
    <w:rsid w:val="00121D94"/>
    <w:rsid w:val="00121F78"/>
    <w:rsid w:val="00122B67"/>
    <w:rsid w:val="001243EA"/>
    <w:rsid w:val="00124C2A"/>
    <w:rsid w:val="00125E22"/>
    <w:rsid w:val="001265C8"/>
    <w:rsid w:val="0012696A"/>
    <w:rsid w:val="00126CCD"/>
    <w:rsid w:val="00130847"/>
    <w:rsid w:val="00131012"/>
    <w:rsid w:val="001312F6"/>
    <w:rsid w:val="0013182D"/>
    <w:rsid w:val="001323F9"/>
    <w:rsid w:val="0013276B"/>
    <w:rsid w:val="00132EB5"/>
    <w:rsid w:val="00133F30"/>
    <w:rsid w:val="001341DF"/>
    <w:rsid w:val="001359F2"/>
    <w:rsid w:val="00136113"/>
    <w:rsid w:val="001361C7"/>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8DF"/>
    <w:rsid w:val="00143930"/>
    <w:rsid w:val="001448B1"/>
    <w:rsid w:val="00144AFC"/>
    <w:rsid w:val="001455C6"/>
    <w:rsid w:val="00146B43"/>
    <w:rsid w:val="00147CD2"/>
    <w:rsid w:val="00147F67"/>
    <w:rsid w:val="001500F1"/>
    <w:rsid w:val="0015020D"/>
    <w:rsid w:val="001502BD"/>
    <w:rsid w:val="00150720"/>
    <w:rsid w:val="00150969"/>
    <w:rsid w:val="00151C36"/>
    <w:rsid w:val="00151C84"/>
    <w:rsid w:val="001526A1"/>
    <w:rsid w:val="001537FD"/>
    <w:rsid w:val="00153AFD"/>
    <w:rsid w:val="00153F7E"/>
    <w:rsid w:val="00154F5A"/>
    <w:rsid w:val="00155165"/>
    <w:rsid w:val="00155499"/>
    <w:rsid w:val="00155D90"/>
    <w:rsid w:val="0015697E"/>
    <w:rsid w:val="001577A3"/>
    <w:rsid w:val="00160959"/>
    <w:rsid w:val="00161529"/>
    <w:rsid w:val="001615CF"/>
    <w:rsid w:val="00161976"/>
    <w:rsid w:val="00161A52"/>
    <w:rsid w:val="001623F9"/>
    <w:rsid w:val="00163173"/>
    <w:rsid w:val="0016537D"/>
    <w:rsid w:val="00165F10"/>
    <w:rsid w:val="0016618C"/>
    <w:rsid w:val="00166B71"/>
    <w:rsid w:val="00166C56"/>
    <w:rsid w:val="00167961"/>
    <w:rsid w:val="00167A90"/>
    <w:rsid w:val="001707EC"/>
    <w:rsid w:val="001709BE"/>
    <w:rsid w:val="00170D96"/>
    <w:rsid w:val="0017116B"/>
    <w:rsid w:val="00171FCE"/>
    <w:rsid w:val="0017405C"/>
    <w:rsid w:val="00174A5E"/>
    <w:rsid w:val="0017679D"/>
    <w:rsid w:val="00176D71"/>
    <w:rsid w:val="00177736"/>
    <w:rsid w:val="00180674"/>
    <w:rsid w:val="0018092B"/>
    <w:rsid w:val="001814EE"/>
    <w:rsid w:val="001821C0"/>
    <w:rsid w:val="0018275E"/>
    <w:rsid w:val="00182771"/>
    <w:rsid w:val="00183200"/>
    <w:rsid w:val="001832A6"/>
    <w:rsid w:val="00184600"/>
    <w:rsid w:val="001856F9"/>
    <w:rsid w:val="0018592F"/>
    <w:rsid w:val="00185D3F"/>
    <w:rsid w:val="0018702B"/>
    <w:rsid w:val="00187E51"/>
    <w:rsid w:val="0019059E"/>
    <w:rsid w:val="00190D58"/>
    <w:rsid w:val="0019110E"/>
    <w:rsid w:val="001913D6"/>
    <w:rsid w:val="00191BB6"/>
    <w:rsid w:val="0019326C"/>
    <w:rsid w:val="00193464"/>
    <w:rsid w:val="001935D9"/>
    <w:rsid w:val="00193A26"/>
    <w:rsid w:val="00194DDE"/>
    <w:rsid w:val="00195C4E"/>
    <w:rsid w:val="0019627F"/>
    <w:rsid w:val="001964DE"/>
    <w:rsid w:val="001977B8"/>
    <w:rsid w:val="00197D14"/>
    <w:rsid w:val="001A14E5"/>
    <w:rsid w:val="001A157B"/>
    <w:rsid w:val="001A18B9"/>
    <w:rsid w:val="001A2955"/>
    <w:rsid w:val="001A2D85"/>
    <w:rsid w:val="001A30E6"/>
    <w:rsid w:val="001A33E5"/>
    <w:rsid w:val="001A512D"/>
    <w:rsid w:val="001A6C7E"/>
    <w:rsid w:val="001A6FEA"/>
    <w:rsid w:val="001B0B07"/>
    <w:rsid w:val="001B0E23"/>
    <w:rsid w:val="001B17C2"/>
    <w:rsid w:val="001B4183"/>
    <w:rsid w:val="001B57D9"/>
    <w:rsid w:val="001B6032"/>
    <w:rsid w:val="001B6B98"/>
    <w:rsid w:val="001B6FD3"/>
    <w:rsid w:val="001C0296"/>
    <w:rsid w:val="001C04E6"/>
    <w:rsid w:val="001C1A6F"/>
    <w:rsid w:val="001C1AF4"/>
    <w:rsid w:val="001C2B51"/>
    <w:rsid w:val="001C300D"/>
    <w:rsid w:val="001C358A"/>
    <w:rsid w:val="001C3C4E"/>
    <w:rsid w:val="001C3DB5"/>
    <w:rsid w:val="001C4A10"/>
    <w:rsid w:val="001C4F3E"/>
    <w:rsid w:val="001C5339"/>
    <w:rsid w:val="001C5EFF"/>
    <w:rsid w:val="001C6942"/>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C5"/>
    <w:rsid w:val="001E5AB5"/>
    <w:rsid w:val="001E5ECD"/>
    <w:rsid w:val="001E5EE6"/>
    <w:rsid w:val="001E6D91"/>
    <w:rsid w:val="001E6E33"/>
    <w:rsid w:val="001E708B"/>
    <w:rsid w:val="001E70FE"/>
    <w:rsid w:val="001E7681"/>
    <w:rsid w:val="001F0576"/>
    <w:rsid w:val="001F05BD"/>
    <w:rsid w:val="001F0919"/>
    <w:rsid w:val="001F0A5B"/>
    <w:rsid w:val="001F11E5"/>
    <w:rsid w:val="001F1630"/>
    <w:rsid w:val="001F2CE8"/>
    <w:rsid w:val="001F3558"/>
    <w:rsid w:val="001F3936"/>
    <w:rsid w:val="001F43E3"/>
    <w:rsid w:val="001F4B67"/>
    <w:rsid w:val="001F4D3E"/>
    <w:rsid w:val="001F4E7C"/>
    <w:rsid w:val="001F558D"/>
    <w:rsid w:val="001F6CB7"/>
    <w:rsid w:val="001F7D59"/>
    <w:rsid w:val="002000B5"/>
    <w:rsid w:val="0020023C"/>
    <w:rsid w:val="00200500"/>
    <w:rsid w:val="00200529"/>
    <w:rsid w:val="002006CB"/>
    <w:rsid w:val="00201ACD"/>
    <w:rsid w:val="00202C4B"/>
    <w:rsid w:val="002037F6"/>
    <w:rsid w:val="00203A1D"/>
    <w:rsid w:val="002056CF"/>
    <w:rsid w:val="00205D51"/>
    <w:rsid w:val="002062B9"/>
    <w:rsid w:val="00210239"/>
    <w:rsid w:val="00210341"/>
    <w:rsid w:val="00211736"/>
    <w:rsid w:val="00212DB6"/>
    <w:rsid w:val="00213662"/>
    <w:rsid w:val="002149B8"/>
    <w:rsid w:val="002151F2"/>
    <w:rsid w:val="00215BB0"/>
    <w:rsid w:val="00216CDC"/>
    <w:rsid w:val="00216F75"/>
    <w:rsid w:val="002206ED"/>
    <w:rsid w:val="00220D6F"/>
    <w:rsid w:val="00222372"/>
    <w:rsid w:val="00222A6A"/>
    <w:rsid w:val="002237B1"/>
    <w:rsid w:val="002237B5"/>
    <w:rsid w:val="00223B55"/>
    <w:rsid w:val="00224074"/>
    <w:rsid w:val="00224212"/>
    <w:rsid w:val="002246C5"/>
    <w:rsid w:val="00224ADF"/>
    <w:rsid w:val="00224DC6"/>
    <w:rsid w:val="00225023"/>
    <w:rsid w:val="002267E2"/>
    <w:rsid w:val="002268AD"/>
    <w:rsid w:val="0022706D"/>
    <w:rsid w:val="002275CA"/>
    <w:rsid w:val="0023177B"/>
    <w:rsid w:val="00232008"/>
    <w:rsid w:val="002328B0"/>
    <w:rsid w:val="00233650"/>
    <w:rsid w:val="00233A0D"/>
    <w:rsid w:val="00233B92"/>
    <w:rsid w:val="00233DE7"/>
    <w:rsid w:val="00235206"/>
    <w:rsid w:val="002360B6"/>
    <w:rsid w:val="00236764"/>
    <w:rsid w:val="0023697C"/>
    <w:rsid w:val="00236AA4"/>
    <w:rsid w:val="00236ED8"/>
    <w:rsid w:val="00237201"/>
    <w:rsid w:val="00240F72"/>
    <w:rsid w:val="0024376A"/>
    <w:rsid w:val="00244D04"/>
    <w:rsid w:val="00247101"/>
    <w:rsid w:val="002547BD"/>
    <w:rsid w:val="00254911"/>
    <w:rsid w:val="00255319"/>
    <w:rsid w:val="00255EFE"/>
    <w:rsid w:val="00256098"/>
    <w:rsid w:val="002563C3"/>
    <w:rsid w:val="00256423"/>
    <w:rsid w:val="00256657"/>
    <w:rsid w:val="002568EE"/>
    <w:rsid w:val="00257C6A"/>
    <w:rsid w:val="00260159"/>
    <w:rsid w:val="0026242E"/>
    <w:rsid w:val="00262433"/>
    <w:rsid w:val="0026268F"/>
    <w:rsid w:val="00262881"/>
    <w:rsid w:val="00262BCE"/>
    <w:rsid w:val="00262E7B"/>
    <w:rsid w:val="00265201"/>
    <w:rsid w:val="0026683F"/>
    <w:rsid w:val="00266C93"/>
    <w:rsid w:val="00267060"/>
    <w:rsid w:val="0027047C"/>
    <w:rsid w:val="002708EA"/>
    <w:rsid w:val="00270E49"/>
    <w:rsid w:val="00272351"/>
    <w:rsid w:val="00272DD2"/>
    <w:rsid w:val="0027382F"/>
    <w:rsid w:val="00273F1C"/>
    <w:rsid w:val="00274CE7"/>
    <w:rsid w:val="00274FF1"/>
    <w:rsid w:val="00275AC4"/>
    <w:rsid w:val="00275F05"/>
    <w:rsid w:val="00276093"/>
    <w:rsid w:val="00277142"/>
    <w:rsid w:val="00277A80"/>
    <w:rsid w:val="00280654"/>
    <w:rsid w:val="00282872"/>
    <w:rsid w:val="00282C00"/>
    <w:rsid w:val="00283A91"/>
    <w:rsid w:val="00283CE8"/>
    <w:rsid w:val="00283EAD"/>
    <w:rsid w:val="00284252"/>
    <w:rsid w:val="0028538F"/>
    <w:rsid w:val="00285C2A"/>
    <w:rsid w:val="00286683"/>
    <w:rsid w:val="00290459"/>
    <w:rsid w:val="00292FEC"/>
    <w:rsid w:val="00294E10"/>
    <w:rsid w:val="00295CB2"/>
    <w:rsid w:val="002975CB"/>
    <w:rsid w:val="002A0006"/>
    <w:rsid w:val="002A039B"/>
    <w:rsid w:val="002A19D6"/>
    <w:rsid w:val="002A1F70"/>
    <w:rsid w:val="002A21E6"/>
    <w:rsid w:val="002A33E0"/>
    <w:rsid w:val="002A4000"/>
    <w:rsid w:val="002A64C4"/>
    <w:rsid w:val="002A6932"/>
    <w:rsid w:val="002A79A8"/>
    <w:rsid w:val="002B00CD"/>
    <w:rsid w:val="002B17F2"/>
    <w:rsid w:val="002B2065"/>
    <w:rsid w:val="002B2D6C"/>
    <w:rsid w:val="002B3587"/>
    <w:rsid w:val="002B39D3"/>
    <w:rsid w:val="002B402B"/>
    <w:rsid w:val="002B53C4"/>
    <w:rsid w:val="002B66B5"/>
    <w:rsid w:val="002B7F56"/>
    <w:rsid w:val="002C09EE"/>
    <w:rsid w:val="002C0F1B"/>
    <w:rsid w:val="002C11F4"/>
    <w:rsid w:val="002C26F0"/>
    <w:rsid w:val="002C3012"/>
    <w:rsid w:val="002C32AD"/>
    <w:rsid w:val="002C3559"/>
    <w:rsid w:val="002C3D97"/>
    <w:rsid w:val="002C4BE2"/>
    <w:rsid w:val="002C51BE"/>
    <w:rsid w:val="002C69D3"/>
    <w:rsid w:val="002C7385"/>
    <w:rsid w:val="002C77DB"/>
    <w:rsid w:val="002D12C4"/>
    <w:rsid w:val="002D1AFF"/>
    <w:rsid w:val="002D1D4C"/>
    <w:rsid w:val="002D2B02"/>
    <w:rsid w:val="002D2CF6"/>
    <w:rsid w:val="002D3101"/>
    <w:rsid w:val="002D310B"/>
    <w:rsid w:val="002D3188"/>
    <w:rsid w:val="002D3F3F"/>
    <w:rsid w:val="002D482C"/>
    <w:rsid w:val="002D4BF5"/>
    <w:rsid w:val="002D5343"/>
    <w:rsid w:val="002D6287"/>
    <w:rsid w:val="002D7947"/>
    <w:rsid w:val="002E0D43"/>
    <w:rsid w:val="002E1321"/>
    <w:rsid w:val="002E1A01"/>
    <w:rsid w:val="002E2EE9"/>
    <w:rsid w:val="002E353F"/>
    <w:rsid w:val="002E3B48"/>
    <w:rsid w:val="002E4001"/>
    <w:rsid w:val="002E5390"/>
    <w:rsid w:val="002E5C63"/>
    <w:rsid w:val="002E66A7"/>
    <w:rsid w:val="002F1164"/>
    <w:rsid w:val="002F1860"/>
    <w:rsid w:val="002F21B8"/>
    <w:rsid w:val="002F2D06"/>
    <w:rsid w:val="002F46B5"/>
    <w:rsid w:val="002F5502"/>
    <w:rsid w:val="002F5E03"/>
    <w:rsid w:val="002F6EFB"/>
    <w:rsid w:val="002F7577"/>
    <w:rsid w:val="00300B3E"/>
    <w:rsid w:val="00300C7B"/>
    <w:rsid w:val="00304E02"/>
    <w:rsid w:val="00304E83"/>
    <w:rsid w:val="00304FFE"/>
    <w:rsid w:val="00305E09"/>
    <w:rsid w:val="00306837"/>
    <w:rsid w:val="003070B4"/>
    <w:rsid w:val="00307832"/>
    <w:rsid w:val="003078DE"/>
    <w:rsid w:val="003118C9"/>
    <w:rsid w:val="00312AAE"/>
    <w:rsid w:val="00312F0E"/>
    <w:rsid w:val="00314780"/>
    <w:rsid w:val="00314E8D"/>
    <w:rsid w:val="0031606F"/>
    <w:rsid w:val="003161F9"/>
    <w:rsid w:val="00316C01"/>
    <w:rsid w:val="0031751C"/>
    <w:rsid w:val="003207BC"/>
    <w:rsid w:val="00321588"/>
    <w:rsid w:val="003218CE"/>
    <w:rsid w:val="0032266D"/>
    <w:rsid w:val="00322734"/>
    <w:rsid w:val="003233FC"/>
    <w:rsid w:val="00324CC1"/>
    <w:rsid w:val="00324FA2"/>
    <w:rsid w:val="00325436"/>
    <w:rsid w:val="00325686"/>
    <w:rsid w:val="003259D4"/>
    <w:rsid w:val="0032691A"/>
    <w:rsid w:val="00326D5A"/>
    <w:rsid w:val="00327ABE"/>
    <w:rsid w:val="003303C8"/>
    <w:rsid w:val="00330783"/>
    <w:rsid w:val="003308FD"/>
    <w:rsid w:val="0033138F"/>
    <w:rsid w:val="00331C0B"/>
    <w:rsid w:val="00334741"/>
    <w:rsid w:val="00334B23"/>
    <w:rsid w:val="00334D3F"/>
    <w:rsid w:val="00334D8F"/>
    <w:rsid w:val="00335933"/>
    <w:rsid w:val="0033622C"/>
    <w:rsid w:val="00336230"/>
    <w:rsid w:val="003366FE"/>
    <w:rsid w:val="0033676B"/>
    <w:rsid w:val="003370C7"/>
    <w:rsid w:val="00337A45"/>
    <w:rsid w:val="00337DE4"/>
    <w:rsid w:val="003406A7"/>
    <w:rsid w:val="003417EF"/>
    <w:rsid w:val="00341A48"/>
    <w:rsid w:val="00341F44"/>
    <w:rsid w:val="00342E65"/>
    <w:rsid w:val="00343C11"/>
    <w:rsid w:val="00344C0B"/>
    <w:rsid w:val="00345366"/>
    <w:rsid w:val="00345D0D"/>
    <w:rsid w:val="00346B6A"/>
    <w:rsid w:val="00347018"/>
    <w:rsid w:val="003474FC"/>
    <w:rsid w:val="00347842"/>
    <w:rsid w:val="003479A1"/>
    <w:rsid w:val="00347A59"/>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628F"/>
    <w:rsid w:val="00356EF3"/>
    <w:rsid w:val="00357E35"/>
    <w:rsid w:val="0036035A"/>
    <w:rsid w:val="0036157F"/>
    <w:rsid w:val="0036184D"/>
    <w:rsid w:val="003622AF"/>
    <w:rsid w:val="0036243F"/>
    <w:rsid w:val="00363973"/>
    <w:rsid w:val="00363B75"/>
    <w:rsid w:val="0036451E"/>
    <w:rsid w:val="00365896"/>
    <w:rsid w:val="00365AB0"/>
    <w:rsid w:val="00366351"/>
    <w:rsid w:val="00366776"/>
    <w:rsid w:val="00366B32"/>
    <w:rsid w:val="003678CC"/>
    <w:rsid w:val="00367FDC"/>
    <w:rsid w:val="00370A7A"/>
    <w:rsid w:val="00371420"/>
    <w:rsid w:val="00371720"/>
    <w:rsid w:val="0037262D"/>
    <w:rsid w:val="003730CE"/>
    <w:rsid w:val="003730EB"/>
    <w:rsid w:val="00374ABA"/>
    <w:rsid w:val="00374E54"/>
    <w:rsid w:val="00376765"/>
    <w:rsid w:val="00376D23"/>
    <w:rsid w:val="00376DBB"/>
    <w:rsid w:val="00377A0A"/>
    <w:rsid w:val="00380901"/>
    <w:rsid w:val="00380E4F"/>
    <w:rsid w:val="0038121C"/>
    <w:rsid w:val="00382157"/>
    <w:rsid w:val="003828EC"/>
    <w:rsid w:val="00382AE0"/>
    <w:rsid w:val="00382BFA"/>
    <w:rsid w:val="0038364E"/>
    <w:rsid w:val="00383C0F"/>
    <w:rsid w:val="00384255"/>
    <w:rsid w:val="003845A5"/>
    <w:rsid w:val="00385818"/>
    <w:rsid w:val="00385DDF"/>
    <w:rsid w:val="0038786D"/>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3BC2"/>
    <w:rsid w:val="003A3D41"/>
    <w:rsid w:val="003A4B26"/>
    <w:rsid w:val="003A4DBB"/>
    <w:rsid w:val="003A6D5C"/>
    <w:rsid w:val="003A6DA8"/>
    <w:rsid w:val="003A6F6C"/>
    <w:rsid w:val="003A742E"/>
    <w:rsid w:val="003A7917"/>
    <w:rsid w:val="003A792D"/>
    <w:rsid w:val="003A7A59"/>
    <w:rsid w:val="003A7D6C"/>
    <w:rsid w:val="003B1002"/>
    <w:rsid w:val="003B1973"/>
    <w:rsid w:val="003B2B21"/>
    <w:rsid w:val="003B38BA"/>
    <w:rsid w:val="003B3F7C"/>
    <w:rsid w:val="003B43DA"/>
    <w:rsid w:val="003B45A4"/>
    <w:rsid w:val="003B709A"/>
    <w:rsid w:val="003B7F33"/>
    <w:rsid w:val="003C0247"/>
    <w:rsid w:val="003C22BE"/>
    <w:rsid w:val="003C265D"/>
    <w:rsid w:val="003C26A5"/>
    <w:rsid w:val="003C2E5C"/>
    <w:rsid w:val="003C2FFB"/>
    <w:rsid w:val="003C49DB"/>
    <w:rsid w:val="003C52C2"/>
    <w:rsid w:val="003C52DE"/>
    <w:rsid w:val="003C6F44"/>
    <w:rsid w:val="003C70E5"/>
    <w:rsid w:val="003C76E9"/>
    <w:rsid w:val="003C7D6F"/>
    <w:rsid w:val="003C7F27"/>
    <w:rsid w:val="003D0307"/>
    <w:rsid w:val="003D11AD"/>
    <w:rsid w:val="003D2053"/>
    <w:rsid w:val="003D2528"/>
    <w:rsid w:val="003D261C"/>
    <w:rsid w:val="003D3369"/>
    <w:rsid w:val="003D3487"/>
    <w:rsid w:val="003D375F"/>
    <w:rsid w:val="003D3C7F"/>
    <w:rsid w:val="003D3E64"/>
    <w:rsid w:val="003D5FBC"/>
    <w:rsid w:val="003D64CB"/>
    <w:rsid w:val="003E00C3"/>
    <w:rsid w:val="003E11C2"/>
    <w:rsid w:val="003E160B"/>
    <w:rsid w:val="003E1E91"/>
    <w:rsid w:val="003E2219"/>
    <w:rsid w:val="003E2E31"/>
    <w:rsid w:val="003E34D8"/>
    <w:rsid w:val="003E4730"/>
    <w:rsid w:val="003E5C8A"/>
    <w:rsid w:val="003E6295"/>
    <w:rsid w:val="003E656C"/>
    <w:rsid w:val="003E7005"/>
    <w:rsid w:val="003E7737"/>
    <w:rsid w:val="003E7C8C"/>
    <w:rsid w:val="003F03F1"/>
    <w:rsid w:val="003F103B"/>
    <w:rsid w:val="003F1D1A"/>
    <w:rsid w:val="003F2321"/>
    <w:rsid w:val="003F3A31"/>
    <w:rsid w:val="003F3D6C"/>
    <w:rsid w:val="003F4035"/>
    <w:rsid w:val="003F538F"/>
    <w:rsid w:val="003F5599"/>
    <w:rsid w:val="003F5A1E"/>
    <w:rsid w:val="003F5E89"/>
    <w:rsid w:val="003F5EF7"/>
    <w:rsid w:val="003F66AB"/>
    <w:rsid w:val="003F735A"/>
    <w:rsid w:val="003F746A"/>
    <w:rsid w:val="003F7502"/>
    <w:rsid w:val="004004A8"/>
    <w:rsid w:val="00400756"/>
    <w:rsid w:val="00400D2A"/>
    <w:rsid w:val="004018E5"/>
    <w:rsid w:val="00402040"/>
    <w:rsid w:val="00402986"/>
    <w:rsid w:val="004032CC"/>
    <w:rsid w:val="00403C86"/>
    <w:rsid w:val="00403ECA"/>
    <w:rsid w:val="00404734"/>
    <w:rsid w:val="00404DC0"/>
    <w:rsid w:val="00404DCB"/>
    <w:rsid w:val="00405C1F"/>
    <w:rsid w:val="00406839"/>
    <w:rsid w:val="0041162C"/>
    <w:rsid w:val="00411F48"/>
    <w:rsid w:val="00412316"/>
    <w:rsid w:val="00412E99"/>
    <w:rsid w:val="00414612"/>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375A"/>
    <w:rsid w:val="00433837"/>
    <w:rsid w:val="00434214"/>
    <w:rsid w:val="00435699"/>
    <w:rsid w:val="00436791"/>
    <w:rsid w:val="004373B1"/>
    <w:rsid w:val="00437A9C"/>
    <w:rsid w:val="004404EE"/>
    <w:rsid w:val="00440618"/>
    <w:rsid w:val="0044067E"/>
    <w:rsid w:val="0044100E"/>
    <w:rsid w:val="004411C5"/>
    <w:rsid w:val="004419C2"/>
    <w:rsid w:val="00442681"/>
    <w:rsid w:val="00442E10"/>
    <w:rsid w:val="00443591"/>
    <w:rsid w:val="00443D47"/>
    <w:rsid w:val="00444000"/>
    <w:rsid w:val="00444E90"/>
    <w:rsid w:val="004464F0"/>
    <w:rsid w:val="00446D3A"/>
    <w:rsid w:val="004474B2"/>
    <w:rsid w:val="00450CEA"/>
    <w:rsid w:val="0045110F"/>
    <w:rsid w:val="00453552"/>
    <w:rsid w:val="0045439C"/>
    <w:rsid w:val="004544BC"/>
    <w:rsid w:val="0045452B"/>
    <w:rsid w:val="00454670"/>
    <w:rsid w:val="004567D4"/>
    <w:rsid w:val="004574C7"/>
    <w:rsid w:val="0045773B"/>
    <w:rsid w:val="00457F4B"/>
    <w:rsid w:val="00460E64"/>
    <w:rsid w:val="00461818"/>
    <w:rsid w:val="00461882"/>
    <w:rsid w:val="00461D84"/>
    <w:rsid w:val="00462B3C"/>
    <w:rsid w:val="00462F25"/>
    <w:rsid w:val="0046336E"/>
    <w:rsid w:val="00463E2B"/>
    <w:rsid w:val="0046418B"/>
    <w:rsid w:val="00465045"/>
    <w:rsid w:val="0046537A"/>
    <w:rsid w:val="00466461"/>
    <w:rsid w:val="004665E9"/>
    <w:rsid w:val="0047174B"/>
    <w:rsid w:val="00472655"/>
    <w:rsid w:val="00472768"/>
    <w:rsid w:val="0047313B"/>
    <w:rsid w:val="004732EC"/>
    <w:rsid w:val="00474269"/>
    <w:rsid w:val="00475234"/>
    <w:rsid w:val="00475CB0"/>
    <w:rsid w:val="00481BA5"/>
    <w:rsid w:val="00481F21"/>
    <w:rsid w:val="00482190"/>
    <w:rsid w:val="004823F2"/>
    <w:rsid w:val="00483BAE"/>
    <w:rsid w:val="00484C99"/>
    <w:rsid w:val="004857BB"/>
    <w:rsid w:val="00485964"/>
    <w:rsid w:val="00485A34"/>
    <w:rsid w:val="00485E59"/>
    <w:rsid w:val="00486CFC"/>
    <w:rsid w:val="00486D78"/>
    <w:rsid w:val="004878E0"/>
    <w:rsid w:val="00491027"/>
    <w:rsid w:val="00491D2F"/>
    <w:rsid w:val="00492347"/>
    <w:rsid w:val="00493625"/>
    <w:rsid w:val="00493A09"/>
    <w:rsid w:val="00493FB0"/>
    <w:rsid w:val="0049601E"/>
    <w:rsid w:val="004968D5"/>
    <w:rsid w:val="00496BA5"/>
    <w:rsid w:val="00497AFF"/>
    <w:rsid w:val="004A091D"/>
    <w:rsid w:val="004A09DA"/>
    <w:rsid w:val="004A110D"/>
    <w:rsid w:val="004A1227"/>
    <w:rsid w:val="004A1FB4"/>
    <w:rsid w:val="004A2884"/>
    <w:rsid w:val="004A3352"/>
    <w:rsid w:val="004A3A98"/>
    <w:rsid w:val="004A4C93"/>
    <w:rsid w:val="004A5F92"/>
    <w:rsid w:val="004A6236"/>
    <w:rsid w:val="004A6BA8"/>
    <w:rsid w:val="004A77A1"/>
    <w:rsid w:val="004B1518"/>
    <w:rsid w:val="004B1A20"/>
    <w:rsid w:val="004B2BA6"/>
    <w:rsid w:val="004B2EDA"/>
    <w:rsid w:val="004B442E"/>
    <w:rsid w:val="004B518D"/>
    <w:rsid w:val="004B59D0"/>
    <w:rsid w:val="004B5E78"/>
    <w:rsid w:val="004B777D"/>
    <w:rsid w:val="004B78F8"/>
    <w:rsid w:val="004B799E"/>
    <w:rsid w:val="004B7BD2"/>
    <w:rsid w:val="004C02D2"/>
    <w:rsid w:val="004C1F32"/>
    <w:rsid w:val="004C2021"/>
    <w:rsid w:val="004C3963"/>
    <w:rsid w:val="004C3C0B"/>
    <w:rsid w:val="004C4318"/>
    <w:rsid w:val="004C680A"/>
    <w:rsid w:val="004C7737"/>
    <w:rsid w:val="004C7C42"/>
    <w:rsid w:val="004D0D0E"/>
    <w:rsid w:val="004D1265"/>
    <w:rsid w:val="004D1C02"/>
    <w:rsid w:val="004D22E7"/>
    <w:rsid w:val="004D237A"/>
    <w:rsid w:val="004D3521"/>
    <w:rsid w:val="004D3747"/>
    <w:rsid w:val="004D3BDB"/>
    <w:rsid w:val="004D4259"/>
    <w:rsid w:val="004D42B6"/>
    <w:rsid w:val="004D46E3"/>
    <w:rsid w:val="004D6318"/>
    <w:rsid w:val="004E0289"/>
    <w:rsid w:val="004E05E6"/>
    <w:rsid w:val="004E13E3"/>
    <w:rsid w:val="004E193C"/>
    <w:rsid w:val="004E1A17"/>
    <w:rsid w:val="004E273E"/>
    <w:rsid w:val="004E2E04"/>
    <w:rsid w:val="004E341B"/>
    <w:rsid w:val="004E3982"/>
    <w:rsid w:val="004E5035"/>
    <w:rsid w:val="004E5758"/>
    <w:rsid w:val="004E626D"/>
    <w:rsid w:val="004E6570"/>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5E1"/>
    <w:rsid w:val="00502178"/>
    <w:rsid w:val="0050249A"/>
    <w:rsid w:val="00502E93"/>
    <w:rsid w:val="0050318D"/>
    <w:rsid w:val="00503190"/>
    <w:rsid w:val="00503242"/>
    <w:rsid w:val="00505970"/>
    <w:rsid w:val="00506E7C"/>
    <w:rsid w:val="00507A08"/>
    <w:rsid w:val="00507F9B"/>
    <w:rsid w:val="00507FFE"/>
    <w:rsid w:val="005101B1"/>
    <w:rsid w:val="00510592"/>
    <w:rsid w:val="00510B86"/>
    <w:rsid w:val="00512E7F"/>
    <w:rsid w:val="005136B1"/>
    <w:rsid w:val="00513725"/>
    <w:rsid w:val="00513899"/>
    <w:rsid w:val="00514197"/>
    <w:rsid w:val="0051590A"/>
    <w:rsid w:val="00516276"/>
    <w:rsid w:val="00516B93"/>
    <w:rsid w:val="005200E4"/>
    <w:rsid w:val="00520AE3"/>
    <w:rsid w:val="005222DF"/>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156"/>
    <w:rsid w:val="0054041F"/>
    <w:rsid w:val="00540D9B"/>
    <w:rsid w:val="00541889"/>
    <w:rsid w:val="00542ACE"/>
    <w:rsid w:val="00542EC9"/>
    <w:rsid w:val="005436E9"/>
    <w:rsid w:val="00543B20"/>
    <w:rsid w:val="00544BC3"/>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3AF3"/>
    <w:rsid w:val="0055458F"/>
    <w:rsid w:val="00554976"/>
    <w:rsid w:val="005553EE"/>
    <w:rsid w:val="00555D1B"/>
    <w:rsid w:val="005560BF"/>
    <w:rsid w:val="005563EA"/>
    <w:rsid w:val="0055644D"/>
    <w:rsid w:val="00556940"/>
    <w:rsid w:val="00556D38"/>
    <w:rsid w:val="00560E61"/>
    <w:rsid w:val="0056101B"/>
    <w:rsid w:val="0056182B"/>
    <w:rsid w:val="005619BD"/>
    <w:rsid w:val="005624B8"/>
    <w:rsid w:val="00562A98"/>
    <w:rsid w:val="00565544"/>
    <w:rsid w:val="00565A09"/>
    <w:rsid w:val="00567C61"/>
    <w:rsid w:val="005705A0"/>
    <w:rsid w:val="0057268B"/>
    <w:rsid w:val="00574870"/>
    <w:rsid w:val="00574C64"/>
    <w:rsid w:val="00575E88"/>
    <w:rsid w:val="00575F21"/>
    <w:rsid w:val="00576532"/>
    <w:rsid w:val="00576A34"/>
    <w:rsid w:val="00576F0A"/>
    <w:rsid w:val="005806EF"/>
    <w:rsid w:val="005809A8"/>
    <w:rsid w:val="00580FCB"/>
    <w:rsid w:val="005819AA"/>
    <w:rsid w:val="00581DBD"/>
    <w:rsid w:val="00581EBF"/>
    <w:rsid w:val="00582B11"/>
    <w:rsid w:val="00582C25"/>
    <w:rsid w:val="005834D4"/>
    <w:rsid w:val="00584921"/>
    <w:rsid w:val="00585C64"/>
    <w:rsid w:val="00586188"/>
    <w:rsid w:val="00586AC8"/>
    <w:rsid w:val="00587357"/>
    <w:rsid w:val="005927E2"/>
    <w:rsid w:val="005932AD"/>
    <w:rsid w:val="00594143"/>
    <w:rsid w:val="00594182"/>
    <w:rsid w:val="00595C0F"/>
    <w:rsid w:val="00595F63"/>
    <w:rsid w:val="00596293"/>
    <w:rsid w:val="00596925"/>
    <w:rsid w:val="005A09CE"/>
    <w:rsid w:val="005A121B"/>
    <w:rsid w:val="005A1CF1"/>
    <w:rsid w:val="005A2A16"/>
    <w:rsid w:val="005A7BEB"/>
    <w:rsid w:val="005B004E"/>
    <w:rsid w:val="005B1552"/>
    <w:rsid w:val="005B1ABC"/>
    <w:rsid w:val="005B2B52"/>
    <w:rsid w:val="005B3537"/>
    <w:rsid w:val="005B41DB"/>
    <w:rsid w:val="005B4360"/>
    <w:rsid w:val="005B4E6D"/>
    <w:rsid w:val="005B5A44"/>
    <w:rsid w:val="005B6691"/>
    <w:rsid w:val="005B66B8"/>
    <w:rsid w:val="005B6F08"/>
    <w:rsid w:val="005B732A"/>
    <w:rsid w:val="005C0612"/>
    <w:rsid w:val="005C09D3"/>
    <w:rsid w:val="005C1687"/>
    <w:rsid w:val="005C39D5"/>
    <w:rsid w:val="005C407B"/>
    <w:rsid w:val="005C4A77"/>
    <w:rsid w:val="005C5EB6"/>
    <w:rsid w:val="005C6BE1"/>
    <w:rsid w:val="005C72C8"/>
    <w:rsid w:val="005C7CB6"/>
    <w:rsid w:val="005D01F9"/>
    <w:rsid w:val="005D0476"/>
    <w:rsid w:val="005D07D5"/>
    <w:rsid w:val="005D09CA"/>
    <w:rsid w:val="005D1952"/>
    <w:rsid w:val="005D1D67"/>
    <w:rsid w:val="005D2393"/>
    <w:rsid w:val="005D2C2D"/>
    <w:rsid w:val="005D3063"/>
    <w:rsid w:val="005D387B"/>
    <w:rsid w:val="005D4478"/>
    <w:rsid w:val="005D592A"/>
    <w:rsid w:val="005D59BD"/>
    <w:rsid w:val="005D5B33"/>
    <w:rsid w:val="005D5DDE"/>
    <w:rsid w:val="005D6C23"/>
    <w:rsid w:val="005D6CCF"/>
    <w:rsid w:val="005D7F02"/>
    <w:rsid w:val="005E0EE0"/>
    <w:rsid w:val="005E280B"/>
    <w:rsid w:val="005E45A5"/>
    <w:rsid w:val="005E4884"/>
    <w:rsid w:val="005E576E"/>
    <w:rsid w:val="005E6930"/>
    <w:rsid w:val="005E7B17"/>
    <w:rsid w:val="005E7C42"/>
    <w:rsid w:val="005E7C6D"/>
    <w:rsid w:val="005E7FDE"/>
    <w:rsid w:val="005F0162"/>
    <w:rsid w:val="005F04CB"/>
    <w:rsid w:val="005F47B2"/>
    <w:rsid w:val="005F530D"/>
    <w:rsid w:val="005F5E6B"/>
    <w:rsid w:val="005F5F6F"/>
    <w:rsid w:val="005F661D"/>
    <w:rsid w:val="005F6DF6"/>
    <w:rsid w:val="005F728A"/>
    <w:rsid w:val="005F72A8"/>
    <w:rsid w:val="005F7C04"/>
    <w:rsid w:val="005F7C6E"/>
    <w:rsid w:val="00600564"/>
    <w:rsid w:val="00600E94"/>
    <w:rsid w:val="00601C9B"/>
    <w:rsid w:val="00602598"/>
    <w:rsid w:val="00603321"/>
    <w:rsid w:val="006035DF"/>
    <w:rsid w:val="00603D27"/>
    <w:rsid w:val="006047F4"/>
    <w:rsid w:val="00605E47"/>
    <w:rsid w:val="00607293"/>
    <w:rsid w:val="0060795C"/>
    <w:rsid w:val="0061067B"/>
    <w:rsid w:val="006106D0"/>
    <w:rsid w:val="00610E87"/>
    <w:rsid w:val="00611242"/>
    <w:rsid w:val="006119F8"/>
    <w:rsid w:val="0061366B"/>
    <w:rsid w:val="006139B3"/>
    <w:rsid w:val="00613E54"/>
    <w:rsid w:val="0061527A"/>
    <w:rsid w:val="006157FC"/>
    <w:rsid w:val="0061607B"/>
    <w:rsid w:val="00616F4F"/>
    <w:rsid w:val="00617275"/>
    <w:rsid w:val="00617399"/>
    <w:rsid w:val="00617682"/>
    <w:rsid w:val="00617A50"/>
    <w:rsid w:val="00617E12"/>
    <w:rsid w:val="00622324"/>
    <w:rsid w:val="00623713"/>
    <w:rsid w:val="006241C9"/>
    <w:rsid w:val="00624474"/>
    <w:rsid w:val="00624D6E"/>
    <w:rsid w:val="0062575D"/>
    <w:rsid w:val="00625962"/>
    <w:rsid w:val="0062696A"/>
    <w:rsid w:val="00627A86"/>
    <w:rsid w:val="00630438"/>
    <w:rsid w:val="00630988"/>
    <w:rsid w:val="00630DCF"/>
    <w:rsid w:val="00630FE7"/>
    <w:rsid w:val="006315C8"/>
    <w:rsid w:val="00631808"/>
    <w:rsid w:val="00632681"/>
    <w:rsid w:val="006332E3"/>
    <w:rsid w:val="0063352D"/>
    <w:rsid w:val="00633674"/>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205A"/>
    <w:rsid w:val="00644091"/>
    <w:rsid w:val="006440B3"/>
    <w:rsid w:val="006445FC"/>
    <w:rsid w:val="0064622D"/>
    <w:rsid w:val="00647000"/>
    <w:rsid w:val="006519C0"/>
    <w:rsid w:val="00651A01"/>
    <w:rsid w:val="00652C19"/>
    <w:rsid w:val="006535AE"/>
    <w:rsid w:val="006539B1"/>
    <w:rsid w:val="00655BDB"/>
    <w:rsid w:val="00657B69"/>
    <w:rsid w:val="0066014B"/>
    <w:rsid w:val="00661D8A"/>
    <w:rsid w:val="006625E6"/>
    <w:rsid w:val="00664572"/>
    <w:rsid w:val="00664700"/>
    <w:rsid w:val="00664C09"/>
    <w:rsid w:val="0066575E"/>
    <w:rsid w:val="00666004"/>
    <w:rsid w:val="00667634"/>
    <w:rsid w:val="00667F2F"/>
    <w:rsid w:val="006726A9"/>
    <w:rsid w:val="0067284D"/>
    <w:rsid w:val="00672A40"/>
    <w:rsid w:val="00673294"/>
    <w:rsid w:val="00673326"/>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56E8"/>
    <w:rsid w:val="00685BE8"/>
    <w:rsid w:val="006873CB"/>
    <w:rsid w:val="0068742E"/>
    <w:rsid w:val="00687C7C"/>
    <w:rsid w:val="0069043C"/>
    <w:rsid w:val="00690659"/>
    <w:rsid w:val="00690F84"/>
    <w:rsid w:val="0069120D"/>
    <w:rsid w:val="00691D1E"/>
    <w:rsid w:val="00692500"/>
    <w:rsid w:val="006939C9"/>
    <w:rsid w:val="006951D6"/>
    <w:rsid w:val="0069601A"/>
    <w:rsid w:val="006962B1"/>
    <w:rsid w:val="00696D74"/>
    <w:rsid w:val="00697915"/>
    <w:rsid w:val="00697928"/>
    <w:rsid w:val="00697BD0"/>
    <w:rsid w:val="006A042F"/>
    <w:rsid w:val="006A1654"/>
    <w:rsid w:val="006A189D"/>
    <w:rsid w:val="006A1B2B"/>
    <w:rsid w:val="006A39D4"/>
    <w:rsid w:val="006A4EAF"/>
    <w:rsid w:val="006A56BB"/>
    <w:rsid w:val="006A5C1B"/>
    <w:rsid w:val="006A647B"/>
    <w:rsid w:val="006A6C41"/>
    <w:rsid w:val="006A6C8C"/>
    <w:rsid w:val="006B05CA"/>
    <w:rsid w:val="006B074F"/>
    <w:rsid w:val="006B0E04"/>
    <w:rsid w:val="006B10E7"/>
    <w:rsid w:val="006B1876"/>
    <w:rsid w:val="006B1E52"/>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517A"/>
    <w:rsid w:val="006D22AA"/>
    <w:rsid w:val="006D302C"/>
    <w:rsid w:val="006D30D9"/>
    <w:rsid w:val="006D3439"/>
    <w:rsid w:val="006D348C"/>
    <w:rsid w:val="006D3DAF"/>
    <w:rsid w:val="006D4A84"/>
    <w:rsid w:val="006D50F1"/>
    <w:rsid w:val="006D5A7E"/>
    <w:rsid w:val="006D5AEF"/>
    <w:rsid w:val="006D61C3"/>
    <w:rsid w:val="006D7015"/>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85B"/>
    <w:rsid w:val="006E6869"/>
    <w:rsid w:val="006E6FFB"/>
    <w:rsid w:val="006F05A0"/>
    <w:rsid w:val="006F05EC"/>
    <w:rsid w:val="006F07A5"/>
    <w:rsid w:val="006F107B"/>
    <w:rsid w:val="006F2278"/>
    <w:rsid w:val="006F2474"/>
    <w:rsid w:val="006F2513"/>
    <w:rsid w:val="006F28B6"/>
    <w:rsid w:val="006F293F"/>
    <w:rsid w:val="006F380B"/>
    <w:rsid w:val="006F5FD9"/>
    <w:rsid w:val="006F60A1"/>
    <w:rsid w:val="006F6446"/>
    <w:rsid w:val="006F6F64"/>
    <w:rsid w:val="006F6F75"/>
    <w:rsid w:val="006F71C3"/>
    <w:rsid w:val="006F7A5C"/>
    <w:rsid w:val="006F7D5D"/>
    <w:rsid w:val="007006F0"/>
    <w:rsid w:val="00700E14"/>
    <w:rsid w:val="0070130C"/>
    <w:rsid w:val="007022B5"/>
    <w:rsid w:val="0070533E"/>
    <w:rsid w:val="0070632E"/>
    <w:rsid w:val="00706C72"/>
    <w:rsid w:val="00706FFD"/>
    <w:rsid w:val="007073AC"/>
    <w:rsid w:val="00707667"/>
    <w:rsid w:val="007077C3"/>
    <w:rsid w:val="00710CF6"/>
    <w:rsid w:val="00710DAC"/>
    <w:rsid w:val="00711362"/>
    <w:rsid w:val="00711791"/>
    <w:rsid w:val="00712835"/>
    <w:rsid w:val="0071284C"/>
    <w:rsid w:val="007128C8"/>
    <w:rsid w:val="007136A2"/>
    <w:rsid w:val="00714083"/>
    <w:rsid w:val="0071537D"/>
    <w:rsid w:val="00715BE7"/>
    <w:rsid w:val="00720AC5"/>
    <w:rsid w:val="00720BE9"/>
    <w:rsid w:val="00721BD4"/>
    <w:rsid w:val="007243F3"/>
    <w:rsid w:val="00724ECA"/>
    <w:rsid w:val="007255EB"/>
    <w:rsid w:val="007256B9"/>
    <w:rsid w:val="00726481"/>
    <w:rsid w:val="007265DC"/>
    <w:rsid w:val="0072729E"/>
    <w:rsid w:val="0072748E"/>
    <w:rsid w:val="00727FAC"/>
    <w:rsid w:val="0073000B"/>
    <w:rsid w:val="007304B8"/>
    <w:rsid w:val="007306A2"/>
    <w:rsid w:val="0073145F"/>
    <w:rsid w:val="00732328"/>
    <w:rsid w:val="007327A8"/>
    <w:rsid w:val="007350DC"/>
    <w:rsid w:val="00735D5D"/>
    <w:rsid w:val="007366AB"/>
    <w:rsid w:val="0073674C"/>
    <w:rsid w:val="00740599"/>
    <w:rsid w:val="007441E4"/>
    <w:rsid w:val="00744986"/>
    <w:rsid w:val="007466AE"/>
    <w:rsid w:val="00746AF3"/>
    <w:rsid w:val="00747005"/>
    <w:rsid w:val="007506FA"/>
    <w:rsid w:val="007507BD"/>
    <w:rsid w:val="00752231"/>
    <w:rsid w:val="007540DA"/>
    <w:rsid w:val="00754921"/>
    <w:rsid w:val="00754D6B"/>
    <w:rsid w:val="007558A9"/>
    <w:rsid w:val="00756067"/>
    <w:rsid w:val="00756DD0"/>
    <w:rsid w:val="00756E7A"/>
    <w:rsid w:val="007604A2"/>
    <w:rsid w:val="00762107"/>
    <w:rsid w:val="00762165"/>
    <w:rsid w:val="00762253"/>
    <w:rsid w:val="00764524"/>
    <w:rsid w:val="00764703"/>
    <w:rsid w:val="0076574A"/>
    <w:rsid w:val="007665F9"/>
    <w:rsid w:val="00767CD6"/>
    <w:rsid w:val="007704E0"/>
    <w:rsid w:val="00771AD0"/>
    <w:rsid w:val="00772A56"/>
    <w:rsid w:val="007734B8"/>
    <w:rsid w:val="0077428A"/>
    <w:rsid w:val="007746AE"/>
    <w:rsid w:val="00774749"/>
    <w:rsid w:val="00780BB9"/>
    <w:rsid w:val="00781E1F"/>
    <w:rsid w:val="0078260F"/>
    <w:rsid w:val="0078291C"/>
    <w:rsid w:val="00783BFE"/>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95C52"/>
    <w:rsid w:val="007A1241"/>
    <w:rsid w:val="007A1A63"/>
    <w:rsid w:val="007A1DB3"/>
    <w:rsid w:val="007A23CA"/>
    <w:rsid w:val="007A287C"/>
    <w:rsid w:val="007A2AD5"/>
    <w:rsid w:val="007A327A"/>
    <w:rsid w:val="007A37A2"/>
    <w:rsid w:val="007A382C"/>
    <w:rsid w:val="007A4150"/>
    <w:rsid w:val="007A4CB7"/>
    <w:rsid w:val="007A66BC"/>
    <w:rsid w:val="007A75F1"/>
    <w:rsid w:val="007A762D"/>
    <w:rsid w:val="007A7DEE"/>
    <w:rsid w:val="007B19A7"/>
    <w:rsid w:val="007B1DBE"/>
    <w:rsid w:val="007B4596"/>
    <w:rsid w:val="007B6289"/>
    <w:rsid w:val="007B63A2"/>
    <w:rsid w:val="007B6E69"/>
    <w:rsid w:val="007C03F2"/>
    <w:rsid w:val="007C1686"/>
    <w:rsid w:val="007C1B76"/>
    <w:rsid w:val="007C268D"/>
    <w:rsid w:val="007C3670"/>
    <w:rsid w:val="007C389F"/>
    <w:rsid w:val="007C3DB8"/>
    <w:rsid w:val="007C46AE"/>
    <w:rsid w:val="007C5451"/>
    <w:rsid w:val="007C549E"/>
    <w:rsid w:val="007C6763"/>
    <w:rsid w:val="007C7102"/>
    <w:rsid w:val="007C7C0E"/>
    <w:rsid w:val="007C7C65"/>
    <w:rsid w:val="007C7DA3"/>
    <w:rsid w:val="007D0976"/>
    <w:rsid w:val="007D0AC3"/>
    <w:rsid w:val="007D0CD6"/>
    <w:rsid w:val="007D0F5F"/>
    <w:rsid w:val="007D1F1C"/>
    <w:rsid w:val="007D2634"/>
    <w:rsid w:val="007D3C51"/>
    <w:rsid w:val="007D3F0D"/>
    <w:rsid w:val="007D4965"/>
    <w:rsid w:val="007D49EB"/>
    <w:rsid w:val="007D71BC"/>
    <w:rsid w:val="007D7632"/>
    <w:rsid w:val="007D7FF9"/>
    <w:rsid w:val="007E1AA6"/>
    <w:rsid w:val="007E2201"/>
    <w:rsid w:val="007E22AE"/>
    <w:rsid w:val="007E26D0"/>
    <w:rsid w:val="007E36BC"/>
    <w:rsid w:val="007E4AA0"/>
    <w:rsid w:val="007E60F2"/>
    <w:rsid w:val="007E672D"/>
    <w:rsid w:val="007F0565"/>
    <w:rsid w:val="007F16CB"/>
    <w:rsid w:val="007F1F1A"/>
    <w:rsid w:val="007F34B6"/>
    <w:rsid w:val="007F373C"/>
    <w:rsid w:val="007F3D45"/>
    <w:rsid w:val="007F48D2"/>
    <w:rsid w:val="007F4D89"/>
    <w:rsid w:val="007F4E8F"/>
    <w:rsid w:val="007F55C6"/>
    <w:rsid w:val="007F58CD"/>
    <w:rsid w:val="007F6185"/>
    <w:rsid w:val="007F7C86"/>
    <w:rsid w:val="007F7D11"/>
    <w:rsid w:val="0080047B"/>
    <w:rsid w:val="008009A6"/>
    <w:rsid w:val="00800D56"/>
    <w:rsid w:val="0080110A"/>
    <w:rsid w:val="00801370"/>
    <w:rsid w:val="0080155B"/>
    <w:rsid w:val="00801569"/>
    <w:rsid w:val="0080279A"/>
    <w:rsid w:val="00803826"/>
    <w:rsid w:val="00803A4B"/>
    <w:rsid w:val="00803D6C"/>
    <w:rsid w:val="00804A44"/>
    <w:rsid w:val="0080669A"/>
    <w:rsid w:val="00806A69"/>
    <w:rsid w:val="00806B00"/>
    <w:rsid w:val="008111F5"/>
    <w:rsid w:val="008115D5"/>
    <w:rsid w:val="008120EC"/>
    <w:rsid w:val="00814298"/>
    <w:rsid w:val="008150E9"/>
    <w:rsid w:val="0081670A"/>
    <w:rsid w:val="00820591"/>
    <w:rsid w:val="00820AEF"/>
    <w:rsid w:val="008218C0"/>
    <w:rsid w:val="008220EC"/>
    <w:rsid w:val="008220F1"/>
    <w:rsid w:val="00822E48"/>
    <w:rsid w:val="008242D2"/>
    <w:rsid w:val="00824C6B"/>
    <w:rsid w:val="008250CE"/>
    <w:rsid w:val="008252B4"/>
    <w:rsid w:val="008276E1"/>
    <w:rsid w:val="00830508"/>
    <w:rsid w:val="00830A11"/>
    <w:rsid w:val="00830DDF"/>
    <w:rsid w:val="00830FE3"/>
    <w:rsid w:val="00831E7C"/>
    <w:rsid w:val="00833A71"/>
    <w:rsid w:val="00834CD5"/>
    <w:rsid w:val="0083526D"/>
    <w:rsid w:val="008364BB"/>
    <w:rsid w:val="008408E6"/>
    <w:rsid w:val="00840CCF"/>
    <w:rsid w:val="008412E7"/>
    <w:rsid w:val="00841CAA"/>
    <w:rsid w:val="00842FB4"/>
    <w:rsid w:val="008431AD"/>
    <w:rsid w:val="00843C5E"/>
    <w:rsid w:val="00843D4C"/>
    <w:rsid w:val="00843F44"/>
    <w:rsid w:val="0084419C"/>
    <w:rsid w:val="008443DE"/>
    <w:rsid w:val="00845572"/>
    <w:rsid w:val="008479EA"/>
    <w:rsid w:val="008514FD"/>
    <w:rsid w:val="00853A5D"/>
    <w:rsid w:val="00853ACD"/>
    <w:rsid w:val="00856385"/>
    <w:rsid w:val="00856D6B"/>
    <w:rsid w:val="00857965"/>
    <w:rsid w:val="00860596"/>
    <w:rsid w:val="0086212D"/>
    <w:rsid w:val="008622E3"/>
    <w:rsid w:val="00863576"/>
    <w:rsid w:val="00863B72"/>
    <w:rsid w:val="0086583B"/>
    <w:rsid w:val="008661B8"/>
    <w:rsid w:val="008668EC"/>
    <w:rsid w:val="008670BD"/>
    <w:rsid w:val="008677D2"/>
    <w:rsid w:val="0087018D"/>
    <w:rsid w:val="00870593"/>
    <w:rsid w:val="00870B7D"/>
    <w:rsid w:val="00870F9D"/>
    <w:rsid w:val="00872492"/>
    <w:rsid w:val="00872DDF"/>
    <w:rsid w:val="00873403"/>
    <w:rsid w:val="00874AAF"/>
    <w:rsid w:val="0087699A"/>
    <w:rsid w:val="00876FDA"/>
    <w:rsid w:val="008773AC"/>
    <w:rsid w:val="00881AAF"/>
    <w:rsid w:val="00881BFA"/>
    <w:rsid w:val="00881C37"/>
    <w:rsid w:val="008822C9"/>
    <w:rsid w:val="0088253B"/>
    <w:rsid w:val="00882742"/>
    <w:rsid w:val="008831B4"/>
    <w:rsid w:val="00884438"/>
    <w:rsid w:val="00884F45"/>
    <w:rsid w:val="00885AC3"/>
    <w:rsid w:val="00885C16"/>
    <w:rsid w:val="008863DD"/>
    <w:rsid w:val="008873CE"/>
    <w:rsid w:val="00890312"/>
    <w:rsid w:val="00890C7E"/>
    <w:rsid w:val="00890DA5"/>
    <w:rsid w:val="0089199A"/>
    <w:rsid w:val="00892859"/>
    <w:rsid w:val="008928C6"/>
    <w:rsid w:val="00892D18"/>
    <w:rsid w:val="00892DA0"/>
    <w:rsid w:val="00892E47"/>
    <w:rsid w:val="00893325"/>
    <w:rsid w:val="00893B32"/>
    <w:rsid w:val="0089453B"/>
    <w:rsid w:val="00894C91"/>
    <w:rsid w:val="0089508D"/>
    <w:rsid w:val="0089528F"/>
    <w:rsid w:val="008954E2"/>
    <w:rsid w:val="00897517"/>
    <w:rsid w:val="008A13C0"/>
    <w:rsid w:val="008A15F3"/>
    <w:rsid w:val="008A41E2"/>
    <w:rsid w:val="008A576E"/>
    <w:rsid w:val="008A7435"/>
    <w:rsid w:val="008A7DFB"/>
    <w:rsid w:val="008B0F68"/>
    <w:rsid w:val="008B12FD"/>
    <w:rsid w:val="008B1C41"/>
    <w:rsid w:val="008B4832"/>
    <w:rsid w:val="008B5808"/>
    <w:rsid w:val="008B5C0B"/>
    <w:rsid w:val="008B621A"/>
    <w:rsid w:val="008B6457"/>
    <w:rsid w:val="008B79B1"/>
    <w:rsid w:val="008C0350"/>
    <w:rsid w:val="008C0995"/>
    <w:rsid w:val="008C2920"/>
    <w:rsid w:val="008C42C5"/>
    <w:rsid w:val="008C4F73"/>
    <w:rsid w:val="008C5652"/>
    <w:rsid w:val="008C6AF8"/>
    <w:rsid w:val="008D02DB"/>
    <w:rsid w:val="008D08F0"/>
    <w:rsid w:val="008D2D67"/>
    <w:rsid w:val="008D3429"/>
    <w:rsid w:val="008D4022"/>
    <w:rsid w:val="008D46AC"/>
    <w:rsid w:val="008D4848"/>
    <w:rsid w:val="008D490A"/>
    <w:rsid w:val="008D52EE"/>
    <w:rsid w:val="008D5772"/>
    <w:rsid w:val="008D5B9C"/>
    <w:rsid w:val="008D5CF6"/>
    <w:rsid w:val="008D7BD9"/>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B4E"/>
    <w:rsid w:val="008F2F37"/>
    <w:rsid w:val="008F30D3"/>
    <w:rsid w:val="008F3E30"/>
    <w:rsid w:val="008F452E"/>
    <w:rsid w:val="008F4FFC"/>
    <w:rsid w:val="008F5908"/>
    <w:rsid w:val="008F596A"/>
    <w:rsid w:val="008F5EF3"/>
    <w:rsid w:val="008F618F"/>
    <w:rsid w:val="008F7641"/>
    <w:rsid w:val="00900870"/>
    <w:rsid w:val="0090110C"/>
    <w:rsid w:val="0090128B"/>
    <w:rsid w:val="00901342"/>
    <w:rsid w:val="0090155F"/>
    <w:rsid w:val="009018DC"/>
    <w:rsid w:val="00903E83"/>
    <w:rsid w:val="009040CD"/>
    <w:rsid w:val="00904F55"/>
    <w:rsid w:val="0090546F"/>
    <w:rsid w:val="0090627F"/>
    <w:rsid w:val="00910670"/>
    <w:rsid w:val="0091326F"/>
    <w:rsid w:val="00913B68"/>
    <w:rsid w:val="009167C2"/>
    <w:rsid w:val="00916EEA"/>
    <w:rsid w:val="0091750F"/>
    <w:rsid w:val="009205CD"/>
    <w:rsid w:val="009214A3"/>
    <w:rsid w:val="0092197E"/>
    <w:rsid w:val="00921BA2"/>
    <w:rsid w:val="00921EB2"/>
    <w:rsid w:val="0092289A"/>
    <w:rsid w:val="009233AB"/>
    <w:rsid w:val="0092363D"/>
    <w:rsid w:val="00926FA8"/>
    <w:rsid w:val="009273DC"/>
    <w:rsid w:val="00927AC7"/>
    <w:rsid w:val="00927B9C"/>
    <w:rsid w:val="009302A7"/>
    <w:rsid w:val="00930C27"/>
    <w:rsid w:val="00931280"/>
    <w:rsid w:val="00932057"/>
    <w:rsid w:val="00933A21"/>
    <w:rsid w:val="0093400F"/>
    <w:rsid w:val="0093445F"/>
    <w:rsid w:val="009355ED"/>
    <w:rsid w:val="00935B99"/>
    <w:rsid w:val="0093716B"/>
    <w:rsid w:val="00940031"/>
    <w:rsid w:val="0094132E"/>
    <w:rsid w:val="0094196D"/>
    <w:rsid w:val="0094294A"/>
    <w:rsid w:val="00942D05"/>
    <w:rsid w:val="009455E1"/>
    <w:rsid w:val="009457FF"/>
    <w:rsid w:val="00947C64"/>
    <w:rsid w:val="00947F20"/>
    <w:rsid w:val="009501CC"/>
    <w:rsid w:val="00952613"/>
    <w:rsid w:val="0095273F"/>
    <w:rsid w:val="00952740"/>
    <w:rsid w:val="00952C0B"/>
    <w:rsid w:val="00953A0A"/>
    <w:rsid w:val="009547DE"/>
    <w:rsid w:val="00954A12"/>
    <w:rsid w:val="00954E50"/>
    <w:rsid w:val="009572AF"/>
    <w:rsid w:val="0095738B"/>
    <w:rsid w:val="00957BD0"/>
    <w:rsid w:val="00960CDA"/>
    <w:rsid w:val="00962E66"/>
    <w:rsid w:val="00963ED0"/>
    <w:rsid w:val="00963FC3"/>
    <w:rsid w:val="009646D8"/>
    <w:rsid w:val="00965C7F"/>
    <w:rsid w:val="00965F3C"/>
    <w:rsid w:val="00966082"/>
    <w:rsid w:val="00966899"/>
    <w:rsid w:val="00967049"/>
    <w:rsid w:val="0096729D"/>
    <w:rsid w:val="009678A0"/>
    <w:rsid w:val="009720BD"/>
    <w:rsid w:val="00972954"/>
    <w:rsid w:val="00972BBD"/>
    <w:rsid w:val="009735E4"/>
    <w:rsid w:val="009744D8"/>
    <w:rsid w:val="00975B20"/>
    <w:rsid w:val="00975CBA"/>
    <w:rsid w:val="00977592"/>
    <w:rsid w:val="00980CE9"/>
    <w:rsid w:val="0098174A"/>
    <w:rsid w:val="00981C75"/>
    <w:rsid w:val="00982446"/>
    <w:rsid w:val="00982458"/>
    <w:rsid w:val="009826AE"/>
    <w:rsid w:val="00982C04"/>
    <w:rsid w:val="0098559A"/>
    <w:rsid w:val="009856DB"/>
    <w:rsid w:val="0098629E"/>
    <w:rsid w:val="00986BAA"/>
    <w:rsid w:val="00987183"/>
    <w:rsid w:val="00987716"/>
    <w:rsid w:val="00987D1E"/>
    <w:rsid w:val="00987E78"/>
    <w:rsid w:val="009919ED"/>
    <w:rsid w:val="00992047"/>
    <w:rsid w:val="00994211"/>
    <w:rsid w:val="00994284"/>
    <w:rsid w:val="00994A42"/>
    <w:rsid w:val="00994E91"/>
    <w:rsid w:val="00995571"/>
    <w:rsid w:val="00995E72"/>
    <w:rsid w:val="00996941"/>
    <w:rsid w:val="00996F09"/>
    <w:rsid w:val="00997A76"/>
    <w:rsid w:val="009A0C31"/>
    <w:rsid w:val="009A1083"/>
    <w:rsid w:val="009A27A0"/>
    <w:rsid w:val="009A28AD"/>
    <w:rsid w:val="009A2CA3"/>
    <w:rsid w:val="009A31EF"/>
    <w:rsid w:val="009A356A"/>
    <w:rsid w:val="009A39E2"/>
    <w:rsid w:val="009A4597"/>
    <w:rsid w:val="009A478C"/>
    <w:rsid w:val="009A5B4B"/>
    <w:rsid w:val="009A6462"/>
    <w:rsid w:val="009A6832"/>
    <w:rsid w:val="009A7858"/>
    <w:rsid w:val="009B2043"/>
    <w:rsid w:val="009B3AD8"/>
    <w:rsid w:val="009B3C49"/>
    <w:rsid w:val="009B3C85"/>
    <w:rsid w:val="009B3FB9"/>
    <w:rsid w:val="009B5037"/>
    <w:rsid w:val="009B5586"/>
    <w:rsid w:val="009B6288"/>
    <w:rsid w:val="009B75C1"/>
    <w:rsid w:val="009C01D2"/>
    <w:rsid w:val="009C0237"/>
    <w:rsid w:val="009C0248"/>
    <w:rsid w:val="009C05BC"/>
    <w:rsid w:val="009C0F3D"/>
    <w:rsid w:val="009C10FF"/>
    <w:rsid w:val="009C18B0"/>
    <w:rsid w:val="009C2D0E"/>
    <w:rsid w:val="009C2D6A"/>
    <w:rsid w:val="009C3493"/>
    <w:rsid w:val="009C3D9A"/>
    <w:rsid w:val="009C698A"/>
    <w:rsid w:val="009C74CA"/>
    <w:rsid w:val="009C79A7"/>
    <w:rsid w:val="009C7B5A"/>
    <w:rsid w:val="009D0B59"/>
    <w:rsid w:val="009D0F81"/>
    <w:rsid w:val="009D10C8"/>
    <w:rsid w:val="009D14E0"/>
    <w:rsid w:val="009D1D1E"/>
    <w:rsid w:val="009D1E93"/>
    <w:rsid w:val="009D2299"/>
    <w:rsid w:val="009D2F51"/>
    <w:rsid w:val="009D412D"/>
    <w:rsid w:val="009D6A69"/>
    <w:rsid w:val="009D7051"/>
    <w:rsid w:val="009D7F63"/>
    <w:rsid w:val="009D7FF9"/>
    <w:rsid w:val="009E1510"/>
    <w:rsid w:val="009E2351"/>
    <w:rsid w:val="009E240D"/>
    <w:rsid w:val="009E2485"/>
    <w:rsid w:val="009E2575"/>
    <w:rsid w:val="009E307F"/>
    <w:rsid w:val="009E3A53"/>
    <w:rsid w:val="009E442D"/>
    <w:rsid w:val="009E4CE3"/>
    <w:rsid w:val="009E5BDD"/>
    <w:rsid w:val="009E6225"/>
    <w:rsid w:val="009E68A1"/>
    <w:rsid w:val="009E6DB4"/>
    <w:rsid w:val="009E6F05"/>
    <w:rsid w:val="009E7068"/>
    <w:rsid w:val="009E744D"/>
    <w:rsid w:val="009E76AC"/>
    <w:rsid w:val="009F04E0"/>
    <w:rsid w:val="009F07FA"/>
    <w:rsid w:val="009F0AD6"/>
    <w:rsid w:val="009F32AB"/>
    <w:rsid w:val="009F3DC9"/>
    <w:rsid w:val="009F3DFF"/>
    <w:rsid w:val="009F4538"/>
    <w:rsid w:val="009F5535"/>
    <w:rsid w:val="009F5E7C"/>
    <w:rsid w:val="009F74A3"/>
    <w:rsid w:val="009F7C0F"/>
    <w:rsid w:val="00A017C4"/>
    <w:rsid w:val="00A0192A"/>
    <w:rsid w:val="00A02E2B"/>
    <w:rsid w:val="00A03B92"/>
    <w:rsid w:val="00A0410A"/>
    <w:rsid w:val="00A04678"/>
    <w:rsid w:val="00A04884"/>
    <w:rsid w:val="00A04B4F"/>
    <w:rsid w:val="00A071D2"/>
    <w:rsid w:val="00A0755F"/>
    <w:rsid w:val="00A10FEF"/>
    <w:rsid w:val="00A11201"/>
    <w:rsid w:val="00A13D25"/>
    <w:rsid w:val="00A14145"/>
    <w:rsid w:val="00A14E88"/>
    <w:rsid w:val="00A154F3"/>
    <w:rsid w:val="00A16394"/>
    <w:rsid w:val="00A16EB4"/>
    <w:rsid w:val="00A207DB"/>
    <w:rsid w:val="00A20EED"/>
    <w:rsid w:val="00A20EFD"/>
    <w:rsid w:val="00A21042"/>
    <w:rsid w:val="00A21A2E"/>
    <w:rsid w:val="00A21BAA"/>
    <w:rsid w:val="00A239B2"/>
    <w:rsid w:val="00A23F15"/>
    <w:rsid w:val="00A24467"/>
    <w:rsid w:val="00A2600B"/>
    <w:rsid w:val="00A261A2"/>
    <w:rsid w:val="00A27485"/>
    <w:rsid w:val="00A279D3"/>
    <w:rsid w:val="00A27A77"/>
    <w:rsid w:val="00A27F4E"/>
    <w:rsid w:val="00A30697"/>
    <w:rsid w:val="00A32029"/>
    <w:rsid w:val="00A32942"/>
    <w:rsid w:val="00A32DE6"/>
    <w:rsid w:val="00A330DD"/>
    <w:rsid w:val="00A3310B"/>
    <w:rsid w:val="00A36EC7"/>
    <w:rsid w:val="00A37AEF"/>
    <w:rsid w:val="00A37DD8"/>
    <w:rsid w:val="00A401F0"/>
    <w:rsid w:val="00A419D5"/>
    <w:rsid w:val="00A43007"/>
    <w:rsid w:val="00A460E2"/>
    <w:rsid w:val="00A46475"/>
    <w:rsid w:val="00A46AB6"/>
    <w:rsid w:val="00A46BFC"/>
    <w:rsid w:val="00A471FA"/>
    <w:rsid w:val="00A47341"/>
    <w:rsid w:val="00A4750E"/>
    <w:rsid w:val="00A50090"/>
    <w:rsid w:val="00A51087"/>
    <w:rsid w:val="00A51428"/>
    <w:rsid w:val="00A51A07"/>
    <w:rsid w:val="00A51E0C"/>
    <w:rsid w:val="00A51EA3"/>
    <w:rsid w:val="00A535D7"/>
    <w:rsid w:val="00A53F66"/>
    <w:rsid w:val="00A5697F"/>
    <w:rsid w:val="00A572CB"/>
    <w:rsid w:val="00A574B5"/>
    <w:rsid w:val="00A5770D"/>
    <w:rsid w:val="00A60479"/>
    <w:rsid w:val="00A608B3"/>
    <w:rsid w:val="00A60990"/>
    <w:rsid w:val="00A61B38"/>
    <w:rsid w:val="00A61CEF"/>
    <w:rsid w:val="00A62BAF"/>
    <w:rsid w:val="00A64700"/>
    <w:rsid w:val="00A64E7C"/>
    <w:rsid w:val="00A65061"/>
    <w:rsid w:val="00A65C39"/>
    <w:rsid w:val="00A66F6C"/>
    <w:rsid w:val="00A670E6"/>
    <w:rsid w:val="00A719DD"/>
    <w:rsid w:val="00A72987"/>
    <w:rsid w:val="00A72B75"/>
    <w:rsid w:val="00A73104"/>
    <w:rsid w:val="00A73FBA"/>
    <w:rsid w:val="00A75C13"/>
    <w:rsid w:val="00A7645A"/>
    <w:rsid w:val="00A77025"/>
    <w:rsid w:val="00A773DC"/>
    <w:rsid w:val="00A808AD"/>
    <w:rsid w:val="00A81411"/>
    <w:rsid w:val="00A83079"/>
    <w:rsid w:val="00A832B7"/>
    <w:rsid w:val="00A8344C"/>
    <w:rsid w:val="00A83E96"/>
    <w:rsid w:val="00A8454F"/>
    <w:rsid w:val="00A84D85"/>
    <w:rsid w:val="00A84DEF"/>
    <w:rsid w:val="00A85139"/>
    <w:rsid w:val="00A86253"/>
    <w:rsid w:val="00A8773F"/>
    <w:rsid w:val="00A87E1A"/>
    <w:rsid w:val="00A917AD"/>
    <w:rsid w:val="00A918F2"/>
    <w:rsid w:val="00A91B4F"/>
    <w:rsid w:val="00A91E2D"/>
    <w:rsid w:val="00A921E7"/>
    <w:rsid w:val="00A9251A"/>
    <w:rsid w:val="00A92668"/>
    <w:rsid w:val="00A935A9"/>
    <w:rsid w:val="00A94539"/>
    <w:rsid w:val="00A9487D"/>
    <w:rsid w:val="00A9573C"/>
    <w:rsid w:val="00A96017"/>
    <w:rsid w:val="00A96289"/>
    <w:rsid w:val="00A96701"/>
    <w:rsid w:val="00A96A5B"/>
    <w:rsid w:val="00A9710A"/>
    <w:rsid w:val="00A97466"/>
    <w:rsid w:val="00A979F1"/>
    <w:rsid w:val="00AA15C3"/>
    <w:rsid w:val="00AA1989"/>
    <w:rsid w:val="00AA2516"/>
    <w:rsid w:val="00AA298C"/>
    <w:rsid w:val="00AA2B39"/>
    <w:rsid w:val="00AA3320"/>
    <w:rsid w:val="00AA5627"/>
    <w:rsid w:val="00AA5768"/>
    <w:rsid w:val="00AA69E7"/>
    <w:rsid w:val="00AA6A30"/>
    <w:rsid w:val="00AA6C45"/>
    <w:rsid w:val="00AA7A45"/>
    <w:rsid w:val="00AB0256"/>
    <w:rsid w:val="00AB0A0F"/>
    <w:rsid w:val="00AB1D95"/>
    <w:rsid w:val="00AB27E5"/>
    <w:rsid w:val="00AB3013"/>
    <w:rsid w:val="00AB393A"/>
    <w:rsid w:val="00AB3E69"/>
    <w:rsid w:val="00AB4C7A"/>
    <w:rsid w:val="00AB5C12"/>
    <w:rsid w:val="00AB5EE0"/>
    <w:rsid w:val="00AB63F7"/>
    <w:rsid w:val="00AB6FDF"/>
    <w:rsid w:val="00AC00ED"/>
    <w:rsid w:val="00AC039F"/>
    <w:rsid w:val="00AC0FFA"/>
    <w:rsid w:val="00AC1055"/>
    <w:rsid w:val="00AC1090"/>
    <w:rsid w:val="00AC194A"/>
    <w:rsid w:val="00AC23DF"/>
    <w:rsid w:val="00AC3686"/>
    <w:rsid w:val="00AC3F77"/>
    <w:rsid w:val="00AC4055"/>
    <w:rsid w:val="00AC44B3"/>
    <w:rsid w:val="00AC5C0E"/>
    <w:rsid w:val="00AC6794"/>
    <w:rsid w:val="00AC690D"/>
    <w:rsid w:val="00AC7823"/>
    <w:rsid w:val="00AD00B3"/>
    <w:rsid w:val="00AD0CB6"/>
    <w:rsid w:val="00AD1ECE"/>
    <w:rsid w:val="00AD516E"/>
    <w:rsid w:val="00AD542E"/>
    <w:rsid w:val="00AD5AE4"/>
    <w:rsid w:val="00AD682A"/>
    <w:rsid w:val="00AD6D2D"/>
    <w:rsid w:val="00AD775A"/>
    <w:rsid w:val="00AD7A83"/>
    <w:rsid w:val="00AE158A"/>
    <w:rsid w:val="00AE174B"/>
    <w:rsid w:val="00AE1836"/>
    <w:rsid w:val="00AE1A20"/>
    <w:rsid w:val="00AE2033"/>
    <w:rsid w:val="00AE256F"/>
    <w:rsid w:val="00AE2D48"/>
    <w:rsid w:val="00AE300B"/>
    <w:rsid w:val="00AE4D90"/>
    <w:rsid w:val="00AE544C"/>
    <w:rsid w:val="00AE69A7"/>
    <w:rsid w:val="00AE7305"/>
    <w:rsid w:val="00AF11E7"/>
    <w:rsid w:val="00AF1EDA"/>
    <w:rsid w:val="00AF215E"/>
    <w:rsid w:val="00AF2496"/>
    <w:rsid w:val="00AF329B"/>
    <w:rsid w:val="00AF4A06"/>
    <w:rsid w:val="00AF545D"/>
    <w:rsid w:val="00AF5572"/>
    <w:rsid w:val="00AF5D16"/>
    <w:rsid w:val="00AF6A74"/>
    <w:rsid w:val="00B006B6"/>
    <w:rsid w:val="00B00FAE"/>
    <w:rsid w:val="00B011FB"/>
    <w:rsid w:val="00B01997"/>
    <w:rsid w:val="00B021C9"/>
    <w:rsid w:val="00B0262D"/>
    <w:rsid w:val="00B0386C"/>
    <w:rsid w:val="00B03F4F"/>
    <w:rsid w:val="00B0464B"/>
    <w:rsid w:val="00B063FA"/>
    <w:rsid w:val="00B071CB"/>
    <w:rsid w:val="00B10212"/>
    <w:rsid w:val="00B10855"/>
    <w:rsid w:val="00B10A0F"/>
    <w:rsid w:val="00B11D17"/>
    <w:rsid w:val="00B11F69"/>
    <w:rsid w:val="00B122A1"/>
    <w:rsid w:val="00B12581"/>
    <w:rsid w:val="00B128E7"/>
    <w:rsid w:val="00B1447C"/>
    <w:rsid w:val="00B14D95"/>
    <w:rsid w:val="00B155A7"/>
    <w:rsid w:val="00B16457"/>
    <w:rsid w:val="00B168FF"/>
    <w:rsid w:val="00B171E3"/>
    <w:rsid w:val="00B17295"/>
    <w:rsid w:val="00B200DA"/>
    <w:rsid w:val="00B20595"/>
    <w:rsid w:val="00B20F7A"/>
    <w:rsid w:val="00B21B4F"/>
    <w:rsid w:val="00B2333B"/>
    <w:rsid w:val="00B23362"/>
    <w:rsid w:val="00B23CF8"/>
    <w:rsid w:val="00B24C41"/>
    <w:rsid w:val="00B24DCA"/>
    <w:rsid w:val="00B2657A"/>
    <w:rsid w:val="00B26B99"/>
    <w:rsid w:val="00B27537"/>
    <w:rsid w:val="00B2797C"/>
    <w:rsid w:val="00B30007"/>
    <w:rsid w:val="00B30B2A"/>
    <w:rsid w:val="00B34720"/>
    <w:rsid w:val="00B34D03"/>
    <w:rsid w:val="00B355FE"/>
    <w:rsid w:val="00B35C83"/>
    <w:rsid w:val="00B36F6A"/>
    <w:rsid w:val="00B37200"/>
    <w:rsid w:val="00B37345"/>
    <w:rsid w:val="00B37A99"/>
    <w:rsid w:val="00B37C8A"/>
    <w:rsid w:val="00B406D6"/>
    <w:rsid w:val="00B420B4"/>
    <w:rsid w:val="00B42C26"/>
    <w:rsid w:val="00B44BC8"/>
    <w:rsid w:val="00B44C48"/>
    <w:rsid w:val="00B460B8"/>
    <w:rsid w:val="00B46190"/>
    <w:rsid w:val="00B4731D"/>
    <w:rsid w:val="00B4796E"/>
    <w:rsid w:val="00B50A0C"/>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2BEF"/>
    <w:rsid w:val="00B63020"/>
    <w:rsid w:val="00B63F89"/>
    <w:rsid w:val="00B643AA"/>
    <w:rsid w:val="00B64570"/>
    <w:rsid w:val="00B645FD"/>
    <w:rsid w:val="00B64EB0"/>
    <w:rsid w:val="00B65430"/>
    <w:rsid w:val="00B67571"/>
    <w:rsid w:val="00B67687"/>
    <w:rsid w:val="00B67875"/>
    <w:rsid w:val="00B67D0C"/>
    <w:rsid w:val="00B67E03"/>
    <w:rsid w:val="00B70C65"/>
    <w:rsid w:val="00B70EFC"/>
    <w:rsid w:val="00B70F02"/>
    <w:rsid w:val="00B71542"/>
    <w:rsid w:val="00B721B8"/>
    <w:rsid w:val="00B7248A"/>
    <w:rsid w:val="00B72AA5"/>
    <w:rsid w:val="00B73243"/>
    <w:rsid w:val="00B74779"/>
    <w:rsid w:val="00B7487B"/>
    <w:rsid w:val="00B74EF4"/>
    <w:rsid w:val="00B76CDD"/>
    <w:rsid w:val="00B774DC"/>
    <w:rsid w:val="00B77557"/>
    <w:rsid w:val="00B77AA2"/>
    <w:rsid w:val="00B77DB3"/>
    <w:rsid w:val="00B8096E"/>
    <w:rsid w:val="00B812C6"/>
    <w:rsid w:val="00B8297C"/>
    <w:rsid w:val="00B831D4"/>
    <w:rsid w:val="00B83412"/>
    <w:rsid w:val="00B83EC5"/>
    <w:rsid w:val="00B8422F"/>
    <w:rsid w:val="00B84A75"/>
    <w:rsid w:val="00B855B6"/>
    <w:rsid w:val="00B85F39"/>
    <w:rsid w:val="00B86913"/>
    <w:rsid w:val="00B87394"/>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D69"/>
    <w:rsid w:val="00BA15C0"/>
    <w:rsid w:val="00BA1F27"/>
    <w:rsid w:val="00BA23CC"/>
    <w:rsid w:val="00BA27AE"/>
    <w:rsid w:val="00BA3BB1"/>
    <w:rsid w:val="00BA3F7B"/>
    <w:rsid w:val="00BA44FF"/>
    <w:rsid w:val="00BA48BB"/>
    <w:rsid w:val="00BA4C8E"/>
    <w:rsid w:val="00BA4F95"/>
    <w:rsid w:val="00BA5025"/>
    <w:rsid w:val="00BA58B4"/>
    <w:rsid w:val="00BA6362"/>
    <w:rsid w:val="00BA6C4B"/>
    <w:rsid w:val="00BA6F6E"/>
    <w:rsid w:val="00BA758E"/>
    <w:rsid w:val="00BB1AA7"/>
    <w:rsid w:val="00BB1C99"/>
    <w:rsid w:val="00BB2146"/>
    <w:rsid w:val="00BB239D"/>
    <w:rsid w:val="00BB295D"/>
    <w:rsid w:val="00BB51CF"/>
    <w:rsid w:val="00BB5B30"/>
    <w:rsid w:val="00BB6009"/>
    <w:rsid w:val="00BB61BB"/>
    <w:rsid w:val="00BB7200"/>
    <w:rsid w:val="00BB745D"/>
    <w:rsid w:val="00BB7D8E"/>
    <w:rsid w:val="00BC000C"/>
    <w:rsid w:val="00BC0033"/>
    <w:rsid w:val="00BC0576"/>
    <w:rsid w:val="00BC059A"/>
    <w:rsid w:val="00BC20C9"/>
    <w:rsid w:val="00BC2607"/>
    <w:rsid w:val="00BC316B"/>
    <w:rsid w:val="00BC3447"/>
    <w:rsid w:val="00BC4913"/>
    <w:rsid w:val="00BC4DCD"/>
    <w:rsid w:val="00BC6B32"/>
    <w:rsid w:val="00BC7127"/>
    <w:rsid w:val="00BC750E"/>
    <w:rsid w:val="00BC7E08"/>
    <w:rsid w:val="00BD146E"/>
    <w:rsid w:val="00BD1538"/>
    <w:rsid w:val="00BD20C6"/>
    <w:rsid w:val="00BD25F7"/>
    <w:rsid w:val="00BD2654"/>
    <w:rsid w:val="00BD4D63"/>
    <w:rsid w:val="00BD5659"/>
    <w:rsid w:val="00BD57D6"/>
    <w:rsid w:val="00BD5912"/>
    <w:rsid w:val="00BD5AC0"/>
    <w:rsid w:val="00BD74BD"/>
    <w:rsid w:val="00BD796C"/>
    <w:rsid w:val="00BE17B6"/>
    <w:rsid w:val="00BE19E5"/>
    <w:rsid w:val="00BE28FD"/>
    <w:rsid w:val="00BE2916"/>
    <w:rsid w:val="00BE2B17"/>
    <w:rsid w:val="00BE3267"/>
    <w:rsid w:val="00BE389E"/>
    <w:rsid w:val="00BE3EF7"/>
    <w:rsid w:val="00BE4239"/>
    <w:rsid w:val="00BE6A22"/>
    <w:rsid w:val="00BE6D79"/>
    <w:rsid w:val="00BE6DE7"/>
    <w:rsid w:val="00BE7A10"/>
    <w:rsid w:val="00BE7D15"/>
    <w:rsid w:val="00BF1505"/>
    <w:rsid w:val="00BF18E6"/>
    <w:rsid w:val="00BF21A7"/>
    <w:rsid w:val="00BF2D2A"/>
    <w:rsid w:val="00BF30D2"/>
    <w:rsid w:val="00BF3168"/>
    <w:rsid w:val="00BF4541"/>
    <w:rsid w:val="00BF4622"/>
    <w:rsid w:val="00BF5F41"/>
    <w:rsid w:val="00BF60D6"/>
    <w:rsid w:val="00BF699E"/>
    <w:rsid w:val="00BF6BA9"/>
    <w:rsid w:val="00BF72FC"/>
    <w:rsid w:val="00C00516"/>
    <w:rsid w:val="00C00609"/>
    <w:rsid w:val="00C00C5A"/>
    <w:rsid w:val="00C01E0C"/>
    <w:rsid w:val="00C024F9"/>
    <w:rsid w:val="00C02C30"/>
    <w:rsid w:val="00C02EDC"/>
    <w:rsid w:val="00C02F2D"/>
    <w:rsid w:val="00C03C38"/>
    <w:rsid w:val="00C03D33"/>
    <w:rsid w:val="00C04682"/>
    <w:rsid w:val="00C063E3"/>
    <w:rsid w:val="00C06752"/>
    <w:rsid w:val="00C07239"/>
    <w:rsid w:val="00C074C1"/>
    <w:rsid w:val="00C076FA"/>
    <w:rsid w:val="00C07BBB"/>
    <w:rsid w:val="00C10A1D"/>
    <w:rsid w:val="00C10D78"/>
    <w:rsid w:val="00C12B6B"/>
    <w:rsid w:val="00C12D57"/>
    <w:rsid w:val="00C1450F"/>
    <w:rsid w:val="00C147EC"/>
    <w:rsid w:val="00C14CF6"/>
    <w:rsid w:val="00C15998"/>
    <w:rsid w:val="00C16FCF"/>
    <w:rsid w:val="00C201F2"/>
    <w:rsid w:val="00C205EA"/>
    <w:rsid w:val="00C20B64"/>
    <w:rsid w:val="00C211E2"/>
    <w:rsid w:val="00C21B1B"/>
    <w:rsid w:val="00C21F03"/>
    <w:rsid w:val="00C21F08"/>
    <w:rsid w:val="00C2212C"/>
    <w:rsid w:val="00C22F0C"/>
    <w:rsid w:val="00C23EEC"/>
    <w:rsid w:val="00C241C1"/>
    <w:rsid w:val="00C244FB"/>
    <w:rsid w:val="00C24714"/>
    <w:rsid w:val="00C27175"/>
    <w:rsid w:val="00C31227"/>
    <w:rsid w:val="00C321BB"/>
    <w:rsid w:val="00C327DB"/>
    <w:rsid w:val="00C33BF6"/>
    <w:rsid w:val="00C33D01"/>
    <w:rsid w:val="00C3431C"/>
    <w:rsid w:val="00C34FF1"/>
    <w:rsid w:val="00C35DF2"/>
    <w:rsid w:val="00C363F1"/>
    <w:rsid w:val="00C40635"/>
    <w:rsid w:val="00C40ED2"/>
    <w:rsid w:val="00C41368"/>
    <w:rsid w:val="00C41A14"/>
    <w:rsid w:val="00C421AD"/>
    <w:rsid w:val="00C4295A"/>
    <w:rsid w:val="00C437CD"/>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2DB5"/>
    <w:rsid w:val="00C532CA"/>
    <w:rsid w:val="00C53B9E"/>
    <w:rsid w:val="00C55B7E"/>
    <w:rsid w:val="00C56CCC"/>
    <w:rsid w:val="00C56F90"/>
    <w:rsid w:val="00C5701A"/>
    <w:rsid w:val="00C57608"/>
    <w:rsid w:val="00C57678"/>
    <w:rsid w:val="00C60511"/>
    <w:rsid w:val="00C608C0"/>
    <w:rsid w:val="00C60C60"/>
    <w:rsid w:val="00C60CCF"/>
    <w:rsid w:val="00C61325"/>
    <w:rsid w:val="00C61825"/>
    <w:rsid w:val="00C61F02"/>
    <w:rsid w:val="00C631E2"/>
    <w:rsid w:val="00C635A5"/>
    <w:rsid w:val="00C64677"/>
    <w:rsid w:val="00C64A2D"/>
    <w:rsid w:val="00C653B0"/>
    <w:rsid w:val="00C6548C"/>
    <w:rsid w:val="00C65499"/>
    <w:rsid w:val="00C655D3"/>
    <w:rsid w:val="00C655E2"/>
    <w:rsid w:val="00C65728"/>
    <w:rsid w:val="00C703E5"/>
    <w:rsid w:val="00C70DB1"/>
    <w:rsid w:val="00C70FD7"/>
    <w:rsid w:val="00C714D4"/>
    <w:rsid w:val="00C7155E"/>
    <w:rsid w:val="00C7382B"/>
    <w:rsid w:val="00C749ED"/>
    <w:rsid w:val="00C74E3F"/>
    <w:rsid w:val="00C74EEE"/>
    <w:rsid w:val="00C75187"/>
    <w:rsid w:val="00C76353"/>
    <w:rsid w:val="00C7649D"/>
    <w:rsid w:val="00C76BB1"/>
    <w:rsid w:val="00C76FC5"/>
    <w:rsid w:val="00C77181"/>
    <w:rsid w:val="00C77DFE"/>
    <w:rsid w:val="00C801BC"/>
    <w:rsid w:val="00C80592"/>
    <w:rsid w:val="00C80C2F"/>
    <w:rsid w:val="00C81477"/>
    <w:rsid w:val="00C81746"/>
    <w:rsid w:val="00C818DD"/>
    <w:rsid w:val="00C81DBD"/>
    <w:rsid w:val="00C81F43"/>
    <w:rsid w:val="00C81F91"/>
    <w:rsid w:val="00C8235D"/>
    <w:rsid w:val="00C823CC"/>
    <w:rsid w:val="00C82759"/>
    <w:rsid w:val="00C833A2"/>
    <w:rsid w:val="00C834BA"/>
    <w:rsid w:val="00C84AB7"/>
    <w:rsid w:val="00C858B7"/>
    <w:rsid w:val="00C86583"/>
    <w:rsid w:val="00C87505"/>
    <w:rsid w:val="00C878A6"/>
    <w:rsid w:val="00C90270"/>
    <w:rsid w:val="00C91650"/>
    <w:rsid w:val="00C92E3B"/>
    <w:rsid w:val="00C9409C"/>
    <w:rsid w:val="00C94B4D"/>
    <w:rsid w:val="00C95302"/>
    <w:rsid w:val="00C95656"/>
    <w:rsid w:val="00C95FE4"/>
    <w:rsid w:val="00C96152"/>
    <w:rsid w:val="00C96452"/>
    <w:rsid w:val="00C96649"/>
    <w:rsid w:val="00C9685E"/>
    <w:rsid w:val="00C96E2A"/>
    <w:rsid w:val="00C9748A"/>
    <w:rsid w:val="00C975E6"/>
    <w:rsid w:val="00CA0EFB"/>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B229A"/>
    <w:rsid w:val="00CB3AA3"/>
    <w:rsid w:val="00CB4153"/>
    <w:rsid w:val="00CB5F06"/>
    <w:rsid w:val="00CB602A"/>
    <w:rsid w:val="00CB67BA"/>
    <w:rsid w:val="00CB7679"/>
    <w:rsid w:val="00CB7B45"/>
    <w:rsid w:val="00CB7F12"/>
    <w:rsid w:val="00CC0942"/>
    <w:rsid w:val="00CC2260"/>
    <w:rsid w:val="00CC2B06"/>
    <w:rsid w:val="00CC328B"/>
    <w:rsid w:val="00CC36EC"/>
    <w:rsid w:val="00CC3A0C"/>
    <w:rsid w:val="00CC3AE4"/>
    <w:rsid w:val="00CC3FC0"/>
    <w:rsid w:val="00CC4F7B"/>
    <w:rsid w:val="00CC5924"/>
    <w:rsid w:val="00CC6044"/>
    <w:rsid w:val="00CC6462"/>
    <w:rsid w:val="00CC6A39"/>
    <w:rsid w:val="00CC6DC8"/>
    <w:rsid w:val="00CD029A"/>
    <w:rsid w:val="00CD1045"/>
    <w:rsid w:val="00CD1982"/>
    <w:rsid w:val="00CD21FE"/>
    <w:rsid w:val="00CD2398"/>
    <w:rsid w:val="00CD3C82"/>
    <w:rsid w:val="00CD3CE3"/>
    <w:rsid w:val="00CD4A94"/>
    <w:rsid w:val="00CD60BF"/>
    <w:rsid w:val="00CD60F6"/>
    <w:rsid w:val="00CD6BEA"/>
    <w:rsid w:val="00CD7657"/>
    <w:rsid w:val="00CD7A19"/>
    <w:rsid w:val="00CD7FD9"/>
    <w:rsid w:val="00CE01C9"/>
    <w:rsid w:val="00CE07AE"/>
    <w:rsid w:val="00CE13F4"/>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2527"/>
    <w:rsid w:val="00D02791"/>
    <w:rsid w:val="00D031DF"/>
    <w:rsid w:val="00D048D9"/>
    <w:rsid w:val="00D04B1B"/>
    <w:rsid w:val="00D0587D"/>
    <w:rsid w:val="00D07BBF"/>
    <w:rsid w:val="00D07C0E"/>
    <w:rsid w:val="00D07D9F"/>
    <w:rsid w:val="00D07E07"/>
    <w:rsid w:val="00D1006B"/>
    <w:rsid w:val="00D101AD"/>
    <w:rsid w:val="00D10425"/>
    <w:rsid w:val="00D10D41"/>
    <w:rsid w:val="00D10D76"/>
    <w:rsid w:val="00D10F4D"/>
    <w:rsid w:val="00D11D24"/>
    <w:rsid w:val="00D1217E"/>
    <w:rsid w:val="00D12FF4"/>
    <w:rsid w:val="00D13569"/>
    <w:rsid w:val="00D1609A"/>
    <w:rsid w:val="00D16238"/>
    <w:rsid w:val="00D1633F"/>
    <w:rsid w:val="00D1684A"/>
    <w:rsid w:val="00D16BFA"/>
    <w:rsid w:val="00D1730E"/>
    <w:rsid w:val="00D223F7"/>
    <w:rsid w:val="00D22695"/>
    <w:rsid w:val="00D234DC"/>
    <w:rsid w:val="00D23810"/>
    <w:rsid w:val="00D23E6E"/>
    <w:rsid w:val="00D24330"/>
    <w:rsid w:val="00D25482"/>
    <w:rsid w:val="00D25649"/>
    <w:rsid w:val="00D26626"/>
    <w:rsid w:val="00D26C22"/>
    <w:rsid w:val="00D30542"/>
    <w:rsid w:val="00D309A3"/>
    <w:rsid w:val="00D30AA2"/>
    <w:rsid w:val="00D31392"/>
    <w:rsid w:val="00D31B3F"/>
    <w:rsid w:val="00D32271"/>
    <w:rsid w:val="00D3259E"/>
    <w:rsid w:val="00D336A3"/>
    <w:rsid w:val="00D337B4"/>
    <w:rsid w:val="00D3424A"/>
    <w:rsid w:val="00D34DA4"/>
    <w:rsid w:val="00D35724"/>
    <w:rsid w:val="00D35EBA"/>
    <w:rsid w:val="00D36280"/>
    <w:rsid w:val="00D36462"/>
    <w:rsid w:val="00D36D48"/>
    <w:rsid w:val="00D37A6B"/>
    <w:rsid w:val="00D40066"/>
    <w:rsid w:val="00D41CA7"/>
    <w:rsid w:val="00D4266A"/>
    <w:rsid w:val="00D42AEA"/>
    <w:rsid w:val="00D43B91"/>
    <w:rsid w:val="00D44B93"/>
    <w:rsid w:val="00D45627"/>
    <w:rsid w:val="00D466DB"/>
    <w:rsid w:val="00D4775D"/>
    <w:rsid w:val="00D4782C"/>
    <w:rsid w:val="00D47A79"/>
    <w:rsid w:val="00D50252"/>
    <w:rsid w:val="00D50964"/>
    <w:rsid w:val="00D50E57"/>
    <w:rsid w:val="00D51602"/>
    <w:rsid w:val="00D529F2"/>
    <w:rsid w:val="00D52B85"/>
    <w:rsid w:val="00D52CA9"/>
    <w:rsid w:val="00D540FF"/>
    <w:rsid w:val="00D547B0"/>
    <w:rsid w:val="00D547FB"/>
    <w:rsid w:val="00D54883"/>
    <w:rsid w:val="00D57236"/>
    <w:rsid w:val="00D60DC8"/>
    <w:rsid w:val="00D61B20"/>
    <w:rsid w:val="00D61E4C"/>
    <w:rsid w:val="00D628A4"/>
    <w:rsid w:val="00D6341A"/>
    <w:rsid w:val="00D64011"/>
    <w:rsid w:val="00D6471E"/>
    <w:rsid w:val="00D648B2"/>
    <w:rsid w:val="00D64C85"/>
    <w:rsid w:val="00D676A2"/>
    <w:rsid w:val="00D67C18"/>
    <w:rsid w:val="00D70B0E"/>
    <w:rsid w:val="00D70BB5"/>
    <w:rsid w:val="00D712F0"/>
    <w:rsid w:val="00D72573"/>
    <w:rsid w:val="00D727F1"/>
    <w:rsid w:val="00D72C80"/>
    <w:rsid w:val="00D73BF8"/>
    <w:rsid w:val="00D73F87"/>
    <w:rsid w:val="00D74029"/>
    <w:rsid w:val="00D76319"/>
    <w:rsid w:val="00D76D3D"/>
    <w:rsid w:val="00D77D4D"/>
    <w:rsid w:val="00D81D73"/>
    <w:rsid w:val="00D81F11"/>
    <w:rsid w:val="00D82086"/>
    <w:rsid w:val="00D821CF"/>
    <w:rsid w:val="00D828C0"/>
    <w:rsid w:val="00D83EE4"/>
    <w:rsid w:val="00D86056"/>
    <w:rsid w:val="00D870DF"/>
    <w:rsid w:val="00D8768B"/>
    <w:rsid w:val="00D87DC7"/>
    <w:rsid w:val="00D91986"/>
    <w:rsid w:val="00D91C0F"/>
    <w:rsid w:val="00D91CD5"/>
    <w:rsid w:val="00D92133"/>
    <w:rsid w:val="00D92A5B"/>
    <w:rsid w:val="00D9313C"/>
    <w:rsid w:val="00D933F0"/>
    <w:rsid w:val="00D93817"/>
    <w:rsid w:val="00D941FD"/>
    <w:rsid w:val="00D95A55"/>
    <w:rsid w:val="00D95A5C"/>
    <w:rsid w:val="00D95F73"/>
    <w:rsid w:val="00DA0CB1"/>
    <w:rsid w:val="00DA0D0C"/>
    <w:rsid w:val="00DA12B8"/>
    <w:rsid w:val="00DA21A5"/>
    <w:rsid w:val="00DA2AE1"/>
    <w:rsid w:val="00DA3BF2"/>
    <w:rsid w:val="00DA4F3B"/>
    <w:rsid w:val="00DA5BF3"/>
    <w:rsid w:val="00DA5E61"/>
    <w:rsid w:val="00DB2858"/>
    <w:rsid w:val="00DB3136"/>
    <w:rsid w:val="00DB5A0D"/>
    <w:rsid w:val="00DB6175"/>
    <w:rsid w:val="00DB63B7"/>
    <w:rsid w:val="00DB690D"/>
    <w:rsid w:val="00DB7E7C"/>
    <w:rsid w:val="00DC13A6"/>
    <w:rsid w:val="00DC1C5C"/>
    <w:rsid w:val="00DC2F10"/>
    <w:rsid w:val="00DC34B6"/>
    <w:rsid w:val="00DC40C6"/>
    <w:rsid w:val="00DC485D"/>
    <w:rsid w:val="00DC4D36"/>
    <w:rsid w:val="00DC728B"/>
    <w:rsid w:val="00DC7939"/>
    <w:rsid w:val="00DD01FA"/>
    <w:rsid w:val="00DD0583"/>
    <w:rsid w:val="00DD1384"/>
    <w:rsid w:val="00DD267C"/>
    <w:rsid w:val="00DD41D7"/>
    <w:rsid w:val="00DD4EC6"/>
    <w:rsid w:val="00DD668A"/>
    <w:rsid w:val="00DD6848"/>
    <w:rsid w:val="00DD6881"/>
    <w:rsid w:val="00DD7BA9"/>
    <w:rsid w:val="00DE017C"/>
    <w:rsid w:val="00DE09A3"/>
    <w:rsid w:val="00DE2315"/>
    <w:rsid w:val="00DE2915"/>
    <w:rsid w:val="00DE2B18"/>
    <w:rsid w:val="00DE396D"/>
    <w:rsid w:val="00DE42DB"/>
    <w:rsid w:val="00DE4650"/>
    <w:rsid w:val="00DE490C"/>
    <w:rsid w:val="00DE4E2B"/>
    <w:rsid w:val="00DE637B"/>
    <w:rsid w:val="00DE697C"/>
    <w:rsid w:val="00DE7A2F"/>
    <w:rsid w:val="00DF0D26"/>
    <w:rsid w:val="00DF325E"/>
    <w:rsid w:val="00DF3AE9"/>
    <w:rsid w:val="00DF3EC9"/>
    <w:rsid w:val="00DF3FB3"/>
    <w:rsid w:val="00DF4858"/>
    <w:rsid w:val="00DF4F8F"/>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75E"/>
    <w:rsid w:val="00E05858"/>
    <w:rsid w:val="00E05BCE"/>
    <w:rsid w:val="00E068E5"/>
    <w:rsid w:val="00E06EC0"/>
    <w:rsid w:val="00E07BB3"/>
    <w:rsid w:val="00E165F3"/>
    <w:rsid w:val="00E170B5"/>
    <w:rsid w:val="00E17EB8"/>
    <w:rsid w:val="00E200FA"/>
    <w:rsid w:val="00E20C98"/>
    <w:rsid w:val="00E210D6"/>
    <w:rsid w:val="00E214DB"/>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2EBE"/>
    <w:rsid w:val="00E36C64"/>
    <w:rsid w:val="00E374F7"/>
    <w:rsid w:val="00E37834"/>
    <w:rsid w:val="00E41BF7"/>
    <w:rsid w:val="00E42D0E"/>
    <w:rsid w:val="00E43C92"/>
    <w:rsid w:val="00E453F2"/>
    <w:rsid w:val="00E4581E"/>
    <w:rsid w:val="00E47088"/>
    <w:rsid w:val="00E50E5A"/>
    <w:rsid w:val="00E5180F"/>
    <w:rsid w:val="00E523FF"/>
    <w:rsid w:val="00E5253F"/>
    <w:rsid w:val="00E5321B"/>
    <w:rsid w:val="00E53703"/>
    <w:rsid w:val="00E548DB"/>
    <w:rsid w:val="00E554C3"/>
    <w:rsid w:val="00E5611C"/>
    <w:rsid w:val="00E56262"/>
    <w:rsid w:val="00E578C2"/>
    <w:rsid w:val="00E6074A"/>
    <w:rsid w:val="00E60E65"/>
    <w:rsid w:val="00E63D87"/>
    <w:rsid w:val="00E652A5"/>
    <w:rsid w:val="00E6547D"/>
    <w:rsid w:val="00E65E0F"/>
    <w:rsid w:val="00E65FCF"/>
    <w:rsid w:val="00E65FDF"/>
    <w:rsid w:val="00E673D8"/>
    <w:rsid w:val="00E707E5"/>
    <w:rsid w:val="00E71CC5"/>
    <w:rsid w:val="00E72394"/>
    <w:rsid w:val="00E735CA"/>
    <w:rsid w:val="00E73CE9"/>
    <w:rsid w:val="00E73E14"/>
    <w:rsid w:val="00E7428C"/>
    <w:rsid w:val="00E742E8"/>
    <w:rsid w:val="00E74AE3"/>
    <w:rsid w:val="00E74CA4"/>
    <w:rsid w:val="00E76C1E"/>
    <w:rsid w:val="00E7726D"/>
    <w:rsid w:val="00E777B8"/>
    <w:rsid w:val="00E8285B"/>
    <w:rsid w:val="00E83628"/>
    <w:rsid w:val="00E84678"/>
    <w:rsid w:val="00E84804"/>
    <w:rsid w:val="00E85836"/>
    <w:rsid w:val="00E87F8B"/>
    <w:rsid w:val="00E910DA"/>
    <w:rsid w:val="00E916F4"/>
    <w:rsid w:val="00E919E1"/>
    <w:rsid w:val="00E923B4"/>
    <w:rsid w:val="00E927D0"/>
    <w:rsid w:val="00E93BB1"/>
    <w:rsid w:val="00E94059"/>
    <w:rsid w:val="00E9638B"/>
    <w:rsid w:val="00E96395"/>
    <w:rsid w:val="00E97151"/>
    <w:rsid w:val="00E975BD"/>
    <w:rsid w:val="00EA1704"/>
    <w:rsid w:val="00EA2339"/>
    <w:rsid w:val="00EA269B"/>
    <w:rsid w:val="00EA3104"/>
    <w:rsid w:val="00EA31FD"/>
    <w:rsid w:val="00EA3581"/>
    <w:rsid w:val="00EA428E"/>
    <w:rsid w:val="00EA4FB7"/>
    <w:rsid w:val="00EA50D3"/>
    <w:rsid w:val="00EA5493"/>
    <w:rsid w:val="00EA5BDF"/>
    <w:rsid w:val="00EA5F6E"/>
    <w:rsid w:val="00EA7AB5"/>
    <w:rsid w:val="00EB01AE"/>
    <w:rsid w:val="00EB0231"/>
    <w:rsid w:val="00EB193E"/>
    <w:rsid w:val="00EB21D8"/>
    <w:rsid w:val="00EB39C0"/>
    <w:rsid w:val="00EB3A06"/>
    <w:rsid w:val="00EB4D8C"/>
    <w:rsid w:val="00EB51EF"/>
    <w:rsid w:val="00EB5570"/>
    <w:rsid w:val="00EB5920"/>
    <w:rsid w:val="00EB64EB"/>
    <w:rsid w:val="00EC11E8"/>
    <w:rsid w:val="00EC20D8"/>
    <w:rsid w:val="00EC2135"/>
    <w:rsid w:val="00EC2227"/>
    <w:rsid w:val="00EC2BE9"/>
    <w:rsid w:val="00EC2E5F"/>
    <w:rsid w:val="00EC3279"/>
    <w:rsid w:val="00EC34C1"/>
    <w:rsid w:val="00EC37B5"/>
    <w:rsid w:val="00EC4A36"/>
    <w:rsid w:val="00EC4AE1"/>
    <w:rsid w:val="00EC4F75"/>
    <w:rsid w:val="00EC5A88"/>
    <w:rsid w:val="00EC5DC0"/>
    <w:rsid w:val="00EC5F5C"/>
    <w:rsid w:val="00EC5FF9"/>
    <w:rsid w:val="00EC6394"/>
    <w:rsid w:val="00EC7436"/>
    <w:rsid w:val="00ED00EB"/>
    <w:rsid w:val="00ED040D"/>
    <w:rsid w:val="00ED0AF9"/>
    <w:rsid w:val="00ED0C88"/>
    <w:rsid w:val="00ED184B"/>
    <w:rsid w:val="00ED19BB"/>
    <w:rsid w:val="00ED23F7"/>
    <w:rsid w:val="00ED2F68"/>
    <w:rsid w:val="00ED350C"/>
    <w:rsid w:val="00ED3CB6"/>
    <w:rsid w:val="00ED440B"/>
    <w:rsid w:val="00ED46EE"/>
    <w:rsid w:val="00ED4E75"/>
    <w:rsid w:val="00ED641B"/>
    <w:rsid w:val="00ED656C"/>
    <w:rsid w:val="00ED660F"/>
    <w:rsid w:val="00ED71AD"/>
    <w:rsid w:val="00ED7282"/>
    <w:rsid w:val="00ED73CE"/>
    <w:rsid w:val="00EE0216"/>
    <w:rsid w:val="00EE1532"/>
    <w:rsid w:val="00EE1865"/>
    <w:rsid w:val="00EE2C7E"/>
    <w:rsid w:val="00EE3A4C"/>
    <w:rsid w:val="00EE3B26"/>
    <w:rsid w:val="00EE48D4"/>
    <w:rsid w:val="00EE4CD5"/>
    <w:rsid w:val="00EE61A8"/>
    <w:rsid w:val="00EE6491"/>
    <w:rsid w:val="00EE6532"/>
    <w:rsid w:val="00EE7306"/>
    <w:rsid w:val="00EE7C3D"/>
    <w:rsid w:val="00EE7F86"/>
    <w:rsid w:val="00EF10CF"/>
    <w:rsid w:val="00EF129F"/>
    <w:rsid w:val="00EF3214"/>
    <w:rsid w:val="00EF35CB"/>
    <w:rsid w:val="00EF38B0"/>
    <w:rsid w:val="00EF3A9F"/>
    <w:rsid w:val="00EF3CDD"/>
    <w:rsid w:val="00EF4690"/>
    <w:rsid w:val="00EF5600"/>
    <w:rsid w:val="00EF68FC"/>
    <w:rsid w:val="00EF6D9F"/>
    <w:rsid w:val="00EF72D6"/>
    <w:rsid w:val="00F01C02"/>
    <w:rsid w:val="00F0275E"/>
    <w:rsid w:val="00F02BE6"/>
    <w:rsid w:val="00F039D1"/>
    <w:rsid w:val="00F03FBF"/>
    <w:rsid w:val="00F045FB"/>
    <w:rsid w:val="00F0505A"/>
    <w:rsid w:val="00F05FEB"/>
    <w:rsid w:val="00F06CA9"/>
    <w:rsid w:val="00F07134"/>
    <w:rsid w:val="00F07458"/>
    <w:rsid w:val="00F107E2"/>
    <w:rsid w:val="00F10E15"/>
    <w:rsid w:val="00F11619"/>
    <w:rsid w:val="00F12921"/>
    <w:rsid w:val="00F12AA3"/>
    <w:rsid w:val="00F12E2D"/>
    <w:rsid w:val="00F132B0"/>
    <w:rsid w:val="00F1349C"/>
    <w:rsid w:val="00F139F2"/>
    <w:rsid w:val="00F14210"/>
    <w:rsid w:val="00F15EF0"/>
    <w:rsid w:val="00F171B6"/>
    <w:rsid w:val="00F174C0"/>
    <w:rsid w:val="00F218A4"/>
    <w:rsid w:val="00F2199C"/>
    <w:rsid w:val="00F22AC9"/>
    <w:rsid w:val="00F23C89"/>
    <w:rsid w:val="00F243E7"/>
    <w:rsid w:val="00F25879"/>
    <w:rsid w:val="00F30242"/>
    <w:rsid w:val="00F31AC6"/>
    <w:rsid w:val="00F3220E"/>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9B4"/>
    <w:rsid w:val="00F45C9D"/>
    <w:rsid w:val="00F45D1C"/>
    <w:rsid w:val="00F471BF"/>
    <w:rsid w:val="00F47263"/>
    <w:rsid w:val="00F47A80"/>
    <w:rsid w:val="00F5004E"/>
    <w:rsid w:val="00F512F2"/>
    <w:rsid w:val="00F5283B"/>
    <w:rsid w:val="00F53116"/>
    <w:rsid w:val="00F54383"/>
    <w:rsid w:val="00F54D50"/>
    <w:rsid w:val="00F5504B"/>
    <w:rsid w:val="00F55140"/>
    <w:rsid w:val="00F5543D"/>
    <w:rsid w:val="00F55AA9"/>
    <w:rsid w:val="00F5687A"/>
    <w:rsid w:val="00F56F6E"/>
    <w:rsid w:val="00F61A41"/>
    <w:rsid w:val="00F6292D"/>
    <w:rsid w:val="00F62ED5"/>
    <w:rsid w:val="00F640B0"/>
    <w:rsid w:val="00F6432C"/>
    <w:rsid w:val="00F64A9D"/>
    <w:rsid w:val="00F64FF9"/>
    <w:rsid w:val="00F65164"/>
    <w:rsid w:val="00F65FEA"/>
    <w:rsid w:val="00F66501"/>
    <w:rsid w:val="00F66E2D"/>
    <w:rsid w:val="00F66F58"/>
    <w:rsid w:val="00F677CA"/>
    <w:rsid w:val="00F7112A"/>
    <w:rsid w:val="00F714CD"/>
    <w:rsid w:val="00F723DC"/>
    <w:rsid w:val="00F72478"/>
    <w:rsid w:val="00F73650"/>
    <w:rsid w:val="00F73FA5"/>
    <w:rsid w:val="00F744D6"/>
    <w:rsid w:val="00F74895"/>
    <w:rsid w:val="00F75024"/>
    <w:rsid w:val="00F75258"/>
    <w:rsid w:val="00F75389"/>
    <w:rsid w:val="00F755A4"/>
    <w:rsid w:val="00F77427"/>
    <w:rsid w:val="00F77970"/>
    <w:rsid w:val="00F77A0C"/>
    <w:rsid w:val="00F77FFE"/>
    <w:rsid w:val="00F818B3"/>
    <w:rsid w:val="00F81D1B"/>
    <w:rsid w:val="00F82028"/>
    <w:rsid w:val="00F826A2"/>
    <w:rsid w:val="00F84327"/>
    <w:rsid w:val="00F86BF1"/>
    <w:rsid w:val="00F86FD8"/>
    <w:rsid w:val="00F873A7"/>
    <w:rsid w:val="00F90517"/>
    <w:rsid w:val="00F911FE"/>
    <w:rsid w:val="00F91ACD"/>
    <w:rsid w:val="00F91B35"/>
    <w:rsid w:val="00F941B5"/>
    <w:rsid w:val="00F95688"/>
    <w:rsid w:val="00F96C19"/>
    <w:rsid w:val="00F971F7"/>
    <w:rsid w:val="00F975E3"/>
    <w:rsid w:val="00FA098E"/>
    <w:rsid w:val="00FA1500"/>
    <w:rsid w:val="00FA27AB"/>
    <w:rsid w:val="00FA28E6"/>
    <w:rsid w:val="00FA2DDD"/>
    <w:rsid w:val="00FA35B5"/>
    <w:rsid w:val="00FA3A4C"/>
    <w:rsid w:val="00FA3BC8"/>
    <w:rsid w:val="00FA4A7E"/>
    <w:rsid w:val="00FA5205"/>
    <w:rsid w:val="00FA67E2"/>
    <w:rsid w:val="00FA7086"/>
    <w:rsid w:val="00FA72B8"/>
    <w:rsid w:val="00FA7F95"/>
    <w:rsid w:val="00FA7F9F"/>
    <w:rsid w:val="00FB1375"/>
    <w:rsid w:val="00FB13F0"/>
    <w:rsid w:val="00FB1E82"/>
    <w:rsid w:val="00FB2A97"/>
    <w:rsid w:val="00FB2B29"/>
    <w:rsid w:val="00FB2CC6"/>
    <w:rsid w:val="00FB30FB"/>
    <w:rsid w:val="00FB5449"/>
    <w:rsid w:val="00FB578D"/>
    <w:rsid w:val="00FB585E"/>
    <w:rsid w:val="00FB621D"/>
    <w:rsid w:val="00FB6FF4"/>
    <w:rsid w:val="00FB706B"/>
    <w:rsid w:val="00FB7C35"/>
    <w:rsid w:val="00FC05F4"/>
    <w:rsid w:val="00FC0B2D"/>
    <w:rsid w:val="00FC1909"/>
    <w:rsid w:val="00FC1FD6"/>
    <w:rsid w:val="00FC2F17"/>
    <w:rsid w:val="00FC3AF5"/>
    <w:rsid w:val="00FC3B45"/>
    <w:rsid w:val="00FC427F"/>
    <w:rsid w:val="00FC45FC"/>
    <w:rsid w:val="00FC471E"/>
    <w:rsid w:val="00FC60C2"/>
    <w:rsid w:val="00FC6528"/>
    <w:rsid w:val="00FD0821"/>
    <w:rsid w:val="00FD1993"/>
    <w:rsid w:val="00FD31B9"/>
    <w:rsid w:val="00FD5020"/>
    <w:rsid w:val="00FD5582"/>
    <w:rsid w:val="00FD5623"/>
    <w:rsid w:val="00FD564F"/>
    <w:rsid w:val="00FD5C6A"/>
    <w:rsid w:val="00FD5EC2"/>
    <w:rsid w:val="00FD5FD5"/>
    <w:rsid w:val="00FD6172"/>
    <w:rsid w:val="00FD6EF0"/>
    <w:rsid w:val="00FE015E"/>
    <w:rsid w:val="00FE0170"/>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C51"/>
    <w:rsid w:val="00FF0E67"/>
    <w:rsid w:val="00FF136E"/>
    <w:rsid w:val="00FF1D70"/>
    <w:rsid w:val="00FF4A2D"/>
    <w:rsid w:val="00FF4C25"/>
    <w:rsid w:val="00FF5033"/>
    <w:rsid w:val="00FF5C6B"/>
    <w:rsid w:val="00FF6032"/>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3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a0"/>
    <w:link w:val="0Bullet0"/>
    <w:qFormat/>
    <w:rsid w:val="006C517A"/>
    <w:pPr>
      <w:numPr>
        <w:numId w:val="39"/>
      </w:numPr>
    </w:pPr>
  </w:style>
  <w:style w:type="character" w:customStyle="1" w:styleId="0Bullet0">
    <w:name w:val="0 Bullet 字符"/>
    <w:basedOn w:val="a7"/>
    <w:link w:val="0Bullet"/>
    <w:rsid w:val="006C517A"/>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4E3DB-8B4F-481B-BC40-311F0FE1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8213</Words>
  <Characters>46817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2024-02-18T09:30:00Z</dcterms:created>
  <dcterms:modified xsi:type="dcterms:W3CDTF">2024-02-19T07:23:00Z</dcterms:modified>
</cp:coreProperties>
</file>