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BB675" w14:textId="5F983022" w:rsidR="00C65207" w:rsidRDefault="00A22EF4">
      <w:pPr>
        <w:tabs>
          <w:tab w:val="right" w:pos="9216"/>
        </w:tabs>
        <w:spacing w:line="240" w:lineRule="auto"/>
        <w:rPr>
          <w:rFonts w:ascii="Times New Roman" w:eastAsia="Times New Roman" w:hAnsi="Times New Roman" w:cs="Times New Roman"/>
        </w:rPr>
      </w:pPr>
      <w:r w:rsidRPr="3E65A990">
        <w:rPr>
          <w:rFonts w:ascii="Times New Roman" w:eastAsia="Times New Roman" w:hAnsi="Times New Roman" w:cs="Times New Roman"/>
          <w:b/>
          <w:bCs/>
        </w:rPr>
        <w:t xml:space="preserve">3GPP TSG </w:t>
      </w:r>
      <w:r w:rsidR="00A40FCD" w:rsidRPr="3E65A990">
        <w:rPr>
          <w:rFonts w:ascii="Times New Roman" w:eastAsia="Times New Roman" w:hAnsi="Times New Roman" w:cs="Times New Roman"/>
          <w:b/>
          <w:bCs/>
        </w:rPr>
        <w:t>RAN WG1 Meeting #11</w:t>
      </w:r>
      <w:r w:rsidR="00C900C5">
        <w:rPr>
          <w:rFonts w:ascii="Times New Roman" w:eastAsia="Times New Roman" w:hAnsi="Times New Roman" w:cs="Times New Roman"/>
          <w:b/>
          <w:bCs/>
        </w:rPr>
        <w:t>3</w:t>
      </w:r>
      <w:r>
        <w:tab/>
      </w:r>
      <w:r w:rsidR="00186166">
        <w:rPr>
          <w:rFonts w:ascii="Times New Roman" w:eastAsia="Times New Roman" w:hAnsi="Times New Roman" w:cs="Times New Roman"/>
          <w:b/>
          <w:bCs/>
        </w:rPr>
        <w:t>R1-</w:t>
      </w:r>
      <w:r w:rsidR="002A4592">
        <w:rPr>
          <w:rFonts w:ascii="Times New Roman" w:eastAsia="Times New Roman" w:hAnsi="Times New Roman" w:cs="Times New Roman"/>
          <w:b/>
          <w:bCs/>
        </w:rPr>
        <w:t>230</w:t>
      </w:r>
      <w:r w:rsidR="0095251B">
        <w:rPr>
          <w:rFonts w:ascii="Times New Roman" w:eastAsia="Times New Roman" w:hAnsi="Times New Roman" w:cs="Times New Roman"/>
          <w:b/>
          <w:bCs/>
        </w:rPr>
        <w:t>5893</w:t>
      </w:r>
    </w:p>
    <w:p w14:paraId="3FDBB676" w14:textId="5FE996AD" w:rsidR="00C65207" w:rsidRDefault="00C900C5">
      <w:pPr>
        <w:spacing w:after="120" w:line="240" w:lineRule="auto"/>
        <w:rPr>
          <w:rFonts w:ascii="Times New Roman" w:eastAsia="Times New Roman" w:hAnsi="Times New Roman" w:cs="Times New Roman"/>
        </w:rPr>
      </w:pPr>
      <w:r>
        <w:rPr>
          <w:rFonts w:ascii="Times New Roman" w:eastAsia="Times New Roman" w:hAnsi="Times New Roman" w:cs="Times New Roman"/>
          <w:b/>
          <w:bCs/>
        </w:rPr>
        <w:t>Incheon</w:t>
      </w:r>
      <w:r w:rsidR="00017987">
        <w:rPr>
          <w:rFonts w:ascii="Times New Roman" w:eastAsia="Times New Roman" w:hAnsi="Times New Roman" w:cs="Times New Roman"/>
          <w:b/>
          <w:bCs/>
        </w:rPr>
        <w:t>, Korea</w:t>
      </w:r>
      <w:r w:rsidR="00954017">
        <w:rPr>
          <w:rFonts w:ascii="Times New Roman" w:eastAsia="Times New Roman" w:hAnsi="Times New Roman" w:cs="Times New Roman"/>
          <w:b/>
          <w:bCs/>
        </w:rPr>
        <w:t xml:space="preserve">  - </w:t>
      </w:r>
      <w:r w:rsidR="00017987">
        <w:rPr>
          <w:rFonts w:ascii="Times New Roman" w:eastAsia="Times New Roman" w:hAnsi="Times New Roman" w:cs="Times New Roman"/>
          <w:b/>
          <w:bCs/>
        </w:rPr>
        <w:t>May</w:t>
      </w:r>
      <w:r w:rsidR="00186166">
        <w:rPr>
          <w:rFonts w:ascii="Times New Roman" w:eastAsia="Times New Roman" w:hAnsi="Times New Roman" w:cs="Times New Roman"/>
          <w:b/>
          <w:bCs/>
        </w:rPr>
        <w:t xml:space="preserve"> </w:t>
      </w:r>
      <w:r w:rsidR="00C4182D">
        <w:rPr>
          <w:rFonts w:ascii="Times New Roman" w:eastAsia="Times New Roman" w:hAnsi="Times New Roman" w:cs="Times New Roman"/>
          <w:b/>
          <w:bCs/>
        </w:rPr>
        <w:t>2</w:t>
      </w:r>
      <w:r w:rsidR="00017987">
        <w:rPr>
          <w:rFonts w:ascii="Times New Roman" w:eastAsia="Times New Roman" w:hAnsi="Times New Roman" w:cs="Times New Roman"/>
          <w:b/>
          <w:bCs/>
        </w:rPr>
        <w:t>2</w:t>
      </w:r>
      <w:r w:rsidR="00017987">
        <w:rPr>
          <w:rFonts w:ascii="Times New Roman" w:eastAsia="Times New Roman" w:hAnsi="Times New Roman" w:cs="Times New Roman"/>
          <w:b/>
          <w:bCs/>
          <w:vertAlign w:val="superscript"/>
        </w:rPr>
        <w:t>nd</w:t>
      </w:r>
      <w:r w:rsidR="00186166">
        <w:rPr>
          <w:rFonts w:ascii="Times New Roman" w:eastAsia="Times New Roman" w:hAnsi="Times New Roman" w:cs="Times New Roman"/>
          <w:b/>
          <w:bCs/>
        </w:rPr>
        <w:t xml:space="preserve"> – </w:t>
      </w:r>
      <w:r w:rsidR="00017987">
        <w:rPr>
          <w:rFonts w:ascii="Times New Roman" w:eastAsia="Times New Roman" w:hAnsi="Times New Roman" w:cs="Times New Roman"/>
          <w:b/>
          <w:bCs/>
        </w:rPr>
        <w:t>May</w:t>
      </w:r>
      <w:r w:rsidR="00C4182D">
        <w:rPr>
          <w:rFonts w:ascii="Times New Roman" w:eastAsia="Times New Roman" w:hAnsi="Times New Roman" w:cs="Times New Roman"/>
          <w:b/>
          <w:bCs/>
        </w:rPr>
        <w:t xml:space="preserve"> </w:t>
      </w:r>
      <w:r w:rsidR="00017987">
        <w:rPr>
          <w:rFonts w:ascii="Times New Roman" w:eastAsia="Times New Roman" w:hAnsi="Times New Roman" w:cs="Times New Roman"/>
          <w:b/>
          <w:bCs/>
        </w:rPr>
        <w:t>26</w:t>
      </w:r>
      <w:r w:rsidR="00017987">
        <w:rPr>
          <w:rFonts w:ascii="Times New Roman" w:eastAsia="Times New Roman" w:hAnsi="Times New Roman" w:cs="Times New Roman"/>
          <w:b/>
          <w:bCs/>
          <w:vertAlign w:val="superscript"/>
        </w:rPr>
        <w:t>th</w:t>
      </w:r>
      <w:r w:rsidR="00A22EF4" w:rsidRPr="3E65A990">
        <w:rPr>
          <w:rFonts w:ascii="Times New Roman" w:eastAsia="Times New Roman" w:hAnsi="Times New Roman" w:cs="Times New Roman"/>
          <w:b/>
          <w:bCs/>
        </w:rPr>
        <w:t>, 202</w:t>
      </w:r>
      <w:r w:rsidR="00C4182D">
        <w:rPr>
          <w:rFonts w:ascii="Times New Roman" w:eastAsia="Times New Roman" w:hAnsi="Times New Roman" w:cs="Times New Roman"/>
          <w:b/>
          <w:bCs/>
        </w:rPr>
        <w:t>3</w:t>
      </w:r>
    </w:p>
    <w:p w14:paraId="3FDBB677" w14:textId="77777777" w:rsidR="00C65207" w:rsidRDefault="00C65207">
      <w:pPr>
        <w:pBdr>
          <w:top w:val="single" w:sz="4" w:space="1" w:color="000000"/>
          <w:left w:val="none" w:sz="0" w:space="0" w:color="000000"/>
          <w:bottom w:val="none" w:sz="0" w:space="0" w:color="000000"/>
          <w:right w:val="none" w:sz="0" w:space="0" w:color="000000"/>
        </w:pBdr>
        <w:spacing w:line="240" w:lineRule="auto"/>
        <w:rPr>
          <w:rFonts w:ascii="Times New Roman" w:eastAsia="Times New Roman" w:hAnsi="Times New Roman" w:cs="Times New Roman"/>
          <w:sz w:val="16"/>
          <w:szCs w:val="16"/>
        </w:rPr>
      </w:pPr>
    </w:p>
    <w:p w14:paraId="3FDBB678" w14:textId="62D59B37"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Agenda Item:</w:t>
      </w:r>
      <w:r>
        <w:rPr>
          <w:rFonts w:ascii="Times New Roman" w:eastAsia="Times New Roman" w:hAnsi="Times New Roman" w:cs="Times New Roman"/>
          <w:b/>
        </w:rPr>
        <w:tab/>
        <w:t>9.1.</w:t>
      </w:r>
      <w:r w:rsidR="00565416">
        <w:rPr>
          <w:rFonts w:ascii="Times New Roman" w:eastAsia="Times New Roman" w:hAnsi="Times New Roman" w:cs="Times New Roman"/>
          <w:b/>
        </w:rPr>
        <w:t>4</w:t>
      </w:r>
      <w:r w:rsidR="005A3AB0">
        <w:rPr>
          <w:rFonts w:ascii="Times New Roman" w:eastAsia="Times New Roman" w:hAnsi="Times New Roman" w:cs="Times New Roman"/>
          <w:b/>
        </w:rPr>
        <w:t>.</w:t>
      </w:r>
      <w:r>
        <w:rPr>
          <w:rFonts w:ascii="Times New Roman" w:eastAsia="Times New Roman" w:hAnsi="Times New Roman" w:cs="Times New Roman"/>
          <w:b/>
        </w:rPr>
        <w:t>2</w:t>
      </w:r>
    </w:p>
    <w:p w14:paraId="3FDBB679" w14:textId="77777777" w:rsidR="00C65207" w:rsidRPr="008B469D" w:rsidRDefault="0003157C" w:rsidP="008B469D">
      <w:pPr>
        <w:tabs>
          <w:tab w:val="left" w:pos="1985"/>
          <w:tab w:val="left" w:pos="2835"/>
          <w:tab w:val="right" w:pos="9072"/>
          <w:tab w:val="right" w:pos="10206"/>
        </w:tabs>
        <w:jc w:val="both"/>
        <w:rPr>
          <w:rFonts w:ascii="Times New Roman" w:hAnsi="Times New Roman" w:cs="Times New Roman"/>
        </w:rPr>
      </w:pPr>
      <w:r>
        <w:rPr>
          <w:rFonts w:ascii="Times New Roman" w:eastAsia="Times New Roman" w:hAnsi="Times New Roman" w:cs="Times New Roman"/>
          <w:b/>
        </w:rPr>
        <w:t>Source:</w:t>
      </w:r>
      <w:r w:rsidR="00E21985">
        <w:rPr>
          <w:rFonts w:ascii="Times New Roman" w:eastAsia="Times New Roman" w:hAnsi="Times New Roman" w:cs="Times New Roman"/>
          <w:b/>
        </w:rPr>
        <w:t xml:space="preserve"> </w:t>
      </w:r>
      <w:r w:rsidR="00A22EF4">
        <w:rPr>
          <w:rFonts w:ascii="Times New Roman" w:eastAsia="Times New Roman" w:hAnsi="Times New Roman" w:cs="Times New Roman"/>
          <w:b/>
        </w:rPr>
        <w:t>CEWiT</w:t>
      </w:r>
    </w:p>
    <w:p w14:paraId="3FDBB67A" w14:textId="4F26A6B3" w:rsidR="00C65207" w:rsidRDefault="00E21985" w:rsidP="00E55685">
      <w:pPr>
        <w:spacing w:after="60" w:line="240" w:lineRule="auto"/>
        <w:rPr>
          <w:rFonts w:ascii="Times New Roman" w:eastAsia="Times New Roman" w:hAnsi="Times New Roman" w:cs="Times New Roman"/>
          <w:b/>
        </w:rPr>
      </w:pPr>
      <w:r>
        <w:rPr>
          <w:rFonts w:ascii="Times New Roman" w:eastAsia="Times New Roman" w:hAnsi="Times New Roman" w:cs="Times New Roman"/>
          <w:b/>
        </w:rPr>
        <w:t>Title:</w:t>
      </w:r>
      <w:r>
        <w:rPr>
          <w:rFonts w:ascii="Times New Roman" w:eastAsia="Times New Roman" w:hAnsi="Times New Roman" w:cs="Times New Roman"/>
          <w:b/>
        </w:rPr>
        <w:tab/>
        <w:t xml:space="preserve">Discussion on </w:t>
      </w:r>
      <w:r w:rsidR="00076AB0">
        <w:rPr>
          <w:rFonts w:ascii="Times New Roman" w:eastAsia="Times New Roman" w:hAnsi="Times New Roman" w:cs="Times New Roman"/>
          <w:b/>
        </w:rPr>
        <w:t>SRI/TPMI enhancement for enabling 8 Tx UL transmission</w:t>
      </w:r>
    </w:p>
    <w:p w14:paraId="3FDBB67B" w14:textId="7EFD1C7C"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Document for:</w:t>
      </w:r>
      <w:r>
        <w:rPr>
          <w:rFonts w:ascii="Times New Roman" w:eastAsia="Times New Roman" w:hAnsi="Times New Roman" w:cs="Times New Roman"/>
          <w:b/>
        </w:rPr>
        <w:tab/>
        <w:t>D</w:t>
      </w:r>
      <w:r w:rsidR="000D444A">
        <w:rPr>
          <w:rFonts w:ascii="Times New Roman" w:eastAsia="Times New Roman" w:hAnsi="Times New Roman" w:cs="Times New Roman"/>
          <w:b/>
        </w:rPr>
        <w:t>ecision</w:t>
      </w:r>
    </w:p>
    <w:p w14:paraId="3FDBB67C" w14:textId="77777777" w:rsidR="00C65207" w:rsidRDefault="00C652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bookmarkStart w:id="0" w:name="_gjdgxs" w:colFirst="0" w:colLast="0"/>
      <w:bookmarkEnd w:id="0"/>
    </w:p>
    <w:p w14:paraId="3FDBB67D" w14:textId="77777777" w:rsidR="007B1E96" w:rsidRDefault="00A22EF4" w:rsidP="007B1E96">
      <w:pPr>
        <w:pStyle w:val="Heading1"/>
        <w:keepLines w:val="0"/>
        <w:numPr>
          <w:ilvl w:val="0"/>
          <w:numId w:val="1"/>
        </w:numPr>
        <w:spacing w:before="120" w:line="240" w:lineRule="auto"/>
        <w:jc w:val="both"/>
        <w:rPr>
          <w:rFonts w:ascii="Times New Roman" w:eastAsia="Times New Roman" w:hAnsi="Times New Roman" w:cs="Times New Roman"/>
          <w:b/>
          <w:sz w:val="28"/>
          <w:szCs w:val="28"/>
        </w:rPr>
      </w:pPr>
      <w:bookmarkStart w:id="1" w:name="_xl2dgc5pmumw" w:colFirst="0" w:colLast="0"/>
      <w:bookmarkEnd w:id="1"/>
      <w:r>
        <w:rPr>
          <w:rFonts w:ascii="Times New Roman" w:eastAsia="Times New Roman" w:hAnsi="Times New Roman" w:cs="Times New Roman"/>
          <w:b/>
          <w:sz w:val="28"/>
          <w:szCs w:val="28"/>
        </w:rPr>
        <w:t>Introduction</w:t>
      </w:r>
    </w:p>
    <w:p w14:paraId="3FDBB67E" w14:textId="460337C7" w:rsidR="00247483" w:rsidRPr="00A34DE1" w:rsidRDefault="00247483" w:rsidP="00247483">
      <w:pPr>
        <w:rPr>
          <w:rFonts w:ascii="Times New Roman" w:eastAsia="MS Mincho" w:hAnsi="Times New Roman" w:cs="Times New Roman"/>
          <w:szCs w:val="20"/>
          <w:lang w:val="en-GB" w:eastAsia="ja-JP"/>
        </w:rPr>
      </w:pPr>
      <w:r w:rsidRPr="00A34DE1">
        <w:rPr>
          <w:rFonts w:ascii="Times New Roman" w:eastAsia="MS Mincho" w:hAnsi="Times New Roman" w:cs="Times New Roman"/>
          <w:szCs w:val="20"/>
          <w:lang w:val="en-GB" w:eastAsia="ja-JP"/>
        </w:rPr>
        <w:t>In RAN</w:t>
      </w:r>
      <w:r w:rsidR="008E41B3" w:rsidRPr="00A34DE1">
        <w:rPr>
          <w:rFonts w:ascii="Times New Roman" w:eastAsia="MS Mincho" w:hAnsi="Times New Roman" w:cs="Times New Roman"/>
          <w:szCs w:val="20"/>
          <w:lang w:val="en-GB" w:eastAsia="ja-JP"/>
        </w:rPr>
        <w:t>#94e</w:t>
      </w:r>
      <w:r w:rsidR="00AD6D24" w:rsidRPr="00A34DE1">
        <w:rPr>
          <w:rFonts w:ascii="Times New Roman" w:eastAsia="MS Mincho" w:hAnsi="Times New Roman" w:cs="Times New Roman"/>
          <w:szCs w:val="20"/>
          <w:lang w:val="en-GB" w:eastAsia="ja-JP"/>
        </w:rPr>
        <w:t>, a work item for NR MIMO evolution for</w:t>
      </w:r>
      <w:r w:rsidR="00B07B62" w:rsidRPr="00A34DE1">
        <w:rPr>
          <w:rFonts w:ascii="Times New Roman" w:eastAsia="MS Mincho" w:hAnsi="Times New Roman" w:cs="Times New Roman"/>
          <w:szCs w:val="20"/>
          <w:lang w:val="en-GB" w:eastAsia="ja-JP"/>
        </w:rPr>
        <w:t xml:space="preserve"> downlink and uplink</w:t>
      </w:r>
      <w:r w:rsidR="009F59CD" w:rsidRPr="00A34DE1">
        <w:rPr>
          <w:rFonts w:ascii="Times New Roman" w:eastAsia="MS Mincho" w:hAnsi="Times New Roman" w:cs="Times New Roman"/>
          <w:szCs w:val="20"/>
          <w:lang w:val="en-GB" w:eastAsia="ja-JP"/>
        </w:rPr>
        <w:t xml:space="preserve"> [1]</w:t>
      </w:r>
      <w:r w:rsidR="00B07B62" w:rsidRPr="00A34DE1">
        <w:rPr>
          <w:rFonts w:ascii="Times New Roman" w:eastAsia="MS Mincho" w:hAnsi="Times New Roman" w:cs="Times New Roman"/>
          <w:szCs w:val="20"/>
          <w:lang w:val="en-GB" w:eastAsia="ja-JP"/>
        </w:rPr>
        <w:t xml:space="preserve"> was agreed with the following objective</w:t>
      </w:r>
      <w:r w:rsidR="00611C08" w:rsidRPr="00A34DE1">
        <w:rPr>
          <w:rFonts w:ascii="Times New Roman" w:eastAsia="MS Mincho" w:hAnsi="Times New Roman" w:cs="Times New Roman"/>
          <w:szCs w:val="20"/>
          <w:lang w:val="en-GB" w:eastAsia="ja-JP"/>
        </w:rPr>
        <w:t>s</w:t>
      </w:r>
      <w:r w:rsidR="00625ED7">
        <w:rPr>
          <w:rFonts w:ascii="Times New Roman" w:eastAsia="MS Mincho" w:hAnsi="Times New Roman" w:cs="Times New Roman"/>
          <w:szCs w:val="20"/>
          <w:lang w:val="en-GB" w:eastAsia="ja-JP"/>
        </w:rPr>
        <w:t>.</w:t>
      </w:r>
    </w:p>
    <w:p w14:paraId="3FDBB67F" w14:textId="77777777" w:rsidR="000E6180" w:rsidRDefault="000E6180" w:rsidP="00247483">
      <w:pPr>
        <w:rPr>
          <w:rFonts w:ascii="Times New Roman" w:eastAsia="MS Mincho" w:hAnsi="Times New Roman" w:cs="Times New Roman"/>
          <w:sz w:val="20"/>
          <w:szCs w:val="20"/>
          <w:lang w:val="en-GB" w:eastAsia="ja-JP"/>
        </w:rPr>
      </w:pPr>
    </w:p>
    <w:p w14:paraId="3FDBB680" w14:textId="77777777" w:rsidR="00737882" w:rsidRDefault="00737882" w:rsidP="00247483">
      <w:r>
        <w:rPr>
          <w:noProof/>
          <w:lang w:val="en-US"/>
        </w:rPr>
        <mc:AlternateContent>
          <mc:Choice Requires="wps">
            <w:drawing>
              <wp:inline distT="0" distB="0" distL="0" distR="0" wp14:anchorId="3FDBB6C1" wp14:editId="3FDBB6C2">
                <wp:extent cx="5943600" cy="1107440"/>
                <wp:effectExtent l="0" t="0" r="19050" b="16510"/>
                <wp:docPr id="1" name="Text Box 1"/>
                <wp:cNvGraphicFramePr/>
                <a:graphic xmlns:a="http://schemas.openxmlformats.org/drawingml/2006/main">
                  <a:graphicData uri="http://schemas.microsoft.com/office/word/2010/wordprocessingShape">
                    <wps:wsp>
                      <wps:cNvSpPr txBox="1"/>
                      <wps:spPr>
                        <a:xfrm>
                          <a:off x="0" y="0"/>
                          <a:ext cx="5943600" cy="1107440"/>
                        </a:xfrm>
                        <a:prstGeom prst="rect">
                          <a:avLst/>
                        </a:prstGeom>
                        <a:solidFill>
                          <a:schemeClr val="lt1"/>
                        </a:solidFill>
                        <a:ln w="6350">
                          <a:solidFill>
                            <a:prstClr val="black"/>
                          </a:solidFill>
                        </a:ln>
                      </wps:spPr>
                      <wps:txbx>
                        <w:txbxContent>
                          <w:p w14:paraId="3FDBB6C5" w14:textId="77777777" w:rsidR="00737882" w:rsidRPr="00737882" w:rsidRDefault="00737882" w:rsidP="00737882">
                            <w:pPr>
                              <w:numPr>
                                <w:ilvl w:val="0"/>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Study, and if justified, specify UL DMRS, SRS, SRI, and TPMI (including codebook) enhancements to enable 8 Tx UL operation to support 4 and more layers per UE in UL targeting CPE/FWA/vehicle/Industrial devices</w:t>
                            </w:r>
                          </w:p>
                          <w:p w14:paraId="3FDBB6C6" w14:textId="77777777" w:rsidR="00737882" w:rsidRPr="00737882" w:rsidRDefault="00737882" w:rsidP="00737882">
                            <w:pPr>
                              <w:numPr>
                                <w:ilvl w:val="1"/>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FDBB6C1" id="_x0000_t202" coordsize="21600,21600" o:spt="202" path="m,l,21600r21600,l21600,xe">
                <v:stroke joinstyle="miter"/>
                <v:path gradientshapeok="t" o:connecttype="rect"/>
              </v:shapetype>
              <v:shape id="Text Box 1" o:spid="_x0000_s1026" type="#_x0000_t202" style="width:468pt;height: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" fillcolor="white [3201]" strokeweight=".5pt">
                <v:textbox style="mso-fit-shape-to-text:t">
                  <w:txbxContent>
                    <w:p w14:paraId="3FDBB6C5" w14:textId="77777777" w:rsidR="00737882" w:rsidRPr="00737882" w:rsidRDefault="00737882" w:rsidP="00737882">
                      <w:pPr>
                        <w:numPr>
                          <w:ilvl w:val="0"/>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Study, and if justified, specify UL DMRS, SRS, SRI, and TPMI (including codebook) enhancements to enable 8 Tx UL operation to support 4 and more layers per UE in UL targeting CPE/FWA/vehicle/Industrial devices</w:t>
                      </w:r>
                    </w:p>
                    <w:p w14:paraId="3FDBB6C6" w14:textId="77777777" w:rsidR="00737882" w:rsidRPr="00737882" w:rsidRDefault="00737882" w:rsidP="00737882">
                      <w:pPr>
                        <w:numPr>
                          <w:ilvl w:val="1"/>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Note: Potential restrictions on the scope of this objective (including coherence assumption, full/non-full power modes) will be identified as part of the study.</w:t>
                      </w:r>
                    </w:p>
                  </w:txbxContent>
                </v:textbox>
                <w10:anchorlock/>
              </v:shape>
            </w:pict>
          </mc:Fallback>
        </mc:AlternateContent>
      </w:r>
    </w:p>
    <w:p w14:paraId="3FDBB681" w14:textId="77777777" w:rsidR="007268AA" w:rsidRDefault="007268AA" w:rsidP="00247483">
      <w:pPr>
        <w:rPr>
          <w:rFonts w:ascii="Times New Roman" w:eastAsia="Times New Roman" w:hAnsi="Times New Roman" w:cs="Times New Roman"/>
          <w:sz w:val="20"/>
          <w:szCs w:val="20"/>
        </w:rPr>
      </w:pPr>
    </w:p>
    <w:p w14:paraId="3FDBB682" w14:textId="09F65D7E" w:rsidR="00186166" w:rsidRPr="00026AB8" w:rsidRDefault="006676D8" w:rsidP="00247483">
      <w:pPr>
        <w:rPr>
          <w:rFonts w:ascii="Times New Roman" w:eastAsia="Times New Roman" w:hAnsi="Times New Roman" w:cs="Times New Roman"/>
          <w:szCs w:val="20"/>
        </w:rPr>
      </w:pPr>
      <w:r>
        <w:rPr>
          <w:rFonts w:ascii="Times New Roman" w:eastAsia="Times New Roman" w:hAnsi="Times New Roman" w:cs="Times New Roman"/>
          <w:szCs w:val="20"/>
        </w:rPr>
        <w:t>T</w:t>
      </w:r>
      <w:r w:rsidR="3E65A990" w:rsidRPr="00026AB8">
        <w:rPr>
          <w:rFonts w:ascii="Times New Roman" w:eastAsia="Times New Roman" w:hAnsi="Times New Roman" w:cs="Times New Roman"/>
          <w:szCs w:val="20"/>
        </w:rPr>
        <w:t xml:space="preserve">he following agreements were made on </w:t>
      </w:r>
      <w:r w:rsidR="006601E0">
        <w:rPr>
          <w:rFonts w:ascii="Times New Roman" w:eastAsia="Times New Roman" w:hAnsi="Times New Roman" w:cs="Times New Roman"/>
          <w:szCs w:val="20"/>
        </w:rPr>
        <w:t xml:space="preserve">SRI/TPMI enhancement for enabling 8 Tx UL transmission </w:t>
      </w:r>
      <w:r>
        <w:rPr>
          <w:rFonts w:ascii="Times New Roman" w:eastAsia="Times New Roman" w:hAnsi="Times New Roman" w:cs="Times New Roman"/>
          <w:szCs w:val="20"/>
        </w:rPr>
        <w:t xml:space="preserve">in </w:t>
      </w:r>
      <w:r w:rsidR="00164C0F">
        <w:rPr>
          <w:rFonts w:ascii="Times New Roman" w:eastAsia="Times New Roman" w:hAnsi="Times New Roman" w:cs="Times New Roman"/>
          <w:szCs w:val="20"/>
        </w:rPr>
        <w:t>the meeting RAN1 #11</w:t>
      </w:r>
      <w:r w:rsidR="00625ED7">
        <w:rPr>
          <w:rFonts w:ascii="Times New Roman" w:eastAsia="Times New Roman" w:hAnsi="Times New Roman" w:cs="Times New Roman"/>
          <w:szCs w:val="20"/>
        </w:rPr>
        <w:t>2b-e</w:t>
      </w:r>
      <w:r w:rsidR="00164C0F">
        <w:rPr>
          <w:rFonts w:ascii="Times New Roman" w:eastAsia="Times New Roman" w:hAnsi="Times New Roman" w:cs="Times New Roman"/>
          <w:szCs w:val="20"/>
        </w:rPr>
        <w:t>[2]</w:t>
      </w:r>
    </w:p>
    <w:p w14:paraId="3FDBB683" w14:textId="77777777" w:rsidR="00186166" w:rsidRPr="00026AB8" w:rsidRDefault="00186166" w:rsidP="00247483"/>
    <w:p w14:paraId="3FDBB684" w14:textId="77777777" w:rsidR="3E65A990" w:rsidRPr="00026AB8" w:rsidRDefault="00BD5047" w:rsidP="3E65A990">
      <w:pPr>
        <w:rPr>
          <w:rFonts w:ascii="Times New Roman" w:eastAsia="Times New Roman" w:hAnsi="Times New Roman" w:cs="Times New Roman"/>
          <w:sz w:val="20"/>
          <w:szCs w:val="20"/>
        </w:rPr>
      </w:pPr>
      <w:r w:rsidRPr="00026AB8">
        <w:rPr>
          <w:rFonts w:ascii="Times New Roman" w:eastAsia="Times New Roman" w:hAnsi="Times New Roman" w:cs="Times New Roman"/>
          <w:noProof/>
          <w:sz w:val="20"/>
          <w:szCs w:val="20"/>
          <w:lang w:val="en-US"/>
        </w:rPr>
        <mc:AlternateContent>
          <mc:Choice Requires="wps">
            <w:drawing>
              <wp:anchor distT="0" distB="0" distL="114300" distR="114300" simplePos="0" relativeHeight="251659264" behindDoc="0" locked="0" layoutInCell="1" allowOverlap="1" wp14:anchorId="3FDBB6C3" wp14:editId="0737FA6D">
                <wp:simplePos x="0" y="0"/>
                <wp:positionH relativeFrom="margin">
                  <wp:align>left</wp:align>
                </wp:positionH>
                <wp:positionV relativeFrom="paragraph">
                  <wp:posOffset>13335</wp:posOffset>
                </wp:positionV>
                <wp:extent cx="5962650" cy="3683000"/>
                <wp:effectExtent l="0" t="0" r="19050" b="12700"/>
                <wp:wrapNone/>
                <wp:docPr id="5" name="Text Box 5"/>
                <wp:cNvGraphicFramePr/>
                <a:graphic xmlns:a="http://schemas.openxmlformats.org/drawingml/2006/main">
                  <a:graphicData uri="http://schemas.microsoft.com/office/word/2010/wordprocessingShape">
                    <wps:wsp>
                      <wps:cNvSpPr txBox="1"/>
                      <wps:spPr>
                        <a:xfrm>
                          <a:off x="0" y="0"/>
                          <a:ext cx="5962650" cy="3683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9C5F5F" w14:textId="77777777" w:rsidR="00473438" w:rsidRPr="00057573" w:rsidRDefault="00473438" w:rsidP="000B32B0">
                            <w:pPr>
                              <w:pStyle w:val="listauto1"/>
                              <w:numPr>
                                <w:ilvl w:val="0"/>
                                <w:numId w:val="0"/>
                              </w:numPr>
                              <w:spacing w:line="240" w:lineRule="auto"/>
                              <w:rPr>
                                <w:rFonts w:ascii="Times New Roman" w:hAnsi="Times New Roman" w:cs="Times New Roman"/>
                                <w:b w:val="0"/>
                                <w:bCs w:val="0"/>
                                <w:sz w:val="20"/>
                                <w:lang w:eastAsia="zh-CN"/>
                              </w:rPr>
                            </w:pPr>
                          </w:p>
                          <w:p w14:paraId="2690A642" w14:textId="77777777" w:rsidR="00191AA7" w:rsidRPr="00191AA7" w:rsidRDefault="007251A5" w:rsidP="00191AA7">
                            <w:pPr>
                              <w:jc w:val="both"/>
                              <w:rPr>
                                <w:rFonts w:ascii="Times" w:eastAsia="Batang" w:hAnsi="Times" w:cs="Times"/>
                                <w:b/>
                                <w:bCs/>
                                <w:iCs/>
                                <w:sz w:val="20"/>
                                <w:szCs w:val="20"/>
                                <w:highlight w:val="darkYellow"/>
                                <w:lang w:val="en-GB"/>
                              </w:rPr>
                            </w:pPr>
                            <w:r w:rsidRPr="00550E2A">
                              <w:rPr>
                                <w:rFonts w:ascii="Times" w:eastAsia="Times New Roman" w:hAnsi="Times" w:cs="Times"/>
                                <w:iCs/>
                                <w:sz w:val="20"/>
                                <w:szCs w:val="20"/>
                                <w:lang w:val="en-GB"/>
                              </w:rPr>
                              <w:t xml:space="preserve"> </w:t>
                            </w:r>
                            <w:r w:rsidR="00191AA7" w:rsidRPr="00191AA7">
                              <w:rPr>
                                <w:rFonts w:ascii="Times" w:eastAsia="Batang" w:hAnsi="Times" w:cs="Times"/>
                                <w:b/>
                                <w:bCs/>
                                <w:iCs/>
                                <w:sz w:val="20"/>
                                <w:szCs w:val="20"/>
                                <w:highlight w:val="darkYellow"/>
                                <w:lang w:val="en-GB"/>
                              </w:rPr>
                              <w:t>Working Assumption</w:t>
                            </w:r>
                          </w:p>
                          <w:p w14:paraId="1646ECE0" w14:textId="77777777" w:rsidR="00191AA7" w:rsidRPr="00191AA7" w:rsidRDefault="00191AA7" w:rsidP="00191AA7">
                            <w:pPr>
                              <w:spacing w:line="240" w:lineRule="auto"/>
                              <w:jc w:val="both"/>
                              <w:rPr>
                                <w:rFonts w:ascii="Times" w:eastAsia="Batang" w:hAnsi="Times" w:cs="Times New Roman"/>
                                <w:iCs/>
                                <w:sz w:val="20"/>
                                <w:szCs w:val="24"/>
                                <w:lang w:val="en-GB"/>
                              </w:rPr>
                            </w:pPr>
                            <w:r w:rsidRPr="00191AA7">
                              <w:rPr>
                                <w:rFonts w:ascii="Times" w:eastAsia="Batang" w:hAnsi="Times" w:cs="Times"/>
                                <w:bCs/>
                                <w:iCs/>
                                <w:sz w:val="20"/>
                                <w:szCs w:val="20"/>
                                <w:lang w:val="en-GB"/>
                              </w:rPr>
                              <w:t xml:space="preserve">For partially coherent uplink precoding by an 8TX UE, Ng=2, </w:t>
                            </w:r>
                          </w:p>
                          <w:p w14:paraId="39F9F803" w14:textId="77777777" w:rsidR="00191AA7" w:rsidRPr="00191AA7" w:rsidRDefault="00191AA7" w:rsidP="00191AA7">
                            <w:pPr>
                              <w:numPr>
                                <w:ilvl w:val="0"/>
                                <w:numId w:val="14"/>
                              </w:numPr>
                              <w:spacing w:line="240" w:lineRule="auto"/>
                              <w:contextualSpacing/>
                              <w:jc w:val="both"/>
                              <w:rPr>
                                <w:rFonts w:ascii="Times" w:eastAsia="SimSun" w:hAnsi="Times" w:cs="Times"/>
                                <w:bCs/>
                                <w:strike/>
                                <w:szCs w:val="20"/>
                                <w:lang w:val="en-GB" w:eastAsia="x-none"/>
                              </w:rPr>
                            </w:pPr>
                            <w:r w:rsidRPr="00191AA7">
                              <w:rPr>
                                <w:rFonts w:ascii="Times" w:eastAsia="Times New Roman" w:hAnsi="Times" w:cs="Times"/>
                                <w:bCs/>
                                <w:iCs/>
                                <w:szCs w:val="20"/>
                                <w:lang w:val="en-GB" w:eastAsia="x-none"/>
                              </w:rPr>
                              <w:t>At least the following combinations of layer splitting are supported</w:t>
                            </w:r>
                          </w:p>
                          <w:p w14:paraId="45AC4C21" w14:textId="77777777" w:rsidR="00191AA7" w:rsidRPr="00191AA7" w:rsidRDefault="00191AA7" w:rsidP="00191AA7">
                            <w:pPr>
                              <w:numPr>
                                <w:ilvl w:val="1"/>
                                <w:numId w:val="14"/>
                              </w:numPr>
                              <w:spacing w:line="240" w:lineRule="auto"/>
                              <w:contextualSpacing/>
                              <w:jc w:val="both"/>
                              <w:rPr>
                                <w:rFonts w:ascii="Times" w:eastAsia="SimSun" w:hAnsi="Times" w:cs="Times"/>
                                <w:bCs/>
                                <w:szCs w:val="20"/>
                                <w:lang w:val="en-GB" w:eastAsia="x-none"/>
                              </w:rPr>
                            </w:pPr>
                            <w:r w:rsidRPr="00191AA7">
                              <w:rPr>
                                <w:rFonts w:ascii="Times" w:eastAsia="Times New Roman" w:hAnsi="Times" w:cs="Times"/>
                                <w:bCs/>
                                <w:iCs/>
                                <w:szCs w:val="20"/>
                                <w:lang w:val="en-GB"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754"/>
                              <w:gridCol w:w="3027"/>
                            </w:tblGrid>
                            <w:tr w:rsidR="00191AA7" w:rsidRPr="00191AA7" w14:paraId="317DBF9C" w14:textId="77777777" w:rsidTr="00191AA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15AF0" w14:textId="77777777" w:rsidR="00191AA7" w:rsidRPr="00191AA7" w:rsidRDefault="00191AA7" w:rsidP="00191AA7">
                                  <w:pPr>
                                    <w:spacing w:line="240" w:lineRule="auto"/>
                                    <w:rPr>
                                      <w:rFonts w:ascii="Times" w:eastAsia="Calibri" w:hAnsi="Times" w:cs="Times New Roman"/>
                                      <w:iCs/>
                                      <w:kern w:val="2"/>
                                      <w:sz w:val="20"/>
                                      <w:szCs w:val="24"/>
                                      <w:lang w:val="en-GB"/>
                                    </w:rPr>
                                  </w:pPr>
                                  <w:r w:rsidRPr="00191AA7">
                                    <w:rPr>
                                      <w:rFonts w:ascii="Times" w:eastAsia="Batang" w:hAnsi="Times" w:cs="Times"/>
                                      <w:b/>
                                      <w:bCs/>
                                      <w:iCs/>
                                      <w:kern w:val="2"/>
                                      <w:sz w:val="20"/>
                                      <w:szCs w:val="20"/>
                                      <w:lang w:val="en-GB"/>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3A97EF" w14:textId="77777777" w:rsidR="00191AA7" w:rsidRPr="00191AA7" w:rsidRDefault="00191AA7" w:rsidP="00191AA7">
                                  <w:pPr>
                                    <w:spacing w:line="240" w:lineRule="auto"/>
                                    <w:rPr>
                                      <w:rFonts w:ascii="Times" w:eastAsia="Batang" w:hAnsi="Times" w:cs="Times"/>
                                      <w:b/>
                                      <w:bCs/>
                                      <w:iCs/>
                                      <w:kern w:val="2"/>
                                      <w:sz w:val="20"/>
                                      <w:szCs w:val="20"/>
                                      <w:lang w:val="en-GB"/>
                                    </w:rPr>
                                  </w:pPr>
                                  <w:r w:rsidRPr="00191AA7">
                                    <w:rPr>
                                      <w:rFonts w:ascii="Times" w:eastAsia="Batang" w:hAnsi="Times" w:cs="Times"/>
                                      <w:b/>
                                      <w:bCs/>
                                      <w:iCs/>
                                      <w:kern w:val="2"/>
                                      <w:sz w:val="20"/>
                                      <w:szCs w:val="20"/>
                                      <w:lang w:val="en-GB"/>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E37148" w14:textId="77777777" w:rsidR="00191AA7" w:rsidRPr="00191AA7" w:rsidRDefault="00191AA7" w:rsidP="00191AA7">
                                  <w:pPr>
                                    <w:spacing w:line="240" w:lineRule="auto"/>
                                    <w:rPr>
                                      <w:rFonts w:ascii="Times" w:eastAsia="Batang" w:hAnsi="Times" w:cs="Times"/>
                                      <w:b/>
                                      <w:bCs/>
                                      <w:iCs/>
                                      <w:kern w:val="2"/>
                                      <w:sz w:val="20"/>
                                      <w:szCs w:val="20"/>
                                      <w:lang w:val="en-GB"/>
                                    </w:rPr>
                                  </w:pPr>
                                  <w:r w:rsidRPr="00191AA7">
                                    <w:rPr>
                                      <w:rFonts w:ascii="Times" w:eastAsia="Batang" w:hAnsi="Times" w:cs="Times"/>
                                      <w:b/>
                                      <w:bCs/>
                                      <w:iCs/>
                                      <w:kern w:val="2"/>
                                      <w:sz w:val="20"/>
                                      <w:szCs w:val="20"/>
                                      <w:lang w:val="en-GB"/>
                                    </w:rPr>
                                    <w:t>Layers split across 2 Antenna Groups</w:t>
                                  </w:r>
                                </w:p>
                              </w:tc>
                            </w:tr>
                            <w:tr w:rsidR="00191AA7" w:rsidRPr="00191AA7" w14:paraId="34A5153E"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2C7F3D"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A3083"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5C3D3E7" w14:textId="77777777" w:rsidR="00191AA7" w:rsidRPr="00191AA7" w:rsidRDefault="00191AA7" w:rsidP="00191AA7">
                                  <w:pPr>
                                    <w:numPr>
                                      <w:ilvl w:val="0"/>
                                      <w:numId w:val="15"/>
                                    </w:numPr>
                                    <w:spacing w:line="240" w:lineRule="auto"/>
                                    <w:contextualSpacing/>
                                    <w:rPr>
                                      <w:rFonts w:ascii="Times" w:eastAsia="Times New Roman" w:hAnsi="Times" w:cs="Times"/>
                                      <w:iCs/>
                                      <w:kern w:val="2"/>
                                      <w:szCs w:val="20"/>
                                      <w:lang w:val="en-GB" w:eastAsia="zh-CN"/>
                                    </w:rPr>
                                  </w:pPr>
                                </w:p>
                              </w:tc>
                            </w:tr>
                            <w:tr w:rsidR="00191AA7" w:rsidRPr="00191AA7" w14:paraId="29F7A138"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CBA93" w14:textId="77777777" w:rsidR="00191AA7" w:rsidRPr="00191AA7" w:rsidRDefault="00191AA7" w:rsidP="00191AA7">
                                  <w:pPr>
                                    <w:spacing w:line="240" w:lineRule="auto"/>
                                    <w:rPr>
                                      <w:rFonts w:ascii="Times" w:eastAsia="Calibri" w:hAnsi="Times" w:cs="Times"/>
                                      <w:iCs/>
                                      <w:kern w:val="2"/>
                                      <w:sz w:val="20"/>
                                      <w:szCs w:val="20"/>
                                      <w:lang w:val="en-GB"/>
                                    </w:rPr>
                                  </w:pPr>
                                  <w:r w:rsidRPr="00191AA7">
                                    <w:rPr>
                                      <w:rFonts w:ascii="Times" w:eastAsia="Batang" w:hAnsi="Times" w:cs="Times"/>
                                      <w:iCs/>
                                      <w:kern w:val="2"/>
                                      <w:sz w:val="20"/>
                                      <w:szCs w:val="20"/>
                                      <w:lang w:val="en-GB"/>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E6515" w14:textId="77777777" w:rsidR="00191AA7" w:rsidRPr="00191AA7" w:rsidRDefault="00191AA7" w:rsidP="00191AA7">
                                  <w:pPr>
                                    <w:numPr>
                                      <w:ilvl w:val="0"/>
                                      <w:numId w:val="15"/>
                                    </w:numPr>
                                    <w:spacing w:line="240" w:lineRule="auto"/>
                                    <w:contextualSpacing/>
                                    <w:rPr>
                                      <w:rFonts w:ascii="Times" w:eastAsia="Times New Roman" w:hAnsi="Times" w:cs="Times"/>
                                      <w:iCs/>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C789BA4" w14:textId="77777777" w:rsidR="00191AA7" w:rsidRPr="00191AA7" w:rsidRDefault="00191AA7" w:rsidP="00191AA7">
                                  <w:pPr>
                                    <w:spacing w:line="240" w:lineRule="auto"/>
                                    <w:rPr>
                                      <w:rFonts w:ascii="Times" w:eastAsia="Calibri" w:hAnsi="Times" w:cs="Times"/>
                                      <w:iCs/>
                                      <w:kern w:val="2"/>
                                      <w:sz w:val="20"/>
                                      <w:szCs w:val="20"/>
                                      <w:lang w:val="en-GB"/>
                                    </w:rPr>
                                  </w:pPr>
                                  <w:r w:rsidRPr="00191AA7">
                                    <w:rPr>
                                      <w:rFonts w:ascii="Times" w:eastAsia="Batang" w:hAnsi="Times" w:cs="Times"/>
                                      <w:iCs/>
                                      <w:kern w:val="2"/>
                                      <w:sz w:val="20"/>
                                      <w:szCs w:val="20"/>
                                      <w:lang w:val="en-GB"/>
                                    </w:rPr>
                                    <w:t>(1,1)</w:t>
                                  </w:r>
                                </w:p>
                              </w:tc>
                            </w:tr>
                            <w:tr w:rsidR="00191AA7" w:rsidRPr="00191AA7" w14:paraId="7532CC2E"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0B57E"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F5592" w14:textId="77777777" w:rsidR="00191AA7" w:rsidRPr="00191AA7" w:rsidRDefault="00191AA7" w:rsidP="00191AA7">
                                  <w:pPr>
                                    <w:spacing w:line="240" w:lineRule="auto"/>
                                    <w:rPr>
                                      <w:rFonts w:ascii="Times" w:eastAsia="Batang" w:hAnsi="Times" w:cs="Times"/>
                                      <w:iCs/>
                                      <w:color w:val="000000"/>
                                      <w:kern w:val="2"/>
                                      <w:sz w:val="20"/>
                                      <w:szCs w:val="20"/>
                                      <w:lang w:val="en-GB"/>
                                    </w:rPr>
                                  </w:pPr>
                                  <w:r w:rsidRPr="00191AA7">
                                    <w:rPr>
                                      <w:rFonts w:ascii="Times" w:eastAsia="Batang" w:hAnsi="Times" w:cs="Times"/>
                                      <w:iCs/>
                                      <w:color w:val="000000"/>
                                      <w:kern w:val="2"/>
                                      <w:sz w:val="20"/>
                                      <w:szCs w:val="20"/>
                                      <w:lang w:val="en-GB"/>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32C816"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zh-CN"/>
                                    </w:rPr>
                                  </w:pPr>
                                </w:p>
                              </w:tc>
                            </w:tr>
                            <w:tr w:rsidR="00191AA7" w:rsidRPr="00191AA7" w14:paraId="4AEC8A79"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CFF8E6" w14:textId="77777777" w:rsidR="00191AA7" w:rsidRPr="00191AA7" w:rsidRDefault="00191AA7" w:rsidP="00191AA7">
                                  <w:pPr>
                                    <w:spacing w:line="240" w:lineRule="auto"/>
                                    <w:rPr>
                                      <w:rFonts w:ascii="Times" w:eastAsia="Calibri" w:hAnsi="Times" w:cs="Times"/>
                                      <w:iCs/>
                                      <w:kern w:val="2"/>
                                      <w:sz w:val="20"/>
                                      <w:szCs w:val="20"/>
                                      <w:lang w:val="en-GB"/>
                                    </w:rPr>
                                  </w:pPr>
                                  <w:r w:rsidRPr="00191AA7">
                                    <w:rPr>
                                      <w:rFonts w:ascii="Times" w:eastAsia="Batang" w:hAnsi="Times" w:cs="Times"/>
                                      <w:iCs/>
                                      <w:kern w:val="2"/>
                                      <w:sz w:val="20"/>
                                      <w:szCs w:val="20"/>
                                      <w:lang w:val="en-GB"/>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8C5085"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9C44D" w14:textId="77777777" w:rsidR="00191AA7" w:rsidRPr="00191AA7" w:rsidRDefault="00191AA7" w:rsidP="00191AA7">
                                  <w:pPr>
                                    <w:spacing w:line="240" w:lineRule="auto"/>
                                    <w:rPr>
                                      <w:rFonts w:ascii="Times" w:eastAsia="Calibri" w:hAnsi="Times" w:cs="Times"/>
                                      <w:iCs/>
                                      <w:color w:val="000000"/>
                                      <w:kern w:val="2"/>
                                      <w:sz w:val="20"/>
                                      <w:szCs w:val="20"/>
                                      <w:lang w:val="en-GB"/>
                                    </w:rPr>
                                  </w:pPr>
                                  <w:r w:rsidRPr="00191AA7">
                                    <w:rPr>
                                      <w:rFonts w:ascii="Times" w:eastAsia="Batang" w:hAnsi="Times" w:cs="Times"/>
                                      <w:iCs/>
                                      <w:color w:val="000000"/>
                                      <w:kern w:val="2"/>
                                      <w:sz w:val="20"/>
                                      <w:szCs w:val="20"/>
                                      <w:lang w:val="en-GB"/>
                                    </w:rPr>
                                    <w:t>(1,2), (2,1)</w:t>
                                  </w:r>
                                </w:p>
                              </w:tc>
                            </w:tr>
                            <w:tr w:rsidR="00191AA7" w:rsidRPr="00191AA7" w14:paraId="42BE0FC6"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92F40"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6AEA5" w14:textId="77777777" w:rsidR="00191AA7" w:rsidRPr="00191AA7" w:rsidRDefault="00191AA7" w:rsidP="00191AA7">
                                  <w:pPr>
                                    <w:spacing w:line="240" w:lineRule="auto"/>
                                    <w:rPr>
                                      <w:rFonts w:ascii="Times" w:eastAsia="Batang" w:hAnsi="Times" w:cs="Times"/>
                                      <w:iCs/>
                                      <w:color w:val="000000"/>
                                      <w:kern w:val="2"/>
                                      <w:sz w:val="20"/>
                                      <w:szCs w:val="20"/>
                                      <w:lang w:val="en-GB" w:eastAsia="zh-CN"/>
                                    </w:rPr>
                                  </w:pPr>
                                  <w:r w:rsidRPr="00191AA7">
                                    <w:rPr>
                                      <w:rFonts w:ascii="Times" w:eastAsia="Batang" w:hAnsi="Times" w:cs="Times"/>
                                      <w:iCs/>
                                      <w:color w:val="000000"/>
                                      <w:kern w:val="2"/>
                                      <w:sz w:val="20"/>
                                      <w:szCs w:val="20"/>
                                      <w:lang w:val="en-GB"/>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8C6EEA5"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x-none"/>
                                    </w:rPr>
                                  </w:pPr>
                                </w:p>
                              </w:tc>
                            </w:tr>
                            <w:tr w:rsidR="00191AA7" w:rsidRPr="00191AA7" w14:paraId="02AD1081"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7004FC" w14:textId="77777777" w:rsidR="00191AA7" w:rsidRPr="00191AA7" w:rsidRDefault="00191AA7" w:rsidP="00191AA7">
                                  <w:pPr>
                                    <w:spacing w:line="240" w:lineRule="auto"/>
                                    <w:rPr>
                                      <w:rFonts w:ascii="Times" w:eastAsia="Calibri" w:hAnsi="Times" w:cs="Times"/>
                                      <w:iCs/>
                                      <w:kern w:val="2"/>
                                      <w:sz w:val="20"/>
                                      <w:szCs w:val="20"/>
                                      <w:lang w:val="en-GB"/>
                                    </w:rPr>
                                  </w:pPr>
                                  <w:r w:rsidRPr="00191AA7">
                                    <w:rPr>
                                      <w:rFonts w:ascii="Times" w:eastAsia="Batang" w:hAnsi="Times" w:cs="Times"/>
                                      <w:iCs/>
                                      <w:kern w:val="2"/>
                                      <w:sz w:val="20"/>
                                      <w:szCs w:val="20"/>
                                      <w:lang w:val="en-GB"/>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7BFA29"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338BCBB" w14:textId="77777777" w:rsidR="00191AA7" w:rsidRPr="00191AA7" w:rsidRDefault="00191AA7" w:rsidP="00191AA7">
                                  <w:pPr>
                                    <w:spacing w:line="240" w:lineRule="auto"/>
                                    <w:rPr>
                                      <w:rFonts w:ascii="Times" w:eastAsia="Calibri" w:hAnsi="Times" w:cs="Times"/>
                                      <w:iCs/>
                                      <w:color w:val="000000"/>
                                      <w:kern w:val="2"/>
                                      <w:sz w:val="20"/>
                                      <w:szCs w:val="20"/>
                                      <w:lang w:val="en-GB"/>
                                    </w:rPr>
                                  </w:pPr>
                                  <w:r w:rsidRPr="00191AA7">
                                    <w:rPr>
                                      <w:rFonts w:ascii="Times" w:eastAsia="Batang" w:hAnsi="Times" w:cs="Times"/>
                                      <w:iCs/>
                                      <w:color w:val="000000"/>
                                      <w:kern w:val="2"/>
                                      <w:sz w:val="20"/>
                                      <w:szCs w:val="20"/>
                                      <w:lang w:val="en-GB"/>
                                    </w:rPr>
                                    <w:t>(2,2)</w:t>
                                  </w:r>
                                </w:p>
                              </w:tc>
                            </w:tr>
                            <w:tr w:rsidR="00191AA7" w:rsidRPr="00191AA7" w14:paraId="7ED1F353"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ECBAD"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B88924"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1D3A9" w14:textId="77777777" w:rsidR="00191AA7" w:rsidRPr="00191AA7" w:rsidRDefault="00191AA7" w:rsidP="00191AA7">
                                  <w:pPr>
                                    <w:spacing w:line="240" w:lineRule="auto"/>
                                    <w:rPr>
                                      <w:rFonts w:ascii="Times" w:eastAsia="Calibri" w:hAnsi="Times" w:cs="Times"/>
                                      <w:iCs/>
                                      <w:color w:val="000000"/>
                                      <w:kern w:val="2"/>
                                      <w:sz w:val="20"/>
                                      <w:szCs w:val="20"/>
                                      <w:lang w:val="en-GB"/>
                                    </w:rPr>
                                  </w:pPr>
                                  <w:r w:rsidRPr="00191AA7">
                                    <w:rPr>
                                      <w:rFonts w:ascii="Times" w:eastAsia="Batang" w:hAnsi="Times" w:cs="Times"/>
                                      <w:iCs/>
                                      <w:color w:val="000000"/>
                                      <w:kern w:val="2"/>
                                      <w:sz w:val="20"/>
                                      <w:szCs w:val="20"/>
                                      <w:lang w:val="en-GB"/>
                                    </w:rPr>
                                    <w:t>(2,3), (3,2)</w:t>
                                  </w:r>
                                </w:p>
                              </w:tc>
                            </w:tr>
                            <w:tr w:rsidR="00191AA7" w:rsidRPr="00191AA7" w14:paraId="088A43B6"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70BDCC"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2E24B0"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224CA" w14:textId="77777777" w:rsidR="00191AA7" w:rsidRPr="00191AA7" w:rsidRDefault="00191AA7" w:rsidP="00191AA7">
                                  <w:pPr>
                                    <w:spacing w:line="240" w:lineRule="auto"/>
                                    <w:rPr>
                                      <w:rFonts w:ascii="Times" w:eastAsia="Calibri" w:hAnsi="Times" w:cs="Times"/>
                                      <w:iCs/>
                                      <w:color w:val="000000"/>
                                      <w:kern w:val="2"/>
                                      <w:sz w:val="20"/>
                                      <w:szCs w:val="20"/>
                                      <w:lang w:val="en-GB"/>
                                    </w:rPr>
                                  </w:pPr>
                                  <w:r w:rsidRPr="00191AA7">
                                    <w:rPr>
                                      <w:rFonts w:ascii="Times" w:eastAsia="Batang" w:hAnsi="Times" w:cs="Times"/>
                                      <w:iCs/>
                                      <w:color w:val="000000"/>
                                      <w:kern w:val="2"/>
                                      <w:sz w:val="20"/>
                                      <w:szCs w:val="20"/>
                                      <w:lang w:val="en-GB"/>
                                    </w:rPr>
                                    <w:t>(3,3)</w:t>
                                  </w:r>
                                </w:p>
                              </w:tc>
                            </w:tr>
                            <w:tr w:rsidR="00191AA7" w:rsidRPr="00191AA7" w14:paraId="419D246A"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446EE"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31D993" w14:textId="77777777" w:rsidR="00191AA7" w:rsidRPr="00191AA7" w:rsidRDefault="00191AA7" w:rsidP="00191AA7">
                                  <w:pPr>
                                    <w:numPr>
                                      <w:ilvl w:val="0"/>
                                      <w:numId w:val="15"/>
                                    </w:numPr>
                                    <w:spacing w:line="240" w:lineRule="auto"/>
                                    <w:contextualSpacing/>
                                    <w:rPr>
                                      <w:rFonts w:ascii="Times" w:eastAsia="Times New Roman" w:hAnsi="Times" w:cs="Times"/>
                                      <w:iCs/>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4B053" w14:textId="77777777" w:rsidR="00191AA7" w:rsidRPr="00191AA7" w:rsidRDefault="00191AA7" w:rsidP="00191AA7">
                                  <w:pPr>
                                    <w:spacing w:line="240" w:lineRule="auto"/>
                                    <w:rPr>
                                      <w:rFonts w:ascii="Times" w:eastAsia="Calibri" w:hAnsi="Times" w:cs="Times"/>
                                      <w:iCs/>
                                      <w:kern w:val="2"/>
                                      <w:sz w:val="20"/>
                                      <w:szCs w:val="20"/>
                                      <w:lang w:val="en-GB"/>
                                    </w:rPr>
                                  </w:pPr>
                                  <w:r w:rsidRPr="00191AA7">
                                    <w:rPr>
                                      <w:rFonts w:ascii="Times" w:eastAsia="Batang" w:hAnsi="Times" w:cs="Times"/>
                                      <w:iCs/>
                                      <w:kern w:val="2"/>
                                      <w:sz w:val="20"/>
                                      <w:szCs w:val="20"/>
                                      <w:lang w:val="en-GB"/>
                                    </w:rPr>
                                    <w:t>(3,4), (4,3)</w:t>
                                  </w:r>
                                </w:p>
                              </w:tc>
                            </w:tr>
                          </w:tbl>
                          <w:p w14:paraId="365A9361" w14:textId="448ABC31" w:rsidR="007251A5" w:rsidRDefault="007251A5" w:rsidP="00244D28">
                            <w:pPr>
                              <w:spacing w:line="240" w:lineRule="auto"/>
                              <w:rPr>
                                <w:rFonts w:ascii="Times" w:eastAsia="Times New Roman" w:hAnsi="Times" w:cs="Times"/>
                                <w:sz w:val="20"/>
                                <w:szCs w:val="20"/>
                                <w:lang w:val="en-GB"/>
                              </w:rPr>
                            </w:pPr>
                          </w:p>
                          <w:p w14:paraId="170CFDE1" w14:textId="77777777" w:rsidR="00191AA7" w:rsidRPr="00191AA7" w:rsidRDefault="00191AA7" w:rsidP="00191AA7">
                            <w:pPr>
                              <w:spacing w:line="240" w:lineRule="auto"/>
                              <w:rPr>
                                <w:rFonts w:ascii="Times" w:eastAsia="Malgun Gothic" w:hAnsi="Times" w:cs="Times"/>
                                <w:color w:val="1F497D"/>
                                <w:sz w:val="20"/>
                                <w:szCs w:val="20"/>
                                <w:highlight w:val="green"/>
                                <w:lang w:val="en-US" w:eastAsia="zh-CN"/>
                              </w:rPr>
                            </w:pPr>
                            <w:r w:rsidRPr="00191AA7">
                              <w:rPr>
                                <w:rFonts w:ascii="Times" w:eastAsia="Batang" w:hAnsi="Times" w:cs="Times"/>
                                <w:b/>
                                <w:bCs/>
                                <w:iCs/>
                                <w:sz w:val="20"/>
                                <w:szCs w:val="24"/>
                                <w:highlight w:val="green"/>
                                <w:lang w:val="en-GB" w:eastAsia="zh-CN"/>
                              </w:rPr>
                              <w:t>Agreement</w:t>
                            </w:r>
                          </w:p>
                          <w:p w14:paraId="6874545D" w14:textId="77777777" w:rsidR="00191AA7" w:rsidRPr="00191AA7" w:rsidRDefault="00191AA7" w:rsidP="00191AA7">
                            <w:pPr>
                              <w:spacing w:line="240" w:lineRule="auto"/>
                              <w:jc w:val="both"/>
                              <w:rPr>
                                <w:rFonts w:ascii="Times" w:eastAsia="Batang" w:hAnsi="Times" w:cs="Times New Roman"/>
                                <w:sz w:val="20"/>
                                <w:szCs w:val="24"/>
                                <w:lang w:val="en-GB"/>
                              </w:rPr>
                            </w:pPr>
                            <w:r w:rsidRPr="00191AA7">
                              <w:rPr>
                                <w:rFonts w:ascii="Times" w:eastAsia="Batang" w:hAnsi="Times" w:cs="Times New Roman"/>
                                <w:sz w:val="20"/>
                                <w:szCs w:val="24"/>
                                <w:lang w:val="en-GB"/>
                              </w:rPr>
                              <w:t>For partially coherent uplink precoding by an 8TX UE codebook, Ng=4, Alt1 is supported where</w:t>
                            </w:r>
                          </w:p>
                          <w:p w14:paraId="51D55365" w14:textId="77777777" w:rsidR="00191AA7" w:rsidRPr="00191AA7" w:rsidRDefault="00191AA7" w:rsidP="00191AA7">
                            <w:pPr>
                              <w:numPr>
                                <w:ilvl w:val="0"/>
                                <w:numId w:val="16"/>
                              </w:numPr>
                              <w:autoSpaceDN w:val="0"/>
                              <w:snapToGrid w:val="0"/>
                              <w:spacing w:line="240" w:lineRule="auto"/>
                              <w:contextualSpacing/>
                              <w:jc w:val="both"/>
                              <w:rPr>
                                <w:rFonts w:ascii="Times" w:eastAsia="Batang" w:hAnsi="Times" w:cs="Times New Roman"/>
                                <w:sz w:val="18"/>
                                <w:szCs w:val="18"/>
                                <w:lang w:val="en-GB"/>
                              </w:rPr>
                            </w:pPr>
                            <w:r w:rsidRPr="00191AA7">
                              <w:rPr>
                                <w:rFonts w:ascii="Times" w:eastAsia="Batang" w:hAnsi="Times" w:cs="Times New Roman"/>
                                <w:sz w:val="20"/>
                                <w:szCs w:val="24"/>
                                <w:lang w:val="en-GB"/>
                              </w:rPr>
                              <w:t xml:space="preserve">Precoding design is based on Rel-15 UL 2TX codebook, </w:t>
                            </w:r>
                          </w:p>
                          <w:p w14:paraId="7FED1AD6" w14:textId="77777777" w:rsidR="00191AA7" w:rsidRPr="00191AA7" w:rsidRDefault="00191AA7" w:rsidP="00191AA7">
                            <w:pPr>
                              <w:numPr>
                                <w:ilvl w:val="1"/>
                                <w:numId w:val="16"/>
                              </w:numPr>
                              <w:autoSpaceDN w:val="0"/>
                              <w:snapToGrid w:val="0"/>
                              <w:spacing w:line="240" w:lineRule="auto"/>
                              <w:ind w:left="1080"/>
                              <w:contextualSpacing/>
                              <w:jc w:val="both"/>
                              <w:rPr>
                                <w:rFonts w:ascii="Times" w:eastAsia="Batang" w:hAnsi="Times" w:cs="Times New Roman"/>
                                <w:sz w:val="18"/>
                                <w:szCs w:val="18"/>
                                <w:lang w:val="en-GB"/>
                              </w:rPr>
                            </w:pPr>
                            <w:r w:rsidRPr="00191AA7">
                              <w:rPr>
                                <w:rFonts w:ascii="Times" w:eastAsia="Batang" w:hAnsi="Times" w:cs="Times New Roman"/>
                                <w:sz w:val="20"/>
                                <w:szCs w:val="24"/>
                                <w:lang w:val="en-GB"/>
                              </w:rPr>
                              <w:t>Full-coherent precoders are used</w:t>
                            </w:r>
                          </w:p>
                          <w:p w14:paraId="462B7914" w14:textId="77777777" w:rsidR="00191AA7" w:rsidRPr="00191AA7" w:rsidRDefault="00191AA7" w:rsidP="00191AA7">
                            <w:pPr>
                              <w:numPr>
                                <w:ilvl w:val="0"/>
                                <w:numId w:val="16"/>
                              </w:numPr>
                              <w:autoSpaceDN w:val="0"/>
                              <w:snapToGrid w:val="0"/>
                              <w:spacing w:line="240" w:lineRule="auto"/>
                              <w:contextualSpacing/>
                              <w:jc w:val="both"/>
                              <w:rPr>
                                <w:rFonts w:ascii="Times" w:eastAsia="Batang" w:hAnsi="Times" w:cs="Times New Roman"/>
                                <w:sz w:val="18"/>
                                <w:szCs w:val="18"/>
                                <w:lang w:val="en-GB"/>
                              </w:rPr>
                            </w:pPr>
                            <w:r w:rsidRPr="00191AA7">
                              <w:rPr>
                                <w:rFonts w:ascii="Times" w:eastAsia="Batang" w:hAnsi="Times" w:cs="Times New Roman"/>
                                <w:sz w:val="20"/>
                                <w:szCs w:val="24"/>
                                <w:lang w:val="en-GB"/>
                              </w:rPr>
                              <w:t>Further study codebook size reduction</w:t>
                            </w:r>
                          </w:p>
                          <w:p w14:paraId="6B922F5C" w14:textId="77777777" w:rsidR="00191AA7" w:rsidRPr="007251A5" w:rsidRDefault="00191AA7" w:rsidP="00244D28">
                            <w:pPr>
                              <w:spacing w:line="240" w:lineRule="auto"/>
                              <w:rPr>
                                <w:rFonts w:ascii="Times" w:eastAsia="Times New Roman" w:hAnsi="Times" w:cs="Times"/>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FDBB6C3" id="_x0000_t202" coordsize="21600,21600" o:spt="202" path="m,l,21600r21600,l21600,xe">
                <v:stroke joinstyle="miter"/>
                <v:path gradientshapeok="t" o:connecttype="rect"/>
              </v:shapetype>
              <v:shape id="Text Box 5" o:spid="_x0000_s1027" type="#_x0000_t202" style="position:absolute;margin-left:0;margin-top:1.05pt;width:469.5pt;height:290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" fillcolor="white [3201]" strokeweight=".5pt">
                <v:textbox>
                  <w:txbxContent>
                    <w:p w14:paraId="5B9C5F5F" w14:textId="77777777" w:rsidR="00473438" w:rsidRPr="00057573" w:rsidRDefault="00473438" w:rsidP="000B32B0">
                      <w:pPr>
                        <w:pStyle w:val="listauto1"/>
                        <w:numPr>
                          <w:ilvl w:val="0"/>
                          <w:numId w:val="0"/>
                        </w:numPr>
                        <w:spacing w:line="240" w:lineRule="auto"/>
                        <w:rPr>
                          <w:rFonts w:ascii="Times New Roman" w:hAnsi="Times New Roman" w:cs="Times New Roman"/>
                          <w:b w:val="0"/>
                          <w:bCs w:val="0"/>
                          <w:sz w:val="20"/>
                          <w:lang w:eastAsia="zh-CN"/>
                        </w:rPr>
                      </w:pPr>
                    </w:p>
                    <w:p w14:paraId="2690A642" w14:textId="77777777" w:rsidR="00191AA7" w:rsidRPr="00191AA7" w:rsidRDefault="007251A5" w:rsidP="00191AA7">
                      <w:pPr>
                        <w:jc w:val="both"/>
                        <w:rPr>
                          <w:rFonts w:ascii="Times" w:eastAsia="Batang" w:hAnsi="Times" w:cs="Times"/>
                          <w:b/>
                          <w:bCs/>
                          <w:iCs/>
                          <w:sz w:val="20"/>
                          <w:szCs w:val="20"/>
                          <w:highlight w:val="darkYellow"/>
                          <w:lang w:val="en-GB"/>
                        </w:rPr>
                      </w:pPr>
                      <w:r w:rsidRPr="00550E2A">
                        <w:rPr>
                          <w:rFonts w:ascii="Times" w:eastAsia="Times New Roman" w:hAnsi="Times" w:cs="Times"/>
                          <w:iCs/>
                          <w:sz w:val="20"/>
                          <w:szCs w:val="20"/>
                          <w:lang w:val="en-GB"/>
                        </w:rPr>
                        <w:t xml:space="preserve"> </w:t>
                      </w:r>
                      <w:r w:rsidR="00191AA7" w:rsidRPr="00191AA7">
                        <w:rPr>
                          <w:rFonts w:ascii="Times" w:eastAsia="Batang" w:hAnsi="Times" w:cs="Times"/>
                          <w:b/>
                          <w:bCs/>
                          <w:iCs/>
                          <w:sz w:val="20"/>
                          <w:szCs w:val="20"/>
                          <w:highlight w:val="darkYellow"/>
                          <w:lang w:val="en-GB"/>
                        </w:rPr>
                        <w:t>Working Assumption</w:t>
                      </w:r>
                    </w:p>
                    <w:p w14:paraId="1646ECE0" w14:textId="77777777" w:rsidR="00191AA7" w:rsidRPr="00191AA7" w:rsidRDefault="00191AA7" w:rsidP="00191AA7">
                      <w:pPr>
                        <w:spacing w:line="240" w:lineRule="auto"/>
                        <w:jc w:val="both"/>
                        <w:rPr>
                          <w:rFonts w:ascii="Times" w:eastAsia="Batang" w:hAnsi="Times" w:cs="Times New Roman"/>
                          <w:iCs/>
                          <w:sz w:val="20"/>
                          <w:szCs w:val="24"/>
                          <w:lang w:val="en-GB"/>
                        </w:rPr>
                      </w:pPr>
                      <w:r w:rsidRPr="00191AA7">
                        <w:rPr>
                          <w:rFonts w:ascii="Times" w:eastAsia="Batang" w:hAnsi="Times" w:cs="Times"/>
                          <w:bCs/>
                          <w:iCs/>
                          <w:sz w:val="20"/>
                          <w:szCs w:val="20"/>
                          <w:lang w:val="en-GB"/>
                        </w:rPr>
                        <w:t xml:space="preserve">For partially coherent uplink precoding by an 8TX UE, Ng=2, </w:t>
                      </w:r>
                    </w:p>
                    <w:p w14:paraId="39F9F803" w14:textId="77777777" w:rsidR="00191AA7" w:rsidRPr="00191AA7" w:rsidRDefault="00191AA7" w:rsidP="00191AA7">
                      <w:pPr>
                        <w:numPr>
                          <w:ilvl w:val="0"/>
                          <w:numId w:val="14"/>
                        </w:numPr>
                        <w:spacing w:line="240" w:lineRule="auto"/>
                        <w:contextualSpacing/>
                        <w:jc w:val="both"/>
                        <w:rPr>
                          <w:rFonts w:ascii="Times" w:eastAsia="SimSun" w:hAnsi="Times" w:cs="Times"/>
                          <w:bCs/>
                          <w:strike/>
                          <w:szCs w:val="20"/>
                          <w:lang w:val="en-GB" w:eastAsia="x-none"/>
                        </w:rPr>
                      </w:pPr>
                      <w:r w:rsidRPr="00191AA7">
                        <w:rPr>
                          <w:rFonts w:ascii="Times" w:eastAsia="Times New Roman" w:hAnsi="Times" w:cs="Times"/>
                          <w:bCs/>
                          <w:iCs/>
                          <w:szCs w:val="20"/>
                          <w:lang w:val="en-GB" w:eastAsia="x-none"/>
                        </w:rPr>
                        <w:t>At least the following combinations of layer splitting are supported</w:t>
                      </w:r>
                    </w:p>
                    <w:p w14:paraId="45AC4C21" w14:textId="77777777" w:rsidR="00191AA7" w:rsidRPr="00191AA7" w:rsidRDefault="00191AA7" w:rsidP="00191AA7">
                      <w:pPr>
                        <w:numPr>
                          <w:ilvl w:val="1"/>
                          <w:numId w:val="14"/>
                        </w:numPr>
                        <w:spacing w:line="240" w:lineRule="auto"/>
                        <w:contextualSpacing/>
                        <w:jc w:val="both"/>
                        <w:rPr>
                          <w:rFonts w:ascii="Times" w:eastAsia="SimSun" w:hAnsi="Times" w:cs="Times"/>
                          <w:bCs/>
                          <w:szCs w:val="20"/>
                          <w:lang w:val="en-GB" w:eastAsia="x-none"/>
                        </w:rPr>
                      </w:pPr>
                      <w:r w:rsidRPr="00191AA7">
                        <w:rPr>
                          <w:rFonts w:ascii="Times" w:eastAsia="Times New Roman" w:hAnsi="Times" w:cs="Times"/>
                          <w:bCs/>
                          <w:iCs/>
                          <w:szCs w:val="20"/>
                          <w:lang w:val="en-GB"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754"/>
                        <w:gridCol w:w="3027"/>
                      </w:tblGrid>
                      <w:tr w:rsidR="00191AA7" w:rsidRPr="00191AA7" w14:paraId="317DBF9C" w14:textId="77777777" w:rsidTr="00191AA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15AF0" w14:textId="77777777" w:rsidR="00191AA7" w:rsidRPr="00191AA7" w:rsidRDefault="00191AA7" w:rsidP="00191AA7">
                            <w:pPr>
                              <w:spacing w:line="240" w:lineRule="auto"/>
                              <w:rPr>
                                <w:rFonts w:ascii="Times" w:eastAsia="Calibri" w:hAnsi="Times" w:cs="Times New Roman"/>
                                <w:iCs/>
                                <w:kern w:val="2"/>
                                <w:sz w:val="20"/>
                                <w:szCs w:val="24"/>
                                <w:lang w:val="en-GB"/>
                              </w:rPr>
                            </w:pPr>
                            <w:r w:rsidRPr="00191AA7">
                              <w:rPr>
                                <w:rFonts w:ascii="Times" w:eastAsia="Batang" w:hAnsi="Times" w:cs="Times"/>
                                <w:b/>
                                <w:bCs/>
                                <w:iCs/>
                                <w:kern w:val="2"/>
                                <w:sz w:val="20"/>
                                <w:szCs w:val="20"/>
                                <w:lang w:val="en-GB"/>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3A97EF" w14:textId="77777777" w:rsidR="00191AA7" w:rsidRPr="00191AA7" w:rsidRDefault="00191AA7" w:rsidP="00191AA7">
                            <w:pPr>
                              <w:spacing w:line="240" w:lineRule="auto"/>
                              <w:rPr>
                                <w:rFonts w:ascii="Times" w:eastAsia="Batang" w:hAnsi="Times" w:cs="Times"/>
                                <w:b/>
                                <w:bCs/>
                                <w:iCs/>
                                <w:kern w:val="2"/>
                                <w:sz w:val="20"/>
                                <w:szCs w:val="20"/>
                                <w:lang w:val="en-GB"/>
                              </w:rPr>
                            </w:pPr>
                            <w:r w:rsidRPr="00191AA7">
                              <w:rPr>
                                <w:rFonts w:ascii="Times" w:eastAsia="Batang" w:hAnsi="Times" w:cs="Times"/>
                                <w:b/>
                                <w:bCs/>
                                <w:iCs/>
                                <w:kern w:val="2"/>
                                <w:sz w:val="20"/>
                                <w:szCs w:val="20"/>
                                <w:lang w:val="en-GB"/>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E37148" w14:textId="77777777" w:rsidR="00191AA7" w:rsidRPr="00191AA7" w:rsidRDefault="00191AA7" w:rsidP="00191AA7">
                            <w:pPr>
                              <w:spacing w:line="240" w:lineRule="auto"/>
                              <w:rPr>
                                <w:rFonts w:ascii="Times" w:eastAsia="Batang" w:hAnsi="Times" w:cs="Times"/>
                                <w:b/>
                                <w:bCs/>
                                <w:iCs/>
                                <w:kern w:val="2"/>
                                <w:sz w:val="20"/>
                                <w:szCs w:val="20"/>
                                <w:lang w:val="en-GB"/>
                              </w:rPr>
                            </w:pPr>
                            <w:r w:rsidRPr="00191AA7">
                              <w:rPr>
                                <w:rFonts w:ascii="Times" w:eastAsia="Batang" w:hAnsi="Times" w:cs="Times"/>
                                <w:b/>
                                <w:bCs/>
                                <w:iCs/>
                                <w:kern w:val="2"/>
                                <w:sz w:val="20"/>
                                <w:szCs w:val="20"/>
                                <w:lang w:val="en-GB"/>
                              </w:rPr>
                              <w:t>Layers split across 2 Antenna Groups</w:t>
                            </w:r>
                          </w:p>
                        </w:tc>
                      </w:tr>
                      <w:tr w:rsidR="00191AA7" w:rsidRPr="00191AA7" w14:paraId="34A5153E"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2C7F3D"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A3083"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5C3D3E7" w14:textId="77777777" w:rsidR="00191AA7" w:rsidRPr="00191AA7" w:rsidRDefault="00191AA7" w:rsidP="00191AA7">
                            <w:pPr>
                              <w:numPr>
                                <w:ilvl w:val="0"/>
                                <w:numId w:val="15"/>
                              </w:numPr>
                              <w:spacing w:line="240" w:lineRule="auto"/>
                              <w:contextualSpacing/>
                              <w:rPr>
                                <w:rFonts w:ascii="Times" w:eastAsia="Times New Roman" w:hAnsi="Times" w:cs="Times"/>
                                <w:iCs/>
                                <w:kern w:val="2"/>
                                <w:szCs w:val="20"/>
                                <w:lang w:val="en-GB" w:eastAsia="zh-CN"/>
                              </w:rPr>
                            </w:pPr>
                          </w:p>
                        </w:tc>
                      </w:tr>
                      <w:tr w:rsidR="00191AA7" w:rsidRPr="00191AA7" w14:paraId="29F7A138"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CBA93" w14:textId="77777777" w:rsidR="00191AA7" w:rsidRPr="00191AA7" w:rsidRDefault="00191AA7" w:rsidP="00191AA7">
                            <w:pPr>
                              <w:spacing w:line="240" w:lineRule="auto"/>
                              <w:rPr>
                                <w:rFonts w:ascii="Times" w:eastAsia="Calibri" w:hAnsi="Times" w:cs="Times"/>
                                <w:iCs/>
                                <w:kern w:val="2"/>
                                <w:sz w:val="20"/>
                                <w:szCs w:val="20"/>
                                <w:lang w:val="en-GB"/>
                              </w:rPr>
                            </w:pPr>
                            <w:r w:rsidRPr="00191AA7">
                              <w:rPr>
                                <w:rFonts w:ascii="Times" w:eastAsia="Batang" w:hAnsi="Times" w:cs="Times"/>
                                <w:iCs/>
                                <w:kern w:val="2"/>
                                <w:sz w:val="20"/>
                                <w:szCs w:val="20"/>
                                <w:lang w:val="en-GB"/>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E6515" w14:textId="77777777" w:rsidR="00191AA7" w:rsidRPr="00191AA7" w:rsidRDefault="00191AA7" w:rsidP="00191AA7">
                            <w:pPr>
                              <w:numPr>
                                <w:ilvl w:val="0"/>
                                <w:numId w:val="15"/>
                              </w:numPr>
                              <w:spacing w:line="240" w:lineRule="auto"/>
                              <w:contextualSpacing/>
                              <w:rPr>
                                <w:rFonts w:ascii="Times" w:eastAsia="Times New Roman" w:hAnsi="Times" w:cs="Times"/>
                                <w:iCs/>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C789BA4" w14:textId="77777777" w:rsidR="00191AA7" w:rsidRPr="00191AA7" w:rsidRDefault="00191AA7" w:rsidP="00191AA7">
                            <w:pPr>
                              <w:spacing w:line="240" w:lineRule="auto"/>
                              <w:rPr>
                                <w:rFonts w:ascii="Times" w:eastAsia="Calibri" w:hAnsi="Times" w:cs="Times"/>
                                <w:iCs/>
                                <w:kern w:val="2"/>
                                <w:sz w:val="20"/>
                                <w:szCs w:val="20"/>
                                <w:lang w:val="en-GB"/>
                              </w:rPr>
                            </w:pPr>
                            <w:r w:rsidRPr="00191AA7">
                              <w:rPr>
                                <w:rFonts w:ascii="Times" w:eastAsia="Batang" w:hAnsi="Times" w:cs="Times"/>
                                <w:iCs/>
                                <w:kern w:val="2"/>
                                <w:sz w:val="20"/>
                                <w:szCs w:val="20"/>
                                <w:lang w:val="en-GB"/>
                              </w:rPr>
                              <w:t>(1,1)</w:t>
                            </w:r>
                          </w:p>
                        </w:tc>
                      </w:tr>
                      <w:tr w:rsidR="00191AA7" w:rsidRPr="00191AA7" w14:paraId="7532CC2E"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0B57E"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F5592" w14:textId="77777777" w:rsidR="00191AA7" w:rsidRPr="00191AA7" w:rsidRDefault="00191AA7" w:rsidP="00191AA7">
                            <w:pPr>
                              <w:spacing w:line="240" w:lineRule="auto"/>
                              <w:rPr>
                                <w:rFonts w:ascii="Times" w:eastAsia="Batang" w:hAnsi="Times" w:cs="Times"/>
                                <w:iCs/>
                                <w:color w:val="000000"/>
                                <w:kern w:val="2"/>
                                <w:sz w:val="20"/>
                                <w:szCs w:val="20"/>
                                <w:lang w:val="en-GB"/>
                              </w:rPr>
                            </w:pPr>
                            <w:r w:rsidRPr="00191AA7">
                              <w:rPr>
                                <w:rFonts w:ascii="Times" w:eastAsia="Batang" w:hAnsi="Times" w:cs="Times"/>
                                <w:iCs/>
                                <w:color w:val="000000"/>
                                <w:kern w:val="2"/>
                                <w:sz w:val="20"/>
                                <w:szCs w:val="20"/>
                                <w:lang w:val="en-GB"/>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32C816"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zh-CN"/>
                              </w:rPr>
                            </w:pPr>
                          </w:p>
                        </w:tc>
                      </w:tr>
                      <w:tr w:rsidR="00191AA7" w:rsidRPr="00191AA7" w14:paraId="4AEC8A79"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CFF8E6" w14:textId="77777777" w:rsidR="00191AA7" w:rsidRPr="00191AA7" w:rsidRDefault="00191AA7" w:rsidP="00191AA7">
                            <w:pPr>
                              <w:spacing w:line="240" w:lineRule="auto"/>
                              <w:rPr>
                                <w:rFonts w:ascii="Times" w:eastAsia="Calibri" w:hAnsi="Times" w:cs="Times"/>
                                <w:iCs/>
                                <w:kern w:val="2"/>
                                <w:sz w:val="20"/>
                                <w:szCs w:val="20"/>
                                <w:lang w:val="en-GB"/>
                              </w:rPr>
                            </w:pPr>
                            <w:r w:rsidRPr="00191AA7">
                              <w:rPr>
                                <w:rFonts w:ascii="Times" w:eastAsia="Batang" w:hAnsi="Times" w:cs="Times"/>
                                <w:iCs/>
                                <w:kern w:val="2"/>
                                <w:sz w:val="20"/>
                                <w:szCs w:val="20"/>
                                <w:lang w:val="en-GB"/>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8C5085"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9C44D" w14:textId="77777777" w:rsidR="00191AA7" w:rsidRPr="00191AA7" w:rsidRDefault="00191AA7" w:rsidP="00191AA7">
                            <w:pPr>
                              <w:spacing w:line="240" w:lineRule="auto"/>
                              <w:rPr>
                                <w:rFonts w:ascii="Times" w:eastAsia="Calibri" w:hAnsi="Times" w:cs="Times"/>
                                <w:iCs/>
                                <w:color w:val="000000"/>
                                <w:kern w:val="2"/>
                                <w:sz w:val="20"/>
                                <w:szCs w:val="20"/>
                                <w:lang w:val="en-GB"/>
                              </w:rPr>
                            </w:pPr>
                            <w:r w:rsidRPr="00191AA7">
                              <w:rPr>
                                <w:rFonts w:ascii="Times" w:eastAsia="Batang" w:hAnsi="Times" w:cs="Times"/>
                                <w:iCs/>
                                <w:color w:val="000000"/>
                                <w:kern w:val="2"/>
                                <w:sz w:val="20"/>
                                <w:szCs w:val="20"/>
                                <w:lang w:val="en-GB"/>
                              </w:rPr>
                              <w:t>(1,2), (2,1)</w:t>
                            </w:r>
                          </w:p>
                        </w:tc>
                      </w:tr>
                      <w:tr w:rsidR="00191AA7" w:rsidRPr="00191AA7" w14:paraId="42BE0FC6"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92F40"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6AEA5" w14:textId="77777777" w:rsidR="00191AA7" w:rsidRPr="00191AA7" w:rsidRDefault="00191AA7" w:rsidP="00191AA7">
                            <w:pPr>
                              <w:spacing w:line="240" w:lineRule="auto"/>
                              <w:rPr>
                                <w:rFonts w:ascii="Times" w:eastAsia="Batang" w:hAnsi="Times" w:cs="Times"/>
                                <w:iCs/>
                                <w:color w:val="000000"/>
                                <w:kern w:val="2"/>
                                <w:sz w:val="20"/>
                                <w:szCs w:val="20"/>
                                <w:lang w:val="en-GB" w:eastAsia="zh-CN"/>
                              </w:rPr>
                            </w:pPr>
                            <w:r w:rsidRPr="00191AA7">
                              <w:rPr>
                                <w:rFonts w:ascii="Times" w:eastAsia="Batang" w:hAnsi="Times" w:cs="Times"/>
                                <w:iCs/>
                                <w:color w:val="000000"/>
                                <w:kern w:val="2"/>
                                <w:sz w:val="20"/>
                                <w:szCs w:val="20"/>
                                <w:lang w:val="en-GB"/>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8C6EEA5"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x-none"/>
                              </w:rPr>
                            </w:pPr>
                          </w:p>
                        </w:tc>
                      </w:tr>
                      <w:tr w:rsidR="00191AA7" w:rsidRPr="00191AA7" w14:paraId="02AD1081"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7004FC" w14:textId="77777777" w:rsidR="00191AA7" w:rsidRPr="00191AA7" w:rsidRDefault="00191AA7" w:rsidP="00191AA7">
                            <w:pPr>
                              <w:spacing w:line="240" w:lineRule="auto"/>
                              <w:rPr>
                                <w:rFonts w:ascii="Times" w:eastAsia="Calibri" w:hAnsi="Times" w:cs="Times"/>
                                <w:iCs/>
                                <w:kern w:val="2"/>
                                <w:sz w:val="20"/>
                                <w:szCs w:val="20"/>
                                <w:lang w:val="en-GB"/>
                              </w:rPr>
                            </w:pPr>
                            <w:r w:rsidRPr="00191AA7">
                              <w:rPr>
                                <w:rFonts w:ascii="Times" w:eastAsia="Batang" w:hAnsi="Times" w:cs="Times"/>
                                <w:iCs/>
                                <w:kern w:val="2"/>
                                <w:sz w:val="20"/>
                                <w:szCs w:val="20"/>
                                <w:lang w:val="en-GB"/>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7BFA29"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338BCBB" w14:textId="77777777" w:rsidR="00191AA7" w:rsidRPr="00191AA7" w:rsidRDefault="00191AA7" w:rsidP="00191AA7">
                            <w:pPr>
                              <w:spacing w:line="240" w:lineRule="auto"/>
                              <w:rPr>
                                <w:rFonts w:ascii="Times" w:eastAsia="Calibri" w:hAnsi="Times" w:cs="Times"/>
                                <w:iCs/>
                                <w:color w:val="000000"/>
                                <w:kern w:val="2"/>
                                <w:sz w:val="20"/>
                                <w:szCs w:val="20"/>
                                <w:lang w:val="en-GB"/>
                              </w:rPr>
                            </w:pPr>
                            <w:r w:rsidRPr="00191AA7">
                              <w:rPr>
                                <w:rFonts w:ascii="Times" w:eastAsia="Batang" w:hAnsi="Times" w:cs="Times"/>
                                <w:iCs/>
                                <w:color w:val="000000"/>
                                <w:kern w:val="2"/>
                                <w:sz w:val="20"/>
                                <w:szCs w:val="20"/>
                                <w:lang w:val="en-GB"/>
                              </w:rPr>
                              <w:t>(2,2)</w:t>
                            </w:r>
                          </w:p>
                        </w:tc>
                      </w:tr>
                      <w:tr w:rsidR="00191AA7" w:rsidRPr="00191AA7" w14:paraId="7ED1F353"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ECBAD"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B88924"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1D3A9" w14:textId="77777777" w:rsidR="00191AA7" w:rsidRPr="00191AA7" w:rsidRDefault="00191AA7" w:rsidP="00191AA7">
                            <w:pPr>
                              <w:spacing w:line="240" w:lineRule="auto"/>
                              <w:rPr>
                                <w:rFonts w:ascii="Times" w:eastAsia="Calibri" w:hAnsi="Times" w:cs="Times"/>
                                <w:iCs/>
                                <w:color w:val="000000"/>
                                <w:kern w:val="2"/>
                                <w:sz w:val="20"/>
                                <w:szCs w:val="20"/>
                                <w:lang w:val="en-GB"/>
                              </w:rPr>
                            </w:pPr>
                            <w:r w:rsidRPr="00191AA7">
                              <w:rPr>
                                <w:rFonts w:ascii="Times" w:eastAsia="Batang" w:hAnsi="Times" w:cs="Times"/>
                                <w:iCs/>
                                <w:color w:val="000000"/>
                                <w:kern w:val="2"/>
                                <w:sz w:val="20"/>
                                <w:szCs w:val="20"/>
                                <w:lang w:val="en-GB"/>
                              </w:rPr>
                              <w:t>(2,3), (3,2)</w:t>
                            </w:r>
                          </w:p>
                        </w:tc>
                      </w:tr>
                      <w:tr w:rsidR="00191AA7" w:rsidRPr="00191AA7" w14:paraId="088A43B6"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70BDCC"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2E24B0" w14:textId="77777777" w:rsidR="00191AA7" w:rsidRPr="00191AA7" w:rsidRDefault="00191AA7" w:rsidP="00191AA7">
                            <w:pPr>
                              <w:numPr>
                                <w:ilvl w:val="0"/>
                                <w:numId w:val="15"/>
                              </w:numPr>
                              <w:spacing w:line="240" w:lineRule="auto"/>
                              <w:contextualSpacing/>
                              <w:rPr>
                                <w:rFonts w:ascii="Times" w:eastAsia="Times New Roman" w:hAnsi="Times" w:cs="Times"/>
                                <w:iCs/>
                                <w:color w:val="000000"/>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224CA" w14:textId="77777777" w:rsidR="00191AA7" w:rsidRPr="00191AA7" w:rsidRDefault="00191AA7" w:rsidP="00191AA7">
                            <w:pPr>
                              <w:spacing w:line="240" w:lineRule="auto"/>
                              <w:rPr>
                                <w:rFonts w:ascii="Times" w:eastAsia="Calibri" w:hAnsi="Times" w:cs="Times"/>
                                <w:iCs/>
                                <w:color w:val="000000"/>
                                <w:kern w:val="2"/>
                                <w:sz w:val="20"/>
                                <w:szCs w:val="20"/>
                                <w:lang w:val="en-GB"/>
                              </w:rPr>
                            </w:pPr>
                            <w:r w:rsidRPr="00191AA7">
                              <w:rPr>
                                <w:rFonts w:ascii="Times" w:eastAsia="Batang" w:hAnsi="Times" w:cs="Times"/>
                                <w:iCs/>
                                <w:color w:val="000000"/>
                                <w:kern w:val="2"/>
                                <w:sz w:val="20"/>
                                <w:szCs w:val="20"/>
                                <w:lang w:val="en-GB"/>
                              </w:rPr>
                              <w:t>(3,3)</w:t>
                            </w:r>
                          </w:p>
                        </w:tc>
                      </w:tr>
                      <w:tr w:rsidR="00191AA7" w:rsidRPr="00191AA7" w14:paraId="419D246A" w14:textId="77777777" w:rsidTr="00191AA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446EE" w14:textId="77777777" w:rsidR="00191AA7" w:rsidRPr="00191AA7" w:rsidRDefault="00191AA7" w:rsidP="00191AA7">
                            <w:pPr>
                              <w:spacing w:line="240" w:lineRule="auto"/>
                              <w:rPr>
                                <w:rFonts w:ascii="Times" w:eastAsia="Batang" w:hAnsi="Times" w:cs="Times"/>
                                <w:iCs/>
                                <w:kern w:val="2"/>
                                <w:sz w:val="20"/>
                                <w:szCs w:val="20"/>
                                <w:lang w:val="en-GB"/>
                              </w:rPr>
                            </w:pPr>
                            <w:r w:rsidRPr="00191AA7">
                              <w:rPr>
                                <w:rFonts w:ascii="Times" w:eastAsia="Batang" w:hAnsi="Times" w:cs="Times"/>
                                <w:iCs/>
                                <w:kern w:val="2"/>
                                <w:sz w:val="20"/>
                                <w:szCs w:val="20"/>
                                <w:lang w:val="en-GB"/>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31D993" w14:textId="77777777" w:rsidR="00191AA7" w:rsidRPr="00191AA7" w:rsidRDefault="00191AA7" w:rsidP="00191AA7">
                            <w:pPr>
                              <w:numPr>
                                <w:ilvl w:val="0"/>
                                <w:numId w:val="15"/>
                              </w:numPr>
                              <w:spacing w:line="240" w:lineRule="auto"/>
                              <w:contextualSpacing/>
                              <w:rPr>
                                <w:rFonts w:ascii="Times" w:eastAsia="Times New Roman" w:hAnsi="Times" w:cs="Times"/>
                                <w:iCs/>
                                <w:kern w:val="2"/>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4B053" w14:textId="77777777" w:rsidR="00191AA7" w:rsidRPr="00191AA7" w:rsidRDefault="00191AA7" w:rsidP="00191AA7">
                            <w:pPr>
                              <w:spacing w:line="240" w:lineRule="auto"/>
                              <w:rPr>
                                <w:rFonts w:ascii="Times" w:eastAsia="Calibri" w:hAnsi="Times" w:cs="Times"/>
                                <w:iCs/>
                                <w:kern w:val="2"/>
                                <w:sz w:val="20"/>
                                <w:szCs w:val="20"/>
                                <w:lang w:val="en-GB"/>
                              </w:rPr>
                            </w:pPr>
                            <w:r w:rsidRPr="00191AA7">
                              <w:rPr>
                                <w:rFonts w:ascii="Times" w:eastAsia="Batang" w:hAnsi="Times" w:cs="Times"/>
                                <w:iCs/>
                                <w:kern w:val="2"/>
                                <w:sz w:val="20"/>
                                <w:szCs w:val="20"/>
                                <w:lang w:val="en-GB"/>
                              </w:rPr>
                              <w:t>(3,4), (4,3)</w:t>
                            </w:r>
                          </w:p>
                        </w:tc>
                      </w:tr>
                    </w:tbl>
                    <w:p w14:paraId="365A9361" w14:textId="448ABC31" w:rsidR="007251A5" w:rsidRDefault="007251A5" w:rsidP="00244D28">
                      <w:pPr>
                        <w:spacing w:line="240" w:lineRule="auto"/>
                        <w:rPr>
                          <w:rFonts w:ascii="Times" w:eastAsia="Times New Roman" w:hAnsi="Times" w:cs="Times"/>
                          <w:sz w:val="20"/>
                          <w:szCs w:val="20"/>
                          <w:lang w:val="en-GB"/>
                        </w:rPr>
                      </w:pPr>
                    </w:p>
                    <w:p w14:paraId="170CFDE1" w14:textId="77777777" w:rsidR="00191AA7" w:rsidRPr="00191AA7" w:rsidRDefault="00191AA7" w:rsidP="00191AA7">
                      <w:pPr>
                        <w:spacing w:line="240" w:lineRule="auto"/>
                        <w:rPr>
                          <w:rFonts w:ascii="Times" w:eastAsia="Malgun Gothic" w:hAnsi="Times" w:cs="Times"/>
                          <w:color w:val="1F497D"/>
                          <w:sz w:val="20"/>
                          <w:szCs w:val="20"/>
                          <w:highlight w:val="green"/>
                          <w:lang w:val="en-US" w:eastAsia="zh-CN"/>
                        </w:rPr>
                      </w:pPr>
                      <w:r w:rsidRPr="00191AA7">
                        <w:rPr>
                          <w:rFonts w:ascii="Times" w:eastAsia="Batang" w:hAnsi="Times" w:cs="Times"/>
                          <w:b/>
                          <w:bCs/>
                          <w:iCs/>
                          <w:sz w:val="20"/>
                          <w:szCs w:val="24"/>
                          <w:highlight w:val="green"/>
                          <w:lang w:val="en-GB" w:eastAsia="zh-CN"/>
                        </w:rPr>
                        <w:t>Agreement</w:t>
                      </w:r>
                    </w:p>
                    <w:p w14:paraId="6874545D" w14:textId="77777777" w:rsidR="00191AA7" w:rsidRPr="00191AA7" w:rsidRDefault="00191AA7" w:rsidP="00191AA7">
                      <w:pPr>
                        <w:spacing w:line="240" w:lineRule="auto"/>
                        <w:jc w:val="both"/>
                        <w:rPr>
                          <w:rFonts w:ascii="Times" w:eastAsia="Batang" w:hAnsi="Times" w:cs="Times New Roman"/>
                          <w:sz w:val="20"/>
                          <w:szCs w:val="24"/>
                          <w:lang w:val="en-GB"/>
                        </w:rPr>
                      </w:pPr>
                      <w:r w:rsidRPr="00191AA7">
                        <w:rPr>
                          <w:rFonts w:ascii="Times" w:eastAsia="Batang" w:hAnsi="Times" w:cs="Times New Roman"/>
                          <w:sz w:val="20"/>
                          <w:szCs w:val="24"/>
                          <w:lang w:val="en-GB"/>
                        </w:rPr>
                        <w:t>For partially coherent uplink precoding by an 8TX UE codebook, Ng=4, Alt1 is supported where</w:t>
                      </w:r>
                    </w:p>
                    <w:p w14:paraId="51D55365" w14:textId="77777777" w:rsidR="00191AA7" w:rsidRPr="00191AA7" w:rsidRDefault="00191AA7" w:rsidP="00191AA7">
                      <w:pPr>
                        <w:numPr>
                          <w:ilvl w:val="0"/>
                          <w:numId w:val="16"/>
                        </w:numPr>
                        <w:autoSpaceDN w:val="0"/>
                        <w:snapToGrid w:val="0"/>
                        <w:spacing w:line="240" w:lineRule="auto"/>
                        <w:contextualSpacing/>
                        <w:jc w:val="both"/>
                        <w:rPr>
                          <w:rFonts w:ascii="Times" w:eastAsia="Batang" w:hAnsi="Times" w:cs="Times New Roman"/>
                          <w:sz w:val="18"/>
                          <w:szCs w:val="18"/>
                          <w:lang w:val="en-GB"/>
                        </w:rPr>
                      </w:pPr>
                      <w:r w:rsidRPr="00191AA7">
                        <w:rPr>
                          <w:rFonts w:ascii="Times" w:eastAsia="Batang" w:hAnsi="Times" w:cs="Times New Roman"/>
                          <w:sz w:val="20"/>
                          <w:szCs w:val="24"/>
                          <w:lang w:val="en-GB"/>
                        </w:rPr>
                        <w:t xml:space="preserve">Precoding design is based on Rel-15 UL 2TX codebook, </w:t>
                      </w:r>
                    </w:p>
                    <w:p w14:paraId="7FED1AD6" w14:textId="77777777" w:rsidR="00191AA7" w:rsidRPr="00191AA7" w:rsidRDefault="00191AA7" w:rsidP="00191AA7">
                      <w:pPr>
                        <w:numPr>
                          <w:ilvl w:val="1"/>
                          <w:numId w:val="16"/>
                        </w:numPr>
                        <w:autoSpaceDN w:val="0"/>
                        <w:snapToGrid w:val="0"/>
                        <w:spacing w:line="240" w:lineRule="auto"/>
                        <w:ind w:left="1080"/>
                        <w:contextualSpacing/>
                        <w:jc w:val="both"/>
                        <w:rPr>
                          <w:rFonts w:ascii="Times" w:eastAsia="Batang" w:hAnsi="Times" w:cs="Times New Roman"/>
                          <w:sz w:val="18"/>
                          <w:szCs w:val="18"/>
                          <w:lang w:val="en-GB"/>
                        </w:rPr>
                      </w:pPr>
                      <w:r w:rsidRPr="00191AA7">
                        <w:rPr>
                          <w:rFonts w:ascii="Times" w:eastAsia="Batang" w:hAnsi="Times" w:cs="Times New Roman"/>
                          <w:sz w:val="20"/>
                          <w:szCs w:val="24"/>
                          <w:lang w:val="en-GB"/>
                        </w:rPr>
                        <w:t>Full-coherent precoders are used</w:t>
                      </w:r>
                    </w:p>
                    <w:p w14:paraId="462B7914" w14:textId="77777777" w:rsidR="00191AA7" w:rsidRPr="00191AA7" w:rsidRDefault="00191AA7" w:rsidP="00191AA7">
                      <w:pPr>
                        <w:numPr>
                          <w:ilvl w:val="0"/>
                          <w:numId w:val="16"/>
                        </w:numPr>
                        <w:autoSpaceDN w:val="0"/>
                        <w:snapToGrid w:val="0"/>
                        <w:spacing w:line="240" w:lineRule="auto"/>
                        <w:contextualSpacing/>
                        <w:jc w:val="both"/>
                        <w:rPr>
                          <w:rFonts w:ascii="Times" w:eastAsia="Batang" w:hAnsi="Times" w:cs="Times New Roman"/>
                          <w:sz w:val="18"/>
                          <w:szCs w:val="18"/>
                          <w:lang w:val="en-GB"/>
                        </w:rPr>
                      </w:pPr>
                      <w:r w:rsidRPr="00191AA7">
                        <w:rPr>
                          <w:rFonts w:ascii="Times" w:eastAsia="Batang" w:hAnsi="Times" w:cs="Times New Roman"/>
                          <w:sz w:val="20"/>
                          <w:szCs w:val="24"/>
                          <w:lang w:val="en-GB"/>
                        </w:rPr>
                        <w:t>Further study codebook size reduction</w:t>
                      </w:r>
                    </w:p>
                    <w:p w14:paraId="6B922F5C" w14:textId="77777777" w:rsidR="00191AA7" w:rsidRPr="007251A5" w:rsidRDefault="00191AA7" w:rsidP="00244D28">
                      <w:pPr>
                        <w:spacing w:line="240" w:lineRule="auto"/>
                        <w:rPr>
                          <w:rFonts w:ascii="Times" w:eastAsia="Times New Roman" w:hAnsi="Times" w:cs="Times"/>
                          <w:sz w:val="20"/>
                          <w:szCs w:val="20"/>
                          <w:lang w:val="en-GB"/>
                        </w:rPr>
                      </w:pPr>
                    </w:p>
                  </w:txbxContent>
                </v:textbox>
                <w10:wrap anchorx="margin"/>
              </v:shape>
            </w:pict>
          </mc:Fallback>
        </mc:AlternateContent>
      </w:r>
    </w:p>
    <w:p w14:paraId="3FDBB685" w14:textId="77777777" w:rsidR="00A277FB" w:rsidRPr="00026AB8" w:rsidRDefault="00442107" w:rsidP="00442107">
      <w:r w:rsidRPr="00026AB8">
        <w:t xml:space="preserve"> </w:t>
      </w:r>
    </w:p>
    <w:p w14:paraId="3FDBB686" w14:textId="77777777" w:rsidR="00E21C20" w:rsidRPr="00026AB8" w:rsidRDefault="00E21C20" w:rsidP="0038601A">
      <w:pPr>
        <w:jc w:val="both"/>
        <w:rPr>
          <w:rFonts w:ascii="Times New Roman" w:hAnsi="Times New Roman" w:cs="Times New Roman"/>
          <w:b/>
        </w:rPr>
      </w:pPr>
    </w:p>
    <w:p w14:paraId="3FDBB687" w14:textId="77777777" w:rsidR="00442107" w:rsidRPr="00026AB8" w:rsidRDefault="00442107" w:rsidP="0038601A">
      <w:pPr>
        <w:jc w:val="both"/>
        <w:rPr>
          <w:rFonts w:ascii="Times New Roman" w:hAnsi="Times New Roman" w:cs="Times New Roman"/>
          <w:b/>
        </w:rPr>
      </w:pPr>
    </w:p>
    <w:p w14:paraId="3FDBB688" w14:textId="77777777" w:rsidR="00442107" w:rsidRPr="00026AB8" w:rsidRDefault="00442107" w:rsidP="0038601A">
      <w:pPr>
        <w:jc w:val="both"/>
        <w:rPr>
          <w:rFonts w:ascii="Times New Roman" w:hAnsi="Times New Roman" w:cs="Times New Roman"/>
          <w:b/>
        </w:rPr>
      </w:pPr>
    </w:p>
    <w:p w14:paraId="3FDBB689" w14:textId="77777777" w:rsidR="00442107" w:rsidRPr="00026AB8" w:rsidRDefault="00442107" w:rsidP="0038601A">
      <w:pPr>
        <w:jc w:val="both"/>
        <w:rPr>
          <w:rFonts w:ascii="Times New Roman" w:hAnsi="Times New Roman" w:cs="Times New Roman"/>
          <w:b/>
        </w:rPr>
      </w:pPr>
    </w:p>
    <w:p w14:paraId="3FDBB68A" w14:textId="77777777" w:rsidR="00442107" w:rsidRPr="00026AB8" w:rsidRDefault="00442107" w:rsidP="0038601A">
      <w:pPr>
        <w:jc w:val="both"/>
        <w:rPr>
          <w:rFonts w:ascii="Times New Roman" w:hAnsi="Times New Roman" w:cs="Times New Roman"/>
          <w:b/>
        </w:rPr>
      </w:pPr>
    </w:p>
    <w:p w14:paraId="3FDBB68B" w14:textId="77777777" w:rsidR="00442107" w:rsidRPr="00026AB8" w:rsidRDefault="00442107" w:rsidP="0038601A">
      <w:pPr>
        <w:jc w:val="both"/>
        <w:rPr>
          <w:rFonts w:ascii="Times New Roman" w:hAnsi="Times New Roman" w:cs="Times New Roman"/>
          <w:b/>
        </w:rPr>
      </w:pPr>
    </w:p>
    <w:p w14:paraId="3FDBB68C" w14:textId="77777777" w:rsidR="00442107" w:rsidRPr="00026AB8" w:rsidRDefault="00442107" w:rsidP="0038601A">
      <w:pPr>
        <w:jc w:val="both"/>
        <w:rPr>
          <w:rFonts w:ascii="Times New Roman" w:hAnsi="Times New Roman" w:cs="Times New Roman"/>
          <w:b/>
        </w:rPr>
      </w:pPr>
    </w:p>
    <w:p w14:paraId="3FDBB68D" w14:textId="77777777" w:rsidR="00442107" w:rsidRPr="00026AB8" w:rsidRDefault="00442107" w:rsidP="0038601A">
      <w:pPr>
        <w:jc w:val="both"/>
        <w:rPr>
          <w:rFonts w:ascii="Times New Roman" w:hAnsi="Times New Roman" w:cs="Times New Roman"/>
          <w:b/>
        </w:rPr>
      </w:pPr>
    </w:p>
    <w:p w14:paraId="3FDBB68E" w14:textId="77777777" w:rsidR="00442107" w:rsidRPr="00026AB8" w:rsidRDefault="00442107" w:rsidP="0038601A">
      <w:pPr>
        <w:jc w:val="both"/>
        <w:rPr>
          <w:rFonts w:ascii="Times New Roman" w:hAnsi="Times New Roman" w:cs="Times New Roman"/>
          <w:b/>
        </w:rPr>
      </w:pPr>
    </w:p>
    <w:p w14:paraId="3FDBB68F" w14:textId="77777777" w:rsidR="00442107" w:rsidRPr="00026AB8" w:rsidRDefault="00442107" w:rsidP="0038601A">
      <w:pPr>
        <w:jc w:val="both"/>
        <w:rPr>
          <w:rFonts w:ascii="Times New Roman" w:hAnsi="Times New Roman" w:cs="Times New Roman"/>
          <w:b/>
        </w:rPr>
      </w:pPr>
    </w:p>
    <w:p w14:paraId="3FDBB690" w14:textId="77777777" w:rsidR="00442107" w:rsidRPr="00026AB8" w:rsidRDefault="00442107" w:rsidP="0038601A">
      <w:pPr>
        <w:jc w:val="both"/>
        <w:rPr>
          <w:rFonts w:ascii="Times New Roman" w:hAnsi="Times New Roman" w:cs="Times New Roman"/>
          <w:b/>
        </w:rPr>
      </w:pPr>
    </w:p>
    <w:p w14:paraId="3FDBB691" w14:textId="77777777" w:rsidR="00442107" w:rsidRPr="00026AB8" w:rsidRDefault="00442107" w:rsidP="0038601A">
      <w:pPr>
        <w:jc w:val="both"/>
        <w:rPr>
          <w:rFonts w:ascii="Times New Roman" w:hAnsi="Times New Roman" w:cs="Times New Roman"/>
          <w:b/>
        </w:rPr>
      </w:pPr>
    </w:p>
    <w:p w14:paraId="3FDBB692" w14:textId="77777777" w:rsidR="00442107" w:rsidRPr="00026AB8" w:rsidRDefault="00442107" w:rsidP="0038601A">
      <w:pPr>
        <w:jc w:val="both"/>
        <w:rPr>
          <w:rFonts w:ascii="Times New Roman" w:hAnsi="Times New Roman" w:cs="Times New Roman"/>
          <w:b/>
        </w:rPr>
      </w:pPr>
    </w:p>
    <w:p w14:paraId="3FDBB693" w14:textId="77777777" w:rsidR="00442107" w:rsidRPr="00026AB8" w:rsidRDefault="00442107" w:rsidP="0038601A">
      <w:pPr>
        <w:jc w:val="both"/>
        <w:rPr>
          <w:rFonts w:ascii="Times New Roman" w:hAnsi="Times New Roman" w:cs="Times New Roman"/>
          <w:b/>
        </w:rPr>
      </w:pPr>
    </w:p>
    <w:p w14:paraId="506BCDB7" w14:textId="77777777" w:rsidR="00935726" w:rsidRDefault="00935726" w:rsidP="00442107">
      <w:pPr>
        <w:rPr>
          <w:rFonts w:ascii="Times New Roman" w:hAnsi="Times New Roman" w:cs="Times New Roman"/>
          <w:szCs w:val="20"/>
          <w:lang w:val="en-US"/>
        </w:rPr>
      </w:pPr>
    </w:p>
    <w:p w14:paraId="2257B03D" w14:textId="77777777" w:rsidR="00935726" w:rsidRDefault="00935726" w:rsidP="00442107">
      <w:pPr>
        <w:rPr>
          <w:rFonts w:ascii="Times New Roman" w:hAnsi="Times New Roman" w:cs="Times New Roman"/>
          <w:szCs w:val="20"/>
          <w:lang w:val="en-US"/>
        </w:rPr>
      </w:pPr>
    </w:p>
    <w:p w14:paraId="34C47E82" w14:textId="77777777" w:rsidR="00935726" w:rsidRDefault="00935726" w:rsidP="00442107">
      <w:pPr>
        <w:rPr>
          <w:rFonts w:ascii="Times New Roman" w:hAnsi="Times New Roman" w:cs="Times New Roman"/>
          <w:szCs w:val="20"/>
          <w:lang w:val="en-US"/>
        </w:rPr>
      </w:pPr>
    </w:p>
    <w:p w14:paraId="410D0BA1" w14:textId="77777777" w:rsidR="00935726" w:rsidRDefault="00935726" w:rsidP="00442107">
      <w:pPr>
        <w:rPr>
          <w:rFonts w:ascii="Times New Roman" w:hAnsi="Times New Roman" w:cs="Times New Roman"/>
          <w:szCs w:val="20"/>
          <w:lang w:val="en-US"/>
        </w:rPr>
      </w:pPr>
    </w:p>
    <w:p w14:paraId="5B717AAC" w14:textId="77777777" w:rsidR="00935726" w:rsidRDefault="00935726" w:rsidP="00442107">
      <w:pPr>
        <w:rPr>
          <w:rFonts w:ascii="Times New Roman" w:hAnsi="Times New Roman" w:cs="Times New Roman"/>
          <w:szCs w:val="20"/>
          <w:lang w:val="en-US"/>
        </w:rPr>
      </w:pPr>
    </w:p>
    <w:p w14:paraId="5545D7E5" w14:textId="77777777" w:rsidR="00353897" w:rsidRDefault="00353897" w:rsidP="00442107">
      <w:pPr>
        <w:rPr>
          <w:rFonts w:ascii="Times New Roman" w:hAnsi="Times New Roman" w:cs="Times New Roman"/>
          <w:szCs w:val="20"/>
          <w:lang w:val="en-US"/>
        </w:rPr>
      </w:pPr>
    </w:p>
    <w:p w14:paraId="6AE33469" w14:textId="4F8903D1" w:rsidR="00353897" w:rsidRDefault="00353897" w:rsidP="00442107">
      <w:pPr>
        <w:rPr>
          <w:rFonts w:ascii="Times New Roman" w:hAnsi="Times New Roman" w:cs="Times New Roman"/>
          <w:szCs w:val="20"/>
          <w:lang w:val="en-US"/>
        </w:rPr>
      </w:pPr>
      <w:r w:rsidRPr="00026AB8">
        <w:rPr>
          <w:rFonts w:ascii="Times New Roman" w:eastAsia="Times New Roman" w:hAnsi="Times New Roman" w:cs="Times New Roman"/>
          <w:noProof/>
          <w:sz w:val="20"/>
          <w:szCs w:val="20"/>
          <w:lang w:val="en-US"/>
        </w:rPr>
        <w:lastRenderedPageBreak/>
        <mc:AlternateContent>
          <mc:Choice Requires="wps">
            <w:drawing>
              <wp:anchor distT="0" distB="0" distL="114300" distR="114300" simplePos="0" relativeHeight="251661312" behindDoc="0" locked="0" layoutInCell="1" allowOverlap="1" wp14:anchorId="416037B6" wp14:editId="5435A738">
                <wp:simplePos x="0" y="0"/>
                <wp:positionH relativeFrom="margin">
                  <wp:align>right</wp:align>
                </wp:positionH>
                <wp:positionV relativeFrom="paragraph">
                  <wp:posOffset>-38100</wp:posOffset>
                </wp:positionV>
                <wp:extent cx="5962650" cy="8064500"/>
                <wp:effectExtent l="0" t="0" r="19050" b="12700"/>
                <wp:wrapNone/>
                <wp:docPr id="3" name="Text Box 3"/>
                <wp:cNvGraphicFramePr/>
                <a:graphic xmlns:a="http://schemas.openxmlformats.org/drawingml/2006/main">
                  <a:graphicData uri="http://schemas.microsoft.com/office/word/2010/wordprocessingShape">
                    <wps:wsp>
                      <wps:cNvSpPr txBox="1"/>
                      <wps:spPr>
                        <a:xfrm>
                          <a:off x="0" y="0"/>
                          <a:ext cx="5962650" cy="8064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D910AB" w14:textId="77777777" w:rsidR="00191AA7" w:rsidRPr="00191AA7" w:rsidRDefault="00191AA7" w:rsidP="00191AA7">
                            <w:pPr>
                              <w:spacing w:line="240" w:lineRule="auto"/>
                              <w:rPr>
                                <w:rFonts w:ascii="Times" w:eastAsia="Malgun Gothic" w:hAnsi="Times" w:cs="Times"/>
                                <w:color w:val="1F497D"/>
                                <w:sz w:val="20"/>
                                <w:szCs w:val="20"/>
                                <w:highlight w:val="green"/>
                                <w:lang w:val="en-US" w:eastAsia="zh-CN"/>
                              </w:rPr>
                            </w:pPr>
                            <w:r w:rsidRPr="00191AA7">
                              <w:rPr>
                                <w:rFonts w:ascii="Times" w:eastAsia="Batang" w:hAnsi="Times" w:cs="Times"/>
                                <w:b/>
                                <w:bCs/>
                                <w:iCs/>
                                <w:sz w:val="20"/>
                                <w:szCs w:val="24"/>
                                <w:highlight w:val="green"/>
                                <w:lang w:val="en-GB" w:eastAsia="zh-CN"/>
                              </w:rPr>
                              <w:t>Agreement</w:t>
                            </w:r>
                          </w:p>
                          <w:p w14:paraId="25615474" w14:textId="77777777" w:rsidR="00191AA7" w:rsidRPr="00191AA7" w:rsidRDefault="00191AA7" w:rsidP="00191AA7">
                            <w:pPr>
                              <w:spacing w:line="240" w:lineRule="auto"/>
                              <w:rPr>
                                <w:rFonts w:ascii="Times" w:eastAsia="Batang" w:hAnsi="Times" w:cs="Times New Roman"/>
                                <w:i/>
                                <w:sz w:val="20"/>
                                <w:szCs w:val="24"/>
                                <w:lang w:val="en-GB"/>
                              </w:rPr>
                            </w:pPr>
                            <w:r w:rsidRPr="00191AA7">
                              <w:rPr>
                                <w:rFonts w:ascii="Times" w:eastAsia="Batang" w:hAnsi="Times" w:cs="Times New Roman"/>
                                <w:iCs/>
                                <w:sz w:val="20"/>
                                <w:szCs w:val="24"/>
                                <w:lang w:val="en-GB"/>
                              </w:rPr>
                              <w:t xml:space="preserve">For partially coherent uplink precoding by an 8TX UE codebook, Ng=4, </w:t>
                            </w:r>
                          </w:p>
                          <w:p w14:paraId="21F1A1F0" w14:textId="77777777" w:rsidR="00191AA7" w:rsidRPr="00191AA7" w:rsidRDefault="00191AA7" w:rsidP="00191AA7">
                            <w:pPr>
                              <w:numPr>
                                <w:ilvl w:val="0"/>
                                <w:numId w:val="16"/>
                              </w:numPr>
                              <w:autoSpaceDN w:val="0"/>
                              <w:snapToGrid w:val="0"/>
                              <w:spacing w:line="240" w:lineRule="auto"/>
                              <w:rPr>
                                <w:rFonts w:ascii="Times" w:eastAsia="Times New Roman" w:hAnsi="Times" w:cs="Times New Roman"/>
                                <w:i/>
                                <w:sz w:val="20"/>
                                <w:szCs w:val="24"/>
                                <w:lang w:val="en-GB"/>
                              </w:rPr>
                            </w:pPr>
                            <w:r w:rsidRPr="00191AA7">
                              <w:rPr>
                                <w:rFonts w:ascii="Times" w:eastAsia="Times New Roman" w:hAnsi="Times" w:cs="Times New Roman"/>
                                <w:iCs/>
                                <w:sz w:val="20"/>
                                <w:szCs w:val="24"/>
                                <w:lang w:val="en-GB"/>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06"/>
                              <w:gridCol w:w="2505"/>
                              <w:gridCol w:w="4513"/>
                            </w:tblGrid>
                            <w:tr w:rsidR="00191AA7" w:rsidRPr="00191AA7" w14:paraId="3DDEACA6" w14:textId="77777777" w:rsidTr="00191AA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DE25B7"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59B9CA"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97232"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Layers split across 4 Antenna Groups</w:t>
                                  </w:r>
                                </w:p>
                              </w:tc>
                            </w:tr>
                            <w:tr w:rsidR="00191AA7" w:rsidRPr="00191AA7" w14:paraId="3ACF545A"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236E5"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0B9D2"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9F583D4"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 w:val="18"/>
                                      <w:szCs w:val="24"/>
                                      <w:lang w:val="en-GB" w:eastAsia="zh-CN"/>
                                    </w:rPr>
                                  </w:pPr>
                                  <w:r w:rsidRPr="00191AA7">
                                    <w:rPr>
                                      <w:rFonts w:ascii="Times New Roman" w:eastAsia="Times New Roman" w:hAnsi="Times New Roman" w:cs="Times"/>
                                      <w:i/>
                                      <w:iCs/>
                                      <w:sz w:val="18"/>
                                      <w:szCs w:val="24"/>
                                      <w:lang w:val="en-GB" w:eastAsia="zh-CN"/>
                                    </w:rPr>
                                    <w:t> </w:t>
                                  </w:r>
                                </w:p>
                              </w:tc>
                            </w:tr>
                            <w:tr w:rsidR="00191AA7" w:rsidRPr="00191AA7" w14:paraId="3CC0CAAC"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E3CF98"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FDE53"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4420E367"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 w:val="18"/>
                                      <w:szCs w:val="24"/>
                                      <w:lang w:val="en-GB" w:eastAsia="zh-CN"/>
                                    </w:rPr>
                                  </w:pPr>
                                  <w:r w:rsidRPr="00191AA7">
                                    <w:rPr>
                                      <w:rFonts w:ascii="Times New Roman" w:eastAsia="Times New Roman" w:hAnsi="Times New Roman" w:cs="Times"/>
                                      <w:i/>
                                      <w:iCs/>
                                      <w:sz w:val="18"/>
                                      <w:szCs w:val="24"/>
                                      <w:lang w:val="en-GB" w:eastAsia="zh-CN"/>
                                    </w:rPr>
                                    <w:t> </w:t>
                                  </w:r>
                                </w:p>
                              </w:tc>
                            </w:tr>
                            <w:tr w:rsidR="00191AA7" w:rsidRPr="00191AA7" w14:paraId="73B30DEB"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2C03AC"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95B97E" w14:textId="77777777" w:rsidR="00191AA7" w:rsidRPr="00191AA7" w:rsidRDefault="00191AA7" w:rsidP="00191AA7">
                                  <w:pPr>
                                    <w:numPr>
                                      <w:ilvl w:val="0"/>
                                      <w:numId w:val="15"/>
                                    </w:numPr>
                                    <w:spacing w:line="240" w:lineRule="auto"/>
                                    <w:contextualSpacing/>
                                    <w:rPr>
                                      <w:rFonts w:ascii="Times" w:eastAsia="Batang" w:hAnsi="Times" w:cs="Times"/>
                                      <w:i/>
                                      <w:iCs/>
                                      <w:kern w:val="2"/>
                                      <w:sz w:val="18"/>
                                      <w:szCs w:val="24"/>
                                      <w:lang w:val="en-GB"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4FA1912"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Transmission by 2 of the 4 antenna groups:</w:t>
                                  </w:r>
                                </w:p>
                                <w:p w14:paraId="39A0C2F2"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(1,1,0,0), (1,0,1,0), (1,0,0,1)</w:t>
                                  </w:r>
                                </w:p>
                                <w:p w14:paraId="67639E0C" w14:textId="77777777" w:rsidR="00191AA7" w:rsidRPr="00191AA7" w:rsidRDefault="00191AA7" w:rsidP="00191AA7">
                                  <w:pPr>
                                    <w:spacing w:line="240" w:lineRule="auto"/>
                                    <w:rPr>
                                      <w:rFonts w:ascii="Times" w:eastAsia="Times New Roman" w:hAnsi="Times" w:cs="Times New Roman"/>
                                      <w:i/>
                                      <w:iCs/>
                                      <w:sz w:val="18"/>
                                      <w:szCs w:val="24"/>
                                      <w:lang w:val="en-GB" w:eastAsia="zh-CN"/>
                                    </w:rPr>
                                  </w:pPr>
                                  <w:r w:rsidRPr="00191AA7">
                                    <w:rPr>
                                      <w:rFonts w:ascii="Times" w:eastAsia="Batang" w:hAnsi="Times" w:cs="Times New Roman"/>
                                      <w:i/>
                                      <w:iCs/>
                                      <w:kern w:val="2"/>
                                      <w:sz w:val="18"/>
                                      <w:szCs w:val="24"/>
                                      <w:lang w:val="en-GB"/>
                                    </w:rPr>
                                    <w:t>(0,1,1,0), (0,1,0,1), (0,0,1,1)</w:t>
                                  </w:r>
                                </w:p>
                              </w:tc>
                            </w:tr>
                            <w:tr w:rsidR="00191AA7" w:rsidRPr="00191AA7" w14:paraId="0E038CB7"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9EF3A"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B4B7A"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 w:val="18"/>
                                      <w:szCs w:val="24"/>
                                      <w:lang w:val="en-GB" w:eastAsia="zh-CN"/>
                                    </w:rPr>
                                  </w:pPr>
                                  <w:r w:rsidRPr="00191AA7">
                                    <w:rPr>
                                      <w:rFonts w:ascii="Times New Roman" w:eastAsia="Times New Roman" w:hAnsi="Times New Roman" w:cs="Times"/>
                                      <w:i/>
                                      <w:iCs/>
                                      <w:sz w:val="18"/>
                                      <w:szCs w:val="24"/>
                                      <w:lang w:val="en-GB"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B6522"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(1,1,1,1)</w:t>
                                  </w:r>
                                </w:p>
                              </w:tc>
                            </w:tr>
                            <w:tr w:rsidR="00191AA7" w:rsidRPr="00191AA7" w14:paraId="1A5C11FE"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A0745"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35C427"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sz w:val="18"/>
                                      <w:szCs w:val="24"/>
                                      <w:lang w:val="en-GB"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2B6BA"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Transmission by 2 of the 4 antenna groups:</w:t>
                                  </w:r>
                                </w:p>
                                <w:p w14:paraId="5A18DE01"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(2,2,0,0), (2,0,2,0), (2,0,0,2)</w:t>
                                  </w:r>
                                </w:p>
                                <w:p w14:paraId="0709B471"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(0,2,2,0), (0,2,0,2), (0,0,2,2)</w:t>
                                  </w:r>
                                </w:p>
                              </w:tc>
                            </w:tr>
                            <w:tr w:rsidR="00191AA7" w:rsidRPr="00191AA7" w14:paraId="5E96AB5E"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2B06ED"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5A124"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 w:val="18"/>
                                      <w:szCs w:val="24"/>
                                      <w:lang w:val="en-GB" w:eastAsia="zh-CN"/>
                                    </w:rPr>
                                  </w:pPr>
                                  <w:r w:rsidRPr="00191AA7">
                                    <w:rPr>
                                      <w:rFonts w:ascii="Times New Roman" w:eastAsia="Times New Roman" w:hAnsi="Times New Roman" w:cs="Times"/>
                                      <w:i/>
                                      <w:iCs/>
                                      <w:sz w:val="18"/>
                                      <w:szCs w:val="24"/>
                                      <w:lang w:val="en-GB"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F3C342"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(2, 2, 2, 2)</w:t>
                                  </w:r>
                                </w:p>
                              </w:tc>
                            </w:tr>
                          </w:tbl>
                          <w:p w14:paraId="553920AB" w14:textId="77777777" w:rsidR="00191AA7" w:rsidRPr="00191AA7" w:rsidRDefault="00191AA7" w:rsidP="00191AA7">
                            <w:pPr>
                              <w:spacing w:line="240" w:lineRule="auto"/>
                              <w:rPr>
                                <w:rFonts w:ascii="Times" w:eastAsia="Batang" w:hAnsi="Times" w:cs="Times New Roman"/>
                                <w:sz w:val="20"/>
                                <w:szCs w:val="24"/>
                                <w:lang w:val="en-GB"/>
                              </w:rPr>
                            </w:pPr>
                            <w:r w:rsidRPr="00191AA7">
                              <w:rPr>
                                <w:rFonts w:ascii="Times" w:eastAsia="Batang" w:hAnsi="Times" w:cs="Times New Roman"/>
                                <w:iCs/>
                                <w:sz w:val="20"/>
                                <w:szCs w:val="24"/>
                                <w:lang w:val="en-GB"/>
                              </w:rPr>
                              <w:t>Note: Above is not relevant to how precoders are indicated.</w:t>
                            </w:r>
                          </w:p>
                          <w:p w14:paraId="1566EFED" w14:textId="25503866" w:rsidR="00353897" w:rsidRDefault="00353897" w:rsidP="00353897">
                            <w:pPr>
                              <w:spacing w:line="240" w:lineRule="auto"/>
                              <w:rPr>
                                <w:rFonts w:ascii="Times" w:eastAsia="Times New Roman" w:hAnsi="Times" w:cs="Times"/>
                                <w:sz w:val="20"/>
                                <w:szCs w:val="20"/>
                                <w:lang w:val="en-GB"/>
                              </w:rPr>
                            </w:pPr>
                          </w:p>
                          <w:p w14:paraId="76753274" w14:textId="77777777" w:rsidR="00191AA7" w:rsidRPr="00191AA7" w:rsidRDefault="00191AA7" w:rsidP="00191AA7">
                            <w:pPr>
                              <w:spacing w:line="240" w:lineRule="auto"/>
                              <w:rPr>
                                <w:rFonts w:ascii="Times" w:eastAsia="Malgun Gothic" w:hAnsi="Times" w:cs="Times"/>
                                <w:color w:val="1F497D"/>
                                <w:sz w:val="20"/>
                                <w:szCs w:val="20"/>
                                <w:highlight w:val="green"/>
                                <w:lang w:val="en-US" w:eastAsia="zh-CN"/>
                              </w:rPr>
                            </w:pPr>
                            <w:r w:rsidRPr="00191AA7">
                              <w:rPr>
                                <w:rFonts w:ascii="Times" w:eastAsia="Batang" w:hAnsi="Times" w:cs="Times"/>
                                <w:b/>
                                <w:bCs/>
                                <w:iCs/>
                                <w:sz w:val="20"/>
                                <w:szCs w:val="24"/>
                                <w:highlight w:val="green"/>
                                <w:lang w:val="en-GB" w:eastAsia="zh-CN"/>
                              </w:rPr>
                              <w:t>Agreement</w:t>
                            </w:r>
                          </w:p>
                          <w:p w14:paraId="091D951D" w14:textId="77777777" w:rsidR="00191AA7" w:rsidRPr="00191AA7" w:rsidRDefault="00191AA7" w:rsidP="00191AA7">
                            <w:pPr>
                              <w:snapToGrid w:val="0"/>
                              <w:spacing w:line="240" w:lineRule="auto"/>
                              <w:rPr>
                                <w:rFonts w:ascii="Times" w:eastAsia="Batang" w:hAnsi="Times" w:cs="Times New Roman"/>
                                <w:sz w:val="20"/>
                                <w:szCs w:val="24"/>
                                <w:lang w:val="en-GB"/>
                              </w:rPr>
                            </w:pPr>
                            <w:r w:rsidRPr="00191AA7">
                              <w:rPr>
                                <w:rFonts w:ascii="Times" w:eastAsia="Batang" w:hAnsi="Times" w:cs="Times New Roman"/>
                                <w:sz w:val="20"/>
                                <w:szCs w:val="24"/>
                                <w:lang w:val="en-GB"/>
                              </w:rPr>
                              <w:t xml:space="preserve">For non-coherent uplink precoding with rank≤8 by an 8TX UE, </w:t>
                            </w:r>
                            <w:r w:rsidRPr="00191AA7">
                              <w:rPr>
                                <w:rFonts w:ascii="Times" w:eastAsia="Batang" w:hAnsi="Times" w:cs="Times New Roman"/>
                                <w:color w:val="FF0000"/>
                                <w:sz w:val="20"/>
                                <w:szCs w:val="24"/>
                                <w:lang w:val="en-GB"/>
                              </w:rPr>
                              <w:t>down-select from</w:t>
                            </w:r>
                          </w:p>
                          <w:p w14:paraId="4EEE2E82" w14:textId="77777777" w:rsidR="00191AA7" w:rsidRPr="00191AA7" w:rsidRDefault="00191AA7" w:rsidP="00191AA7">
                            <w:pPr>
                              <w:numPr>
                                <w:ilvl w:val="0"/>
                                <w:numId w:val="16"/>
                              </w:numPr>
                              <w:autoSpaceDN w:val="0"/>
                              <w:snapToGrid w:val="0"/>
                              <w:spacing w:line="240" w:lineRule="auto"/>
                              <w:rPr>
                                <w:rFonts w:ascii="Times" w:eastAsia="Times New Roman" w:hAnsi="Times" w:cs="Times New Roman"/>
                                <w:sz w:val="20"/>
                                <w:szCs w:val="24"/>
                                <w:lang w:val="en-US"/>
                              </w:rPr>
                            </w:pPr>
                            <w:r w:rsidRPr="00191AA7">
                              <w:rPr>
                                <w:rFonts w:ascii="Times" w:eastAsia="Times New Roman" w:hAnsi="Times" w:cs="Times New Roman"/>
                                <w:sz w:val="20"/>
                                <w:szCs w:val="24"/>
                                <w:lang w:val="en-GB"/>
                              </w:rPr>
                              <w:t>Alt1. – All 255 combinations from 8 non-coherent rank1 precoders are supported</w:t>
                            </w:r>
                          </w:p>
                          <w:p w14:paraId="6F55E01E" w14:textId="227B1B2D" w:rsidR="00191AA7" w:rsidRDefault="00191AA7" w:rsidP="00191AA7">
                            <w:pPr>
                              <w:spacing w:line="240" w:lineRule="auto"/>
                              <w:rPr>
                                <w:rFonts w:ascii="Times" w:eastAsia="Times New Roman" w:hAnsi="Times" w:cs="Times New Roman"/>
                                <w:color w:val="FF0000"/>
                                <w:sz w:val="20"/>
                                <w:szCs w:val="24"/>
                                <w:lang w:val="en-GB"/>
                              </w:rPr>
                            </w:pPr>
                            <w:r w:rsidRPr="00191AA7">
                              <w:rPr>
                                <w:rFonts w:ascii="Times" w:eastAsia="Times New Roman" w:hAnsi="Times" w:cs="Times New Roman"/>
                                <w:sz w:val="20"/>
                                <w:szCs w:val="24"/>
                                <w:lang w:val="en-GB"/>
                              </w:rPr>
                              <w:t>Alt2. – Only a subset of Alt1. is supported,</w:t>
                            </w:r>
                            <w:r w:rsidRPr="00191AA7">
                              <w:rPr>
                                <w:rFonts w:ascii="Times" w:eastAsia="Batang" w:hAnsi="Times" w:cs="Times New Roman"/>
                                <w:sz w:val="20"/>
                                <w:szCs w:val="24"/>
                                <w:lang w:val="en-GB"/>
                              </w:rPr>
                              <w:t xml:space="preserve"> </w:t>
                            </w:r>
                            <w:r w:rsidRPr="00191AA7">
                              <w:rPr>
                                <w:rFonts w:ascii="Times" w:eastAsia="Times New Roman" w:hAnsi="Times" w:cs="Times New Roman"/>
                                <w:color w:val="FF0000"/>
                                <w:sz w:val="20"/>
                                <w:szCs w:val="24"/>
                                <w:lang w:val="en-GB"/>
                              </w:rPr>
                              <w:t>striving for a substantial reduction in the number of precoders</w:t>
                            </w:r>
                          </w:p>
                          <w:p w14:paraId="40C80B2E" w14:textId="77777777" w:rsidR="00191AA7" w:rsidRDefault="00191AA7" w:rsidP="00191AA7">
                            <w:pPr>
                              <w:spacing w:line="240" w:lineRule="auto"/>
                              <w:rPr>
                                <w:rFonts w:ascii="Times" w:eastAsia="Times New Roman" w:hAnsi="Times" w:cs="Times New Roman"/>
                                <w:color w:val="FF0000"/>
                                <w:sz w:val="20"/>
                                <w:szCs w:val="24"/>
                                <w:lang w:val="en-GB"/>
                              </w:rPr>
                            </w:pPr>
                          </w:p>
                          <w:p w14:paraId="42E4B1DB" w14:textId="77777777" w:rsidR="00191AA7" w:rsidRPr="00191AA7" w:rsidRDefault="00191AA7" w:rsidP="00191AA7">
                            <w:pPr>
                              <w:spacing w:line="240" w:lineRule="auto"/>
                              <w:rPr>
                                <w:rFonts w:ascii="Times" w:eastAsia="Malgun Gothic" w:hAnsi="Times" w:cs="Times"/>
                                <w:color w:val="1F497D"/>
                                <w:sz w:val="20"/>
                                <w:szCs w:val="20"/>
                                <w:highlight w:val="green"/>
                                <w:lang w:val="en-US" w:eastAsia="zh-CN"/>
                              </w:rPr>
                            </w:pPr>
                            <w:r w:rsidRPr="00191AA7">
                              <w:rPr>
                                <w:rFonts w:ascii="Times" w:eastAsia="Batang" w:hAnsi="Times" w:cs="Times"/>
                                <w:b/>
                                <w:bCs/>
                                <w:iCs/>
                                <w:sz w:val="20"/>
                                <w:szCs w:val="24"/>
                                <w:highlight w:val="green"/>
                                <w:lang w:val="en-GB" w:eastAsia="zh-CN"/>
                              </w:rPr>
                              <w:t>Agreement</w:t>
                            </w:r>
                          </w:p>
                          <w:p w14:paraId="5A87F446" w14:textId="77777777" w:rsidR="00191AA7" w:rsidRPr="00191AA7" w:rsidRDefault="00191AA7" w:rsidP="00191AA7">
                            <w:pPr>
                              <w:spacing w:line="240" w:lineRule="auto"/>
                              <w:rPr>
                                <w:rFonts w:ascii="Times" w:eastAsia="Batang" w:hAnsi="Times" w:cs="Times New Roman"/>
                                <w:i/>
                                <w:sz w:val="20"/>
                                <w:szCs w:val="24"/>
                                <w:lang w:val="en-GB" w:eastAsia="zh-CN"/>
                              </w:rPr>
                            </w:pPr>
                            <w:r w:rsidRPr="00191AA7">
                              <w:rPr>
                                <w:rFonts w:ascii="Times" w:eastAsia="Batang" w:hAnsi="Times" w:cs="Times New Roman"/>
                                <w:iCs/>
                                <w:sz w:val="20"/>
                                <w:szCs w:val="24"/>
                                <w:lang w:val="en-GB" w:eastAsia="zh-CN"/>
                              </w:rPr>
                              <w:t xml:space="preserve">For partially coherent uplink precoding by an 8TX UE codebook, Ng=4, </w:t>
                            </w:r>
                          </w:p>
                          <w:p w14:paraId="2CB319D7" w14:textId="77777777" w:rsidR="00191AA7" w:rsidRPr="00191AA7" w:rsidRDefault="00191AA7" w:rsidP="00191AA7">
                            <w:pPr>
                              <w:numPr>
                                <w:ilvl w:val="0"/>
                                <w:numId w:val="16"/>
                              </w:numPr>
                              <w:autoSpaceDN w:val="0"/>
                              <w:snapToGrid w:val="0"/>
                              <w:spacing w:line="240" w:lineRule="auto"/>
                              <w:jc w:val="both"/>
                              <w:rPr>
                                <w:rFonts w:ascii="Times" w:eastAsia="Times New Roman" w:hAnsi="Times" w:cs="Times New Roman"/>
                                <w:i/>
                                <w:sz w:val="20"/>
                                <w:szCs w:val="24"/>
                                <w:lang w:val="en-GB" w:eastAsia="zh-CN"/>
                              </w:rPr>
                            </w:pPr>
                            <w:r w:rsidRPr="00191AA7">
                              <w:rPr>
                                <w:rFonts w:ascii="Times" w:eastAsia="Times New Roman" w:hAnsi="Times" w:cs="Times New Roman"/>
                                <w:iCs/>
                                <w:sz w:val="20"/>
                                <w:szCs w:val="24"/>
                                <w:lang w:val="en-GB"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79"/>
                              <w:gridCol w:w="1561"/>
                              <w:gridCol w:w="5869"/>
                            </w:tblGrid>
                            <w:tr w:rsidR="00191AA7" w:rsidRPr="00191AA7" w14:paraId="4EBC4B9A" w14:textId="77777777" w:rsidTr="00191AA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F322F9"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918A71"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8DEC1"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Layers split across 4 Antenna Groups</w:t>
                                  </w:r>
                                </w:p>
                                <w:p w14:paraId="35065374"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(All possible permutations)</w:t>
                                  </w:r>
                                </w:p>
                              </w:tc>
                            </w:tr>
                            <w:tr w:rsidR="00191AA7" w:rsidRPr="00191AA7" w14:paraId="27077CE8" w14:textId="77777777" w:rsidTr="00191AA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AD3135"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458510" w14:textId="77777777" w:rsidR="00191AA7" w:rsidRPr="00191AA7" w:rsidRDefault="00191AA7" w:rsidP="00191AA7">
                                  <w:pPr>
                                    <w:numPr>
                                      <w:ilvl w:val="0"/>
                                      <w:numId w:val="17"/>
                                    </w:numPr>
                                    <w:spacing w:line="240" w:lineRule="auto"/>
                                    <w:contextualSpacing/>
                                    <w:rPr>
                                      <w:rFonts w:ascii="Times" w:eastAsia="Batang" w:hAnsi="Times" w:cs="Times"/>
                                      <w:i/>
                                      <w:iCs/>
                                      <w:kern w:val="2"/>
                                      <w:szCs w:val="20"/>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10E833D"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2 of the 4 antenna groups:</w:t>
                                  </w:r>
                                </w:p>
                                <w:p w14:paraId="04CD9F7E"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(2,1,0,0), (2,0,1,0), (2,0,0,1), (0,2,1,0), (0,2,0,1), (0,0,2,1),</w:t>
                                  </w:r>
                                </w:p>
                                <w:p w14:paraId="5F6C6091"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(1,2,0,0), (1,0,2,0), (1,0,0,2), (0,1,2,0), (0,1,0,2), (0,0,1,2)</w:t>
                                  </w:r>
                                </w:p>
                                <w:p w14:paraId="5BC17291"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 </w:t>
                                  </w:r>
                                </w:p>
                                <w:p w14:paraId="275500FD"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3 of the 4 antenna groups:</w:t>
                                  </w:r>
                                </w:p>
                                <w:p w14:paraId="0313BB5C"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(1,1,1,0), (1,1,0,1), (1,0,1,1), (0,1,1,1)</w:t>
                                  </w:r>
                                </w:p>
                              </w:tc>
                            </w:tr>
                            <w:tr w:rsidR="00191AA7" w:rsidRPr="00191AA7" w14:paraId="6FFE1B0C" w14:textId="77777777" w:rsidTr="00191AA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FAADF" w14:textId="77777777" w:rsidR="00191AA7" w:rsidRPr="00191AA7" w:rsidRDefault="00191AA7" w:rsidP="00191AA7">
                                  <w:pPr>
                                    <w:spacing w:line="240" w:lineRule="auto"/>
                                    <w:rPr>
                                      <w:rFonts w:ascii="Times" w:eastAsia="Batang" w:hAnsi="Times" w:cs="Times New Roman"/>
                                      <w:i/>
                                      <w:iCs/>
                                      <w:color w:val="FF0000"/>
                                      <w:kern w:val="2"/>
                                      <w:sz w:val="20"/>
                                      <w:szCs w:val="24"/>
                                      <w:lang w:val="en-GB" w:eastAsia="zh-CN"/>
                                    </w:rPr>
                                  </w:pPr>
                                  <w:r w:rsidRPr="00191AA7">
                                    <w:rPr>
                                      <w:rFonts w:ascii="Times" w:eastAsia="Batang" w:hAnsi="Times" w:cs="Times New Roman"/>
                                      <w:i/>
                                      <w:iCs/>
                                      <w:color w:val="FF0000"/>
                                      <w:kern w:val="2"/>
                                      <w:sz w:val="20"/>
                                      <w:szCs w:val="24"/>
                                      <w:lang w:val="en-GB"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5B0EA5" w14:textId="77777777" w:rsidR="00191AA7" w:rsidRPr="00191AA7" w:rsidRDefault="00191AA7" w:rsidP="00191AA7">
                                  <w:pPr>
                                    <w:numPr>
                                      <w:ilvl w:val="0"/>
                                      <w:numId w:val="18"/>
                                    </w:numPr>
                                    <w:spacing w:line="240" w:lineRule="auto"/>
                                    <w:contextualSpacing/>
                                    <w:rPr>
                                      <w:rFonts w:ascii="Times" w:eastAsia="Batang" w:hAnsi="Times" w:cs="Times"/>
                                      <w:i/>
                                      <w:iCs/>
                                      <w:color w:val="FF0000"/>
                                      <w:kern w:val="2"/>
                                      <w:szCs w:val="20"/>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C4D9D6C" w14:textId="77777777" w:rsidR="00191AA7" w:rsidRPr="00191AA7" w:rsidRDefault="00191AA7" w:rsidP="00191AA7">
                                  <w:pPr>
                                    <w:spacing w:line="240" w:lineRule="auto"/>
                                    <w:rPr>
                                      <w:rFonts w:ascii="Times" w:eastAsia="Batang" w:hAnsi="Times" w:cs="Times New Roman"/>
                                      <w:i/>
                                      <w:iCs/>
                                      <w:color w:val="C00000"/>
                                      <w:kern w:val="2"/>
                                      <w:sz w:val="20"/>
                                      <w:szCs w:val="24"/>
                                      <w:lang w:val="en-GB"/>
                                    </w:rPr>
                                  </w:pPr>
                                  <w:r w:rsidRPr="00191AA7">
                                    <w:rPr>
                                      <w:rFonts w:ascii="Times" w:eastAsia="Batang" w:hAnsi="Times" w:cs="Times New Roman"/>
                                      <w:i/>
                                      <w:iCs/>
                                      <w:color w:val="C00000"/>
                                      <w:kern w:val="2"/>
                                      <w:sz w:val="20"/>
                                      <w:szCs w:val="24"/>
                                      <w:lang w:val="en-GB"/>
                                    </w:rPr>
                                    <w:t>Transmission by 3 of the 4 antenna groups:</w:t>
                                  </w:r>
                                </w:p>
                                <w:p w14:paraId="189CE4AB" w14:textId="77777777" w:rsidR="00191AA7" w:rsidRPr="00191AA7" w:rsidRDefault="00191AA7" w:rsidP="00191AA7">
                                  <w:pPr>
                                    <w:spacing w:line="240" w:lineRule="auto"/>
                                    <w:rPr>
                                      <w:rFonts w:ascii="Times" w:eastAsia="Batang" w:hAnsi="Times" w:cs="Times New Roman"/>
                                      <w:i/>
                                      <w:iCs/>
                                      <w:color w:val="C00000"/>
                                      <w:kern w:val="2"/>
                                      <w:sz w:val="20"/>
                                      <w:szCs w:val="24"/>
                                      <w:lang w:val="en-GB"/>
                                    </w:rPr>
                                  </w:pPr>
                                  <w:r w:rsidRPr="00191AA7">
                                    <w:rPr>
                                      <w:rFonts w:ascii="Times" w:eastAsia="Batang" w:hAnsi="Times" w:cs="Times New Roman"/>
                                      <w:i/>
                                      <w:iCs/>
                                      <w:color w:val="C00000"/>
                                      <w:kern w:val="2"/>
                                      <w:sz w:val="20"/>
                                      <w:szCs w:val="24"/>
                                      <w:lang w:val="en-GB"/>
                                    </w:rPr>
                                    <w:t>(2,1,1,0), (0,2,1,1), (1,0,2,1), (1,1,0,2)</w:t>
                                  </w:r>
                                </w:p>
                                <w:p w14:paraId="55FD42F2" w14:textId="77777777" w:rsidR="00191AA7" w:rsidRPr="00191AA7" w:rsidRDefault="00191AA7" w:rsidP="00191AA7">
                                  <w:pPr>
                                    <w:spacing w:line="240" w:lineRule="auto"/>
                                    <w:rPr>
                                      <w:rFonts w:ascii="Times" w:eastAsia="Batang" w:hAnsi="Times" w:cs="Times New Roman"/>
                                      <w:i/>
                                      <w:iCs/>
                                      <w:color w:val="FF0000"/>
                                      <w:kern w:val="2"/>
                                      <w:sz w:val="20"/>
                                      <w:szCs w:val="24"/>
                                      <w:lang w:val="en-GB" w:eastAsia="zh-CN"/>
                                    </w:rPr>
                                  </w:pPr>
                                  <w:r w:rsidRPr="00191AA7">
                                    <w:rPr>
                                      <w:rFonts w:ascii="Times" w:eastAsia="Batang" w:hAnsi="Times" w:cs="Times New Roman"/>
                                      <w:i/>
                                      <w:iCs/>
                                      <w:color w:val="FF0000"/>
                                      <w:kern w:val="2"/>
                                      <w:sz w:val="20"/>
                                      <w:szCs w:val="24"/>
                                      <w:lang w:val="en-GB"/>
                                    </w:rPr>
                                    <w:t>(1,2,1,0), (1,1,2,0), (0,1,2,1), (0,1,1,2), (1,0,1,2), (2,0,1,1), (2,1,0,1), (1,2,0,1)</w:t>
                                  </w:r>
                                </w:p>
                              </w:tc>
                            </w:tr>
                            <w:tr w:rsidR="00191AA7" w:rsidRPr="00191AA7" w14:paraId="1CDE40F5" w14:textId="77777777" w:rsidTr="00191AA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09319"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7E3BF"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Cs w:val="20"/>
                                      <w:lang w:val="en-GB" w:eastAsia="zh-CN"/>
                                    </w:rPr>
                                  </w:pPr>
                                  <w:r w:rsidRPr="00191AA7">
                                    <w:rPr>
                                      <w:rFonts w:ascii="Times New Roman" w:eastAsia="Times New Roman" w:hAnsi="Times New Roman" w:cs="Times"/>
                                      <w:i/>
                                      <w:iCs/>
                                      <w:szCs w:val="20"/>
                                      <w:lang w:val="en-GB"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90309"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3 of the antenna groups:</w:t>
                                  </w:r>
                                </w:p>
                                <w:p w14:paraId="3B264949" w14:textId="77777777" w:rsidR="00191AA7" w:rsidRPr="00191AA7" w:rsidRDefault="00191AA7" w:rsidP="00191AA7">
                                  <w:pPr>
                                    <w:spacing w:line="240" w:lineRule="auto"/>
                                    <w:rPr>
                                      <w:rFonts w:ascii="New York" w:eastAsia="Batang" w:hAnsi="New York" w:cs="Times New Roman"/>
                                      <w:i/>
                                      <w:iCs/>
                                      <w:kern w:val="2"/>
                                      <w:sz w:val="20"/>
                                      <w:szCs w:val="24"/>
                                      <w:lang w:val="en-GB"/>
                                    </w:rPr>
                                  </w:pPr>
                                  <w:r w:rsidRPr="00191AA7">
                                    <w:rPr>
                                      <w:rFonts w:ascii="New York" w:eastAsia="Batang" w:hAnsi="New York" w:cs="Times New Roman"/>
                                      <w:i/>
                                      <w:iCs/>
                                      <w:kern w:val="2"/>
                                      <w:sz w:val="20"/>
                                      <w:szCs w:val="24"/>
                                      <w:lang w:val="en-GB"/>
                                    </w:rPr>
                                    <w:t xml:space="preserve">(2,2,1,0), (2,2,0,1), (2,0,2,1), (0,2,2,1),  </w:t>
                                  </w:r>
                                </w:p>
                                <w:p w14:paraId="46D64744" w14:textId="77777777" w:rsidR="00191AA7" w:rsidRPr="00191AA7" w:rsidRDefault="00191AA7" w:rsidP="00191AA7">
                                  <w:pPr>
                                    <w:spacing w:line="240" w:lineRule="auto"/>
                                    <w:rPr>
                                      <w:rFonts w:ascii="Times" w:eastAsia="Batang" w:hAnsi="Times" w:cs="Times New Roman"/>
                                      <w:i/>
                                      <w:iCs/>
                                      <w:kern w:val="2"/>
                                      <w:sz w:val="20"/>
                                      <w:szCs w:val="24"/>
                                      <w:lang w:val="en-GB"/>
                                    </w:rPr>
                                  </w:pPr>
                                  <w:r w:rsidRPr="00191AA7">
                                    <w:rPr>
                                      <w:rFonts w:ascii="New York" w:eastAsia="Batang" w:hAnsi="New York" w:cs="Times New Roman"/>
                                      <w:i/>
                                      <w:iCs/>
                                      <w:kern w:val="2"/>
                                      <w:sz w:val="20"/>
                                      <w:szCs w:val="24"/>
                                      <w:lang w:val="en-GB"/>
                                    </w:rPr>
                                    <w:t>(2,1,2,0), (1,2,2,0), (2,1,0,2), (1,2,0,2)</w:t>
                                  </w:r>
                                  <w:r w:rsidRPr="00191AA7">
                                    <w:rPr>
                                      <w:rFonts w:ascii="Times" w:eastAsia="Batang" w:hAnsi="Times" w:cs="Times New Roman"/>
                                      <w:i/>
                                      <w:iCs/>
                                      <w:kern w:val="2"/>
                                      <w:sz w:val="20"/>
                                      <w:szCs w:val="24"/>
                                      <w:lang w:val="en-GB"/>
                                    </w:rPr>
                                    <w:t xml:space="preserve">, </w:t>
                                  </w:r>
                                  <w:r w:rsidRPr="00191AA7">
                                    <w:rPr>
                                      <w:rFonts w:ascii="New York" w:eastAsia="Batang" w:hAnsi="New York" w:cs="Times New Roman"/>
                                      <w:i/>
                                      <w:iCs/>
                                      <w:kern w:val="2"/>
                                      <w:sz w:val="20"/>
                                      <w:szCs w:val="24"/>
                                      <w:lang w:val="en-GB"/>
                                    </w:rPr>
                                    <w:t>(2,0,1,2), (1,0,2,2), (0,2,1,2), (0,1,2,2)</w:t>
                                  </w:r>
                                </w:p>
                                <w:p w14:paraId="2578DC10"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 </w:t>
                                  </w:r>
                                </w:p>
                                <w:p w14:paraId="289F1BEB"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4 of the 4 antenna groups:</w:t>
                                  </w:r>
                                </w:p>
                                <w:p w14:paraId="7AFED27F" w14:textId="77777777" w:rsidR="00191AA7" w:rsidRPr="00191AA7" w:rsidRDefault="00191AA7" w:rsidP="00191AA7">
                                  <w:pPr>
                                    <w:spacing w:line="240" w:lineRule="auto"/>
                                    <w:rPr>
                                      <w:rFonts w:ascii="Times" w:eastAsia="Calibri"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 xml:space="preserve">(1,1,2,1), (1,1,1,2), </w:t>
                                  </w:r>
                                  <w:r w:rsidRPr="00191AA7">
                                    <w:rPr>
                                      <w:rFonts w:ascii="Times" w:eastAsia="Calibri" w:hAnsi="Times" w:cs="Times New Roman"/>
                                      <w:i/>
                                      <w:iCs/>
                                      <w:kern w:val="2"/>
                                      <w:sz w:val="20"/>
                                      <w:szCs w:val="24"/>
                                      <w:lang w:val="en-GB" w:eastAsia="zh-CN"/>
                                    </w:rPr>
                                    <w:t>(2,1,1,1), (1,2,1,1)</w:t>
                                  </w:r>
                                </w:p>
                              </w:tc>
                            </w:tr>
                            <w:tr w:rsidR="00191AA7" w:rsidRPr="00191AA7" w14:paraId="0B74610B" w14:textId="77777777" w:rsidTr="00191AA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56EC35C"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549576B"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Cs w:val="20"/>
                                      <w:lang w:val="en-GB" w:eastAsia="zh-CN"/>
                                    </w:rPr>
                                  </w:pPr>
                                  <w:r w:rsidRPr="00191AA7">
                                    <w:rPr>
                                      <w:rFonts w:ascii="Times New Roman" w:eastAsia="Times New Roman" w:hAnsi="Times New Roman" w:cs="Times"/>
                                      <w:i/>
                                      <w:iCs/>
                                      <w:szCs w:val="20"/>
                                      <w:lang w:val="en-GB"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79AB8A25"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3 of the 4 antenna groups:</w:t>
                                  </w:r>
                                </w:p>
                                <w:p w14:paraId="44DFAB52"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(2,2,2,0), (2,2,0,2), (2,0,2,2), (0,2,2,2)</w:t>
                                  </w:r>
                                </w:p>
                                <w:p w14:paraId="53BC489F"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 </w:t>
                                  </w:r>
                                </w:p>
                                <w:p w14:paraId="793AE1D0"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4 of the 4 antenna groups:</w:t>
                                  </w:r>
                                </w:p>
                                <w:p w14:paraId="62F5D189"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(2,1,2,1), (1,2,1,2)</w:t>
                                  </w:r>
                                  <w:r w:rsidRPr="00191AA7">
                                    <w:rPr>
                                      <w:rFonts w:ascii="Times" w:eastAsia="Calibri" w:hAnsi="Times" w:cs="Times New Roman"/>
                                      <w:i/>
                                      <w:iCs/>
                                      <w:kern w:val="2"/>
                                      <w:sz w:val="20"/>
                                      <w:szCs w:val="24"/>
                                      <w:lang w:val="en-GB" w:eastAsia="zh-CN"/>
                                    </w:rPr>
                                    <w:t>, (1,2,2,1), (2,1,1,2), (2,2,1,1),</w:t>
                                  </w:r>
                                  <w:r w:rsidRPr="00191AA7">
                                    <w:rPr>
                                      <w:rFonts w:ascii="Times" w:eastAsia="Calibri" w:hAnsi="Times" w:cs="Times New Roman"/>
                                      <w:i/>
                                      <w:iCs/>
                                      <w:color w:val="FF0000"/>
                                      <w:kern w:val="2"/>
                                      <w:sz w:val="20"/>
                                      <w:szCs w:val="24"/>
                                      <w:lang w:val="en-GB" w:eastAsia="zh-CN"/>
                                    </w:rPr>
                                    <w:t xml:space="preserve"> </w:t>
                                  </w:r>
                                  <w:r w:rsidRPr="00191AA7">
                                    <w:rPr>
                                      <w:rFonts w:ascii="Times" w:eastAsia="Calibri" w:hAnsi="Times" w:cs="Times New Roman"/>
                                      <w:i/>
                                      <w:iCs/>
                                      <w:kern w:val="2"/>
                                      <w:sz w:val="20"/>
                                      <w:szCs w:val="24"/>
                                      <w:lang w:val="en-GB" w:eastAsia="zh-CN"/>
                                    </w:rPr>
                                    <w:t>(1,1,2,2</w:t>
                                  </w:r>
                                </w:p>
                              </w:tc>
                            </w:tr>
                            <w:tr w:rsidR="00191AA7" w:rsidRPr="00191AA7" w14:paraId="7E0F9668" w14:textId="77777777" w:rsidTr="00191AA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BBA888"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D3276"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Cs w:val="20"/>
                                      <w:lang w:val="en-GB"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5B687"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4 of the 4 antenna groups:</w:t>
                                  </w:r>
                                </w:p>
                                <w:p w14:paraId="65F834D4"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(2,1,2,2), {(2,2,2,1), (1,2,2,2), (2,2,1,2)</w:t>
                                  </w:r>
                                </w:p>
                              </w:tc>
                            </w:tr>
                          </w:tbl>
                          <w:p w14:paraId="2124C23C" w14:textId="77777777" w:rsidR="00191AA7" w:rsidRPr="007251A5" w:rsidRDefault="00191AA7" w:rsidP="00191AA7">
                            <w:pPr>
                              <w:spacing w:line="240" w:lineRule="auto"/>
                              <w:rPr>
                                <w:rFonts w:ascii="Times" w:eastAsia="Times New Roman" w:hAnsi="Times" w:cs="Times"/>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6037B6" id="Text Box 3" o:spid="_x0000_s1028" type="#_x0000_t202" style="position:absolute;margin-left:418.3pt;margin-top:-3pt;width:469.5pt;height:635pt;z-index:25166131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" fillcolor="white [3201]" strokeweight=".5pt">
                <v:textbox>
                  <w:txbxContent>
                    <w:p w14:paraId="5FD910AB" w14:textId="77777777" w:rsidR="00191AA7" w:rsidRPr="00191AA7" w:rsidRDefault="00191AA7" w:rsidP="00191AA7">
                      <w:pPr>
                        <w:spacing w:line="240" w:lineRule="auto"/>
                        <w:rPr>
                          <w:rFonts w:ascii="Times" w:eastAsia="Malgun Gothic" w:hAnsi="Times" w:cs="Times"/>
                          <w:color w:val="1F497D"/>
                          <w:sz w:val="20"/>
                          <w:szCs w:val="20"/>
                          <w:highlight w:val="green"/>
                          <w:lang w:val="en-US" w:eastAsia="zh-CN"/>
                        </w:rPr>
                      </w:pPr>
                      <w:r w:rsidRPr="00191AA7">
                        <w:rPr>
                          <w:rFonts w:ascii="Times" w:eastAsia="Batang" w:hAnsi="Times" w:cs="Times"/>
                          <w:b/>
                          <w:bCs/>
                          <w:iCs/>
                          <w:sz w:val="20"/>
                          <w:szCs w:val="24"/>
                          <w:highlight w:val="green"/>
                          <w:lang w:val="en-GB" w:eastAsia="zh-CN"/>
                        </w:rPr>
                        <w:t>Agreement</w:t>
                      </w:r>
                    </w:p>
                    <w:p w14:paraId="25615474" w14:textId="77777777" w:rsidR="00191AA7" w:rsidRPr="00191AA7" w:rsidRDefault="00191AA7" w:rsidP="00191AA7">
                      <w:pPr>
                        <w:spacing w:line="240" w:lineRule="auto"/>
                        <w:rPr>
                          <w:rFonts w:ascii="Times" w:eastAsia="Batang" w:hAnsi="Times" w:cs="Times New Roman"/>
                          <w:i/>
                          <w:sz w:val="20"/>
                          <w:szCs w:val="24"/>
                          <w:lang w:val="en-GB"/>
                        </w:rPr>
                      </w:pPr>
                      <w:r w:rsidRPr="00191AA7">
                        <w:rPr>
                          <w:rFonts w:ascii="Times" w:eastAsia="Batang" w:hAnsi="Times" w:cs="Times New Roman"/>
                          <w:iCs/>
                          <w:sz w:val="20"/>
                          <w:szCs w:val="24"/>
                          <w:lang w:val="en-GB"/>
                        </w:rPr>
                        <w:t xml:space="preserve">For partially coherent uplink precoding by an 8TX UE codebook, Ng=4, </w:t>
                      </w:r>
                    </w:p>
                    <w:p w14:paraId="21F1A1F0" w14:textId="77777777" w:rsidR="00191AA7" w:rsidRPr="00191AA7" w:rsidRDefault="00191AA7" w:rsidP="00191AA7">
                      <w:pPr>
                        <w:numPr>
                          <w:ilvl w:val="0"/>
                          <w:numId w:val="16"/>
                        </w:numPr>
                        <w:autoSpaceDN w:val="0"/>
                        <w:snapToGrid w:val="0"/>
                        <w:spacing w:line="240" w:lineRule="auto"/>
                        <w:rPr>
                          <w:rFonts w:ascii="Times" w:eastAsia="Times New Roman" w:hAnsi="Times" w:cs="Times New Roman"/>
                          <w:i/>
                          <w:sz w:val="20"/>
                          <w:szCs w:val="24"/>
                          <w:lang w:val="en-GB"/>
                        </w:rPr>
                      </w:pPr>
                      <w:r w:rsidRPr="00191AA7">
                        <w:rPr>
                          <w:rFonts w:ascii="Times" w:eastAsia="Times New Roman" w:hAnsi="Times" w:cs="Times New Roman"/>
                          <w:iCs/>
                          <w:sz w:val="20"/>
                          <w:szCs w:val="24"/>
                          <w:lang w:val="en-GB"/>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06"/>
                        <w:gridCol w:w="2505"/>
                        <w:gridCol w:w="4513"/>
                      </w:tblGrid>
                      <w:tr w:rsidR="00191AA7" w:rsidRPr="00191AA7" w14:paraId="3DDEACA6" w14:textId="77777777" w:rsidTr="00191AA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DE25B7"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59B9CA"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97232"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Layers split across 4 Antenna Groups</w:t>
                            </w:r>
                          </w:p>
                        </w:tc>
                      </w:tr>
                      <w:tr w:rsidR="00191AA7" w:rsidRPr="00191AA7" w14:paraId="3ACF545A"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236E5"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0B9D2"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9F583D4"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 w:val="18"/>
                                <w:szCs w:val="24"/>
                                <w:lang w:val="en-GB" w:eastAsia="zh-CN"/>
                              </w:rPr>
                            </w:pPr>
                            <w:r w:rsidRPr="00191AA7">
                              <w:rPr>
                                <w:rFonts w:ascii="Times New Roman" w:eastAsia="Times New Roman" w:hAnsi="Times New Roman" w:cs="Times"/>
                                <w:i/>
                                <w:iCs/>
                                <w:sz w:val="18"/>
                                <w:szCs w:val="24"/>
                                <w:lang w:val="en-GB" w:eastAsia="zh-CN"/>
                              </w:rPr>
                              <w:t> </w:t>
                            </w:r>
                          </w:p>
                        </w:tc>
                      </w:tr>
                      <w:tr w:rsidR="00191AA7" w:rsidRPr="00191AA7" w14:paraId="3CC0CAAC"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E3CF98"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FDE53"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4420E367"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 w:val="18"/>
                                <w:szCs w:val="24"/>
                                <w:lang w:val="en-GB" w:eastAsia="zh-CN"/>
                              </w:rPr>
                            </w:pPr>
                            <w:r w:rsidRPr="00191AA7">
                              <w:rPr>
                                <w:rFonts w:ascii="Times New Roman" w:eastAsia="Times New Roman" w:hAnsi="Times New Roman" w:cs="Times"/>
                                <w:i/>
                                <w:iCs/>
                                <w:sz w:val="18"/>
                                <w:szCs w:val="24"/>
                                <w:lang w:val="en-GB" w:eastAsia="zh-CN"/>
                              </w:rPr>
                              <w:t> </w:t>
                            </w:r>
                          </w:p>
                        </w:tc>
                      </w:tr>
                      <w:tr w:rsidR="00191AA7" w:rsidRPr="00191AA7" w14:paraId="73B30DEB"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2C03AC"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95B97E" w14:textId="77777777" w:rsidR="00191AA7" w:rsidRPr="00191AA7" w:rsidRDefault="00191AA7" w:rsidP="00191AA7">
                            <w:pPr>
                              <w:numPr>
                                <w:ilvl w:val="0"/>
                                <w:numId w:val="15"/>
                              </w:numPr>
                              <w:spacing w:line="240" w:lineRule="auto"/>
                              <w:contextualSpacing/>
                              <w:rPr>
                                <w:rFonts w:ascii="Times" w:eastAsia="Batang" w:hAnsi="Times" w:cs="Times"/>
                                <w:i/>
                                <w:iCs/>
                                <w:kern w:val="2"/>
                                <w:sz w:val="18"/>
                                <w:szCs w:val="24"/>
                                <w:lang w:val="en-GB"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4FA1912"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Transmission by 2 of the 4 antenna groups:</w:t>
                            </w:r>
                          </w:p>
                          <w:p w14:paraId="39A0C2F2"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(1,1,0,0), (1,0,1,0), (1,0,0,1)</w:t>
                            </w:r>
                          </w:p>
                          <w:p w14:paraId="67639E0C" w14:textId="77777777" w:rsidR="00191AA7" w:rsidRPr="00191AA7" w:rsidRDefault="00191AA7" w:rsidP="00191AA7">
                            <w:pPr>
                              <w:spacing w:line="240" w:lineRule="auto"/>
                              <w:rPr>
                                <w:rFonts w:ascii="Times" w:eastAsia="Times New Roman" w:hAnsi="Times" w:cs="Times New Roman"/>
                                <w:i/>
                                <w:iCs/>
                                <w:sz w:val="18"/>
                                <w:szCs w:val="24"/>
                                <w:lang w:val="en-GB" w:eastAsia="zh-CN"/>
                              </w:rPr>
                            </w:pPr>
                            <w:r w:rsidRPr="00191AA7">
                              <w:rPr>
                                <w:rFonts w:ascii="Times" w:eastAsia="Batang" w:hAnsi="Times" w:cs="Times New Roman"/>
                                <w:i/>
                                <w:iCs/>
                                <w:kern w:val="2"/>
                                <w:sz w:val="18"/>
                                <w:szCs w:val="24"/>
                                <w:lang w:val="en-GB"/>
                              </w:rPr>
                              <w:t>(0,1,1,0), (0,1,0,1), (0,0,1,1)</w:t>
                            </w:r>
                          </w:p>
                        </w:tc>
                      </w:tr>
                      <w:tr w:rsidR="00191AA7" w:rsidRPr="00191AA7" w14:paraId="0E038CB7"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9EF3A"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B4B7A"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 w:val="18"/>
                                <w:szCs w:val="24"/>
                                <w:lang w:val="en-GB" w:eastAsia="zh-CN"/>
                              </w:rPr>
                            </w:pPr>
                            <w:r w:rsidRPr="00191AA7">
                              <w:rPr>
                                <w:rFonts w:ascii="Times New Roman" w:eastAsia="Times New Roman" w:hAnsi="Times New Roman" w:cs="Times"/>
                                <w:i/>
                                <w:iCs/>
                                <w:sz w:val="18"/>
                                <w:szCs w:val="24"/>
                                <w:lang w:val="en-GB"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B6522"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(1,1,1,1)</w:t>
                            </w:r>
                          </w:p>
                        </w:tc>
                      </w:tr>
                      <w:tr w:rsidR="00191AA7" w:rsidRPr="00191AA7" w14:paraId="1A5C11FE"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A0745"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35C427"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sz w:val="18"/>
                                <w:szCs w:val="24"/>
                                <w:lang w:val="en-GB"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2B6BA"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Transmission by 2 of the 4 antenna groups:</w:t>
                            </w:r>
                          </w:p>
                          <w:p w14:paraId="5A18DE01"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(2,2,0,0), (2,0,2,0), (2,0,0,2)</w:t>
                            </w:r>
                          </w:p>
                          <w:p w14:paraId="0709B471"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(0,2,2,0), (0,2,0,2), (0,0,2,2)</w:t>
                            </w:r>
                          </w:p>
                        </w:tc>
                      </w:tr>
                      <w:tr w:rsidR="00191AA7" w:rsidRPr="00191AA7" w14:paraId="5E96AB5E" w14:textId="77777777" w:rsidTr="00191AA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2B06ED" w14:textId="77777777" w:rsidR="00191AA7" w:rsidRPr="00191AA7" w:rsidRDefault="00191AA7" w:rsidP="00191AA7">
                            <w:pPr>
                              <w:spacing w:line="240" w:lineRule="auto"/>
                              <w:rPr>
                                <w:rFonts w:ascii="Times" w:eastAsia="Batang" w:hAnsi="Times" w:cs="Times New Roman"/>
                                <w:i/>
                                <w:iCs/>
                                <w:kern w:val="2"/>
                                <w:sz w:val="18"/>
                                <w:szCs w:val="24"/>
                                <w:lang w:val="en-GB"/>
                              </w:rPr>
                            </w:pPr>
                            <w:r w:rsidRPr="00191AA7">
                              <w:rPr>
                                <w:rFonts w:ascii="Times" w:eastAsia="Batang" w:hAnsi="Times" w:cs="Times New Roman"/>
                                <w:i/>
                                <w:iCs/>
                                <w:kern w:val="2"/>
                                <w:sz w:val="18"/>
                                <w:szCs w:val="24"/>
                                <w:lang w:val="en-GB"/>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5A124"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 w:val="18"/>
                                <w:szCs w:val="24"/>
                                <w:lang w:val="en-GB" w:eastAsia="zh-CN"/>
                              </w:rPr>
                            </w:pPr>
                            <w:r w:rsidRPr="00191AA7">
                              <w:rPr>
                                <w:rFonts w:ascii="Times New Roman" w:eastAsia="Times New Roman" w:hAnsi="Times New Roman" w:cs="Times"/>
                                <w:i/>
                                <w:iCs/>
                                <w:sz w:val="18"/>
                                <w:szCs w:val="24"/>
                                <w:lang w:val="en-GB"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F3C342" w14:textId="77777777" w:rsidR="00191AA7" w:rsidRPr="00191AA7" w:rsidRDefault="00191AA7" w:rsidP="00191AA7">
                            <w:pPr>
                              <w:spacing w:line="240" w:lineRule="auto"/>
                              <w:rPr>
                                <w:rFonts w:ascii="Times" w:eastAsia="Calibri" w:hAnsi="Times" w:cs="Times New Roman"/>
                                <w:i/>
                                <w:iCs/>
                                <w:kern w:val="2"/>
                                <w:sz w:val="18"/>
                                <w:szCs w:val="24"/>
                                <w:lang w:val="en-GB"/>
                              </w:rPr>
                            </w:pPr>
                            <w:r w:rsidRPr="00191AA7">
                              <w:rPr>
                                <w:rFonts w:ascii="Times" w:eastAsia="Batang" w:hAnsi="Times" w:cs="Times New Roman"/>
                                <w:i/>
                                <w:iCs/>
                                <w:kern w:val="2"/>
                                <w:sz w:val="18"/>
                                <w:szCs w:val="24"/>
                                <w:lang w:val="en-GB"/>
                              </w:rPr>
                              <w:t>(2, 2, 2, 2)</w:t>
                            </w:r>
                          </w:p>
                        </w:tc>
                      </w:tr>
                    </w:tbl>
                    <w:p w14:paraId="553920AB" w14:textId="77777777" w:rsidR="00191AA7" w:rsidRPr="00191AA7" w:rsidRDefault="00191AA7" w:rsidP="00191AA7">
                      <w:pPr>
                        <w:spacing w:line="240" w:lineRule="auto"/>
                        <w:rPr>
                          <w:rFonts w:ascii="Times" w:eastAsia="Batang" w:hAnsi="Times" w:cs="Times New Roman"/>
                          <w:sz w:val="20"/>
                          <w:szCs w:val="24"/>
                          <w:lang w:val="en-GB"/>
                        </w:rPr>
                      </w:pPr>
                      <w:r w:rsidRPr="00191AA7">
                        <w:rPr>
                          <w:rFonts w:ascii="Times" w:eastAsia="Batang" w:hAnsi="Times" w:cs="Times New Roman"/>
                          <w:iCs/>
                          <w:sz w:val="20"/>
                          <w:szCs w:val="24"/>
                          <w:lang w:val="en-GB"/>
                        </w:rPr>
                        <w:t>Note: Above is not relevant to how precoders are indicated.</w:t>
                      </w:r>
                    </w:p>
                    <w:p w14:paraId="1566EFED" w14:textId="25503866" w:rsidR="00353897" w:rsidRDefault="00353897" w:rsidP="00353897">
                      <w:pPr>
                        <w:spacing w:line="240" w:lineRule="auto"/>
                        <w:rPr>
                          <w:rFonts w:ascii="Times" w:eastAsia="Times New Roman" w:hAnsi="Times" w:cs="Times"/>
                          <w:sz w:val="20"/>
                          <w:szCs w:val="20"/>
                          <w:lang w:val="en-GB"/>
                        </w:rPr>
                      </w:pPr>
                    </w:p>
                    <w:p w14:paraId="76753274" w14:textId="77777777" w:rsidR="00191AA7" w:rsidRPr="00191AA7" w:rsidRDefault="00191AA7" w:rsidP="00191AA7">
                      <w:pPr>
                        <w:spacing w:line="240" w:lineRule="auto"/>
                        <w:rPr>
                          <w:rFonts w:ascii="Times" w:eastAsia="Malgun Gothic" w:hAnsi="Times" w:cs="Times"/>
                          <w:color w:val="1F497D"/>
                          <w:sz w:val="20"/>
                          <w:szCs w:val="20"/>
                          <w:highlight w:val="green"/>
                          <w:lang w:val="en-US" w:eastAsia="zh-CN"/>
                        </w:rPr>
                      </w:pPr>
                      <w:r w:rsidRPr="00191AA7">
                        <w:rPr>
                          <w:rFonts w:ascii="Times" w:eastAsia="Batang" w:hAnsi="Times" w:cs="Times"/>
                          <w:b/>
                          <w:bCs/>
                          <w:iCs/>
                          <w:sz w:val="20"/>
                          <w:szCs w:val="24"/>
                          <w:highlight w:val="green"/>
                          <w:lang w:val="en-GB" w:eastAsia="zh-CN"/>
                        </w:rPr>
                        <w:t>Agreement</w:t>
                      </w:r>
                    </w:p>
                    <w:p w14:paraId="091D951D" w14:textId="77777777" w:rsidR="00191AA7" w:rsidRPr="00191AA7" w:rsidRDefault="00191AA7" w:rsidP="00191AA7">
                      <w:pPr>
                        <w:snapToGrid w:val="0"/>
                        <w:spacing w:line="240" w:lineRule="auto"/>
                        <w:rPr>
                          <w:rFonts w:ascii="Times" w:eastAsia="Batang" w:hAnsi="Times" w:cs="Times New Roman"/>
                          <w:sz w:val="20"/>
                          <w:szCs w:val="24"/>
                          <w:lang w:val="en-GB"/>
                        </w:rPr>
                      </w:pPr>
                      <w:r w:rsidRPr="00191AA7">
                        <w:rPr>
                          <w:rFonts w:ascii="Times" w:eastAsia="Batang" w:hAnsi="Times" w:cs="Times New Roman"/>
                          <w:sz w:val="20"/>
                          <w:szCs w:val="24"/>
                          <w:lang w:val="en-GB"/>
                        </w:rPr>
                        <w:t xml:space="preserve">For non-coherent uplink precoding with rank≤8 by an 8TX UE, </w:t>
                      </w:r>
                      <w:r w:rsidRPr="00191AA7">
                        <w:rPr>
                          <w:rFonts w:ascii="Times" w:eastAsia="Batang" w:hAnsi="Times" w:cs="Times New Roman"/>
                          <w:color w:val="FF0000"/>
                          <w:sz w:val="20"/>
                          <w:szCs w:val="24"/>
                          <w:lang w:val="en-GB"/>
                        </w:rPr>
                        <w:t>down-select from</w:t>
                      </w:r>
                    </w:p>
                    <w:p w14:paraId="4EEE2E82" w14:textId="77777777" w:rsidR="00191AA7" w:rsidRPr="00191AA7" w:rsidRDefault="00191AA7" w:rsidP="00191AA7">
                      <w:pPr>
                        <w:numPr>
                          <w:ilvl w:val="0"/>
                          <w:numId w:val="16"/>
                        </w:numPr>
                        <w:autoSpaceDN w:val="0"/>
                        <w:snapToGrid w:val="0"/>
                        <w:spacing w:line="240" w:lineRule="auto"/>
                        <w:rPr>
                          <w:rFonts w:ascii="Times" w:eastAsia="Times New Roman" w:hAnsi="Times" w:cs="Times New Roman"/>
                          <w:sz w:val="20"/>
                          <w:szCs w:val="24"/>
                          <w:lang w:val="en-US"/>
                        </w:rPr>
                      </w:pPr>
                      <w:r w:rsidRPr="00191AA7">
                        <w:rPr>
                          <w:rFonts w:ascii="Times" w:eastAsia="Times New Roman" w:hAnsi="Times" w:cs="Times New Roman"/>
                          <w:sz w:val="20"/>
                          <w:szCs w:val="24"/>
                          <w:lang w:val="en-GB"/>
                        </w:rPr>
                        <w:t>Alt1. – All 255 combinations from 8 non-coherent rank1 precoders are supported</w:t>
                      </w:r>
                    </w:p>
                    <w:p w14:paraId="6F55E01E" w14:textId="227B1B2D" w:rsidR="00191AA7" w:rsidRDefault="00191AA7" w:rsidP="00191AA7">
                      <w:pPr>
                        <w:spacing w:line="240" w:lineRule="auto"/>
                        <w:rPr>
                          <w:rFonts w:ascii="Times" w:eastAsia="Times New Roman" w:hAnsi="Times" w:cs="Times New Roman"/>
                          <w:color w:val="FF0000"/>
                          <w:sz w:val="20"/>
                          <w:szCs w:val="24"/>
                          <w:lang w:val="en-GB"/>
                        </w:rPr>
                      </w:pPr>
                      <w:r w:rsidRPr="00191AA7">
                        <w:rPr>
                          <w:rFonts w:ascii="Times" w:eastAsia="Times New Roman" w:hAnsi="Times" w:cs="Times New Roman"/>
                          <w:sz w:val="20"/>
                          <w:szCs w:val="24"/>
                          <w:lang w:val="en-GB"/>
                        </w:rPr>
                        <w:t>Alt2. – Only a subset of Alt1. is supported,</w:t>
                      </w:r>
                      <w:r w:rsidRPr="00191AA7">
                        <w:rPr>
                          <w:rFonts w:ascii="Times" w:eastAsia="Batang" w:hAnsi="Times" w:cs="Times New Roman"/>
                          <w:sz w:val="20"/>
                          <w:szCs w:val="24"/>
                          <w:lang w:val="en-GB"/>
                        </w:rPr>
                        <w:t xml:space="preserve"> </w:t>
                      </w:r>
                      <w:r w:rsidRPr="00191AA7">
                        <w:rPr>
                          <w:rFonts w:ascii="Times" w:eastAsia="Times New Roman" w:hAnsi="Times" w:cs="Times New Roman"/>
                          <w:color w:val="FF0000"/>
                          <w:sz w:val="20"/>
                          <w:szCs w:val="24"/>
                          <w:lang w:val="en-GB"/>
                        </w:rPr>
                        <w:t>striving for a substantial reduction in the number of precoders</w:t>
                      </w:r>
                    </w:p>
                    <w:p w14:paraId="40C80B2E" w14:textId="77777777" w:rsidR="00191AA7" w:rsidRDefault="00191AA7" w:rsidP="00191AA7">
                      <w:pPr>
                        <w:spacing w:line="240" w:lineRule="auto"/>
                        <w:rPr>
                          <w:rFonts w:ascii="Times" w:eastAsia="Times New Roman" w:hAnsi="Times" w:cs="Times New Roman"/>
                          <w:color w:val="FF0000"/>
                          <w:sz w:val="20"/>
                          <w:szCs w:val="24"/>
                          <w:lang w:val="en-GB"/>
                        </w:rPr>
                      </w:pPr>
                    </w:p>
                    <w:p w14:paraId="42E4B1DB" w14:textId="77777777" w:rsidR="00191AA7" w:rsidRPr="00191AA7" w:rsidRDefault="00191AA7" w:rsidP="00191AA7">
                      <w:pPr>
                        <w:spacing w:line="240" w:lineRule="auto"/>
                        <w:rPr>
                          <w:rFonts w:ascii="Times" w:eastAsia="Malgun Gothic" w:hAnsi="Times" w:cs="Times"/>
                          <w:color w:val="1F497D"/>
                          <w:sz w:val="20"/>
                          <w:szCs w:val="20"/>
                          <w:highlight w:val="green"/>
                          <w:lang w:val="en-US" w:eastAsia="zh-CN"/>
                        </w:rPr>
                      </w:pPr>
                      <w:r w:rsidRPr="00191AA7">
                        <w:rPr>
                          <w:rFonts w:ascii="Times" w:eastAsia="Batang" w:hAnsi="Times" w:cs="Times"/>
                          <w:b/>
                          <w:bCs/>
                          <w:iCs/>
                          <w:sz w:val="20"/>
                          <w:szCs w:val="24"/>
                          <w:highlight w:val="green"/>
                          <w:lang w:val="en-GB" w:eastAsia="zh-CN"/>
                        </w:rPr>
                        <w:t>Agreement</w:t>
                      </w:r>
                    </w:p>
                    <w:p w14:paraId="5A87F446" w14:textId="77777777" w:rsidR="00191AA7" w:rsidRPr="00191AA7" w:rsidRDefault="00191AA7" w:rsidP="00191AA7">
                      <w:pPr>
                        <w:spacing w:line="240" w:lineRule="auto"/>
                        <w:rPr>
                          <w:rFonts w:ascii="Times" w:eastAsia="Batang" w:hAnsi="Times" w:cs="Times New Roman"/>
                          <w:i/>
                          <w:sz w:val="20"/>
                          <w:szCs w:val="24"/>
                          <w:lang w:val="en-GB" w:eastAsia="zh-CN"/>
                        </w:rPr>
                      </w:pPr>
                      <w:r w:rsidRPr="00191AA7">
                        <w:rPr>
                          <w:rFonts w:ascii="Times" w:eastAsia="Batang" w:hAnsi="Times" w:cs="Times New Roman"/>
                          <w:iCs/>
                          <w:sz w:val="20"/>
                          <w:szCs w:val="24"/>
                          <w:lang w:val="en-GB" w:eastAsia="zh-CN"/>
                        </w:rPr>
                        <w:t xml:space="preserve">For partially coherent uplink precoding by an 8TX UE codebook, Ng=4, </w:t>
                      </w:r>
                    </w:p>
                    <w:p w14:paraId="2CB319D7" w14:textId="77777777" w:rsidR="00191AA7" w:rsidRPr="00191AA7" w:rsidRDefault="00191AA7" w:rsidP="00191AA7">
                      <w:pPr>
                        <w:numPr>
                          <w:ilvl w:val="0"/>
                          <w:numId w:val="16"/>
                        </w:numPr>
                        <w:autoSpaceDN w:val="0"/>
                        <w:snapToGrid w:val="0"/>
                        <w:spacing w:line="240" w:lineRule="auto"/>
                        <w:jc w:val="both"/>
                        <w:rPr>
                          <w:rFonts w:ascii="Times" w:eastAsia="Times New Roman" w:hAnsi="Times" w:cs="Times New Roman"/>
                          <w:i/>
                          <w:sz w:val="20"/>
                          <w:szCs w:val="24"/>
                          <w:lang w:val="en-GB" w:eastAsia="zh-CN"/>
                        </w:rPr>
                      </w:pPr>
                      <w:r w:rsidRPr="00191AA7">
                        <w:rPr>
                          <w:rFonts w:ascii="Times" w:eastAsia="Times New Roman" w:hAnsi="Times" w:cs="Times New Roman"/>
                          <w:iCs/>
                          <w:sz w:val="20"/>
                          <w:szCs w:val="24"/>
                          <w:lang w:val="en-GB"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79"/>
                        <w:gridCol w:w="1561"/>
                        <w:gridCol w:w="5869"/>
                      </w:tblGrid>
                      <w:tr w:rsidR="00191AA7" w:rsidRPr="00191AA7" w14:paraId="4EBC4B9A" w14:textId="77777777" w:rsidTr="00191AA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F322F9"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918A71"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8DEC1"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Layers split across 4 Antenna Groups</w:t>
                            </w:r>
                          </w:p>
                          <w:p w14:paraId="35065374"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(All possible permutations)</w:t>
                            </w:r>
                          </w:p>
                        </w:tc>
                      </w:tr>
                      <w:tr w:rsidR="00191AA7" w:rsidRPr="00191AA7" w14:paraId="27077CE8" w14:textId="77777777" w:rsidTr="00191AA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AD3135"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458510" w14:textId="77777777" w:rsidR="00191AA7" w:rsidRPr="00191AA7" w:rsidRDefault="00191AA7" w:rsidP="00191AA7">
                            <w:pPr>
                              <w:numPr>
                                <w:ilvl w:val="0"/>
                                <w:numId w:val="17"/>
                              </w:numPr>
                              <w:spacing w:line="240" w:lineRule="auto"/>
                              <w:contextualSpacing/>
                              <w:rPr>
                                <w:rFonts w:ascii="Times" w:eastAsia="Batang" w:hAnsi="Times" w:cs="Times"/>
                                <w:i/>
                                <w:iCs/>
                                <w:kern w:val="2"/>
                                <w:szCs w:val="20"/>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10E833D"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2 of the 4 antenna groups:</w:t>
                            </w:r>
                          </w:p>
                          <w:p w14:paraId="04CD9F7E"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(2,1,0,0), (2,0,1,0), (2,0,0,1), (0,2,1,0), (0,2,0,1), (0,0,2,1),</w:t>
                            </w:r>
                          </w:p>
                          <w:p w14:paraId="5F6C6091"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(1,2,0,0), (1,0,2,0), (1,0,0,2), (0,1,2,0), (0,1,0,2), (0,0,1,2)</w:t>
                            </w:r>
                          </w:p>
                          <w:p w14:paraId="5BC17291"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 </w:t>
                            </w:r>
                          </w:p>
                          <w:p w14:paraId="275500FD"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3 of the 4 antenna groups:</w:t>
                            </w:r>
                          </w:p>
                          <w:p w14:paraId="0313BB5C"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(1,1,1,0), (1,1,0,1), (1,0,1,1), (0,1,1,1)</w:t>
                            </w:r>
                          </w:p>
                        </w:tc>
                      </w:tr>
                      <w:tr w:rsidR="00191AA7" w:rsidRPr="00191AA7" w14:paraId="6FFE1B0C" w14:textId="77777777" w:rsidTr="00191AA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FAADF" w14:textId="77777777" w:rsidR="00191AA7" w:rsidRPr="00191AA7" w:rsidRDefault="00191AA7" w:rsidP="00191AA7">
                            <w:pPr>
                              <w:spacing w:line="240" w:lineRule="auto"/>
                              <w:rPr>
                                <w:rFonts w:ascii="Times" w:eastAsia="Batang" w:hAnsi="Times" w:cs="Times New Roman"/>
                                <w:i/>
                                <w:iCs/>
                                <w:color w:val="FF0000"/>
                                <w:kern w:val="2"/>
                                <w:sz w:val="20"/>
                                <w:szCs w:val="24"/>
                                <w:lang w:val="en-GB" w:eastAsia="zh-CN"/>
                              </w:rPr>
                            </w:pPr>
                            <w:r w:rsidRPr="00191AA7">
                              <w:rPr>
                                <w:rFonts w:ascii="Times" w:eastAsia="Batang" w:hAnsi="Times" w:cs="Times New Roman"/>
                                <w:i/>
                                <w:iCs/>
                                <w:color w:val="FF0000"/>
                                <w:kern w:val="2"/>
                                <w:sz w:val="20"/>
                                <w:szCs w:val="24"/>
                                <w:lang w:val="en-GB"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5B0EA5" w14:textId="77777777" w:rsidR="00191AA7" w:rsidRPr="00191AA7" w:rsidRDefault="00191AA7" w:rsidP="00191AA7">
                            <w:pPr>
                              <w:numPr>
                                <w:ilvl w:val="0"/>
                                <w:numId w:val="18"/>
                              </w:numPr>
                              <w:spacing w:line="240" w:lineRule="auto"/>
                              <w:contextualSpacing/>
                              <w:rPr>
                                <w:rFonts w:ascii="Times" w:eastAsia="Batang" w:hAnsi="Times" w:cs="Times"/>
                                <w:i/>
                                <w:iCs/>
                                <w:color w:val="FF0000"/>
                                <w:kern w:val="2"/>
                                <w:szCs w:val="20"/>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C4D9D6C" w14:textId="77777777" w:rsidR="00191AA7" w:rsidRPr="00191AA7" w:rsidRDefault="00191AA7" w:rsidP="00191AA7">
                            <w:pPr>
                              <w:spacing w:line="240" w:lineRule="auto"/>
                              <w:rPr>
                                <w:rFonts w:ascii="Times" w:eastAsia="Batang" w:hAnsi="Times" w:cs="Times New Roman"/>
                                <w:i/>
                                <w:iCs/>
                                <w:color w:val="C00000"/>
                                <w:kern w:val="2"/>
                                <w:sz w:val="20"/>
                                <w:szCs w:val="24"/>
                                <w:lang w:val="en-GB"/>
                              </w:rPr>
                            </w:pPr>
                            <w:r w:rsidRPr="00191AA7">
                              <w:rPr>
                                <w:rFonts w:ascii="Times" w:eastAsia="Batang" w:hAnsi="Times" w:cs="Times New Roman"/>
                                <w:i/>
                                <w:iCs/>
                                <w:color w:val="C00000"/>
                                <w:kern w:val="2"/>
                                <w:sz w:val="20"/>
                                <w:szCs w:val="24"/>
                                <w:lang w:val="en-GB"/>
                              </w:rPr>
                              <w:t>Transmission by 3 of the 4 antenna groups:</w:t>
                            </w:r>
                          </w:p>
                          <w:p w14:paraId="189CE4AB" w14:textId="77777777" w:rsidR="00191AA7" w:rsidRPr="00191AA7" w:rsidRDefault="00191AA7" w:rsidP="00191AA7">
                            <w:pPr>
                              <w:spacing w:line="240" w:lineRule="auto"/>
                              <w:rPr>
                                <w:rFonts w:ascii="Times" w:eastAsia="Batang" w:hAnsi="Times" w:cs="Times New Roman"/>
                                <w:i/>
                                <w:iCs/>
                                <w:color w:val="C00000"/>
                                <w:kern w:val="2"/>
                                <w:sz w:val="20"/>
                                <w:szCs w:val="24"/>
                                <w:lang w:val="en-GB"/>
                              </w:rPr>
                            </w:pPr>
                            <w:r w:rsidRPr="00191AA7">
                              <w:rPr>
                                <w:rFonts w:ascii="Times" w:eastAsia="Batang" w:hAnsi="Times" w:cs="Times New Roman"/>
                                <w:i/>
                                <w:iCs/>
                                <w:color w:val="C00000"/>
                                <w:kern w:val="2"/>
                                <w:sz w:val="20"/>
                                <w:szCs w:val="24"/>
                                <w:lang w:val="en-GB"/>
                              </w:rPr>
                              <w:t>(2,1,1,0), (0,2,1,1), (1,0,2,1), (1,1,0,2)</w:t>
                            </w:r>
                          </w:p>
                          <w:p w14:paraId="55FD42F2" w14:textId="77777777" w:rsidR="00191AA7" w:rsidRPr="00191AA7" w:rsidRDefault="00191AA7" w:rsidP="00191AA7">
                            <w:pPr>
                              <w:spacing w:line="240" w:lineRule="auto"/>
                              <w:rPr>
                                <w:rFonts w:ascii="Times" w:eastAsia="Batang" w:hAnsi="Times" w:cs="Times New Roman"/>
                                <w:i/>
                                <w:iCs/>
                                <w:color w:val="FF0000"/>
                                <w:kern w:val="2"/>
                                <w:sz w:val="20"/>
                                <w:szCs w:val="24"/>
                                <w:lang w:val="en-GB" w:eastAsia="zh-CN"/>
                              </w:rPr>
                            </w:pPr>
                            <w:r w:rsidRPr="00191AA7">
                              <w:rPr>
                                <w:rFonts w:ascii="Times" w:eastAsia="Batang" w:hAnsi="Times" w:cs="Times New Roman"/>
                                <w:i/>
                                <w:iCs/>
                                <w:color w:val="FF0000"/>
                                <w:kern w:val="2"/>
                                <w:sz w:val="20"/>
                                <w:szCs w:val="24"/>
                                <w:lang w:val="en-GB"/>
                              </w:rPr>
                              <w:t>(1,2,1,0), (1,1,2,0), (0,1,2,1), (0,1,1,2), (1,0,1,2), (2,0,1,1), (2,1,0,1), (1,2,0,1)</w:t>
                            </w:r>
                          </w:p>
                        </w:tc>
                      </w:tr>
                      <w:tr w:rsidR="00191AA7" w:rsidRPr="00191AA7" w14:paraId="1CDE40F5" w14:textId="77777777" w:rsidTr="00191AA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09319"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7E3BF"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Cs w:val="20"/>
                                <w:lang w:val="en-GB" w:eastAsia="zh-CN"/>
                              </w:rPr>
                            </w:pPr>
                            <w:r w:rsidRPr="00191AA7">
                              <w:rPr>
                                <w:rFonts w:ascii="Times New Roman" w:eastAsia="Times New Roman" w:hAnsi="Times New Roman" w:cs="Times"/>
                                <w:i/>
                                <w:iCs/>
                                <w:szCs w:val="20"/>
                                <w:lang w:val="en-GB"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90309"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3 of the antenna groups:</w:t>
                            </w:r>
                          </w:p>
                          <w:p w14:paraId="3B264949" w14:textId="77777777" w:rsidR="00191AA7" w:rsidRPr="00191AA7" w:rsidRDefault="00191AA7" w:rsidP="00191AA7">
                            <w:pPr>
                              <w:spacing w:line="240" w:lineRule="auto"/>
                              <w:rPr>
                                <w:rFonts w:ascii="New York" w:eastAsia="Batang" w:hAnsi="New York" w:cs="Times New Roman"/>
                                <w:i/>
                                <w:iCs/>
                                <w:kern w:val="2"/>
                                <w:sz w:val="20"/>
                                <w:szCs w:val="24"/>
                                <w:lang w:val="en-GB"/>
                              </w:rPr>
                            </w:pPr>
                            <w:r w:rsidRPr="00191AA7">
                              <w:rPr>
                                <w:rFonts w:ascii="New York" w:eastAsia="Batang" w:hAnsi="New York" w:cs="Times New Roman"/>
                                <w:i/>
                                <w:iCs/>
                                <w:kern w:val="2"/>
                                <w:sz w:val="20"/>
                                <w:szCs w:val="24"/>
                                <w:lang w:val="en-GB"/>
                              </w:rPr>
                              <w:t xml:space="preserve">(2,2,1,0), (2,2,0,1), (2,0,2,1), (0,2,2,1),  </w:t>
                            </w:r>
                          </w:p>
                          <w:p w14:paraId="46D64744" w14:textId="77777777" w:rsidR="00191AA7" w:rsidRPr="00191AA7" w:rsidRDefault="00191AA7" w:rsidP="00191AA7">
                            <w:pPr>
                              <w:spacing w:line="240" w:lineRule="auto"/>
                              <w:rPr>
                                <w:rFonts w:ascii="Times" w:eastAsia="Batang" w:hAnsi="Times" w:cs="Times New Roman"/>
                                <w:i/>
                                <w:iCs/>
                                <w:kern w:val="2"/>
                                <w:sz w:val="20"/>
                                <w:szCs w:val="24"/>
                                <w:lang w:val="en-GB"/>
                              </w:rPr>
                            </w:pPr>
                            <w:r w:rsidRPr="00191AA7">
                              <w:rPr>
                                <w:rFonts w:ascii="New York" w:eastAsia="Batang" w:hAnsi="New York" w:cs="Times New Roman"/>
                                <w:i/>
                                <w:iCs/>
                                <w:kern w:val="2"/>
                                <w:sz w:val="20"/>
                                <w:szCs w:val="24"/>
                                <w:lang w:val="en-GB"/>
                              </w:rPr>
                              <w:t>(2,1,2,0), (1,2,2,0), (2,1,0,2), (1,2,0,2)</w:t>
                            </w:r>
                            <w:r w:rsidRPr="00191AA7">
                              <w:rPr>
                                <w:rFonts w:ascii="Times" w:eastAsia="Batang" w:hAnsi="Times" w:cs="Times New Roman"/>
                                <w:i/>
                                <w:iCs/>
                                <w:kern w:val="2"/>
                                <w:sz w:val="20"/>
                                <w:szCs w:val="24"/>
                                <w:lang w:val="en-GB"/>
                              </w:rPr>
                              <w:t xml:space="preserve">, </w:t>
                            </w:r>
                            <w:r w:rsidRPr="00191AA7">
                              <w:rPr>
                                <w:rFonts w:ascii="New York" w:eastAsia="Batang" w:hAnsi="New York" w:cs="Times New Roman"/>
                                <w:i/>
                                <w:iCs/>
                                <w:kern w:val="2"/>
                                <w:sz w:val="20"/>
                                <w:szCs w:val="24"/>
                                <w:lang w:val="en-GB"/>
                              </w:rPr>
                              <w:t>(2,0,1,2), (1,0,2,2), (0,2,1,2), (0,1,2,2)</w:t>
                            </w:r>
                          </w:p>
                          <w:p w14:paraId="2578DC10"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 </w:t>
                            </w:r>
                          </w:p>
                          <w:p w14:paraId="289F1BEB"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4 of the 4 antenna groups:</w:t>
                            </w:r>
                          </w:p>
                          <w:p w14:paraId="7AFED27F" w14:textId="77777777" w:rsidR="00191AA7" w:rsidRPr="00191AA7" w:rsidRDefault="00191AA7" w:rsidP="00191AA7">
                            <w:pPr>
                              <w:spacing w:line="240" w:lineRule="auto"/>
                              <w:rPr>
                                <w:rFonts w:ascii="Times" w:eastAsia="Calibri"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 xml:space="preserve">(1,1,2,1), (1,1,1,2), </w:t>
                            </w:r>
                            <w:r w:rsidRPr="00191AA7">
                              <w:rPr>
                                <w:rFonts w:ascii="Times" w:eastAsia="Calibri" w:hAnsi="Times" w:cs="Times New Roman"/>
                                <w:i/>
                                <w:iCs/>
                                <w:kern w:val="2"/>
                                <w:sz w:val="20"/>
                                <w:szCs w:val="24"/>
                                <w:lang w:val="en-GB" w:eastAsia="zh-CN"/>
                              </w:rPr>
                              <w:t>(2,1,1,1), (1,2,1,1)</w:t>
                            </w:r>
                          </w:p>
                        </w:tc>
                      </w:tr>
                      <w:tr w:rsidR="00191AA7" w:rsidRPr="00191AA7" w14:paraId="0B74610B" w14:textId="77777777" w:rsidTr="00191AA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56EC35C"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549576B"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Cs w:val="20"/>
                                <w:lang w:val="en-GB" w:eastAsia="zh-CN"/>
                              </w:rPr>
                            </w:pPr>
                            <w:r w:rsidRPr="00191AA7">
                              <w:rPr>
                                <w:rFonts w:ascii="Times New Roman" w:eastAsia="Times New Roman" w:hAnsi="Times New Roman" w:cs="Times"/>
                                <w:i/>
                                <w:iCs/>
                                <w:szCs w:val="20"/>
                                <w:lang w:val="en-GB"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79AB8A25"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3 of the 4 antenna groups:</w:t>
                            </w:r>
                          </w:p>
                          <w:p w14:paraId="44DFAB52"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(2,2,2,0), (2,2,0,2), (2,0,2,2), (0,2,2,2)</w:t>
                            </w:r>
                          </w:p>
                          <w:p w14:paraId="53BC489F"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 </w:t>
                            </w:r>
                          </w:p>
                          <w:p w14:paraId="793AE1D0"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4 of the 4 antenna groups:</w:t>
                            </w:r>
                          </w:p>
                          <w:p w14:paraId="62F5D189"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(2,1,2,1), (1,2,1,2)</w:t>
                            </w:r>
                            <w:r w:rsidRPr="00191AA7">
                              <w:rPr>
                                <w:rFonts w:ascii="Times" w:eastAsia="Calibri" w:hAnsi="Times" w:cs="Times New Roman"/>
                                <w:i/>
                                <w:iCs/>
                                <w:kern w:val="2"/>
                                <w:sz w:val="20"/>
                                <w:szCs w:val="24"/>
                                <w:lang w:val="en-GB" w:eastAsia="zh-CN"/>
                              </w:rPr>
                              <w:t>, (1,2,2,1), (2,1,1,2), (2,2,1,1),</w:t>
                            </w:r>
                            <w:r w:rsidRPr="00191AA7">
                              <w:rPr>
                                <w:rFonts w:ascii="Times" w:eastAsia="Calibri" w:hAnsi="Times" w:cs="Times New Roman"/>
                                <w:i/>
                                <w:iCs/>
                                <w:color w:val="FF0000"/>
                                <w:kern w:val="2"/>
                                <w:sz w:val="20"/>
                                <w:szCs w:val="24"/>
                                <w:lang w:val="en-GB" w:eastAsia="zh-CN"/>
                              </w:rPr>
                              <w:t xml:space="preserve"> </w:t>
                            </w:r>
                            <w:r w:rsidRPr="00191AA7">
                              <w:rPr>
                                <w:rFonts w:ascii="Times" w:eastAsia="Calibri" w:hAnsi="Times" w:cs="Times New Roman"/>
                                <w:i/>
                                <w:iCs/>
                                <w:kern w:val="2"/>
                                <w:sz w:val="20"/>
                                <w:szCs w:val="24"/>
                                <w:lang w:val="en-GB" w:eastAsia="zh-CN"/>
                              </w:rPr>
                              <w:t>(1,1,2,2</w:t>
                            </w:r>
                          </w:p>
                        </w:tc>
                      </w:tr>
                      <w:tr w:rsidR="00191AA7" w:rsidRPr="00191AA7" w14:paraId="7E0F9668" w14:textId="77777777" w:rsidTr="00191AA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BBA888"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D3276" w14:textId="77777777" w:rsidR="00191AA7" w:rsidRPr="00191AA7" w:rsidRDefault="00191AA7" w:rsidP="00191AA7">
                            <w:pPr>
                              <w:numPr>
                                <w:ilvl w:val="0"/>
                                <w:numId w:val="15"/>
                              </w:numPr>
                              <w:spacing w:line="240" w:lineRule="auto"/>
                              <w:contextualSpacing/>
                              <w:rPr>
                                <w:rFonts w:ascii="Times New Roman" w:eastAsia="Times New Roman" w:hAnsi="Times New Roman" w:cs="Times"/>
                                <w:i/>
                                <w:iCs/>
                                <w:kern w:val="2"/>
                                <w:szCs w:val="20"/>
                                <w:lang w:val="en-GB"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5B687"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Transmission by 4 of the 4 antenna groups:</w:t>
                            </w:r>
                          </w:p>
                          <w:p w14:paraId="65F834D4" w14:textId="77777777" w:rsidR="00191AA7" w:rsidRPr="00191AA7" w:rsidRDefault="00191AA7" w:rsidP="00191AA7">
                            <w:pPr>
                              <w:spacing w:line="240" w:lineRule="auto"/>
                              <w:rPr>
                                <w:rFonts w:ascii="Times" w:eastAsia="Batang" w:hAnsi="Times" w:cs="Times New Roman"/>
                                <w:i/>
                                <w:iCs/>
                                <w:kern w:val="2"/>
                                <w:sz w:val="20"/>
                                <w:szCs w:val="24"/>
                                <w:lang w:val="en-GB" w:eastAsia="zh-CN"/>
                              </w:rPr>
                            </w:pPr>
                            <w:r w:rsidRPr="00191AA7">
                              <w:rPr>
                                <w:rFonts w:ascii="Times" w:eastAsia="Batang" w:hAnsi="Times" w:cs="Times New Roman"/>
                                <w:i/>
                                <w:iCs/>
                                <w:kern w:val="2"/>
                                <w:sz w:val="20"/>
                                <w:szCs w:val="24"/>
                                <w:lang w:val="en-GB" w:eastAsia="zh-CN"/>
                              </w:rPr>
                              <w:t>(2,1,2,2), {(2,2,2,1), (1,2,2,2), (2,2,1,2)</w:t>
                            </w:r>
                          </w:p>
                        </w:tc>
                      </w:tr>
                    </w:tbl>
                    <w:p w14:paraId="2124C23C" w14:textId="77777777" w:rsidR="00191AA7" w:rsidRPr="007251A5" w:rsidRDefault="00191AA7" w:rsidP="00191AA7">
                      <w:pPr>
                        <w:spacing w:line="240" w:lineRule="auto"/>
                        <w:rPr>
                          <w:rFonts w:ascii="Times" w:eastAsia="Times New Roman" w:hAnsi="Times" w:cs="Times"/>
                          <w:sz w:val="20"/>
                          <w:szCs w:val="20"/>
                          <w:lang w:val="en-GB"/>
                        </w:rPr>
                      </w:pPr>
                    </w:p>
                  </w:txbxContent>
                </v:textbox>
                <w10:wrap anchorx="margin"/>
              </v:shape>
            </w:pict>
          </mc:Fallback>
        </mc:AlternateContent>
      </w:r>
    </w:p>
    <w:p w14:paraId="2E9643F1" w14:textId="77777777" w:rsidR="00353897" w:rsidRDefault="00353897" w:rsidP="00442107">
      <w:pPr>
        <w:rPr>
          <w:rFonts w:ascii="Times New Roman" w:hAnsi="Times New Roman" w:cs="Times New Roman"/>
          <w:szCs w:val="20"/>
          <w:lang w:val="en-US"/>
        </w:rPr>
      </w:pPr>
    </w:p>
    <w:p w14:paraId="3F7755B8" w14:textId="78323555" w:rsidR="00353897" w:rsidRDefault="00353897" w:rsidP="00442107">
      <w:pPr>
        <w:rPr>
          <w:rFonts w:ascii="Times New Roman" w:hAnsi="Times New Roman" w:cs="Times New Roman"/>
          <w:szCs w:val="20"/>
          <w:lang w:val="en-US"/>
        </w:rPr>
      </w:pPr>
    </w:p>
    <w:p w14:paraId="509EF7C6" w14:textId="77777777" w:rsidR="00353897" w:rsidRDefault="00353897" w:rsidP="00442107">
      <w:pPr>
        <w:rPr>
          <w:rFonts w:ascii="Times New Roman" w:hAnsi="Times New Roman" w:cs="Times New Roman"/>
          <w:szCs w:val="20"/>
          <w:lang w:val="en-US"/>
        </w:rPr>
      </w:pPr>
    </w:p>
    <w:p w14:paraId="3CB92967" w14:textId="330248B6" w:rsidR="00353897" w:rsidRDefault="00353897" w:rsidP="00442107">
      <w:pPr>
        <w:rPr>
          <w:rFonts w:ascii="Times New Roman" w:hAnsi="Times New Roman" w:cs="Times New Roman"/>
          <w:szCs w:val="20"/>
          <w:lang w:val="en-US"/>
        </w:rPr>
      </w:pPr>
    </w:p>
    <w:p w14:paraId="1BF3CD04" w14:textId="4A43440F" w:rsidR="00353897" w:rsidRDefault="00353897" w:rsidP="00442107">
      <w:pPr>
        <w:rPr>
          <w:rFonts w:ascii="Times New Roman" w:hAnsi="Times New Roman" w:cs="Times New Roman"/>
          <w:szCs w:val="20"/>
          <w:lang w:val="en-US"/>
        </w:rPr>
      </w:pPr>
    </w:p>
    <w:p w14:paraId="501CDE93" w14:textId="087FA6A6" w:rsidR="00353897" w:rsidRDefault="00353897" w:rsidP="00442107">
      <w:pPr>
        <w:rPr>
          <w:rFonts w:ascii="Times New Roman" w:hAnsi="Times New Roman" w:cs="Times New Roman"/>
          <w:szCs w:val="20"/>
          <w:lang w:val="en-US"/>
        </w:rPr>
      </w:pPr>
    </w:p>
    <w:p w14:paraId="7E8F91FB" w14:textId="17E8C76D" w:rsidR="00353897" w:rsidRDefault="00353897" w:rsidP="00442107">
      <w:pPr>
        <w:rPr>
          <w:rFonts w:ascii="Times New Roman" w:hAnsi="Times New Roman" w:cs="Times New Roman"/>
          <w:szCs w:val="20"/>
          <w:lang w:val="en-US"/>
        </w:rPr>
      </w:pPr>
    </w:p>
    <w:p w14:paraId="0DBA70E2" w14:textId="65656442" w:rsidR="00353897" w:rsidRDefault="00353897" w:rsidP="00442107">
      <w:pPr>
        <w:rPr>
          <w:rFonts w:ascii="Times New Roman" w:hAnsi="Times New Roman" w:cs="Times New Roman"/>
          <w:szCs w:val="20"/>
          <w:lang w:val="en-US"/>
        </w:rPr>
      </w:pPr>
    </w:p>
    <w:p w14:paraId="63C7985B" w14:textId="0BFBA22B" w:rsidR="00353897" w:rsidRDefault="00353897" w:rsidP="00442107">
      <w:pPr>
        <w:rPr>
          <w:rFonts w:ascii="Times New Roman" w:hAnsi="Times New Roman" w:cs="Times New Roman"/>
          <w:szCs w:val="20"/>
          <w:lang w:val="en-US"/>
        </w:rPr>
      </w:pPr>
    </w:p>
    <w:p w14:paraId="7D3E8C0F" w14:textId="28835F42" w:rsidR="00353897" w:rsidRDefault="00353897" w:rsidP="00442107">
      <w:pPr>
        <w:rPr>
          <w:rFonts w:ascii="Times New Roman" w:hAnsi="Times New Roman" w:cs="Times New Roman"/>
          <w:szCs w:val="20"/>
          <w:lang w:val="en-US"/>
        </w:rPr>
      </w:pPr>
    </w:p>
    <w:p w14:paraId="2AA425DD" w14:textId="5AEC2DCB" w:rsidR="00353897" w:rsidRDefault="00353897" w:rsidP="00442107">
      <w:pPr>
        <w:rPr>
          <w:rFonts w:ascii="Times New Roman" w:hAnsi="Times New Roman" w:cs="Times New Roman"/>
          <w:szCs w:val="20"/>
          <w:lang w:val="en-US"/>
        </w:rPr>
      </w:pPr>
    </w:p>
    <w:p w14:paraId="12176A30" w14:textId="77777777" w:rsidR="00353897" w:rsidRDefault="00353897" w:rsidP="00442107">
      <w:pPr>
        <w:rPr>
          <w:rFonts w:ascii="Times New Roman" w:hAnsi="Times New Roman" w:cs="Times New Roman"/>
          <w:szCs w:val="20"/>
          <w:lang w:val="en-US"/>
        </w:rPr>
      </w:pPr>
    </w:p>
    <w:p w14:paraId="7C050CB9" w14:textId="28363129" w:rsidR="00353897" w:rsidRDefault="00353897" w:rsidP="00442107">
      <w:pPr>
        <w:rPr>
          <w:rFonts w:ascii="Times New Roman" w:hAnsi="Times New Roman" w:cs="Times New Roman"/>
          <w:szCs w:val="20"/>
          <w:lang w:val="en-US"/>
        </w:rPr>
      </w:pPr>
    </w:p>
    <w:p w14:paraId="76F3A146" w14:textId="77777777" w:rsidR="00353897" w:rsidRDefault="00353897" w:rsidP="00442107">
      <w:pPr>
        <w:rPr>
          <w:rFonts w:ascii="Times New Roman" w:hAnsi="Times New Roman" w:cs="Times New Roman"/>
          <w:szCs w:val="20"/>
          <w:lang w:val="en-US"/>
        </w:rPr>
      </w:pPr>
    </w:p>
    <w:p w14:paraId="4D93765D" w14:textId="77777777" w:rsidR="00353897" w:rsidRDefault="00353897" w:rsidP="00442107">
      <w:pPr>
        <w:rPr>
          <w:rFonts w:ascii="Times New Roman" w:hAnsi="Times New Roman" w:cs="Times New Roman"/>
          <w:szCs w:val="20"/>
          <w:lang w:val="en-US"/>
        </w:rPr>
      </w:pPr>
    </w:p>
    <w:p w14:paraId="41B96CCA" w14:textId="77777777" w:rsidR="00191AA7" w:rsidRDefault="00191AA7" w:rsidP="00442107">
      <w:pPr>
        <w:rPr>
          <w:rFonts w:ascii="Times New Roman" w:hAnsi="Times New Roman" w:cs="Times New Roman"/>
          <w:szCs w:val="20"/>
          <w:lang w:val="en-US"/>
        </w:rPr>
      </w:pPr>
    </w:p>
    <w:p w14:paraId="7540B924" w14:textId="77777777" w:rsidR="00191AA7" w:rsidRDefault="00191AA7" w:rsidP="00442107">
      <w:pPr>
        <w:rPr>
          <w:rFonts w:ascii="Times New Roman" w:hAnsi="Times New Roman" w:cs="Times New Roman"/>
          <w:szCs w:val="20"/>
          <w:lang w:val="en-US"/>
        </w:rPr>
      </w:pPr>
    </w:p>
    <w:p w14:paraId="0A41C3D9" w14:textId="77777777" w:rsidR="00191AA7" w:rsidRDefault="00191AA7" w:rsidP="00442107">
      <w:pPr>
        <w:rPr>
          <w:rFonts w:ascii="Times New Roman" w:hAnsi="Times New Roman" w:cs="Times New Roman"/>
          <w:szCs w:val="20"/>
          <w:lang w:val="en-US"/>
        </w:rPr>
      </w:pPr>
    </w:p>
    <w:p w14:paraId="467DD1BF" w14:textId="77777777" w:rsidR="00191AA7" w:rsidRDefault="00191AA7" w:rsidP="00442107">
      <w:pPr>
        <w:rPr>
          <w:rFonts w:ascii="Times New Roman" w:hAnsi="Times New Roman" w:cs="Times New Roman"/>
          <w:szCs w:val="20"/>
          <w:lang w:val="en-US"/>
        </w:rPr>
      </w:pPr>
    </w:p>
    <w:p w14:paraId="49BD0D10" w14:textId="77777777" w:rsidR="00191AA7" w:rsidRDefault="00191AA7" w:rsidP="00442107">
      <w:pPr>
        <w:rPr>
          <w:rFonts w:ascii="Times New Roman" w:hAnsi="Times New Roman" w:cs="Times New Roman"/>
          <w:szCs w:val="20"/>
          <w:lang w:val="en-US"/>
        </w:rPr>
      </w:pPr>
    </w:p>
    <w:p w14:paraId="6105EE53" w14:textId="77777777" w:rsidR="00191AA7" w:rsidRDefault="00191AA7" w:rsidP="00442107">
      <w:pPr>
        <w:rPr>
          <w:rFonts w:ascii="Times New Roman" w:hAnsi="Times New Roman" w:cs="Times New Roman"/>
          <w:szCs w:val="20"/>
          <w:lang w:val="en-US"/>
        </w:rPr>
      </w:pPr>
    </w:p>
    <w:p w14:paraId="58D4D40F" w14:textId="77777777" w:rsidR="00191AA7" w:rsidRDefault="00191AA7" w:rsidP="00442107">
      <w:pPr>
        <w:rPr>
          <w:rFonts w:ascii="Times New Roman" w:hAnsi="Times New Roman" w:cs="Times New Roman"/>
          <w:szCs w:val="20"/>
          <w:lang w:val="en-US"/>
        </w:rPr>
      </w:pPr>
    </w:p>
    <w:p w14:paraId="3B1BD835" w14:textId="77777777" w:rsidR="00191AA7" w:rsidRDefault="00191AA7" w:rsidP="00442107">
      <w:pPr>
        <w:rPr>
          <w:rFonts w:ascii="Times New Roman" w:hAnsi="Times New Roman" w:cs="Times New Roman"/>
          <w:szCs w:val="20"/>
          <w:lang w:val="en-US"/>
        </w:rPr>
      </w:pPr>
    </w:p>
    <w:p w14:paraId="26B8C588" w14:textId="77777777" w:rsidR="00191AA7" w:rsidRDefault="00191AA7" w:rsidP="00442107">
      <w:pPr>
        <w:rPr>
          <w:rFonts w:ascii="Times New Roman" w:hAnsi="Times New Roman" w:cs="Times New Roman"/>
          <w:szCs w:val="20"/>
          <w:lang w:val="en-US"/>
        </w:rPr>
      </w:pPr>
    </w:p>
    <w:p w14:paraId="2D214495" w14:textId="77777777" w:rsidR="00191AA7" w:rsidRDefault="00191AA7" w:rsidP="00442107">
      <w:pPr>
        <w:rPr>
          <w:rFonts w:ascii="Times New Roman" w:hAnsi="Times New Roman" w:cs="Times New Roman"/>
          <w:szCs w:val="20"/>
          <w:lang w:val="en-US"/>
        </w:rPr>
      </w:pPr>
    </w:p>
    <w:p w14:paraId="67815537" w14:textId="77777777" w:rsidR="00191AA7" w:rsidRDefault="00191AA7" w:rsidP="00442107">
      <w:pPr>
        <w:rPr>
          <w:rFonts w:ascii="Times New Roman" w:hAnsi="Times New Roman" w:cs="Times New Roman"/>
          <w:szCs w:val="20"/>
          <w:lang w:val="en-US"/>
        </w:rPr>
      </w:pPr>
    </w:p>
    <w:p w14:paraId="42243894" w14:textId="77777777" w:rsidR="00191AA7" w:rsidRDefault="00191AA7" w:rsidP="00442107">
      <w:pPr>
        <w:rPr>
          <w:rFonts w:ascii="Times New Roman" w:hAnsi="Times New Roman" w:cs="Times New Roman"/>
          <w:szCs w:val="20"/>
          <w:lang w:val="en-US"/>
        </w:rPr>
      </w:pPr>
    </w:p>
    <w:p w14:paraId="1B766897" w14:textId="77777777" w:rsidR="00191AA7" w:rsidRDefault="00191AA7" w:rsidP="00442107">
      <w:pPr>
        <w:rPr>
          <w:rFonts w:ascii="Times New Roman" w:hAnsi="Times New Roman" w:cs="Times New Roman"/>
          <w:szCs w:val="20"/>
          <w:lang w:val="en-US"/>
        </w:rPr>
      </w:pPr>
    </w:p>
    <w:p w14:paraId="49A2407C" w14:textId="77777777" w:rsidR="00191AA7" w:rsidRDefault="00191AA7" w:rsidP="00442107">
      <w:pPr>
        <w:rPr>
          <w:rFonts w:ascii="Times New Roman" w:hAnsi="Times New Roman" w:cs="Times New Roman"/>
          <w:szCs w:val="20"/>
          <w:lang w:val="en-US"/>
        </w:rPr>
      </w:pPr>
    </w:p>
    <w:p w14:paraId="771C8875" w14:textId="77777777" w:rsidR="00191AA7" w:rsidRDefault="00191AA7" w:rsidP="00442107">
      <w:pPr>
        <w:rPr>
          <w:rFonts w:ascii="Times New Roman" w:hAnsi="Times New Roman" w:cs="Times New Roman"/>
          <w:szCs w:val="20"/>
          <w:lang w:val="en-US"/>
        </w:rPr>
      </w:pPr>
    </w:p>
    <w:p w14:paraId="08754194" w14:textId="77777777" w:rsidR="00191AA7" w:rsidRDefault="00191AA7" w:rsidP="00442107">
      <w:pPr>
        <w:rPr>
          <w:rFonts w:ascii="Times New Roman" w:hAnsi="Times New Roman" w:cs="Times New Roman"/>
          <w:szCs w:val="20"/>
          <w:lang w:val="en-US"/>
        </w:rPr>
      </w:pPr>
    </w:p>
    <w:p w14:paraId="571E0EBD" w14:textId="77777777" w:rsidR="00191AA7" w:rsidRDefault="00191AA7" w:rsidP="00442107">
      <w:pPr>
        <w:rPr>
          <w:rFonts w:ascii="Times New Roman" w:hAnsi="Times New Roman" w:cs="Times New Roman"/>
          <w:szCs w:val="20"/>
          <w:lang w:val="en-US"/>
        </w:rPr>
      </w:pPr>
    </w:p>
    <w:p w14:paraId="20E4BF25" w14:textId="77777777" w:rsidR="00191AA7" w:rsidRDefault="00191AA7" w:rsidP="00442107">
      <w:pPr>
        <w:rPr>
          <w:rFonts w:ascii="Times New Roman" w:hAnsi="Times New Roman" w:cs="Times New Roman"/>
          <w:szCs w:val="20"/>
          <w:lang w:val="en-US"/>
        </w:rPr>
      </w:pPr>
    </w:p>
    <w:p w14:paraId="5EB8027A" w14:textId="77777777" w:rsidR="00191AA7" w:rsidRDefault="00191AA7" w:rsidP="00442107">
      <w:pPr>
        <w:rPr>
          <w:rFonts w:ascii="Times New Roman" w:hAnsi="Times New Roman" w:cs="Times New Roman"/>
          <w:szCs w:val="20"/>
          <w:lang w:val="en-US"/>
        </w:rPr>
      </w:pPr>
    </w:p>
    <w:p w14:paraId="4CF43BF4" w14:textId="77777777" w:rsidR="00191AA7" w:rsidRDefault="00191AA7" w:rsidP="00442107">
      <w:pPr>
        <w:rPr>
          <w:rFonts w:ascii="Times New Roman" w:hAnsi="Times New Roman" w:cs="Times New Roman"/>
          <w:szCs w:val="20"/>
          <w:lang w:val="en-US"/>
        </w:rPr>
      </w:pPr>
    </w:p>
    <w:p w14:paraId="13004B45" w14:textId="77777777" w:rsidR="00191AA7" w:rsidRDefault="00191AA7" w:rsidP="00442107">
      <w:pPr>
        <w:rPr>
          <w:rFonts w:ascii="Times New Roman" w:hAnsi="Times New Roman" w:cs="Times New Roman"/>
          <w:szCs w:val="20"/>
          <w:lang w:val="en-US"/>
        </w:rPr>
      </w:pPr>
    </w:p>
    <w:p w14:paraId="791702D1" w14:textId="77777777" w:rsidR="00191AA7" w:rsidRDefault="00191AA7" w:rsidP="00442107">
      <w:pPr>
        <w:rPr>
          <w:rFonts w:ascii="Times New Roman" w:hAnsi="Times New Roman" w:cs="Times New Roman"/>
          <w:szCs w:val="20"/>
          <w:lang w:val="en-US"/>
        </w:rPr>
      </w:pPr>
    </w:p>
    <w:p w14:paraId="18DA02A8" w14:textId="77777777" w:rsidR="00191AA7" w:rsidRDefault="00191AA7" w:rsidP="00442107">
      <w:pPr>
        <w:rPr>
          <w:rFonts w:ascii="Times New Roman" w:hAnsi="Times New Roman" w:cs="Times New Roman"/>
          <w:szCs w:val="20"/>
          <w:lang w:val="en-US"/>
        </w:rPr>
      </w:pPr>
    </w:p>
    <w:p w14:paraId="0CC82A65" w14:textId="77777777" w:rsidR="00191AA7" w:rsidRDefault="00191AA7" w:rsidP="00442107">
      <w:pPr>
        <w:rPr>
          <w:rFonts w:ascii="Times New Roman" w:hAnsi="Times New Roman" w:cs="Times New Roman"/>
          <w:szCs w:val="20"/>
          <w:lang w:val="en-US"/>
        </w:rPr>
      </w:pPr>
    </w:p>
    <w:p w14:paraId="3D3E6E5C" w14:textId="77777777" w:rsidR="00191AA7" w:rsidRDefault="00191AA7" w:rsidP="00442107">
      <w:pPr>
        <w:rPr>
          <w:rFonts w:ascii="Times New Roman" w:hAnsi="Times New Roman" w:cs="Times New Roman"/>
          <w:szCs w:val="20"/>
          <w:lang w:val="en-US"/>
        </w:rPr>
      </w:pPr>
    </w:p>
    <w:p w14:paraId="28A06076" w14:textId="77777777" w:rsidR="00191AA7" w:rsidRDefault="00191AA7" w:rsidP="00442107">
      <w:pPr>
        <w:rPr>
          <w:rFonts w:ascii="Times New Roman" w:hAnsi="Times New Roman" w:cs="Times New Roman"/>
          <w:szCs w:val="20"/>
          <w:lang w:val="en-US"/>
        </w:rPr>
      </w:pPr>
    </w:p>
    <w:p w14:paraId="3B1C3DA1" w14:textId="77777777" w:rsidR="00191AA7" w:rsidRDefault="00191AA7" w:rsidP="00442107">
      <w:pPr>
        <w:rPr>
          <w:rFonts w:ascii="Times New Roman" w:hAnsi="Times New Roman" w:cs="Times New Roman"/>
          <w:szCs w:val="20"/>
          <w:lang w:val="en-US"/>
        </w:rPr>
      </w:pPr>
    </w:p>
    <w:p w14:paraId="3FDBB694" w14:textId="341595B0" w:rsidR="00442107" w:rsidRPr="00026AB8" w:rsidRDefault="00442107" w:rsidP="00442107">
      <w:pPr>
        <w:rPr>
          <w:rFonts w:ascii="Times New Roman" w:hAnsi="Times New Roman" w:cs="Times New Roman"/>
          <w:bCs/>
          <w:sz w:val="20"/>
          <w:lang w:val="en-US"/>
        </w:rPr>
      </w:pPr>
      <w:r w:rsidRPr="00026AB8">
        <w:rPr>
          <w:rFonts w:ascii="Times New Roman" w:hAnsi="Times New Roman" w:cs="Times New Roman"/>
          <w:szCs w:val="20"/>
          <w:lang w:val="en-US"/>
        </w:rPr>
        <w:lastRenderedPageBreak/>
        <w:t xml:space="preserve">In this contribution, we propose </w:t>
      </w:r>
      <w:r w:rsidR="00A571FA">
        <w:rPr>
          <w:rFonts w:ascii="Times New Roman" w:hAnsi="Times New Roman" w:cs="Times New Roman"/>
          <w:szCs w:val="20"/>
          <w:lang w:val="en-US"/>
        </w:rPr>
        <w:t>our views on</w:t>
      </w:r>
      <w:r w:rsidR="00D53C69">
        <w:rPr>
          <w:rFonts w:ascii="Times New Roman" w:hAnsi="Times New Roman" w:cs="Times New Roman"/>
          <w:szCs w:val="20"/>
          <w:lang w:val="en-US"/>
        </w:rPr>
        <w:t xml:space="preserve"> the issues related to</w:t>
      </w:r>
      <w:r w:rsidR="00A571FA">
        <w:rPr>
          <w:rFonts w:ascii="Times New Roman" w:hAnsi="Times New Roman" w:cs="Times New Roman"/>
          <w:szCs w:val="20"/>
          <w:lang w:val="en-US"/>
        </w:rPr>
        <w:t xml:space="preserve"> </w:t>
      </w:r>
      <w:r w:rsidR="00A571FA">
        <w:rPr>
          <w:rFonts w:ascii="Times New Roman" w:eastAsia="Times New Roman" w:hAnsi="Times New Roman" w:cs="Times New Roman"/>
          <w:szCs w:val="20"/>
        </w:rPr>
        <w:t>SRI/TPMI enhancement</w:t>
      </w:r>
      <w:r w:rsidR="000A1110">
        <w:rPr>
          <w:rFonts w:ascii="Times New Roman" w:eastAsia="Times New Roman" w:hAnsi="Times New Roman" w:cs="Times New Roman"/>
          <w:szCs w:val="20"/>
        </w:rPr>
        <w:t>s</w:t>
      </w:r>
      <w:r w:rsidR="00A571FA">
        <w:rPr>
          <w:rFonts w:ascii="Times New Roman" w:eastAsia="Times New Roman" w:hAnsi="Times New Roman" w:cs="Times New Roman"/>
          <w:szCs w:val="20"/>
        </w:rPr>
        <w:t xml:space="preserve"> for enabling 8 Tx UL transmission.</w:t>
      </w:r>
    </w:p>
    <w:p w14:paraId="3FDBB695" w14:textId="77777777" w:rsidR="00442107" w:rsidRPr="000E6180" w:rsidRDefault="00442107" w:rsidP="00442107">
      <w:pPr>
        <w:rPr>
          <w:rFonts w:ascii="Times New Roman" w:hAnsi="Times New Roman" w:cs="Times New Roman"/>
          <w:bCs/>
          <w:sz w:val="20"/>
          <w:lang w:val="en-US"/>
        </w:rPr>
      </w:pPr>
    </w:p>
    <w:p w14:paraId="3FDBB696" w14:textId="77777777" w:rsidR="00442107" w:rsidRPr="009A307E" w:rsidRDefault="00442107" w:rsidP="00442107">
      <w:pPr>
        <w:pStyle w:val="ListParagraph"/>
        <w:numPr>
          <w:ilvl w:val="0"/>
          <w:numId w:val="1"/>
        </w:numPr>
        <w:jc w:val="both"/>
        <w:rPr>
          <w:rFonts w:ascii="Times New Roman" w:hAnsi="Times New Roman" w:cs="Times New Roman"/>
          <w:b/>
          <w:sz w:val="28"/>
        </w:rPr>
      </w:pPr>
      <w:r>
        <w:rPr>
          <w:rFonts w:ascii="Times New Roman" w:hAnsi="Times New Roman" w:cs="Times New Roman"/>
          <w:b/>
          <w:sz w:val="28"/>
        </w:rPr>
        <w:t>Discussion</w:t>
      </w:r>
    </w:p>
    <w:p w14:paraId="11E2D401" w14:textId="176726CC" w:rsidR="002434C1" w:rsidRDefault="002434C1"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08173FDA" w14:textId="6C8C76DB" w:rsidR="000D19BF" w:rsidRDefault="00364DF6"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 the previous meetings, it was agreed that for non-coherent uplink precoding by an 8Tx UE, a straightforward extension of the codebook of the 4Tx UE was supported. For non-coherent UEs,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=2</m:t>
        </m:r>
      </m:oMath>
      <w:r>
        <w:rPr>
          <w:rFonts w:ascii="Times New Roman" w:hAnsi="Times New Roman" w:cs="Times New Roman"/>
          <w:color w:val="000000" w:themeColor="text1"/>
          <w:szCs w:val="20"/>
        </w:rPr>
        <w:t xml:space="preserve"> &amp;</w:t>
      </w:r>
      <w:r w:rsidR="00732873">
        <w:rPr>
          <w:rFonts w:ascii="Times New Roman" w:hAnsi="Times New Roman" w:cs="Times New Roman"/>
          <w:color w:val="000000" w:themeColor="text1"/>
          <w:szCs w:val="20"/>
        </w:rPr>
        <w:t xml:space="preserve">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=4</m:t>
        </m:r>
      </m:oMath>
      <w:r>
        <w:rPr>
          <w:rFonts w:ascii="Times New Roman" w:hAnsi="Times New Roman" w:cs="Times New Roman"/>
          <w:color w:val="000000" w:themeColor="text1"/>
          <w:szCs w:val="20"/>
        </w:rPr>
        <w:t xml:space="preserve"> was agreed. </w:t>
      </w:r>
      <w:r w:rsidR="00DA3652">
        <w:rPr>
          <w:rFonts w:ascii="Times New Roman" w:hAnsi="Times New Roman" w:cs="Times New Roman"/>
          <w:color w:val="000000" w:themeColor="text1"/>
          <w:szCs w:val="20"/>
        </w:rPr>
        <w:t xml:space="preserve">According to the agreements, for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=2</m:t>
        </m:r>
      </m:oMath>
      <w:r w:rsidR="00DA3652">
        <w:rPr>
          <w:rFonts w:ascii="Times New Roman" w:hAnsi="Times New Roman" w:cs="Times New Roman"/>
          <w:color w:val="000000" w:themeColor="text1"/>
          <w:szCs w:val="20"/>
        </w:rPr>
        <w:t xml:space="preserve">, fully-coherent precoders from R15 UL 4Tx codebook should be used to construct the 8Tx codebook. </w:t>
      </w:r>
      <w:r w:rsidR="009F4662">
        <w:rPr>
          <w:rFonts w:ascii="Times New Roman" w:hAnsi="Times New Roman" w:cs="Times New Roman"/>
          <w:color w:val="000000" w:themeColor="text1"/>
          <w:szCs w:val="20"/>
        </w:rPr>
        <w:t>In the pre</w:t>
      </w:r>
      <w:r w:rsidR="00A2472F">
        <w:rPr>
          <w:rFonts w:ascii="Times New Roman" w:hAnsi="Times New Roman" w:cs="Times New Roman"/>
          <w:color w:val="000000" w:themeColor="text1"/>
          <w:szCs w:val="20"/>
        </w:rPr>
        <w:t>v</w:t>
      </w:r>
      <w:r w:rsidR="009F4662">
        <w:rPr>
          <w:rFonts w:ascii="Times New Roman" w:hAnsi="Times New Roman" w:cs="Times New Roman"/>
          <w:color w:val="000000" w:themeColor="text1"/>
          <w:szCs w:val="20"/>
        </w:rPr>
        <w:t xml:space="preserve">ious meeting, </w:t>
      </w:r>
      <w:r w:rsidR="00A2472F">
        <w:rPr>
          <w:rFonts w:ascii="Times New Roman" w:hAnsi="Times New Roman" w:cs="Times New Roman"/>
          <w:color w:val="000000" w:themeColor="text1"/>
          <w:szCs w:val="20"/>
        </w:rPr>
        <w:t xml:space="preserve">some set of combination for layer splitting </w:t>
      </w:r>
      <w:r w:rsidR="00927427">
        <w:rPr>
          <w:rFonts w:ascii="Times New Roman" w:hAnsi="Times New Roman" w:cs="Times New Roman"/>
          <w:color w:val="000000" w:themeColor="text1"/>
          <w:szCs w:val="20"/>
        </w:rPr>
        <w:t xml:space="preserve">for layers 2-7 were agreed as working assumption. </w:t>
      </w:r>
      <w:r w:rsidR="003D3C92">
        <w:rPr>
          <w:rFonts w:ascii="Times New Roman" w:hAnsi="Times New Roman" w:cs="Times New Roman"/>
          <w:color w:val="000000" w:themeColor="text1"/>
          <w:szCs w:val="20"/>
        </w:rPr>
        <w:t>In this meeting, the proposed candidates for combinations for layer splitting should be agreed.</w:t>
      </w:r>
    </w:p>
    <w:p w14:paraId="0E9C128A" w14:textId="77777777" w:rsidR="003D3C92" w:rsidRDefault="003D3C9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0A3F5431" w14:textId="37746E20" w:rsidR="003D3C92" w:rsidRDefault="003D3C9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b/>
          <w:iCs/>
        </w:rPr>
        <w:t xml:space="preserve">Proposal 1: Confirm the working assumption for partial coherent uplink precoding by an 8Tx UE, </w:t>
      </w:r>
      <m:oMath>
        <m:sSub>
          <m:sSubPr>
            <m:ctrlPr>
              <w:rPr>
                <w:rFonts w:ascii="Cambria Math" w:hAnsi="Cambria Math" w:cs="Times New Roman"/>
                <w:b/>
                <w:bCs/>
                <w:i/>
                <w:color w:val="000000" w:themeColor="text1"/>
                <w:szCs w:val="20"/>
              </w:rPr>
            </m:ctrlPr>
          </m:sSubPr>
          <m:e>
            <m:r>
              <m:rPr>
                <m:sty m:val="bi"/>
              </m:rPr>
              <w:rPr>
                <w:rFonts w:ascii="Cambria Math" w:hAnsi="Cambria Math" w:cs="Times New Roman"/>
                <w:color w:val="000000" w:themeColor="text1"/>
                <w:szCs w:val="20"/>
              </w:rPr>
              <m:t>N</m:t>
            </m:r>
          </m:e>
          <m:sub>
            <m:r>
              <m:rPr>
                <m:sty m:val="bi"/>
              </m:rPr>
              <w:rPr>
                <w:rFonts w:ascii="Cambria Math" w:hAnsi="Cambria Math" w:cs="Times New Roman"/>
                <w:color w:val="000000" w:themeColor="text1"/>
                <w:szCs w:val="20"/>
              </w:rPr>
              <m:t>g</m:t>
            </m:r>
          </m:sub>
        </m:sSub>
        <m:r>
          <m:rPr>
            <m:sty m:val="bi"/>
          </m:rPr>
          <w:rPr>
            <w:rFonts w:ascii="Cambria Math" w:hAnsi="Cambria Math" w:cs="Times New Roman"/>
            <w:color w:val="000000" w:themeColor="text1"/>
            <w:szCs w:val="20"/>
          </w:rPr>
          <m:t>=2</m:t>
        </m:r>
      </m:oMath>
      <w:r>
        <w:rPr>
          <w:rFonts w:ascii="Times New Roman" w:hAnsi="Times New Roman" w:cs="Times New Roman"/>
          <w:b/>
          <w:bCs/>
          <w:color w:val="000000" w:themeColor="text1"/>
          <w:szCs w:val="20"/>
        </w:rPr>
        <w:t xml:space="preserve"> to support different combinations for layer splitting</w:t>
      </w:r>
    </w:p>
    <w:p w14:paraId="1D7F5092" w14:textId="77777777" w:rsidR="003D3C92" w:rsidRDefault="003D3C9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03B1E040" w14:textId="39CE5453" w:rsidR="007477A0" w:rsidRDefault="00253BDA" w:rsidP="007477A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As per our </w:t>
      </w:r>
      <w:r w:rsidR="00846145">
        <w:rPr>
          <w:rFonts w:ascii="Times New Roman" w:hAnsi="Times New Roman" w:cs="Times New Roman"/>
          <w:color w:val="000000" w:themeColor="text1"/>
          <w:szCs w:val="20"/>
        </w:rPr>
        <w:t>understanding</w:t>
      </w:r>
      <w:r>
        <w:rPr>
          <w:rFonts w:ascii="Times New Roman" w:hAnsi="Times New Roman" w:cs="Times New Roman"/>
          <w:color w:val="000000" w:themeColor="text1"/>
          <w:szCs w:val="20"/>
        </w:rPr>
        <w:t xml:space="preserve">, </w:t>
      </w:r>
      <w:r w:rsidR="004B110D">
        <w:rPr>
          <w:rFonts w:ascii="Times New Roman" w:hAnsi="Times New Roman" w:cs="Times New Roman"/>
          <w:color w:val="000000" w:themeColor="text1"/>
          <w:szCs w:val="20"/>
        </w:rPr>
        <w:t xml:space="preserve">the term “antenna group” refers to all antennas in one antenna panel present in a CPE/FWA device. </w:t>
      </w:r>
      <w:r w:rsidR="007A0EBD">
        <w:rPr>
          <w:rFonts w:ascii="Times New Roman" w:hAnsi="Times New Roman" w:cs="Times New Roman"/>
          <w:color w:val="000000" w:themeColor="text1"/>
          <w:szCs w:val="20"/>
        </w:rPr>
        <w:t xml:space="preserve">For example, for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=2</m:t>
        </m:r>
      </m:oMath>
      <w:r w:rsidR="007A0EBD">
        <w:rPr>
          <w:rFonts w:ascii="Times New Roman" w:hAnsi="Times New Roman" w:cs="Times New Roman"/>
          <w:color w:val="000000" w:themeColor="text1"/>
          <w:szCs w:val="20"/>
        </w:rPr>
        <w:t xml:space="preserve"> we have 2 antenna groups and for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=4</m:t>
        </m:r>
      </m:oMath>
      <w:r w:rsidR="007A0EBD">
        <w:rPr>
          <w:rFonts w:ascii="Times New Roman" w:hAnsi="Times New Roman" w:cs="Times New Roman"/>
          <w:color w:val="000000" w:themeColor="text1"/>
          <w:szCs w:val="20"/>
        </w:rPr>
        <w:t xml:space="preserve"> we have 4 antenna groups. </w:t>
      </w:r>
      <w:r w:rsidR="00846145">
        <w:rPr>
          <w:rFonts w:ascii="Times New Roman" w:hAnsi="Times New Roman" w:cs="Times New Roman"/>
          <w:color w:val="000000" w:themeColor="text1"/>
          <w:szCs w:val="20"/>
        </w:rPr>
        <w:t xml:space="preserve">For CPE/FWA devices, higher UL throughput is one of the major requirements and achieving higher throughput is possible by effectively using the spatial diversity provided by the higher number of antennas present in the CPE/FWA devices. </w:t>
      </w:r>
      <w:r w:rsidR="00C217D9">
        <w:rPr>
          <w:rFonts w:ascii="Times New Roman" w:hAnsi="Times New Roman" w:cs="Times New Roman"/>
          <w:color w:val="000000" w:themeColor="text1"/>
          <w:szCs w:val="20"/>
        </w:rPr>
        <w:t>In order to do this, we may have to compromise on control signaling overhead.</w:t>
      </w:r>
      <w:r w:rsidR="00C605C1">
        <w:rPr>
          <w:rFonts w:ascii="Times New Roman" w:hAnsi="Times New Roman" w:cs="Times New Roman"/>
          <w:color w:val="000000" w:themeColor="text1"/>
          <w:szCs w:val="20"/>
        </w:rPr>
        <w:t xml:space="preserve"> </w:t>
      </w:r>
      <w:r w:rsidR="00BB12C1">
        <w:rPr>
          <w:rFonts w:ascii="Times New Roman" w:hAnsi="Times New Roman" w:cs="Times New Roman"/>
          <w:color w:val="000000" w:themeColor="text1"/>
          <w:szCs w:val="20"/>
        </w:rPr>
        <w:t xml:space="preserve">In the previous meeting, some combinations of layer splitting for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=2</m:t>
        </m:r>
      </m:oMath>
      <w:r w:rsidR="00BB12C1">
        <w:rPr>
          <w:rFonts w:ascii="Times New Roman" w:hAnsi="Times New Roman" w:cs="Times New Roman"/>
          <w:color w:val="000000" w:themeColor="text1"/>
          <w:szCs w:val="20"/>
        </w:rPr>
        <w:t xml:space="preserve"> were agreed as working assumptions. </w:t>
      </w:r>
      <w:r w:rsidR="00914D03">
        <w:rPr>
          <w:rFonts w:ascii="Times New Roman" w:hAnsi="Times New Roman" w:cs="Times New Roman"/>
          <w:color w:val="000000" w:themeColor="text1"/>
          <w:szCs w:val="20"/>
        </w:rPr>
        <w:t xml:space="preserve">We feel that, in 8Tx devices, the best rank with respect to an antenna group will be independent from the best rank with respect to a different antenna group. </w:t>
      </w:r>
      <w:r w:rsidR="00E91AD4">
        <w:rPr>
          <w:rFonts w:ascii="Times New Roman" w:hAnsi="Times New Roman" w:cs="Times New Roman"/>
          <w:color w:val="000000" w:themeColor="text1"/>
          <w:szCs w:val="20"/>
        </w:rPr>
        <w:t xml:space="preserve">Hence, in order to exploit full spatial diversity, </w:t>
      </w:r>
      <w:r w:rsidR="00462ED1">
        <w:rPr>
          <w:rFonts w:ascii="Times New Roman" w:hAnsi="Times New Roman" w:cs="Times New Roman"/>
          <w:color w:val="000000" w:themeColor="text1"/>
          <w:szCs w:val="20"/>
        </w:rPr>
        <w:t xml:space="preserve">we have to study more combinations for layer splitting at least for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=2</m:t>
        </m:r>
      </m:oMath>
      <w:r w:rsidR="00462ED1">
        <w:rPr>
          <w:rFonts w:ascii="Times New Roman" w:hAnsi="Times New Roman" w:cs="Times New Roman"/>
          <w:color w:val="000000" w:themeColor="text1"/>
          <w:szCs w:val="20"/>
        </w:rPr>
        <w:t>.</w:t>
      </w:r>
      <w:r w:rsidR="004A33E0">
        <w:rPr>
          <w:rFonts w:ascii="Times New Roman" w:hAnsi="Times New Roman" w:cs="Times New Roman"/>
          <w:color w:val="000000" w:themeColor="text1"/>
          <w:szCs w:val="20"/>
        </w:rPr>
        <w:t xml:space="preserve"> </w:t>
      </w:r>
      <w:r w:rsidR="001E0A8B">
        <w:rPr>
          <w:rFonts w:ascii="Times New Roman" w:hAnsi="Times New Roman" w:cs="Times New Roman"/>
          <w:color w:val="000000" w:themeColor="text1"/>
          <w:szCs w:val="20"/>
        </w:rPr>
        <w:t xml:space="preserve">At least the support of </w:t>
      </w:r>
      <w:r w:rsidR="00CC2680">
        <w:rPr>
          <w:rFonts w:ascii="Times New Roman" w:hAnsi="Times New Roman" w:cs="Times New Roman"/>
          <w:color w:val="000000" w:themeColor="text1"/>
          <w:szCs w:val="20"/>
        </w:rPr>
        <w:t xml:space="preserve">a </w:t>
      </w:r>
      <w:r w:rsidR="001E0A8B">
        <w:rPr>
          <w:rFonts w:ascii="Times New Roman" w:hAnsi="Times New Roman" w:cs="Times New Roman"/>
          <w:color w:val="000000" w:themeColor="text1"/>
          <w:szCs w:val="20"/>
        </w:rPr>
        <w:t>subset of combinations that can allow smaller rank from one antenna group and higher rank from another antenna group</w:t>
      </w:r>
      <w:r w:rsidR="00CC2680">
        <w:rPr>
          <w:rFonts w:ascii="Times New Roman" w:hAnsi="Times New Roman" w:cs="Times New Roman"/>
          <w:color w:val="000000" w:themeColor="text1"/>
          <w:szCs w:val="20"/>
        </w:rPr>
        <w:t xml:space="preserve"> such as (</w:t>
      </w:r>
      <w:r w:rsidR="001E793C">
        <w:rPr>
          <w:rFonts w:ascii="Times New Roman" w:hAnsi="Times New Roman" w:cs="Times New Roman"/>
          <w:color w:val="000000" w:themeColor="text1"/>
          <w:szCs w:val="20"/>
        </w:rPr>
        <w:t>1</w:t>
      </w:r>
      <w:r w:rsidR="00CC2680">
        <w:rPr>
          <w:rFonts w:ascii="Times New Roman" w:hAnsi="Times New Roman" w:cs="Times New Roman"/>
          <w:color w:val="000000" w:themeColor="text1"/>
          <w:szCs w:val="20"/>
        </w:rPr>
        <w:t>,</w:t>
      </w:r>
      <w:r w:rsidR="001E793C">
        <w:rPr>
          <w:rFonts w:ascii="Times New Roman" w:hAnsi="Times New Roman" w:cs="Times New Roman"/>
          <w:color w:val="000000" w:themeColor="text1"/>
          <w:szCs w:val="20"/>
        </w:rPr>
        <w:t>4</w:t>
      </w:r>
      <w:r w:rsidR="00CC2680">
        <w:rPr>
          <w:rFonts w:ascii="Times New Roman" w:hAnsi="Times New Roman" w:cs="Times New Roman"/>
          <w:color w:val="000000" w:themeColor="text1"/>
          <w:szCs w:val="20"/>
        </w:rPr>
        <w:t xml:space="preserve">), </w:t>
      </w:r>
      <w:r w:rsidR="001E793C">
        <w:rPr>
          <w:rFonts w:ascii="Times New Roman" w:hAnsi="Times New Roman" w:cs="Times New Roman"/>
          <w:color w:val="000000" w:themeColor="text1"/>
          <w:szCs w:val="20"/>
        </w:rPr>
        <w:t>for a 5 layer transmission should be investigated</w:t>
      </w:r>
      <w:r w:rsidR="001E0A8B">
        <w:rPr>
          <w:rFonts w:ascii="Times New Roman" w:hAnsi="Times New Roman" w:cs="Times New Roman"/>
          <w:color w:val="000000" w:themeColor="text1"/>
          <w:szCs w:val="20"/>
        </w:rPr>
        <w:t>.</w:t>
      </w:r>
      <w:r w:rsidR="00CC2680">
        <w:rPr>
          <w:rFonts w:ascii="Times New Roman" w:hAnsi="Times New Roman" w:cs="Times New Roman"/>
          <w:color w:val="000000" w:themeColor="text1"/>
          <w:szCs w:val="20"/>
        </w:rPr>
        <w:t xml:space="preserve"> </w:t>
      </w:r>
    </w:p>
    <w:p w14:paraId="1A353405" w14:textId="77777777" w:rsidR="007477A0" w:rsidRDefault="007477A0" w:rsidP="007477A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2878D44A" w14:textId="2774C8FE" w:rsidR="007477A0" w:rsidRPr="007477A0" w:rsidRDefault="007477A0" w:rsidP="007477A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b/>
          <w:iCs/>
        </w:rPr>
        <w:t>Proposal 2:</w:t>
      </w:r>
      <w:r w:rsidR="00535007">
        <w:rPr>
          <w:rFonts w:ascii="Times New Roman" w:hAnsi="Times New Roman" w:cs="Times New Roman"/>
          <w:b/>
          <w:iCs/>
        </w:rPr>
        <w:t xml:space="preserve"> At least</w:t>
      </w:r>
      <w:r>
        <w:rPr>
          <w:rFonts w:ascii="Times New Roman" w:hAnsi="Times New Roman" w:cs="Times New Roman"/>
          <w:b/>
          <w:iCs/>
        </w:rPr>
        <w:t xml:space="preserve"> </w:t>
      </w:r>
      <w:r w:rsidR="00535007">
        <w:rPr>
          <w:rFonts w:ascii="Times New Roman" w:hAnsi="Times New Roman" w:cs="Times New Roman"/>
          <w:b/>
          <w:iCs/>
        </w:rPr>
        <w:t>f</w:t>
      </w:r>
      <w:r>
        <w:rPr>
          <w:rFonts w:ascii="Times New Roman" w:hAnsi="Times New Roman" w:cs="Times New Roman"/>
          <w:b/>
          <w:iCs/>
        </w:rPr>
        <w:t xml:space="preserve">or </w:t>
      </w:r>
      <m:oMath>
        <m:sSub>
          <m:sSubPr>
            <m:ctrlPr>
              <w:rPr>
                <w:rFonts w:ascii="Cambria Math" w:hAnsi="Cambria Math" w:cs="Times New Roman"/>
                <w:b/>
                <w:bCs/>
                <w:i/>
                <w:color w:val="000000" w:themeColor="text1"/>
                <w:szCs w:val="20"/>
              </w:rPr>
            </m:ctrlPr>
          </m:sSubPr>
          <m:e>
            <m:r>
              <m:rPr>
                <m:sty m:val="bi"/>
              </m:rPr>
              <w:rPr>
                <w:rFonts w:ascii="Cambria Math" w:hAnsi="Cambria Math" w:cs="Times New Roman"/>
                <w:color w:val="000000" w:themeColor="text1"/>
                <w:szCs w:val="20"/>
              </w:rPr>
              <m:t>N</m:t>
            </m:r>
          </m:e>
          <m:sub>
            <m:r>
              <m:rPr>
                <m:sty m:val="bi"/>
              </m:rPr>
              <w:rPr>
                <w:rFonts w:ascii="Cambria Math" w:hAnsi="Cambria Math" w:cs="Times New Roman"/>
                <w:color w:val="000000" w:themeColor="text1"/>
                <w:szCs w:val="20"/>
              </w:rPr>
              <m:t>g</m:t>
            </m:r>
          </m:sub>
        </m:sSub>
        <m:r>
          <m:rPr>
            <m:sty m:val="bi"/>
          </m:rPr>
          <w:rPr>
            <w:rFonts w:ascii="Cambria Math" w:hAnsi="Cambria Math" w:cs="Times New Roman"/>
            <w:color w:val="000000" w:themeColor="text1"/>
            <w:szCs w:val="20"/>
          </w:rPr>
          <m:t>=2</m:t>
        </m:r>
      </m:oMath>
      <w:r>
        <w:rPr>
          <w:rFonts w:ascii="Times New Roman" w:hAnsi="Times New Roman" w:cs="Times New Roman"/>
          <w:b/>
          <w:bCs/>
          <w:color w:val="000000" w:themeColor="text1"/>
          <w:szCs w:val="20"/>
        </w:rPr>
        <w:t>, additional combinations should be studied for rank &gt; 4</w:t>
      </w:r>
      <w:r w:rsidR="004648E1">
        <w:rPr>
          <w:rFonts w:ascii="Times New Roman" w:hAnsi="Times New Roman" w:cs="Times New Roman"/>
          <w:b/>
          <w:bCs/>
          <w:color w:val="000000" w:themeColor="text1"/>
          <w:szCs w:val="20"/>
        </w:rPr>
        <w:t>.</w:t>
      </w:r>
    </w:p>
    <w:p w14:paraId="5EACDBCB" w14:textId="77777777" w:rsidR="007477A0" w:rsidRDefault="007477A0"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BA9B7D4" w14:textId="06519233" w:rsidR="00CC1C19" w:rsidRDefault="008E1668" w:rsidP="007333F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 the previous meeting, </w:t>
      </w:r>
      <w:r w:rsidR="00A206E8">
        <w:rPr>
          <w:rFonts w:ascii="Times New Roman" w:hAnsi="Times New Roman" w:cs="Times New Roman"/>
          <w:color w:val="000000" w:themeColor="text1"/>
          <w:szCs w:val="20"/>
        </w:rPr>
        <w:t xml:space="preserve">for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=2</m:t>
        </m:r>
      </m:oMath>
      <w:r w:rsidR="00A206E8">
        <w:rPr>
          <w:rFonts w:ascii="Times New Roman" w:hAnsi="Times New Roman" w:cs="Times New Roman"/>
          <w:color w:val="000000" w:themeColor="text1"/>
          <w:szCs w:val="20"/>
        </w:rPr>
        <w:t xml:space="preserve">, it was agreed as an FFS that for rank &gt;4, all the layers for each codeword is mapped to only one antenna group. </w:t>
      </w:r>
      <w:r w:rsidR="00DB7E9F">
        <w:rPr>
          <w:rFonts w:ascii="Times New Roman" w:hAnsi="Times New Roman" w:cs="Times New Roman"/>
          <w:color w:val="000000" w:themeColor="text1"/>
          <w:szCs w:val="20"/>
        </w:rPr>
        <w:t xml:space="preserve">In case of rank &gt; 4 PUSCH transmission, </w:t>
      </w:r>
      <w:r w:rsidR="00AC1B03">
        <w:rPr>
          <w:rFonts w:ascii="Times New Roman" w:hAnsi="Times New Roman" w:cs="Times New Roman"/>
          <w:color w:val="000000" w:themeColor="text1"/>
          <w:szCs w:val="20"/>
        </w:rPr>
        <w:t xml:space="preserve">two codewords can be transmitted in PUSCH. </w:t>
      </w:r>
      <w:r w:rsidR="008D3EF0">
        <w:rPr>
          <w:rFonts w:ascii="Times New Roman" w:hAnsi="Times New Roman" w:cs="Times New Roman"/>
          <w:color w:val="000000" w:themeColor="text1"/>
          <w:szCs w:val="20"/>
        </w:rPr>
        <w:t xml:space="preserve">The modulation and coding scheme for each of the codeword will be signaled separately in the DCI. </w:t>
      </w:r>
      <w:r w:rsidR="00183F98">
        <w:rPr>
          <w:rFonts w:ascii="Times New Roman" w:hAnsi="Times New Roman" w:cs="Times New Roman"/>
          <w:color w:val="000000" w:themeColor="text1"/>
          <w:szCs w:val="20"/>
        </w:rPr>
        <w:t xml:space="preserve">In the case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=2</m:t>
        </m:r>
      </m:oMath>
      <w:r w:rsidR="00183F98">
        <w:rPr>
          <w:rFonts w:ascii="Times New Roman" w:hAnsi="Times New Roman" w:cs="Times New Roman"/>
          <w:color w:val="000000" w:themeColor="text1"/>
          <w:szCs w:val="20"/>
        </w:rPr>
        <w:t xml:space="preserve">, </w:t>
      </w:r>
      <w:r w:rsidR="005B750C">
        <w:rPr>
          <w:rFonts w:ascii="Times New Roman" w:hAnsi="Times New Roman" w:cs="Times New Roman"/>
          <w:color w:val="000000" w:themeColor="text1"/>
          <w:szCs w:val="20"/>
        </w:rPr>
        <w:t xml:space="preserve">we feel that the channel conditions of the first antenna group will be independent of the channel conditions of the second antenna group. </w:t>
      </w:r>
      <w:r w:rsidR="00F13D51">
        <w:rPr>
          <w:rFonts w:ascii="Times New Roman" w:hAnsi="Times New Roman" w:cs="Times New Roman"/>
          <w:color w:val="000000" w:themeColor="text1"/>
          <w:szCs w:val="20"/>
        </w:rPr>
        <w:t xml:space="preserve">If one of the two codewords is transmitted in both the antenna groups, </w:t>
      </w:r>
      <w:r w:rsidR="00DD19EE">
        <w:rPr>
          <w:rFonts w:ascii="Times New Roman" w:hAnsi="Times New Roman" w:cs="Times New Roman"/>
          <w:color w:val="000000" w:themeColor="text1"/>
          <w:szCs w:val="20"/>
        </w:rPr>
        <w:t xml:space="preserve">then the MCS for that codeword should be computed based on the average channel condition of both the antenna groups. </w:t>
      </w:r>
      <w:r w:rsidR="0080691E">
        <w:rPr>
          <w:rFonts w:ascii="Times New Roman" w:hAnsi="Times New Roman" w:cs="Times New Roman"/>
          <w:color w:val="000000" w:themeColor="text1"/>
          <w:szCs w:val="20"/>
        </w:rPr>
        <w:t>This will impact the overall performance of the UE. Hence, we feel that for rank &gt; 4, all the layers for each codeword is mapped to only one antenna group.</w:t>
      </w:r>
    </w:p>
    <w:p w14:paraId="2E4E5D56" w14:textId="77777777" w:rsidR="007333F0" w:rsidRDefault="007333F0" w:rsidP="007333F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6EE7671" w14:textId="360FAA24" w:rsidR="007333F0" w:rsidRDefault="007333F0" w:rsidP="007333F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iCs/>
        </w:rPr>
        <w:t xml:space="preserve">Proposal 3: </w:t>
      </w:r>
      <w:r w:rsidR="00465DB3">
        <w:rPr>
          <w:rFonts w:ascii="Times New Roman" w:hAnsi="Times New Roman" w:cs="Times New Roman"/>
          <w:b/>
          <w:iCs/>
        </w:rPr>
        <w:t>At least i</w:t>
      </w:r>
      <w:r>
        <w:rPr>
          <w:rFonts w:ascii="Times New Roman" w:hAnsi="Times New Roman" w:cs="Times New Roman"/>
          <w:b/>
          <w:iCs/>
        </w:rPr>
        <w:t>n</w:t>
      </w:r>
      <w:r w:rsidR="00465DB3">
        <w:rPr>
          <w:rFonts w:ascii="Times New Roman" w:hAnsi="Times New Roman" w:cs="Times New Roman"/>
          <w:b/>
          <w:iCs/>
        </w:rPr>
        <w:t xml:space="preserve"> the</w:t>
      </w:r>
      <w:r>
        <w:rPr>
          <w:rFonts w:ascii="Times New Roman" w:hAnsi="Times New Roman" w:cs="Times New Roman"/>
          <w:b/>
          <w:iCs/>
        </w:rPr>
        <w:t xml:space="preserve"> case of layer splitting for </w:t>
      </w:r>
      <m:oMath>
        <m:sSub>
          <m:sSubPr>
            <m:ctrlPr>
              <w:rPr>
                <w:rFonts w:ascii="Cambria Math" w:hAnsi="Cambria Math" w:cs="Times New Roman"/>
                <w:b/>
                <w:bCs/>
                <w:i/>
                <w:color w:val="000000" w:themeColor="text1"/>
                <w:szCs w:val="20"/>
              </w:rPr>
            </m:ctrlPr>
          </m:sSubPr>
          <m:e>
            <m:r>
              <m:rPr>
                <m:sty m:val="bi"/>
              </m:rPr>
              <w:rPr>
                <w:rFonts w:ascii="Cambria Math" w:hAnsi="Cambria Math" w:cs="Times New Roman"/>
                <w:color w:val="000000" w:themeColor="text1"/>
                <w:szCs w:val="20"/>
              </w:rPr>
              <m:t>N</m:t>
            </m:r>
          </m:e>
          <m:sub>
            <m:r>
              <m:rPr>
                <m:sty m:val="bi"/>
              </m:rPr>
              <w:rPr>
                <w:rFonts w:ascii="Cambria Math" w:hAnsi="Cambria Math" w:cs="Times New Roman"/>
                <w:color w:val="000000" w:themeColor="text1"/>
                <w:szCs w:val="20"/>
              </w:rPr>
              <m:t>g</m:t>
            </m:r>
          </m:sub>
        </m:sSub>
        <m:r>
          <m:rPr>
            <m:sty m:val="bi"/>
          </m:rPr>
          <w:rPr>
            <w:rFonts w:ascii="Cambria Math" w:hAnsi="Cambria Math" w:cs="Times New Roman"/>
            <w:color w:val="000000" w:themeColor="text1"/>
            <w:szCs w:val="20"/>
          </w:rPr>
          <m:t>=2</m:t>
        </m:r>
      </m:oMath>
      <w:r>
        <w:rPr>
          <w:rFonts w:ascii="Times New Roman" w:hAnsi="Times New Roman" w:cs="Times New Roman"/>
          <w:b/>
          <w:bCs/>
          <w:color w:val="000000" w:themeColor="text1"/>
          <w:szCs w:val="20"/>
        </w:rPr>
        <w:t xml:space="preserve"> partial</w:t>
      </w:r>
      <w:r w:rsidR="00465DB3">
        <w:rPr>
          <w:rFonts w:ascii="Times New Roman" w:hAnsi="Times New Roman" w:cs="Times New Roman"/>
          <w:b/>
          <w:bCs/>
          <w:color w:val="000000" w:themeColor="text1"/>
          <w:szCs w:val="20"/>
        </w:rPr>
        <w:t>ly</w:t>
      </w:r>
      <w:r>
        <w:rPr>
          <w:rFonts w:ascii="Times New Roman" w:hAnsi="Times New Roman" w:cs="Times New Roman"/>
          <w:b/>
          <w:bCs/>
          <w:color w:val="000000" w:themeColor="text1"/>
          <w:szCs w:val="20"/>
        </w:rPr>
        <w:t xml:space="preserve"> coh</w:t>
      </w:r>
      <w:r w:rsidR="001602E2">
        <w:rPr>
          <w:rFonts w:ascii="Times New Roman" w:hAnsi="Times New Roman" w:cs="Times New Roman"/>
          <w:b/>
          <w:bCs/>
          <w:color w:val="000000" w:themeColor="text1"/>
          <w:szCs w:val="20"/>
        </w:rPr>
        <w:t>e</w:t>
      </w:r>
      <w:r>
        <w:rPr>
          <w:rFonts w:ascii="Times New Roman" w:hAnsi="Times New Roman" w:cs="Times New Roman"/>
          <w:b/>
          <w:bCs/>
          <w:color w:val="000000" w:themeColor="text1"/>
          <w:szCs w:val="20"/>
        </w:rPr>
        <w:t>rent uplink precoding,</w:t>
      </w:r>
      <w:r w:rsidR="00CB09BE">
        <w:rPr>
          <w:rFonts w:ascii="Times New Roman" w:hAnsi="Times New Roman" w:cs="Times New Roman"/>
          <w:b/>
          <w:bCs/>
          <w:color w:val="000000" w:themeColor="text1"/>
          <w:szCs w:val="20"/>
        </w:rPr>
        <w:t xml:space="preserve"> </w:t>
      </w:r>
      <w:r w:rsidR="006F0903">
        <w:rPr>
          <w:rFonts w:ascii="Times New Roman" w:hAnsi="Times New Roman" w:cs="Times New Roman"/>
          <w:b/>
          <w:bCs/>
          <w:color w:val="000000" w:themeColor="text1"/>
          <w:szCs w:val="20"/>
        </w:rPr>
        <w:t xml:space="preserve">support </w:t>
      </w:r>
      <w:r w:rsidR="00CB09BE">
        <w:rPr>
          <w:rFonts w:ascii="Times New Roman" w:hAnsi="Times New Roman" w:cs="Times New Roman"/>
          <w:b/>
          <w:bCs/>
          <w:color w:val="000000" w:themeColor="text1"/>
          <w:szCs w:val="20"/>
        </w:rPr>
        <w:t xml:space="preserve">all the layers </w:t>
      </w:r>
      <w:r w:rsidR="006F0903">
        <w:rPr>
          <w:rFonts w:ascii="Times New Roman" w:hAnsi="Times New Roman" w:cs="Times New Roman"/>
          <w:b/>
          <w:bCs/>
          <w:color w:val="000000" w:themeColor="text1"/>
          <w:szCs w:val="20"/>
        </w:rPr>
        <w:t>of</w:t>
      </w:r>
      <w:r w:rsidR="00CB09BE">
        <w:rPr>
          <w:rFonts w:ascii="Times New Roman" w:hAnsi="Times New Roman" w:cs="Times New Roman"/>
          <w:b/>
          <w:bCs/>
          <w:color w:val="000000" w:themeColor="text1"/>
          <w:szCs w:val="20"/>
        </w:rPr>
        <w:t xml:space="preserve"> each codeword is mapped to only one antenna group</w:t>
      </w:r>
      <w:r w:rsidR="003A78D1">
        <w:rPr>
          <w:rFonts w:ascii="Times New Roman" w:hAnsi="Times New Roman" w:cs="Times New Roman"/>
          <w:b/>
          <w:bCs/>
          <w:color w:val="000000" w:themeColor="text1"/>
          <w:szCs w:val="20"/>
        </w:rPr>
        <w:t>.</w:t>
      </w:r>
    </w:p>
    <w:p w14:paraId="779170D0" w14:textId="77777777" w:rsidR="001602E2" w:rsidRDefault="001602E2" w:rsidP="007333F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1B97F5EF" w14:textId="20C4D3FB" w:rsidR="002749B3" w:rsidRDefault="000E5E60" w:rsidP="002749B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 the case of non-coherent uplink precoding, </w:t>
      </w:r>
      <w:r w:rsidR="001F27E4">
        <w:rPr>
          <w:rFonts w:ascii="Times New Roman" w:hAnsi="Times New Roman" w:cs="Times New Roman"/>
          <w:color w:val="000000" w:themeColor="text1"/>
          <w:szCs w:val="20"/>
        </w:rPr>
        <w:t>the number of rank-1 precoders are 8</w:t>
      </w:r>
      <w:r w:rsidR="006F0FBB">
        <w:rPr>
          <w:rFonts w:ascii="Times New Roman" w:hAnsi="Times New Roman" w:cs="Times New Roman"/>
          <w:color w:val="000000" w:themeColor="text1"/>
          <w:szCs w:val="20"/>
        </w:rPr>
        <w:t xml:space="preserve"> where each rank-1 precoder is a column vector from an identity matrix. </w:t>
      </w:r>
      <w:r w:rsidR="003164EB">
        <w:rPr>
          <w:rFonts w:ascii="Times New Roman" w:hAnsi="Times New Roman" w:cs="Times New Roman"/>
          <w:color w:val="000000" w:themeColor="text1"/>
          <w:szCs w:val="20"/>
        </w:rPr>
        <w:t xml:space="preserve">In order to support up to 8 layers, the total number of non-coherent precoders that are possible will be </w:t>
      </w:r>
      <m:oMath>
        <m:sSup>
          <m:sSupPr>
            <m:ctrlPr>
              <w:rPr>
                <w:rFonts w:ascii="Cambria Math" w:hAnsi="Cambria Math" w:cs="Times New Roman"/>
                <w:i/>
                <w:color w:val="000000" w:themeColor="text1"/>
                <w:szCs w:val="20"/>
              </w:rPr>
            </m:ctrlPr>
          </m:sSupPr>
          <m:e>
            <m:r>
              <w:rPr>
                <w:rFonts w:ascii="Cambria Math" w:hAnsi="Cambria Math" w:cs="Times New Roman"/>
                <w:color w:val="000000" w:themeColor="text1"/>
                <w:szCs w:val="20"/>
              </w:rPr>
              <m:t>2</m:t>
            </m:r>
          </m:e>
          <m:sup>
            <m:r>
              <w:rPr>
                <w:rFonts w:ascii="Cambria Math" w:hAnsi="Cambria Math" w:cs="Times New Roman"/>
                <w:color w:val="000000" w:themeColor="text1"/>
                <w:szCs w:val="20"/>
              </w:rPr>
              <m:t>8</m:t>
            </m:r>
          </m:sup>
        </m:sSup>
        <m:r>
          <w:rPr>
            <w:rFonts w:ascii="Cambria Math" w:hAnsi="Cambria Math" w:cs="Times New Roman"/>
            <w:color w:val="000000" w:themeColor="text1"/>
            <w:szCs w:val="20"/>
          </w:rPr>
          <m:t>-1</m:t>
        </m:r>
      </m:oMath>
      <w:r w:rsidR="003164EB">
        <w:rPr>
          <w:rFonts w:ascii="Times New Roman" w:hAnsi="Times New Roman" w:cs="Times New Roman"/>
          <w:color w:val="000000" w:themeColor="text1"/>
          <w:szCs w:val="20"/>
        </w:rPr>
        <w:t xml:space="preserve"> i.e. 255. </w:t>
      </w:r>
      <w:r w:rsidR="008B55EA">
        <w:rPr>
          <w:rFonts w:ascii="Times New Roman" w:hAnsi="Times New Roman" w:cs="Times New Roman"/>
          <w:color w:val="000000" w:themeColor="text1"/>
          <w:szCs w:val="20"/>
        </w:rPr>
        <w:t xml:space="preserve">In the previous meeting, two alternatives were proposed for non-coherent uplink precoding with rank </w:t>
      </w:r>
      <m:oMath>
        <m:r>
          <w:rPr>
            <w:rFonts w:ascii="Cambria Math" w:hAnsi="Cambria Math" w:cs="Times New Roman"/>
            <w:color w:val="000000" w:themeColor="text1"/>
            <w:szCs w:val="20"/>
          </w:rPr>
          <m:t>≤</m:t>
        </m:r>
      </m:oMath>
      <w:r w:rsidR="008B55EA">
        <w:rPr>
          <w:rFonts w:ascii="Times New Roman" w:hAnsi="Times New Roman" w:cs="Times New Roman"/>
          <w:color w:val="000000" w:themeColor="text1"/>
          <w:szCs w:val="20"/>
        </w:rPr>
        <w:t xml:space="preserve"> 8 by an 8Tx UE. </w:t>
      </w:r>
      <w:r>
        <w:rPr>
          <w:rFonts w:ascii="Times New Roman" w:hAnsi="Times New Roman" w:cs="Times New Roman"/>
          <w:color w:val="000000" w:themeColor="text1"/>
          <w:szCs w:val="20"/>
        </w:rPr>
        <w:t xml:space="preserve">One alternative is to support all 255 combinations from 8 non-coherent </w:t>
      </w:r>
      <w:r w:rsidR="003164EB">
        <w:rPr>
          <w:rFonts w:ascii="Times New Roman" w:hAnsi="Times New Roman" w:cs="Times New Roman"/>
          <w:color w:val="000000" w:themeColor="text1"/>
          <w:szCs w:val="20"/>
        </w:rPr>
        <w:t xml:space="preserve">rank 1 precoders and another alternative is to support only a subset of all 255 combinations. </w:t>
      </w:r>
      <w:r w:rsidR="00002E1D">
        <w:rPr>
          <w:rFonts w:ascii="Times New Roman" w:hAnsi="Times New Roman" w:cs="Times New Roman"/>
          <w:color w:val="000000" w:themeColor="text1"/>
          <w:szCs w:val="20"/>
        </w:rPr>
        <w:t xml:space="preserve">As per our understanding, we don’t see any criteria to select a </w:t>
      </w:r>
      <w:r w:rsidR="00002E1D">
        <w:rPr>
          <w:rFonts w:ascii="Times New Roman" w:hAnsi="Times New Roman" w:cs="Times New Roman"/>
          <w:color w:val="000000" w:themeColor="text1"/>
          <w:szCs w:val="20"/>
        </w:rPr>
        <w:lastRenderedPageBreak/>
        <w:t>subset among the set of all 255 combinations</w:t>
      </w:r>
      <w:r w:rsidR="0095251B">
        <w:rPr>
          <w:rFonts w:ascii="Times New Roman" w:hAnsi="Times New Roman" w:cs="Times New Roman"/>
          <w:color w:val="000000" w:themeColor="text1"/>
          <w:szCs w:val="20"/>
        </w:rPr>
        <w:t xml:space="preserve"> and down-selecting randomly will impact the system performance</w:t>
      </w:r>
      <w:r w:rsidR="00002E1D">
        <w:rPr>
          <w:rFonts w:ascii="Times New Roman" w:hAnsi="Times New Roman" w:cs="Times New Roman"/>
          <w:color w:val="000000" w:themeColor="text1"/>
          <w:szCs w:val="20"/>
        </w:rPr>
        <w:t xml:space="preserve">. </w:t>
      </w:r>
      <w:r w:rsidR="004703C7">
        <w:rPr>
          <w:rFonts w:ascii="Times New Roman" w:hAnsi="Times New Roman" w:cs="Times New Roman"/>
          <w:color w:val="000000" w:themeColor="text1"/>
          <w:szCs w:val="20"/>
        </w:rPr>
        <w:t>Hence, we feel that all 255 combinations should be supported for non-coherent codebook</w:t>
      </w:r>
      <w:r w:rsidR="00187BFA">
        <w:rPr>
          <w:rFonts w:ascii="Times New Roman" w:hAnsi="Times New Roman" w:cs="Times New Roman"/>
          <w:color w:val="000000" w:themeColor="text1"/>
          <w:szCs w:val="20"/>
        </w:rPr>
        <w:t>.</w:t>
      </w:r>
    </w:p>
    <w:p w14:paraId="578E8977" w14:textId="77777777" w:rsidR="002749B3" w:rsidRDefault="002749B3" w:rsidP="002749B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7A146527" w14:textId="2FC299AF" w:rsidR="002749B3" w:rsidRPr="002749B3" w:rsidRDefault="002749B3" w:rsidP="002749B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b/>
          <w:iCs/>
        </w:rPr>
        <w:t xml:space="preserve">Proposal 4: Support all 255 combinations from 8 non-coherent rank1 precoders for non-coherent uplink precoding with rank </w:t>
      </w:r>
      <m:oMath>
        <m:r>
          <m:rPr>
            <m:sty m:val="bi"/>
          </m:rPr>
          <w:rPr>
            <w:rFonts w:ascii="Cambria Math" w:hAnsi="Cambria Math" w:cs="Times New Roman"/>
          </w:rPr>
          <m:t>≤</m:t>
        </m:r>
      </m:oMath>
      <w:r>
        <w:rPr>
          <w:rFonts w:ascii="Times New Roman" w:hAnsi="Times New Roman" w:cs="Times New Roman"/>
          <w:b/>
          <w:iCs/>
        </w:rPr>
        <w:t xml:space="preserve"> 8.</w:t>
      </w:r>
    </w:p>
    <w:p w14:paraId="2634E0E1" w14:textId="77777777" w:rsidR="00187BFA" w:rsidRPr="007333F0" w:rsidRDefault="00187BFA" w:rsidP="007333F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DA8AF82" w14:textId="179438A3" w:rsidR="001A42C1" w:rsidRDefault="008A1AB8"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 the case of partially coherent uplink precoding by an 8Tx UE with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=4</m:t>
        </m:r>
      </m:oMath>
      <w:r>
        <w:rPr>
          <w:rFonts w:ascii="Times New Roman" w:hAnsi="Times New Roman" w:cs="Times New Roman"/>
          <w:color w:val="000000" w:themeColor="text1"/>
          <w:szCs w:val="20"/>
        </w:rPr>
        <w:t xml:space="preserve">, it was suggested to down-select from all possible permutations for layer splitting. </w:t>
      </w:r>
      <w:r w:rsidR="00984427">
        <w:rPr>
          <w:rFonts w:ascii="Times New Roman" w:hAnsi="Times New Roman" w:cs="Times New Roman"/>
          <w:color w:val="000000" w:themeColor="text1"/>
          <w:szCs w:val="20"/>
        </w:rPr>
        <w:t>We feel that down-selecting from all possible permutations will impact the performance of the UE. Hence, we feel that all possible permutations should be supported.</w:t>
      </w:r>
    </w:p>
    <w:p w14:paraId="2E106901" w14:textId="77777777" w:rsidR="00DB4FD4" w:rsidRDefault="00DB4FD4"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7C6BAB1A" w14:textId="4A1ADFAB" w:rsidR="00DB4FD4" w:rsidRDefault="0020596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r>
        <w:rPr>
          <w:rFonts w:ascii="Times New Roman" w:hAnsi="Times New Roman" w:cs="Times New Roman"/>
          <w:b/>
          <w:iCs/>
        </w:rPr>
        <w:t xml:space="preserve">Proposal 5: Support all possible permutations for layer splitting across antenna groups in the case of partially coherent uplink precoding by an 8TX UE when </w:t>
      </w:r>
      <m:oMath>
        <m:sSub>
          <m:sSubPr>
            <m:ctrlPr>
              <w:rPr>
                <w:rFonts w:ascii="Cambria Math" w:hAnsi="Cambria Math" w:cs="Times New Roman"/>
                <w:b/>
                <w:i/>
                <w:iCs/>
              </w:rPr>
            </m:ctrlPr>
          </m:sSubPr>
          <m:e>
            <m:r>
              <m:rPr>
                <m:sty m:val="bi"/>
              </m:rPr>
              <w:rPr>
                <w:rFonts w:ascii="Cambria Math" w:hAnsi="Cambria Math" w:cs="Times New Roman"/>
              </w:rPr>
              <m:t>N</m:t>
            </m:r>
          </m:e>
          <m:sub>
            <m:r>
              <m:rPr>
                <m:sty m:val="bi"/>
              </m:rPr>
              <w:rPr>
                <w:rFonts w:ascii="Cambria Math" w:hAnsi="Cambria Math" w:cs="Times New Roman"/>
              </w:rPr>
              <m:t>g</m:t>
            </m:r>
          </m:sub>
        </m:sSub>
      </m:oMath>
      <w:r>
        <w:rPr>
          <w:rFonts w:ascii="Times New Roman" w:hAnsi="Times New Roman" w:cs="Times New Roman"/>
          <w:b/>
          <w:iCs/>
        </w:rPr>
        <w:t>=4.</w:t>
      </w:r>
    </w:p>
    <w:p w14:paraId="31ECA24A" w14:textId="77777777" w:rsidR="00CA2E72" w:rsidRDefault="00CA2E7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3FDBB6B0" w14:textId="1D620B54" w:rsidR="00270CAE" w:rsidRDefault="005B78B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bCs/>
          <w:iCs/>
        </w:rPr>
        <w:t xml:space="preserve">For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=2</m:t>
        </m:r>
      </m:oMath>
      <w:r w:rsidR="000E5C4B">
        <w:rPr>
          <w:rFonts w:ascii="Times New Roman" w:hAnsi="Times New Roman" w:cs="Times New Roman"/>
          <w:color w:val="000000" w:themeColor="text1"/>
          <w:szCs w:val="20"/>
        </w:rPr>
        <w:t xml:space="preserve">, we feel that all the layers corresponding to a codeword should be mapped to a single antenna group. We feel that similar kind of restriction should be imposed in case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=4</m:t>
        </m:r>
      </m:oMath>
      <w:r w:rsidR="000E5C4B">
        <w:rPr>
          <w:rFonts w:ascii="Times New Roman" w:hAnsi="Times New Roman" w:cs="Times New Roman"/>
          <w:color w:val="000000" w:themeColor="text1"/>
          <w:szCs w:val="20"/>
        </w:rPr>
        <w:t xml:space="preserve"> too. </w:t>
      </w:r>
      <w:r w:rsidR="008D6C24">
        <w:rPr>
          <w:rFonts w:ascii="Times New Roman" w:hAnsi="Times New Roman" w:cs="Times New Roman"/>
          <w:color w:val="000000" w:themeColor="text1"/>
          <w:szCs w:val="20"/>
        </w:rPr>
        <w:t>Hence, we support at least f</w:t>
      </w:r>
      <w:r w:rsidR="00891226">
        <w:rPr>
          <w:rFonts w:ascii="Times New Roman" w:hAnsi="Times New Roman" w:cs="Times New Roman"/>
          <w:color w:val="000000" w:themeColor="text1"/>
          <w:szCs w:val="20"/>
        </w:rPr>
        <w:t xml:space="preserve">or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g</m:t>
            </m:r>
          </m:sub>
        </m:sSub>
        <m:r>
          <w:rPr>
            <w:rFonts w:ascii="Cambria Math" w:hAnsi="Cambria Math" w:cs="Times New Roman"/>
            <w:color w:val="000000" w:themeColor="text1"/>
            <w:szCs w:val="20"/>
          </w:rPr>
          <m:t>=4</m:t>
        </m:r>
      </m:oMath>
      <w:r w:rsidR="00891226">
        <w:rPr>
          <w:rFonts w:ascii="Times New Roman" w:hAnsi="Times New Roman" w:cs="Times New Roman"/>
          <w:color w:val="000000" w:themeColor="text1"/>
          <w:szCs w:val="20"/>
        </w:rPr>
        <w:t xml:space="preserve">, </w:t>
      </w:r>
      <w:r w:rsidR="002275D2">
        <w:rPr>
          <w:rFonts w:ascii="Times New Roman" w:hAnsi="Times New Roman" w:cs="Times New Roman"/>
          <w:color w:val="000000" w:themeColor="text1"/>
          <w:szCs w:val="20"/>
        </w:rPr>
        <w:t>each antenna group should not contain layers corresponding to more than one codeword.</w:t>
      </w:r>
    </w:p>
    <w:p w14:paraId="7937C935" w14:textId="77777777" w:rsidR="008D6C24" w:rsidRDefault="008D6C24"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E13F675" w14:textId="6C3737BC" w:rsidR="008D6C24" w:rsidRPr="00656517" w:rsidRDefault="00656517"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r>
        <w:rPr>
          <w:rFonts w:ascii="Times New Roman" w:hAnsi="Times New Roman" w:cs="Times New Roman"/>
          <w:b/>
          <w:iCs/>
        </w:rPr>
        <w:t xml:space="preserve">Proposal </w:t>
      </w:r>
      <w:r w:rsidR="006E7599">
        <w:rPr>
          <w:rFonts w:ascii="Times New Roman" w:hAnsi="Times New Roman" w:cs="Times New Roman"/>
          <w:b/>
          <w:iCs/>
        </w:rPr>
        <w:t>6</w:t>
      </w:r>
      <w:r>
        <w:rPr>
          <w:rFonts w:ascii="Times New Roman" w:hAnsi="Times New Roman" w:cs="Times New Roman"/>
          <w:b/>
          <w:iCs/>
        </w:rPr>
        <w:t xml:space="preserve">: </w:t>
      </w:r>
      <w:r w:rsidR="006E7599">
        <w:rPr>
          <w:rFonts w:ascii="Times New Roman" w:hAnsi="Times New Roman" w:cs="Times New Roman"/>
          <w:b/>
          <w:iCs/>
        </w:rPr>
        <w:t>A</w:t>
      </w:r>
      <w:r w:rsidR="006E7599" w:rsidRPr="006E7599">
        <w:rPr>
          <w:rFonts w:ascii="Times New Roman" w:hAnsi="Times New Roman" w:cs="Times New Roman"/>
          <w:b/>
          <w:bCs/>
          <w:color w:val="000000" w:themeColor="text1"/>
          <w:szCs w:val="20"/>
        </w:rPr>
        <w:t xml:space="preserve">t least for </w:t>
      </w:r>
      <m:oMath>
        <m:sSub>
          <m:sSubPr>
            <m:ctrlPr>
              <w:rPr>
                <w:rFonts w:ascii="Cambria Math" w:hAnsi="Cambria Math" w:cs="Times New Roman"/>
                <w:b/>
                <w:bCs/>
                <w:i/>
                <w:color w:val="000000" w:themeColor="text1"/>
                <w:szCs w:val="20"/>
              </w:rPr>
            </m:ctrlPr>
          </m:sSubPr>
          <m:e>
            <m:r>
              <m:rPr>
                <m:sty m:val="bi"/>
              </m:rPr>
              <w:rPr>
                <w:rFonts w:ascii="Cambria Math" w:hAnsi="Cambria Math" w:cs="Times New Roman"/>
                <w:color w:val="000000" w:themeColor="text1"/>
                <w:szCs w:val="20"/>
              </w:rPr>
              <m:t>N</m:t>
            </m:r>
          </m:e>
          <m:sub>
            <m:r>
              <m:rPr>
                <m:sty m:val="bi"/>
              </m:rPr>
              <w:rPr>
                <w:rFonts w:ascii="Cambria Math" w:hAnsi="Cambria Math" w:cs="Times New Roman"/>
                <w:color w:val="000000" w:themeColor="text1"/>
                <w:szCs w:val="20"/>
              </w:rPr>
              <m:t>g</m:t>
            </m:r>
          </m:sub>
        </m:sSub>
        <m:r>
          <m:rPr>
            <m:sty m:val="bi"/>
          </m:rPr>
          <w:rPr>
            <w:rFonts w:ascii="Cambria Math" w:hAnsi="Cambria Math" w:cs="Times New Roman"/>
            <w:color w:val="000000" w:themeColor="text1"/>
            <w:szCs w:val="20"/>
          </w:rPr>
          <m:t>=4</m:t>
        </m:r>
      </m:oMath>
      <w:r w:rsidR="006E7599" w:rsidRPr="006E7599">
        <w:rPr>
          <w:rFonts w:ascii="Times New Roman" w:hAnsi="Times New Roman" w:cs="Times New Roman"/>
          <w:b/>
          <w:bCs/>
          <w:color w:val="000000" w:themeColor="text1"/>
          <w:szCs w:val="20"/>
        </w:rPr>
        <w:t>, each antenna group should not contain layers corresponding to more than one codeword</w:t>
      </w:r>
      <w:r>
        <w:rPr>
          <w:rFonts w:ascii="Times New Roman" w:hAnsi="Times New Roman" w:cs="Times New Roman"/>
          <w:b/>
          <w:iCs/>
        </w:rPr>
        <w:t>.</w:t>
      </w:r>
    </w:p>
    <w:p w14:paraId="3FDBB6B1" w14:textId="77777777" w:rsidR="00C24C13" w:rsidRPr="00E15A1B" w:rsidRDefault="00270CAE" w:rsidP="00C24C13">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t>Summary</w:t>
      </w:r>
    </w:p>
    <w:p w14:paraId="3FDBB6B2" w14:textId="77777777" w:rsidR="00C24C13" w:rsidRPr="005F72E4" w:rsidRDefault="00270CAE" w:rsidP="00442107">
      <w:pPr>
        <w:jc w:val="both"/>
        <w:rPr>
          <w:rFonts w:ascii="Times New Roman" w:hAnsi="Times New Roman" w:cs="Times New Roman"/>
          <w:color w:val="FF0000"/>
          <w:szCs w:val="20"/>
        </w:rPr>
      </w:pPr>
      <w:r w:rsidRPr="00E15A1B">
        <w:rPr>
          <w:rFonts w:ascii="Times New Roman" w:hAnsi="Times New Roman" w:cs="Times New Roman"/>
          <w:szCs w:val="20"/>
        </w:rPr>
        <w:t>The proposals of this contribution are summarized as follows:</w:t>
      </w:r>
    </w:p>
    <w:p w14:paraId="3FDBB6B3" w14:textId="77777777" w:rsidR="00270CAE" w:rsidRPr="005F72E4" w:rsidRDefault="00270CAE" w:rsidP="00442107">
      <w:pPr>
        <w:jc w:val="both"/>
        <w:rPr>
          <w:rFonts w:ascii="Times New Roman" w:hAnsi="Times New Roman" w:cs="Times New Roman"/>
          <w:b/>
          <w:bCs/>
          <w:i/>
          <w:iCs/>
          <w:color w:val="FF0000"/>
        </w:rPr>
      </w:pPr>
    </w:p>
    <w:p w14:paraId="3C56B9B8" w14:textId="661F94DE" w:rsidR="006E3E14" w:rsidRDefault="00B504A0" w:rsidP="00B504A0">
      <w:pPr>
        <w:jc w:val="both"/>
        <w:rPr>
          <w:rFonts w:ascii="Times New Roman" w:hAnsi="Times New Roman" w:cs="Times New Roman"/>
          <w:b/>
          <w:iCs/>
        </w:rPr>
      </w:pPr>
      <w:r w:rsidRPr="00951AE3">
        <w:rPr>
          <w:rFonts w:ascii="Times New Roman" w:hAnsi="Times New Roman" w:cs="Times New Roman"/>
          <w:b/>
          <w:iCs/>
        </w:rPr>
        <w:t xml:space="preserve">Proposal </w:t>
      </w:r>
      <w:r>
        <w:rPr>
          <w:rFonts w:ascii="Times New Roman" w:hAnsi="Times New Roman" w:cs="Times New Roman"/>
          <w:b/>
          <w:iCs/>
        </w:rPr>
        <w:t>1</w:t>
      </w:r>
      <w:r w:rsidRPr="00951AE3">
        <w:rPr>
          <w:rFonts w:ascii="Times New Roman" w:hAnsi="Times New Roman" w:cs="Times New Roman"/>
          <w:b/>
          <w:iCs/>
        </w:rPr>
        <w:t xml:space="preserve">: </w:t>
      </w:r>
      <w:r w:rsidR="006E3E14">
        <w:rPr>
          <w:rFonts w:ascii="Times New Roman" w:hAnsi="Times New Roman" w:cs="Times New Roman"/>
          <w:b/>
          <w:iCs/>
        </w:rPr>
        <w:t xml:space="preserve">Confirm the working assumption for partial coherent uplink precoding by an 8Tx UE, </w:t>
      </w:r>
      <m:oMath>
        <m:sSub>
          <m:sSubPr>
            <m:ctrlPr>
              <w:rPr>
                <w:rFonts w:ascii="Cambria Math" w:hAnsi="Cambria Math" w:cs="Times New Roman"/>
                <w:b/>
                <w:bCs/>
                <w:i/>
                <w:color w:val="000000" w:themeColor="text1"/>
                <w:szCs w:val="20"/>
              </w:rPr>
            </m:ctrlPr>
          </m:sSubPr>
          <m:e>
            <m:r>
              <m:rPr>
                <m:sty m:val="bi"/>
              </m:rPr>
              <w:rPr>
                <w:rFonts w:ascii="Cambria Math" w:hAnsi="Cambria Math" w:cs="Times New Roman"/>
                <w:color w:val="000000" w:themeColor="text1"/>
                <w:szCs w:val="20"/>
              </w:rPr>
              <m:t>N</m:t>
            </m:r>
          </m:e>
          <m:sub>
            <m:r>
              <m:rPr>
                <m:sty m:val="bi"/>
              </m:rPr>
              <w:rPr>
                <w:rFonts w:ascii="Cambria Math" w:hAnsi="Cambria Math" w:cs="Times New Roman"/>
                <w:color w:val="000000" w:themeColor="text1"/>
                <w:szCs w:val="20"/>
              </w:rPr>
              <m:t>g</m:t>
            </m:r>
          </m:sub>
        </m:sSub>
        <m:r>
          <m:rPr>
            <m:sty m:val="bi"/>
          </m:rPr>
          <w:rPr>
            <w:rFonts w:ascii="Cambria Math" w:hAnsi="Cambria Math" w:cs="Times New Roman"/>
            <w:color w:val="000000" w:themeColor="text1"/>
            <w:szCs w:val="20"/>
          </w:rPr>
          <m:t>=2</m:t>
        </m:r>
      </m:oMath>
      <w:r w:rsidR="006E3E14">
        <w:rPr>
          <w:rFonts w:ascii="Times New Roman" w:hAnsi="Times New Roman" w:cs="Times New Roman"/>
          <w:b/>
          <w:bCs/>
          <w:color w:val="000000" w:themeColor="text1"/>
          <w:szCs w:val="20"/>
        </w:rPr>
        <w:t xml:space="preserve"> to support different combinations for layer splitting</w:t>
      </w:r>
      <w:r>
        <w:rPr>
          <w:rFonts w:ascii="Times New Roman" w:hAnsi="Times New Roman" w:cs="Times New Roman"/>
          <w:b/>
          <w:iCs/>
        </w:rPr>
        <w:t>.</w:t>
      </w:r>
    </w:p>
    <w:p w14:paraId="1E9EE7D3" w14:textId="77777777" w:rsidR="000E3E39" w:rsidRDefault="000E3E39" w:rsidP="00B504A0">
      <w:pPr>
        <w:jc w:val="both"/>
        <w:rPr>
          <w:rFonts w:ascii="Times New Roman" w:hAnsi="Times New Roman" w:cs="Times New Roman"/>
          <w:b/>
          <w:iCs/>
        </w:rPr>
      </w:pPr>
    </w:p>
    <w:p w14:paraId="446098BE" w14:textId="6C49921D" w:rsidR="000E3E39" w:rsidRDefault="000E3E39" w:rsidP="00B504A0">
      <w:pPr>
        <w:jc w:val="both"/>
        <w:rPr>
          <w:rFonts w:ascii="Times New Roman" w:hAnsi="Times New Roman" w:cs="Times New Roman"/>
          <w:b/>
          <w:iCs/>
        </w:rPr>
      </w:pPr>
      <w:r>
        <w:rPr>
          <w:rFonts w:ascii="Times New Roman" w:hAnsi="Times New Roman" w:cs="Times New Roman"/>
          <w:b/>
          <w:iCs/>
        </w:rPr>
        <w:t xml:space="preserve">Proposal 2: For </w:t>
      </w:r>
      <m:oMath>
        <m:sSub>
          <m:sSubPr>
            <m:ctrlPr>
              <w:rPr>
                <w:rFonts w:ascii="Cambria Math" w:hAnsi="Cambria Math" w:cs="Times New Roman"/>
                <w:b/>
                <w:bCs/>
                <w:i/>
                <w:color w:val="000000" w:themeColor="text1"/>
                <w:szCs w:val="20"/>
              </w:rPr>
            </m:ctrlPr>
          </m:sSubPr>
          <m:e>
            <m:r>
              <m:rPr>
                <m:sty m:val="bi"/>
              </m:rPr>
              <w:rPr>
                <w:rFonts w:ascii="Cambria Math" w:hAnsi="Cambria Math" w:cs="Times New Roman"/>
                <w:color w:val="000000" w:themeColor="text1"/>
                <w:szCs w:val="20"/>
              </w:rPr>
              <m:t>N</m:t>
            </m:r>
          </m:e>
          <m:sub>
            <m:r>
              <m:rPr>
                <m:sty m:val="bi"/>
              </m:rPr>
              <w:rPr>
                <w:rFonts w:ascii="Cambria Math" w:hAnsi="Cambria Math" w:cs="Times New Roman"/>
                <w:color w:val="000000" w:themeColor="text1"/>
                <w:szCs w:val="20"/>
              </w:rPr>
              <m:t>g</m:t>
            </m:r>
          </m:sub>
        </m:sSub>
        <m:r>
          <m:rPr>
            <m:sty m:val="bi"/>
          </m:rPr>
          <w:rPr>
            <w:rFonts w:ascii="Cambria Math" w:hAnsi="Cambria Math" w:cs="Times New Roman"/>
            <w:color w:val="000000" w:themeColor="text1"/>
            <w:szCs w:val="20"/>
          </w:rPr>
          <m:t>=2</m:t>
        </m:r>
      </m:oMath>
      <w:r>
        <w:rPr>
          <w:rFonts w:ascii="Times New Roman" w:hAnsi="Times New Roman" w:cs="Times New Roman"/>
          <w:b/>
          <w:bCs/>
          <w:color w:val="000000" w:themeColor="text1"/>
          <w:szCs w:val="20"/>
        </w:rPr>
        <w:t xml:space="preserve">, additional combinations should be studied </w:t>
      </w:r>
      <w:r w:rsidR="00812854">
        <w:rPr>
          <w:rFonts w:ascii="Times New Roman" w:hAnsi="Times New Roman" w:cs="Times New Roman"/>
          <w:b/>
          <w:bCs/>
          <w:color w:val="000000" w:themeColor="text1"/>
          <w:szCs w:val="20"/>
        </w:rPr>
        <w:t>for rank &gt; 4</w:t>
      </w:r>
      <w:r w:rsidR="00530FB2">
        <w:rPr>
          <w:rFonts w:ascii="Times New Roman" w:hAnsi="Times New Roman" w:cs="Times New Roman"/>
          <w:b/>
          <w:bCs/>
          <w:color w:val="000000" w:themeColor="text1"/>
          <w:szCs w:val="20"/>
        </w:rPr>
        <w:t>.</w:t>
      </w:r>
    </w:p>
    <w:p w14:paraId="494A14E6" w14:textId="77777777" w:rsidR="00560892" w:rsidRDefault="00560892" w:rsidP="00560892">
      <w:pPr>
        <w:jc w:val="both"/>
        <w:rPr>
          <w:rFonts w:ascii="Times New Roman" w:hAnsi="Times New Roman" w:cs="Times New Roman"/>
          <w:b/>
          <w:iCs/>
        </w:rPr>
      </w:pPr>
    </w:p>
    <w:p w14:paraId="3CAAFA19" w14:textId="78DB0948" w:rsidR="00560892" w:rsidRDefault="006F0903" w:rsidP="00560892">
      <w:pPr>
        <w:jc w:val="both"/>
        <w:rPr>
          <w:rFonts w:ascii="Times New Roman" w:hAnsi="Times New Roman" w:cs="Times New Roman"/>
          <w:b/>
          <w:iCs/>
        </w:rPr>
      </w:pPr>
      <w:r>
        <w:rPr>
          <w:rFonts w:ascii="Times New Roman" w:hAnsi="Times New Roman" w:cs="Times New Roman"/>
          <w:b/>
          <w:iCs/>
        </w:rPr>
        <w:t xml:space="preserve">Proposal 3: At least in the case of layer splitting for </w:t>
      </w:r>
      <m:oMath>
        <m:sSub>
          <m:sSubPr>
            <m:ctrlPr>
              <w:rPr>
                <w:rFonts w:ascii="Cambria Math" w:hAnsi="Cambria Math" w:cs="Times New Roman"/>
                <w:b/>
                <w:bCs/>
                <w:i/>
                <w:color w:val="000000" w:themeColor="text1"/>
                <w:szCs w:val="20"/>
              </w:rPr>
            </m:ctrlPr>
          </m:sSubPr>
          <m:e>
            <m:r>
              <m:rPr>
                <m:sty m:val="bi"/>
              </m:rPr>
              <w:rPr>
                <w:rFonts w:ascii="Cambria Math" w:hAnsi="Cambria Math" w:cs="Times New Roman"/>
                <w:color w:val="000000" w:themeColor="text1"/>
                <w:szCs w:val="20"/>
              </w:rPr>
              <m:t>N</m:t>
            </m:r>
          </m:e>
          <m:sub>
            <m:r>
              <m:rPr>
                <m:sty m:val="bi"/>
              </m:rPr>
              <w:rPr>
                <w:rFonts w:ascii="Cambria Math" w:hAnsi="Cambria Math" w:cs="Times New Roman"/>
                <w:color w:val="000000" w:themeColor="text1"/>
                <w:szCs w:val="20"/>
              </w:rPr>
              <m:t>g</m:t>
            </m:r>
          </m:sub>
        </m:sSub>
        <m:r>
          <m:rPr>
            <m:sty m:val="bi"/>
          </m:rPr>
          <w:rPr>
            <w:rFonts w:ascii="Cambria Math" w:hAnsi="Cambria Math" w:cs="Times New Roman"/>
            <w:color w:val="000000" w:themeColor="text1"/>
            <w:szCs w:val="20"/>
          </w:rPr>
          <m:t>=2</m:t>
        </m:r>
      </m:oMath>
      <w:r>
        <w:rPr>
          <w:rFonts w:ascii="Times New Roman" w:hAnsi="Times New Roman" w:cs="Times New Roman"/>
          <w:b/>
          <w:bCs/>
          <w:color w:val="000000" w:themeColor="text1"/>
          <w:szCs w:val="20"/>
        </w:rPr>
        <w:t xml:space="preserve"> partially coherent uplink precoding, support all the layers of each codeword is mapped to only one antenna group.</w:t>
      </w:r>
    </w:p>
    <w:p w14:paraId="5911CEE5" w14:textId="77777777" w:rsidR="00560892" w:rsidRDefault="00560892" w:rsidP="00560892">
      <w:pPr>
        <w:jc w:val="both"/>
        <w:rPr>
          <w:rFonts w:ascii="Times New Roman" w:hAnsi="Times New Roman" w:cs="Times New Roman"/>
          <w:b/>
          <w:iCs/>
        </w:rPr>
      </w:pPr>
    </w:p>
    <w:p w14:paraId="1D85B12B" w14:textId="4997BC16" w:rsidR="00A2472F" w:rsidRDefault="00560892" w:rsidP="00560892">
      <w:pPr>
        <w:jc w:val="both"/>
        <w:rPr>
          <w:rFonts w:ascii="Times New Roman" w:hAnsi="Times New Roman" w:cs="Times New Roman"/>
          <w:b/>
          <w:iCs/>
        </w:rPr>
      </w:pPr>
      <w:r>
        <w:rPr>
          <w:rFonts w:ascii="Times New Roman" w:hAnsi="Times New Roman" w:cs="Times New Roman"/>
          <w:b/>
          <w:iCs/>
        </w:rPr>
        <w:t xml:space="preserve">Proposal </w:t>
      </w:r>
      <w:r w:rsidR="00A2472F">
        <w:rPr>
          <w:rFonts w:ascii="Times New Roman" w:hAnsi="Times New Roman" w:cs="Times New Roman"/>
          <w:b/>
          <w:iCs/>
        </w:rPr>
        <w:t>4</w:t>
      </w:r>
      <w:r>
        <w:rPr>
          <w:rFonts w:ascii="Times New Roman" w:hAnsi="Times New Roman" w:cs="Times New Roman"/>
          <w:b/>
          <w:iCs/>
        </w:rPr>
        <w:t>:</w:t>
      </w:r>
      <w:r w:rsidR="00DF7B9F">
        <w:rPr>
          <w:rFonts w:ascii="Times New Roman" w:hAnsi="Times New Roman" w:cs="Times New Roman"/>
          <w:b/>
          <w:iCs/>
        </w:rPr>
        <w:t xml:space="preserve"> Support all 255 combinations from 8 non-coherent rank1 precoders for non-coherent uplink precoding with rank </w:t>
      </w:r>
      <m:oMath>
        <m:r>
          <m:rPr>
            <m:sty m:val="bi"/>
          </m:rPr>
          <w:rPr>
            <w:rFonts w:ascii="Cambria Math" w:hAnsi="Cambria Math" w:cs="Times New Roman"/>
          </w:rPr>
          <m:t>≤</m:t>
        </m:r>
      </m:oMath>
      <w:r w:rsidR="00DF7B9F">
        <w:rPr>
          <w:rFonts w:ascii="Times New Roman" w:hAnsi="Times New Roman" w:cs="Times New Roman"/>
          <w:b/>
          <w:iCs/>
        </w:rPr>
        <w:t xml:space="preserve"> 8</w:t>
      </w:r>
      <w:r w:rsidR="00A2472F">
        <w:rPr>
          <w:rFonts w:ascii="Times New Roman" w:hAnsi="Times New Roman" w:cs="Times New Roman"/>
          <w:b/>
          <w:iCs/>
        </w:rPr>
        <w:t>.</w:t>
      </w:r>
    </w:p>
    <w:p w14:paraId="44F63B4C" w14:textId="77777777" w:rsidR="00560892" w:rsidRDefault="00560892" w:rsidP="00560892">
      <w:pPr>
        <w:jc w:val="both"/>
        <w:rPr>
          <w:rFonts w:ascii="Times New Roman" w:hAnsi="Times New Roman" w:cs="Times New Roman"/>
          <w:b/>
          <w:iCs/>
        </w:rPr>
      </w:pPr>
    </w:p>
    <w:p w14:paraId="1F825015" w14:textId="1E0739DE" w:rsidR="00A2472F" w:rsidRDefault="00560892" w:rsidP="00560892">
      <w:pPr>
        <w:jc w:val="both"/>
        <w:rPr>
          <w:rFonts w:ascii="Times New Roman" w:hAnsi="Times New Roman" w:cs="Times New Roman"/>
          <w:b/>
          <w:iCs/>
        </w:rPr>
      </w:pPr>
      <w:r>
        <w:rPr>
          <w:rFonts w:ascii="Times New Roman" w:hAnsi="Times New Roman" w:cs="Times New Roman"/>
          <w:b/>
          <w:iCs/>
        </w:rPr>
        <w:t xml:space="preserve">Proposal </w:t>
      </w:r>
      <w:r w:rsidR="00A2472F">
        <w:rPr>
          <w:rFonts w:ascii="Times New Roman" w:hAnsi="Times New Roman" w:cs="Times New Roman"/>
          <w:b/>
          <w:iCs/>
        </w:rPr>
        <w:t>5</w:t>
      </w:r>
      <w:r>
        <w:rPr>
          <w:rFonts w:ascii="Times New Roman" w:hAnsi="Times New Roman" w:cs="Times New Roman"/>
          <w:b/>
          <w:iCs/>
        </w:rPr>
        <w:t xml:space="preserve">: </w:t>
      </w:r>
      <w:r w:rsidR="00EF67E6">
        <w:rPr>
          <w:rFonts w:ascii="Times New Roman" w:hAnsi="Times New Roman" w:cs="Times New Roman"/>
          <w:b/>
          <w:iCs/>
        </w:rPr>
        <w:t xml:space="preserve">Support all possible permutations for layer splitting across antenna groups in the case of partially coherent uplink precoding by an 8TX UE when </w:t>
      </w:r>
      <m:oMath>
        <m:sSub>
          <m:sSubPr>
            <m:ctrlPr>
              <w:rPr>
                <w:rFonts w:ascii="Cambria Math" w:hAnsi="Cambria Math" w:cs="Times New Roman"/>
                <w:b/>
                <w:i/>
                <w:iCs/>
              </w:rPr>
            </m:ctrlPr>
          </m:sSubPr>
          <m:e>
            <m:r>
              <m:rPr>
                <m:sty m:val="bi"/>
              </m:rPr>
              <w:rPr>
                <w:rFonts w:ascii="Cambria Math" w:hAnsi="Cambria Math" w:cs="Times New Roman"/>
              </w:rPr>
              <m:t>N</m:t>
            </m:r>
          </m:e>
          <m:sub>
            <m:r>
              <m:rPr>
                <m:sty m:val="bi"/>
              </m:rPr>
              <w:rPr>
                <w:rFonts w:ascii="Cambria Math" w:hAnsi="Cambria Math" w:cs="Times New Roman"/>
              </w:rPr>
              <m:t>g</m:t>
            </m:r>
          </m:sub>
        </m:sSub>
      </m:oMath>
      <w:r w:rsidR="00EF67E6">
        <w:rPr>
          <w:rFonts w:ascii="Times New Roman" w:hAnsi="Times New Roman" w:cs="Times New Roman"/>
          <w:b/>
          <w:iCs/>
        </w:rPr>
        <w:t>=4</w:t>
      </w:r>
      <w:r>
        <w:rPr>
          <w:rFonts w:ascii="Times New Roman" w:hAnsi="Times New Roman" w:cs="Times New Roman"/>
          <w:b/>
          <w:iCs/>
        </w:rPr>
        <w:t>.</w:t>
      </w:r>
    </w:p>
    <w:p w14:paraId="013B59D6" w14:textId="77777777" w:rsidR="00932247" w:rsidRDefault="00932247" w:rsidP="00560892">
      <w:pPr>
        <w:jc w:val="both"/>
        <w:rPr>
          <w:rFonts w:ascii="Times New Roman" w:hAnsi="Times New Roman" w:cs="Times New Roman"/>
          <w:b/>
          <w:iCs/>
        </w:rPr>
      </w:pPr>
    </w:p>
    <w:p w14:paraId="3FDBB6BD" w14:textId="0B96E6A5" w:rsidR="00442107" w:rsidRPr="00802999" w:rsidRDefault="00932247"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r>
        <w:rPr>
          <w:rFonts w:ascii="Times New Roman" w:hAnsi="Times New Roman" w:cs="Times New Roman"/>
          <w:b/>
          <w:iCs/>
        </w:rPr>
        <w:t>Proposal 6: A</w:t>
      </w:r>
      <w:r w:rsidRPr="006E7599">
        <w:rPr>
          <w:rFonts w:ascii="Times New Roman" w:hAnsi="Times New Roman" w:cs="Times New Roman"/>
          <w:b/>
          <w:bCs/>
          <w:color w:val="000000" w:themeColor="text1"/>
          <w:szCs w:val="20"/>
        </w:rPr>
        <w:t xml:space="preserve">t least for </w:t>
      </w:r>
      <m:oMath>
        <m:sSub>
          <m:sSubPr>
            <m:ctrlPr>
              <w:rPr>
                <w:rFonts w:ascii="Cambria Math" w:hAnsi="Cambria Math" w:cs="Times New Roman"/>
                <w:b/>
                <w:bCs/>
                <w:i/>
                <w:color w:val="000000" w:themeColor="text1"/>
                <w:szCs w:val="20"/>
              </w:rPr>
            </m:ctrlPr>
          </m:sSubPr>
          <m:e>
            <m:r>
              <m:rPr>
                <m:sty m:val="bi"/>
              </m:rPr>
              <w:rPr>
                <w:rFonts w:ascii="Cambria Math" w:hAnsi="Cambria Math" w:cs="Times New Roman"/>
                <w:color w:val="000000" w:themeColor="text1"/>
                <w:szCs w:val="20"/>
              </w:rPr>
              <m:t>N</m:t>
            </m:r>
          </m:e>
          <m:sub>
            <m:r>
              <m:rPr>
                <m:sty m:val="bi"/>
              </m:rPr>
              <w:rPr>
                <w:rFonts w:ascii="Cambria Math" w:hAnsi="Cambria Math" w:cs="Times New Roman"/>
                <w:color w:val="000000" w:themeColor="text1"/>
                <w:szCs w:val="20"/>
              </w:rPr>
              <m:t>g</m:t>
            </m:r>
          </m:sub>
        </m:sSub>
        <m:r>
          <m:rPr>
            <m:sty m:val="bi"/>
          </m:rPr>
          <w:rPr>
            <w:rFonts w:ascii="Cambria Math" w:hAnsi="Cambria Math" w:cs="Times New Roman"/>
            <w:color w:val="000000" w:themeColor="text1"/>
            <w:szCs w:val="20"/>
          </w:rPr>
          <m:t>=4</m:t>
        </m:r>
      </m:oMath>
      <w:r w:rsidRPr="006E7599">
        <w:rPr>
          <w:rFonts w:ascii="Times New Roman" w:hAnsi="Times New Roman" w:cs="Times New Roman"/>
          <w:b/>
          <w:bCs/>
          <w:color w:val="000000" w:themeColor="text1"/>
          <w:szCs w:val="20"/>
        </w:rPr>
        <w:t>, each antenna group should not contain layers corresponding to more than one codeword</w:t>
      </w:r>
      <w:r>
        <w:rPr>
          <w:rFonts w:ascii="Times New Roman" w:hAnsi="Times New Roman" w:cs="Times New Roman"/>
          <w:b/>
          <w:iCs/>
        </w:rPr>
        <w:t>.</w:t>
      </w:r>
    </w:p>
    <w:p w14:paraId="718667B1" w14:textId="77777777" w:rsidR="00B504A0" w:rsidRPr="005F72E4" w:rsidRDefault="00B504A0" w:rsidP="004421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3FDBB6BE" w14:textId="77777777" w:rsidR="00442107" w:rsidRPr="00E15A1B" w:rsidRDefault="00442107" w:rsidP="00442107">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t>References</w:t>
      </w:r>
    </w:p>
    <w:p w14:paraId="3FDBB6BF" w14:textId="77777777" w:rsidR="004D3B23" w:rsidRPr="00E15A1B" w:rsidRDefault="004D3B23" w:rsidP="004D3B23">
      <w:r w:rsidRPr="00E15A1B">
        <w:t>[1] RP-213598 - MIMO Evolution for Downlink and Uplink</w:t>
      </w:r>
    </w:p>
    <w:p w14:paraId="294DA360" w14:textId="3584A651" w:rsidR="00144B86" w:rsidRPr="00E15A1B" w:rsidRDefault="00D667B4" w:rsidP="00144B86">
      <w:r w:rsidRPr="00E15A1B">
        <w:t>[2</w:t>
      </w:r>
      <w:r w:rsidR="00DA7A1A" w:rsidRPr="00E15A1B">
        <w:t>]</w:t>
      </w:r>
      <w:r w:rsidRPr="00E15A1B">
        <w:t xml:space="preserve"> </w:t>
      </w:r>
      <w:bookmarkStart w:id="2" w:name="_Hlk115421144"/>
      <w:r w:rsidRPr="00E15A1B">
        <w:t>RAN1 #1</w:t>
      </w:r>
      <w:bookmarkEnd w:id="2"/>
      <w:r w:rsidR="00B567A9">
        <w:t>12b-e</w:t>
      </w:r>
      <w:r w:rsidRPr="00E15A1B">
        <w:t xml:space="preserve"> Chairman Notes</w:t>
      </w:r>
    </w:p>
    <w:p w14:paraId="631D2D81" w14:textId="29E69D98" w:rsidR="00743ACF" w:rsidRPr="00E15A1B" w:rsidRDefault="00743ACF" w:rsidP="005F72E4"/>
    <w:sectPr w:rsidR="00743ACF" w:rsidRPr="00E15A1B">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6B3AD" w14:textId="77777777" w:rsidR="003D515A" w:rsidRDefault="003D515A" w:rsidP="00C41C88">
      <w:pPr>
        <w:spacing w:line="240" w:lineRule="auto"/>
      </w:pPr>
      <w:r>
        <w:separator/>
      </w:r>
    </w:p>
  </w:endnote>
  <w:endnote w:type="continuationSeparator" w:id="0">
    <w:p w14:paraId="758225F3" w14:textId="77777777" w:rsidR="003D515A" w:rsidRDefault="003D515A"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65C66" w14:textId="77777777" w:rsidR="003D515A" w:rsidRDefault="003D515A" w:rsidP="00C41C88">
      <w:pPr>
        <w:spacing w:line="240" w:lineRule="auto"/>
      </w:pPr>
      <w:r>
        <w:separator/>
      </w:r>
    </w:p>
  </w:footnote>
  <w:footnote w:type="continuationSeparator" w:id="0">
    <w:p w14:paraId="45A1DE1C" w14:textId="77777777" w:rsidR="003D515A" w:rsidRDefault="003D515A"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36955530">
    <w:abstractNumId w:val="14"/>
  </w:num>
  <w:num w:numId="2" w16cid:durableId="362904976">
    <w:abstractNumId w:val="7"/>
  </w:num>
  <w:num w:numId="3" w16cid:durableId="445777877">
    <w:abstractNumId w:val="1"/>
  </w:num>
  <w:num w:numId="4" w16cid:durableId="1131677223">
    <w:abstractNumId w:val="1"/>
  </w:num>
  <w:num w:numId="5" w16cid:durableId="1466964784">
    <w:abstractNumId w:val="9"/>
  </w:num>
  <w:num w:numId="6" w16cid:durableId="1258832534">
    <w:abstractNumId w:val="8"/>
  </w:num>
  <w:num w:numId="7" w16cid:durableId="1608464785">
    <w:abstractNumId w:val="6"/>
  </w:num>
  <w:num w:numId="8" w16cid:durableId="682587826">
    <w:abstractNumId w:val="12"/>
  </w:num>
  <w:num w:numId="9" w16cid:durableId="1039092414">
    <w:abstractNumId w:val="3"/>
  </w:num>
  <w:num w:numId="10" w16cid:durableId="129436120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611081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0056363">
    <w:abstractNumId w:val="11"/>
  </w:num>
  <w:num w:numId="13" w16cid:durableId="903373808">
    <w:abstractNumId w:val="13"/>
  </w:num>
  <w:num w:numId="14" w16cid:durableId="422340961">
    <w:abstractNumId w:val="5"/>
  </w:num>
  <w:num w:numId="15" w16cid:durableId="1895774756">
    <w:abstractNumId w:val="0"/>
  </w:num>
  <w:num w:numId="16" w16cid:durableId="2128498417">
    <w:abstractNumId w:val="11"/>
  </w:num>
  <w:num w:numId="17" w16cid:durableId="1584680969">
    <w:abstractNumId w:val="10"/>
  </w:num>
  <w:num w:numId="18" w16cid:durableId="15708436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17987"/>
    <w:rsid w:val="00026AB8"/>
    <w:rsid w:val="0003157C"/>
    <w:rsid w:val="0004009D"/>
    <w:rsid w:val="0004549A"/>
    <w:rsid w:val="000468A0"/>
    <w:rsid w:val="00057573"/>
    <w:rsid w:val="00061164"/>
    <w:rsid w:val="000661D6"/>
    <w:rsid w:val="000714B0"/>
    <w:rsid w:val="00076AB0"/>
    <w:rsid w:val="00086D3E"/>
    <w:rsid w:val="00093528"/>
    <w:rsid w:val="0009455D"/>
    <w:rsid w:val="00095158"/>
    <w:rsid w:val="000976D3"/>
    <w:rsid w:val="000A1110"/>
    <w:rsid w:val="000A24BF"/>
    <w:rsid w:val="000B32B0"/>
    <w:rsid w:val="000B6953"/>
    <w:rsid w:val="000B7AA8"/>
    <w:rsid w:val="000C4AFB"/>
    <w:rsid w:val="000C5F5C"/>
    <w:rsid w:val="000D1818"/>
    <w:rsid w:val="000D19BF"/>
    <w:rsid w:val="000D3423"/>
    <w:rsid w:val="000D444A"/>
    <w:rsid w:val="000D5677"/>
    <w:rsid w:val="000E3E39"/>
    <w:rsid w:val="000E5C4B"/>
    <w:rsid w:val="000E5E60"/>
    <w:rsid w:val="000E6180"/>
    <w:rsid w:val="000F00F4"/>
    <w:rsid w:val="000F1C40"/>
    <w:rsid w:val="000F222D"/>
    <w:rsid w:val="000F6CE7"/>
    <w:rsid w:val="000F6F64"/>
    <w:rsid w:val="0010317D"/>
    <w:rsid w:val="00122BF8"/>
    <w:rsid w:val="00125B4F"/>
    <w:rsid w:val="0013724F"/>
    <w:rsid w:val="001406CB"/>
    <w:rsid w:val="0014306C"/>
    <w:rsid w:val="001431A6"/>
    <w:rsid w:val="00144B86"/>
    <w:rsid w:val="00147A3D"/>
    <w:rsid w:val="00150797"/>
    <w:rsid w:val="001568EB"/>
    <w:rsid w:val="001602E2"/>
    <w:rsid w:val="00164C0F"/>
    <w:rsid w:val="00167913"/>
    <w:rsid w:val="001804D0"/>
    <w:rsid w:val="00183F98"/>
    <w:rsid w:val="00186166"/>
    <w:rsid w:val="00187BFA"/>
    <w:rsid w:val="00191AA7"/>
    <w:rsid w:val="00196690"/>
    <w:rsid w:val="001A17C9"/>
    <w:rsid w:val="001A3D05"/>
    <w:rsid w:val="001A42C1"/>
    <w:rsid w:val="001B33A0"/>
    <w:rsid w:val="001D1FCB"/>
    <w:rsid w:val="001D4697"/>
    <w:rsid w:val="001D64BA"/>
    <w:rsid w:val="001E0A8B"/>
    <w:rsid w:val="001E7588"/>
    <w:rsid w:val="001E793C"/>
    <w:rsid w:val="001F12BA"/>
    <w:rsid w:val="001F27E4"/>
    <w:rsid w:val="001F30A1"/>
    <w:rsid w:val="0020571C"/>
    <w:rsid w:val="00205962"/>
    <w:rsid w:val="00206EB4"/>
    <w:rsid w:val="0021077C"/>
    <w:rsid w:val="00215FD7"/>
    <w:rsid w:val="0022071B"/>
    <w:rsid w:val="002270E1"/>
    <w:rsid w:val="002275D2"/>
    <w:rsid w:val="002434C1"/>
    <w:rsid w:val="00244D28"/>
    <w:rsid w:val="00245D25"/>
    <w:rsid w:val="002462AD"/>
    <w:rsid w:val="00247483"/>
    <w:rsid w:val="00253BDA"/>
    <w:rsid w:val="00262931"/>
    <w:rsid w:val="00262D46"/>
    <w:rsid w:val="00270CAE"/>
    <w:rsid w:val="00271955"/>
    <w:rsid w:val="002749B3"/>
    <w:rsid w:val="002877DA"/>
    <w:rsid w:val="00287925"/>
    <w:rsid w:val="00293AF1"/>
    <w:rsid w:val="0029420C"/>
    <w:rsid w:val="00294CBC"/>
    <w:rsid w:val="002A4592"/>
    <w:rsid w:val="002A7A84"/>
    <w:rsid w:val="002A7E91"/>
    <w:rsid w:val="002C1EF0"/>
    <w:rsid w:val="002C4436"/>
    <w:rsid w:val="002C4796"/>
    <w:rsid w:val="002D0569"/>
    <w:rsid w:val="002E6A30"/>
    <w:rsid w:val="002F6188"/>
    <w:rsid w:val="003164EB"/>
    <w:rsid w:val="00316A02"/>
    <w:rsid w:val="00321873"/>
    <w:rsid w:val="0032217E"/>
    <w:rsid w:val="00336854"/>
    <w:rsid w:val="00337CBC"/>
    <w:rsid w:val="0034311B"/>
    <w:rsid w:val="003531C1"/>
    <w:rsid w:val="00353897"/>
    <w:rsid w:val="0035404E"/>
    <w:rsid w:val="00363186"/>
    <w:rsid w:val="00363687"/>
    <w:rsid w:val="0036496A"/>
    <w:rsid w:val="00364DF6"/>
    <w:rsid w:val="00366E33"/>
    <w:rsid w:val="00376CF1"/>
    <w:rsid w:val="00377B98"/>
    <w:rsid w:val="00382143"/>
    <w:rsid w:val="0038601A"/>
    <w:rsid w:val="003A78D1"/>
    <w:rsid w:val="003B32A7"/>
    <w:rsid w:val="003C07F2"/>
    <w:rsid w:val="003C1D2A"/>
    <w:rsid w:val="003C2DB4"/>
    <w:rsid w:val="003D3C92"/>
    <w:rsid w:val="003D3DFE"/>
    <w:rsid w:val="003D515A"/>
    <w:rsid w:val="003F211C"/>
    <w:rsid w:val="004044D9"/>
    <w:rsid w:val="00405B39"/>
    <w:rsid w:val="0041073F"/>
    <w:rsid w:val="00414095"/>
    <w:rsid w:val="00414D34"/>
    <w:rsid w:val="00422E34"/>
    <w:rsid w:val="00423E58"/>
    <w:rsid w:val="00442107"/>
    <w:rsid w:val="004537DB"/>
    <w:rsid w:val="00453D25"/>
    <w:rsid w:val="004543B3"/>
    <w:rsid w:val="00454F85"/>
    <w:rsid w:val="00462ED1"/>
    <w:rsid w:val="004648E1"/>
    <w:rsid w:val="00465DB3"/>
    <w:rsid w:val="004703C7"/>
    <w:rsid w:val="00473438"/>
    <w:rsid w:val="004A33E0"/>
    <w:rsid w:val="004B110D"/>
    <w:rsid w:val="004B7392"/>
    <w:rsid w:val="004B7EA7"/>
    <w:rsid w:val="004C633A"/>
    <w:rsid w:val="004D0917"/>
    <w:rsid w:val="004D3B23"/>
    <w:rsid w:val="004D63BC"/>
    <w:rsid w:val="004E57A1"/>
    <w:rsid w:val="00502B3C"/>
    <w:rsid w:val="00511CEA"/>
    <w:rsid w:val="0052263E"/>
    <w:rsid w:val="005252A7"/>
    <w:rsid w:val="00530FB2"/>
    <w:rsid w:val="00535007"/>
    <w:rsid w:val="005441A1"/>
    <w:rsid w:val="005509D7"/>
    <w:rsid w:val="00550E2A"/>
    <w:rsid w:val="0055261C"/>
    <w:rsid w:val="0055276F"/>
    <w:rsid w:val="0055291E"/>
    <w:rsid w:val="00556095"/>
    <w:rsid w:val="00560892"/>
    <w:rsid w:val="00565416"/>
    <w:rsid w:val="00572C6A"/>
    <w:rsid w:val="00590829"/>
    <w:rsid w:val="005A3AB0"/>
    <w:rsid w:val="005B2480"/>
    <w:rsid w:val="005B543A"/>
    <w:rsid w:val="005B750C"/>
    <w:rsid w:val="005B78BF"/>
    <w:rsid w:val="005C6673"/>
    <w:rsid w:val="005C7175"/>
    <w:rsid w:val="005D0DAD"/>
    <w:rsid w:val="005E14A0"/>
    <w:rsid w:val="005F4F6F"/>
    <w:rsid w:val="005F72E4"/>
    <w:rsid w:val="0060276C"/>
    <w:rsid w:val="006040C6"/>
    <w:rsid w:val="0061050E"/>
    <w:rsid w:val="00611C08"/>
    <w:rsid w:val="00616AFA"/>
    <w:rsid w:val="00625ED7"/>
    <w:rsid w:val="006362FB"/>
    <w:rsid w:val="0063726D"/>
    <w:rsid w:val="00656517"/>
    <w:rsid w:val="00656892"/>
    <w:rsid w:val="00656A57"/>
    <w:rsid w:val="006601E0"/>
    <w:rsid w:val="00664BFD"/>
    <w:rsid w:val="006676D8"/>
    <w:rsid w:val="00691467"/>
    <w:rsid w:val="00695151"/>
    <w:rsid w:val="00695BE2"/>
    <w:rsid w:val="0069708D"/>
    <w:rsid w:val="00697D05"/>
    <w:rsid w:val="00697E87"/>
    <w:rsid w:val="006B3991"/>
    <w:rsid w:val="006B4BCF"/>
    <w:rsid w:val="006B4F56"/>
    <w:rsid w:val="006B7374"/>
    <w:rsid w:val="006C06FB"/>
    <w:rsid w:val="006C080B"/>
    <w:rsid w:val="006C11B6"/>
    <w:rsid w:val="006C6312"/>
    <w:rsid w:val="006D6E89"/>
    <w:rsid w:val="006E3E14"/>
    <w:rsid w:val="006E4BDA"/>
    <w:rsid w:val="006E6F99"/>
    <w:rsid w:val="006E7599"/>
    <w:rsid w:val="006F0903"/>
    <w:rsid w:val="006F0FBB"/>
    <w:rsid w:val="00701597"/>
    <w:rsid w:val="0072151E"/>
    <w:rsid w:val="0072209B"/>
    <w:rsid w:val="007251A5"/>
    <w:rsid w:val="007268AA"/>
    <w:rsid w:val="007317F7"/>
    <w:rsid w:val="00732873"/>
    <w:rsid w:val="007333F0"/>
    <w:rsid w:val="00736A41"/>
    <w:rsid w:val="00737882"/>
    <w:rsid w:val="00740C27"/>
    <w:rsid w:val="00743ACF"/>
    <w:rsid w:val="007457E0"/>
    <w:rsid w:val="007477A0"/>
    <w:rsid w:val="00760F62"/>
    <w:rsid w:val="007704C1"/>
    <w:rsid w:val="00781EE7"/>
    <w:rsid w:val="00786DBD"/>
    <w:rsid w:val="00795CB7"/>
    <w:rsid w:val="007A0EBD"/>
    <w:rsid w:val="007A5C57"/>
    <w:rsid w:val="007B1E96"/>
    <w:rsid w:val="007B3322"/>
    <w:rsid w:val="007B4C3F"/>
    <w:rsid w:val="007E1877"/>
    <w:rsid w:val="007E787D"/>
    <w:rsid w:val="007F3865"/>
    <w:rsid w:val="00800C7A"/>
    <w:rsid w:val="00802999"/>
    <w:rsid w:val="0080691E"/>
    <w:rsid w:val="00807A69"/>
    <w:rsid w:val="00812854"/>
    <w:rsid w:val="0081707A"/>
    <w:rsid w:val="0083109C"/>
    <w:rsid w:val="00841F78"/>
    <w:rsid w:val="00846145"/>
    <w:rsid w:val="00853D46"/>
    <w:rsid w:val="0085750A"/>
    <w:rsid w:val="00857ED6"/>
    <w:rsid w:val="00873C0B"/>
    <w:rsid w:val="00891226"/>
    <w:rsid w:val="00894518"/>
    <w:rsid w:val="008A0206"/>
    <w:rsid w:val="008A1AB8"/>
    <w:rsid w:val="008A2295"/>
    <w:rsid w:val="008A4495"/>
    <w:rsid w:val="008A75FC"/>
    <w:rsid w:val="008B1D0C"/>
    <w:rsid w:val="008B43C6"/>
    <w:rsid w:val="008B469D"/>
    <w:rsid w:val="008B55EA"/>
    <w:rsid w:val="008B7D84"/>
    <w:rsid w:val="008D3EF0"/>
    <w:rsid w:val="008D6C24"/>
    <w:rsid w:val="008E1668"/>
    <w:rsid w:val="008E286F"/>
    <w:rsid w:val="008E34D9"/>
    <w:rsid w:val="008E41B3"/>
    <w:rsid w:val="008E67A0"/>
    <w:rsid w:val="0090367F"/>
    <w:rsid w:val="0090452B"/>
    <w:rsid w:val="009065F4"/>
    <w:rsid w:val="00907B81"/>
    <w:rsid w:val="0091050E"/>
    <w:rsid w:val="00914D03"/>
    <w:rsid w:val="00927427"/>
    <w:rsid w:val="00932247"/>
    <w:rsid w:val="00935726"/>
    <w:rsid w:val="009376B9"/>
    <w:rsid w:val="00944039"/>
    <w:rsid w:val="0094476A"/>
    <w:rsid w:val="00951AE3"/>
    <w:rsid w:val="0095251B"/>
    <w:rsid w:val="00953CAE"/>
    <w:rsid w:val="00954017"/>
    <w:rsid w:val="00955702"/>
    <w:rsid w:val="00957270"/>
    <w:rsid w:val="00960936"/>
    <w:rsid w:val="00963102"/>
    <w:rsid w:val="009655FA"/>
    <w:rsid w:val="00984427"/>
    <w:rsid w:val="00985073"/>
    <w:rsid w:val="00995FBA"/>
    <w:rsid w:val="009A307E"/>
    <w:rsid w:val="009A407D"/>
    <w:rsid w:val="009B4512"/>
    <w:rsid w:val="009C3ED0"/>
    <w:rsid w:val="009E0DB1"/>
    <w:rsid w:val="009E1F93"/>
    <w:rsid w:val="009F042D"/>
    <w:rsid w:val="009F0B7B"/>
    <w:rsid w:val="009F4662"/>
    <w:rsid w:val="009F59CD"/>
    <w:rsid w:val="009F7E2A"/>
    <w:rsid w:val="00A07A66"/>
    <w:rsid w:val="00A206E8"/>
    <w:rsid w:val="00A22474"/>
    <w:rsid w:val="00A22EF4"/>
    <w:rsid w:val="00A2472F"/>
    <w:rsid w:val="00A24ADF"/>
    <w:rsid w:val="00A277FB"/>
    <w:rsid w:val="00A3244D"/>
    <w:rsid w:val="00A34DE1"/>
    <w:rsid w:val="00A3728C"/>
    <w:rsid w:val="00A40FCD"/>
    <w:rsid w:val="00A41ECB"/>
    <w:rsid w:val="00A42E21"/>
    <w:rsid w:val="00A44258"/>
    <w:rsid w:val="00A478B8"/>
    <w:rsid w:val="00A53A7A"/>
    <w:rsid w:val="00A5714D"/>
    <w:rsid w:val="00A571FA"/>
    <w:rsid w:val="00A612FD"/>
    <w:rsid w:val="00A72D02"/>
    <w:rsid w:val="00A758B9"/>
    <w:rsid w:val="00A75C62"/>
    <w:rsid w:val="00A8483D"/>
    <w:rsid w:val="00A8576B"/>
    <w:rsid w:val="00A9132F"/>
    <w:rsid w:val="00A91D12"/>
    <w:rsid w:val="00AA1230"/>
    <w:rsid w:val="00AA137E"/>
    <w:rsid w:val="00AB0AB6"/>
    <w:rsid w:val="00AB1DC0"/>
    <w:rsid w:val="00AC1B03"/>
    <w:rsid w:val="00AC2A1D"/>
    <w:rsid w:val="00AD1E30"/>
    <w:rsid w:val="00AD6D24"/>
    <w:rsid w:val="00AD76C1"/>
    <w:rsid w:val="00B07B62"/>
    <w:rsid w:val="00B12E55"/>
    <w:rsid w:val="00B1707D"/>
    <w:rsid w:val="00B204C7"/>
    <w:rsid w:val="00B2685B"/>
    <w:rsid w:val="00B408E2"/>
    <w:rsid w:val="00B504A0"/>
    <w:rsid w:val="00B567A9"/>
    <w:rsid w:val="00B56A57"/>
    <w:rsid w:val="00B67F31"/>
    <w:rsid w:val="00B77903"/>
    <w:rsid w:val="00B80DDF"/>
    <w:rsid w:val="00B8676C"/>
    <w:rsid w:val="00B86B37"/>
    <w:rsid w:val="00B91087"/>
    <w:rsid w:val="00BA0F06"/>
    <w:rsid w:val="00BA535D"/>
    <w:rsid w:val="00BA7751"/>
    <w:rsid w:val="00BB12C1"/>
    <w:rsid w:val="00BB301F"/>
    <w:rsid w:val="00BD5047"/>
    <w:rsid w:val="00BD5A49"/>
    <w:rsid w:val="00BF1CD2"/>
    <w:rsid w:val="00BF7AC4"/>
    <w:rsid w:val="00C13DB4"/>
    <w:rsid w:val="00C14655"/>
    <w:rsid w:val="00C1643A"/>
    <w:rsid w:val="00C2100A"/>
    <w:rsid w:val="00C217D9"/>
    <w:rsid w:val="00C23D96"/>
    <w:rsid w:val="00C24C13"/>
    <w:rsid w:val="00C25F3F"/>
    <w:rsid w:val="00C27285"/>
    <w:rsid w:val="00C3417D"/>
    <w:rsid w:val="00C4182D"/>
    <w:rsid w:val="00C41C88"/>
    <w:rsid w:val="00C50DD4"/>
    <w:rsid w:val="00C55221"/>
    <w:rsid w:val="00C55C47"/>
    <w:rsid w:val="00C57F5F"/>
    <w:rsid w:val="00C605C1"/>
    <w:rsid w:val="00C61A83"/>
    <w:rsid w:val="00C65207"/>
    <w:rsid w:val="00C65A97"/>
    <w:rsid w:val="00C6748B"/>
    <w:rsid w:val="00C71380"/>
    <w:rsid w:val="00C81C83"/>
    <w:rsid w:val="00C84C06"/>
    <w:rsid w:val="00C87250"/>
    <w:rsid w:val="00C900C5"/>
    <w:rsid w:val="00C9206C"/>
    <w:rsid w:val="00CA2E72"/>
    <w:rsid w:val="00CA6CB0"/>
    <w:rsid w:val="00CB09BE"/>
    <w:rsid w:val="00CC1C19"/>
    <w:rsid w:val="00CC2680"/>
    <w:rsid w:val="00CD1A20"/>
    <w:rsid w:val="00CE09D3"/>
    <w:rsid w:val="00CE4957"/>
    <w:rsid w:val="00CE6838"/>
    <w:rsid w:val="00CF4E67"/>
    <w:rsid w:val="00D15528"/>
    <w:rsid w:val="00D2725B"/>
    <w:rsid w:val="00D31B57"/>
    <w:rsid w:val="00D36230"/>
    <w:rsid w:val="00D374D6"/>
    <w:rsid w:val="00D439A1"/>
    <w:rsid w:val="00D453E3"/>
    <w:rsid w:val="00D536E8"/>
    <w:rsid w:val="00D53C69"/>
    <w:rsid w:val="00D667B4"/>
    <w:rsid w:val="00D66B35"/>
    <w:rsid w:val="00D6728D"/>
    <w:rsid w:val="00D769AC"/>
    <w:rsid w:val="00D85DF7"/>
    <w:rsid w:val="00DA2C20"/>
    <w:rsid w:val="00DA3652"/>
    <w:rsid w:val="00DA7A1A"/>
    <w:rsid w:val="00DB4FD4"/>
    <w:rsid w:val="00DB5451"/>
    <w:rsid w:val="00DB5785"/>
    <w:rsid w:val="00DB7E9F"/>
    <w:rsid w:val="00DC4D78"/>
    <w:rsid w:val="00DD0B92"/>
    <w:rsid w:val="00DD19EE"/>
    <w:rsid w:val="00DD415D"/>
    <w:rsid w:val="00DD68FC"/>
    <w:rsid w:val="00DF7B9F"/>
    <w:rsid w:val="00E03159"/>
    <w:rsid w:val="00E05966"/>
    <w:rsid w:val="00E15A1B"/>
    <w:rsid w:val="00E21985"/>
    <w:rsid w:val="00E21C20"/>
    <w:rsid w:val="00E264B7"/>
    <w:rsid w:val="00E278FF"/>
    <w:rsid w:val="00E32140"/>
    <w:rsid w:val="00E33078"/>
    <w:rsid w:val="00E445C6"/>
    <w:rsid w:val="00E55685"/>
    <w:rsid w:val="00E6079B"/>
    <w:rsid w:val="00E60FFE"/>
    <w:rsid w:val="00E61C9D"/>
    <w:rsid w:val="00E6712F"/>
    <w:rsid w:val="00E72CB1"/>
    <w:rsid w:val="00E84F58"/>
    <w:rsid w:val="00E90A3F"/>
    <w:rsid w:val="00E91AD4"/>
    <w:rsid w:val="00E97A02"/>
    <w:rsid w:val="00EA1B2D"/>
    <w:rsid w:val="00EB7B03"/>
    <w:rsid w:val="00ED0966"/>
    <w:rsid w:val="00EF25AD"/>
    <w:rsid w:val="00EF67E6"/>
    <w:rsid w:val="00F13D51"/>
    <w:rsid w:val="00F24021"/>
    <w:rsid w:val="00F24DC9"/>
    <w:rsid w:val="00F26D8E"/>
    <w:rsid w:val="00F315CB"/>
    <w:rsid w:val="00F321B4"/>
    <w:rsid w:val="00F329F3"/>
    <w:rsid w:val="00F3630B"/>
    <w:rsid w:val="00F50DAF"/>
    <w:rsid w:val="00F52A06"/>
    <w:rsid w:val="00F53E2A"/>
    <w:rsid w:val="00F67C3B"/>
    <w:rsid w:val="00F71870"/>
    <w:rsid w:val="00F741F4"/>
    <w:rsid w:val="00F77697"/>
    <w:rsid w:val="00F8776F"/>
    <w:rsid w:val="00F94211"/>
    <w:rsid w:val="00F96D0E"/>
    <w:rsid w:val="00FB3DA4"/>
    <w:rsid w:val="00FB482A"/>
    <w:rsid w:val="00FC4254"/>
    <w:rsid w:val="00FC61DF"/>
    <w:rsid w:val="00FD3FED"/>
    <w:rsid w:val="00FE1080"/>
    <w:rsid w:val="00FE2463"/>
    <w:rsid w:val="00FE36DD"/>
    <w:rsid w:val="00FE6743"/>
    <w:rsid w:val="00FF3C90"/>
    <w:rsid w:val="00FF643C"/>
    <w:rsid w:val="011BB8BC"/>
    <w:rsid w:val="0211B156"/>
    <w:rsid w:val="038CC6DE"/>
    <w:rsid w:val="0B8BBE53"/>
    <w:rsid w:val="0C0636C7"/>
    <w:rsid w:val="0DB8DC3D"/>
    <w:rsid w:val="0E975DB2"/>
    <w:rsid w:val="113BF51B"/>
    <w:rsid w:val="13BF44CB"/>
    <w:rsid w:val="140BC39E"/>
    <w:rsid w:val="1455E58C"/>
    <w:rsid w:val="1593F0B0"/>
    <w:rsid w:val="15A793FF"/>
    <w:rsid w:val="19DFAA97"/>
    <w:rsid w:val="1E014FC6"/>
    <w:rsid w:val="22EBBE37"/>
    <w:rsid w:val="2367CA42"/>
    <w:rsid w:val="26051730"/>
    <w:rsid w:val="28D8351A"/>
    <w:rsid w:val="292EFE58"/>
    <w:rsid w:val="2BB5E570"/>
    <w:rsid w:val="2FE764B0"/>
    <w:rsid w:val="37C4184D"/>
    <w:rsid w:val="38AACE4E"/>
    <w:rsid w:val="3A92860A"/>
    <w:rsid w:val="3E65A990"/>
    <w:rsid w:val="4010C722"/>
    <w:rsid w:val="422C0825"/>
    <w:rsid w:val="42D281FC"/>
    <w:rsid w:val="4378972C"/>
    <w:rsid w:val="46579318"/>
    <w:rsid w:val="4C81ABD7"/>
    <w:rsid w:val="4FF955F2"/>
    <w:rsid w:val="535A2AF8"/>
    <w:rsid w:val="56188CCE"/>
    <w:rsid w:val="59A03838"/>
    <w:rsid w:val="5AE1434C"/>
    <w:rsid w:val="5C1BC29B"/>
    <w:rsid w:val="5C443829"/>
    <w:rsid w:val="5E73A95B"/>
    <w:rsid w:val="65BD8575"/>
    <w:rsid w:val="67194C7D"/>
    <w:rsid w:val="68B51CDE"/>
    <w:rsid w:val="69D18735"/>
    <w:rsid w:val="6E7D8A7C"/>
    <w:rsid w:val="6F0B3605"/>
    <w:rsid w:val="6F240453"/>
    <w:rsid w:val="6F6467BB"/>
    <w:rsid w:val="72414330"/>
    <w:rsid w:val="725BA515"/>
    <w:rsid w:val="72A9156F"/>
    <w:rsid w:val="72AF4725"/>
    <w:rsid w:val="75D3A93F"/>
    <w:rsid w:val="75E0B631"/>
    <w:rsid w:val="78360C40"/>
    <w:rsid w:val="79B394D8"/>
    <w:rsid w:val="7B4F6539"/>
    <w:rsid w:val="7B5D09A3"/>
    <w:rsid w:val="7BC2E2A9"/>
    <w:rsid w:val="7ED2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5</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397</cp:revision>
  <dcterms:created xsi:type="dcterms:W3CDTF">2022-04-05T12:35:00Z</dcterms:created>
  <dcterms:modified xsi:type="dcterms:W3CDTF">2023-05-15T10:37:00Z</dcterms:modified>
</cp:coreProperties>
</file>