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58AF" w14:textId="619340CE" w:rsidR="00746A99" w:rsidRPr="00CB268D" w:rsidRDefault="00746A99" w:rsidP="00746A99">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962C9C">
        <w:rPr>
          <w:rFonts w:eastAsia="宋体"/>
          <w:bCs/>
          <w:sz w:val="22"/>
          <w:lang w:val="en-GB" w:eastAsia="zh-CN"/>
        </w:rPr>
        <w:t>5407</w:t>
      </w:r>
    </w:p>
    <w:p w14:paraId="135E2352" w14:textId="77777777" w:rsidR="00746A99" w:rsidRDefault="00746A99" w:rsidP="00746A99">
      <w:pPr>
        <w:pStyle w:val="a4"/>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7777777"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F15037">
        <w:rPr>
          <w:rFonts w:eastAsia="宋体"/>
          <w:sz w:val="22"/>
          <w:lang w:eastAsia="zh-CN"/>
        </w:rPr>
        <w:t>SRI TPMI enhancement for 8 TX UL transmission</w:t>
      </w:r>
    </w:p>
    <w:p w14:paraId="1783B464"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9.1.4.2</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5EC7B0A6" w14:textId="4253AAC2" w:rsidR="003C2D02" w:rsidRPr="00AB1E4C" w:rsidRDefault="003C2D02" w:rsidP="003C2D02">
      <w:pPr>
        <w:pStyle w:val="00Text"/>
      </w:pPr>
      <w:r>
        <w:rPr>
          <w:rFonts w:hint="eastAsia"/>
        </w:rPr>
        <w:t>In</w:t>
      </w:r>
      <w:r>
        <w:t xml:space="preserve"> RAN1#112</w:t>
      </w:r>
      <w:r w:rsidR="00BC2546">
        <w:t>bis</w:t>
      </w:r>
      <w:r>
        <w:t xml:space="preserve"> meeting, SRI and codebook enhancement for uplink 8 Tx transmission </w:t>
      </w:r>
      <w:r>
        <w:rPr>
          <w:rFonts w:hint="eastAsia"/>
        </w:rPr>
        <w:t>was</w:t>
      </w:r>
      <w:r>
        <w:t xml:space="preserve"> discussed with the following agreements:</w:t>
      </w:r>
    </w:p>
    <w:p w14:paraId="2DD0C592" w14:textId="77777777" w:rsidR="003C2D02" w:rsidRDefault="003C2D02" w:rsidP="003C2D02">
      <w:pPr>
        <w:contextualSpacing/>
        <w:rPr>
          <w:rFonts w:eastAsiaTheme="minorEastAsia"/>
          <w:bCs/>
          <w:lang w:eastAsia="zh-CN"/>
        </w:rPr>
      </w:pPr>
    </w:p>
    <w:p w14:paraId="0520AF47" w14:textId="77777777" w:rsidR="00D36706" w:rsidRPr="00D36706" w:rsidRDefault="00D36706" w:rsidP="00D36706">
      <w:pPr>
        <w:pStyle w:val="afb"/>
        <w:spacing w:before="0" w:after="0"/>
        <w:contextualSpacing/>
        <w:jc w:val="both"/>
        <w:rPr>
          <w:rFonts w:ascii="Times" w:hAnsi="Times" w:cs="Times"/>
          <w:i/>
          <w:iCs/>
        </w:rPr>
      </w:pPr>
      <w:r w:rsidRPr="00D36706">
        <w:rPr>
          <w:rFonts w:ascii="Times" w:hAnsi="Times" w:cs="Times"/>
          <w:i/>
          <w:iCs/>
        </w:rPr>
        <w:t>Conclusion</w:t>
      </w:r>
    </w:p>
    <w:p w14:paraId="51F0E8B2" w14:textId="77777777" w:rsidR="00D36706" w:rsidRPr="00BC2546" w:rsidRDefault="00D36706" w:rsidP="00D36706">
      <w:pPr>
        <w:pStyle w:val="afb"/>
        <w:spacing w:before="0" w:after="0"/>
        <w:contextualSpacing/>
        <w:jc w:val="both"/>
        <w:rPr>
          <w:rFonts w:ascii="Times" w:hAnsi="Times" w:cs="Times"/>
          <w:b w:val="0"/>
          <w:i/>
          <w:iCs/>
        </w:rPr>
      </w:pPr>
      <w:r w:rsidRPr="00BC2546">
        <w:rPr>
          <w:rFonts w:ascii="Times" w:hAnsi="Times" w:cs="Times"/>
          <w:b w:val="0"/>
          <w:i/>
          <w:iCs/>
        </w:rPr>
        <w:t>For fully coherent uplink precoding by an 8TX UE, based on NR Rel-15 single panel DL Type I codebook (</w:t>
      </w:r>
      <w:proofErr w:type="spellStart"/>
      <w:r w:rsidRPr="00BC2546">
        <w:rPr>
          <w:rFonts w:ascii="Times" w:hAnsi="Times" w:cs="Times"/>
          <w:b w:val="0"/>
          <w:i/>
          <w:iCs/>
        </w:rPr>
        <w:t>CodebookMode</w:t>
      </w:r>
      <w:proofErr w:type="spellEnd"/>
      <w:r w:rsidRPr="00BC2546">
        <w:rPr>
          <w:rFonts w:ascii="Times" w:hAnsi="Times" w:cs="Times"/>
          <w:b w:val="0"/>
          <w:i/>
          <w:iCs/>
        </w:rPr>
        <w:t>=1), there is no consensus to support any optional over-sampling ratio.</w:t>
      </w:r>
    </w:p>
    <w:p w14:paraId="221BCD75" w14:textId="77777777" w:rsidR="00D36706" w:rsidRPr="00BC2546" w:rsidRDefault="00D36706" w:rsidP="00D36706">
      <w:pPr>
        <w:rPr>
          <w:rFonts w:cs="Times"/>
          <w:iCs/>
          <w:szCs w:val="20"/>
        </w:rPr>
      </w:pPr>
    </w:p>
    <w:p w14:paraId="1FA5BE59" w14:textId="77777777" w:rsidR="00D36706" w:rsidRPr="00BC2546" w:rsidRDefault="00D36706" w:rsidP="00D36706">
      <w:pPr>
        <w:contextualSpacing/>
        <w:jc w:val="both"/>
        <w:rPr>
          <w:rFonts w:cs="Times"/>
          <w:b/>
          <w:bCs/>
          <w:i/>
          <w:iCs/>
          <w:szCs w:val="20"/>
          <w:highlight w:val="darkYellow"/>
        </w:rPr>
      </w:pPr>
      <w:r w:rsidRPr="00BC2546">
        <w:rPr>
          <w:rFonts w:cs="Times"/>
          <w:b/>
          <w:bCs/>
          <w:i/>
          <w:iCs/>
          <w:szCs w:val="20"/>
          <w:highlight w:val="darkYellow"/>
        </w:rPr>
        <w:t>Working Assumption</w:t>
      </w:r>
    </w:p>
    <w:p w14:paraId="348422B1" w14:textId="77777777" w:rsidR="00D36706" w:rsidRPr="00BC2546" w:rsidRDefault="00D36706" w:rsidP="00D36706">
      <w:pPr>
        <w:contextualSpacing/>
        <w:jc w:val="both"/>
        <w:rPr>
          <w:rStyle w:val="af9"/>
          <w:rFonts w:cs="Times"/>
          <w:bCs/>
          <w:iCs w:val="0"/>
          <w:szCs w:val="20"/>
        </w:rPr>
      </w:pPr>
      <w:r w:rsidRPr="00BC2546">
        <w:rPr>
          <w:rStyle w:val="af9"/>
          <w:rFonts w:cs="Times"/>
          <w:bCs/>
          <w:szCs w:val="20"/>
        </w:rPr>
        <w:t xml:space="preserve">For partially coherent uplink precoding by an 8TX UE, Ng=2, </w:t>
      </w:r>
    </w:p>
    <w:p w14:paraId="4C33A948" w14:textId="77777777" w:rsidR="00D36706" w:rsidRPr="00BC2546" w:rsidRDefault="00D36706" w:rsidP="00D36706">
      <w:pPr>
        <w:pStyle w:val="af3"/>
        <w:numPr>
          <w:ilvl w:val="0"/>
          <w:numId w:val="17"/>
        </w:numPr>
        <w:spacing w:after="0" w:line="240" w:lineRule="auto"/>
        <w:ind w:firstLineChars="0"/>
        <w:contextualSpacing/>
        <w:jc w:val="both"/>
        <w:rPr>
          <w:rStyle w:val="af9"/>
          <w:rFonts w:cs="Times"/>
          <w:bCs/>
          <w:iCs w:val="0"/>
          <w:strike/>
          <w:szCs w:val="20"/>
        </w:rPr>
      </w:pPr>
      <w:r w:rsidRPr="00BC2546">
        <w:rPr>
          <w:rStyle w:val="af9"/>
          <w:rFonts w:eastAsia="Times New Roman" w:cs="Times"/>
          <w:bCs/>
          <w:szCs w:val="20"/>
        </w:rPr>
        <w:t>At least the following combinations of layer splitting are supported</w:t>
      </w:r>
    </w:p>
    <w:p w14:paraId="74F205D8" w14:textId="77777777" w:rsidR="00D36706" w:rsidRPr="00BC2546" w:rsidRDefault="00D36706" w:rsidP="00D36706">
      <w:pPr>
        <w:pStyle w:val="af3"/>
        <w:numPr>
          <w:ilvl w:val="1"/>
          <w:numId w:val="17"/>
        </w:numPr>
        <w:spacing w:after="0" w:line="240" w:lineRule="auto"/>
        <w:ind w:firstLineChars="0"/>
        <w:contextualSpacing/>
        <w:jc w:val="both"/>
        <w:rPr>
          <w:rStyle w:val="af9"/>
          <w:rFonts w:cs="Times"/>
          <w:bCs/>
          <w:iCs w:val="0"/>
          <w:szCs w:val="20"/>
        </w:rPr>
      </w:pPr>
      <w:r w:rsidRPr="00BC2546">
        <w:rPr>
          <w:rStyle w:val="af9"/>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753"/>
        <w:gridCol w:w="3026"/>
      </w:tblGrid>
      <w:tr w:rsidR="00BC2546" w:rsidRPr="00BC2546" w14:paraId="6C88EA88" w14:textId="77777777" w:rsidTr="00E5770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735BF" w14:textId="77777777" w:rsidR="00D36706" w:rsidRPr="00BC2546" w:rsidRDefault="00D36706" w:rsidP="00E5770F">
            <w:pPr>
              <w:contextualSpacing/>
              <w:rPr>
                <w:rFonts w:eastAsia="Calibri" w:cs="Times"/>
                <w:i/>
                <w:iCs/>
                <w:kern w:val="2"/>
                <w:szCs w:val="20"/>
              </w:rPr>
            </w:pPr>
            <w:r w:rsidRPr="00BC2546">
              <w:rPr>
                <w:rFonts w:cs="Times"/>
                <w:b/>
                <w:bCs/>
                <w:i/>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3580AE" w14:textId="77777777" w:rsidR="00D36706" w:rsidRPr="00BC2546" w:rsidRDefault="00D36706" w:rsidP="00E5770F">
            <w:pPr>
              <w:contextualSpacing/>
              <w:rPr>
                <w:rFonts w:cs="Times"/>
                <w:b/>
                <w:bCs/>
                <w:i/>
                <w:iCs/>
                <w:kern w:val="2"/>
                <w:szCs w:val="20"/>
              </w:rPr>
            </w:pPr>
            <w:r w:rsidRPr="00BC2546">
              <w:rPr>
                <w:rFonts w:cs="Times"/>
                <w:b/>
                <w:bCs/>
                <w:i/>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67811" w14:textId="77777777" w:rsidR="00D36706" w:rsidRPr="00BC2546" w:rsidRDefault="00D36706" w:rsidP="00E5770F">
            <w:pPr>
              <w:contextualSpacing/>
              <w:rPr>
                <w:rFonts w:cs="Times"/>
                <w:b/>
                <w:bCs/>
                <w:i/>
                <w:iCs/>
                <w:kern w:val="2"/>
                <w:szCs w:val="20"/>
              </w:rPr>
            </w:pPr>
            <w:r w:rsidRPr="00BC2546">
              <w:rPr>
                <w:rFonts w:cs="Times"/>
                <w:b/>
                <w:bCs/>
                <w:i/>
                <w:iCs/>
                <w:kern w:val="2"/>
                <w:szCs w:val="20"/>
              </w:rPr>
              <w:t>Layers split across 2 Antenna Groups</w:t>
            </w:r>
          </w:p>
        </w:tc>
      </w:tr>
      <w:tr w:rsidR="00BC2546" w:rsidRPr="00BC2546" w14:paraId="1E1163CF"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A52C0" w14:textId="77777777" w:rsidR="00D36706" w:rsidRPr="00BC2546" w:rsidRDefault="00D36706" w:rsidP="00E5770F">
            <w:pPr>
              <w:contextualSpacing/>
              <w:rPr>
                <w:rFonts w:cs="Times"/>
                <w:i/>
                <w:iCs/>
                <w:kern w:val="2"/>
                <w:szCs w:val="20"/>
              </w:rPr>
            </w:pPr>
            <w:r w:rsidRPr="00BC2546">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56697" w14:textId="77777777" w:rsidR="00D36706" w:rsidRPr="00BC2546" w:rsidRDefault="00D36706" w:rsidP="00E5770F">
            <w:pPr>
              <w:contextualSpacing/>
              <w:rPr>
                <w:rFonts w:cs="Times"/>
                <w:i/>
                <w:iCs/>
                <w:kern w:val="2"/>
                <w:szCs w:val="20"/>
              </w:rPr>
            </w:pPr>
            <w:r w:rsidRPr="00BC2546">
              <w:rPr>
                <w:rFonts w:cs="Times"/>
                <w:i/>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F1D9CB4"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r>
      <w:tr w:rsidR="00BC2546" w:rsidRPr="00BC2546" w14:paraId="49BA01D0"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EBB71" w14:textId="77777777" w:rsidR="00D36706" w:rsidRPr="00BC2546" w:rsidRDefault="00D36706" w:rsidP="00E5770F">
            <w:pPr>
              <w:contextualSpacing/>
              <w:rPr>
                <w:rFonts w:eastAsia="Calibri" w:cs="Times"/>
                <w:i/>
                <w:iCs/>
                <w:kern w:val="2"/>
                <w:szCs w:val="20"/>
              </w:rPr>
            </w:pPr>
            <w:r w:rsidRPr="00BC2546">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99D37"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271258B" w14:textId="77777777" w:rsidR="00D36706" w:rsidRPr="00BC2546" w:rsidRDefault="00D36706" w:rsidP="00E5770F">
            <w:pPr>
              <w:contextualSpacing/>
              <w:rPr>
                <w:rFonts w:eastAsia="Calibri" w:cs="Times"/>
                <w:i/>
                <w:iCs/>
                <w:kern w:val="2"/>
                <w:szCs w:val="20"/>
              </w:rPr>
            </w:pPr>
            <w:r w:rsidRPr="00BC2546">
              <w:rPr>
                <w:rFonts w:cs="Times"/>
                <w:i/>
                <w:iCs/>
                <w:kern w:val="2"/>
                <w:szCs w:val="20"/>
              </w:rPr>
              <w:t>(1,1)</w:t>
            </w:r>
          </w:p>
        </w:tc>
      </w:tr>
      <w:tr w:rsidR="00BC2546" w:rsidRPr="00BC2546" w14:paraId="648EC2C6"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46ADE" w14:textId="77777777" w:rsidR="00D36706" w:rsidRPr="00BC2546" w:rsidRDefault="00D36706" w:rsidP="00E5770F">
            <w:pPr>
              <w:contextualSpacing/>
              <w:rPr>
                <w:rFonts w:cs="Times"/>
                <w:i/>
                <w:iCs/>
                <w:kern w:val="2"/>
                <w:szCs w:val="20"/>
              </w:rPr>
            </w:pPr>
            <w:r w:rsidRPr="00BC2546">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4C37A" w14:textId="77777777" w:rsidR="00D36706" w:rsidRPr="00BC2546" w:rsidRDefault="00D36706" w:rsidP="00E5770F">
            <w:pPr>
              <w:contextualSpacing/>
              <w:rPr>
                <w:rFonts w:cs="Times"/>
                <w:i/>
                <w:iCs/>
                <w:kern w:val="2"/>
                <w:szCs w:val="20"/>
              </w:rPr>
            </w:pPr>
            <w:r w:rsidRPr="00BC2546">
              <w:rPr>
                <w:rFonts w:cs="Times"/>
                <w:i/>
                <w:iCs/>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B2C10D5"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r>
      <w:tr w:rsidR="00BC2546" w:rsidRPr="00BC2546" w14:paraId="5B1179F8"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30876" w14:textId="77777777" w:rsidR="00D36706" w:rsidRPr="00BC2546" w:rsidRDefault="00D36706" w:rsidP="00E5770F">
            <w:pPr>
              <w:contextualSpacing/>
              <w:rPr>
                <w:rFonts w:eastAsia="Calibri" w:cs="Times"/>
                <w:i/>
                <w:iCs/>
                <w:kern w:val="2"/>
                <w:szCs w:val="20"/>
              </w:rPr>
            </w:pPr>
            <w:r w:rsidRPr="00BC2546">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F86B3C"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6CADF" w14:textId="77777777" w:rsidR="00D36706" w:rsidRPr="00BC2546" w:rsidRDefault="00D36706" w:rsidP="00E5770F">
            <w:pPr>
              <w:contextualSpacing/>
              <w:rPr>
                <w:rFonts w:eastAsia="Calibri" w:cs="Times"/>
                <w:i/>
                <w:iCs/>
                <w:kern w:val="2"/>
                <w:szCs w:val="20"/>
              </w:rPr>
            </w:pPr>
            <w:r w:rsidRPr="00BC2546">
              <w:rPr>
                <w:rFonts w:cs="Times"/>
                <w:i/>
                <w:iCs/>
                <w:kern w:val="2"/>
                <w:szCs w:val="20"/>
              </w:rPr>
              <w:t>(1,2), (2,1)</w:t>
            </w:r>
          </w:p>
        </w:tc>
      </w:tr>
      <w:tr w:rsidR="00BC2546" w:rsidRPr="00BC2546" w14:paraId="49C74EA5"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0F855" w14:textId="77777777" w:rsidR="00D36706" w:rsidRPr="00BC2546" w:rsidRDefault="00D36706" w:rsidP="00E5770F">
            <w:pPr>
              <w:contextualSpacing/>
              <w:rPr>
                <w:rFonts w:cs="Times"/>
                <w:i/>
                <w:iCs/>
                <w:kern w:val="2"/>
                <w:szCs w:val="20"/>
              </w:rPr>
            </w:pPr>
            <w:r w:rsidRPr="00BC2546">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3BB89" w14:textId="77777777" w:rsidR="00D36706" w:rsidRPr="00BC2546" w:rsidRDefault="00D36706" w:rsidP="00E5770F">
            <w:pPr>
              <w:contextualSpacing/>
              <w:rPr>
                <w:rFonts w:cs="Times"/>
                <w:i/>
                <w:iCs/>
                <w:kern w:val="2"/>
                <w:szCs w:val="20"/>
                <w:lang w:eastAsia="zh-CN"/>
              </w:rPr>
            </w:pPr>
            <w:r w:rsidRPr="00BC2546">
              <w:rPr>
                <w:rFonts w:cs="Times"/>
                <w:i/>
                <w:iCs/>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FE2466"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r>
      <w:tr w:rsidR="00BC2546" w:rsidRPr="00BC2546" w14:paraId="7F5EB25D"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0F7DD" w14:textId="77777777" w:rsidR="00D36706" w:rsidRPr="00BC2546" w:rsidRDefault="00D36706" w:rsidP="00E5770F">
            <w:pPr>
              <w:contextualSpacing/>
              <w:rPr>
                <w:rFonts w:eastAsia="Calibri" w:cs="Times"/>
                <w:i/>
                <w:iCs/>
                <w:kern w:val="2"/>
                <w:szCs w:val="20"/>
              </w:rPr>
            </w:pPr>
            <w:r w:rsidRPr="00BC2546">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D1D704"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A32867F" w14:textId="77777777" w:rsidR="00D36706" w:rsidRPr="00BC2546" w:rsidRDefault="00D36706" w:rsidP="00E5770F">
            <w:pPr>
              <w:contextualSpacing/>
              <w:rPr>
                <w:rFonts w:eastAsia="Calibri" w:cs="Times"/>
                <w:i/>
                <w:iCs/>
                <w:kern w:val="2"/>
                <w:szCs w:val="20"/>
              </w:rPr>
            </w:pPr>
            <w:r w:rsidRPr="00BC2546">
              <w:rPr>
                <w:rFonts w:cs="Times"/>
                <w:i/>
                <w:iCs/>
                <w:kern w:val="2"/>
                <w:szCs w:val="20"/>
              </w:rPr>
              <w:t>(2,2)</w:t>
            </w:r>
          </w:p>
        </w:tc>
      </w:tr>
      <w:tr w:rsidR="00BC2546" w:rsidRPr="00BC2546" w14:paraId="6BF98055"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DA047" w14:textId="77777777" w:rsidR="00D36706" w:rsidRPr="00BC2546" w:rsidRDefault="00D36706" w:rsidP="00E5770F">
            <w:pPr>
              <w:contextualSpacing/>
              <w:rPr>
                <w:rFonts w:cs="Times"/>
                <w:i/>
                <w:iCs/>
                <w:kern w:val="2"/>
                <w:szCs w:val="20"/>
              </w:rPr>
            </w:pPr>
            <w:r w:rsidRPr="00BC2546">
              <w:rPr>
                <w:rFonts w:cs="Times"/>
                <w:i/>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2AC5CC"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2DC47" w14:textId="77777777" w:rsidR="00D36706" w:rsidRPr="00BC2546" w:rsidRDefault="00D36706" w:rsidP="00E5770F">
            <w:pPr>
              <w:contextualSpacing/>
              <w:rPr>
                <w:rFonts w:eastAsia="Calibri" w:cs="Times"/>
                <w:i/>
                <w:iCs/>
                <w:kern w:val="2"/>
                <w:szCs w:val="20"/>
              </w:rPr>
            </w:pPr>
            <w:r w:rsidRPr="00BC2546">
              <w:rPr>
                <w:rFonts w:cs="Times"/>
                <w:i/>
                <w:iCs/>
                <w:kern w:val="2"/>
                <w:szCs w:val="20"/>
              </w:rPr>
              <w:t>(2,3), (3,2)</w:t>
            </w:r>
          </w:p>
        </w:tc>
      </w:tr>
      <w:tr w:rsidR="00BC2546" w:rsidRPr="00BC2546" w14:paraId="1C590CA8"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D3656" w14:textId="77777777" w:rsidR="00D36706" w:rsidRPr="00BC2546" w:rsidRDefault="00D36706" w:rsidP="00E5770F">
            <w:pPr>
              <w:contextualSpacing/>
              <w:rPr>
                <w:rFonts w:cs="Times"/>
                <w:i/>
                <w:iCs/>
                <w:kern w:val="2"/>
                <w:szCs w:val="20"/>
              </w:rPr>
            </w:pPr>
            <w:r w:rsidRPr="00BC2546">
              <w:rPr>
                <w:rFonts w:cs="Times"/>
                <w:i/>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DA6C04"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A912" w14:textId="77777777" w:rsidR="00D36706" w:rsidRPr="00BC2546" w:rsidRDefault="00D36706" w:rsidP="00E5770F">
            <w:pPr>
              <w:contextualSpacing/>
              <w:rPr>
                <w:rFonts w:eastAsia="Calibri" w:cs="Times"/>
                <w:i/>
                <w:iCs/>
                <w:kern w:val="2"/>
                <w:szCs w:val="20"/>
              </w:rPr>
            </w:pPr>
            <w:r w:rsidRPr="00BC2546">
              <w:rPr>
                <w:rFonts w:cs="Times"/>
                <w:i/>
                <w:iCs/>
                <w:kern w:val="2"/>
                <w:szCs w:val="20"/>
              </w:rPr>
              <w:t>(3,3)</w:t>
            </w:r>
          </w:p>
        </w:tc>
      </w:tr>
      <w:tr w:rsidR="00BC2546" w:rsidRPr="00BC2546" w14:paraId="6F61A033" w14:textId="77777777" w:rsidTr="00E5770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738D6" w14:textId="77777777" w:rsidR="00D36706" w:rsidRPr="00BC2546" w:rsidRDefault="00D36706" w:rsidP="00E5770F">
            <w:pPr>
              <w:contextualSpacing/>
              <w:rPr>
                <w:rFonts w:cs="Times"/>
                <w:i/>
                <w:iCs/>
                <w:kern w:val="2"/>
                <w:szCs w:val="20"/>
              </w:rPr>
            </w:pPr>
            <w:r w:rsidRPr="00BC2546">
              <w:rPr>
                <w:rFonts w:cs="Times"/>
                <w:i/>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5C3F3D" w14:textId="77777777" w:rsidR="00D36706" w:rsidRPr="00BC2546" w:rsidRDefault="00D36706" w:rsidP="00D36706">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2C44E" w14:textId="77777777" w:rsidR="00D36706" w:rsidRPr="00BC2546" w:rsidRDefault="00D36706" w:rsidP="00E5770F">
            <w:pPr>
              <w:contextualSpacing/>
              <w:rPr>
                <w:rFonts w:eastAsia="Calibri" w:cs="Times"/>
                <w:i/>
                <w:iCs/>
                <w:kern w:val="2"/>
                <w:szCs w:val="20"/>
              </w:rPr>
            </w:pPr>
            <w:r w:rsidRPr="00BC2546">
              <w:rPr>
                <w:rFonts w:cs="Times"/>
                <w:i/>
                <w:iCs/>
                <w:kern w:val="2"/>
                <w:szCs w:val="20"/>
              </w:rPr>
              <w:t>(3,4), (4,3)</w:t>
            </w:r>
          </w:p>
        </w:tc>
      </w:tr>
    </w:tbl>
    <w:p w14:paraId="0F4BC9C1" w14:textId="77777777" w:rsidR="00D36706" w:rsidRPr="00BC2546" w:rsidRDefault="00D36706" w:rsidP="00D36706">
      <w:pPr>
        <w:snapToGrid w:val="0"/>
        <w:contextualSpacing/>
        <w:rPr>
          <w:rFonts w:cs="Times"/>
          <w:i/>
          <w:szCs w:val="20"/>
        </w:rPr>
      </w:pPr>
    </w:p>
    <w:p w14:paraId="6987A317" w14:textId="77777777" w:rsidR="00D36706" w:rsidRPr="00BC2546" w:rsidRDefault="00D36706" w:rsidP="00D36706">
      <w:pPr>
        <w:snapToGrid w:val="0"/>
        <w:contextualSpacing/>
        <w:rPr>
          <w:rFonts w:cs="Times"/>
          <w:b/>
          <w:bCs/>
          <w:i/>
          <w:iCs/>
          <w:szCs w:val="20"/>
          <w:highlight w:val="green"/>
        </w:rPr>
      </w:pPr>
    </w:p>
    <w:p w14:paraId="1388891E"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7800FC9E" w14:textId="77777777" w:rsidR="00D36706" w:rsidRPr="00BC2546" w:rsidRDefault="00D36706" w:rsidP="00D36706">
      <w:pPr>
        <w:contextualSpacing/>
        <w:jc w:val="both"/>
        <w:rPr>
          <w:rStyle w:val="af9"/>
          <w:iCs w:val="0"/>
        </w:rPr>
      </w:pPr>
      <w:r w:rsidRPr="00BC2546">
        <w:rPr>
          <w:rStyle w:val="af9"/>
        </w:rPr>
        <w:t>For partially coherent uplink precoding by an 8TX UE codebook, Ng=4, Alt1 is supported where</w:t>
      </w:r>
    </w:p>
    <w:p w14:paraId="58E8267E" w14:textId="77777777" w:rsidR="00D36706" w:rsidRPr="00BC2546" w:rsidRDefault="00D36706" w:rsidP="00D36706">
      <w:pPr>
        <w:numPr>
          <w:ilvl w:val="0"/>
          <w:numId w:val="9"/>
        </w:numPr>
        <w:autoSpaceDN w:val="0"/>
        <w:snapToGrid w:val="0"/>
        <w:contextualSpacing/>
        <w:jc w:val="both"/>
        <w:rPr>
          <w:rStyle w:val="af9"/>
          <w:iCs w:val="0"/>
          <w:sz w:val="18"/>
          <w:szCs w:val="18"/>
        </w:rPr>
      </w:pPr>
      <w:r w:rsidRPr="00BC2546">
        <w:rPr>
          <w:rStyle w:val="af9"/>
        </w:rPr>
        <w:t xml:space="preserve">Precoding design is based on Rel-15 UL 2TX codebook, </w:t>
      </w:r>
    </w:p>
    <w:p w14:paraId="5D199B98" w14:textId="77777777" w:rsidR="00D36706" w:rsidRPr="00BC2546" w:rsidRDefault="00D36706" w:rsidP="00D36706">
      <w:pPr>
        <w:numPr>
          <w:ilvl w:val="1"/>
          <w:numId w:val="9"/>
        </w:numPr>
        <w:autoSpaceDN w:val="0"/>
        <w:snapToGrid w:val="0"/>
        <w:ind w:left="1080"/>
        <w:contextualSpacing/>
        <w:jc w:val="both"/>
        <w:rPr>
          <w:rStyle w:val="af9"/>
          <w:iCs w:val="0"/>
          <w:sz w:val="18"/>
          <w:szCs w:val="18"/>
        </w:rPr>
      </w:pPr>
      <w:r w:rsidRPr="00BC2546">
        <w:rPr>
          <w:rStyle w:val="af9"/>
        </w:rPr>
        <w:t>Full-coherent precoders are used</w:t>
      </w:r>
    </w:p>
    <w:p w14:paraId="3A72FEAB" w14:textId="77777777" w:rsidR="00D36706" w:rsidRPr="00BC2546" w:rsidRDefault="00D36706" w:rsidP="00D36706">
      <w:pPr>
        <w:numPr>
          <w:ilvl w:val="0"/>
          <w:numId w:val="9"/>
        </w:numPr>
        <w:autoSpaceDN w:val="0"/>
        <w:snapToGrid w:val="0"/>
        <w:contextualSpacing/>
        <w:jc w:val="both"/>
        <w:rPr>
          <w:rStyle w:val="af9"/>
          <w:iCs w:val="0"/>
          <w:sz w:val="18"/>
          <w:szCs w:val="18"/>
        </w:rPr>
      </w:pPr>
      <w:r w:rsidRPr="00BC2546">
        <w:rPr>
          <w:rStyle w:val="af9"/>
        </w:rPr>
        <w:t>Further study codebook size reduction</w:t>
      </w:r>
    </w:p>
    <w:p w14:paraId="68A0C7E6" w14:textId="77777777" w:rsidR="00D36706" w:rsidRPr="00BC2546" w:rsidRDefault="00D36706" w:rsidP="00D36706">
      <w:pPr>
        <w:contextualSpacing/>
        <w:jc w:val="both"/>
        <w:rPr>
          <w:rFonts w:cs="Times"/>
          <w:b/>
          <w:bCs/>
          <w:i/>
          <w:iCs/>
          <w:szCs w:val="20"/>
          <w:highlight w:val="yellow"/>
        </w:rPr>
      </w:pPr>
    </w:p>
    <w:p w14:paraId="7B21C454"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5975BB6E" w14:textId="77777777" w:rsidR="00D36706" w:rsidRPr="00BC2546" w:rsidRDefault="00D36706" w:rsidP="00D36706">
      <w:pPr>
        <w:contextualSpacing/>
        <w:rPr>
          <w:i/>
        </w:rPr>
      </w:pPr>
      <w:r w:rsidRPr="00BC2546">
        <w:rPr>
          <w:rStyle w:val="af9"/>
        </w:rPr>
        <w:t xml:space="preserve">For partially coherent uplink precoding by an 8TX UE codebook, Ng=4, </w:t>
      </w:r>
    </w:p>
    <w:p w14:paraId="14A460FA" w14:textId="77777777" w:rsidR="00D36706" w:rsidRPr="00BC2546" w:rsidRDefault="00D36706" w:rsidP="00D36706">
      <w:pPr>
        <w:numPr>
          <w:ilvl w:val="0"/>
          <w:numId w:val="9"/>
        </w:numPr>
        <w:autoSpaceDN w:val="0"/>
        <w:snapToGrid w:val="0"/>
        <w:contextualSpacing/>
        <w:rPr>
          <w:i/>
        </w:rPr>
      </w:pPr>
      <w:r w:rsidRPr="00BC2546">
        <w:rPr>
          <w:rStyle w:val="af9"/>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2"/>
        <w:gridCol w:w="2496"/>
        <w:gridCol w:w="4496"/>
      </w:tblGrid>
      <w:tr w:rsidR="00BC2546" w:rsidRPr="00BC2546" w14:paraId="067B534F" w14:textId="77777777" w:rsidTr="00E5770F">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90D86" w14:textId="77777777" w:rsidR="00D36706" w:rsidRPr="00BC2546" w:rsidRDefault="00D36706" w:rsidP="00E5770F">
            <w:pPr>
              <w:contextualSpacing/>
              <w:rPr>
                <w:rFonts w:eastAsia="Calibri"/>
                <w:i/>
                <w:iCs/>
                <w:kern w:val="2"/>
                <w:sz w:val="18"/>
              </w:rPr>
            </w:pPr>
            <w:r w:rsidRPr="00BC2546">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F871B9" w14:textId="77777777" w:rsidR="00D36706" w:rsidRPr="00BC2546" w:rsidRDefault="00D36706" w:rsidP="00E5770F">
            <w:pPr>
              <w:contextualSpacing/>
              <w:rPr>
                <w:i/>
                <w:iCs/>
                <w:kern w:val="2"/>
                <w:sz w:val="18"/>
              </w:rPr>
            </w:pPr>
            <w:r w:rsidRPr="00BC2546">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F87D9" w14:textId="77777777" w:rsidR="00D36706" w:rsidRPr="00BC2546" w:rsidRDefault="00D36706" w:rsidP="00E5770F">
            <w:pPr>
              <w:contextualSpacing/>
              <w:rPr>
                <w:i/>
                <w:iCs/>
                <w:kern w:val="2"/>
                <w:sz w:val="18"/>
              </w:rPr>
            </w:pPr>
            <w:r w:rsidRPr="00BC2546">
              <w:rPr>
                <w:i/>
                <w:iCs/>
                <w:kern w:val="2"/>
                <w:sz w:val="18"/>
              </w:rPr>
              <w:t>Layers split across 4 Antenna Groups</w:t>
            </w:r>
          </w:p>
        </w:tc>
      </w:tr>
      <w:tr w:rsidR="00BC2546" w:rsidRPr="00BC2546" w14:paraId="4534D093"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7B3CC" w14:textId="77777777" w:rsidR="00D36706" w:rsidRPr="00BC2546" w:rsidRDefault="00D36706" w:rsidP="00E5770F">
            <w:pPr>
              <w:contextualSpacing/>
              <w:rPr>
                <w:i/>
                <w:iCs/>
                <w:kern w:val="2"/>
                <w:sz w:val="18"/>
              </w:rPr>
            </w:pPr>
            <w:r w:rsidRPr="00BC2546">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9787F" w14:textId="77777777" w:rsidR="00D36706" w:rsidRPr="00BC2546" w:rsidRDefault="00D36706" w:rsidP="00E5770F">
            <w:pPr>
              <w:contextualSpacing/>
              <w:rPr>
                <w:i/>
                <w:iCs/>
                <w:kern w:val="2"/>
                <w:sz w:val="18"/>
              </w:rPr>
            </w:pPr>
            <w:r w:rsidRPr="00BC2546">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8905C61"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 w:val="18"/>
              </w:rPr>
            </w:pPr>
            <w:r w:rsidRPr="00BC2546">
              <w:rPr>
                <w:rFonts w:eastAsia="Times New Roman"/>
                <w:i/>
                <w:iCs/>
                <w:sz w:val="18"/>
              </w:rPr>
              <w:t> </w:t>
            </w:r>
          </w:p>
        </w:tc>
      </w:tr>
      <w:tr w:rsidR="00BC2546" w:rsidRPr="00BC2546" w14:paraId="30D33D68"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2815B" w14:textId="77777777" w:rsidR="00D36706" w:rsidRPr="00BC2546" w:rsidRDefault="00D36706" w:rsidP="00E5770F">
            <w:pPr>
              <w:contextualSpacing/>
              <w:rPr>
                <w:rFonts w:eastAsia="Calibri"/>
                <w:i/>
                <w:iCs/>
                <w:kern w:val="2"/>
                <w:sz w:val="18"/>
              </w:rPr>
            </w:pPr>
            <w:r w:rsidRPr="00BC2546">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92D64" w14:textId="77777777" w:rsidR="00D36706" w:rsidRPr="00BC2546" w:rsidRDefault="00D36706" w:rsidP="00E5770F">
            <w:pPr>
              <w:contextualSpacing/>
              <w:rPr>
                <w:i/>
                <w:iCs/>
                <w:kern w:val="2"/>
                <w:sz w:val="18"/>
              </w:rPr>
            </w:pPr>
            <w:r w:rsidRPr="00BC2546">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6F2B0C"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 w:val="18"/>
              </w:rPr>
            </w:pPr>
            <w:r w:rsidRPr="00BC2546">
              <w:rPr>
                <w:rFonts w:eastAsia="Times New Roman"/>
                <w:i/>
                <w:iCs/>
                <w:sz w:val="18"/>
              </w:rPr>
              <w:t> </w:t>
            </w:r>
          </w:p>
        </w:tc>
      </w:tr>
      <w:tr w:rsidR="00BC2546" w:rsidRPr="00BC2546" w14:paraId="2FC20A09"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E794A6" w14:textId="77777777" w:rsidR="00D36706" w:rsidRPr="00BC2546" w:rsidRDefault="00D36706" w:rsidP="00E5770F">
            <w:pPr>
              <w:contextualSpacing/>
              <w:rPr>
                <w:i/>
                <w:iCs/>
                <w:kern w:val="2"/>
                <w:sz w:val="18"/>
              </w:rPr>
            </w:pPr>
            <w:r w:rsidRPr="00BC2546">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3E8449" w14:textId="77777777" w:rsidR="00D36706" w:rsidRPr="00BC2546" w:rsidRDefault="00D36706" w:rsidP="00D36706">
            <w:pPr>
              <w:pStyle w:val="af3"/>
              <w:numPr>
                <w:ilvl w:val="0"/>
                <w:numId w:val="14"/>
              </w:numPr>
              <w:spacing w:after="0" w:line="240" w:lineRule="auto"/>
              <w:ind w:firstLineChars="0"/>
              <w:contextualSpacing/>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6E65D882" w14:textId="77777777" w:rsidR="00D36706" w:rsidRPr="00BC2546" w:rsidRDefault="00D36706" w:rsidP="00E5770F">
            <w:pPr>
              <w:contextualSpacing/>
              <w:rPr>
                <w:rFonts w:eastAsia="Calibri"/>
                <w:i/>
                <w:iCs/>
                <w:kern w:val="2"/>
                <w:sz w:val="18"/>
              </w:rPr>
            </w:pPr>
            <w:r w:rsidRPr="00BC2546">
              <w:rPr>
                <w:i/>
                <w:iCs/>
                <w:kern w:val="2"/>
                <w:sz w:val="18"/>
              </w:rPr>
              <w:t>Transmission by 2 of the 4 antenna groups:</w:t>
            </w:r>
          </w:p>
          <w:p w14:paraId="542FD3F5" w14:textId="77777777" w:rsidR="00D36706" w:rsidRPr="00BC2546" w:rsidRDefault="00D36706" w:rsidP="00E5770F">
            <w:pPr>
              <w:contextualSpacing/>
              <w:rPr>
                <w:i/>
                <w:iCs/>
                <w:kern w:val="2"/>
                <w:sz w:val="18"/>
              </w:rPr>
            </w:pPr>
            <w:r w:rsidRPr="00BC2546">
              <w:rPr>
                <w:i/>
                <w:iCs/>
                <w:kern w:val="2"/>
                <w:sz w:val="18"/>
              </w:rPr>
              <w:t>(1,1,0,0), (1,0,1,0), (1,0,0,1)</w:t>
            </w:r>
          </w:p>
          <w:p w14:paraId="49E34B06" w14:textId="77777777" w:rsidR="00D36706" w:rsidRPr="00BC2546" w:rsidRDefault="00D36706" w:rsidP="00E5770F">
            <w:pPr>
              <w:contextualSpacing/>
              <w:rPr>
                <w:i/>
                <w:iCs/>
                <w:sz w:val="18"/>
                <w:lang w:eastAsia="zh-CN"/>
              </w:rPr>
            </w:pPr>
            <w:r w:rsidRPr="00BC2546">
              <w:rPr>
                <w:i/>
                <w:iCs/>
                <w:kern w:val="2"/>
                <w:sz w:val="18"/>
              </w:rPr>
              <w:t>(0,1,1,0), (0,1,0,1), (0,0,1,1)</w:t>
            </w:r>
          </w:p>
        </w:tc>
      </w:tr>
      <w:tr w:rsidR="00BC2546" w:rsidRPr="00BC2546" w14:paraId="54CC3005"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7C17A" w14:textId="77777777" w:rsidR="00D36706" w:rsidRPr="00BC2546" w:rsidRDefault="00D36706" w:rsidP="00E5770F">
            <w:pPr>
              <w:contextualSpacing/>
              <w:rPr>
                <w:rFonts w:eastAsia="Calibri"/>
                <w:i/>
                <w:iCs/>
                <w:kern w:val="2"/>
                <w:sz w:val="18"/>
              </w:rPr>
            </w:pPr>
            <w:r w:rsidRPr="00BC2546">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646BA"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 w:val="18"/>
              </w:rPr>
            </w:pPr>
            <w:r w:rsidRPr="00BC2546">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42C82" w14:textId="77777777" w:rsidR="00D36706" w:rsidRPr="00BC2546" w:rsidRDefault="00D36706" w:rsidP="00E5770F">
            <w:pPr>
              <w:contextualSpacing/>
              <w:rPr>
                <w:rFonts w:eastAsia="Calibri"/>
                <w:i/>
                <w:iCs/>
                <w:kern w:val="2"/>
                <w:sz w:val="18"/>
              </w:rPr>
            </w:pPr>
            <w:r w:rsidRPr="00BC2546">
              <w:rPr>
                <w:i/>
                <w:iCs/>
                <w:kern w:val="2"/>
                <w:sz w:val="18"/>
              </w:rPr>
              <w:t>(1,1,1,1)</w:t>
            </w:r>
          </w:p>
        </w:tc>
      </w:tr>
      <w:tr w:rsidR="00BC2546" w:rsidRPr="00BC2546" w14:paraId="18BABECB"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5B23E2" w14:textId="77777777" w:rsidR="00D36706" w:rsidRPr="00BC2546" w:rsidRDefault="00D36706" w:rsidP="00E5770F">
            <w:pPr>
              <w:contextualSpacing/>
              <w:rPr>
                <w:i/>
                <w:iCs/>
                <w:kern w:val="2"/>
                <w:sz w:val="18"/>
              </w:rPr>
            </w:pPr>
            <w:r w:rsidRPr="00BC2546">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7C5671" w14:textId="77777777" w:rsidR="00D36706" w:rsidRPr="00BC2546" w:rsidRDefault="00D36706" w:rsidP="00D36706">
            <w:pPr>
              <w:pStyle w:val="af3"/>
              <w:numPr>
                <w:ilvl w:val="0"/>
                <w:numId w:val="14"/>
              </w:numPr>
              <w:spacing w:after="0" w:line="240" w:lineRule="auto"/>
              <w:ind w:firstLineChars="0"/>
              <w:contextualSpacing/>
              <w:rPr>
                <w:rFonts w:eastAsia="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0CEF84" w14:textId="77777777" w:rsidR="00D36706" w:rsidRPr="00BC2546" w:rsidRDefault="00D36706" w:rsidP="00E5770F">
            <w:pPr>
              <w:contextualSpacing/>
              <w:rPr>
                <w:i/>
                <w:iCs/>
                <w:kern w:val="2"/>
                <w:sz w:val="18"/>
              </w:rPr>
            </w:pPr>
            <w:r w:rsidRPr="00BC2546">
              <w:rPr>
                <w:i/>
                <w:iCs/>
                <w:kern w:val="2"/>
                <w:sz w:val="18"/>
              </w:rPr>
              <w:t>Transmission by 2 of the 4 antenna groups:</w:t>
            </w:r>
          </w:p>
          <w:p w14:paraId="674D52D9" w14:textId="77777777" w:rsidR="00D36706" w:rsidRPr="00BC2546" w:rsidRDefault="00D36706" w:rsidP="00E5770F">
            <w:pPr>
              <w:contextualSpacing/>
              <w:rPr>
                <w:i/>
                <w:iCs/>
                <w:kern w:val="2"/>
                <w:sz w:val="18"/>
              </w:rPr>
            </w:pPr>
            <w:r w:rsidRPr="00BC2546">
              <w:rPr>
                <w:i/>
                <w:iCs/>
                <w:kern w:val="2"/>
                <w:sz w:val="18"/>
              </w:rPr>
              <w:t>(2,2,0,0), (2,0,2,0), (2,0,0,2)</w:t>
            </w:r>
          </w:p>
          <w:p w14:paraId="1C703C01" w14:textId="77777777" w:rsidR="00D36706" w:rsidRPr="00BC2546" w:rsidRDefault="00D36706" w:rsidP="00E5770F">
            <w:pPr>
              <w:contextualSpacing/>
              <w:rPr>
                <w:i/>
                <w:iCs/>
                <w:kern w:val="2"/>
                <w:sz w:val="18"/>
              </w:rPr>
            </w:pPr>
            <w:r w:rsidRPr="00BC2546">
              <w:rPr>
                <w:i/>
                <w:iCs/>
                <w:kern w:val="2"/>
                <w:sz w:val="18"/>
              </w:rPr>
              <w:lastRenderedPageBreak/>
              <w:t>(0,2,2,0), (0,2,0,2), (0,0,2,2)</w:t>
            </w:r>
          </w:p>
        </w:tc>
      </w:tr>
      <w:tr w:rsidR="00BC2546" w:rsidRPr="00BC2546" w14:paraId="57075A2D" w14:textId="77777777" w:rsidTr="00E5770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62FB6" w14:textId="77777777" w:rsidR="00D36706" w:rsidRPr="00BC2546" w:rsidRDefault="00D36706" w:rsidP="00E5770F">
            <w:pPr>
              <w:contextualSpacing/>
              <w:rPr>
                <w:i/>
                <w:iCs/>
                <w:kern w:val="2"/>
                <w:sz w:val="18"/>
              </w:rPr>
            </w:pPr>
            <w:r w:rsidRPr="00BC2546">
              <w:rPr>
                <w:i/>
                <w:iCs/>
                <w:kern w:val="2"/>
                <w:sz w:val="18"/>
              </w:rPr>
              <w:lastRenderedPageBreak/>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13B45"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 w:val="18"/>
              </w:rPr>
            </w:pPr>
            <w:r w:rsidRPr="00BC2546">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BC452" w14:textId="77777777" w:rsidR="00D36706" w:rsidRPr="00BC2546" w:rsidRDefault="00D36706" w:rsidP="00E5770F">
            <w:pPr>
              <w:contextualSpacing/>
              <w:rPr>
                <w:rFonts w:eastAsia="Calibri"/>
                <w:i/>
                <w:iCs/>
                <w:kern w:val="2"/>
                <w:sz w:val="18"/>
              </w:rPr>
            </w:pPr>
            <w:r w:rsidRPr="00BC2546">
              <w:rPr>
                <w:i/>
                <w:iCs/>
                <w:kern w:val="2"/>
                <w:sz w:val="18"/>
              </w:rPr>
              <w:t>(2, 2, 2, 2)</w:t>
            </w:r>
          </w:p>
        </w:tc>
      </w:tr>
    </w:tbl>
    <w:p w14:paraId="501B48C3" w14:textId="77777777" w:rsidR="00D36706" w:rsidRPr="00BC2546" w:rsidRDefault="00D36706" w:rsidP="00D36706">
      <w:pPr>
        <w:contextualSpacing/>
        <w:rPr>
          <w:i/>
        </w:rPr>
      </w:pPr>
      <w:r w:rsidRPr="00BC2546">
        <w:rPr>
          <w:i/>
          <w:iCs/>
        </w:rPr>
        <w:t>Note: Above is not relevant to how precoders are indicated.</w:t>
      </w:r>
    </w:p>
    <w:p w14:paraId="41C34791" w14:textId="77777777" w:rsidR="00D36706" w:rsidRPr="00BC2546" w:rsidRDefault="00D36706" w:rsidP="00D36706">
      <w:pPr>
        <w:contextualSpacing/>
        <w:jc w:val="both"/>
        <w:rPr>
          <w:rFonts w:cs="Times"/>
          <w:b/>
          <w:bCs/>
          <w:i/>
          <w:iCs/>
          <w:szCs w:val="20"/>
          <w:highlight w:val="yellow"/>
        </w:rPr>
      </w:pPr>
    </w:p>
    <w:p w14:paraId="7B9D60A3"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5F913AAF" w14:textId="77777777" w:rsidR="00D36706" w:rsidRPr="00BC2546" w:rsidRDefault="00D36706" w:rsidP="00D36706">
      <w:pPr>
        <w:contextualSpacing/>
        <w:rPr>
          <w:i/>
          <w:lang w:eastAsia="zh-CN"/>
        </w:rPr>
      </w:pPr>
      <w:r w:rsidRPr="00BC2546">
        <w:rPr>
          <w:rStyle w:val="af9"/>
          <w:lang w:eastAsia="zh-CN"/>
        </w:rPr>
        <w:t xml:space="preserve">For partially coherent uplink precoding by an 8TX UE codebook, Ng=4, </w:t>
      </w:r>
    </w:p>
    <w:p w14:paraId="618533F3" w14:textId="77777777" w:rsidR="00D36706" w:rsidRPr="00BC2546" w:rsidRDefault="00D36706" w:rsidP="00D36706">
      <w:pPr>
        <w:numPr>
          <w:ilvl w:val="0"/>
          <w:numId w:val="9"/>
        </w:numPr>
        <w:autoSpaceDN w:val="0"/>
        <w:snapToGrid w:val="0"/>
        <w:contextualSpacing/>
        <w:jc w:val="both"/>
        <w:rPr>
          <w:i/>
          <w:lang w:eastAsia="zh-CN"/>
        </w:rPr>
      </w:pPr>
      <w:r w:rsidRPr="00BC2546">
        <w:rPr>
          <w:rStyle w:val="af9"/>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6"/>
        <w:gridCol w:w="1555"/>
        <w:gridCol w:w="5847"/>
      </w:tblGrid>
      <w:tr w:rsidR="00BC2546" w:rsidRPr="00BC2546" w14:paraId="22A423FD" w14:textId="77777777" w:rsidTr="00E5770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6CC17" w14:textId="77777777" w:rsidR="00D36706" w:rsidRPr="00BC2546" w:rsidRDefault="00D36706" w:rsidP="00E5770F">
            <w:pPr>
              <w:contextualSpacing/>
              <w:rPr>
                <w:i/>
                <w:iCs/>
                <w:kern w:val="2"/>
                <w:lang w:eastAsia="zh-CN"/>
              </w:rPr>
            </w:pPr>
            <w:r w:rsidRPr="00BC2546">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706DE4" w14:textId="77777777" w:rsidR="00D36706" w:rsidRPr="00BC2546" w:rsidRDefault="00D36706" w:rsidP="00E5770F">
            <w:pPr>
              <w:contextualSpacing/>
              <w:rPr>
                <w:i/>
                <w:iCs/>
                <w:kern w:val="2"/>
                <w:lang w:eastAsia="zh-CN"/>
              </w:rPr>
            </w:pPr>
            <w:r w:rsidRPr="00BC2546">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48E03" w14:textId="77777777" w:rsidR="00D36706" w:rsidRPr="00BC2546" w:rsidRDefault="00D36706" w:rsidP="00E5770F">
            <w:pPr>
              <w:contextualSpacing/>
              <w:rPr>
                <w:i/>
                <w:iCs/>
                <w:kern w:val="2"/>
                <w:lang w:eastAsia="zh-CN"/>
              </w:rPr>
            </w:pPr>
            <w:r w:rsidRPr="00BC2546">
              <w:rPr>
                <w:i/>
                <w:iCs/>
                <w:kern w:val="2"/>
                <w:lang w:eastAsia="zh-CN"/>
              </w:rPr>
              <w:t>Layers split across 4 Antenna Groups</w:t>
            </w:r>
          </w:p>
          <w:p w14:paraId="2838B5D3" w14:textId="77777777" w:rsidR="00D36706" w:rsidRPr="00BC2546" w:rsidRDefault="00D36706" w:rsidP="00E5770F">
            <w:pPr>
              <w:contextualSpacing/>
              <w:rPr>
                <w:i/>
                <w:iCs/>
                <w:kern w:val="2"/>
                <w:lang w:eastAsia="zh-CN"/>
              </w:rPr>
            </w:pPr>
            <w:r w:rsidRPr="00BC2546">
              <w:rPr>
                <w:i/>
                <w:iCs/>
                <w:kern w:val="2"/>
                <w:lang w:eastAsia="zh-CN"/>
              </w:rPr>
              <w:t>(All possible permutations)</w:t>
            </w:r>
          </w:p>
        </w:tc>
      </w:tr>
      <w:tr w:rsidR="00BC2546" w:rsidRPr="00BC2546" w14:paraId="70581C1A" w14:textId="77777777" w:rsidTr="00E5770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56D91" w14:textId="77777777" w:rsidR="00D36706" w:rsidRPr="00BC2546" w:rsidRDefault="00D36706" w:rsidP="00E5770F">
            <w:pPr>
              <w:contextualSpacing/>
              <w:rPr>
                <w:i/>
                <w:iCs/>
                <w:kern w:val="2"/>
                <w:lang w:eastAsia="zh-CN"/>
              </w:rPr>
            </w:pPr>
            <w:r w:rsidRPr="00BC2546">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490030" w14:textId="77777777" w:rsidR="00D36706" w:rsidRPr="00BC2546" w:rsidRDefault="00D36706" w:rsidP="00D36706">
            <w:pPr>
              <w:pStyle w:val="af3"/>
              <w:numPr>
                <w:ilvl w:val="0"/>
                <w:numId w:val="25"/>
              </w:numPr>
              <w:spacing w:after="0" w:line="240" w:lineRule="auto"/>
              <w:ind w:firstLineChars="0"/>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98E0DD" w14:textId="77777777" w:rsidR="00D36706" w:rsidRPr="00BC2546" w:rsidRDefault="00D36706" w:rsidP="00E5770F">
            <w:pPr>
              <w:contextualSpacing/>
              <w:rPr>
                <w:i/>
                <w:iCs/>
                <w:kern w:val="2"/>
                <w:lang w:eastAsia="zh-CN"/>
              </w:rPr>
            </w:pPr>
            <w:r w:rsidRPr="00BC2546">
              <w:rPr>
                <w:i/>
                <w:iCs/>
                <w:kern w:val="2"/>
                <w:lang w:eastAsia="zh-CN"/>
              </w:rPr>
              <w:t>Transmission by 2 of the 4 antenna groups:</w:t>
            </w:r>
          </w:p>
          <w:p w14:paraId="4BF77DAA" w14:textId="77777777" w:rsidR="00D36706" w:rsidRPr="00BC2546" w:rsidRDefault="00D36706" w:rsidP="00E5770F">
            <w:pPr>
              <w:contextualSpacing/>
              <w:rPr>
                <w:i/>
                <w:iCs/>
                <w:kern w:val="2"/>
                <w:lang w:eastAsia="zh-CN"/>
              </w:rPr>
            </w:pPr>
            <w:r w:rsidRPr="00BC2546">
              <w:rPr>
                <w:i/>
                <w:iCs/>
                <w:kern w:val="2"/>
                <w:lang w:eastAsia="zh-CN"/>
              </w:rPr>
              <w:t>(2,1,0,0), (2,0,1,0), (2,0,0,1), (0,2,1,0), (0,2,0,1), (0,0,2,1),</w:t>
            </w:r>
          </w:p>
          <w:p w14:paraId="709CBFF7" w14:textId="77777777" w:rsidR="00D36706" w:rsidRPr="00BC2546" w:rsidRDefault="00D36706" w:rsidP="00E5770F">
            <w:pPr>
              <w:contextualSpacing/>
              <w:rPr>
                <w:i/>
                <w:iCs/>
                <w:kern w:val="2"/>
                <w:lang w:eastAsia="zh-CN"/>
              </w:rPr>
            </w:pPr>
            <w:r w:rsidRPr="00BC2546">
              <w:rPr>
                <w:i/>
                <w:iCs/>
                <w:kern w:val="2"/>
                <w:lang w:eastAsia="zh-CN"/>
              </w:rPr>
              <w:t>(1,2,0,0), (1,0,2,0), (1,0,0,2), (0,1,2,0), (0,1,0,2), (0,0,1,2)</w:t>
            </w:r>
          </w:p>
          <w:p w14:paraId="487D656F" w14:textId="77777777" w:rsidR="00D36706" w:rsidRPr="00BC2546" w:rsidRDefault="00D36706" w:rsidP="00E5770F">
            <w:pPr>
              <w:contextualSpacing/>
              <w:rPr>
                <w:i/>
                <w:iCs/>
                <w:kern w:val="2"/>
                <w:lang w:eastAsia="zh-CN"/>
              </w:rPr>
            </w:pPr>
            <w:r w:rsidRPr="00BC2546">
              <w:rPr>
                <w:i/>
                <w:iCs/>
                <w:kern w:val="2"/>
                <w:lang w:eastAsia="zh-CN"/>
              </w:rPr>
              <w:t> </w:t>
            </w:r>
          </w:p>
          <w:p w14:paraId="0DA93329" w14:textId="77777777" w:rsidR="00D36706" w:rsidRPr="00BC2546" w:rsidRDefault="00D36706" w:rsidP="00E5770F">
            <w:pPr>
              <w:contextualSpacing/>
              <w:rPr>
                <w:i/>
                <w:iCs/>
                <w:kern w:val="2"/>
                <w:lang w:eastAsia="zh-CN"/>
              </w:rPr>
            </w:pPr>
            <w:r w:rsidRPr="00BC2546">
              <w:rPr>
                <w:i/>
                <w:iCs/>
                <w:kern w:val="2"/>
                <w:lang w:eastAsia="zh-CN"/>
              </w:rPr>
              <w:t>Transmission by 3 of the 4 antenna groups:</w:t>
            </w:r>
          </w:p>
          <w:p w14:paraId="2F1C6B96" w14:textId="77777777" w:rsidR="00D36706" w:rsidRPr="00BC2546" w:rsidRDefault="00D36706" w:rsidP="00E5770F">
            <w:pPr>
              <w:contextualSpacing/>
              <w:rPr>
                <w:i/>
                <w:iCs/>
                <w:kern w:val="2"/>
                <w:lang w:eastAsia="zh-CN"/>
              </w:rPr>
            </w:pPr>
            <w:r w:rsidRPr="00BC2546">
              <w:rPr>
                <w:i/>
                <w:iCs/>
                <w:kern w:val="2"/>
                <w:lang w:eastAsia="zh-CN"/>
              </w:rPr>
              <w:t>(1,1,1,0), (1,1,0,1), (1,0,1,1), (0,1,1,1)</w:t>
            </w:r>
          </w:p>
        </w:tc>
      </w:tr>
      <w:tr w:rsidR="00BC2546" w:rsidRPr="00BC2546" w14:paraId="2D79BBDE" w14:textId="77777777" w:rsidTr="00E5770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AFDA3" w14:textId="77777777" w:rsidR="00D36706" w:rsidRPr="00BC2546" w:rsidRDefault="00D36706" w:rsidP="00E5770F">
            <w:pPr>
              <w:contextualSpacing/>
              <w:rPr>
                <w:i/>
                <w:iCs/>
                <w:kern w:val="2"/>
                <w:lang w:eastAsia="zh-CN"/>
              </w:rPr>
            </w:pPr>
            <w:r w:rsidRPr="00BC2546">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16182" w14:textId="77777777" w:rsidR="00D36706" w:rsidRPr="00D6032D" w:rsidRDefault="00D36706" w:rsidP="00D36706">
            <w:pPr>
              <w:pStyle w:val="af3"/>
              <w:numPr>
                <w:ilvl w:val="0"/>
                <w:numId w:val="26"/>
              </w:numPr>
              <w:spacing w:after="0" w:line="240" w:lineRule="auto"/>
              <w:ind w:firstLineChars="0"/>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CA6857A" w14:textId="77777777" w:rsidR="00D36706" w:rsidRPr="00D6032D" w:rsidRDefault="00D36706" w:rsidP="00E5770F">
            <w:pPr>
              <w:contextualSpacing/>
              <w:rPr>
                <w:i/>
                <w:iCs/>
                <w:kern w:val="2"/>
              </w:rPr>
            </w:pPr>
            <w:r w:rsidRPr="00D6032D">
              <w:rPr>
                <w:i/>
                <w:iCs/>
                <w:kern w:val="2"/>
              </w:rPr>
              <w:t>Transmission by 3 of the 4 antenna groups:</w:t>
            </w:r>
          </w:p>
          <w:p w14:paraId="5B5B7D93" w14:textId="77777777" w:rsidR="00D36706" w:rsidRPr="00D6032D" w:rsidRDefault="00D36706" w:rsidP="00E5770F">
            <w:pPr>
              <w:contextualSpacing/>
              <w:rPr>
                <w:i/>
                <w:iCs/>
                <w:kern w:val="2"/>
              </w:rPr>
            </w:pPr>
            <w:r w:rsidRPr="00D6032D">
              <w:rPr>
                <w:i/>
                <w:iCs/>
                <w:kern w:val="2"/>
              </w:rPr>
              <w:t>(2,1,1,0), (0,2,1,1), (1,0,2,1), (1,1,0,2)</w:t>
            </w:r>
          </w:p>
          <w:p w14:paraId="5FED4B97" w14:textId="77777777" w:rsidR="00D36706" w:rsidRPr="00D6032D" w:rsidRDefault="00D36706" w:rsidP="00E5770F">
            <w:pPr>
              <w:contextualSpacing/>
              <w:rPr>
                <w:i/>
                <w:iCs/>
                <w:kern w:val="2"/>
                <w:lang w:eastAsia="zh-CN"/>
              </w:rPr>
            </w:pPr>
            <w:r w:rsidRPr="00D6032D">
              <w:rPr>
                <w:i/>
                <w:iCs/>
                <w:kern w:val="2"/>
              </w:rPr>
              <w:t>(1,2,1,0), (1,1,2,0), (0,1,2,1), (0,1,1,2), (1,0,1,2), (2,0,1,1), (2,1,0,1), (1,2,0,1)</w:t>
            </w:r>
          </w:p>
        </w:tc>
      </w:tr>
      <w:tr w:rsidR="00BC2546" w:rsidRPr="00BC2546" w14:paraId="5188872C" w14:textId="77777777" w:rsidTr="00E5770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90F96" w14:textId="77777777" w:rsidR="00D36706" w:rsidRPr="00BC2546" w:rsidRDefault="00D36706" w:rsidP="00E5770F">
            <w:pPr>
              <w:contextualSpacing/>
              <w:rPr>
                <w:i/>
                <w:iCs/>
                <w:kern w:val="2"/>
                <w:lang w:eastAsia="zh-CN"/>
              </w:rPr>
            </w:pPr>
            <w:r w:rsidRPr="00BC2546">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C275" w14:textId="77777777" w:rsidR="00D36706" w:rsidRPr="00D6032D" w:rsidRDefault="00D36706" w:rsidP="00D36706">
            <w:pPr>
              <w:pStyle w:val="af3"/>
              <w:numPr>
                <w:ilvl w:val="0"/>
                <w:numId w:val="14"/>
              </w:numPr>
              <w:spacing w:after="0" w:line="240" w:lineRule="auto"/>
              <w:ind w:firstLineChars="0"/>
              <w:contextualSpacing/>
              <w:rPr>
                <w:rFonts w:eastAsia="Times New Roman"/>
                <w:i/>
                <w:iCs/>
                <w:kern w:val="2"/>
                <w:szCs w:val="20"/>
              </w:rPr>
            </w:pPr>
            <w:r w:rsidRPr="00D6032D">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FC01F6" w14:textId="77777777" w:rsidR="00D36706" w:rsidRPr="00D6032D" w:rsidRDefault="00D36706" w:rsidP="00E5770F">
            <w:pPr>
              <w:contextualSpacing/>
              <w:rPr>
                <w:i/>
                <w:iCs/>
                <w:kern w:val="2"/>
                <w:lang w:eastAsia="zh-CN"/>
              </w:rPr>
            </w:pPr>
            <w:r w:rsidRPr="00D6032D">
              <w:rPr>
                <w:i/>
                <w:iCs/>
                <w:kern w:val="2"/>
                <w:lang w:eastAsia="zh-CN"/>
              </w:rPr>
              <w:t>Transmission by 3 of the antenna groups:</w:t>
            </w:r>
          </w:p>
          <w:p w14:paraId="39E3ECCB" w14:textId="77777777" w:rsidR="00D36706" w:rsidRPr="00D6032D" w:rsidRDefault="00D36706" w:rsidP="00E5770F">
            <w:pPr>
              <w:contextualSpacing/>
              <w:rPr>
                <w:i/>
                <w:iCs/>
                <w:kern w:val="2"/>
              </w:rPr>
            </w:pPr>
            <w:r w:rsidRPr="00D6032D">
              <w:rPr>
                <w:i/>
                <w:iCs/>
                <w:kern w:val="2"/>
              </w:rPr>
              <w:t xml:space="preserve">(2,2,1,0), (2,2,0,1), (2,0,2,1), (0,2,2,1),  </w:t>
            </w:r>
          </w:p>
          <w:p w14:paraId="78000AF3" w14:textId="77777777" w:rsidR="00D36706" w:rsidRPr="00D6032D" w:rsidRDefault="00D36706" w:rsidP="00E5770F">
            <w:pPr>
              <w:contextualSpacing/>
              <w:rPr>
                <w:i/>
                <w:iCs/>
                <w:kern w:val="2"/>
              </w:rPr>
            </w:pPr>
            <w:r w:rsidRPr="00D6032D">
              <w:rPr>
                <w:i/>
                <w:iCs/>
                <w:kern w:val="2"/>
              </w:rPr>
              <w:t>(2,1,2,0), (1,2,2,0), (2,1,0,2), (1,2,0,2), (2,0,1,2), (1,0,2,2), (0,2,1,2), (0,1,2,2)</w:t>
            </w:r>
          </w:p>
          <w:p w14:paraId="34B0F900" w14:textId="77777777" w:rsidR="00D36706" w:rsidRPr="00D6032D" w:rsidRDefault="00D36706" w:rsidP="00E5770F">
            <w:pPr>
              <w:contextualSpacing/>
              <w:rPr>
                <w:i/>
                <w:iCs/>
                <w:kern w:val="2"/>
                <w:lang w:eastAsia="zh-CN"/>
              </w:rPr>
            </w:pPr>
            <w:r w:rsidRPr="00D6032D">
              <w:rPr>
                <w:i/>
                <w:iCs/>
                <w:kern w:val="2"/>
                <w:lang w:eastAsia="zh-CN"/>
              </w:rPr>
              <w:t> </w:t>
            </w:r>
          </w:p>
          <w:p w14:paraId="044D3E0F" w14:textId="77777777" w:rsidR="00D36706" w:rsidRPr="00D6032D" w:rsidRDefault="00D36706" w:rsidP="00E5770F">
            <w:pPr>
              <w:contextualSpacing/>
              <w:rPr>
                <w:i/>
                <w:iCs/>
                <w:kern w:val="2"/>
                <w:lang w:eastAsia="zh-CN"/>
              </w:rPr>
            </w:pPr>
            <w:r w:rsidRPr="00D6032D">
              <w:rPr>
                <w:i/>
                <w:iCs/>
                <w:kern w:val="2"/>
                <w:lang w:eastAsia="zh-CN"/>
              </w:rPr>
              <w:t>Transmission by 4 of the 4 antenna groups:</w:t>
            </w:r>
          </w:p>
          <w:p w14:paraId="22527CC0" w14:textId="77777777" w:rsidR="00D36706" w:rsidRPr="00D6032D" w:rsidRDefault="00D36706" w:rsidP="00E5770F">
            <w:pPr>
              <w:contextualSpacing/>
              <w:rPr>
                <w:rFonts w:eastAsia="Calibri"/>
                <w:i/>
                <w:iCs/>
                <w:kern w:val="2"/>
                <w:lang w:eastAsia="zh-CN"/>
              </w:rPr>
            </w:pPr>
            <w:r w:rsidRPr="00D6032D">
              <w:rPr>
                <w:i/>
                <w:iCs/>
                <w:kern w:val="2"/>
                <w:lang w:eastAsia="zh-CN"/>
              </w:rPr>
              <w:t xml:space="preserve">(1,1,2,1), (1,1,1,2), </w:t>
            </w:r>
            <w:r w:rsidRPr="00D6032D">
              <w:rPr>
                <w:rFonts w:eastAsia="Calibri"/>
                <w:i/>
                <w:iCs/>
                <w:kern w:val="2"/>
                <w:lang w:eastAsia="zh-CN"/>
              </w:rPr>
              <w:t>(2,1,1,1), (1,2,1,1)</w:t>
            </w:r>
          </w:p>
        </w:tc>
      </w:tr>
      <w:tr w:rsidR="00BC2546" w:rsidRPr="00BC2546" w14:paraId="732E21D8" w14:textId="77777777" w:rsidTr="00E5770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DB69060" w14:textId="77777777" w:rsidR="00D36706" w:rsidRPr="00BC2546" w:rsidRDefault="00D36706" w:rsidP="00E5770F">
            <w:pPr>
              <w:contextualSpacing/>
              <w:rPr>
                <w:i/>
                <w:iCs/>
                <w:kern w:val="2"/>
                <w:lang w:eastAsia="zh-CN"/>
              </w:rPr>
            </w:pPr>
            <w:r w:rsidRPr="00BC2546">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CDBA92"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Cs w:val="20"/>
              </w:rPr>
            </w:pPr>
            <w:r w:rsidRPr="00BC2546">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27B4B14" w14:textId="77777777" w:rsidR="00D36706" w:rsidRPr="00BC2546" w:rsidRDefault="00D36706" w:rsidP="00E5770F">
            <w:pPr>
              <w:contextualSpacing/>
              <w:rPr>
                <w:i/>
                <w:iCs/>
                <w:kern w:val="2"/>
                <w:lang w:eastAsia="zh-CN"/>
              </w:rPr>
            </w:pPr>
            <w:r w:rsidRPr="00BC2546">
              <w:rPr>
                <w:i/>
                <w:iCs/>
                <w:kern w:val="2"/>
                <w:lang w:eastAsia="zh-CN"/>
              </w:rPr>
              <w:t>Transmission by 3 of the 4 antenna groups:</w:t>
            </w:r>
          </w:p>
          <w:p w14:paraId="7EFC2883" w14:textId="77777777" w:rsidR="00D36706" w:rsidRPr="00BC2546" w:rsidRDefault="00D36706" w:rsidP="00E5770F">
            <w:pPr>
              <w:contextualSpacing/>
              <w:rPr>
                <w:i/>
                <w:iCs/>
                <w:kern w:val="2"/>
                <w:lang w:eastAsia="zh-CN"/>
              </w:rPr>
            </w:pPr>
            <w:r w:rsidRPr="00BC2546">
              <w:rPr>
                <w:i/>
                <w:iCs/>
                <w:kern w:val="2"/>
                <w:lang w:eastAsia="zh-CN"/>
              </w:rPr>
              <w:t>(2,2,2,0), (2,2,0,2), (2,0,2,2), (0,2,2,2)</w:t>
            </w:r>
          </w:p>
          <w:p w14:paraId="2AAB194F" w14:textId="77777777" w:rsidR="00D36706" w:rsidRPr="00BC2546" w:rsidRDefault="00D36706" w:rsidP="00E5770F">
            <w:pPr>
              <w:contextualSpacing/>
              <w:rPr>
                <w:i/>
                <w:iCs/>
                <w:kern w:val="2"/>
                <w:lang w:eastAsia="zh-CN"/>
              </w:rPr>
            </w:pPr>
            <w:r w:rsidRPr="00BC2546">
              <w:rPr>
                <w:i/>
                <w:iCs/>
                <w:kern w:val="2"/>
                <w:lang w:eastAsia="zh-CN"/>
              </w:rPr>
              <w:t> </w:t>
            </w:r>
          </w:p>
          <w:p w14:paraId="00F6BEF3" w14:textId="77777777" w:rsidR="00D36706" w:rsidRPr="00BC2546" w:rsidRDefault="00D36706" w:rsidP="00E5770F">
            <w:pPr>
              <w:contextualSpacing/>
              <w:rPr>
                <w:i/>
                <w:iCs/>
                <w:kern w:val="2"/>
                <w:lang w:eastAsia="zh-CN"/>
              </w:rPr>
            </w:pPr>
            <w:r w:rsidRPr="00BC2546">
              <w:rPr>
                <w:i/>
                <w:iCs/>
                <w:kern w:val="2"/>
                <w:lang w:eastAsia="zh-CN"/>
              </w:rPr>
              <w:t>Transmission by 4 of the 4 antenna groups:</w:t>
            </w:r>
          </w:p>
          <w:p w14:paraId="15081C30" w14:textId="77777777" w:rsidR="00D36706" w:rsidRPr="00BC2546" w:rsidRDefault="00D36706" w:rsidP="00E5770F">
            <w:pPr>
              <w:contextualSpacing/>
              <w:rPr>
                <w:i/>
                <w:iCs/>
                <w:kern w:val="2"/>
                <w:lang w:eastAsia="zh-CN"/>
              </w:rPr>
            </w:pPr>
            <w:r w:rsidRPr="00BC2546">
              <w:rPr>
                <w:i/>
                <w:iCs/>
                <w:kern w:val="2"/>
                <w:lang w:eastAsia="zh-CN"/>
              </w:rPr>
              <w:t>(2,1,2,1), (1,2,1,2)</w:t>
            </w:r>
            <w:r w:rsidRPr="00BC2546">
              <w:rPr>
                <w:rFonts w:eastAsia="Calibri"/>
                <w:i/>
                <w:iCs/>
                <w:kern w:val="2"/>
                <w:lang w:eastAsia="zh-CN"/>
              </w:rPr>
              <w:t>, (1,2,2,1), (2,1,1,2), (2,2,1,1), (1,1,2,2</w:t>
            </w:r>
          </w:p>
        </w:tc>
      </w:tr>
      <w:tr w:rsidR="00BC2546" w:rsidRPr="00BC2546" w14:paraId="61D7D1BC" w14:textId="77777777" w:rsidTr="00E5770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560F4" w14:textId="77777777" w:rsidR="00D36706" w:rsidRPr="00BC2546" w:rsidRDefault="00D36706" w:rsidP="00E5770F">
            <w:pPr>
              <w:contextualSpacing/>
              <w:rPr>
                <w:i/>
                <w:iCs/>
                <w:kern w:val="2"/>
                <w:lang w:eastAsia="zh-CN"/>
              </w:rPr>
            </w:pPr>
            <w:r w:rsidRPr="00BC2546">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54E13" w14:textId="77777777" w:rsidR="00D36706" w:rsidRPr="00BC2546" w:rsidRDefault="00D36706" w:rsidP="00D36706">
            <w:pPr>
              <w:pStyle w:val="af3"/>
              <w:numPr>
                <w:ilvl w:val="0"/>
                <w:numId w:val="14"/>
              </w:numPr>
              <w:spacing w:after="0" w:line="240" w:lineRule="auto"/>
              <w:ind w:firstLineChars="0"/>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11C27" w14:textId="77777777" w:rsidR="00D36706" w:rsidRPr="00BC2546" w:rsidRDefault="00D36706" w:rsidP="00E5770F">
            <w:pPr>
              <w:contextualSpacing/>
              <w:rPr>
                <w:i/>
                <w:iCs/>
                <w:kern w:val="2"/>
                <w:lang w:eastAsia="zh-CN"/>
              </w:rPr>
            </w:pPr>
            <w:r w:rsidRPr="00BC2546">
              <w:rPr>
                <w:i/>
                <w:iCs/>
                <w:kern w:val="2"/>
                <w:lang w:eastAsia="zh-CN"/>
              </w:rPr>
              <w:t>Transmission by 4 of the 4 antenna groups:</w:t>
            </w:r>
          </w:p>
          <w:p w14:paraId="7F61B132" w14:textId="77777777" w:rsidR="00D36706" w:rsidRPr="00BC2546" w:rsidRDefault="00D36706" w:rsidP="00E5770F">
            <w:pPr>
              <w:contextualSpacing/>
              <w:rPr>
                <w:i/>
                <w:iCs/>
                <w:kern w:val="2"/>
                <w:lang w:eastAsia="zh-CN"/>
              </w:rPr>
            </w:pPr>
            <w:r w:rsidRPr="00BC2546">
              <w:rPr>
                <w:i/>
                <w:iCs/>
                <w:kern w:val="2"/>
                <w:lang w:eastAsia="zh-CN"/>
              </w:rPr>
              <w:t>(2,1,2,2), {(2,2,2,1), (1,2,2,2), (2,2,1,2)</w:t>
            </w:r>
          </w:p>
        </w:tc>
      </w:tr>
    </w:tbl>
    <w:p w14:paraId="2F95FBD4" w14:textId="77777777" w:rsidR="00D36706" w:rsidRPr="00BC2546" w:rsidRDefault="00D36706" w:rsidP="00D36706">
      <w:pPr>
        <w:contextualSpacing/>
        <w:jc w:val="both"/>
        <w:rPr>
          <w:rFonts w:cs="Times"/>
          <w:b/>
          <w:bCs/>
          <w:i/>
          <w:iCs/>
          <w:szCs w:val="20"/>
          <w:highlight w:val="yellow"/>
        </w:rPr>
      </w:pPr>
    </w:p>
    <w:p w14:paraId="27EAC863" w14:textId="77777777" w:rsidR="00D36706" w:rsidRPr="00BC2546" w:rsidRDefault="00D36706" w:rsidP="00D36706">
      <w:pPr>
        <w:contextualSpacing/>
        <w:jc w:val="both"/>
        <w:rPr>
          <w:rFonts w:cs="Times"/>
          <w:b/>
          <w:bCs/>
          <w:i/>
          <w:iCs/>
          <w:szCs w:val="20"/>
          <w:highlight w:val="yellow"/>
        </w:rPr>
      </w:pPr>
    </w:p>
    <w:p w14:paraId="751645AB"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727BAACD" w14:textId="77777777" w:rsidR="00D36706" w:rsidRPr="00BC2546" w:rsidRDefault="00D36706" w:rsidP="00D36706">
      <w:pPr>
        <w:snapToGrid w:val="0"/>
        <w:contextualSpacing/>
        <w:rPr>
          <w:i/>
        </w:rPr>
      </w:pPr>
      <w:r w:rsidRPr="00BC2546">
        <w:rPr>
          <w:i/>
        </w:rPr>
        <w:t>For non-coherent uplink precoding with rank≤8 by an 8TX UE, down-select from</w:t>
      </w:r>
    </w:p>
    <w:p w14:paraId="0D547A14" w14:textId="77777777" w:rsidR="00D36706" w:rsidRPr="00BC2546" w:rsidRDefault="00D36706" w:rsidP="00D36706">
      <w:pPr>
        <w:numPr>
          <w:ilvl w:val="0"/>
          <w:numId w:val="9"/>
        </w:numPr>
        <w:autoSpaceDN w:val="0"/>
        <w:snapToGrid w:val="0"/>
        <w:contextualSpacing/>
        <w:rPr>
          <w:rStyle w:val="af9"/>
          <w:iCs w:val="0"/>
        </w:rPr>
      </w:pPr>
      <w:r w:rsidRPr="00BC2546">
        <w:rPr>
          <w:rStyle w:val="af9"/>
        </w:rPr>
        <w:t>Alt1. – All 255 combinations from 8 non-coherent rank1 precoders are supported</w:t>
      </w:r>
    </w:p>
    <w:p w14:paraId="7CDC11A0" w14:textId="77777777" w:rsidR="00D36706" w:rsidRPr="00BC2546" w:rsidRDefault="00D36706" w:rsidP="00D36706">
      <w:pPr>
        <w:numPr>
          <w:ilvl w:val="0"/>
          <w:numId w:val="9"/>
        </w:numPr>
        <w:autoSpaceDN w:val="0"/>
        <w:snapToGrid w:val="0"/>
        <w:contextualSpacing/>
        <w:rPr>
          <w:rStyle w:val="af9"/>
          <w:rFonts w:ascii="Nirmala UI" w:eastAsia="Calibri" w:hAnsi="Nirmala UI" w:cs="Nirmala UI"/>
          <w:b/>
          <w:bCs/>
          <w:iCs w:val="0"/>
        </w:rPr>
      </w:pPr>
      <w:r w:rsidRPr="00BC2546">
        <w:rPr>
          <w:rStyle w:val="af9"/>
        </w:rPr>
        <w:t>Alt2. – Only a subset of Alt1. is supported,</w:t>
      </w:r>
      <w:r w:rsidRPr="00BC2546">
        <w:rPr>
          <w:i/>
        </w:rPr>
        <w:t xml:space="preserve"> </w:t>
      </w:r>
      <w:r w:rsidRPr="00BC2546">
        <w:rPr>
          <w:rStyle w:val="af9"/>
        </w:rPr>
        <w:t>striving for a substantial reduction in the number of precoders</w:t>
      </w:r>
    </w:p>
    <w:p w14:paraId="219D2874" w14:textId="77777777" w:rsidR="00D36706" w:rsidRPr="00BC2546" w:rsidRDefault="00D36706" w:rsidP="00D36706">
      <w:pPr>
        <w:snapToGrid w:val="0"/>
        <w:contextualSpacing/>
        <w:rPr>
          <w:rFonts w:cs="Times"/>
          <w:b/>
          <w:bCs/>
          <w:i/>
          <w:iCs/>
          <w:szCs w:val="20"/>
          <w:highlight w:val="green"/>
        </w:rPr>
      </w:pPr>
    </w:p>
    <w:p w14:paraId="2525B166" w14:textId="77777777" w:rsidR="00D36706" w:rsidRPr="00BC2546" w:rsidRDefault="00D36706" w:rsidP="00D36706">
      <w:pPr>
        <w:rPr>
          <w:rFonts w:eastAsia="等线" w:cs="Times"/>
          <w:b/>
          <w:bCs/>
          <w:i/>
          <w:highlight w:val="yellow"/>
          <w:lang w:eastAsia="zh-CN"/>
        </w:rPr>
      </w:pPr>
      <w:r w:rsidRPr="00BC2546">
        <w:rPr>
          <w:rFonts w:eastAsia="等线" w:cs="Times"/>
          <w:b/>
          <w:bCs/>
          <w:i/>
          <w:highlight w:val="yellow"/>
          <w:lang w:eastAsia="zh-CN"/>
        </w:rPr>
        <w:t>Others to support 8 ports</w:t>
      </w:r>
    </w:p>
    <w:p w14:paraId="321365EE" w14:textId="77777777" w:rsidR="00D36706" w:rsidRPr="00BC2546" w:rsidRDefault="00D36706" w:rsidP="00D36706">
      <w:pPr>
        <w:snapToGrid w:val="0"/>
        <w:contextualSpacing/>
        <w:rPr>
          <w:rFonts w:cs="Times"/>
          <w:b/>
          <w:bCs/>
          <w:i/>
          <w:iCs/>
          <w:szCs w:val="20"/>
          <w:highlight w:val="green"/>
        </w:rPr>
      </w:pPr>
    </w:p>
    <w:p w14:paraId="2D3A2711" w14:textId="77777777" w:rsidR="00D36706" w:rsidRPr="00BC2546" w:rsidRDefault="00D36706" w:rsidP="00D36706">
      <w:pPr>
        <w:snapToGrid w:val="0"/>
        <w:contextualSpacing/>
        <w:rPr>
          <w:rFonts w:cs="Times"/>
          <w:b/>
          <w:bCs/>
          <w:i/>
          <w:iCs/>
          <w:szCs w:val="20"/>
          <w:highlight w:val="green"/>
        </w:rPr>
      </w:pPr>
      <w:r w:rsidRPr="00BC2546">
        <w:rPr>
          <w:rFonts w:cs="Times"/>
          <w:b/>
          <w:bCs/>
          <w:i/>
          <w:iCs/>
          <w:szCs w:val="20"/>
          <w:highlight w:val="green"/>
        </w:rPr>
        <w:t>Agreement</w:t>
      </w:r>
    </w:p>
    <w:p w14:paraId="2AF97538" w14:textId="77777777" w:rsidR="00D36706" w:rsidRPr="00BC2546" w:rsidRDefault="00D36706" w:rsidP="00D36706">
      <w:pPr>
        <w:snapToGrid w:val="0"/>
        <w:contextualSpacing/>
        <w:rPr>
          <w:rFonts w:cs="Times"/>
          <w:bCs/>
          <w:i/>
          <w:iCs/>
          <w:szCs w:val="20"/>
          <w:lang w:eastAsia="x-none"/>
        </w:rPr>
      </w:pPr>
      <w:r w:rsidRPr="00BC2546">
        <w:rPr>
          <w:rFonts w:cs="Times"/>
          <w:bCs/>
          <w:i/>
          <w:iCs/>
          <w:szCs w:val="20"/>
          <w:lang w:eastAsia="x-none"/>
        </w:rPr>
        <w:t xml:space="preserve">To configure PUSCH transmission by an 8TX UE, </w:t>
      </w:r>
    </w:p>
    <w:p w14:paraId="3F12A81B" w14:textId="77777777" w:rsidR="00D36706" w:rsidRPr="00BC2546" w:rsidRDefault="00D36706" w:rsidP="00D36706">
      <w:pPr>
        <w:pStyle w:val="af3"/>
        <w:numPr>
          <w:ilvl w:val="0"/>
          <w:numId w:val="9"/>
        </w:numPr>
        <w:spacing w:after="0" w:line="240" w:lineRule="auto"/>
        <w:ind w:firstLineChars="0"/>
        <w:contextualSpacing/>
        <w:rPr>
          <w:rFonts w:cs="Times"/>
          <w:bCs/>
          <w:i/>
          <w:iCs/>
          <w:szCs w:val="20"/>
        </w:rPr>
      </w:pPr>
      <w:r w:rsidRPr="00BC2546">
        <w:rPr>
          <w:rFonts w:cs="Times"/>
          <w:bCs/>
          <w:i/>
          <w:iCs/>
          <w:szCs w:val="20"/>
        </w:rPr>
        <w:t xml:space="preserve">Alt2: Max number of MIMO layers is RRC configured by extending the range of the legacy parameter </w:t>
      </w:r>
      <w:proofErr w:type="spellStart"/>
      <w:r w:rsidRPr="00BC2546">
        <w:rPr>
          <w:rFonts w:cs="Times"/>
          <w:bCs/>
          <w:i/>
          <w:iCs/>
          <w:szCs w:val="20"/>
        </w:rPr>
        <w:t>maxRank</w:t>
      </w:r>
      <w:proofErr w:type="spellEnd"/>
      <w:r w:rsidRPr="00BC2546">
        <w:rPr>
          <w:rFonts w:cs="Times"/>
          <w:bCs/>
          <w:i/>
          <w:iCs/>
          <w:szCs w:val="20"/>
        </w:rPr>
        <w:t xml:space="preserve"> and </w:t>
      </w:r>
      <w:proofErr w:type="spellStart"/>
      <w:r w:rsidRPr="00BC2546">
        <w:rPr>
          <w:rFonts w:cs="Times"/>
          <w:bCs/>
          <w:i/>
          <w:iCs/>
          <w:szCs w:val="20"/>
        </w:rPr>
        <w:t>maxMIMO</w:t>
      </w:r>
      <w:proofErr w:type="spellEnd"/>
      <w:r w:rsidRPr="00BC2546">
        <w:rPr>
          <w:rFonts w:cs="Times"/>
          <w:bCs/>
          <w:i/>
          <w:iCs/>
          <w:szCs w:val="20"/>
        </w:rPr>
        <w:t>-Layers to 8</w:t>
      </w:r>
    </w:p>
    <w:p w14:paraId="49C7E794" w14:textId="77777777" w:rsidR="00D36706" w:rsidRPr="00BC2546" w:rsidRDefault="00D36706" w:rsidP="00D36706">
      <w:pPr>
        <w:contextualSpacing/>
        <w:jc w:val="both"/>
        <w:rPr>
          <w:rFonts w:cs="Times"/>
          <w:b/>
          <w:bCs/>
          <w:i/>
          <w:iCs/>
          <w:szCs w:val="20"/>
          <w:highlight w:val="yellow"/>
        </w:rPr>
      </w:pPr>
    </w:p>
    <w:p w14:paraId="150BF574" w14:textId="77777777" w:rsidR="00D36706" w:rsidRPr="00BC2546" w:rsidRDefault="00D36706" w:rsidP="00D36706">
      <w:pPr>
        <w:snapToGrid w:val="0"/>
        <w:contextualSpacing/>
        <w:rPr>
          <w:rFonts w:cs="Times"/>
          <w:b/>
          <w:bCs/>
          <w:i/>
          <w:iCs/>
          <w:szCs w:val="20"/>
          <w:highlight w:val="green"/>
        </w:rPr>
      </w:pPr>
      <w:r w:rsidRPr="00BC2546">
        <w:rPr>
          <w:rFonts w:cs="Times"/>
          <w:b/>
          <w:bCs/>
          <w:i/>
          <w:iCs/>
          <w:szCs w:val="20"/>
          <w:highlight w:val="green"/>
        </w:rPr>
        <w:t>Agreement</w:t>
      </w:r>
    </w:p>
    <w:p w14:paraId="06D43112" w14:textId="77777777" w:rsidR="00D36706" w:rsidRPr="00BC2546" w:rsidRDefault="00D36706" w:rsidP="00D36706">
      <w:pPr>
        <w:pStyle w:val="a0"/>
        <w:spacing w:after="0"/>
        <w:rPr>
          <w:rFonts w:cs="Times"/>
          <w:i/>
          <w:sz w:val="22"/>
        </w:rPr>
      </w:pPr>
      <w:r w:rsidRPr="00BC2546">
        <w:rPr>
          <w:rStyle w:val="af9"/>
          <w:rFonts w:cs="Times"/>
        </w:rPr>
        <w:t>To support dual CW PUSCH operation by an 8TX UE,</w:t>
      </w:r>
      <w:r w:rsidRPr="00BC2546">
        <w:rPr>
          <w:rFonts w:cs="Times"/>
          <w:i/>
        </w:rPr>
        <w:t xml:space="preserve"> </w:t>
      </w:r>
      <w:r w:rsidRPr="00BC2546">
        <w:rPr>
          <w:rStyle w:val="af9"/>
          <w:rFonts w:cs="Times"/>
        </w:rPr>
        <w:t>if CBG-based transmission is configured, the DL principle for CBGTI DCI field is reused where,</w:t>
      </w:r>
    </w:p>
    <w:p w14:paraId="156B2F6C" w14:textId="77777777" w:rsidR="00D36706" w:rsidRPr="00BC2546" w:rsidRDefault="00D36706" w:rsidP="00D36706">
      <w:pPr>
        <w:numPr>
          <w:ilvl w:val="0"/>
          <w:numId w:val="20"/>
        </w:numPr>
        <w:rPr>
          <w:rFonts w:cs="Times"/>
          <w:i/>
        </w:rPr>
      </w:pPr>
      <w:r w:rsidRPr="00BC2546">
        <w:rPr>
          <w:rStyle w:val="af9"/>
          <w:rFonts w:cs="Times"/>
        </w:rPr>
        <w:t>The first half of CBGTI field bits is used to indicate the transmission state of CBGs of the first transport block, while the second half of CBGTI field bits is used to indicate the transmission state of CBGs of the second transport block.</w:t>
      </w:r>
    </w:p>
    <w:p w14:paraId="4C06F855" w14:textId="77777777" w:rsidR="00D36706" w:rsidRPr="00BC2546" w:rsidRDefault="00D36706" w:rsidP="00D36706">
      <w:pPr>
        <w:numPr>
          <w:ilvl w:val="0"/>
          <w:numId w:val="20"/>
        </w:numPr>
        <w:rPr>
          <w:rFonts w:cs="Times"/>
          <w:i/>
        </w:rPr>
      </w:pPr>
      <w:r w:rsidRPr="00BC2546">
        <w:rPr>
          <w:rStyle w:val="af9"/>
          <w:rFonts w:cs="Times"/>
        </w:rPr>
        <w:t xml:space="preserve">The bit field may be configured to have a length of N bits that can support operation of N/2 </w:t>
      </w:r>
      <w:proofErr w:type="gramStart"/>
      <w:r w:rsidRPr="00BC2546">
        <w:rPr>
          <w:rStyle w:val="af9"/>
          <w:rFonts w:cs="Times"/>
        </w:rPr>
        <w:t>CBGs ,</w:t>
      </w:r>
      <w:proofErr w:type="gramEnd"/>
      <w:r w:rsidRPr="00BC2546">
        <w:rPr>
          <w:rStyle w:val="af9"/>
          <w:rFonts w:cs="Times"/>
        </w:rPr>
        <w:t xml:space="preserve"> where N=[2, 4, 6 or 8].</w:t>
      </w:r>
    </w:p>
    <w:p w14:paraId="4271B443" w14:textId="77777777" w:rsidR="00D36706" w:rsidRPr="00BC2546" w:rsidRDefault="00D36706" w:rsidP="00D36706">
      <w:pPr>
        <w:rPr>
          <w:rFonts w:cs="Times"/>
          <w:i/>
        </w:rPr>
      </w:pPr>
    </w:p>
    <w:p w14:paraId="1F1D50F3"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42B72F40" w14:textId="77777777" w:rsidR="00D36706" w:rsidRPr="00BC2546" w:rsidRDefault="00D36706" w:rsidP="00D36706">
      <w:pPr>
        <w:snapToGrid w:val="0"/>
        <w:rPr>
          <w:rFonts w:eastAsia="Malgun Gothic" w:cs="Times"/>
          <w:i/>
          <w:iCs/>
          <w:strike/>
          <w:sz w:val="22"/>
          <w:szCs w:val="22"/>
          <w:lang w:eastAsia="zh-CN"/>
        </w:rPr>
      </w:pPr>
      <w:r w:rsidRPr="00BC2546">
        <w:rPr>
          <w:rStyle w:val="af9"/>
          <w:rFonts w:cs="Times"/>
          <w:lang w:eastAsia="zh-CN"/>
        </w:rPr>
        <w:lastRenderedPageBreak/>
        <w:t xml:space="preserve">For 8TX UE supporting dual CW PUSCH (Maximum number of layers configured for the UE is larger than 4) </w:t>
      </w:r>
    </w:p>
    <w:p w14:paraId="089C9434" w14:textId="77777777" w:rsidR="00D36706" w:rsidRPr="00BC2546" w:rsidRDefault="00D36706" w:rsidP="00D36706">
      <w:pPr>
        <w:numPr>
          <w:ilvl w:val="0"/>
          <w:numId w:val="18"/>
        </w:numPr>
        <w:rPr>
          <w:rFonts w:cs="Times"/>
          <w:i/>
          <w:lang w:eastAsia="zh-CN"/>
        </w:rPr>
      </w:pPr>
      <w:r w:rsidRPr="00BC2546">
        <w:rPr>
          <w:rStyle w:val="af9"/>
          <w:rFonts w:cs="Times"/>
          <w:lang w:eastAsia="zh-CN"/>
        </w:rPr>
        <w:t>Alt1 – DL principle is reused for disabling transmission of a transport block, where</w:t>
      </w:r>
    </w:p>
    <w:p w14:paraId="79EE3C38" w14:textId="77777777" w:rsidR="00D36706" w:rsidRPr="00BC2546" w:rsidRDefault="00D36706" w:rsidP="00D36706">
      <w:pPr>
        <w:numPr>
          <w:ilvl w:val="0"/>
          <w:numId w:val="19"/>
        </w:numPr>
        <w:autoSpaceDN w:val="0"/>
        <w:snapToGrid w:val="0"/>
        <w:ind w:left="1080"/>
        <w:rPr>
          <w:rStyle w:val="af9"/>
          <w:rFonts w:eastAsia="Malgun Gothic" w:cs="Times"/>
          <w:iCs w:val="0"/>
          <w:lang w:eastAsia="ko-KR"/>
        </w:rPr>
      </w:pPr>
      <w:r w:rsidRPr="00BC2546">
        <w:rPr>
          <w:rStyle w:val="af9"/>
          <w:rFonts w:cs="Times"/>
          <w:lang w:eastAsia="zh-CN"/>
        </w:rPr>
        <w:t xml:space="preserve">The combination of IMCS = 26 and </w:t>
      </w:r>
      <w:proofErr w:type="spellStart"/>
      <w:r w:rsidRPr="00BC2546">
        <w:rPr>
          <w:rStyle w:val="af9"/>
          <w:rFonts w:cs="Times"/>
          <w:lang w:eastAsia="zh-CN"/>
        </w:rPr>
        <w:t>rvid</w:t>
      </w:r>
      <w:proofErr w:type="spellEnd"/>
      <w:r w:rsidRPr="00BC2546">
        <w:rPr>
          <w:rStyle w:val="af9"/>
          <w:rFonts w:cs="Times"/>
          <w:lang w:eastAsia="zh-CN"/>
        </w:rPr>
        <w:t xml:space="preserve"> = 1 indicated for a CW is used as an indication to disable (when transmission rank&lt;=4) transmission of its corresponding TB</w:t>
      </w:r>
    </w:p>
    <w:p w14:paraId="43892C6D" w14:textId="77777777" w:rsidR="00D36706" w:rsidRPr="00BC2546" w:rsidRDefault="00D36706" w:rsidP="00D36706">
      <w:pPr>
        <w:numPr>
          <w:ilvl w:val="0"/>
          <w:numId w:val="19"/>
        </w:numPr>
        <w:autoSpaceDN w:val="0"/>
        <w:snapToGrid w:val="0"/>
        <w:ind w:left="1080"/>
        <w:rPr>
          <w:rFonts w:cs="Times"/>
          <w:i/>
        </w:rPr>
      </w:pPr>
      <w:r w:rsidRPr="00BC2546">
        <w:rPr>
          <w:rStyle w:val="af9"/>
          <w:rFonts w:cs="Times"/>
          <w:lang w:eastAsia="zh-CN"/>
        </w:rPr>
        <w:t>The enabled transport block is mapped to the first CW.</w:t>
      </w:r>
    </w:p>
    <w:p w14:paraId="007A23A6" w14:textId="77777777" w:rsidR="00D36706" w:rsidRPr="00BC2546" w:rsidRDefault="00D36706" w:rsidP="00D36706">
      <w:pPr>
        <w:numPr>
          <w:ilvl w:val="0"/>
          <w:numId w:val="19"/>
        </w:numPr>
        <w:ind w:left="1080"/>
        <w:rPr>
          <w:rFonts w:cs="Times"/>
          <w:i/>
          <w:lang w:eastAsia="zh-CN"/>
        </w:rPr>
      </w:pPr>
      <w:r w:rsidRPr="00BC2546">
        <w:rPr>
          <w:rStyle w:val="af9"/>
          <w:rFonts w:cs="Times"/>
          <w:lang w:eastAsia="zh-CN"/>
        </w:rPr>
        <w:t>Note: When the transmission of a transport block is disabled, the number of layers is ≤ 4.</w:t>
      </w:r>
    </w:p>
    <w:p w14:paraId="68B646CF" w14:textId="77777777" w:rsidR="00D36706" w:rsidRPr="00BC2546" w:rsidRDefault="00D36706" w:rsidP="00D36706">
      <w:pPr>
        <w:numPr>
          <w:ilvl w:val="0"/>
          <w:numId w:val="19"/>
        </w:numPr>
        <w:ind w:left="1080"/>
        <w:rPr>
          <w:rFonts w:cs="Times"/>
          <w:i/>
          <w:lang w:eastAsia="zh-CN"/>
        </w:rPr>
      </w:pPr>
      <w:r w:rsidRPr="00BC2546">
        <w:rPr>
          <w:rStyle w:val="af9"/>
          <w:rFonts w:cs="Times"/>
          <w:lang w:eastAsia="zh-CN"/>
        </w:rPr>
        <w:t>Note: the first CW refers to the enabled CW.</w:t>
      </w:r>
    </w:p>
    <w:p w14:paraId="33C7532F" w14:textId="77777777" w:rsidR="00D36706" w:rsidRPr="00BC2546" w:rsidRDefault="00D36706" w:rsidP="00D36706">
      <w:pPr>
        <w:rPr>
          <w:rFonts w:cs="Times"/>
          <w:i/>
        </w:rPr>
      </w:pPr>
    </w:p>
    <w:p w14:paraId="00CF0B2B"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21EC22FA" w14:textId="77777777" w:rsidR="00D36706" w:rsidRPr="00BC2546" w:rsidRDefault="00D36706" w:rsidP="00D36706">
      <w:pPr>
        <w:snapToGrid w:val="0"/>
        <w:contextualSpacing/>
        <w:rPr>
          <w:rFonts w:cs="Times"/>
          <w:i/>
          <w:szCs w:val="20"/>
        </w:rPr>
      </w:pPr>
      <w:r w:rsidRPr="00BC2546">
        <w:rPr>
          <w:rFonts w:cs="Times"/>
          <w:i/>
          <w:szCs w:val="20"/>
        </w:rPr>
        <w:t>To support UCI multiplexing on PUSCH for transmission with rank&gt;4 by an 8TX UE, UCI is always multiplexed only on one of the scheduled CWs</w:t>
      </w:r>
    </w:p>
    <w:p w14:paraId="7B0686B1" w14:textId="77777777" w:rsidR="00D36706" w:rsidRPr="00BC2546" w:rsidRDefault="00D36706" w:rsidP="00D36706">
      <w:pPr>
        <w:pStyle w:val="af3"/>
        <w:numPr>
          <w:ilvl w:val="0"/>
          <w:numId w:val="9"/>
        </w:numPr>
        <w:spacing w:after="0" w:line="240" w:lineRule="auto"/>
        <w:ind w:firstLineChars="0"/>
        <w:contextualSpacing/>
        <w:rPr>
          <w:rFonts w:cs="Times"/>
          <w:i/>
          <w:szCs w:val="20"/>
        </w:rPr>
      </w:pPr>
      <w:r w:rsidRPr="00BC2546">
        <w:rPr>
          <w:rFonts w:cs="Times"/>
          <w:i/>
          <w:szCs w:val="20"/>
        </w:rPr>
        <w:t>Alt2: The CW with the higher MCS index (if MCS indices are the same, UCI is multiplex on the first CW)</w:t>
      </w:r>
    </w:p>
    <w:p w14:paraId="446A30A5" w14:textId="77777777" w:rsidR="00D36706" w:rsidRPr="00BC2546" w:rsidRDefault="00D36706" w:rsidP="00D36706">
      <w:pPr>
        <w:pStyle w:val="af3"/>
        <w:numPr>
          <w:ilvl w:val="1"/>
          <w:numId w:val="9"/>
        </w:numPr>
        <w:spacing w:after="0" w:line="240" w:lineRule="auto"/>
        <w:ind w:firstLineChars="0"/>
        <w:contextualSpacing/>
        <w:rPr>
          <w:rFonts w:cs="Times"/>
          <w:i/>
          <w:szCs w:val="20"/>
        </w:rPr>
      </w:pPr>
      <w:r w:rsidRPr="00BC2546">
        <w:rPr>
          <w:rFonts w:cs="Times"/>
          <w:i/>
          <w:szCs w:val="20"/>
        </w:rPr>
        <w:t>Note: in case of PUSCH retransmission, the initial MCS is used for CW selection.</w:t>
      </w:r>
    </w:p>
    <w:p w14:paraId="38D9013C" w14:textId="77777777" w:rsidR="00D36706" w:rsidRPr="00BC2546" w:rsidRDefault="00D36706" w:rsidP="00D36706">
      <w:pPr>
        <w:rPr>
          <w:rFonts w:cs="Times"/>
          <w:i/>
        </w:rPr>
      </w:pPr>
    </w:p>
    <w:p w14:paraId="781125B9" w14:textId="77777777" w:rsidR="00D36706" w:rsidRPr="00BC2546" w:rsidRDefault="00D36706" w:rsidP="00D36706">
      <w:pPr>
        <w:rPr>
          <w:rFonts w:eastAsia="Malgun Gothic" w:cs="Times"/>
          <w:i/>
          <w:szCs w:val="20"/>
          <w:highlight w:val="green"/>
          <w:lang w:eastAsia="zh-CN"/>
        </w:rPr>
      </w:pPr>
      <w:r w:rsidRPr="00BC2546">
        <w:rPr>
          <w:rStyle w:val="af8"/>
          <w:rFonts w:cs="Times"/>
          <w:i/>
          <w:iCs/>
          <w:highlight w:val="green"/>
          <w:lang w:eastAsia="zh-CN"/>
        </w:rPr>
        <w:t>Agreement</w:t>
      </w:r>
    </w:p>
    <w:p w14:paraId="44E11C9F" w14:textId="787DDC8A" w:rsidR="00D36706" w:rsidRPr="00BC2546" w:rsidRDefault="00D36706" w:rsidP="00D36706">
      <w:pPr>
        <w:contextualSpacing/>
        <w:rPr>
          <w:rFonts w:cs="Times"/>
          <w:i/>
          <w:iCs/>
          <w:szCs w:val="20"/>
        </w:rPr>
      </w:pPr>
      <w:r w:rsidRPr="00BC2546">
        <w:rPr>
          <w:rFonts w:cs="Times"/>
          <w:i/>
          <w:iCs/>
          <w:szCs w:val="20"/>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BC2546">
        <w:rPr>
          <w:rFonts w:cs="Times"/>
          <w:i/>
          <w:iCs/>
          <w:szCs w:val="20"/>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BC2546">
        <w:rPr>
          <w:rFonts w:cs="Times"/>
          <w:i/>
          <w:iCs/>
          <w:szCs w:val="20"/>
        </w:rPr>
        <w:t xml:space="preserve"> is the number of configured single-port SRS resources in a resource set,</w:t>
      </w:r>
    </w:p>
    <w:p w14:paraId="0B13E7B1" w14:textId="77777777" w:rsidR="00D36706" w:rsidRPr="00BC2546" w:rsidRDefault="00D36706" w:rsidP="00D36706">
      <w:pPr>
        <w:pStyle w:val="afb"/>
        <w:numPr>
          <w:ilvl w:val="0"/>
          <w:numId w:val="24"/>
        </w:numPr>
        <w:adjustRightInd/>
        <w:spacing w:before="0" w:after="0"/>
        <w:ind w:firstLine="440"/>
        <w:contextualSpacing/>
        <w:textAlignment w:val="auto"/>
        <w:rPr>
          <w:rFonts w:ascii="Times" w:hAnsi="Times" w:cs="Times"/>
          <w:b w:val="0"/>
          <w:bCs w:val="0"/>
          <w:i/>
          <w:iCs/>
        </w:rPr>
      </w:pPr>
      <w:r w:rsidRPr="00BC2546">
        <w:rPr>
          <w:rFonts w:ascii="Times" w:hAnsi="Times" w:cs="Times"/>
          <w:b w:val="0"/>
          <w:i/>
          <w:iCs/>
        </w:rPr>
        <w:t>Support Option 2 where a legacy-based solution is used by extending the existing SRI indication tables to include N</w:t>
      </w:r>
      <w:r w:rsidRPr="00BC2546">
        <w:rPr>
          <w:rFonts w:ascii="Times" w:hAnsi="Times" w:cs="Times"/>
          <w:b w:val="0"/>
          <w:i/>
          <w:iCs/>
          <w:vertAlign w:val="subscript"/>
        </w:rPr>
        <w:t>SRS</w:t>
      </w:r>
      <w:r w:rsidRPr="00BC2546">
        <w:rPr>
          <w:rFonts w:ascii="Times" w:hAnsi="Times" w:cs="Times"/>
          <w:b w:val="0"/>
          <w:i/>
          <w:iCs/>
        </w:rPr>
        <w:t xml:space="preserve">=8 and </w:t>
      </w:r>
      <w:proofErr w:type="spellStart"/>
      <w:r w:rsidRPr="00BC2546">
        <w:rPr>
          <w:rFonts w:ascii="Times" w:hAnsi="Times" w:cs="Times"/>
          <w:b w:val="0"/>
          <w:i/>
          <w:iCs/>
        </w:rPr>
        <w:t>lmax</w:t>
      </w:r>
      <w:proofErr w:type="spellEnd"/>
      <w:r w:rsidRPr="00BC2546">
        <w:rPr>
          <w:rFonts w:ascii="Times" w:hAnsi="Times" w:cs="Times"/>
          <w:b w:val="0"/>
          <w:i/>
          <w:iCs/>
        </w:rPr>
        <w:t>=8</w:t>
      </w:r>
    </w:p>
    <w:p w14:paraId="15AC224F" w14:textId="77777777" w:rsidR="00D36706" w:rsidRPr="00BC2546" w:rsidRDefault="00D36706" w:rsidP="00D36706">
      <w:pPr>
        <w:rPr>
          <w:rFonts w:cs="Times"/>
          <w:i/>
        </w:rPr>
      </w:pPr>
    </w:p>
    <w:p w14:paraId="07ACDC3C" w14:textId="77777777" w:rsidR="00D36706" w:rsidRPr="00BC2546" w:rsidRDefault="00D36706" w:rsidP="00D36706">
      <w:pPr>
        <w:snapToGrid w:val="0"/>
        <w:contextualSpacing/>
        <w:rPr>
          <w:rFonts w:cs="Times"/>
          <w:b/>
          <w:bCs/>
          <w:i/>
          <w:iCs/>
          <w:szCs w:val="20"/>
          <w:highlight w:val="green"/>
        </w:rPr>
      </w:pPr>
      <w:r w:rsidRPr="00BC2546">
        <w:rPr>
          <w:rFonts w:cs="Times"/>
          <w:b/>
          <w:bCs/>
          <w:i/>
          <w:iCs/>
          <w:szCs w:val="20"/>
          <w:highlight w:val="green"/>
        </w:rPr>
        <w:t>Agreement</w:t>
      </w:r>
    </w:p>
    <w:p w14:paraId="0D89B1BB" w14:textId="77777777" w:rsidR="00D36706" w:rsidRPr="00BC2546" w:rsidRDefault="00D36706" w:rsidP="00D36706">
      <w:pPr>
        <w:jc w:val="both"/>
        <w:rPr>
          <w:rFonts w:cs="Times"/>
          <w:i/>
          <w:sz w:val="22"/>
        </w:rPr>
      </w:pPr>
      <w:r w:rsidRPr="00BC2546">
        <w:rPr>
          <w:rStyle w:val="af9"/>
          <w:rFonts w:cs="Times"/>
        </w:rPr>
        <w:t xml:space="preserve">Framework for full power PUSCH transmission by an 8TX UE </w:t>
      </w:r>
    </w:p>
    <w:p w14:paraId="767414CB" w14:textId="77777777" w:rsidR="00D36706" w:rsidRPr="00BC2546" w:rsidRDefault="00D36706" w:rsidP="00D36706">
      <w:pPr>
        <w:numPr>
          <w:ilvl w:val="0"/>
          <w:numId w:val="21"/>
        </w:numPr>
        <w:rPr>
          <w:rFonts w:cs="Times"/>
          <w:i/>
        </w:rPr>
      </w:pPr>
      <w:r w:rsidRPr="00BC2546">
        <w:rPr>
          <w:rStyle w:val="af9"/>
          <w:rFonts w:cs="Times"/>
        </w:rPr>
        <w:t>To support full power transmission with Mode0, Rel-16 Mode0 (</w:t>
      </w:r>
      <w:proofErr w:type="spellStart"/>
      <w:proofErr w:type="gramStart"/>
      <w:r w:rsidRPr="00BC2546">
        <w:rPr>
          <w:rStyle w:val="af9"/>
          <w:rFonts w:cs="Times"/>
        </w:rPr>
        <w:t>fullPower</w:t>
      </w:r>
      <w:proofErr w:type="spellEnd"/>
      <w:r w:rsidRPr="00BC2546">
        <w:rPr>
          <w:rStyle w:val="af9"/>
          <w:rFonts w:cs="Times"/>
        </w:rPr>
        <w:t xml:space="preserve"> )</w:t>
      </w:r>
      <w:proofErr w:type="gramEnd"/>
      <w:r w:rsidRPr="00BC2546">
        <w:rPr>
          <w:rStyle w:val="af9"/>
          <w:rFonts w:cs="Times"/>
        </w:rPr>
        <w:t xml:space="preserve"> is re-used.</w:t>
      </w:r>
    </w:p>
    <w:p w14:paraId="5E4EA2FC" w14:textId="77777777" w:rsidR="00D36706" w:rsidRPr="00BC2546" w:rsidRDefault="00D36706" w:rsidP="00D36706">
      <w:pPr>
        <w:numPr>
          <w:ilvl w:val="1"/>
          <w:numId w:val="21"/>
        </w:numPr>
        <w:rPr>
          <w:rFonts w:cs="Times"/>
          <w:i/>
        </w:rPr>
      </w:pPr>
      <w:r w:rsidRPr="00BC2546">
        <w:rPr>
          <w:rStyle w:val="af9"/>
          <w:rFonts w:cs="Times"/>
        </w:rPr>
        <w:t>FFS if any change is required in the specifications.</w:t>
      </w:r>
    </w:p>
    <w:p w14:paraId="09CF857A" w14:textId="77777777" w:rsidR="00D36706" w:rsidRPr="00BC2546" w:rsidRDefault="00D36706" w:rsidP="00D36706">
      <w:pPr>
        <w:numPr>
          <w:ilvl w:val="0"/>
          <w:numId w:val="22"/>
        </w:numPr>
        <w:rPr>
          <w:rFonts w:cs="Times"/>
          <w:i/>
        </w:rPr>
      </w:pPr>
      <w:r w:rsidRPr="00BC2546">
        <w:rPr>
          <w:rStyle w:val="af9"/>
          <w:rFonts w:cs="Times"/>
          <w:b/>
          <w:highlight w:val="darkYellow"/>
        </w:rPr>
        <w:t>Working Assumption</w:t>
      </w:r>
      <w:r w:rsidRPr="00BC2546">
        <w:rPr>
          <w:rStyle w:val="af9"/>
          <w:rFonts w:cs="Times"/>
        </w:rPr>
        <w:t xml:space="preserve"> To support full power transmission with Mode1, Rel-16 Mode1 (fullPowerMode1) is re-used.</w:t>
      </w:r>
    </w:p>
    <w:p w14:paraId="79404A52" w14:textId="77777777" w:rsidR="00D36706" w:rsidRPr="00BC2546" w:rsidRDefault="00D36706" w:rsidP="00D36706">
      <w:pPr>
        <w:numPr>
          <w:ilvl w:val="1"/>
          <w:numId w:val="22"/>
        </w:numPr>
        <w:rPr>
          <w:rFonts w:cs="Times"/>
          <w:i/>
        </w:rPr>
      </w:pPr>
      <w:r w:rsidRPr="00BC2546">
        <w:rPr>
          <w:rStyle w:val="af9"/>
          <w:rFonts w:cs="Times"/>
        </w:rPr>
        <w:t xml:space="preserve">FFS if more than one of the 8TX full coherent precoders is used </w:t>
      </w:r>
      <w:r w:rsidRPr="00BC2546">
        <w:rPr>
          <w:rStyle w:val="af9"/>
          <w:rFonts w:cs="Times"/>
          <w:strike/>
        </w:rPr>
        <w:t>per rank</w:t>
      </w:r>
      <w:r w:rsidRPr="00BC2546">
        <w:rPr>
          <w:rStyle w:val="af9"/>
          <w:rFonts w:cs="Times"/>
        </w:rPr>
        <w:t xml:space="preserve">. </w:t>
      </w:r>
    </w:p>
    <w:p w14:paraId="3270240D" w14:textId="77777777" w:rsidR="00D36706" w:rsidRPr="00BC2546" w:rsidRDefault="00D36706" w:rsidP="00D36706">
      <w:pPr>
        <w:numPr>
          <w:ilvl w:val="0"/>
          <w:numId w:val="23"/>
        </w:numPr>
        <w:rPr>
          <w:rFonts w:cs="Times"/>
          <w:i/>
        </w:rPr>
      </w:pPr>
      <w:r w:rsidRPr="00BC2546">
        <w:rPr>
          <w:rStyle w:val="af9"/>
          <w:rFonts w:cs="Times"/>
          <w:b/>
          <w:highlight w:val="darkYellow"/>
        </w:rPr>
        <w:t>Working Assumption</w:t>
      </w:r>
      <w:r w:rsidRPr="00BC2546">
        <w:rPr>
          <w:rStyle w:val="af9"/>
          <w:rFonts w:cs="Times"/>
        </w:rPr>
        <w:t xml:space="preserve"> To support full power transmission with Mode2, Rel-16 Mode2 (fullPowerMode2) is re-used.</w:t>
      </w:r>
    </w:p>
    <w:p w14:paraId="1323CEBB" w14:textId="77777777" w:rsidR="00D36706" w:rsidRPr="00BC2546" w:rsidRDefault="00D36706" w:rsidP="00D36706">
      <w:pPr>
        <w:numPr>
          <w:ilvl w:val="1"/>
          <w:numId w:val="23"/>
        </w:numPr>
        <w:rPr>
          <w:rFonts w:cs="Times"/>
          <w:i/>
        </w:rPr>
      </w:pPr>
      <w:r w:rsidRPr="00BC2546">
        <w:rPr>
          <w:rStyle w:val="af9"/>
          <w:rFonts w:cs="Times"/>
        </w:rPr>
        <w:t>FFS definition of precoder groups (G0, G1, …)</w:t>
      </w:r>
    </w:p>
    <w:p w14:paraId="01C83C5F" w14:textId="0284F4D0" w:rsidR="003C2D02" w:rsidRPr="002F50D0" w:rsidRDefault="00D36706" w:rsidP="003C2D02">
      <w:pPr>
        <w:numPr>
          <w:ilvl w:val="1"/>
          <w:numId w:val="23"/>
        </w:numPr>
        <w:rPr>
          <w:rFonts w:cs="Times"/>
          <w:i/>
        </w:rPr>
      </w:pPr>
      <w:r w:rsidRPr="00D36706">
        <w:rPr>
          <w:rStyle w:val="af9"/>
          <w:rFonts w:cs="Times"/>
        </w:rPr>
        <w:t xml:space="preserve">FFS enhancements for SRS configuration </w:t>
      </w:r>
    </w:p>
    <w:p w14:paraId="49D28805" w14:textId="77777777" w:rsidR="00D36706" w:rsidRPr="00D36706" w:rsidRDefault="00D36706" w:rsidP="003C2D02">
      <w:pPr>
        <w:contextualSpacing/>
        <w:rPr>
          <w:rFonts w:eastAsiaTheme="minorEastAsia"/>
          <w:bCs/>
          <w:lang w:eastAsia="zh-CN"/>
        </w:rPr>
      </w:pPr>
    </w:p>
    <w:p w14:paraId="79C0C0B4" w14:textId="77777777"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further discuss the codebook design and DL signaling design to support 8Tx uplink transmission.</w:t>
      </w:r>
    </w:p>
    <w:p w14:paraId="72ADC26F" w14:textId="77777777" w:rsidR="003C2D02" w:rsidRDefault="003C2D02" w:rsidP="003C2D02">
      <w:pPr>
        <w:pStyle w:val="1"/>
      </w:pPr>
      <w:r>
        <w:t>Discussion</w:t>
      </w:r>
    </w:p>
    <w:p w14:paraId="12F54785" w14:textId="6380057B" w:rsidR="0097795F" w:rsidRPr="0097795F" w:rsidRDefault="003C2D02" w:rsidP="0097795F">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7B45BA1D" w14:textId="5ACDF06C" w:rsidR="0097795F" w:rsidRDefault="0097795F" w:rsidP="0097795F">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Full</w:t>
      </w:r>
      <w:r w:rsidRPr="006B2C2E">
        <w:rPr>
          <w:rFonts w:ascii="Times New Roman" w:hAnsi="Times New Roman"/>
          <w:kern w:val="0"/>
          <w:sz w:val="20"/>
          <w:szCs w:val="20"/>
          <w:lang w:val="en-US"/>
        </w:rPr>
        <w:t>-coherent codebook</w:t>
      </w:r>
    </w:p>
    <w:p w14:paraId="736A98B9" w14:textId="7DB2B7BE" w:rsidR="00F83D6D" w:rsidRDefault="00EF67D4" w:rsidP="00884C91">
      <w:pPr>
        <w:snapToGrid w:val="0"/>
        <w:spacing w:after="120"/>
        <w:jc w:val="both"/>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or full-coherent 8Tx codebook, </w:t>
      </w:r>
      <w:r w:rsidR="00E931B1">
        <w:rPr>
          <w:rFonts w:eastAsia="宋体"/>
          <w:szCs w:val="20"/>
          <w:lang w:val="en-GB" w:eastAsia="zh-CN"/>
        </w:rPr>
        <w:t xml:space="preserve">downlink 8Tx </w:t>
      </w:r>
      <w:r w:rsidR="00E931B1">
        <w:rPr>
          <w:rFonts w:eastAsia="宋体" w:hint="eastAsia"/>
          <w:szCs w:val="20"/>
          <w:lang w:val="en-GB" w:eastAsia="zh-CN"/>
        </w:rPr>
        <w:t>T</w:t>
      </w:r>
      <w:r w:rsidR="00E931B1">
        <w:rPr>
          <w:rFonts w:eastAsia="宋体"/>
          <w:szCs w:val="20"/>
          <w:lang w:val="en-GB" w:eastAsia="zh-CN"/>
        </w:rPr>
        <w:t xml:space="preserve">ype 1 codebook is reused. </w:t>
      </w:r>
      <w:r w:rsidR="00F83D6D">
        <w:rPr>
          <w:rFonts w:eastAsia="宋体"/>
          <w:szCs w:val="20"/>
          <w:lang w:val="en-GB" w:eastAsia="zh-CN"/>
        </w:rPr>
        <w:t>To configure codebook parameters to UE, the following aspects can be considered:</w:t>
      </w:r>
    </w:p>
    <w:p w14:paraId="74CAF708" w14:textId="30EF1C57" w:rsidR="001C5534" w:rsidRPr="001C5534" w:rsidRDefault="00E931B1" w:rsidP="001C5534">
      <w:pPr>
        <w:pStyle w:val="af3"/>
        <w:numPr>
          <w:ilvl w:val="0"/>
          <w:numId w:val="6"/>
        </w:numPr>
        <w:spacing w:after="120" w:line="240" w:lineRule="auto"/>
        <w:ind w:left="714" w:firstLineChars="0" w:hanging="357"/>
        <w:jc w:val="both"/>
        <w:rPr>
          <w:color w:val="000000"/>
          <w:sz w:val="20"/>
          <w:szCs w:val="20"/>
        </w:rPr>
      </w:pPr>
      <w:r w:rsidRPr="004B77E2">
        <w:rPr>
          <w:sz w:val="20"/>
          <w:szCs w:val="20"/>
          <w:lang w:val="en-GB"/>
        </w:rPr>
        <w:t>Two antenna architectures, (N</w:t>
      </w:r>
      <w:proofErr w:type="gramStart"/>
      <w:r w:rsidRPr="004B77E2">
        <w:rPr>
          <w:sz w:val="20"/>
          <w:szCs w:val="20"/>
          <w:vertAlign w:val="subscript"/>
          <w:lang w:val="en-GB"/>
        </w:rPr>
        <w:t>1</w:t>
      </w:r>
      <w:r w:rsidRPr="004B77E2">
        <w:rPr>
          <w:sz w:val="20"/>
          <w:szCs w:val="20"/>
          <w:lang w:val="en-GB"/>
        </w:rPr>
        <w:t>,N</w:t>
      </w:r>
      <w:proofErr w:type="gramEnd"/>
      <w:r w:rsidRPr="004B77E2">
        <w:rPr>
          <w:sz w:val="20"/>
          <w:szCs w:val="20"/>
          <w:vertAlign w:val="subscript"/>
          <w:lang w:val="en-GB"/>
        </w:rPr>
        <w:t>2</w:t>
      </w:r>
      <w:r w:rsidRPr="004B77E2">
        <w:rPr>
          <w:sz w:val="20"/>
          <w:szCs w:val="20"/>
          <w:lang w:val="en-GB"/>
        </w:rPr>
        <w:t>)=(4,1)(2,2) are supported</w:t>
      </w:r>
      <w:r w:rsidR="001C5534">
        <w:rPr>
          <w:sz w:val="20"/>
          <w:szCs w:val="20"/>
          <w:lang w:val="en-GB"/>
        </w:rPr>
        <w:t xml:space="preserve"> in Rel-18</w:t>
      </w:r>
      <w:r w:rsidRPr="004B77E2">
        <w:rPr>
          <w:sz w:val="20"/>
          <w:szCs w:val="20"/>
          <w:lang w:val="en-GB"/>
        </w:rPr>
        <w:t xml:space="preserve">. UE can report one of the antenna architectures to </w:t>
      </w:r>
      <w:proofErr w:type="spellStart"/>
      <w:r w:rsidRPr="004B77E2">
        <w:rPr>
          <w:sz w:val="20"/>
          <w:szCs w:val="20"/>
          <w:lang w:val="en-GB"/>
        </w:rPr>
        <w:t>gNB</w:t>
      </w:r>
      <w:proofErr w:type="spellEnd"/>
      <w:r w:rsidRPr="004B77E2">
        <w:rPr>
          <w:sz w:val="20"/>
          <w:szCs w:val="20"/>
          <w:lang w:val="en-GB"/>
        </w:rPr>
        <w:t xml:space="preserve">, and </w:t>
      </w:r>
      <w:proofErr w:type="spellStart"/>
      <w:r w:rsidRPr="004B77E2">
        <w:rPr>
          <w:sz w:val="20"/>
          <w:szCs w:val="20"/>
          <w:lang w:val="en-GB"/>
        </w:rPr>
        <w:t>gNB</w:t>
      </w:r>
      <w:proofErr w:type="spellEnd"/>
      <w:r w:rsidRPr="004B77E2">
        <w:rPr>
          <w:sz w:val="20"/>
          <w:szCs w:val="20"/>
          <w:lang w:val="en-GB"/>
        </w:rPr>
        <w:t xml:space="preserve"> is not expected to configure a different </w:t>
      </w:r>
      <w:r w:rsidRPr="004B77E2">
        <w:rPr>
          <w:color w:val="000000"/>
          <w:sz w:val="20"/>
          <w:szCs w:val="20"/>
        </w:rPr>
        <w:t>(N</w:t>
      </w:r>
      <w:r w:rsidRPr="004B77E2">
        <w:rPr>
          <w:color w:val="000000"/>
          <w:sz w:val="20"/>
          <w:szCs w:val="20"/>
          <w:vertAlign w:val="subscript"/>
        </w:rPr>
        <w:t>1</w:t>
      </w:r>
      <w:r w:rsidRPr="004B77E2">
        <w:rPr>
          <w:color w:val="000000"/>
          <w:sz w:val="20"/>
          <w:szCs w:val="20"/>
        </w:rPr>
        <w:t>, N</w:t>
      </w:r>
      <w:r w:rsidRPr="004B77E2">
        <w:rPr>
          <w:color w:val="000000"/>
          <w:sz w:val="20"/>
          <w:szCs w:val="20"/>
          <w:vertAlign w:val="subscript"/>
        </w:rPr>
        <w:t>2</w:t>
      </w:r>
      <w:r w:rsidRPr="004B77E2">
        <w:rPr>
          <w:color w:val="000000"/>
          <w:sz w:val="20"/>
          <w:szCs w:val="20"/>
        </w:rPr>
        <w:t>)</w:t>
      </w:r>
      <w:r w:rsidRPr="004B77E2">
        <w:rPr>
          <w:sz w:val="20"/>
          <w:szCs w:val="20"/>
          <w:lang w:val="en-GB"/>
        </w:rPr>
        <w:t xml:space="preserve"> from the one reported by UE. </w:t>
      </w:r>
    </w:p>
    <w:p w14:paraId="05F8658F" w14:textId="77777777" w:rsidR="00C765D2" w:rsidRDefault="001C5534" w:rsidP="001C5534">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I</w:t>
      </w:r>
      <w:r>
        <w:rPr>
          <w:color w:val="000000"/>
          <w:sz w:val="20"/>
          <w:szCs w:val="20"/>
        </w:rPr>
        <w:t xml:space="preserve">n Rel-15, no RI restriction is introduced and only </w:t>
      </w:r>
      <w:r w:rsidRPr="001C5534">
        <w:rPr>
          <w:i/>
          <w:color w:val="000000"/>
          <w:sz w:val="20"/>
          <w:szCs w:val="20"/>
        </w:rPr>
        <w:t>max-rank</w:t>
      </w:r>
      <w:r>
        <w:rPr>
          <w:color w:val="000000"/>
          <w:sz w:val="20"/>
          <w:szCs w:val="20"/>
        </w:rPr>
        <w:t xml:space="preserve"> is applied to codebook transmission. However, 8Tx codebook</w:t>
      </w:r>
      <w:r w:rsidR="009025A3">
        <w:rPr>
          <w:color w:val="000000"/>
          <w:sz w:val="20"/>
          <w:szCs w:val="20"/>
        </w:rPr>
        <w:t xml:space="preserve"> </w:t>
      </w:r>
      <w:r>
        <w:rPr>
          <w:color w:val="000000"/>
          <w:sz w:val="20"/>
          <w:szCs w:val="20"/>
        </w:rPr>
        <w:t xml:space="preserve">is significantly larger than 4Tx codebook, </w:t>
      </w:r>
      <w:r w:rsidR="00C765D2">
        <w:rPr>
          <w:color w:val="000000"/>
          <w:sz w:val="20"/>
          <w:szCs w:val="20"/>
        </w:rPr>
        <w:t xml:space="preserve">and the signaling overhead would be nearly doubled. In this case, the RI restriction for DL codebook may be reused for uplink to control the signaling overhead for TPMI. </w:t>
      </w:r>
    </w:p>
    <w:p w14:paraId="50429661" w14:textId="324E93EA" w:rsidR="001C5534" w:rsidRPr="001C5534" w:rsidRDefault="00C765D2" w:rsidP="001C5534">
      <w:pPr>
        <w:pStyle w:val="af3"/>
        <w:numPr>
          <w:ilvl w:val="0"/>
          <w:numId w:val="6"/>
        </w:numPr>
        <w:spacing w:after="120" w:line="240" w:lineRule="auto"/>
        <w:ind w:left="714" w:firstLineChars="0" w:hanging="357"/>
        <w:jc w:val="both"/>
        <w:rPr>
          <w:color w:val="000000"/>
          <w:sz w:val="20"/>
          <w:szCs w:val="20"/>
        </w:rPr>
      </w:pPr>
      <w:r>
        <w:rPr>
          <w:color w:val="000000"/>
          <w:sz w:val="20"/>
          <w:szCs w:val="20"/>
        </w:rPr>
        <w:t>Another way to reduce the signaling overhead is CBSR. The CBSR can be used to restrict some of the beams/co-phasings for full-coherent codebook, or some of the layer splits for partial-coherent codebook, or some of the 2Tx/4Tx codewords used to generate the 8Tx</w:t>
      </w:r>
      <w:r w:rsidR="00E92B6F">
        <w:rPr>
          <w:color w:val="000000"/>
          <w:sz w:val="20"/>
          <w:szCs w:val="20"/>
        </w:rPr>
        <w:t xml:space="preserve"> partial-coherent</w:t>
      </w:r>
      <w:r>
        <w:rPr>
          <w:color w:val="000000"/>
          <w:sz w:val="20"/>
          <w:szCs w:val="20"/>
        </w:rPr>
        <w:t xml:space="preserve"> CB.</w:t>
      </w:r>
    </w:p>
    <w:p w14:paraId="76D16DF8" w14:textId="5A440BF5" w:rsidR="00884C91" w:rsidRPr="00D23B44" w:rsidRDefault="00C765D2" w:rsidP="000C7644">
      <w:pPr>
        <w:pStyle w:val="af3"/>
        <w:numPr>
          <w:ilvl w:val="0"/>
          <w:numId w:val="6"/>
        </w:numPr>
        <w:spacing w:after="120" w:line="240" w:lineRule="auto"/>
        <w:ind w:left="714" w:firstLineChars="0" w:hanging="357"/>
        <w:jc w:val="both"/>
        <w:rPr>
          <w:color w:val="000000"/>
          <w:sz w:val="20"/>
          <w:szCs w:val="20"/>
        </w:rPr>
      </w:pPr>
      <w:r>
        <w:rPr>
          <w:color w:val="000000"/>
          <w:sz w:val="20"/>
          <w:szCs w:val="20"/>
        </w:rPr>
        <w:t xml:space="preserve">For uplink 8Tx CB, considering the DCI overhead, it may not be needed to </w:t>
      </w:r>
      <w:r>
        <w:rPr>
          <w:rFonts w:hint="eastAsia"/>
          <w:color w:val="000000"/>
          <w:sz w:val="20"/>
          <w:szCs w:val="20"/>
        </w:rPr>
        <w:t>indicate</w:t>
      </w:r>
      <w:r w:rsidR="00B6644C">
        <w:rPr>
          <w:color w:val="000000"/>
          <w:sz w:val="20"/>
          <w:szCs w:val="20"/>
        </w:rPr>
        <w:t xml:space="preserve"> </w:t>
      </w:r>
      <w:r w:rsidR="002F48D9" w:rsidRPr="002F48D9">
        <w:rPr>
          <w:i/>
          <w:color w:val="000000"/>
          <w:sz w:val="20"/>
          <w:szCs w:val="20"/>
        </w:rPr>
        <w:t>{</w:t>
      </w:r>
      <w:r w:rsidR="00B6644C" w:rsidRPr="002F48D9">
        <w:rPr>
          <w:i/>
          <w:sz w:val="20"/>
        </w:rPr>
        <w:t>k</w:t>
      </w:r>
      <w:r w:rsidR="00B6644C" w:rsidRPr="002F48D9">
        <w:rPr>
          <w:i/>
          <w:sz w:val="20"/>
          <w:vertAlign w:val="subscript"/>
        </w:rPr>
        <w:t>1</w:t>
      </w:r>
      <w:r w:rsidR="00B6644C" w:rsidRPr="002F48D9">
        <w:rPr>
          <w:i/>
          <w:sz w:val="20"/>
        </w:rPr>
        <w:t>, k</w:t>
      </w:r>
      <w:r w:rsidR="00B6644C" w:rsidRPr="002F48D9">
        <w:rPr>
          <w:i/>
          <w:sz w:val="20"/>
          <w:vertAlign w:val="subscript"/>
        </w:rPr>
        <w:t>2</w:t>
      </w:r>
      <w:r w:rsidR="002F48D9" w:rsidRPr="002F48D9">
        <w:rPr>
          <w:i/>
          <w:sz w:val="20"/>
        </w:rPr>
        <w:t>}</w:t>
      </w:r>
      <w:r w:rsidR="00B6644C" w:rsidRPr="002F48D9">
        <w:rPr>
          <w:sz w:val="20"/>
        </w:rPr>
        <w:t xml:space="preserve"> for DFT </w:t>
      </w:r>
      <w:r w:rsidR="00B6644C" w:rsidRPr="002F48D9">
        <w:rPr>
          <w:rFonts w:hint="eastAsia"/>
          <w:sz w:val="20"/>
        </w:rPr>
        <w:t>vector</w:t>
      </w:r>
      <w:r w:rsidR="00B6644C" w:rsidRPr="002F48D9">
        <w:rPr>
          <w:sz w:val="20"/>
        </w:rPr>
        <w:t xml:space="preserve"> offset</w:t>
      </w:r>
      <w:r w:rsidR="002F48D9" w:rsidRPr="002F48D9">
        <w:rPr>
          <w:sz w:val="20"/>
        </w:rPr>
        <w:t xml:space="preserve"> via DCI.</w:t>
      </w:r>
      <w:r w:rsidR="00D23B44">
        <w:rPr>
          <w:sz w:val="20"/>
        </w:rPr>
        <w:t xml:space="preserve"> RRC signaling can be used instead, without much performance loss. </w:t>
      </w:r>
    </w:p>
    <w:p w14:paraId="47BFE3EC" w14:textId="71E87528" w:rsidR="000C7644" w:rsidRPr="000C7644" w:rsidRDefault="000C7644" w:rsidP="000C7644">
      <w:pPr>
        <w:snapToGrid w:val="0"/>
        <w:spacing w:after="120"/>
        <w:jc w:val="both"/>
        <w:rPr>
          <w:rFonts w:eastAsia="宋体"/>
          <w:b/>
          <w:bCs/>
          <w:i/>
          <w:iCs/>
        </w:rPr>
      </w:pPr>
      <w:r w:rsidRPr="000C7644">
        <w:rPr>
          <w:rFonts w:eastAsia="宋体" w:hint="eastAsia"/>
          <w:b/>
          <w:bCs/>
          <w:i/>
          <w:iCs/>
        </w:rPr>
        <w:t>P</w:t>
      </w:r>
      <w:r w:rsidRPr="000C7644">
        <w:rPr>
          <w:rFonts w:eastAsia="宋体"/>
          <w:b/>
          <w:bCs/>
          <w:i/>
          <w:iCs/>
        </w:rPr>
        <w:t xml:space="preserve">roposal </w:t>
      </w:r>
      <w:r w:rsidR="00187177">
        <w:rPr>
          <w:rFonts w:eastAsia="宋体"/>
          <w:b/>
          <w:bCs/>
          <w:i/>
          <w:iCs/>
        </w:rPr>
        <w:t>1</w:t>
      </w:r>
      <w:r w:rsidRPr="000C7644">
        <w:rPr>
          <w:rFonts w:eastAsia="宋体"/>
          <w:b/>
          <w:bCs/>
          <w:i/>
          <w:iCs/>
        </w:rPr>
        <w:t xml:space="preserve">: </w:t>
      </w:r>
      <w:r>
        <w:rPr>
          <w:b/>
          <w:i/>
        </w:rPr>
        <w:t xml:space="preserve">At least </w:t>
      </w:r>
      <w:r w:rsidR="001C5534">
        <w:rPr>
          <w:b/>
          <w:i/>
        </w:rPr>
        <w:t>part</w:t>
      </w:r>
      <w:r>
        <w:rPr>
          <w:b/>
          <w:i/>
        </w:rPr>
        <w:t xml:space="preserve"> of the following parameters</w:t>
      </w:r>
      <w:r w:rsidRPr="000C7644">
        <w:rPr>
          <w:rFonts w:eastAsia="宋体"/>
          <w:b/>
          <w:bCs/>
          <w:i/>
          <w:iCs/>
        </w:rPr>
        <w:t xml:space="preserve"> </w:t>
      </w:r>
      <w:r w:rsidR="001C5534">
        <w:rPr>
          <w:rFonts w:eastAsia="宋体"/>
          <w:b/>
          <w:bCs/>
          <w:i/>
          <w:iCs/>
        </w:rPr>
        <w:t>can be</w:t>
      </w:r>
      <w:r>
        <w:rPr>
          <w:rFonts w:eastAsia="宋体"/>
          <w:b/>
          <w:bCs/>
          <w:i/>
          <w:iCs/>
        </w:rPr>
        <w:t xml:space="preserve"> configured by RRC</w:t>
      </w:r>
      <w:r w:rsidRPr="000C7644">
        <w:rPr>
          <w:rFonts w:eastAsia="宋体"/>
          <w:b/>
          <w:bCs/>
          <w:i/>
          <w:iCs/>
        </w:rPr>
        <w:t xml:space="preserve"> for 8Tx codebook</w:t>
      </w:r>
    </w:p>
    <w:p w14:paraId="618D3088" w14:textId="7AC0B905" w:rsidR="00E931B1" w:rsidRPr="00E931B1" w:rsidRDefault="00E931B1" w:rsidP="00365CC7">
      <w:pPr>
        <w:pStyle w:val="af3"/>
        <w:numPr>
          <w:ilvl w:val="0"/>
          <w:numId w:val="6"/>
        </w:numPr>
        <w:spacing w:after="120" w:line="240" w:lineRule="auto"/>
        <w:ind w:left="714" w:firstLineChars="0" w:hanging="357"/>
        <w:jc w:val="both"/>
        <w:rPr>
          <w:b/>
          <w:i/>
          <w:color w:val="000000"/>
          <w:sz w:val="20"/>
          <w:szCs w:val="20"/>
        </w:rPr>
      </w:pPr>
      <w:r>
        <w:rPr>
          <w:b/>
          <w:i/>
          <w:color w:val="000000"/>
          <w:sz w:val="20"/>
          <w:szCs w:val="20"/>
        </w:rPr>
        <w:lastRenderedPageBreak/>
        <w:t>(N</w:t>
      </w:r>
      <w:r w:rsidRPr="00E931B1">
        <w:rPr>
          <w:b/>
          <w:i/>
          <w:color w:val="000000"/>
          <w:sz w:val="20"/>
          <w:szCs w:val="20"/>
          <w:vertAlign w:val="subscript"/>
        </w:rPr>
        <w:t>1</w:t>
      </w:r>
      <w:r>
        <w:rPr>
          <w:b/>
          <w:i/>
          <w:color w:val="000000"/>
          <w:sz w:val="20"/>
          <w:szCs w:val="20"/>
        </w:rPr>
        <w:t>, N</w:t>
      </w:r>
      <w:r w:rsidRPr="00E931B1">
        <w:rPr>
          <w:b/>
          <w:i/>
          <w:color w:val="000000"/>
          <w:sz w:val="20"/>
          <w:szCs w:val="20"/>
          <w:vertAlign w:val="subscript"/>
        </w:rPr>
        <w:t>2</w:t>
      </w:r>
      <w:r>
        <w:rPr>
          <w:b/>
          <w:i/>
          <w:color w:val="000000"/>
          <w:sz w:val="20"/>
          <w:szCs w:val="20"/>
        </w:rPr>
        <w:t>)</w:t>
      </w:r>
      <w:r w:rsidR="00D23B44">
        <w:rPr>
          <w:b/>
          <w:i/>
          <w:color w:val="000000"/>
          <w:sz w:val="20"/>
          <w:szCs w:val="20"/>
        </w:rPr>
        <w:t>, which is the same as UE report</w:t>
      </w:r>
      <w:r w:rsidR="00A67933">
        <w:rPr>
          <w:b/>
          <w:i/>
          <w:color w:val="000000"/>
          <w:sz w:val="20"/>
          <w:szCs w:val="20"/>
        </w:rPr>
        <w:t>ed values</w:t>
      </w:r>
    </w:p>
    <w:p w14:paraId="120F1212" w14:textId="79DB3F42" w:rsidR="00365CC7" w:rsidRPr="00365CC7" w:rsidRDefault="009468A9" w:rsidP="00365CC7">
      <w:pPr>
        <w:pStyle w:val="af3"/>
        <w:numPr>
          <w:ilvl w:val="0"/>
          <w:numId w:val="6"/>
        </w:numPr>
        <w:spacing w:after="120" w:line="240" w:lineRule="auto"/>
        <w:ind w:left="714" w:firstLineChars="0" w:hanging="357"/>
        <w:jc w:val="both"/>
        <w:rPr>
          <w:b/>
          <w:i/>
          <w:color w:val="000000"/>
          <w:sz w:val="20"/>
          <w:szCs w:val="20"/>
        </w:rPr>
      </w:pPr>
      <w:r w:rsidRPr="00365CC7">
        <w:rPr>
          <w:rFonts w:hint="eastAsia"/>
          <w:b/>
          <w:i/>
          <w:sz w:val="20"/>
          <w:szCs w:val="20"/>
        </w:rPr>
        <w:t>R</w:t>
      </w:r>
      <w:r w:rsidRPr="00365CC7">
        <w:rPr>
          <w:b/>
          <w:i/>
          <w:sz w:val="20"/>
          <w:szCs w:val="20"/>
        </w:rPr>
        <w:t>I restrictio</w:t>
      </w:r>
      <w:r w:rsidR="00365CC7" w:rsidRPr="00365CC7">
        <w:rPr>
          <w:b/>
          <w:i/>
          <w:sz w:val="20"/>
          <w:szCs w:val="20"/>
        </w:rPr>
        <w:t>n</w:t>
      </w:r>
      <w:r w:rsidR="00D23B44">
        <w:rPr>
          <w:b/>
          <w:i/>
          <w:sz w:val="20"/>
          <w:szCs w:val="20"/>
        </w:rPr>
        <w:t>,</w:t>
      </w:r>
      <w:r w:rsidR="00C765D2">
        <w:rPr>
          <w:b/>
          <w:i/>
          <w:sz w:val="20"/>
          <w:szCs w:val="20"/>
        </w:rPr>
        <w:t xml:space="preserve"> </w:t>
      </w:r>
      <w:r w:rsidR="00365CC7" w:rsidRPr="00365CC7">
        <w:rPr>
          <w:b/>
          <w:i/>
          <w:sz w:val="20"/>
          <w:szCs w:val="20"/>
        </w:rPr>
        <w:t>which would impact the TPMI size</w:t>
      </w:r>
    </w:p>
    <w:p w14:paraId="16837AAA" w14:textId="6EEE848F" w:rsidR="00365CC7" w:rsidRDefault="00365CC7" w:rsidP="00365CC7">
      <w:pPr>
        <w:pStyle w:val="af3"/>
        <w:numPr>
          <w:ilvl w:val="0"/>
          <w:numId w:val="6"/>
        </w:numPr>
        <w:spacing w:after="120" w:line="240" w:lineRule="auto"/>
        <w:ind w:left="714" w:firstLineChars="0" w:hanging="357"/>
        <w:jc w:val="both"/>
        <w:rPr>
          <w:b/>
          <w:i/>
          <w:color w:val="000000"/>
          <w:sz w:val="20"/>
          <w:szCs w:val="20"/>
        </w:rPr>
      </w:pPr>
      <w:r w:rsidRPr="00365CC7">
        <w:rPr>
          <w:rFonts w:hint="eastAsia"/>
          <w:b/>
          <w:i/>
          <w:color w:val="000000"/>
          <w:sz w:val="20"/>
          <w:szCs w:val="20"/>
        </w:rPr>
        <w:t>C</w:t>
      </w:r>
      <w:r w:rsidRPr="00365CC7">
        <w:rPr>
          <w:b/>
          <w:i/>
          <w:color w:val="000000"/>
          <w:sz w:val="20"/>
          <w:szCs w:val="20"/>
        </w:rPr>
        <w:t>BSR</w:t>
      </w:r>
      <w:r w:rsidR="00D23B44">
        <w:rPr>
          <w:b/>
          <w:i/>
          <w:color w:val="000000"/>
          <w:sz w:val="20"/>
          <w:szCs w:val="20"/>
        </w:rPr>
        <w:t>,</w:t>
      </w:r>
      <w:r>
        <w:rPr>
          <w:b/>
          <w:i/>
          <w:color w:val="000000"/>
          <w:sz w:val="20"/>
          <w:szCs w:val="20"/>
        </w:rPr>
        <w:t xml:space="preserve"> which indicates the available</w:t>
      </w:r>
      <w:r w:rsidR="0054401D">
        <w:rPr>
          <w:b/>
          <w:i/>
          <w:color w:val="000000"/>
          <w:sz w:val="20"/>
          <w:szCs w:val="20"/>
        </w:rPr>
        <w:t xml:space="preserve"> codebook</w:t>
      </w:r>
      <w:r>
        <w:rPr>
          <w:b/>
          <w:i/>
          <w:color w:val="000000"/>
          <w:sz w:val="20"/>
          <w:szCs w:val="20"/>
        </w:rPr>
        <w:t xml:space="preserve"> </w:t>
      </w:r>
      <w:r w:rsidR="00C765D2">
        <w:rPr>
          <w:b/>
          <w:i/>
          <w:color w:val="000000"/>
          <w:sz w:val="20"/>
          <w:szCs w:val="20"/>
        </w:rPr>
        <w:t>parameters for 8Tx CB</w:t>
      </w:r>
    </w:p>
    <w:p w14:paraId="1D1571CD" w14:textId="188CF2F2" w:rsidR="0097795F" w:rsidRPr="008F0ADD" w:rsidRDefault="00D23B44" w:rsidP="0097795F">
      <w:pPr>
        <w:pStyle w:val="af3"/>
        <w:numPr>
          <w:ilvl w:val="0"/>
          <w:numId w:val="6"/>
        </w:numPr>
        <w:spacing w:after="120" w:line="240" w:lineRule="auto"/>
        <w:ind w:left="714" w:firstLineChars="0" w:hanging="357"/>
        <w:jc w:val="both"/>
        <w:rPr>
          <w:b/>
          <w:i/>
          <w:color w:val="000000"/>
          <w:sz w:val="16"/>
          <w:szCs w:val="20"/>
        </w:rPr>
      </w:pPr>
      <w:r>
        <w:rPr>
          <w:b/>
          <w:i/>
          <w:sz w:val="20"/>
        </w:rPr>
        <w:t>(</w:t>
      </w:r>
      <w:r w:rsidR="00365CC7" w:rsidRPr="00365CC7">
        <w:rPr>
          <w:b/>
          <w:i/>
          <w:sz w:val="20"/>
        </w:rPr>
        <w:t>k1, k2</w:t>
      </w:r>
      <w:r>
        <w:rPr>
          <w:b/>
          <w:i/>
          <w:sz w:val="20"/>
        </w:rPr>
        <w:t>),</w:t>
      </w:r>
      <w:r w:rsidR="00365CC7" w:rsidRPr="00365CC7">
        <w:rPr>
          <w:b/>
          <w:i/>
          <w:sz w:val="20"/>
        </w:rPr>
        <w:t xml:space="preserve"> for DFT </w:t>
      </w:r>
      <w:r w:rsidR="00EF67D4">
        <w:rPr>
          <w:rFonts w:hint="eastAsia"/>
          <w:b/>
          <w:i/>
          <w:sz w:val="20"/>
        </w:rPr>
        <w:t>vector</w:t>
      </w:r>
      <w:r w:rsidR="00EF67D4">
        <w:rPr>
          <w:b/>
          <w:i/>
          <w:sz w:val="20"/>
        </w:rPr>
        <w:t xml:space="preserve"> </w:t>
      </w:r>
      <w:r w:rsidR="00365CC7" w:rsidRPr="00365CC7">
        <w:rPr>
          <w:b/>
          <w:i/>
          <w:sz w:val="20"/>
        </w:rPr>
        <w:t>offset among layers</w:t>
      </w:r>
      <w:r w:rsidR="009470AB">
        <w:rPr>
          <w:b/>
          <w:i/>
          <w:sz w:val="20"/>
        </w:rPr>
        <w:t xml:space="preserve"> (if not indicated by DCI)</w:t>
      </w:r>
    </w:p>
    <w:p w14:paraId="19303A39" w14:textId="23EE0FA9" w:rsidR="00321527" w:rsidRDefault="00125826" w:rsidP="0097795F">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P</w:t>
      </w:r>
      <w:r w:rsidR="003C2D02" w:rsidRPr="006B2C2E">
        <w:rPr>
          <w:rFonts w:ascii="Times New Roman" w:hAnsi="Times New Roman"/>
          <w:kern w:val="0"/>
          <w:sz w:val="20"/>
          <w:szCs w:val="20"/>
          <w:lang w:val="en-US"/>
        </w:rPr>
        <w:t>artial-coherent codebook</w:t>
      </w:r>
    </w:p>
    <w:p w14:paraId="3E9A7D13" w14:textId="4E684A01" w:rsidR="00187177" w:rsidRDefault="008061A7" w:rsidP="00B31EA5">
      <w:pPr>
        <w:pStyle w:val="bullet1"/>
        <w:numPr>
          <w:ilvl w:val="0"/>
          <w:numId w:val="0"/>
        </w:numPr>
        <w:spacing w:after="120"/>
        <w:rPr>
          <w:rFonts w:ascii="Times New Roman" w:hAnsi="Times New Roman"/>
          <w:kern w:val="0"/>
          <w:sz w:val="20"/>
          <w:szCs w:val="20"/>
          <w:lang w:val="en-US"/>
        </w:rPr>
      </w:pPr>
      <w:r>
        <w:rPr>
          <w:rFonts w:ascii="Times New Roman" w:hAnsi="Times New Roman"/>
          <w:kern w:val="0"/>
          <w:sz w:val="20"/>
          <w:szCs w:val="20"/>
          <w:lang w:val="en-US"/>
        </w:rPr>
        <w:t xml:space="preserve">4 Tx full-coherent codebook was agreed to be used to generate </w:t>
      </w:r>
      <w:r w:rsidRPr="008061A7">
        <w:rPr>
          <w:rFonts w:ascii="Times New Roman" w:hAnsi="Times New Roman"/>
          <w:kern w:val="0"/>
          <w:sz w:val="20"/>
          <w:szCs w:val="20"/>
          <w:lang w:val="en-US"/>
        </w:rPr>
        <w:t>8Tx partial-coherent codebook with Ng=2</w:t>
      </w:r>
      <w:r>
        <w:rPr>
          <w:rFonts w:ascii="Times New Roman" w:hAnsi="Times New Roman"/>
          <w:kern w:val="0"/>
          <w:sz w:val="20"/>
          <w:szCs w:val="20"/>
          <w:lang w:val="en-US"/>
        </w:rPr>
        <w:t>. Some layer splits were also agreed as working assumption. However, we think further down selection from the layer splits is needed considering the following aspects:</w:t>
      </w:r>
    </w:p>
    <w:p w14:paraId="17965C62" w14:textId="71B8199A" w:rsidR="008061A7" w:rsidRDefault="008061A7" w:rsidP="008061A7">
      <w:pPr>
        <w:pStyle w:val="af3"/>
        <w:numPr>
          <w:ilvl w:val="0"/>
          <w:numId w:val="6"/>
        </w:numPr>
        <w:spacing w:after="120" w:line="240" w:lineRule="auto"/>
        <w:ind w:left="714" w:firstLineChars="0" w:hanging="357"/>
        <w:jc w:val="both"/>
        <w:rPr>
          <w:color w:val="000000"/>
          <w:sz w:val="20"/>
          <w:szCs w:val="20"/>
        </w:rPr>
      </w:pPr>
      <w:r>
        <w:rPr>
          <w:color w:val="000000"/>
          <w:sz w:val="20"/>
          <w:szCs w:val="20"/>
        </w:rPr>
        <w:t>For legacy 4Tx partial-coherent codebook, only layer splits of (1,1)</w:t>
      </w:r>
      <w:r w:rsidR="008927DA">
        <w:rPr>
          <w:color w:val="000000"/>
          <w:sz w:val="20"/>
          <w:szCs w:val="20"/>
        </w:rPr>
        <w:t xml:space="preserve"> </w:t>
      </w:r>
      <w:r>
        <w:rPr>
          <w:color w:val="000000"/>
          <w:sz w:val="20"/>
          <w:szCs w:val="20"/>
        </w:rPr>
        <w:t>(1,2)</w:t>
      </w:r>
      <w:r w:rsidR="008927DA">
        <w:rPr>
          <w:color w:val="000000"/>
          <w:sz w:val="20"/>
          <w:szCs w:val="20"/>
        </w:rPr>
        <w:t xml:space="preserve"> </w:t>
      </w:r>
      <w:r>
        <w:rPr>
          <w:color w:val="000000"/>
          <w:sz w:val="20"/>
          <w:szCs w:val="20"/>
        </w:rPr>
        <w:t xml:space="preserve">(2,2) are supported for rank 2-4. </w:t>
      </w:r>
      <w:r w:rsidR="00A65152">
        <w:rPr>
          <w:color w:val="000000"/>
          <w:sz w:val="20"/>
          <w:szCs w:val="20"/>
        </w:rPr>
        <w:t xml:space="preserve">For 8Tx partial-coherent codebook, similar layer splits can be supported. </w:t>
      </w:r>
      <w:r w:rsidR="00C5387F">
        <w:rPr>
          <w:rFonts w:hint="eastAsia"/>
          <w:color w:val="000000"/>
          <w:sz w:val="20"/>
          <w:szCs w:val="20"/>
        </w:rPr>
        <w:t>The</w:t>
      </w:r>
      <w:r w:rsidR="00C5387F">
        <w:rPr>
          <w:color w:val="000000"/>
          <w:sz w:val="20"/>
          <w:szCs w:val="20"/>
        </w:rPr>
        <w:t xml:space="preserve"> benefit of additional splitting is unclear. Similarly, for rank&gt;4, </w:t>
      </w:r>
      <w:proofErr w:type="gramStart"/>
      <w:r w:rsidR="00C5387F">
        <w:rPr>
          <w:color w:val="000000"/>
          <w:sz w:val="20"/>
          <w:szCs w:val="20"/>
        </w:rPr>
        <w:t>one layer</w:t>
      </w:r>
      <w:proofErr w:type="gramEnd"/>
      <w:r w:rsidR="00C5387F">
        <w:rPr>
          <w:color w:val="000000"/>
          <w:sz w:val="20"/>
          <w:szCs w:val="20"/>
        </w:rPr>
        <w:t xml:space="preserve"> split is enough for each rank. The benefits of </w:t>
      </w:r>
      <w:r w:rsidR="0054048E">
        <w:rPr>
          <w:color w:val="000000"/>
          <w:sz w:val="20"/>
          <w:szCs w:val="20"/>
        </w:rPr>
        <w:t>f</w:t>
      </w:r>
      <w:r w:rsidR="00C5387F">
        <w:rPr>
          <w:color w:val="000000"/>
          <w:sz w:val="20"/>
          <w:szCs w:val="20"/>
        </w:rPr>
        <w:t xml:space="preserve">urther premutation needs to be justified. </w:t>
      </w:r>
    </w:p>
    <w:p w14:paraId="3EBB23C1" w14:textId="064F54A9" w:rsidR="0054048E" w:rsidRDefault="0054048E" w:rsidP="008061A7">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he DCI overhead should be considered. Based on the update below, at least one bit can be saved for TPMI signaling.</w:t>
      </w:r>
      <w:r w:rsidR="00170291">
        <w:rPr>
          <w:color w:val="000000"/>
          <w:sz w:val="20"/>
          <w:szCs w:val="20"/>
        </w:rPr>
        <w:t xml:space="preserve"> </w:t>
      </w:r>
    </w:p>
    <w:tbl>
      <w:tblPr>
        <w:tblW w:w="4569" w:type="pct"/>
        <w:tblInd w:w="780" w:type="dxa"/>
        <w:tblCellMar>
          <w:left w:w="0" w:type="dxa"/>
          <w:right w:w="0" w:type="dxa"/>
        </w:tblCellMar>
        <w:tblLook w:val="04A0" w:firstRow="1" w:lastRow="0" w:firstColumn="1" w:lastColumn="0" w:noHBand="0" w:noVBand="1"/>
      </w:tblPr>
      <w:tblGrid>
        <w:gridCol w:w="683"/>
        <w:gridCol w:w="1762"/>
        <w:gridCol w:w="1945"/>
        <w:gridCol w:w="1943"/>
        <w:gridCol w:w="1943"/>
      </w:tblGrid>
      <w:tr w:rsidR="000E7C2D" w:rsidRPr="00BC2546" w14:paraId="3748EFB6" w14:textId="77777777" w:rsidTr="00983615">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63529" w14:textId="77777777" w:rsidR="000E7C2D" w:rsidRPr="00983615" w:rsidRDefault="000E7C2D" w:rsidP="00983615">
            <w:pPr>
              <w:contextualSpacing/>
              <w:rPr>
                <w:rFonts w:eastAsia="Calibri" w:cs="Times"/>
                <w:iCs/>
                <w:kern w:val="2"/>
                <w:szCs w:val="20"/>
              </w:rPr>
            </w:pPr>
            <w:r w:rsidRPr="00983615">
              <w:rPr>
                <w:rFonts w:cs="Times"/>
                <w:b/>
                <w:bCs/>
                <w:iCs/>
                <w:kern w:val="2"/>
                <w:szCs w:val="20"/>
              </w:rPr>
              <w:t>Rank</w:t>
            </w:r>
          </w:p>
        </w:tc>
        <w:tc>
          <w:tcPr>
            <w:tcW w:w="10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024D73" w14:textId="77777777" w:rsidR="000E7C2D" w:rsidRPr="00983615" w:rsidRDefault="000E7C2D" w:rsidP="00983615">
            <w:pPr>
              <w:contextualSpacing/>
              <w:rPr>
                <w:rFonts w:cs="Times"/>
                <w:b/>
                <w:bCs/>
                <w:iCs/>
                <w:kern w:val="2"/>
                <w:szCs w:val="20"/>
              </w:rPr>
            </w:pPr>
            <w:r w:rsidRPr="00983615">
              <w:rPr>
                <w:rFonts w:cs="Times"/>
                <w:b/>
                <w:bCs/>
                <w:iCs/>
                <w:kern w:val="2"/>
                <w:szCs w:val="20"/>
              </w:rPr>
              <w:t>All layers in one Antenna Group</w:t>
            </w:r>
          </w:p>
        </w:tc>
        <w:tc>
          <w:tcPr>
            <w:tcW w:w="1178"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261E94D" w14:textId="77777777" w:rsidR="000E7C2D" w:rsidRPr="00983615" w:rsidRDefault="000E7C2D" w:rsidP="00983615">
            <w:pPr>
              <w:contextualSpacing/>
              <w:rPr>
                <w:rFonts w:cs="Times"/>
                <w:b/>
                <w:bCs/>
                <w:iCs/>
                <w:kern w:val="2"/>
                <w:szCs w:val="20"/>
              </w:rPr>
            </w:pPr>
            <w:r w:rsidRPr="00983615">
              <w:rPr>
                <w:rFonts w:cs="Times"/>
                <w:b/>
                <w:bCs/>
                <w:iCs/>
                <w:kern w:val="2"/>
                <w:szCs w:val="20"/>
              </w:rPr>
              <w:t>Layers split across 2 Antenna Groups</w:t>
            </w:r>
          </w:p>
        </w:tc>
        <w:tc>
          <w:tcPr>
            <w:tcW w:w="1177" w:type="pct"/>
            <w:tcBorders>
              <w:top w:val="single" w:sz="4" w:space="0" w:color="auto"/>
              <w:left w:val="single" w:sz="4" w:space="0" w:color="auto"/>
              <w:bottom w:val="single" w:sz="4" w:space="0" w:color="auto"/>
              <w:right w:val="single" w:sz="4" w:space="0" w:color="auto"/>
            </w:tcBorders>
          </w:tcPr>
          <w:p w14:paraId="3140157A" w14:textId="77777777" w:rsidR="000E7C2D" w:rsidRPr="00983615" w:rsidRDefault="000E7C2D" w:rsidP="00983615">
            <w:pPr>
              <w:contextualSpacing/>
              <w:rPr>
                <w:rFonts w:eastAsiaTheme="minorEastAsia" w:cs="Times"/>
                <w:b/>
                <w:bCs/>
                <w:iCs/>
                <w:kern w:val="2"/>
                <w:szCs w:val="20"/>
                <w:lang w:eastAsia="zh-CN"/>
              </w:rPr>
            </w:pPr>
            <w:r w:rsidRPr="00983615">
              <w:rPr>
                <w:rFonts w:eastAsiaTheme="minorEastAsia" w:cs="Times" w:hint="eastAsia"/>
                <w:b/>
                <w:bCs/>
                <w:iCs/>
                <w:kern w:val="2"/>
                <w:szCs w:val="20"/>
                <w:lang w:eastAsia="zh-CN"/>
              </w:rPr>
              <w:t xml:space="preserve"> </w:t>
            </w:r>
            <w:r w:rsidRPr="00983615">
              <w:rPr>
                <w:rFonts w:eastAsiaTheme="minorEastAsia" w:cs="Times"/>
                <w:b/>
                <w:bCs/>
                <w:iCs/>
                <w:kern w:val="2"/>
                <w:szCs w:val="20"/>
                <w:lang w:eastAsia="zh-CN"/>
              </w:rPr>
              <w:t>Number of codewords without reduction</w:t>
            </w:r>
          </w:p>
        </w:tc>
        <w:tc>
          <w:tcPr>
            <w:tcW w:w="1177" w:type="pct"/>
            <w:tcBorders>
              <w:top w:val="single" w:sz="4" w:space="0" w:color="auto"/>
              <w:left w:val="single" w:sz="4" w:space="0" w:color="auto"/>
              <w:bottom w:val="single" w:sz="4" w:space="0" w:color="auto"/>
              <w:right w:val="single" w:sz="4" w:space="0" w:color="auto"/>
            </w:tcBorders>
          </w:tcPr>
          <w:p w14:paraId="0284AF62" w14:textId="77777777" w:rsidR="000E7C2D" w:rsidRPr="00983615" w:rsidRDefault="000E7C2D" w:rsidP="00983615">
            <w:pPr>
              <w:contextualSpacing/>
              <w:rPr>
                <w:rFonts w:cs="Times"/>
                <w:b/>
                <w:bCs/>
                <w:iCs/>
                <w:kern w:val="2"/>
                <w:szCs w:val="20"/>
              </w:rPr>
            </w:pPr>
            <w:r w:rsidRPr="00983615">
              <w:rPr>
                <w:rFonts w:eastAsiaTheme="minorEastAsia" w:cs="Times"/>
                <w:b/>
                <w:bCs/>
                <w:iCs/>
                <w:kern w:val="2"/>
                <w:szCs w:val="20"/>
                <w:lang w:eastAsia="zh-CN"/>
              </w:rPr>
              <w:t>Number of codewords with reduction</w:t>
            </w:r>
          </w:p>
        </w:tc>
      </w:tr>
      <w:tr w:rsidR="000E7C2D" w:rsidRPr="00BC2546" w14:paraId="13D29D23"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0D9F0" w14:textId="77777777" w:rsidR="000E7C2D" w:rsidRPr="00983615" w:rsidRDefault="000E7C2D" w:rsidP="00983615">
            <w:pPr>
              <w:contextualSpacing/>
              <w:rPr>
                <w:rFonts w:cs="Times"/>
                <w:iCs/>
                <w:kern w:val="2"/>
                <w:szCs w:val="20"/>
              </w:rPr>
            </w:pPr>
            <w:r w:rsidRPr="00983615">
              <w:rPr>
                <w:rFonts w:cs="Times"/>
                <w:iCs/>
                <w:kern w:val="2"/>
                <w:szCs w:val="20"/>
              </w:rPr>
              <w:t>2</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574DF" w14:textId="77777777" w:rsidR="000E7C2D" w:rsidRPr="00983615" w:rsidRDefault="000E7C2D" w:rsidP="00983615">
            <w:pPr>
              <w:contextualSpacing/>
              <w:rPr>
                <w:rFonts w:cs="Times"/>
                <w:iCs/>
                <w:strike/>
                <w:kern w:val="2"/>
                <w:szCs w:val="20"/>
              </w:rPr>
            </w:pPr>
            <w:r w:rsidRPr="00983615">
              <w:rPr>
                <w:rFonts w:cs="Times"/>
                <w:iCs/>
                <w:strike/>
                <w:color w:val="FF0000"/>
                <w:kern w:val="2"/>
                <w:szCs w:val="20"/>
              </w:rPr>
              <w:t>(2,0), (0,2)</w:t>
            </w:r>
          </w:p>
        </w:tc>
        <w:tc>
          <w:tcPr>
            <w:tcW w:w="1178" w:type="pct"/>
            <w:tcBorders>
              <w:top w:val="nil"/>
              <w:left w:val="nil"/>
              <w:bottom w:val="single" w:sz="8" w:space="0" w:color="auto"/>
              <w:right w:val="single" w:sz="4" w:space="0" w:color="auto"/>
            </w:tcBorders>
            <w:tcMar>
              <w:top w:w="0" w:type="dxa"/>
              <w:left w:w="108" w:type="dxa"/>
              <w:bottom w:w="0" w:type="dxa"/>
              <w:right w:w="108" w:type="dxa"/>
            </w:tcMar>
          </w:tcPr>
          <w:p w14:paraId="1871810E"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7" w:type="pct"/>
            <w:tcBorders>
              <w:top w:val="single" w:sz="4" w:space="0" w:color="auto"/>
              <w:left w:val="single" w:sz="4" w:space="0" w:color="auto"/>
              <w:bottom w:val="single" w:sz="4" w:space="0" w:color="auto"/>
              <w:right w:val="single" w:sz="4" w:space="0" w:color="auto"/>
            </w:tcBorders>
          </w:tcPr>
          <w:p w14:paraId="5570BB3E" w14:textId="77777777" w:rsidR="000E7C2D" w:rsidRPr="00983615" w:rsidRDefault="000E7C2D" w:rsidP="00983615">
            <w:pPr>
              <w:pStyle w:val="af3"/>
              <w:spacing w:after="0" w:line="240" w:lineRule="auto"/>
              <w:ind w:left="720" w:firstLineChars="50" w:firstLine="110"/>
              <w:contextualSpacing/>
              <w:rPr>
                <w:rFonts w:eastAsiaTheme="minorEastAsia" w:cs="Times"/>
                <w:iCs/>
                <w:kern w:val="2"/>
                <w:szCs w:val="20"/>
              </w:rPr>
            </w:pPr>
            <w:r w:rsidRPr="00983615">
              <w:rPr>
                <w:rFonts w:eastAsiaTheme="minorEastAsia" w:cs="Times" w:hint="eastAsia"/>
                <w:iCs/>
                <w:kern w:val="2"/>
                <w:szCs w:val="20"/>
              </w:rPr>
              <w:t>1</w:t>
            </w:r>
            <w:r w:rsidRPr="00983615">
              <w:rPr>
                <w:rFonts w:eastAsiaTheme="minorEastAsia" w:cs="Times"/>
                <w:iCs/>
                <w:kern w:val="2"/>
                <w:szCs w:val="20"/>
              </w:rPr>
              <w:t>6</w:t>
            </w:r>
          </w:p>
        </w:tc>
        <w:tc>
          <w:tcPr>
            <w:tcW w:w="1177" w:type="pct"/>
            <w:tcBorders>
              <w:top w:val="single" w:sz="4" w:space="0" w:color="auto"/>
              <w:left w:val="single" w:sz="4" w:space="0" w:color="auto"/>
              <w:bottom w:val="single" w:sz="4" w:space="0" w:color="auto"/>
              <w:right w:val="single" w:sz="4" w:space="0" w:color="auto"/>
            </w:tcBorders>
          </w:tcPr>
          <w:p w14:paraId="60CC2C76"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0</w:t>
            </w:r>
          </w:p>
        </w:tc>
      </w:tr>
      <w:tr w:rsidR="000E7C2D" w:rsidRPr="00BC2546" w14:paraId="11AAC047"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2FB45" w14:textId="77777777" w:rsidR="000E7C2D" w:rsidRPr="00983615" w:rsidRDefault="000E7C2D" w:rsidP="00983615">
            <w:pPr>
              <w:contextualSpacing/>
              <w:rPr>
                <w:rFonts w:eastAsia="Calibri" w:cs="Times"/>
                <w:iCs/>
                <w:kern w:val="2"/>
                <w:szCs w:val="20"/>
              </w:rPr>
            </w:pPr>
            <w:r w:rsidRPr="00983615">
              <w:rPr>
                <w:rFonts w:cs="Times"/>
                <w:iCs/>
                <w:kern w:val="2"/>
                <w:szCs w:val="20"/>
              </w:rPr>
              <w:t>2</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BCE3858"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nil"/>
              <w:left w:val="nil"/>
              <w:bottom w:val="single" w:sz="8" w:space="0" w:color="auto"/>
              <w:right w:val="single" w:sz="4" w:space="0" w:color="auto"/>
            </w:tcBorders>
            <w:tcMar>
              <w:top w:w="0" w:type="dxa"/>
              <w:left w:w="108" w:type="dxa"/>
              <w:bottom w:w="0" w:type="dxa"/>
              <w:right w:w="108" w:type="dxa"/>
            </w:tcMar>
            <w:hideMark/>
          </w:tcPr>
          <w:p w14:paraId="41545D3D" w14:textId="77777777" w:rsidR="000E7C2D" w:rsidRPr="00983615" w:rsidRDefault="000E7C2D" w:rsidP="00983615">
            <w:pPr>
              <w:contextualSpacing/>
              <w:rPr>
                <w:rFonts w:eastAsia="Calibri" w:cs="Times"/>
                <w:iCs/>
                <w:kern w:val="2"/>
                <w:szCs w:val="20"/>
              </w:rPr>
            </w:pPr>
            <w:r w:rsidRPr="00983615">
              <w:rPr>
                <w:rFonts w:cs="Times"/>
                <w:iCs/>
                <w:kern w:val="2"/>
                <w:szCs w:val="20"/>
              </w:rPr>
              <w:t>(1,1)</w:t>
            </w:r>
          </w:p>
        </w:tc>
        <w:tc>
          <w:tcPr>
            <w:tcW w:w="1177" w:type="pct"/>
            <w:tcBorders>
              <w:top w:val="single" w:sz="4" w:space="0" w:color="auto"/>
              <w:left w:val="single" w:sz="4" w:space="0" w:color="auto"/>
              <w:bottom w:val="single" w:sz="4" w:space="0" w:color="auto"/>
              <w:right w:val="single" w:sz="4" w:space="0" w:color="auto"/>
            </w:tcBorders>
          </w:tcPr>
          <w:p w14:paraId="5C89BBC2"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2</w:t>
            </w:r>
            <w:r w:rsidRPr="00983615">
              <w:rPr>
                <w:rFonts w:eastAsiaTheme="minorEastAsia" w:cs="Times"/>
                <w:iCs/>
                <w:kern w:val="2"/>
                <w:szCs w:val="20"/>
                <w:lang w:eastAsia="zh-CN"/>
              </w:rPr>
              <w:t>56</w:t>
            </w:r>
          </w:p>
        </w:tc>
        <w:tc>
          <w:tcPr>
            <w:tcW w:w="1177" w:type="pct"/>
            <w:tcBorders>
              <w:top w:val="single" w:sz="4" w:space="0" w:color="auto"/>
              <w:left w:val="single" w:sz="4" w:space="0" w:color="auto"/>
              <w:bottom w:val="single" w:sz="4" w:space="0" w:color="auto"/>
              <w:right w:val="single" w:sz="4" w:space="0" w:color="auto"/>
            </w:tcBorders>
          </w:tcPr>
          <w:p w14:paraId="2AF4F013"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2</w:t>
            </w:r>
            <w:r w:rsidRPr="00983615">
              <w:rPr>
                <w:rFonts w:eastAsiaTheme="minorEastAsia" w:cs="Times"/>
                <w:iCs/>
                <w:kern w:val="2"/>
                <w:szCs w:val="20"/>
                <w:lang w:eastAsia="zh-CN"/>
              </w:rPr>
              <w:t>56</w:t>
            </w:r>
          </w:p>
        </w:tc>
      </w:tr>
      <w:tr w:rsidR="000E7C2D" w:rsidRPr="00BC2546" w14:paraId="492A45E6"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F202F" w14:textId="77777777" w:rsidR="000E7C2D" w:rsidRPr="00983615" w:rsidRDefault="000E7C2D" w:rsidP="00983615">
            <w:pPr>
              <w:contextualSpacing/>
              <w:rPr>
                <w:rFonts w:cs="Times"/>
                <w:iCs/>
                <w:kern w:val="2"/>
                <w:szCs w:val="20"/>
              </w:rPr>
            </w:pPr>
            <w:r w:rsidRPr="00983615">
              <w:rPr>
                <w:rFonts w:cs="Times"/>
                <w:iCs/>
                <w:kern w:val="2"/>
                <w:szCs w:val="20"/>
              </w:rPr>
              <w:t>3</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2945A" w14:textId="77777777" w:rsidR="000E7C2D" w:rsidRPr="00983615" w:rsidRDefault="000E7C2D" w:rsidP="00983615">
            <w:pPr>
              <w:contextualSpacing/>
              <w:rPr>
                <w:rFonts w:cs="Times"/>
                <w:iCs/>
                <w:strike/>
                <w:kern w:val="2"/>
                <w:szCs w:val="20"/>
              </w:rPr>
            </w:pPr>
            <w:r w:rsidRPr="00983615">
              <w:rPr>
                <w:rFonts w:cs="Times"/>
                <w:iCs/>
                <w:strike/>
                <w:color w:val="FF0000"/>
                <w:kern w:val="2"/>
                <w:szCs w:val="20"/>
              </w:rPr>
              <w:t>(3,0), (0,3)</w:t>
            </w:r>
          </w:p>
        </w:tc>
        <w:tc>
          <w:tcPr>
            <w:tcW w:w="1178" w:type="pct"/>
            <w:tcBorders>
              <w:top w:val="nil"/>
              <w:left w:val="nil"/>
              <w:bottom w:val="single" w:sz="8" w:space="0" w:color="auto"/>
              <w:right w:val="single" w:sz="4" w:space="0" w:color="auto"/>
            </w:tcBorders>
            <w:tcMar>
              <w:top w:w="0" w:type="dxa"/>
              <w:left w:w="108" w:type="dxa"/>
              <w:bottom w:w="0" w:type="dxa"/>
              <w:right w:w="108" w:type="dxa"/>
            </w:tcMar>
          </w:tcPr>
          <w:p w14:paraId="0D21FC0B"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7" w:type="pct"/>
            <w:tcBorders>
              <w:top w:val="single" w:sz="4" w:space="0" w:color="auto"/>
              <w:left w:val="single" w:sz="4" w:space="0" w:color="auto"/>
              <w:bottom w:val="single" w:sz="4" w:space="0" w:color="auto"/>
              <w:right w:val="single" w:sz="4" w:space="0" w:color="auto"/>
            </w:tcBorders>
          </w:tcPr>
          <w:p w14:paraId="6BCEE013" w14:textId="77777777" w:rsidR="000E7C2D" w:rsidRPr="00983615" w:rsidRDefault="000E7C2D" w:rsidP="00983615">
            <w:pPr>
              <w:pStyle w:val="af3"/>
              <w:spacing w:after="0" w:line="240" w:lineRule="auto"/>
              <w:ind w:left="720" w:firstLineChars="0" w:firstLine="0"/>
              <w:contextualSpacing/>
              <w:rPr>
                <w:rFonts w:eastAsia="Times New Roman" w:cs="Times"/>
                <w:iCs/>
                <w:kern w:val="2"/>
                <w:szCs w:val="20"/>
              </w:rPr>
            </w:pPr>
            <w:r w:rsidRPr="00983615">
              <w:rPr>
                <w:rFonts w:eastAsiaTheme="minorEastAsia" w:cs="Times" w:hint="eastAsia"/>
                <w:iCs/>
                <w:kern w:val="2"/>
                <w:szCs w:val="20"/>
              </w:rPr>
              <w:t xml:space="preserve"> </w:t>
            </w:r>
            <w:r w:rsidRPr="00983615">
              <w:rPr>
                <w:rFonts w:eastAsiaTheme="minorEastAsia" w:cs="Times"/>
                <w:iCs/>
                <w:kern w:val="2"/>
                <w:szCs w:val="20"/>
              </w:rPr>
              <w:t xml:space="preserve">   4</w:t>
            </w:r>
          </w:p>
        </w:tc>
        <w:tc>
          <w:tcPr>
            <w:tcW w:w="1177" w:type="pct"/>
            <w:tcBorders>
              <w:top w:val="single" w:sz="4" w:space="0" w:color="auto"/>
              <w:left w:val="single" w:sz="4" w:space="0" w:color="auto"/>
              <w:bottom w:val="single" w:sz="4" w:space="0" w:color="auto"/>
              <w:right w:val="single" w:sz="4" w:space="0" w:color="auto"/>
            </w:tcBorders>
          </w:tcPr>
          <w:p w14:paraId="7A772DF0" w14:textId="77777777" w:rsidR="000E7C2D" w:rsidRPr="00983615" w:rsidRDefault="000E7C2D" w:rsidP="00983615">
            <w:pPr>
              <w:pStyle w:val="af3"/>
              <w:spacing w:after="0" w:line="240" w:lineRule="auto"/>
              <w:ind w:left="720" w:firstLineChars="0" w:firstLine="0"/>
              <w:contextualSpacing/>
              <w:rPr>
                <w:rFonts w:eastAsiaTheme="minorEastAsia" w:cs="Times"/>
                <w:iCs/>
                <w:kern w:val="2"/>
                <w:szCs w:val="20"/>
              </w:rPr>
            </w:pPr>
            <w:r w:rsidRPr="00983615">
              <w:rPr>
                <w:rFonts w:eastAsiaTheme="minorEastAsia" w:cs="Times" w:hint="eastAsia"/>
                <w:iCs/>
                <w:kern w:val="2"/>
                <w:szCs w:val="20"/>
              </w:rPr>
              <w:t xml:space="preserve"> </w:t>
            </w:r>
            <w:r w:rsidRPr="00983615">
              <w:rPr>
                <w:rFonts w:eastAsiaTheme="minorEastAsia" w:cs="Times"/>
                <w:iCs/>
                <w:kern w:val="2"/>
                <w:szCs w:val="20"/>
              </w:rPr>
              <w:t xml:space="preserve">    0</w:t>
            </w:r>
          </w:p>
        </w:tc>
      </w:tr>
      <w:tr w:rsidR="000E7C2D" w:rsidRPr="00BC2546" w14:paraId="25DFEFB3"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8702D" w14:textId="77777777" w:rsidR="000E7C2D" w:rsidRPr="00983615" w:rsidRDefault="000E7C2D" w:rsidP="00983615">
            <w:pPr>
              <w:contextualSpacing/>
              <w:rPr>
                <w:rFonts w:eastAsia="Calibri" w:cs="Times"/>
                <w:iCs/>
                <w:kern w:val="2"/>
                <w:szCs w:val="20"/>
              </w:rPr>
            </w:pPr>
            <w:r w:rsidRPr="00983615">
              <w:rPr>
                <w:rFonts w:cs="Times"/>
                <w:iCs/>
                <w:kern w:val="2"/>
                <w:szCs w:val="20"/>
              </w:rPr>
              <w:t>3</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5847692"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14:paraId="65C57B34" w14:textId="77777777" w:rsidR="000E7C2D" w:rsidRPr="00983615" w:rsidRDefault="000E7C2D" w:rsidP="00983615">
            <w:pPr>
              <w:contextualSpacing/>
              <w:rPr>
                <w:rFonts w:eastAsia="Calibri" w:cs="Times"/>
                <w:iCs/>
                <w:kern w:val="2"/>
                <w:szCs w:val="20"/>
              </w:rPr>
            </w:pPr>
            <w:r w:rsidRPr="00983615">
              <w:rPr>
                <w:rFonts w:cs="Times"/>
                <w:iCs/>
                <w:kern w:val="2"/>
                <w:szCs w:val="20"/>
              </w:rPr>
              <w:t>(1,2),</w:t>
            </w:r>
            <w:r w:rsidRPr="00983615">
              <w:rPr>
                <w:rFonts w:cs="Times"/>
                <w:iCs/>
                <w:strike/>
                <w:color w:val="FF0000"/>
                <w:kern w:val="2"/>
                <w:szCs w:val="20"/>
              </w:rPr>
              <w:t xml:space="preserve"> (2,1)</w:t>
            </w:r>
          </w:p>
        </w:tc>
        <w:tc>
          <w:tcPr>
            <w:tcW w:w="1177" w:type="pct"/>
            <w:tcBorders>
              <w:top w:val="single" w:sz="4" w:space="0" w:color="auto"/>
              <w:left w:val="single" w:sz="4" w:space="0" w:color="auto"/>
              <w:bottom w:val="single" w:sz="4" w:space="0" w:color="auto"/>
              <w:right w:val="single" w:sz="4" w:space="0" w:color="auto"/>
            </w:tcBorders>
          </w:tcPr>
          <w:p w14:paraId="6414749F"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2</w:t>
            </w:r>
            <w:r w:rsidRPr="00983615">
              <w:rPr>
                <w:rFonts w:eastAsiaTheme="minorEastAsia" w:cs="Times"/>
                <w:iCs/>
                <w:kern w:val="2"/>
                <w:szCs w:val="20"/>
                <w:lang w:eastAsia="zh-CN"/>
              </w:rPr>
              <w:t>56</w:t>
            </w:r>
          </w:p>
        </w:tc>
        <w:tc>
          <w:tcPr>
            <w:tcW w:w="1177" w:type="pct"/>
            <w:tcBorders>
              <w:top w:val="single" w:sz="4" w:space="0" w:color="auto"/>
              <w:left w:val="single" w:sz="4" w:space="0" w:color="auto"/>
              <w:bottom w:val="single" w:sz="4" w:space="0" w:color="auto"/>
              <w:right w:val="single" w:sz="4" w:space="0" w:color="auto"/>
            </w:tcBorders>
          </w:tcPr>
          <w:p w14:paraId="7FCAE5D4"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1</w:t>
            </w:r>
            <w:r w:rsidRPr="00983615">
              <w:rPr>
                <w:rFonts w:eastAsiaTheme="minorEastAsia" w:cs="Times"/>
                <w:iCs/>
                <w:kern w:val="2"/>
                <w:szCs w:val="20"/>
                <w:lang w:eastAsia="zh-CN"/>
              </w:rPr>
              <w:t>28</w:t>
            </w:r>
          </w:p>
        </w:tc>
      </w:tr>
      <w:tr w:rsidR="000E7C2D" w:rsidRPr="00BC2546" w14:paraId="0DCA4648"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B7F45" w14:textId="77777777" w:rsidR="000E7C2D" w:rsidRPr="00983615" w:rsidRDefault="000E7C2D" w:rsidP="00983615">
            <w:pPr>
              <w:contextualSpacing/>
              <w:rPr>
                <w:rFonts w:cs="Times"/>
                <w:iCs/>
                <w:kern w:val="2"/>
                <w:szCs w:val="20"/>
              </w:rPr>
            </w:pPr>
            <w:r w:rsidRPr="00983615">
              <w:rPr>
                <w:rFonts w:cs="Times"/>
                <w:iCs/>
                <w:kern w:val="2"/>
                <w:szCs w:val="20"/>
              </w:rPr>
              <w:t>4</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E3A5B" w14:textId="77777777" w:rsidR="000E7C2D" w:rsidRPr="00983615" w:rsidRDefault="000E7C2D" w:rsidP="00983615">
            <w:pPr>
              <w:contextualSpacing/>
              <w:rPr>
                <w:rFonts w:cs="Times"/>
                <w:iCs/>
                <w:strike/>
                <w:kern w:val="2"/>
                <w:szCs w:val="20"/>
                <w:lang w:eastAsia="zh-CN"/>
              </w:rPr>
            </w:pPr>
            <w:r w:rsidRPr="00983615">
              <w:rPr>
                <w:rFonts w:cs="Times"/>
                <w:iCs/>
                <w:strike/>
                <w:color w:val="FF0000"/>
                <w:kern w:val="2"/>
                <w:szCs w:val="20"/>
              </w:rPr>
              <w:t>(4,0), (0,4)</w:t>
            </w:r>
          </w:p>
        </w:tc>
        <w:tc>
          <w:tcPr>
            <w:tcW w:w="1178" w:type="pct"/>
            <w:tcBorders>
              <w:top w:val="nil"/>
              <w:left w:val="nil"/>
              <w:bottom w:val="single" w:sz="8" w:space="0" w:color="auto"/>
              <w:right w:val="single" w:sz="4" w:space="0" w:color="auto"/>
            </w:tcBorders>
            <w:tcMar>
              <w:top w:w="0" w:type="dxa"/>
              <w:left w:w="108" w:type="dxa"/>
              <w:bottom w:w="0" w:type="dxa"/>
              <w:right w:w="108" w:type="dxa"/>
            </w:tcMar>
          </w:tcPr>
          <w:p w14:paraId="7D21890D"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7" w:type="pct"/>
            <w:tcBorders>
              <w:top w:val="single" w:sz="4" w:space="0" w:color="auto"/>
              <w:left w:val="single" w:sz="4" w:space="0" w:color="auto"/>
              <w:bottom w:val="single" w:sz="4" w:space="0" w:color="auto"/>
              <w:right w:val="single" w:sz="4" w:space="0" w:color="auto"/>
            </w:tcBorders>
          </w:tcPr>
          <w:p w14:paraId="0A93A951" w14:textId="77777777" w:rsidR="000E7C2D" w:rsidRPr="00983615" w:rsidRDefault="000E7C2D" w:rsidP="00983615">
            <w:pPr>
              <w:pStyle w:val="af3"/>
              <w:spacing w:after="0" w:line="240" w:lineRule="auto"/>
              <w:ind w:left="720" w:firstLineChars="0" w:firstLine="0"/>
              <w:contextualSpacing/>
              <w:rPr>
                <w:rFonts w:eastAsiaTheme="minorEastAsia" w:cs="Times"/>
                <w:iCs/>
                <w:kern w:val="2"/>
                <w:szCs w:val="20"/>
              </w:rPr>
            </w:pPr>
            <w:r w:rsidRPr="00983615">
              <w:rPr>
                <w:rFonts w:eastAsiaTheme="minorEastAsia" w:cs="Times" w:hint="eastAsia"/>
                <w:iCs/>
                <w:kern w:val="2"/>
                <w:szCs w:val="20"/>
              </w:rPr>
              <w:t xml:space="preserve"> </w:t>
            </w:r>
            <w:r w:rsidRPr="00983615">
              <w:rPr>
                <w:rFonts w:eastAsiaTheme="minorEastAsia" w:cs="Times"/>
                <w:iCs/>
                <w:kern w:val="2"/>
                <w:szCs w:val="20"/>
              </w:rPr>
              <w:t xml:space="preserve">   2</w:t>
            </w:r>
          </w:p>
        </w:tc>
        <w:tc>
          <w:tcPr>
            <w:tcW w:w="1177" w:type="pct"/>
            <w:tcBorders>
              <w:top w:val="single" w:sz="4" w:space="0" w:color="auto"/>
              <w:left w:val="single" w:sz="4" w:space="0" w:color="auto"/>
              <w:bottom w:val="single" w:sz="4" w:space="0" w:color="auto"/>
              <w:right w:val="single" w:sz="4" w:space="0" w:color="auto"/>
            </w:tcBorders>
          </w:tcPr>
          <w:p w14:paraId="5DD349FD" w14:textId="77777777" w:rsidR="000E7C2D" w:rsidRPr="00983615" w:rsidRDefault="000E7C2D" w:rsidP="00983615">
            <w:pPr>
              <w:pStyle w:val="af3"/>
              <w:spacing w:after="0" w:line="240" w:lineRule="auto"/>
              <w:ind w:left="720" w:firstLineChars="0" w:firstLine="0"/>
              <w:contextualSpacing/>
              <w:rPr>
                <w:rFonts w:eastAsiaTheme="minorEastAsia" w:cs="Times"/>
                <w:iCs/>
                <w:kern w:val="2"/>
                <w:szCs w:val="20"/>
              </w:rPr>
            </w:pPr>
            <w:r w:rsidRPr="00983615">
              <w:rPr>
                <w:rFonts w:eastAsiaTheme="minorEastAsia" w:cs="Times" w:hint="eastAsia"/>
                <w:iCs/>
                <w:kern w:val="2"/>
                <w:szCs w:val="20"/>
              </w:rPr>
              <w:t xml:space="preserve"> </w:t>
            </w:r>
            <w:r w:rsidRPr="00983615">
              <w:rPr>
                <w:rFonts w:eastAsiaTheme="minorEastAsia" w:cs="Times"/>
                <w:iCs/>
                <w:kern w:val="2"/>
                <w:szCs w:val="20"/>
              </w:rPr>
              <w:t xml:space="preserve">   0</w:t>
            </w:r>
          </w:p>
        </w:tc>
      </w:tr>
      <w:tr w:rsidR="000E7C2D" w:rsidRPr="00BC2546" w14:paraId="4DC35DE6"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6E3B1" w14:textId="77777777" w:rsidR="000E7C2D" w:rsidRPr="00983615" w:rsidRDefault="000E7C2D" w:rsidP="00983615">
            <w:pPr>
              <w:contextualSpacing/>
              <w:rPr>
                <w:rFonts w:eastAsia="Calibri" w:cs="Times"/>
                <w:iCs/>
                <w:kern w:val="2"/>
                <w:szCs w:val="20"/>
              </w:rPr>
            </w:pPr>
            <w:r w:rsidRPr="00983615">
              <w:rPr>
                <w:rFonts w:cs="Times"/>
                <w:iCs/>
                <w:kern w:val="2"/>
                <w:szCs w:val="20"/>
              </w:rPr>
              <w:t>4</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189C53B"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nil"/>
              <w:left w:val="nil"/>
              <w:bottom w:val="single" w:sz="8" w:space="0" w:color="auto"/>
              <w:right w:val="single" w:sz="4" w:space="0" w:color="auto"/>
            </w:tcBorders>
            <w:tcMar>
              <w:top w:w="0" w:type="dxa"/>
              <w:left w:w="108" w:type="dxa"/>
              <w:bottom w:w="0" w:type="dxa"/>
              <w:right w:w="108" w:type="dxa"/>
            </w:tcMar>
            <w:hideMark/>
          </w:tcPr>
          <w:p w14:paraId="2D6050A9" w14:textId="77777777" w:rsidR="000E7C2D" w:rsidRPr="00983615" w:rsidRDefault="000E7C2D" w:rsidP="00983615">
            <w:pPr>
              <w:contextualSpacing/>
              <w:rPr>
                <w:rFonts w:eastAsia="Calibri" w:cs="Times"/>
                <w:iCs/>
                <w:kern w:val="2"/>
                <w:szCs w:val="20"/>
              </w:rPr>
            </w:pPr>
            <w:r w:rsidRPr="00983615">
              <w:rPr>
                <w:rFonts w:cs="Times"/>
                <w:iCs/>
                <w:kern w:val="2"/>
                <w:szCs w:val="20"/>
              </w:rPr>
              <w:t>(2,2)</w:t>
            </w:r>
          </w:p>
        </w:tc>
        <w:tc>
          <w:tcPr>
            <w:tcW w:w="1177" w:type="pct"/>
            <w:tcBorders>
              <w:top w:val="single" w:sz="4" w:space="0" w:color="auto"/>
              <w:left w:val="single" w:sz="4" w:space="0" w:color="auto"/>
              <w:bottom w:val="single" w:sz="4" w:space="0" w:color="auto"/>
              <w:right w:val="single" w:sz="4" w:space="0" w:color="auto"/>
            </w:tcBorders>
          </w:tcPr>
          <w:p w14:paraId="63033045"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6</w:t>
            </w:r>
            <w:r w:rsidRPr="00983615">
              <w:rPr>
                <w:rFonts w:eastAsiaTheme="minorEastAsia" w:cs="Times"/>
                <w:iCs/>
                <w:kern w:val="2"/>
                <w:szCs w:val="20"/>
                <w:lang w:eastAsia="zh-CN"/>
              </w:rPr>
              <w:t>4</w:t>
            </w:r>
          </w:p>
        </w:tc>
        <w:tc>
          <w:tcPr>
            <w:tcW w:w="1177" w:type="pct"/>
            <w:tcBorders>
              <w:top w:val="single" w:sz="4" w:space="0" w:color="auto"/>
              <w:left w:val="single" w:sz="4" w:space="0" w:color="auto"/>
              <w:bottom w:val="single" w:sz="4" w:space="0" w:color="auto"/>
              <w:right w:val="single" w:sz="4" w:space="0" w:color="auto"/>
            </w:tcBorders>
          </w:tcPr>
          <w:p w14:paraId="0C5FAED8"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6</w:t>
            </w:r>
            <w:r w:rsidRPr="00983615">
              <w:rPr>
                <w:rFonts w:eastAsiaTheme="minorEastAsia" w:cs="Times"/>
                <w:iCs/>
                <w:kern w:val="2"/>
                <w:szCs w:val="20"/>
                <w:lang w:eastAsia="zh-CN"/>
              </w:rPr>
              <w:t>4</w:t>
            </w:r>
          </w:p>
        </w:tc>
      </w:tr>
      <w:tr w:rsidR="000E7C2D" w:rsidRPr="00BC2546" w14:paraId="05D39C37" w14:textId="77777777" w:rsidTr="00983615">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61AB1" w14:textId="77777777" w:rsidR="000E7C2D" w:rsidRPr="00983615" w:rsidRDefault="000E7C2D" w:rsidP="00983615">
            <w:pPr>
              <w:contextualSpacing/>
              <w:rPr>
                <w:rFonts w:cs="Times"/>
                <w:iCs/>
                <w:kern w:val="2"/>
                <w:szCs w:val="20"/>
              </w:rPr>
            </w:pPr>
            <w:r w:rsidRPr="00983615">
              <w:rPr>
                <w:rFonts w:cs="Times"/>
                <w:iCs/>
                <w:kern w:val="2"/>
                <w:szCs w:val="20"/>
              </w:rPr>
              <w:t>5</w:t>
            </w:r>
          </w:p>
        </w:tc>
        <w:tc>
          <w:tcPr>
            <w:tcW w:w="10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E6AE5D9"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nil"/>
              <w:left w:val="nil"/>
              <w:bottom w:val="single" w:sz="8" w:space="0" w:color="auto"/>
              <w:right w:val="single" w:sz="4" w:space="0" w:color="auto"/>
            </w:tcBorders>
            <w:tcMar>
              <w:top w:w="0" w:type="dxa"/>
              <w:left w:w="108" w:type="dxa"/>
              <w:bottom w:w="0" w:type="dxa"/>
              <w:right w:w="108" w:type="dxa"/>
            </w:tcMar>
            <w:vAlign w:val="center"/>
            <w:hideMark/>
          </w:tcPr>
          <w:p w14:paraId="56007EBC" w14:textId="77777777" w:rsidR="000E7C2D" w:rsidRPr="00983615" w:rsidRDefault="000E7C2D" w:rsidP="00983615">
            <w:pPr>
              <w:contextualSpacing/>
              <w:rPr>
                <w:rFonts w:eastAsia="Calibri" w:cs="Times"/>
                <w:iCs/>
                <w:kern w:val="2"/>
                <w:szCs w:val="20"/>
              </w:rPr>
            </w:pPr>
            <w:r w:rsidRPr="00983615">
              <w:rPr>
                <w:rFonts w:cs="Times"/>
                <w:iCs/>
                <w:kern w:val="2"/>
                <w:szCs w:val="20"/>
              </w:rPr>
              <w:t>(2,3)</w:t>
            </w:r>
            <w:r w:rsidRPr="00983615">
              <w:rPr>
                <w:rFonts w:cs="Times"/>
                <w:iCs/>
                <w:strike/>
                <w:color w:val="FF0000"/>
                <w:kern w:val="2"/>
                <w:szCs w:val="20"/>
              </w:rPr>
              <w:t>, (3,2)</w:t>
            </w:r>
          </w:p>
        </w:tc>
        <w:tc>
          <w:tcPr>
            <w:tcW w:w="1177" w:type="pct"/>
            <w:tcBorders>
              <w:top w:val="single" w:sz="4" w:space="0" w:color="auto"/>
              <w:left w:val="single" w:sz="4" w:space="0" w:color="auto"/>
              <w:bottom w:val="single" w:sz="4" w:space="0" w:color="auto"/>
              <w:right w:val="single" w:sz="4" w:space="0" w:color="auto"/>
            </w:tcBorders>
          </w:tcPr>
          <w:p w14:paraId="6C0AE862"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6</w:t>
            </w:r>
            <w:r w:rsidRPr="00983615">
              <w:rPr>
                <w:rFonts w:eastAsiaTheme="minorEastAsia" w:cs="Times"/>
                <w:iCs/>
                <w:kern w:val="2"/>
                <w:szCs w:val="20"/>
                <w:lang w:eastAsia="zh-CN"/>
              </w:rPr>
              <w:t>4</w:t>
            </w:r>
          </w:p>
        </w:tc>
        <w:tc>
          <w:tcPr>
            <w:tcW w:w="1177" w:type="pct"/>
            <w:tcBorders>
              <w:top w:val="single" w:sz="4" w:space="0" w:color="auto"/>
              <w:left w:val="single" w:sz="4" w:space="0" w:color="auto"/>
              <w:bottom w:val="single" w:sz="4" w:space="0" w:color="auto"/>
              <w:right w:val="single" w:sz="4" w:space="0" w:color="auto"/>
            </w:tcBorders>
          </w:tcPr>
          <w:p w14:paraId="7981DBA1"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3</w:t>
            </w:r>
            <w:r w:rsidRPr="00983615">
              <w:rPr>
                <w:rFonts w:eastAsiaTheme="minorEastAsia" w:cs="Times"/>
                <w:iCs/>
                <w:kern w:val="2"/>
                <w:szCs w:val="20"/>
                <w:lang w:eastAsia="zh-CN"/>
              </w:rPr>
              <w:t>2</w:t>
            </w:r>
          </w:p>
        </w:tc>
      </w:tr>
      <w:tr w:rsidR="000E7C2D" w:rsidRPr="00BC2546" w14:paraId="56871B47" w14:textId="77777777" w:rsidTr="00983615">
        <w:tc>
          <w:tcPr>
            <w:tcW w:w="400"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21C8CAD" w14:textId="77777777" w:rsidR="000E7C2D" w:rsidRPr="00983615" w:rsidRDefault="000E7C2D" w:rsidP="00983615">
            <w:pPr>
              <w:contextualSpacing/>
              <w:rPr>
                <w:rFonts w:cs="Times"/>
                <w:iCs/>
                <w:kern w:val="2"/>
                <w:szCs w:val="20"/>
              </w:rPr>
            </w:pPr>
            <w:r w:rsidRPr="00983615">
              <w:rPr>
                <w:rFonts w:cs="Times"/>
                <w:iCs/>
                <w:kern w:val="2"/>
                <w:szCs w:val="20"/>
              </w:rPr>
              <w:t>6</w:t>
            </w:r>
          </w:p>
        </w:tc>
        <w:tc>
          <w:tcPr>
            <w:tcW w:w="1068" w:type="pct"/>
            <w:tcBorders>
              <w:top w:val="nil"/>
              <w:left w:val="nil"/>
              <w:bottom w:val="single" w:sz="4" w:space="0" w:color="auto"/>
              <w:right w:val="single" w:sz="8" w:space="0" w:color="auto"/>
            </w:tcBorders>
            <w:tcMar>
              <w:top w:w="0" w:type="dxa"/>
              <w:left w:w="108" w:type="dxa"/>
              <w:bottom w:w="0" w:type="dxa"/>
              <w:right w:w="108" w:type="dxa"/>
            </w:tcMar>
            <w:vAlign w:val="center"/>
          </w:tcPr>
          <w:p w14:paraId="3C4D8025"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439E73C" w14:textId="77777777" w:rsidR="000E7C2D" w:rsidRPr="00983615" w:rsidRDefault="000E7C2D" w:rsidP="00983615">
            <w:pPr>
              <w:contextualSpacing/>
              <w:rPr>
                <w:rFonts w:eastAsia="Calibri" w:cs="Times"/>
                <w:iCs/>
                <w:kern w:val="2"/>
                <w:szCs w:val="20"/>
              </w:rPr>
            </w:pPr>
            <w:r w:rsidRPr="00983615">
              <w:rPr>
                <w:rFonts w:cs="Times"/>
                <w:iCs/>
                <w:kern w:val="2"/>
                <w:szCs w:val="20"/>
              </w:rPr>
              <w:t>(3,3)</w:t>
            </w:r>
          </w:p>
        </w:tc>
        <w:tc>
          <w:tcPr>
            <w:tcW w:w="1177" w:type="pct"/>
            <w:tcBorders>
              <w:top w:val="single" w:sz="4" w:space="0" w:color="auto"/>
              <w:left w:val="single" w:sz="4" w:space="0" w:color="auto"/>
              <w:bottom w:val="single" w:sz="4" w:space="0" w:color="auto"/>
              <w:right w:val="single" w:sz="4" w:space="0" w:color="auto"/>
            </w:tcBorders>
          </w:tcPr>
          <w:p w14:paraId="3C688977"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1</w:t>
            </w:r>
            <w:r w:rsidRPr="00983615">
              <w:rPr>
                <w:rFonts w:eastAsiaTheme="minorEastAsia" w:cs="Times"/>
                <w:iCs/>
                <w:kern w:val="2"/>
                <w:szCs w:val="20"/>
                <w:lang w:eastAsia="zh-CN"/>
              </w:rPr>
              <w:t>6</w:t>
            </w:r>
          </w:p>
        </w:tc>
        <w:tc>
          <w:tcPr>
            <w:tcW w:w="1177" w:type="pct"/>
            <w:tcBorders>
              <w:top w:val="single" w:sz="4" w:space="0" w:color="auto"/>
              <w:left w:val="single" w:sz="4" w:space="0" w:color="auto"/>
              <w:bottom w:val="single" w:sz="4" w:space="0" w:color="auto"/>
              <w:right w:val="single" w:sz="4" w:space="0" w:color="auto"/>
            </w:tcBorders>
          </w:tcPr>
          <w:p w14:paraId="116E7B91"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1</w:t>
            </w:r>
            <w:r w:rsidRPr="00983615">
              <w:rPr>
                <w:rFonts w:eastAsiaTheme="minorEastAsia" w:cs="Times"/>
                <w:iCs/>
                <w:kern w:val="2"/>
                <w:szCs w:val="20"/>
                <w:lang w:eastAsia="zh-CN"/>
              </w:rPr>
              <w:t>6</w:t>
            </w:r>
          </w:p>
        </w:tc>
      </w:tr>
      <w:tr w:rsidR="000E7C2D" w:rsidRPr="00BC2546" w14:paraId="1AF0CD32" w14:textId="77777777" w:rsidTr="00983615">
        <w:tc>
          <w:tcPr>
            <w:tcW w:w="4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E5613" w14:textId="77777777" w:rsidR="000E7C2D" w:rsidRPr="00983615" w:rsidRDefault="000E7C2D" w:rsidP="00983615">
            <w:pPr>
              <w:contextualSpacing/>
              <w:rPr>
                <w:rFonts w:cs="Times"/>
                <w:iCs/>
                <w:kern w:val="2"/>
                <w:szCs w:val="20"/>
              </w:rPr>
            </w:pPr>
            <w:r w:rsidRPr="00983615">
              <w:rPr>
                <w:rFonts w:cs="Times"/>
                <w:iCs/>
                <w:kern w:val="2"/>
                <w:szCs w:val="20"/>
              </w:rPr>
              <w:t>7</w:t>
            </w:r>
          </w:p>
        </w:tc>
        <w:tc>
          <w:tcPr>
            <w:tcW w:w="1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8E43A"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8704C" w14:textId="77777777" w:rsidR="000E7C2D" w:rsidRPr="00983615" w:rsidRDefault="000E7C2D" w:rsidP="00983615">
            <w:pPr>
              <w:contextualSpacing/>
              <w:rPr>
                <w:rFonts w:eastAsia="Calibri" w:cs="Times"/>
                <w:iCs/>
                <w:kern w:val="2"/>
                <w:szCs w:val="20"/>
              </w:rPr>
            </w:pPr>
            <w:r w:rsidRPr="00983615">
              <w:rPr>
                <w:rFonts w:cs="Times"/>
                <w:iCs/>
                <w:kern w:val="2"/>
                <w:szCs w:val="20"/>
              </w:rPr>
              <w:t>(3,4)</w:t>
            </w:r>
            <w:r w:rsidRPr="00983615">
              <w:rPr>
                <w:rFonts w:cs="Times"/>
                <w:iCs/>
                <w:strike/>
                <w:color w:val="FF0000"/>
                <w:kern w:val="2"/>
                <w:szCs w:val="20"/>
              </w:rPr>
              <w:t>, (4,3)</w:t>
            </w:r>
          </w:p>
        </w:tc>
        <w:tc>
          <w:tcPr>
            <w:tcW w:w="1177" w:type="pct"/>
            <w:tcBorders>
              <w:top w:val="single" w:sz="4" w:space="0" w:color="auto"/>
              <w:left w:val="single" w:sz="4" w:space="0" w:color="auto"/>
              <w:bottom w:val="single" w:sz="4" w:space="0" w:color="auto"/>
              <w:right w:val="single" w:sz="4" w:space="0" w:color="auto"/>
            </w:tcBorders>
          </w:tcPr>
          <w:p w14:paraId="5C08C450"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1</w:t>
            </w:r>
            <w:r w:rsidRPr="00983615">
              <w:rPr>
                <w:rFonts w:eastAsiaTheme="minorEastAsia" w:cs="Times"/>
                <w:iCs/>
                <w:kern w:val="2"/>
                <w:szCs w:val="20"/>
                <w:lang w:eastAsia="zh-CN"/>
              </w:rPr>
              <w:t>6</w:t>
            </w:r>
          </w:p>
        </w:tc>
        <w:tc>
          <w:tcPr>
            <w:tcW w:w="1177" w:type="pct"/>
            <w:tcBorders>
              <w:top w:val="single" w:sz="4" w:space="0" w:color="auto"/>
              <w:left w:val="single" w:sz="4" w:space="0" w:color="auto"/>
              <w:bottom w:val="single" w:sz="4" w:space="0" w:color="auto"/>
              <w:right w:val="single" w:sz="4" w:space="0" w:color="auto"/>
            </w:tcBorders>
          </w:tcPr>
          <w:p w14:paraId="57600D73"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8</w:t>
            </w:r>
          </w:p>
        </w:tc>
      </w:tr>
      <w:tr w:rsidR="000E7C2D" w:rsidRPr="00BC2546" w14:paraId="12C352D2" w14:textId="77777777" w:rsidTr="00983615">
        <w:tc>
          <w:tcPr>
            <w:tcW w:w="4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CB788" w14:textId="77777777" w:rsidR="000E7C2D" w:rsidRPr="00983615" w:rsidRDefault="000E7C2D" w:rsidP="00983615">
            <w:pPr>
              <w:contextualSpacing/>
              <w:rPr>
                <w:rFonts w:cs="Times"/>
                <w:iCs/>
                <w:kern w:val="2"/>
                <w:szCs w:val="20"/>
              </w:rPr>
            </w:pPr>
          </w:p>
        </w:tc>
        <w:tc>
          <w:tcPr>
            <w:tcW w:w="1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99101" w14:textId="77777777" w:rsidR="000E7C2D" w:rsidRPr="00983615" w:rsidRDefault="000E7C2D" w:rsidP="00983615">
            <w:pPr>
              <w:pStyle w:val="af3"/>
              <w:numPr>
                <w:ilvl w:val="0"/>
                <w:numId w:val="14"/>
              </w:numPr>
              <w:spacing w:after="0" w:line="240" w:lineRule="auto"/>
              <w:ind w:firstLineChars="0"/>
              <w:contextualSpacing/>
              <w:rPr>
                <w:rFonts w:eastAsia="Times New Roman" w:cs="Times"/>
                <w:iCs/>
                <w:kern w:val="2"/>
                <w:szCs w:val="20"/>
              </w:rPr>
            </w:pP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DCC0D5" w14:textId="77777777" w:rsidR="000E7C2D" w:rsidRPr="00983615" w:rsidRDefault="000E7C2D" w:rsidP="00983615">
            <w:pPr>
              <w:contextualSpacing/>
              <w:rPr>
                <w:rFonts w:eastAsiaTheme="minorEastAsia" w:cs="Times"/>
                <w:iCs/>
                <w:kern w:val="2"/>
                <w:szCs w:val="20"/>
                <w:lang w:eastAsia="zh-CN"/>
              </w:rPr>
            </w:pPr>
            <w:r w:rsidRPr="00983615">
              <w:rPr>
                <w:rFonts w:eastAsiaTheme="minorEastAsia" w:cs="Times" w:hint="eastAsia"/>
                <w:iCs/>
                <w:kern w:val="2"/>
                <w:szCs w:val="20"/>
                <w:lang w:eastAsia="zh-CN"/>
              </w:rPr>
              <w:t>Total</w:t>
            </w:r>
          </w:p>
        </w:tc>
        <w:tc>
          <w:tcPr>
            <w:tcW w:w="1177" w:type="pct"/>
            <w:tcBorders>
              <w:top w:val="single" w:sz="4" w:space="0" w:color="auto"/>
              <w:left w:val="single" w:sz="4" w:space="0" w:color="auto"/>
              <w:bottom w:val="single" w:sz="4" w:space="0" w:color="auto"/>
              <w:right w:val="single" w:sz="4" w:space="0" w:color="auto"/>
            </w:tcBorders>
          </w:tcPr>
          <w:p w14:paraId="76DE93AD"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6</w:t>
            </w:r>
            <w:r w:rsidRPr="00983615">
              <w:rPr>
                <w:rFonts w:eastAsiaTheme="minorEastAsia" w:cs="Times"/>
                <w:iCs/>
                <w:kern w:val="2"/>
                <w:szCs w:val="20"/>
                <w:lang w:eastAsia="zh-CN"/>
              </w:rPr>
              <w:t>94</w:t>
            </w:r>
          </w:p>
        </w:tc>
        <w:tc>
          <w:tcPr>
            <w:tcW w:w="1177" w:type="pct"/>
            <w:tcBorders>
              <w:top w:val="single" w:sz="4" w:space="0" w:color="auto"/>
              <w:left w:val="single" w:sz="4" w:space="0" w:color="auto"/>
              <w:bottom w:val="single" w:sz="4" w:space="0" w:color="auto"/>
              <w:right w:val="single" w:sz="4" w:space="0" w:color="auto"/>
            </w:tcBorders>
          </w:tcPr>
          <w:p w14:paraId="53D44E0E"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5</w:t>
            </w:r>
            <w:r w:rsidRPr="00983615">
              <w:rPr>
                <w:rFonts w:eastAsiaTheme="minorEastAsia" w:cs="Times"/>
                <w:iCs/>
                <w:kern w:val="2"/>
                <w:szCs w:val="20"/>
                <w:lang w:eastAsia="zh-CN"/>
              </w:rPr>
              <w:t>04</w:t>
            </w:r>
          </w:p>
        </w:tc>
      </w:tr>
      <w:tr w:rsidR="000E7C2D" w:rsidRPr="00BC2546" w14:paraId="61F9CBC7" w14:textId="77777777" w:rsidTr="00983615">
        <w:tc>
          <w:tcPr>
            <w:tcW w:w="4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CECB2" w14:textId="77777777" w:rsidR="000E7C2D" w:rsidRPr="00BC2546" w:rsidRDefault="000E7C2D" w:rsidP="00983615">
            <w:pPr>
              <w:contextualSpacing/>
              <w:rPr>
                <w:rFonts w:cs="Times"/>
                <w:i/>
                <w:iCs/>
                <w:kern w:val="2"/>
                <w:szCs w:val="20"/>
              </w:rPr>
            </w:pPr>
          </w:p>
        </w:tc>
        <w:tc>
          <w:tcPr>
            <w:tcW w:w="1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16187" w14:textId="77777777" w:rsidR="000E7C2D" w:rsidRPr="00BC2546" w:rsidRDefault="000E7C2D" w:rsidP="00983615">
            <w:pPr>
              <w:pStyle w:val="af3"/>
              <w:numPr>
                <w:ilvl w:val="0"/>
                <w:numId w:val="14"/>
              </w:numPr>
              <w:spacing w:after="0" w:line="240" w:lineRule="auto"/>
              <w:ind w:firstLineChars="0"/>
              <w:contextualSpacing/>
              <w:rPr>
                <w:rFonts w:eastAsia="Times New Roman" w:cs="Times"/>
                <w:i/>
                <w:iCs/>
                <w:kern w:val="2"/>
                <w:szCs w:val="20"/>
              </w:rPr>
            </w:pP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72AFF" w14:textId="77777777" w:rsidR="000E7C2D" w:rsidRPr="00983615" w:rsidRDefault="000E7C2D" w:rsidP="00983615">
            <w:pPr>
              <w:contextualSpacing/>
              <w:rPr>
                <w:rFonts w:eastAsiaTheme="minorEastAsia" w:cs="Times"/>
                <w:iCs/>
                <w:kern w:val="2"/>
                <w:szCs w:val="20"/>
                <w:lang w:eastAsia="zh-CN"/>
              </w:rPr>
            </w:pPr>
            <w:r w:rsidRPr="00983615">
              <w:rPr>
                <w:rFonts w:eastAsiaTheme="minorEastAsia" w:cs="Times" w:hint="eastAsia"/>
                <w:iCs/>
                <w:kern w:val="2"/>
                <w:szCs w:val="20"/>
                <w:lang w:eastAsia="zh-CN"/>
              </w:rPr>
              <w:t>O</w:t>
            </w:r>
            <w:r w:rsidRPr="00983615">
              <w:rPr>
                <w:rFonts w:eastAsiaTheme="minorEastAsia" w:cs="Times"/>
                <w:iCs/>
                <w:kern w:val="2"/>
                <w:szCs w:val="20"/>
                <w:lang w:eastAsia="zh-CN"/>
              </w:rPr>
              <w:t>verhead</w:t>
            </w:r>
          </w:p>
        </w:tc>
        <w:tc>
          <w:tcPr>
            <w:tcW w:w="1177" w:type="pct"/>
            <w:tcBorders>
              <w:top w:val="single" w:sz="4" w:space="0" w:color="auto"/>
              <w:left w:val="single" w:sz="4" w:space="0" w:color="auto"/>
              <w:bottom w:val="single" w:sz="4" w:space="0" w:color="auto"/>
              <w:right w:val="single" w:sz="4" w:space="0" w:color="auto"/>
            </w:tcBorders>
          </w:tcPr>
          <w:p w14:paraId="3B293FE5"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1</w:t>
            </w:r>
            <w:r w:rsidRPr="00983615">
              <w:rPr>
                <w:rFonts w:eastAsiaTheme="minorEastAsia" w:cs="Times"/>
                <w:iCs/>
                <w:kern w:val="2"/>
                <w:szCs w:val="20"/>
                <w:lang w:eastAsia="zh-CN"/>
              </w:rPr>
              <w:t>0bits</w:t>
            </w:r>
          </w:p>
        </w:tc>
        <w:tc>
          <w:tcPr>
            <w:tcW w:w="1177" w:type="pct"/>
            <w:tcBorders>
              <w:top w:val="single" w:sz="4" w:space="0" w:color="auto"/>
              <w:left w:val="single" w:sz="4" w:space="0" w:color="auto"/>
              <w:bottom w:val="single" w:sz="4" w:space="0" w:color="auto"/>
              <w:right w:val="single" w:sz="4" w:space="0" w:color="auto"/>
            </w:tcBorders>
          </w:tcPr>
          <w:p w14:paraId="38850411" w14:textId="77777777" w:rsidR="000E7C2D" w:rsidRPr="00983615" w:rsidRDefault="000E7C2D" w:rsidP="00983615">
            <w:pPr>
              <w:contextualSpacing/>
              <w:jc w:val="center"/>
              <w:rPr>
                <w:rFonts w:eastAsiaTheme="minorEastAsia" w:cs="Times"/>
                <w:iCs/>
                <w:kern w:val="2"/>
                <w:szCs w:val="20"/>
                <w:lang w:eastAsia="zh-CN"/>
              </w:rPr>
            </w:pPr>
            <w:r w:rsidRPr="00983615">
              <w:rPr>
                <w:rFonts w:eastAsiaTheme="minorEastAsia" w:cs="Times" w:hint="eastAsia"/>
                <w:iCs/>
                <w:kern w:val="2"/>
                <w:szCs w:val="20"/>
                <w:lang w:eastAsia="zh-CN"/>
              </w:rPr>
              <w:t>9</w:t>
            </w:r>
            <w:r w:rsidRPr="00983615">
              <w:rPr>
                <w:rFonts w:eastAsiaTheme="minorEastAsia" w:cs="Times"/>
                <w:iCs/>
                <w:kern w:val="2"/>
                <w:szCs w:val="20"/>
                <w:lang w:eastAsia="zh-CN"/>
              </w:rPr>
              <w:t xml:space="preserve"> bits</w:t>
            </w:r>
          </w:p>
        </w:tc>
      </w:tr>
    </w:tbl>
    <w:p w14:paraId="5786CF20" w14:textId="4794B7BA" w:rsidR="00170291" w:rsidRDefault="00170291" w:rsidP="000E7C2D">
      <w:pPr>
        <w:pStyle w:val="af3"/>
        <w:numPr>
          <w:ilvl w:val="0"/>
          <w:numId w:val="6"/>
        </w:numPr>
        <w:spacing w:before="180" w:after="120" w:line="240" w:lineRule="auto"/>
        <w:ind w:left="714" w:firstLineChars="0" w:hanging="357"/>
        <w:jc w:val="both"/>
        <w:rPr>
          <w:color w:val="000000"/>
          <w:sz w:val="20"/>
          <w:szCs w:val="20"/>
        </w:rPr>
      </w:pPr>
      <w:r>
        <w:rPr>
          <w:color w:val="000000"/>
          <w:sz w:val="20"/>
          <w:szCs w:val="20"/>
        </w:rPr>
        <w:t xml:space="preserve">Mapping </w:t>
      </w:r>
      <w:r>
        <w:rPr>
          <w:rFonts w:hint="eastAsia"/>
          <w:color w:val="000000"/>
          <w:sz w:val="20"/>
          <w:szCs w:val="20"/>
        </w:rPr>
        <w:t>layer</w:t>
      </w:r>
      <w:r>
        <w:rPr>
          <w:color w:val="000000"/>
          <w:sz w:val="20"/>
          <w:szCs w:val="20"/>
        </w:rPr>
        <w:t xml:space="preserve">s from one codeword to the same antenna group would be also beneficial </w:t>
      </w:r>
      <w:r>
        <w:rPr>
          <w:rFonts w:hint="eastAsia"/>
          <w:color w:val="000000"/>
          <w:sz w:val="20"/>
          <w:szCs w:val="20"/>
        </w:rPr>
        <w:t>for</w:t>
      </w:r>
      <w:r>
        <w:rPr>
          <w:color w:val="000000"/>
          <w:sz w:val="20"/>
          <w:szCs w:val="20"/>
        </w:rPr>
        <w:t xml:space="preserve"> link adaptation, since the SINR of layers in the same antenna group would be similar. </w:t>
      </w:r>
    </w:p>
    <w:p w14:paraId="400A3527" w14:textId="4BB41B44" w:rsidR="00B31EA5" w:rsidRPr="0054048E" w:rsidRDefault="0054048E" w:rsidP="000E7C2D">
      <w:pPr>
        <w:pStyle w:val="af3"/>
        <w:numPr>
          <w:ilvl w:val="0"/>
          <w:numId w:val="6"/>
        </w:numPr>
        <w:spacing w:before="180" w:after="120" w:line="240" w:lineRule="auto"/>
        <w:ind w:left="714" w:firstLineChars="0" w:hanging="357"/>
        <w:jc w:val="both"/>
        <w:rPr>
          <w:color w:val="000000"/>
          <w:sz w:val="20"/>
          <w:szCs w:val="20"/>
        </w:rPr>
      </w:pPr>
      <w:r>
        <w:rPr>
          <w:sz w:val="20"/>
          <w:szCs w:val="20"/>
        </w:rPr>
        <w:t xml:space="preserve">Different </w:t>
      </w:r>
      <w:r w:rsidR="00B862B1">
        <w:rPr>
          <w:sz w:val="20"/>
          <w:szCs w:val="20"/>
        </w:rPr>
        <w:t xml:space="preserve">PTRS </w:t>
      </w:r>
      <w:r>
        <w:rPr>
          <w:sz w:val="20"/>
          <w:szCs w:val="20"/>
        </w:rPr>
        <w:t xml:space="preserve">power boosting should be applied when different number of antenna groups are used for PUSCH transmission. Reduction of layer splits </w:t>
      </w:r>
      <w:r w:rsidR="00B31EA5" w:rsidRPr="0054048E">
        <w:rPr>
          <w:sz w:val="20"/>
          <w:szCs w:val="20"/>
        </w:rPr>
        <w:t xml:space="preserve">would simply the PTRS power boosting. </w:t>
      </w:r>
    </w:p>
    <w:p w14:paraId="66022492" w14:textId="65CB1919" w:rsidR="00451BC3" w:rsidRPr="007069B3" w:rsidRDefault="007069B3" w:rsidP="0024355C">
      <w:pPr>
        <w:pStyle w:val="bullet1"/>
        <w:numPr>
          <w:ilvl w:val="0"/>
          <w:numId w:val="0"/>
        </w:numPr>
        <w:spacing w:after="120"/>
        <w:rPr>
          <w:rFonts w:ascii="Times New Roman" w:hAnsi="Times New Roman"/>
          <w:b/>
          <w:i/>
          <w:kern w:val="0"/>
          <w:sz w:val="20"/>
          <w:szCs w:val="20"/>
          <w:lang w:val="en-US"/>
        </w:rPr>
      </w:pPr>
      <w:r w:rsidRPr="007069B3">
        <w:rPr>
          <w:rFonts w:ascii="Times New Roman" w:hAnsi="Times New Roman"/>
          <w:b/>
          <w:i/>
          <w:kern w:val="0"/>
          <w:sz w:val="20"/>
          <w:szCs w:val="20"/>
          <w:lang w:val="en-US"/>
        </w:rPr>
        <w:t>Proposal</w:t>
      </w:r>
      <w:r w:rsidR="00745D12">
        <w:rPr>
          <w:rFonts w:ascii="Times New Roman" w:hAnsi="Times New Roman"/>
          <w:b/>
          <w:i/>
          <w:kern w:val="0"/>
          <w:sz w:val="20"/>
          <w:szCs w:val="20"/>
          <w:lang w:val="en-US"/>
        </w:rPr>
        <w:t xml:space="preserve"> </w:t>
      </w:r>
      <w:r w:rsidR="00187177">
        <w:rPr>
          <w:rFonts w:ascii="Times New Roman" w:hAnsi="Times New Roman"/>
          <w:b/>
          <w:i/>
          <w:kern w:val="0"/>
          <w:sz w:val="20"/>
          <w:szCs w:val="20"/>
          <w:lang w:val="en-US"/>
        </w:rPr>
        <w:t>2</w:t>
      </w:r>
      <w:r w:rsidRPr="007069B3">
        <w:rPr>
          <w:rFonts w:ascii="Times New Roman" w:hAnsi="Times New Roman"/>
          <w:b/>
          <w:i/>
          <w:kern w:val="0"/>
          <w:sz w:val="20"/>
          <w:szCs w:val="20"/>
          <w:lang w:val="en-US"/>
        </w:rPr>
        <w:t xml:space="preserve">: </w:t>
      </w:r>
      <w:r w:rsidR="002869C5" w:rsidRPr="002869C5">
        <w:rPr>
          <w:rFonts w:ascii="Times New Roman" w:hAnsi="Times New Roman"/>
          <w:b/>
          <w:i/>
          <w:kern w:val="0"/>
          <w:sz w:val="20"/>
          <w:szCs w:val="20"/>
          <w:lang w:val="en-US"/>
        </w:rPr>
        <w:t>For partial-coherent uplink codebook with Ng=</w:t>
      </w:r>
      <w:r w:rsidR="00451BC3" w:rsidRPr="007069B3">
        <w:rPr>
          <w:rFonts w:ascii="Times New Roman" w:hAnsi="Times New Roman"/>
          <w:b/>
          <w:i/>
          <w:kern w:val="0"/>
          <w:sz w:val="20"/>
          <w:szCs w:val="20"/>
          <w:lang w:val="en-US"/>
        </w:rPr>
        <w:t>2, only support the following layer splitting</w:t>
      </w:r>
      <w:r w:rsidR="00975F3C">
        <w:rPr>
          <w:rFonts w:ascii="Times New Roman" w:hAnsi="Times New Roman"/>
          <w:b/>
          <w:i/>
          <w:kern w:val="0"/>
          <w:sz w:val="20"/>
          <w:szCs w:val="20"/>
          <w:lang w:val="en-US"/>
        </w:rPr>
        <w:t xml:space="preserve"> in the working assumption</w:t>
      </w:r>
      <w:r w:rsidR="00451BC3" w:rsidRPr="007069B3">
        <w:rPr>
          <w:rFonts w:ascii="Times New Roman" w:hAnsi="Times New Roman"/>
          <w:b/>
          <w:i/>
          <w:kern w:val="0"/>
          <w:sz w:val="20"/>
          <w:szCs w:val="20"/>
          <w:lang w:val="en-US"/>
        </w:rPr>
        <w:t>:</w:t>
      </w:r>
    </w:p>
    <w:tbl>
      <w:tblPr>
        <w:tblW w:w="3557" w:type="pct"/>
        <w:tblInd w:w="780" w:type="dxa"/>
        <w:tblCellMar>
          <w:left w:w="0" w:type="dxa"/>
          <w:right w:w="0" w:type="dxa"/>
        </w:tblCellMar>
        <w:tblLook w:val="04A0" w:firstRow="1" w:lastRow="0" w:firstColumn="1" w:lastColumn="0" w:noHBand="0" w:noVBand="1"/>
      </w:tblPr>
      <w:tblGrid>
        <w:gridCol w:w="661"/>
        <w:gridCol w:w="2753"/>
        <w:gridCol w:w="3026"/>
      </w:tblGrid>
      <w:tr w:rsidR="00451BC3" w:rsidRPr="00BC2546" w14:paraId="4C41952A" w14:textId="77777777" w:rsidTr="007E0A6E">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3FA9FB" w14:textId="77777777" w:rsidR="00451BC3" w:rsidRPr="00BC2546" w:rsidRDefault="00451BC3" w:rsidP="007E0A6E">
            <w:pPr>
              <w:contextualSpacing/>
              <w:rPr>
                <w:rFonts w:eastAsia="Calibri" w:cs="Times"/>
                <w:i/>
                <w:iCs/>
                <w:kern w:val="2"/>
                <w:szCs w:val="20"/>
              </w:rPr>
            </w:pPr>
            <w:r w:rsidRPr="00BC2546">
              <w:rPr>
                <w:rFonts w:cs="Times"/>
                <w:b/>
                <w:bCs/>
                <w:i/>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68E1CC" w14:textId="77777777" w:rsidR="00451BC3" w:rsidRPr="00BC2546" w:rsidRDefault="00451BC3" w:rsidP="007E0A6E">
            <w:pPr>
              <w:contextualSpacing/>
              <w:rPr>
                <w:rFonts w:cs="Times"/>
                <w:b/>
                <w:bCs/>
                <w:i/>
                <w:iCs/>
                <w:kern w:val="2"/>
                <w:szCs w:val="20"/>
              </w:rPr>
            </w:pPr>
            <w:r w:rsidRPr="00BC2546">
              <w:rPr>
                <w:rFonts w:cs="Times"/>
                <w:b/>
                <w:bCs/>
                <w:i/>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AF9E5" w14:textId="77777777" w:rsidR="00451BC3" w:rsidRPr="00BC2546" w:rsidRDefault="00451BC3" w:rsidP="007E0A6E">
            <w:pPr>
              <w:contextualSpacing/>
              <w:rPr>
                <w:rFonts w:cs="Times"/>
                <w:b/>
                <w:bCs/>
                <w:i/>
                <w:iCs/>
                <w:kern w:val="2"/>
                <w:szCs w:val="20"/>
              </w:rPr>
            </w:pPr>
            <w:r w:rsidRPr="00BC2546">
              <w:rPr>
                <w:rFonts w:cs="Times"/>
                <w:b/>
                <w:bCs/>
                <w:i/>
                <w:iCs/>
                <w:kern w:val="2"/>
                <w:szCs w:val="20"/>
              </w:rPr>
              <w:t>Layers split across 2 Antenna Groups</w:t>
            </w:r>
          </w:p>
        </w:tc>
      </w:tr>
      <w:tr w:rsidR="00451BC3" w:rsidRPr="00BC2546" w14:paraId="4D3130B9"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45755" w14:textId="77777777" w:rsidR="00451BC3" w:rsidRPr="00BC2546" w:rsidRDefault="00451BC3" w:rsidP="007E0A6E">
            <w:pPr>
              <w:contextualSpacing/>
              <w:rPr>
                <w:rFonts w:cs="Times"/>
                <w:i/>
                <w:iCs/>
                <w:kern w:val="2"/>
                <w:szCs w:val="20"/>
              </w:rPr>
            </w:pPr>
            <w:r w:rsidRPr="00BC2546">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72102" w14:textId="77777777" w:rsidR="00451BC3" w:rsidRPr="001E17B7" w:rsidRDefault="00451BC3" w:rsidP="007E0A6E">
            <w:pPr>
              <w:contextualSpacing/>
              <w:rPr>
                <w:rFonts w:cs="Times"/>
                <w:i/>
                <w:iCs/>
                <w:strike/>
                <w:kern w:val="2"/>
                <w:szCs w:val="20"/>
              </w:rPr>
            </w:pPr>
            <w:r w:rsidRPr="001E17B7">
              <w:rPr>
                <w:rFonts w:cs="Times"/>
                <w:i/>
                <w:iCs/>
                <w:strike/>
                <w:color w:val="FF0000"/>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0DA2E5C"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r>
      <w:tr w:rsidR="00451BC3" w:rsidRPr="00BC2546" w14:paraId="789929E9"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716FA" w14:textId="77777777" w:rsidR="00451BC3" w:rsidRPr="00BC2546" w:rsidRDefault="00451BC3" w:rsidP="007E0A6E">
            <w:pPr>
              <w:contextualSpacing/>
              <w:rPr>
                <w:rFonts w:eastAsia="Calibri" w:cs="Times"/>
                <w:i/>
                <w:iCs/>
                <w:kern w:val="2"/>
                <w:szCs w:val="20"/>
              </w:rPr>
            </w:pPr>
            <w:r w:rsidRPr="00BC2546">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95E18"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58BA081" w14:textId="77777777" w:rsidR="00451BC3" w:rsidRPr="00BC2546" w:rsidRDefault="00451BC3" w:rsidP="007E0A6E">
            <w:pPr>
              <w:contextualSpacing/>
              <w:rPr>
                <w:rFonts w:eastAsia="Calibri" w:cs="Times"/>
                <w:i/>
                <w:iCs/>
                <w:kern w:val="2"/>
                <w:szCs w:val="20"/>
              </w:rPr>
            </w:pPr>
            <w:r w:rsidRPr="00BC2546">
              <w:rPr>
                <w:rFonts w:cs="Times"/>
                <w:i/>
                <w:iCs/>
                <w:kern w:val="2"/>
                <w:szCs w:val="20"/>
              </w:rPr>
              <w:t>(1,1)</w:t>
            </w:r>
          </w:p>
        </w:tc>
      </w:tr>
      <w:tr w:rsidR="00451BC3" w:rsidRPr="00BC2546" w14:paraId="0C715385"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C090" w14:textId="77777777" w:rsidR="00451BC3" w:rsidRPr="00BC2546" w:rsidRDefault="00451BC3" w:rsidP="007E0A6E">
            <w:pPr>
              <w:contextualSpacing/>
              <w:rPr>
                <w:rFonts w:cs="Times"/>
                <w:i/>
                <w:iCs/>
                <w:kern w:val="2"/>
                <w:szCs w:val="20"/>
              </w:rPr>
            </w:pPr>
            <w:r w:rsidRPr="00BC2546">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D23F5" w14:textId="77777777" w:rsidR="00451BC3" w:rsidRPr="001E17B7" w:rsidRDefault="00451BC3" w:rsidP="007E0A6E">
            <w:pPr>
              <w:contextualSpacing/>
              <w:rPr>
                <w:rFonts w:cs="Times"/>
                <w:i/>
                <w:iCs/>
                <w:strike/>
                <w:kern w:val="2"/>
                <w:szCs w:val="20"/>
              </w:rPr>
            </w:pPr>
            <w:r w:rsidRPr="001E17B7">
              <w:rPr>
                <w:rFonts w:cs="Times"/>
                <w:i/>
                <w:iCs/>
                <w:strike/>
                <w:color w:val="FF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1A9716D"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r>
      <w:tr w:rsidR="00451BC3" w:rsidRPr="00BC2546" w14:paraId="1AECE3BC"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DBE99" w14:textId="77777777" w:rsidR="00451BC3" w:rsidRPr="00BC2546" w:rsidRDefault="00451BC3" w:rsidP="007E0A6E">
            <w:pPr>
              <w:contextualSpacing/>
              <w:rPr>
                <w:rFonts w:eastAsia="Calibri" w:cs="Times"/>
                <w:i/>
                <w:iCs/>
                <w:kern w:val="2"/>
                <w:szCs w:val="20"/>
              </w:rPr>
            </w:pPr>
            <w:r w:rsidRPr="00BC2546">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A5F702"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1D249" w14:textId="77777777" w:rsidR="00451BC3" w:rsidRPr="00BC2546" w:rsidRDefault="00451BC3" w:rsidP="007E0A6E">
            <w:pPr>
              <w:contextualSpacing/>
              <w:rPr>
                <w:rFonts w:eastAsia="Calibri" w:cs="Times"/>
                <w:i/>
                <w:iCs/>
                <w:kern w:val="2"/>
                <w:szCs w:val="20"/>
              </w:rPr>
            </w:pPr>
            <w:r w:rsidRPr="00BC2546">
              <w:rPr>
                <w:rFonts w:cs="Times"/>
                <w:i/>
                <w:iCs/>
                <w:kern w:val="2"/>
                <w:szCs w:val="20"/>
              </w:rPr>
              <w:t>(1,2),</w:t>
            </w:r>
            <w:r w:rsidRPr="001E17B7">
              <w:rPr>
                <w:rFonts w:cs="Times"/>
                <w:i/>
                <w:iCs/>
                <w:strike/>
                <w:color w:val="FF0000"/>
                <w:kern w:val="2"/>
                <w:szCs w:val="20"/>
              </w:rPr>
              <w:t xml:space="preserve"> (2,1)</w:t>
            </w:r>
          </w:p>
        </w:tc>
      </w:tr>
      <w:tr w:rsidR="00451BC3" w:rsidRPr="00BC2546" w14:paraId="4941EFEA"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95308" w14:textId="77777777" w:rsidR="00451BC3" w:rsidRPr="00BC2546" w:rsidRDefault="00451BC3" w:rsidP="007E0A6E">
            <w:pPr>
              <w:contextualSpacing/>
              <w:rPr>
                <w:rFonts w:cs="Times"/>
                <w:i/>
                <w:iCs/>
                <w:kern w:val="2"/>
                <w:szCs w:val="20"/>
              </w:rPr>
            </w:pPr>
            <w:r w:rsidRPr="00BC2546">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31911" w14:textId="77777777" w:rsidR="00451BC3" w:rsidRPr="001E17B7" w:rsidRDefault="00451BC3" w:rsidP="007E0A6E">
            <w:pPr>
              <w:contextualSpacing/>
              <w:rPr>
                <w:rFonts w:cs="Times"/>
                <w:i/>
                <w:iCs/>
                <w:strike/>
                <w:kern w:val="2"/>
                <w:szCs w:val="20"/>
                <w:lang w:eastAsia="zh-CN"/>
              </w:rPr>
            </w:pPr>
            <w:r w:rsidRPr="001E17B7">
              <w:rPr>
                <w:rFonts w:cs="Times"/>
                <w:i/>
                <w:iCs/>
                <w:strike/>
                <w:color w:val="FF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385A619"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r>
      <w:tr w:rsidR="00451BC3" w:rsidRPr="00BC2546" w14:paraId="01EFC928"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DADE4" w14:textId="77777777" w:rsidR="00451BC3" w:rsidRPr="00BC2546" w:rsidRDefault="00451BC3" w:rsidP="007E0A6E">
            <w:pPr>
              <w:contextualSpacing/>
              <w:rPr>
                <w:rFonts w:eastAsia="Calibri" w:cs="Times"/>
                <w:i/>
                <w:iCs/>
                <w:kern w:val="2"/>
                <w:szCs w:val="20"/>
              </w:rPr>
            </w:pPr>
            <w:r w:rsidRPr="00BC2546">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24BB0E"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128B68B" w14:textId="77777777" w:rsidR="00451BC3" w:rsidRPr="00BC2546" w:rsidRDefault="00451BC3" w:rsidP="007E0A6E">
            <w:pPr>
              <w:contextualSpacing/>
              <w:rPr>
                <w:rFonts w:eastAsia="Calibri" w:cs="Times"/>
                <w:i/>
                <w:iCs/>
                <w:kern w:val="2"/>
                <w:szCs w:val="20"/>
              </w:rPr>
            </w:pPr>
            <w:r w:rsidRPr="00BC2546">
              <w:rPr>
                <w:rFonts w:cs="Times"/>
                <w:i/>
                <w:iCs/>
                <w:kern w:val="2"/>
                <w:szCs w:val="20"/>
              </w:rPr>
              <w:t>(2,2)</w:t>
            </w:r>
          </w:p>
        </w:tc>
      </w:tr>
      <w:tr w:rsidR="00451BC3" w:rsidRPr="00BC2546" w14:paraId="5FCE0216"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4A669" w14:textId="77777777" w:rsidR="00451BC3" w:rsidRPr="00BC2546" w:rsidRDefault="00451BC3" w:rsidP="007E0A6E">
            <w:pPr>
              <w:contextualSpacing/>
              <w:rPr>
                <w:rFonts w:cs="Times"/>
                <w:i/>
                <w:iCs/>
                <w:kern w:val="2"/>
                <w:szCs w:val="20"/>
              </w:rPr>
            </w:pPr>
            <w:r w:rsidRPr="00BC2546">
              <w:rPr>
                <w:rFonts w:cs="Times"/>
                <w:i/>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70E60C"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62FA0" w14:textId="77777777" w:rsidR="00451BC3" w:rsidRPr="00BC2546" w:rsidRDefault="00451BC3" w:rsidP="007E0A6E">
            <w:pPr>
              <w:contextualSpacing/>
              <w:rPr>
                <w:rFonts w:eastAsia="Calibri" w:cs="Times"/>
                <w:i/>
                <w:iCs/>
                <w:kern w:val="2"/>
                <w:szCs w:val="20"/>
              </w:rPr>
            </w:pPr>
            <w:r w:rsidRPr="00BC2546">
              <w:rPr>
                <w:rFonts w:cs="Times"/>
                <w:i/>
                <w:iCs/>
                <w:kern w:val="2"/>
                <w:szCs w:val="20"/>
              </w:rPr>
              <w:t>(2,3)</w:t>
            </w:r>
            <w:r w:rsidRPr="001E17B7">
              <w:rPr>
                <w:rFonts w:cs="Times"/>
                <w:i/>
                <w:iCs/>
                <w:strike/>
                <w:color w:val="FF0000"/>
                <w:kern w:val="2"/>
                <w:szCs w:val="20"/>
              </w:rPr>
              <w:t>, (3,2)</w:t>
            </w:r>
          </w:p>
        </w:tc>
      </w:tr>
      <w:tr w:rsidR="00451BC3" w:rsidRPr="00BC2546" w14:paraId="112EAACD"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2F495" w14:textId="77777777" w:rsidR="00451BC3" w:rsidRPr="00BC2546" w:rsidRDefault="00451BC3" w:rsidP="007E0A6E">
            <w:pPr>
              <w:contextualSpacing/>
              <w:rPr>
                <w:rFonts w:cs="Times"/>
                <w:i/>
                <w:iCs/>
                <w:kern w:val="2"/>
                <w:szCs w:val="20"/>
              </w:rPr>
            </w:pPr>
            <w:r w:rsidRPr="00BC2546">
              <w:rPr>
                <w:rFonts w:cs="Times"/>
                <w:i/>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DDFC3B"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21FE7" w14:textId="77777777" w:rsidR="00451BC3" w:rsidRPr="00BC2546" w:rsidRDefault="00451BC3" w:rsidP="007E0A6E">
            <w:pPr>
              <w:contextualSpacing/>
              <w:rPr>
                <w:rFonts w:eastAsia="Calibri" w:cs="Times"/>
                <w:i/>
                <w:iCs/>
                <w:kern w:val="2"/>
                <w:szCs w:val="20"/>
              </w:rPr>
            </w:pPr>
            <w:r w:rsidRPr="00BC2546">
              <w:rPr>
                <w:rFonts w:cs="Times"/>
                <w:i/>
                <w:iCs/>
                <w:kern w:val="2"/>
                <w:szCs w:val="20"/>
              </w:rPr>
              <w:t>(3,3)</w:t>
            </w:r>
          </w:p>
        </w:tc>
      </w:tr>
      <w:tr w:rsidR="00451BC3" w:rsidRPr="00BC2546" w14:paraId="5A0BA37C" w14:textId="77777777" w:rsidTr="007E0A6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B31B2" w14:textId="77777777" w:rsidR="00451BC3" w:rsidRPr="00BC2546" w:rsidRDefault="00451BC3" w:rsidP="007E0A6E">
            <w:pPr>
              <w:contextualSpacing/>
              <w:rPr>
                <w:rFonts w:cs="Times"/>
                <w:i/>
                <w:iCs/>
                <w:kern w:val="2"/>
                <w:szCs w:val="20"/>
              </w:rPr>
            </w:pPr>
            <w:r w:rsidRPr="00BC2546">
              <w:rPr>
                <w:rFonts w:cs="Times"/>
                <w:i/>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E4E7C" w14:textId="77777777" w:rsidR="00451BC3" w:rsidRPr="00BC2546" w:rsidRDefault="00451BC3" w:rsidP="007E0A6E">
            <w:pPr>
              <w:pStyle w:val="af3"/>
              <w:numPr>
                <w:ilvl w:val="0"/>
                <w:numId w:val="14"/>
              </w:numPr>
              <w:spacing w:after="0" w:line="240" w:lineRule="auto"/>
              <w:ind w:firstLineChars="0"/>
              <w:contextualSpacing/>
              <w:rPr>
                <w:rFonts w:eastAsia="Times New Roman" w:cs="Times"/>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5B632" w14:textId="77777777" w:rsidR="00451BC3" w:rsidRPr="00BC2546" w:rsidRDefault="00451BC3" w:rsidP="007E0A6E">
            <w:pPr>
              <w:contextualSpacing/>
              <w:rPr>
                <w:rFonts w:eastAsia="Calibri" w:cs="Times"/>
                <w:i/>
                <w:iCs/>
                <w:kern w:val="2"/>
                <w:szCs w:val="20"/>
              </w:rPr>
            </w:pPr>
            <w:r w:rsidRPr="00BC2546">
              <w:rPr>
                <w:rFonts w:cs="Times"/>
                <w:i/>
                <w:iCs/>
                <w:kern w:val="2"/>
                <w:szCs w:val="20"/>
              </w:rPr>
              <w:t>(3,4)</w:t>
            </w:r>
            <w:r w:rsidRPr="001E17B7">
              <w:rPr>
                <w:rFonts w:cs="Times"/>
                <w:i/>
                <w:iCs/>
                <w:strike/>
                <w:color w:val="FF0000"/>
                <w:kern w:val="2"/>
                <w:szCs w:val="20"/>
              </w:rPr>
              <w:t>, (4,3)</w:t>
            </w:r>
          </w:p>
        </w:tc>
      </w:tr>
    </w:tbl>
    <w:p w14:paraId="07ACC409" w14:textId="77777777" w:rsidR="00451BC3" w:rsidRPr="0097795F" w:rsidRDefault="00451BC3" w:rsidP="003C6643">
      <w:pPr>
        <w:pStyle w:val="bullet1"/>
        <w:numPr>
          <w:ilvl w:val="0"/>
          <w:numId w:val="0"/>
        </w:numPr>
        <w:spacing w:after="120"/>
        <w:rPr>
          <w:rFonts w:ascii="Times New Roman" w:hAnsi="Times New Roman"/>
          <w:kern w:val="0"/>
          <w:sz w:val="20"/>
          <w:szCs w:val="20"/>
          <w:lang w:val="en-US"/>
        </w:rPr>
      </w:pPr>
    </w:p>
    <w:p w14:paraId="4D4AAB72" w14:textId="7A29ABBA" w:rsidR="0024355C" w:rsidRDefault="00F104BE" w:rsidP="0024355C">
      <w:pPr>
        <w:pStyle w:val="bullet1"/>
        <w:numPr>
          <w:ilvl w:val="0"/>
          <w:numId w:val="0"/>
        </w:numPr>
        <w:spacing w:after="120"/>
        <w:jc w:val="both"/>
        <w:rPr>
          <w:rFonts w:ascii="Times New Roman" w:hAnsi="Times New Roman"/>
          <w:kern w:val="0"/>
          <w:sz w:val="20"/>
          <w:szCs w:val="20"/>
          <w:lang w:val="en-US"/>
        </w:rPr>
      </w:pPr>
      <w:r w:rsidRPr="00F104BE">
        <w:rPr>
          <w:rFonts w:ascii="Times New Roman" w:hAnsi="Times New Roman" w:hint="eastAsia"/>
          <w:kern w:val="0"/>
          <w:sz w:val="20"/>
          <w:szCs w:val="20"/>
          <w:lang w:val="en-US"/>
        </w:rPr>
        <w:t>For</w:t>
      </w:r>
      <w:r w:rsidRPr="00F104BE">
        <w:rPr>
          <w:rFonts w:ascii="Times New Roman" w:hAnsi="Times New Roman"/>
          <w:kern w:val="0"/>
          <w:sz w:val="20"/>
          <w:szCs w:val="20"/>
          <w:lang w:val="en-US"/>
        </w:rPr>
        <w:t xml:space="preserve"> partial coherent codebook, it was agreed that </w:t>
      </w:r>
      <w:r w:rsidR="00904934">
        <w:rPr>
          <w:rFonts w:ascii="Times New Roman" w:hAnsi="Times New Roman"/>
          <w:kern w:val="0"/>
          <w:sz w:val="20"/>
          <w:szCs w:val="20"/>
          <w:lang w:val="en-US"/>
        </w:rPr>
        <w:t xml:space="preserve">2Tx full-coherent codebook is used to </w:t>
      </w:r>
      <w:r w:rsidR="006E28B8">
        <w:rPr>
          <w:rFonts w:ascii="Times New Roman" w:hAnsi="Times New Roman"/>
          <w:kern w:val="0"/>
          <w:sz w:val="20"/>
          <w:szCs w:val="20"/>
          <w:lang w:val="en-US"/>
        </w:rPr>
        <w:t>generate</w:t>
      </w:r>
      <w:r w:rsidR="00904934">
        <w:rPr>
          <w:rFonts w:ascii="Times New Roman" w:hAnsi="Times New Roman"/>
          <w:kern w:val="0"/>
          <w:sz w:val="20"/>
          <w:szCs w:val="20"/>
          <w:lang w:val="en-US"/>
        </w:rPr>
        <w:t xml:space="preserve"> codebook for Ng=4.</w:t>
      </w:r>
      <w:r w:rsidR="003C6643">
        <w:rPr>
          <w:rFonts w:ascii="Times New Roman" w:hAnsi="Times New Roman"/>
          <w:kern w:val="0"/>
          <w:sz w:val="20"/>
          <w:szCs w:val="20"/>
          <w:lang w:val="en-US"/>
        </w:rPr>
        <w:t xml:space="preserve"> Some of the layer splits were agreed in the past meeting, and some other</w:t>
      </w:r>
      <w:r w:rsidR="0024355C">
        <w:rPr>
          <w:rFonts w:ascii="Times New Roman" w:hAnsi="Times New Roman"/>
          <w:kern w:val="0"/>
          <w:sz w:val="20"/>
          <w:szCs w:val="20"/>
          <w:lang w:val="en-US"/>
        </w:rPr>
        <w:t>s</w:t>
      </w:r>
      <w:r w:rsidR="003C6643">
        <w:rPr>
          <w:rFonts w:ascii="Times New Roman" w:hAnsi="Times New Roman"/>
          <w:kern w:val="0"/>
          <w:sz w:val="20"/>
          <w:szCs w:val="20"/>
          <w:lang w:val="en-US"/>
        </w:rPr>
        <w:t xml:space="preserve"> were listed for further down selection. </w:t>
      </w:r>
    </w:p>
    <w:p w14:paraId="4EB490D9" w14:textId="77777777" w:rsidR="0024355C" w:rsidRDefault="00642178" w:rsidP="0024355C">
      <w:pPr>
        <w:pStyle w:val="af3"/>
        <w:numPr>
          <w:ilvl w:val="0"/>
          <w:numId w:val="6"/>
        </w:numPr>
        <w:spacing w:after="120" w:line="240" w:lineRule="auto"/>
        <w:ind w:left="714" w:firstLineChars="0" w:hanging="357"/>
        <w:jc w:val="both"/>
        <w:rPr>
          <w:color w:val="000000"/>
          <w:sz w:val="20"/>
          <w:szCs w:val="20"/>
        </w:rPr>
      </w:pPr>
      <w:r w:rsidRPr="0024355C">
        <w:rPr>
          <w:color w:val="000000"/>
          <w:sz w:val="20"/>
          <w:szCs w:val="20"/>
        </w:rPr>
        <w:lastRenderedPageBreak/>
        <w:t xml:space="preserve">In our understanding, </w:t>
      </w:r>
      <w:r w:rsidR="00286264" w:rsidRPr="0024355C">
        <w:rPr>
          <w:color w:val="000000"/>
          <w:sz w:val="20"/>
          <w:szCs w:val="20"/>
        </w:rPr>
        <w:t>selection of antenna port group is more important than allocation of layers to selected antenna port group.</w:t>
      </w:r>
      <w:r w:rsidR="0024355C" w:rsidRPr="0024355C">
        <w:rPr>
          <w:color w:val="000000"/>
          <w:sz w:val="20"/>
          <w:szCs w:val="20"/>
        </w:rPr>
        <w:t xml:space="preserve"> H</w:t>
      </w:r>
      <w:r w:rsidR="0024355C" w:rsidRPr="0024355C">
        <w:rPr>
          <w:rFonts w:hint="eastAsia"/>
          <w:color w:val="000000"/>
          <w:sz w:val="20"/>
          <w:szCs w:val="20"/>
        </w:rPr>
        <w:t>enc</w:t>
      </w:r>
      <w:r w:rsidR="0024355C" w:rsidRPr="0024355C">
        <w:rPr>
          <w:color w:val="000000"/>
          <w:sz w:val="20"/>
          <w:szCs w:val="20"/>
        </w:rPr>
        <w:t xml:space="preserve">e, to restrict the DCI overhead to no more than 10bits, some of the layer splits with layers premutation among the same antenna groups can be removed. </w:t>
      </w:r>
    </w:p>
    <w:p w14:paraId="07F84443" w14:textId="33C1BDD6" w:rsidR="00686470" w:rsidRDefault="00686470" w:rsidP="00F25058">
      <w:pPr>
        <w:pStyle w:val="af3"/>
        <w:numPr>
          <w:ilvl w:val="0"/>
          <w:numId w:val="6"/>
        </w:numPr>
        <w:spacing w:after="120"/>
        <w:ind w:firstLineChars="0"/>
        <w:jc w:val="both"/>
        <w:rPr>
          <w:rFonts w:eastAsiaTheme="minorEastAsia"/>
          <w:color w:val="000000"/>
          <w:sz w:val="20"/>
          <w:szCs w:val="20"/>
        </w:rPr>
      </w:pPr>
      <w:r>
        <w:rPr>
          <w:rFonts w:eastAsiaTheme="minorEastAsia" w:hint="eastAsia"/>
          <w:color w:val="000000"/>
          <w:sz w:val="20"/>
          <w:szCs w:val="20"/>
        </w:rPr>
        <w:t>The</w:t>
      </w:r>
      <w:r>
        <w:rPr>
          <w:rFonts w:eastAsiaTheme="minorEastAsia"/>
          <w:color w:val="000000"/>
          <w:sz w:val="20"/>
          <w:szCs w:val="20"/>
        </w:rPr>
        <w:t xml:space="preserve"> </w:t>
      </w:r>
      <w:r w:rsidRPr="00F25058">
        <w:rPr>
          <w:rFonts w:eastAsiaTheme="minorEastAsia"/>
          <w:color w:val="000000"/>
          <w:sz w:val="20"/>
          <w:szCs w:val="20"/>
        </w:rPr>
        <w:t>codeword distribution among ranks</w:t>
      </w:r>
      <w:r>
        <w:rPr>
          <w:rFonts w:eastAsiaTheme="minorEastAsia"/>
          <w:color w:val="000000"/>
          <w:sz w:val="20"/>
          <w:szCs w:val="20"/>
        </w:rPr>
        <w:t xml:space="preserve"> should also be considered. For rank larger than 4, less codeword</w:t>
      </w:r>
      <w:r w:rsidR="00D4275B">
        <w:rPr>
          <w:rFonts w:eastAsiaTheme="minorEastAsia"/>
          <w:color w:val="000000"/>
          <w:sz w:val="20"/>
          <w:szCs w:val="20"/>
        </w:rPr>
        <w:t xml:space="preserve">s can be allocated considering the negligible improvement. </w:t>
      </w:r>
    </w:p>
    <w:p w14:paraId="04E0AEF0" w14:textId="44E36EE9" w:rsidR="0024355C" w:rsidRPr="00D44D71" w:rsidRDefault="0024355C" w:rsidP="00D44D71">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he DCI overhead can be reduced with further down selection. Based the following table (the agreed combinations are marked as green)</w:t>
      </w:r>
      <w:r w:rsidR="00062DE3">
        <w:rPr>
          <w:color w:val="000000"/>
          <w:sz w:val="20"/>
          <w:szCs w:val="20"/>
        </w:rPr>
        <w:t xml:space="preserve">, </w:t>
      </w:r>
      <w:r w:rsidR="00CF7A21">
        <w:rPr>
          <w:color w:val="000000"/>
          <w:sz w:val="20"/>
          <w:szCs w:val="20"/>
        </w:rPr>
        <w:t xml:space="preserve">removing some of the layer premutation can save 2bits overhead. </w:t>
      </w:r>
    </w:p>
    <w:tbl>
      <w:tblPr>
        <w:tblW w:w="5000" w:type="pct"/>
        <w:jc w:val="center"/>
        <w:tblCellMar>
          <w:left w:w="0" w:type="dxa"/>
          <w:right w:w="0" w:type="dxa"/>
        </w:tblCellMar>
        <w:tblLook w:val="04A0" w:firstRow="1" w:lastRow="0" w:firstColumn="1" w:lastColumn="0" w:noHBand="0" w:noVBand="1"/>
      </w:tblPr>
      <w:tblGrid>
        <w:gridCol w:w="639"/>
        <w:gridCol w:w="3436"/>
        <w:gridCol w:w="814"/>
        <w:gridCol w:w="1765"/>
        <w:gridCol w:w="723"/>
        <w:gridCol w:w="1675"/>
      </w:tblGrid>
      <w:tr w:rsidR="0024355C" w:rsidRPr="007D57EE" w14:paraId="129EF29D" w14:textId="77777777" w:rsidTr="00983615">
        <w:trPr>
          <w:jc w:val="center"/>
        </w:trPr>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60E549" w14:textId="77777777" w:rsidR="0024355C" w:rsidRPr="007D57EE" w:rsidRDefault="0024355C" w:rsidP="00983615">
            <w:pPr>
              <w:contextualSpacing/>
              <w:rPr>
                <w:iCs/>
                <w:kern w:val="2"/>
                <w:lang w:eastAsia="zh-CN"/>
              </w:rPr>
            </w:pPr>
            <w:r w:rsidRPr="007D57EE">
              <w:rPr>
                <w:iCs/>
                <w:kern w:val="2"/>
                <w:lang w:eastAsia="zh-CN"/>
              </w:rPr>
              <w:t>Rank</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8DB97" w14:textId="77777777" w:rsidR="0024355C" w:rsidRPr="007D57EE" w:rsidRDefault="0024355C" w:rsidP="00983615">
            <w:pPr>
              <w:contextualSpacing/>
              <w:rPr>
                <w:iCs/>
                <w:kern w:val="2"/>
                <w:lang w:eastAsia="zh-CN"/>
              </w:rPr>
            </w:pPr>
            <w:r w:rsidRPr="007D57EE">
              <w:rPr>
                <w:iCs/>
                <w:kern w:val="2"/>
                <w:lang w:eastAsia="zh-CN"/>
              </w:rPr>
              <w:t>Layers split across 4 Antenna Groups</w:t>
            </w:r>
          </w:p>
          <w:p w14:paraId="491D00ED" w14:textId="77777777" w:rsidR="0024355C" w:rsidRPr="007D57EE" w:rsidRDefault="0024355C" w:rsidP="00983615">
            <w:pPr>
              <w:contextualSpacing/>
              <w:rPr>
                <w:rFonts w:eastAsiaTheme="minorEastAsia"/>
                <w:iCs/>
                <w:strike/>
                <w:kern w:val="2"/>
                <w:lang w:eastAsia="zh-CN"/>
              </w:rPr>
            </w:pPr>
            <w:r w:rsidRPr="007D57EE">
              <w:rPr>
                <w:iCs/>
                <w:strike/>
                <w:color w:val="FF0000"/>
                <w:kern w:val="2"/>
                <w:lang w:eastAsia="zh-CN"/>
              </w:rPr>
              <w:t>(All possible permutations)</w:t>
            </w:r>
          </w:p>
        </w:tc>
        <w:tc>
          <w:tcPr>
            <w:tcW w:w="566" w:type="pct"/>
            <w:tcBorders>
              <w:top w:val="single" w:sz="8" w:space="0" w:color="auto"/>
              <w:left w:val="nil"/>
              <w:bottom w:val="single" w:sz="8" w:space="0" w:color="auto"/>
              <w:right w:val="single" w:sz="8" w:space="0" w:color="auto"/>
            </w:tcBorders>
          </w:tcPr>
          <w:p w14:paraId="78B97277" w14:textId="77777777" w:rsidR="0024355C" w:rsidRPr="007D57EE" w:rsidRDefault="0024355C" w:rsidP="00983615">
            <w:pPr>
              <w:contextualSpacing/>
              <w:rPr>
                <w:rFonts w:eastAsiaTheme="minorEastAsia"/>
                <w:iCs/>
                <w:kern w:val="2"/>
                <w:lang w:eastAsia="zh-CN"/>
              </w:rPr>
            </w:pPr>
            <w:r>
              <w:rPr>
                <w:rFonts w:eastAsiaTheme="minorEastAsia"/>
                <w:iCs/>
                <w:kern w:val="2"/>
                <w:lang w:eastAsia="zh-CN"/>
              </w:rPr>
              <w:t>Max n</w:t>
            </w:r>
            <w:r w:rsidRPr="007D57EE">
              <w:rPr>
                <w:rFonts w:eastAsiaTheme="minorEastAsia"/>
                <w:iCs/>
                <w:kern w:val="2"/>
                <w:lang w:eastAsia="zh-CN"/>
              </w:rPr>
              <w:t>umber of candidate cases</w:t>
            </w:r>
          </w:p>
        </w:tc>
        <w:tc>
          <w:tcPr>
            <w:tcW w:w="736" w:type="pct"/>
            <w:tcBorders>
              <w:top w:val="single" w:sz="8" w:space="0" w:color="auto"/>
              <w:left w:val="nil"/>
              <w:bottom w:val="single" w:sz="8" w:space="0" w:color="auto"/>
              <w:right w:val="single" w:sz="8" w:space="0" w:color="auto"/>
            </w:tcBorders>
          </w:tcPr>
          <w:p w14:paraId="7D692E6C" w14:textId="77777777" w:rsidR="0024355C" w:rsidRPr="007D57EE" w:rsidRDefault="0024355C" w:rsidP="00983615">
            <w:pPr>
              <w:contextualSpacing/>
              <w:rPr>
                <w:iCs/>
                <w:kern w:val="2"/>
                <w:lang w:eastAsia="zh-CN"/>
              </w:rPr>
            </w:pPr>
            <w:r>
              <w:rPr>
                <w:rFonts w:eastAsiaTheme="minorEastAsia"/>
                <w:iCs/>
                <w:kern w:val="2"/>
                <w:lang w:eastAsia="zh-CN"/>
              </w:rPr>
              <w:t>Max n</w:t>
            </w:r>
            <w:r w:rsidRPr="007D57EE">
              <w:rPr>
                <w:rFonts w:eastAsiaTheme="minorEastAsia"/>
                <w:iCs/>
                <w:kern w:val="2"/>
                <w:lang w:eastAsia="zh-CN"/>
              </w:rPr>
              <w:t xml:space="preserve">umber of </w:t>
            </w:r>
            <w:proofErr w:type="gramStart"/>
            <w:r w:rsidRPr="007D57EE">
              <w:rPr>
                <w:rFonts w:eastAsiaTheme="minorEastAsia"/>
                <w:iCs/>
                <w:kern w:val="2"/>
                <w:lang w:eastAsia="zh-CN"/>
              </w:rPr>
              <w:t>candidate</w:t>
            </w:r>
            <w:proofErr w:type="gramEnd"/>
            <w:r w:rsidRPr="007D57EE">
              <w:rPr>
                <w:rFonts w:eastAsiaTheme="minorEastAsia"/>
                <w:iCs/>
                <w:kern w:val="2"/>
                <w:lang w:eastAsia="zh-CN"/>
              </w:rPr>
              <w:t xml:space="preserve"> codewords</w:t>
            </w:r>
          </w:p>
        </w:tc>
        <w:tc>
          <w:tcPr>
            <w:tcW w:w="516" w:type="pct"/>
            <w:tcBorders>
              <w:top w:val="single" w:sz="8" w:space="0" w:color="auto"/>
              <w:left w:val="nil"/>
              <w:bottom w:val="single" w:sz="8" w:space="0" w:color="auto"/>
              <w:right w:val="single" w:sz="8" w:space="0" w:color="auto"/>
            </w:tcBorders>
          </w:tcPr>
          <w:p w14:paraId="4726D45A" w14:textId="77777777" w:rsidR="0024355C" w:rsidRPr="007D57EE" w:rsidRDefault="0024355C" w:rsidP="00983615">
            <w:pPr>
              <w:contextualSpacing/>
              <w:rPr>
                <w:rFonts w:eastAsiaTheme="minorEastAsia"/>
                <w:iCs/>
                <w:kern w:val="2"/>
                <w:lang w:eastAsia="zh-CN"/>
              </w:rPr>
            </w:pPr>
            <w:r>
              <w:rPr>
                <w:rFonts w:eastAsiaTheme="minorEastAsia"/>
                <w:iCs/>
                <w:kern w:val="2"/>
                <w:lang w:eastAsia="zh-CN"/>
              </w:rPr>
              <w:t xml:space="preserve">Max </w:t>
            </w:r>
            <w:r>
              <w:rPr>
                <w:rFonts w:eastAsiaTheme="minorEastAsia" w:hint="eastAsia"/>
                <w:iCs/>
                <w:kern w:val="2"/>
                <w:lang w:eastAsia="zh-CN"/>
              </w:rPr>
              <w:t>n</w:t>
            </w:r>
            <w:r w:rsidRPr="007D57EE">
              <w:rPr>
                <w:rFonts w:eastAsiaTheme="minorEastAsia"/>
                <w:iCs/>
                <w:kern w:val="2"/>
                <w:lang w:eastAsia="zh-CN"/>
              </w:rPr>
              <w:t>umber of cases after</w:t>
            </w:r>
            <w:r w:rsidRPr="007D57EE">
              <w:t xml:space="preserve"> </w:t>
            </w:r>
            <w:r w:rsidRPr="007D57EE">
              <w:rPr>
                <w:rFonts w:eastAsiaTheme="minorEastAsia"/>
                <w:iCs/>
                <w:kern w:val="2"/>
                <w:lang w:eastAsia="zh-CN"/>
              </w:rPr>
              <w:t xml:space="preserve">pruning  </w:t>
            </w:r>
          </w:p>
        </w:tc>
        <w:tc>
          <w:tcPr>
            <w:tcW w:w="699" w:type="pct"/>
            <w:tcBorders>
              <w:top w:val="single" w:sz="8" w:space="0" w:color="auto"/>
              <w:left w:val="nil"/>
              <w:bottom w:val="single" w:sz="8" w:space="0" w:color="auto"/>
              <w:right w:val="single" w:sz="8" w:space="0" w:color="auto"/>
            </w:tcBorders>
          </w:tcPr>
          <w:p w14:paraId="37AD68EC" w14:textId="77777777" w:rsidR="0024355C" w:rsidRPr="007D57EE" w:rsidRDefault="0024355C" w:rsidP="00983615">
            <w:pPr>
              <w:contextualSpacing/>
              <w:rPr>
                <w:iCs/>
                <w:kern w:val="2"/>
                <w:lang w:eastAsia="zh-CN"/>
              </w:rPr>
            </w:pPr>
            <w:r>
              <w:rPr>
                <w:rFonts w:eastAsiaTheme="minorEastAsia"/>
                <w:iCs/>
                <w:kern w:val="2"/>
                <w:lang w:eastAsia="zh-CN"/>
              </w:rPr>
              <w:t>Max n</w:t>
            </w:r>
            <w:r w:rsidRPr="007D57EE">
              <w:rPr>
                <w:rFonts w:eastAsiaTheme="minorEastAsia"/>
                <w:iCs/>
                <w:kern w:val="2"/>
                <w:lang w:eastAsia="zh-CN"/>
              </w:rPr>
              <w:t>umber of codewords after</w:t>
            </w:r>
            <w:r w:rsidRPr="007D57EE">
              <w:t xml:space="preserve"> </w:t>
            </w:r>
            <w:r w:rsidRPr="007D57EE">
              <w:rPr>
                <w:rFonts w:eastAsiaTheme="minorEastAsia"/>
                <w:iCs/>
                <w:kern w:val="2"/>
                <w:lang w:eastAsia="zh-CN"/>
              </w:rPr>
              <w:t>pruning</w:t>
            </w:r>
          </w:p>
        </w:tc>
      </w:tr>
      <w:tr w:rsidR="0024355C" w:rsidRPr="007D57EE" w14:paraId="0CC1A5C5" w14:textId="77777777" w:rsidTr="00983615">
        <w:trPr>
          <w:jc w:val="center"/>
        </w:trPr>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CE3272" w14:textId="77777777" w:rsidR="0024355C" w:rsidRPr="007D57EE" w:rsidRDefault="0024355C" w:rsidP="00983615">
            <w:pPr>
              <w:contextualSpacing/>
              <w:jc w:val="center"/>
              <w:rPr>
                <w:rFonts w:eastAsiaTheme="minorEastAsia"/>
                <w:iCs/>
                <w:kern w:val="2"/>
                <w:lang w:eastAsia="zh-CN"/>
              </w:rPr>
            </w:pPr>
            <w:r w:rsidRPr="007D57EE">
              <w:rPr>
                <w:rFonts w:eastAsiaTheme="minorEastAsia" w:hint="eastAsia"/>
                <w:iCs/>
                <w:kern w:val="2"/>
                <w:lang w:eastAsia="zh-CN"/>
              </w:rPr>
              <w:t>1</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22F35" w14:textId="77777777" w:rsidR="0024355C" w:rsidRPr="007D57EE" w:rsidRDefault="0024355C" w:rsidP="00983615">
            <w:pPr>
              <w:contextualSpacing/>
              <w:rPr>
                <w:iCs/>
                <w:kern w:val="2"/>
                <w:highlight w:val="green"/>
                <w:lang w:eastAsia="zh-CN"/>
              </w:rPr>
            </w:pPr>
            <w:r w:rsidRPr="007D57EE">
              <w:rPr>
                <w:iCs/>
                <w:kern w:val="2"/>
                <w:sz w:val="18"/>
                <w:highlight w:val="green"/>
              </w:rPr>
              <w:t>(1,0,0,0), (0,1,0,0), (0,0,1,0), (0,0,0,1)</w:t>
            </w:r>
          </w:p>
        </w:tc>
        <w:tc>
          <w:tcPr>
            <w:tcW w:w="566" w:type="pct"/>
            <w:tcBorders>
              <w:top w:val="single" w:sz="8" w:space="0" w:color="auto"/>
              <w:left w:val="nil"/>
              <w:bottom w:val="single" w:sz="8" w:space="0" w:color="auto"/>
              <w:right w:val="single" w:sz="8" w:space="0" w:color="auto"/>
            </w:tcBorders>
            <w:vAlign w:val="center"/>
          </w:tcPr>
          <w:p w14:paraId="3A89DE65" w14:textId="77777777" w:rsidR="0024355C" w:rsidRPr="007D57EE" w:rsidRDefault="0024355C" w:rsidP="00983615">
            <w:pPr>
              <w:contextualSpacing/>
              <w:jc w:val="center"/>
              <w:rPr>
                <w:rFonts w:eastAsiaTheme="minorEastAsia"/>
                <w:iCs/>
                <w:kern w:val="2"/>
                <w:sz w:val="18"/>
                <w:lang w:eastAsia="zh-CN"/>
              </w:rPr>
            </w:pPr>
            <w:r w:rsidRPr="007D57EE">
              <w:rPr>
                <w:rFonts w:eastAsiaTheme="minorEastAsia" w:hint="eastAsia"/>
                <w:iCs/>
                <w:kern w:val="2"/>
                <w:sz w:val="18"/>
                <w:lang w:eastAsia="zh-CN"/>
              </w:rPr>
              <w:t>4</w:t>
            </w:r>
          </w:p>
        </w:tc>
        <w:tc>
          <w:tcPr>
            <w:tcW w:w="736" w:type="pct"/>
            <w:tcBorders>
              <w:top w:val="single" w:sz="8" w:space="0" w:color="auto"/>
              <w:left w:val="nil"/>
              <w:bottom w:val="single" w:sz="8" w:space="0" w:color="auto"/>
              <w:right w:val="single" w:sz="8" w:space="0" w:color="auto"/>
            </w:tcBorders>
            <w:vAlign w:val="center"/>
          </w:tcPr>
          <w:p w14:paraId="56258FDF" w14:textId="77777777" w:rsidR="0024355C" w:rsidRPr="007D57EE" w:rsidRDefault="0024355C" w:rsidP="00983615">
            <w:pPr>
              <w:contextualSpacing/>
              <w:jc w:val="center"/>
              <w:rPr>
                <w:rFonts w:eastAsiaTheme="minorEastAsia"/>
                <w:iCs/>
                <w:kern w:val="2"/>
                <w:sz w:val="18"/>
                <w:lang w:eastAsia="zh-CN"/>
              </w:rPr>
            </w:pPr>
            <w:r>
              <w:rPr>
                <w:rFonts w:eastAsiaTheme="minorEastAsia"/>
                <w:iCs/>
                <w:kern w:val="2"/>
                <w:sz w:val="18"/>
                <w:lang w:eastAsia="zh-CN"/>
              </w:rPr>
              <w:t>4*4=</w:t>
            </w:r>
            <w:r>
              <w:rPr>
                <w:rFonts w:eastAsiaTheme="minorEastAsia" w:hint="eastAsia"/>
                <w:iCs/>
                <w:kern w:val="2"/>
                <w:sz w:val="18"/>
                <w:lang w:eastAsia="zh-CN"/>
              </w:rPr>
              <w:t>1</w:t>
            </w:r>
            <w:r>
              <w:rPr>
                <w:rFonts w:eastAsiaTheme="minorEastAsia"/>
                <w:iCs/>
                <w:kern w:val="2"/>
                <w:sz w:val="18"/>
                <w:lang w:eastAsia="zh-CN"/>
              </w:rPr>
              <w:t>6</w:t>
            </w:r>
          </w:p>
        </w:tc>
        <w:tc>
          <w:tcPr>
            <w:tcW w:w="516" w:type="pct"/>
            <w:tcBorders>
              <w:top w:val="single" w:sz="8" w:space="0" w:color="auto"/>
              <w:left w:val="nil"/>
              <w:bottom w:val="single" w:sz="8" w:space="0" w:color="auto"/>
              <w:right w:val="single" w:sz="8" w:space="0" w:color="auto"/>
            </w:tcBorders>
            <w:vAlign w:val="center"/>
          </w:tcPr>
          <w:p w14:paraId="7A0D4D47" w14:textId="77777777" w:rsidR="0024355C" w:rsidRPr="007D57EE" w:rsidRDefault="0024355C" w:rsidP="00983615">
            <w:pPr>
              <w:contextualSpacing/>
              <w:jc w:val="center"/>
              <w:rPr>
                <w:rFonts w:eastAsiaTheme="minorEastAsia"/>
                <w:iCs/>
                <w:kern w:val="2"/>
                <w:sz w:val="18"/>
                <w:lang w:eastAsia="zh-CN"/>
              </w:rPr>
            </w:pPr>
            <w:r w:rsidRPr="007D57EE">
              <w:rPr>
                <w:rFonts w:eastAsiaTheme="minorEastAsia" w:hint="eastAsia"/>
                <w:iCs/>
                <w:kern w:val="2"/>
                <w:sz w:val="18"/>
                <w:lang w:eastAsia="zh-CN"/>
              </w:rPr>
              <w:t>4</w:t>
            </w:r>
          </w:p>
        </w:tc>
        <w:tc>
          <w:tcPr>
            <w:tcW w:w="699" w:type="pct"/>
            <w:tcBorders>
              <w:top w:val="single" w:sz="8" w:space="0" w:color="auto"/>
              <w:left w:val="nil"/>
              <w:bottom w:val="single" w:sz="8" w:space="0" w:color="auto"/>
              <w:right w:val="single" w:sz="8" w:space="0" w:color="auto"/>
            </w:tcBorders>
            <w:vAlign w:val="center"/>
          </w:tcPr>
          <w:p w14:paraId="6B5A92E1" w14:textId="77777777" w:rsidR="0024355C" w:rsidRPr="007D57EE"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6</w:t>
            </w:r>
          </w:p>
        </w:tc>
      </w:tr>
      <w:tr w:rsidR="0024355C" w:rsidRPr="007D57EE" w14:paraId="3E9CACD8" w14:textId="77777777" w:rsidTr="00983615">
        <w:trPr>
          <w:jc w:val="center"/>
        </w:trPr>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13CEC" w14:textId="77777777" w:rsidR="0024355C" w:rsidRPr="007D57EE" w:rsidRDefault="0024355C" w:rsidP="00983615">
            <w:pPr>
              <w:contextualSpacing/>
              <w:jc w:val="center"/>
              <w:rPr>
                <w:rFonts w:eastAsiaTheme="minorEastAsia"/>
                <w:iCs/>
                <w:kern w:val="2"/>
                <w:lang w:eastAsia="zh-CN"/>
              </w:rPr>
            </w:pPr>
            <w:r w:rsidRPr="007D57EE">
              <w:rPr>
                <w:rFonts w:eastAsiaTheme="minorEastAsia" w:hint="eastAsia"/>
                <w:iCs/>
                <w:kern w:val="2"/>
                <w:lang w:eastAsia="zh-CN"/>
              </w:rPr>
              <w:t>2</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B1914" w14:textId="77777777" w:rsidR="0024355C" w:rsidRPr="007D57EE" w:rsidRDefault="0024355C" w:rsidP="00983615">
            <w:pPr>
              <w:contextualSpacing/>
              <w:rPr>
                <w:rFonts w:eastAsia="Calibri"/>
                <w:iCs/>
                <w:kern w:val="2"/>
                <w:sz w:val="18"/>
              </w:rPr>
            </w:pPr>
            <w:r w:rsidRPr="007D57EE">
              <w:rPr>
                <w:iCs/>
                <w:kern w:val="2"/>
                <w:sz w:val="18"/>
              </w:rPr>
              <w:t>Transmission by 1 of the 4 antenna groups:</w:t>
            </w:r>
          </w:p>
          <w:p w14:paraId="314DEB1C" w14:textId="77777777" w:rsidR="0024355C" w:rsidRPr="007D57EE" w:rsidRDefault="0024355C" w:rsidP="00983615">
            <w:pPr>
              <w:contextualSpacing/>
              <w:rPr>
                <w:iCs/>
                <w:kern w:val="2"/>
                <w:sz w:val="18"/>
                <w:highlight w:val="green"/>
              </w:rPr>
            </w:pPr>
            <w:r w:rsidRPr="007D57EE">
              <w:rPr>
                <w:iCs/>
                <w:kern w:val="2"/>
                <w:sz w:val="18"/>
                <w:highlight w:val="green"/>
              </w:rPr>
              <w:t>(2,0,0,0), (0,2,0,0), (0,0,2,0), (0,0,0,2)</w:t>
            </w:r>
          </w:p>
          <w:p w14:paraId="154158A8" w14:textId="77777777" w:rsidR="0024355C" w:rsidRPr="007D57EE" w:rsidRDefault="0024355C" w:rsidP="00983615">
            <w:pPr>
              <w:contextualSpacing/>
              <w:rPr>
                <w:iCs/>
                <w:kern w:val="2"/>
                <w:sz w:val="18"/>
                <w:highlight w:val="green"/>
              </w:rPr>
            </w:pPr>
          </w:p>
          <w:p w14:paraId="06F2E373" w14:textId="77777777" w:rsidR="0024355C" w:rsidRPr="007D57EE" w:rsidRDefault="0024355C" w:rsidP="00983615">
            <w:pPr>
              <w:contextualSpacing/>
              <w:rPr>
                <w:rFonts w:eastAsia="Calibri"/>
                <w:iCs/>
                <w:kern w:val="2"/>
                <w:sz w:val="18"/>
              </w:rPr>
            </w:pPr>
            <w:r w:rsidRPr="007D57EE">
              <w:rPr>
                <w:iCs/>
                <w:kern w:val="2"/>
                <w:sz w:val="18"/>
              </w:rPr>
              <w:t>Transmission by 2 of the 4 antenna groups:</w:t>
            </w:r>
          </w:p>
          <w:p w14:paraId="2F0C7205" w14:textId="77777777" w:rsidR="0024355C" w:rsidRPr="007D57EE" w:rsidRDefault="0024355C" w:rsidP="00983615">
            <w:pPr>
              <w:contextualSpacing/>
              <w:rPr>
                <w:iCs/>
                <w:kern w:val="2"/>
                <w:sz w:val="18"/>
                <w:highlight w:val="green"/>
              </w:rPr>
            </w:pPr>
            <w:r w:rsidRPr="007D57EE">
              <w:rPr>
                <w:iCs/>
                <w:kern w:val="2"/>
                <w:sz w:val="18"/>
                <w:highlight w:val="green"/>
              </w:rPr>
              <w:t>(1,1,0,0), (1,0,1,0), (1,0,0,1)</w:t>
            </w:r>
          </w:p>
          <w:p w14:paraId="0B7EE8FC" w14:textId="77777777" w:rsidR="0024355C" w:rsidRPr="007D57EE" w:rsidRDefault="0024355C" w:rsidP="00983615">
            <w:pPr>
              <w:contextualSpacing/>
              <w:rPr>
                <w:iCs/>
                <w:kern w:val="2"/>
                <w:sz w:val="18"/>
                <w:highlight w:val="green"/>
              </w:rPr>
            </w:pPr>
            <w:r w:rsidRPr="007D57EE">
              <w:rPr>
                <w:iCs/>
                <w:kern w:val="2"/>
                <w:sz w:val="18"/>
                <w:highlight w:val="green"/>
              </w:rPr>
              <w:t>(0,1,1,0), (0,1,0,1), (0,0,1,1)</w:t>
            </w:r>
          </w:p>
        </w:tc>
        <w:tc>
          <w:tcPr>
            <w:tcW w:w="566" w:type="pct"/>
            <w:tcBorders>
              <w:top w:val="single" w:sz="8" w:space="0" w:color="auto"/>
              <w:left w:val="nil"/>
              <w:bottom w:val="single" w:sz="8" w:space="0" w:color="auto"/>
              <w:right w:val="single" w:sz="8" w:space="0" w:color="auto"/>
            </w:tcBorders>
            <w:vAlign w:val="center"/>
          </w:tcPr>
          <w:p w14:paraId="1EBCC3BF" w14:textId="77777777" w:rsidR="0024355C" w:rsidRPr="007D57EE"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0</w:t>
            </w:r>
          </w:p>
        </w:tc>
        <w:tc>
          <w:tcPr>
            <w:tcW w:w="736" w:type="pct"/>
            <w:tcBorders>
              <w:top w:val="single" w:sz="8" w:space="0" w:color="auto"/>
              <w:left w:val="nil"/>
              <w:bottom w:val="single" w:sz="8" w:space="0" w:color="auto"/>
              <w:right w:val="single" w:sz="8" w:space="0" w:color="auto"/>
            </w:tcBorders>
            <w:vAlign w:val="center"/>
          </w:tcPr>
          <w:p w14:paraId="4AAE32B4" w14:textId="77777777" w:rsidR="0024355C" w:rsidRPr="007D57EE" w:rsidRDefault="0024355C" w:rsidP="00983615">
            <w:pPr>
              <w:contextualSpacing/>
              <w:jc w:val="center"/>
              <w:rPr>
                <w:rFonts w:eastAsiaTheme="minorEastAsia"/>
                <w:iCs/>
                <w:kern w:val="2"/>
                <w:sz w:val="18"/>
                <w:lang w:eastAsia="zh-CN"/>
              </w:rPr>
            </w:pPr>
            <w:r>
              <w:rPr>
                <w:rFonts w:eastAsiaTheme="minorEastAsia"/>
                <w:iCs/>
                <w:kern w:val="2"/>
                <w:sz w:val="18"/>
                <w:lang w:eastAsia="zh-CN"/>
              </w:rPr>
              <w:t>4*2+6*16=104</w:t>
            </w:r>
          </w:p>
        </w:tc>
        <w:tc>
          <w:tcPr>
            <w:tcW w:w="516" w:type="pct"/>
            <w:tcBorders>
              <w:top w:val="single" w:sz="8" w:space="0" w:color="auto"/>
              <w:left w:val="nil"/>
              <w:bottom w:val="single" w:sz="8" w:space="0" w:color="auto"/>
              <w:right w:val="single" w:sz="8" w:space="0" w:color="auto"/>
            </w:tcBorders>
            <w:vAlign w:val="center"/>
          </w:tcPr>
          <w:p w14:paraId="17DC05B3" w14:textId="77777777" w:rsidR="0024355C" w:rsidRPr="007D57EE"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0</w:t>
            </w:r>
          </w:p>
        </w:tc>
        <w:tc>
          <w:tcPr>
            <w:tcW w:w="699" w:type="pct"/>
            <w:tcBorders>
              <w:top w:val="single" w:sz="8" w:space="0" w:color="auto"/>
              <w:left w:val="nil"/>
              <w:bottom w:val="single" w:sz="8" w:space="0" w:color="auto"/>
              <w:right w:val="single" w:sz="8" w:space="0" w:color="auto"/>
            </w:tcBorders>
            <w:vAlign w:val="center"/>
          </w:tcPr>
          <w:p w14:paraId="6ED3637D" w14:textId="77777777" w:rsidR="0024355C" w:rsidRPr="007D57EE"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04</w:t>
            </w:r>
          </w:p>
        </w:tc>
      </w:tr>
      <w:tr w:rsidR="0024355C" w:rsidRPr="007D57EE" w14:paraId="7FDA91DA" w14:textId="77777777" w:rsidTr="00983615">
        <w:trPr>
          <w:jc w:val="center"/>
        </w:trPr>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FACD1" w14:textId="77777777" w:rsidR="0024355C" w:rsidRPr="007D57EE" w:rsidRDefault="0024355C" w:rsidP="00983615">
            <w:pPr>
              <w:contextualSpacing/>
              <w:jc w:val="center"/>
              <w:rPr>
                <w:iCs/>
                <w:kern w:val="2"/>
                <w:lang w:eastAsia="zh-CN"/>
              </w:rPr>
            </w:pPr>
            <w:r w:rsidRPr="007D57EE">
              <w:rPr>
                <w:iCs/>
                <w:kern w:val="2"/>
                <w:lang w:eastAsia="zh-CN"/>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7B5994D" w14:textId="77777777" w:rsidR="0024355C" w:rsidRPr="007D57EE" w:rsidRDefault="0024355C" w:rsidP="00983615">
            <w:pPr>
              <w:contextualSpacing/>
              <w:rPr>
                <w:iCs/>
                <w:kern w:val="2"/>
                <w:lang w:eastAsia="zh-CN"/>
              </w:rPr>
            </w:pPr>
            <w:r w:rsidRPr="007D57EE">
              <w:rPr>
                <w:iCs/>
                <w:kern w:val="2"/>
                <w:lang w:eastAsia="zh-CN"/>
              </w:rPr>
              <w:t>Transmission by 2 of the 4 antenna groups:</w:t>
            </w:r>
          </w:p>
          <w:p w14:paraId="6CC714D5" w14:textId="77777777" w:rsidR="0024355C" w:rsidRPr="007D57EE" w:rsidRDefault="0024355C" w:rsidP="00983615">
            <w:pPr>
              <w:contextualSpacing/>
              <w:rPr>
                <w:iCs/>
                <w:kern w:val="2"/>
                <w:lang w:eastAsia="zh-CN"/>
              </w:rPr>
            </w:pPr>
            <w:r w:rsidRPr="007D57EE">
              <w:rPr>
                <w:iCs/>
                <w:kern w:val="2"/>
                <w:lang w:eastAsia="zh-CN"/>
              </w:rPr>
              <w:t>(2,1,0,0), (2,0,1,0), (2,0,0,1), (0,2,1,0), (0,2,0,1), (0,0,2,1),</w:t>
            </w:r>
          </w:p>
          <w:p w14:paraId="2C7724DE" w14:textId="77777777" w:rsidR="0024355C" w:rsidRPr="007D57EE" w:rsidRDefault="0024355C" w:rsidP="00983615">
            <w:pPr>
              <w:contextualSpacing/>
              <w:rPr>
                <w:iCs/>
                <w:strike/>
                <w:color w:val="FF0000"/>
                <w:kern w:val="2"/>
                <w:lang w:eastAsia="zh-CN"/>
              </w:rPr>
            </w:pPr>
            <w:r w:rsidRPr="007D57EE">
              <w:rPr>
                <w:iCs/>
                <w:strike/>
                <w:color w:val="FF0000"/>
                <w:kern w:val="2"/>
                <w:lang w:eastAsia="zh-CN"/>
              </w:rPr>
              <w:t>(1,2,0,0), (1,0,2,0), (1,0,0,2), (0,1,2,0), (0,1,0,2), (0,0,1,2)</w:t>
            </w:r>
          </w:p>
          <w:p w14:paraId="71CE2B4B" w14:textId="77777777" w:rsidR="0024355C" w:rsidRPr="007D57EE" w:rsidRDefault="0024355C" w:rsidP="00983615">
            <w:pPr>
              <w:contextualSpacing/>
              <w:rPr>
                <w:iCs/>
                <w:kern w:val="2"/>
                <w:lang w:eastAsia="zh-CN"/>
              </w:rPr>
            </w:pPr>
            <w:r w:rsidRPr="007D57EE">
              <w:rPr>
                <w:iCs/>
                <w:kern w:val="2"/>
                <w:lang w:eastAsia="zh-CN"/>
              </w:rPr>
              <w:t> </w:t>
            </w:r>
          </w:p>
          <w:p w14:paraId="0D5FC380" w14:textId="77777777" w:rsidR="0024355C" w:rsidRPr="007D57EE" w:rsidRDefault="0024355C" w:rsidP="00983615">
            <w:pPr>
              <w:contextualSpacing/>
              <w:rPr>
                <w:rFonts w:eastAsiaTheme="minorEastAsia"/>
                <w:iCs/>
                <w:kern w:val="2"/>
                <w:lang w:eastAsia="zh-CN"/>
              </w:rPr>
            </w:pPr>
            <w:r w:rsidRPr="007D57EE">
              <w:rPr>
                <w:iCs/>
                <w:kern w:val="2"/>
                <w:lang w:eastAsia="zh-CN"/>
              </w:rPr>
              <w:t>Transmission by 3 of the 4 antenna groups</w:t>
            </w:r>
          </w:p>
          <w:p w14:paraId="2DDBC4AA" w14:textId="77777777" w:rsidR="0024355C" w:rsidRPr="007D57EE" w:rsidRDefault="0024355C" w:rsidP="00983615">
            <w:pPr>
              <w:contextualSpacing/>
              <w:rPr>
                <w:iCs/>
                <w:kern w:val="2"/>
                <w:lang w:eastAsia="zh-CN"/>
              </w:rPr>
            </w:pPr>
            <w:r w:rsidRPr="007D57EE">
              <w:rPr>
                <w:iCs/>
                <w:kern w:val="2"/>
                <w:lang w:eastAsia="zh-CN"/>
              </w:rPr>
              <w:t>(1,1,1,0),</w:t>
            </w:r>
            <w:r w:rsidRPr="001F1186">
              <w:rPr>
                <w:iCs/>
                <w:strike/>
                <w:color w:val="FF0000"/>
                <w:kern w:val="2"/>
                <w:lang w:eastAsia="zh-CN"/>
              </w:rPr>
              <w:t xml:space="preserve"> (1,1,0,1), (1,0,1,1), (0,1,1,1)</w:t>
            </w:r>
          </w:p>
        </w:tc>
        <w:tc>
          <w:tcPr>
            <w:tcW w:w="566" w:type="pct"/>
            <w:tcBorders>
              <w:top w:val="nil"/>
              <w:left w:val="nil"/>
              <w:bottom w:val="single" w:sz="8" w:space="0" w:color="auto"/>
              <w:right w:val="single" w:sz="8" w:space="0" w:color="auto"/>
            </w:tcBorders>
            <w:vAlign w:val="center"/>
          </w:tcPr>
          <w:p w14:paraId="63148C51" w14:textId="77777777" w:rsidR="0024355C" w:rsidRPr="00EF7F88" w:rsidRDefault="0024355C" w:rsidP="00983615">
            <w:pPr>
              <w:contextualSpacing/>
              <w:jc w:val="center"/>
              <w:rPr>
                <w:rFonts w:eastAsiaTheme="minorEastAsia"/>
                <w:iCs/>
                <w:kern w:val="2"/>
                <w:lang w:eastAsia="zh-CN"/>
              </w:rPr>
            </w:pPr>
            <w:r>
              <w:rPr>
                <w:rFonts w:eastAsiaTheme="minorEastAsia"/>
                <w:iCs/>
                <w:kern w:val="2"/>
                <w:lang w:eastAsia="zh-CN"/>
              </w:rPr>
              <w:t>16</w:t>
            </w:r>
          </w:p>
        </w:tc>
        <w:tc>
          <w:tcPr>
            <w:tcW w:w="736" w:type="pct"/>
            <w:tcBorders>
              <w:top w:val="nil"/>
              <w:left w:val="nil"/>
              <w:bottom w:val="single" w:sz="8" w:space="0" w:color="auto"/>
              <w:right w:val="single" w:sz="8" w:space="0" w:color="auto"/>
            </w:tcBorders>
            <w:vAlign w:val="center"/>
          </w:tcPr>
          <w:p w14:paraId="2657E21C" w14:textId="77777777" w:rsidR="0024355C" w:rsidRPr="00EF7F88" w:rsidRDefault="0024355C" w:rsidP="00983615">
            <w:pPr>
              <w:contextualSpacing/>
              <w:jc w:val="center"/>
              <w:rPr>
                <w:rFonts w:eastAsiaTheme="minorEastAsia"/>
                <w:iCs/>
                <w:kern w:val="2"/>
                <w:lang w:eastAsia="zh-CN"/>
              </w:rPr>
            </w:pPr>
            <w:r>
              <w:rPr>
                <w:rFonts w:eastAsiaTheme="minorEastAsia" w:hint="eastAsia"/>
                <w:iCs/>
                <w:kern w:val="2"/>
                <w:lang w:eastAsia="zh-CN"/>
              </w:rPr>
              <w:t>1</w:t>
            </w:r>
            <w:r>
              <w:rPr>
                <w:rFonts w:eastAsiaTheme="minorEastAsia"/>
                <w:iCs/>
                <w:kern w:val="2"/>
                <w:lang w:eastAsia="zh-CN"/>
              </w:rPr>
              <w:t>2*8+4*64=352</w:t>
            </w:r>
          </w:p>
        </w:tc>
        <w:tc>
          <w:tcPr>
            <w:tcW w:w="516" w:type="pct"/>
            <w:tcBorders>
              <w:top w:val="nil"/>
              <w:left w:val="nil"/>
              <w:bottom w:val="single" w:sz="8" w:space="0" w:color="auto"/>
              <w:right w:val="single" w:sz="8" w:space="0" w:color="auto"/>
            </w:tcBorders>
            <w:vAlign w:val="center"/>
          </w:tcPr>
          <w:p w14:paraId="148A081E" w14:textId="77777777" w:rsidR="0024355C" w:rsidRPr="00EF7F88" w:rsidRDefault="0024355C" w:rsidP="00983615">
            <w:pPr>
              <w:contextualSpacing/>
              <w:jc w:val="center"/>
              <w:rPr>
                <w:rFonts w:eastAsiaTheme="minorEastAsia"/>
                <w:iCs/>
                <w:kern w:val="2"/>
                <w:lang w:eastAsia="zh-CN"/>
              </w:rPr>
            </w:pPr>
            <w:r>
              <w:rPr>
                <w:rFonts w:eastAsiaTheme="minorEastAsia"/>
                <w:iCs/>
                <w:kern w:val="2"/>
                <w:lang w:eastAsia="zh-CN"/>
              </w:rPr>
              <w:t>6</w:t>
            </w:r>
          </w:p>
        </w:tc>
        <w:tc>
          <w:tcPr>
            <w:tcW w:w="699" w:type="pct"/>
            <w:tcBorders>
              <w:top w:val="nil"/>
              <w:left w:val="nil"/>
              <w:bottom w:val="single" w:sz="8" w:space="0" w:color="auto"/>
              <w:right w:val="single" w:sz="8" w:space="0" w:color="auto"/>
            </w:tcBorders>
            <w:vAlign w:val="center"/>
          </w:tcPr>
          <w:p w14:paraId="0E66265E" w14:textId="77777777" w:rsidR="0024355C" w:rsidRPr="00495D88" w:rsidRDefault="0024355C" w:rsidP="00983615">
            <w:pPr>
              <w:contextualSpacing/>
              <w:jc w:val="center"/>
              <w:rPr>
                <w:rFonts w:eastAsiaTheme="minorEastAsia"/>
                <w:iCs/>
                <w:kern w:val="2"/>
                <w:lang w:eastAsia="zh-CN"/>
              </w:rPr>
            </w:pPr>
            <w:r>
              <w:rPr>
                <w:rFonts w:eastAsiaTheme="minorEastAsia"/>
                <w:iCs/>
                <w:kern w:val="2"/>
                <w:lang w:eastAsia="zh-CN"/>
              </w:rPr>
              <w:t>6*8+1*64=112</w:t>
            </w:r>
          </w:p>
        </w:tc>
      </w:tr>
      <w:tr w:rsidR="0024355C" w:rsidRPr="007D57EE" w14:paraId="1E4ACDDA" w14:textId="77777777" w:rsidTr="00983615">
        <w:trPr>
          <w:jc w:val="center"/>
        </w:trPr>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A50C0" w14:textId="77777777" w:rsidR="0024355C" w:rsidRPr="007D57EE" w:rsidRDefault="0024355C" w:rsidP="00983615">
            <w:pPr>
              <w:contextualSpacing/>
              <w:jc w:val="center"/>
              <w:rPr>
                <w:iCs/>
                <w:kern w:val="2"/>
                <w:lang w:eastAsia="zh-CN"/>
              </w:rPr>
            </w:pPr>
            <w:r w:rsidRPr="007D57EE">
              <w:rPr>
                <w:iCs/>
                <w:kern w:val="2"/>
                <w:lang w:eastAsia="zh-CN"/>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tcPr>
          <w:p w14:paraId="2F98DFFE" w14:textId="77777777" w:rsidR="0024355C" w:rsidRPr="007D57EE" w:rsidRDefault="0024355C" w:rsidP="00983615">
            <w:pPr>
              <w:contextualSpacing/>
              <w:rPr>
                <w:iCs/>
                <w:kern w:val="2"/>
                <w:sz w:val="18"/>
              </w:rPr>
            </w:pPr>
            <w:r w:rsidRPr="007D57EE">
              <w:rPr>
                <w:iCs/>
                <w:kern w:val="2"/>
                <w:sz w:val="18"/>
              </w:rPr>
              <w:t>Transmission by 2 of the 4 antenna groups:</w:t>
            </w:r>
          </w:p>
          <w:p w14:paraId="16D5F210" w14:textId="77777777" w:rsidR="0024355C" w:rsidRPr="007D57EE" w:rsidRDefault="0024355C" w:rsidP="00983615">
            <w:pPr>
              <w:contextualSpacing/>
              <w:rPr>
                <w:iCs/>
                <w:kern w:val="2"/>
                <w:sz w:val="18"/>
                <w:highlight w:val="green"/>
              </w:rPr>
            </w:pPr>
            <w:r w:rsidRPr="007D57EE">
              <w:rPr>
                <w:iCs/>
                <w:kern w:val="2"/>
                <w:sz w:val="18"/>
                <w:highlight w:val="green"/>
              </w:rPr>
              <w:t>(2,2,0,0), (2,0,2,0), (2,0,0,2)</w:t>
            </w:r>
          </w:p>
          <w:p w14:paraId="28B3FAAC" w14:textId="77777777" w:rsidR="0024355C" w:rsidRPr="007D57EE" w:rsidRDefault="0024355C" w:rsidP="00983615">
            <w:pPr>
              <w:contextualSpacing/>
              <w:rPr>
                <w:iCs/>
                <w:kern w:val="2"/>
              </w:rPr>
            </w:pPr>
            <w:r w:rsidRPr="007D57EE">
              <w:rPr>
                <w:iCs/>
                <w:kern w:val="2"/>
                <w:sz w:val="18"/>
                <w:highlight w:val="green"/>
              </w:rPr>
              <w:t>(0,2,2,0), (0,2,0,2), (0,0,2,2)</w:t>
            </w:r>
          </w:p>
          <w:p w14:paraId="1BA46E6E" w14:textId="77777777" w:rsidR="0024355C" w:rsidRPr="007D57EE" w:rsidRDefault="0024355C" w:rsidP="00983615">
            <w:pPr>
              <w:contextualSpacing/>
              <w:rPr>
                <w:iCs/>
                <w:kern w:val="2"/>
              </w:rPr>
            </w:pPr>
          </w:p>
          <w:p w14:paraId="0E2D328D" w14:textId="77777777" w:rsidR="0024355C" w:rsidRPr="007D57EE" w:rsidRDefault="0024355C" w:rsidP="00983615">
            <w:pPr>
              <w:contextualSpacing/>
              <w:rPr>
                <w:iCs/>
                <w:kern w:val="2"/>
              </w:rPr>
            </w:pPr>
            <w:r w:rsidRPr="007D57EE">
              <w:rPr>
                <w:iCs/>
                <w:kern w:val="2"/>
              </w:rPr>
              <w:t>Transmission by 3 of the 4 antenna groups:</w:t>
            </w:r>
          </w:p>
          <w:p w14:paraId="76F914B9" w14:textId="77777777" w:rsidR="0024355C" w:rsidRPr="007D57EE" w:rsidRDefault="0024355C" w:rsidP="00983615">
            <w:pPr>
              <w:contextualSpacing/>
              <w:rPr>
                <w:iCs/>
                <w:kern w:val="2"/>
              </w:rPr>
            </w:pPr>
            <w:r w:rsidRPr="007D57EE">
              <w:rPr>
                <w:iCs/>
                <w:kern w:val="2"/>
              </w:rPr>
              <w:t>(2,1,1,0), (0,2,1,1), (1,0,2,1), (1,1,0,2)</w:t>
            </w:r>
          </w:p>
          <w:p w14:paraId="4C9D04AD" w14:textId="77777777" w:rsidR="0024355C" w:rsidRPr="007D57EE" w:rsidRDefault="0024355C" w:rsidP="00983615">
            <w:pPr>
              <w:contextualSpacing/>
              <w:rPr>
                <w:iCs/>
                <w:strike/>
                <w:color w:val="FF0000"/>
                <w:kern w:val="2"/>
              </w:rPr>
            </w:pPr>
            <w:r w:rsidRPr="007D57EE">
              <w:rPr>
                <w:iCs/>
                <w:strike/>
                <w:color w:val="FF0000"/>
                <w:kern w:val="2"/>
              </w:rPr>
              <w:t>(1,2,1,0), (1,1,2,0), (0,1,2,1), (0,1,1,2), (1,0,1,2), (2,0,1,1), (2,1,0,1), (1,2,0,1)</w:t>
            </w:r>
          </w:p>
          <w:p w14:paraId="3EC94A46" w14:textId="77777777" w:rsidR="0024355C" w:rsidRPr="007D57EE" w:rsidRDefault="0024355C" w:rsidP="00983615">
            <w:pPr>
              <w:contextualSpacing/>
              <w:rPr>
                <w:rFonts w:eastAsiaTheme="minorEastAsia"/>
                <w:iCs/>
                <w:strike/>
                <w:kern w:val="2"/>
                <w:lang w:eastAsia="zh-CN"/>
              </w:rPr>
            </w:pPr>
          </w:p>
          <w:p w14:paraId="4B3328B6" w14:textId="77777777" w:rsidR="0024355C" w:rsidRPr="007D57EE" w:rsidRDefault="0024355C" w:rsidP="00983615">
            <w:pPr>
              <w:contextualSpacing/>
              <w:rPr>
                <w:iCs/>
                <w:kern w:val="2"/>
              </w:rPr>
            </w:pPr>
            <w:r w:rsidRPr="007D57EE">
              <w:rPr>
                <w:iCs/>
                <w:kern w:val="2"/>
              </w:rPr>
              <w:t>Transmission by 4 of the 4 antenna groups:</w:t>
            </w:r>
          </w:p>
          <w:p w14:paraId="04AD9A53" w14:textId="77777777" w:rsidR="0024355C" w:rsidRPr="007D57EE" w:rsidRDefault="0024355C" w:rsidP="00983615">
            <w:pPr>
              <w:contextualSpacing/>
              <w:rPr>
                <w:rFonts w:eastAsiaTheme="minorEastAsia"/>
                <w:iCs/>
                <w:strike/>
                <w:kern w:val="2"/>
                <w:lang w:eastAsia="zh-CN"/>
              </w:rPr>
            </w:pPr>
            <w:r w:rsidRPr="007D57EE">
              <w:rPr>
                <w:iCs/>
                <w:kern w:val="2"/>
                <w:sz w:val="18"/>
                <w:highlight w:val="green"/>
              </w:rPr>
              <w:t>(1,1,1,1)</w:t>
            </w:r>
          </w:p>
        </w:tc>
        <w:tc>
          <w:tcPr>
            <w:tcW w:w="566" w:type="pct"/>
            <w:tcBorders>
              <w:top w:val="nil"/>
              <w:left w:val="nil"/>
              <w:bottom w:val="single" w:sz="8" w:space="0" w:color="auto"/>
              <w:right w:val="single" w:sz="8" w:space="0" w:color="auto"/>
            </w:tcBorders>
            <w:vAlign w:val="center"/>
          </w:tcPr>
          <w:p w14:paraId="13060B37" w14:textId="77777777" w:rsidR="0024355C" w:rsidRPr="004B74A1"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9</w:t>
            </w:r>
          </w:p>
        </w:tc>
        <w:tc>
          <w:tcPr>
            <w:tcW w:w="736" w:type="pct"/>
            <w:tcBorders>
              <w:top w:val="nil"/>
              <w:left w:val="nil"/>
              <w:bottom w:val="single" w:sz="8" w:space="0" w:color="auto"/>
              <w:right w:val="single" w:sz="8" w:space="0" w:color="auto"/>
            </w:tcBorders>
            <w:vAlign w:val="center"/>
          </w:tcPr>
          <w:p w14:paraId="69E90522" w14:textId="77777777" w:rsidR="0024355C" w:rsidRPr="004B74A1"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6</w:t>
            </w:r>
            <w:r>
              <w:rPr>
                <w:rFonts w:eastAsiaTheme="minorEastAsia"/>
                <w:iCs/>
                <w:kern w:val="2"/>
                <w:sz w:val="18"/>
                <w:lang w:eastAsia="zh-CN"/>
              </w:rPr>
              <w:t>*4+1*256+12*32=664</w:t>
            </w:r>
          </w:p>
        </w:tc>
        <w:tc>
          <w:tcPr>
            <w:tcW w:w="516" w:type="pct"/>
            <w:tcBorders>
              <w:top w:val="nil"/>
              <w:left w:val="nil"/>
              <w:bottom w:val="single" w:sz="8" w:space="0" w:color="auto"/>
              <w:right w:val="single" w:sz="8" w:space="0" w:color="auto"/>
            </w:tcBorders>
            <w:vAlign w:val="center"/>
          </w:tcPr>
          <w:p w14:paraId="2B76E67C" w14:textId="77777777" w:rsidR="0024355C" w:rsidRPr="004B74A1"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1</w:t>
            </w:r>
          </w:p>
        </w:tc>
        <w:tc>
          <w:tcPr>
            <w:tcW w:w="699" w:type="pct"/>
            <w:tcBorders>
              <w:top w:val="nil"/>
              <w:left w:val="nil"/>
              <w:bottom w:val="single" w:sz="8" w:space="0" w:color="auto"/>
              <w:right w:val="single" w:sz="8" w:space="0" w:color="auto"/>
            </w:tcBorders>
            <w:vAlign w:val="center"/>
          </w:tcPr>
          <w:p w14:paraId="0B74E390" w14:textId="77777777" w:rsidR="0024355C" w:rsidRPr="007D57EE" w:rsidRDefault="0024355C" w:rsidP="00983615">
            <w:pPr>
              <w:contextualSpacing/>
              <w:jc w:val="center"/>
              <w:rPr>
                <w:iCs/>
                <w:kern w:val="2"/>
                <w:sz w:val="18"/>
              </w:rPr>
            </w:pPr>
            <w:r>
              <w:rPr>
                <w:rFonts w:eastAsiaTheme="minorEastAsia" w:hint="eastAsia"/>
                <w:iCs/>
                <w:kern w:val="2"/>
                <w:sz w:val="18"/>
                <w:lang w:eastAsia="zh-CN"/>
              </w:rPr>
              <w:t>6</w:t>
            </w:r>
            <w:r>
              <w:rPr>
                <w:rFonts w:eastAsiaTheme="minorEastAsia"/>
                <w:iCs/>
                <w:kern w:val="2"/>
                <w:sz w:val="18"/>
                <w:lang w:eastAsia="zh-CN"/>
              </w:rPr>
              <w:t>*4+1*256+4*32=408</w:t>
            </w:r>
          </w:p>
        </w:tc>
      </w:tr>
      <w:tr w:rsidR="0024355C" w:rsidRPr="007D57EE" w14:paraId="5150B553" w14:textId="77777777" w:rsidTr="00983615">
        <w:trPr>
          <w:jc w:val="center"/>
        </w:trPr>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7E310" w14:textId="77777777" w:rsidR="0024355C" w:rsidRPr="007D57EE" w:rsidRDefault="0024355C" w:rsidP="00983615">
            <w:pPr>
              <w:contextualSpacing/>
              <w:jc w:val="center"/>
              <w:rPr>
                <w:iCs/>
                <w:kern w:val="2"/>
                <w:lang w:eastAsia="zh-CN"/>
              </w:rPr>
            </w:pPr>
            <w:r w:rsidRPr="007D57EE">
              <w:rPr>
                <w:iCs/>
                <w:kern w:val="2"/>
                <w:lang w:eastAsia="zh-CN"/>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vAlign w:val="center"/>
          </w:tcPr>
          <w:p w14:paraId="2D5E9F80" w14:textId="77777777" w:rsidR="0024355C" w:rsidRPr="007D57EE" w:rsidRDefault="0024355C" w:rsidP="00983615">
            <w:pPr>
              <w:contextualSpacing/>
              <w:rPr>
                <w:iCs/>
                <w:kern w:val="2"/>
                <w:lang w:eastAsia="zh-CN"/>
              </w:rPr>
            </w:pPr>
            <w:r w:rsidRPr="007D57EE">
              <w:rPr>
                <w:iCs/>
                <w:kern w:val="2"/>
                <w:lang w:eastAsia="zh-CN"/>
              </w:rPr>
              <w:t>Transmission by 3 of the antenna groups:</w:t>
            </w:r>
          </w:p>
          <w:p w14:paraId="2219BE4E" w14:textId="77777777" w:rsidR="0024355C" w:rsidRPr="007D57EE" w:rsidRDefault="0024355C" w:rsidP="00983615">
            <w:pPr>
              <w:contextualSpacing/>
              <w:rPr>
                <w:iCs/>
                <w:kern w:val="2"/>
              </w:rPr>
            </w:pPr>
            <w:r w:rsidRPr="007D57EE">
              <w:rPr>
                <w:iCs/>
                <w:kern w:val="2"/>
              </w:rPr>
              <w:t xml:space="preserve">(2,2,1,0), (2,2,0,1), (2,0,2,1), (0,2,2,1),  </w:t>
            </w:r>
          </w:p>
          <w:p w14:paraId="50A670C8" w14:textId="77777777" w:rsidR="0024355C" w:rsidRPr="007D57EE" w:rsidRDefault="0024355C" w:rsidP="00983615">
            <w:pPr>
              <w:contextualSpacing/>
              <w:rPr>
                <w:iCs/>
                <w:strike/>
                <w:color w:val="FF0000"/>
                <w:kern w:val="2"/>
              </w:rPr>
            </w:pPr>
            <w:r w:rsidRPr="007D57EE">
              <w:rPr>
                <w:iCs/>
                <w:strike/>
                <w:color w:val="FF0000"/>
                <w:kern w:val="2"/>
              </w:rPr>
              <w:t>(2,1,2,0), (1,2,2,0), (2,1,0,2), (1,2,0,2), (2,0,1,2), (1,0,2,2), (0,2,1,2), (0,1,2,2)</w:t>
            </w:r>
          </w:p>
          <w:p w14:paraId="1C417636" w14:textId="77777777" w:rsidR="0024355C" w:rsidRPr="007D57EE" w:rsidRDefault="0024355C" w:rsidP="00983615">
            <w:pPr>
              <w:contextualSpacing/>
              <w:rPr>
                <w:iCs/>
                <w:kern w:val="2"/>
                <w:lang w:eastAsia="zh-CN"/>
              </w:rPr>
            </w:pPr>
            <w:r w:rsidRPr="007D57EE">
              <w:rPr>
                <w:iCs/>
                <w:kern w:val="2"/>
                <w:lang w:eastAsia="zh-CN"/>
              </w:rPr>
              <w:t> </w:t>
            </w:r>
          </w:p>
          <w:p w14:paraId="1660A905" w14:textId="77777777" w:rsidR="0024355C" w:rsidRPr="007D57EE" w:rsidRDefault="0024355C" w:rsidP="00983615">
            <w:pPr>
              <w:contextualSpacing/>
              <w:rPr>
                <w:iCs/>
                <w:kern w:val="2"/>
                <w:lang w:eastAsia="zh-CN"/>
              </w:rPr>
            </w:pPr>
            <w:r w:rsidRPr="007D57EE">
              <w:rPr>
                <w:iCs/>
                <w:kern w:val="2"/>
                <w:lang w:eastAsia="zh-CN"/>
              </w:rPr>
              <w:t>Transmission by 4 of the 4 antenna groups:</w:t>
            </w:r>
          </w:p>
          <w:p w14:paraId="1540EF86" w14:textId="77777777" w:rsidR="0024355C" w:rsidRPr="007D57EE" w:rsidRDefault="0024355C" w:rsidP="00983615">
            <w:pPr>
              <w:contextualSpacing/>
              <w:rPr>
                <w:rFonts w:eastAsia="Calibri"/>
                <w:iCs/>
                <w:kern w:val="2"/>
                <w:lang w:eastAsia="zh-CN"/>
              </w:rPr>
            </w:pPr>
            <w:r w:rsidRPr="007D57EE">
              <w:rPr>
                <w:iCs/>
                <w:strike/>
                <w:color w:val="FF0000"/>
                <w:kern w:val="2"/>
                <w:lang w:eastAsia="zh-CN"/>
              </w:rPr>
              <w:t>(1,1,2,1), (1,1,1,2),</w:t>
            </w:r>
            <w:r w:rsidRPr="007D57EE">
              <w:rPr>
                <w:iCs/>
                <w:color w:val="FF0000"/>
                <w:kern w:val="2"/>
                <w:lang w:eastAsia="zh-CN"/>
              </w:rPr>
              <w:t xml:space="preserve"> </w:t>
            </w:r>
            <w:r w:rsidRPr="007D57EE">
              <w:rPr>
                <w:rFonts w:eastAsia="Calibri"/>
                <w:iCs/>
                <w:kern w:val="2"/>
                <w:lang w:eastAsia="zh-CN"/>
              </w:rPr>
              <w:t>(2,1,1,1),</w:t>
            </w:r>
            <w:r w:rsidRPr="007D57EE">
              <w:rPr>
                <w:rFonts w:eastAsia="Calibri"/>
                <w:iCs/>
                <w:strike/>
                <w:color w:val="FF0000"/>
                <w:kern w:val="2"/>
                <w:lang w:eastAsia="zh-CN"/>
              </w:rPr>
              <w:t xml:space="preserve"> (1,2,1,1)</w:t>
            </w:r>
          </w:p>
        </w:tc>
        <w:tc>
          <w:tcPr>
            <w:tcW w:w="566" w:type="pct"/>
            <w:tcBorders>
              <w:top w:val="nil"/>
              <w:left w:val="nil"/>
              <w:bottom w:val="single" w:sz="8" w:space="0" w:color="auto"/>
              <w:right w:val="single" w:sz="8" w:space="0" w:color="auto"/>
            </w:tcBorders>
            <w:vAlign w:val="center"/>
          </w:tcPr>
          <w:p w14:paraId="77319ED3" w14:textId="77777777" w:rsidR="0024355C" w:rsidRPr="00A86A62" w:rsidRDefault="0024355C" w:rsidP="00983615">
            <w:pPr>
              <w:contextualSpacing/>
              <w:jc w:val="center"/>
              <w:rPr>
                <w:rFonts w:eastAsiaTheme="minorEastAsia"/>
                <w:iCs/>
                <w:kern w:val="2"/>
                <w:lang w:eastAsia="zh-CN"/>
              </w:rPr>
            </w:pPr>
            <w:r>
              <w:rPr>
                <w:rFonts w:eastAsiaTheme="minorEastAsia" w:hint="eastAsia"/>
                <w:iCs/>
                <w:kern w:val="2"/>
                <w:lang w:eastAsia="zh-CN"/>
              </w:rPr>
              <w:t>1</w:t>
            </w:r>
            <w:r>
              <w:rPr>
                <w:rFonts w:eastAsiaTheme="minorEastAsia"/>
                <w:iCs/>
                <w:kern w:val="2"/>
                <w:lang w:eastAsia="zh-CN"/>
              </w:rPr>
              <w:t>6</w:t>
            </w:r>
          </w:p>
        </w:tc>
        <w:tc>
          <w:tcPr>
            <w:tcW w:w="736" w:type="pct"/>
            <w:tcBorders>
              <w:top w:val="nil"/>
              <w:left w:val="nil"/>
              <w:bottom w:val="single" w:sz="8" w:space="0" w:color="auto"/>
              <w:right w:val="single" w:sz="8" w:space="0" w:color="auto"/>
            </w:tcBorders>
            <w:vAlign w:val="center"/>
          </w:tcPr>
          <w:p w14:paraId="45A6F8DE" w14:textId="77777777" w:rsidR="0024355C" w:rsidRPr="00A86A62" w:rsidRDefault="0024355C" w:rsidP="00983615">
            <w:pPr>
              <w:contextualSpacing/>
              <w:jc w:val="center"/>
              <w:rPr>
                <w:rFonts w:eastAsiaTheme="minorEastAsia"/>
                <w:iCs/>
                <w:kern w:val="2"/>
                <w:lang w:eastAsia="zh-CN"/>
              </w:rPr>
            </w:pPr>
            <w:r>
              <w:rPr>
                <w:rFonts w:eastAsiaTheme="minorEastAsia" w:hint="eastAsia"/>
                <w:iCs/>
                <w:kern w:val="2"/>
                <w:lang w:eastAsia="zh-CN"/>
              </w:rPr>
              <w:t>1</w:t>
            </w:r>
            <w:r>
              <w:rPr>
                <w:rFonts w:eastAsiaTheme="minorEastAsia"/>
                <w:iCs/>
                <w:kern w:val="2"/>
                <w:lang w:eastAsia="zh-CN"/>
              </w:rPr>
              <w:t>2*16+4*128=704</w:t>
            </w:r>
          </w:p>
        </w:tc>
        <w:tc>
          <w:tcPr>
            <w:tcW w:w="516" w:type="pct"/>
            <w:tcBorders>
              <w:top w:val="nil"/>
              <w:left w:val="nil"/>
              <w:bottom w:val="single" w:sz="8" w:space="0" w:color="auto"/>
              <w:right w:val="single" w:sz="8" w:space="0" w:color="auto"/>
            </w:tcBorders>
            <w:vAlign w:val="center"/>
          </w:tcPr>
          <w:p w14:paraId="31A62C00" w14:textId="77777777" w:rsidR="0024355C" w:rsidRPr="00A86A62" w:rsidRDefault="0024355C" w:rsidP="00983615">
            <w:pPr>
              <w:contextualSpacing/>
              <w:jc w:val="center"/>
              <w:rPr>
                <w:rFonts w:eastAsiaTheme="minorEastAsia"/>
                <w:iCs/>
                <w:kern w:val="2"/>
                <w:lang w:eastAsia="zh-CN"/>
              </w:rPr>
            </w:pPr>
            <w:r>
              <w:rPr>
                <w:rFonts w:eastAsiaTheme="minorEastAsia" w:hint="eastAsia"/>
                <w:iCs/>
                <w:kern w:val="2"/>
                <w:lang w:eastAsia="zh-CN"/>
              </w:rPr>
              <w:t>5</w:t>
            </w:r>
          </w:p>
        </w:tc>
        <w:tc>
          <w:tcPr>
            <w:tcW w:w="699" w:type="pct"/>
            <w:tcBorders>
              <w:top w:val="nil"/>
              <w:left w:val="nil"/>
              <w:bottom w:val="single" w:sz="8" w:space="0" w:color="auto"/>
              <w:right w:val="single" w:sz="8" w:space="0" w:color="auto"/>
            </w:tcBorders>
            <w:vAlign w:val="center"/>
          </w:tcPr>
          <w:p w14:paraId="4EF2BD30" w14:textId="77777777" w:rsidR="0024355C" w:rsidRPr="007D57EE" w:rsidRDefault="0024355C" w:rsidP="00983615">
            <w:pPr>
              <w:contextualSpacing/>
              <w:jc w:val="center"/>
              <w:rPr>
                <w:iCs/>
                <w:kern w:val="2"/>
                <w:lang w:eastAsia="zh-CN"/>
              </w:rPr>
            </w:pPr>
            <w:r>
              <w:rPr>
                <w:rFonts w:eastAsiaTheme="minorEastAsia"/>
                <w:iCs/>
                <w:kern w:val="2"/>
                <w:lang w:eastAsia="zh-CN"/>
              </w:rPr>
              <w:t>4*16+1*128=192</w:t>
            </w:r>
          </w:p>
        </w:tc>
      </w:tr>
      <w:tr w:rsidR="0024355C" w:rsidRPr="007D57EE" w14:paraId="705E806C" w14:textId="77777777" w:rsidTr="00983615">
        <w:trPr>
          <w:jc w:val="center"/>
        </w:trPr>
        <w:tc>
          <w:tcPr>
            <w:tcW w:w="355"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4917A8" w14:textId="77777777" w:rsidR="0024355C" w:rsidRPr="007D57EE" w:rsidRDefault="0024355C" w:rsidP="00983615">
            <w:pPr>
              <w:contextualSpacing/>
              <w:jc w:val="center"/>
              <w:rPr>
                <w:iCs/>
                <w:kern w:val="2"/>
                <w:lang w:eastAsia="zh-CN"/>
              </w:rPr>
            </w:pPr>
            <w:r w:rsidRPr="007D57EE">
              <w:rPr>
                <w:iCs/>
                <w:kern w:val="2"/>
                <w:lang w:eastAsia="zh-CN"/>
              </w:rPr>
              <w:t>6</w:t>
            </w:r>
          </w:p>
        </w:tc>
        <w:tc>
          <w:tcPr>
            <w:tcW w:w="2129" w:type="pct"/>
            <w:tcBorders>
              <w:top w:val="nil"/>
              <w:left w:val="nil"/>
              <w:bottom w:val="nil"/>
              <w:right w:val="single" w:sz="8" w:space="0" w:color="auto"/>
            </w:tcBorders>
            <w:tcMar>
              <w:top w:w="0" w:type="dxa"/>
              <w:left w:w="108" w:type="dxa"/>
              <w:bottom w:w="0" w:type="dxa"/>
              <w:right w:w="108" w:type="dxa"/>
            </w:tcMar>
            <w:vAlign w:val="center"/>
          </w:tcPr>
          <w:p w14:paraId="2F1D4E17" w14:textId="77777777" w:rsidR="0024355C" w:rsidRPr="007D57EE" w:rsidRDefault="0024355C" w:rsidP="00983615">
            <w:pPr>
              <w:contextualSpacing/>
              <w:rPr>
                <w:iCs/>
                <w:kern w:val="2"/>
                <w:lang w:eastAsia="zh-CN"/>
              </w:rPr>
            </w:pPr>
            <w:r w:rsidRPr="007D57EE">
              <w:rPr>
                <w:iCs/>
                <w:kern w:val="2"/>
                <w:lang w:eastAsia="zh-CN"/>
              </w:rPr>
              <w:t>Transmission by 3 of the 4 antenna groups:</w:t>
            </w:r>
          </w:p>
          <w:p w14:paraId="12499BD4" w14:textId="77777777" w:rsidR="0024355C" w:rsidRPr="007D57EE" w:rsidRDefault="0024355C" w:rsidP="00983615">
            <w:pPr>
              <w:contextualSpacing/>
              <w:rPr>
                <w:iCs/>
                <w:kern w:val="2"/>
                <w:lang w:eastAsia="zh-CN"/>
              </w:rPr>
            </w:pPr>
            <w:r w:rsidRPr="007D57EE">
              <w:rPr>
                <w:iCs/>
                <w:kern w:val="2"/>
                <w:lang w:eastAsia="zh-CN"/>
              </w:rPr>
              <w:t>(2,2,2,0), (2,2,0,2), (2,0,2,2), (0,2,2,2)</w:t>
            </w:r>
          </w:p>
          <w:p w14:paraId="2CEBD4D5" w14:textId="77777777" w:rsidR="0024355C" w:rsidRPr="007D57EE" w:rsidRDefault="0024355C" w:rsidP="00983615">
            <w:pPr>
              <w:contextualSpacing/>
              <w:rPr>
                <w:iCs/>
                <w:kern w:val="2"/>
                <w:lang w:eastAsia="zh-CN"/>
              </w:rPr>
            </w:pPr>
            <w:r w:rsidRPr="007D57EE">
              <w:rPr>
                <w:iCs/>
                <w:kern w:val="2"/>
                <w:lang w:eastAsia="zh-CN"/>
              </w:rPr>
              <w:t> </w:t>
            </w:r>
          </w:p>
          <w:p w14:paraId="6E50A76C" w14:textId="77777777" w:rsidR="0024355C" w:rsidRPr="007D57EE" w:rsidRDefault="0024355C" w:rsidP="00983615">
            <w:pPr>
              <w:contextualSpacing/>
              <w:rPr>
                <w:iCs/>
                <w:kern w:val="2"/>
                <w:lang w:eastAsia="zh-CN"/>
              </w:rPr>
            </w:pPr>
            <w:r w:rsidRPr="007D57EE">
              <w:rPr>
                <w:iCs/>
                <w:kern w:val="2"/>
                <w:lang w:eastAsia="zh-CN"/>
              </w:rPr>
              <w:t>Transmission by 4 of the 4 antenna groups:</w:t>
            </w:r>
          </w:p>
          <w:p w14:paraId="2733D558" w14:textId="77777777" w:rsidR="0024355C" w:rsidRPr="007D57EE" w:rsidRDefault="0024355C" w:rsidP="00983615">
            <w:pPr>
              <w:contextualSpacing/>
              <w:rPr>
                <w:iCs/>
                <w:kern w:val="2"/>
                <w:lang w:eastAsia="zh-CN"/>
              </w:rPr>
            </w:pPr>
            <w:r w:rsidRPr="007D57EE">
              <w:rPr>
                <w:iCs/>
                <w:kern w:val="2"/>
                <w:lang w:eastAsia="zh-CN"/>
              </w:rPr>
              <w:t>(2,1,2,1),</w:t>
            </w:r>
            <w:r w:rsidRPr="007D57EE">
              <w:rPr>
                <w:iCs/>
                <w:strike/>
                <w:color w:val="FF0000"/>
                <w:kern w:val="2"/>
                <w:lang w:eastAsia="zh-CN"/>
              </w:rPr>
              <w:t xml:space="preserve"> (1,2,1,2)</w:t>
            </w:r>
            <w:r w:rsidRPr="007D57EE">
              <w:rPr>
                <w:rFonts w:eastAsia="Calibri"/>
                <w:iCs/>
                <w:strike/>
                <w:color w:val="FF0000"/>
                <w:kern w:val="2"/>
                <w:lang w:eastAsia="zh-CN"/>
              </w:rPr>
              <w:t>, (1,2,2,1), (2,1,1,2), (2,2,1,1), (1,1,2,2)</w:t>
            </w:r>
          </w:p>
        </w:tc>
        <w:tc>
          <w:tcPr>
            <w:tcW w:w="566" w:type="pct"/>
            <w:tcBorders>
              <w:top w:val="nil"/>
              <w:left w:val="nil"/>
              <w:bottom w:val="nil"/>
              <w:right w:val="single" w:sz="8" w:space="0" w:color="auto"/>
            </w:tcBorders>
            <w:vAlign w:val="center"/>
          </w:tcPr>
          <w:p w14:paraId="0A8C553B" w14:textId="77777777" w:rsidR="0024355C" w:rsidRPr="006C6308" w:rsidRDefault="0024355C" w:rsidP="00983615">
            <w:pPr>
              <w:contextualSpacing/>
              <w:jc w:val="center"/>
              <w:rPr>
                <w:rFonts w:eastAsiaTheme="minorEastAsia"/>
                <w:iCs/>
                <w:kern w:val="2"/>
                <w:lang w:eastAsia="zh-CN"/>
              </w:rPr>
            </w:pPr>
            <w:r>
              <w:rPr>
                <w:rFonts w:eastAsiaTheme="minorEastAsia" w:hint="eastAsia"/>
                <w:iCs/>
                <w:kern w:val="2"/>
                <w:lang w:eastAsia="zh-CN"/>
              </w:rPr>
              <w:t>1</w:t>
            </w:r>
            <w:r>
              <w:rPr>
                <w:rFonts w:eastAsiaTheme="minorEastAsia"/>
                <w:iCs/>
                <w:kern w:val="2"/>
                <w:lang w:eastAsia="zh-CN"/>
              </w:rPr>
              <w:t>0</w:t>
            </w:r>
          </w:p>
        </w:tc>
        <w:tc>
          <w:tcPr>
            <w:tcW w:w="736" w:type="pct"/>
            <w:tcBorders>
              <w:top w:val="nil"/>
              <w:left w:val="nil"/>
              <w:bottom w:val="nil"/>
              <w:right w:val="single" w:sz="8" w:space="0" w:color="auto"/>
            </w:tcBorders>
            <w:vAlign w:val="center"/>
          </w:tcPr>
          <w:p w14:paraId="44AE7E1E" w14:textId="77777777" w:rsidR="0024355C" w:rsidRPr="006C6308" w:rsidRDefault="0024355C" w:rsidP="00983615">
            <w:pPr>
              <w:contextualSpacing/>
              <w:jc w:val="center"/>
              <w:rPr>
                <w:rFonts w:eastAsiaTheme="minorEastAsia"/>
                <w:iCs/>
                <w:kern w:val="2"/>
                <w:lang w:eastAsia="zh-CN"/>
              </w:rPr>
            </w:pPr>
            <w:r>
              <w:rPr>
                <w:rFonts w:eastAsiaTheme="minorEastAsia" w:hint="eastAsia"/>
                <w:iCs/>
                <w:kern w:val="2"/>
                <w:lang w:eastAsia="zh-CN"/>
              </w:rPr>
              <w:t>4</w:t>
            </w:r>
            <w:r>
              <w:rPr>
                <w:rFonts w:eastAsiaTheme="minorEastAsia"/>
                <w:iCs/>
                <w:kern w:val="2"/>
                <w:lang w:eastAsia="zh-CN"/>
              </w:rPr>
              <w:t>*8+6*64=416</w:t>
            </w:r>
          </w:p>
        </w:tc>
        <w:tc>
          <w:tcPr>
            <w:tcW w:w="516" w:type="pct"/>
            <w:tcBorders>
              <w:top w:val="nil"/>
              <w:left w:val="nil"/>
              <w:bottom w:val="nil"/>
              <w:right w:val="single" w:sz="8" w:space="0" w:color="auto"/>
            </w:tcBorders>
            <w:vAlign w:val="center"/>
          </w:tcPr>
          <w:p w14:paraId="75291BE3" w14:textId="77777777" w:rsidR="0024355C" w:rsidRPr="006C6308" w:rsidRDefault="0024355C" w:rsidP="00983615">
            <w:pPr>
              <w:contextualSpacing/>
              <w:jc w:val="center"/>
              <w:rPr>
                <w:rFonts w:eastAsiaTheme="minorEastAsia"/>
                <w:iCs/>
                <w:kern w:val="2"/>
                <w:lang w:eastAsia="zh-CN"/>
              </w:rPr>
            </w:pPr>
            <w:r>
              <w:rPr>
                <w:rFonts w:eastAsiaTheme="minorEastAsia" w:hint="eastAsia"/>
                <w:iCs/>
                <w:kern w:val="2"/>
                <w:lang w:eastAsia="zh-CN"/>
              </w:rPr>
              <w:t>5</w:t>
            </w:r>
          </w:p>
        </w:tc>
        <w:tc>
          <w:tcPr>
            <w:tcW w:w="699" w:type="pct"/>
            <w:tcBorders>
              <w:top w:val="nil"/>
              <w:left w:val="nil"/>
              <w:bottom w:val="nil"/>
              <w:right w:val="single" w:sz="8" w:space="0" w:color="auto"/>
            </w:tcBorders>
            <w:vAlign w:val="center"/>
          </w:tcPr>
          <w:p w14:paraId="451FCF3F" w14:textId="77777777" w:rsidR="0024355C" w:rsidRPr="007D57EE" w:rsidRDefault="0024355C" w:rsidP="00983615">
            <w:pPr>
              <w:contextualSpacing/>
              <w:jc w:val="center"/>
              <w:rPr>
                <w:iCs/>
                <w:kern w:val="2"/>
                <w:lang w:eastAsia="zh-CN"/>
              </w:rPr>
            </w:pPr>
            <w:r>
              <w:rPr>
                <w:rFonts w:eastAsiaTheme="minorEastAsia" w:hint="eastAsia"/>
                <w:iCs/>
                <w:kern w:val="2"/>
                <w:lang w:eastAsia="zh-CN"/>
              </w:rPr>
              <w:t>4</w:t>
            </w:r>
            <w:r>
              <w:rPr>
                <w:rFonts w:eastAsiaTheme="minorEastAsia"/>
                <w:iCs/>
                <w:kern w:val="2"/>
                <w:lang w:eastAsia="zh-CN"/>
              </w:rPr>
              <w:t>*8+1*64=96</w:t>
            </w:r>
          </w:p>
        </w:tc>
      </w:tr>
      <w:tr w:rsidR="0024355C" w:rsidRPr="007D57EE" w14:paraId="3AD6DA57" w14:textId="77777777" w:rsidTr="00983615">
        <w:trPr>
          <w:trHeight w:val="60"/>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19595" w14:textId="77777777" w:rsidR="0024355C" w:rsidRPr="007D57EE" w:rsidRDefault="0024355C" w:rsidP="00983615">
            <w:pPr>
              <w:contextualSpacing/>
              <w:jc w:val="center"/>
              <w:rPr>
                <w:iCs/>
                <w:kern w:val="2"/>
                <w:lang w:eastAsia="zh-CN"/>
              </w:rPr>
            </w:pPr>
            <w:r w:rsidRPr="007D57EE">
              <w:rPr>
                <w:iCs/>
                <w:kern w:val="2"/>
                <w:lang w:eastAsia="zh-CN"/>
              </w:rPr>
              <w:lastRenderedPageBreak/>
              <w:t>7</w:t>
            </w:r>
          </w:p>
        </w:tc>
        <w:tc>
          <w:tcPr>
            <w:tcW w:w="21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847A20" w14:textId="77777777" w:rsidR="0024355C" w:rsidRPr="007D57EE" w:rsidRDefault="0024355C" w:rsidP="00983615">
            <w:pPr>
              <w:contextualSpacing/>
              <w:rPr>
                <w:iCs/>
                <w:kern w:val="2"/>
                <w:lang w:eastAsia="zh-CN"/>
              </w:rPr>
            </w:pPr>
            <w:r w:rsidRPr="007D57EE">
              <w:rPr>
                <w:iCs/>
                <w:kern w:val="2"/>
                <w:lang w:eastAsia="zh-CN"/>
              </w:rPr>
              <w:t>Transmission by 4 of the 4 antenna groups:</w:t>
            </w:r>
          </w:p>
          <w:p w14:paraId="294E075A" w14:textId="77777777" w:rsidR="0024355C" w:rsidRPr="007D57EE" w:rsidRDefault="0024355C" w:rsidP="00983615">
            <w:pPr>
              <w:contextualSpacing/>
              <w:rPr>
                <w:iCs/>
                <w:kern w:val="2"/>
                <w:lang w:eastAsia="zh-CN"/>
              </w:rPr>
            </w:pPr>
            <w:r w:rsidRPr="007D57EE">
              <w:rPr>
                <w:iCs/>
                <w:strike/>
                <w:color w:val="FF0000"/>
                <w:kern w:val="2"/>
                <w:lang w:eastAsia="zh-CN"/>
              </w:rPr>
              <w:t>(2,1,2,2),</w:t>
            </w:r>
            <w:r w:rsidRPr="007D57EE">
              <w:rPr>
                <w:iCs/>
                <w:kern w:val="2"/>
                <w:lang w:eastAsia="zh-CN"/>
              </w:rPr>
              <w:t xml:space="preserve"> (2,2,2,1)</w:t>
            </w:r>
            <w:r w:rsidRPr="007D57EE">
              <w:rPr>
                <w:iCs/>
                <w:strike/>
                <w:color w:val="FF0000"/>
                <w:kern w:val="2"/>
                <w:lang w:eastAsia="zh-CN"/>
              </w:rPr>
              <w:t>, (1,2,2,2), (2,2,1,2)</w:t>
            </w:r>
          </w:p>
        </w:tc>
        <w:tc>
          <w:tcPr>
            <w:tcW w:w="566" w:type="pct"/>
            <w:tcBorders>
              <w:top w:val="single" w:sz="4" w:space="0" w:color="auto"/>
              <w:left w:val="single" w:sz="4" w:space="0" w:color="auto"/>
              <w:bottom w:val="single" w:sz="4" w:space="0" w:color="auto"/>
              <w:right w:val="single" w:sz="4" w:space="0" w:color="auto"/>
            </w:tcBorders>
            <w:vAlign w:val="center"/>
          </w:tcPr>
          <w:p w14:paraId="317CC67D" w14:textId="77777777" w:rsidR="0024355C" w:rsidRPr="007D5BA9" w:rsidRDefault="0024355C" w:rsidP="00983615">
            <w:pPr>
              <w:contextualSpacing/>
              <w:jc w:val="center"/>
              <w:rPr>
                <w:rFonts w:eastAsiaTheme="minorEastAsia"/>
                <w:iCs/>
                <w:kern w:val="2"/>
                <w:lang w:eastAsia="zh-CN"/>
              </w:rPr>
            </w:pPr>
            <w:r>
              <w:rPr>
                <w:rFonts w:eastAsiaTheme="minorEastAsia" w:hint="eastAsia"/>
                <w:iCs/>
                <w:kern w:val="2"/>
                <w:lang w:eastAsia="zh-CN"/>
              </w:rPr>
              <w:t>4</w:t>
            </w:r>
          </w:p>
        </w:tc>
        <w:tc>
          <w:tcPr>
            <w:tcW w:w="736" w:type="pct"/>
            <w:tcBorders>
              <w:top w:val="single" w:sz="4" w:space="0" w:color="auto"/>
              <w:left w:val="single" w:sz="4" w:space="0" w:color="auto"/>
              <w:bottom w:val="single" w:sz="4" w:space="0" w:color="auto"/>
              <w:right w:val="single" w:sz="4" w:space="0" w:color="auto"/>
            </w:tcBorders>
            <w:vAlign w:val="center"/>
          </w:tcPr>
          <w:p w14:paraId="1AD76521" w14:textId="77777777" w:rsidR="0024355C" w:rsidRPr="007D5BA9" w:rsidRDefault="0024355C" w:rsidP="00983615">
            <w:pPr>
              <w:contextualSpacing/>
              <w:jc w:val="center"/>
              <w:rPr>
                <w:rFonts w:eastAsiaTheme="minorEastAsia"/>
                <w:iCs/>
                <w:kern w:val="2"/>
                <w:lang w:eastAsia="zh-CN"/>
              </w:rPr>
            </w:pPr>
            <w:r>
              <w:rPr>
                <w:rFonts w:eastAsiaTheme="minorEastAsia"/>
                <w:iCs/>
                <w:kern w:val="2"/>
                <w:lang w:eastAsia="zh-CN"/>
              </w:rPr>
              <w:t>4*</w:t>
            </w:r>
            <w:r>
              <w:rPr>
                <w:rFonts w:eastAsiaTheme="minorEastAsia" w:hint="eastAsia"/>
                <w:iCs/>
                <w:kern w:val="2"/>
                <w:lang w:eastAsia="zh-CN"/>
              </w:rPr>
              <w:t>3</w:t>
            </w:r>
            <w:r>
              <w:rPr>
                <w:rFonts w:eastAsiaTheme="minorEastAsia"/>
                <w:iCs/>
                <w:kern w:val="2"/>
                <w:lang w:eastAsia="zh-CN"/>
              </w:rPr>
              <w:t>2=128</w:t>
            </w:r>
          </w:p>
        </w:tc>
        <w:tc>
          <w:tcPr>
            <w:tcW w:w="516" w:type="pct"/>
            <w:tcBorders>
              <w:top w:val="single" w:sz="4" w:space="0" w:color="auto"/>
              <w:left w:val="single" w:sz="4" w:space="0" w:color="auto"/>
              <w:bottom w:val="single" w:sz="4" w:space="0" w:color="auto"/>
              <w:right w:val="single" w:sz="4" w:space="0" w:color="auto"/>
            </w:tcBorders>
            <w:vAlign w:val="center"/>
          </w:tcPr>
          <w:p w14:paraId="544F73E9" w14:textId="77777777" w:rsidR="0024355C" w:rsidRPr="007D5BA9" w:rsidRDefault="0024355C" w:rsidP="00983615">
            <w:pPr>
              <w:contextualSpacing/>
              <w:jc w:val="center"/>
              <w:rPr>
                <w:rFonts w:eastAsiaTheme="minorEastAsia"/>
                <w:iCs/>
                <w:kern w:val="2"/>
                <w:lang w:eastAsia="zh-CN"/>
              </w:rPr>
            </w:pPr>
            <w:r>
              <w:rPr>
                <w:rFonts w:eastAsiaTheme="minorEastAsia" w:hint="eastAsia"/>
                <w:iCs/>
                <w:kern w:val="2"/>
                <w:lang w:eastAsia="zh-CN"/>
              </w:rPr>
              <w:t>1</w:t>
            </w:r>
          </w:p>
        </w:tc>
        <w:tc>
          <w:tcPr>
            <w:tcW w:w="699" w:type="pct"/>
            <w:tcBorders>
              <w:top w:val="single" w:sz="4" w:space="0" w:color="auto"/>
              <w:left w:val="single" w:sz="4" w:space="0" w:color="auto"/>
              <w:bottom w:val="single" w:sz="4" w:space="0" w:color="auto"/>
              <w:right w:val="single" w:sz="4" w:space="0" w:color="auto"/>
            </w:tcBorders>
            <w:vAlign w:val="center"/>
          </w:tcPr>
          <w:p w14:paraId="071E9215" w14:textId="77777777" w:rsidR="0024355C" w:rsidRPr="007D57EE" w:rsidRDefault="0024355C" w:rsidP="00983615">
            <w:pPr>
              <w:contextualSpacing/>
              <w:jc w:val="center"/>
              <w:rPr>
                <w:iCs/>
                <w:kern w:val="2"/>
                <w:lang w:eastAsia="zh-CN"/>
              </w:rPr>
            </w:pPr>
            <w:r>
              <w:rPr>
                <w:rFonts w:eastAsiaTheme="minorEastAsia" w:hint="eastAsia"/>
                <w:iCs/>
                <w:kern w:val="2"/>
                <w:lang w:eastAsia="zh-CN"/>
              </w:rPr>
              <w:t>3</w:t>
            </w:r>
            <w:r>
              <w:rPr>
                <w:rFonts w:eastAsiaTheme="minorEastAsia"/>
                <w:iCs/>
                <w:kern w:val="2"/>
                <w:lang w:eastAsia="zh-CN"/>
              </w:rPr>
              <w:t>2</w:t>
            </w:r>
          </w:p>
        </w:tc>
      </w:tr>
      <w:tr w:rsidR="0024355C" w:rsidRPr="007D57EE" w14:paraId="0FFC1B9F" w14:textId="77777777" w:rsidTr="00983615">
        <w:trPr>
          <w:trHeight w:val="60"/>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3039C" w14:textId="77777777" w:rsidR="0024355C" w:rsidRPr="007D57EE" w:rsidRDefault="0024355C" w:rsidP="00983615">
            <w:pPr>
              <w:contextualSpacing/>
              <w:jc w:val="center"/>
              <w:rPr>
                <w:rFonts w:eastAsiaTheme="minorEastAsia"/>
                <w:iCs/>
                <w:kern w:val="2"/>
                <w:lang w:eastAsia="zh-CN"/>
              </w:rPr>
            </w:pPr>
            <w:r w:rsidRPr="007D57EE">
              <w:rPr>
                <w:rFonts w:eastAsiaTheme="minorEastAsia" w:hint="eastAsia"/>
                <w:iCs/>
                <w:kern w:val="2"/>
                <w:lang w:eastAsia="zh-CN"/>
              </w:rPr>
              <w:t>8</w:t>
            </w:r>
          </w:p>
        </w:tc>
        <w:tc>
          <w:tcPr>
            <w:tcW w:w="21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E66DE" w14:textId="77777777" w:rsidR="0024355C" w:rsidRPr="007D57EE" w:rsidRDefault="0024355C" w:rsidP="00983615">
            <w:pPr>
              <w:contextualSpacing/>
              <w:rPr>
                <w:iCs/>
                <w:kern w:val="2"/>
                <w:lang w:eastAsia="zh-CN"/>
              </w:rPr>
            </w:pPr>
            <w:r w:rsidRPr="007D57EE">
              <w:rPr>
                <w:iCs/>
                <w:kern w:val="2"/>
                <w:sz w:val="18"/>
                <w:highlight w:val="green"/>
              </w:rPr>
              <w:t>(2, 2, 2, 2)</w:t>
            </w:r>
          </w:p>
        </w:tc>
        <w:tc>
          <w:tcPr>
            <w:tcW w:w="566" w:type="pct"/>
            <w:tcBorders>
              <w:top w:val="single" w:sz="4" w:space="0" w:color="auto"/>
              <w:left w:val="single" w:sz="4" w:space="0" w:color="auto"/>
              <w:bottom w:val="single" w:sz="4" w:space="0" w:color="auto"/>
              <w:right w:val="single" w:sz="4" w:space="0" w:color="auto"/>
            </w:tcBorders>
            <w:vAlign w:val="center"/>
          </w:tcPr>
          <w:p w14:paraId="4F2D1B67" w14:textId="77777777" w:rsidR="0024355C" w:rsidRPr="003954D3"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tcPr>
          <w:p w14:paraId="10812692" w14:textId="77777777" w:rsidR="0024355C" w:rsidRPr="003954D3"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6</w:t>
            </w:r>
          </w:p>
        </w:tc>
        <w:tc>
          <w:tcPr>
            <w:tcW w:w="516" w:type="pct"/>
            <w:tcBorders>
              <w:top w:val="single" w:sz="4" w:space="0" w:color="auto"/>
              <w:left w:val="single" w:sz="4" w:space="0" w:color="auto"/>
              <w:bottom w:val="single" w:sz="4" w:space="0" w:color="auto"/>
              <w:right w:val="single" w:sz="4" w:space="0" w:color="auto"/>
            </w:tcBorders>
            <w:vAlign w:val="center"/>
          </w:tcPr>
          <w:p w14:paraId="45B174F2" w14:textId="77777777" w:rsidR="0024355C" w:rsidRPr="003954D3"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p>
        </w:tc>
        <w:tc>
          <w:tcPr>
            <w:tcW w:w="699" w:type="pct"/>
            <w:tcBorders>
              <w:top w:val="single" w:sz="4" w:space="0" w:color="auto"/>
              <w:left w:val="single" w:sz="4" w:space="0" w:color="auto"/>
              <w:bottom w:val="single" w:sz="4" w:space="0" w:color="auto"/>
              <w:right w:val="single" w:sz="4" w:space="0" w:color="auto"/>
            </w:tcBorders>
            <w:vAlign w:val="center"/>
          </w:tcPr>
          <w:p w14:paraId="43E053D0" w14:textId="77777777" w:rsidR="0024355C" w:rsidRPr="003954D3" w:rsidRDefault="0024355C" w:rsidP="00983615">
            <w:pPr>
              <w:contextualSpacing/>
              <w:jc w:val="center"/>
              <w:rPr>
                <w:rFonts w:eastAsiaTheme="minorEastAsia"/>
                <w:iCs/>
                <w:kern w:val="2"/>
                <w:sz w:val="18"/>
                <w:lang w:eastAsia="zh-CN"/>
              </w:rPr>
            </w:pPr>
            <w:r>
              <w:rPr>
                <w:rFonts w:eastAsiaTheme="minorEastAsia" w:hint="eastAsia"/>
                <w:iCs/>
                <w:kern w:val="2"/>
                <w:sz w:val="18"/>
                <w:lang w:eastAsia="zh-CN"/>
              </w:rPr>
              <w:t>1</w:t>
            </w:r>
            <w:r>
              <w:rPr>
                <w:rFonts w:eastAsiaTheme="minorEastAsia"/>
                <w:iCs/>
                <w:kern w:val="2"/>
                <w:sz w:val="18"/>
                <w:lang w:eastAsia="zh-CN"/>
              </w:rPr>
              <w:t>6</w:t>
            </w:r>
          </w:p>
        </w:tc>
      </w:tr>
      <w:tr w:rsidR="0024355C" w:rsidRPr="007D57EE" w14:paraId="12E1EBB5" w14:textId="77777777" w:rsidTr="00983615">
        <w:trPr>
          <w:trHeight w:val="407"/>
          <w:jc w:val="center"/>
        </w:trPr>
        <w:tc>
          <w:tcPr>
            <w:tcW w:w="24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C5A0F" w14:textId="77777777" w:rsidR="0024355C" w:rsidRPr="007D57EE" w:rsidRDefault="0024355C" w:rsidP="00983615">
            <w:pPr>
              <w:contextualSpacing/>
              <w:rPr>
                <w:rFonts w:eastAsiaTheme="minorEastAsia"/>
                <w:iCs/>
                <w:kern w:val="2"/>
                <w:sz w:val="18"/>
                <w:highlight w:val="green"/>
                <w:lang w:eastAsia="zh-CN"/>
              </w:rPr>
            </w:pPr>
            <w:r w:rsidRPr="007D57EE">
              <w:rPr>
                <w:rFonts w:eastAsiaTheme="minorEastAsia" w:hint="eastAsia"/>
                <w:iCs/>
                <w:kern w:val="2"/>
                <w:sz w:val="18"/>
                <w:lang w:eastAsia="zh-CN"/>
              </w:rPr>
              <w:t>T</w:t>
            </w:r>
            <w:r w:rsidRPr="007D57EE">
              <w:rPr>
                <w:rFonts w:eastAsiaTheme="minorEastAsia"/>
                <w:iCs/>
                <w:kern w:val="2"/>
                <w:sz w:val="18"/>
                <w:lang w:eastAsia="zh-CN"/>
              </w:rPr>
              <w:t>otal number for all ranks</w:t>
            </w:r>
          </w:p>
        </w:tc>
        <w:tc>
          <w:tcPr>
            <w:tcW w:w="566" w:type="pct"/>
            <w:tcBorders>
              <w:top w:val="single" w:sz="4" w:space="0" w:color="auto"/>
              <w:left w:val="single" w:sz="4" w:space="0" w:color="auto"/>
              <w:bottom w:val="single" w:sz="4" w:space="0" w:color="auto"/>
              <w:right w:val="single" w:sz="4" w:space="0" w:color="auto"/>
            </w:tcBorders>
            <w:vAlign w:val="center"/>
          </w:tcPr>
          <w:p w14:paraId="35D7CD3D" w14:textId="77777777" w:rsidR="0024355C" w:rsidRPr="007D57EE" w:rsidRDefault="0024355C" w:rsidP="00983615">
            <w:pPr>
              <w:contextualSpacing/>
              <w:jc w:val="center"/>
              <w:rPr>
                <w:iCs/>
                <w:kern w:val="2"/>
                <w:sz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32E96431" w14:textId="77777777" w:rsidR="0024355C" w:rsidRPr="00E5770F" w:rsidRDefault="0024355C" w:rsidP="00983615">
            <w:pPr>
              <w:spacing w:before="240"/>
              <w:contextualSpacing/>
              <w:jc w:val="center"/>
              <w:rPr>
                <w:rFonts w:eastAsiaTheme="minorEastAsia"/>
                <w:iCs/>
                <w:kern w:val="2"/>
                <w:sz w:val="18"/>
                <w:lang w:eastAsia="zh-CN"/>
              </w:rPr>
            </w:pPr>
            <w:r w:rsidRPr="00E5770F">
              <w:rPr>
                <w:rFonts w:eastAsiaTheme="minorEastAsia" w:hint="eastAsia"/>
                <w:iCs/>
                <w:kern w:val="2"/>
                <w:sz w:val="18"/>
                <w:highlight w:val="yellow"/>
                <w:lang w:eastAsia="zh-CN"/>
              </w:rPr>
              <w:t>2</w:t>
            </w:r>
            <w:r w:rsidRPr="00E5770F">
              <w:rPr>
                <w:rFonts w:eastAsiaTheme="minorEastAsia"/>
                <w:iCs/>
                <w:kern w:val="2"/>
                <w:sz w:val="18"/>
                <w:highlight w:val="yellow"/>
                <w:lang w:eastAsia="zh-CN"/>
              </w:rPr>
              <w:t>400</w:t>
            </w:r>
            <w:r>
              <w:rPr>
                <w:rFonts w:eastAsiaTheme="minorEastAsia"/>
                <w:iCs/>
                <w:kern w:val="2"/>
                <w:sz w:val="18"/>
                <w:highlight w:val="yellow"/>
                <w:lang w:eastAsia="zh-CN"/>
              </w:rPr>
              <w:t xml:space="preserve"> (12bits)</w:t>
            </w:r>
          </w:p>
        </w:tc>
        <w:tc>
          <w:tcPr>
            <w:tcW w:w="516" w:type="pct"/>
            <w:tcBorders>
              <w:top w:val="single" w:sz="4" w:space="0" w:color="auto"/>
              <w:left w:val="single" w:sz="4" w:space="0" w:color="auto"/>
              <w:bottom w:val="single" w:sz="4" w:space="0" w:color="auto"/>
              <w:right w:val="single" w:sz="4" w:space="0" w:color="auto"/>
            </w:tcBorders>
            <w:vAlign w:val="center"/>
          </w:tcPr>
          <w:p w14:paraId="3EB58D22" w14:textId="77777777" w:rsidR="0024355C" w:rsidRPr="007D57EE" w:rsidRDefault="0024355C" w:rsidP="00983615">
            <w:pPr>
              <w:contextualSpacing/>
              <w:jc w:val="center"/>
              <w:rPr>
                <w:iCs/>
                <w:kern w:val="2"/>
                <w:sz w:val="18"/>
              </w:rPr>
            </w:pPr>
          </w:p>
        </w:tc>
        <w:tc>
          <w:tcPr>
            <w:tcW w:w="699" w:type="pct"/>
            <w:tcBorders>
              <w:top w:val="single" w:sz="4" w:space="0" w:color="auto"/>
              <w:left w:val="single" w:sz="4" w:space="0" w:color="auto"/>
              <w:bottom w:val="single" w:sz="4" w:space="0" w:color="auto"/>
              <w:right w:val="single" w:sz="4" w:space="0" w:color="auto"/>
            </w:tcBorders>
            <w:vAlign w:val="center"/>
          </w:tcPr>
          <w:p w14:paraId="55F42951" w14:textId="77777777" w:rsidR="0024355C" w:rsidRPr="00391453" w:rsidRDefault="0024355C" w:rsidP="00983615">
            <w:pPr>
              <w:contextualSpacing/>
              <w:jc w:val="center"/>
              <w:rPr>
                <w:rFonts w:eastAsiaTheme="minorEastAsia"/>
                <w:iCs/>
                <w:kern w:val="2"/>
                <w:sz w:val="18"/>
                <w:lang w:eastAsia="zh-CN"/>
              </w:rPr>
            </w:pPr>
            <w:r w:rsidRPr="00391453">
              <w:rPr>
                <w:rFonts w:eastAsiaTheme="minorEastAsia" w:hint="eastAsia"/>
                <w:iCs/>
                <w:kern w:val="2"/>
                <w:sz w:val="18"/>
                <w:highlight w:val="yellow"/>
                <w:lang w:eastAsia="zh-CN"/>
              </w:rPr>
              <w:t>9</w:t>
            </w:r>
            <w:r w:rsidRPr="00391453">
              <w:rPr>
                <w:rFonts w:eastAsiaTheme="minorEastAsia"/>
                <w:iCs/>
                <w:kern w:val="2"/>
                <w:sz w:val="18"/>
                <w:highlight w:val="yellow"/>
                <w:lang w:eastAsia="zh-CN"/>
              </w:rPr>
              <w:t>76</w:t>
            </w:r>
            <w:r>
              <w:rPr>
                <w:rFonts w:eastAsiaTheme="minorEastAsia"/>
                <w:iCs/>
                <w:kern w:val="2"/>
                <w:sz w:val="18"/>
                <w:highlight w:val="yellow"/>
                <w:lang w:eastAsia="zh-CN"/>
              </w:rPr>
              <w:t xml:space="preserve"> </w:t>
            </w:r>
            <w:r>
              <w:rPr>
                <w:rFonts w:eastAsiaTheme="minorEastAsia" w:hint="eastAsia"/>
                <w:iCs/>
                <w:kern w:val="2"/>
                <w:sz w:val="18"/>
                <w:highlight w:val="yellow"/>
                <w:lang w:eastAsia="zh-CN"/>
              </w:rPr>
              <w:t>(</w:t>
            </w:r>
            <w:r>
              <w:rPr>
                <w:rFonts w:eastAsiaTheme="minorEastAsia"/>
                <w:iCs/>
                <w:kern w:val="2"/>
                <w:sz w:val="18"/>
                <w:highlight w:val="yellow"/>
                <w:lang w:eastAsia="zh-CN"/>
              </w:rPr>
              <w:t>10bits)</w:t>
            </w:r>
          </w:p>
        </w:tc>
      </w:tr>
    </w:tbl>
    <w:p w14:paraId="187EFD1E" w14:textId="67210E2E" w:rsidR="00AB633F" w:rsidRDefault="00CF7A21" w:rsidP="00AB633F">
      <w:pPr>
        <w:pStyle w:val="af3"/>
        <w:numPr>
          <w:ilvl w:val="0"/>
          <w:numId w:val="6"/>
        </w:numPr>
        <w:spacing w:before="120" w:after="120" w:line="240" w:lineRule="auto"/>
        <w:ind w:left="714" w:firstLineChars="0" w:hanging="357"/>
        <w:jc w:val="both"/>
        <w:rPr>
          <w:color w:val="000000"/>
          <w:sz w:val="20"/>
          <w:szCs w:val="20"/>
        </w:rPr>
      </w:pPr>
      <w:r>
        <w:rPr>
          <w:color w:val="000000"/>
          <w:sz w:val="20"/>
          <w:szCs w:val="20"/>
        </w:rPr>
        <w:t xml:space="preserve">It would be difficult to capture a codebook with </w:t>
      </w:r>
      <w:proofErr w:type="gramStart"/>
      <w:r>
        <w:rPr>
          <w:color w:val="000000"/>
          <w:sz w:val="20"/>
          <w:szCs w:val="20"/>
        </w:rPr>
        <w:t>a large number of</w:t>
      </w:r>
      <w:proofErr w:type="gramEnd"/>
      <w:r>
        <w:rPr>
          <w:color w:val="000000"/>
          <w:sz w:val="20"/>
          <w:szCs w:val="20"/>
        </w:rPr>
        <w:t xml:space="preserve"> layer splits</w:t>
      </w:r>
      <w:r w:rsidR="00AB633F">
        <w:rPr>
          <w:color w:val="000000"/>
          <w:sz w:val="20"/>
          <w:szCs w:val="20"/>
        </w:rPr>
        <w:t xml:space="preserve"> in the specification. Reduction of layer splits would simplify the standardization effort. Reduction of layer splits would also reduce the </w:t>
      </w:r>
      <w:proofErr w:type="spellStart"/>
      <w:r w:rsidR="00AB633F">
        <w:rPr>
          <w:color w:val="000000"/>
          <w:sz w:val="20"/>
          <w:szCs w:val="20"/>
        </w:rPr>
        <w:t>gNB</w:t>
      </w:r>
      <w:proofErr w:type="spellEnd"/>
      <w:r w:rsidR="00AB633F">
        <w:rPr>
          <w:color w:val="000000"/>
          <w:sz w:val="20"/>
          <w:szCs w:val="20"/>
        </w:rPr>
        <w:t xml:space="preserve"> complexity to </w:t>
      </w:r>
      <w:r w:rsidR="00AB633F" w:rsidRPr="00AB633F">
        <w:rPr>
          <w:color w:val="000000"/>
          <w:sz w:val="20"/>
          <w:szCs w:val="20"/>
        </w:rPr>
        <w:t xml:space="preserve">select </w:t>
      </w:r>
      <w:r w:rsidR="00F25058">
        <w:rPr>
          <w:color w:val="000000"/>
          <w:sz w:val="20"/>
          <w:szCs w:val="20"/>
        </w:rPr>
        <w:t>a</w:t>
      </w:r>
      <w:r w:rsidR="00AB633F" w:rsidRPr="00AB633F">
        <w:rPr>
          <w:color w:val="000000"/>
          <w:sz w:val="20"/>
          <w:szCs w:val="20"/>
        </w:rPr>
        <w:t xml:space="preserve"> codeword among a huge codebook</w:t>
      </w:r>
      <w:r w:rsidR="00F25058">
        <w:rPr>
          <w:color w:val="000000"/>
          <w:sz w:val="20"/>
          <w:szCs w:val="20"/>
        </w:rPr>
        <w:t>.</w:t>
      </w:r>
    </w:p>
    <w:p w14:paraId="368D82E4" w14:textId="306F9CE9" w:rsidR="00B94D64" w:rsidRPr="00F25058" w:rsidRDefault="00CF7A21" w:rsidP="00B94D64">
      <w:pPr>
        <w:pStyle w:val="af3"/>
        <w:numPr>
          <w:ilvl w:val="0"/>
          <w:numId w:val="6"/>
        </w:numPr>
        <w:spacing w:before="120" w:after="120" w:line="240" w:lineRule="auto"/>
        <w:ind w:left="714" w:firstLineChars="0" w:hanging="357"/>
        <w:jc w:val="both"/>
        <w:rPr>
          <w:color w:val="000000"/>
          <w:sz w:val="20"/>
          <w:szCs w:val="20"/>
        </w:rPr>
      </w:pPr>
      <w:r>
        <w:rPr>
          <w:color w:val="000000"/>
          <w:sz w:val="20"/>
          <w:szCs w:val="20"/>
        </w:rPr>
        <w:t>D</w:t>
      </w:r>
      <w:r w:rsidR="0024355C" w:rsidRPr="0024355C">
        <w:rPr>
          <w:color w:val="000000"/>
          <w:sz w:val="20"/>
          <w:szCs w:val="20"/>
        </w:rPr>
        <w:t xml:space="preserve">ifferent PTRS power boosting should be applied when different number of antenna groups are used for PUSCH transmission. Further down selection would also simplify the PTRS power boosting.  </w:t>
      </w:r>
    </w:p>
    <w:p w14:paraId="72BBF24F" w14:textId="407E0BA4" w:rsidR="008B7432" w:rsidRPr="007413FE" w:rsidRDefault="003C2D02" w:rsidP="000D0080">
      <w:pPr>
        <w:snapToGrid w:val="0"/>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187177">
        <w:rPr>
          <w:rFonts w:eastAsia="宋体"/>
          <w:b/>
          <w:bCs/>
          <w:i/>
          <w:iCs/>
          <w:lang w:eastAsia="zh-CN"/>
        </w:rPr>
        <w:t>3</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uplink codebook with Ng=4,</w:t>
      </w:r>
      <w:r w:rsidR="008B7432">
        <w:rPr>
          <w:rFonts w:eastAsia="宋体"/>
          <w:b/>
          <w:bCs/>
          <w:i/>
          <w:iCs/>
          <w:lang w:eastAsia="zh-CN"/>
        </w:rPr>
        <w:t xml:space="preserve"> support the following </w:t>
      </w:r>
      <w:r w:rsidR="008B7432" w:rsidRPr="008B7432">
        <w:rPr>
          <w:rFonts w:eastAsia="宋体"/>
          <w:b/>
          <w:bCs/>
          <w:i/>
          <w:iCs/>
          <w:lang w:eastAsia="zh-CN"/>
        </w:rPr>
        <w:t>layer splitting cases</w:t>
      </w:r>
      <w:r w:rsidR="00F971C2">
        <w:rPr>
          <w:rFonts w:eastAsia="宋体"/>
          <w:b/>
          <w:bCs/>
          <w:i/>
          <w:iCs/>
          <w:lang w:eastAsia="zh-CN"/>
        </w:rPr>
        <w:t>:</w:t>
      </w:r>
    </w:p>
    <w:tbl>
      <w:tblPr>
        <w:tblW w:w="4517" w:type="pct"/>
        <w:jc w:val="center"/>
        <w:tblCellMar>
          <w:left w:w="0" w:type="dxa"/>
          <w:right w:w="0" w:type="dxa"/>
        </w:tblCellMar>
        <w:tblLook w:val="04A0" w:firstRow="1" w:lastRow="0" w:firstColumn="1" w:lastColumn="0" w:noHBand="0" w:noVBand="1"/>
      </w:tblPr>
      <w:tblGrid>
        <w:gridCol w:w="776"/>
        <w:gridCol w:w="1555"/>
        <w:gridCol w:w="5847"/>
      </w:tblGrid>
      <w:tr w:rsidR="00321527" w14:paraId="300F45E4" w14:textId="77777777" w:rsidTr="0032152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2673B" w14:textId="77777777" w:rsidR="00321527" w:rsidRPr="0058248D" w:rsidRDefault="00321527" w:rsidP="00E5770F">
            <w:pPr>
              <w:contextualSpacing/>
              <w:rPr>
                <w:i/>
                <w:iCs/>
                <w:kern w:val="2"/>
                <w:lang w:eastAsia="zh-CN"/>
              </w:rPr>
            </w:pPr>
            <w:r w:rsidRPr="0058248D">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EF0F4F" w14:textId="77777777" w:rsidR="00321527" w:rsidRPr="0058248D" w:rsidRDefault="00321527" w:rsidP="00E5770F">
            <w:pPr>
              <w:contextualSpacing/>
              <w:rPr>
                <w:i/>
                <w:iCs/>
                <w:kern w:val="2"/>
                <w:lang w:eastAsia="zh-CN"/>
              </w:rPr>
            </w:pPr>
            <w:r w:rsidRPr="0058248D">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B317A" w14:textId="77777777" w:rsidR="00321527" w:rsidRPr="0058248D" w:rsidRDefault="00321527" w:rsidP="00E5770F">
            <w:pPr>
              <w:contextualSpacing/>
              <w:rPr>
                <w:i/>
                <w:iCs/>
                <w:kern w:val="2"/>
                <w:lang w:eastAsia="zh-CN"/>
              </w:rPr>
            </w:pPr>
            <w:r w:rsidRPr="0058248D">
              <w:rPr>
                <w:i/>
                <w:iCs/>
                <w:kern w:val="2"/>
                <w:lang w:eastAsia="zh-CN"/>
              </w:rPr>
              <w:t>Layers split across 4 Antenna Groups</w:t>
            </w:r>
          </w:p>
          <w:p w14:paraId="2615DEC0" w14:textId="77777777" w:rsidR="00321527" w:rsidRPr="003B7ED1" w:rsidRDefault="00321527" w:rsidP="00E5770F">
            <w:pPr>
              <w:contextualSpacing/>
              <w:rPr>
                <w:rFonts w:eastAsiaTheme="minorEastAsia"/>
                <w:i/>
                <w:iCs/>
                <w:strike/>
                <w:kern w:val="2"/>
                <w:lang w:eastAsia="zh-CN"/>
              </w:rPr>
            </w:pPr>
            <w:r w:rsidRPr="003B7ED1">
              <w:rPr>
                <w:i/>
                <w:iCs/>
                <w:strike/>
                <w:color w:val="FF0000"/>
                <w:kern w:val="2"/>
                <w:lang w:eastAsia="zh-CN"/>
              </w:rPr>
              <w:t>(All possible permutations)</w:t>
            </w:r>
          </w:p>
        </w:tc>
      </w:tr>
      <w:tr w:rsidR="00321527" w14:paraId="14112950" w14:textId="77777777" w:rsidTr="0032152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90302" w14:textId="77777777" w:rsidR="00321527" w:rsidRPr="0058248D" w:rsidRDefault="00321527" w:rsidP="00F971C2">
            <w:pPr>
              <w:contextualSpacing/>
              <w:jc w:val="center"/>
              <w:rPr>
                <w:i/>
                <w:iCs/>
                <w:kern w:val="2"/>
                <w:lang w:eastAsia="zh-CN"/>
              </w:rPr>
            </w:pPr>
            <w:r w:rsidRPr="0058248D">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F552FE" w14:textId="77777777" w:rsidR="00321527" w:rsidRPr="0058248D" w:rsidRDefault="00321527" w:rsidP="00F971C2">
            <w:pPr>
              <w:pStyle w:val="af3"/>
              <w:numPr>
                <w:ilvl w:val="0"/>
                <w:numId w:val="25"/>
              </w:numPr>
              <w:spacing w:after="0" w:line="240" w:lineRule="auto"/>
              <w:ind w:firstLineChars="0"/>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17DD05D" w14:textId="77777777" w:rsidR="00321527" w:rsidRPr="0058248D" w:rsidRDefault="00321527" w:rsidP="00E5770F">
            <w:pPr>
              <w:contextualSpacing/>
              <w:rPr>
                <w:i/>
                <w:iCs/>
                <w:kern w:val="2"/>
                <w:lang w:eastAsia="zh-CN"/>
              </w:rPr>
            </w:pPr>
            <w:r w:rsidRPr="0058248D">
              <w:rPr>
                <w:i/>
                <w:iCs/>
                <w:kern w:val="2"/>
                <w:lang w:eastAsia="zh-CN"/>
              </w:rPr>
              <w:t>Transmission by 2 of the 4 antenna groups:</w:t>
            </w:r>
          </w:p>
          <w:p w14:paraId="42AF3D74" w14:textId="77777777" w:rsidR="00321527" w:rsidRPr="0058248D" w:rsidRDefault="00321527" w:rsidP="00E5770F">
            <w:pPr>
              <w:contextualSpacing/>
              <w:rPr>
                <w:i/>
                <w:iCs/>
                <w:kern w:val="2"/>
                <w:lang w:eastAsia="zh-CN"/>
              </w:rPr>
            </w:pPr>
            <w:r w:rsidRPr="0058248D">
              <w:rPr>
                <w:i/>
                <w:iCs/>
                <w:kern w:val="2"/>
                <w:lang w:eastAsia="zh-CN"/>
              </w:rPr>
              <w:t>(2,1,0,0), (2,0,1,0), (2,0,0,1), (0,2,1,0), (0,2,0,1), (0,0,2,1),</w:t>
            </w:r>
          </w:p>
          <w:p w14:paraId="57D5516C" w14:textId="77777777" w:rsidR="00321527" w:rsidRPr="003B7ED1" w:rsidRDefault="00321527" w:rsidP="00E5770F">
            <w:pPr>
              <w:contextualSpacing/>
              <w:rPr>
                <w:i/>
                <w:iCs/>
                <w:strike/>
                <w:color w:val="FF0000"/>
                <w:kern w:val="2"/>
                <w:lang w:eastAsia="zh-CN"/>
              </w:rPr>
            </w:pPr>
            <w:r w:rsidRPr="003B7ED1">
              <w:rPr>
                <w:i/>
                <w:iCs/>
                <w:strike/>
                <w:color w:val="FF0000"/>
                <w:kern w:val="2"/>
                <w:lang w:eastAsia="zh-CN"/>
              </w:rPr>
              <w:t>(1,2,0,0), (1,0,2,0), (1,0,0,2), (0,1,2,0), (0,1,0,2), (0,0,1,2)</w:t>
            </w:r>
          </w:p>
          <w:p w14:paraId="2DA1849C" w14:textId="77777777" w:rsidR="00321527" w:rsidRPr="0058248D" w:rsidRDefault="00321527" w:rsidP="00E5770F">
            <w:pPr>
              <w:contextualSpacing/>
              <w:rPr>
                <w:i/>
                <w:iCs/>
                <w:kern w:val="2"/>
                <w:lang w:eastAsia="zh-CN"/>
              </w:rPr>
            </w:pPr>
            <w:r w:rsidRPr="0058248D">
              <w:rPr>
                <w:i/>
                <w:iCs/>
                <w:kern w:val="2"/>
                <w:lang w:eastAsia="zh-CN"/>
              </w:rPr>
              <w:t> </w:t>
            </w:r>
          </w:p>
          <w:p w14:paraId="28692F7D" w14:textId="6F3F438F" w:rsidR="00321527" w:rsidRPr="00927059" w:rsidRDefault="00321527" w:rsidP="00E5770F">
            <w:pPr>
              <w:contextualSpacing/>
              <w:rPr>
                <w:rFonts w:eastAsiaTheme="minorEastAsia"/>
                <w:i/>
                <w:iCs/>
                <w:kern w:val="2"/>
                <w:lang w:eastAsia="zh-CN"/>
              </w:rPr>
            </w:pPr>
            <w:r w:rsidRPr="0058248D">
              <w:rPr>
                <w:i/>
                <w:iCs/>
                <w:kern w:val="2"/>
                <w:lang w:eastAsia="zh-CN"/>
              </w:rPr>
              <w:t>Transmission by 3 of the 4 antenna groups</w:t>
            </w:r>
          </w:p>
          <w:p w14:paraId="664F8794" w14:textId="77777777" w:rsidR="00321527" w:rsidRPr="0058248D" w:rsidRDefault="00321527" w:rsidP="00E5770F">
            <w:pPr>
              <w:contextualSpacing/>
              <w:rPr>
                <w:i/>
                <w:iCs/>
                <w:kern w:val="2"/>
                <w:lang w:eastAsia="zh-CN"/>
              </w:rPr>
            </w:pPr>
            <w:r w:rsidRPr="0058248D">
              <w:rPr>
                <w:i/>
                <w:iCs/>
                <w:kern w:val="2"/>
                <w:lang w:eastAsia="zh-CN"/>
              </w:rPr>
              <w:t>(1,1,1,0)</w:t>
            </w:r>
            <w:r w:rsidRPr="00643149">
              <w:rPr>
                <w:i/>
                <w:iCs/>
                <w:strike/>
                <w:color w:val="FF0000"/>
                <w:kern w:val="2"/>
                <w:lang w:eastAsia="zh-CN"/>
              </w:rPr>
              <w:t>, (1,1,0,1), (1,0,1,1), (0,1,1,1)</w:t>
            </w:r>
          </w:p>
        </w:tc>
      </w:tr>
      <w:tr w:rsidR="00321527" w14:paraId="5CB2382E" w14:textId="77777777" w:rsidTr="0032152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A8ECB" w14:textId="77777777" w:rsidR="00321527" w:rsidRPr="0058248D" w:rsidRDefault="00321527" w:rsidP="00F971C2">
            <w:pPr>
              <w:contextualSpacing/>
              <w:jc w:val="center"/>
              <w:rPr>
                <w:i/>
                <w:iCs/>
                <w:kern w:val="2"/>
                <w:lang w:eastAsia="zh-CN"/>
              </w:rPr>
            </w:pPr>
            <w:r w:rsidRPr="0058248D">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F4EC72" w14:textId="77777777" w:rsidR="00321527" w:rsidRPr="0058248D" w:rsidRDefault="00321527" w:rsidP="00F971C2">
            <w:pPr>
              <w:pStyle w:val="af3"/>
              <w:numPr>
                <w:ilvl w:val="0"/>
                <w:numId w:val="26"/>
              </w:numPr>
              <w:spacing w:after="0" w:line="240" w:lineRule="auto"/>
              <w:ind w:firstLineChars="0"/>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21F9E12" w14:textId="77777777" w:rsidR="00321527" w:rsidRPr="0058248D" w:rsidRDefault="00321527" w:rsidP="00E5770F">
            <w:pPr>
              <w:contextualSpacing/>
              <w:rPr>
                <w:i/>
                <w:iCs/>
                <w:kern w:val="2"/>
              </w:rPr>
            </w:pPr>
            <w:r w:rsidRPr="0058248D">
              <w:rPr>
                <w:i/>
                <w:iCs/>
                <w:kern w:val="2"/>
              </w:rPr>
              <w:t>Transmission by 3 of the 4 antenna groups:</w:t>
            </w:r>
          </w:p>
          <w:p w14:paraId="61FFC50B" w14:textId="77777777" w:rsidR="00321527" w:rsidRPr="0058248D" w:rsidRDefault="00321527" w:rsidP="00E5770F">
            <w:pPr>
              <w:contextualSpacing/>
              <w:rPr>
                <w:i/>
                <w:iCs/>
                <w:kern w:val="2"/>
              </w:rPr>
            </w:pPr>
            <w:r w:rsidRPr="0058248D">
              <w:rPr>
                <w:i/>
                <w:iCs/>
                <w:kern w:val="2"/>
              </w:rPr>
              <w:t>(2,1,1,0), (0,2,1,1), (1,0,2,1), (1,1,0,2)</w:t>
            </w:r>
          </w:p>
          <w:p w14:paraId="2C373327" w14:textId="77777777" w:rsidR="00321527" w:rsidRPr="0081758F" w:rsidRDefault="00321527" w:rsidP="00E5770F">
            <w:pPr>
              <w:contextualSpacing/>
              <w:rPr>
                <w:i/>
                <w:iCs/>
                <w:strike/>
                <w:kern w:val="2"/>
                <w:lang w:eastAsia="zh-CN"/>
              </w:rPr>
            </w:pPr>
            <w:r w:rsidRPr="0081758F">
              <w:rPr>
                <w:i/>
                <w:iCs/>
                <w:strike/>
                <w:color w:val="FF0000"/>
                <w:kern w:val="2"/>
              </w:rPr>
              <w:t>(1,2,1,0), (1,1,2,0), (0,1,2,1), (0,1,1,2), (1,0,1,2), (2,0,1,1), (2,1,0,1), (1,2,0,1)</w:t>
            </w:r>
          </w:p>
        </w:tc>
      </w:tr>
      <w:tr w:rsidR="00321527" w14:paraId="5F24714B" w14:textId="77777777" w:rsidTr="0032152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234D2" w14:textId="77777777" w:rsidR="00321527" w:rsidRPr="0058248D" w:rsidRDefault="00321527" w:rsidP="00F971C2">
            <w:pPr>
              <w:contextualSpacing/>
              <w:jc w:val="center"/>
              <w:rPr>
                <w:i/>
                <w:iCs/>
                <w:kern w:val="2"/>
                <w:lang w:eastAsia="zh-CN"/>
              </w:rPr>
            </w:pPr>
            <w:r w:rsidRPr="0058248D">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13CA7" w14:textId="2490891B" w:rsidR="00321527" w:rsidRPr="0058248D" w:rsidRDefault="00321527" w:rsidP="00F971C2">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2907668" w14:textId="77777777" w:rsidR="00321527" w:rsidRPr="0058248D" w:rsidRDefault="00321527" w:rsidP="00E5770F">
            <w:pPr>
              <w:contextualSpacing/>
              <w:rPr>
                <w:i/>
                <w:iCs/>
                <w:kern w:val="2"/>
                <w:lang w:eastAsia="zh-CN"/>
              </w:rPr>
            </w:pPr>
            <w:r w:rsidRPr="0058248D">
              <w:rPr>
                <w:i/>
                <w:iCs/>
                <w:kern w:val="2"/>
                <w:lang w:eastAsia="zh-CN"/>
              </w:rPr>
              <w:t>Transmission by 3 of the antenna groups:</w:t>
            </w:r>
          </w:p>
          <w:p w14:paraId="0B1B6646" w14:textId="77777777" w:rsidR="00321527" w:rsidRPr="0058248D" w:rsidRDefault="00321527" w:rsidP="00E5770F">
            <w:pPr>
              <w:contextualSpacing/>
              <w:rPr>
                <w:i/>
                <w:iCs/>
                <w:kern w:val="2"/>
              </w:rPr>
            </w:pPr>
            <w:r w:rsidRPr="0058248D">
              <w:rPr>
                <w:i/>
                <w:iCs/>
                <w:kern w:val="2"/>
              </w:rPr>
              <w:t xml:space="preserve">(2,2,1,0), (2,2,0,1), (2,0,2,1), (0,2,2,1),  </w:t>
            </w:r>
          </w:p>
          <w:p w14:paraId="352F53E3" w14:textId="77777777" w:rsidR="00321527" w:rsidRPr="0081758F" w:rsidRDefault="00321527" w:rsidP="00E5770F">
            <w:pPr>
              <w:contextualSpacing/>
              <w:rPr>
                <w:i/>
                <w:iCs/>
                <w:strike/>
                <w:color w:val="FF0000"/>
                <w:kern w:val="2"/>
              </w:rPr>
            </w:pPr>
            <w:r w:rsidRPr="0081758F">
              <w:rPr>
                <w:i/>
                <w:iCs/>
                <w:strike/>
                <w:color w:val="FF0000"/>
                <w:kern w:val="2"/>
              </w:rPr>
              <w:t>(2,1,2,0), (1,2,2,0), (2,1,0,2), (1,2,0,2), (2,0,1,2), (1,0,2,2), (0,2,1,2), (0,1,2,2)</w:t>
            </w:r>
          </w:p>
          <w:p w14:paraId="73B1F7BD" w14:textId="77777777" w:rsidR="00321527" w:rsidRPr="0058248D" w:rsidRDefault="00321527" w:rsidP="00E5770F">
            <w:pPr>
              <w:contextualSpacing/>
              <w:rPr>
                <w:i/>
                <w:iCs/>
                <w:kern w:val="2"/>
                <w:lang w:eastAsia="zh-CN"/>
              </w:rPr>
            </w:pPr>
            <w:r w:rsidRPr="0058248D">
              <w:rPr>
                <w:i/>
                <w:iCs/>
                <w:kern w:val="2"/>
                <w:lang w:eastAsia="zh-CN"/>
              </w:rPr>
              <w:t> </w:t>
            </w:r>
          </w:p>
          <w:p w14:paraId="0D7A0A6B" w14:textId="77777777" w:rsidR="00321527" w:rsidRPr="0058248D" w:rsidRDefault="00321527" w:rsidP="00E5770F">
            <w:pPr>
              <w:contextualSpacing/>
              <w:rPr>
                <w:i/>
                <w:iCs/>
                <w:kern w:val="2"/>
                <w:lang w:eastAsia="zh-CN"/>
              </w:rPr>
            </w:pPr>
            <w:r w:rsidRPr="0058248D">
              <w:rPr>
                <w:i/>
                <w:iCs/>
                <w:kern w:val="2"/>
                <w:lang w:eastAsia="zh-CN"/>
              </w:rPr>
              <w:t>Transmission by 4 of the 4 antenna groups:</w:t>
            </w:r>
          </w:p>
          <w:p w14:paraId="1DEE6EFC" w14:textId="77777777" w:rsidR="00321527" w:rsidRPr="0058248D" w:rsidRDefault="00321527" w:rsidP="00E5770F">
            <w:pPr>
              <w:contextualSpacing/>
              <w:rPr>
                <w:rFonts w:eastAsia="Calibri"/>
                <w:i/>
                <w:iCs/>
                <w:kern w:val="2"/>
                <w:lang w:eastAsia="zh-CN"/>
              </w:rPr>
            </w:pPr>
            <w:r w:rsidRPr="006F704B">
              <w:rPr>
                <w:i/>
                <w:iCs/>
                <w:strike/>
                <w:color w:val="FF0000"/>
                <w:kern w:val="2"/>
                <w:lang w:eastAsia="zh-CN"/>
              </w:rPr>
              <w:t>(1,1,2,1)</w:t>
            </w:r>
            <w:r w:rsidRPr="00284ACC">
              <w:rPr>
                <w:i/>
                <w:iCs/>
                <w:strike/>
                <w:color w:val="FF0000"/>
                <w:kern w:val="2"/>
                <w:lang w:eastAsia="zh-CN"/>
              </w:rPr>
              <w:t>, (1,1,1,2),</w:t>
            </w:r>
            <w:r w:rsidRPr="00284ACC">
              <w:rPr>
                <w:i/>
                <w:iCs/>
                <w:color w:val="FF0000"/>
                <w:kern w:val="2"/>
                <w:lang w:eastAsia="zh-CN"/>
              </w:rPr>
              <w:t xml:space="preserve"> </w:t>
            </w:r>
            <w:r w:rsidRPr="00284ACC">
              <w:rPr>
                <w:rFonts w:eastAsia="Calibri"/>
                <w:i/>
                <w:iCs/>
                <w:kern w:val="2"/>
                <w:lang w:eastAsia="zh-CN"/>
              </w:rPr>
              <w:t>(2,1,1,1),</w:t>
            </w:r>
            <w:r w:rsidRPr="006F704B">
              <w:rPr>
                <w:rFonts w:eastAsia="Calibri"/>
                <w:i/>
                <w:iCs/>
                <w:strike/>
                <w:color w:val="FF0000"/>
                <w:kern w:val="2"/>
                <w:lang w:eastAsia="zh-CN"/>
              </w:rPr>
              <w:t xml:space="preserve"> (1,2,1,1)</w:t>
            </w:r>
          </w:p>
        </w:tc>
      </w:tr>
      <w:tr w:rsidR="00321527" w14:paraId="145946EB" w14:textId="77777777" w:rsidTr="0032152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41B297C" w14:textId="77777777" w:rsidR="00321527" w:rsidRPr="0058248D" w:rsidRDefault="00321527" w:rsidP="00F971C2">
            <w:pPr>
              <w:contextualSpacing/>
              <w:jc w:val="center"/>
              <w:rPr>
                <w:i/>
                <w:iCs/>
                <w:kern w:val="2"/>
                <w:lang w:eastAsia="zh-CN"/>
              </w:rPr>
            </w:pPr>
            <w:r w:rsidRPr="0058248D">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7113285A" w14:textId="57E88DE0" w:rsidR="00321527" w:rsidRPr="0058248D" w:rsidRDefault="00321527" w:rsidP="00F971C2">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6FFE847" w14:textId="77777777" w:rsidR="00321527" w:rsidRPr="0058248D" w:rsidRDefault="00321527" w:rsidP="00E5770F">
            <w:pPr>
              <w:contextualSpacing/>
              <w:rPr>
                <w:i/>
                <w:iCs/>
                <w:kern w:val="2"/>
                <w:lang w:eastAsia="zh-CN"/>
              </w:rPr>
            </w:pPr>
            <w:r w:rsidRPr="0058248D">
              <w:rPr>
                <w:i/>
                <w:iCs/>
                <w:kern w:val="2"/>
                <w:lang w:eastAsia="zh-CN"/>
              </w:rPr>
              <w:t>Transmission by 3 of the 4 antenna groups:</w:t>
            </w:r>
          </w:p>
          <w:p w14:paraId="227EAEB5" w14:textId="77777777" w:rsidR="00321527" w:rsidRPr="0058248D" w:rsidRDefault="00321527" w:rsidP="00E5770F">
            <w:pPr>
              <w:contextualSpacing/>
              <w:rPr>
                <w:i/>
                <w:iCs/>
                <w:kern w:val="2"/>
                <w:lang w:eastAsia="zh-CN"/>
              </w:rPr>
            </w:pPr>
            <w:r w:rsidRPr="0058248D">
              <w:rPr>
                <w:i/>
                <w:iCs/>
                <w:kern w:val="2"/>
                <w:lang w:eastAsia="zh-CN"/>
              </w:rPr>
              <w:t>(2,2,2,0), (2,2,0,2), (2,0,2,2), (0,2,2,2)</w:t>
            </w:r>
          </w:p>
          <w:p w14:paraId="71011118" w14:textId="77777777" w:rsidR="00321527" w:rsidRPr="0058248D" w:rsidRDefault="00321527" w:rsidP="00E5770F">
            <w:pPr>
              <w:contextualSpacing/>
              <w:rPr>
                <w:i/>
                <w:iCs/>
                <w:kern w:val="2"/>
                <w:lang w:eastAsia="zh-CN"/>
              </w:rPr>
            </w:pPr>
            <w:r w:rsidRPr="0058248D">
              <w:rPr>
                <w:i/>
                <w:iCs/>
                <w:kern w:val="2"/>
                <w:lang w:eastAsia="zh-CN"/>
              </w:rPr>
              <w:t> </w:t>
            </w:r>
          </w:p>
          <w:p w14:paraId="50F9C087" w14:textId="77777777" w:rsidR="00321527" w:rsidRPr="0058248D" w:rsidRDefault="00321527" w:rsidP="00E5770F">
            <w:pPr>
              <w:contextualSpacing/>
              <w:rPr>
                <w:i/>
                <w:iCs/>
                <w:kern w:val="2"/>
                <w:lang w:eastAsia="zh-CN"/>
              </w:rPr>
            </w:pPr>
            <w:r w:rsidRPr="0058248D">
              <w:rPr>
                <w:i/>
                <w:iCs/>
                <w:kern w:val="2"/>
                <w:lang w:eastAsia="zh-CN"/>
              </w:rPr>
              <w:t>Transmission by 4 of the 4 antenna groups:</w:t>
            </w:r>
          </w:p>
          <w:p w14:paraId="185BC9CC" w14:textId="7B32ACA3" w:rsidR="00321527" w:rsidRPr="0058248D" w:rsidRDefault="00321527" w:rsidP="00E5770F">
            <w:pPr>
              <w:contextualSpacing/>
              <w:rPr>
                <w:i/>
                <w:iCs/>
                <w:kern w:val="2"/>
                <w:lang w:eastAsia="zh-CN"/>
              </w:rPr>
            </w:pPr>
            <w:r w:rsidRPr="0058248D">
              <w:rPr>
                <w:i/>
                <w:iCs/>
                <w:kern w:val="2"/>
                <w:lang w:eastAsia="zh-CN"/>
              </w:rPr>
              <w:t>(2,1,2,1),</w:t>
            </w:r>
            <w:r w:rsidRPr="00C21028">
              <w:rPr>
                <w:i/>
                <w:iCs/>
                <w:strike/>
                <w:color w:val="FF0000"/>
                <w:kern w:val="2"/>
                <w:lang w:eastAsia="zh-CN"/>
              </w:rPr>
              <w:t xml:space="preserve"> (1,2,1,2)</w:t>
            </w:r>
            <w:r w:rsidRPr="00C21028">
              <w:rPr>
                <w:rFonts w:eastAsia="Calibri"/>
                <w:i/>
                <w:iCs/>
                <w:strike/>
                <w:color w:val="FF0000"/>
                <w:kern w:val="2"/>
                <w:lang w:eastAsia="zh-CN"/>
              </w:rPr>
              <w:t>, (1,2,2,1), (2,1,1,2), (2,2,1,1), (1,1,2,2</w:t>
            </w:r>
            <w:r w:rsidR="005150C2" w:rsidRPr="00C21028">
              <w:rPr>
                <w:rFonts w:eastAsia="Calibri"/>
                <w:i/>
                <w:iCs/>
                <w:strike/>
                <w:color w:val="FF0000"/>
                <w:kern w:val="2"/>
                <w:lang w:eastAsia="zh-CN"/>
              </w:rPr>
              <w:t>)</w:t>
            </w:r>
          </w:p>
        </w:tc>
      </w:tr>
      <w:tr w:rsidR="00321527" w14:paraId="332D5B75" w14:textId="77777777" w:rsidTr="0029182E">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25480" w14:textId="77777777" w:rsidR="00321527" w:rsidRPr="0058248D" w:rsidRDefault="00321527" w:rsidP="00F971C2">
            <w:pPr>
              <w:contextualSpacing/>
              <w:jc w:val="center"/>
              <w:rPr>
                <w:i/>
                <w:iCs/>
                <w:kern w:val="2"/>
                <w:lang w:eastAsia="zh-CN"/>
              </w:rPr>
            </w:pPr>
            <w:r w:rsidRPr="0058248D">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709601" w14:textId="77777777" w:rsidR="00321527" w:rsidRPr="0058248D" w:rsidRDefault="00321527" w:rsidP="00F971C2">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378698" w14:textId="77777777" w:rsidR="00321527" w:rsidRPr="0058248D" w:rsidRDefault="00321527" w:rsidP="00E5770F">
            <w:pPr>
              <w:contextualSpacing/>
              <w:rPr>
                <w:i/>
                <w:iCs/>
                <w:kern w:val="2"/>
                <w:lang w:eastAsia="zh-CN"/>
              </w:rPr>
            </w:pPr>
            <w:r w:rsidRPr="0058248D">
              <w:rPr>
                <w:i/>
                <w:iCs/>
                <w:kern w:val="2"/>
                <w:lang w:eastAsia="zh-CN"/>
              </w:rPr>
              <w:t>Transmission by 4 of the 4 antenna groups:</w:t>
            </w:r>
          </w:p>
          <w:p w14:paraId="13335415" w14:textId="7CD330A8" w:rsidR="00321527" w:rsidRPr="0058248D" w:rsidRDefault="00321527" w:rsidP="00E5770F">
            <w:pPr>
              <w:contextualSpacing/>
              <w:rPr>
                <w:i/>
                <w:iCs/>
                <w:kern w:val="2"/>
                <w:lang w:eastAsia="zh-CN"/>
              </w:rPr>
            </w:pPr>
            <w:r w:rsidRPr="00C21028">
              <w:rPr>
                <w:i/>
                <w:iCs/>
                <w:strike/>
                <w:color w:val="FF0000"/>
                <w:kern w:val="2"/>
                <w:lang w:eastAsia="zh-CN"/>
              </w:rPr>
              <w:t>(2,1,2,2),</w:t>
            </w:r>
            <w:r w:rsidRPr="0058248D">
              <w:rPr>
                <w:i/>
                <w:iCs/>
                <w:kern w:val="2"/>
                <w:lang w:eastAsia="zh-CN"/>
              </w:rPr>
              <w:t xml:space="preserve"> (2,2,2,1)</w:t>
            </w:r>
            <w:r w:rsidRPr="00C21028">
              <w:rPr>
                <w:i/>
                <w:iCs/>
                <w:strike/>
                <w:color w:val="FF0000"/>
                <w:kern w:val="2"/>
                <w:lang w:eastAsia="zh-CN"/>
              </w:rPr>
              <w:t>, (1,2,2,2), (2,2,1,2)</w:t>
            </w:r>
          </w:p>
        </w:tc>
      </w:tr>
    </w:tbl>
    <w:p w14:paraId="11B7BAF3" w14:textId="3FE2A5A2" w:rsidR="00E5080B" w:rsidRDefault="00E5080B" w:rsidP="00321527">
      <w:pPr>
        <w:pStyle w:val="bullet1"/>
        <w:numPr>
          <w:ilvl w:val="0"/>
          <w:numId w:val="0"/>
        </w:numPr>
        <w:spacing w:after="120"/>
        <w:rPr>
          <w:rFonts w:ascii="Times New Roman" w:hAnsi="Times New Roman"/>
          <w:kern w:val="0"/>
          <w:sz w:val="20"/>
          <w:szCs w:val="20"/>
          <w:lang w:val="en-US"/>
        </w:rPr>
      </w:pPr>
    </w:p>
    <w:p w14:paraId="6935F94C" w14:textId="293F2B25" w:rsidR="00B24A91" w:rsidRPr="000F076E" w:rsidRDefault="007C37DC" w:rsidP="003C2D02">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N</w:t>
      </w:r>
      <w:r w:rsidR="00691CE9" w:rsidRPr="006B2C2E">
        <w:rPr>
          <w:rFonts w:ascii="Times New Roman" w:hAnsi="Times New Roman"/>
          <w:kern w:val="0"/>
          <w:sz w:val="20"/>
          <w:szCs w:val="20"/>
          <w:lang w:val="en-US"/>
        </w:rPr>
        <w:t>on-coherent codebook</w:t>
      </w:r>
    </w:p>
    <w:p w14:paraId="3D8618C0" w14:textId="46779FD3" w:rsidR="00934CA4" w:rsidRDefault="00B24A91" w:rsidP="00C6034E">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non-coherent codebook with </w:t>
      </w:r>
      <w:r w:rsidRPr="00B24A91">
        <w:rPr>
          <w:rFonts w:eastAsiaTheme="minorEastAsia"/>
          <w:bCs/>
          <w:iCs/>
          <w:lang w:eastAsia="zh-CN"/>
        </w:rPr>
        <w:t>rank</w:t>
      </w:r>
      <w:r>
        <w:rPr>
          <w:rFonts w:eastAsiaTheme="minorEastAsia"/>
          <w:bCs/>
          <w:i/>
          <w:iCs/>
          <w:lang w:eastAsia="zh-CN"/>
        </w:rPr>
        <w:t xml:space="preserve"> n</w:t>
      </w:r>
      <w:r>
        <w:rPr>
          <w:rFonts w:eastAsiaTheme="minorEastAsia"/>
          <w:bCs/>
          <w:iCs/>
          <w:lang w:eastAsia="zh-CN"/>
        </w:rPr>
        <w:t xml:space="preserve">, </w:t>
      </w:r>
      <w:proofErr w:type="spellStart"/>
      <w:r w:rsidRPr="00B24A91">
        <w:rPr>
          <w:rFonts w:eastAsiaTheme="minorEastAsia"/>
          <w:bCs/>
          <w:i/>
          <w:iCs/>
          <w:lang w:eastAsia="zh-CN"/>
        </w:rPr>
        <w:t>n</w:t>
      </w:r>
      <w:proofErr w:type="spellEnd"/>
      <w:r>
        <w:rPr>
          <w:rFonts w:eastAsiaTheme="minorEastAsia"/>
          <w:bCs/>
          <w:iCs/>
          <w:lang w:eastAsia="zh-CN"/>
        </w:rPr>
        <w:t xml:space="preserve"> antenna ports </w:t>
      </w:r>
      <w:r w:rsidR="00B27D5B">
        <w:rPr>
          <w:rFonts w:eastAsiaTheme="minorEastAsia"/>
          <w:bCs/>
          <w:iCs/>
          <w:lang w:eastAsia="zh-CN"/>
        </w:rPr>
        <w:t>need to</w:t>
      </w:r>
      <w:r>
        <w:rPr>
          <w:rFonts w:eastAsiaTheme="minorEastAsia"/>
          <w:bCs/>
          <w:iCs/>
          <w:lang w:eastAsia="zh-CN"/>
        </w:rPr>
        <w:t xml:space="preserve"> be selected from 8 ports for the transmission. If all the antenna port combinations are supported, up to 8 bits is nee</w:t>
      </w:r>
      <w:r w:rsidR="00A3202F">
        <w:rPr>
          <w:rFonts w:eastAsiaTheme="minorEastAsia"/>
          <w:bCs/>
          <w:iCs/>
          <w:lang w:eastAsia="zh-CN"/>
        </w:rPr>
        <w:t>d</w:t>
      </w:r>
      <w:r w:rsidR="00B27D5B">
        <w:rPr>
          <w:rFonts w:eastAsiaTheme="minorEastAsia"/>
          <w:bCs/>
          <w:iCs/>
          <w:lang w:eastAsia="zh-CN"/>
        </w:rPr>
        <w:t>ed</w:t>
      </w:r>
      <w:r w:rsidR="00A3202F">
        <w:rPr>
          <w:rFonts w:eastAsiaTheme="minorEastAsia"/>
          <w:bCs/>
          <w:iCs/>
          <w:lang w:eastAsia="zh-CN"/>
        </w:rPr>
        <w:t xml:space="preserve"> to support max rank</w:t>
      </w:r>
      <w:r w:rsidR="00B27D5B">
        <w:rPr>
          <w:rFonts w:eastAsiaTheme="minorEastAsia"/>
          <w:bCs/>
          <w:iCs/>
          <w:lang w:eastAsia="zh-CN"/>
        </w:rPr>
        <w:t xml:space="preserve"> of</w:t>
      </w:r>
      <w:r w:rsidR="00A3202F">
        <w:rPr>
          <w:rFonts w:eastAsiaTheme="minorEastAsia"/>
          <w:bCs/>
          <w:iCs/>
          <w:lang w:eastAsia="zh-CN"/>
        </w:rPr>
        <w:t xml:space="preserve"> 8.</w:t>
      </w:r>
      <w:r w:rsidR="00C6034E">
        <w:rPr>
          <w:rFonts w:eastAsiaTheme="minorEastAsia"/>
          <w:bCs/>
          <w:iCs/>
          <w:lang w:eastAsia="zh-CN"/>
        </w:rPr>
        <w:t xml:space="preserve"> </w:t>
      </w:r>
      <w:r w:rsidR="00934CA4">
        <w:rPr>
          <w:rFonts w:eastAsiaTheme="minorEastAsia"/>
          <w:bCs/>
          <w:iCs/>
          <w:lang w:eastAsia="zh-CN"/>
        </w:rPr>
        <w:t>There can be two alternatives to derive and indicate non-coherent codebook for 8Tx:</w:t>
      </w:r>
    </w:p>
    <w:p w14:paraId="119CC32E" w14:textId="262FC2FB" w:rsidR="00934CA4" w:rsidRPr="00934CA4" w:rsidRDefault="00934CA4" w:rsidP="00C6034E">
      <w:pPr>
        <w:pStyle w:val="af3"/>
        <w:numPr>
          <w:ilvl w:val="0"/>
          <w:numId w:val="6"/>
        </w:numPr>
        <w:spacing w:after="120" w:line="240" w:lineRule="auto"/>
        <w:ind w:left="714" w:firstLineChars="0" w:hanging="357"/>
        <w:jc w:val="both"/>
        <w:rPr>
          <w:color w:val="000000"/>
          <w:sz w:val="16"/>
          <w:szCs w:val="20"/>
        </w:rPr>
      </w:pPr>
      <w:r>
        <w:rPr>
          <w:color w:val="000000"/>
          <w:sz w:val="20"/>
          <w:szCs w:val="20"/>
        </w:rPr>
        <w:t>Alt.1: Similar to non-</w:t>
      </w:r>
      <w:proofErr w:type="gramStart"/>
      <w:r>
        <w:rPr>
          <w:color w:val="000000"/>
          <w:sz w:val="20"/>
          <w:szCs w:val="20"/>
        </w:rPr>
        <w:t>codebook based</w:t>
      </w:r>
      <w:proofErr w:type="gramEnd"/>
      <w:r>
        <w:rPr>
          <w:color w:val="000000"/>
          <w:sz w:val="20"/>
          <w:szCs w:val="20"/>
        </w:rPr>
        <w:t xml:space="preserve"> transmission, </w:t>
      </w:r>
      <w:r>
        <w:rPr>
          <w:rFonts w:hint="eastAsia"/>
          <w:color w:val="000000"/>
          <w:sz w:val="20"/>
          <w:szCs w:val="20"/>
        </w:rPr>
        <w:t>a</w:t>
      </w:r>
      <w:r>
        <w:rPr>
          <w:color w:val="000000"/>
          <w:sz w:val="20"/>
          <w:szCs w:val="20"/>
        </w:rPr>
        <w:t xml:space="preserve">ll antenna </w:t>
      </w:r>
      <w:r w:rsidRPr="00934CA4">
        <w:rPr>
          <w:color w:val="000000"/>
          <w:sz w:val="20"/>
          <w:szCs w:val="20"/>
        </w:rPr>
        <w:t>port combinations are supported</w:t>
      </w:r>
      <w:r>
        <w:rPr>
          <w:color w:val="000000"/>
          <w:sz w:val="20"/>
          <w:szCs w:val="20"/>
        </w:rPr>
        <w:t xml:space="preserve"> with up to 8 bits signaling. In this case, the signaling of SRI indication for non-codebook can be reused for TPMI indication</w:t>
      </w:r>
      <w:r w:rsidR="0059196C">
        <w:rPr>
          <w:color w:val="000000"/>
          <w:sz w:val="20"/>
          <w:szCs w:val="20"/>
        </w:rPr>
        <w:t xml:space="preserve"> for non-coherent codebook</w:t>
      </w:r>
      <w:r>
        <w:rPr>
          <w:color w:val="000000"/>
          <w:sz w:val="20"/>
          <w:szCs w:val="20"/>
        </w:rPr>
        <w:t xml:space="preserve">, e.g. use 8 bits length bitmap or use a mapping table with lower overhead. </w:t>
      </w:r>
    </w:p>
    <w:p w14:paraId="5C35DEA5" w14:textId="70C202A1" w:rsidR="00B24A91" w:rsidRPr="009A1745" w:rsidRDefault="00934CA4" w:rsidP="003C2D02">
      <w:pPr>
        <w:pStyle w:val="af3"/>
        <w:numPr>
          <w:ilvl w:val="0"/>
          <w:numId w:val="6"/>
        </w:numPr>
        <w:spacing w:after="120" w:line="240" w:lineRule="auto"/>
        <w:ind w:left="714" w:firstLineChars="0" w:hanging="357"/>
        <w:jc w:val="both"/>
        <w:rPr>
          <w:color w:val="000000"/>
          <w:sz w:val="13"/>
          <w:szCs w:val="20"/>
        </w:rPr>
      </w:pPr>
      <w:r>
        <w:rPr>
          <w:color w:val="000000"/>
          <w:sz w:val="20"/>
          <w:szCs w:val="20"/>
        </w:rPr>
        <w:t xml:space="preserve">Alt.2: Only part of the antenna port combinations are supported with signaling overhead reduction. </w:t>
      </w:r>
      <w:r w:rsidR="00C6034E" w:rsidRPr="00934CA4">
        <w:rPr>
          <w:rFonts w:eastAsiaTheme="minorEastAsia"/>
          <w:bCs/>
          <w:iCs/>
          <w:sz w:val="20"/>
        </w:rPr>
        <w:t xml:space="preserve">Considering the performance of many antenna port combinations is similar, </w:t>
      </w:r>
      <w:r w:rsidR="00630F0B">
        <w:rPr>
          <w:rFonts w:eastAsiaTheme="minorEastAsia"/>
          <w:bCs/>
          <w:iCs/>
          <w:sz w:val="20"/>
        </w:rPr>
        <w:t xml:space="preserve">the codebook can only support a small subset of antenna selection precoders. </w:t>
      </w:r>
      <w:r w:rsidR="00872A93">
        <w:rPr>
          <w:rFonts w:eastAsiaTheme="minorEastAsia"/>
          <w:bCs/>
          <w:iCs/>
          <w:sz w:val="20"/>
        </w:rPr>
        <w:t xml:space="preserve">For example, </w:t>
      </w:r>
      <w:r w:rsidR="00802C6B">
        <w:rPr>
          <w:rFonts w:eastAsiaTheme="minorEastAsia"/>
          <w:bCs/>
          <w:iCs/>
          <w:sz w:val="20"/>
        </w:rPr>
        <w:t xml:space="preserve">the antennae which are far from each other can be selected for transmission of different layers to reduce possible interference. </w:t>
      </w:r>
      <w:r w:rsidR="000F076E">
        <w:rPr>
          <w:rFonts w:eastAsiaTheme="minorEastAsia"/>
          <w:bCs/>
          <w:iCs/>
          <w:sz w:val="20"/>
        </w:rPr>
        <w:t xml:space="preserve">By this way, the signaling overhead can be significantly reduced. </w:t>
      </w:r>
    </w:p>
    <w:p w14:paraId="5DEBDD29" w14:textId="77FF29B9" w:rsidR="009A1745" w:rsidRPr="009A1745" w:rsidRDefault="009A1745" w:rsidP="009A1745">
      <w:pPr>
        <w:spacing w:after="120"/>
        <w:jc w:val="both"/>
        <w:rPr>
          <w:rFonts w:eastAsiaTheme="minorEastAsia"/>
          <w:color w:val="000000"/>
          <w:szCs w:val="20"/>
          <w:lang w:eastAsia="zh-CN"/>
        </w:rPr>
      </w:pPr>
      <w:r>
        <w:rPr>
          <w:rFonts w:eastAsiaTheme="minorEastAsia"/>
          <w:color w:val="000000"/>
          <w:szCs w:val="20"/>
          <w:lang w:eastAsia="zh-CN"/>
        </w:rPr>
        <w:t xml:space="preserve">For full-coherent and partial-coherent codebook, based on current agreement, the signaling overhead for TPMI would be ~10bits. In this case, 8 bits overhead for non-coherent codebook would not be an issue. </w:t>
      </w:r>
      <w:r w:rsidR="00CC22BC">
        <w:rPr>
          <w:rFonts w:eastAsiaTheme="minorEastAsia"/>
          <w:color w:val="000000"/>
          <w:szCs w:val="20"/>
          <w:lang w:eastAsia="zh-CN"/>
        </w:rPr>
        <w:t>Then</w:t>
      </w:r>
      <w:r>
        <w:rPr>
          <w:rFonts w:eastAsiaTheme="minorEastAsia"/>
          <w:color w:val="000000"/>
          <w:szCs w:val="20"/>
          <w:lang w:eastAsia="zh-CN"/>
        </w:rPr>
        <w:t xml:space="preserve"> </w:t>
      </w:r>
      <w:r w:rsidR="00CC22BC">
        <w:rPr>
          <w:rFonts w:eastAsiaTheme="minorEastAsia"/>
          <w:color w:val="000000"/>
          <w:szCs w:val="20"/>
          <w:lang w:eastAsia="zh-CN"/>
        </w:rPr>
        <w:t xml:space="preserve">all port combinations can be supported with </w:t>
      </w:r>
      <w:r>
        <w:rPr>
          <w:rFonts w:eastAsiaTheme="minorEastAsia"/>
          <w:color w:val="000000"/>
          <w:szCs w:val="20"/>
          <w:lang w:eastAsia="zh-CN"/>
        </w:rPr>
        <w:t xml:space="preserve">full flexibility. </w:t>
      </w:r>
    </w:p>
    <w:p w14:paraId="51D43CF8" w14:textId="31FE3995" w:rsidR="00D127AD" w:rsidRPr="009D2314" w:rsidRDefault="00D127AD" w:rsidP="009D2314">
      <w:pPr>
        <w:spacing w:after="120"/>
        <w:jc w:val="both"/>
        <w:rPr>
          <w:b/>
          <w:color w:val="000000"/>
          <w:szCs w:val="20"/>
        </w:rPr>
      </w:pPr>
      <w:r w:rsidRPr="00186D73">
        <w:rPr>
          <w:rFonts w:eastAsia="宋体" w:hint="eastAsia"/>
          <w:b/>
          <w:bCs/>
          <w:i/>
          <w:iCs/>
          <w:lang w:eastAsia="zh-CN"/>
        </w:rPr>
        <w:lastRenderedPageBreak/>
        <w:t>P</w:t>
      </w:r>
      <w:r w:rsidRPr="00186D73">
        <w:rPr>
          <w:rFonts w:eastAsia="宋体"/>
          <w:b/>
          <w:bCs/>
          <w:i/>
          <w:iCs/>
          <w:lang w:eastAsia="zh-CN"/>
        </w:rPr>
        <w:t>roposal</w:t>
      </w:r>
      <w:r>
        <w:rPr>
          <w:rFonts w:eastAsia="宋体"/>
          <w:b/>
          <w:bCs/>
          <w:i/>
          <w:iCs/>
          <w:lang w:eastAsia="zh-CN"/>
        </w:rPr>
        <w:t xml:space="preserve"> </w:t>
      </w:r>
      <w:r w:rsidR="006A100A">
        <w:rPr>
          <w:rFonts w:eastAsia="宋体"/>
          <w:b/>
          <w:bCs/>
          <w:i/>
          <w:iCs/>
          <w:lang w:eastAsia="zh-CN"/>
        </w:rPr>
        <w:t>4</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w:t>
      </w:r>
      <w:r>
        <w:rPr>
          <w:rFonts w:eastAsia="宋体"/>
          <w:b/>
          <w:bCs/>
          <w:i/>
          <w:iCs/>
          <w:lang w:eastAsia="zh-CN"/>
        </w:rPr>
        <w:t>non</w:t>
      </w:r>
      <w:r w:rsidRPr="00C247CE">
        <w:rPr>
          <w:rFonts w:eastAsia="宋体"/>
          <w:b/>
          <w:bCs/>
          <w:i/>
          <w:iCs/>
          <w:lang w:eastAsia="zh-CN"/>
        </w:rPr>
        <w:t xml:space="preserve">-coherent </w:t>
      </w:r>
      <w:r w:rsidR="00787D28">
        <w:rPr>
          <w:rFonts w:eastAsia="宋体"/>
          <w:b/>
          <w:bCs/>
          <w:i/>
          <w:iCs/>
          <w:lang w:eastAsia="zh-CN"/>
        </w:rPr>
        <w:t>8Tx</w:t>
      </w:r>
      <w:r>
        <w:rPr>
          <w:rFonts w:eastAsia="宋体"/>
          <w:b/>
          <w:bCs/>
          <w:i/>
          <w:iCs/>
          <w:lang w:eastAsia="zh-CN"/>
        </w:rPr>
        <w:t xml:space="preserve"> codebook,</w:t>
      </w:r>
      <w:r w:rsidR="00C17128">
        <w:rPr>
          <w:rFonts w:eastAsia="宋体"/>
          <w:b/>
          <w:bCs/>
          <w:i/>
          <w:iCs/>
          <w:lang w:eastAsia="zh-CN"/>
        </w:rPr>
        <w:t xml:space="preserve"> </w:t>
      </w:r>
      <w:r w:rsidR="00635478">
        <w:rPr>
          <w:rFonts w:eastAsia="宋体"/>
          <w:b/>
          <w:bCs/>
          <w:i/>
          <w:iCs/>
          <w:lang w:eastAsia="zh-CN"/>
        </w:rPr>
        <w:t>all antenna port combinations are supported.</w:t>
      </w:r>
    </w:p>
    <w:p w14:paraId="4811A4BD" w14:textId="08760DBE" w:rsidR="00A93FC4" w:rsidRPr="006B2C2E" w:rsidRDefault="00A93FC4" w:rsidP="00A93FC4">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 xml:space="preserve">Codebook </w:t>
      </w:r>
      <w:r w:rsidR="00D90A43">
        <w:rPr>
          <w:rFonts w:ascii="Times New Roman" w:hAnsi="Times New Roman"/>
          <w:kern w:val="0"/>
          <w:sz w:val="20"/>
          <w:szCs w:val="20"/>
          <w:lang w:val="en-US"/>
        </w:rPr>
        <w:t>configuration</w:t>
      </w:r>
    </w:p>
    <w:p w14:paraId="47A924FC" w14:textId="548DBF04" w:rsidR="00A93FC4" w:rsidRDefault="0030353B" w:rsidP="00A93FC4">
      <w:pPr>
        <w:pStyle w:val="bullet1"/>
        <w:numPr>
          <w:ilvl w:val="0"/>
          <w:numId w:val="0"/>
        </w:numPr>
        <w:spacing w:after="120"/>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w:t>
      </w:r>
      <w:r w:rsidR="00D90A43">
        <w:rPr>
          <w:rFonts w:ascii="Times New Roman" w:hAnsi="Times New Roman"/>
          <w:kern w:val="0"/>
          <w:sz w:val="20"/>
          <w:szCs w:val="20"/>
          <w:lang w:val="en-US"/>
        </w:rPr>
        <w:t>codebook configuration for UE with different coherent capabilities, 3 alternatives were discussed in the RAN1#112bis meeting:</w:t>
      </w:r>
    </w:p>
    <w:p w14:paraId="1403350E" w14:textId="562549DA" w:rsidR="00D90A43" w:rsidRPr="00D90A43" w:rsidRDefault="00D90A43" w:rsidP="00D90A43">
      <w:pPr>
        <w:pStyle w:val="af3"/>
        <w:numPr>
          <w:ilvl w:val="0"/>
          <w:numId w:val="6"/>
        </w:numPr>
        <w:spacing w:after="120" w:line="240" w:lineRule="auto"/>
        <w:ind w:left="714" w:firstLineChars="0" w:hanging="357"/>
        <w:jc w:val="both"/>
        <w:rPr>
          <w:color w:val="000000"/>
          <w:sz w:val="16"/>
          <w:szCs w:val="20"/>
        </w:rPr>
      </w:pPr>
      <w:r>
        <w:rPr>
          <w:color w:val="000000"/>
          <w:sz w:val="20"/>
          <w:szCs w:val="20"/>
        </w:rPr>
        <w:t xml:space="preserve">For Alt1, a UE with a high coherency can be configured with one or more codebooks for the same or lower coherency. </w:t>
      </w:r>
      <w:r w:rsidR="0099560C">
        <w:rPr>
          <w:color w:val="000000"/>
          <w:sz w:val="20"/>
          <w:szCs w:val="20"/>
        </w:rPr>
        <w:t>With Alt1, multiple codebooks for different coherency can be configured for a UE</w:t>
      </w:r>
      <w:r w:rsidR="005F1166">
        <w:rPr>
          <w:color w:val="000000"/>
          <w:sz w:val="20"/>
          <w:szCs w:val="20"/>
        </w:rPr>
        <w:t xml:space="preserve"> with full flexibility, similar to the legacy mechanism. However, the size of 8Tx codebook would be increased by many times compared to 4Tx codebook. Alt1 would lead to high DCI overhead and significant </w:t>
      </w:r>
      <w:proofErr w:type="spellStart"/>
      <w:r w:rsidR="005F1166">
        <w:rPr>
          <w:color w:val="000000"/>
          <w:sz w:val="20"/>
          <w:szCs w:val="20"/>
        </w:rPr>
        <w:t>gNB</w:t>
      </w:r>
      <w:proofErr w:type="spellEnd"/>
      <w:r w:rsidR="005F1166">
        <w:rPr>
          <w:color w:val="000000"/>
          <w:sz w:val="20"/>
          <w:szCs w:val="20"/>
        </w:rPr>
        <w:t xml:space="preserve"> complexity to select the codeword. </w:t>
      </w:r>
    </w:p>
    <w:p w14:paraId="3D332F2D" w14:textId="20C290AE" w:rsidR="00D90A43" w:rsidRDefault="00D90A43" w:rsidP="00D90A43">
      <w:pPr>
        <w:pStyle w:val="af3"/>
        <w:numPr>
          <w:ilvl w:val="0"/>
          <w:numId w:val="6"/>
        </w:numPr>
        <w:spacing w:after="120" w:line="240" w:lineRule="auto"/>
        <w:ind w:left="714" w:firstLineChars="0" w:hanging="357"/>
        <w:jc w:val="both"/>
        <w:rPr>
          <w:color w:val="000000"/>
          <w:sz w:val="20"/>
          <w:szCs w:val="20"/>
        </w:rPr>
      </w:pPr>
      <w:r w:rsidRPr="00D90A43">
        <w:rPr>
          <w:rFonts w:hint="eastAsia"/>
          <w:color w:val="000000"/>
          <w:sz w:val="20"/>
          <w:szCs w:val="20"/>
        </w:rPr>
        <w:t>F</w:t>
      </w:r>
      <w:r w:rsidRPr="00D90A43">
        <w:rPr>
          <w:color w:val="000000"/>
          <w:sz w:val="20"/>
          <w:szCs w:val="20"/>
        </w:rPr>
        <w:t xml:space="preserve">or </w:t>
      </w:r>
      <w:r w:rsidRPr="00D90A43">
        <w:rPr>
          <w:rFonts w:hint="eastAsia"/>
          <w:color w:val="000000"/>
          <w:sz w:val="20"/>
          <w:szCs w:val="20"/>
        </w:rPr>
        <w:t>Alt</w:t>
      </w:r>
      <w:r w:rsidRPr="00D90A43">
        <w:rPr>
          <w:color w:val="000000"/>
          <w:sz w:val="20"/>
          <w:szCs w:val="20"/>
        </w:rPr>
        <w:t xml:space="preserve">2, </w:t>
      </w:r>
      <w:r>
        <w:rPr>
          <w:color w:val="000000"/>
          <w:sz w:val="20"/>
          <w:szCs w:val="20"/>
        </w:rPr>
        <w:t>a UE with a high coherency can be configured with one of the codebooks for the same or lower coherency.</w:t>
      </w:r>
      <w:r w:rsidR="005F1166">
        <w:rPr>
          <w:color w:val="000000"/>
          <w:sz w:val="20"/>
          <w:szCs w:val="20"/>
        </w:rPr>
        <w:t xml:space="preserve"> High layer signaling based switching among codebooks for different coherency can be supported by Alt2. The flexibility is lower than Alt1, as well as DCI overhead. </w:t>
      </w:r>
    </w:p>
    <w:p w14:paraId="78A22256" w14:textId="6C603859" w:rsidR="005653C3" w:rsidRPr="00D90A43" w:rsidRDefault="005653C3" w:rsidP="00D90A43">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F</w:t>
      </w:r>
      <w:r>
        <w:rPr>
          <w:color w:val="000000"/>
          <w:sz w:val="20"/>
          <w:szCs w:val="20"/>
        </w:rPr>
        <w:t xml:space="preserve">or Alt3, a UE with a coherency can only be configured with the codebook for the same coherency. </w:t>
      </w:r>
      <w:r w:rsidR="005F1166">
        <w:rPr>
          <w:color w:val="000000"/>
          <w:sz w:val="20"/>
          <w:szCs w:val="20"/>
        </w:rPr>
        <w:t xml:space="preserve">Though the </w:t>
      </w:r>
      <w:r w:rsidR="00C11EEF">
        <w:rPr>
          <w:color w:val="000000"/>
          <w:sz w:val="20"/>
          <w:szCs w:val="20"/>
        </w:rPr>
        <w:t xml:space="preserve">DCI </w:t>
      </w:r>
      <w:r w:rsidR="005F1166">
        <w:rPr>
          <w:color w:val="000000"/>
          <w:sz w:val="20"/>
          <w:szCs w:val="20"/>
        </w:rPr>
        <w:t xml:space="preserve">overhead is </w:t>
      </w:r>
      <w:proofErr w:type="gramStart"/>
      <w:r w:rsidR="005F1166">
        <w:rPr>
          <w:color w:val="000000"/>
          <w:sz w:val="20"/>
          <w:szCs w:val="20"/>
        </w:rPr>
        <w:t>similar to</w:t>
      </w:r>
      <w:proofErr w:type="gramEnd"/>
      <w:r w:rsidR="005F1166">
        <w:rPr>
          <w:color w:val="000000"/>
          <w:sz w:val="20"/>
          <w:szCs w:val="20"/>
        </w:rPr>
        <w:t xml:space="preserve"> Alt2</w:t>
      </w:r>
      <w:r w:rsidR="00C11EEF">
        <w:rPr>
          <w:color w:val="000000"/>
          <w:sz w:val="20"/>
          <w:szCs w:val="20"/>
        </w:rPr>
        <w:t xml:space="preserve"> and lower than Alt1</w:t>
      </w:r>
      <w:r w:rsidR="005F1166">
        <w:rPr>
          <w:color w:val="000000"/>
          <w:sz w:val="20"/>
          <w:szCs w:val="20"/>
        </w:rPr>
        <w:t>,</w:t>
      </w:r>
      <w:r w:rsidR="00C11EEF">
        <w:rPr>
          <w:color w:val="000000"/>
          <w:sz w:val="20"/>
          <w:szCs w:val="20"/>
        </w:rPr>
        <w:t xml:space="preserve"> some of</w:t>
      </w:r>
      <w:r w:rsidR="005F1166">
        <w:rPr>
          <w:color w:val="000000"/>
          <w:sz w:val="20"/>
          <w:szCs w:val="20"/>
        </w:rPr>
        <w:t xml:space="preserve"> the flexibility is lost for Alt3.</w:t>
      </w:r>
      <w:r w:rsidR="003D6B03">
        <w:rPr>
          <w:color w:val="000000"/>
          <w:sz w:val="20"/>
          <w:szCs w:val="20"/>
        </w:rPr>
        <w:t xml:space="preserve"> For example, </w:t>
      </w:r>
      <w:proofErr w:type="spellStart"/>
      <w:r w:rsidR="003D6B03">
        <w:rPr>
          <w:color w:val="000000"/>
          <w:sz w:val="20"/>
          <w:szCs w:val="20"/>
        </w:rPr>
        <w:t>gNB</w:t>
      </w:r>
      <w:proofErr w:type="spellEnd"/>
      <w:r w:rsidR="003D6B03">
        <w:rPr>
          <w:color w:val="000000"/>
          <w:sz w:val="20"/>
          <w:szCs w:val="20"/>
        </w:rPr>
        <w:t xml:space="preserve"> cannot indicate </w:t>
      </w:r>
      <w:r w:rsidR="002C6D60">
        <w:rPr>
          <w:color w:val="000000"/>
          <w:sz w:val="20"/>
          <w:szCs w:val="20"/>
        </w:rPr>
        <w:t xml:space="preserve">codeword in a codebook for low coherency for power saving purpose. </w:t>
      </w:r>
      <w:r w:rsidR="005F1166">
        <w:rPr>
          <w:color w:val="000000"/>
          <w:sz w:val="20"/>
          <w:szCs w:val="20"/>
        </w:rPr>
        <w:t xml:space="preserve"> </w:t>
      </w:r>
    </w:p>
    <w:p w14:paraId="3898648D" w14:textId="2BF88276" w:rsidR="00D90A43" w:rsidRDefault="00354BA4" w:rsidP="00A93FC4">
      <w:pPr>
        <w:pStyle w:val="bullet1"/>
        <w:numPr>
          <w:ilvl w:val="0"/>
          <w:numId w:val="0"/>
        </w:numPr>
        <w:spacing w:after="120"/>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analysis, Alt2 can be a good compromise between Alt1 and Alt3. </w:t>
      </w:r>
    </w:p>
    <w:p w14:paraId="016CDAC7" w14:textId="05D350F9" w:rsidR="00A93FC4" w:rsidRPr="00A93FC4" w:rsidRDefault="00A93FC4" w:rsidP="00A93FC4">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7F30F5">
        <w:rPr>
          <w:rFonts w:eastAsia="宋体"/>
          <w:b/>
          <w:bCs/>
          <w:i/>
          <w:iCs/>
          <w:lang w:eastAsia="zh-CN"/>
        </w:rPr>
        <w:t>5</w:t>
      </w:r>
      <w:r w:rsidRPr="00461760">
        <w:rPr>
          <w:rFonts w:eastAsia="宋体"/>
          <w:b/>
          <w:bCs/>
          <w:i/>
          <w:iCs/>
          <w:lang w:eastAsia="zh-CN"/>
        </w:rPr>
        <w:t>:</w:t>
      </w:r>
      <w:r>
        <w:rPr>
          <w:rFonts w:eastAsia="宋体"/>
          <w:b/>
          <w:bCs/>
          <w:i/>
          <w:iCs/>
          <w:lang w:eastAsia="zh-CN"/>
        </w:rPr>
        <w:t xml:space="preserve"> </w:t>
      </w:r>
      <w:r w:rsidR="005D4C78">
        <w:rPr>
          <w:rFonts w:eastAsia="宋体"/>
          <w:b/>
          <w:bCs/>
          <w:i/>
          <w:iCs/>
          <w:lang w:eastAsia="zh-CN"/>
        </w:rPr>
        <w:t>O</w:t>
      </w:r>
      <w:r w:rsidR="005D4C78">
        <w:rPr>
          <w:rFonts w:eastAsia="宋体" w:hint="eastAsia"/>
          <w:b/>
          <w:bCs/>
          <w:i/>
          <w:iCs/>
          <w:lang w:eastAsia="zh-CN"/>
        </w:rPr>
        <w:t>n</w:t>
      </w:r>
      <w:r>
        <w:rPr>
          <w:rFonts w:eastAsia="宋体"/>
          <w:b/>
          <w:bCs/>
          <w:i/>
          <w:iCs/>
          <w:lang w:eastAsia="zh-CN"/>
        </w:rPr>
        <w:t xml:space="preserve"> the codebook </w:t>
      </w:r>
      <w:r w:rsidR="00FF4F15">
        <w:rPr>
          <w:rFonts w:eastAsia="宋体"/>
          <w:b/>
          <w:bCs/>
          <w:i/>
          <w:iCs/>
          <w:lang w:eastAsia="zh-CN"/>
        </w:rPr>
        <w:t>configuration for different coherent capabilit</w:t>
      </w:r>
      <w:r w:rsidR="00EF18E4">
        <w:rPr>
          <w:rFonts w:eastAsia="宋体"/>
          <w:b/>
          <w:bCs/>
          <w:i/>
          <w:iCs/>
          <w:lang w:eastAsia="zh-CN"/>
        </w:rPr>
        <w:t>ies</w:t>
      </w:r>
      <w:r>
        <w:rPr>
          <w:rFonts w:eastAsia="宋体"/>
          <w:b/>
          <w:bCs/>
          <w:i/>
          <w:iCs/>
          <w:lang w:eastAsia="zh-CN"/>
        </w:rPr>
        <w:t>, support Alt.</w:t>
      </w:r>
      <w:r w:rsidR="005A775C">
        <w:rPr>
          <w:rFonts w:eastAsia="宋体"/>
          <w:b/>
          <w:bCs/>
          <w:i/>
          <w:iCs/>
          <w:lang w:eastAsia="zh-CN"/>
        </w:rPr>
        <w:t>2</w:t>
      </w:r>
      <w:bookmarkStart w:id="0" w:name="_GoBack"/>
      <w:bookmarkEnd w:id="0"/>
      <w:r>
        <w:rPr>
          <w:rFonts w:eastAsia="宋体"/>
          <w:b/>
          <w:bCs/>
          <w:i/>
          <w:iCs/>
          <w:lang w:eastAsia="zh-CN"/>
        </w:rPr>
        <w:t>.</w:t>
      </w:r>
    </w:p>
    <w:p w14:paraId="47089956" w14:textId="3EFCC05F" w:rsidR="00691CE9" w:rsidRPr="006B2C2E" w:rsidRDefault="00691CE9" w:rsidP="00691CE9">
      <w:pPr>
        <w:pStyle w:val="bullet1"/>
        <w:spacing w:after="120"/>
        <w:ind w:left="426" w:hanging="426"/>
        <w:rPr>
          <w:rFonts w:ascii="Times New Roman" w:hAnsi="Times New Roman"/>
          <w:kern w:val="0"/>
          <w:sz w:val="20"/>
          <w:szCs w:val="20"/>
          <w:lang w:val="en-US"/>
        </w:rPr>
      </w:pPr>
      <w:r w:rsidRPr="006B2C2E">
        <w:rPr>
          <w:rFonts w:ascii="Times New Roman" w:hAnsi="Times New Roman"/>
          <w:kern w:val="0"/>
          <w:sz w:val="20"/>
          <w:szCs w:val="20"/>
          <w:lang w:val="en-US"/>
        </w:rPr>
        <w:t>TPMI signaling</w:t>
      </w:r>
    </w:p>
    <w:p w14:paraId="3E100D6D" w14:textId="26F7137D" w:rsidR="00B202D8" w:rsidRDefault="00CF4650" w:rsidP="00BB05FF">
      <w:pPr>
        <w:spacing w:after="120"/>
        <w:jc w:val="both"/>
        <w:rPr>
          <w:rFonts w:eastAsiaTheme="minorEastAsia"/>
          <w:bCs/>
          <w:iCs/>
          <w:lang w:eastAsia="zh-CN"/>
        </w:rPr>
      </w:pPr>
      <w:r>
        <w:rPr>
          <w:rFonts w:eastAsiaTheme="minorEastAsia"/>
          <w:bCs/>
          <w:iCs/>
          <w:lang w:eastAsia="zh-CN"/>
        </w:rPr>
        <w:t>Different codebook design</w:t>
      </w:r>
      <w:r w:rsidR="008652B7">
        <w:rPr>
          <w:rFonts w:eastAsiaTheme="minorEastAsia"/>
          <w:bCs/>
          <w:iCs/>
          <w:lang w:eastAsia="zh-CN"/>
        </w:rPr>
        <w:t>s</w:t>
      </w:r>
      <w:r>
        <w:rPr>
          <w:rFonts w:eastAsiaTheme="minorEastAsia"/>
          <w:bCs/>
          <w:iCs/>
          <w:lang w:eastAsia="zh-CN"/>
        </w:rPr>
        <w:t xml:space="preserve"> w</w:t>
      </w:r>
      <w:r w:rsidR="008652B7">
        <w:rPr>
          <w:rFonts w:eastAsiaTheme="minorEastAsia"/>
          <w:bCs/>
          <w:iCs/>
          <w:lang w:eastAsia="zh-CN"/>
        </w:rPr>
        <w:t>ere</w:t>
      </w:r>
      <w:r>
        <w:rPr>
          <w:rFonts w:eastAsiaTheme="minorEastAsia"/>
          <w:bCs/>
          <w:iCs/>
          <w:lang w:eastAsia="zh-CN"/>
        </w:rPr>
        <w:t xml:space="preserve"> agreed for full-coherent, partial coherent and non-coherent codebook. For full coherent codebook, DL type 1 codebook is reused</w:t>
      </w:r>
      <w:r w:rsidR="008F3FA6">
        <w:rPr>
          <w:rFonts w:eastAsiaTheme="minorEastAsia"/>
          <w:bCs/>
          <w:iCs/>
          <w:lang w:eastAsia="zh-CN"/>
        </w:rPr>
        <w:t>. T</w:t>
      </w:r>
      <w:r>
        <w:rPr>
          <w:rFonts w:eastAsiaTheme="minorEastAsia"/>
          <w:bCs/>
          <w:iCs/>
          <w:lang w:eastAsia="zh-CN"/>
        </w:rPr>
        <w:t xml:space="preserve">he </w:t>
      </w:r>
      <w:r w:rsidR="00AB2389">
        <w:rPr>
          <w:rFonts w:eastAsiaTheme="minorEastAsia"/>
          <w:bCs/>
          <w:iCs/>
          <w:lang w:eastAsia="zh-CN"/>
        </w:rPr>
        <w:t>T</w:t>
      </w:r>
      <w:r>
        <w:rPr>
          <w:rFonts w:eastAsiaTheme="minorEastAsia"/>
          <w:bCs/>
          <w:iCs/>
          <w:lang w:eastAsia="zh-CN"/>
        </w:rPr>
        <w:t xml:space="preserve">PMI should include beam information (e.g. </w:t>
      </w:r>
      <w:r w:rsidR="00714167" w:rsidRPr="00714167">
        <w:rPr>
          <w:rFonts w:eastAsiaTheme="minorEastAsia"/>
          <w:bCs/>
          <w:i/>
          <w:iCs/>
          <w:lang w:eastAsia="zh-CN"/>
        </w:rPr>
        <w:t>i</w:t>
      </w:r>
      <w:r w:rsidR="00714167" w:rsidRPr="00714167">
        <w:rPr>
          <w:rFonts w:eastAsiaTheme="minorEastAsia"/>
          <w:bCs/>
          <w:i/>
          <w:iCs/>
          <w:vertAlign w:val="subscript"/>
          <w:lang w:eastAsia="zh-CN"/>
        </w:rPr>
        <w:t>1</w:t>
      </w:r>
      <w:r>
        <w:rPr>
          <w:rFonts w:eastAsiaTheme="minorEastAsia"/>
          <w:bCs/>
          <w:iCs/>
          <w:lang w:eastAsia="zh-CN"/>
        </w:rPr>
        <w:t xml:space="preserve">) and co-phasing information (e.g. </w:t>
      </w:r>
      <w:r w:rsidR="00714167" w:rsidRPr="00714167">
        <w:rPr>
          <w:rFonts w:eastAsiaTheme="minorEastAsia"/>
          <w:bCs/>
          <w:i/>
          <w:iCs/>
          <w:lang w:eastAsia="zh-CN"/>
        </w:rPr>
        <w:t>i</w:t>
      </w:r>
      <w:r w:rsidR="006854CC">
        <w:rPr>
          <w:rFonts w:eastAsiaTheme="minorEastAsia"/>
          <w:bCs/>
          <w:i/>
          <w:iCs/>
          <w:vertAlign w:val="subscript"/>
          <w:lang w:eastAsia="zh-CN"/>
        </w:rPr>
        <w:t>2</w:t>
      </w:r>
      <w:r>
        <w:rPr>
          <w:rFonts w:eastAsiaTheme="minorEastAsia"/>
          <w:bCs/>
          <w:iCs/>
          <w:lang w:eastAsia="zh-CN"/>
        </w:rPr>
        <w:t>)</w:t>
      </w:r>
      <w:r w:rsidR="008F3FA6">
        <w:rPr>
          <w:rFonts w:eastAsiaTheme="minorEastAsia"/>
          <w:bCs/>
          <w:iCs/>
          <w:lang w:eastAsia="zh-CN"/>
        </w:rPr>
        <w:t xml:space="preserve">, and possible </w:t>
      </w:r>
      <w:r w:rsidR="008F3FA6" w:rsidRPr="008F3FA6">
        <w:rPr>
          <w:rFonts w:eastAsiaTheme="minorEastAsia"/>
          <w:bCs/>
          <w:i/>
          <w:iCs/>
          <w:lang w:eastAsia="zh-CN"/>
        </w:rPr>
        <w:t>i</w:t>
      </w:r>
      <w:r w:rsidR="008F3FA6" w:rsidRPr="008F3FA6">
        <w:rPr>
          <w:rFonts w:eastAsiaTheme="minorEastAsia"/>
          <w:bCs/>
          <w:i/>
          <w:iCs/>
          <w:vertAlign w:val="subscript"/>
          <w:lang w:eastAsia="zh-CN"/>
        </w:rPr>
        <w:t>1,3</w:t>
      </w:r>
      <w:r w:rsidR="008F3FA6" w:rsidRPr="008F3FA6">
        <w:rPr>
          <w:rFonts w:eastAsiaTheme="minorEastAsia"/>
          <w:bCs/>
          <w:i/>
          <w:iCs/>
          <w:lang w:eastAsia="zh-CN"/>
        </w:rPr>
        <w:t xml:space="preserve"> </w:t>
      </w:r>
      <w:r w:rsidR="008F3FA6">
        <w:rPr>
          <w:rFonts w:eastAsiaTheme="minorEastAsia"/>
          <w:bCs/>
          <w:iCs/>
          <w:lang w:eastAsia="zh-CN"/>
        </w:rPr>
        <w:t>for (k</w:t>
      </w:r>
      <w:r w:rsidR="008F3FA6" w:rsidRPr="003A1D1E">
        <w:rPr>
          <w:rFonts w:eastAsiaTheme="minorEastAsia"/>
          <w:bCs/>
          <w:iCs/>
          <w:vertAlign w:val="subscript"/>
          <w:lang w:eastAsia="zh-CN"/>
        </w:rPr>
        <w:t>1</w:t>
      </w:r>
      <w:r w:rsidR="008F3FA6">
        <w:rPr>
          <w:rFonts w:eastAsiaTheme="minorEastAsia"/>
          <w:bCs/>
          <w:iCs/>
          <w:lang w:eastAsia="zh-CN"/>
        </w:rPr>
        <w:t>, k</w:t>
      </w:r>
      <w:r w:rsidR="008F3FA6" w:rsidRPr="003A1D1E">
        <w:rPr>
          <w:rFonts w:eastAsiaTheme="minorEastAsia"/>
          <w:bCs/>
          <w:iCs/>
          <w:vertAlign w:val="subscript"/>
          <w:lang w:eastAsia="zh-CN"/>
        </w:rPr>
        <w:t>2</w:t>
      </w:r>
      <w:r w:rsidR="008F3FA6">
        <w:rPr>
          <w:rFonts w:eastAsiaTheme="minorEastAsia"/>
          <w:bCs/>
          <w:iCs/>
          <w:lang w:eastAsia="zh-CN"/>
        </w:rPr>
        <w:t>)</w:t>
      </w:r>
      <w:r>
        <w:rPr>
          <w:rFonts w:eastAsiaTheme="minorEastAsia"/>
          <w:bCs/>
          <w:iCs/>
          <w:lang w:eastAsia="zh-CN"/>
        </w:rPr>
        <w:t xml:space="preserve">. For </w:t>
      </w:r>
      <w:r w:rsidR="008E648D">
        <w:rPr>
          <w:rFonts w:eastAsiaTheme="minorEastAsia"/>
          <w:bCs/>
          <w:iCs/>
          <w:lang w:eastAsia="zh-CN"/>
        </w:rPr>
        <w:t>partial</w:t>
      </w:r>
      <w:r>
        <w:rPr>
          <w:rFonts w:eastAsiaTheme="minorEastAsia"/>
          <w:bCs/>
          <w:iCs/>
          <w:lang w:eastAsia="zh-CN"/>
        </w:rPr>
        <w:t xml:space="preserve">-coherent </w:t>
      </w:r>
      <w:r w:rsidR="008E648D">
        <w:rPr>
          <w:rFonts w:eastAsiaTheme="minorEastAsia"/>
          <w:bCs/>
          <w:iCs/>
          <w:lang w:eastAsia="zh-CN"/>
        </w:rPr>
        <w:t>codebook, one or two precoders</w:t>
      </w:r>
      <w:r w:rsidR="007D7404">
        <w:rPr>
          <w:rFonts w:eastAsiaTheme="minorEastAsia"/>
          <w:bCs/>
          <w:iCs/>
          <w:lang w:eastAsia="zh-CN"/>
        </w:rPr>
        <w:t xml:space="preserve"> (Ng=2),</w:t>
      </w:r>
      <w:r w:rsidR="008E648D">
        <w:rPr>
          <w:rFonts w:eastAsiaTheme="minorEastAsia"/>
          <w:bCs/>
          <w:iCs/>
          <w:lang w:eastAsia="zh-CN"/>
        </w:rPr>
        <w:t xml:space="preserve"> or up to four precoder</w:t>
      </w:r>
      <w:r w:rsidR="00BB05FF">
        <w:rPr>
          <w:rFonts w:eastAsiaTheme="minorEastAsia"/>
          <w:bCs/>
          <w:iCs/>
          <w:lang w:eastAsia="zh-CN"/>
        </w:rPr>
        <w:t>s</w:t>
      </w:r>
      <w:r w:rsidR="008E648D">
        <w:rPr>
          <w:rFonts w:eastAsiaTheme="minorEastAsia"/>
          <w:bCs/>
          <w:iCs/>
          <w:lang w:eastAsia="zh-CN"/>
        </w:rPr>
        <w:t xml:space="preserve"> </w:t>
      </w:r>
      <w:r w:rsidR="007D7404">
        <w:rPr>
          <w:rFonts w:eastAsiaTheme="minorEastAsia"/>
          <w:bCs/>
          <w:iCs/>
          <w:lang w:eastAsia="zh-CN"/>
        </w:rPr>
        <w:t xml:space="preserve">(Ng=4) </w:t>
      </w:r>
      <w:r w:rsidR="008E648D">
        <w:rPr>
          <w:rFonts w:eastAsiaTheme="minorEastAsia"/>
          <w:bCs/>
          <w:iCs/>
          <w:lang w:eastAsia="zh-CN"/>
        </w:rPr>
        <w:t xml:space="preserve">need to be indicated </w:t>
      </w:r>
      <w:r w:rsidR="006723DD">
        <w:rPr>
          <w:rFonts w:eastAsiaTheme="minorEastAsia"/>
          <w:bCs/>
          <w:iCs/>
          <w:lang w:eastAsia="zh-CN"/>
        </w:rPr>
        <w:t xml:space="preserve">by </w:t>
      </w:r>
      <w:r w:rsidR="00AB2389">
        <w:rPr>
          <w:rFonts w:eastAsiaTheme="minorEastAsia"/>
          <w:bCs/>
          <w:iCs/>
          <w:lang w:eastAsia="zh-CN"/>
        </w:rPr>
        <w:t>T</w:t>
      </w:r>
      <w:r w:rsidR="006723DD">
        <w:rPr>
          <w:rFonts w:eastAsiaTheme="minorEastAsia"/>
          <w:bCs/>
          <w:iCs/>
          <w:lang w:eastAsia="zh-CN"/>
        </w:rPr>
        <w:t xml:space="preserve">PMI. For non-coherent codebook, different </w:t>
      </w:r>
      <w:r w:rsidR="00BB05FF">
        <w:rPr>
          <w:rFonts w:eastAsiaTheme="minorEastAsia"/>
          <w:bCs/>
          <w:iCs/>
          <w:lang w:eastAsia="zh-CN"/>
        </w:rPr>
        <w:t xml:space="preserve">PMIs correspond to </w:t>
      </w:r>
      <w:r w:rsidR="00AB7093">
        <w:rPr>
          <w:rFonts w:eastAsiaTheme="minorEastAsia"/>
          <w:bCs/>
          <w:iCs/>
          <w:lang w:eastAsia="zh-CN"/>
        </w:rPr>
        <w:t xml:space="preserve">selected </w:t>
      </w:r>
      <w:r w:rsidR="00AB2389">
        <w:rPr>
          <w:rFonts w:eastAsiaTheme="minorEastAsia"/>
          <w:bCs/>
          <w:iCs/>
          <w:lang w:eastAsia="zh-CN"/>
        </w:rPr>
        <w:t xml:space="preserve">different </w:t>
      </w:r>
      <w:r w:rsidR="00BB05FF">
        <w:rPr>
          <w:rFonts w:eastAsiaTheme="minorEastAsia"/>
          <w:bCs/>
          <w:iCs/>
          <w:lang w:eastAsia="zh-CN"/>
        </w:rPr>
        <w:t xml:space="preserve">antenna ports. </w:t>
      </w:r>
      <w:r w:rsidR="00C57C65">
        <w:rPr>
          <w:rFonts w:eastAsiaTheme="minorEastAsia"/>
          <w:bCs/>
          <w:iCs/>
          <w:lang w:eastAsia="zh-CN"/>
        </w:rPr>
        <w:t xml:space="preserve">To simplify the standardization effort for </w:t>
      </w:r>
      <w:r w:rsidR="00375644">
        <w:rPr>
          <w:rFonts w:eastAsiaTheme="minorEastAsia"/>
          <w:bCs/>
          <w:iCs/>
          <w:lang w:eastAsia="zh-CN"/>
        </w:rPr>
        <w:t>T</w:t>
      </w:r>
      <w:r w:rsidR="00C57C65">
        <w:rPr>
          <w:rFonts w:eastAsiaTheme="minorEastAsia"/>
          <w:bCs/>
          <w:iCs/>
          <w:lang w:eastAsia="zh-CN"/>
        </w:rPr>
        <w:t>PMI signaling design, a unified TPMI signaling</w:t>
      </w:r>
      <w:r w:rsidR="00375644">
        <w:rPr>
          <w:rFonts w:eastAsiaTheme="minorEastAsia"/>
          <w:bCs/>
          <w:iCs/>
          <w:lang w:eastAsia="zh-CN"/>
        </w:rPr>
        <w:t xml:space="preserve"> framework</w:t>
      </w:r>
      <w:r w:rsidR="00C57C65">
        <w:rPr>
          <w:rFonts w:eastAsiaTheme="minorEastAsia"/>
          <w:bCs/>
          <w:iCs/>
          <w:lang w:eastAsia="zh-CN"/>
        </w:rPr>
        <w:t xml:space="preserve"> is preferred for different codebooks</w:t>
      </w:r>
      <w:r w:rsidR="00F81F4A">
        <w:rPr>
          <w:rFonts w:eastAsiaTheme="minorEastAsia"/>
          <w:bCs/>
          <w:iCs/>
          <w:lang w:eastAsia="zh-CN"/>
        </w:rPr>
        <w:t xml:space="preserve">, at least for </w:t>
      </w:r>
      <w:r w:rsidR="00F81F4A" w:rsidRPr="00F81F4A">
        <w:rPr>
          <w:rFonts w:eastAsiaTheme="minorEastAsia"/>
          <w:bCs/>
          <w:iCs/>
          <w:lang w:eastAsia="zh-CN"/>
        </w:rPr>
        <w:t xml:space="preserve">partial coherent codebook with different </w:t>
      </w:r>
      <w:r w:rsidR="00F81F4A" w:rsidRPr="005E5DA0">
        <w:rPr>
          <w:rFonts w:eastAsiaTheme="minorEastAsia"/>
          <w:bCs/>
          <w:i/>
          <w:iCs/>
          <w:lang w:eastAsia="zh-CN"/>
        </w:rPr>
        <w:t>Ng</w:t>
      </w:r>
      <w:r w:rsidR="00F81F4A" w:rsidRPr="00F81F4A">
        <w:rPr>
          <w:rFonts w:eastAsiaTheme="minorEastAsia"/>
          <w:bCs/>
          <w:iCs/>
          <w:lang w:eastAsia="zh-CN"/>
        </w:rPr>
        <w:t xml:space="preserve"> and full-coherent codebook</w:t>
      </w:r>
      <w:r w:rsidR="00C57C65">
        <w:rPr>
          <w:rFonts w:eastAsiaTheme="minorEastAsia"/>
          <w:bCs/>
          <w:iCs/>
          <w:lang w:eastAsia="zh-CN"/>
        </w:rPr>
        <w:t>.</w:t>
      </w:r>
    </w:p>
    <w:p w14:paraId="217253A4" w14:textId="2C1E1CA3" w:rsidR="00DF17BF" w:rsidRPr="006D2B61" w:rsidRDefault="00DF17BF" w:rsidP="006D2B61">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7F30F5">
        <w:rPr>
          <w:rFonts w:eastAsia="宋体"/>
          <w:b/>
          <w:bCs/>
          <w:i/>
          <w:iCs/>
          <w:lang w:eastAsia="zh-CN"/>
        </w:rPr>
        <w:t>6</w:t>
      </w:r>
      <w:r w:rsidR="009056D0">
        <w:rPr>
          <w:rFonts w:eastAsia="宋体"/>
          <w:b/>
          <w:bCs/>
          <w:i/>
          <w:iCs/>
          <w:lang w:eastAsia="zh-CN"/>
        </w:rPr>
        <w:t>:</w:t>
      </w:r>
      <w:r>
        <w:rPr>
          <w:rFonts w:eastAsia="宋体"/>
          <w:b/>
          <w:bCs/>
          <w:i/>
          <w:iCs/>
          <w:lang w:eastAsia="zh-CN"/>
        </w:rPr>
        <w:t xml:space="preserve"> </w:t>
      </w:r>
      <w:r w:rsidR="00CE4681">
        <w:rPr>
          <w:rFonts w:eastAsia="宋体"/>
          <w:b/>
          <w:bCs/>
          <w:i/>
          <w:iCs/>
          <w:lang w:eastAsia="zh-CN"/>
        </w:rPr>
        <w:t>Strive for</w:t>
      </w:r>
      <w:r>
        <w:rPr>
          <w:rFonts w:eastAsia="宋体"/>
          <w:b/>
          <w:bCs/>
          <w:i/>
          <w:iCs/>
          <w:lang w:eastAsia="zh-CN"/>
        </w:rPr>
        <w:t xml:space="preserve"> unified TPMI signaling </w:t>
      </w:r>
      <w:r w:rsidR="0096019B">
        <w:rPr>
          <w:rFonts w:eastAsia="宋体"/>
          <w:b/>
          <w:bCs/>
          <w:i/>
          <w:iCs/>
          <w:lang w:eastAsia="zh-CN"/>
        </w:rPr>
        <w:t xml:space="preserve">at least </w:t>
      </w:r>
      <w:r>
        <w:rPr>
          <w:rFonts w:eastAsia="宋体"/>
          <w:b/>
          <w:bCs/>
          <w:i/>
          <w:iCs/>
          <w:lang w:eastAsia="zh-CN"/>
        </w:rPr>
        <w:t>for</w:t>
      </w:r>
      <w:r w:rsidR="0096019B">
        <w:rPr>
          <w:rFonts w:eastAsia="宋体"/>
          <w:b/>
          <w:bCs/>
          <w:i/>
          <w:iCs/>
          <w:lang w:eastAsia="zh-CN"/>
        </w:rPr>
        <w:t xml:space="preserve"> </w:t>
      </w:r>
      <w:bookmarkStart w:id="1" w:name="_Hlk130830993"/>
      <w:r>
        <w:rPr>
          <w:rFonts w:eastAsia="宋体"/>
          <w:b/>
          <w:bCs/>
          <w:i/>
          <w:iCs/>
          <w:lang w:eastAsia="zh-CN"/>
        </w:rPr>
        <w:t>partial coherent</w:t>
      </w:r>
      <w:r w:rsidR="00B56A2B">
        <w:rPr>
          <w:rFonts w:eastAsia="宋体"/>
          <w:b/>
          <w:bCs/>
          <w:i/>
          <w:iCs/>
          <w:lang w:eastAsia="zh-CN"/>
        </w:rPr>
        <w:t xml:space="preserve"> codebook</w:t>
      </w:r>
      <w:r w:rsidR="00CF4650">
        <w:rPr>
          <w:rFonts w:eastAsia="宋体"/>
          <w:b/>
          <w:bCs/>
          <w:i/>
          <w:iCs/>
          <w:lang w:eastAsia="zh-CN"/>
        </w:rPr>
        <w:t xml:space="preserve"> with different Ng</w:t>
      </w:r>
      <w:r>
        <w:rPr>
          <w:rFonts w:eastAsia="宋体"/>
          <w:b/>
          <w:bCs/>
          <w:i/>
          <w:iCs/>
          <w:lang w:eastAsia="zh-CN"/>
        </w:rPr>
        <w:t xml:space="preserve"> and </w:t>
      </w:r>
      <w:r w:rsidR="00164B9A">
        <w:rPr>
          <w:rFonts w:eastAsia="宋体"/>
          <w:b/>
          <w:bCs/>
          <w:i/>
          <w:iCs/>
          <w:lang w:eastAsia="zh-CN"/>
        </w:rPr>
        <w:t>full</w:t>
      </w:r>
      <w:r>
        <w:rPr>
          <w:rFonts w:eastAsia="宋体"/>
          <w:b/>
          <w:bCs/>
          <w:i/>
          <w:iCs/>
          <w:lang w:eastAsia="zh-CN"/>
        </w:rPr>
        <w:t>-coherent codebook</w:t>
      </w:r>
      <w:bookmarkEnd w:id="1"/>
      <w:r>
        <w:rPr>
          <w:rFonts w:eastAsia="宋体"/>
          <w:b/>
          <w:bCs/>
          <w:i/>
          <w:iCs/>
          <w:lang w:eastAsia="zh-CN"/>
        </w:rPr>
        <w:t>.</w:t>
      </w:r>
    </w:p>
    <w:p w14:paraId="682968F1" w14:textId="4E0FB668" w:rsidR="00D127AD" w:rsidRPr="006B2C2E" w:rsidRDefault="001035A1" w:rsidP="003C2D02">
      <w:pPr>
        <w:pStyle w:val="bullet1"/>
        <w:spacing w:after="120"/>
        <w:ind w:left="426" w:hanging="426"/>
        <w:rPr>
          <w:rFonts w:ascii="Times New Roman" w:hAnsi="Times New Roman"/>
          <w:kern w:val="0"/>
          <w:sz w:val="20"/>
          <w:szCs w:val="20"/>
          <w:lang w:val="en-US"/>
        </w:rPr>
      </w:pPr>
      <w:r w:rsidRPr="006B2C2E">
        <w:rPr>
          <w:rFonts w:ascii="Times New Roman" w:hAnsi="Times New Roman"/>
          <w:kern w:val="0"/>
          <w:sz w:val="20"/>
          <w:szCs w:val="20"/>
          <w:lang w:val="en-US"/>
        </w:rPr>
        <w:t>Antenna port grouping</w:t>
      </w:r>
    </w:p>
    <w:p w14:paraId="405B1650" w14:textId="7A60687E" w:rsidR="003C2D02" w:rsidRDefault="003C2D02" w:rsidP="003C2D02">
      <w:pPr>
        <w:spacing w:after="120"/>
        <w:rPr>
          <w:rFonts w:eastAsiaTheme="minorEastAsia"/>
          <w:bCs/>
          <w:iCs/>
          <w:lang w:eastAsia="zh-CN"/>
        </w:rPr>
      </w:pPr>
      <w:r>
        <w:rPr>
          <w:rFonts w:eastAsiaTheme="minorEastAsia"/>
          <w:bCs/>
          <w:iCs/>
          <w:lang w:eastAsia="zh-CN"/>
        </w:rPr>
        <w:t>For antenna port index numbering, the following principle should be considered:</w:t>
      </w:r>
    </w:p>
    <w:p w14:paraId="0173C4B9"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 xml:space="preserve">numbering should be consistent between downlink and uplink </w:t>
      </w:r>
      <w:r>
        <w:rPr>
          <w:color w:val="000000"/>
          <w:sz w:val="20"/>
          <w:szCs w:val="20"/>
        </w:rPr>
        <w:t>codebook</w:t>
      </w:r>
      <w:r w:rsidRPr="007E444C">
        <w:rPr>
          <w:color w:val="000000"/>
          <w:sz w:val="20"/>
          <w:szCs w:val="20"/>
        </w:rPr>
        <w:t>, and between UL 2/4Tx and 8 Tx codebooks.</w:t>
      </w:r>
    </w:p>
    <w:p w14:paraId="514E8F86"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numbering should be</w:t>
      </w:r>
      <w:r>
        <w:rPr>
          <w:color w:val="000000"/>
          <w:sz w:val="20"/>
          <w:szCs w:val="20"/>
        </w:rPr>
        <w:t xml:space="preserve"> the same across </w:t>
      </w:r>
      <w:r w:rsidRPr="007E444C">
        <w:rPr>
          <w:color w:val="000000"/>
          <w:sz w:val="20"/>
          <w:szCs w:val="20"/>
        </w:rPr>
        <w:t>different coherent assumptions.</w:t>
      </w:r>
    </w:p>
    <w:p w14:paraId="4DE4E8DD"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7E444C">
        <w:rPr>
          <w:rFonts w:hint="eastAsia"/>
          <w:color w:val="000000"/>
          <w:sz w:val="20"/>
          <w:szCs w:val="20"/>
        </w:rPr>
        <w:t>T</w:t>
      </w:r>
      <w:r w:rsidRPr="007E444C">
        <w:rPr>
          <w:color w:val="000000"/>
          <w:sz w:val="20"/>
          <w:szCs w:val="20"/>
        </w:rPr>
        <w:t>he antennae with one polarization group should be in the same coherent group.</w:t>
      </w:r>
    </w:p>
    <w:p w14:paraId="61C63BC7" w14:textId="77777777" w:rsidR="003C2D02" w:rsidRPr="007329E7" w:rsidRDefault="003C2D02" w:rsidP="003C2D02">
      <w:pPr>
        <w:spacing w:after="120"/>
        <w:rPr>
          <w:rFonts w:eastAsiaTheme="minorEastAsia"/>
          <w:bCs/>
          <w:iCs/>
          <w:lang w:eastAsia="zh-CN"/>
        </w:rPr>
      </w:pPr>
      <w:r>
        <w:rPr>
          <w:color w:val="000000"/>
          <w:lang w:eastAsia="zh-CN"/>
        </w:rPr>
        <w:t>For DL 8Tx codebook design, antenna port {0,1,2,3} and {4,5,6,7} correspond to different polarizations, and ports {0,4}{1,5}{2,6}{3,7} correspond to four polarized antenna groups, as shown below.</w:t>
      </w:r>
    </w:p>
    <w:p w14:paraId="0CF024CD" w14:textId="77777777" w:rsidR="003C2D02" w:rsidRDefault="003C2D02" w:rsidP="003C2D02">
      <w:pPr>
        <w:contextualSpacing/>
        <w:jc w:val="center"/>
      </w:pPr>
      <w:r>
        <w:object w:dxaOrig="3191" w:dyaOrig="1961" w14:anchorId="0CA27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106.5pt" o:ole="">
            <v:imagedata r:id="rId8" o:title=""/>
          </v:shape>
          <o:OLEObject Type="Embed" ProgID="Visio.Drawing.15" ShapeID="_x0000_i1025" DrawAspect="Content" ObjectID="_1745413487" r:id="rId9"/>
        </w:object>
      </w:r>
    </w:p>
    <w:p w14:paraId="73C08856" w14:textId="77777777" w:rsidR="003C2D02" w:rsidRPr="00432285" w:rsidRDefault="003C2D02" w:rsidP="003C2D02">
      <w:pPr>
        <w:spacing w:after="120"/>
        <w:jc w:val="center"/>
        <w:rPr>
          <w:rFonts w:eastAsiaTheme="minorEastAsia"/>
          <w:lang w:eastAsia="zh-CN"/>
        </w:rPr>
      </w:pPr>
      <w:r>
        <w:rPr>
          <w:rFonts w:eastAsiaTheme="minorEastAsia" w:hint="eastAsia"/>
          <w:lang w:eastAsia="zh-CN"/>
        </w:rPr>
        <w:t>F</w:t>
      </w:r>
      <w:r>
        <w:rPr>
          <w:rFonts w:eastAsiaTheme="minorEastAsia"/>
          <w:lang w:eastAsia="zh-CN"/>
        </w:rPr>
        <w:t>ig.4: Antenna port numbering for DL 8Tx codebook with {N1,N2=4,1}</w:t>
      </w:r>
    </w:p>
    <w:p w14:paraId="3C3B5077" w14:textId="77777777" w:rsidR="003C2D02" w:rsidRPr="00C05D85" w:rsidRDefault="003C2D02" w:rsidP="003C2D02">
      <w:pPr>
        <w:contextualSpacing/>
        <w:rPr>
          <w:color w:val="000000"/>
          <w:lang w:eastAsia="zh-CN"/>
        </w:rPr>
      </w:pPr>
      <w:r>
        <w:rPr>
          <w:color w:val="000000"/>
          <w:lang w:eastAsia="zh-CN"/>
        </w:rPr>
        <w:t>With the same antenna layout, we think the two coherent groups should be antenna ports {0,1,4,5} and {2,3,6,7} for uplink codebook design with Ng=2, as shown left in Fig.5.</w:t>
      </w:r>
      <w:r>
        <w:rPr>
          <w:rFonts w:eastAsiaTheme="minorEastAsia" w:hint="eastAsia"/>
          <w:color w:val="000000"/>
          <w:lang w:eastAsia="zh-CN"/>
        </w:rPr>
        <w:t xml:space="preserve"> </w:t>
      </w:r>
      <w:r>
        <w:rPr>
          <w:rFonts w:hint="eastAsia"/>
          <w:color w:val="000000"/>
          <w:lang w:eastAsia="zh-CN"/>
        </w:rPr>
        <w:t>F</w:t>
      </w:r>
      <w:r>
        <w:rPr>
          <w:color w:val="000000"/>
          <w:lang w:eastAsia="zh-CN"/>
        </w:rPr>
        <w:t xml:space="preserve">or Ng=4, similarly, the four coherent groups should be antenna port {0,4}{1,5}{2,6}{3,7}, as shown right in Fig.5. </w:t>
      </w:r>
    </w:p>
    <w:p w14:paraId="4A8ABD92" w14:textId="77777777" w:rsidR="003C2D02" w:rsidRDefault="003C2D02" w:rsidP="003C2D02">
      <w:pPr>
        <w:spacing w:after="120"/>
        <w:jc w:val="center"/>
        <w:rPr>
          <w:rFonts w:eastAsia="楷体_GB2312"/>
          <w:szCs w:val="21"/>
        </w:rPr>
      </w:pPr>
      <w:r>
        <w:object w:dxaOrig="3191" w:dyaOrig="1961" w14:anchorId="510E155E">
          <v:shape id="_x0000_i1026" type="#_x0000_t75" style="width:174.5pt;height:106.5pt" o:ole="">
            <v:imagedata r:id="rId10" o:title=""/>
          </v:shape>
          <o:OLEObject Type="Embed" ProgID="Visio.Drawing.15" ShapeID="_x0000_i1026" DrawAspect="Content" ObjectID="_1745413488" r:id="rId11"/>
        </w:object>
      </w:r>
      <w:r w:rsidRPr="004E5C99">
        <w:rPr>
          <w:rFonts w:eastAsia="楷体_GB2312"/>
          <w:szCs w:val="21"/>
        </w:rPr>
        <w:object w:dxaOrig="3491" w:dyaOrig="2941" w14:anchorId="2456A9F1">
          <v:shape id="_x0000_i1027" type="#_x0000_t75" style="width:148.5pt;height:128pt" o:ole="">
            <v:imagedata r:id="rId12" o:title=""/>
          </v:shape>
          <o:OLEObject Type="Embed" ProgID="Visio.Drawing.15" ShapeID="_x0000_i1027" DrawAspect="Content" ObjectID="_1745413489" r:id="rId13"/>
        </w:object>
      </w:r>
    </w:p>
    <w:p w14:paraId="479769CC" w14:textId="39B436D4" w:rsidR="003C2D02" w:rsidRDefault="003C2D02" w:rsidP="003C2D02">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ig.5: Antenna port numbering for </w:t>
      </w:r>
      <w:r>
        <w:rPr>
          <w:rFonts w:eastAsiaTheme="minorEastAsia" w:hint="eastAsia"/>
          <w:lang w:eastAsia="zh-CN"/>
        </w:rPr>
        <w:t>UL</w:t>
      </w:r>
      <w:r>
        <w:rPr>
          <w:rFonts w:eastAsiaTheme="minorEastAsia"/>
          <w:lang w:eastAsia="zh-CN"/>
        </w:rPr>
        <w:t xml:space="preserve"> 8Tx codebook with Ng=2,4</w:t>
      </w:r>
    </w:p>
    <w:p w14:paraId="51A83C2E" w14:textId="42FAC534" w:rsidR="00F24F30" w:rsidRPr="007E7064" w:rsidRDefault="003B01B6" w:rsidP="00AA07BB">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full coherent </w:t>
      </w:r>
      <w:r w:rsidR="004D7096">
        <w:rPr>
          <w:rFonts w:eastAsiaTheme="minorEastAsia"/>
          <w:lang w:eastAsia="zh-CN"/>
        </w:rPr>
        <w:t>case</w:t>
      </w:r>
      <w:r>
        <w:rPr>
          <w:rFonts w:eastAsiaTheme="minorEastAsia"/>
          <w:lang w:eastAsia="zh-CN"/>
        </w:rPr>
        <w:t xml:space="preserve">, DL 8Tx </w:t>
      </w:r>
      <w:r w:rsidR="004D7096">
        <w:rPr>
          <w:rFonts w:eastAsiaTheme="minorEastAsia"/>
          <w:lang w:eastAsia="zh-CN"/>
        </w:rPr>
        <w:t xml:space="preserve">type 1 </w:t>
      </w:r>
      <w:r>
        <w:rPr>
          <w:rFonts w:eastAsiaTheme="minorEastAsia"/>
          <w:lang w:eastAsia="zh-CN"/>
        </w:rPr>
        <w:t xml:space="preserve">codebook is reused, which can be directly applied to the above antenna port numbering. </w:t>
      </w:r>
      <w:r w:rsidR="00F24F30">
        <w:rPr>
          <w:rFonts w:eastAsiaTheme="minorEastAsia" w:hint="eastAsia"/>
          <w:lang w:eastAsia="zh-CN"/>
        </w:rPr>
        <w:t>F</w:t>
      </w:r>
      <w:r w:rsidR="00F24F30">
        <w:rPr>
          <w:rFonts w:eastAsiaTheme="minorEastAsia"/>
          <w:lang w:eastAsia="zh-CN"/>
        </w:rPr>
        <w:t xml:space="preserve">or partial coherent and non-coherent codebook, if the codebook is designed with different assumption from above port indexing, a row </w:t>
      </w:r>
      <w:r w:rsidR="00F24F30" w:rsidRPr="00F24F30">
        <w:rPr>
          <w:rFonts w:eastAsiaTheme="minorEastAsia"/>
          <w:lang w:eastAsia="zh-CN"/>
        </w:rPr>
        <w:t>permutation</w:t>
      </w:r>
      <w:r w:rsidR="00F24F30">
        <w:rPr>
          <w:rFonts w:eastAsiaTheme="minorEastAsia"/>
          <w:lang w:eastAsia="zh-CN"/>
        </w:rPr>
        <w:t xml:space="preserve"> </w:t>
      </w:r>
      <w:r w:rsidR="001C1106">
        <w:rPr>
          <w:rFonts w:eastAsiaTheme="minorEastAsia"/>
          <w:lang w:eastAsia="zh-CN"/>
        </w:rPr>
        <w:t xml:space="preserve">to the codebook </w:t>
      </w:r>
      <w:r w:rsidR="00F24F30">
        <w:rPr>
          <w:rFonts w:eastAsiaTheme="minorEastAsia"/>
          <w:lang w:eastAsia="zh-CN"/>
        </w:rPr>
        <w:t>is needed</w:t>
      </w:r>
      <w:r w:rsidR="001C1106">
        <w:rPr>
          <w:rFonts w:eastAsiaTheme="minorEastAsia"/>
          <w:lang w:eastAsia="zh-CN"/>
        </w:rPr>
        <w:t>.</w:t>
      </w:r>
    </w:p>
    <w:p w14:paraId="16C29632" w14:textId="41CCF942" w:rsidR="003C2D02" w:rsidRPr="00F245BE" w:rsidRDefault="003C2D02" w:rsidP="003C2D02">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7F30F5">
        <w:rPr>
          <w:rFonts w:eastAsia="宋体"/>
          <w:b/>
          <w:bCs/>
          <w:i/>
          <w:iCs/>
          <w:lang w:eastAsia="zh-CN"/>
        </w:rPr>
        <w:t>7</w:t>
      </w:r>
      <w:r w:rsidRPr="00612B9B">
        <w:rPr>
          <w:rFonts w:eastAsia="宋体"/>
          <w:b/>
          <w:bCs/>
          <w:i/>
          <w:iCs/>
          <w:lang w:eastAsia="zh-CN"/>
        </w:rPr>
        <w:t xml:space="preserve">: </w:t>
      </w:r>
      <w:r>
        <w:rPr>
          <w:rFonts w:eastAsia="宋体"/>
          <w:b/>
          <w:bCs/>
          <w:i/>
          <w:iCs/>
          <w:lang w:eastAsia="zh-CN"/>
        </w:rPr>
        <w:t>For</w:t>
      </w:r>
      <w:r w:rsidRPr="00612B9B">
        <w:rPr>
          <w:rFonts w:cs="Times"/>
          <w:b/>
          <w:i/>
          <w:iCs/>
          <w:szCs w:val="22"/>
        </w:rPr>
        <w:t xml:space="preserve"> Ng=2, support two coherent groups of {0,1,4,5} and {2,3,6,7}; For Ng=4, support </w:t>
      </w:r>
      <w:r w:rsidRPr="00612B9B">
        <w:rPr>
          <w:rFonts w:cs="Times"/>
          <w:b/>
          <w:bCs/>
          <w:i/>
          <w:szCs w:val="20"/>
        </w:rPr>
        <w:t>four coherent groups of {0,4}, {1,5}, {2,6} and {3,7}.</w:t>
      </w:r>
    </w:p>
    <w:p w14:paraId="4208C2E6" w14:textId="77777777" w:rsidR="003C2D02" w:rsidRPr="00CF547C" w:rsidRDefault="003C2D02" w:rsidP="003C2D0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2D594DEA" w14:textId="77777777" w:rsidR="003C2D02" w:rsidRDefault="003C2D02" w:rsidP="003C2D02">
      <w:pPr>
        <w:spacing w:after="120"/>
        <w:jc w:val="both"/>
        <w:rPr>
          <w:rFonts w:eastAsia="宋体"/>
          <w:bCs/>
          <w:iCs/>
          <w:lang w:eastAsia="zh-CN"/>
        </w:rPr>
      </w:pPr>
      <w:r>
        <w:rPr>
          <w:rFonts w:eastAsia="宋体" w:hint="eastAsia"/>
          <w:bCs/>
          <w:iCs/>
          <w:lang w:eastAsia="zh-CN"/>
        </w:rPr>
        <w:t>I</w:t>
      </w:r>
      <w:r>
        <w:rPr>
          <w:rFonts w:eastAsia="宋体"/>
          <w:bCs/>
          <w:iCs/>
          <w:lang w:eastAsia="zh-CN"/>
        </w:rPr>
        <w:t>n the past meetings, one SRS resource set was agreed to support uplink codebook or non-codebook based 8-port transmission. Whether to support multiple SRS resource sets needs further study. We don’t think it is needed to additionally support multiple SRS resource sets considering the following aspects:</w:t>
      </w:r>
    </w:p>
    <w:p w14:paraId="560EE56B" w14:textId="77777777" w:rsidR="003C2D02" w:rsidRDefault="003C2D02" w:rsidP="00190E7B">
      <w:pPr>
        <w:pStyle w:val="af3"/>
        <w:numPr>
          <w:ilvl w:val="0"/>
          <w:numId w:val="6"/>
        </w:numPr>
        <w:spacing w:after="120" w:line="240" w:lineRule="auto"/>
        <w:ind w:left="714" w:firstLineChars="0" w:hanging="357"/>
        <w:jc w:val="both"/>
        <w:rPr>
          <w:color w:val="000000"/>
          <w:sz w:val="20"/>
          <w:szCs w:val="20"/>
        </w:rPr>
      </w:pPr>
      <w:r>
        <w:rPr>
          <w:color w:val="000000"/>
          <w:sz w:val="20"/>
          <w:szCs w:val="20"/>
        </w:rPr>
        <w:t>The number of antenna groups is not related to the number of SRS resource set. One SRS resource set can support any number of antenna group as for 4 Tx uplink</w:t>
      </w:r>
      <w:r w:rsidRPr="007E444C">
        <w:rPr>
          <w:color w:val="000000"/>
          <w:sz w:val="20"/>
          <w:szCs w:val="20"/>
        </w:rPr>
        <w:t>.</w:t>
      </w:r>
    </w:p>
    <w:p w14:paraId="14842ACA" w14:textId="77777777" w:rsidR="003C2D02" w:rsidRDefault="003C2D02" w:rsidP="00190E7B">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 xml:space="preserve">he </w:t>
      </w:r>
      <w:r w:rsidRPr="001433C3">
        <w:rPr>
          <w:color w:val="000000"/>
          <w:sz w:val="20"/>
          <w:szCs w:val="20"/>
        </w:rPr>
        <w:t>coherence capability</w:t>
      </w:r>
      <w:r>
        <w:rPr>
          <w:color w:val="000000"/>
          <w:sz w:val="20"/>
          <w:szCs w:val="20"/>
        </w:rPr>
        <w:t xml:space="preserve"> and codebook subset configuration is not related to the number of SRS resource. One SRS resource set can support all coherent configurations. </w:t>
      </w:r>
    </w:p>
    <w:p w14:paraId="2D6A56F5"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Pr>
          <w:color w:val="000000"/>
          <w:sz w:val="20"/>
          <w:szCs w:val="20"/>
        </w:rPr>
        <w:t xml:space="preserve">Multiple SRS resource sets would introduce additional standardization effort for RI/PMI/SRI indication and also additional mechanism to differentiate SRS resource sets for Rel-17 PUSCH repetition. </w:t>
      </w:r>
    </w:p>
    <w:p w14:paraId="6396CB18" w14:textId="77777777" w:rsidR="003C2D02" w:rsidRPr="00DB3054" w:rsidRDefault="003C2D02" w:rsidP="003C2D02">
      <w:pPr>
        <w:spacing w:after="120"/>
        <w:jc w:val="both"/>
        <w:rPr>
          <w:rFonts w:eastAsia="宋体"/>
          <w:bCs/>
          <w:iCs/>
          <w:lang w:eastAsia="zh-CN"/>
        </w:rPr>
      </w:pPr>
      <w:r>
        <w:rPr>
          <w:rFonts w:eastAsia="宋体"/>
          <w:bCs/>
          <w:iCs/>
          <w:lang w:eastAsia="zh-CN"/>
        </w:rPr>
        <w:t xml:space="preserve">With one SRS resource set, it is not needed to support multiple SRI/RI/TPMI for codebook-based 8Tx transmission. The SRI indication can reuse that of Rel-17 and indicate one of the SRS resource. One RI/PMI based on the SRS resource set can be used for different </w:t>
      </w:r>
      <w:r>
        <w:rPr>
          <w:color w:val="000000"/>
          <w:szCs w:val="20"/>
        </w:rPr>
        <w:t>number of antenna groups and different coherent configurations. How to indicate RI and PMI is depended on the codebook design.</w:t>
      </w:r>
    </w:p>
    <w:p w14:paraId="2AFA4C9C" w14:textId="18833F1E" w:rsidR="003C2D02" w:rsidRPr="009149CB" w:rsidRDefault="003C2D02" w:rsidP="003C2D02">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sidR="007F30F5">
        <w:rPr>
          <w:rFonts w:eastAsiaTheme="minorEastAsia"/>
          <w:b/>
          <w:bCs/>
          <w:i/>
          <w:iCs/>
        </w:rPr>
        <w:t>8</w:t>
      </w:r>
      <w:r w:rsidRPr="009149CB">
        <w:rPr>
          <w:rFonts w:eastAsiaTheme="minorEastAsia"/>
          <w:b/>
          <w:bCs/>
          <w:i/>
          <w:iCs/>
        </w:rPr>
        <w:t xml:space="preserve">: </w:t>
      </w:r>
      <w:r>
        <w:rPr>
          <w:rFonts w:eastAsiaTheme="minorEastAsia"/>
          <w:b/>
          <w:bCs/>
          <w:i/>
          <w:iCs/>
          <w:lang w:eastAsia="zh-CN"/>
        </w:rPr>
        <w:t xml:space="preserve">Multiple SRS resource sets for CB or NCB based 8-port </w:t>
      </w:r>
      <w:r w:rsidR="00D22047">
        <w:rPr>
          <w:rFonts w:eastAsiaTheme="minorEastAsia"/>
          <w:b/>
          <w:bCs/>
          <w:i/>
          <w:iCs/>
          <w:lang w:eastAsia="zh-CN"/>
        </w:rPr>
        <w:t xml:space="preserve">uplink </w:t>
      </w:r>
      <w:r>
        <w:rPr>
          <w:rFonts w:eastAsiaTheme="minorEastAsia"/>
          <w:b/>
          <w:bCs/>
          <w:i/>
          <w:iCs/>
          <w:lang w:eastAsia="zh-CN"/>
        </w:rPr>
        <w:t xml:space="preserve">transmission is not needed. </w:t>
      </w:r>
    </w:p>
    <w:p w14:paraId="5F59BDEF" w14:textId="231C5823" w:rsidR="003C2D02" w:rsidRPr="00F829FD" w:rsidRDefault="003C2D02" w:rsidP="003C2D02">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F346C2">
        <w:rPr>
          <w:rFonts w:eastAsiaTheme="minorEastAsia"/>
          <w:b/>
          <w:bCs/>
          <w:i/>
          <w:iCs/>
          <w:lang w:eastAsia="zh-CN"/>
        </w:rPr>
        <w:t xml:space="preserve"> </w:t>
      </w:r>
      <w:r w:rsidR="007F30F5">
        <w:rPr>
          <w:rFonts w:eastAsiaTheme="minorEastAsia"/>
          <w:b/>
          <w:bCs/>
          <w:i/>
          <w:iCs/>
          <w:lang w:eastAsia="zh-CN"/>
        </w:rPr>
        <w:t>9</w:t>
      </w:r>
      <w:r w:rsidR="00F346C2">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 xml:space="preserve">RI/TPMI indication is </w:t>
      </w:r>
      <w:proofErr w:type="gramStart"/>
      <w:r>
        <w:rPr>
          <w:rFonts w:eastAsiaTheme="minorEastAsia"/>
          <w:b/>
          <w:bCs/>
          <w:i/>
          <w:iCs/>
          <w:lang w:eastAsia="zh-CN"/>
        </w:rPr>
        <w:t>sufficient</w:t>
      </w:r>
      <w:proofErr w:type="gramEnd"/>
      <w:r>
        <w:rPr>
          <w:rFonts w:eastAsiaTheme="minorEastAsia"/>
          <w:b/>
          <w:bCs/>
          <w:i/>
          <w:iCs/>
          <w:lang w:eastAsia="zh-CN"/>
        </w:rPr>
        <w:t xml:space="preserve"> for uplink codebook based 8-port transmission.</w:t>
      </w:r>
    </w:p>
    <w:p w14:paraId="2BF3B0C0" w14:textId="5BBD0E10" w:rsidR="009343F4" w:rsidRPr="00490CC9" w:rsidRDefault="00936D70" w:rsidP="00490CC9">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Full power transmission</w:t>
      </w:r>
      <w:r w:rsidR="003C2D02">
        <w:rPr>
          <w:rFonts w:ascii="Helvetica" w:eastAsia="等线" w:hAnsi="Helvetica" w:cs="Arial"/>
          <w:bCs/>
          <w:iCs/>
          <w:sz w:val="24"/>
          <w:szCs w:val="28"/>
          <w:lang w:eastAsia="zh-CN"/>
        </w:rPr>
        <w:t xml:space="preserve"> for 8 </w:t>
      </w:r>
      <w:r w:rsidR="003C2D02">
        <w:rPr>
          <w:rFonts w:ascii="Helvetica" w:eastAsia="等线" w:hAnsi="Helvetica" w:cs="Arial" w:hint="eastAsia"/>
          <w:bCs/>
          <w:iCs/>
          <w:sz w:val="24"/>
          <w:szCs w:val="28"/>
          <w:lang w:eastAsia="zh-CN"/>
        </w:rPr>
        <w:t>Tx</w:t>
      </w:r>
      <w:r w:rsidR="003C2D02">
        <w:rPr>
          <w:rFonts w:ascii="Helvetica" w:eastAsia="等线" w:hAnsi="Helvetica" w:cs="Arial"/>
          <w:bCs/>
          <w:iCs/>
          <w:sz w:val="24"/>
          <w:szCs w:val="28"/>
          <w:lang w:eastAsia="zh-CN"/>
        </w:rPr>
        <w:t xml:space="preserve"> uplink</w:t>
      </w:r>
    </w:p>
    <w:p w14:paraId="7B6F3907" w14:textId="22D617BB" w:rsidR="00936D70" w:rsidRPr="00CF01AE" w:rsidRDefault="00936D70" w:rsidP="003C2D02">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full power transmission with 8Tx, Rel-16 full power Mode0 </w:t>
      </w:r>
      <w:r w:rsidR="00A34CDD">
        <w:rPr>
          <w:rFonts w:eastAsiaTheme="minorEastAsia"/>
          <w:bCs/>
          <w:iCs/>
          <w:lang w:eastAsia="zh-CN"/>
        </w:rPr>
        <w:t>was</w:t>
      </w:r>
      <w:r>
        <w:rPr>
          <w:rFonts w:eastAsiaTheme="minorEastAsia"/>
          <w:bCs/>
          <w:iCs/>
          <w:lang w:eastAsia="zh-CN"/>
        </w:rPr>
        <w:t xml:space="preserve"> </w:t>
      </w:r>
      <w:r w:rsidR="00A34CDD">
        <w:rPr>
          <w:rFonts w:eastAsiaTheme="minorEastAsia"/>
          <w:bCs/>
          <w:iCs/>
          <w:lang w:eastAsia="zh-CN"/>
        </w:rPr>
        <w:t>supported</w:t>
      </w:r>
      <w:r>
        <w:rPr>
          <w:rFonts w:eastAsiaTheme="minorEastAsia"/>
          <w:bCs/>
          <w:iCs/>
          <w:lang w:eastAsia="zh-CN"/>
        </w:rPr>
        <w:t xml:space="preserve">, and full power Mode1 and Mode2 were agreed as working assumption. </w:t>
      </w:r>
      <w:r w:rsidR="00A34CDD">
        <w:rPr>
          <w:rFonts w:eastAsiaTheme="minorEastAsia"/>
          <w:bCs/>
          <w:iCs/>
          <w:lang w:eastAsia="zh-CN"/>
        </w:rPr>
        <w:t>For full power Mode1, once the 8</w:t>
      </w:r>
      <w:r w:rsidR="00A34CDD">
        <w:rPr>
          <w:rFonts w:eastAsiaTheme="minorEastAsia" w:hint="eastAsia"/>
          <w:bCs/>
          <w:iCs/>
          <w:lang w:eastAsia="zh-CN"/>
        </w:rPr>
        <w:t>Tx</w:t>
      </w:r>
      <w:r w:rsidR="00E63DA2">
        <w:rPr>
          <w:rFonts w:eastAsiaTheme="minorEastAsia"/>
          <w:bCs/>
          <w:iCs/>
          <w:lang w:eastAsia="zh-CN"/>
        </w:rPr>
        <w:t xml:space="preserve"> full-coherent</w:t>
      </w:r>
      <w:r w:rsidR="00A34CDD">
        <w:rPr>
          <w:rFonts w:eastAsiaTheme="minorEastAsia"/>
          <w:bCs/>
          <w:iCs/>
          <w:lang w:eastAsia="zh-CN"/>
        </w:rPr>
        <w:t xml:space="preserve"> codebook design is completed, no further standardization effort is needed.  </w:t>
      </w:r>
      <w:r w:rsidR="00F82001">
        <w:rPr>
          <w:rFonts w:eastAsiaTheme="minorEastAsia"/>
          <w:bCs/>
          <w:iCs/>
          <w:lang w:eastAsia="zh-CN"/>
        </w:rPr>
        <w:t xml:space="preserve">But for full power Mode2, further standardization effort is needed for definition of precoder groups and enhancement to SRS resource configuration. For 8Tx partial coherent codebook, two values of </w:t>
      </w:r>
      <w:r w:rsidR="00F82001" w:rsidRPr="005E3CEA">
        <w:rPr>
          <w:rFonts w:eastAsiaTheme="minorEastAsia"/>
          <w:bCs/>
          <w:i/>
          <w:iCs/>
          <w:lang w:eastAsia="zh-CN"/>
        </w:rPr>
        <w:t>Ng</w:t>
      </w:r>
      <w:r w:rsidR="00F82001">
        <w:rPr>
          <w:rFonts w:eastAsiaTheme="minorEastAsia"/>
          <w:bCs/>
          <w:iCs/>
          <w:lang w:eastAsia="zh-CN"/>
        </w:rPr>
        <w:t xml:space="preserve"> are supported, and a number of layer splits are introduced for each </w:t>
      </w:r>
      <w:r w:rsidR="005E3CEA">
        <w:rPr>
          <w:rFonts w:eastAsiaTheme="minorEastAsia"/>
          <w:bCs/>
          <w:iCs/>
          <w:lang w:eastAsia="zh-CN"/>
        </w:rPr>
        <w:t xml:space="preserve">value of </w:t>
      </w:r>
      <w:r w:rsidR="00F82001" w:rsidRPr="005E3CEA">
        <w:rPr>
          <w:rFonts w:eastAsiaTheme="minorEastAsia"/>
          <w:bCs/>
          <w:i/>
          <w:iCs/>
          <w:lang w:eastAsia="zh-CN"/>
        </w:rPr>
        <w:t>Ng</w:t>
      </w:r>
      <w:r w:rsidR="00F82001">
        <w:rPr>
          <w:rFonts w:eastAsiaTheme="minorEastAsia"/>
          <w:bCs/>
          <w:iCs/>
          <w:lang w:eastAsia="zh-CN"/>
        </w:rPr>
        <w:t>.</w:t>
      </w:r>
      <w:r w:rsidR="005E3CEA">
        <w:rPr>
          <w:rFonts w:eastAsiaTheme="minorEastAsia"/>
          <w:bCs/>
          <w:iCs/>
          <w:lang w:eastAsia="zh-CN"/>
        </w:rPr>
        <w:t xml:space="preserve"> </w:t>
      </w:r>
      <w:r w:rsidR="005E3CEA">
        <w:rPr>
          <w:rFonts w:eastAsiaTheme="minorEastAsia" w:hint="eastAsia"/>
          <w:bCs/>
          <w:iCs/>
          <w:lang w:eastAsia="zh-CN"/>
        </w:rPr>
        <w:t>In</w:t>
      </w:r>
      <w:r w:rsidR="005E3CEA">
        <w:rPr>
          <w:rFonts w:eastAsiaTheme="minorEastAsia"/>
          <w:bCs/>
          <w:iCs/>
          <w:lang w:eastAsia="zh-CN"/>
        </w:rPr>
        <w:t xml:space="preserve"> this case, definition of precoder groups would be much more difficult than that in Rel-16. More possible PA architectures should be considered with more precoder groups. Hence, it is proposed to support </w:t>
      </w:r>
      <w:r w:rsidR="005E3CEA" w:rsidRPr="005E3CEA">
        <w:rPr>
          <w:rFonts w:eastAsiaTheme="minorEastAsia"/>
          <w:bCs/>
          <w:iCs/>
          <w:lang w:eastAsia="zh-CN"/>
        </w:rPr>
        <w:t>full power Mode 1</w:t>
      </w:r>
      <w:r w:rsidR="005E3CEA">
        <w:rPr>
          <w:rFonts w:eastAsiaTheme="minorEastAsia"/>
          <w:bCs/>
          <w:iCs/>
          <w:lang w:eastAsia="zh-CN"/>
        </w:rPr>
        <w:t xml:space="preserve"> firstly, and deprioritize full power mode 2 considering only two meetings left for Rel-18. </w:t>
      </w:r>
    </w:p>
    <w:p w14:paraId="31411CED" w14:textId="5E646279" w:rsidR="003C2D02" w:rsidRDefault="003C2D02" w:rsidP="003C2D02">
      <w:pPr>
        <w:spacing w:after="120"/>
        <w:rPr>
          <w:b/>
          <w:i/>
        </w:rPr>
      </w:pPr>
      <w:r>
        <w:rPr>
          <w:rFonts w:eastAsiaTheme="minorEastAsia" w:hint="eastAsia"/>
          <w:b/>
          <w:bCs/>
          <w:i/>
          <w:iCs/>
          <w:lang w:eastAsia="zh-CN"/>
        </w:rPr>
        <w:t>P</w:t>
      </w:r>
      <w:r>
        <w:rPr>
          <w:rFonts w:eastAsiaTheme="minorEastAsia"/>
          <w:b/>
          <w:bCs/>
          <w:i/>
          <w:iCs/>
          <w:lang w:eastAsia="zh-CN"/>
        </w:rPr>
        <w:t xml:space="preserve">roposal </w:t>
      </w:r>
      <w:r w:rsidR="007F30F5">
        <w:rPr>
          <w:rFonts w:eastAsiaTheme="minorEastAsia"/>
          <w:b/>
          <w:bCs/>
          <w:i/>
          <w:iCs/>
          <w:lang w:eastAsia="zh-CN"/>
        </w:rPr>
        <w:t>10</w:t>
      </w:r>
      <w:r>
        <w:rPr>
          <w:rFonts w:eastAsiaTheme="minorEastAsia"/>
          <w:b/>
          <w:bCs/>
          <w:i/>
          <w:iCs/>
          <w:lang w:eastAsia="zh-CN"/>
        </w:rPr>
        <w:t xml:space="preserve">: </w:t>
      </w:r>
      <w:r w:rsidR="009950BC">
        <w:rPr>
          <w:rFonts w:eastAsiaTheme="minorEastAsia"/>
          <w:b/>
          <w:bCs/>
          <w:i/>
          <w:iCs/>
          <w:lang w:eastAsia="zh-CN"/>
        </w:rPr>
        <w:t>Confirm the working assumption for</w:t>
      </w:r>
      <w:r w:rsidR="00A50AD9">
        <w:rPr>
          <w:rFonts w:eastAsiaTheme="minorEastAsia"/>
          <w:b/>
          <w:bCs/>
          <w:i/>
          <w:iCs/>
          <w:lang w:eastAsia="zh-CN"/>
        </w:rPr>
        <w:t xml:space="preserve"> </w:t>
      </w:r>
      <w:r w:rsidR="009950BC">
        <w:rPr>
          <w:rFonts w:eastAsiaTheme="minorEastAsia"/>
          <w:b/>
          <w:bCs/>
          <w:i/>
          <w:iCs/>
          <w:lang w:eastAsia="zh-CN"/>
        </w:rPr>
        <w:t xml:space="preserve">Rel-16 </w:t>
      </w:r>
      <w:r w:rsidR="00A50AD9">
        <w:rPr>
          <w:rFonts w:eastAsiaTheme="minorEastAsia"/>
          <w:b/>
          <w:bCs/>
          <w:i/>
          <w:iCs/>
          <w:lang w:eastAsia="zh-CN"/>
        </w:rPr>
        <w:t>full power Mode 1 for uplink 8Tx transmission</w:t>
      </w:r>
      <w:r>
        <w:rPr>
          <w:b/>
          <w:i/>
        </w:rPr>
        <w:t>.</w:t>
      </w:r>
    </w:p>
    <w:p w14:paraId="04602432" w14:textId="3AE55265" w:rsidR="00D54C01" w:rsidRPr="00936D70" w:rsidRDefault="009950BC" w:rsidP="003C2D02">
      <w:pPr>
        <w:pStyle w:val="af3"/>
        <w:numPr>
          <w:ilvl w:val="0"/>
          <w:numId w:val="6"/>
        </w:numPr>
        <w:spacing w:after="120" w:line="240" w:lineRule="auto"/>
        <w:ind w:left="714" w:firstLineChars="0" w:hanging="357"/>
        <w:jc w:val="both"/>
        <w:rPr>
          <w:b/>
          <w:i/>
          <w:sz w:val="20"/>
        </w:rPr>
      </w:pPr>
      <w:r w:rsidRPr="009950BC">
        <w:rPr>
          <w:rFonts w:eastAsiaTheme="minorEastAsia"/>
          <w:b/>
          <w:bCs/>
          <w:i/>
          <w:iCs/>
          <w:sz w:val="20"/>
        </w:rPr>
        <w:t xml:space="preserve">Rel-16 full power Mode 2 for uplink 8Tx transmission </w:t>
      </w:r>
      <w:r w:rsidR="00834F32">
        <w:rPr>
          <w:rFonts w:eastAsiaTheme="minorEastAsia"/>
          <w:b/>
          <w:bCs/>
          <w:i/>
          <w:iCs/>
          <w:sz w:val="20"/>
        </w:rPr>
        <w:t>can</w:t>
      </w:r>
      <w:r w:rsidRPr="009950BC">
        <w:rPr>
          <w:rFonts w:eastAsiaTheme="minorEastAsia"/>
          <w:b/>
          <w:bCs/>
          <w:i/>
          <w:iCs/>
          <w:sz w:val="20"/>
        </w:rPr>
        <w:t xml:space="preserve"> be deprioritized.</w:t>
      </w:r>
    </w:p>
    <w:p w14:paraId="29FF7662" w14:textId="77777777" w:rsidR="003C2D02" w:rsidRDefault="003C2D02" w:rsidP="003C2D02">
      <w:pPr>
        <w:pStyle w:val="1"/>
      </w:pPr>
      <w:r>
        <w:t>Conclusion</w:t>
      </w:r>
    </w:p>
    <w:p w14:paraId="486D4F9D" w14:textId="31357B67" w:rsidR="003C2D02" w:rsidRDefault="003C2D02" w:rsidP="003C2D02">
      <w:pPr>
        <w:pStyle w:val="00Text"/>
      </w:pPr>
      <w:r w:rsidRPr="001B2F18">
        <w:t xml:space="preserve">In this contribution, we </w:t>
      </w:r>
      <w:r>
        <w:rPr>
          <w:rFonts w:hint="eastAsia"/>
        </w:rPr>
        <w:t>disc</w:t>
      </w:r>
      <w:r>
        <w:t xml:space="preserve">uss the </w:t>
      </w:r>
      <w:r w:rsidR="00E36A70">
        <w:t>solutions for</w:t>
      </w:r>
      <w:r>
        <w:t xml:space="preserve"> codebook design and TRI/TPMI/</w:t>
      </w:r>
      <w:r>
        <w:rPr>
          <w:rFonts w:hint="eastAsia"/>
        </w:rPr>
        <w:t>S</w:t>
      </w:r>
      <w:r>
        <w:t>RI indication for 8 Tx uplink transmission. To summarize, we have the following proposals:</w:t>
      </w:r>
    </w:p>
    <w:p w14:paraId="62BC3DE0" w14:textId="77777777" w:rsidR="001C358B" w:rsidRPr="000C7644" w:rsidRDefault="001C358B" w:rsidP="001C358B">
      <w:pPr>
        <w:snapToGrid w:val="0"/>
        <w:spacing w:after="120"/>
        <w:jc w:val="both"/>
        <w:rPr>
          <w:rFonts w:eastAsia="宋体"/>
          <w:b/>
          <w:bCs/>
          <w:i/>
          <w:iCs/>
        </w:rPr>
      </w:pPr>
      <w:r w:rsidRPr="000C7644">
        <w:rPr>
          <w:rFonts w:eastAsia="宋体" w:hint="eastAsia"/>
          <w:b/>
          <w:bCs/>
          <w:i/>
          <w:iCs/>
        </w:rPr>
        <w:t>P</w:t>
      </w:r>
      <w:r w:rsidRPr="000C7644">
        <w:rPr>
          <w:rFonts w:eastAsia="宋体"/>
          <w:b/>
          <w:bCs/>
          <w:i/>
          <w:iCs/>
        </w:rPr>
        <w:t xml:space="preserve">roposal </w:t>
      </w:r>
      <w:r>
        <w:rPr>
          <w:rFonts w:eastAsia="宋体"/>
          <w:b/>
          <w:bCs/>
          <w:i/>
          <w:iCs/>
        </w:rPr>
        <w:t>1</w:t>
      </w:r>
      <w:r w:rsidRPr="000C7644">
        <w:rPr>
          <w:rFonts w:eastAsia="宋体"/>
          <w:b/>
          <w:bCs/>
          <w:i/>
          <w:iCs/>
        </w:rPr>
        <w:t xml:space="preserve">: </w:t>
      </w:r>
      <w:r>
        <w:rPr>
          <w:b/>
          <w:i/>
        </w:rPr>
        <w:t>At least part of the following parameters</w:t>
      </w:r>
      <w:r w:rsidRPr="000C7644">
        <w:rPr>
          <w:rFonts w:eastAsia="宋体"/>
          <w:b/>
          <w:bCs/>
          <w:i/>
          <w:iCs/>
        </w:rPr>
        <w:t xml:space="preserve"> </w:t>
      </w:r>
      <w:r>
        <w:rPr>
          <w:rFonts w:eastAsia="宋体"/>
          <w:b/>
          <w:bCs/>
          <w:i/>
          <w:iCs/>
        </w:rPr>
        <w:t>can be configured by RRC</w:t>
      </w:r>
      <w:r w:rsidRPr="000C7644">
        <w:rPr>
          <w:rFonts w:eastAsia="宋体"/>
          <w:b/>
          <w:bCs/>
          <w:i/>
          <w:iCs/>
        </w:rPr>
        <w:t xml:space="preserve"> for 8Tx codebook</w:t>
      </w:r>
    </w:p>
    <w:p w14:paraId="0FCDF35C" w14:textId="77777777" w:rsidR="00A67933" w:rsidRPr="00E931B1" w:rsidRDefault="00A67933" w:rsidP="00A67933">
      <w:pPr>
        <w:pStyle w:val="af3"/>
        <w:numPr>
          <w:ilvl w:val="0"/>
          <w:numId w:val="6"/>
        </w:numPr>
        <w:spacing w:after="120" w:line="240" w:lineRule="auto"/>
        <w:ind w:left="714" w:firstLineChars="0" w:hanging="357"/>
        <w:jc w:val="both"/>
        <w:rPr>
          <w:b/>
          <w:i/>
          <w:color w:val="000000"/>
          <w:sz w:val="20"/>
          <w:szCs w:val="20"/>
        </w:rPr>
      </w:pPr>
      <w:r>
        <w:rPr>
          <w:b/>
          <w:i/>
          <w:color w:val="000000"/>
          <w:sz w:val="20"/>
          <w:szCs w:val="20"/>
        </w:rPr>
        <w:lastRenderedPageBreak/>
        <w:t>(N</w:t>
      </w:r>
      <w:r w:rsidRPr="00E931B1">
        <w:rPr>
          <w:b/>
          <w:i/>
          <w:color w:val="000000"/>
          <w:sz w:val="20"/>
          <w:szCs w:val="20"/>
          <w:vertAlign w:val="subscript"/>
        </w:rPr>
        <w:t>1</w:t>
      </w:r>
      <w:r>
        <w:rPr>
          <w:b/>
          <w:i/>
          <w:color w:val="000000"/>
          <w:sz w:val="20"/>
          <w:szCs w:val="20"/>
        </w:rPr>
        <w:t>, N</w:t>
      </w:r>
      <w:r w:rsidRPr="00E931B1">
        <w:rPr>
          <w:b/>
          <w:i/>
          <w:color w:val="000000"/>
          <w:sz w:val="20"/>
          <w:szCs w:val="20"/>
          <w:vertAlign w:val="subscript"/>
        </w:rPr>
        <w:t>2</w:t>
      </w:r>
      <w:r>
        <w:rPr>
          <w:b/>
          <w:i/>
          <w:color w:val="000000"/>
          <w:sz w:val="20"/>
          <w:szCs w:val="20"/>
        </w:rPr>
        <w:t>), which is the same as UE reported values</w:t>
      </w:r>
    </w:p>
    <w:p w14:paraId="6AFDBA14" w14:textId="77777777" w:rsidR="00A67933" w:rsidRPr="00365CC7" w:rsidRDefault="00A67933" w:rsidP="00A67933">
      <w:pPr>
        <w:pStyle w:val="af3"/>
        <w:numPr>
          <w:ilvl w:val="0"/>
          <w:numId w:val="6"/>
        </w:numPr>
        <w:spacing w:after="120" w:line="240" w:lineRule="auto"/>
        <w:ind w:left="714" w:firstLineChars="0" w:hanging="357"/>
        <w:jc w:val="both"/>
        <w:rPr>
          <w:b/>
          <w:i/>
          <w:color w:val="000000"/>
          <w:sz w:val="20"/>
          <w:szCs w:val="20"/>
        </w:rPr>
      </w:pPr>
      <w:r w:rsidRPr="00365CC7">
        <w:rPr>
          <w:rFonts w:hint="eastAsia"/>
          <w:b/>
          <w:i/>
          <w:sz w:val="20"/>
          <w:szCs w:val="20"/>
        </w:rPr>
        <w:t>R</w:t>
      </w:r>
      <w:r w:rsidRPr="00365CC7">
        <w:rPr>
          <w:b/>
          <w:i/>
          <w:sz w:val="20"/>
          <w:szCs w:val="20"/>
        </w:rPr>
        <w:t>I restriction</w:t>
      </w:r>
      <w:r>
        <w:rPr>
          <w:b/>
          <w:i/>
          <w:sz w:val="20"/>
          <w:szCs w:val="20"/>
        </w:rPr>
        <w:t xml:space="preserve">, </w:t>
      </w:r>
      <w:r w:rsidRPr="00365CC7">
        <w:rPr>
          <w:b/>
          <w:i/>
          <w:sz w:val="20"/>
          <w:szCs w:val="20"/>
        </w:rPr>
        <w:t>which would impact the TPMI size</w:t>
      </w:r>
    </w:p>
    <w:p w14:paraId="4B592503" w14:textId="77777777" w:rsidR="00C05387" w:rsidRDefault="00C05387" w:rsidP="00C05387">
      <w:pPr>
        <w:pStyle w:val="af3"/>
        <w:numPr>
          <w:ilvl w:val="0"/>
          <w:numId w:val="6"/>
        </w:numPr>
        <w:spacing w:after="120" w:line="240" w:lineRule="auto"/>
        <w:ind w:left="714" w:firstLineChars="0" w:hanging="357"/>
        <w:jc w:val="both"/>
        <w:rPr>
          <w:b/>
          <w:i/>
          <w:color w:val="000000"/>
          <w:sz w:val="20"/>
          <w:szCs w:val="20"/>
        </w:rPr>
      </w:pPr>
      <w:r w:rsidRPr="00365CC7">
        <w:rPr>
          <w:rFonts w:hint="eastAsia"/>
          <w:b/>
          <w:i/>
          <w:color w:val="000000"/>
          <w:sz w:val="20"/>
          <w:szCs w:val="20"/>
        </w:rPr>
        <w:t>C</w:t>
      </w:r>
      <w:r w:rsidRPr="00365CC7">
        <w:rPr>
          <w:b/>
          <w:i/>
          <w:color w:val="000000"/>
          <w:sz w:val="20"/>
          <w:szCs w:val="20"/>
        </w:rPr>
        <w:t>BSR</w:t>
      </w:r>
      <w:r>
        <w:rPr>
          <w:b/>
          <w:i/>
          <w:color w:val="000000"/>
          <w:sz w:val="20"/>
          <w:szCs w:val="20"/>
        </w:rPr>
        <w:t>, which indicates the available codebook parameters for 8Tx CB</w:t>
      </w:r>
    </w:p>
    <w:p w14:paraId="6945FADB" w14:textId="35EDC0C7" w:rsidR="00A67933" w:rsidRPr="008F0ADD" w:rsidRDefault="00C05387" w:rsidP="00C05387">
      <w:pPr>
        <w:pStyle w:val="af3"/>
        <w:numPr>
          <w:ilvl w:val="0"/>
          <w:numId w:val="6"/>
        </w:numPr>
        <w:spacing w:after="120" w:line="240" w:lineRule="auto"/>
        <w:ind w:left="714" w:firstLineChars="0" w:hanging="357"/>
        <w:jc w:val="both"/>
        <w:rPr>
          <w:b/>
          <w:i/>
          <w:color w:val="000000"/>
          <w:sz w:val="16"/>
          <w:szCs w:val="20"/>
        </w:rPr>
      </w:pPr>
      <w:r>
        <w:rPr>
          <w:b/>
          <w:i/>
          <w:sz w:val="20"/>
        </w:rPr>
        <w:t xml:space="preserve"> </w:t>
      </w:r>
      <w:r w:rsidR="00A67933">
        <w:rPr>
          <w:b/>
          <w:i/>
          <w:sz w:val="20"/>
        </w:rPr>
        <w:t>(</w:t>
      </w:r>
      <w:r w:rsidR="00A67933" w:rsidRPr="00365CC7">
        <w:rPr>
          <w:b/>
          <w:i/>
          <w:sz w:val="20"/>
        </w:rPr>
        <w:t>k1, k2</w:t>
      </w:r>
      <w:r w:rsidR="00A67933">
        <w:rPr>
          <w:b/>
          <w:i/>
          <w:sz w:val="20"/>
        </w:rPr>
        <w:t>),</w:t>
      </w:r>
      <w:r w:rsidR="00A67933" w:rsidRPr="00365CC7">
        <w:rPr>
          <w:b/>
          <w:i/>
          <w:sz w:val="20"/>
        </w:rPr>
        <w:t xml:space="preserve"> for DFT </w:t>
      </w:r>
      <w:r w:rsidR="00A67933">
        <w:rPr>
          <w:rFonts w:hint="eastAsia"/>
          <w:b/>
          <w:i/>
          <w:sz w:val="20"/>
        </w:rPr>
        <w:t>vector</w:t>
      </w:r>
      <w:r w:rsidR="00A67933">
        <w:rPr>
          <w:b/>
          <w:i/>
          <w:sz w:val="20"/>
        </w:rPr>
        <w:t xml:space="preserve"> </w:t>
      </w:r>
      <w:r w:rsidR="00A67933" w:rsidRPr="00365CC7">
        <w:rPr>
          <w:b/>
          <w:i/>
          <w:sz w:val="20"/>
        </w:rPr>
        <w:t>offset among layers</w:t>
      </w:r>
      <w:r w:rsidR="00A67933">
        <w:rPr>
          <w:b/>
          <w:i/>
          <w:sz w:val="20"/>
        </w:rPr>
        <w:t xml:space="preserve"> (if not indicated by DCI)</w:t>
      </w:r>
    </w:p>
    <w:p w14:paraId="0FC0BFE6" w14:textId="77777777" w:rsidR="001C358B" w:rsidRPr="007069B3" w:rsidRDefault="001C358B" w:rsidP="001C358B">
      <w:pPr>
        <w:pStyle w:val="bullet1"/>
        <w:numPr>
          <w:ilvl w:val="0"/>
          <w:numId w:val="0"/>
        </w:numPr>
        <w:spacing w:after="120"/>
        <w:rPr>
          <w:rFonts w:ascii="Times New Roman" w:hAnsi="Times New Roman"/>
          <w:b/>
          <w:i/>
          <w:kern w:val="0"/>
          <w:sz w:val="20"/>
          <w:szCs w:val="20"/>
          <w:lang w:val="en-US"/>
        </w:rPr>
      </w:pPr>
      <w:r w:rsidRPr="007069B3">
        <w:rPr>
          <w:rFonts w:ascii="Times New Roman" w:hAnsi="Times New Roman"/>
          <w:b/>
          <w:i/>
          <w:kern w:val="0"/>
          <w:sz w:val="20"/>
          <w:szCs w:val="20"/>
          <w:lang w:val="en-US"/>
        </w:rPr>
        <w:t>Proposal</w:t>
      </w:r>
      <w:r>
        <w:rPr>
          <w:rFonts w:ascii="Times New Roman" w:hAnsi="Times New Roman"/>
          <w:b/>
          <w:i/>
          <w:kern w:val="0"/>
          <w:sz w:val="20"/>
          <w:szCs w:val="20"/>
          <w:lang w:val="en-US"/>
        </w:rPr>
        <w:t xml:space="preserve"> 2</w:t>
      </w:r>
      <w:r w:rsidRPr="007069B3">
        <w:rPr>
          <w:rFonts w:ascii="Times New Roman" w:hAnsi="Times New Roman"/>
          <w:b/>
          <w:i/>
          <w:kern w:val="0"/>
          <w:sz w:val="20"/>
          <w:szCs w:val="20"/>
          <w:lang w:val="en-US"/>
        </w:rPr>
        <w:t xml:space="preserve">: </w:t>
      </w:r>
      <w:r w:rsidRPr="002869C5">
        <w:rPr>
          <w:rFonts w:ascii="Times New Roman" w:hAnsi="Times New Roman"/>
          <w:b/>
          <w:i/>
          <w:kern w:val="0"/>
          <w:sz w:val="20"/>
          <w:szCs w:val="20"/>
          <w:lang w:val="en-US"/>
        </w:rPr>
        <w:t>For partial-coherent uplink codebook with Ng=</w:t>
      </w:r>
      <w:r w:rsidRPr="007069B3">
        <w:rPr>
          <w:rFonts w:ascii="Times New Roman" w:hAnsi="Times New Roman"/>
          <w:b/>
          <w:i/>
          <w:kern w:val="0"/>
          <w:sz w:val="20"/>
          <w:szCs w:val="20"/>
          <w:lang w:val="en-US"/>
        </w:rPr>
        <w:t>2, only support the following layer splitting</w:t>
      </w:r>
      <w:r>
        <w:rPr>
          <w:rFonts w:ascii="Times New Roman" w:hAnsi="Times New Roman"/>
          <w:b/>
          <w:i/>
          <w:kern w:val="0"/>
          <w:sz w:val="20"/>
          <w:szCs w:val="20"/>
          <w:lang w:val="en-US"/>
        </w:rPr>
        <w:t xml:space="preserve"> in the working assumption</w:t>
      </w:r>
      <w:r w:rsidRPr="007069B3">
        <w:rPr>
          <w:rFonts w:ascii="Times New Roman" w:hAnsi="Times New Roman"/>
          <w:b/>
          <w:i/>
          <w:kern w:val="0"/>
          <w:sz w:val="20"/>
          <w:szCs w:val="20"/>
          <w:lang w:val="en-US"/>
        </w:rPr>
        <w:t>:</w:t>
      </w:r>
    </w:p>
    <w:tbl>
      <w:tblPr>
        <w:tblW w:w="3557" w:type="pct"/>
        <w:tblInd w:w="780" w:type="dxa"/>
        <w:tblCellMar>
          <w:left w:w="0" w:type="dxa"/>
          <w:right w:w="0" w:type="dxa"/>
        </w:tblCellMar>
        <w:tblLook w:val="04A0" w:firstRow="1" w:lastRow="0" w:firstColumn="1" w:lastColumn="0" w:noHBand="0" w:noVBand="1"/>
      </w:tblPr>
      <w:tblGrid>
        <w:gridCol w:w="662"/>
        <w:gridCol w:w="2752"/>
        <w:gridCol w:w="3026"/>
      </w:tblGrid>
      <w:tr w:rsidR="001C358B" w:rsidRPr="00BC2546" w14:paraId="1F8204D2" w14:textId="77777777" w:rsidTr="001C358B">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EA6E7" w14:textId="77777777" w:rsidR="001C358B" w:rsidRPr="00BC2546" w:rsidRDefault="001C358B" w:rsidP="00983615">
            <w:pPr>
              <w:contextualSpacing/>
              <w:rPr>
                <w:rFonts w:eastAsia="Calibri" w:cs="Times"/>
                <w:i/>
                <w:iCs/>
                <w:kern w:val="2"/>
                <w:szCs w:val="20"/>
              </w:rPr>
            </w:pPr>
            <w:r w:rsidRPr="00BC2546">
              <w:rPr>
                <w:rFonts w:cs="Times"/>
                <w:b/>
                <w:bCs/>
                <w:i/>
                <w:iCs/>
                <w:kern w:val="2"/>
                <w:szCs w:val="20"/>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A5EFA5" w14:textId="77777777" w:rsidR="001C358B" w:rsidRPr="00BC2546" w:rsidRDefault="001C358B" w:rsidP="00983615">
            <w:pPr>
              <w:contextualSpacing/>
              <w:rPr>
                <w:rFonts w:cs="Times"/>
                <w:b/>
                <w:bCs/>
                <w:i/>
                <w:iCs/>
                <w:kern w:val="2"/>
                <w:szCs w:val="20"/>
              </w:rPr>
            </w:pPr>
            <w:r w:rsidRPr="00BC2546">
              <w:rPr>
                <w:rFonts w:cs="Times"/>
                <w:b/>
                <w:bCs/>
                <w:i/>
                <w:iCs/>
                <w:kern w:val="2"/>
                <w:szCs w:val="20"/>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74D02" w14:textId="77777777" w:rsidR="001C358B" w:rsidRPr="00BC2546" w:rsidRDefault="001C358B" w:rsidP="00983615">
            <w:pPr>
              <w:contextualSpacing/>
              <w:rPr>
                <w:rFonts w:cs="Times"/>
                <w:b/>
                <w:bCs/>
                <w:i/>
                <w:iCs/>
                <w:kern w:val="2"/>
                <w:szCs w:val="20"/>
              </w:rPr>
            </w:pPr>
            <w:r w:rsidRPr="00BC2546">
              <w:rPr>
                <w:rFonts w:cs="Times"/>
                <w:b/>
                <w:bCs/>
                <w:i/>
                <w:iCs/>
                <w:kern w:val="2"/>
                <w:szCs w:val="20"/>
              </w:rPr>
              <w:t>Layers split across 2 Antenna Groups</w:t>
            </w:r>
          </w:p>
        </w:tc>
      </w:tr>
      <w:tr w:rsidR="001C358B" w:rsidRPr="00BC2546" w14:paraId="48971458"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F9D84" w14:textId="77777777" w:rsidR="001C358B" w:rsidRPr="00BC2546" w:rsidRDefault="001C358B" w:rsidP="00983615">
            <w:pPr>
              <w:contextualSpacing/>
              <w:rPr>
                <w:rFonts w:cs="Times"/>
                <w:i/>
                <w:iCs/>
                <w:kern w:val="2"/>
                <w:szCs w:val="20"/>
              </w:rPr>
            </w:pPr>
            <w:r w:rsidRPr="00BC2546">
              <w:rPr>
                <w:rFonts w:cs="Times"/>
                <w:i/>
                <w:iCs/>
                <w:kern w:val="2"/>
                <w:szCs w:val="20"/>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AB7C1" w14:textId="77777777" w:rsidR="001C358B" w:rsidRPr="001E17B7" w:rsidRDefault="001C358B" w:rsidP="00983615">
            <w:pPr>
              <w:contextualSpacing/>
              <w:rPr>
                <w:rFonts w:cs="Times"/>
                <w:i/>
                <w:iCs/>
                <w:strike/>
                <w:kern w:val="2"/>
                <w:szCs w:val="20"/>
              </w:rPr>
            </w:pPr>
            <w:r w:rsidRPr="001E17B7">
              <w:rPr>
                <w:rFonts w:cs="Times"/>
                <w:i/>
                <w:iCs/>
                <w:strike/>
                <w:color w:val="FF0000"/>
                <w:kern w:val="2"/>
                <w:szCs w:val="20"/>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5378490B"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r>
      <w:tr w:rsidR="001C358B" w:rsidRPr="00BC2546" w14:paraId="185F80CB"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45CA4" w14:textId="77777777" w:rsidR="001C358B" w:rsidRPr="00BC2546" w:rsidRDefault="001C358B" w:rsidP="00983615">
            <w:pPr>
              <w:contextualSpacing/>
              <w:rPr>
                <w:rFonts w:eastAsia="Calibri" w:cs="Times"/>
                <w:i/>
                <w:iCs/>
                <w:kern w:val="2"/>
                <w:szCs w:val="20"/>
              </w:rPr>
            </w:pPr>
            <w:r w:rsidRPr="00BC2546">
              <w:rPr>
                <w:rFonts w:cs="Times"/>
                <w:i/>
                <w:iCs/>
                <w:kern w:val="2"/>
                <w:szCs w:val="20"/>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92F644"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6BFE5DC0" w14:textId="77777777" w:rsidR="001C358B" w:rsidRPr="00BC2546" w:rsidRDefault="001C358B" w:rsidP="00983615">
            <w:pPr>
              <w:contextualSpacing/>
              <w:rPr>
                <w:rFonts w:eastAsia="Calibri" w:cs="Times"/>
                <w:i/>
                <w:iCs/>
                <w:kern w:val="2"/>
                <w:szCs w:val="20"/>
              </w:rPr>
            </w:pPr>
            <w:r w:rsidRPr="00BC2546">
              <w:rPr>
                <w:rFonts w:cs="Times"/>
                <w:i/>
                <w:iCs/>
                <w:kern w:val="2"/>
                <w:szCs w:val="20"/>
              </w:rPr>
              <w:t>(1,1)</w:t>
            </w:r>
          </w:p>
        </w:tc>
      </w:tr>
      <w:tr w:rsidR="001C358B" w:rsidRPr="00BC2546" w14:paraId="5335CF91"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DCB0E8" w14:textId="77777777" w:rsidR="001C358B" w:rsidRPr="00BC2546" w:rsidRDefault="001C358B" w:rsidP="00983615">
            <w:pPr>
              <w:contextualSpacing/>
              <w:rPr>
                <w:rFonts w:cs="Times"/>
                <w:i/>
                <w:iCs/>
                <w:kern w:val="2"/>
                <w:szCs w:val="20"/>
              </w:rPr>
            </w:pPr>
            <w:r w:rsidRPr="00BC2546">
              <w:rPr>
                <w:rFonts w:cs="Times"/>
                <w:i/>
                <w:iCs/>
                <w:kern w:val="2"/>
                <w:szCs w:val="20"/>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B80DD" w14:textId="77777777" w:rsidR="001C358B" w:rsidRPr="001E17B7" w:rsidRDefault="001C358B" w:rsidP="00983615">
            <w:pPr>
              <w:contextualSpacing/>
              <w:rPr>
                <w:rFonts w:cs="Times"/>
                <w:i/>
                <w:iCs/>
                <w:strike/>
                <w:kern w:val="2"/>
                <w:szCs w:val="20"/>
              </w:rPr>
            </w:pPr>
            <w:r w:rsidRPr="001E17B7">
              <w:rPr>
                <w:rFonts w:cs="Times"/>
                <w:i/>
                <w:iCs/>
                <w:strike/>
                <w:color w:val="FF0000"/>
                <w:kern w:val="2"/>
                <w:szCs w:val="20"/>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280B43D3"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r>
      <w:tr w:rsidR="001C358B" w:rsidRPr="00BC2546" w14:paraId="3B1F3DEF"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8C651" w14:textId="77777777" w:rsidR="001C358B" w:rsidRPr="00BC2546" w:rsidRDefault="001C358B" w:rsidP="00983615">
            <w:pPr>
              <w:contextualSpacing/>
              <w:rPr>
                <w:rFonts w:eastAsia="Calibri" w:cs="Times"/>
                <w:i/>
                <w:iCs/>
                <w:kern w:val="2"/>
                <w:szCs w:val="20"/>
              </w:rPr>
            </w:pPr>
            <w:r w:rsidRPr="00BC2546">
              <w:rPr>
                <w:rFonts w:cs="Times"/>
                <w:i/>
                <w:iCs/>
                <w:kern w:val="2"/>
                <w:szCs w:val="20"/>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CE6B2"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B0943" w14:textId="77777777" w:rsidR="001C358B" w:rsidRPr="00BC2546" w:rsidRDefault="001C358B" w:rsidP="00983615">
            <w:pPr>
              <w:contextualSpacing/>
              <w:rPr>
                <w:rFonts w:eastAsia="Calibri" w:cs="Times"/>
                <w:i/>
                <w:iCs/>
                <w:kern w:val="2"/>
                <w:szCs w:val="20"/>
              </w:rPr>
            </w:pPr>
            <w:r w:rsidRPr="00BC2546">
              <w:rPr>
                <w:rFonts w:cs="Times"/>
                <w:i/>
                <w:iCs/>
                <w:kern w:val="2"/>
                <w:szCs w:val="20"/>
              </w:rPr>
              <w:t>(1,2),</w:t>
            </w:r>
            <w:r w:rsidRPr="001E17B7">
              <w:rPr>
                <w:rFonts w:cs="Times"/>
                <w:i/>
                <w:iCs/>
                <w:strike/>
                <w:color w:val="FF0000"/>
                <w:kern w:val="2"/>
                <w:szCs w:val="20"/>
              </w:rPr>
              <w:t xml:space="preserve"> (2,1)</w:t>
            </w:r>
          </w:p>
        </w:tc>
      </w:tr>
      <w:tr w:rsidR="001C358B" w:rsidRPr="00BC2546" w14:paraId="271F7877"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7D78F" w14:textId="77777777" w:rsidR="001C358B" w:rsidRPr="00BC2546" w:rsidRDefault="001C358B" w:rsidP="00983615">
            <w:pPr>
              <w:contextualSpacing/>
              <w:rPr>
                <w:rFonts w:cs="Times"/>
                <w:i/>
                <w:iCs/>
                <w:kern w:val="2"/>
                <w:szCs w:val="20"/>
              </w:rPr>
            </w:pPr>
            <w:r w:rsidRPr="00BC2546">
              <w:rPr>
                <w:rFonts w:cs="Times"/>
                <w:i/>
                <w:iCs/>
                <w:kern w:val="2"/>
                <w:szCs w:val="20"/>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56BB5" w14:textId="77777777" w:rsidR="001C358B" w:rsidRPr="001E17B7" w:rsidRDefault="001C358B" w:rsidP="00983615">
            <w:pPr>
              <w:contextualSpacing/>
              <w:rPr>
                <w:rFonts w:cs="Times"/>
                <w:i/>
                <w:iCs/>
                <w:strike/>
                <w:kern w:val="2"/>
                <w:szCs w:val="20"/>
                <w:lang w:eastAsia="zh-CN"/>
              </w:rPr>
            </w:pPr>
            <w:r w:rsidRPr="001E17B7">
              <w:rPr>
                <w:rFonts w:cs="Times"/>
                <w:i/>
                <w:iCs/>
                <w:strike/>
                <w:color w:val="FF0000"/>
                <w:kern w:val="2"/>
                <w:szCs w:val="20"/>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071C1AB"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r>
      <w:tr w:rsidR="001C358B" w:rsidRPr="00BC2546" w14:paraId="461F0E94"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D41AC" w14:textId="77777777" w:rsidR="001C358B" w:rsidRPr="00BC2546" w:rsidRDefault="001C358B" w:rsidP="00983615">
            <w:pPr>
              <w:contextualSpacing/>
              <w:rPr>
                <w:rFonts w:eastAsia="Calibri" w:cs="Times"/>
                <w:i/>
                <w:iCs/>
                <w:kern w:val="2"/>
                <w:szCs w:val="20"/>
              </w:rPr>
            </w:pPr>
            <w:r w:rsidRPr="00BC2546">
              <w:rPr>
                <w:rFonts w:cs="Times"/>
                <w:i/>
                <w:iCs/>
                <w:kern w:val="2"/>
                <w:szCs w:val="20"/>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D6405"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7FE31810" w14:textId="77777777" w:rsidR="001C358B" w:rsidRPr="00BC2546" w:rsidRDefault="001C358B" w:rsidP="00983615">
            <w:pPr>
              <w:contextualSpacing/>
              <w:rPr>
                <w:rFonts w:eastAsia="Calibri" w:cs="Times"/>
                <w:i/>
                <w:iCs/>
                <w:kern w:val="2"/>
                <w:szCs w:val="20"/>
              </w:rPr>
            </w:pPr>
            <w:r w:rsidRPr="00BC2546">
              <w:rPr>
                <w:rFonts w:cs="Times"/>
                <w:i/>
                <w:iCs/>
                <w:kern w:val="2"/>
                <w:szCs w:val="20"/>
              </w:rPr>
              <w:t>(2,2)</w:t>
            </w:r>
          </w:p>
        </w:tc>
      </w:tr>
      <w:tr w:rsidR="001C358B" w:rsidRPr="00BC2546" w14:paraId="352E6E27"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F2BD8" w14:textId="77777777" w:rsidR="001C358B" w:rsidRPr="00BC2546" w:rsidRDefault="001C358B" w:rsidP="00983615">
            <w:pPr>
              <w:contextualSpacing/>
              <w:rPr>
                <w:rFonts w:cs="Times"/>
                <w:i/>
                <w:iCs/>
                <w:kern w:val="2"/>
                <w:szCs w:val="20"/>
              </w:rPr>
            </w:pPr>
            <w:r w:rsidRPr="00BC2546">
              <w:rPr>
                <w:rFonts w:cs="Times"/>
                <w:i/>
                <w:iCs/>
                <w:kern w:val="2"/>
                <w:szCs w:val="20"/>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19C1BC69"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5D1CD" w14:textId="77777777" w:rsidR="001C358B" w:rsidRPr="00BC2546" w:rsidRDefault="001C358B" w:rsidP="00983615">
            <w:pPr>
              <w:contextualSpacing/>
              <w:rPr>
                <w:rFonts w:eastAsia="Calibri" w:cs="Times"/>
                <w:i/>
                <w:iCs/>
                <w:kern w:val="2"/>
                <w:szCs w:val="20"/>
              </w:rPr>
            </w:pPr>
            <w:r w:rsidRPr="00BC2546">
              <w:rPr>
                <w:rFonts w:cs="Times"/>
                <w:i/>
                <w:iCs/>
                <w:kern w:val="2"/>
                <w:szCs w:val="20"/>
              </w:rPr>
              <w:t>(2,3)</w:t>
            </w:r>
            <w:r w:rsidRPr="001E17B7">
              <w:rPr>
                <w:rFonts w:cs="Times"/>
                <w:i/>
                <w:iCs/>
                <w:strike/>
                <w:color w:val="FF0000"/>
                <w:kern w:val="2"/>
                <w:szCs w:val="20"/>
              </w:rPr>
              <w:t>, (3,2)</w:t>
            </w:r>
          </w:p>
        </w:tc>
      </w:tr>
      <w:tr w:rsidR="001C358B" w:rsidRPr="00BC2546" w14:paraId="64A2C782"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4AF59" w14:textId="77777777" w:rsidR="001C358B" w:rsidRPr="00BC2546" w:rsidRDefault="001C358B" w:rsidP="00983615">
            <w:pPr>
              <w:contextualSpacing/>
              <w:rPr>
                <w:rFonts w:cs="Times"/>
                <w:i/>
                <w:iCs/>
                <w:kern w:val="2"/>
                <w:szCs w:val="20"/>
              </w:rPr>
            </w:pPr>
            <w:r w:rsidRPr="00BC2546">
              <w:rPr>
                <w:rFonts w:cs="Times"/>
                <w:i/>
                <w:iCs/>
                <w:kern w:val="2"/>
                <w:szCs w:val="20"/>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307D9B9"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879BA" w14:textId="77777777" w:rsidR="001C358B" w:rsidRPr="00BC2546" w:rsidRDefault="001C358B" w:rsidP="00983615">
            <w:pPr>
              <w:contextualSpacing/>
              <w:rPr>
                <w:rFonts w:eastAsia="Calibri" w:cs="Times"/>
                <w:i/>
                <w:iCs/>
                <w:kern w:val="2"/>
                <w:szCs w:val="20"/>
              </w:rPr>
            </w:pPr>
            <w:r w:rsidRPr="00BC2546">
              <w:rPr>
                <w:rFonts w:cs="Times"/>
                <w:i/>
                <w:iCs/>
                <w:kern w:val="2"/>
                <w:szCs w:val="20"/>
              </w:rPr>
              <w:t>(3,3)</w:t>
            </w:r>
          </w:p>
        </w:tc>
      </w:tr>
      <w:tr w:rsidR="001C358B" w:rsidRPr="00BC2546" w14:paraId="4A036684" w14:textId="77777777" w:rsidTr="001C358B">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CCB8A4" w14:textId="77777777" w:rsidR="001C358B" w:rsidRPr="00BC2546" w:rsidRDefault="001C358B" w:rsidP="00983615">
            <w:pPr>
              <w:contextualSpacing/>
              <w:rPr>
                <w:rFonts w:cs="Times"/>
                <w:i/>
                <w:iCs/>
                <w:kern w:val="2"/>
                <w:szCs w:val="20"/>
              </w:rPr>
            </w:pPr>
            <w:r w:rsidRPr="00BC2546">
              <w:rPr>
                <w:rFonts w:cs="Times"/>
                <w:i/>
                <w:iCs/>
                <w:kern w:val="2"/>
                <w:szCs w:val="20"/>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FD4536D" w14:textId="77777777" w:rsidR="001C358B" w:rsidRPr="00BC2546" w:rsidRDefault="001C358B" w:rsidP="00983615">
            <w:pPr>
              <w:pStyle w:val="af3"/>
              <w:numPr>
                <w:ilvl w:val="0"/>
                <w:numId w:val="14"/>
              </w:numPr>
              <w:spacing w:after="0" w:line="240" w:lineRule="auto"/>
              <w:ind w:firstLineChars="0"/>
              <w:contextualSpacing/>
              <w:rPr>
                <w:rFonts w:eastAsia="Times New Roman" w:cs="Time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1735C" w14:textId="77777777" w:rsidR="001C358B" w:rsidRPr="00BC2546" w:rsidRDefault="001C358B" w:rsidP="00983615">
            <w:pPr>
              <w:contextualSpacing/>
              <w:rPr>
                <w:rFonts w:eastAsia="Calibri" w:cs="Times"/>
                <w:i/>
                <w:iCs/>
                <w:kern w:val="2"/>
                <w:szCs w:val="20"/>
              </w:rPr>
            </w:pPr>
            <w:r w:rsidRPr="00BC2546">
              <w:rPr>
                <w:rFonts w:cs="Times"/>
                <w:i/>
                <w:iCs/>
                <w:kern w:val="2"/>
                <w:szCs w:val="20"/>
              </w:rPr>
              <w:t>(3,4)</w:t>
            </w:r>
            <w:r w:rsidRPr="001E17B7">
              <w:rPr>
                <w:rFonts w:cs="Times"/>
                <w:i/>
                <w:iCs/>
                <w:strike/>
                <w:color w:val="FF0000"/>
                <w:kern w:val="2"/>
                <w:szCs w:val="20"/>
              </w:rPr>
              <w:t>, (4,3)</w:t>
            </w:r>
          </w:p>
        </w:tc>
      </w:tr>
    </w:tbl>
    <w:p w14:paraId="3ADA192E" w14:textId="77777777" w:rsidR="00A24E26" w:rsidRDefault="00A24E26" w:rsidP="001C358B">
      <w:pPr>
        <w:snapToGrid w:val="0"/>
        <w:spacing w:after="120"/>
        <w:jc w:val="both"/>
        <w:rPr>
          <w:rFonts w:eastAsia="宋体"/>
          <w:b/>
          <w:bCs/>
          <w:i/>
          <w:iCs/>
          <w:lang w:eastAsia="zh-CN"/>
        </w:rPr>
      </w:pPr>
    </w:p>
    <w:p w14:paraId="2D194996" w14:textId="4FA9A98B" w:rsidR="001C358B" w:rsidRPr="007413FE" w:rsidRDefault="001C358B" w:rsidP="001C358B">
      <w:pPr>
        <w:snapToGrid w:val="0"/>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3</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 xml:space="preserve">uplink codebook with Ng=4, support the following </w:t>
      </w:r>
      <w:r w:rsidRPr="008B7432">
        <w:rPr>
          <w:rFonts w:eastAsia="宋体"/>
          <w:b/>
          <w:bCs/>
          <w:i/>
          <w:iCs/>
          <w:lang w:eastAsia="zh-CN"/>
        </w:rPr>
        <w:t>layer splitting cases</w:t>
      </w:r>
      <w:r>
        <w:rPr>
          <w:rFonts w:eastAsia="宋体"/>
          <w:b/>
          <w:bCs/>
          <w:i/>
          <w:iCs/>
          <w:lang w:eastAsia="zh-CN"/>
        </w:rPr>
        <w:t>:</w:t>
      </w:r>
    </w:p>
    <w:tbl>
      <w:tblPr>
        <w:tblW w:w="4517" w:type="pct"/>
        <w:jc w:val="center"/>
        <w:tblCellMar>
          <w:left w:w="0" w:type="dxa"/>
          <w:right w:w="0" w:type="dxa"/>
        </w:tblCellMar>
        <w:tblLook w:val="04A0" w:firstRow="1" w:lastRow="0" w:firstColumn="1" w:lastColumn="0" w:noHBand="0" w:noVBand="1"/>
      </w:tblPr>
      <w:tblGrid>
        <w:gridCol w:w="776"/>
        <w:gridCol w:w="1555"/>
        <w:gridCol w:w="5847"/>
      </w:tblGrid>
      <w:tr w:rsidR="001C358B" w14:paraId="7C49286E" w14:textId="77777777" w:rsidTr="0098361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8CED7" w14:textId="77777777" w:rsidR="001C358B" w:rsidRPr="0058248D" w:rsidRDefault="001C358B" w:rsidP="00983615">
            <w:pPr>
              <w:contextualSpacing/>
              <w:rPr>
                <w:i/>
                <w:iCs/>
                <w:kern w:val="2"/>
                <w:lang w:eastAsia="zh-CN"/>
              </w:rPr>
            </w:pPr>
            <w:r w:rsidRPr="0058248D">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93F5A8" w14:textId="77777777" w:rsidR="001C358B" w:rsidRPr="0058248D" w:rsidRDefault="001C358B" w:rsidP="00983615">
            <w:pPr>
              <w:contextualSpacing/>
              <w:rPr>
                <w:i/>
                <w:iCs/>
                <w:kern w:val="2"/>
                <w:lang w:eastAsia="zh-CN"/>
              </w:rPr>
            </w:pPr>
            <w:r w:rsidRPr="0058248D">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408EB" w14:textId="77777777" w:rsidR="001C358B" w:rsidRPr="0058248D" w:rsidRDefault="001C358B" w:rsidP="00983615">
            <w:pPr>
              <w:contextualSpacing/>
              <w:rPr>
                <w:i/>
                <w:iCs/>
                <w:kern w:val="2"/>
                <w:lang w:eastAsia="zh-CN"/>
              </w:rPr>
            </w:pPr>
            <w:r w:rsidRPr="0058248D">
              <w:rPr>
                <w:i/>
                <w:iCs/>
                <w:kern w:val="2"/>
                <w:lang w:eastAsia="zh-CN"/>
              </w:rPr>
              <w:t>Layers split across 4 Antenna Groups</w:t>
            </w:r>
          </w:p>
          <w:p w14:paraId="461705DF" w14:textId="77777777" w:rsidR="001C358B" w:rsidRPr="003B7ED1" w:rsidRDefault="001C358B" w:rsidP="00983615">
            <w:pPr>
              <w:contextualSpacing/>
              <w:rPr>
                <w:rFonts w:eastAsiaTheme="minorEastAsia"/>
                <w:i/>
                <w:iCs/>
                <w:strike/>
                <w:kern w:val="2"/>
                <w:lang w:eastAsia="zh-CN"/>
              </w:rPr>
            </w:pPr>
            <w:r w:rsidRPr="003B7ED1">
              <w:rPr>
                <w:i/>
                <w:iCs/>
                <w:strike/>
                <w:color w:val="FF0000"/>
                <w:kern w:val="2"/>
                <w:lang w:eastAsia="zh-CN"/>
              </w:rPr>
              <w:t>(All possible permutations)</w:t>
            </w:r>
          </w:p>
        </w:tc>
      </w:tr>
      <w:tr w:rsidR="001C358B" w14:paraId="61F949C2" w14:textId="77777777" w:rsidTr="0098361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0FDCC" w14:textId="77777777" w:rsidR="001C358B" w:rsidRPr="0058248D" w:rsidRDefault="001C358B" w:rsidP="00983615">
            <w:pPr>
              <w:contextualSpacing/>
              <w:jc w:val="center"/>
              <w:rPr>
                <w:i/>
                <w:iCs/>
                <w:kern w:val="2"/>
                <w:lang w:eastAsia="zh-CN"/>
              </w:rPr>
            </w:pPr>
            <w:r w:rsidRPr="0058248D">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353C13" w14:textId="77777777" w:rsidR="001C358B" w:rsidRPr="0058248D" w:rsidRDefault="001C358B" w:rsidP="00983615">
            <w:pPr>
              <w:pStyle w:val="af3"/>
              <w:numPr>
                <w:ilvl w:val="0"/>
                <w:numId w:val="25"/>
              </w:numPr>
              <w:spacing w:after="0" w:line="240" w:lineRule="auto"/>
              <w:ind w:firstLineChars="0"/>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94E6AE3" w14:textId="77777777" w:rsidR="001C358B" w:rsidRPr="0058248D" w:rsidRDefault="001C358B" w:rsidP="00983615">
            <w:pPr>
              <w:contextualSpacing/>
              <w:rPr>
                <w:i/>
                <w:iCs/>
                <w:kern w:val="2"/>
                <w:lang w:eastAsia="zh-CN"/>
              </w:rPr>
            </w:pPr>
            <w:r w:rsidRPr="0058248D">
              <w:rPr>
                <w:i/>
                <w:iCs/>
                <w:kern w:val="2"/>
                <w:lang w:eastAsia="zh-CN"/>
              </w:rPr>
              <w:t>Transmission by 2 of the 4 antenna groups:</w:t>
            </w:r>
          </w:p>
          <w:p w14:paraId="606752F7" w14:textId="77777777" w:rsidR="001C358B" w:rsidRPr="0058248D" w:rsidRDefault="001C358B" w:rsidP="00983615">
            <w:pPr>
              <w:contextualSpacing/>
              <w:rPr>
                <w:i/>
                <w:iCs/>
                <w:kern w:val="2"/>
                <w:lang w:eastAsia="zh-CN"/>
              </w:rPr>
            </w:pPr>
            <w:r w:rsidRPr="0058248D">
              <w:rPr>
                <w:i/>
                <w:iCs/>
                <w:kern w:val="2"/>
                <w:lang w:eastAsia="zh-CN"/>
              </w:rPr>
              <w:t>(2,1,0,0), (2,0,1,0), (2,0,0,1), (0,2,1,0), (0,2,0,1), (0,0,2,1),</w:t>
            </w:r>
          </w:p>
          <w:p w14:paraId="76E6B906" w14:textId="77777777" w:rsidR="001C358B" w:rsidRPr="003B7ED1" w:rsidRDefault="001C358B" w:rsidP="00983615">
            <w:pPr>
              <w:contextualSpacing/>
              <w:rPr>
                <w:i/>
                <w:iCs/>
                <w:strike/>
                <w:color w:val="FF0000"/>
                <w:kern w:val="2"/>
                <w:lang w:eastAsia="zh-CN"/>
              </w:rPr>
            </w:pPr>
            <w:r w:rsidRPr="003B7ED1">
              <w:rPr>
                <w:i/>
                <w:iCs/>
                <w:strike/>
                <w:color w:val="FF0000"/>
                <w:kern w:val="2"/>
                <w:lang w:eastAsia="zh-CN"/>
              </w:rPr>
              <w:t>(1,2,0,0), (1,0,2,0), (1,0,0,2), (0,1,2,0), (0,1,0,2), (0,0,1,2)</w:t>
            </w:r>
          </w:p>
          <w:p w14:paraId="0C551F95" w14:textId="77777777" w:rsidR="001C358B" w:rsidRPr="0058248D" w:rsidRDefault="001C358B" w:rsidP="00983615">
            <w:pPr>
              <w:contextualSpacing/>
              <w:rPr>
                <w:i/>
                <w:iCs/>
                <w:kern w:val="2"/>
                <w:lang w:eastAsia="zh-CN"/>
              </w:rPr>
            </w:pPr>
            <w:r w:rsidRPr="0058248D">
              <w:rPr>
                <w:i/>
                <w:iCs/>
                <w:kern w:val="2"/>
                <w:lang w:eastAsia="zh-CN"/>
              </w:rPr>
              <w:t> </w:t>
            </w:r>
          </w:p>
          <w:p w14:paraId="38A9491B" w14:textId="77777777" w:rsidR="001C358B" w:rsidRPr="00927059" w:rsidRDefault="001C358B" w:rsidP="00983615">
            <w:pPr>
              <w:contextualSpacing/>
              <w:rPr>
                <w:rFonts w:eastAsiaTheme="minorEastAsia"/>
                <w:i/>
                <w:iCs/>
                <w:kern w:val="2"/>
                <w:lang w:eastAsia="zh-CN"/>
              </w:rPr>
            </w:pPr>
            <w:r w:rsidRPr="0058248D">
              <w:rPr>
                <w:i/>
                <w:iCs/>
                <w:kern w:val="2"/>
                <w:lang w:eastAsia="zh-CN"/>
              </w:rPr>
              <w:t>Transmission by 3 of the 4 antenna groups</w:t>
            </w:r>
          </w:p>
          <w:p w14:paraId="51667091" w14:textId="77777777" w:rsidR="001C358B" w:rsidRPr="0058248D" w:rsidRDefault="001C358B" w:rsidP="00983615">
            <w:pPr>
              <w:contextualSpacing/>
              <w:rPr>
                <w:i/>
                <w:iCs/>
                <w:kern w:val="2"/>
                <w:lang w:eastAsia="zh-CN"/>
              </w:rPr>
            </w:pPr>
            <w:r w:rsidRPr="0058248D">
              <w:rPr>
                <w:i/>
                <w:iCs/>
                <w:kern w:val="2"/>
                <w:lang w:eastAsia="zh-CN"/>
              </w:rPr>
              <w:t>(1,1,1,0)</w:t>
            </w:r>
            <w:r w:rsidRPr="00643149">
              <w:rPr>
                <w:i/>
                <w:iCs/>
                <w:strike/>
                <w:color w:val="FF0000"/>
                <w:kern w:val="2"/>
                <w:lang w:eastAsia="zh-CN"/>
              </w:rPr>
              <w:t>, (1,1,0,1), (1,0,1,1), (0,1,1,1)</w:t>
            </w:r>
          </w:p>
        </w:tc>
      </w:tr>
      <w:tr w:rsidR="001C358B" w14:paraId="351683F3" w14:textId="77777777" w:rsidTr="0098361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F8493" w14:textId="77777777" w:rsidR="001C358B" w:rsidRPr="0058248D" w:rsidRDefault="001C358B" w:rsidP="00983615">
            <w:pPr>
              <w:contextualSpacing/>
              <w:jc w:val="center"/>
              <w:rPr>
                <w:i/>
                <w:iCs/>
                <w:kern w:val="2"/>
                <w:lang w:eastAsia="zh-CN"/>
              </w:rPr>
            </w:pPr>
            <w:r w:rsidRPr="0058248D">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DDC0DD" w14:textId="77777777" w:rsidR="001C358B" w:rsidRPr="0058248D" w:rsidRDefault="001C358B" w:rsidP="00983615">
            <w:pPr>
              <w:pStyle w:val="af3"/>
              <w:numPr>
                <w:ilvl w:val="0"/>
                <w:numId w:val="26"/>
              </w:numPr>
              <w:spacing w:after="0" w:line="240" w:lineRule="auto"/>
              <w:ind w:firstLineChars="0"/>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3CA060" w14:textId="77777777" w:rsidR="001C358B" w:rsidRPr="0058248D" w:rsidRDefault="001C358B" w:rsidP="00983615">
            <w:pPr>
              <w:contextualSpacing/>
              <w:rPr>
                <w:i/>
                <w:iCs/>
                <w:kern w:val="2"/>
              </w:rPr>
            </w:pPr>
            <w:r w:rsidRPr="0058248D">
              <w:rPr>
                <w:i/>
                <w:iCs/>
                <w:kern w:val="2"/>
              </w:rPr>
              <w:t>Transmission by 3 of the 4 antenna groups:</w:t>
            </w:r>
          </w:p>
          <w:p w14:paraId="69E13E4A" w14:textId="77777777" w:rsidR="001C358B" w:rsidRPr="0058248D" w:rsidRDefault="001C358B" w:rsidP="00983615">
            <w:pPr>
              <w:contextualSpacing/>
              <w:rPr>
                <w:i/>
                <w:iCs/>
                <w:kern w:val="2"/>
              </w:rPr>
            </w:pPr>
            <w:r w:rsidRPr="0058248D">
              <w:rPr>
                <w:i/>
                <w:iCs/>
                <w:kern w:val="2"/>
              </w:rPr>
              <w:t>(2,1,1,0), (0,2,1,1), (1,0,2,1), (1,1,0,2)</w:t>
            </w:r>
          </w:p>
          <w:p w14:paraId="011F9EAA" w14:textId="77777777" w:rsidR="001C358B" w:rsidRPr="0081758F" w:rsidRDefault="001C358B" w:rsidP="00983615">
            <w:pPr>
              <w:contextualSpacing/>
              <w:rPr>
                <w:i/>
                <w:iCs/>
                <w:strike/>
                <w:kern w:val="2"/>
                <w:lang w:eastAsia="zh-CN"/>
              </w:rPr>
            </w:pPr>
            <w:r w:rsidRPr="0081758F">
              <w:rPr>
                <w:i/>
                <w:iCs/>
                <w:strike/>
                <w:color w:val="FF0000"/>
                <w:kern w:val="2"/>
              </w:rPr>
              <w:t>(1,2,1,0), (1,1,2,0), (0,1,2,1), (0,1,1,2), (1,0,1,2), (2,0,1,1), (2,1,0,1), (1,2,0,1)</w:t>
            </w:r>
          </w:p>
        </w:tc>
      </w:tr>
      <w:tr w:rsidR="001C358B" w14:paraId="0A6D77C5" w14:textId="77777777" w:rsidTr="0098361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0D0DA" w14:textId="77777777" w:rsidR="001C358B" w:rsidRPr="0058248D" w:rsidRDefault="001C358B" w:rsidP="00983615">
            <w:pPr>
              <w:contextualSpacing/>
              <w:jc w:val="center"/>
              <w:rPr>
                <w:i/>
                <w:iCs/>
                <w:kern w:val="2"/>
                <w:lang w:eastAsia="zh-CN"/>
              </w:rPr>
            </w:pPr>
            <w:r w:rsidRPr="0058248D">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91CCA" w14:textId="77777777" w:rsidR="001C358B" w:rsidRPr="0058248D" w:rsidRDefault="001C358B" w:rsidP="00983615">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E024E99" w14:textId="77777777" w:rsidR="001C358B" w:rsidRPr="0058248D" w:rsidRDefault="001C358B" w:rsidP="00983615">
            <w:pPr>
              <w:contextualSpacing/>
              <w:rPr>
                <w:i/>
                <w:iCs/>
                <w:kern w:val="2"/>
                <w:lang w:eastAsia="zh-CN"/>
              </w:rPr>
            </w:pPr>
            <w:r w:rsidRPr="0058248D">
              <w:rPr>
                <w:i/>
                <w:iCs/>
                <w:kern w:val="2"/>
                <w:lang w:eastAsia="zh-CN"/>
              </w:rPr>
              <w:t>Transmission by 3 of the antenna groups:</w:t>
            </w:r>
          </w:p>
          <w:p w14:paraId="098DF590" w14:textId="77777777" w:rsidR="001C358B" w:rsidRPr="0058248D" w:rsidRDefault="001C358B" w:rsidP="00983615">
            <w:pPr>
              <w:contextualSpacing/>
              <w:rPr>
                <w:i/>
                <w:iCs/>
                <w:kern w:val="2"/>
              </w:rPr>
            </w:pPr>
            <w:r w:rsidRPr="0058248D">
              <w:rPr>
                <w:i/>
                <w:iCs/>
                <w:kern w:val="2"/>
              </w:rPr>
              <w:t xml:space="preserve">(2,2,1,0), (2,2,0,1), (2,0,2,1), (0,2,2,1),  </w:t>
            </w:r>
          </w:p>
          <w:p w14:paraId="26124EB6" w14:textId="77777777" w:rsidR="001C358B" w:rsidRPr="0081758F" w:rsidRDefault="001C358B" w:rsidP="00983615">
            <w:pPr>
              <w:contextualSpacing/>
              <w:rPr>
                <w:i/>
                <w:iCs/>
                <w:strike/>
                <w:color w:val="FF0000"/>
                <w:kern w:val="2"/>
              </w:rPr>
            </w:pPr>
            <w:r w:rsidRPr="0081758F">
              <w:rPr>
                <w:i/>
                <w:iCs/>
                <w:strike/>
                <w:color w:val="FF0000"/>
                <w:kern w:val="2"/>
              </w:rPr>
              <w:t>(2,1,2,0), (1,2,2,0), (2,1,0,2), (1,2,0,2), (2,0,1,2), (1,0,2,2), (0,2,1,2), (0,1,2,2)</w:t>
            </w:r>
          </w:p>
          <w:p w14:paraId="276254D7" w14:textId="77777777" w:rsidR="001C358B" w:rsidRPr="0058248D" w:rsidRDefault="001C358B" w:rsidP="00983615">
            <w:pPr>
              <w:contextualSpacing/>
              <w:rPr>
                <w:i/>
                <w:iCs/>
                <w:kern w:val="2"/>
                <w:lang w:eastAsia="zh-CN"/>
              </w:rPr>
            </w:pPr>
            <w:r w:rsidRPr="0058248D">
              <w:rPr>
                <w:i/>
                <w:iCs/>
                <w:kern w:val="2"/>
                <w:lang w:eastAsia="zh-CN"/>
              </w:rPr>
              <w:t> </w:t>
            </w:r>
          </w:p>
          <w:p w14:paraId="025D82D8" w14:textId="77777777" w:rsidR="001C358B" w:rsidRPr="0058248D" w:rsidRDefault="001C358B" w:rsidP="00983615">
            <w:pPr>
              <w:contextualSpacing/>
              <w:rPr>
                <w:i/>
                <w:iCs/>
                <w:kern w:val="2"/>
                <w:lang w:eastAsia="zh-CN"/>
              </w:rPr>
            </w:pPr>
            <w:r w:rsidRPr="0058248D">
              <w:rPr>
                <w:i/>
                <w:iCs/>
                <w:kern w:val="2"/>
                <w:lang w:eastAsia="zh-CN"/>
              </w:rPr>
              <w:t>Transmission by 4 of the 4 antenna groups:</w:t>
            </w:r>
          </w:p>
          <w:p w14:paraId="58713790" w14:textId="77777777" w:rsidR="001C358B" w:rsidRPr="0058248D" w:rsidRDefault="001C358B" w:rsidP="00983615">
            <w:pPr>
              <w:contextualSpacing/>
              <w:rPr>
                <w:rFonts w:eastAsia="Calibri"/>
                <w:i/>
                <w:iCs/>
                <w:kern w:val="2"/>
                <w:lang w:eastAsia="zh-CN"/>
              </w:rPr>
            </w:pPr>
            <w:r w:rsidRPr="006F704B">
              <w:rPr>
                <w:i/>
                <w:iCs/>
                <w:strike/>
                <w:color w:val="FF0000"/>
                <w:kern w:val="2"/>
                <w:lang w:eastAsia="zh-CN"/>
              </w:rPr>
              <w:t>(1,1,2,1)</w:t>
            </w:r>
            <w:r w:rsidRPr="00284ACC">
              <w:rPr>
                <w:i/>
                <w:iCs/>
                <w:strike/>
                <w:color w:val="FF0000"/>
                <w:kern w:val="2"/>
                <w:lang w:eastAsia="zh-CN"/>
              </w:rPr>
              <w:t>, (1,1,1,2),</w:t>
            </w:r>
            <w:r w:rsidRPr="00284ACC">
              <w:rPr>
                <w:i/>
                <w:iCs/>
                <w:color w:val="FF0000"/>
                <w:kern w:val="2"/>
                <w:lang w:eastAsia="zh-CN"/>
              </w:rPr>
              <w:t xml:space="preserve"> </w:t>
            </w:r>
            <w:r w:rsidRPr="00284ACC">
              <w:rPr>
                <w:rFonts w:eastAsia="Calibri"/>
                <w:i/>
                <w:iCs/>
                <w:kern w:val="2"/>
                <w:lang w:eastAsia="zh-CN"/>
              </w:rPr>
              <w:t>(2,1,1,1),</w:t>
            </w:r>
            <w:r w:rsidRPr="006F704B">
              <w:rPr>
                <w:rFonts w:eastAsia="Calibri"/>
                <w:i/>
                <w:iCs/>
                <w:strike/>
                <w:color w:val="FF0000"/>
                <w:kern w:val="2"/>
                <w:lang w:eastAsia="zh-CN"/>
              </w:rPr>
              <w:t xml:space="preserve"> (1,2,1,1)</w:t>
            </w:r>
          </w:p>
        </w:tc>
      </w:tr>
      <w:tr w:rsidR="001C358B" w14:paraId="27B137EC" w14:textId="77777777" w:rsidTr="0098361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986CA0" w14:textId="77777777" w:rsidR="001C358B" w:rsidRPr="0058248D" w:rsidRDefault="001C358B" w:rsidP="00983615">
            <w:pPr>
              <w:contextualSpacing/>
              <w:jc w:val="center"/>
              <w:rPr>
                <w:i/>
                <w:iCs/>
                <w:kern w:val="2"/>
                <w:lang w:eastAsia="zh-CN"/>
              </w:rPr>
            </w:pPr>
            <w:r w:rsidRPr="0058248D">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68C087A" w14:textId="77777777" w:rsidR="001C358B" w:rsidRPr="0058248D" w:rsidRDefault="001C358B" w:rsidP="00983615">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52DD556" w14:textId="77777777" w:rsidR="001C358B" w:rsidRPr="0058248D" w:rsidRDefault="001C358B" w:rsidP="00983615">
            <w:pPr>
              <w:contextualSpacing/>
              <w:rPr>
                <w:i/>
                <w:iCs/>
                <w:kern w:val="2"/>
                <w:lang w:eastAsia="zh-CN"/>
              </w:rPr>
            </w:pPr>
            <w:r w:rsidRPr="0058248D">
              <w:rPr>
                <w:i/>
                <w:iCs/>
                <w:kern w:val="2"/>
                <w:lang w:eastAsia="zh-CN"/>
              </w:rPr>
              <w:t>Transmission by 3 of the 4 antenna groups:</w:t>
            </w:r>
          </w:p>
          <w:p w14:paraId="0A5E13BF" w14:textId="77777777" w:rsidR="001C358B" w:rsidRPr="0058248D" w:rsidRDefault="001C358B" w:rsidP="00983615">
            <w:pPr>
              <w:contextualSpacing/>
              <w:rPr>
                <w:i/>
                <w:iCs/>
                <w:kern w:val="2"/>
                <w:lang w:eastAsia="zh-CN"/>
              </w:rPr>
            </w:pPr>
            <w:r w:rsidRPr="0058248D">
              <w:rPr>
                <w:i/>
                <w:iCs/>
                <w:kern w:val="2"/>
                <w:lang w:eastAsia="zh-CN"/>
              </w:rPr>
              <w:t>(2,2,2,0), (2,2,0,2), (2,0,2,2), (0,2,2,2)</w:t>
            </w:r>
          </w:p>
          <w:p w14:paraId="56282F26" w14:textId="77777777" w:rsidR="001C358B" w:rsidRPr="0058248D" w:rsidRDefault="001C358B" w:rsidP="00983615">
            <w:pPr>
              <w:contextualSpacing/>
              <w:rPr>
                <w:i/>
                <w:iCs/>
                <w:kern w:val="2"/>
                <w:lang w:eastAsia="zh-CN"/>
              </w:rPr>
            </w:pPr>
            <w:r w:rsidRPr="0058248D">
              <w:rPr>
                <w:i/>
                <w:iCs/>
                <w:kern w:val="2"/>
                <w:lang w:eastAsia="zh-CN"/>
              </w:rPr>
              <w:t> </w:t>
            </w:r>
          </w:p>
          <w:p w14:paraId="5EA59773" w14:textId="77777777" w:rsidR="001C358B" w:rsidRPr="0058248D" w:rsidRDefault="001C358B" w:rsidP="00983615">
            <w:pPr>
              <w:contextualSpacing/>
              <w:rPr>
                <w:i/>
                <w:iCs/>
                <w:kern w:val="2"/>
                <w:lang w:eastAsia="zh-CN"/>
              </w:rPr>
            </w:pPr>
            <w:r w:rsidRPr="0058248D">
              <w:rPr>
                <w:i/>
                <w:iCs/>
                <w:kern w:val="2"/>
                <w:lang w:eastAsia="zh-CN"/>
              </w:rPr>
              <w:t>Transmission by 4 of the 4 antenna groups:</w:t>
            </w:r>
          </w:p>
          <w:p w14:paraId="11AFFE08" w14:textId="77777777" w:rsidR="001C358B" w:rsidRPr="0058248D" w:rsidRDefault="001C358B" w:rsidP="00983615">
            <w:pPr>
              <w:contextualSpacing/>
              <w:rPr>
                <w:i/>
                <w:iCs/>
                <w:kern w:val="2"/>
                <w:lang w:eastAsia="zh-CN"/>
              </w:rPr>
            </w:pPr>
            <w:r w:rsidRPr="0058248D">
              <w:rPr>
                <w:i/>
                <w:iCs/>
                <w:kern w:val="2"/>
                <w:lang w:eastAsia="zh-CN"/>
              </w:rPr>
              <w:t>(2,1,2,1),</w:t>
            </w:r>
            <w:r w:rsidRPr="00C21028">
              <w:rPr>
                <w:i/>
                <w:iCs/>
                <w:strike/>
                <w:color w:val="FF0000"/>
                <w:kern w:val="2"/>
                <w:lang w:eastAsia="zh-CN"/>
              </w:rPr>
              <w:t xml:space="preserve"> (1,2,1,2)</w:t>
            </w:r>
            <w:r w:rsidRPr="00C21028">
              <w:rPr>
                <w:rFonts w:eastAsia="Calibri"/>
                <w:i/>
                <w:iCs/>
                <w:strike/>
                <w:color w:val="FF0000"/>
                <w:kern w:val="2"/>
                <w:lang w:eastAsia="zh-CN"/>
              </w:rPr>
              <w:t>, (1,2,2,1), (2,1,1,2), (2,2,1,1), (1,1,2,2)</w:t>
            </w:r>
          </w:p>
        </w:tc>
      </w:tr>
      <w:tr w:rsidR="001C358B" w14:paraId="531A4352" w14:textId="77777777" w:rsidTr="00983615">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B295B" w14:textId="77777777" w:rsidR="001C358B" w:rsidRPr="0058248D" w:rsidRDefault="001C358B" w:rsidP="00983615">
            <w:pPr>
              <w:contextualSpacing/>
              <w:jc w:val="center"/>
              <w:rPr>
                <w:i/>
                <w:iCs/>
                <w:kern w:val="2"/>
                <w:lang w:eastAsia="zh-CN"/>
              </w:rPr>
            </w:pPr>
            <w:r w:rsidRPr="0058248D">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E72FC" w14:textId="77777777" w:rsidR="001C358B" w:rsidRPr="0058248D" w:rsidRDefault="001C358B" w:rsidP="00983615">
            <w:pPr>
              <w:pStyle w:val="af3"/>
              <w:numPr>
                <w:ilvl w:val="0"/>
                <w:numId w:val="14"/>
              </w:numPr>
              <w:spacing w:after="0" w:line="240" w:lineRule="auto"/>
              <w:ind w:firstLineChars="0"/>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DE8BE" w14:textId="77777777" w:rsidR="001C358B" w:rsidRPr="0058248D" w:rsidRDefault="001C358B" w:rsidP="00983615">
            <w:pPr>
              <w:contextualSpacing/>
              <w:rPr>
                <w:i/>
                <w:iCs/>
                <w:kern w:val="2"/>
                <w:lang w:eastAsia="zh-CN"/>
              </w:rPr>
            </w:pPr>
            <w:r w:rsidRPr="0058248D">
              <w:rPr>
                <w:i/>
                <w:iCs/>
                <w:kern w:val="2"/>
                <w:lang w:eastAsia="zh-CN"/>
              </w:rPr>
              <w:t>Transmission by 4 of the 4 antenna groups:</w:t>
            </w:r>
          </w:p>
          <w:p w14:paraId="3AD68788" w14:textId="77777777" w:rsidR="001C358B" w:rsidRPr="0058248D" w:rsidRDefault="001C358B" w:rsidP="00983615">
            <w:pPr>
              <w:contextualSpacing/>
              <w:rPr>
                <w:i/>
                <w:iCs/>
                <w:kern w:val="2"/>
                <w:lang w:eastAsia="zh-CN"/>
              </w:rPr>
            </w:pPr>
            <w:r w:rsidRPr="00C21028">
              <w:rPr>
                <w:i/>
                <w:iCs/>
                <w:strike/>
                <w:color w:val="FF0000"/>
                <w:kern w:val="2"/>
                <w:lang w:eastAsia="zh-CN"/>
              </w:rPr>
              <w:t>(2,1,2,2),</w:t>
            </w:r>
            <w:r w:rsidRPr="0058248D">
              <w:rPr>
                <w:i/>
                <w:iCs/>
                <w:kern w:val="2"/>
                <w:lang w:eastAsia="zh-CN"/>
              </w:rPr>
              <w:t xml:space="preserve"> (2,2,2,1)</w:t>
            </w:r>
            <w:r w:rsidRPr="00C21028">
              <w:rPr>
                <w:i/>
                <w:iCs/>
                <w:strike/>
                <w:color w:val="FF0000"/>
                <w:kern w:val="2"/>
                <w:lang w:eastAsia="zh-CN"/>
              </w:rPr>
              <w:t>, (1,2,2,2), (2,2,1,2)</w:t>
            </w:r>
          </w:p>
        </w:tc>
      </w:tr>
    </w:tbl>
    <w:p w14:paraId="5299159A" w14:textId="77777777" w:rsidR="001C358B" w:rsidRPr="009D2314" w:rsidRDefault="001C358B" w:rsidP="001C358B">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4</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w:t>
      </w:r>
      <w:r>
        <w:rPr>
          <w:rFonts w:eastAsia="宋体"/>
          <w:b/>
          <w:bCs/>
          <w:i/>
          <w:iCs/>
          <w:lang w:eastAsia="zh-CN"/>
        </w:rPr>
        <w:t>non</w:t>
      </w:r>
      <w:r w:rsidRPr="00C247CE">
        <w:rPr>
          <w:rFonts w:eastAsia="宋体"/>
          <w:b/>
          <w:bCs/>
          <w:i/>
          <w:iCs/>
          <w:lang w:eastAsia="zh-CN"/>
        </w:rPr>
        <w:t xml:space="preserve">-coherent </w:t>
      </w:r>
      <w:r>
        <w:rPr>
          <w:rFonts w:eastAsia="宋体"/>
          <w:b/>
          <w:bCs/>
          <w:i/>
          <w:iCs/>
          <w:lang w:eastAsia="zh-CN"/>
        </w:rPr>
        <w:t>8Tx codebook, all antenna port combinations are supported.</w:t>
      </w:r>
    </w:p>
    <w:p w14:paraId="57EA31BD" w14:textId="77777777" w:rsidR="001C358B" w:rsidRPr="00A93FC4" w:rsidRDefault="001C358B" w:rsidP="001C358B">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5</w:t>
      </w:r>
      <w:r w:rsidRPr="00461760">
        <w:rPr>
          <w:rFonts w:eastAsia="宋体"/>
          <w:b/>
          <w:bCs/>
          <w:i/>
          <w:iCs/>
          <w:lang w:eastAsia="zh-CN"/>
        </w:rPr>
        <w:t>:</w:t>
      </w:r>
      <w:r>
        <w:rPr>
          <w:rFonts w:eastAsia="宋体"/>
          <w:b/>
          <w:bCs/>
          <w:i/>
          <w:iCs/>
          <w:lang w:eastAsia="zh-CN"/>
        </w:rPr>
        <w:t xml:space="preserve"> O</w:t>
      </w:r>
      <w:r>
        <w:rPr>
          <w:rFonts w:eastAsia="宋体" w:hint="eastAsia"/>
          <w:b/>
          <w:bCs/>
          <w:i/>
          <w:iCs/>
          <w:lang w:eastAsia="zh-CN"/>
        </w:rPr>
        <w:t>n</w:t>
      </w:r>
      <w:r>
        <w:rPr>
          <w:rFonts w:eastAsia="宋体"/>
          <w:b/>
          <w:bCs/>
          <w:i/>
          <w:iCs/>
          <w:lang w:eastAsia="zh-CN"/>
        </w:rPr>
        <w:t xml:space="preserve"> the codebook configuration for different coherent capabilities, support Alt.2.</w:t>
      </w:r>
    </w:p>
    <w:p w14:paraId="0DE20993" w14:textId="77777777" w:rsidR="001C358B" w:rsidRPr="006D2B61" w:rsidRDefault="001C358B" w:rsidP="001C358B">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6: Strive for unified TPMI signaling at least for partial coherent codebook with different Ng and full-coherent codebook.</w:t>
      </w:r>
    </w:p>
    <w:p w14:paraId="2020E2E6" w14:textId="77777777" w:rsidR="001C358B" w:rsidRPr="00F245BE" w:rsidRDefault="001C358B" w:rsidP="001C358B">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7</w:t>
      </w:r>
      <w:r w:rsidRPr="00612B9B">
        <w:rPr>
          <w:rFonts w:eastAsia="宋体"/>
          <w:b/>
          <w:bCs/>
          <w:i/>
          <w:iCs/>
          <w:lang w:eastAsia="zh-CN"/>
        </w:rPr>
        <w:t xml:space="preserve">: </w:t>
      </w:r>
      <w:r>
        <w:rPr>
          <w:rFonts w:eastAsia="宋体"/>
          <w:b/>
          <w:bCs/>
          <w:i/>
          <w:iCs/>
          <w:lang w:eastAsia="zh-CN"/>
        </w:rPr>
        <w:t>For</w:t>
      </w:r>
      <w:r w:rsidRPr="00612B9B">
        <w:rPr>
          <w:rFonts w:cs="Times"/>
          <w:b/>
          <w:i/>
          <w:iCs/>
          <w:szCs w:val="22"/>
        </w:rPr>
        <w:t xml:space="preserve"> Ng=2, support two coherent groups of {0,1,4,5} and {2,3,6,7}; For Ng=4, support </w:t>
      </w:r>
      <w:r w:rsidRPr="00612B9B">
        <w:rPr>
          <w:rFonts w:cs="Times"/>
          <w:b/>
          <w:bCs/>
          <w:i/>
          <w:szCs w:val="20"/>
        </w:rPr>
        <w:t>four coherent groups of {0,4}, {1,5}, {2,6} and {3,7}.</w:t>
      </w:r>
    </w:p>
    <w:p w14:paraId="6C0BC9D6" w14:textId="77777777" w:rsidR="001C358B" w:rsidRPr="009149CB" w:rsidRDefault="001C358B" w:rsidP="001C358B">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Pr>
          <w:rFonts w:eastAsiaTheme="minorEastAsia"/>
          <w:b/>
          <w:bCs/>
          <w:i/>
          <w:iCs/>
        </w:rPr>
        <w:t>8</w:t>
      </w:r>
      <w:r w:rsidRPr="009149CB">
        <w:rPr>
          <w:rFonts w:eastAsiaTheme="minorEastAsia"/>
          <w:b/>
          <w:bCs/>
          <w:i/>
          <w:iCs/>
        </w:rPr>
        <w:t xml:space="preserve">: </w:t>
      </w:r>
      <w:r>
        <w:rPr>
          <w:rFonts w:eastAsiaTheme="minorEastAsia"/>
          <w:b/>
          <w:bCs/>
          <w:i/>
          <w:iCs/>
          <w:lang w:eastAsia="zh-CN"/>
        </w:rPr>
        <w:t xml:space="preserve">Multiple SRS resource sets for CB or NCB based 8-port uplink transmission is not needed. </w:t>
      </w:r>
    </w:p>
    <w:p w14:paraId="6BCBE5F9" w14:textId="2649C6E0" w:rsidR="001C358B" w:rsidRPr="001C358B" w:rsidRDefault="001C358B" w:rsidP="001C358B">
      <w:pPr>
        <w:spacing w:after="120"/>
        <w:jc w:val="both"/>
        <w:rPr>
          <w:rFonts w:eastAsiaTheme="minorEastAsia"/>
          <w:b/>
          <w:bCs/>
          <w:i/>
          <w:iCs/>
          <w:lang w:eastAsia="zh-CN"/>
        </w:rPr>
      </w:pPr>
      <w:r>
        <w:rPr>
          <w:rFonts w:eastAsiaTheme="minorEastAsia" w:hint="eastAsia"/>
          <w:b/>
          <w:bCs/>
          <w:i/>
          <w:iCs/>
          <w:lang w:eastAsia="zh-CN"/>
        </w:rPr>
        <w:lastRenderedPageBreak/>
        <w:t>P</w:t>
      </w:r>
      <w:r>
        <w:rPr>
          <w:rFonts w:eastAsiaTheme="minorEastAsia"/>
          <w:b/>
          <w:bCs/>
          <w:i/>
          <w:iCs/>
          <w:lang w:eastAsia="zh-CN"/>
        </w:rPr>
        <w:t>roposal 9</w:t>
      </w:r>
      <w:r>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 xml:space="preserve">RI/TPMI indication is </w:t>
      </w:r>
      <w:proofErr w:type="gramStart"/>
      <w:r>
        <w:rPr>
          <w:rFonts w:eastAsiaTheme="minorEastAsia"/>
          <w:b/>
          <w:bCs/>
          <w:i/>
          <w:iCs/>
          <w:lang w:eastAsia="zh-CN"/>
        </w:rPr>
        <w:t>sufficient</w:t>
      </w:r>
      <w:proofErr w:type="gramEnd"/>
      <w:r>
        <w:rPr>
          <w:rFonts w:eastAsiaTheme="minorEastAsia"/>
          <w:b/>
          <w:bCs/>
          <w:i/>
          <w:iCs/>
          <w:lang w:eastAsia="zh-CN"/>
        </w:rPr>
        <w:t xml:space="preserve"> for uplink codebook based 8-port transmission.</w:t>
      </w:r>
    </w:p>
    <w:p w14:paraId="5013F4AE" w14:textId="77777777" w:rsidR="001C358B" w:rsidRDefault="001C358B" w:rsidP="001C358B">
      <w:pPr>
        <w:spacing w:after="120"/>
        <w:rPr>
          <w:b/>
          <w:i/>
        </w:rPr>
      </w:pPr>
      <w:r>
        <w:rPr>
          <w:rFonts w:eastAsiaTheme="minorEastAsia" w:hint="eastAsia"/>
          <w:b/>
          <w:bCs/>
          <w:i/>
          <w:iCs/>
          <w:lang w:eastAsia="zh-CN"/>
        </w:rPr>
        <w:t>P</w:t>
      </w:r>
      <w:r>
        <w:rPr>
          <w:rFonts w:eastAsiaTheme="minorEastAsia"/>
          <w:b/>
          <w:bCs/>
          <w:i/>
          <w:iCs/>
          <w:lang w:eastAsia="zh-CN"/>
        </w:rPr>
        <w:t>roposal 10: Confirm the working assumption for Rel-16 full power Mode 1 for uplink 8Tx transmission</w:t>
      </w:r>
      <w:r>
        <w:rPr>
          <w:b/>
          <w:i/>
        </w:rPr>
        <w:t>.</w:t>
      </w:r>
    </w:p>
    <w:p w14:paraId="7158C809" w14:textId="6CCDE0C9" w:rsidR="003C2D02" w:rsidRPr="001C358B" w:rsidRDefault="001C358B" w:rsidP="003C2D02">
      <w:pPr>
        <w:pStyle w:val="af3"/>
        <w:numPr>
          <w:ilvl w:val="0"/>
          <w:numId w:val="6"/>
        </w:numPr>
        <w:spacing w:after="120" w:line="240" w:lineRule="auto"/>
        <w:ind w:left="714" w:firstLineChars="0" w:hanging="357"/>
        <w:jc w:val="both"/>
        <w:rPr>
          <w:b/>
          <w:i/>
          <w:sz w:val="20"/>
        </w:rPr>
      </w:pPr>
      <w:r w:rsidRPr="009950BC">
        <w:rPr>
          <w:rFonts w:eastAsiaTheme="minorEastAsia"/>
          <w:b/>
          <w:bCs/>
          <w:i/>
          <w:iCs/>
          <w:sz w:val="20"/>
        </w:rPr>
        <w:t xml:space="preserve">Rel-16 full power Mode 2 for uplink 8Tx transmission </w:t>
      </w:r>
      <w:r>
        <w:rPr>
          <w:rFonts w:eastAsiaTheme="minorEastAsia"/>
          <w:b/>
          <w:bCs/>
          <w:i/>
          <w:iCs/>
          <w:sz w:val="20"/>
        </w:rPr>
        <w:t>can</w:t>
      </w:r>
      <w:r w:rsidRPr="009950BC">
        <w:rPr>
          <w:rFonts w:eastAsiaTheme="minorEastAsia"/>
          <w:b/>
          <w:bCs/>
          <w:i/>
          <w:iCs/>
          <w:sz w:val="20"/>
        </w:rPr>
        <w:t xml:space="preserve"> be deprioritized.</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77777777" w:rsidR="003C2D02" w:rsidRDefault="003C2D02" w:rsidP="003C2D0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3C2D02">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778F" w14:textId="77777777" w:rsidR="00BA7C5D" w:rsidRDefault="00BA7C5D">
      <w:r>
        <w:separator/>
      </w:r>
    </w:p>
  </w:endnote>
  <w:endnote w:type="continuationSeparator" w:id="0">
    <w:p w14:paraId="1CBB7968" w14:textId="77777777" w:rsidR="00BA7C5D" w:rsidRDefault="00B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irmala UI">
    <w:panose1 w:val="020B0502040204020203"/>
    <w:charset w:val="00"/>
    <w:family w:val="swiss"/>
    <w:pitch w:val="variable"/>
    <w:sig w:usb0="80FF8023" w:usb1="00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1B78" w14:textId="77777777" w:rsidR="00BA7C5D" w:rsidRDefault="00BA7C5D">
      <w:r>
        <w:separator/>
      </w:r>
    </w:p>
  </w:footnote>
  <w:footnote w:type="continuationSeparator" w:id="0">
    <w:p w14:paraId="6ABE7F33" w14:textId="77777777" w:rsidR="00BA7C5D" w:rsidRDefault="00B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83615" w:rsidRDefault="0098361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35BA6"/>
    <w:multiLevelType w:val="hybridMultilevel"/>
    <w:tmpl w:val="4FDC00F0"/>
    <w:lvl w:ilvl="0" w:tplc="1CF08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12"/>
  </w:num>
  <w:num w:numId="3">
    <w:abstractNumId w:val="20"/>
  </w:num>
  <w:num w:numId="4">
    <w:abstractNumId w:val="15"/>
  </w:num>
  <w:num w:numId="5">
    <w:abstractNumId w:val="0"/>
  </w:num>
  <w:num w:numId="6">
    <w:abstractNumId w:val="6"/>
  </w:num>
  <w:num w:numId="7">
    <w:abstractNumId w:val="10"/>
  </w:num>
  <w:num w:numId="8">
    <w:abstractNumId w:val="1"/>
  </w:num>
  <w:num w:numId="9">
    <w:abstractNumId w:val="22"/>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7"/>
  </w:num>
  <w:num w:numId="13">
    <w:abstractNumId w:val="17"/>
  </w:num>
  <w:num w:numId="14">
    <w:abstractNumId w:val="3"/>
  </w:num>
  <w:num w:numId="15">
    <w:abstractNumId w:val="5"/>
  </w:num>
  <w:num w:numId="16">
    <w:abstractNumId w:val="8"/>
  </w:num>
  <w:num w:numId="17">
    <w:abstractNumId w:val="14"/>
  </w:num>
  <w:num w:numId="18">
    <w:abstractNumId w:val="18"/>
  </w:num>
  <w:num w:numId="19">
    <w:abstractNumId w:val="19"/>
  </w:num>
  <w:num w:numId="20">
    <w:abstractNumId w:val="9"/>
  </w:num>
  <w:num w:numId="21">
    <w:abstractNumId w:val="4"/>
  </w:num>
  <w:num w:numId="22">
    <w:abstractNumId w:val="24"/>
  </w:num>
  <w:num w:numId="23">
    <w:abstractNumId w:val="13"/>
  </w:num>
  <w:num w:numId="24">
    <w:abstractNumId w:val="2"/>
  </w:num>
  <w:num w:numId="25">
    <w:abstractNumId w:val="21"/>
  </w:num>
  <w:num w:numId="26">
    <w:abstractNumId w:val="11"/>
  </w:num>
  <w:num w:numId="2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725"/>
    <w:rsid w:val="00013BCC"/>
    <w:rsid w:val="0001406C"/>
    <w:rsid w:val="00014144"/>
    <w:rsid w:val="0001479C"/>
    <w:rsid w:val="00014BB4"/>
    <w:rsid w:val="00014E1B"/>
    <w:rsid w:val="00015DD2"/>
    <w:rsid w:val="000160E5"/>
    <w:rsid w:val="0001619B"/>
    <w:rsid w:val="000172D7"/>
    <w:rsid w:val="00017883"/>
    <w:rsid w:val="000201C5"/>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478B9"/>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DE3"/>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644"/>
    <w:rsid w:val="000C77B5"/>
    <w:rsid w:val="000C7F5B"/>
    <w:rsid w:val="000C7FA4"/>
    <w:rsid w:val="000D0080"/>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813"/>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2D"/>
    <w:rsid w:val="000E7C87"/>
    <w:rsid w:val="000F076E"/>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826"/>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4B9A"/>
    <w:rsid w:val="00165131"/>
    <w:rsid w:val="00165346"/>
    <w:rsid w:val="00165795"/>
    <w:rsid w:val="0016596A"/>
    <w:rsid w:val="00165BDF"/>
    <w:rsid w:val="001668A7"/>
    <w:rsid w:val="00166C46"/>
    <w:rsid w:val="00167050"/>
    <w:rsid w:val="001674D3"/>
    <w:rsid w:val="0016758A"/>
    <w:rsid w:val="00167D47"/>
    <w:rsid w:val="00170291"/>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177"/>
    <w:rsid w:val="00187BC3"/>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106"/>
    <w:rsid w:val="001C13D5"/>
    <w:rsid w:val="001C1667"/>
    <w:rsid w:val="001C28C3"/>
    <w:rsid w:val="001C29FA"/>
    <w:rsid w:val="001C2D0C"/>
    <w:rsid w:val="001C2D71"/>
    <w:rsid w:val="001C304F"/>
    <w:rsid w:val="001C355C"/>
    <w:rsid w:val="001C358B"/>
    <w:rsid w:val="001C3F21"/>
    <w:rsid w:val="001C3F2E"/>
    <w:rsid w:val="001C4DA2"/>
    <w:rsid w:val="001C4F3E"/>
    <w:rsid w:val="001C544A"/>
    <w:rsid w:val="001C5534"/>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14F"/>
    <w:rsid w:val="001E05E9"/>
    <w:rsid w:val="001E0D88"/>
    <w:rsid w:val="001E119F"/>
    <w:rsid w:val="001E12A0"/>
    <w:rsid w:val="001E17B7"/>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186"/>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08C"/>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2AF"/>
    <w:rsid w:val="00235BD3"/>
    <w:rsid w:val="00235FE3"/>
    <w:rsid w:val="002363A2"/>
    <w:rsid w:val="00237C56"/>
    <w:rsid w:val="00237D44"/>
    <w:rsid w:val="002409B0"/>
    <w:rsid w:val="00240E39"/>
    <w:rsid w:val="00241051"/>
    <w:rsid w:val="00241087"/>
    <w:rsid w:val="0024136A"/>
    <w:rsid w:val="00241775"/>
    <w:rsid w:val="00242326"/>
    <w:rsid w:val="00242500"/>
    <w:rsid w:val="002426E7"/>
    <w:rsid w:val="00243051"/>
    <w:rsid w:val="0024355C"/>
    <w:rsid w:val="002437AD"/>
    <w:rsid w:val="00243A99"/>
    <w:rsid w:val="00243B22"/>
    <w:rsid w:val="00243D72"/>
    <w:rsid w:val="00243F08"/>
    <w:rsid w:val="0024474C"/>
    <w:rsid w:val="00244A9D"/>
    <w:rsid w:val="00245242"/>
    <w:rsid w:val="002458EB"/>
    <w:rsid w:val="00245986"/>
    <w:rsid w:val="00245EF1"/>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4ACC"/>
    <w:rsid w:val="00285089"/>
    <w:rsid w:val="00285763"/>
    <w:rsid w:val="00286264"/>
    <w:rsid w:val="002867C6"/>
    <w:rsid w:val="002867DB"/>
    <w:rsid w:val="00286813"/>
    <w:rsid w:val="002869C5"/>
    <w:rsid w:val="00287F48"/>
    <w:rsid w:val="00290C1A"/>
    <w:rsid w:val="002913C3"/>
    <w:rsid w:val="00291694"/>
    <w:rsid w:val="0029182E"/>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56C9"/>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D60"/>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7EE"/>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8D9"/>
    <w:rsid w:val="002F4C85"/>
    <w:rsid w:val="002F50D0"/>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53B"/>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3763"/>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527"/>
    <w:rsid w:val="003218CE"/>
    <w:rsid w:val="00321977"/>
    <w:rsid w:val="00321CFE"/>
    <w:rsid w:val="00321D19"/>
    <w:rsid w:val="00321E09"/>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4BA4"/>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CC7"/>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236E"/>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453"/>
    <w:rsid w:val="00391F4F"/>
    <w:rsid w:val="00392911"/>
    <w:rsid w:val="003931E2"/>
    <w:rsid w:val="00393FFD"/>
    <w:rsid w:val="00394094"/>
    <w:rsid w:val="003945CC"/>
    <w:rsid w:val="003950D0"/>
    <w:rsid w:val="003954D3"/>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1D1E"/>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B7ED1"/>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643"/>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B03"/>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3FB"/>
    <w:rsid w:val="003E3579"/>
    <w:rsid w:val="003E3676"/>
    <w:rsid w:val="003E36B7"/>
    <w:rsid w:val="003E3969"/>
    <w:rsid w:val="003E440B"/>
    <w:rsid w:val="003E4424"/>
    <w:rsid w:val="003E4CD6"/>
    <w:rsid w:val="003E607E"/>
    <w:rsid w:val="003E65D3"/>
    <w:rsid w:val="003E6D1D"/>
    <w:rsid w:val="003E7472"/>
    <w:rsid w:val="003E78FD"/>
    <w:rsid w:val="003E7E9A"/>
    <w:rsid w:val="003F03CF"/>
    <w:rsid w:val="003F08D6"/>
    <w:rsid w:val="003F0CB1"/>
    <w:rsid w:val="003F100A"/>
    <w:rsid w:val="003F17FD"/>
    <w:rsid w:val="003F2026"/>
    <w:rsid w:val="003F21C3"/>
    <w:rsid w:val="003F3009"/>
    <w:rsid w:val="003F3019"/>
    <w:rsid w:val="003F358F"/>
    <w:rsid w:val="003F3871"/>
    <w:rsid w:val="003F3B19"/>
    <w:rsid w:val="003F3E4F"/>
    <w:rsid w:val="003F4763"/>
    <w:rsid w:val="003F4793"/>
    <w:rsid w:val="003F4822"/>
    <w:rsid w:val="003F4C1D"/>
    <w:rsid w:val="003F5566"/>
    <w:rsid w:val="003F5A34"/>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0F28"/>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C3"/>
    <w:rsid w:val="00451BEF"/>
    <w:rsid w:val="00452381"/>
    <w:rsid w:val="0045242F"/>
    <w:rsid w:val="004524D3"/>
    <w:rsid w:val="00452521"/>
    <w:rsid w:val="00452607"/>
    <w:rsid w:val="00452B11"/>
    <w:rsid w:val="00452E8F"/>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5D88"/>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9A8"/>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4A1"/>
    <w:rsid w:val="004B75BF"/>
    <w:rsid w:val="004B77E2"/>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50C2"/>
    <w:rsid w:val="00515689"/>
    <w:rsid w:val="00515843"/>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8E"/>
    <w:rsid w:val="005404F3"/>
    <w:rsid w:val="0054057F"/>
    <w:rsid w:val="005409C5"/>
    <w:rsid w:val="00541319"/>
    <w:rsid w:val="00541901"/>
    <w:rsid w:val="00543667"/>
    <w:rsid w:val="005438B9"/>
    <w:rsid w:val="005438EC"/>
    <w:rsid w:val="00543AFD"/>
    <w:rsid w:val="00543CC4"/>
    <w:rsid w:val="00543FFD"/>
    <w:rsid w:val="0054401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3C3"/>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1E88"/>
    <w:rsid w:val="0058248D"/>
    <w:rsid w:val="00582C08"/>
    <w:rsid w:val="00582C09"/>
    <w:rsid w:val="00583FBD"/>
    <w:rsid w:val="005843D5"/>
    <w:rsid w:val="0058476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75C"/>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26F1"/>
    <w:rsid w:val="005D3456"/>
    <w:rsid w:val="005D34E9"/>
    <w:rsid w:val="005D4C78"/>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3CEA"/>
    <w:rsid w:val="005E4561"/>
    <w:rsid w:val="005E4876"/>
    <w:rsid w:val="005E5AE3"/>
    <w:rsid w:val="005E5CAB"/>
    <w:rsid w:val="005E5DA0"/>
    <w:rsid w:val="005E61F7"/>
    <w:rsid w:val="005E6764"/>
    <w:rsid w:val="005E68DB"/>
    <w:rsid w:val="005E69B5"/>
    <w:rsid w:val="005E6D87"/>
    <w:rsid w:val="005E78F2"/>
    <w:rsid w:val="005F1069"/>
    <w:rsid w:val="005F1166"/>
    <w:rsid w:val="005F16C7"/>
    <w:rsid w:val="005F196A"/>
    <w:rsid w:val="005F2135"/>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1C5E"/>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478"/>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178"/>
    <w:rsid w:val="00642761"/>
    <w:rsid w:val="00642819"/>
    <w:rsid w:val="006428AB"/>
    <w:rsid w:val="006429C7"/>
    <w:rsid w:val="00643149"/>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4CC"/>
    <w:rsid w:val="00685FA5"/>
    <w:rsid w:val="00686445"/>
    <w:rsid w:val="00686470"/>
    <w:rsid w:val="006866B1"/>
    <w:rsid w:val="00686A4E"/>
    <w:rsid w:val="00687033"/>
    <w:rsid w:val="0068799B"/>
    <w:rsid w:val="00687A2E"/>
    <w:rsid w:val="00687A7B"/>
    <w:rsid w:val="0069022A"/>
    <w:rsid w:val="00691113"/>
    <w:rsid w:val="0069135B"/>
    <w:rsid w:val="006913EA"/>
    <w:rsid w:val="00691793"/>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00A"/>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308"/>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16A1"/>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04B"/>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9B3"/>
    <w:rsid w:val="00706C05"/>
    <w:rsid w:val="007070DA"/>
    <w:rsid w:val="007105B8"/>
    <w:rsid w:val="0071128A"/>
    <w:rsid w:val="00711920"/>
    <w:rsid w:val="00712835"/>
    <w:rsid w:val="00713075"/>
    <w:rsid w:val="007133DB"/>
    <w:rsid w:val="00714070"/>
    <w:rsid w:val="007140D1"/>
    <w:rsid w:val="00714167"/>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417"/>
    <w:rsid w:val="00741D2E"/>
    <w:rsid w:val="00742980"/>
    <w:rsid w:val="00742CFC"/>
    <w:rsid w:val="0074358B"/>
    <w:rsid w:val="00744E54"/>
    <w:rsid w:val="0074580E"/>
    <w:rsid w:val="00745D12"/>
    <w:rsid w:val="007469B9"/>
    <w:rsid w:val="00746A9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0CE0"/>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2AAB"/>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7EE"/>
    <w:rsid w:val="007D5816"/>
    <w:rsid w:val="007D5BA9"/>
    <w:rsid w:val="007D61F4"/>
    <w:rsid w:val="007D63D1"/>
    <w:rsid w:val="007D658A"/>
    <w:rsid w:val="007D7404"/>
    <w:rsid w:val="007D7BE7"/>
    <w:rsid w:val="007D7EF2"/>
    <w:rsid w:val="007D7F46"/>
    <w:rsid w:val="007E07F8"/>
    <w:rsid w:val="007E0860"/>
    <w:rsid w:val="007E09F2"/>
    <w:rsid w:val="007E0A6E"/>
    <w:rsid w:val="007E1331"/>
    <w:rsid w:val="007E1338"/>
    <w:rsid w:val="007E1BA4"/>
    <w:rsid w:val="007E2492"/>
    <w:rsid w:val="007E278A"/>
    <w:rsid w:val="007E3890"/>
    <w:rsid w:val="007E4113"/>
    <w:rsid w:val="007E444C"/>
    <w:rsid w:val="007E50B0"/>
    <w:rsid w:val="007E5380"/>
    <w:rsid w:val="007E5BA6"/>
    <w:rsid w:val="007E5BDD"/>
    <w:rsid w:val="007E68E4"/>
    <w:rsid w:val="007E7064"/>
    <w:rsid w:val="007F0BBA"/>
    <w:rsid w:val="007F0D2B"/>
    <w:rsid w:val="007F1112"/>
    <w:rsid w:val="007F16F2"/>
    <w:rsid w:val="007F1761"/>
    <w:rsid w:val="007F188D"/>
    <w:rsid w:val="007F1A2B"/>
    <w:rsid w:val="007F252D"/>
    <w:rsid w:val="007F2D5F"/>
    <w:rsid w:val="007F30F5"/>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1A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1758F"/>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3C86"/>
    <w:rsid w:val="008340CC"/>
    <w:rsid w:val="008341C2"/>
    <w:rsid w:val="00834844"/>
    <w:rsid w:val="00834F32"/>
    <w:rsid w:val="00835214"/>
    <w:rsid w:val="00835649"/>
    <w:rsid w:val="0083681B"/>
    <w:rsid w:val="00836D45"/>
    <w:rsid w:val="008370CA"/>
    <w:rsid w:val="008376A9"/>
    <w:rsid w:val="00837ABE"/>
    <w:rsid w:val="008400F3"/>
    <w:rsid w:val="00840D13"/>
    <w:rsid w:val="008413FD"/>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0E7A"/>
    <w:rsid w:val="0087110F"/>
    <w:rsid w:val="00872A93"/>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4C91"/>
    <w:rsid w:val="00885327"/>
    <w:rsid w:val="00885B6A"/>
    <w:rsid w:val="00885BE1"/>
    <w:rsid w:val="00885C6C"/>
    <w:rsid w:val="00885E4D"/>
    <w:rsid w:val="00886A7F"/>
    <w:rsid w:val="0089011E"/>
    <w:rsid w:val="008903A0"/>
    <w:rsid w:val="00890894"/>
    <w:rsid w:val="00890CC2"/>
    <w:rsid w:val="0089124E"/>
    <w:rsid w:val="00891B81"/>
    <w:rsid w:val="00892625"/>
    <w:rsid w:val="008927DA"/>
    <w:rsid w:val="00892915"/>
    <w:rsid w:val="00892B00"/>
    <w:rsid w:val="0089398E"/>
    <w:rsid w:val="00894383"/>
    <w:rsid w:val="0089464D"/>
    <w:rsid w:val="008947F4"/>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D61"/>
    <w:rsid w:val="008B7432"/>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36"/>
    <w:rsid w:val="008F0ADD"/>
    <w:rsid w:val="008F0AE7"/>
    <w:rsid w:val="008F209C"/>
    <w:rsid w:val="008F2322"/>
    <w:rsid w:val="008F2BE7"/>
    <w:rsid w:val="008F3799"/>
    <w:rsid w:val="008F3EAB"/>
    <w:rsid w:val="008F3FA6"/>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5A3"/>
    <w:rsid w:val="0090296F"/>
    <w:rsid w:val="00903BE3"/>
    <w:rsid w:val="00903DCC"/>
    <w:rsid w:val="00904320"/>
    <w:rsid w:val="00904934"/>
    <w:rsid w:val="00905461"/>
    <w:rsid w:val="009055D3"/>
    <w:rsid w:val="009056D0"/>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5FF"/>
    <w:rsid w:val="009243CC"/>
    <w:rsid w:val="00924C3B"/>
    <w:rsid w:val="00924C80"/>
    <w:rsid w:val="00925204"/>
    <w:rsid w:val="00925B16"/>
    <w:rsid w:val="00925DC1"/>
    <w:rsid w:val="0092677C"/>
    <w:rsid w:val="00926950"/>
    <w:rsid w:val="00926A3D"/>
    <w:rsid w:val="00927059"/>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619E"/>
    <w:rsid w:val="00936D70"/>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68A9"/>
    <w:rsid w:val="00946CC7"/>
    <w:rsid w:val="009470AB"/>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9C"/>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2708"/>
    <w:rsid w:val="009731B8"/>
    <w:rsid w:val="0097421E"/>
    <w:rsid w:val="009742D8"/>
    <w:rsid w:val="0097484F"/>
    <w:rsid w:val="00975136"/>
    <w:rsid w:val="00975555"/>
    <w:rsid w:val="00975F3C"/>
    <w:rsid w:val="0097640B"/>
    <w:rsid w:val="00976669"/>
    <w:rsid w:val="0097795F"/>
    <w:rsid w:val="00980191"/>
    <w:rsid w:val="00980685"/>
    <w:rsid w:val="00980BA1"/>
    <w:rsid w:val="009817D1"/>
    <w:rsid w:val="00981867"/>
    <w:rsid w:val="00982A52"/>
    <w:rsid w:val="00982B67"/>
    <w:rsid w:val="00982C07"/>
    <w:rsid w:val="00982F9E"/>
    <w:rsid w:val="0098309A"/>
    <w:rsid w:val="0098333B"/>
    <w:rsid w:val="009833F1"/>
    <w:rsid w:val="009835A7"/>
    <w:rsid w:val="00983615"/>
    <w:rsid w:val="0098371E"/>
    <w:rsid w:val="00983FD7"/>
    <w:rsid w:val="0098403E"/>
    <w:rsid w:val="009845E7"/>
    <w:rsid w:val="00984B48"/>
    <w:rsid w:val="00984D7D"/>
    <w:rsid w:val="00985778"/>
    <w:rsid w:val="00985A80"/>
    <w:rsid w:val="009861BF"/>
    <w:rsid w:val="00986AF0"/>
    <w:rsid w:val="00986DEB"/>
    <w:rsid w:val="009870FC"/>
    <w:rsid w:val="0098721B"/>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0BC"/>
    <w:rsid w:val="009953FD"/>
    <w:rsid w:val="0099560C"/>
    <w:rsid w:val="009959C2"/>
    <w:rsid w:val="0099601E"/>
    <w:rsid w:val="009962EF"/>
    <w:rsid w:val="0099658F"/>
    <w:rsid w:val="00996718"/>
    <w:rsid w:val="00996F1F"/>
    <w:rsid w:val="0099700C"/>
    <w:rsid w:val="0099780B"/>
    <w:rsid w:val="00997B84"/>
    <w:rsid w:val="00997CE2"/>
    <w:rsid w:val="009A1576"/>
    <w:rsid w:val="009A1745"/>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4E26"/>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3DE"/>
    <w:rsid w:val="00A30C18"/>
    <w:rsid w:val="00A31771"/>
    <w:rsid w:val="00A3202F"/>
    <w:rsid w:val="00A320E1"/>
    <w:rsid w:val="00A337BA"/>
    <w:rsid w:val="00A33FE7"/>
    <w:rsid w:val="00A34CDD"/>
    <w:rsid w:val="00A357AB"/>
    <w:rsid w:val="00A3593B"/>
    <w:rsid w:val="00A3620F"/>
    <w:rsid w:val="00A363C8"/>
    <w:rsid w:val="00A36A9E"/>
    <w:rsid w:val="00A371C6"/>
    <w:rsid w:val="00A37DF3"/>
    <w:rsid w:val="00A401F0"/>
    <w:rsid w:val="00A40973"/>
    <w:rsid w:val="00A410CC"/>
    <w:rsid w:val="00A41A36"/>
    <w:rsid w:val="00A41AD1"/>
    <w:rsid w:val="00A41F59"/>
    <w:rsid w:val="00A4244E"/>
    <w:rsid w:val="00A430FC"/>
    <w:rsid w:val="00A432F0"/>
    <w:rsid w:val="00A440DE"/>
    <w:rsid w:val="00A45036"/>
    <w:rsid w:val="00A45220"/>
    <w:rsid w:val="00A457FE"/>
    <w:rsid w:val="00A463D3"/>
    <w:rsid w:val="00A47341"/>
    <w:rsid w:val="00A47686"/>
    <w:rsid w:val="00A50090"/>
    <w:rsid w:val="00A50182"/>
    <w:rsid w:val="00A50AD9"/>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152"/>
    <w:rsid w:val="00A65483"/>
    <w:rsid w:val="00A65680"/>
    <w:rsid w:val="00A65816"/>
    <w:rsid w:val="00A65A13"/>
    <w:rsid w:val="00A6616D"/>
    <w:rsid w:val="00A661CE"/>
    <w:rsid w:val="00A66431"/>
    <w:rsid w:val="00A664F3"/>
    <w:rsid w:val="00A6655A"/>
    <w:rsid w:val="00A6665A"/>
    <w:rsid w:val="00A669E1"/>
    <w:rsid w:val="00A66B99"/>
    <w:rsid w:val="00A66C91"/>
    <w:rsid w:val="00A675A5"/>
    <w:rsid w:val="00A67768"/>
    <w:rsid w:val="00A677B5"/>
    <w:rsid w:val="00A67933"/>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A62"/>
    <w:rsid w:val="00A86EC2"/>
    <w:rsid w:val="00A877A0"/>
    <w:rsid w:val="00A87873"/>
    <w:rsid w:val="00A87C29"/>
    <w:rsid w:val="00A9046D"/>
    <w:rsid w:val="00A90813"/>
    <w:rsid w:val="00A90918"/>
    <w:rsid w:val="00A91400"/>
    <w:rsid w:val="00A91590"/>
    <w:rsid w:val="00A919CA"/>
    <w:rsid w:val="00A9226F"/>
    <w:rsid w:val="00A92492"/>
    <w:rsid w:val="00A9278C"/>
    <w:rsid w:val="00A931FB"/>
    <w:rsid w:val="00A93253"/>
    <w:rsid w:val="00A9384F"/>
    <w:rsid w:val="00A93AB4"/>
    <w:rsid w:val="00A93CCB"/>
    <w:rsid w:val="00A93FC4"/>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29BC"/>
    <w:rsid w:val="00AB3218"/>
    <w:rsid w:val="00AB568D"/>
    <w:rsid w:val="00AB5783"/>
    <w:rsid w:val="00AB57D5"/>
    <w:rsid w:val="00AB633F"/>
    <w:rsid w:val="00AB6438"/>
    <w:rsid w:val="00AB651F"/>
    <w:rsid w:val="00AB6527"/>
    <w:rsid w:val="00AB6902"/>
    <w:rsid w:val="00AB6FDF"/>
    <w:rsid w:val="00AB7093"/>
    <w:rsid w:val="00AB77AF"/>
    <w:rsid w:val="00AB7A35"/>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3D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2D8"/>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EA5"/>
    <w:rsid w:val="00B31F68"/>
    <w:rsid w:val="00B3249B"/>
    <w:rsid w:val="00B32659"/>
    <w:rsid w:val="00B32BE6"/>
    <w:rsid w:val="00B32EDF"/>
    <w:rsid w:val="00B32F60"/>
    <w:rsid w:val="00B33EBA"/>
    <w:rsid w:val="00B340D0"/>
    <w:rsid w:val="00B35446"/>
    <w:rsid w:val="00B35599"/>
    <w:rsid w:val="00B355EB"/>
    <w:rsid w:val="00B358F7"/>
    <w:rsid w:val="00B35982"/>
    <w:rsid w:val="00B35A9D"/>
    <w:rsid w:val="00B35DED"/>
    <w:rsid w:val="00B363B4"/>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44C"/>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87"/>
    <w:rsid w:val="00B857AC"/>
    <w:rsid w:val="00B858A3"/>
    <w:rsid w:val="00B862B1"/>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64"/>
    <w:rsid w:val="00B94DFE"/>
    <w:rsid w:val="00B94EAB"/>
    <w:rsid w:val="00B9557A"/>
    <w:rsid w:val="00B95CB0"/>
    <w:rsid w:val="00B960A2"/>
    <w:rsid w:val="00B96510"/>
    <w:rsid w:val="00B96DDB"/>
    <w:rsid w:val="00B970A8"/>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A7C5D"/>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546"/>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5E5F"/>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387"/>
    <w:rsid w:val="00C0588B"/>
    <w:rsid w:val="00C05F5B"/>
    <w:rsid w:val="00C06805"/>
    <w:rsid w:val="00C06DE1"/>
    <w:rsid w:val="00C07538"/>
    <w:rsid w:val="00C07587"/>
    <w:rsid w:val="00C078B6"/>
    <w:rsid w:val="00C07C74"/>
    <w:rsid w:val="00C10904"/>
    <w:rsid w:val="00C11AC6"/>
    <w:rsid w:val="00C11EEF"/>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028"/>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376"/>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87F"/>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4FE"/>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5D2"/>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2BC"/>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DFA"/>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46C1"/>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CF7A21"/>
    <w:rsid w:val="00D004DE"/>
    <w:rsid w:val="00D01421"/>
    <w:rsid w:val="00D016C5"/>
    <w:rsid w:val="00D023F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4ED"/>
    <w:rsid w:val="00D10E2A"/>
    <w:rsid w:val="00D112D9"/>
    <w:rsid w:val="00D11D5C"/>
    <w:rsid w:val="00D122D1"/>
    <w:rsid w:val="00D127AD"/>
    <w:rsid w:val="00D1281B"/>
    <w:rsid w:val="00D12836"/>
    <w:rsid w:val="00D12AF7"/>
    <w:rsid w:val="00D1353B"/>
    <w:rsid w:val="00D13925"/>
    <w:rsid w:val="00D13D98"/>
    <w:rsid w:val="00D1561F"/>
    <w:rsid w:val="00D15647"/>
    <w:rsid w:val="00D1644E"/>
    <w:rsid w:val="00D16770"/>
    <w:rsid w:val="00D16BBC"/>
    <w:rsid w:val="00D172EE"/>
    <w:rsid w:val="00D17C31"/>
    <w:rsid w:val="00D209E3"/>
    <w:rsid w:val="00D20BB9"/>
    <w:rsid w:val="00D2105B"/>
    <w:rsid w:val="00D212A4"/>
    <w:rsid w:val="00D21F72"/>
    <w:rsid w:val="00D22047"/>
    <w:rsid w:val="00D222BA"/>
    <w:rsid w:val="00D228FD"/>
    <w:rsid w:val="00D22974"/>
    <w:rsid w:val="00D229E2"/>
    <w:rsid w:val="00D22DDC"/>
    <w:rsid w:val="00D2319F"/>
    <w:rsid w:val="00D23B44"/>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47A"/>
    <w:rsid w:val="00D34594"/>
    <w:rsid w:val="00D34715"/>
    <w:rsid w:val="00D34E8B"/>
    <w:rsid w:val="00D35A91"/>
    <w:rsid w:val="00D35AFF"/>
    <w:rsid w:val="00D36706"/>
    <w:rsid w:val="00D371AF"/>
    <w:rsid w:val="00D376F7"/>
    <w:rsid w:val="00D379C0"/>
    <w:rsid w:val="00D40013"/>
    <w:rsid w:val="00D407D5"/>
    <w:rsid w:val="00D407D8"/>
    <w:rsid w:val="00D4088A"/>
    <w:rsid w:val="00D4275B"/>
    <w:rsid w:val="00D42AEA"/>
    <w:rsid w:val="00D43270"/>
    <w:rsid w:val="00D43B86"/>
    <w:rsid w:val="00D43F81"/>
    <w:rsid w:val="00D44407"/>
    <w:rsid w:val="00D4458F"/>
    <w:rsid w:val="00D44AB4"/>
    <w:rsid w:val="00D44D71"/>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01"/>
    <w:rsid w:val="00D54CC2"/>
    <w:rsid w:val="00D55818"/>
    <w:rsid w:val="00D56605"/>
    <w:rsid w:val="00D56875"/>
    <w:rsid w:val="00D56C48"/>
    <w:rsid w:val="00D5728D"/>
    <w:rsid w:val="00D575D0"/>
    <w:rsid w:val="00D57F57"/>
    <w:rsid w:val="00D6032D"/>
    <w:rsid w:val="00D60918"/>
    <w:rsid w:val="00D60936"/>
    <w:rsid w:val="00D60D59"/>
    <w:rsid w:val="00D61351"/>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1174"/>
    <w:rsid w:val="00D815D3"/>
    <w:rsid w:val="00D816A0"/>
    <w:rsid w:val="00D81B49"/>
    <w:rsid w:val="00D821CF"/>
    <w:rsid w:val="00D822DC"/>
    <w:rsid w:val="00D82468"/>
    <w:rsid w:val="00D82B58"/>
    <w:rsid w:val="00D82D77"/>
    <w:rsid w:val="00D82DD9"/>
    <w:rsid w:val="00D8505A"/>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43"/>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5E5"/>
    <w:rsid w:val="00DE5D45"/>
    <w:rsid w:val="00DE5E46"/>
    <w:rsid w:val="00DE6A2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59C"/>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36BE"/>
    <w:rsid w:val="00E43DA4"/>
    <w:rsid w:val="00E43E16"/>
    <w:rsid w:val="00E43EF7"/>
    <w:rsid w:val="00E449D0"/>
    <w:rsid w:val="00E44CC1"/>
    <w:rsid w:val="00E44FE8"/>
    <w:rsid w:val="00E4586E"/>
    <w:rsid w:val="00E45BA7"/>
    <w:rsid w:val="00E45C73"/>
    <w:rsid w:val="00E47658"/>
    <w:rsid w:val="00E47826"/>
    <w:rsid w:val="00E47AD1"/>
    <w:rsid w:val="00E5080B"/>
    <w:rsid w:val="00E50970"/>
    <w:rsid w:val="00E521FE"/>
    <w:rsid w:val="00E52C2F"/>
    <w:rsid w:val="00E535D6"/>
    <w:rsid w:val="00E549C0"/>
    <w:rsid w:val="00E54B5A"/>
    <w:rsid w:val="00E54FA4"/>
    <w:rsid w:val="00E55424"/>
    <w:rsid w:val="00E55A86"/>
    <w:rsid w:val="00E55E88"/>
    <w:rsid w:val="00E55FA3"/>
    <w:rsid w:val="00E56B14"/>
    <w:rsid w:val="00E56CB0"/>
    <w:rsid w:val="00E5770F"/>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A2"/>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2B6F"/>
    <w:rsid w:val="00E931B1"/>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8E4"/>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7D4"/>
    <w:rsid w:val="00EF6854"/>
    <w:rsid w:val="00EF68FE"/>
    <w:rsid w:val="00EF696B"/>
    <w:rsid w:val="00EF7108"/>
    <w:rsid w:val="00EF79C9"/>
    <w:rsid w:val="00EF7BE0"/>
    <w:rsid w:val="00EF7F88"/>
    <w:rsid w:val="00F0057B"/>
    <w:rsid w:val="00F00920"/>
    <w:rsid w:val="00F011B0"/>
    <w:rsid w:val="00F01BEB"/>
    <w:rsid w:val="00F01C02"/>
    <w:rsid w:val="00F028FB"/>
    <w:rsid w:val="00F02C1B"/>
    <w:rsid w:val="00F03204"/>
    <w:rsid w:val="00F03335"/>
    <w:rsid w:val="00F03A73"/>
    <w:rsid w:val="00F03E8A"/>
    <w:rsid w:val="00F04403"/>
    <w:rsid w:val="00F04B6F"/>
    <w:rsid w:val="00F060B2"/>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058"/>
    <w:rsid w:val="00F251DB"/>
    <w:rsid w:val="00F25837"/>
    <w:rsid w:val="00F25970"/>
    <w:rsid w:val="00F25C2B"/>
    <w:rsid w:val="00F2600C"/>
    <w:rsid w:val="00F2627D"/>
    <w:rsid w:val="00F26354"/>
    <w:rsid w:val="00F263F3"/>
    <w:rsid w:val="00F2677C"/>
    <w:rsid w:val="00F274A9"/>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F4A"/>
    <w:rsid w:val="00F82001"/>
    <w:rsid w:val="00F829FD"/>
    <w:rsid w:val="00F83006"/>
    <w:rsid w:val="00F83399"/>
    <w:rsid w:val="00F839D1"/>
    <w:rsid w:val="00F83AAC"/>
    <w:rsid w:val="00F83B6B"/>
    <w:rsid w:val="00F83D6D"/>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3DD"/>
    <w:rsid w:val="00F95B07"/>
    <w:rsid w:val="00F95D81"/>
    <w:rsid w:val="00F96EFA"/>
    <w:rsid w:val="00F971C2"/>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2E6F"/>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4F15"/>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uiPriority w:val="99"/>
    <w:qFormat/>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uiPriority w:val="99"/>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uiPriority w:val="99"/>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3AE9-B33A-42A8-9F27-B02BC883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3684</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2023-05-12T08:18:00Z</dcterms:modified>
</cp:coreProperties>
</file>