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0CB784" w14:textId="42C1F898" w:rsidR="004C50BE" w:rsidRPr="00321B6D" w:rsidRDefault="00B91DE2" w:rsidP="004C50BE">
      <w:pPr>
        <w:spacing w:line="320" w:lineRule="exact"/>
        <w:rPr>
          <w:rFonts w:ascii="Arial" w:hAnsi="Arial" w:cs="Arial"/>
          <w:b/>
          <w:bCs/>
          <w:snapToGrid w:val="0"/>
          <w:sz w:val="24"/>
          <w:lang w:val="en-GB"/>
        </w:rPr>
      </w:pPr>
      <w:bookmarkStart w:id="0" w:name="OLE_LINK1"/>
      <w:bookmarkStart w:id="1" w:name="OLE_LINK2"/>
      <w:r w:rsidRPr="005B23D8">
        <w:rPr>
          <w:rFonts w:ascii="Arial" w:hAnsi="Arial" w:cs="Arial"/>
          <w:b/>
          <w:bCs/>
          <w:snapToGrid w:val="0"/>
          <w:sz w:val="24"/>
          <w:lang w:val="en-GB"/>
        </w:rPr>
        <w:t>3GPP TSG RAN WG1 #11</w:t>
      </w:r>
      <w:r w:rsidR="00321B6D">
        <w:rPr>
          <w:rFonts w:ascii="Arial" w:hAnsi="Arial" w:cs="Arial"/>
          <w:b/>
          <w:bCs/>
          <w:snapToGrid w:val="0"/>
          <w:sz w:val="24"/>
          <w:lang w:val="en-GB"/>
        </w:rPr>
        <w:t>3</w:t>
      </w:r>
      <w:r w:rsidR="00223DEC" w:rsidRPr="005B23D8">
        <w:rPr>
          <w:rFonts w:ascii="Arial" w:hAnsi="Arial" w:cs="Arial"/>
          <w:b/>
          <w:bCs/>
          <w:snapToGrid w:val="0"/>
          <w:sz w:val="24"/>
          <w:lang w:val="en-GB"/>
        </w:rPr>
        <w:t xml:space="preserve"> </w:t>
      </w:r>
      <w:r w:rsidR="00456C59" w:rsidRPr="005B23D8">
        <w:rPr>
          <w:rFonts w:ascii="Arial" w:hAnsi="Arial" w:cs="Arial"/>
          <w:b/>
          <w:bCs/>
          <w:snapToGrid w:val="0"/>
          <w:sz w:val="24"/>
          <w:lang w:val="en-GB"/>
        </w:rPr>
        <w:t xml:space="preserve">  </w:t>
      </w:r>
      <w:r w:rsidR="004C50BE" w:rsidRPr="005B23D8">
        <w:rPr>
          <w:rFonts w:ascii="Arial" w:hAnsi="Arial" w:cs="Arial"/>
          <w:b/>
          <w:bCs/>
          <w:snapToGrid w:val="0"/>
          <w:sz w:val="24"/>
          <w:lang w:val="en-GB"/>
        </w:rPr>
        <w:tab/>
        <w:t xml:space="preserve">           </w:t>
      </w:r>
      <w:r w:rsidR="004C50BE" w:rsidRPr="005B23D8">
        <w:rPr>
          <w:rFonts w:ascii="Arial" w:hAnsi="Arial" w:cs="Arial" w:hint="eastAsia"/>
          <w:b/>
          <w:bCs/>
          <w:snapToGrid w:val="0"/>
          <w:sz w:val="24"/>
          <w:lang w:val="en-GB"/>
        </w:rPr>
        <w:t xml:space="preserve">      </w:t>
      </w:r>
      <w:r w:rsidR="00A91906" w:rsidRPr="005B23D8">
        <w:rPr>
          <w:rFonts w:ascii="Arial" w:hAnsi="Arial" w:cs="Arial"/>
          <w:b/>
          <w:bCs/>
          <w:snapToGrid w:val="0"/>
          <w:sz w:val="24"/>
          <w:lang w:val="en-GB"/>
        </w:rPr>
        <w:t xml:space="preserve"> </w:t>
      </w:r>
      <w:r w:rsidR="004C50BE" w:rsidRPr="005B23D8">
        <w:rPr>
          <w:rFonts w:ascii="Arial" w:hAnsi="Arial" w:cs="Arial" w:hint="eastAsia"/>
          <w:b/>
          <w:bCs/>
          <w:snapToGrid w:val="0"/>
          <w:sz w:val="24"/>
          <w:lang w:val="en-GB"/>
        </w:rPr>
        <w:t xml:space="preserve">  </w:t>
      </w:r>
      <w:r w:rsidR="009964F7" w:rsidRPr="005B23D8">
        <w:rPr>
          <w:rFonts w:ascii="Arial" w:hAnsi="Arial" w:cs="Arial"/>
          <w:b/>
          <w:bCs/>
          <w:snapToGrid w:val="0"/>
          <w:sz w:val="24"/>
          <w:lang w:val="en-GB"/>
        </w:rPr>
        <w:t xml:space="preserve">       </w:t>
      </w:r>
      <w:r w:rsidR="004C50BE" w:rsidRPr="005B23D8">
        <w:rPr>
          <w:rFonts w:ascii="Arial" w:hAnsi="Arial" w:cs="Arial"/>
          <w:b/>
          <w:bCs/>
          <w:snapToGrid w:val="0"/>
          <w:sz w:val="24"/>
          <w:lang w:val="en-GB"/>
        </w:rPr>
        <w:t>R1-</w:t>
      </w:r>
      <w:r w:rsidR="005B23D8" w:rsidRPr="005B23D8">
        <w:rPr>
          <w:rFonts w:ascii="Arial" w:hAnsi="Arial" w:cs="Arial"/>
          <w:b/>
          <w:bCs/>
          <w:snapToGrid w:val="0"/>
          <w:sz w:val="24"/>
          <w:lang w:val="en-GB"/>
        </w:rPr>
        <w:t>230</w:t>
      </w:r>
      <w:r w:rsidR="0027542E">
        <w:rPr>
          <w:rFonts w:asciiTheme="minorEastAsia" w:eastAsiaTheme="minorEastAsia" w:hAnsiTheme="minorEastAsia" w:cs="Arial"/>
          <w:b/>
          <w:bCs/>
          <w:snapToGrid w:val="0"/>
          <w:sz w:val="24"/>
          <w:lang w:val="en-GB"/>
        </w:rPr>
        <w:t>5294</w:t>
      </w:r>
    </w:p>
    <w:p w14:paraId="56310CB5" w14:textId="0BD1F6F5" w:rsidR="009964F7" w:rsidRPr="005B23D8" w:rsidRDefault="00321B6D" w:rsidP="009964F7">
      <w:pPr>
        <w:pBdr>
          <w:bottom w:val="single" w:sz="12" w:space="1" w:color="auto"/>
        </w:pBdr>
        <w:wordWrap/>
        <w:spacing w:before="100" w:beforeAutospacing="1" w:after="100" w:afterAutospacing="1" w:line="360" w:lineRule="auto"/>
        <w:contextualSpacing/>
        <w:rPr>
          <w:rFonts w:ascii="Arial" w:hAnsi="Arial" w:cs="Arial"/>
          <w:b/>
          <w:bCs/>
          <w:snapToGrid w:val="0"/>
        </w:rPr>
      </w:pPr>
      <w:r w:rsidRPr="00321B6D">
        <w:rPr>
          <w:rFonts w:ascii="Arial" w:eastAsia="MS Mincho" w:hAnsi="Arial" w:cs="Arial"/>
          <w:b/>
          <w:bCs/>
          <w:sz w:val="24"/>
          <w:lang w:eastAsia="ja-JP"/>
        </w:rPr>
        <w:t>Incheon, Korea, May 22nd – May 26th, 2023</w:t>
      </w:r>
    </w:p>
    <w:p w14:paraId="4EB9F59D" w14:textId="4CAB06C7" w:rsidR="004C50BE" w:rsidRPr="005B23D8" w:rsidRDefault="004C50BE" w:rsidP="004C50BE">
      <w:pPr>
        <w:tabs>
          <w:tab w:val="left" w:pos="1985"/>
        </w:tabs>
        <w:spacing w:after="120" w:line="240" w:lineRule="auto"/>
        <w:rPr>
          <w:sz w:val="24"/>
          <w:szCs w:val="24"/>
        </w:rPr>
      </w:pPr>
      <w:r w:rsidRPr="005B23D8">
        <w:rPr>
          <w:b/>
          <w:sz w:val="24"/>
          <w:szCs w:val="24"/>
        </w:rPr>
        <w:t>Agenda item:</w:t>
      </w:r>
      <w:r w:rsidRPr="005B23D8">
        <w:rPr>
          <w:b/>
          <w:sz w:val="24"/>
          <w:szCs w:val="24"/>
        </w:rPr>
        <w:tab/>
      </w:r>
      <w:r w:rsidR="00B71C76" w:rsidRPr="005B23D8">
        <w:rPr>
          <w:sz w:val="24"/>
          <w:szCs w:val="24"/>
        </w:rPr>
        <w:t>9.1.4.2</w:t>
      </w:r>
      <w:r w:rsidRPr="005B23D8">
        <w:rPr>
          <w:b/>
          <w:sz w:val="24"/>
          <w:szCs w:val="24"/>
        </w:rPr>
        <w:t xml:space="preserve"> </w:t>
      </w:r>
    </w:p>
    <w:p w14:paraId="4F10695E" w14:textId="77777777" w:rsidR="004C50BE" w:rsidRPr="005B23D8" w:rsidRDefault="004C50BE" w:rsidP="004C50BE">
      <w:pPr>
        <w:tabs>
          <w:tab w:val="left" w:pos="1985"/>
        </w:tabs>
        <w:spacing w:after="120" w:line="240" w:lineRule="auto"/>
        <w:rPr>
          <w:b/>
          <w:sz w:val="24"/>
          <w:szCs w:val="24"/>
        </w:rPr>
      </w:pPr>
      <w:r w:rsidRPr="005B23D8">
        <w:rPr>
          <w:b/>
          <w:sz w:val="24"/>
          <w:szCs w:val="24"/>
        </w:rPr>
        <w:t>Source:</w:t>
      </w:r>
      <w:r w:rsidRPr="005B23D8">
        <w:rPr>
          <w:b/>
          <w:sz w:val="24"/>
          <w:szCs w:val="24"/>
        </w:rPr>
        <w:tab/>
      </w:r>
      <w:r w:rsidRPr="005B23D8">
        <w:rPr>
          <w:sz w:val="24"/>
          <w:szCs w:val="24"/>
        </w:rPr>
        <w:t>LG Electronics</w:t>
      </w:r>
    </w:p>
    <w:p w14:paraId="43A7131D" w14:textId="159AC8E2" w:rsidR="004C50BE" w:rsidRPr="005B23D8" w:rsidRDefault="004C50BE" w:rsidP="004C50BE">
      <w:pPr>
        <w:tabs>
          <w:tab w:val="left" w:pos="1985"/>
        </w:tabs>
        <w:spacing w:after="120" w:line="240" w:lineRule="auto"/>
        <w:rPr>
          <w:sz w:val="24"/>
          <w:szCs w:val="24"/>
        </w:rPr>
      </w:pPr>
      <w:r w:rsidRPr="005B23D8">
        <w:rPr>
          <w:b/>
          <w:sz w:val="24"/>
          <w:szCs w:val="24"/>
        </w:rPr>
        <w:t>Title:</w:t>
      </w:r>
      <w:r w:rsidRPr="005B23D8">
        <w:rPr>
          <w:b/>
          <w:sz w:val="24"/>
          <w:szCs w:val="24"/>
        </w:rPr>
        <w:tab/>
      </w:r>
      <w:r w:rsidR="007C5046" w:rsidRPr="005B23D8">
        <w:rPr>
          <w:sz w:val="24"/>
          <w:szCs w:val="24"/>
        </w:rPr>
        <w:t>SRI/TPMI enhancement for enabling 8 TX UL transmission</w:t>
      </w:r>
    </w:p>
    <w:p w14:paraId="26737489" w14:textId="4163B12C" w:rsidR="004C50BE" w:rsidRPr="005B23D8" w:rsidRDefault="004C50BE" w:rsidP="004C50BE">
      <w:pPr>
        <w:pBdr>
          <w:bottom w:val="single" w:sz="12" w:space="1" w:color="auto"/>
        </w:pBdr>
        <w:wordWrap/>
        <w:spacing w:line="240" w:lineRule="auto"/>
        <w:rPr>
          <w:rFonts w:ascii="Arial" w:eastAsiaTheme="minorEastAsia" w:hAnsi="Arial" w:cs="Arial"/>
          <w:b/>
          <w:snapToGrid w:val="0"/>
          <w:sz w:val="24"/>
        </w:rPr>
      </w:pPr>
      <w:r w:rsidRPr="005B23D8">
        <w:rPr>
          <w:b/>
          <w:sz w:val="24"/>
          <w:szCs w:val="24"/>
        </w:rPr>
        <w:t>Document for:</w:t>
      </w:r>
      <w:r w:rsidRPr="005B23D8">
        <w:rPr>
          <w:b/>
          <w:sz w:val="24"/>
          <w:szCs w:val="24"/>
        </w:rPr>
        <w:tab/>
        <w:t xml:space="preserve">   </w:t>
      </w:r>
      <w:r w:rsidRPr="005B23D8">
        <w:rPr>
          <w:sz w:val="24"/>
          <w:szCs w:val="24"/>
        </w:rPr>
        <w:t>Discussion and Decision</w:t>
      </w:r>
      <w:bookmarkEnd w:id="0"/>
      <w:bookmarkEnd w:id="1"/>
    </w:p>
    <w:p w14:paraId="725D4CD1" w14:textId="6CB770B3" w:rsidR="009C1846" w:rsidRPr="005B23D8" w:rsidRDefault="009C1846" w:rsidP="004772D1">
      <w:pPr>
        <w:pStyle w:val="1"/>
        <w:numPr>
          <w:ilvl w:val="0"/>
          <w:numId w:val="1"/>
        </w:numPr>
        <w:ind w:left="426" w:hanging="426"/>
        <w:rPr>
          <w:rFonts w:eastAsiaTheme="minorEastAsia"/>
        </w:rPr>
      </w:pPr>
      <w:r w:rsidRPr="005B23D8">
        <w:rPr>
          <w:rFonts w:eastAsiaTheme="minorEastAsia" w:hint="eastAsia"/>
        </w:rPr>
        <w:t>Introduction</w:t>
      </w:r>
    </w:p>
    <w:p w14:paraId="1C1AF111" w14:textId="6ED37E23" w:rsidR="00792929" w:rsidRPr="005B23D8" w:rsidRDefault="00CA2F64" w:rsidP="00255854">
      <w:pPr>
        <w:ind w:firstLineChars="100" w:firstLine="220"/>
        <w:contextualSpacing/>
        <w:rPr>
          <w:rFonts w:eastAsiaTheme="minorEastAsia"/>
        </w:rPr>
      </w:pPr>
      <w:r w:rsidRPr="005B23D8">
        <w:rPr>
          <w:rFonts w:eastAsiaTheme="minorEastAsia" w:hint="eastAsia"/>
        </w:rPr>
        <w:t xml:space="preserve">In the </w:t>
      </w:r>
      <w:r w:rsidR="00183406" w:rsidRPr="005B23D8">
        <w:rPr>
          <w:rFonts w:eastAsiaTheme="minorEastAsia"/>
        </w:rPr>
        <w:t>RAN1#1</w:t>
      </w:r>
      <w:r w:rsidR="0087045D" w:rsidRPr="005B23D8">
        <w:rPr>
          <w:rFonts w:eastAsiaTheme="minorEastAsia"/>
        </w:rPr>
        <w:t>1</w:t>
      </w:r>
      <w:r w:rsidR="004A659E" w:rsidRPr="005B23D8">
        <w:rPr>
          <w:rFonts w:eastAsiaTheme="minorEastAsia"/>
        </w:rPr>
        <w:t>2</w:t>
      </w:r>
      <w:r w:rsidR="00147251">
        <w:rPr>
          <w:rFonts w:eastAsiaTheme="minorEastAsia"/>
        </w:rPr>
        <w:t>b-e</w:t>
      </w:r>
      <w:r w:rsidR="00183406" w:rsidRPr="005B23D8">
        <w:rPr>
          <w:rFonts w:eastAsiaTheme="minorEastAsia"/>
        </w:rPr>
        <w:t xml:space="preserve"> meeting</w:t>
      </w:r>
      <w:r w:rsidR="00A04242" w:rsidRPr="005B23D8">
        <w:rPr>
          <w:rFonts w:eastAsiaTheme="minorEastAsia"/>
        </w:rPr>
        <w:t>, several agreement</w:t>
      </w:r>
      <w:r w:rsidR="007170C6" w:rsidRPr="005B23D8">
        <w:rPr>
          <w:rFonts w:eastAsiaTheme="minorEastAsia"/>
        </w:rPr>
        <w:t xml:space="preserve">s regarding </w:t>
      </w:r>
      <w:r w:rsidRPr="005B23D8">
        <w:rPr>
          <w:rFonts w:eastAsiaTheme="minorEastAsia"/>
        </w:rPr>
        <w:t xml:space="preserve">for enabling 8Tx UL transmission </w:t>
      </w:r>
      <w:r w:rsidR="007170C6" w:rsidRPr="005B23D8">
        <w:rPr>
          <w:rFonts w:eastAsiaTheme="minorEastAsia"/>
        </w:rPr>
        <w:t xml:space="preserve">were agreed as captured in Annex. </w:t>
      </w:r>
      <w:r w:rsidR="00792929" w:rsidRPr="005B23D8">
        <w:rPr>
          <w:rFonts w:eastAsiaTheme="minorEastAsia"/>
        </w:rPr>
        <w:t>This contribution discusses</w:t>
      </w:r>
      <w:r w:rsidR="007E76B7" w:rsidRPr="005B23D8">
        <w:rPr>
          <w:rFonts w:eastAsiaTheme="minorEastAsia"/>
        </w:rPr>
        <w:t xml:space="preserve"> and provide</w:t>
      </w:r>
      <w:r w:rsidR="00651AD0" w:rsidRPr="005B23D8">
        <w:rPr>
          <w:rFonts w:eastAsiaTheme="minorEastAsia" w:hint="eastAsia"/>
        </w:rPr>
        <w:t>s</w:t>
      </w:r>
      <w:r w:rsidR="007E76B7" w:rsidRPr="005B23D8">
        <w:rPr>
          <w:rFonts w:eastAsiaTheme="minorEastAsia"/>
        </w:rPr>
        <w:t xml:space="preserve"> our view on the</w:t>
      </w:r>
      <w:r w:rsidR="009754AE" w:rsidRPr="005B23D8">
        <w:rPr>
          <w:rFonts w:eastAsiaTheme="minorEastAsia"/>
        </w:rPr>
        <w:t xml:space="preserve"> enhancement o</w:t>
      </w:r>
      <w:r w:rsidR="007E76B7" w:rsidRPr="005B23D8">
        <w:rPr>
          <w:rFonts w:eastAsiaTheme="minorEastAsia"/>
        </w:rPr>
        <w:t>f</w:t>
      </w:r>
      <w:r w:rsidR="009754AE" w:rsidRPr="005B23D8">
        <w:rPr>
          <w:rFonts w:eastAsiaTheme="minorEastAsia"/>
        </w:rPr>
        <w:t xml:space="preserve"> SRI/TPMI for 8Tx UL</w:t>
      </w:r>
      <w:r w:rsidR="00075545" w:rsidRPr="005B23D8">
        <w:rPr>
          <w:rFonts w:eastAsiaTheme="minorEastAsia"/>
        </w:rPr>
        <w:t xml:space="preserve"> </w:t>
      </w:r>
      <w:r w:rsidR="009754AE" w:rsidRPr="005B23D8">
        <w:rPr>
          <w:rFonts w:eastAsiaTheme="minorEastAsia"/>
        </w:rPr>
        <w:t>transmission.</w:t>
      </w:r>
      <w:r w:rsidR="00792929" w:rsidRPr="005B23D8">
        <w:rPr>
          <w:rFonts w:eastAsiaTheme="minorEastAsia"/>
        </w:rPr>
        <w:t xml:space="preserve"> </w:t>
      </w:r>
    </w:p>
    <w:p w14:paraId="23130DA0" w14:textId="37BD9B63" w:rsidR="00B91DE2" w:rsidRPr="005B23D8" w:rsidRDefault="00B91DE2" w:rsidP="00255854">
      <w:pPr>
        <w:ind w:firstLineChars="100" w:firstLine="220"/>
        <w:contextualSpacing/>
        <w:rPr>
          <w:rFonts w:eastAsiaTheme="minorEastAsia"/>
        </w:rPr>
      </w:pPr>
    </w:p>
    <w:p w14:paraId="0B16E772" w14:textId="77777777" w:rsidR="008D379A" w:rsidRPr="005B23D8" w:rsidRDefault="008D379A" w:rsidP="009C1846">
      <w:pPr>
        <w:rPr>
          <w:rFonts w:eastAsiaTheme="minorEastAsia"/>
        </w:rPr>
      </w:pPr>
    </w:p>
    <w:p w14:paraId="5915F18A" w14:textId="79B587A4" w:rsidR="00DE63A0" w:rsidRPr="005B23D8" w:rsidRDefault="00C46AC5" w:rsidP="004772D1">
      <w:pPr>
        <w:pStyle w:val="1"/>
        <w:numPr>
          <w:ilvl w:val="0"/>
          <w:numId w:val="1"/>
        </w:numPr>
        <w:ind w:left="426" w:hanging="426"/>
      </w:pPr>
      <w:r w:rsidRPr="005B23D8">
        <w:t>Discussion</w:t>
      </w:r>
      <w:r w:rsidR="0096686E" w:rsidRPr="005B23D8">
        <w:t>s</w:t>
      </w:r>
      <w:r w:rsidR="00E30138" w:rsidRPr="005B23D8">
        <w:t xml:space="preserve"> </w:t>
      </w:r>
      <w:r w:rsidR="000E2B6F" w:rsidRPr="005B23D8">
        <w:t xml:space="preserve"> </w:t>
      </w:r>
    </w:p>
    <w:p w14:paraId="4C80701F" w14:textId="3F2F4676" w:rsidR="00E6365B" w:rsidRPr="005B23D8" w:rsidRDefault="00E6365B" w:rsidP="004E64AE">
      <w:pPr>
        <w:pStyle w:val="2"/>
        <w:ind w:right="220"/>
        <w:rPr>
          <w:rFonts w:eastAsiaTheme="minorEastAsia"/>
        </w:rPr>
      </w:pPr>
      <w:r w:rsidRPr="005B23D8">
        <w:rPr>
          <w:rFonts w:eastAsiaTheme="minorEastAsia"/>
        </w:rPr>
        <w:t>TPMI enhancement for 8Tx UL transmission</w:t>
      </w:r>
      <w:r w:rsidR="006C55CC" w:rsidRPr="005B23D8">
        <w:rPr>
          <w:rFonts w:eastAsiaTheme="minorEastAsia"/>
        </w:rPr>
        <w:t xml:space="preserve"> </w:t>
      </w:r>
    </w:p>
    <w:p w14:paraId="2CB42F44" w14:textId="3B6CBD59" w:rsidR="004C080A" w:rsidRPr="005B23D8" w:rsidRDefault="004C080A" w:rsidP="004C080A">
      <w:pPr>
        <w:pStyle w:val="3"/>
        <w:ind w:left="1140" w:hanging="480"/>
        <w:rPr>
          <w:rFonts w:ascii="Times New Roman" w:eastAsiaTheme="minorEastAsia" w:hAnsi="Times New Roman" w:cs="Times New Roman"/>
        </w:rPr>
      </w:pP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w:t>
      </w:r>
      <w:r w:rsidR="009A53D1" w:rsidRPr="005B23D8">
        <w:rPr>
          <w:rFonts w:ascii="Times New Roman" w:eastAsiaTheme="minorEastAsia" w:hAnsi="Times New Roman" w:cs="Times New Roman"/>
        </w:rPr>
        <w:t xml:space="preserve">1 </w:t>
      </w:r>
      <w:r w:rsidR="00FC2135" w:rsidRPr="005B23D8">
        <w:rPr>
          <w:rFonts w:ascii="Times New Roman" w:eastAsiaTheme="minorEastAsia" w:hAnsi="Times New Roman" w:cs="Times New Roman"/>
        </w:rPr>
        <w:t xml:space="preserve">Full coherent </w:t>
      </w:r>
      <w:r w:rsidRPr="005B23D8">
        <w:rPr>
          <w:rFonts w:ascii="Times New Roman" w:eastAsiaTheme="minorEastAsia" w:hAnsi="Times New Roman" w:cs="Times New Roman"/>
        </w:rPr>
        <w:t>8Tx codebook</w:t>
      </w:r>
    </w:p>
    <w:p w14:paraId="1BE737BE" w14:textId="2237CF42" w:rsidR="00DA6EDD" w:rsidRPr="00491BAA" w:rsidRDefault="00DA6EDD" w:rsidP="00670DDC">
      <w:pPr>
        <w:wordWrap/>
        <w:spacing w:line="360" w:lineRule="auto"/>
        <w:ind w:firstLineChars="100" w:firstLine="220"/>
        <w:rPr>
          <w:rFonts w:eastAsiaTheme="minorEastAsia"/>
        </w:rPr>
      </w:pPr>
      <w:r w:rsidRPr="00670DDC">
        <w:rPr>
          <w:rFonts w:eastAsiaTheme="minorEastAsia" w:cs="Times"/>
          <w:b/>
          <w:bCs/>
          <w:i/>
          <w:noProof/>
        </w:rPr>
        <mc:AlternateContent>
          <mc:Choice Requires="wps">
            <w:drawing>
              <wp:anchor distT="45720" distB="45720" distL="114300" distR="114300" simplePos="0" relativeHeight="251693056" behindDoc="0" locked="0" layoutInCell="1" allowOverlap="1" wp14:anchorId="105243D3" wp14:editId="1A4D4487">
                <wp:simplePos x="0" y="0"/>
                <wp:positionH relativeFrom="column">
                  <wp:posOffset>-76200</wp:posOffset>
                </wp:positionH>
                <wp:positionV relativeFrom="paragraph">
                  <wp:posOffset>687216</wp:posOffset>
                </wp:positionV>
                <wp:extent cx="5773420" cy="1404620"/>
                <wp:effectExtent l="0" t="0" r="17780" b="22860"/>
                <wp:wrapTopAndBottom/>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3420" cy="1404620"/>
                        </a:xfrm>
                        <a:prstGeom prst="rect">
                          <a:avLst/>
                        </a:prstGeom>
                        <a:solidFill>
                          <a:srgbClr val="FFFFFF"/>
                        </a:solidFill>
                        <a:ln w="9525">
                          <a:solidFill>
                            <a:srgbClr val="000000"/>
                          </a:solidFill>
                          <a:miter lim="800000"/>
                          <a:headEnd/>
                          <a:tailEnd/>
                        </a:ln>
                      </wps:spPr>
                      <wps:txbx>
                        <w:txbxContent>
                          <w:p w14:paraId="1694E0A2" w14:textId="77777777" w:rsidR="00485E9A" w:rsidRPr="00DA6EDD" w:rsidRDefault="00485E9A" w:rsidP="00DA6EDD">
                            <w:pPr>
                              <w:widowControl/>
                              <w:wordWrap/>
                              <w:autoSpaceDE/>
                              <w:autoSpaceDN/>
                              <w:spacing w:after="0" w:line="240" w:lineRule="auto"/>
                              <w:contextualSpacing/>
                              <w:jc w:val="left"/>
                              <w:rPr>
                                <w:rFonts w:ascii="Times" w:eastAsia="맑은 고딕" w:hAnsi="Times" w:cs="Times"/>
                                <w:iCs/>
                                <w:kern w:val="0"/>
                                <w:sz w:val="20"/>
                                <w:szCs w:val="20"/>
                                <w:highlight w:val="green"/>
                              </w:rPr>
                            </w:pPr>
                            <w:r w:rsidRPr="00DA6EDD">
                              <w:rPr>
                                <w:rFonts w:ascii="Times" w:eastAsia="맑은 고딕" w:hAnsi="Times" w:cs="Times"/>
                                <w:b/>
                                <w:bCs/>
                                <w:iCs/>
                                <w:color w:val="000000"/>
                                <w:kern w:val="0"/>
                                <w:sz w:val="20"/>
                                <w:szCs w:val="20"/>
                                <w:highlight w:val="green"/>
                                <w:shd w:val="clear" w:color="auto" w:fill="FFFF00"/>
                              </w:rPr>
                              <w:t>Agreement</w:t>
                            </w:r>
                          </w:p>
                          <w:p w14:paraId="687A6D82" w14:textId="77777777" w:rsidR="00485E9A" w:rsidRPr="00DA6EDD" w:rsidRDefault="00485E9A" w:rsidP="00DA6EDD">
                            <w:pPr>
                              <w:widowControl/>
                              <w:wordWrap/>
                              <w:overflowPunct w:val="0"/>
                              <w:adjustRightInd w:val="0"/>
                              <w:spacing w:after="180" w:line="240" w:lineRule="auto"/>
                              <w:contextualSpacing/>
                              <w:jc w:val="left"/>
                              <w:textAlignment w:val="baseline"/>
                              <w:rPr>
                                <w:rFonts w:cs="Times"/>
                                <w:iCs/>
                                <w:kern w:val="0"/>
                                <w:sz w:val="20"/>
                                <w:szCs w:val="20"/>
                                <w:lang w:val="en-GB" w:eastAsia="ja-JP"/>
                              </w:rPr>
                            </w:pPr>
                            <w:r w:rsidRPr="00DA6EDD">
                              <w:rPr>
                                <w:rFonts w:cs="Times"/>
                                <w:iCs/>
                                <w:kern w:val="0"/>
                                <w:sz w:val="20"/>
                                <w:szCs w:val="20"/>
                                <w:lang w:val="en-GB" w:eastAsia="ja-JP"/>
                              </w:rPr>
                              <w:t xml:space="preserve">For a fully coherent uplink precoding by an 8TX UE, </w:t>
                            </w:r>
                          </w:p>
                          <w:p w14:paraId="3BC7F915" w14:textId="77777777" w:rsidR="00485E9A" w:rsidRPr="00DA6EDD" w:rsidRDefault="00485E9A" w:rsidP="00DA6EDD">
                            <w:pPr>
                              <w:widowControl/>
                              <w:numPr>
                                <w:ilvl w:val="0"/>
                                <w:numId w:val="32"/>
                              </w:numPr>
                              <w:wordWrap/>
                              <w:overflowPunct w:val="0"/>
                              <w:autoSpaceDE/>
                              <w:autoSpaceDN/>
                              <w:adjustRightInd w:val="0"/>
                              <w:spacing w:after="0" w:line="240" w:lineRule="auto"/>
                              <w:contextualSpacing/>
                              <w:jc w:val="left"/>
                              <w:textAlignment w:val="baseline"/>
                              <w:rPr>
                                <w:rFonts w:ascii="Calibri" w:eastAsia="Calibri" w:hAnsi="Calibri" w:cs="Times"/>
                                <w:iCs/>
                                <w:kern w:val="0"/>
                                <w:szCs w:val="20"/>
                                <w:lang w:val="en-GB" w:eastAsia="en-US"/>
                              </w:rPr>
                            </w:pPr>
                            <w:r w:rsidRPr="00DA6EDD">
                              <w:rPr>
                                <w:rFonts w:ascii="Calibri" w:eastAsia="Calibri" w:hAnsi="Calibri" w:cs="Times"/>
                                <w:iCs/>
                                <w:kern w:val="0"/>
                                <w:szCs w:val="20"/>
                                <w:lang w:val="en-GB" w:eastAsia="en-US"/>
                              </w:rPr>
                              <w:t>Support NR Rel-15 single panel DL Type I codebook as the starting point for design of the codebook</w:t>
                            </w:r>
                          </w:p>
                          <w:p w14:paraId="01AB60D7" w14:textId="77777777" w:rsidR="00485E9A" w:rsidRPr="00DA6EDD" w:rsidRDefault="00485E9A" w:rsidP="00DA6EDD">
                            <w:pPr>
                              <w:widowControl/>
                              <w:numPr>
                                <w:ilvl w:val="1"/>
                                <w:numId w:val="32"/>
                              </w:numPr>
                              <w:wordWrap/>
                              <w:overflowPunct w:val="0"/>
                              <w:autoSpaceDE/>
                              <w:autoSpaceDN/>
                              <w:adjustRightInd w:val="0"/>
                              <w:spacing w:after="0" w:line="240" w:lineRule="auto"/>
                              <w:contextualSpacing/>
                              <w:jc w:val="left"/>
                              <w:textAlignment w:val="baseline"/>
                              <w:rPr>
                                <w:rFonts w:ascii="Calibri" w:eastAsia="Calibri" w:hAnsi="Calibri" w:cs="Times"/>
                                <w:iCs/>
                                <w:kern w:val="0"/>
                                <w:szCs w:val="20"/>
                                <w:lang w:val="en-GB" w:eastAsia="en-US"/>
                              </w:rPr>
                            </w:pPr>
                            <w:r w:rsidRPr="00DA6EDD">
                              <w:rPr>
                                <w:rFonts w:ascii="Calibri" w:eastAsia="Calibri" w:hAnsi="Calibri" w:cs="Times"/>
                                <w:iCs/>
                                <w:kern w:val="0"/>
                                <w:szCs w:val="20"/>
                                <w:lang w:val="en-GB" w:eastAsia="en-US"/>
                              </w:rPr>
                              <w:t xml:space="preserve">FFS: For a constructed codebook with size M based on above method, unless </w:t>
                            </w:r>
                            <m:oMath>
                              <m:r>
                                <w:rPr>
                                  <w:rFonts w:ascii="Cambria Math" w:eastAsia="Calibri" w:hAnsi="Cambria Math"/>
                                  <w:color w:val="FF0000"/>
                                  <w:kern w:val="0"/>
                                  <w:lang w:val="en-GB" w:eastAsia="en-US"/>
                                </w:rPr>
                                <m:t>M=</m:t>
                              </m:r>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oMath>
                            <w:r w:rsidRPr="00DA6EDD">
                              <w:rPr>
                                <w:rFonts w:ascii="Calibri" w:eastAsia="Calibri" w:hAnsi="Calibri" w:cs="Times"/>
                                <w:iCs/>
                                <w:kern w:val="0"/>
                                <w:szCs w:val="20"/>
                                <w:lang w:val="en-GB" w:eastAsia="en-US"/>
                              </w:rPr>
                              <w:t xml:space="preserve">; otherwise, round up the codebook size to the smallest integer </w:t>
                            </w:r>
                            <m:oMath>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r>
                                <w:rPr>
                                  <w:rFonts w:ascii="Cambria Math" w:eastAsia="Calibri" w:hAnsi="Cambria Math"/>
                                  <w:color w:val="FF0000"/>
                                  <w:kern w:val="0"/>
                                  <w:lang w:val="en-GB" w:eastAsia="en-US"/>
                                </w:rPr>
                                <m:t>&gt;M</m:t>
                              </m:r>
                            </m:oMath>
                            <w:r w:rsidRPr="00DA6EDD">
                              <w:rPr>
                                <w:rFonts w:ascii="Calibri" w:eastAsia="Calibri" w:hAnsi="Calibri" w:cs="Times"/>
                                <w:iCs/>
                                <w:kern w:val="0"/>
                                <w:szCs w:val="20"/>
                                <w:lang w:val="en-GB" w:eastAsia="en-US"/>
                              </w:rPr>
                              <w:t xml:space="preserve"> by adding </w:t>
                            </w:r>
                            <m:oMath>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r>
                                <w:rPr>
                                  <w:rFonts w:ascii="Cambria Math" w:eastAsia="Calibri" w:hAnsi="Cambria Math"/>
                                  <w:color w:val="FF0000"/>
                                  <w:kern w:val="0"/>
                                  <w:lang w:val="en-GB" w:eastAsia="en-US"/>
                                </w:rPr>
                                <m:t>-M</m:t>
                              </m:r>
                            </m:oMath>
                            <w:r w:rsidRPr="00DA6EDD">
                              <w:rPr>
                                <w:rFonts w:ascii="Calibri" w:eastAsia="Calibri" w:hAnsi="Calibri" w:cs="Times"/>
                                <w:iCs/>
                                <w:kern w:val="0"/>
                                <w:szCs w:val="20"/>
                                <w:lang w:val="en-GB" w:eastAsia="en-US"/>
                              </w:rPr>
                              <w:t xml:space="preserve"> precoders generated via Alt 2a. </w:t>
                            </w:r>
                          </w:p>
                          <w:p w14:paraId="26AED327" w14:textId="77777777" w:rsidR="00485E9A" w:rsidRDefault="00485E9A" w:rsidP="00DA6EDD">
                            <w:r w:rsidRPr="00DA6EDD">
                              <w:rPr>
                                <w:rFonts w:cs="Times"/>
                                <w:iCs/>
                                <w:kern w:val="0"/>
                                <w:sz w:val="20"/>
                                <w:szCs w:val="20"/>
                                <w:lang w:val="en-GB" w:eastAsia="ja-JP"/>
                              </w:rPr>
                              <w:t>No LS to RAN4 will be needed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5243D3" id="_x0000_t202" coordsize="21600,21600" o:spt="202" path="m,l,21600r21600,l21600,xe">
                <v:stroke joinstyle="miter"/>
                <v:path gradientshapeok="t" o:connecttype="rect"/>
              </v:shapetype>
              <v:shape id="텍스트 상자 2" o:spid="_x0000_s1026" type="#_x0000_t202" style="position:absolute;left:0;text-align:left;margin-left:-6pt;margin-top:54.1pt;width:454.6pt;height:110.6pt;z-index:25169305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">
                <v:textbox style="mso-fit-shape-to-text:t">
                  <w:txbxContent>
                    <w:p w14:paraId="1694E0A2" w14:textId="77777777" w:rsidR="00485E9A" w:rsidRPr="00DA6EDD" w:rsidRDefault="00485E9A" w:rsidP="00DA6EDD">
                      <w:pPr>
                        <w:widowControl/>
                        <w:wordWrap/>
                        <w:autoSpaceDE/>
                        <w:autoSpaceDN/>
                        <w:spacing w:after="0" w:line="240" w:lineRule="auto"/>
                        <w:contextualSpacing/>
                        <w:jc w:val="left"/>
                        <w:rPr>
                          <w:rFonts w:ascii="Times" w:eastAsia="맑은 고딕" w:hAnsi="Times" w:cs="Times"/>
                          <w:iCs/>
                          <w:kern w:val="0"/>
                          <w:sz w:val="20"/>
                          <w:szCs w:val="20"/>
                          <w:highlight w:val="green"/>
                        </w:rPr>
                      </w:pPr>
                      <w:r w:rsidRPr="00DA6EDD">
                        <w:rPr>
                          <w:rFonts w:ascii="Times" w:eastAsia="맑은 고딕" w:hAnsi="Times" w:cs="Times"/>
                          <w:b/>
                          <w:bCs/>
                          <w:iCs/>
                          <w:color w:val="000000"/>
                          <w:kern w:val="0"/>
                          <w:sz w:val="20"/>
                          <w:szCs w:val="20"/>
                          <w:highlight w:val="green"/>
                          <w:shd w:val="clear" w:color="auto" w:fill="FFFF00"/>
                        </w:rPr>
                        <w:t>Agreement</w:t>
                      </w:r>
                    </w:p>
                    <w:p w14:paraId="687A6D82" w14:textId="77777777" w:rsidR="00485E9A" w:rsidRPr="00DA6EDD" w:rsidRDefault="00485E9A" w:rsidP="00DA6EDD">
                      <w:pPr>
                        <w:widowControl/>
                        <w:wordWrap/>
                        <w:overflowPunct w:val="0"/>
                        <w:adjustRightInd w:val="0"/>
                        <w:spacing w:after="180" w:line="240" w:lineRule="auto"/>
                        <w:contextualSpacing/>
                        <w:jc w:val="left"/>
                        <w:textAlignment w:val="baseline"/>
                        <w:rPr>
                          <w:rFonts w:cs="Times"/>
                          <w:iCs/>
                          <w:kern w:val="0"/>
                          <w:sz w:val="20"/>
                          <w:szCs w:val="20"/>
                          <w:lang w:val="en-GB" w:eastAsia="ja-JP"/>
                        </w:rPr>
                      </w:pPr>
                      <w:r w:rsidRPr="00DA6EDD">
                        <w:rPr>
                          <w:rFonts w:cs="Times"/>
                          <w:iCs/>
                          <w:kern w:val="0"/>
                          <w:sz w:val="20"/>
                          <w:szCs w:val="20"/>
                          <w:lang w:val="en-GB" w:eastAsia="ja-JP"/>
                        </w:rPr>
                        <w:t xml:space="preserve">For a fully coherent uplink precoding by an 8TX UE, </w:t>
                      </w:r>
                    </w:p>
                    <w:p w14:paraId="3BC7F915" w14:textId="77777777" w:rsidR="00485E9A" w:rsidRPr="00DA6EDD" w:rsidRDefault="00485E9A" w:rsidP="00DA6EDD">
                      <w:pPr>
                        <w:widowControl/>
                        <w:numPr>
                          <w:ilvl w:val="0"/>
                          <w:numId w:val="32"/>
                        </w:numPr>
                        <w:wordWrap/>
                        <w:overflowPunct w:val="0"/>
                        <w:autoSpaceDE/>
                        <w:autoSpaceDN/>
                        <w:adjustRightInd w:val="0"/>
                        <w:spacing w:after="0" w:line="240" w:lineRule="auto"/>
                        <w:contextualSpacing/>
                        <w:jc w:val="left"/>
                        <w:textAlignment w:val="baseline"/>
                        <w:rPr>
                          <w:rFonts w:ascii="Calibri" w:eastAsia="Calibri" w:hAnsi="Calibri" w:cs="Times"/>
                          <w:iCs/>
                          <w:kern w:val="0"/>
                          <w:szCs w:val="20"/>
                          <w:lang w:val="en-GB" w:eastAsia="en-US"/>
                        </w:rPr>
                      </w:pPr>
                      <w:r w:rsidRPr="00DA6EDD">
                        <w:rPr>
                          <w:rFonts w:ascii="Calibri" w:eastAsia="Calibri" w:hAnsi="Calibri" w:cs="Times"/>
                          <w:iCs/>
                          <w:kern w:val="0"/>
                          <w:szCs w:val="20"/>
                          <w:lang w:val="en-GB" w:eastAsia="en-US"/>
                        </w:rPr>
                        <w:t>Support NR Rel-15 single panel DL Type I codebook as the starting point for design of the codebook</w:t>
                      </w:r>
                    </w:p>
                    <w:p w14:paraId="01AB60D7" w14:textId="77777777" w:rsidR="00485E9A" w:rsidRPr="00DA6EDD" w:rsidRDefault="00485E9A" w:rsidP="00DA6EDD">
                      <w:pPr>
                        <w:widowControl/>
                        <w:numPr>
                          <w:ilvl w:val="1"/>
                          <w:numId w:val="32"/>
                        </w:numPr>
                        <w:wordWrap/>
                        <w:overflowPunct w:val="0"/>
                        <w:autoSpaceDE/>
                        <w:autoSpaceDN/>
                        <w:adjustRightInd w:val="0"/>
                        <w:spacing w:after="0" w:line="240" w:lineRule="auto"/>
                        <w:contextualSpacing/>
                        <w:jc w:val="left"/>
                        <w:textAlignment w:val="baseline"/>
                        <w:rPr>
                          <w:rFonts w:ascii="Calibri" w:eastAsia="Calibri" w:hAnsi="Calibri" w:cs="Times"/>
                          <w:iCs/>
                          <w:kern w:val="0"/>
                          <w:szCs w:val="20"/>
                          <w:lang w:val="en-GB" w:eastAsia="en-US"/>
                        </w:rPr>
                      </w:pPr>
                      <w:r w:rsidRPr="00DA6EDD">
                        <w:rPr>
                          <w:rFonts w:ascii="Calibri" w:eastAsia="Calibri" w:hAnsi="Calibri" w:cs="Times"/>
                          <w:iCs/>
                          <w:kern w:val="0"/>
                          <w:szCs w:val="20"/>
                          <w:lang w:val="en-GB" w:eastAsia="en-US"/>
                        </w:rPr>
                        <w:t xml:space="preserve">FFS: For a constructed codebook with size M based on above method, unless </w:t>
                      </w:r>
                      <m:oMath>
                        <m:r>
                          <w:rPr>
                            <w:rFonts w:ascii="Cambria Math" w:eastAsia="Calibri" w:hAnsi="Cambria Math"/>
                            <w:color w:val="FF0000"/>
                            <w:kern w:val="0"/>
                            <w:lang w:val="en-GB" w:eastAsia="en-US"/>
                          </w:rPr>
                          <m:t>M=</m:t>
                        </m:r>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oMath>
                      <w:r w:rsidRPr="00DA6EDD">
                        <w:rPr>
                          <w:rFonts w:ascii="Calibri" w:eastAsia="Calibri" w:hAnsi="Calibri" w:cs="Times"/>
                          <w:iCs/>
                          <w:kern w:val="0"/>
                          <w:szCs w:val="20"/>
                          <w:lang w:val="en-GB" w:eastAsia="en-US"/>
                        </w:rPr>
                        <w:t xml:space="preserve">; otherwise, round up the codebook size to the smallest integer </w:t>
                      </w:r>
                      <m:oMath>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r>
                          <w:rPr>
                            <w:rFonts w:ascii="Cambria Math" w:eastAsia="Calibri" w:hAnsi="Cambria Math"/>
                            <w:color w:val="FF0000"/>
                            <w:kern w:val="0"/>
                            <w:lang w:val="en-GB" w:eastAsia="en-US"/>
                          </w:rPr>
                          <m:t>&gt;M</m:t>
                        </m:r>
                      </m:oMath>
                      <w:r w:rsidRPr="00DA6EDD">
                        <w:rPr>
                          <w:rFonts w:ascii="Calibri" w:eastAsia="Calibri" w:hAnsi="Calibri" w:cs="Times"/>
                          <w:iCs/>
                          <w:kern w:val="0"/>
                          <w:szCs w:val="20"/>
                          <w:lang w:val="en-GB" w:eastAsia="en-US"/>
                        </w:rPr>
                        <w:t xml:space="preserve"> by adding </w:t>
                      </w:r>
                      <m:oMath>
                        <m:sSup>
                          <m:sSupPr>
                            <m:ctrlPr>
                              <w:rPr>
                                <w:rFonts w:ascii="Cambria Math" w:eastAsia="Calibri" w:hAnsi="Cambria Math"/>
                                <w:i/>
                                <w:iCs/>
                                <w:color w:val="FF0000"/>
                                <w:kern w:val="0"/>
                                <w:lang w:val="en-GB" w:eastAsia="en-US"/>
                              </w:rPr>
                            </m:ctrlPr>
                          </m:sSupPr>
                          <m:e>
                            <m:r>
                              <w:rPr>
                                <w:rFonts w:ascii="Cambria Math" w:eastAsia="Calibri" w:hAnsi="Cambria Math"/>
                                <w:color w:val="FF0000"/>
                                <w:kern w:val="0"/>
                                <w:lang w:val="en-GB" w:eastAsia="en-US"/>
                              </w:rPr>
                              <m:t>2</m:t>
                            </m:r>
                          </m:e>
                          <m:sup>
                            <m:r>
                              <w:rPr>
                                <w:rFonts w:ascii="Cambria Math" w:eastAsia="Calibri" w:hAnsi="Cambria Math"/>
                                <w:color w:val="FF0000"/>
                                <w:kern w:val="0"/>
                                <w:lang w:val="en-GB" w:eastAsia="en-US"/>
                              </w:rPr>
                              <m:t>N</m:t>
                            </m:r>
                          </m:sup>
                        </m:sSup>
                        <m:r>
                          <w:rPr>
                            <w:rFonts w:ascii="Cambria Math" w:eastAsia="Calibri" w:hAnsi="Cambria Math"/>
                            <w:color w:val="FF0000"/>
                            <w:kern w:val="0"/>
                            <w:lang w:val="en-GB" w:eastAsia="en-US"/>
                          </w:rPr>
                          <m:t>-M</m:t>
                        </m:r>
                      </m:oMath>
                      <w:r w:rsidRPr="00DA6EDD">
                        <w:rPr>
                          <w:rFonts w:ascii="Calibri" w:eastAsia="Calibri" w:hAnsi="Calibri" w:cs="Times"/>
                          <w:iCs/>
                          <w:kern w:val="0"/>
                          <w:szCs w:val="20"/>
                          <w:lang w:val="en-GB" w:eastAsia="en-US"/>
                        </w:rPr>
                        <w:t xml:space="preserve"> precoders generated via Alt 2a. </w:t>
                      </w:r>
                    </w:p>
                    <w:p w14:paraId="26AED327" w14:textId="77777777" w:rsidR="00485E9A" w:rsidRDefault="00485E9A" w:rsidP="00DA6EDD">
                      <w:r w:rsidRPr="00DA6EDD">
                        <w:rPr>
                          <w:rFonts w:cs="Times"/>
                          <w:iCs/>
                          <w:kern w:val="0"/>
                          <w:sz w:val="20"/>
                          <w:szCs w:val="20"/>
                          <w:lang w:val="en-GB" w:eastAsia="ja-JP"/>
                        </w:rPr>
                        <w:t>No LS to RAN4 will be needed</w:t>
                      </w:r>
                    </w:p>
                  </w:txbxContent>
                </v:textbox>
                <w10:wrap type="topAndBottom"/>
              </v:shape>
            </w:pict>
          </mc:Fallback>
        </mc:AlternateContent>
      </w:r>
      <w:r w:rsidR="00D71248" w:rsidRPr="005B23D8">
        <w:rPr>
          <w:rFonts w:eastAsiaTheme="minorEastAsia" w:hint="eastAsia"/>
        </w:rPr>
        <w:t xml:space="preserve">In the </w:t>
      </w:r>
      <w:r w:rsidR="00311DB4" w:rsidRPr="005B23D8">
        <w:rPr>
          <w:rFonts w:eastAsiaTheme="minorEastAsia"/>
        </w:rPr>
        <w:t xml:space="preserve">previous </w:t>
      </w:r>
      <w:r w:rsidR="00D71248" w:rsidRPr="005B23D8">
        <w:rPr>
          <w:rFonts w:eastAsiaTheme="minorEastAsia"/>
        </w:rPr>
        <w:t>meeting,</w:t>
      </w:r>
      <w:r w:rsidR="00FF4293" w:rsidRPr="005B23D8">
        <w:rPr>
          <w:rFonts w:eastAsiaTheme="minorEastAsia"/>
        </w:rPr>
        <w:t xml:space="preserve"> </w:t>
      </w:r>
      <w:r w:rsidR="009B1974">
        <w:rPr>
          <w:rFonts w:eastAsiaTheme="minorEastAsia"/>
        </w:rPr>
        <w:t>it was concluded that there is no consensus on the supporting oversampling factor other than 1</w:t>
      </w:r>
      <w:r w:rsidR="00CA7A3C">
        <w:rPr>
          <w:rFonts w:eastAsiaTheme="minorEastAsia"/>
        </w:rPr>
        <w:t xml:space="preserve"> for full coherent 8Tx UL codebook</w:t>
      </w:r>
      <w:r w:rsidR="009B1974">
        <w:rPr>
          <w:rFonts w:eastAsiaTheme="minorEastAsia"/>
        </w:rPr>
        <w:t>.</w:t>
      </w:r>
      <w:r w:rsidR="00822179">
        <w:rPr>
          <w:rFonts w:eastAsiaTheme="minorEastAsia"/>
        </w:rPr>
        <w:t xml:space="preserve"> </w:t>
      </w:r>
      <w:r w:rsidRPr="00491BAA">
        <w:rPr>
          <w:rFonts w:eastAsiaTheme="minorEastAsia" w:hint="eastAsia"/>
        </w:rPr>
        <w:t>A</w:t>
      </w:r>
      <w:r>
        <w:rPr>
          <w:rFonts w:eastAsiaTheme="minorEastAsia"/>
        </w:rPr>
        <w:t>lso, in RAN1#110, following were agreed.</w:t>
      </w:r>
    </w:p>
    <w:p w14:paraId="61072F6A" w14:textId="7149882A" w:rsidR="009B1974" w:rsidRDefault="00DA6EDD" w:rsidP="009B1974">
      <w:pPr>
        <w:wordWrap/>
        <w:spacing w:line="360" w:lineRule="auto"/>
        <w:ind w:firstLineChars="100" w:firstLine="220"/>
        <w:rPr>
          <w:rFonts w:eastAsiaTheme="minorEastAsia"/>
        </w:rPr>
      </w:pPr>
      <w:r>
        <w:rPr>
          <w:rFonts w:eastAsiaTheme="minorEastAsia" w:hint="eastAsia"/>
        </w:rPr>
        <w:t xml:space="preserve">The </w:t>
      </w:r>
      <w:r>
        <w:rPr>
          <w:rFonts w:eastAsiaTheme="minorEastAsia"/>
        </w:rPr>
        <w:t>remaining issue is additional support of precoders based on Alt2a. W</w:t>
      </w:r>
      <w:r w:rsidR="00822179">
        <w:rPr>
          <w:rFonts w:eastAsiaTheme="minorEastAsia"/>
        </w:rPr>
        <w:t xml:space="preserve">ith oversampling factor of 1, the # of full coherent 8Tx codebook can be listed in Table 1. </w:t>
      </w:r>
    </w:p>
    <w:p w14:paraId="4974D0BD" w14:textId="77777777" w:rsidR="00822179" w:rsidRPr="005B23D8" w:rsidRDefault="00822179" w:rsidP="00822179">
      <w:pPr>
        <w:pStyle w:val="a8"/>
        <w:keepNext/>
        <w:spacing w:line="360" w:lineRule="auto"/>
        <w:jc w:val="center"/>
      </w:pPr>
      <w:r w:rsidRPr="005B23D8">
        <w:t>Table 1. # of 8Tx fully coherent CBs per rank</w:t>
      </w:r>
    </w:p>
    <w:tbl>
      <w:tblPr>
        <w:tblStyle w:val="a7"/>
        <w:tblW w:w="0" w:type="auto"/>
        <w:tblLook w:val="04A0" w:firstRow="1" w:lastRow="0" w:firstColumn="1" w:lastColumn="0" w:noHBand="0" w:noVBand="1"/>
      </w:tblPr>
      <w:tblGrid>
        <w:gridCol w:w="1696"/>
        <w:gridCol w:w="813"/>
        <w:gridCol w:w="813"/>
        <w:gridCol w:w="814"/>
        <w:gridCol w:w="813"/>
        <w:gridCol w:w="813"/>
        <w:gridCol w:w="814"/>
        <w:gridCol w:w="813"/>
        <w:gridCol w:w="813"/>
        <w:gridCol w:w="814"/>
      </w:tblGrid>
      <w:tr w:rsidR="00822179" w:rsidRPr="005B23D8" w14:paraId="09A51DA9" w14:textId="77777777" w:rsidTr="00822179">
        <w:tc>
          <w:tcPr>
            <w:tcW w:w="1696" w:type="dxa"/>
          </w:tcPr>
          <w:p w14:paraId="2178BF0D" w14:textId="77777777" w:rsidR="00822179" w:rsidRPr="005B23D8" w:rsidRDefault="00822179" w:rsidP="00822179">
            <w:pPr>
              <w:wordWrap/>
              <w:spacing w:line="360" w:lineRule="auto"/>
              <w:jc w:val="center"/>
              <w:rPr>
                <w:rFonts w:eastAsiaTheme="minorEastAsia" w:cs="Times"/>
                <w:bCs/>
                <w:lang w:val="en-GB"/>
              </w:rPr>
            </w:pPr>
          </w:p>
        </w:tc>
        <w:tc>
          <w:tcPr>
            <w:tcW w:w="7320" w:type="dxa"/>
            <w:gridSpan w:val="9"/>
          </w:tcPr>
          <w:p w14:paraId="304607C7" w14:textId="77777777" w:rsidR="00822179" w:rsidRPr="005B23D8" w:rsidRDefault="00822179" w:rsidP="00822179">
            <w:pPr>
              <w:wordWrap/>
              <w:spacing w:line="360" w:lineRule="auto"/>
              <w:jc w:val="center"/>
              <w:rPr>
                <w:rFonts w:eastAsiaTheme="minorEastAsia" w:cs="Times"/>
                <w:bCs/>
              </w:rPr>
            </w:pPr>
            <w:r w:rsidRPr="005B23D8">
              <w:rPr>
                <w:rFonts w:eastAsiaTheme="minorEastAsia" w:hint="eastAsia"/>
              </w:rPr>
              <w:t># of CBs per rank</w:t>
            </w:r>
          </w:p>
        </w:tc>
      </w:tr>
      <w:tr w:rsidR="00822179" w:rsidRPr="005B23D8" w14:paraId="4DA69B49" w14:textId="77777777" w:rsidTr="00822179">
        <w:tc>
          <w:tcPr>
            <w:tcW w:w="1696" w:type="dxa"/>
            <w:vAlign w:val="center"/>
          </w:tcPr>
          <w:p w14:paraId="1E6F90FF" w14:textId="77777777" w:rsidR="00822179" w:rsidRPr="005B23D8" w:rsidRDefault="00822179" w:rsidP="00822179">
            <w:pPr>
              <w:wordWrap/>
              <w:spacing w:line="360" w:lineRule="auto"/>
              <w:jc w:val="center"/>
              <w:rPr>
                <w:rFonts w:eastAsiaTheme="minorEastAsia" w:cs="Times"/>
                <w:bCs/>
              </w:rPr>
            </w:pPr>
            <w:r w:rsidRPr="005B23D8">
              <w:rPr>
                <w:lang w:eastAsia="zh-CN"/>
              </w:rPr>
              <w:t>(</w:t>
            </w:r>
            <w:r w:rsidRPr="005B23D8">
              <w:rPr>
                <w:i/>
                <w:iCs/>
                <w:lang w:eastAsia="zh-CN"/>
              </w:rPr>
              <w:t>N</w:t>
            </w:r>
            <w:r w:rsidRPr="005B23D8">
              <w:rPr>
                <w:vertAlign w:val="subscript"/>
                <w:lang w:eastAsia="zh-CN"/>
              </w:rPr>
              <w:t>1</w:t>
            </w:r>
            <w:r w:rsidRPr="005B23D8">
              <w:rPr>
                <w:lang w:eastAsia="zh-CN"/>
              </w:rPr>
              <w:t xml:space="preserve">, </w:t>
            </w:r>
            <w:r w:rsidRPr="005B23D8">
              <w:rPr>
                <w:i/>
                <w:iCs/>
                <w:lang w:eastAsia="zh-CN"/>
              </w:rPr>
              <w:t>N</w:t>
            </w:r>
            <w:r w:rsidRPr="005B23D8">
              <w:rPr>
                <w:vertAlign w:val="subscript"/>
                <w:lang w:eastAsia="zh-CN"/>
              </w:rPr>
              <w:t>2</w:t>
            </w:r>
            <w:r w:rsidRPr="005B23D8">
              <w:rPr>
                <w:lang w:eastAsia="zh-CN"/>
              </w:rPr>
              <w:t xml:space="preserve">, </w:t>
            </w:r>
            <w:r w:rsidRPr="005B23D8">
              <w:rPr>
                <w:i/>
                <w:iCs/>
                <w:lang w:eastAsia="zh-CN"/>
              </w:rPr>
              <w:t>O</w:t>
            </w:r>
            <w:r w:rsidRPr="005B23D8">
              <w:rPr>
                <w:vertAlign w:val="subscript"/>
                <w:lang w:eastAsia="zh-CN"/>
              </w:rPr>
              <w:t>1</w:t>
            </w:r>
            <w:r w:rsidRPr="005B23D8">
              <w:rPr>
                <w:lang w:eastAsia="zh-CN"/>
              </w:rPr>
              <w:t xml:space="preserve">, </w:t>
            </w:r>
            <w:r w:rsidRPr="005B23D8">
              <w:rPr>
                <w:i/>
                <w:iCs/>
                <w:lang w:eastAsia="zh-CN"/>
              </w:rPr>
              <w:t>O</w:t>
            </w:r>
            <w:r w:rsidRPr="005B23D8">
              <w:rPr>
                <w:vertAlign w:val="subscript"/>
                <w:lang w:eastAsia="zh-CN"/>
              </w:rPr>
              <w:t>2</w:t>
            </w:r>
            <w:r w:rsidRPr="005B23D8">
              <w:rPr>
                <w:lang w:eastAsia="zh-CN"/>
              </w:rPr>
              <w:t>)</w:t>
            </w:r>
          </w:p>
        </w:tc>
        <w:tc>
          <w:tcPr>
            <w:tcW w:w="813" w:type="dxa"/>
          </w:tcPr>
          <w:p w14:paraId="391A4DBF"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1</w:t>
            </w:r>
          </w:p>
        </w:tc>
        <w:tc>
          <w:tcPr>
            <w:tcW w:w="813" w:type="dxa"/>
          </w:tcPr>
          <w:p w14:paraId="41255A53"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2</w:t>
            </w:r>
          </w:p>
        </w:tc>
        <w:tc>
          <w:tcPr>
            <w:tcW w:w="814" w:type="dxa"/>
          </w:tcPr>
          <w:p w14:paraId="5106F5FF"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3</w:t>
            </w:r>
          </w:p>
        </w:tc>
        <w:tc>
          <w:tcPr>
            <w:tcW w:w="813" w:type="dxa"/>
          </w:tcPr>
          <w:p w14:paraId="13181B4B"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4</w:t>
            </w:r>
          </w:p>
        </w:tc>
        <w:tc>
          <w:tcPr>
            <w:tcW w:w="813" w:type="dxa"/>
          </w:tcPr>
          <w:p w14:paraId="1EDBD60E"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5</w:t>
            </w:r>
          </w:p>
        </w:tc>
        <w:tc>
          <w:tcPr>
            <w:tcW w:w="814" w:type="dxa"/>
          </w:tcPr>
          <w:p w14:paraId="72AF8756"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6</w:t>
            </w:r>
          </w:p>
        </w:tc>
        <w:tc>
          <w:tcPr>
            <w:tcW w:w="813" w:type="dxa"/>
          </w:tcPr>
          <w:p w14:paraId="52E7ED8B"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hint="eastAsia"/>
                <w:bCs/>
                <w:lang w:eastAsia="ko-KR"/>
              </w:rPr>
              <w:t>7</w:t>
            </w:r>
          </w:p>
        </w:tc>
        <w:tc>
          <w:tcPr>
            <w:tcW w:w="813" w:type="dxa"/>
          </w:tcPr>
          <w:p w14:paraId="2690DEB7" w14:textId="77777777" w:rsidR="00822179" w:rsidRPr="005B23D8" w:rsidRDefault="00822179" w:rsidP="00822179">
            <w:pPr>
              <w:wordWrap/>
              <w:spacing w:line="360" w:lineRule="auto"/>
              <w:jc w:val="center"/>
              <w:rPr>
                <w:rFonts w:eastAsiaTheme="minorEastAsia" w:cs="Times"/>
                <w:bCs/>
              </w:rPr>
            </w:pPr>
            <w:r w:rsidRPr="005B23D8">
              <w:rPr>
                <w:rFonts w:eastAsiaTheme="minorEastAsia" w:cs="Times" w:hint="eastAsia"/>
                <w:bCs/>
                <w:lang w:eastAsia="ko-KR"/>
              </w:rPr>
              <w:t>8</w:t>
            </w:r>
          </w:p>
        </w:tc>
        <w:tc>
          <w:tcPr>
            <w:tcW w:w="814" w:type="dxa"/>
          </w:tcPr>
          <w:p w14:paraId="1EBCD791" w14:textId="77777777" w:rsidR="00822179" w:rsidRPr="005B23D8" w:rsidRDefault="00822179" w:rsidP="00822179">
            <w:pPr>
              <w:wordWrap/>
              <w:spacing w:line="360" w:lineRule="auto"/>
              <w:jc w:val="center"/>
              <w:rPr>
                <w:rFonts w:eastAsiaTheme="minorEastAsia" w:cs="Times"/>
                <w:bCs/>
                <w:lang w:eastAsia="ko-KR"/>
              </w:rPr>
            </w:pPr>
            <w:r w:rsidRPr="005B23D8">
              <w:rPr>
                <w:rFonts w:eastAsiaTheme="minorEastAsia" w:cs="Times"/>
                <w:bCs/>
                <w:lang w:eastAsia="ko-KR"/>
              </w:rPr>
              <w:t>Total</w:t>
            </w:r>
          </w:p>
        </w:tc>
      </w:tr>
      <w:tr w:rsidR="00822179" w:rsidRPr="005B23D8" w14:paraId="57CE39EB" w14:textId="77777777" w:rsidTr="00822179">
        <w:tc>
          <w:tcPr>
            <w:tcW w:w="1696" w:type="dxa"/>
            <w:vAlign w:val="center"/>
          </w:tcPr>
          <w:p w14:paraId="0BA00F8C" w14:textId="77777777" w:rsidR="00822179" w:rsidRPr="005B23D8" w:rsidRDefault="00822179" w:rsidP="00822179">
            <w:pPr>
              <w:wordWrap/>
              <w:spacing w:line="360" w:lineRule="auto"/>
              <w:jc w:val="center"/>
              <w:rPr>
                <w:rFonts w:eastAsiaTheme="minorEastAsia" w:cs="Times"/>
                <w:bCs/>
              </w:rPr>
            </w:pPr>
            <w:r w:rsidRPr="005B23D8">
              <w:rPr>
                <w:lang w:eastAsia="zh-CN"/>
              </w:rPr>
              <w:t>(2, 2, 1, 1)</w:t>
            </w:r>
          </w:p>
        </w:tc>
        <w:tc>
          <w:tcPr>
            <w:tcW w:w="813" w:type="dxa"/>
            <w:vAlign w:val="center"/>
          </w:tcPr>
          <w:p w14:paraId="1681210A" w14:textId="77777777" w:rsidR="00822179" w:rsidRPr="005B23D8" w:rsidRDefault="00822179" w:rsidP="00822179">
            <w:pPr>
              <w:wordWrap/>
              <w:spacing w:line="360" w:lineRule="auto"/>
              <w:jc w:val="center"/>
              <w:rPr>
                <w:rFonts w:eastAsiaTheme="minorEastAsia" w:cs="Times"/>
                <w:bCs/>
              </w:rPr>
            </w:pPr>
            <w:r w:rsidRPr="005B23D8">
              <w:rPr>
                <w:lang w:eastAsia="zh-CN"/>
              </w:rPr>
              <w:t>16</w:t>
            </w:r>
          </w:p>
        </w:tc>
        <w:tc>
          <w:tcPr>
            <w:tcW w:w="813" w:type="dxa"/>
            <w:vAlign w:val="center"/>
          </w:tcPr>
          <w:p w14:paraId="72DD326E" w14:textId="77777777" w:rsidR="00822179" w:rsidRPr="005B23D8" w:rsidRDefault="00822179" w:rsidP="00822179">
            <w:pPr>
              <w:wordWrap/>
              <w:spacing w:line="360" w:lineRule="auto"/>
              <w:jc w:val="center"/>
              <w:rPr>
                <w:rFonts w:eastAsiaTheme="minorEastAsia" w:cs="Times"/>
                <w:bCs/>
              </w:rPr>
            </w:pPr>
            <w:r w:rsidRPr="005B23D8">
              <w:rPr>
                <w:lang w:eastAsia="zh-CN"/>
              </w:rPr>
              <w:t>32</w:t>
            </w:r>
          </w:p>
        </w:tc>
        <w:tc>
          <w:tcPr>
            <w:tcW w:w="814" w:type="dxa"/>
            <w:vAlign w:val="center"/>
          </w:tcPr>
          <w:p w14:paraId="2AE48FD6" w14:textId="77777777" w:rsidR="00822179" w:rsidRPr="005B23D8" w:rsidRDefault="00822179" w:rsidP="00822179">
            <w:pPr>
              <w:wordWrap/>
              <w:spacing w:line="360" w:lineRule="auto"/>
              <w:jc w:val="center"/>
              <w:rPr>
                <w:rFonts w:eastAsiaTheme="minorEastAsia" w:cs="Times"/>
                <w:bCs/>
              </w:rPr>
            </w:pPr>
            <w:r w:rsidRPr="005B23D8">
              <w:rPr>
                <w:lang w:eastAsia="zh-CN"/>
              </w:rPr>
              <w:t>24</w:t>
            </w:r>
          </w:p>
        </w:tc>
        <w:tc>
          <w:tcPr>
            <w:tcW w:w="813" w:type="dxa"/>
            <w:vAlign w:val="center"/>
          </w:tcPr>
          <w:p w14:paraId="1D6ED18C" w14:textId="77777777" w:rsidR="00822179" w:rsidRPr="005B23D8" w:rsidRDefault="00822179" w:rsidP="00822179">
            <w:pPr>
              <w:wordWrap/>
              <w:spacing w:line="360" w:lineRule="auto"/>
              <w:jc w:val="center"/>
              <w:rPr>
                <w:rFonts w:eastAsiaTheme="minorEastAsia" w:cs="Times"/>
                <w:bCs/>
              </w:rPr>
            </w:pPr>
            <w:r w:rsidRPr="005B23D8">
              <w:rPr>
                <w:lang w:eastAsia="zh-CN"/>
              </w:rPr>
              <w:t>24</w:t>
            </w:r>
          </w:p>
        </w:tc>
        <w:tc>
          <w:tcPr>
            <w:tcW w:w="813" w:type="dxa"/>
            <w:vAlign w:val="center"/>
          </w:tcPr>
          <w:p w14:paraId="3F69A24E"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4" w:type="dxa"/>
            <w:vAlign w:val="center"/>
          </w:tcPr>
          <w:p w14:paraId="528457E3"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3" w:type="dxa"/>
            <w:vAlign w:val="center"/>
          </w:tcPr>
          <w:p w14:paraId="3A2C793B"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3" w:type="dxa"/>
            <w:vAlign w:val="center"/>
          </w:tcPr>
          <w:p w14:paraId="57339723" w14:textId="77777777" w:rsidR="00822179" w:rsidRPr="005B23D8" w:rsidRDefault="00822179" w:rsidP="00822179">
            <w:pPr>
              <w:wordWrap/>
              <w:spacing w:line="360" w:lineRule="auto"/>
              <w:jc w:val="center"/>
              <w:rPr>
                <w:lang w:eastAsia="zh-CN"/>
              </w:rPr>
            </w:pPr>
            <w:r w:rsidRPr="005B23D8">
              <w:rPr>
                <w:lang w:eastAsia="zh-CN"/>
              </w:rPr>
              <w:t>8</w:t>
            </w:r>
          </w:p>
        </w:tc>
        <w:tc>
          <w:tcPr>
            <w:tcW w:w="814" w:type="dxa"/>
            <w:vAlign w:val="center"/>
          </w:tcPr>
          <w:p w14:paraId="7139F739" w14:textId="77777777" w:rsidR="00822179" w:rsidRPr="005B23D8" w:rsidRDefault="00822179" w:rsidP="00822179">
            <w:pPr>
              <w:wordWrap/>
              <w:spacing w:line="360" w:lineRule="auto"/>
              <w:jc w:val="center"/>
              <w:rPr>
                <w:rFonts w:eastAsiaTheme="minorEastAsia" w:cs="Times"/>
                <w:bCs/>
              </w:rPr>
            </w:pPr>
            <w:r w:rsidRPr="005B23D8">
              <w:rPr>
                <w:lang w:eastAsia="zh-CN"/>
              </w:rPr>
              <w:t>128</w:t>
            </w:r>
          </w:p>
        </w:tc>
      </w:tr>
      <w:tr w:rsidR="00822179" w:rsidRPr="005B23D8" w14:paraId="29D72F45" w14:textId="77777777" w:rsidTr="00822179">
        <w:tc>
          <w:tcPr>
            <w:tcW w:w="1696" w:type="dxa"/>
            <w:vAlign w:val="center"/>
          </w:tcPr>
          <w:p w14:paraId="1D90E216" w14:textId="77777777" w:rsidR="00822179" w:rsidRPr="005B23D8" w:rsidRDefault="00822179" w:rsidP="00822179">
            <w:pPr>
              <w:wordWrap/>
              <w:spacing w:line="360" w:lineRule="auto"/>
              <w:jc w:val="center"/>
              <w:rPr>
                <w:rFonts w:eastAsiaTheme="minorEastAsia" w:cs="Times"/>
                <w:bCs/>
              </w:rPr>
            </w:pPr>
            <w:r w:rsidRPr="005B23D8">
              <w:rPr>
                <w:lang w:eastAsia="zh-CN"/>
              </w:rPr>
              <w:t>(4, 1, 1, 1)</w:t>
            </w:r>
          </w:p>
        </w:tc>
        <w:tc>
          <w:tcPr>
            <w:tcW w:w="813" w:type="dxa"/>
            <w:vAlign w:val="center"/>
          </w:tcPr>
          <w:p w14:paraId="5A3E272E" w14:textId="77777777" w:rsidR="00822179" w:rsidRPr="005B23D8" w:rsidRDefault="00822179" w:rsidP="00822179">
            <w:pPr>
              <w:wordWrap/>
              <w:spacing w:line="360" w:lineRule="auto"/>
              <w:jc w:val="center"/>
              <w:rPr>
                <w:rFonts w:eastAsiaTheme="minorEastAsia" w:cs="Times"/>
                <w:bCs/>
              </w:rPr>
            </w:pPr>
            <w:r w:rsidRPr="005B23D8">
              <w:rPr>
                <w:lang w:eastAsia="zh-CN"/>
              </w:rPr>
              <w:t>16</w:t>
            </w:r>
          </w:p>
        </w:tc>
        <w:tc>
          <w:tcPr>
            <w:tcW w:w="813" w:type="dxa"/>
            <w:vAlign w:val="center"/>
          </w:tcPr>
          <w:p w14:paraId="1D71EA9A" w14:textId="77777777" w:rsidR="00822179" w:rsidRPr="005B23D8" w:rsidRDefault="00822179" w:rsidP="00822179">
            <w:pPr>
              <w:wordWrap/>
              <w:spacing w:line="360" w:lineRule="auto"/>
              <w:jc w:val="center"/>
              <w:rPr>
                <w:rFonts w:eastAsiaTheme="minorEastAsia" w:cs="Times"/>
                <w:bCs/>
              </w:rPr>
            </w:pPr>
            <w:r w:rsidRPr="005B23D8">
              <w:rPr>
                <w:lang w:eastAsia="zh-CN"/>
              </w:rPr>
              <w:t>32</w:t>
            </w:r>
          </w:p>
        </w:tc>
        <w:tc>
          <w:tcPr>
            <w:tcW w:w="814" w:type="dxa"/>
            <w:vAlign w:val="center"/>
          </w:tcPr>
          <w:p w14:paraId="3641D616" w14:textId="77777777" w:rsidR="00822179" w:rsidRPr="005B23D8" w:rsidRDefault="00822179" w:rsidP="00822179">
            <w:pPr>
              <w:wordWrap/>
              <w:spacing w:line="360" w:lineRule="auto"/>
              <w:jc w:val="center"/>
              <w:rPr>
                <w:rFonts w:eastAsiaTheme="minorEastAsia" w:cs="Times"/>
                <w:bCs/>
              </w:rPr>
            </w:pPr>
            <w:r w:rsidRPr="005B23D8">
              <w:rPr>
                <w:lang w:eastAsia="zh-CN"/>
              </w:rPr>
              <w:t>24</w:t>
            </w:r>
          </w:p>
        </w:tc>
        <w:tc>
          <w:tcPr>
            <w:tcW w:w="813" w:type="dxa"/>
            <w:vAlign w:val="center"/>
          </w:tcPr>
          <w:p w14:paraId="16BED00E" w14:textId="77777777" w:rsidR="00822179" w:rsidRPr="005B23D8" w:rsidRDefault="00822179" w:rsidP="00822179">
            <w:pPr>
              <w:wordWrap/>
              <w:spacing w:line="360" w:lineRule="auto"/>
              <w:jc w:val="center"/>
              <w:rPr>
                <w:rFonts w:eastAsiaTheme="minorEastAsia" w:cs="Times"/>
                <w:bCs/>
              </w:rPr>
            </w:pPr>
            <w:r w:rsidRPr="005B23D8">
              <w:rPr>
                <w:lang w:eastAsia="zh-CN"/>
              </w:rPr>
              <w:t>24</w:t>
            </w:r>
          </w:p>
        </w:tc>
        <w:tc>
          <w:tcPr>
            <w:tcW w:w="813" w:type="dxa"/>
            <w:vAlign w:val="center"/>
          </w:tcPr>
          <w:p w14:paraId="31405632"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4" w:type="dxa"/>
            <w:vAlign w:val="center"/>
          </w:tcPr>
          <w:p w14:paraId="0C377CFB" w14:textId="77777777" w:rsidR="00822179" w:rsidRPr="005B23D8" w:rsidRDefault="00822179" w:rsidP="00822179">
            <w:pPr>
              <w:wordWrap/>
              <w:spacing w:line="360" w:lineRule="auto"/>
              <w:jc w:val="center"/>
              <w:rPr>
                <w:rFonts w:eastAsiaTheme="minorEastAsia" w:cs="Times"/>
                <w:bCs/>
              </w:rPr>
            </w:pPr>
            <w:r w:rsidRPr="005B23D8">
              <w:rPr>
                <w:lang w:eastAsia="zh-CN"/>
              </w:rPr>
              <w:t>8</w:t>
            </w:r>
          </w:p>
        </w:tc>
        <w:tc>
          <w:tcPr>
            <w:tcW w:w="813" w:type="dxa"/>
            <w:vAlign w:val="center"/>
          </w:tcPr>
          <w:p w14:paraId="47C2613B" w14:textId="77777777" w:rsidR="00822179" w:rsidRPr="005B23D8" w:rsidRDefault="00822179" w:rsidP="00822179">
            <w:pPr>
              <w:wordWrap/>
              <w:spacing w:line="360" w:lineRule="auto"/>
              <w:jc w:val="center"/>
              <w:rPr>
                <w:rFonts w:eastAsiaTheme="minorEastAsia" w:cs="Times"/>
                <w:bCs/>
              </w:rPr>
            </w:pPr>
            <w:r w:rsidRPr="005B23D8">
              <w:rPr>
                <w:lang w:eastAsia="zh-CN"/>
              </w:rPr>
              <w:t>4</w:t>
            </w:r>
          </w:p>
        </w:tc>
        <w:tc>
          <w:tcPr>
            <w:tcW w:w="813" w:type="dxa"/>
            <w:vAlign w:val="center"/>
          </w:tcPr>
          <w:p w14:paraId="0718E92E" w14:textId="77777777" w:rsidR="00822179" w:rsidRPr="005B23D8" w:rsidRDefault="00822179" w:rsidP="00822179">
            <w:pPr>
              <w:wordWrap/>
              <w:spacing w:line="360" w:lineRule="auto"/>
              <w:jc w:val="center"/>
              <w:rPr>
                <w:lang w:eastAsia="zh-CN"/>
              </w:rPr>
            </w:pPr>
            <w:r w:rsidRPr="005B23D8">
              <w:rPr>
                <w:lang w:eastAsia="zh-CN"/>
              </w:rPr>
              <w:t>4</w:t>
            </w:r>
          </w:p>
        </w:tc>
        <w:tc>
          <w:tcPr>
            <w:tcW w:w="814" w:type="dxa"/>
            <w:vAlign w:val="center"/>
          </w:tcPr>
          <w:p w14:paraId="61B64DE5" w14:textId="77777777" w:rsidR="00822179" w:rsidRPr="005B23D8" w:rsidRDefault="00822179" w:rsidP="00822179">
            <w:pPr>
              <w:wordWrap/>
              <w:spacing w:line="360" w:lineRule="auto"/>
              <w:jc w:val="center"/>
              <w:rPr>
                <w:rFonts w:eastAsiaTheme="minorEastAsia" w:cs="Times"/>
                <w:bCs/>
              </w:rPr>
            </w:pPr>
            <w:r w:rsidRPr="005B23D8">
              <w:rPr>
                <w:lang w:eastAsia="zh-CN"/>
              </w:rPr>
              <w:t>120</w:t>
            </w:r>
          </w:p>
        </w:tc>
      </w:tr>
    </w:tbl>
    <w:p w14:paraId="23A68480" w14:textId="2A9AD380" w:rsidR="00311DB4" w:rsidRPr="00670DDC" w:rsidRDefault="00DA6EDD" w:rsidP="004B2BA4">
      <w:pPr>
        <w:wordWrap/>
        <w:spacing w:line="360" w:lineRule="auto"/>
        <w:rPr>
          <w:rFonts w:eastAsiaTheme="minorEastAsia"/>
        </w:rPr>
      </w:pPr>
      <w:r>
        <w:rPr>
          <w:rFonts w:eastAsiaTheme="minorEastAsia" w:cs="Times" w:hint="eastAsia"/>
          <w:b/>
          <w:bCs/>
          <w:i/>
        </w:rPr>
        <w:t xml:space="preserve">  </w:t>
      </w:r>
    </w:p>
    <w:p w14:paraId="31B31A42" w14:textId="21F4317D" w:rsidR="000526E7" w:rsidRDefault="00DA6EDD" w:rsidP="004B2BA4">
      <w:pPr>
        <w:wordWrap/>
        <w:spacing w:line="360" w:lineRule="auto"/>
        <w:rPr>
          <w:rFonts w:eastAsiaTheme="minorEastAsia" w:cs="Times"/>
          <w:bCs/>
        </w:rPr>
      </w:pPr>
      <w:r w:rsidRPr="00670DDC">
        <w:rPr>
          <w:rFonts w:eastAsiaTheme="minorEastAsia" w:cs="Times"/>
          <w:bCs/>
        </w:rPr>
        <w:lastRenderedPageBreak/>
        <w:t>As</w:t>
      </w:r>
      <w:r w:rsidR="00345280">
        <w:rPr>
          <w:rFonts w:eastAsiaTheme="minorEastAsia" w:cs="Times"/>
          <w:bCs/>
        </w:rPr>
        <w:t xml:space="preserve"> shown above table, in most of case for </w:t>
      </w:r>
      <w:r w:rsidR="00A1735B">
        <w:rPr>
          <w:rFonts w:eastAsiaTheme="minorEastAsia" w:cs="Times"/>
          <w:bCs/>
        </w:rPr>
        <w:t xml:space="preserve">max </w:t>
      </w:r>
      <w:r w:rsidR="00345280">
        <w:rPr>
          <w:rFonts w:eastAsiaTheme="minorEastAsia" w:cs="Times"/>
          <w:bCs/>
        </w:rPr>
        <w:t>rank 1, 2, 4,</w:t>
      </w:r>
      <w:r w:rsidR="008A0A97">
        <w:rPr>
          <w:rFonts w:eastAsiaTheme="minorEastAsia" w:cs="Times"/>
          <w:bCs/>
        </w:rPr>
        <w:t xml:space="preserve"> and</w:t>
      </w:r>
      <w:r w:rsidR="00345280">
        <w:rPr>
          <w:rFonts w:eastAsiaTheme="minorEastAsia" w:cs="Times"/>
          <w:bCs/>
        </w:rPr>
        <w:t xml:space="preserve"> 8, the codebook size</w:t>
      </w:r>
      <w:r w:rsidR="001F011E">
        <w:rPr>
          <w:rFonts w:eastAsiaTheme="minorEastAsia" w:cs="Times"/>
          <w:bCs/>
        </w:rPr>
        <w:t xml:space="preserve"> for full coherent codebook</w:t>
      </w:r>
      <w:r w:rsidR="00345280">
        <w:rPr>
          <w:rFonts w:eastAsiaTheme="minorEastAsia" w:cs="Times"/>
          <w:bCs/>
        </w:rPr>
        <w:t xml:space="preserve"> </w:t>
      </w:r>
      <w:r w:rsidR="00345280" w:rsidRPr="00670DDC">
        <w:rPr>
          <w:rFonts w:eastAsiaTheme="minorEastAsia" w:cs="Times"/>
          <w:bCs/>
          <w:color w:val="000000" w:themeColor="text1"/>
        </w:rPr>
        <w:t xml:space="preserve">is </w:t>
      </w:r>
      <m:oMath>
        <m:r>
          <w:rPr>
            <w:rFonts w:ascii="Cambria Math" w:eastAsia="Calibri" w:hAnsi="Cambria Math"/>
            <w:color w:val="000000" w:themeColor="text1"/>
            <w:kern w:val="0"/>
            <w:lang w:val="en-GB" w:eastAsia="en-US"/>
          </w:rPr>
          <m:t>M=</m:t>
        </m:r>
        <m:sSup>
          <m:sSupPr>
            <m:ctrlPr>
              <w:rPr>
                <w:rFonts w:ascii="Cambria Math" w:eastAsia="Calibri" w:hAnsi="Cambria Math"/>
                <w:i/>
                <w:iCs/>
                <w:color w:val="000000" w:themeColor="text1"/>
                <w:kern w:val="0"/>
                <w:lang w:val="en-GB" w:eastAsia="en-US"/>
              </w:rPr>
            </m:ctrlPr>
          </m:sSupPr>
          <m:e>
            <m:r>
              <w:rPr>
                <w:rFonts w:ascii="Cambria Math" w:eastAsia="Calibri" w:hAnsi="Cambria Math"/>
                <w:color w:val="000000" w:themeColor="text1"/>
                <w:kern w:val="0"/>
                <w:lang w:val="en-GB" w:eastAsia="en-US"/>
              </w:rPr>
              <m:t>2</m:t>
            </m:r>
          </m:e>
          <m:sup>
            <m:r>
              <w:rPr>
                <w:rFonts w:ascii="Cambria Math" w:eastAsia="Calibri" w:hAnsi="Cambria Math"/>
                <w:color w:val="000000" w:themeColor="text1"/>
                <w:kern w:val="0"/>
                <w:lang w:val="en-GB" w:eastAsia="en-US"/>
              </w:rPr>
              <m:t>N</m:t>
            </m:r>
          </m:sup>
        </m:sSup>
      </m:oMath>
      <w:r w:rsidR="00345280">
        <w:rPr>
          <w:rFonts w:eastAsiaTheme="minorEastAsia" w:cs="Times" w:hint="eastAsia"/>
          <w:iCs/>
          <w:color w:val="000000" w:themeColor="text1"/>
          <w:kern w:val="0"/>
          <w:lang w:val="en-GB"/>
        </w:rPr>
        <w:t>.</w:t>
      </w:r>
      <w:r w:rsidR="00345280">
        <w:rPr>
          <w:rFonts w:eastAsiaTheme="minorEastAsia" w:cs="Times"/>
          <w:iCs/>
          <w:color w:val="000000" w:themeColor="text1"/>
          <w:kern w:val="0"/>
          <w:lang w:val="en-GB"/>
        </w:rPr>
        <w:t xml:space="preserve"> Only corner case, i.e., </w:t>
      </w:r>
      <w:r w:rsidR="00345280" w:rsidRPr="005B23D8">
        <w:rPr>
          <w:lang w:eastAsia="zh-CN"/>
        </w:rPr>
        <w:t>(</w:t>
      </w:r>
      <w:r w:rsidR="00345280" w:rsidRPr="005B23D8">
        <w:rPr>
          <w:i/>
          <w:iCs/>
          <w:lang w:eastAsia="zh-CN"/>
        </w:rPr>
        <w:t>N</w:t>
      </w:r>
      <w:r w:rsidR="00345280" w:rsidRPr="005B23D8">
        <w:rPr>
          <w:vertAlign w:val="subscript"/>
          <w:lang w:eastAsia="zh-CN"/>
        </w:rPr>
        <w:t>1</w:t>
      </w:r>
      <w:r w:rsidR="00345280" w:rsidRPr="005B23D8">
        <w:rPr>
          <w:lang w:eastAsia="zh-CN"/>
        </w:rPr>
        <w:t xml:space="preserve">, </w:t>
      </w:r>
      <w:r w:rsidR="00345280" w:rsidRPr="005B23D8">
        <w:rPr>
          <w:i/>
          <w:iCs/>
          <w:lang w:eastAsia="zh-CN"/>
        </w:rPr>
        <w:t>N</w:t>
      </w:r>
      <w:r w:rsidR="00345280" w:rsidRPr="005B23D8">
        <w:rPr>
          <w:vertAlign w:val="subscript"/>
          <w:lang w:eastAsia="zh-CN"/>
        </w:rPr>
        <w:t>2</w:t>
      </w:r>
      <w:r w:rsidR="00345280" w:rsidRPr="005B23D8">
        <w:rPr>
          <w:lang w:eastAsia="zh-CN"/>
        </w:rPr>
        <w:t xml:space="preserve">, </w:t>
      </w:r>
      <w:r w:rsidR="00345280" w:rsidRPr="005B23D8">
        <w:rPr>
          <w:i/>
          <w:iCs/>
          <w:lang w:eastAsia="zh-CN"/>
        </w:rPr>
        <w:t>O</w:t>
      </w:r>
      <w:r w:rsidR="00345280" w:rsidRPr="005B23D8">
        <w:rPr>
          <w:vertAlign w:val="subscript"/>
          <w:lang w:eastAsia="zh-CN"/>
        </w:rPr>
        <w:t>1</w:t>
      </w:r>
      <w:r w:rsidR="00345280" w:rsidRPr="005B23D8">
        <w:rPr>
          <w:lang w:eastAsia="zh-CN"/>
        </w:rPr>
        <w:t xml:space="preserve">, </w:t>
      </w:r>
      <w:r w:rsidR="00345280" w:rsidRPr="005B23D8">
        <w:rPr>
          <w:i/>
          <w:iCs/>
          <w:lang w:eastAsia="zh-CN"/>
        </w:rPr>
        <w:t>O</w:t>
      </w:r>
      <w:r w:rsidR="00345280" w:rsidRPr="005B23D8">
        <w:rPr>
          <w:vertAlign w:val="subscript"/>
          <w:lang w:eastAsia="zh-CN"/>
        </w:rPr>
        <w:t>2</w:t>
      </w:r>
      <w:r w:rsidR="00345280" w:rsidRPr="005B23D8">
        <w:rPr>
          <w:lang w:eastAsia="zh-CN"/>
        </w:rPr>
        <w:t>)</w:t>
      </w:r>
      <w:r w:rsidR="00345280">
        <w:rPr>
          <w:rFonts w:eastAsiaTheme="minorEastAsia" w:cs="Times" w:hint="eastAsia"/>
          <w:iCs/>
          <w:color w:val="000000" w:themeColor="text1"/>
          <w:kern w:val="0"/>
          <w:lang w:val="en-GB"/>
        </w:rPr>
        <w:t xml:space="preserve"> </w:t>
      </w:r>
      <w:r w:rsidR="00345280">
        <w:rPr>
          <w:rFonts w:eastAsiaTheme="minorEastAsia" w:cs="Times"/>
          <w:iCs/>
          <w:color w:val="000000" w:themeColor="text1"/>
          <w:kern w:val="0"/>
          <w:lang w:val="en-GB"/>
        </w:rPr>
        <w:t xml:space="preserve">= </w:t>
      </w:r>
      <w:r w:rsidR="00345280">
        <w:rPr>
          <w:rFonts w:eastAsiaTheme="minorEastAsia" w:cs="Times" w:hint="eastAsia"/>
          <w:iCs/>
          <w:color w:val="000000" w:themeColor="text1"/>
          <w:kern w:val="0"/>
          <w:lang w:val="en-GB"/>
        </w:rPr>
        <w:t>(</w:t>
      </w:r>
      <w:r w:rsidR="00345280">
        <w:rPr>
          <w:rFonts w:eastAsiaTheme="minorEastAsia" w:cs="Times"/>
          <w:iCs/>
          <w:color w:val="000000" w:themeColor="text1"/>
          <w:kern w:val="0"/>
          <w:lang w:val="en-GB"/>
        </w:rPr>
        <w:t>4</w:t>
      </w:r>
      <w:r w:rsidR="00345280">
        <w:rPr>
          <w:rFonts w:eastAsiaTheme="minorEastAsia" w:cs="Times" w:hint="eastAsia"/>
          <w:iCs/>
          <w:color w:val="000000" w:themeColor="text1"/>
          <w:kern w:val="0"/>
          <w:lang w:val="en-GB"/>
        </w:rPr>
        <w:t xml:space="preserve">, </w:t>
      </w:r>
      <w:r w:rsidR="00345280">
        <w:rPr>
          <w:rFonts w:eastAsiaTheme="minorEastAsia" w:cs="Times"/>
          <w:iCs/>
          <w:color w:val="000000" w:themeColor="text1"/>
          <w:kern w:val="0"/>
          <w:lang w:val="en-GB"/>
        </w:rPr>
        <w:t>1</w:t>
      </w:r>
      <w:r w:rsidR="00345280">
        <w:rPr>
          <w:rFonts w:eastAsiaTheme="minorEastAsia" w:cs="Times" w:hint="eastAsia"/>
          <w:iCs/>
          <w:color w:val="000000" w:themeColor="text1"/>
          <w:kern w:val="0"/>
          <w:lang w:val="en-GB"/>
        </w:rPr>
        <w:t>, 1, 1)</w:t>
      </w:r>
      <w:r w:rsidR="00345280">
        <w:rPr>
          <w:rFonts w:eastAsiaTheme="minorEastAsia" w:cs="Times"/>
          <w:iCs/>
          <w:color w:val="000000" w:themeColor="text1"/>
          <w:kern w:val="0"/>
          <w:lang w:val="en-GB"/>
        </w:rPr>
        <w:t xml:space="preserve"> with </w:t>
      </w:r>
      <w:r w:rsidR="00A1735B">
        <w:rPr>
          <w:rFonts w:eastAsiaTheme="minorEastAsia" w:cs="Times"/>
          <w:iCs/>
          <w:color w:val="000000" w:themeColor="text1"/>
          <w:kern w:val="0"/>
          <w:lang w:val="en-GB"/>
        </w:rPr>
        <w:t xml:space="preserve">max </w:t>
      </w:r>
      <w:r w:rsidR="00345280">
        <w:rPr>
          <w:rFonts w:eastAsiaTheme="minorEastAsia" w:cs="Times"/>
          <w:iCs/>
          <w:color w:val="000000" w:themeColor="text1"/>
          <w:kern w:val="0"/>
          <w:lang w:val="en-GB"/>
        </w:rPr>
        <w:t>rank 8</w:t>
      </w:r>
      <w:r w:rsidR="008A0A97">
        <w:rPr>
          <w:rFonts w:eastAsiaTheme="minorEastAsia" w:cs="Times"/>
          <w:iCs/>
          <w:color w:val="000000" w:themeColor="text1"/>
          <w:kern w:val="0"/>
          <w:lang w:val="en-GB"/>
        </w:rPr>
        <w:t xml:space="preserve">, </w:t>
      </w:r>
      <w:r w:rsidR="001F011E">
        <w:rPr>
          <w:rFonts w:eastAsiaTheme="minorEastAsia" w:cs="Times"/>
          <w:iCs/>
          <w:color w:val="000000" w:themeColor="text1"/>
          <w:kern w:val="0"/>
          <w:lang w:val="en-GB"/>
        </w:rPr>
        <w:t>is</w:t>
      </w:r>
      <w:r w:rsidR="008A0A97">
        <w:rPr>
          <w:rFonts w:eastAsiaTheme="minorEastAsia" w:cs="Times"/>
          <w:iCs/>
          <w:color w:val="000000" w:themeColor="text1"/>
          <w:kern w:val="0"/>
          <w:lang w:val="en-GB"/>
        </w:rPr>
        <w:t xml:space="preserve"> </w:t>
      </w:r>
      <m:oMath>
        <m:r>
          <w:rPr>
            <w:rFonts w:ascii="Cambria Math" w:eastAsia="Calibri" w:hAnsi="Cambria Math"/>
            <w:color w:val="000000" w:themeColor="text1"/>
            <w:kern w:val="0"/>
            <w:lang w:val="en-GB" w:eastAsia="en-US"/>
          </w:rPr>
          <m:t>M≠</m:t>
        </m:r>
        <m:sSup>
          <m:sSupPr>
            <m:ctrlPr>
              <w:rPr>
                <w:rFonts w:ascii="Cambria Math" w:eastAsia="Calibri" w:hAnsi="Cambria Math"/>
                <w:i/>
                <w:iCs/>
                <w:color w:val="000000" w:themeColor="text1"/>
                <w:kern w:val="0"/>
                <w:lang w:val="en-GB" w:eastAsia="en-US"/>
              </w:rPr>
            </m:ctrlPr>
          </m:sSupPr>
          <m:e>
            <m:r>
              <w:rPr>
                <w:rFonts w:ascii="Cambria Math" w:eastAsia="Calibri" w:hAnsi="Cambria Math"/>
                <w:color w:val="000000" w:themeColor="text1"/>
                <w:kern w:val="0"/>
                <w:lang w:val="en-GB" w:eastAsia="en-US"/>
              </w:rPr>
              <m:t>2</m:t>
            </m:r>
          </m:e>
          <m:sup>
            <m:r>
              <w:rPr>
                <w:rFonts w:ascii="Cambria Math" w:eastAsia="Calibri" w:hAnsi="Cambria Math"/>
                <w:color w:val="000000" w:themeColor="text1"/>
                <w:kern w:val="0"/>
                <w:lang w:val="en-GB" w:eastAsia="en-US"/>
              </w:rPr>
              <m:t>N</m:t>
            </m:r>
          </m:sup>
        </m:sSup>
        <m:r>
          <w:rPr>
            <w:rFonts w:ascii="Cambria Math" w:eastAsia="Calibri" w:hAnsi="Cambria Math"/>
            <w:color w:val="000000" w:themeColor="text1"/>
            <w:kern w:val="0"/>
            <w:lang w:val="en-GB" w:eastAsia="en-US"/>
          </w:rPr>
          <m:t>.</m:t>
        </m:r>
      </m:oMath>
      <w:r w:rsidR="008A0A97">
        <w:rPr>
          <w:rFonts w:eastAsiaTheme="minorEastAsia" w:cs="Times" w:hint="eastAsia"/>
          <w:iCs/>
          <w:color w:val="000000" w:themeColor="text1"/>
          <w:kern w:val="0"/>
          <w:lang w:val="en-GB"/>
        </w:rPr>
        <w:t xml:space="preserve"> Th</w:t>
      </w:r>
      <w:r w:rsidR="008A0A97">
        <w:rPr>
          <w:rFonts w:eastAsiaTheme="minorEastAsia" w:cs="Times"/>
          <w:iCs/>
          <w:color w:val="000000" w:themeColor="text1"/>
          <w:kern w:val="0"/>
          <w:lang w:val="en-GB"/>
        </w:rPr>
        <w:t xml:space="preserve">us, it is preferred that precoders from Alt2a is not supported. </w:t>
      </w:r>
    </w:p>
    <w:p w14:paraId="24B3C071" w14:textId="0F1B704E" w:rsidR="008A0A97" w:rsidRPr="00670DDC" w:rsidRDefault="008A0A97" w:rsidP="008A0A97">
      <w:pPr>
        <w:wordWrap/>
        <w:spacing w:line="360" w:lineRule="auto"/>
        <w:rPr>
          <w:rFonts w:eastAsiaTheme="minorEastAsia" w:cs="Times"/>
          <w:b/>
          <w:bCs/>
          <w:i/>
        </w:rPr>
      </w:pPr>
      <w:r w:rsidRPr="005B23D8">
        <w:rPr>
          <w:rFonts w:eastAsiaTheme="minorEastAsia"/>
          <w:b/>
        </w:rPr>
        <w:t xml:space="preserve">Proposal </w:t>
      </w:r>
      <w:r>
        <w:rPr>
          <w:rFonts w:eastAsiaTheme="minorEastAsia"/>
          <w:b/>
        </w:rPr>
        <w:t>1</w:t>
      </w:r>
      <w:r w:rsidRPr="005B23D8">
        <w:rPr>
          <w:rFonts w:eastAsiaTheme="minorEastAsia"/>
          <w:b/>
        </w:rPr>
        <w:t xml:space="preserve">. </w:t>
      </w:r>
      <w:r w:rsidRPr="00670DDC">
        <w:rPr>
          <w:rFonts w:eastAsiaTheme="minorEastAsia"/>
          <w:b/>
          <w:i/>
        </w:rPr>
        <w:t>For full coherent codebook, do not additionally s</w:t>
      </w:r>
      <w:r w:rsidRPr="008A0A97">
        <w:rPr>
          <w:rFonts w:eastAsiaTheme="minorEastAsia"/>
          <w:b/>
          <w:i/>
        </w:rPr>
        <w:t xml:space="preserve">upport </w:t>
      </w:r>
      <w:r w:rsidRPr="00670DDC">
        <w:rPr>
          <w:rFonts w:eastAsiaTheme="minorEastAsia" w:cs="Times"/>
          <w:b/>
          <w:i/>
          <w:iCs/>
          <w:color w:val="000000" w:themeColor="text1"/>
          <w:kern w:val="0"/>
          <w:lang w:val="en-GB"/>
        </w:rPr>
        <w:t>precoders from Alt2a</w:t>
      </w:r>
      <w:r>
        <w:rPr>
          <w:rFonts w:eastAsiaTheme="minorEastAsia" w:cs="Times"/>
          <w:b/>
          <w:i/>
          <w:iCs/>
          <w:color w:val="000000" w:themeColor="text1"/>
          <w:kern w:val="0"/>
          <w:lang w:val="en-GB"/>
        </w:rPr>
        <w:t>.</w:t>
      </w:r>
      <w:r w:rsidRPr="00670DDC">
        <w:rPr>
          <w:rFonts w:eastAsiaTheme="minorEastAsia" w:cs="Times"/>
          <w:b/>
          <w:i/>
          <w:iCs/>
          <w:color w:val="000000" w:themeColor="text1"/>
          <w:kern w:val="0"/>
          <w:lang w:val="en-GB"/>
        </w:rPr>
        <w:t xml:space="preserve"> </w:t>
      </w:r>
    </w:p>
    <w:p w14:paraId="1ED5CB27" w14:textId="77777777" w:rsidR="00345280" w:rsidRPr="00670DDC" w:rsidRDefault="00345280" w:rsidP="004B2BA4">
      <w:pPr>
        <w:wordWrap/>
        <w:spacing w:line="360" w:lineRule="auto"/>
        <w:rPr>
          <w:rFonts w:eastAsiaTheme="minorEastAsia" w:cs="Times"/>
          <w:bCs/>
        </w:rPr>
      </w:pPr>
    </w:p>
    <w:p w14:paraId="7230DC86" w14:textId="614E61FA" w:rsidR="00E857EC" w:rsidRPr="005B23D8" w:rsidRDefault="009C2E54" w:rsidP="004B2BA4">
      <w:pPr>
        <w:wordWrap/>
        <w:spacing w:before="100" w:beforeAutospacing="1" w:after="100" w:afterAutospacing="1" w:line="360" w:lineRule="auto"/>
        <w:ind w:firstLineChars="100" w:firstLine="220"/>
        <w:contextualSpacing/>
        <w:rPr>
          <w:rFonts w:eastAsiaTheme="minorEastAsia"/>
          <w:b/>
        </w:rPr>
      </w:pPr>
      <w:r w:rsidRPr="005B23D8">
        <w:rPr>
          <w:rFonts w:eastAsiaTheme="minorEastAsia"/>
        </w:rPr>
        <w:t>F</w:t>
      </w:r>
      <w:r w:rsidR="00E857EC" w:rsidRPr="005B23D8">
        <w:rPr>
          <w:rFonts w:eastAsiaTheme="minorEastAsia" w:hint="eastAsia"/>
        </w:rPr>
        <w:t xml:space="preserve">or full </w:t>
      </w:r>
      <w:r w:rsidR="00E857EC" w:rsidRPr="005B23D8">
        <w:rPr>
          <w:rFonts w:eastAsiaTheme="minorEastAsia"/>
        </w:rPr>
        <w:t>coherent</w:t>
      </w:r>
      <w:r w:rsidR="00E857EC" w:rsidRPr="005B23D8">
        <w:rPr>
          <w:rFonts w:eastAsiaTheme="minorEastAsia" w:hint="eastAsia"/>
        </w:rPr>
        <w:t xml:space="preserve"> </w:t>
      </w:r>
      <w:r w:rsidR="00E857EC" w:rsidRPr="005B23D8">
        <w:rPr>
          <w:rFonts w:eastAsiaTheme="minorEastAsia"/>
        </w:rPr>
        <w:t>precoder, Ng=1 is assumed and for Ng=2 and Ng=4, it is FFS. Also in RAN1#109e, following antenna layouts are agreed to consider for codebook design.</w:t>
      </w:r>
    </w:p>
    <w:p w14:paraId="5789000F" w14:textId="77777777" w:rsidR="00E857EC" w:rsidRPr="005B23D8" w:rsidRDefault="00E857EC" w:rsidP="004B2BA4">
      <w:pPr>
        <w:wordWrap/>
        <w:spacing w:before="100" w:beforeAutospacing="1" w:after="100" w:afterAutospacing="1" w:line="360" w:lineRule="auto"/>
        <w:contextualSpacing/>
        <w:rPr>
          <w:rFonts w:eastAsiaTheme="minorEastAsia"/>
          <w:b/>
        </w:rPr>
      </w:pP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Pr="005B23D8">
        <w:rPr>
          <w:b/>
          <w:noProof/>
        </w:rPr>
        <w:fldChar w:fldCharType="begin"/>
      </w:r>
      <w:r w:rsidRPr="005B23D8">
        <w:rPr>
          <w:b/>
          <w:noProof/>
        </w:rPr>
        <w:instrText xml:space="preserve"> INCLUDEPICTURE  "cid:image001.png@01D86B95.47F0C450" \* MERGEFORMATINET </w:instrText>
      </w:r>
      <w:r w:rsidRPr="005B23D8">
        <w:rPr>
          <w:b/>
          <w:noProof/>
        </w:rPr>
        <w:fldChar w:fldCharType="separate"/>
      </w:r>
      <w:r w:rsidR="007056F8" w:rsidRPr="005B23D8">
        <w:rPr>
          <w:b/>
          <w:noProof/>
        </w:rPr>
        <w:fldChar w:fldCharType="begin"/>
      </w:r>
      <w:r w:rsidR="007056F8" w:rsidRPr="005B23D8">
        <w:rPr>
          <w:b/>
          <w:noProof/>
        </w:rPr>
        <w:instrText xml:space="preserve"> INCLUDEPICTURE  "cid:image001.png@01D86B95.47F0C450" \* MERGEFORMATINET </w:instrText>
      </w:r>
      <w:r w:rsidR="007056F8" w:rsidRPr="005B23D8">
        <w:rPr>
          <w:b/>
          <w:noProof/>
        </w:rPr>
        <w:fldChar w:fldCharType="separate"/>
      </w:r>
      <w:r w:rsidR="00EA31E8" w:rsidRPr="005B23D8">
        <w:rPr>
          <w:b/>
          <w:noProof/>
        </w:rPr>
        <w:fldChar w:fldCharType="begin"/>
      </w:r>
      <w:r w:rsidR="00EA31E8" w:rsidRPr="005B23D8">
        <w:rPr>
          <w:b/>
          <w:noProof/>
        </w:rPr>
        <w:instrText xml:space="preserve"> INCLUDEPICTURE  "cid:image001.png@01D86B95.47F0C450" \* MERGEFORMATINET </w:instrText>
      </w:r>
      <w:r w:rsidR="00EA31E8" w:rsidRPr="005B23D8">
        <w:rPr>
          <w:b/>
          <w:noProof/>
        </w:rPr>
        <w:fldChar w:fldCharType="separate"/>
      </w:r>
      <w:r w:rsidR="00186654" w:rsidRPr="005B23D8">
        <w:rPr>
          <w:b/>
          <w:noProof/>
        </w:rPr>
        <w:fldChar w:fldCharType="begin"/>
      </w:r>
      <w:r w:rsidR="00186654" w:rsidRPr="005B23D8">
        <w:rPr>
          <w:b/>
          <w:noProof/>
        </w:rPr>
        <w:instrText xml:space="preserve"> INCLUDEPICTURE  "cid:image001.png@01D86B95.47F0C450" \* MERGEFORMATINET </w:instrText>
      </w:r>
      <w:r w:rsidR="00186654" w:rsidRPr="005B23D8">
        <w:rPr>
          <w:b/>
          <w:noProof/>
        </w:rPr>
        <w:fldChar w:fldCharType="separate"/>
      </w:r>
      <w:r w:rsidR="00CF3F3C" w:rsidRPr="005B23D8">
        <w:rPr>
          <w:b/>
          <w:noProof/>
        </w:rPr>
        <w:fldChar w:fldCharType="begin"/>
      </w:r>
      <w:r w:rsidR="00CF3F3C" w:rsidRPr="005B23D8">
        <w:rPr>
          <w:b/>
          <w:noProof/>
        </w:rPr>
        <w:instrText xml:space="preserve"> INCLUDEPICTURE  "cid:image001.png@01D86B95.47F0C450" \* MERGEFORMATINET </w:instrText>
      </w:r>
      <w:r w:rsidR="00CF3F3C" w:rsidRPr="005B23D8">
        <w:rPr>
          <w:b/>
          <w:noProof/>
        </w:rPr>
        <w:fldChar w:fldCharType="separate"/>
      </w:r>
      <w:r w:rsidR="002D1B0A" w:rsidRPr="005B23D8">
        <w:rPr>
          <w:b/>
          <w:noProof/>
        </w:rPr>
        <w:fldChar w:fldCharType="begin"/>
      </w:r>
      <w:r w:rsidR="002D1B0A" w:rsidRPr="005B23D8">
        <w:rPr>
          <w:b/>
          <w:noProof/>
        </w:rPr>
        <w:instrText xml:space="preserve"> INCLUDEPICTURE  "cid:image001.png@01D86B95.47F0C450" \* MERGEFORMATINET </w:instrText>
      </w:r>
      <w:r w:rsidR="002D1B0A" w:rsidRPr="005B23D8">
        <w:rPr>
          <w:b/>
          <w:noProof/>
        </w:rPr>
        <w:fldChar w:fldCharType="separate"/>
      </w:r>
      <w:r w:rsidR="00DE22BB" w:rsidRPr="005B23D8">
        <w:rPr>
          <w:b/>
          <w:noProof/>
        </w:rPr>
        <w:fldChar w:fldCharType="begin"/>
      </w:r>
      <w:r w:rsidR="00DE22BB" w:rsidRPr="005B23D8">
        <w:rPr>
          <w:b/>
          <w:noProof/>
        </w:rPr>
        <w:instrText xml:space="preserve"> INCLUDEPICTURE  "cid:image001.png@01D86B95.47F0C450" \* MERGEFORMATINET </w:instrText>
      </w:r>
      <w:r w:rsidR="00DE22BB" w:rsidRPr="005B23D8">
        <w:rPr>
          <w:b/>
          <w:noProof/>
        </w:rPr>
        <w:fldChar w:fldCharType="separate"/>
      </w:r>
      <w:r w:rsidR="00F040BD" w:rsidRPr="005B23D8">
        <w:rPr>
          <w:b/>
          <w:noProof/>
        </w:rPr>
        <w:fldChar w:fldCharType="begin"/>
      </w:r>
      <w:r w:rsidR="00F040BD" w:rsidRPr="005B23D8">
        <w:rPr>
          <w:b/>
          <w:noProof/>
        </w:rPr>
        <w:instrText xml:space="preserve"> INCLUDEPICTURE  "cid:image001.png@01D86B95.47F0C450" \* MERGEFORMATINET </w:instrText>
      </w:r>
      <w:r w:rsidR="00F040BD" w:rsidRPr="005B23D8">
        <w:rPr>
          <w:b/>
          <w:noProof/>
        </w:rPr>
        <w:fldChar w:fldCharType="separate"/>
      </w:r>
      <w:r w:rsidR="009D4D26" w:rsidRPr="005B23D8">
        <w:rPr>
          <w:b/>
          <w:noProof/>
        </w:rPr>
        <w:fldChar w:fldCharType="begin"/>
      </w:r>
      <w:r w:rsidR="009D4D26" w:rsidRPr="005B23D8">
        <w:rPr>
          <w:b/>
          <w:noProof/>
        </w:rPr>
        <w:instrText xml:space="preserve"> INCLUDEPICTURE  "cid:image001.png@01D86B95.47F0C450" \* MERGEFORMATINET </w:instrText>
      </w:r>
      <w:r w:rsidR="009D4D26" w:rsidRPr="005B23D8">
        <w:rPr>
          <w:b/>
          <w:noProof/>
        </w:rPr>
        <w:fldChar w:fldCharType="separate"/>
      </w:r>
      <w:r w:rsidR="009E6CBA" w:rsidRPr="005B23D8">
        <w:rPr>
          <w:b/>
          <w:noProof/>
        </w:rPr>
        <w:fldChar w:fldCharType="begin"/>
      </w:r>
      <w:r w:rsidR="009E6CBA" w:rsidRPr="005B23D8">
        <w:rPr>
          <w:b/>
          <w:noProof/>
        </w:rPr>
        <w:instrText xml:space="preserve"> INCLUDEPICTURE  "cid:image001.png@01D86B95.47F0C450" \* MERGEFORMATINET </w:instrText>
      </w:r>
      <w:r w:rsidR="009E6CBA" w:rsidRPr="005B23D8">
        <w:rPr>
          <w:b/>
          <w:noProof/>
        </w:rPr>
        <w:fldChar w:fldCharType="separate"/>
      </w:r>
      <w:r w:rsidR="009B17FD" w:rsidRPr="005B23D8">
        <w:rPr>
          <w:b/>
          <w:noProof/>
        </w:rPr>
        <w:fldChar w:fldCharType="begin"/>
      </w:r>
      <w:r w:rsidR="009B17FD" w:rsidRPr="005B23D8">
        <w:rPr>
          <w:b/>
          <w:noProof/>
        </w:rPr>
        <w:instrText xml:space="preserve"> INCLUDEPICTURE  "cid:image001.png@01D86B95.47F0C450" \* MERGEFORMATINET </w:instrText>
      </w:r>
      <w:r w:rsidR="009B17FD" w:rsidRPr="005B23D8">
        <w:rPr>
          <w:b/>
          <w:noProof/>
        </w:rPr>
        <w:fldChar w:fldCharType="separate"/>
      </w:r>
      <w:r w:rsidR="00321B6D">
        <w:rPr>
          <w:b/>
          <w:noProof/>
        </w:rPr>
        <w:fldChar w:fldCharType="begin"/>
      </w:r>
      <w:r w:rsidR="00321B6D">
        <w:rPr>
          <w:b/>
          <w:noProof/>
        </w:rPr>
        <w:instrText xml:space="preserve"> INCLUDEPICTURE  "cid:image001.png@01D86B95.47F0C450" \* MERGEFORMATINET </w:instrText>
      </w:r>
      <w:r w:rsidR="00321B6D">
        <w:rPr>
          <w:b/>
          <w:noProof/>
        </w:rPr>
        <w:fldChar w:fldCharType="separate"/>
      </w:r>
      <w:r w:rsidR="00822179">
        <w:rPr>
          <w:b/>
          <w:noProof/>
        </w:rPr>
        <w:fldChar w:fldCharType="begin"/>
      </w:r>
      <w:r w:rsidR="00822179">
        <w:rPr>
          <w:b/>
          <w:noProof/>
        </w:rPr>
        <w:instrText xml:space="preserve"> INCLUDEPICTURE  "cid:image001.png@01D86B95.47F0C450" \* MERGEFORMATINET </w:instrText>
      </w:r>
      <w:r w:rsidR="00822179">
        <w:rPr>
          <w:b/>
          <w:noProof/>
        </w:rPr>
        <w:fldChar w:fldCharType="separate"/>
      </w:r>
      <w:r w:rsidR="001A47AB">
        <w:rPr>
          <w:b/>
          <w:noProof/>
        </w:rPr>
        <w:fldChar w:fldCharType="begin"/>
      </w:r>
      <w:r w:rsidR="001A47AB">
        <w:rPr>
          <w:b/>
          <w:noProof/>
        </w:rPr>
        <w:instrText xml:space="preserve"> INCLUDEPICTURE  "cid:image001.png@01D86B95.47F0C450" \* MERGEFORMATINET </w:instrText>
      </w:r>
      <w:r w:rsidR="001A47AB">
        <w:rPr>
          <w:b/>
          <w:noProof/>
        </w:rPr>
        <w:fldChar w:fldCharType="separate"/>
      </w:r>
      <w:r w:rsidR="00215ED5">
        <w:rPr>
          <w:b/>
          <w:noProof/>
        </w:rPr>
        <w:fldChar w:fldCharType="begin"/>
      </w:r>
      <w:r w:rsidR="00215ED5">
        <w:rPr>
          <w:b/>
          <w:noProof/>
        </w:rPr>
        <w:instrText xml:space="preserve"> INCLUDEPICTURE  "cid:image001.png@01D86B95.47F0C450" \* MERGEFORMATINET </w:instrText>
      </w:r>
      <w:r w:rsidR="00215ED5">
        <w:rPr>
          <w:b/>
          <w:noProof/>
        </w:rPr>
        <w:fldChar w:fldCharType="separate"/>
      </w:r>
      <w:r w:rsidR="003432DA">
        <w:rPr>
          <w:b/>
          <w:noProof/>
        </w:rPr>
        <w:fldChar w:fldCharType="begin"/>
      </w:r>
      <w:r w:rsidR="003432DA">
        <w:rPr>
          <w:b/>
          <w:noProof/>
        </w:rPr>
        <w:instrText xml:space="preserve"> INCLUDEPICTURE  "cid:image001.png@01D86B95.47F0C450" \* MERGEFORMATINET </w:instrText>
      </w:r>
      <w:r w:rsidR="003432DA">
        <w:rPr>
          <w:b/>
          <w:noProof/>
        </w:rPr>
        <w:fldChar w:fldCharType="separate"/>
      </w:r>
      <w:r w:rsidR="00144848">
        <w:rPr>
          <w:b/>
          <w:noProof/>
        </w:rPr>
        <w:fldChar w:fldCharType="begin"/>
      </w:r>
      <w:r w:rsidR="00144848">
        <w:rPr>
          <w:b/>
          <w:noProof/>
        </w:rPr>
        <w:instrText xml:space="preserve"> INCLUDEPICTURE  "cid:image001.png@01D86B95.47F0C450" \* MERGEFORMATINET </w:instrText>
      </w:r>
      <w:r w:rsidR="00144848">
        <w:rPr>
          <w:b/>
          <w:noProof/>
        </w:rPr>
        <w:fldChar w:fldCharType="separate"/>
      </w:r>
      <w:r w:rsidR="00527876">
        <w:rPr>
          <w:b/>
          <w:noProof/>
        </w:rPr>
        <w:fldChar w:fldCharType="begin"/>
      </w:r>
      <w:r w:rsidR="00527876">
        <w:rPr>
          <w:b/>
          <w:noProof/>
        </w:rPr>
        <w:instrText xml:space="preserve"> INCLUDEPICTURE  "cid:image001.png@01D86B95.47F0C450" \* MERGEFORMATINET </w:instrText>
      </w:r>
      <w:r w:rsidR="00527876">
        <w:rPr>
          <w:b/>
          <w:noProof/>
        </w:rPr>
        <w:fldChar w:fldCharType="separate"/>
      </w:r>
      <w:r w:rsidR="00485E9A">
        <w:rPr>
          <w:b/>
          <w:noProof/>
        </w:rPr>
        <w:fldChar w:fldCharType="begin"/>
      </w:r>
      <w:r w:rsidR="00485E9A">
        <w:rPr>
          <w:b/>
          <w:noProof/>
        </w:rPr>
        <w:instrText xml:space="preserve"> INCLUDEPICTURE  "cid:image001.png@01D86B95.47F0C450" \* MERGEFORMATINET </w:instrText>
      </w:r>
      <w:r w:rsidR="00485E9A">
        <w:rPr>
          <w:b/>
          <w:noProof/>
        </w:rPr>
        <w:fldChar w:fldCharType="separate"/>
      </w:r>
      <w:r w:rsidR="00534D55">
        <w:rPr>
          <w:b/>
          <w:noProof/>
        </w:rPr>
        <w:fldChar w:fldCharType="begin"/>
      </w:r>
      <w:r w:rsidR="00534D55">
        <w:rPr>
          <w:b/>
          <w:noProof/>
        </w:rPr>
        <w:instrText xml:space="preserve"> INCLUDEPICTURE  "cid:image001.png@01D86B95.47F0C450" \* MERGEFORMATINET </w:instrText>
      </w:r>
      <w:r w:rsidR="00534D55">
        <w:rPr>
          <w:b/>
          <w:noProof/>
        </w:rPr>
        <w:fldChar w:fldCharType="separate"/>
      </w:r>
      <w:r w:rsidR="005E218B">
        <w:rPr>
          <w:b/>
          <w:noProof/>
        </w:rPr>
        <w:fldChar w:fldCharType="begin"/>
      </w:r>
      <w:r w:rsidR="005E218B">
        <w:rPr>
          <w:b/>
          <w:noProof/>
        </w:rPr>
        <w:instrText xml:space="preserve"> INCLUDEPICTURE  "cid:image001.png@01D86B95.47F0C450" \* MERGEFORMATINET </w:instrText>
      </w:r>
      <w:r w:rsidR="005E218B">
        <w:rPr>
          <w:b/>
          <w:noProof/>
        </w:rPr>
        <w:fldChar w:fldCharType="separate"/>
      </w:r>
      <w:r w:rsidR="001C2148">
        <w:rPr>
          <w:b/>
          <w:noProof/>
        </w:rPr>
        <w:fldChar w:fldCharType="begin"/>
      </w:r>
      <w:r w:rsidR="001C2148">
        <w:rPr>
          <w:b/>
          <w:noProof/>
        </w:rPr>
        <w:instrText xml:space="preserve"> INCLUDEPICTURE  "cid:image001.png@01D86B95.47F0C450" \* MERGEFORMATINET </w:instrText>
      </w:r>
      <w:r w:rsidR="001C2148">
        <w:rPr>
          <w:b/>
          <w:noProof/>
        </w:rPr>
        <w:fldChar w:fldCharType="separate"/>
      </w:r>
      <w:r w:rsidR="00A07D13">
        <w:rPr>
          <w:b/>
          <w:noProof/>
        </w:rPr>
        <w:fldChar w:fldCharType="begin"/>
      </w:r>
      <w:r w:rsidR="00A07D13">
        <w:rPr>
          <w:b/>
          <w:noProof/>
        </w:rPr>
        <w:instrText xml:space="preserve"> </w:instrText>
      </w:r>
      <w:r w:rsidR="00A07D13">
        <w:rPr>
          <w:b/>
          <w:noProof/>
        </w:rPr>
        <w:instrText>INCLUDEPICTURE  "cid:image001.png@01D86B95.47F0C450" \* MERGEFORMATINET</w:instrText>
      </w:r>
      <w:r w:rsidR="00A07D13">
        <w:rPr>
          <w:b/>
          <w:noProof/>
        </w:rPr>
        <w:instrText xml:space="preserve"> </w:instrText>
      </w:r>
      <w:r w:rsidR="00A07D13">
        <w:rPr>
          <w:b/>
          <w:noProof/>
        </w:rPr>
        <w:fldChar w:fldCharType="separate"/>
      </w:r>
      <w:r w:rsidR="00E767D7">
        <w:rPr>
          <w:b/>
          <w:noProof/>
        </w:rPr>
        <w:pict w14:anchorId="4FEF0E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 picture containing icon&#10;&#10;Description automatically generated" style="width:133.15pt;height:52.4pt;visibility:visible">
            <v:imagedata r:id="rId8" r:href="rId9"/>
          </v:shape>
        </w:pict>
      </w:r>
      <w:r w:rsidR="00A07D13">
        <w:rPr>
          <w:b/>
          <w:noProof/>
        </w:rPr>
        <w:fldChar w:fldCharType="end"/>
      </w:r>
      <w:r w:rsidR="001C2148">
        <w:rPr>
          <w:b/>
          <w:noProof/>
        </w:rPr>
        <w:fldChar w:fldCharType="end"/>
      </w:r>
      <w:r w:rsidR="005E218B">
        <w:rPr>
          <w:b/>
          <w:noProof/>
        </w:rPr>
        <w:fldChar w:fldCharType="end"/>
      </w:r>
      <w:r w:rsidR="00534D55">
        <w:rPr>
          <w:b/>
          <w:noProof/>
        </w:rPr>
        <w:fldChar w:fldCharType="end"/>
      </w:r>
      <w:r w:rsidR="00485E9A">
        <w:rPr>
          <w:b/>
          <w:noProof/>
        </w:rPr>
        <w:fldChar w:fldCharType="end"/>
      </w:r>
      <w:r w:rsidR="00527876">
        <w:rPr>
          <w:b/>
          <w:noProof/>
        </w:rPr>
        <w:fldChar w:fldCharType="end"/>
      </w:r>
      <w:r w:rsidR="00144848">
        <w:rPr>
          <w:b/>
          <w:noProof/>
        </w:rPr>
        <w:fldChar w:fldCharType="end"/>
      </w:r>
      <w:r w:rsidR="003432DA">
        <w:rPr>
          <w:b/>
          <w:noProof/>
        </w:rPr>
        <w:fldChar w:fldCharType="end"/>
      </w:r>
      <w:r w:rsidR="00215ED5">
        <w:rPr>
          <w:b/>
          <w:noProof/>
        </w:rPr>
        <w:fldChar w:fldCharType="end"/>
      </w:r>
      <w:r w:rsidR="001A47AB">
        <w:rPr>
          <w:b/>
          <w:noProof/>
        </w:rPr>
        <w:fldChar w:fldCharType="end"/>
      </w:r>
      <w:r w:rsidR="00822179">
        <w:rPr>
          <w:b/>
          <w:noProof/>
        </w:rPr>
        <w:fldChar w:fldCharType="end"/>
      </w:r>
      <w:r w:rsidR="00321B6D">
        <w:rPr>
          <w:b/>
          <w:noProof/>
        </w:rPr>
        <w:fldChar w:fldCharType="end"/>
      </w:r>
      <w:r w:rsidR="009B17FD" w:rsidRPr="005B23D8">
        <w:rPr>
          <w:b/>
          <w:noProof/>
        </w:rPr>
        <w:fldChar w:fldCharType="end"/>
      </w:r>
      <w:r w:rsidR="009E6CBA" w:rsidRPr="005B23D8">
        <w:rPr>
          <w:b/>
          <w:noProof/>
        </w:rPr>
        <w:fldChar w:fldCharType="end"/>
      </w:r>
      <w:r w:rsidR="009D4D26" w:rsidRPr="005B23D8">
        <w:rPr>
          <w:b/>
          <w:noProof/>
        </w:rPr>
        <w:fldChar w:fldCharType="end"/>
      </w:r>
      <w:r w:rsidR="00F040BD" w:rsidRPr="005B23D8">
        <w:rPr>
          <w:b/>
          <w:noProof/>
        </w:rPr>
        <w:fldChar w:fldCharType="end"/>
      </w:r>
      <w:r w:rsidR="00DE22BB" w:rsidRPr="005B23D8">
        <w:rPr>
          <w:b/>
          <w:noProof/>
        </w:rPr>
        <w:fldChar w:fldCharType="end"/>
      </w:r>
      <w:r w:rsidR="002D1B0A" w:rsidRPr="005B23D8">
        <w:rPr>
          <w:b/>
          <w:noProof/>
        </w:rPr>
        <w:fldChar w:fldCharType="end"/>
      </w:r>
      <w:r w:rsidR="00CF3F3C" w:rsidRPr="005B23D8">
        <w:rPr>
          <w:b/>
          <w:noProof/>
        </w:rPr>
        <w:fldChar w:fldCharType="end"/>
      </w:r>
      <w:r w:rsidR="00186654" w:rsidRPr="005B23D8">
        <w:rPr>
          <w:b/>
          <w:noProof/>
        </w:rPr>
        <w:fldChar w:fldCharType="end"/>
      </w:r>
      <w:r w:rsidR="00EA31E8" w:rsidRPr="005B23D8">
        <w:rPr>
          <w:b/>
          <w:noProof/>
        </w:rPr>
        <w:fldChar w:fldCharType="end"/>
      </w:r>
      <w:r w:rsidR="007056F8"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b/>
          <w:noProof/>
        </w:rPr>
        <w:fldChar w:fldCharType="end"/>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Pr="005B23D8">
        <w:rPr>
          <w:noProof/>
        </w:rPr>
        <w:fldChar w:fldCharType="begin"/>
      </w:r>
      <w:r w:rsidRPr="005B23D8">
        <w:rPr>
          <w:noProof/>
        </w:rPr>
        <w:instrText xml:space="preserve"> INCLUDEPICTURE  "cid:image002.png@01D86B95.47F0C450" \* MERGEFORMATINET </w:instrText>
      </w:r>
      <w:r w:rsidRPr="005B23D8">
        <w:rPr>
          <w:noProof/>
        </w:rPr>
        <w:fldChar w:fldCharType="separate"/>
      </w:r>
      <w:r w:rsidR="007056F8" w:rsidRPr="005B23D8">
        <w:rPr>
          <w:noProof/>
        </w:rPr>
        <w:fldChar w:fldCharType="begin"/>
      </w:r>
      <w:r w:rsidR="007056F8" w:rsidRPr="005B23D8">
        <w:rPr>
          <w:noProof/>
        </w:rPr>
        <w:instrText xml:space="preserve"> INCLUDEPICTURE  "cid:image002.png@01D86B95.47F0C450" \* MERGEFORMATINET </w:instrText>
      </w:r>
      <w:r w:rsidR="007056F8" w:rsidRPr="005B23D8">
        <w:rPr>
          <w:noProof/>
        </w:rPr>
        <w:fldChar w:fldCharType="separate"/>
      </w:r>
      <w:r w:rsidR="00EA31E8" w:rsidRPr="005B23D8">
        <w:rPr>
          <w:noProof/>
        </w:rPr>
        <w:fldChar w:fldCharType="begin"/>
      </w:r>
      <w:r w:rsidR="00EA31E8" w:rsidRPr="005B23D8">
        <w:rPr>
          <w:noProof/>
        </w:rPr>
        <w:instrText xml:space="preserve"> INCLUDEPICTURE  "cid:image002.png@01D86B95.47F0C450" \* MERGEFORMATINET </w:instrText>
      </w:r>
      <w:r w:rsidR="00EA31E8" w:rsidRPr="005B23D8">
        <w:rPr>
          <w:noProof/>
        </w:rPr>
        <w:fldChar w:fldCharType="separate"/>
      </w:r>
      <w:r w:rsidR="00186654" w:rsidRPr="005B23D8">
        <w:rPr>
          <w:noProof/>
        </w:rPr>
        <w:fldChar w:fldCharType="begin"/>
      </w:r>
      <w:r w:rsidR="00186654" w:rsidRPr="005B23D8">
        <w:rPr>
          <w:noProof/>
        </w:rPr>
        <w:instrText xml:space="preserve"> INCLUDEPICTURE  "cid:image002.png@01D86B95.47F0C450" \* MERGEFORMATINET </w:instrText>
      </w:r>
      <w:r w:rsidR="00186654" w:rsidRPr="005B23D8">
        <w:rPr>
          <w:noProof/>
        </w:rPr>
        <w:fldChar w:fldCharType="separate"/>
      </w:r>
      <w:r w:rsidR="00CF3F3C" w:rsidRPr="005B23D8">
        <w:rPr>
          <w:noProof/>
        </w:rPr>
        <w:fldChar w:fldCharType="begin"/>
      </w:r>
      <w:r w:rsidR="00CF3F3C" w:rsidRPr="005B23D8">
        <w:rPr>
          <w:noProof/>
        </w:rPr>
        <w:instrText xml:space="preserve"> INCLUDEPICTURE  "cid:image002.png@01D86B95.47F0C450" \* MERGEFORMATINET </w:instrText>
      </w:r>
      <w:r w:rsidR="00CF3F3C" w:rsidRPr="005B23D8">
        <w:rPr>
          <w:noProof/>
        </w:rPr>
        <w:fldChar w:fldCharType="separate"/>
      </w:r>
      <w:r w:rsidR="002D1B0A" w:rsidRPr="005B23D8">
        <w:rPr>
          <w:noProof/>
        </w:rPr>
        <w:fldChar w:fldCharType="begin"/>
      </w:r>
      <w:r w:rsidR="002D1B0A" w:rsidRPr="005B23D8">
        <w:rPr>
          <w:noProof/>
        </w:rPr>
        <w:instrText xml:space="preserve"> INCLUDEPICTURE  "cid:image002.png@01D86B95.47F0C450" \* MERGEFORMATINET </w:instrText>
      </w:r>
      <w:r w:rsidR="002D1B0A" w:rsidRPr="005B23D8">
        <w:rPr>
          <w:noProof/>
        </w:rPr>
        <w:fldChar w:fldCharType="separate"/>
      </w:r>
      <w:r w:rsidR="00DE22BB" w:rsidRPr="005B23D8">
        <w:rPr>
          <w:noProof/>
        </w:rPr>
        <w:fldChar w:fldCharType="begin"/>
      </w:r>
      <w:r w:rsidR="00DE22BB" w:rsidRPr="005B23D8">
        <w:rPr>
          <w:noProof/>
        </w:rPr>
        <w:instrText xml:space="preserve"> INCLUDEPICTURE  "cid:image002.png@01D86B95.47F0C450" \* MERGEFORMATINET </w:instrText>
      </w:r>
      <w:r w:rsidR="00DE22BB" w:rsidRPr="005B23D8">
        <w:rPr>
          <w:noProof/>
        </w:rPr>
        <w:fldChar w:fldCharType="separate"/>
      </w:r>
      <w:r w:rsidR="00F040BD" w:rsidRPr="005B23D8">
        <w:rPr>
          <w:noProof/>
        </w:rPr>
        <w:fldChar w:fldCharType="begin"/>
      </w:r>
      <w:r w:rsidR="00F040BD" w:rsidRPr="005B23D8">
        <w:rPr>
          <w:noProof/>
        </w:rPr>
        <w:instrText xml:space="preserve"> INCLUDEPICTURE  "cid:image002.png@01D86B95.47F0C450" \* MERGEFORMATINET </w:instrText>
      </w:r>
      <w:r w:rsidR="00F040BD" w:rsidRPr="005B23D8">
        <w:rPr>
          <w:noProof/>
        </w:rPr>
        <w:fldChar w:fldCharType="separate"/>
      </w:r>
      <w:r w:rsidR="009D4D26" w:rsidRPr="005B23D8">
        <w:rPr>
          <w:noProof/>
        </w:rPr>
        <w:fldChar w:fldCharType="begin"/>
      </w:r>
      <w:r w:rsidR="009D4D26" w:rsidRPr="005B23D8">
        <w:rPr>
          <w:noProof/>
        </w:rPr>
        <w:instrText xml:space="preserve"> INCLUDEPICTURE  "cid:image002.png@01D86B95.47F0C450" \* MERGEFORMATINET </w:instrText>
      </w:r>
      <w:r w:rsidR="009D4D26" w:rsidRPr="005B23D8">
        <w:rPr>
          <w:noProof/>
        </w:rPr>
        <w:fldChar w:fldCharType="separate"/>
      </w:r>
      <w:r w:rsidR="009E6CBA" w:rsidRPr="005B23D8">
        <w:rPr>
          <w:noProof/>
        </w:rPr>
        <w:fldChar w:fldCharType="begin"/>
      </w:r>
      <w:r w:rsidR="009E6CBA" w:rsidRPr="005B23D8">
        <w:rPr>
          <w:noProof/>
        </w:rPr>
        <w:instrText xml:space="preserve"> INCLUDEPICTURE  "cid:image002.png@01D86B95.47F0C450" \* MERGEFORMATINET </w:instrText>
      </w:r>
      <w:r w:rsidR="009E6CBA" w:rsidRPr="005B23D8">
        <w:rPr>
          <w:noProof/>
        </w:rPr>
        <w:fldChar w:fldCharType="separate"/>
      </w:r>
      <w:r w:rsidR="009B17FD" w:rsidRPr="005B23D8">
        <w:rPr>
          <w:noProof/>
        </w:rPr>
        <w:fldChar w:fldCharType="begin"/>
      </w:r>
      <w:r w:rsidR="009B17FD" w:rsidRPr="005B23D8">
        <w:rPr>
          <w:noProof/>
        </w:rPr>
        <w:instrText xml:space="preserve"> INCLUDEPICTURE  "cid:image002.png@01D86B95.47F0C450" \* MERGEFORMATINET </w:instrText>
      </w:r>
      <w:r w:rsidR="009B17FD" w:rsidRPr="005B23D8">
        <w:rPr>
          <w:noProof/>
        </w:rPr>
        <w:fldChar w:fldCharType="separate"/>
      </w:r>
      <w:r w:rsidR="00321B6D">
        <w:rPr>
          <w:noProof/>
        </w:rPr>
        <w:fldChar w:fldCharType="begin"/>
      </w:r>
      <w:r w:rsidR="00321B6D">
        <w:rPr>
          <w:noProof/>
        </w:rPr>
        <w:instrText xml:space="preserve"> INCLUDEPICTURE  "cid:image002.png@01D86B95.47F0C450" \* MERGEFORMATINET </w:instrText>
      </w:r>
      <w:r w:rsidR="00321B6D">
        <w:rPr>
          <w:noProof/>
        </w:rPr>
        <w:fldChar w:fldCharType="separate"/>
      </w:r>
      <w:r w:rsidR="00822179">
        <w:rPr>
          <w:noProof/>
        </w:rPr>
        <w:fldChar w:fldCharType="begin"/>
      </w:r>
      <w:r w:rsidR="00822179">
        <w:rPr>
          <w:noProof/>
        </w:rPr>
        <w:instrText xml:space="preserve"> INCLUDEPICTURE  "cid:image002.png@01D86B95.47F0C450" \* MERGEFORMATINET </w:instrText>
      </w:r>
      <w:r w:rsidR="00822179">
        <w:rPr>
          <w:noProof/>
        </w:rPr>
        <w:fldChar w:fldCharType="separate"/>
      </w:r>
      <w:r w:rsidR="001A47AB">
        <w:rPr>
          <w:noProof/>
        </w:rPr>
        <w:fldChar w:fldCharType="begin"/>
      </w:r>
      <w:r w:rsidR="001A47AB">
        <w:rPr>
          <w:noProof/>
        </w:rPr>
        <w:instrText xml:space="preserve"> INCLUDEPICTURE  "cid:image002.png@01D86B95.47F0C450" \* MERGEFORMATINET </w:instrText>
      </w:r>
      <w:r w:rsidR="001A47AB">
        <w:rPr>
          <w:noProof/>
        </w:rPr>
        <w:fldChar w:fldCharType="separate"/>
      </w:r>
      <w:r w:rsidR="00215ED5">
        <w:rPr>
          <w:noProof/>
        </w:rPr>
        <w:fldChar w:fldCharType="begin"/>
      </w:r>
      <w:r w:rsidR="00215ED5">
        <w:rPr>
          <w:noProof/>
        </w:rPr>
        <w:instrText xml:space="preserve"> INCLUDEPICTURE  "cid:image002.png@01D86B95.47F0C450" \* MERGEFORMATINET </w:instrText>
      </w:r>
      <w:r w:rsidR="00215ED5">
        <w:rPr>
          <w:noProof/>
        </w:rPr>
        <w:fldChar w:fldCharType="separate"/>
      </w:r>
      <w:r w:rsidR="003432DA">
        <w:rPr>
          <w:noProof/>
        </w:rPr>
        <w:fldChar w:fldCharType="begin"/>
      </w:r>
      <w:r w:rsidR="003432DA">
        <w:rPr>
          <w:noProof/>
        </w:rPr>
        <w:instrText xml:space="preserve"> INCLUDEPICTURE  "cid:image002.png@01D86B95.47F0C450" \* MERGEFORMATINET </w:instrText>
      </w:r>
      <w:r w:rsidR="003432DA">
        <w:rPr>
          <w:noProof/>
        </w:rPr>
        <w:fldChar w:fldCharType="separate"/>
      </w:r>
      <w:r w:rsidR="00144848">
        <w:rPr>
          <w:noProof/>
        </w:rPr>
        <w:fldChar w:fldCharType="begin"/>
      </w:r>
      <w:r w:rsidR="00144848">
        <w:rPr>
          <w:noProof/>
        </w:rPr>
        <w:instrText xml:space="preserve"> INCLUDEPICTURE  "cid:image002.png@01D86B95.47F0C450" \* MERGEFORMATINET </w:instrText>
      </w:r>
      <w:r w:rsidR="00144848">
        <w:rPr>
          <w:noProof/>
        </w:rPr>
        <w:fldChar w:fldCharType="separate"/>
      </w:r>
      <w:r w:rsidR="00527876">
        <w:rPr>
          <w:noProof/>
        </w:rPr>
        <w:fldChar w:fldCharType="begin"/>
      </w:r>
      <w:r w:rsidR="00527876">
        <w:rPr>
          <w:noProof/>
        </w:rPr>
        <w:instrText xml:space="preserve"> INCLUDEPICTURE  "cid:image002.png@01D86B95.47F0C450" \* MERGEFORMATINET </w:instrText>
      </w:r>
      <w:r w:rsidR="00527876">
        <w:rPr>
          <w:noProof/>
        </w:rPr>
        <w:fldChar w:fldCharType="separate"/>
      </w:r>
      <w:r w:rsidR="00485E9A">
        <w:rPr>
          <w:noProof/>
        </w:rPr>
        <w:fldChar w:fldCharType="begin"/>
      </w:r>
      <w:r w:rsidR="00485E9A">
        <w:rPr>
          <w:noProof/>
        </w:rPr>
        <w:instrText xml:space="preserve"> INCLUDEPICTURE  "cid:image002.png@01D86B95.47F0C450" \* MERGEFORMATINET </w:instrText>
      </w:r>
      <w:r w:rsidR="00485E9A">
        <w:rPr>
          <w:noProof/>
        </w:rPr>
        <w:fldChar w:fldCharType="separate"/>
      </w:r>
      <w:r w:rsidR="00534D55">
        <w:rPr>
          <w:noProof/>
        </w:rPr>
        <w:fldChar w:fldCharType="begin"/>
      </w:r>
      <w:r w:rsidR="00534D55">
        <w:rPr>
          <w:noProof/>
        </w:rPr>
        <w:instrText xml:space="preserve"> INCLUDEPICTURE  "cid:image002.png@01D86B95.47F0C450" \* MERGEFORMATINET </w:instrText>
      </w:r>
      <w:r w:rsidR="00534D55">
        <w:rPr>
          <w:noProof/>
        </w:rPr>
        <w:fldChar w:fldCharType="separate"/>
      </w:r>
      <w:r w:rsidR="005E218B">
        <w:rPr>
          <w:noProof/>
        </w:rPr>
        <w:fldChar w:fldCharType="begin"/>
      </w:r>
      <w:r w:rsidR="005E218B">
        <w:rPr>
          <w:noProof/>
        </w:rPr>
        <w:instrText xml:space="preserve"> INCLUDEPICTURE  "cid:image002.png@01D86B95.47F0C450" \* MERGEFORMATINET </w:instrText>
      </w:r>
      <w:r w:rsidR="005E218B">
        <w:rPr>
          <w:noProof/>
        </w:rPr>
        <w:fldChar w:fldCharType="separate"/>
      </w:r>
      <w:r w:rsidR="001C2148">
        <w:rPr>
          <w:noProof/>
        </w:rPr>
        <w:fldChar w:fldCharType="begin"/>
      </w:r>
      <w:r w:rsidR="001C2148">
        <w:rPr>
          <w:noProof/>
        </w:rPr>
        <w:instrText xml:space="preserve"> INCLUDEPICTURE  "cid:image002.png@01D86B95.47F0C450" \* MERGEFORMATINET </w:instrText>
      </w:r>
      <w:r w:rsidR="001C2148">
        <w:rPr>
          <w:noProof/>
        </w:rPr>
        <w:fldChar w:fldCharType="separate"/>
      </w:r>
      <w:r w:rsidR="00A07D13">
        <w:rPr>
          <w:noProof/>
        </w:rPr>
        <w:fldChar w:fldCharType="begin"/>
      </w:r>
      <w:r w:rsidR="00A07D13">
        <w:rPr>
          <w:noProof/>
        </w:rPr>
        <w:instrText xml:space="preserve"> </w:instrText>
      </w:r>
      <w:r w:rsidR="00A07D13">
        <w:rPr>
          <w:noProof/>
        </w:rPr>
        <w:instrText>INCLUDEPICTURE  "cid:image002.png@01D86B95.47F0C450" \* MERGEFORMATINET</w:instrText>
      </w:r>
      <w:r w:rsidR="00A07D13">
        <w:rPr>
          <w:noProof/>
        </w:rPr>
        <w:instrText xml:space="preserve"> </w:instrText>
      </w:r>
      <w:r w:rsidR="00A07D13">
        <w:rPr>
          <w:noProof/>
        </w:rPr>
        <w:fldChar w:fldCharType="separate"/>
      </w:r>
      <w:r w:rsidR="00E767D7">
        <w:rPr>
          <w:noProof/>
        </w:rPr>
        <w:pict w14:anchorId="21052C71">
          <v:shape id="_x0000_i1026" type="#_x0000_t75" alt="Graphical user interface&#10;&#10;Description automatically generated" style="width:130.25pt;height:65.45pt;visibility:visible">
            <v:imagedata r:id="rId10" r:href="rId11"/>
          </v:shape>
        </w:pict>
      </w:r>
      <w:r w:rsidR="00A07D13">
        <w:rPr>
          <w:noProof/>
        </w:rPr>
        <w:fldChar w:fldCharType="end"/>
      </w:r>
      <w:r w:rsidR="001C2148">
        <w:rPr>
          <w:noProof/>
        </w:rPr>
        <w:fldChar w:fldCharType="end"/>
      </w:r>
      <w:r w:rsidR="005E218B">
        <w:rPr>
          <w:noProof/>
        </w:rPr>
        <w:fldChar w:fldCharType="end"/>
      </w:r>
      <w:r w:rsidR="00534D55">
        <w:rPr>
          <w:noProof/>
        </w:rPr>
        <w:fldChar w:fldCharType="end"/>
      </w:r>
      <w:r w:rsidR="00485E9A">
        <w:rPr>
          <w:noProof/>
        </w:rPr>
        <w:fldChar w:fldCharType="end"/>
      </w:r>
      <w:r w:rsidR="00527876">
        <w:rPr>
          <w:noProof/>
        </w:rPr>
        <w:fldChar w:fldCharType="end"/>
      </w:r>
      <w:r w:rsidR="00144848">
        <w:rPr>
          <w:noProof/>
        </w:rPr>
        <w:fldChar w:fldCharType="end"/>
      </w:r>
      <w:r w:rsidR="003432DA">
        <w:rPr>
          <w:noProof/>
        </w:rPr>
        <w:fldChar w:fldCharType="end"/>
      </w:r>
      <w:r w:rsidR="00215ED5">
        <w:rPr>
          <w:noProof/>
        </w:rPr>
        <w:fldChar w:fldCharType="end"/>
      </w:r>
      <w:r w:rsidR="001A47AB">
        <w:rPr>
          <w:noProof/>
        </w:rPr>
        <w:fldChar w:fldCharType="end"/>
      </w:r>
      <w:r w:rsidR="00822179">
        <w:rPr>
          <w:noProof/>
        </w:rPr>
        <w:fldChar w:fldCharType="end"/>
      </w:r>
      <w:r w:rsidR="00321B6D">
        <w:rPr>
          <w:noProof/>
        </w:rPr>
        <w:fldChar w:fldCharType="end"/>
      </w:r>
      <w:r w:rsidR="009B17FD" w:rsidRPr="005B23D8">
        <w:rPr>
          <w:noProof/>
        </w:rPr>
        <w:fldChar w:fldCharType="end"/>
      </w:r>
      <w:r w:rsidR="009E6CBA" w:rsidRPr="005B23D8">
        <w:rPr>
          <w:noProof/>
        </w:rPr>
        <w:fldChar w:fldCharType="end"/>
      </w:r>
      <w:r w:rsidR="009D4D26" w:rsidRPr="005B23D8">
        <w:rPr>
          <w:noProof/>
        </w:rPr>
        <w:fldChar w:fldCharType="end"/>
      </w:r>
      <w:r w:rsidR="00F040BD" w:rsidRPr="005B23D8">
        <w:rPr>
          <w:noProof/>
        </w:rPr>
        <w:fldChar w:fldCharType="end"/>
      </w:r>
      <w:r w:rsidR="00DE22BB" w:rsidRPr="005B23D8">
        <w:rPr>
          <w:noProof/>
        </w:rPr>
        <w:fldChar w:fldCharType="end"/>
      </w:r>
      <w:r w:rsidR="002D1B0A" w:rsidRPr="005B23D8">
        <w:rPr>
          <w:noProof/>
        </w:rPr>
        <w:fldChar w:fldCharType="end"/>
      </w:r>
      <w:r w:rsidR="00CF3F3C" w:rsidRPr="005B23D8">
        <w:rPr>
          <w:noProof/>
        </w:rPr>
        <w:fldChar w:fldCharType="end"/>
      </w:r>
      <w:r w:rsidR="00186654" w:rsidRPr="005B23D8">
        <w:rPr>
          <w:noProof/>
        </w:rPr>
        <w:fldChar w:fldCharType="end"/>
      </w:r>
      <w:r w:rsidR="00EA31E8" w:rsidRPr="005B23D8">
        <w:rPr>
          <w:noProof/>
        </w:rPr>
        <w:fldChar w:fldCharType="end"/>
      </w:r>
      <w:r w:rsidR="007056F8"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fldChar w:fldCharType="end"/>
      </w:r>
      <w:r w:rsidRPr="005B23D8">
        <w:rPr>
          <w:noProof/>
        </w:rPr>
        <w:t xml:space="preserve">   </w:t>
      </w:r>
      <w:r w:rsidRPr="005B23D8">
        <w:object w:dxaOrig="6431" w:dyaOrig="3061" w14:anchorId="5E86BDEC">
          <v:shape id="_x0000_i1027" type="#_x0000_t75" style="width:136.35pt;height:64.3pt" o:ole="">
            <v:imagedata r:id="rId12" o:title=""/>
          </v:shape>
          <o:OLEObject Type="Embed" ProgID="Visio.Drawing.15" ShapeID="_x0000_i1027" DrawAspect="Content" ObjectID="_1745665381" r:id="rId13"/>
        </w:object>
      </w:r>
    </w:p>
    <w:p w14:paraId="3DD41132" w14:textId="2CF9A659" w:rsidR="00E857EC" w:rsidRPr="005B23D8" w:rsidRDefault="00E857EC" w:rsidP="004B2BA4">
      <w:pPr>
        <w:wordWrap/>
        <w:spacing w:before="100" w:beforeAutospacing="1" w:after="100" w:afterAutospacing="1" w:line="360" w:lineRule="auto"/>
        <w:contextualSpacing/>
        <w:rPr>
          <w:rFonts w:eastAsiaTheme="minorEastAsia"/>
        </w:rPr>
      </w:pPr>
      <w:r w:rsidRPr="005B23D8">
        <w:rPr>
          <w:rFonts w:eastAsiaTheme="minorEastAsia" w:hint="eastAsia"/>
        </w:rPr>
        <w:t>For linear antenna array and plan</w:t>
      </w:r>
      <w:r w:rsidR="00A1735B">
        <w:rPr>
          <w:rFonts w:eastAsiaTheme="minorEastAsia"/>
        </w:rPr>
        <w:t>a</w:t>
      </w:r>
      <w:r w:rsidRPr="005B23D8">
        <w:rPr>
          <w:rFonts w:eastAsiaTheme="minorEastAsia" w:hint="eastAsia"/>
        </w:rPr>
        <w:t xml:space="preserve">r antenna array, </w:t>
      </w:r>
      <w:r w:rsidRPr="005B23D8">
        <w:rPr>
          <w:rFonts w:eastAsiaTheme="minorEastAsia"/>
        </w:rPr>
        <w:t>DFT vector can be typically used for spatial domain basis vector. So, for 2D antenna layout such as 1-a, 2-a and 3-a, 2D DFT can be considered at least for fully coherent TPMI. Then, the codebook structure can be expressed as</w:t>
      </w:r>
    </w:p>
    <w:p w14:paraId="0BA48B86" w14:textId="77777777" w:rsidR="00E857EC" w:rsidRPr="005B23D8" w:rsidRDefault="00E857EC" w:rsidP="004B2BA4">
      <w:pPr>
        <w:wordWrap/>
        <w:spacing w:line="360" w:lineRule="auto"/>
        <w:ind w:left="2400" w:firstLine="800"/>
        <w:rPr>
          <w:rFonts w:eastAsiaTheme="minorEastAsia"/>
          <w:lang w:val="x-none"/>
        </w:rPr>
      </w:pPr>
      <m:oMath>
        <m:r>
          <m:rPr>
            <m:sty m:val="b"/>
          </m:rPr>
          <w:rPr>
            <w:rFonts w:ascii="Cambria Math" w:eastAsiaTheme="minorEastAsia" w:hAnsi="Cambria Math"/>
            <w:lang w:val="x-none"/>
          </w:rPr>
          <m:t>w=</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b</m:t>
                  </m:r>
                </m:e>
              </m:mr>
              <m:mr>
                <m:e>
                  <m:r>
                    <w:rPr>
                      <w:rFonts w:ascii="Cambria Math" w:eastAsiaTheme="minorEastAsia" w:hAnsi="Cambria Math"/>
                      <w:lang w:val="x-none"/>
                    </w:rPr>
                    <m:t>ϕ</m:t>
                  </m:r>
                  <m:r>
                    <m:rPr>
                      <m:sty m:val="bi"/>
                    </m:rPr>
                    <w:rPr>
                      <w:rFonts w:ascii="Cambria Math" w:eastAsiaTheme="minorEastAsia" w:hAnsi="Cambria Math"/>
                      <w:lang w:val="x-none"/>
                    </w:rPr>
                    <m:t>b</m:t>
                  </m:r>
                </m:e>
              </m:mr>
            </m:m>
          </m:e>
        </m:d>
      </m:oMath>
      <w:r w:rsidRPr="005B23D8">
        <w:rPr>
          <w:rFonts w:eastAsiaTheme="minorEastAsia" w:hint="eastAsia"/>
          <w:lang w:val="x-none"/>
        </w:rPr>
        <w:t xml:space="preserve"> </w:t>
      </w:r>
      <w:r w:rsidRPr="005B23D8">
        <w:rPr>
          <w:rFonts w:eastAsiaTheme="minorEastAsia"/>
          <w:lang w:val="x-none"/>
        </w:rPr>
        <w:t xml:space="preserve">                                         </w:t>
      </w:r>
      <w:r w:rsidRPr="005B23D8">
        <w:rPr>
          <w:rFonts w:eastAsiaTheme="minorEastAsia" w:hint="eastAsia"/>
          <w:lang w:val="x-none"/>
        </w:rPr>
        <w:t>(1)</w:t>
      </w:r>
    </w:p>
    <w:p w14:paraId="42895DC9" w14:textId="77777777" w:rsidR="00E857EC" w:rsidRPr="005B23D8" w:rsidRDefault="00E857EC" w:rsidP="004B2BA4">
      <w:pPr>
        <w:wordWrap/>
        <w:spacing w:line="360" w:lineRule="auto"/>
        <w:rPr>
          <w:rFonts w:eastAsiaTheme="minorEastAsia"/>
          <w:lang w:val="x-none"/>
        </w:rPr>
      </w:pPr>
      <w:r w:rsidRPr="005B23D8">
        <w:rPr>
          <w:rFonts w:eastAsiaTheme="minorEastAsia"/>
          <w:lang w:val="x-none"/>
        </w:rPr>
        <w:t>w</w:t>
      </w:r>
      <w:r w:rsidRPr="005B23D8">
        <w:rPr>
          <w:rFonts w:eastAsiaTheme="minorEastAsia" w:hint="eastAsia"/>
          <w:lang w:val="x-none"/>
        </w:rPr>
        <w:t>here</w:t>
      </w:r>
      <w:r w:rsidRPr="005B23D8">
        <w:rPr>
          <w:rFonts w:eastAsiaTheme="minorEastAsia"/>
          <w:lang w:val="x-none"/>
        </w:rPr>
        <w:t xml:space="preserve"> </w:t>
      </w:r>
      <m:oMath>
        <m:r>
          <m:rPr>
            <m:sty m:val="p"/>
          </m:rPr>
          <w:rPr>
            <w:rFonts w:ascii="Cambria Math" w:eastAsiaTheme="minorEastAsia" w:hAnsi="Cambria Math"/>
            <w:lang w:val="x-none"/>
          </w:rPr>
          <m:t>ϕ={1, j, -1, -j}</m:t>
        </m:r>
      </m:oMath>
      <w:r w:rsidRPr="005B23D8">
        <w:rPr>
          <w:rFonts w:eastAsiaTheme="minorEastAsia" w:hint="eastAsia"/>
          <w:lang w:val="x-none"/>
        </w:rPr>
        <w:t xml:space="preserve"> is co-phase term for </w:t>
      </w:r>
      <w:r w:rsidRPr="005B23D8">
        <w:rPr>
          <w:rFonts w:eastAsiaTheme="minorEastAsia"/>
          <w:lang w:val="x-none"/>
        </w:rPr>
        <w:t>different</w:t>
      </w:r>
      <w:r w:rsidRPr="005B23D8">
        <w:rPr>
          <w:rFonts w:eastAsiaTheme="minorEastAsia" w:hint="eastAsia"/>
          <w:lang w:val="x-none"/>
        </w:rPr>
        <w:t xml:space="preserve"> </w:t>
      </w:r>
      <w:r w:rsidRPr="005B23D8">
        <w:rPr>
          <w:rFonts w:eastAsiaTheme="minorEastAsia"/>
          <w:lang w:val="x-none"/>
        </w:rPr>
        <w:t xml:space="preserve">polarization and </w:t>
      </w:r>
    </w:p>
    <w:p w14:paraId="2ADFB426" w14:textId="77777777" w:rsidR="00E857EC" w:rsidRPr="005B23D8" w:rsidRDefault="00E857EC" w:rsidP="004B2BA4">
      <w:pPr>
        <w:wordWrap/>
        <w:spacing w:line="360" w:lineRule="auto"/>
        <w:rPr>
          <w:rFonts w:eastAsiaTheme="minorEastAsia"/>
          <w:lang w:val="x-none"/>
        </w:rPr>
      </w:pPr>
      <m:oMathPara>
        <m:oMath>
          <m:r>
            <m:rPr>
              <m:sty m:val="b"/>
            </m:rPr>
            <w:rPr>
              <w:rFonts w:ascii="Cambria Math" w:eastAsiaTheme="minorEastAsia" w:hAnsi="Cambria Math"/>
              <w:lang w:val="x-none"/>
            </w:rPr>
            <m:t>b</m:t>
          </m:r>
          <m:r>
            <m:rPr>
              <m:sty m:val="p"/>
            </m:rP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 xml:space="preserve">  ⊗  </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w:rPr>
              <w:rFonts w:ascii="Cambria Math" w:eastAsiaTheme="minorEastAsia" w:hAnsi="Cambria Math"/>
              <w:lang w:val="x-none"/>
            </w:rPr>
            <m:t>=</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r>
            <w:rPr>
              <w:rFonts w:ascii="Cambria Math" w:eastAsiaTheme="minorEastAsia" w:hAnsi="Cambria Math"/>
              <w:lang w:val="x-none"/>
            </w:rPr>
            <m:t xml:space="preserve">.  </m:t>
          </m:r>
        </m:oMath>
      </m:oMathPara>
    </w:p>
    <w:p w14:paraId="38C68FCB" w14:textId="5D792B1F" w:rsidR="00E857EC" w:rsidRPr="005B23D8" w:rsidRDefault="00E857EC" w:rsidP="004B2BA4">
      <w:pPr>
        <w:wordWrap/>
        <w:spacing w:before="100" w:beforeAutospacing="1" w:after="100" w:afterAutospacing="1" w:line="360" w:lineRule="auto"/>
        <w:ind w:firstLine="228"/>
        <w:contextualSpacing/>
        <w:rPr>
          <w:rFonts w:eastAsiaTheme="minorEastAsia"/>
          <w:lang w:val="x-none"/>
        </w:rPr>
      </w:pPr>
      <w:r w:rsidRPr="005B23D8">
        <w:rPr>
          <w:rFonts w:eastAsiaTheme="minorEastAsia"/>
        </w:rPr>
        <w:t xml:space="preserve">For 1D antenna layout such as 1-b and 3-b, 1D DFT can be used. Then, vector </w:t>
      </w:r>
      <m:oMath>
        <m:r>
          <m:rPr>
            <m:sty m:val="b"/>
          </m:rPr>
          <w:rPr>
            <w:rFonts w:ascii="Cambria Math" w:eastAsiaTheme="minorEastAsia" w:hAnsi="Cambria Math"/>
            <w:lang w:val="x-none"/>
          </w:rPr>
          <m:t>b</m:t>
        </m:r>
      </m:oMath>
      <w:r w:rsidRPr="005B23D8">
        <w:rPr>
          <w:rFonts w:eastAsiaTheme="minorEastAsia" w:hint="eastAsia"/>
          <w:b/>
          <w:lang w:val="x-none"/>
        </w:rPr>
        <w:t xml:space="preserve"> </w:t>
      </w:r>
      <w:r w:rsidRPr="005B23D8">
        <w:rPr>
          <w:rFonts w:eastAsiaTheme="minorEastAsia"/>
          <w:lang w:val="x-none"/>
        </w:rPr>
        <w:t xml:space="preserve">with oversampling factor =1 can be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e>
        </m:d>
        <m:r>
          <w:rPr>
            <w:rFonts w:ascii="Cambria Math" w:eastAsiaTheme="minorEastAsia" w:hAnsi="Cambria Math"/>
            <w:lang w:val="x-none"/>
          </w:rPr>
          <m:t xml:space="preserve">. </m:t>
        </m:r>
      </m:oMath>
    </w:p>
    <w:p w14:paraId="3F4E29CC" w14:textId="77777777" w:rsidR="00E857EC" w:rsidRPr="005B23D8" w:rsidRDefault="00E857EC" w:rsidP="004B2BA4">
      <w:pPr>
        <w:wordWrap/>
        <w:spacing w:line="360" w:lineRule="auto"/>
        <w:ind w:firstLineChars="100" w:firstLine="220"/>
        <w:rPr>
          <w:rFonts w:eastAsiaTheme="minorEastAsia"/>
          <w:lang w:val="x-none"/>
        </w:rPr>
      </w:pPr>
      <w:r w:rsidRPr="005B23D8">
        <w:rPr>
          <w:rFonts w:eastAsiaTheme="minorEastAsia" w:hint="eastAsia"/>
          <w:lang w:val="x-none"/>
        </w:rPr>
        <w:t xml:space="preserve"> For 2-a</w:t>
      </w:r>
      <w:r w:rsidRPr="005B23D8">
        <w:rPr>
          <w:rFonts w:eastAsiaTheme="minorEastAsia"/>
          <w:lang w:val="x-none"/>
        </w:rPr>
        <w:t xml:space="preserve"> and</w:t>
      </w:r>
      <w:r w:rsidRPr="005B23D8">
        <w:rPr>
          <w:rFonts w:eastAsiaTheme="minorEastAsia" w:hint="eastAsia"/>
          <w:lang w:val="x-none"/>
        </w:rPr>
        <w:t xml:space="preserve"> 2-b, inter-group co-phase</w:t>
      </w:r>
      <w:r w:rsidRPr="005B23D8">
        <w:rPr>
          <w:rFonts w:eastAsiaTheme="minorEastAsia"/>
          <w:lang w:val="x-none"/>
        </w:rPr>
        <w:t xml:space="preserve"> may be</w:t>
      </w:r>
      <w:r w:rsidRPr="005B23D8">
        <w:rPr>
          <w:rFonts w:eastAsiaTheme="minorEastAsia" w:hint="eastAsia"/>
          <w:lang w:val="x-none"/>
        </w:rPr>
        <w:t xml:space="preserve"> </w:t>
      </w:r>
      <w:r w:rsidRPr="005B23D8">
        <w:rPr>
          <w:rFonts w:eastAsiaTheme="minorEastAsia"/>
          <w:lang w:val="x-none"/>
        </w:rPr>
        <w:t xml:space="preserve">needed similar to Type I multi-panel CSI. Then, the codebook structure </w:t>
      </w:r>
      <w:r w:rsidRPr="005B23D8">
        <w:rPr>
          <w:rFonts w:eastAsiaTheme="minorEastAsia" w:hint="eastAsia"/>
          <w:lang w:val="x-none"/>
        </w:rPr>
        <w:t xml:space="preserve">can </w:t>
      </w:r>
      <w:r w:rsidRPr="005B23D8">
        <w:rPr>
          <w:rFonts w:eastAsiaTheme="minorEastAsia"/>
          <w:lang w:val="x-none"/>
        </w:rPr>
        <w:t xml:space="preserve">be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sidRPr="005B23D8">
        <w:rPr>
          <w:rFonts w:eastAsiaTheme="minorEastAsia" w:hint="eastAsia"/>
          <w:lang w:val="x-none"/>
        </w:rPr>
        <w:t xml:space="preserve"> where </w:t>
      </w:r>
      <m:oMath>
        <m:r>
          <m:rPr>
            <m:sty m:val="bi"/>
          </m:rPr>
          <w:rPr>
            <w:rFonts w:ascii="Cambria Math" w:eastAsiaTheme="minorEastAsia" w:hAnsi="Cambria Math"/>
            <w:lang w:val="x-none"/>
          </w:rPr>
          <m:t>a</m:t>
        </m:r>
        <m:r>
          <w:rPr>
            <w:rFonts w:ascii="Cambria Math" w:eastAsiaTheme="minorEastAsia" w:hAnsi="Cambria Math"/>
            <w:lang w:val="x-none"/>
          </w:rPr>
          <m:t>∈</m:t>
        </m:r>
        <m:d>
          <m:dPr>
            <m:begChr m:val="{"/>
            <m:endChr m:val="}"/>
            <m:ctrlPr>
              <w:rPr>
                <w:rFonts w:ascii="Cambria Math" w:eastAsiaTheme="minorEastAsia" w:hAnsi="Cambria Math"/>
                <w:i/>
                <w:lang w:val="x-none"/>
              </w:rPr>
            </m:ctrlPr>
          </m:dPr>
          <m:e>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 xml:space="preserve">, </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-1</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r>
              <w:rPr>
                <w:rFonts w:ascii="Cambria Math" w:eastAsiaTheme="minorEastAsia" w:hAnsi="Cambria Math"/>
                <w:lang w:val="x-none"/>
              </w:rPr>
              <m:t>,</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w:rPr>
                          <w:rFonts w:ascii="Cambria Math" w:eastAsiaTheme="minorEastAsia" w:hAnsi="Cambria Math"/>
                          <w:lang w:val="x-none"/>
                        </w:rPr>
                        <m:t>1</m:t>
                      </m:r>
                    </m:e>
                  </m:mr>
                  <m:mr>
                    <m:e>
                      <m:r>
                        <w:rPr>
                          <w:rFonts w:ascii="Cambria Math" w:eastAsiaTheme="minorEastAsia" w:hAnsi="Cambria Math"/>
                          <w:lang w:val="x-none"/>
                        </w:rPr>
                        <m:t>-j</m:t>
                      </m:r>
                    </m:e>
                  </m:mr>
                </m:m>
              </m:e>
            </m:d>
          </m:e>
        </m:d>
        <m:r>
          <m:rPr>
            <m:sty m:val="p"/>
          </m:rPr>
          <w:rPr>
            <w:rFonts w:ascii="Cambria Math" w:eastAsiaTheme="minorEastAsia" w:hAnsi="Cambria Math"/>
            <w:lang w:val="x-none"/>
          </w:rPr>
          <m:t xml:space="preserve"> and </m:t>
        </m:r>
        <m:r>
          <w:rPr>
            <w:rFonts w:ascii="Cambria Math" w:eastAsiaTheme="minorEastAsia" w:hAnsi="Cambria Math"/>
            <w:lang w:val="x-none"/>
          </w:rPr>
          <m:t>ρ</m:t>
        </m:r>
      </m:oMath>
      <w:r w:rsidRPr="005B23D8">
        <w:rPr>
          <w:rFonts w:eastAsiaTheme="minorEastAsia" w:hint="eastAsia"/>
          <w:lang w:val="x-none"/>
        </w:rPr>
        <w:t xml:space="preserve"> </w:t>
      </w:r>
      <w:r w:rsidRPr="005B23D8">
        <w:rPr>
          <w:rFonts w:eastAsiaTheme="minorEastAsia"/>
          <w:lang w:val="x-none"/>
        </w:rPr>
        <w:t xml:space="preserve">is inter-group co-phase. If </w:t>
      </w:r>
      <m:oMath>
        <m:r>
          <w:rPr>
            <w:rFonts w:ascii="Cambria Math" w:eastAsiaTheme="minorEastAsia" w:hAnsi="Cambria Math"/>
            <w:lang w:val="x-none"/>
          </w:rPr>
          <m:t>ρ</m:t>
        </m:r>
      </m:oMath>
      <w:r w:rsidRPr="005B23D8">
        <w:rPr>
          <w:rFonts w:eastAsiaTheme="minorEastAsia" w:hint="eastAsia"/>
          <w:lang w:val="x-none"/>
        </w:rPr>
        <w:t>={1, j, -1, -j}</w:t>
      </w:r>
      <w:r w:rsidRPr="005B23D8">
        <w:rPr>
          <w:rFonts w:eastAsiaTheme="minorEastAsia"/>
          <w:lang w:val="x-none"/>
        </w:rPr>
        <w:t xml:space="preserve">is assumed, </w:t>
      </w:r>
      <w:r w:rsidRPr="005B23D8">
        <w:rPr>
          <w:rFonts w:eastAsiaTheme="minorEastAsia"/>
        </w:rPr>
        <w:t xml:space="preserve">vector </w:t>
      </w:r>
      <m:oMath>
        <m:r>
          <m:rPr>
            <m:sty m:val="b"/>
          </m:rPr>
          <w:rPr>
            <w:rFonts w:ascii="Cambria Math" w:eastAsiaTheme="minorEastAsia" w:hAnsi="Cambria Math"/>
            <w:lang w:val="x-none"/>
          </w:rPr>
          <m:t>b</m:t>
        </m:r>
      </m:oMath>
      <w:r w:rsidRPr="005B23D8">
        <w:rPr>
          <w:rFonts w:eastAsiaTheme="minorEastAsia"/>
          <w:lang w:val="x-none"/>
        </w:rPr>
        <w:t xml:space="preserve"> can be </w:t>
      </w:r>
    </w:p>
    <w:p w14:paraId="34A65A77" w14:textId="77777777" w:rsidR="00E857EC" w:rsidRPr="005B23D8" w:rsidRDefault="00E857EC" w:rsidP="004B2BA4">
      <w:pPr>
        <w:wordWrap/>
        <w:overflowPunct w:val="0"/>
        <w:adjustRightInd w:val="0"/>
        <w:spacing w:after="0" w:line="360" w:lineRule="auto"/>
        <w:textAlignment w:val="baseline"/>
        <w:rPr>
          <w:rFonts w:eastAsiaTheme="minorEastAsia"/>
          <w:lang w:val="x-none"/>
        </w:rPr>
      </w:pP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-1</m:t>
                    </m:r>
                    <m:ctrlPr>
                      <w:rPr>
                        <w:rFonts w:ascii="Cambria Math" w:eastAsia="Cambria Math" w:hAnsi="Cambria Math" w:cs="Cambria Math"/>
                        <w:i/>
                        <w:lang w:val="x-none" w:eastAsia="ja-JP"/>
                      </w:rPr>
                    </m:ctrlPr>
                  </m:e>
                  <m:e>
                    <m:r>
                      <w:rPr>
                        <w:rFonts w:ascii="Cambria Math" w:eastAsia="Cambria Math" w:hAnsi="Cambria Math" w:cs="Cambria Math"/>
                        <w:lang w:val="x-none"/>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w:rPr>
                <w:rFonts w:ascii="Cambria Math" w:eastAsiaTheme="minorEastAsia" w:hAnsi="Cambria Math"/>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-1</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j</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eastAsia="ja-JP"/>
                      </w:rPr>
                      <m:t>1</m:t>
                    </m:r>
                  </m:e>
                </m:eqArr>
              </m:e>
            </m:d>
            <m:r>
              <m:rPr>
                <m:sty m:val="p"/>
              </m:rPr>
              <w:rPr>
                <w:rFonts w:ascii="Cambria Math" w:eastAsiaTheme="minorEastAsia" w:hAnsi="Cambria Math" w:hint="eastAsia"/>
                <w:sz w:val="20"/>
                <w:lang w:val="x-none"/>
              </w:rPr>
              <m:t xml:space="preserve">, </m:t>
            </m:r>
            <m:d>
              <m:dPr>
                <m:begChr m:val="["/>
                <m:endChr m:val="]"/>
                <m:ctrlPr>
                  <w:rPr>
                    <w:rFonts w:ascii="Cambria Math" w:eastAsiaTheme="minorEastAsia" w:hAnsi="Cambria Math"/>
                    <w:sz w:val="20"/>
                    <w:lang w:val="x-none"/>
                  </w:rPr>
                </m:ctrlPr>
              </m:dPr>
              <m:e>
                <m:eqArr>
                  <m:eqArrPr>
                    <m:ctrlPr>
                      <w:rPr>
                        <w:rFonts w:ascii="Cambria Math" w:eastAsiaTheme="minorEastAsia" w:hAnsi="Cambria Math"/>
                        <w:i/>
                        <w:lang w:val="x-none"/>
                      </w:rPr>
                    </m:ctrlPr>
                  </m:eqArrPr>
                  <m:e>
                    <m:r>
                      <w:rPr>
                        <w:rFonts w:ascii="Cambria Math" w:eastAsiaTheme="minorEastAsia" w:hAnsi="Cambria Math"/>
                        <w:lang w:val="x-none"/>
                      </w:rPr>
                      <m:t>1</m:t>
                    </m:r>
                  </m:e>
                  <m:e>
                    <m:r>
                      <w:rPr>
                        <w:rFonts w:ascii="Cambria Math" w:eastAsiaTheme="minorEastAsia" w:hAnsi="Cambria Math"/>
                        <w:lang w:val="x-none"/>
                      </w:rPr>
                      <m:t>-j</m:t>
                    </m:r>
                    <m:ctrlPr>
                      <w:rPr>
                        <w:rFonts w:ascii="Cambria Math" w:eastAsia="Cambria Math" w:hAnsi="Cambria Math" w:cs="Cambria Math"/>
                        <w:i/>
                        <w:lang w:val="x-none"/>
                      </w:rPr>
                    </m:ctrlPr>
                  </m:e>
                  <m:e>
                    <m:r>
                      <w:rPr>
                        <w:rFonts w:ascii="Cambria Math" w:eastAsia="Cambria Math" w:hAnsi="Cambria Math" w:cs="Cambria Math"/>
                        <w:lang w:val="x-none"/>
                      </w:rPr>
                      <m:t>-j</m:t>
                    </m:r>
                    <m:ctrlPr>
                      <w:rPr>
                        <w:rFonts w:ascii="Cambria Math" w:eastAsia="Cambria Math" w:hAnsi="Cambria Math" w:cs="Cambria Math"/>
                        <w:i/>
                        <w:lang w:val="x-none" w:eastAsia="ja-JP"/>
                      </w:rPr>
                    </m:ctrlPr>
                  </m:e>
                  <m:e>
                    <m:r>
                      <w:rPr>
                        <w:rFonts w:ascii="Cambria Math" w:eastAsia="Cambria Math" w:hAnsi="Cambria Math" w:cs="Cambria Math"/>
                        <w:lang w:val="x-none"/>
                      </w:rPr>
                      <m:t>-1</m:t>
                    </m:r>
                  </m:e>
                </m:eqArr>
              </m:e>
            </m:d>
          </m:e>
        </m:d>
      </m:oMath>
      <w:r w:rsidRPr="005B23D8">
        <w:rPr>
          <w:rFonts w:eastAsiaTheme="minorEastAsia" w:hint="eastAsia"/>
          <w:lang w:val="x-none"/>
        </w:rPr>
        <w:t>.</w:t>
      </w:r>
    </w:p>
    <w:p w14:paraId="4F690AC8" w14:textId="1E093E5D" w:rsidR="00E857EC" w:rsidRPr="005B23D8" w:rsidRDefault="00E857EC" w:rsidP="004B2BA4">
      <w:pPr>
        <w:wordWrap/>
        <w:spacing w:before="100" w:beforeAutospacing="1" w:after="100" w:afterAutospacing="1" w:line="360" w:lineRule="auto"/>
        <w:ind w:firstLineChars="50" w:firstLine="110"/>
        <w:contextualSpacing/>
        <w:rPr>
          <w:rFonts w:eastAsiaTheme="minorEastAsia"/>
          <w:kern w:val="0"/>
          <w:szCs w:val="24"/>
        </w:rPr>
      </w:pPr>
      <w:r w:rsidRPr="005B23D8">
        <w:rPr>
          <w:rFonts w:eastAsiaTheme="minorEastAsia" w:hint="eastAsia"/>
          <w:kern w:val="0"/>
          <w:szCs w:val="24"/>
        </w:rPr>
        <w:lastRenderedPageBreak/>
        <w:t xml:space="preserve"> If Alt2</w:t>
      </w:r>
      <w:r w:rsidRPr="005B23D8">
        <w:rPr>
          <w:rFonts w:eastAsiaTheme="minorEastAsia"/>
          <w:kern w:val="0"/>
          <w:szCs w:val="24"/>
        </w:rPr>
        <w:t>-</w:t>
      </w:r>
      <w:r w:rsidRPr="005B23D8">
        <w:rPr>
          <w:rFonts w:eastAsiaTheme="minorEastAsia" w:hint="eastAsia"/>
          <w:kern w:val="0"/>
          <w:szCs w:val="24"/>
        </w:rPr>
        <w:t>a</w:t>
      </w:r>
      <w:r w:rsidRPr="005B23D8">
        <w:rPr>
          <w:rFonts w:eastAsiaTheme="minorEastAsia"/>
          <w:kern w:val="0"/>
          <w:szCs w:val="24"/>
        </w:rPr>
        <w:t xml:space="preserve"> is used for full coherent TPMI, equation (1) can also be considered. In this case, </w:t>
      </w:r>
      <w:r w:rsidRPr="005B23D8">
        <w:rPr>
          <w:rFonts w:eastAsiaTheme="minorEastAsia"/>
        </w:rPr>
        <w:t xml:space="preserve">vector </w:t>
      </w:r>
      <m:oMath>
        <m:r>
          <m:rPr>
            <m:sty m:val="b"/>
          </m:rPr>
          <w:rPr>
            <w:rFonts w:ascii="Cambria Math" w:eastAsiaTheme="minorEastAsia" w:hAnsi="Cambria Math"/>
            <w:lang w:val="x-none"/>
          </w:rPr>
          <m:t>b</m:t>
        </m:r>
      </m:oMath>
      <w:r w:rsidRPr="005B23D8">
        <w:rPr>
          <w:rFonts w:eastAsiaTheme="minorEastAsia" w:hint="eastAsia"/>
          <w:b/>
          <w:lang w:val="x-none"/>
        </w:rPr>
        <w:t xml:space="preserve"> </w:t>
      </w:r>
      <w:r w:rsidRPr="005B23D8">
        <w:rPr>
          <w:rFonts w:eastAsiaTheme="minorEastAsia" w:hint="eastAsia"/>
          <w:lang w:val="x-none"/>
        </w:rPr>
        <w:t>can be</w:t>
      </w:r>
      <w:r w:rsidRPr="005B23D8">
        <w:rPr>
          <w:rFonts w:eastAsiaTheme="minorEastAsia" w:hint="eastAsia"/>
          <w:b/>
          <w:lang w:val="x-none"/>
        </w:rPr>
        <w:t xml:space="preserve"> </w:t>
      </w:r>
      <w:r w:rsidRPr="005B23D8">
        <w:rPr>
          <w:rFonts w:eastAsiaTheme="minorEastAsia"/>
          <w:lang w:val="x-none"/>
        </w:rPr>
        <w:t>based on the 2Tx/4</w:t>
      </w:r>
      <w:r w:rsidRPr="005B23D8">
        <w:rPr>
          <w:rFonts w:eastAsiaTheme="minorEastAsia" w:hint="eastAsia"/>
          <w:lang w:val="x-none"/>
        </w:rPr>
        <w:t xml:space="preserve">Tx UL codebooks. </w:t>
      </w:r>
      <w:r w:rsidRPr="005B23D8">
        <w:rPr>
          <w:rFonts w:eastAsiaTheme="minorEastAsia"/>
          <w:lang w:val="x-none"/>
        </w:rPr>
        <w:t xml:space="preserve">For 2Tx based construction, </w:t>
      </w:r>
      <m:oMath>
        <m:r>
          <m:rPr>
            <m:sty m:val="b"/>
          </m:rPr>
          <w:rPr>
            <w:rFonts w:ascii="Cambria Math" w:eastAsiaTheme="minorEastAsia" w:hAnsi="Cambria Math"/>
            <w:lang w:val="x-none"/>
          </w:rPr>
          <m:t>b=</m:t>
        </m:r>
        <m:d>
          <m:dPr>
            <m:begChr m:val="["/>
            <m:endChr m:val="]"/>
            <m:ctrlPr>
              <w:rPr>
                <w:rFonts w:ascii="Cambria Math" w:eastAsiaTheme="minorEastAsia" w:hAnsi="Cambria Math"/>
                <w:lang w:val="x-none"/>
              </w:rPr>
            </m:ctrlPr>
          </m:dPr>
          <m:e>
            <m:m>
              <m:mPr>
                <m:mcs>
                  <m:mc>
                    <m:mcPr>
                      <m:count m:val="1"/>
                      <m:mcJc m:val="center"/>
                    </m:mcPr>
                  </m:mc>
                </m:mcs>
                <m:ctrlPr>
                  <w:rPr>
                    <w:rFonts w:ascii="Cambria Math" w:eastAsiaTheme="minorEastAsia" w:hAnsi="Cambria Math"/>
                    <w:lang w:val="x-none"/>
                  </w:rPr>
                </m:ctrlPr>
              </m:mPr>
              <m:mr>
                <m:e>
                  <m:r>
                    <m:rPr>
                      <m:sty m:val="bi"/>
                    </m:rPr>
                    <w:rPr>
                      <w:rFonts w:ascii="Cambria Math" w:eastAsiaTheme="minorEastAsia" w:hAnsi="Cambria Math"/>
                      <w:lang w:val="x-none"/>
                    </w:rPr>
                    <m:t>a</m:t>
                  </m:r>
                </m:e>
              </m:mr>
              <m:mr>
                <m:e>
                  <m:r>
                    <w:rPr>
                      <w:rFonts w:ascii="Cambria Math" w:eastAsiaTheme="minorEastAsia" w:hAnsi="Cambria Math"/>
                      <w:lang w:val="x-none"/>
                    </w:rPr>
                    <m:t>ρ</m:t>
                  </m:r>
                  <m:r>
                    <m:rPr>
                      <m:sty m:val="bi"/>
                    </m:rPr>
                    <w:rPr>
                      <w:rFonts w:ascii="Cambria Math" w:eastAsiaTheme="minorEastAsia" w:hAnsi="Cambria Math"/>
                      <w:lang w:val="x-none"/>
                    </w:rPr>
                    <m:t>a</m:t>
                  </m:r>
                </m:e>
              </m:mr>
            </m:m>
          </m:e>
        </m:d>
      </m:oMath>
      <w:r w:rsidRPr="005B23D8">
        <w:rPr>
          <w:rFonts w:eastAsiaTheme="minorEastAsia" w:hint="eastAsia"/>
          <w:lang w:val="x-none"/>
        </w:rPr>
        <w:t xml:space="preserve"> also can be considered similar for 2-a and 2-b. </w:t>
      </w:r>
      <w:r w:rsidRPr="005B23D8">
        <w:rPr>
          <w:rFonts w:eastAsiaTheme="minorEastAsia"/>
          <w:lang w:val="x-none"/>
        </w:rPr>
        <w:t xml:space="preserve">The difference is whether vector </w:t>
      </w:r>
      <m:oMath>
        <m:r>
          <m:rPr>
            <m:sty m:val="b"/>
          </m:rPr>
          <w:rPr>
            <w:rFonts w:ascii="Cambria Math" w:eastAsiaTheme="minorEastAsia" w:hAnsi="Cambria Math"/>
            <w:lang w:val="x-none"/>
          </w:rPr>
          <m:t>b</m:t>
        </m:r>
      </m:oMath>
      <w:r w:rsidRPr="005B23D8">
        <w:rPr>
          <w:rFonts w:eastAsiaTheme="minorEastAsia"/>
          <w:lang w:val="x-none"/>
        </w:rPr>
        <w:t xml:space="preserve"> is purely based on DFT vector or mixture of multiple basis vectors. </w:t>
      </w:r>
    </w:p>
    <w:p w14:paraId="0BCF721A" w14:textId="4A07966A" w:rsidR="00E857EC" w:rsidRPr="005B23D8" w:rsidRDefault="00E857EC" w:rsidP="00A57147">
      <w:pPr>
        <w:wordWrap/>
        <w:spacing w:before="100" w:beforeAutospacing="1" w:after="100" w:afterAutospacing="1" w:line="360" w:lineRule="auto"/>
        <w:ind w:firstLineChars="100" w:firstLine="220"/>
        <w:contextualSpacing/>
        <w:rPr>
          <w:rFonts w:eastAsiaTheme="minorEastAsia"/>
          <w:kern w:val="0"/>
          <w:szCs w:val="24"/>
        </w:rPr>
      </w:pPr>
      <w:r w:rsidRPr="005B23D8">
        <w:rPr>
          <w:rFonts w:eastAsiaTheme="minorEastAsia"/>
          <w:kern w:val="0"/>
          <w:szCs w:val="24"/>
        </w:rPr>
        <w:t xml:space="preserve">From above discussion, it can be observed that the codebook structure can be varied according to the antenna layout </w:t>
      </w:r>
      <w:r w:rsidR="00A57147" w:rsidRPr="005B23D8">
        <w:rPr>
          <w:rFonts w:eastAsiaTheme="minorEastAsia"/>
          <w:kern w:val="0"/>
          <w:szCs w:val="24"/>
        </w:rPr>
        <w:t>(whether it is 1D or 2D layout) and/or outer co-phase</w:t>
      </w:r>
      <w:r w:rsidRPr="005B23D8">
        <w:rPr>
          <w:rFonts w:eastAsiaTheme="minorEastAsia"/>
          <w:kern w:val="0"/>
          <w:szCs w:val="24"/>
        </w:rPr>
        <w:t>.</w:t>
      </w:r>
      <w:r w:rsidR="00A57147" w:rsidRPr="005B23D8">
        <w:rPr>
          <w:rFonts w:eastAsiaTheme="minorEastAsia"/>
          <w:kern w:val="0"/>
          <w:szCs w:val="24"/>
        </w:rPr>
        <w:t xml:space="preserve"> </w:t>
      </w:r>
      <w:r w:rsidR="00A1735B">
        <w:rPr>
          <w:rFonts w:eastAsiaTheme="minorEastAsia"/>
          <w:kern w:val="0"/>
          <w:szCs w:val="24"/>
        </w:rPr>
        <w:t>Also, it is observed that with some parameter restriction, the final codebook can be the same</w:t>
      </w:r>
      <w:r w:rsidR="00144848">
        <w:rPr>
          <w:rFonts w:eastAsiaTheme="minorEastAsia"/>
          <w:kern w:val="0"/>
          <w:szCs w:val="24"/>
        </w:rPr>
        <w:t>,</w:t>
      </w:r>
      <w:r w:rsidR="00A1735B">
        <w:rPr>
          <w:rFonts w:eastAsiaTheme="minorEastAsia"/>
          <w:kern w:val="0"/>
          <w:szCs w:val="24"/>
        </w:rPr>
        <w:t xml:space="preserve"> which means </w:t>
      </w:r>
      <w:r w:rsidR="00144848">
        <w:rPr>
          <w:rFonts w:eastAsiaTheme="minorEastAsia" w:hint="eastAsia"/>
          <w:kern w:val="0"/>
          <w:szCs w:val="24"/>
        </w:rPr>
        <w:t xml:space="preserve">that </w:t>
      </w:r>
      <w:r w:rsidR="00A1735B">
        <w:rPr>
          <w:rFonts w:eastAsiaTheme="minorEastAsia"/>
          <w:kern w:val="0"/>
          <w:szCs w:val="24"/>
        </w:rPr>
        <w:t xml:space="preserve">the same codebook can be applied for </w:t>
      </w:r>
      <w:r w:rsidR="00FA75FA">
        <w:rPr>
          <w:rFonts w:eastAsiaTheme="minorEastAsia"/>
          <w:kern w:val="0"/>
          <w:szCs w:val="24"/>
        </w:rPr>
        <w:t xml:space="preserve">different Ng values. </w:t>
      </w:r>
      <w:r w:rsidR="00A57147" w:rsidRPr="005B23D8">
        <w:rPr>
          <w:rFonts w:eastAsiaTheme="minorEastAsia"/>
          <w:kern w:val="0"/>
          <w:szCs w:val="24"/>
        </w:rPr>
        <w:t xml:space="preserve">Therefore, Ng=2 and Ng=4 for fully coherent UE can also be supported. </w:t>
      </w:r>
    </w:p>
    <w:p w14:paraId="305901F3" w14:textId="77777777" w:rsidR="00E857EC" w:rsidRPr="005B23D8" w:rsidRDefault="00E857EC" w:rsidP="004B2BA4">
      <w:pPr>
        <w:wordWrap/>
        <w:spacing w:before="100" w:beforeAutospacing="1" w:after="100" w:afterAutospacing="1" w:line="360" w:lineRule="auto"/>
        <w:contextualSpacing/>
        <w:rPr>
          <w:rFonts w:eastAsiaTheme="minorEastAsia"/>
          <w:kern w:val="0"/>
          <w:szCs w:val="24"/>
        </w:rPr>
      </w:pPr>
    </w:p>
    <w:p w14:paraId="1DDCA146" w14:textId="3DAB91C9" w:rsidR="00311DB4" w:rsidRPr="005B23D8" w:rsidRDefault="00E857EC" w:rsidP="004B2BA4">
      <w:pPr>
        <w:wordWrap/>
        <w:spacing w:line="360" w:lineRule="auto"/>
        <w:rPr>
          <w:rFonts w:eastAsiaTheme="minorEastAsia" w:cs="Times"/>
          <w:b/>
          <w:bCs/>
        </w:rPr>
      </w:pPr>
      <w:r w:rsidRPr="005B23D8">
        <w:rPr>
          <w:rFonts w:eastAsiaTheme="minorEastAsia"/>
          <w:b/>
        </w:rPr>
        <w:t xml:space="preserve">Proposal </w:t>
      </w:r>
      <w:r w:rsidR="00901510" w:rsidRPr="005B23D8">
        <w:rPr>
          <w:rFonts w:eastAsiaTheme="minorEastAsia"/>
          <w:b/>
        </w:rPr>
        <w:t>2</w:t>
      </w:r>
      <w:r w:rsidRPr="005B23D8">
        <w:rPr>
          <w:rFonts w:eastAsiaTheme="minorEastAsia"/>
          <w:b/>
        </w:rPr>
        <w:t xml:space="preserve">. </w:t>
      </w:r>
      <w:r w:rsidRPr="005B23D8">
        <w:rPr>
          <w:rFonts w:eastAsiaTheme="minorEastAsia"/>
          <w:b/>
          <w:i/>
        </w:rPr>
        <w:t>Support Ng=2</w:t>
      </w:r>
      <w:r w:rsidR="001A2E66" w:rsidRPr="005B23D8">
        <w:rPr>
          <w:rFonts w:eastAsiaTheme="minorEastAsia"/>
          <w:b/>
          <w:i/>
        </w:rPr>
        <w:t xml:space="preserve"> and</w:t>
      </w:r>
      <w:r w:rsidRPr="005B23D8">
        <w:rPr>
          <w:rFonts w:eastAsiaTheme="minorEastAsia"/>
          <w:b/>
          <w:i/>
        </w:rPr>
        <w:t xml:space="preserve"> Ng=4</w:t>
      </w:r>
      <w:r w:rsidR="00B06AD4" w:rsidRPr="005B23D8">
        <w:rPr>
          <w:rFonts w:eastAsiaTheme="minorEastAsia"/>
          <w:b/>
          <w:i/>
        </w:rPr>
        <w:t xml:space="preserve"> for fully coherent codebook</w:t>
      </w:r>
      <w:r w:rsidR="001A2E66" w:rsidRPr="005B23D8">
        <w:rPr>
          <w:rFonts w:eastAsiaTheme="minorEastAsia"/>
          <w:b/>
          <w:i/>
        </w:rPr>
        <w:t>.</w:t>
      </w:r>
    </w:p>
    <w:p w14:paraId="447DED5A" w14:textId="59D77D8B" w:rsidR="00311DB4" w:rsidRPr="005B23D8" w:rsidRDefault="00311DB4" w:rsidP="004B2BA4">
      <w:pPr>
        <w:wordWrap/>
        <w:spacing w:line="360" w:lineRule="auto"/>
        <w:rPr>
          <w:rFonts w:eastAsiaTheme="minorEastAsia" w:cs="Times"/>
          <w:b/>
          <w:bCs/>
        </w:rPr>
      </w:pPr>
    </w:p>
    <w:p w14:paraId="2359DD67" w14:textId="37D23792" w:rsidR="008A6F14" w:rsidRPr="005B23D8" w:rsidRDefault="008A6F14" w:rsidP="004B2BA4">
      <w:pPr>
        <w:pStyle w:val="3"/>
        <w:wordWrap/>
        <w:spacing w:line="360" w:lineRule="auto"/>
        <w:ind w:left="1140" w:hanging="480"/>
        <w:rPr>
          <w:rFonts w:ascii="Times New Roman" w:eastAsiaTheme="minorEastAsia" w:hAnsi="Times New Roman" w:cs="Times New Roman"/>
        </w:rPr>
      </w:pPr>
      <w:r w:rsidRPr="005B23D8">
        <w:rPr>
          <w:rFonts w:eastAsiaTheme="minorEastAsia"/>
          <w:noProof/>
        </w:rPr>
        <mc:AlternateContent>
          <mc:Choice Requires="wps">
            <w:drawing>
              <wp:anchor distT="45720" distB="45720" distL="114300" distR="114300" simplePos="0" relativeHeight="251684864" behindDoc="0" locked="0" layoutInCell="1" allowOverlap="1" wp14:anchorId="577F605D" wp14:editId="409EC79D">
                <wp:simplePos x="0" y="0"/>
                <wp:positionH relativeFrom="column">
                  <wp:posOffset>-22225</wp:posOffset>
                </wp:positionH>
                <wp:positionV relativeFrom="paragraph">
                  <wp:posOffset>450850</wp:posOffset>
                </wp:positionV>
                <wp:extent cx="5823585" cy="2428875"/>
                <wp:effectExtent l="0" t="0" r="24765" b="28575"/>
                <wp:wrapTopAndBottom/>
                <wp:docPr id="1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3585" cy="2428875"/>
                        </a:xfrm>
                        <a:prstGeom prst="rect">
                          <a:avLst/>
                        </a:prstGeom>
                        <a:solidFill>
                          <a:srgbClr val="FFFFFF"/>
                        </a:solidFill>
                        <a:ln w="9525">
                          <a:solidFill>
                            <a:srgbClr val="000000"/>
                          </a:solidFill>
                          <a:miter lim="800000"/>
                          <a:headEnd/>
                          <a:tailEnd/>
                        </a:ln>
                      </wps:spPr>
                      <wps:txbx>
                        <w:txbxContent>
                          <w:p w14:paraId="18C0CD66" w14:textId="77777777" w:rsidR="00485E9A" w:rsidRPr="00C736F2" w:rsidRDefault="00485E9A" w:rsidP="008A6F14">
                            <w:pPr>
                              <w:contextualSpacing/>
                              <w:rPr>
                                <w:rFonts w:cs="Times"/>
                                <w:b/>
                                <w:bCs/>
                                <w:highlight w:val="green"/>
                              </w:rPr>
                            </w:pPr>
                            <w:r w:rsidRPr="00C736F2">
                              <w:rPr>
                                <w:rFonts w:cs="Times"/>
                                <w:b/>
                                <w:bCs/>
                                <w:highlight w:val="green"/>
                              </w:rPr>
                              <w:t>Agreement</w:t>
                            </w:r>
                            <w:r>
                              <w:rPr>
                                <w:rFonts w:cs="Times"/>
                                <w:b/>
                                <w:bCs/>
                                <w:highlight w:val="green"/>
                              </w:rPr>
                              <w:t xml:space="preserve"> @ RAN1#110bis</w:t>
                            </w:r>
                          </w:p>
                          <w:p w14:paraId="3794772E" w14:textId="77777777" w:rsidR="00485E9A" w:rsidRPr="005423F3" w:rsidRDefault="00485E9A" w:rsidP="008A6F14">
                            <w:pPr>
                              <w:rPr>
                                <w:rFonts w:eastAsia="굴림" w:cs="Times"/>
                                <w:iCs/>
                              </w:rPr>
                            </w:pPr>
                            <w:r w:rsidRPr="005423F3">
                              <w:rPr>
                                <w:rFonts w:cs="Times"/>
                                <w:iCs/>
                              </w:rPr>
                              <w:t>For codebook design of an 8TX partial-coherent UE, configured with an 8-port SRS resource</w:t>
                            </w:r>
                          </w:p>
                          <w:p w14:paraId="55ACF13B" w14:textId="77777777" w:rsidR="00485E9A" w:rsidRPr="005423F3" w:rsidRDefault="00485E9A" w:rsidP="009B1B50">
                            <w:pPr>
                              <w:widowControl/>
                              <w:numPr>
                                <w:ilvl w:val="0"/>
                                <w:numId w:val="9"/>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66AF563F"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Alt 1: two coherent groups of {0,2,4,6} and {1,3,5,7}</w:t>
                            </w:r>
                          </w:p>
                          <w:p w14:paraId="6F8CABB7"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 xml:space="preserve">Alt 2: two coherent groups of {0,1,4,5} and {2,3,6,7} </w:t>
                            </w:r>
                          </w:p>
                          <w:p w14:paraId="02A47CDA"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 xml:space="preserve">Alt 3: two coherent groups of {0,1,2,3} and {4,5,6,7} </w:t>
                            </w:r>
                          </w:p>
                          <w:p w14:paraId="7B5663ED" w14:textId="77777777" w:rsidR="00485E9A" w:rsidRPr="005423F3" w:rsidRDefault="00485E9A" w:rsidP="009B1B50">
                            <w:pPr>
                              <w:widowControl/>
                              <w:numPr>
                                <w:ilvl w:val="0"/>
                                <w:numId w:val="9"/>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3C4465CC"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 xml:space="preserve">Alt 1: four coherent groups of {0,4}, {1,5}, {2,6}, and {3,7} </w:t>
                            </w:r>
                          </w:p>
                          <w:p w14:paraId="270226D7"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Alt 2: four coherent groups of {0,1}, {2,3}, {4,5}, and {6,7}</w:t>
                            </w:r>
                          </w:p>
                          <w:p w14:paraId="1898D6E2"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Alt3: four coherent groups of {0, 2}, {4, 6}, {1, 3} and {5, 7}</w:t>
                            </w:r>
                          </w:p>
                          <w:p w14:paraId="3A78483C" w14:textId="77777777" w:rsidR="00485E9A" w:rsidRPr="005423F3" w:rsidRDefault="00485E9A" w:rsidP="009B1B50">
                            <w:pPr>
                              <w:widowControl/>
                              <w:numPr>
                                <w:ilvl w:val="0"/>
                                <w:numId w:val="9"/>
                              </w:numPr>
                              <w:wordWrap/>
                              <w:overflowPunct w:val="0"/>
                              <w:spacing w:after="0" w:line="240" w:lineRule="auto"/>
                              <w:rPr>
                                <w:rFonts w:cs="Times"/>
                                <w:iCs/>
                              </w:rPr>
                            </w:pPr>
                            <w:r w:rsidRPr="005423F3">
                              <w:rPr>
                                <w:rFonts w:cs="Times"/>
                                <w:iCs/>
                              </w:rPr>
                              <w:t>Note: Other alternatives which are not foreseen are not precluded</w:t>
                            </w:r>
                          </w:p>
                          <w:p w14:paraId="3377FF1D" w14:textId="77777777" w:rsidR="00485E9A" w:rsidRPr="00B10443" w:rsidRDefault="00485E9A" w:rsidP="008A6F14">
                            <w:pPr>
                              <w:ind w:firstLineChars="100" w:firstLine="220"/>
                              <w:rPr>
                                <w:rFonts w:eastAsiaTheme="minorEastAsia" w:cs="Times"/>
                                <w:bCs/>
                              </w:rPr>
                            </w:pPr>
                          </w:p>
                          <w:p w14:paraId="1D82C2CB" w14:textId="77777777" w:rsidR="00485E9A" w:rsidRPr="009D302B" w:rsidRDefault="00485E9A" w:rsidP="009B1B50">
                            <w:pPr>
                              <w:widowControl/>
                              <w:numPr>
                                <w:ilvl w:val="1"/>
                                <w:numId w:val="5"/>
                              </w:numPr>
                              <w:wordWrap/>
                              <w:autoSpaceDE/>
                              <w:autoSpaceDN/>
                              <w:spacing w:after="0" w:line="240" w:lineRule="auto"/>
                              <w:contextualSpacing/>
                              <w:jc w:val="left"/>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7F605D" id="_x0000_s1027" type="#_x0000_t202" style="position:absolute;left:0;text-align:left;margin-left:-1.75pt;margin-top:35.5pt;width:458.55pt;height:191.25pt;z-index:2516848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">
                <v:textbox>
                  <w:txbxContent>
                    <w:p w14:paraId="18C0CD66" w14:textId="77777777" w:rsidR="00485E9A" w:rsidRPr="00C736F2" w:rsidRDefault="00485E9A" w:rsidP="008A6F14">
                      <w:pPr>
                        <w:contextualSpacing/>
                        <w:rPr>
                          <w:rFonts w:cs="Times"/>
                          <w:b/>
                          <w:bCs/>
                          <w:highlight w:val="green"/>
                        </w:rPr>
                      </w:pPr>
                      <w:r w:rsidRPr="00C736F2">
                        <w:rPr>
                          <w:rFonts w:cs="Times"/>
                          <w:b/>
                          <w:bCs/>
                          <w:highlight w:val="green"/>
                        </w:rPr>
                        <w:t>Agreement</w:t>
                      </w:r>
                      <w:r>
                        <w:rPr>
                          <w:rFonts w:cs="Times"/>
                          <w:b/>
                          <w:bCs/>
                          <w:highlight w:val="green"/>
                        </w:rPr>
                        <w:t xml:space="preserve"> @ RAN1#110bis</w:t>
                      </w:r>
                    </w:p>
                    <w:p w14:paraId="3794772E" w14:textId="77777777" w:rsidR="00485E9A" w:rsidRPr="005423F3" w:rsidRDefault="00485E9A" w:rsidP="008A6F14">
                      <w:pPr>
                        <w:rPr>
                          <w:rFonts w:eastAsia="굴림" w:cs="Times"/>
                          <w:iCs/>
                        </w:rPr>
                      </w:pPr>
                      <w:r w:rsidRPr="005423F3">
                        <w:rPr>
                          <w:rFonts w:cs="Times"/>
                          <w:iCs/>
                        </w:rPr>
                        <w:t>For codebook design of an 8TX partial-coherent UE, configured with an 8-port SRS resource</w:t>
                      </w:r>
                    </w:p>
                    <w:p w14:paraId="55ACF13B" w14:textId="77777777" w:rsidR="00485E9A" w:rsidRPr="005423F3" w:rsidRDefault="00485E9A" w:rsidP="009B1B50">
                      <w:pPr>
                        <w:widowControl/>
                        <w:numPr>
                          <w:ilvl w:val="0"/>
                          <w:numId w:val="9"/>
                        </w:numPr>
                        <w:wordWrap/>
                        <w:overflowPunct w:val="0"/>
                        <w:spacing w:after="0" w:line="240" w:lineRule="auto"/>
                        <w:rPr>
                          <w:rFonts w:cs="Times"/>
                          <w:iCs/>
                        </w:rPr>
                      </w:pPr>
                      <w:r w:rsidRPr="005423F3">
                        <w:rPr>
                          <w:rFonts w:cs="Times"/>
                          <w:iCs/>
                        </w:rPr>
                        <w:t xml:space="preserve">For when Ng=2, down-select of the following convention for assumption of port coherency scheme is used </w:t>
                      </w:r>
                    </w:p>
                    <w:p w14:paraId="66AF563F"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Alt 1: two coherent groups of {0,2,4,6} and {1,3,5,7}</w:t>
                      </w:r>
                    </w:p>
                    <w:p w14:paraId="6F8CABB7"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 xml:space="preserve">Alt 2: two coherent groups of {0,1,4,5} and {2,3,6,7} </w:t>
                      </w:r>
                    </w:p>
                    <w:p w14:paraId="02A47CDA"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 xml:space="preserve">Alt 3: two coherent groups of {0,1,2,3} and {4,5,6,7} </w:t>
                      </w:r>
                    </w:p>
                    <w:p w14:paraId="7B5663ED" w14:textId="77777777" w:rsidR="00485E9A" w:rsidRPr="005423F3" w:rsidRDefault="00485E9A" w:rsidP="009B1B50">
                      <w:pPr>
                        <w:widowControl/>
                        <w:numPr>
                          <w:ilvl w:val="0"/>
                          <w:numId w:val="9"/>
                        </w:numPr>
                        <w:wordWrap/>
                        <w:overflowPunct w:val="0"/>
                        <w:spacing w:after="0" w:line="240" w:lineRule="auto"/>
                        <w:rPr>
                          <w:rFonts w:cs="Times"/>
                          <w:iCs/>
                        </w:rPr>
                      </w:pPr>
                      <w:r w:rsidRPr="005423F3">
                        <w:rPr>
                          <w:rFonts w:cs="Times"/>
                          <w:iCs/>
                        </w:rPr>
                        <w:t>For when Ng=4, down-select of the following convention for assumption of port coherency scheme is used</w:t>
                      </w:r>
                    </w:p>
                    <w:p w14:paraId="3C4465CC"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 xml:space="preserve">Alt 1: four coherent groups of {0,4}, {1,5}, {2,6}, and {3,7} </w:t>
                      </w:r>
                    </w:p>
                    <w:p w14:paraId="270226D7"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Alt 2: four coherent groups of {0,1}, {2,3}, {4,5}, and {6,7}</w:t>
                      </w:r>
                    </w:p>
                    <w:p w14:paraId="1898D6E2" w14:textId="77777777" w:rsidR="00485E9A" w:rsidRPr="005423F3" w:rsidRDefault="00485E9A" w:rsidP="009B1B50">
                      <w:pPr>
                        <w:pStyle w:val="a6"/>
                        <w:numPr>
                          <w:ilvl w:val="1"/>
                          <w:numId w:val="6"/>
                        </w:numPr>
                        <w:spacing w:after="0"/>
                        <w:ind w:leftChars="0"/>
                        <w:contextualSpacing/>
                        <w:rPr>
                          <w:rFonts w:cs="Times"/>
                          <w:bCs/>
                        </w:rPr>
                      </w:pPr>
                      <w:r w:rsidRPr="005423F3">
                        <w:rPr>
                          <w:rFonts w:cs="Times"/>
                          <w:bCs/>
                        </w:rPr>
                        <w:t>Alt3: four coherent groups of {0, 2}, {4, 6}, {1, 3} and {5, 7}</w:t>
                      </w:r>
                    </w:p>
                    <w:p w14:paraId="3A78483C" w14:textId="77777777" w:rsidR="00485E9A" w:rsidRPr="005423F3" w:rsidRDefault="00485E9A" w:rsidP="009B1B50">
                      <w:pPr>
                        <w:widowControl/>
                        <w:numPr>
                          <w:ilvl w:val="0"/>
                          <w:numId w:val="9"/>
                        </w:numPr>
                        <w:wordWrap/>
                        <w:overflowPunct w:val="0"/>
                        <w:spacing w:after="0" w:line="240" w:lineRule="auto"/>
                        <w:rPr>
                          <w:rFonts w:cs="Times"/>
                          <w:iCs/>
                        </w:rPr>
                      </w:pPr>
                      <w:r w:rsidRPr="005423F3">
                        <w:rPr>
                          <w:rFonts w:cs="Times"/>
                          <w:iCs/>
                        </w:rPr>
                        <w:t>Note: Other alternatives which are not foreseen are not precluded</w:t>
                      </w:r>
                    </w:p>
                    <w:p w14:paraId="3377FF1D" w14:textId="77777777" w:rsidR="00485E9A" w:rsidRPr="00B10443" w:rsidRDefault="00485E9A" w:rsidP="008A6F14">
                      <w:pPr>
                        <w:ind w:firstLineChars="100" w:firstLine="220"/>
                        <w:rPr>
                          <w:rFonts w:eastAsiaTheme="minorEastAsia" w:cs="Times"/>
                          <w:bCs/>
                        </w:rPr>
                      </w:pPr>
                    </w:p>
                    <w:p w14:paraId="1D82C2CB" w14:textId="77777777" w:rsidR="00485E9A" w:rsidRPr="009D302B" w:rsidRDefault="00485E9A" w:rsidP="009B1B50">
                      <w:pPr>
                        <w:widowControl/>
                        <w:numPr>
                          <w:ilvl w:val="1"/>
                          <w:numId w:val="5"/>
                        </w:numPr>
                        <w:wordWrap/>
                        <w:autoSpaceDE/>
                        <w:autoSpaceDN/>
                        <w:spacing w:after="0" w:line="240" w:lineRule="auto"/>
                        <w:contextualSpacing/>
                        <w:jc w:val="left"/>
                      </w:pPr>
                    </w:p>
                  </w:txbxContent>
                </v:textbox>
                <w10:wrap type="topAndBottom"/>
              </v:shape>
            </w:pict>
          </mc:Fallback>
        </mc:AlternateContent>
      </w: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.2 Partial coherent 8Tx codebook</w:t>
      </w:r>
    </w:p>
    <w:p w14:paraId="2BC95496" w14:textId="4B8BD018" w:rsidR="008A6F14" w:rsidRPr="005B23D8" w:rsidRDefault="008A6F14" w:rsidP="004B2BA4">
      <w:pPr>
        <w:wordWrap/>
        <w:spacing w:line="360" w:lineRule="auto"/>
        <w:jc w:val="center"/>
        <w:rPr>
          <w:rFonts w:eastAsiaTheme="minorEastAsia"/>
        </w:rPr>
      </w:pPr>
      <w:r w:rsidRPr="005B23D8">
        <w:rPr>
          <w:noProof/>
        </w:rPr>
        <w:drawing>
          <wp:inline distT="0" distB="0" distL="0" distR="0" wp14:anchorId="14CEC89A" wp14:editId="66AAC7E8">
            <wp:extent cx="3037450" cy="2130936"/>
            <wp:effectExtent l="0" t="0" r="0" b="3175"/>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41201" cy="2133568"/>
                    </a:xfrm>
                    <a:prstGeom prst="rect">
                      <a:avLst/>
                    </a:prstGeom>
                    <a:noFill/>
                  </pic:spPr>
                </pic:pic>
              </a:graphicData>
            </a:graphic>
          </wp:inline>
        </w:drawing>
      </w:r>
    </w:p>
    <w:p w14:paraId="46E20F63" w14:textId="3E6E92C8" w:rsidR="003D0D1B" w:rsidRPr="005B23D8" w:rsidRDefault="003D0D1B" w:rsidP="004B2BA4">
      <w:pPr>
        <w:pStyle w:val="a8"/>
        <w:spacing w:line="360" w:lineRule="auto"/>
        <w:jc w:val="center"/>
        <w:rPr>
          <w:rFonts w:eastAsiaTheme="minorEastAsia"/>
        </w:rPr>
      </w:pPr>
      <w:r w:rsidRPr="005B23D8">
        <w:t xml:space="preserve">Figure </w:t>
      </w:r>
      <w:r w:rsidRPr="005B23D8">
        <w:fldChar w:fldCharType="begin"/>
      </w:r>
      <w:r w:rsidRPr="005B23D8">
        <w:instrText xml:space="preserve"> SEQ Figure \* ARABIC </w:instrText>
      </w:r>
      <w:r w:rsidRPr="005B23D8">
        <w:fldChar w:fldCharType="separate"/>
      </w:r>
      <w:r w:rsidR="00EA05F2">
        <w:rPr>
          <w:noProof/>
        </w:rPr>
        <w:t>1</w:t>
      </w:r>
      <w:r w:rsidRPr="005B23D8">
        <w:fldChar w:fldCharType="end"/>
      </w:r>
      <w:r w:rsidRPr="005B23D8">
        <w:t xml:space="preserve"> An example of port coherency for 8Tx Partial coherent UE </w:t>
      </w:r>
    </w:p>
    <w:p w14:paraId="5A93C942" w14:textId="5D6B9CC2" w:rsidR="006F2AD1" w:rsidRPr="005B23D8" w:rsidRDefault="00797738" w:rsidP="004B2BA4">
      <w:pPr>
        <w:wordWrap/>
        <w:spacing w:line="360" w:lineRule="auto"/>
        <w:ind w:firstLineChars="100" w:firstLine="220"/>
      </w:pPr>
      <w:r w:rsidRPr="005B23D8">
        <w:rPr>
          <w:rFonts w:eastAsiaTheme="minorEastAsia" w:cs="Times" w:hint="eastAsia"/>
          <w:bCs/>
        </w:rPr>
        <w:lastRenderedPageBreak/>
        <w:t>For</w:t>
      </w:r>
      <w:r w:rsidR="00B565FC" w:rsidRPr="005B23D8">
        <w:rPr>
          <w:rFonts w:eastAsiaTheme="minorEastAsia" w:cs="Times"/>
          <w:bCs/>
        </w:rPr>
        <w:t xml:space="preserve"> partial coherent </w:t>
      </w:r>
      <w:r w:rsidR="00426FA3" w:rsidRPr="005B23D8">
        <w:rPr>
          <w:rFonts w:eastAsiaTheme="minorEastAsia" w:cs="Times"/>
          <w:bCs/>
        </w:rPr>
        <w:t xml:space="preserve">UE, Ng=2 and 4 is supported as captured above. </w:t>
      </w:r>
      <w:r w:rsidRPr="005B23D8">
        <w:rPr>
          <w:rFonts w:eastAsiaTheme="minorEastAsia" w:cs="Times"/>
          <w:bCs/>
        </w:rPr>
        <w:t xml:space="preserve">The remaining issue is how to map coherent group. Figure 1 is an example of coherency group mapping and its port numbering is according to legacy PUSCH port mapping rule. </w:t>
      </w:r>
      <w:r w:rsidR="009C77D3" w:rsidRPr="005B23D8">
        <w:rPr>
          <w:rFonts w:eastAsiaTheme="minorEastAsia"/>
        </w:rPr>
        <w:t>As shown in the Figure 1</w:t>
      </w:r>
      <w:r w:rsidR="00091EDF" w:rsidRPr="005B23D8">
        <w:rPr>
          <w:rFonts w:eastAsiaTheme="minorEastAsia"/>
        </w:rPr>
        <w:t>, there are 2 Tx antenna coherency and 4 Tx antenna coherency, and each of which may correspond to 4 panel UE</w:t>
      </w:r>
      <w:r w:rsidR="00595896" w:rsidRPr="005B23D8">
        <w:rPr>
          <w:rFonts w:eastAsiaTheme="minorEastAsia"/>
        </w:rPr>
        <w:t xml:space="preserve"> (i.e. Ng=4)</w:t>
      </w:r>
      <w:r w:rsidR="00091EDF" w:rsidRPr="005B23D8">
        <w:rPr>
          <w:rFonts w:eastAsiaTheme="minorEastAsia"/>
        </w:rPr>
        <w:t xml:space="preserve"> and 2 panel UE</w:t>
      </w:r>
      <w:r w:rsidR="00595896" w:rsidRPr="005B23D8">
        <w:rPr>
          <w:rFonts w:eastAsiaTheme="minorEastAsia"/>
        </w:rPr>
        <w:t xml:space="preserve"> (i.e. Ng=2)</w:t>
      </w:r>
      <w:r w:rsidR="00091EDF" w:rsidRPr="005B23D8">
        <w:rPr>
          <w:rFonts w:eastAsiaTheme="minorEastAsia"/>
        </w:rPr>
        <w:t>, respectively.</w:t>
      </w:r>
      <w:r w:rsidRPr="005B23D8">
        <w:rPr>
          <w:rFonts w:eastAsiaTheme="minorEastAsia"/>
        </w:rPr>
        <w:t xml:space="preserve"> F</w:t>
      </w:r>
      <w:r w:rsidR="00091EDF" w:rsidRPr="005B23D8">
        <w:rPr>
          <w:rFonts w:eastAsiaTheme="minorEastAsia"/>
        </w:rPr>
        <w:t>or level-1 coherency, coherency of PUSCH/SRS ports can be {1000, 1004}, {1001, 1005}, {1002, 1006}, and {1003, 1007}. Also, for level-2 coherency, coherency of PUSCH/SRS ports can be {1000, 1001, 1004, 1005} and {1002, 1003, 1006, 1007}.</w:t>
      </w:r>
      <w:r w:rsidRPr="005B23D8">
        <w:rPr>
          <w:rFonts w:eastAsiaTheme="minorEastAsia"/>
        </w:rPr>
        <w:t xml:space="preserve"> In this grouping, we consider following rule</w:t>
      </w:r>
      <w:r w:rsidR="001701C3" w:rsidRPr="005B23D8">
        <w:rPr>
          <w:rFonts w:eastAsiaTheme="minorEastAsia"/>
        </w:rPr>
        <w:t>s</w:t>
      </w:r>
      <w:r w:rsidRPr="005B23D8">
        <w:rPr>
          <w:rFonts w:eastAsiaTheme="minorEastAsia"/>
        </w:rPr>
        <w:t>: 1) cross polarization antenna</w:t>
      </w:r>
      <w:r w:rsidR="001701C3" w:rsidRPr="005B23D8">
        <w:rPr>
          <w:rFonts w:eastAsiaTheme="minorEastAsia"/>
        </w:rPr>
        <w:t>e</w:t>
      </w:r>
      <w:r w:rsidRPr="005B23D8">
        <w:rPr>
          <w:rFonts w:eastAsiaTheme="minorEastAsia"/>
        </w:rPr>
        <w:t xml:space="preserve"> at the same location are in the same group</w:t>
      </w:r>
      <w:r w:rsidR="001701C3" w:rsidRPr="005B23D8">
        <w:rPr>
          <w:rFonts w:eastAsiaTheme="minorEastAsia"/>
        </w:rPr>
        <w:t>, and</w:t>
      </w:r>
      <w:r w:rsidRPr="005B23D8">
        <w:rPr>
          <w:rFonts w:eastAsiaTheme="minorEastAsia"/>
        </w:rPr>
        <w:t xml:space="preserve"> 2) </w:t>
      </w:r>
      <w:r w:rsidR="001701C3" w:rsidRPr="005B23D8">
        <w:rPr>
          <w:rFonts w:eastAsiaTheme="minorEastAsia"/>
        </w:rPr>
        <w:t xml:space="preserve">adjacent cross polarization antennae are in the same group. </w:t>
      </w:r>
      <w:r w:rsidR="0080313C" w:rsidRPr="005B23D8">
        <w:rPr>
          <w:rFonts w:eastAsiaTheme="minorEastAsia"/>
        </w:rPr>
        <w:t>Therefore</w:t>
      </w:r>
      <w:r w:rsidR="001701C3" w:rsidRPr="005B23D8">
        <w:rPr>
          <w:rFonts w:eastAsiaTheme="minorEastAsia"/>
        </w:rPr>
        <w:t>, we prefer Alt 2 for Ng=2 and Alt 1 for Ng=4</w:t>
      </w:r>
      <w:r w:rsidR="0080313C" w:rsidRPr="005B23D8">
        <w:rPr>
          <w:rFonts w:eastAsiaTheme="minorEastAsia"/>
        </w:rPr>
        <w:t>, and following is proposed</w:t>
      </w:r>
      <w:r w:rsidR="001701C3" w:rsidRPr="005B23D8">
        <w:rPr>
          <w:rFonts w:eastAsiaTheme="minorEastAsia"/>
        </w:rPr>
        <w:t xml:space="preserve">. </w:t>
      </w:r>
    </w:p>
    <w:p w14:paraId="3A943FD0" w14:textId="187F392B" w:rsidR="006F2AD1" w:rsidRPr="005B23D8" w:rsidRDefault="006F2AD1" w:rsidP="004B2BA4">
      <w:pPr>
        <w:wordWrap/>
        <w:spacing w:line="360" w:lineRule="auto"/>
        <w:rPr>
          <w:rFonts w:eastAsiaTheme="minorEastAsia"/>
          <w:b/>
          <w:i/>
        </w:rPr>
      </w:pPr>
      <w:r w:rsidRPr="005B23D8">
        <w:rPr>
          <w:rFonts w:eastAsiaTheme="minorEastAsia"/>
          <w:b/>
        </w:rPr>
        <w:t xml:space="preserve">Proposal </w:t>
      </w:r>
      <w:r w:rsidR="00DD7396" w:rsidRPr="005B23D8">
        <w:rPr>
          <w:rFonts w:eastAsiaTheme="minorEastAsia"/>
          <w:b/>
        </w:rPr>
        <w:t>3</w:t>
      </w:r>
      <w:r w:rsidRPr="005B23D8">
        <w:rPr>
          <w:rFonts w:eastAsiaTheme="minorEastAsia"/>
          <w:b/>
        </w:rPr>
        <w:t>.</w:t>
      </w:r>
      <w:r w:rsidRPr="005B23D8">
        <w:rPr>
          <w:rFonts w:eastAsiaTheme="minorEastAsia"/>
          <w:b/>
          <w:i/>
        </w:rPr>
        <w:t xml:space="preserve"> Support two-level partial coherency for codebook based 8Tx UL transmission. </w:t>
      </w:r>
    </w:p>
    <w:p w14:paraId="2005F25A" w14:textId="77777777" w:rsidR="0080313C" w:rsidRPr="005B23D8" w:rsidRDefault="0080313C" w:rsidP="009B1B50">
      <w:pPr>
        <w:pStyle w:val="a6"/>
        <w:numPr>
          <w:ilvl w:val="0"/>
          <w:numId w:val="4"/>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Level-1: 2-group 4Tx coherency (Ng=2) </w:t>
      </w:r>
    </w:p>
    <w:p w14:paraId="6A08006E" w14:textId="46952AF2" w:rsidR="0080313C" w:rsidRPr="005B23D8" w:rsidRDefault="0080313C" w:rsidP="009B1B50">
      <w:pPr>
        <w:pStyle w:val="a6"/>
        <w:numPr>
          <w:ilvl w:val="1"/>
          <w:numId w:val="11"/>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Coherency PUSCH port groups consist of {1000, 1001, 1004, 1005} and {1002, 1003, 1006, 1007}. </w:t>
      </w:r>
    </w:p>
    <w:p w14:paraId="37223399" w14:textId="77777777" w:rsidR="0080313C" w:rsidRPr="005B23D8" w:rsidRDefault="006F2AD1" w:rsidP="009B1B50">
      <w:pPr>
        <w:pStyle w:val="a6"/>
        <w:numPr>
          <w:ilvl w:val="0"/>
          <w:numId w:val="4"/>
        </w:numPr>
        <w:spacing w:before="100" w:beforeAutospacing="1" w:after="100" w:afterAutospacing="1" w:line="360" w:lineRule="auto"/>
        <w:ind w:leftChars="0"/>
        <w:contextualSpacing/>
        <w:rPr>
          <w:rFonts w:eastAsiaTheme="minorEastAsia"/>
          <w:b/>
          <w:i/>
        </w:rPr>
      </w:pPr>
      <w:r w:rsidRPr="005B23D8">
        <w:rPr>
          <w:rFonts w:eastAsiaTheme="minorEastAsia"/>
          <w:b/>
          <w:i/>
        </w:rPr>
        <w:t>Level-</w:t>
      </w:r>
      <w:r w:rsidR="0080313C" w:rsidRPr="005B23D8">
        <w:rPr>
          <w:rFonts w:eastAsiaTheme="minorEastAsia"/>
          <w:b/>
          <w:i/>
        </w:rPr>
        <w:t>2</w:t>
      </w:r>
      <w:r w:rsidRPr="005B23D8">
        <w:rPr>
          <w:rFonts w:eastAsiaTheme="minorEastAsia"/>
          <w:b/>
          <w:i/>
        </w:rPr>
        <w:t>: 4-group 2Tx coherency</w:t>
      </w:r>
      <w:r w:rsidR="0080313C" w:rsidRPr="005B23D8">
        <w:rPr>
          <w:rFonts w:eastAsiaTheme="minorEastAsia"/>
          <w:b/>
          <w:i/>
        </w:rPr>
        <w:t xml:space="preserve"> (Ng=4) </w:t>
      </w:r>
    </w:p>
    <w:p w14:paraId="6460E0D5" w14:textId="2346B7B8" w:rsidR="006F2AD1" w:rsidRPr="005B23D8" w:rsidRDefault="0080313C" w:rsidP="009B1B50">
      <w:pPr>
        <w:pStyle w:val="a6"/>
        <w:numPr>
          <w:ilvl w:val="1"/>
          <w:numId w:val="10"/>
        </w:numPr>
        <w:spacing w:before="100" w:beforeAutospacing="1" w:after="100" w:afterAutospacing="1" w:line="360" w:lineRule="auto"/>
        <w:ind w:leftChars="0"/>
        <w:contextualSpacing/>
        <w:rPr>
          <w:rFonts w:eastAsiaTheme="minorEastAsia"/>
          <w:b/>
          <w:i/>
        </w:rPr>
      </w:pPr>
      <w:r w:rsidRPr="005B23D8">
        <w:rPr>
          <w:rFonts w:eastAsiaTheme="minorEastAsia"/>
          <w:b/>
          <w:i/>
        </w:rPr>
        <w:t>Coherency PUSCH port groups consist of {1000, 1004}, {1001, 1005}, {1002, 1006}, and {1003, 1007}.</w:t>
      </w:r>
    </w:p>
    <w:p w14:paraId="182334B3" w14:textId="0AD59FBC" w:rsidR="00DC43E1" w:rsidRPr="005B23D8" w:rsidRDefault="004D20F6" w:rsidP="00DC43E1">
      <w:pPr>
        <w:spacing w:before="100" w:beforeAutospacing="1" w:after="100" w:afterAutospacing="1" w:line="360" w:lineRule="auto"/>
        <w:contextualSpacing/>
        <w:rPr>
          <w:rFonts w:eastAsiaTheme="minorEastAsia"/>
          <w:kern w:val="0"/>
          <w:szCs w:val="24"/>
        </w:rPr>
      </w:pPr>
      <w:r w:rsidRPr="00670DDC">
        <w:rPr>
          <w:rFonts w:eastAsiaTheme="minorEastAsia"/>
          <w:noProof/>
          <w:kern w:val="0"/>
          <w:szCs w:val="24"/>
        </w:rPr>
        <mc:AlternateContent>
          <mc:Choice Requires="wps">
            <w:drawing>
              <wp:anchor distT="45720" distB="45720" distL="114300" distR="114300" simplePos="0" relativeHeight="251695104" behindDoc="0" locked="0" layoutInCell="1" allowOverlap="1" wp14:anchorId="69ED48E1" wp14:editId="7B55C893">
                <wp:simplePos x="0" y="0"/>
                <wp:positionH relativeFrom="column">
                  <wp:posOffset>-12065</wp:posOffset>
                </wp:positionH>
                <wp:positionV relativeFrom="paragraph">
                  <wp:posOffset>422275</wp:posOffset>
                </wp:positionV>
                <wp:extent cx="5808345" cy="3540125"/>
                <wp:effectExtent l="0" t="0" r="20955" b="22225"/>
                <wp:wrapTopAndBottom/>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345" cy="3540125"/>
                        </a:xfrm>
                        <a:prstGeom prst="rect">
                          <a:avLst/>
                        </a:prstGeom>
                        <a:solidFill>
                          <a:srgbClr val="FFFFFF"/>
                        </a:solidFill>
                        <a:ln w="9525">
                          <a:solidFill>
                            <a:srgbClr val="000000"/>
                          </a:solidFill>
                          <a:miter lim="800000"/>
                          <a:headEnd/>
                          <a:tailEnd/>
                        </a:ln>
                      </wps:spPr>
                      <wps:txbx id="3">
                        <w:txbxContent>
                          <w:p w14:paraId="57FFF08C" w14:textId="77777777" w:rsidR="00485E9A" w:rsidRPr="006E63D9" w:rsidRDefault="00485E9A" w:rsidP="004D20F6">
                            <w:pPr>
                              <w:widowControl/>
                              <w:wordWrap/>
                              <w:autoSpaceDE/>
                              <w:autoSpaceDN/>
                              <w:spacing w:after="0" w:line="240" w:lineRule="auto"/>
                              <w:contextualSpacing/>
                              <w:rPr>
                                <w:rFonts w:ascii="Times" w:eastAsia="바탕" w:hAnsi="Times" w:cs="Times"/>
                                <w:b/>
                                <w:bCs/>
                                <w:iCs/>
                                <w:kern w:val="0"/>
                                <w:sz w:val="20"/>
                                <w:szCs w:val="20"/>
                                <w:highlight w:val="darkYellow"/>
                                <w:lang w:val="en-GB" w:eastAsia="en-US"/>
                              </w:rPr>
                            </w:pPr>
                            <w:r w:rsidRPr="006E63D9">
                              <w:rPr>
                                <w:rFonts w:ascii="Times" w:eastAsia="바탕" w:hAnsi="Times" w:cs="Times"/>
                                <w:b/>
                                <w:bCs/>
                                <w:iCs/>
                                <w:kern w:val="0"/>
                                <w:sz w:val="20"/>
                                <w:szCs w:val="20"/>
                                <w:highlight w:val="darkYellow"/>
                                <w:lang w:val="en-GB" w:eastAsia="en-US"/>
                              </w:rPr>
                              <w:t>Working Assumption</w:t>
                            </w:r>
                          </w:p>
                          <w:p w14:paraId="10BC19F2" w14:textId="77777777" w:rsidR="00485E9A" w:rsidRPr="006E63D9" w:rsidRDefault="00485E9A" w:rsidP="004D20F6">
                            <w:pPr>
                              <w:widowControl/>
                              <w:wordWrap/>
                              <w:autoSpaceDE/>
                              <w:autoSpaceDN/>
                              <w:spacing w:after="0" w:line="240" w:lineRule="auto"/>
                              <w:contextualSpacing/>
                              <w:rPr>
                                <w:rFonts w:ascii="Times" w:eastAsia="바탕" w:hAnsi="Times" w:cs="Times"/>
                                <w:bCs/>
                                <w:kern w:val="0"/>
                                <w:sz w:val="20"/>
                                <w:szCs w:val="20"/>
                                <w:lang w:val="en-GB" w:eastAsia="en-US"/>
                              </w:rPr>
                            </w:pPr>
                            <w:r w:rsidRPr="006E63D9">
                              <w:rPr>
                                <w:rFonts w:ascii="Times" w:eastAsia="바탕" w:hAnsi="Times" w:cs="Times"/>
                                <w:bCs/>
                                <w:iCs/>
                                <w:kern w:val="0"/>
                                <w:sz w:val="20"/>
                                <w:szCs w:val="20"/>
                                <w:lang w:val="en-GB" w:eastAsia="en-US"/>
                              </w:rPr>
                              <w:t xml:space="preserve">For partially coherent uplink precoding by an 8TX UE, Ng=2, </w:t>
                            </w:r>
                          </w:p>
                          <w:p w14:paraId="1B3C0413" w14:textId="77777777" w:rsidR="00485E9A" w:rsidRPr="006E63D9" w:rsidRDefault="00485E9A" w:rsidP="004D20F6">
                            <w:pPr>
                              <w:widowControl/>
                              <w:numPr>
                                <w:ilvl w:val="0"/>
                                <w:numId w:val="22"/>
                              </w:numPr>
                              <w:wordWrap/>
                              <w:autoSpaceDE/>
                              <w:autoSpaceDN/>
                              <w:spacing w:after="0" w:line="240" w:lineRule="auto"/>
                              <w:contextualSpacing/>
                              <w:jc w:val="left"/>
                              <w:rPr>
                                <w:rFonts w:ascii="Times" w:eastAsia="SimSun" w:hAnsi="Times" w:cs="Times"/>
                                <w:bCs/>
                                <w:strike/>
                                <w:kern w:val="0"/>
                                <w:sz w:val="20"/>
                                <w:szCs w:val="20"/>
                                <w:lang w:val="en-GB" w:eastAsia="x-none"/>
                              </w:rPr>
                            </w:pPr>
                            <w:r w:rsidRPr="006E63D9">
                              <w:rPr>
                                <w:rFonts w:ascii="Times" w:hAnsi="Times" w:cs="Times"/>
                                <w:bCs/>
                                <w:iCs/>
                                <w:kern w:val="0"/>
                                <w:sz w:val="20"/>
                                <w:szCs w:val="20"/>
                                <w:lang w:val="en-GB" w:eastAsia="x-none"/>
                              </w:rPr>
                              <w:t>At least the following combinations of layer splitting are supported</w:t>
                            </w:r>
                          </w:p>
                          <w:p w14:paraId="6875185A" w14:textId="77777777" w:rsidR="00485E9A" w:rsidRPr="006E63D9" w:rsidRDefault="00485E9A" w:rsidP="004D20F6">
                            <w:pPr>
                              <w:widowControl/>
                              <w:numPr>
                                <w:ilvl w:val="1"/>
                                <w:numId w:val="22"/>
                              </w:numPr>
                              <w:wordWrap/>
                              <w:autoSpaceDE/>
                              <w:autoSpaceDN/>
                              <w:spacing w:after="0" w:line="240" w:lineRule="auto"/>
                              <w:contextualSpacing/>
                              <w:jc w:val="left"/>
                              <w:rPr>
                                <w:rFonts w:ascii="Times" w:eastAsia="SimSun" w:hAnsi="Times" w:cs="Times"/>
                                <w:bCs/>
                                <w:kern w:val="0"/>
                                <w:sz w:val="20"/>
                                <w:szCs w:val="20"/>
                                <w:lang w:val="en-GB" w:eastAsia="x-none"/>
                              </w:rPr>
                            </w:pPr>
                            <w:r w:rsidRPr="006E63D9">
                              <w:rPr>
                                <w:rFonts w:ascii="Times" w:hAnsi="Times" w:cs="Times"/>
                                <w:bCs/>
                                <w:iCs/>
                                <w:kern w:val="0"/>
                                <w:sz w:val="20"/>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665"/>
                              <w:gridCol w:w="2930"/>
                            </w:tblGrid>
                            <w:tr w:rsidR="00485E9A" w:rsidRPr="006E63D9" w14:paraId="18B0BAD7" w14:textId="77777777" w:rsidTr="00215ED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43186"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b/>
                                      <w:bCs/>
                                      <w:iCs/>
                                      <w:sz w:val="20"/>
                                      <w:szCs w:val="20"/>
                                      <w:lang w:val="en-GB"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5CD30C" w14:textId="77777777" w:rsidR="00485E9A" w:rsidRPr="006E63D9" w:rsidRDefault="00485E9A" w:rsidP="004D20F6">
                                  <w:pPr>
                                    <w:widowControl/>
                                    <w:wordWrap/>
                                    <w:autoSpaceDE/>
                                    <w:autoSpaceDN/>
                                    <w:spacing w:after="0" w:line="240" w:lineRule="auto"/>
                                    <w:contextualSpacing/>
                                    <w:jc w:val="left"/>
                                    <w:rPr>
                                      <w:rFonts w:ascii="Times" w:eastAsia="바탕" w:hAnsi="Times" w:cs="Times"/>
                                      <w:b/>
                                      <w:bCs/>
                                      <w:iCs/>
                                      <w:sz w:val="20"/>
                                      <w:szCs w:val="20"/>
                                      <w:lang w:val="en-GB" w:eastAsia="en-US"/>
                                    </w:rPr>
                                  </w:pPr>
                                  <w:r w:rsidRPr="006E63D9">
                                    <w:rPr>
                                      <w:rFonts w:ascii="Times" w:eastAsia="바탕" w:hAnsi="Times" w:cs="Times"/>
                                      <w:b/>
                                      <w:bCs/>
                                      <w:iCs/>
                                      <w:sz w:val="20"/>
                                      <w:szCs w:val="20"/>
                                      <w:lang w:val="en-GB"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94674" w14:textId="77777777" w:rsidR="00485E9A" w:rsidRPr="006E63D9" w:rsidRDefault="00485E9A" w:rsidP="004D20F6">
                                  <w:pPr>
                                    <w:widowControl/>
                                    <w:wordWrap/>
                                    <w:autoSpaceDE/>
                                    <w:autoSpaceDN/>
                                    <w:spacing w:after="0" w:line="240" w:lineRule="auto"/>
                                    <w:contextualSpacing/>
                                    <w:jc w:val="left"/>
                                    <w:rPr>
                                      <w:rFonts w:ascii="Times" w:eastAsia="바탕" w:hAnsi="Times" w:cs="Times"/>
                                      <w:b/>
                                      <w:bCs/>
                                      <w:iCs/>
                                      <w:sz w:val="20"/>
                                      <w:szCs w:val="20"/>
                                      <w:lang w:val="en-GB" w:eastAsia="en-US"/>
                                    </w:rPr>
                                  </w:pPr>
                                  <w:r w:rsidRPr="006E63D9">
                                    <w:rPr>
                                      <w:rFonts w:ascii="Times" w:eastAsia="바탕" w:hAnsi="Times" w:cs="Times"/>
                                      <w:b/>
                                      <w:bCs/>
                                      <w:iCs/>
                                      <w:sz w:val="20"/>
                                      <w:szCs w:val="20"/>
                                      <w:lang w:val="en-GB" w:eastAsia="en-US"/>
                                    </w:rPr>
                                    <w:t>Layers split across 2 Antenna Groups</w:t>
                                  </w:r>
                                </w:p>
                              </w:tc>
                            </w:tr>
                            <w:tr w:rsidR="00485E9A" w:rsidRPr="006E63D9" w14:paraId="75305BA3"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C96C2"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06359"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A602321"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r>
                            <w:tr w:rsidR="00485E9A" w:rsidRPr="006E63D9" w14:paraId="59C0D5AE"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87453"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D37496"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2C6F91"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(1,1)</w:t>
                                  </w:r>
                                </w:p>
                              </w:tc>
                            </w:tr>
                            <w:tr w:rsidR="00485E9A" w:rsidRPr="006E63D9" w14:paraId="6CEF33A4"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26367"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C558A"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color w:val="000000"/>
                                      <w:sz w:val="20"/>
                                      <w:szCs w:val="20"/>
                                      <w:lang w:val="en-GB" w:eastAsia="en-US"/>
                                    </w:rPr>
                                  </w:pPr>
                                  <w:r w:rsidRPr="006E63D9">
                                    <w:rPr>
                                      <w:rFonts w:ascii="Times" w:eastAsia="바탕" w:hAnsi="Times" w:cs="Times"/>
                                      <w:iCs/>
                                      <w:color w:val="000000"/>
                                      <w:sz w:val="20"/>
                                      <w:szCs w:val="20"/>
                                      <w:lang w:val="en-GB"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CAA50EC"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r>
                            <w:tr w:rsidR="00485E9A" w:rsidRPr="006E63D9" w14:paraId="5904B2B2"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D1D7B"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80B7BF"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5FFD8"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(1,2), (2,1)</w:t>
                                  </w:r>
                                </w:p>
                              </w:tc>
                            </w:tr>
                            <w:tr w:rsidR="00485E9A" w:rsidRPr="006E63D9" w14:paraId="32602934"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83D78"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AE02A"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color w:val="000000"/>
                                      <w:sz w:val="20"/>
                                      <w:szCs w:val="20"/>
                                      <w:lang w:val="en-GB" w:eastAsia="zh-CN"/>
                                    </w:rPr>
                                  </w:pPr>
                                  <w:r w:rsidRPr="006E63D9">
                                    <w:rPr>
                                      <w:rFonts w:ascii="Times" w:eastAsia="바탕" w:hAnsi="Times" w:cs="Times"/>
                                      <w:iCs/>
                                      <w:color w:val="000000"/>
                                      <w:sz w:val="20"/>
                                      <w:szCs w:val="20"/>
                                      <w:lang w:val="en-GB"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266E3E"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x-none"/>
                                    </w:rPr>
                                  </w:pPr>
                                </w:p>
                              </w:tc>
                            </w:tr>
                            <w:tr w:rsidR="00485E9A" w:rsidRPr="006E63D9" w14:paraId="327000EF"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970DB"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0B478B"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8C46BFF"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(2,2)</w:t>
                                  </w:r>
                                </w:p>
                              </w:tc>
                            </w:tr>
                            <w:tr w:rsidR="00485E9A" w:rsidRPr="006E63D9" w14:paraId="7BB4EC59"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0AEDD"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A1062F"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7383A"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(2,3), (3,2)</w:t>
                                  </w:r>
                                </w:p>
                              </w:tc>
                            </w:tr>
                            <w:tr w:rsidR="00485E9A" w:rsidRPr="006E63D9" w14:paraId="53174E6A"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C0605"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DFD90A"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62BB4"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(3,3)</w:t>
                                  </w:r>
                                </w:p>
                              </w:tc>
                            </w:tr>
                            <w:tr w:rsidR="00485E9A" w:rsidRPr="006E63D9" w14:paraId="71FC2B7C"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2810EC"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1E1476"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3CDD5"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(3,4), (4,3)</w:t>
                                  </w:r>
                                </w:p>
                              </w:tc>
                            </w:tr>
                          </w:tbl>
                          <w:p w14:paraId="721D1C58" w14:textId="77777777" w:rsidR="00485E9A" w:rsidRDefault="00485E9A" w:rsidP="004D20F6">
                            <w:pPr>
                              <w:widowControl/>
                              <w:wordWrap/>
                              <w:autoSpaceDE/>
                              <w:autoSpaceDN/>
                              <w:spacing w:after="0" w:line="240" w:lineRule="auto"/>
                              <w:contextualSpacing/>
                              <w:jc w:val="left"/>
                              <w:rPr>
                                <w:rFonts w:ascii="Times" w:eastAsia="바탕" w:hAnsi="Times"/>
                                <w:iCs/>
                                <w:kern w:val="0"/>
                                <w:sz w:val="20"/>
                                <w:szCs w:val="24"/>
                                <w:lang w:val="en-GB" w:eastAsia="en-US"/>
                              </w:rPr>
                            </w:pPr>
                          </w:p>
                          <w:p w14:paraId="25FC3B53" w14:textId="77777777" w:rsidR="00485E9A" w:rsidRPr="006E63D9" w:rsidRDefault="00485E9A" w:rsidP="009B4FDB">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587CAF40" w14:textId="77777777" w:rsidR="00485E9A" w:rsidRPr="006E63D9" w:rsidRDefault="00485E9A" w:rsidP="009B4FDB">
                            <w:pPr>
                              <w:widowControl/>
                              <w:wordWrap/>
                              <w:autoSpaceDE/>
                              <w:autoSpaceDN/>
                              <w:spacing w:after="0" w:line="240" w:lineRule="auto"/>
                              <w:contextualSpacing/>
                              <w:rPr>
                                <w:rFonts w:ascii="Times" w:eastAsia="바탕" w:hAnsi="Times"/>
                                <w:kern w:val="0"/>
                                <w:sz w:val="20"/>
                                <w:szCs w:val="24"/>
                                <w:lang w:val="en-GB" w:eastAsia="en-US"/>
                              </w:rPr>
                            </w:pPr>
                            <w:r w:rsidRPr="006E63D9">
                              <w:rPr>
                                <w:rFonts w:ascii="Times" w:eastAsia="바탕" w:hAnsi="Times"/>
                                <w:kern w:val="0"/>
                                <w:sz w:val="20"/>
                                <w:szCs w:val="24"/>
                                <w:lang w:val="en-GB" w:eastAsia="en-US"/>
                              </w:rPr>
                              <w:t>For partially coherent uplink precoding by an 8TX UE codebook, Ng=4, Alt1 is supported where</w:t>
                            </w:r>
                          </w:p>
                          <w:p w14:paraId="425C0AC2" w14:textId="77777777" w:rsidR="00485E9A" w:rsidRPr="006E63D9" w:rsidRDefault="00485E9A" w:rsidP="009B4FDB">
                            <w:pPr>
                              <w:widowControl/>
                              <w:numPr>
                                <w:ilvl w:val="0"/>
                                <w:numId w:val="13"/>
                              </w:numPr>
                              <w:wordWrap/>
                              <w:autoSpaceDE/>
                              <w:autoSpaceDN/>
                              <w:snapToGrid w:val="0"/>
                              <w:spacing w:after="0" w:line="240" w:lineRule="auto"/>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 xml:space="preserve">Precoding design is based on Rel-15 UL 2TX codebook, </w:t>
                            </w:r>
                          </w:p>
                          <w:p w14:paraId="60158C84" w14:textId="77777777" w:rsidR="00485E9A" w:rsidRPr="006E63D9" w:rsidRDefault="00485E9A" w:rsidP="009B4FDB">
                            <w:pPr>
                              <w:widowControl/>
                              <w:numPr>
                                <w:ilvl w:val="1"/>
                                <w:numId w:val="13"/>
                              </w:numPr>
                              <w:wordWrap/>
                              <w:autoSpaceDE/>
                              <w:autoSpaceDN/>
                              <w:snapToGrid w:val="0"/>
                              <w:spacing w:after="0" w:line="240" w:lineRule="auto"/>
                              <w:ind w:left="1080"/>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Full-coherent precoders are used</w:t>
                            </w:r>
                          </w:p>
                          <w:p w14:paraId="35BC8E34" w14:textId="77777777" w:rsidR="00485E9A" w:rsidRPr="006E63D9" w:rsidRDefault="00485E9A" w:rsidP="009B4FDB">
                            <w:pPr>
                              <w:widowControl/>
                              <w:numPr>
                                <w:ilvl w:val="0"/>
                                <w:numId w:val="13"/>
                              </w:numPr>
                              <w:wordWrap/>
                              <w:autoSpaceDE/>
                              <w:autoSpaceDN/>
                              <w:snapToGrid w:val="0"/>
                              <w:spacing w:after="0" w:line="240" w:lineRule="auto"/>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Further study codebook size reduction</w:t>
                            </w:r>
                          </w:p>
                          <w:p w14:paraId="61D5562D" w14:textId="77777777" w:rsidR="00485E9A" w:rsidRDefault="00485E9A" w:rsidP="004D20F6">
                            <w:pPr>
                              <w:widowControl/>
                              <w:wordWrap/>
                              <w:autoSpaceDE/>
                              <w:autoSpaceDN/>
                              <w:spacing w:after="0" w:line="240" w:lineRule="auto"/>
                              <w:contextualSpacing/>
                              <w:jc w:val="left"/>
                              <w:rPr>
                                <w:rFonts w:ascii="Times" w:eastAsia="바탕" w:hAnsi="Times"/>
                                <w:iCs/>
                                <w:kern w:val="0"/>
                                <w:sz w:val="20"/>
                                <w:szCs w:val="24"/>
                                <w:lang w:val="en-GB" w:eastAsia="en-US"/>
                              </w:rPr>
                            </w:pPr>
                          </w:p>
                          <w:p w14:paraId="5057E014" w14:textId="77777777" w:rsidR="00485E9A" w:rsidRPr="006E63D9" w:rsidRDefault="00485E9A" w:rsidP="004D20F6">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563C300A" w14:textId="77777777" w:rsidR="00485E9A" w:rsidRPr="006E63D9" w:rsidRDefault="00485E9A" w:rsidP="004D20F6">
                            <w:pPr>
                              <w:widowControl/>
                              <w:wordWrap/>
                              <w:autoSpaceDE/>
                              <w:autoSpaceDN/>
                              <w:spacing w:after="0" w:line="240" w:lineRule="auto"/>
                              <w:contextualSpacing/>
                              <w:jc w:val="left"/>
                              <w:rPr>
                                <w:rFonts w:ascii="Times" w:eastAsia="바탕" w:hAnsi="Times"/>
                                <w:i/>
                                <w:kern w:val="0"/>
                                <w:sz w:val="20"/>
                                <w:szCs w:val="24"/>
                                <w:lang w:val="en-GB" w:eastAsia="en-US"/>
                              </w:rPr>
                            </w:pPr>
                            <w:r w:rsidRPr="006E63D9">
                              <w:rPr>
                                <w:rFonts w:ascii="Times" w:eastAsia="바탕" w:hAnsi="Times"/>
                                <w:iCs/>
                                <w:kern w:val="0"/>
                                <w:sz w:val="20"/>
                                <w:szCs w:val="24"/>
                                <w:lang w:val="en-GB" w:eastAsia="en-US"/>
                              </w:rPr>
                              <w:t xml:space="preserve">For partially coherent uplink precoding by an 8TX UE codebook, Ng=4, </w:t>
                            </w:r>
                          </w:p>
                          <w:p w14:paraId="5E0BC221" w14:textId="77777777" w:rsidR="00485E9A" w:rsidRPr="006E63D9" w:rsidRDefault="00485E9A" w:rsidP="004D20F6">
                            <w:pPr>
                              <w:widowControl/>
                              <w:numPr>
                                <w:ilvl w:val="0"/>
                                <w:numId w:val="13"/>
                              </w:numPr>
                              <w:wordWrap/>
                              <w:autoSpaceDE/>
                              <w:autoSpaceDN/>
                              <w:snapToGrid w:val="0"/>
                              <w:spacing w:after="0" w:line="240" w:lineRule="auto"/>
                              <w:contextualSpacing/>
                              <w:jc w:val="left"/>
                              <w:rPr>
                                <w:rFonts w:ascii="Times" w:hAnsi="Times"/>
                                <w:i/>
                                <w:kern w:val="0"/>
                                <w:sz w:val="20"/>
                                <w:szCs w:val="24"/>
                                <w:lang w:val="en-GB" w:eastAsia="en-US"/>
                              </w:rPr>
                            </w:pPr>
                            <w:r w:rsidRPr="006E63D9">
                              <w:rPr>
                                <w:rFonts w:ascii="Times" w:hAnsi="Times"/>
                                <w:iCs/>
                                <w:kern w:val="0"/>
                                <w:sz w:val="20"/>
                                <w:szCs w:val="24"/>
                                <w:lang w:val="en-GB" w:eastAsia="en-U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782"/>
                              <w:gridCol w:w="2433"/>
                              <w:gridCol w:w="4383"/>
                            </w:tblGrid>
                            <w:tr w:rsidR="00485E9A" w:rsidRPr="006E63D9" w14:paraId="60110752" w14:textId="77777777" w:rsidTr="00215ED5">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3454F"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268897"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52FF17"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Layers split across 4 Antenna Groups</w:t>
                                  </w:r>
                                </w:p>
                              </w:tc>
                            </w:tr>
                            <w:tr w:rsidR="00485E9A" w:rsidRPr="006E63D9" w14:paraId="63F39955"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52B932"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775EC"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593D8DF" w14:textId="77777777" w:rsidR="00485E9A" w:rsidRPr="006E63D9" w:rsidRDefault="00485E9A" w:rsidP="004D20F6">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r>
                            <w:tr w:rsidR="00485E9A" w:rsidRPr="006E63D9" w14:paraId="7DBE6DC4"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E462C"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6B5DD"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9DBBBBE" w14:textId="77777777" w:rsidR="00485E9A" w:rsidRPr="006E63D9" w:rsidRDefault="00485E9A" w:rsidP="004D20F6">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r>
                            <w:tr w:rsidR="00485E9A" w:rsidRPr="006E63D9" w14:paraId="6942FB9D"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860140"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EAB044"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eastAsia="바탕" w:hAnsi="Times"/>
                                      <w:i/>
                                      <w:iCs/>
                                      <w:sz w:val="18"/>
                                      <w:szCs w:val="24"/>
                                      <w:lang w:val="en-GB"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0E790D81"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Transmission by 2 of the 4 antenna groups:</w:t>
                                  </w:r>
                                </w:p>
                                <w:p w14:paraId="5507B773"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(1,1,0,0), (1,0,1,0), (1,0,0,1)</w:t>
                                  </w:r>
                                </w:p>
                                <w:p w14:paraId="2415895A" w14:textId="77777777" w:rsidR="00485E9A" w:rsidRPr="006E63D9" w:rsidRDefault="00485E9A" w:rsidP="004D20F6">
                                  <w:pPr>
                                    <w:widowControl/>
                                    <w:wordWrap/>
                                    <w:autoSpaceDE/>
                                    <w:autoSpaceDN/>
                                    <w:spacing w:after="0" w:line="240" w:lineRule="auto"/>
                                    <w:contextualSpacing/>
                                    <w:jc w:val="left"/>
                                    <w:rPr>
                                      <w:rFonts w:ascii="Times" w:hAnsi="Times"/>
                                      <w:i/>
                                      <w:iCs/>
                                      <w:kern w:val="0"/>
                                      <w:sz w:val="18"/>
                                      <w:szCs w:val="24"/>
                                      <w:lang w:val="en-GB" w:eastAsia="zh-CN"/>
                                    </w:rPr>
                                  </w:pPr>
                                  <w:r w:rsidRPr="006E63D9">
                                    <w:rPr>
                                      <w:rFonts w:ascii="Times" w:eastAsia="바탕" w:hAnsi="Times"/>
                                      <w:i/>
                                      <w:iCs/>
                                      <w:sz w:val="18"/>
                                      <w:szCs w:val="24"/>
                                      <w:lang w:val="en-GB" w:eastAsia="en-US"/>
                                    </w:rPr>
                                    <w:t>(0,1,1,0), (0,1,0,1), (0,0,1,1)</w:t>
                                  </w:r>
                                </w:p>
                              </w:tc>
                            </w:tr>
                            <w:tr w:rsidR="00485E9A" w:rsidRPr="006E63D9" w14:paraId="162B855B"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B9F89"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41B05" w14:textId="77777777" w:rsidR="00485E9A" w:rsidRPr="006E63D9" w:rsidRDefault="00485E9A" w:rsidP="004D20F6">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56E5"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(1,1,1,1)</w:t>
                                  </w:r>
                                </w:p>
                              </w:tc>
                            </w:tr>
                            <w:tr w:rsidR="00485E9A" w:rsidRPr="006E63D9" w14:paraId="119E8710"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7B8C5"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6826B3" w14:textId="77777777" w:rsidR="00485E9A" w:rsidRPr="006E63D9" w:rsidRDefault="00485E9A" w:rsidP="004D20F6">
                                  <w:pPr>
                                    <w:widowControl/>
                                    <w:numPr>
                                      <w:ilvl w:val="0"/>
                                      <w:numId w:val="20"/>
                                    </w:numPr>
                                    <w:wordWrap/>
                                    <w:autoSpaceDE/>
                                    <w:autoSpaceDN/>
                                    <w:spacing w:after="0" w:line="240" w:lineRule="auto"/>
                                    <w:contextualSpacing/>
                                    <w:jc w:val="left"/>
                                    <w:rPr>
                                      <w:i/>
                                      <w:iCs/>
                                      <w:kern w:val="0"/>
                                      <w:sz w:val="18"/>
                                      <w:szCs w:val="24"/>
                                      <w:lang w:val="en-GB"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A15F4A"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Transmission by 2 of the 4 antenna groups:</w:t>
                                  </w:r>
                                </w:p>
                                <w:p w14:paraId="62D197E9"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(2,2,0,0), (2,0,2,0), (2,0,0,2)</w:t>
                                  </w:r>
                                </w:p>
                                <w:p w14:paraId="1DBDB391"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(0,2,2,0), (0,2,0,2), (0,0,2,2)</w:t>
                                  </w:r>
                                </w:p>
                              </w:tc>
                            </w:tr>
                            <w:tr w:rsidR="00485E9A" w:rsidRPr="006E63D9" w14:paraId="545DB5BA"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02BEF"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22F5D" w14:textId="77777777" w:rsidR="00485E9A" w:rsidRPr="006E63D9" w:rsidRDefault="00485E9A" w:rsidP="004D20F6">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FDDD2"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(2, 2, 2, 2)</w:t>
                                  </w:r>
                                </w:p>
                              </w:tc>
                            </w:tr>
                          </w:tbl>
                          <w:p w14:paraId="2A1184E7" w14:textId="77777777" w:rsidR="00485E9A" w:rsidRDefault="00485E9A" w:rsidP="004D20F6">
                            <w:pPr>
                              <w:widowControl/>
                              <w:wordWrap/>
                              <w:autoSpaceDE/>
                              <w:autoSpaceDN/>
                              <w:spacing w:after="0" w:line="240" w:lineRule="auto"/>
                              <w:contextualSpacing/>
                              <w:jc w:val="left"/>
                              <w:rPr>
                                <w:rFonts w:ascii="Times" w:eastAsia="바탕" w:hAnsi="Times"/>
                                <w:iCs/>
                                <w:kern w:val="0"/>
                                <w:sz w:val="20"/>
                                <w:szCs w:val="24"/>
                                <w:lang w:val="en-GB" w:eastAsia="en-US"/>
                              </w:rPr>
                            </w:pPr>
                            <w:r w:rsidRPr="006E63D9">
                              <w:rPr>
                                <w:rFonts w:ascii="Times" w:eastAsia="바탕" w:hAnsi="Times"/>
                                <w:iCs/>
                                <w:kern w:val="0"/>
                                <w:sz w:val="20"/>
                                <w:szCs w:val="24"/>
                                <w:lang w:val="en-GB" w:eastAsia="en-US"/>
                              </w:rPr>
                              <w:t>Note: Above is not relevant to how precoders are indicated.</w:t>
                            </w:r>
                          </w:p>
                          <w:p w14:paraId="7D244DB5" w14:textId="77777777" w:rsidR="00485E9A" w:rsidRDefault="00485E9A" w:rsidP="004D20F6">
                            <w:pPr>
                              <w:widowControl/>
                              <w:wordWrap/>
                              <w:autoSpaceDE/>
                              <w:autoSpaceDN/>
                              <w:spacing w:after="0" w:line="240" w:lineRule="auto"/>
                              <w:contextualSpacing/>
                              <w:jc w:val="left"/>
                              <w:rPr>
                                <w:rFonts w:ascii="Times" w:eastAsia="바탕" w:hAnsi="Times"/>
                                <w:iCs/>
                                <w:kern w:val="0"/>
                                <w:sz w:val="20"/>
                                <w:szCs w:val="24"/>
                                <w:lang w:val="en-GB" w:eastAsia="en-US"/>
                              </w:rPr>
                            </w:pPr>
                          </w:p>
                          <w:p w14:paraId="74C61701" w14:textId="77777777" w:rsidR="00485E9A" w:rsidRPr="006E63D9" w:rsidRDefault="00485E9A" w:rsidP="004D20F6">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6E6D841C" w14:textId="77777777" w:rsidR="00485E9A" w:rsidRPr="006E63D9" w:rsidRDefault="00485E9A" w:rsidP="004D20F6">
                            <w:pPr>
                              <w:widowControl/>
                              <w:wordWrap/>
                              <w:autoSpaceDE/>
                              <w:autoSpaceDN/>
                              <w:spacing w:after="0" w:line="240" w:lineRule="auto"/>
                              <w:contextualSpacing/>
                              <w:jc w:val="left"/>
                              <w:rPr>
                                <w:rFonts w:ascii="Times" w:eastAsia="바탕" w:hAnsi="Times"/>
                                <w:i/>
                                <w:kern w:val="0"/>
                                <w:sz w:val="20"/>
                                <w:szCs w:val="24"/>
                                <w:lang w:val="en-GB" w:eastAsia="zh-CN"/>
                              </w:rPr>
                            </w:pPr>
                            <w:r w:rsidRPr="006E63D9">
                              <w:rPr>
                                <w:rFonts w:ascii="Times" w:eastAsia="바탕" w:hAnsi="Times"/>
                                <w:iCs/>
                                <w:kern w:val="0"/>
                                <w:sz w:val="20"/>
                                <w:szCs w:val="24"/>
                                <w:lang w:val="en-GB" w:eastAsia="zh-CN"/>
                              </w:rPr>
                              <w:t xml:space="preserve">For partially coherent uplink precoding by an 8TX UE codebook, Ng=4, </w:t>
                            </w:r>
                          </w:p>
                          <w:p w14:paraId="7A722506" w14:textId="77777777" w:rsidR="00485E9A" w:rsidRPr="006E63D9" w:rsidRDefault="00485E9A" w:rsidP="004D20F6">
                            <w:pPr>
                              <w:widowControl/>
                              <w:numPr>
                                <w:ilvl w:val="0"/>
                                <w:numId w:val="13"/>
                              </w:numPr>
                              <w:wordWrap/>
                              <w:autoSpaceDE/>
                              <w:autoSpaceDN/>
                              <w:snapToGrid w:val="0"/>
                              <w:spacing w:after="0" w:line="240" w:lineRule="auto"/>
                              <w:contextualSpacing/>
                              <w:jc w:val="left"/>
                              <w:rPr>
                                <w:rFonts w:ascii="Times" w:hAnsi="Times"/>
                                <w:i/>
                                <w:kern w:val="0"/>
                                <w:sz w:val="20"/>
                                <w:szCs w:val="24"/>
                                <w:lang w:val="en-GB" w:eastAsia="zh-CN"/>
                              </w:rPr>
                            </w:pPr>
                            <w:r w:rsidRPr="006E63D9">
                              <w:rPr>
                                <w:rFonts w:ascii="Times" w:hAnsi="Times"/>
                                <w:iCs/>
                                <w:kern w:val="0"/>
                                <w:sz w:val="20"/>
                                <w:szCs w:val="24"/>
                                <w:lang w:val="en-GB"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56"/>
                              <w:gridCol w:w="1516"/>
                              <w:gridCol w:w="5701"/>
                            </w:tblGrid>
                            <w:tr w:rsidR="00485E9A" w:rsidRPr="006E63D9" w14:paraId="75347A99" w14:textId="77777777" w:rsidTr="00215ED5">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0344F4"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78FC2B"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EA19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Layers split across 4 Antenna Groups</w:t>
                                  </w:r>
                                </w:p>
                                <w:p w14:paraId="7B39D88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(All possible permutations)</w:t>
                                  </w:r>
                                </w:p>
                              </w:tc>
                            </w:tr>
                            <w:tr w:rsidR="00485E9A" w:rsidRPr="006E63D9" w14:paraId="56A5BDE7" w14:textId="77777777" w:rsidTr="00215ED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02B67"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9DF6F2" w14:textId="77777777" w:rsidR="00485E9A" w:rsidRPr="006E63D9" w:rsidRDefault="00485E9A" w:rsidP="004D20F6">
                                  <w:pPr>
                                    <w:widowControl/>
                                    <w:numPr>
                                      <w:ilvl w:val="0"/>
                                      <w:numId w:val="30"/>
                                    </w:numPr>
                                    <w:wordWrap/>
                                    <w:autoSpaceDE/>
                                    <w:autoSpaceDN/>
                                    <w:spacing w:after="0" w:line="240" w:lineRule="auto"/>
                                    <w:contextualSpacing/>
                                    <w:jc w:val="left"/>
                                    <w:rPr>
                                      <w:rFonts w:ascii="Times" w:eastAsia="바탕" w:hAnsi="Times"/>
                                      <w:i/>
                                      <w:iCs/>
                                      <w:sz w:val="20"/>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E176460"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2 of the 4 antenna groups:</w:t>
                                  </w:r>
                                </w:p>
                                <w:p w14:paraId="52729522"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(2,1,0,0), (2,0,1,0), (2,0,0,1), (0,2,1,0), (0,2,0,1), (0,0,2,1),</w:t>
                                  </w:r>
                                </w:p>
                                <w:p w14:paraId="10D0268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(1,2,0,0), (1,0,2,0), (1,0,0,2), (0,1,2,0), (0,1,0,2), (0,0,1,2)</w:t>
                                  </w:r>
                                </w:p>
                                <w:p w14:paraId="1C62AF1C"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10E48324"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4 antenna groups:</w:t>
                                  </w:r>
                                </w:p>
                                <w:p w14:paraId="2987B7DF"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(1,1,1,0), (1,1,0,1), (1,0,1,1), (0,1,1,1)</w:t>
                                  </w:r>
                                </w:p>
                              </w:tc>
                            </w:tr>
                            <w:tr w:rsidR="00485E9A" w:rsidRPr="006E63D9" w14:paraId="0E97344E" w14:textId="77777777" w:rsidTr="00215ED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73233B" w14:textId="77777777" w:rsidR="00485E9A" w:rsidRPr="006E63D9" w:rsidRDefault="00485E9A" w:rsidP="004D20F6">
                                  <w:pPr>
                                    <w:widowControl/>
                                    <w:wordWrap/>
                                    <w:autoSpaceDE/>
                                    <w:autoSpaceDN/>
                                    <w:spacing w:after="0" w:line="240" w:lineRule="auto"/>
                                    <w:contextualSpacing/>
                                    <w:jc w:val="left"/>
                                    <w:rPr>
                                      <w:rFonts w:ascii="Times" w:eastAsia="바탕" w:hAnsi="Times"/>
                                      <w:i/>
                                      <w:iCs/>
                                      <w:color w:val="FF0000"/>
                                      <w:sz w:val="20"/>
                                      <w:szCs w:val="24"/>
                                      <w:lang w:val="en-GB" w:eastAsia="zh-CN"/>
                                    </w:rPr>
                                  </w:pPr>
                                  <w:r w:rsidRPr="006E63D9">
                                    <w:rPr>
                                      <w:rFonts w:ascii="Times" w:eastAsia="바탕" w:hAnsi="Times"/>
                                      <w:i/>
                                      <w:iCs/>
                                      <w:color w:val="FF0000"/>
                                      <w:sz w:val="20"/>
                                      <w:szCs w:val="24"/>
                                      <w:lang w:val="en-GB"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1B5FE1" w14:textId="77777777" w:rsidR="00485E9A" w:rsidRPr="006E63D9" w:rsidRDefault="00485E9A" w:rsidP="004D20F6">
                                  <w:pPr>
                                    <w:widowControl/>
                                    <w:numPr>
                                      <w:ilvl w:val="0"/>
                                      <w:numId w:val="31"/>
                                    </w:numPr>
                                    <w:wordWrap/>
                                    <w:autoSpaceDE/>
                                    <w:autoSpaceDN/>
                                    <w:spacing w:after="0" w:line="240" w:lineRule="auto"/>
                                    <w:contextualSpacing/>
                                    <w:jc w:val="left"/>
                                    <w:rPr>
                                      <w:rFonts w:ascii="Times" w:eastAsia="바탕" w:hAnsi="Times"/>
                                      <w:i/>
                                      <w:iCs/>
                                      <w:color w:val="FF0000"/>
                                      <w:sz w:val="20"/>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83A2597" w14:textId="77777777" w:rsidR="00485E9A" w:rsidRPr="006E63D9" w:rsidRDefault="00485E9A" w:rsidP="004D20F6">
                                  <w:pPr>
                                    <w:widowControl/>
                                    <w:wordWrap/>
                                    <w:autoSpaceDE/>
                                    <w:autoSpaceDN/>
                                    <w:spacing w:after="0" w:line="240" w:lineRule="auto"/>
                                    <w:contextualSpacing/>
                                    <w:jc w:val="left"/>
                                    <w:rPr>
                                      <w:rFonts w:ascii="Times" w:eastAsia="바탕" w:hAnsi="Times"/>
                                      <w:i/>
                                      <w:iCs/>
                                      <w:color w:val="C00000"/>
                                      <w:sz w:val="20"/>
                                      <w:szCs w:val="24"/>
                                      <w:lang w:val="en-GB" w:eastAsia="en-US"/>
                                    </w:rPr>
                                  </w:pPr>
                                  <w:r w:rsidRPr="006E63D9">
                                    <w:rPr>
                                      <w:rFonts w:ascii="Times" w:eastAsia="바탕" w:hAnsi="Times"/>
                                      <w:i/>
                                      <w:iCs/>
                                      <w:color w:val="C00000"/>
                                      <w:sz w:val="20"/>
                                      <w:szCs w:val="24"/>
                                      <w:lang w:val="en-GB" w:eastAsia="en-US"/>
                                    </w:rPr>
                                    <w:t>Transmission by 3 of the 4 antenna groups:</w:t>
                                  </w:r>
                                </w:p>
                                <w:p w14:paraId="39C0C63B" w14:textId="77777777" w:rsidR="00485E9A" w:rsidRPr="006E63D9" w:rsidRDefault="00485E9A" w:rsidP="004D20F6">
                                  <w:pPr>
                                    <w:widowControl/>
                                    <w:wordWrap/>
                                    <w:autoSpaceDE/>
                                    <w:autoSpaceDN/>
                                    <w:spacing w:after="0" w:line="240" w:lineRule="auto"/>
                                    <w:contextualSpacing/>
                                    <w:jc w:val="left"/>
                                    <w:rPr>
                                      <w:rFonts w:ascii="Times" w:eastAsia="바탕" w:hAnsi="Times"/>
                                      <w:i/>
                                      <w:iCs/>
                                      <w:color w:val="C00000"/>
                                      <w:sz w:val="20"/>
                                      <w:szCs w:val="24"/>
                                      <w:lang w:val="en-GB" w:eastAsia="en-US"/>
                                    </w:rPr>
                                  </w:pPr>
                                  <w:r w:rsidRPr="006E63D9">
                                    <w:rPr>
                                      <w:rFonts w:ascii="Times" w:eastAsia="바탕" w:hAnsi="Times"/>
                                      <w:i/>
                                      <w:iCs/>
                                      <w:color w:val="C00000"/>
                                      <w:sz w:val="20"/>
                                      <w:szCs w:val="24"/>
                                      <w:lang w:val="en-GB" w:eastAsia="en-US"/>
                                    </w:rPr>
                                    <w:t>(2,1,1,0), (0,2,1,1), (1,0,2,1), (1,1,0,2)</w:t>
                                  </w:r>
                                </w:p>
                                <w:p w14:paraId="33819E00" w14:textId="77777777" w:rsidR="00485E9A" w:rsidRPr="006E63D9" w:rsidRDefault="00485E9A" w:rsidP="004D20F6">
                                  <w:pPr>
                                    <w:widowControl/>
                                    <w:wordWrap/>
                                    <w:autoSpaceDE/>
                                    <w:autoSpaceDN/>
                                    <w:spacing w:after="0" w:line="240" w:lineRule="auto"/>
                                    <w:contextualSpacing/>
                                    <w:jc w:val="left"/>
                                    <w:rPr>
                                      <w:rFonts w:ascii="Times" w:eastAsia="바탕" w:hAnsi="Times"/>
                                      <w:i/>
                                      <w:iCs/>
                                      <w:color w:val="FF0000"/>
                                      <w:sz w:val="20"/>
                                      <w:szCs w:val="24"/>
                                      <w:lang w:val="en-GB" w:eastAsia="zh-CN"/>
                                    </w:rPr>
                                  </w:pPr>
                                  <w:r w:rsidRPr="006E63D9">
                                    <w:rPr>
                                      <w:rFonts w:ascii="Times" w:eastAsia="바탕" w:hAnsi="Times"/>
                                      <w:i/>
                                      <w:iCs/>
                                      <w:color w:val="FF0000"/>
                                      <w:sz w:val="20"/>
                                      <w:szCs w:val="24"/>
                                      <w:lang w:val="en-GB" w:eastAsia="en-US"/>
                                    </w:rPr>
                                    <w:t>(1,2,1,0), (1,1,2,0), (0,1,2,1), (0,1,1,2), (1,0,1,2), (2,0,1,1), (2,1,0,1), (1,2,0,1)</w:t>
                                  </w:r>
                                </w:p>
                              </w:tc>
                            </w:tr>
                            <w:tr w:rsidR="00485E9A" w:rsidRPr="006E63D9" w14:paraId="22DDD4D4" w14:textId="77777777" w:rsidTr="00215ED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E40B1"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4B484" w14:textId="77777777" w:rsidR="00485E9A" w:rsidRPr="006E63D9" w:rsidRDefault="00485E9A" w:rsidP="004D20F6">
                                  <w:pPr>
                                    <w:widowControl/>
                                    <w:numPr>
                                      <w:ilvl w:val="0"/>
                                      <w:numId w:val="20"/>
                                    </w:numPr>
                                    <w:wordWrap/>
                                    <w:autoSpaceDE/>
                                    <w:autoSpaceDN/>
                                    <w:spacing w:after="0" w:line="240" w:lineRule="auto"/>
                                    <w:contextualSpacing/>
                                    <w:jc w:val="left"/>
                                    <w:rPr>
                                      <w:i/>
                                      <w:iCs/>
                                      <w:sz w:val="20"/>
                                      <w:szCs w:val="20"/>
                                      <w:lang w:val="en-GB" w:eastAsia="zh-CN"/>
                                    </w:rPr>
                                  </w:pPr>
                                  <w:r w:rsidRPr="006E63D9">
                                    <w:rPr>
                                      <w:i/>
                                      <w:iCs/>
                                      <w:kern w:val="0"/>
                                      <w:sz w:val="20"/>
                                      <w:szCs w:val="20"/>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E3392"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antenna groups:</w:t>
                                  </w:r>
                                </w:p>
                                <w:p w14:paraId="761D5F8C" w14:textId="77777777" w:rsidR="00485E9A" w:rsidRPr="006E63D9" w:rsidRDefault="00485E9A" w:rsidP="004D20F6">
                                  <w:pPr>
                                    <w:widowControl/>
                                    <w:wordWrap/>
                                    <w:autoSpaceDE/>
                                    <w:autoSpaceDN/>
                                    <w:spacing w:after="0" w:line="240" w:lineRule="auto"/>
                                    <w:contextualSpacing/>
                                    <w:jc w:val="left"/>
                                    <w:rPr>
                                      <w:rFonts w:ascii="New York" w:eastAsia="바탕" w:hAnsi="New York"/>
                                      <w:i/>
                                      <w:iCs/>
                                      <w:sz w:val="20"/>
                                      <w:szCs w:val="24"/>
                                      <w:lang w:val="en-GB" w:eastAsia="en-US"/>
                                    </w:rPr>
                                  </w:pPr>
                                  <w:r w:rsidRPr="006E63D9">
                                    <w:rPr>
                                      <w:rFonts w:ascii="New York" w:eastAsia="바탕" w:hAnsi="New York"/>
                                      <w:i/>
                                      <w:iCs/>
                                      <w:sz w:val="20"/>
                                      <w:szCs w:val="24"/>
                                      <w:lang w:val="en-GB" w:eastAsia="en-US"/>
                                    </w:rPr>
                                    <w:t xml:space="preserve">(2,2,1,0), (2,2,0,1), (2,0,2,1), (0,2,2,1),  </w:t>
                                  </w:r>
                                </w:p>
                                <w:p w14:paraId="5FE77345"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en-US"/>
                                    </w:rPr>
                                  </w:pPr>
                                  <w:r w:rsidRPr="006E63D9">
                                    <w:rPr>
                                      <w:rFonts w:ascii="New York" w:eastAsia="바탕" w:hAnsi="New York"/>
                                      <w:i/>
                                      <w:iCs/>
                                      <w:sz w:val="20"/>
                                      <w:szCs w:val="24"/>
                                      <w:lang w:val="en-GB" w:eastAsia="en-US"/>
                                    </w:rPr>
                                    <w:t>(2,1,2,0), (1,2,2,0), (2,1,0,2), (1,2,0,2)</w:t>
                                  </w:r>
                                  <w:r w:rsidRPr="006E63D9">
                                    <w:rPr>
                                      <w:rFonts w:ascii="Times" w:eastAsia="바탕" w:hAnsi="Times"/>
                                      <w:i/>
                                      <w:iCs/>
                                      <w:sz w:val="20"/>
                                      <w:szCs w:val="24"/>
                                      <w:lang w:val="en-GB" w:eastAsia="en-US"/>
                                    </w:rPr>
                                    <w:t xml:space="preserve">, </w:t>
                                  </w:r>
                                  <w:r w:rsidRPr="006E63D9">
                                    <w:rPr>
                                      <w:rFonts w:ascii="New York" w:eastAsia="바탕" w:hAnsi="New York"/>
                                      <w:i/>
                                      <w:iCs/>
                                      <w:sz w:val="20"/>
                                      <w:szCs w:val="24"/>
                                      <w:lang w:val="en-GB" w:eastAsia="en-US"/>
                                    </w:rPr>
                                    <w:t>(2,0,1,2), (1,0,2,2), (0,2,1,2), (0,1,2,2)</w:t>
                                  </w:r>
                                </w:p>
                                <w:p w14:paraId="4D3E102F"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60FFA70D"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4AB87E9B"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20"/>
                                      <w:szCs w:val="24"/>
                                      <w:lang w:val="en-GB" w:eastAsia="zh-CN"/>
                                    </w:rPr>
                                  </w:pPr>
                                  <w:r w:rsidRPr="006E63D9">
                                    <w:rPr>
                                      <w:rFonts w:ascii="Times" w:eastAsia="바탕" w:hAnsi="Times"/>
                                      <w:i/>
                                      <w:iCs/>
                                      <w:sz w:val="20"/>
                                      <w:szCs w:val="24"/>
                                      <w:lang w:val="en-GB" w:eastAsia="zh-CN"/>
                                    </w:rPr>
                                    <w:t xml:space="preserve">(1,1,2,1), (1,1,1,2), </w:t>
                                  </w:r>
                                  <w:r w:rsidRPr="006E63D9">
                                    <w:rPr>
                                      <w:rFonts w:ascii="Times" w:eastAsia="Calibri" w:hAnsi="Times"/>
                                      <w:i/>
                                      <w:iCs/>
                                      <w:sz w:val="20"/>
                                      <w:szCs w:val="24"/>
                                      <w:lang w:val="en-GB" w:eastAsia="zh-CN"/>
                                    </w:rPr>
                                    <w:t>(2,1,1,1), (1,2,1,1)</w:t>
                                  </w:r>
                                </w:p>
                              </w:tc>
                            </w:tr>
                            <w:tr w:rsidR="00485E9A" w:rsidRPr="006E63D9" w14:paraId="6E6B885E" w14:textId="77777777" w:rsidTr="00215ED5">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3A9EA9"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AE58478" w14:textId="77777777" w:rsidR="00485E9A" w:rsidRPr="006E63D9" w:rsidRDefault="00485E9A" w:rsidP="004D20F6">
                                  <w:pPr>
                                    <w:widowControl/>
                                    <w:numPr>
                                      <w:ilvl w:val="0"/>
                                      <w:numId w:val="20"/>
                                    </w:numPr>
                                    <w:wordWrap/>
                                    <w:autoSpaceDE/>
                                    <w:autoSpaceDN/>
                                    <w:spacing w:after="0" w:line="240" w:lineRule="auto"/>
                                    <w:contextualSpacing/>
                                    <w:jc w:val="left"/>
                                    <w:rPr>
                                      <w:i/>
                                      <w:iCs/>
                                      <w:sz w:val="20"/>
                                      <w:szCs w:val="20"/>
                                      <w:lang w:val="en-GB" w:eastAsia="zh-CN"/>
                                    </w:rPr>
                                  </w:pPr>
                                  <w:r w:rsidRPr="006E63D9">
                                    <w:rPr>
                                      <w:i/>
                                      <w:iCs/>
                                      <w:kern w:val="0"/>
                                      <w:sz w:val="20"/>
                                      <w:szCs w:val="20"/>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217EFF3"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4 antenna groups:</w:t>
                                  </w:r>
                                </w:p>
                                <w:p w14:paraId="6B5CF698"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(2,2,2,0), (2,2,0,2), (2,0,2,2), (0,2,2,2)</w:t>
                                  </w:r>
                                </w:p>
                                <w:p w14:paraId="686D23B3"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3DFF6BF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0ADD7F5B"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(2,1,2,1), (1,2,1,2)</w:t>
                                  </w:r>
                                  <w:r w:rsidRPr="006E63D9">
                                    <w:rPr>
                                      <w:rFonts w:ascii="Times" w:eastAsia="Calibri" w:hAnsi="Times"/>
                                      <w:i/>
                                      <w:iCs/>
                                      <w:sz w:val="20"/>
                                      <w:szCs w:val="24"/>
                                      <w:lang w:val="en-GB" w:eastAsia="zh-CN"/>
                                    </w:rPr>
                                    <w:t>, (1,2,2,1), (2,1,1,2), (2,2,1,1),</w:t>
                                  </w:r>
                                  <w:r w:rsidRPr="006E63D9">
                                    <w:rPr>
                                      <w:rFonts w:ascii="Times" w:eastAsia="Calibri" w:hAnsi="Times"/>
                                      <w:i/>
                                      <w:iCs/>
                                      <w:color w:val="FF0000"/>
                                      <w:sz w:val="20"/>
                                      <w:szCs w:val="24"/>
                                      <w:lang w:val="en-GB" w:eastAsia="zh-CN"/>
                                    </w:rPr>
                                    <w:t xml:space="preserve"> </w:t>
                                  </w:r>
                                  <w:r w:rsidRPr="006E63D9">
                                    <w:rPr>
                                      <w:rFonts w:ascii="Times" w:eastAsia="Calibri" w:hAnsi="Times"/>
                                      <w:i/>
                                      <w:iCs/>
                                      <w:sz w:val="20"/>
                                      <w:szCs w:val="24"/>
                                      <w:lang w:val="en-GB" w:eastAsia="zh-CN"/>
                                    </w:rPr>
                                    <w:t>(1,1,2,2</w:t>
                                  </w:r>
                                </w:p>
                              </w:tc>
                            </w:tr>
                            <w:tr w:rsidR="00485E9A" w:rsidRPr="006E63D9" w14:paraId="6751D44F" w14:textId="77777777" w:rsidTr="00215ED5">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B74D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9E04CC" w14:textId="77777777" w:rsidR="00485E9A" w:rsidRPr="006E63D9" w:rsidRDefault="00485E9A" w:rsidP="004D20F6">
                                  <w:pPr>
                                    <w:widowControl/>
                                    <w:numPr>
                                      <w:ilvl w:val="0"/>
                                      <w:numId w:val="20"/>
                                    </w:numPr>
                                    <w:wordWrap/>
                                    <w:autoSpaceDE/>
                                    <w:autoSpaceDN/>
                                    <w:spacing w:after="0" w:line="240" w:lineRule="auto"/>
                                    <w:contextualSpacing/>
                                    <w:jc w:val="left"/>
                                    <w:rPr>
                                      <w:i/>
                                      <w:iCs/>
                                      <w:sz w:val="20"/>
                                      <w:szCs w:val="20"/>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AAB6D"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71FF399B"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(2,1,2,2), {(2,2,2,1), (1,2,2,2), (2,2,1,2)</w:t>
                                  </w:r>
                                </w:p>
                              </w:tc>
                            </w:tr>
                          </w:tbl>
                          <w:p w14:paraId="107E4435" w14:textId="2835AF78" w:rsidR="00485E9A" w:rsidRPr="00670DDC" w:rsidRDefault="00485E9A" w:rsidP="00EA05F2">
                            <w:pPr>
                              <w:rPr>
                                <w:rFonts w:eastAsiaTheme="minorEastAsi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ED48E1" id="_x0000_t202" coordsize="21600,21600" o:spt="202" path="m,l,21600r21600,l21600,xe">
                <v:stroke joinstyle="miter"/>
                <v:path gradientshapeok="t" o:connecttype="rect"/>
              </v:shapetype>
              <v:shape id="_x0000_s1028" type="#_x0000_t202" style="position:absolute;left:0;text-align:left;margin-left:-.95pt;margin-top:33.25pt;width:457.35pt;height:278.75pt;z-index:2516951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">
                <v:textbox style="mso-next-textbox:#_x0000_s1029">
                  <w:txbxContent>
                    <w:p w14:paraId="57FFF08C" w14:textId="77777777" w:rsidR="00485E9A" w:rsidRPr="006E63D9" w:rsidRDefault="00485E9A" w:rsidP="004D20F6">
                      <w:pPr>
                        <w:widowControl/>
                        <w:wordWrap/>
                        <w:autoSpaceDE/>
                        <w:autoSpaceDN/>
                        <w:spacing w:after="0" w:line="240" w:lineRule="auto"/>
                        <w:contextualSpacing/>
                        <w:rPr>
                          <w:rFonts w:ascii="Times" w:eastAsia="바탕" w:hAnsi="Times" w:cs="Times"/>
                          <w:b/>
                          <w:bCs/>
                          <w:iCs/>
                          <w:kern w:val="0"/>
                          <w:sz w:val="20"/>
                          <w:szCs w:val="20"/>
                          <w:highlight w:val="darkYellow"/>
                          <w:lang w:val="en-GB" w:eastAsia="en-US"/>
                        </w:rPr>
                      </w:pPr>
                      <w:r w:rsidRPr="006E63D9">
                        <w:rPr>
                          <w:rFonts w:ascii="Times" w:eastAsia="바탕" w:hAnsi="Times" w:cs="Times"/>
                          <w:b/>
                          <w:bCs/>
                          <w:iCs/>
                          <w:kern w:val="0"/>
                          <w:sz w:val="20"/>
                          <w:szCs w:val="20"/>
                          <w:highlight w:val="darkYellow"/>
                          <w:lang w:val="en-GB" w:eastAsia="en-US"/>
                        </w:rPr>
                        <w:t>Working Assumption</w:t>
                      </w:r>
                    </w:p>
                    <w:p w14:paraId="10BC19F2" w14:textId="77777777" w:rsidR="00485E9A" w:rsidRPr="006E63D9" w:rsidRDefault="00485E9A" w:rsidP="004D20F6">
                      <w:pPr>
                        <w:widowControl/>
                        <w:wordWrap/>
                        <w:autoSpaceDE/>
                        <w:autoSpaceDN/>
                        <w:spacing w:after="0" w:line="240" w:lineRule="auto"/>
                        <w:contextualSpacing/>
                        <w:rPr>
                          <w:rFonts w:ascii="Times" w:eastAsia="바탕" w:hAnsi="Times" w:cs="Times"/>
                          <w:bCs/>
                          <w:kern w:val="0"/>
                          <w:sz w:val="20"/>
                          <w:szCs w:val="20"/>
                          <w:lang w:val="en-GB" w:eastAsia="en-US"/>
                        </w:rPr>
                      </w:pPr>
                      <w:r w:rsidRPr="006E63D9">
                        <w:rPr>
                          <w:rFonts w:ascii="Times" w:eastAsia="바탕" w:hAnsi="Times" w:cs="Times"/>
                          <w:bCs/>
                          <w:iCs/>
                          <w:kern w:val="0"/>
                          <w:sz w:val="20"/>
                          <w:szCs w:val="20"/>
                          <w:lang w:val="en-GB" w:eastAsia="en-US"/>
                        </w:rPr>
                        <w:t xml:space="preserve">For partially coherent uplink precoding by an 8TX UE, Ng=2, </w:t>
                      </w:r>
                    </w:p>
                    <w:p w14:paraId="1B3C0413" w14:textId="77777777" w:rsidR="00485E9A" w:rsidRPr="006E63D9" w:rsidRDefault="00485E9A" w:rsidP="004D20F6">
                      <w:pPr>
                        <w:widowControl/>
                        <w:numPr>
                          <w:ilvl w:val="0"/>
                          <w:numId w:val="22"/>
                        </w:numPr>
                        <w:wordWrap/>
                        <w:autoSpaceDE/>
                        <w:autoSpaceDN/>
                        <w:spacing w:after="0" w:line="240" w:lineRule="auto"/>
                        <w:contextualSpacing/>
                        <w:jc w:val="left"/>
                        <w:rPr>
                          <w:rFonts w:ascii="Times" w:eastAsia="SimSun" w:hAnsi="Times" w:cs="Times"/>
                          <w:bCs/>
                          <w:strike/>
                          <w:kern w:val="0"/>
                          <w:sz w:val="20"/>
                          <w:szCs w:val="20"/>
                          <w:lang w:val="en-GB" w:eastAsia="x-none"/>
                        </w:rPr>
                      </w:pPr>
                      <w:r w:rsidRPr="006E63D9">
                        <w:rPr>
                          <w:rFonts w:ascii="Times" w:hAnsi="Times" w:cs="Times"/>
                          <w:bCs/>
                          <w:iCs/>
                          <w:kern w:val="0"/>
                          <w:sz w:val="20"/>
                          <w:szCs w:val="20"/>
                          <w:lang w:val="en-GB" w:eastAsia="x-none"/>
                        </w:rPr>
                        <w:t>At least the following combinations of layer splitting are supported</w:t>
                      </w:r>
                    </w:p>
                    <w:p w14:paraId="6875185A" w14:textId="77777777" w:rsidR="00485E9A" w:rsidRPr="006E63D9" w:rsidRDefault="00485E9A" w:rsidP="004D20F6">
                      <w:pPr>
                        <w:widowControl/>
                        <w:numPr>
                          <w:ilvl w:val="1"/>
                          <w:numId w:val="22"/>
                        </w:numPr>
                        <w:wordWrap/>
                        <w:autoSpaceDE/>
                        <w:autoSpaceDN/>
                        <w:spacing w:after="0" w:line="240" w:lineRule="auto"/>
                        <w:contextualSpacing/>
                        <w:jc w:val="left"/>
                        <w:rPr>
                          <w:rFonts w:ascii="Times" w:eastAsia="SimSun" w:hAnsi="Times" w:cs="Times"/>
                          <w:bCs/>
                          <w:kern w:val="0"/>
                          <w:sz w:val="20"/>
                          <w:szCs w:val="20"/>
                          <w:lang w:val="en-GB" w:eastAsia="x-none"/>
                        </w:rPr>
                      </w:pPr>
                      <w:r w:rsidRPr="006E63D9">
                        <w:rPr>
                          <w:rFonts w:ascii="Times" w:hAnsi="Times" w:cs="Times"/>
                          <w:bCs/>
                          <w:iCs/>
                          <w:kern w:val="0"/>
                          <w:sz w:val="20"/>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665"/>
                        <w:gridCol w:w="2930"/>
                      </w:tblGrid>
                      <w:tr w:rsidR="00485E9A" w:rsidRPr="006E63D9" w14:paraId="18B0BAD7" w14:textId="77777777" w:rsidTr="00215ED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343186"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b/>
                                <w:bCs/>
                                <w:iCs/>
                                <w:sz w:val="20"/>
                                <w:szCs w:val="20"/>
                                <w:lang w:val="en-GB"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5CD30C" w14:textId="77777777" w:rsidR="00485E9A" w:rsidRPr="006E63D9" w:rsidRDefault="00485E9A" w:rsidP="004D20F6">
                            <w:pPr>
                              <w:widowControl/>
                              <w:wordWrap/>
                              <w:autoSpaceDE/>
                              <w:autoSpaceDN/>
                              <w:spacing w:after="0" w:line="240" w:lineRule="auto"/>
                              <w:contextualSpacing/>
                              <w:jc w:val="left"/>
                              <w:rPr>
                                <w:rFonts w:ascii="Times" w:eastAsia="바탕" w:hAnsi="Times" w:cs="Times"/>
                                <w:b/>
                                <w:bCs/>
                                <w:iCs/>
                                <w:sz w:val="20"/>
                                <w:szCs w:val="20"/>
                                <w:lang w:val="en-GB" w:eastAsia="en-US"/>
                              </w:rPr>
                            </w:pPr>
                            <w:r w:rsidRPr="006E63D9">
                              <w:rPr>
                                <w:rFonts w:ascii="Times" w:eastAsia="바탕" w:hAnsi="Times" w:cs="Times"/>
                                <w:b/>
                                <w:bCs/>
                                <w:iCs/>
                                <w:sz w:val="20"/>
                                <w:szCs w:val="20"/>
                                <w:lang w:val="en-GB"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194674" w14:textId="77777777" w:rsidR="00485E9A" w:rsidRPr="006E63D9" w:rsidRDefault="00485E9A" w:rsidP="004D20F6">
                            <w:pPr>
                              <w:widowControl/>
                              <w:wordWrap/>
                              <w:autoSpaceDE/>
                              <w:autoSpaceDN/>
                              <w:spacing w:after="0" w:line="240" w:lineRule="auto"/>
                              <w:contextualSpacing/>
                              <w:jc w:val="left"/>
                              <w:rPr>
                                <w:rFonts w:ascii="Times" w:eastAsia="바탕" w:hAnsi="Times" w:cs="Times"/>
                                <w:b/>
                                <w:bCs/>
                                <w:iCs/>
                                <w:sz w:val="20"/>
                                <w:szCs w:val="20"/>
                                <w:lang w:val="en-GB" w:eastAsia="en-US"/>
                              </w:rPr>
                            </w:pPr>
                            <w:r w:rsidRPr="006E63D9">
                              <w:rPr>
                                <w:rFonts w:ascii="Times" w:eastAsia="바탕" w:hAnsi="Times" w:cs="Times"/>
                                <w:b/>
                                <w:bCs/>
                                <w:iCs/>
                                <w:sz w:val="20"/>
                                <w:szCs w:val="20"/>
                                <w:lang w:val="en-GB" w:eastAsia="en-US"/>
                              </w:rPr>
                              <w:t>Layers split across 2 Antenna Groups</w:t>
                            </w:r>
                          </w:p>
                        </w:tc>
                      </w:tr>
                      <w:tr w:rsidR="00485E9A" w:rsidRPr="006E63D9" w14:paraId="75305BA3"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C96C2"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06359"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A602321"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r>
                      <w:tr w:rsidR="00485E9A" w:rsidRPr="006E63D9" w14:paraId="59C0D5AE"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387453"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D37496"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E2C6F91"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(1,1)</w:t>
                            </w:r>
                          </w:p>
                        </w:tc>
                      </w:tr>
                      <w:tr w:rsidR="00485E9A" w:rsidRPr="006E63D9" w14:paraId="6CEF33A4"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26367"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C558A"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color w:val="000000"/>
                                <w:sz w:val="20"/>
                                <w:szCs w:val="20"/>
                                <w:lang w:val="en-GB" w:eastAsia="en-US"/>
                              </w:rPr>
                            </w:pPr>
                            <w:r w:rsidRPr="006E63D9">
                              <w:rPr>
                                <w:rFonts w:ascii="Times" w:eastAsia="바탕" w:hAnsi="Times" w:cs="Times"/>
                                <w:iCs/>
                                <w:color w:val="000000"/>
                                <w:sz w:val="20"/>
                                <w:szCs w:val="20"/>
                                <w:lang w:val="en-GB"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CAA50EC"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r>
                      <w:tr w:rsidR="00485E9A" w:rsidRPr="006E63D9" w14:paraId="5904B2B2"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9D1D7B"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80B7BF"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15FFD8"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(1,2), (2,1)</w:t>
                            </w:r>
                          </w:p>
                        </w:tc>
                      </w:tr>
                      <w:tr w:rsidR="00485E9A" w:rsidRPr="006E63D9" w14:paraId="32602934"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483D78"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AE02A"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color w:val="000000"/>
                                <w:sz w:val="20"/>
                                <w:szCs w:val="20"/>
                                <w:lang w:val="en-GB" w:eastAsia="zh-CN"/>
                              </w:rPr>
                            </w:pPr>
                            <w:r w:rsidRPr="006E63D9">
                              <w:rPr>
                                <w:rFonts w:ascii="Times" w:eastAsia="바탕" w:hAnsi="Times" w:cs="Times"/>
                                <w:iCs/>
                                <w:color w:val="000000"/>
                                <w:sz w:val="20"/>
                                <w:szCs w:val="20"/>
                                <w:lang w:val="en-GB"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9266E3E"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x-none"/>
                              </w:rPr>
                            </w:pPr>
                          </w:p>
                        </w:tc>
                      </w:tr>
                      <w:tr w:rsidR="00485E9A" w:rsidRPr="006E63D9" w14:paraId="327000EF"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1970DB"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0B478B"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8C46BFF"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(2,2)</w:t>
                            </w:r>
                          </w:p>
                        </w:tc>
                      </w:tr>
                      <w:tr w:rsidR="00485E9A" w:rsidRPr="006E63D9" w14:paraId="7BB4EC59"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E0AEDD"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FA1062F"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77383A"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(2,3), (3,2)</w:t>
                            </w:r>
                          </w:p>
                        </w:tc>
                      </w:tr>
                      <w:tr w:rsidR="00485E9A" w:rsidRPr="006E63D9" w14:paraId="53174E6A"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C0605"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1DFD90A"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962BB4"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(3,3)</w:t>
                            </w:r>
                          </w:p>
                        </w:tc>
                      </w:tr>
                      <w:tr w:rsidR="00485E9A" w:rsidRPr="006E63D9" w14:paraId="71FC2B7C" w14:textId="77777777" w:rsidTr="00215ED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2810EC" w14:textId="77777777" w:rsidR="00485E9A" w:rsidRPr="006E63D9" w:rsidRDefault="00485E9A" w:rsidP="004D20F6">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1E1476"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03CDD5" w14:textId="77777777" w:rsidR="00485E9A" w:rsidRPr="006E63D9" w:rsidRDefault="00485E9A" w:rsidP="004D20F6">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(3,4), (4,3)</w:t>
                            </w:r>
                          </w:p>
                        </w:tc>
                      </w:tr>
                    </w:tbl>
                    <w:p w14:paraId="721D1C58" w14:textId="77777777" w:rsidR="00485E9A" w:rsidRDefault="00485E9A" w:rsidP="004D20F6">
                      <w:pPr>
                        <w:widowControl/>
                        <w:wordWrap/>
                        <w:autoSpaceDE/>
                        <w:autoSpaceDN/>
                        <w:spacing w:after="0" w:line="240" w:lineRule="auto"/>
                        <w:contextualSpacing/>
                        <w:jc w:val="left"/>
                        <w:rPr>
                          <w:rFonts w:ascii="Times" w:eastAsia="바탕" w:hAnsi="Times"/>
                          <w:iCs/>
                          <w:kern w:val="0"/>
                          <w:sz w:val="20"/>
                          <w:szCs w:val="24"/>
                          <w:lang w:val="en-GB" w:eastAsia="en-US"/>
                        </w:rPr>
                      </w:pPr>
                    </w:p>
                    <w:p w14:paraId="25FC3B53" w14:textId="77777777" w:rsidR="00485E9A" w:rsidRPr="006E63D9" w:rsidRDefault="00485E9A" w:rsidP="009B4FDB">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587CAF40" w14:textId="77777777" w:rsidR="00485E9A" w:rsidRPr="006E63D9" w:rsidRDefault="00485E9A" w:rsidP="009B4FDB">
                      <w:pPr>
                        <w:widowControl/>
                        <w:wordWrap/>
                        <w:autoSpaceDE/>
                        <w:autoSpaceDN/>
                        <w:spacing w:after="0" w:line="240" w:lineRule="auto"/>
                        <w:contextualSpacing/>
                        <w:rPr>
                          <w:rFonts w:ascii="Times" w:eastAsia="바탕" w:hAnsi="Times"/>
                          <w:kern w:val="0"/>
                          <w:sz w:val="20"/>
                          <w:szCs w:val="24"/>
                          <w:lang w:val="en-GB" w:eastAsia="en-US"/>
                        </w:rPr>
                      </w:pPr>
                      <w:r w:rsidRPr="006E63D9">
                        <w:rPr>
                          <w:rFonts w:ascii="Times" w:eastAsia="바탕" w:hAnsi="Times"/>
                          <w:kern w:val="0"/>
                          <w:sz w:val="20"/>
                          <w:szCs w:val="24"/>
                          <w:lang w:val="en-GB" w:eastAsia="en-US"/>
                        </w:rPr>
                        <w:t>For partially coherent uplink precoding by an 8TX UE codebook, Ng=4, Alt1 is supported where</w:t>
                      </w:r>
                    </w:p>
                    <w:p w14:paraId="425C0AC2" w14:textId="77777777" w:rsidR="00485E9A" w:rsidRPr="006E63D9" w:rsidRDefault="00485E9A" w:rsidP="009B4FDB">
                      <w:pPr>
                        <w:widowControl/>
                        <w:numPr>
                          <w:ilvl w:val="0"/>
                          <w:numId w:val="13"/>
                        </w:numPr>
                        <w:wordWrap/>
                        <w:autoSpaceDE/>
                        <w:autoSpaceDN/>
                        <w:snapToGrid w:val="0"/>
                        <w:spacing w:after="0" w:line="240" w:lineRule="auto"/>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 xml:space="preserve">Precoding design is based on Rel-15 UL 2TX codebook, </w:t>
                      </w:r>
                    </w:p>
                    <w:p w14:paraId="60158C84" w14:textId="77777777" w:rsidR="00485E9A" w:rsidRPr="006E63D9" w:rsidRDefault="00485E9A" w:rsidP="009B4FDB">
                      <w:pPr>
                        <w:widowControl/>
                        <w:numPr>
                          <w:ilvl w:val="1"/>
                          <w:numId w:val="13"/>
                        </w:numPr>
                        <w:wordWrap/>
                        <w:autoSpaceDE/>
                        <w:autoSpaceDN/>
                        <w:snapToGrid w:val="0"/>
                        <w:spacing w:after="0" w:line="240" w:lineRule="auto"/>
                        <w:ind w:left="1080"/>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Full-coherent precoders are used</w:t>
                      </w:r>
                    </w:p>
                    <w:p w14:paraId="35BC8E34" w14:textId="77777777" w:rsidR="00485E9A" w:rsidRPr="006E63D9" w:rsidRDefault="00485E9A" w:rsidP="009B4FDB">
                      <w:pPr>
                        <w:widowControl/>
                        <w:numPr>
                          <w:ilvl w:val="0"/>
                          <w:numId w:val="13"/>
                        </w:numPr>
                        <w:wordWrap/>
                        <w:autoSpaceDE/>
                        <w:autoSpaceDN/>
                        <w:snapToGrid w:val="0"/>
                        <w:spacing w:after="0" w:line="240" w:lineRule="auto"/>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Further study codebook size reduction</w:t>
                      </w:r>
                    </w:p>
                    <w:p w14:paraId="61D5562D" w14:textId="77777777" w:rsidR="00485E9A" w:rsidRDefault="00485E9A" w:rsidP="004D20F6">
                      <w:pPr>
                        <w:widowControl/>
                        <w:wordWrap/>
                        <w:autoSpaceDE/>
                        <w:autoSpaceDN/>
                        <w:spacing w:after="0" w:line="240" w:lineRule="auto"/>
                        <w:contextualSpacing/>
                        <w:jc w:val="left"/>
                        <w:rPr>
                          <w:rFonts w:ascii="Times" w:eastAsia="바탕" w:hAnsi="Times"/>
                          <w:iCs/>
                          <w:kern w:val="0"/>
                          <w:sz w:val="20"/>
                          <w:szCs w:val="24"/>
                          <w:lang w:val="en-GB" w:eastAsia="en-US"/>
                        </w:rPr>
                      </w:pPr>
                    </w:p>
                    <w:p w14:paraId="5057E014" w14:textId="77777777" w:rsidR="00485E9A" w:rsidRPr="006E63D9" w:rsidRDefault="00485E9A" w:rsidP="004D20F6">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563C300A" w14:textId="77777777" w:rsidR="00485E9A" w:rsidRPr="006E63D9" w:rsidRDefault="00485E9A" w:rsidP="004D20F6">
                      <w:pPr>
                        <w:widowControl/>
                        <w:wordWrap/>
                        <w:autoSpaceDE/>
                        <w:autoSpaceDN/>
                        <w:spacing w:after="0" w:line="240" w:lineRule="auto"/>
                        <w:contextualSpacing/>
                        <w:jc w:val="left"/>
                        <w:rPr>
                          <w:rFonts w:ascii="Times" w:eastAsia="바탕" w:hAnsi="Times"/>
                          <w:i/>
                          <w:kern w:val="0"/>
                          <w:sz w:val="20"/>
                          <w:szCs w:val="24"/>
                          <w:lang w:val="en-GB" w:eastAsia="en-US"/>
                        </w:rPr>
                      </w:pPr>
                      <w:r w:rsidRPr="006E63D9">
                        <w:rPr>
                          <w:rFonts w:ascii="Times" w:eastAsia="바탕" w:hAnsi="Times"/>
                          <w:iCs/>
                          <w:kern w:val="0"/>
                          <w:sz w:val="20"/>
                          <w:szCs w:val="24"/>
                          <w:lang w:val="en-GB" w:eastAsia="en-US"/>
                        </w:rPr>
                        <w:t xml:space="preserve">For partially coherent uplink precoding by an 8TX UE codebook, Ng=4, </w:t>
                      </w:r>
                    </w:p>
                    <w:p w14:paraId="5E0BC221" w14:textId="77777777" w:rsidR="00485E9A" w:rsidRPr="006E63D9" w:rsidRDefault="00485E9A" w:rsidP="004D20F6">
                      <w:pPr>
                        <w:widowControl/>
                        <w:numPr>
                          <w:ilvl w:val="0"/>
                          <w:numId w:val="13"/>
                        </w:numPr>
                        <w:wordWrap/>
                        <w:autoSpaceDE/>
                        <w:autoSpaceDN/>
                        <w:snapToGrid w:val="0"/>
                        <w:spacing w:after="0" w:line="240" w:lineRule="auto"/>
                        <w:contextualSpacing/>
                        <w:jc w:val="left"/>
                        <w:rPr>
                          <w:rFonts w:ascii="Times" w:hAnsi="Times"/>
                          <w:i/>
                          <w:kern w:val="0"/>
                          <w:sz w:val="20"/>
                          <w:szCs w:val="24"/>
                          <w:lang w:val="en-GB" w:eastAsia="en-US"/>
                        </w:rPr>
                      </w:pPr>
                      <w:r w:rsidRPr="006E63D9">
                        <w:rPr>
                          <w:rFonts w:ascii="Times" w:hAnsi="Times"/>
                          <w:iCs/>
                          <w:kern w:val="0"/>
                          <w:sz w:val="20"/>
                          <w:szCs w:val="24"/>
                          <w:lang w:val="en-GB" w:eastAsia="en-U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782"/>
                        <w:gridCol w:w="2433"/>
                        <w:gridCol w:w="4383"/>
                      </w:tblGrid>
                      <w:tr w:rsidR="00485E9A" w:rsidRPr="006E63D9" w14:paraId="60110752" w14:textId="77777777" w:rsidTr="00215ED5">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23454F"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268897"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952FF17"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Layers split across 4 Antenna Groups</w:t>
                            </w:r>
                          </w:p>
                        </w:tc>
                      </w:tr>
                      <w:tr w:rsidR="00485E9A" w:rsidRPr="006E63D9" w14:paraId="63F39955"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52B932"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9775EC"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593D8DF" w14:textId="77777777" w:rsidR="00485E9A" w:rsidRPr="006E63D9" w:rsidRDefault="00485E9A" w:rsidP="004D20F6">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r>
                      <w:tr w:rsidR="00485E9A" w:rsidRPr="006E63D9" w14:paraId="7DBE6DC4"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E462C"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E6B5DD"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9DBBBBE" w14:textId="77777777" w:rsidR="00485E9A" w:rsidRPr="006E63D9" w:rsidRDefault="00485E9A" w:rsidP="004D20F6">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r>
                      <w:tr w:rsidR="00485E9A" w:rsidRPr="006E63D9" w14:paraId="6942FB9D"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D860140"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68EAB044" w14:textId="77777777" w:rsidR="00485E9A" w:rsidRPr="006E63D9" w:rsidRDefault="00485E9A" w:rsidP="004D20F6">
                            <w:pPr>
                              <w:widowControl/>
                              <w:numPr>
                                <w:ilvl w:val="0"/>
                                <w:numId w:val="20"/>
                              </w:numPr>
                              <w:wordWrap/>
                              <w:autoSpaceDE/>
                              <w:autoSpaceDN/>
                              <w:spacing w:after="0" w:line="240" w:lineRule="auto"/>
                              <w:contextualSpacing/>
                              <w:jc w:val="left"/>
                              <w:rPr>
                                <w:rFonts w:ascii="Times" w:eastAsia="바탕" w:hAnsi="Times"/>
                                <w:i/>
                                <w:iCs/>
                                <w:sz w:val="18"/>
                                <w:szCs w:val="24"/>
                                <w:lang w:val="en-GB"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0E790D81"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Transmission by 2 of the 4 antenna groups:</w:t>
                            </w:r>
                          </w:p>
                          <w:p w14:paraId="5507B773"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(1,1,0,0), (1,0,1,0), (1,0,0,1)</w:t>
                            </w:r>
                          </w:p>
                          <w:p w14:paraId="2415895A" w14:textId="77777777" w:rsidR="00485E9A" w:rsidRPr="006E63D9" w:rsidRDefault="00485E9A" w:rsidP="004D20F6">
                            <w:pPr>
                              <w:widowControl/>
                              <w:wordWrap/>
                              <w:autoSpaceDE/>
                              <w:autoSpaceDN/>
                              <w:spacing w:after="0" w:line="240" w:lineRule="auto"/>
                              <w:contextualSpacing/>
                              <w:jc w:val="left"/>
                              <w:rPr>
                                <w:rFonts w:ascii="Times" w:hAnsi="Times"/>
                                <w:i/>
                                <w:iCs/>
                                <w:kern w:val="0"/>
                                <w:sz w:val="18"/>
                                <w:szCs w:val="24"/>
                                <w:lang w:val="en-GB" w:eastAsia="zh-CN"/>
                              </w:rPr>
                            </w:pPr>
                            <w:r w:rsidRPr="006E63D9">
                              <w:rPr>
                                <w:rFonts w:ascii="Times" w:eastAsia="바탕" w:hAnsi="Times"/>
                                <w:i/>
                                <w:iCs/>
                                <w:sz w:val="18"/>
                                <w:szCs w:val="24"/>
                                <w:lang w:val="en-GB" w:eastAsia="en-US"/>
                              </w:rPr>
                              <w:t>(0,1,1,0), (0,1,0,1), (0,0,1,1)</w:t>
                            </w:r>
                          </w:p>
                        </w:tc>
                      </w:tr>
                      <w:tr w:rsidR="00485E9A" w:rsidRPr="006E63D9" w14:paraId="162B855B"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BB9F89"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41B05" w14:textId="77777777" w:rsidR="00485E9A" w:rsidRPr="006E63D9" w:rsidRDefault="00485E9A" w:rsidP="004D20F6">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ED56E5"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(1,1,1,1)</w:t>
                            </w:r>
                          </w:p>
                        </w:tc>
                      </w:tr>
                      <w:tr w:rsidR="00485E9A" w:rsidRPr="006E63D9" w14:paraId="119E8710"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EA7B8C5"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6826B3" w14:textId="77777777" w:rsidR="00485E9A" w:rsidRPr="006E63D9" w:rsidRDefault="00485E9A" w:rsidP="004D20F6">
                            <w:pPr>
                              <w:widowControl/>
                              <w:numPr>
                                <w:ilvl w:val="0"/>
                                <w:numId w:val="20"/>
                              </w:numPr>
                              <w:wordWrap/>
                              <w:autoSpaceDE/>
                              <w:autoSpaceDN/>
                              <w:spacing w:after="0" w:line="240" w:lineRule="auto"/>
                              <w:contextualSpacing/>
                              <w:jc w:val="left"/>
                              <w:rPr>
                                <w:i/>
                                <w:iCs/>
                                <w:kern w:val="0"/>
                                <w:sz w:val="18"/>
                                <w:szCs w:val="24"/>
                                <w:lang w:val="en-GB"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6DA15F4A"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Transmission by 2 of the 4 antenna groups:</w:t>
                            </w:r>
                          </w:p>
                          <w:p w14:paraId="62D197E9"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(2,2,0,0), (2,0,2,0), (2,0,0,2)</w:t>
                            </w:r>
                          </w:p>
                          <w:p w14:paraId="1DBDB391"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(0,2,2,0), (0,2,0,2), (0,0,2,2)</w:t>
                            </w:r>
                          </w:p>
                        </w:tc>
                      </w:tr>
                      <w:tr w:rsidR="00485E9A" w:rsidRPr="006E63D9" w14:paraId="545DB5BA" w14:textId="77777777" w:rsidTr="00215ED5">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B02BEF"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922F5D" w14:textId="77777777" w:rsidR="00485E9A" w:rsidRPr="006E63D9" w:rsidRDefault="00485E9A" w:rsidP="004D20F6">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FDDD2"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(2, 2, 2, 2)</w:t>
                            </w:r>
                          </w:p>
                        </w:tc>
                      </w:tr>
                    </w:tbl>
                    <w:p w14:paraId="2A1184E7" w14:textId="77777777" w:rsidR="00485E9A" w:rsidRDefault="00485E9A" w:rsidP="004D20F6">
                      <w:pPr>
                        <w:widowControl/>
                        <w:wordWrap/>
                        <w:autoSpaceDE/>
                        <w:autoSpaceDN/>
                        <w:spacing w:after="0" w:line="240" w:lineRule="auto"/>
                        <w:contextualSpacing/>
                        <w:jc w:val="left"/>
                        <w:rPr>
                          <w:rFonts w:ascii="Times" w:eastAsia="바탕" w:hAnsi="Times"/>
                          <w:iCs/>
                          <w:kern w:val="0"/>
                          <w:sz w:val="20"/>
                          <w:szCs w:val="24"/>
                          <w:lang w:val="en-GB" w:eastAsia="en-US"/>
                        </w:rPr>
                      </w:pPr>
                      <w:r w:rsidRPr="006E63D9">
                        <w:rPr>
                          <w:rFonts w:ascii="Times" w:eastAsia="바탕" w:hAnsi="Times"/>
                          <w:iCs/>
                          <w:kern w:val="0"/>
                          <w:sz w:val="20"/>
                          <w:szCs w:val="24"/>
                          <w:lang w:val="en-GB" w:eastAsia="en-US"/>
                        </w:rPr>
                        <w:t>Note: Above is not relevant to how precoders are indicated.</w:t>
                      </w:r>
                    </w:p>
                    <w:p w14:paraId="7D244DB5" w14:textId="77777777" w:rsidR="00485E9A" w:rsidRDefault="00485E9A" w:rsidP="004D20F6">
                      <w:pPr>
                        <w:widowControl/>
                        <w:wordWrap/>
                        <w:autoSpaceDE/>
                        <w:autoSpaceDN/>
                        <w:spacing w:after="0" w:line="240" w:lineRule="auto"/>
                        <w:contextualSpacing/>
                        <w:jc w:val="left"/>
                        <w:rPr>
                          <w:rFonts w:ascii="Times" w:eastAsia="바탕" w:hAnsi="Times"/>
                          <w:iCs/>
                          <w:kern w:val="0"/>
                          <w:sz w:val="20"/>
                          <w:szCs w:val="24"/>
                          <w:lang w:val="en-GB" w:eastAsia="en-US"/>
                        </w:rPr>
                      </w:pPr>
                    </w:p>
                    <w:p w14:paraId="74C61701" w14:textId="77777777" w:rsidR="00485E9A" w:rsidRPr="006E63D9" w:rsidRDefault="00485E9A" w:rsidP="004D20F6">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6E6D841C" w14:textId="77777777" w:rsidR="00485E9A" w:rsidRPr="006E63D9" w:rsidRDefault="00485E9A" w:rsidP="004D20F6">
                      <w:pPr>
                        <w:widowControl/>
                        <w:wordWrap/>
                        <w:autoSpaceDE/>
                        <w:autoSpaceDN/>
                        <w:spacing w:after="0" w:line="240" w:lineRule="auto"/>
                        <w:contextualSpacing/>
                        <w:jc w:val="left"/>
                        <w:rPr>
                          <w:rFonts w:ascii="Times" w:eastAsia="바탕" w:hAnsi="Times"/>
                          <w:i/>
                          <w:kern w:val="0"/>
                          <w:sz w:val="20"/>
                          <w:szCs w:val="24"/>
                          <w:lang w:val="en-GB" w:eastAsia="zh-CN"/>
                        </w:rPr>
                      </w:pPr>
                      <w:r w:rsidRPr="006E63D9">
                        <w:rPr>
                          <w:rFonts w:ascii="Times" w:eastAsia="바탕" w:hAnsi="Times"/>
                          <w:iCs/>
                          <w:kern w:val="0"/>
                          <w:sz w:val="20"/>
                          <w:szCs w:val="24"/>
                          <w:lang w:val="en-GB" w:eastAsia="zh-CN"/>
                        </w:rPr>
                        <w:t xml:space="preserve">For partially coherent uplink precoding by an 8TX UE codebook, Ng=4, </w:t>
                      </w:r>
                    </w:p>
                    <w:p w14:paraId="7A722506" w14:textId="77777777" w:rsidR="00485E9A" w:rsidRPr="006E63D9" w:rsidRDefault="00485E9A" w:rsidP="004D20F6">
                      <w:pPr>
                        <w:widowControl/>
                        <w:numPr>
                          <w:ilvl w:val="0"/>
                          <w:numId w:val="13"/>
                        </w:numPr>
                        <w:wordWrap/>
                        <w:autoSpaceDE/>
                        <w:autoSpaceDN/>
                        <w:snapToGrid w:val="0"/>
                        <w:spacing w:after="0" w:line="240" w:lineRule="auto"/>
                        <w:contextualSpacing/>
                        <w:jc w:val="left"/>
                        <w:rPr>
                          <w:rFonts w:ascii="Times" w:hAnsi="Times"/>
                          <w:i/>
                          <w:kern w:val="0"/>
                          <w:sz w:val="20"/>
                          <w:szCs w:val="24"/>
                          <w:lang w:val="en-GB" w:eastAsia="zh-CN"/>
                        </w:rPr>
                      </w:pPr>
                      <w:r w:rsidRPr="006E63D9">
                        <w:rPr>
                          <w:rFonts w:ascii="Times" w:hAnsi="Times"/>
                          <w:iCs/>
                          <w:kern w:val="0"/>
                          <w:sz w:val="20"/>
                          <w:szCs w:val="24"/>
                          <w:lang w:val="en-GB"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56"/>
                        <w:gridCol w:w="1516"/>
                        <w:gridCol w:w="5701"/>
                      </w:tblGrid>
                      <w:tr w:rsidR="00485E9A" w:rsidRPr="006E63D9" w14:paraId="75347A99" w14:textId="77777777" w:rsidTr="00215ED5">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0344F4"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78FC2B"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6EA19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Layers split across 4 Antenna Groups</w:t>
                            </w:r>
                          </w:p>
                          <w:p w14:paraId="7B39D88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(All possible permutations)</w:t>
                            </w:r>
                          </w:p>
                        </w:tc>
                      </w:tr>
                      <w:tr w:rsidR="00485E9A" w:rsidRPr="006E63D9" w14:paraId="56A5BDE7" w14:textId="77777777" w:rsidTr="00215ED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502B67"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39DF6F2" w14:textId="77777777" w:rsidR="00485E9A" w:rsidRPr="006E63D9" w:rsidRDefault="00485E9A" w:rsidP="004D20F6">
                            <w:pPr>
                              <w:widowControl/>
                              <w:numPr>
                                <w:ilvl w:val="0"/>
                                <w:numId w:val="30"/>
                              </w:numPr>
                              <w:wordWrap/>
                              <w:autoSpaceDE/>
                              <w:autoSpaceDN/>
                              <w:spacing w:after="0" w:line="240" w:lineRule="auto"/>
                              <w:contextualSpacing/>
                              <w:jc w:val="left"/>
                              <w:rPr>
                                <w:rFonts w:ascii="Times" w:eastAsia="바탕" w:hAnsi="Times"/>
                                <w:i/>
                                <w:iCs/>
                                <w:sz w:val="20"/>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E176460"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2 of the 4 antenna groups:</w:t>
                            </w:r>
                          </w:p>
                          <w:p w14:paraId="52729522"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(2,1,0,0), (2,0,1,0), (2,0,0,1), (0,2,1,0), (0,2,0,1), (0,0,2,1),</w:t>
                            </w:r>
                          </w:p>
                          <w:p w14:paraId="10D0268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(1,2,0,0), (1,0,2,0), (1,0,0,2), (0,1,2,0), (0,1,0,2), (0,0,1,2)</w:t>
                            </w:r>
                          </w:p>
                          <w:p w14:paraId="1C62AF1C"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10E48324"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4 antenna groups:</w:t>
                            </w:r>
                          </w:p>
                          <w:p w14:paraId="2987B7DF"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(1,1,1,0), (1,1,0,1), (1,0,1,1), (0,1,1,1)</w:t>
                            </w:r>
                          </w:p>
                        </w:tc>
                      </w:tr>
                      <w:tr w:rsidR="00485E9A" w:rsidRPr="006E63D9" w14:paraId="0E97344E" w14:textId="77777777" w:rsidTr="00215ED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F73233B" w14:textId="77777777" w:rsidR="00485E9A" w:rsidRPr="006E63D9" w:rsidRDefault="00485E9A" w:rsidP="004D20F6">
                            <w:pPr>
                              <w:widowControl/>
                              <w:wordWrap/>
                              <w:autoSpaceDE/>
                              <w:autoSpaceDN/>
                              <w:spacing w:after="0" w:line="240" w:lineRule="auto"/>
                              <w:contextualSpacing/>
                              <w:jc w:val="left"/>
                              <w:rPr>
                                <w:rFonts w:ascii="Times" w:eastAsia="바탕" w:hAnsi="Times"/>
                                <w:i/>
                                <w:iCs/>
                                <w:color w:val="FF0000"/>
                                <w:sz w:val="20"/>
                                <w:szCs w:val="24"/>
                                <w:lang w:val="en-GB" w:eastAsia="zh-CN"/>
                              </w:rPr>
                            </w:pPr>
                            <w:r w:rsidRPr="006E63D9">
                              <w:rPr>
                                <w:rFonts w:ascii="Times" w:eastAsia="바탕" w:hAnsi="Times"/>
                                <w:i/>
                                <w:iCs/>
                                <w:color w:val="FF0000"/>
                                <w:sz w:val="20"/>
                                <w:szCs w:val="24"/>
                                <w:lang w:val="en-GB"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F1B5FE1" w14:textId="77777777" w:rsidR="00485E9A" w:rsidRPr="006E63D9" w:rsidRDefault="00485E9A" w:rsidP="004D20F6">
                            <w:pPr>
                              <w:widowControl/>
                              <w:numPr>
                                <w:ilvl w:val="0"/>
                                <w:numId w:val="31"/>
                              </w:numPr>
                              <w:wordWrap/>
                              <w:autoSpaceDE/>
                              <w:autoSpaceDN/>
                              <w:spacing w:after="0" w:line="240" w:lineRule="auto"/>
                              <w:contextualSpacing/>
                              <w:jc w:val="left"/>
                              <w:rPr>
                                <w:rFonts w:ascii="Times" w:eastAsia="바탕" w:hAnsi="Times"/>
                                <w:i/>
                                <w:iCs/>
                                <w:color w:val="FF0000"/>
                                <w:sz w:val="20"/>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83A2597" w14:textId="77777777" w:rsidR="00485E9A" w:rsidRPr="006E63D9" w:rsidRDefault="00485E9A" w:rsidP="004D20F6">
                            <w:pPr>
                              <w:widowControl/>
                              <w:wordWrap/>
                              <w:autoSpaceDE/>
                              <w:autoSpaceDN/>
                              <w:spacing w:after="0" w:line="240" w:lineRule="auto"/>
                              <w:contextualSpacing/>
                              <w:jc w:val="left"/>
                              <w:rPr>
                                <w:rFonts w:ascii="Times" w:eastAsia="바탕" w:hAnsi="Times"/>
                                <w:i/>
                                <w:iCs/>
                                <w:color w:val="C00000"/>
                                <w:sz w:val="20"/>
                                <w:szCs w:val="24"/>
                                <w:lang w:val="en-GB" w:eastAsia="en-US"/>
                              </w:rPr>
                            </w:pPr>
                            <w:r w:rsidRPr="006E63D9">
                              <w:rPr>
                                <w:rFonts w:ascii="Times" w:eastAsia="바탕" w:hAnsi="Times"/>
                                <w:i/>
                                <w:iCs/>
                                <w:color w:val="C00000"/>
                                <w:sz w:val="20"/>
                                <w:szCs w:val="24"/>
                                <w:lang w:val="en-GB" w:eastAsia="en-US"/>
                              </w:rPr>
                              <w:t>Transmission by 3 of the 4 antenna groups:</w:t>
                            </w:r>
                          </w:p>
                          <w:p w14:paraId="39C0C63B" w14:textId="77777777" w:rsidR="00485E9A" w:rsidRPr="006E63D9" w:rsidRDefault="00485E9A" w:rsidP="004D20F6">
                            <w:pPr>
                              <w:widowControl/>
                              <w:wordWrap/>
                              <w:autoSpaceDE/>
                              <w:autoSpaceDN/>
                              <w:spacing w:after="0" w:line="240" w:lineRule="auto"/>
                              <w:contextualSpacing/>
                              <w:jc w:val="left"/>
                              <w:rPr>
                                <w:rFonts w:ascii="Times" w:eastAsia="바탕" w:hAnsi="Times"/>
                                <w:i/>
                                <w:iCs/>
                                <w:color w:val="C00000"/>
                                <w:sz w:val="20"/>
                                <w:szCs w:val="24"/>
                                <w:lang w:val="en-GB" w:eastAsia="en-US"/>
                              </w:rPr>
                            </w:pPr>
                            <w:r w:rsidRPr="006E63D9">
                              <w:rPr>
                                <w:rFonts w:ascii="Times" w:eastAsia="바탕" w:hAnsi="Times"/>
                                <w:i/>
                                <w:iCs/>
                                <w:color w:val="C00000"/>
                                <w:sz w:val="20"/>
                                <w:szCs w:val="24"/>
                                <w:lang w:val="en-GB" w:eastAsia="en-US"/>
                              </w:rPr>
                              <w:t>(2,1,1,0), (0,2,1,1), (1,0,2,1), (1,1,0,2)</w:t>
                            </w:r>
                          </w:p>
                          <w:p w14:paraId="33819E00" w14:textId="77777777" w:rsidR="00485E9A" w:rsidRPr="006E63D9" w:rsidRDefault="00485E9A" w:rsidP="004D20F6">
                            <w:pPr>
                              <w:widowControl/>
                              <w:wordWrap/>
                              <w:autoSpaceDE/>
                              <w:autoSpaceDN/>
                              <w:spacing w:after="0" w:line="240" w:lineRule="auto"/>
                              <w:contextualSpacing/>
                              <w:jc w:val="left"/>
                              <w:rPr>
                                <w:rFonts w:ascii="Times" w:eastAsia="바탕" w:hAnsi="Times"/>
                                <w:i/>
                                <w:iCs/>
                                <w:color w:val="FF0000"/>
                                <w:sz w:val="20"/>
                                <w:szCs w:val="24"/>
                                <w:lang w:val="en-GB" w:eastAsia="zh-CN"/>
                              </w:rPr>
                            </w:pPr>
                            <w:r w:rsidRPr="006E63D9">
                              <w:rPr>
                                <w:rFonts w:ascii="Times" w:eastAsia="바탕" w:hAnsi="Times"/>
                                <w:i/>
                                <w:iCs/>
                                <w:color w:val="FF0000"/>
                                <w:sz w:val="20"/>
                                <w:szCs w:val="24"/>
                                <w:lang w:val="en-GB" w:eastAsia="en-US"/>
                              </w:rPr>
                              <w:t>(1,2,1,0), (1,1,2,0), (0,1,2,1), (0,1,1,2), (1,0,1,2), (2,0,1,1), (2,1,0,1), (1,2,0,1)</w:t>
                            </w:r>
                          </w:p>
                        </w:tc>
                      </w:tr>
                      <w:tr w:rsidR="00485E9A" w:rsidRPr="006E63D9" w14:paraId="22DDD4D4" w14:textId="77777777" w:rsidTr="00215ED5">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BE40B1"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4B484" w14:textId="77777777" w:rsidR="00485E9A" w:rsidRPr="006E63D9" w:rsidRDefault="00485E9A" w:rsidP="004D20F6">
                            <w:pPr>
                              <w:widowControl/>
                              <w:numPr>
                                <w:ilvl w:val="0"/>
                                <w:numId w:val="20"/>
                              </w:numPr>
                              <w:wordWrap/>
                              <w:autoSpaceDE/>
                              <w:autoSpaceDN/>
                              <w:spacing w:after="0" w:line="240" w:lineRule="auto"/>
                              <w:contextualSpacing/>
                              <w:jc w:val="left"/>
                              <w:rPr>
                                <w:i/>
                                <w:iCs/>
                                <w:sz w:val="20"/>
                                <w:szCs w:val="20"/>
                                <w:lang w:val="en-GB" w:eastAsia="zh-CN"/>
                              </w:rPr>
                            </w:pPr>
                            <w:r w:rsidRPr="006E63D9">
                              <w:rPr>
                                <w:i/>
                                <w:iCs/>
                                <w:kern w:val="0"/>
                                <w:sz w:val="20"/>
                                <w:szCs w:val="20"/>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7F4E3392"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antenna groups:</w:t>
                            </w:r>
                          </w:p>
                          <w:p w14:paraId="761D5F8C" w14:textId="77777777" w:rsidR="00485E9A" w:rsidRPr="006E63D9" w:rsidRDefault="00485E9A" w:rsidP="004D20F6">
                            <w:pPr>
                              <w:widowControl/>
                              <w:wordWrap/>
                              <w:autoSpaceDE/>
                              <w:autoSpaceDN/>
                              <w:spacing w:after="0" w:line="240" w:lineRule="auto"/>
                              <w:contextualSpacing/>
                              <w:jc w:val="left"/>
                              <w:rPr>
                                <w:rFonts w:ascii="New York" w:eastAsia="바탕" w:hAnsi="New York"/>
                                <w:i/>
                                <w:iCs/>
                                <w:sz w:val="20"/>
                                <w:szCs w:val="24"/>
                                <w:lang w:val="en-GB" w:eastAsia="en-US"/>
                              </w:rPr>
                            </w:pPr>
                            <w:r w:rsidRPr="006E63D9">
                              <w:rPr>
                                <w:rFonts w:ascii="New York" w:eastAsia="바탕" w:hAnsi="New York"/>
                                <w:i/>
                                <w:iCs/>
                                <w:sz w:val="20"/>
                                <w:szCs w:val="24"/>
                                <w:lang w:val="en-GB" w:eastAsia="en-US"/>
                              </w:rPr>
                              <w:t xml:space="preserve">(2,2,1,0), (2,2,0,1), (2,0,2,1), (0,2,2,1),  </w:t>
                            </w:r>
                          </w:p>
                          <w:p w14:paraId="5FE77345"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en-US"/>
                              </w:rPr>
                            </w:pPr>
                            <w:r w:rsidRPr="006E63D9">
                              <w:rPr>
                                <w:rFonts w:ascii="New York" w:eastAsia="바탕" w:hAnsi="New York"/>
                                <w:i/>
                                <w:iCs/>
                                <w:sz w:val="20"/>
                                <w:szCs w:val="24"/>
                                <w:lang w:val="en-GB" w:eastAsia="en-US"/>
                              </w:rPr>
                              <w:t>(2,1,2,0), (1,2,2,0), (2,1,0,2), (1,2,0,2)</w:t>
                            </w:r>
                            <w:r w:rsidRPr="006E63D9">
                              <w:rPr>
                                <w:rFonts w:ascii="Times" w:eastAsia="바탕" w:hAnsi="Times"/>
                                <w:i/>
                                <w:iCs/>
                                <w:sz w:val="20"/>
                                <w:szCs w:val="24"/>
                                <w:lang w:val="en-GB" w:eastAsia="en-US"/>
                              </w:rPr>
                              <w:t xml:space="preserve">, </w:t>
                            </w:r>
                            <w:r w:rsidRPr="006E63D9">
                              <w:rPr>
                                <w:rFonts w:ascii="New York" w:eastAsia="바탕" w:hAnsi="New York"/>
                                <w:i/>
                                <w:iCs/>
                                <w:sz w:val="20"/>
                                <w:szCs w:val="24"/>
                                <w:lang w:val="en-GB" w:eastAsia="en-US"/>
                              </w:rPr>
                              <w:t>(2,0,1,2), (1,0,2,2), (0,2,1,2), (0,1,2,2)</w:t>
                            </w:r>
                          </w:p>
                          <w:p w14:paraId="4D3E102F"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60FFA70D"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4AB87E9B" w14:textId="77777777" w:rsidR="00485E9A" w:rsidRPr="006E63D9" w:rsidRDefault="00485E9A" w:rsidP="004D20F6">
                            <w:pPr>
                              <w:widowControl/>
                              <w:wordWrap/>
                              <w:autoSpaceDE/>
                              <w:autoSpaceDN/>
                              <w:spacing w:after="0" w:line="240" w:lineRule="auto"/>
                              <w:contextualSpacing/>
                              <w:jc w:val="left"/>
                              <w:rPr>
                                <w:rFonts w:ascii="Times" w:eastAsia="Calibri" w:hAnsi="Times"/>
                                <w:i/>
                                <w:iCs/>
                                <w:sz w:val="20"/>
                                <w:szCs w:val="24"/>
                                <w:lang w:val="en-GB" w:eastAsia="zh-CN"/>
                              </w:rPr>
                            </w:pPr>
                            <w:r w:rsidRPr="006E63D9">
                              <w:rPr>
                                <w:rFonts w:ascii="Times" w:eastAsia="바탕" w:hAnsi="Times"/>
                                <w:i/>
                                <w:iCs/>
                                <w:sz w:val="20"/>
                                <w:szCs w:val="24"/>
                                <w:lang w:val="en-GB" w:eastAsia="zh-CN"/>
                              </w:rPr>
                              <w:t xml:space="preserve">(1,1,2,1), (1,1,1,2), </w:t>
                            </w:r>
                            <w:r w:rsidRPr="006E63D9">
                              <w:rPr>
                                <w:rFonts w:ascii="Times" w:eastAsia="Calibri" w:hAnsi="Times"/>
                                <w:i/>
                                <w:iCs/>
                                <w:sz w:val="20"/>
                                <w:szCs w:val="24"/>
                                <w:lang w:val="en-GB" w:eastAsia="zh-CN"/>
                              </w:rPr>
                              <w:t>(2,1,1,1), (1,2,1,1)</w:t>
                            </w:r>
                          </w:p>
                        </w:tc>
                      </w:tr>
                      <w:tr w:rsidR="00485E9A" w:rsidRPr="006E63D9" w14:paraId="6E6B885E" w14:textId="77777777" w:rsidTr="00215ED5">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33A9EA9"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AE58478" w14:textId="77777777" w:rsidR="00485E9A" w:rsidRPr="006E63D9" w:rsidRDefault="00485E9A" w:rsidP="004D20F6">
                            <w:pPr>
                              <w:widowControl/>
                              <w:numPr>
                                <w:ilvl w:val="0"/>
                                <w:numId w:val="20"/>
                              </w:numPr>
                              <w:wordWrap/>
                              <w:autoSpaceDE/>
                              <w:autoSpaceDN/>
                              <w:spacing w:after="0" w:line="240" w:lineRule="auto"/>
                              <w:contextualSpacing/>
                              <w:jc w:val="left"/>
                              <w:rPr>
                                <w:i/>
                                <w:iCs/>
                                <w:sz w:val="20"/>
                                <w:szCs w:val="20"/>
                                <w:lang w:val="en-GB" w:eastAsia="zh-CN"/>
                              </w:rPr>
                            </w:pPr>
                            <w:r w:rsidRPr="006E63D9">
                              <w:rPr>
                                <w:i/>
                                <w:iCs/>
                                <w:kern w:val="0"/>
                                <w:sz w:val="20"/>
                                <w:szCs w:val="20"/>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217EFF3"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4 antenna groups:</w:t>
                            </w:r>
                          </w:p>
                          <w:p w14:paraId="6B5CF698"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(2,2,2,0), (2,2,0,2), (2,0,2,2), (0,2,2,2)</w:t>
                            </w:r>
                          </w:p>
                          <w:p w14:paraId="686D23B3"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3DFF6BF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0ADD7F5B"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(2,1,2,1), (1,2,1,2)</w:t>
                            </w:r>
                            <w:r w:rsidRPr="006E63D9">
                              <w:rPr>
                                <w:rFonts w:ascii="Times" w:eastAsia="Calibri" w:hAnsi="Times"/>
                                <w:i/>
                                <w:iCs/>
                                <w:sz w:val="20"/>
                                <w:szCs w:val="24"/>
                                <w:lang w:val="en-GB" w:eastAsia="zh-CN"/>
                              </w:rPr>
                              <w:t>, (1,2,2,1), (2,1,1,2), (2,2,1,1),</w:t>
                            </w:r>
                            <w:r w:rsidRPr="006E63D9">
                              <w:rPr>
                                <w:rFonts w:ascii="Times" w:eastAsia="Calibri" w:hAnsi="Times"/>
                                <w:i/>
                                <w:iCs/>
                                <w:color w:val="FF0000"/>
                                <w:sz w:val="20"/>
                                <w:szCs w:val="24"/>
                                <w:lang w:val="en-GB" w:eastAsia="zh-CN"/>
                              </w:rPr>
                              <w:t xml:space="preserve"> </w:t>
                            </w:r>
                            <w:r w:rsidRPr="006E63D9">
                              <w:rPr>
                                <w:rFonts w:ascii="Times" w:eastAsia="Calibri" w:hAnsi="Times"/>
                                <w:i/>
                                <w:iCs/>
                                <w:sz w:val="20"/>
                                <w:szCs w:val="24"/>
                                <w:lang w:val="en-GB" w:eastAsia="zh-CN"/>
                              </w:rPr>
                              <w:t>(1,1,2,2</w:t>
                            </w:r>
                          </w:p>
                        </w:tc>
                      </w:tr>
                      <w:tr w:rsidR="00485E9A" w:rsidRPr="006E63D9" w14:paraId="6751D44F" w14:textId="77777777" w:rsidTr="00215ED5">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B74D6"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9E04CC" w14:textId="77777777" w:rsidR="00485E9A" w:rsidRPr="006E63D9" w:rsidRDefault="00485E9A" w:rsidP="004D20F6">
                            <w:pPr>
                              <w:widowControl/>
                              <w:numPr>
                                <w:ilvl w:val="0"/>
                                <w:numId w:val="20"/>
                              </w:numPr>
                              <w:wordWrap/>
                              <w:autoSpaceDE/>
                              <w:autoSpaceDN/>
                              <w:spacing w:after="0" w:line="240" w:lineRule="auto"/>
                              <w:contextualSpacing/>
                              <w:jc w:val="left"/>
                              <w:rPr>
                                <w:i/>
                                <w:iCs/>
                                <w:sz w:val="20"/>
                                <w:szCs w:val="20"/>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2AAB6D"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71FF399B" w14:textId="77777777" w:rsidR="00485E9A" w:rsidRPr="006E63D9" w:rsidRDefault="00485E9A" w:rsidP="004D20F6">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(2,1,2,2), {(2,2,2,1), (1,2,2,2), (2,2,1,2)</w:t>
                            </w:r>
                          </w:p>
                        </w:tc>
                      </w:tr>
                    </w:tbl>
                    <w:p w14:paraId="107E4435" w14:textId="2835AF78" w:rsidR="00485E9A" w:rsidRPr="00670DDC" w:rsidRDefault="00485E9A" w:rsidP="00EA05F2">
                      <w:pPr>
                        <w:rPr>
                          <w:rFonts w:eastAsiaTheme="minorEastAsia"/>
                        </w:rPr>
                      </w:pPr>
                    </w:p>
                  </w:txbxContent>
                </v:textbox>
                <w10:wrap type="topAndBottom"/>
              </v:shape>
            </w:pict>
          </mc:Fallback>
        </mc:AlternateContent>
      </w:r>
      <w:r w:rsidR="00F11B7E" w:rsidRPr="005B23D8">
        <w:rPr>
          <w:rFonts w:eastAsiaTheme="minorEastAsia" w:hint="eastAsia"/>
          <w:kern w:val="0"/>
          <w:szCs w:val="24"/>
        </w:rPr>
        <w:t xml:space="preserve">  </w:t>
      </w:r>
      <w:r w:rsidR="00DC43E1" w:rsidRPr="005B23D8">
        <w:rPr>
          <w:rFonts w:eastAsiaTheme="minorEastAsia" w:hint="eastAsia"/>
          <w:kern w:val="0"/>
          <w:szCs w:val="24"/>
        </w:rPr>
        <w:t xml:space="preserve">In the </w:t>
      </w:r>
      <w:r w:rsidR="00DC43E1" w:rsidRPr="005B23D8">
        <w:rPr>
          <w:rFonts w:eastAsiaTheme="minorEastAsia"/>
          <w:kern w:val="0"/>
          <w:szCs w:val="24"/>
        </w:rPr>
        <w:t xml:space="preserve">last meeting, it was agreed possible layer splitting cases for Ng=2 </w:t>
      </w:r>
      <w:r w:rsidR="00DC43E1">
        <w:rPr>
          <w:rFonts w:eastAsiaTheme="minorEastAsia"/>
          <w:kern w:val="0"/>
          <w:szCs w:val="24"/>
        </w:rPr>
        <w:t xml:space="preserve">and Ng=4 </w:t>
      </w:r>
      <w:r w:rsidR="00DC43E1" w:rsidRPr="005B23D8">
        <w:rPr>
          <w:rFonts w:eastAsiaTheme="minorEastAsia"/>
          <w:kern w:val="0"/>
          <w:szCs w:val="24"/>
        </w:rPr>
        <w:t>as capture</w:t>
      </w:r>
      <w:r w:rsidR="00DC43E1">
        <w:rPr>
          <w:rFonts w:eastAsiaTheme="minorEastAsia"/>
          <w:kern w:val="0"/>
          <w:szCs w:val="24"/>
        </w:rPr>
        <w:t>d</w:t>
      </w:r>
      <w:r w:rsidR="00DC43E1" w:rsidRPr="005B23D8">
        <w:rPr>
          <w:rFonts w:eastAsiaTheme="minorEastAsia"/>
          <w:kern w:val="0"/>
          <w:szCs w:val="24"/>
        </w:rPr>
        <w:t xml:space="preserve"> </w:t>
      </w:r>
      <w:r w:rsidR="00DC43E1">
        <w:rPr>
          <w:rFonts w:eastAsiaTheme="minorEastAsia"/>
          <w:kern w:val="0"/>
          <w:szCs w:val="24"/>
        </w:rPr>
        <w:t>below</w:t>
      </w:r>
      <w:r w:rsidR="00DC43E1" w:rsidRPr="005B23D8">
        <w:rPr>
          <w:rFonts w:eastAsiaTheme="minorEastAsia"/>
          <w:kern w:val="0"/>
          <w:szCs w:val="24"/>
        </w:rPr>
        <w:t xml:space="preserve">. </w:t>
      </w:r>
    </w:p>
    <w:p w14:paraId="4E759959" w14:textId="405D9463" w:rsidR="00DC43E1" w:rsidRPr="00DC43E1" w:rsidRDefault="004D20F6" w:rsidP="00F11B7E">
      <w:pPr>
        <w:spacing w:before="100" w:beforeAutospacing="1" w:after="100" w:afterAutospacing="1" w:line="360" w:lineRule="auto"/>
        <w:contextualSpacing/>
        <w:rPr>
          <w:rFonts w:eastAsiaTheme="minorEastAsia"/>
          <w:kern w:val="0"/>
          <w:szCs w:val="24"/>
        </w:rPr>
      </w:pPr>
      <w:r w:rsidRPr="00670DDC">
        <w:rPr>
          <w:rFonts w:eastAsiaTheme="minorEastAsia"/>
          <w:noProof/>
          <w:kern w:val="0"/>
          <w:szCs w:val="24"/>
        </w:rPr>
        <w:lastRenderedPageBreak/>
        <mc:AlternateContent>
          <mc:Choice Requires="wps">
            <w:drawing>
              <wp:anchor distT="45720" distB="45720" distL="114300" distR="114300" simplePos="0" relativeHeight="251697152" behindDoc="0" locked="0" layoutInCell="1" allowOverlap="1" wp14:anchorId="121B7C28" wp14:editId="1F7FF654">
                <wp:simplePos x="0" y="0"/>
                <wp:positionH relativeFrom="column">
                  <wp:posOffset>6350</wp:posOffset>
                </wp:positionH>
                <wp:positionV relativeFrom="paragraph">
                  <wp:posOffset>120015</wp:posOffset>
                </wp:positionV>
                <wp:extent cx="5808345" cy="7453630"/>
                <wp:effectExtent l="0" t="0" r="20955" b="13970"/>
                <wp:wrapTopAndBottom/>
                <wp:docPr id="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8345" cy="7453630"/>
                        </a:xfrm>
                        <a:prstGeom prst="rect">
                          <a:avLst/>
                        </a:prstGeom>
                        <a:solidFill>
                          <a:srgbClr val="FFFFFF"/>
                        </a:solidFill>
                        <a:ln w="9525">
                          <a:solidFill>
                            <a:srgbClr val="000000"/>
                          </a:solidFill>
                          <a:miter lim="800000"/>
                          <a:headEnd/>
                          <a:tailEnd/>
                        </a:ln>
                      </wps:spPr>
                      <wps:linkedTxbx id="3" seq="1"/>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21B7C28" id="_x0000_s1029" type="#_x0000_t202" style="position:absolute;left:0;text-align:left;margin-left:.5pt;margin-top:9.45pt;width:457.35pt;height:586.9pt;z-index:2516971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">
                <v:textbox>
                  <w:txbxContent/>
                </v:textbox>
                <w10:wrap type="topAndBottom"/>
              </v:shape>
            </w:pict>
          </mc:Fallback>
        </mc:AlternateContent>
      </w:r>
    </w:p>
    <w:p w14:paraId="5936040B" w14:textId="59277B44" w:rsidR="001C20C6" w:rsidRPr="005B23D8" w:rsidRDefault="00426FAE" w:rsidP="00670DDC">
      <w:pPr>
        <w:spacing w:before="100" w:beforeAutospacing="1" w:after="100" w:afterAutospacing="1" w:line="360" w:lineRule="auto"/>
        <w:contextualSpacing/>
        <w:rPr>
          <w:rFonts w:eastAsiaTheme="minorEastAsia"/>
          <w:kern w:val="0"/>
          <w:szCs w:val="24"/>
        </w:rPr>
      </w:pPr>
      <w:r>
        <w:rPr>
          <w:rFonts w:eastAsiaTheme="minorEastAsia" w:hint="eastAsia"/>
          <w:kern w:val="0"/>
          <w:szCs w:val="24"/>
        </w:rPr>
        <w:t xml:space="preserve">As captured above, for Ng=2, </w:t>
      </w:r>
      <w:r w:rsidR="00FC6903">
        <w:rPr>
          <w:rFonts w:eastAsiaTheme="minorEastAsia"/>
          <w:kern w:val="0"/>
          <w:szCs w:val="24"/>
        </w:rPr>
        <w:t xml:space="preserve">reduced combination for layer split was agreed as working assumption. FFS part is whether </w:t>
      </w:r>
      <w:r w:rsidR="00FC6903" w:rsidRPr="00FC6903">
        <w:rPr>
          <w:rFonts w:eastAsiaTheme="minorEastAsia"/>
          <w:kern w:val="0"/>
          <w:szCs w:val="24"/>
        </w:rPr>
        <w:t xml:space="preserve">all the layers for each CW </w:t>
      </w:r>
      <w:r w:rsidR="00215ED5">
        <w:rPr>
          <w:rFonts w:eastAsiaTheme="minorEastAsia"/>
          <w:kern w:val="0"/>
          <w:szCs w:val="24"/>
        </w:rPr>
        <w:t>are</w:t>
      </w:r>
      <w:r w:rsidR="00FC6903" w:rsidRPr="00FC6903">
        <w:rPr>
          <w:rFonts w:eastAsiaTheme="minorEastAsia"/>
          <w:kern w:val="0"/>
          <w:szCs w:val="24"/>
        </w:rPr>
        <w:t xml:space="preserve"> mapped to only one antenna group</w:t>
      </w:r>
      <w:r w:rsidR="00FC6903">
        <w:rPr>
          <w:rFonts w:eastAsiaTheme="minorEastAsia"/>
          <w:kern w:val="0"/>
          <w:szCs w:val="24"/>
        </w:rPr>
        <w:t xml:space="preserve"> or not</w:t>
      </w:r>
      <w:r w:rsidR="00215ED5">
        <w:rPr>
          <w:rFonts w:eastAsiaTheme="minorEastAsia"/>
          <w:kern w:val="0"/>
          <w:szCs w:val="24"/>
        </w:rPr>
        <w:t xml:space="preserve"> in case of 2CW transmission</w:t>
      </w:r>
      <w:r w:rsidR="00FC6903">
        <w:rPr>
          <w:rFonts w:eastAsiaTheme="minorEastAsia"/>
          <w:kern w:val="0"/>
          <w:szCs w:val="24"/>
        </w:rPr>
        <w:t xml:space="preserve">. </w:t>
      </w:r>
      <w:r w:rsidR="00524EBB">
        <w:rPr>
          <w:rFonts w:eastAsiaTheme="minorEastAsia"/>
          <w:kern w:val="0"/>
          <w:szCs w:val="24"/>
        </w:rPr>
        <w:t>In RAN1#110b-e, RAN1 agreed to reuse DL CW-to-layer mapping which means</w:t>
      </w:r>
      <w:r w:rsidR="00215ED5">
        <w:rPr>
          <w:rFonts w:eastAsiaTheme="minorEastAsia"/>
          <w:kern w:val="0"/>
          <w:szCs w:val="24"/>
        </w:rPr>
        <w:t xml:space="preserve"> </w:t>
      </w:r>
      <w:r w:rsidR="00215ED5">
        <w:rPr>
          <w:rFonts w:eastAsiaTheme="minorEastAsia"/>
          <w:kern w:val="0"/>
          <w:szCs w:val="24"/>
        </w:rPr>
        <w:lastRenderedPageBreak/>
        <w:t>that</w:t>
      </w:r>
      <w:r w:rsidR="00524EBB">
        <w:rPr>
          <w:rFonts w:eastAsiaTheme="minorEastAsia"/>
          <w:kern w:val="0"/>
          <w:szCs w:val="24"/>
        </w:rPr>
        <w:t xml:space="preserve"> </w:t>
      </w:r>
      <w:r w:rsidR="00215ED5">
        <w:rPr>
          <w:rFonts w:eastAsiaTheme="minorEastAsia"/>
          <w:kern w:val="0"/>
          <w:szCs w:val="24"/>
        </w:rPr>
        <w:t xml:space="preserve">for L-layer transmission, </w:t>
      </w:r>
      <w:r w:rsidR="00215ED5">
        <w:t xml:space="preserve">first </w:t>
      </w:r>
      <m:oMath>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num>
              <m:den>
                <m:r>
                  <w:rPr>
                    <w:rFonts w:ascii="Cambria Math" w:hAnsi="Cambria Math"/>
                  </w:rPr>
                  <m:t>2</m:t>
                </m:r>
              </m:den>
            </m:f>
          </m:e>
        </m:d>
      </m:oMath>
      <w:r w:rsidR="00215ED5" w:rsidRPr="002308BF">
        <w:t xml:space="preserve"> layers </w:t>
      </w:r>
      <w:r w:rsidR="00215ED5">
        <w:t xml:space="preserve">are mapped to codeword </w:t>
      </w:r>
      <w:r w:rsidR="00215ED5" w:rsidRPr="002308BF">
        <w:t xml:space="preserve">0 and remaining layers </w:t>
      </w:r>
      <w:r w:rsidR="00215ED5">
        <w:t>are mapped to codeword 1. In this context, for rank 5 and 7, layer split</w:t>
      </w:r>
      <w:r w:rsidR="00BE653F">
        <w:t>ting</w:t>
      </w:r>
      <w:r w:rsidR="00215ED5">
        <w:t xml:space="preserve"> of (2,3) and (3,4), respectively, seem</w:t>
      </w:r>
      <w:r w:rsidR="00BE653F">
        <w:t xml:space="preserve"> </w:t>
      </w:r>
      <w:r w:rsidR="00215ED5">
        <w:t>reasonable choice.</w:t>
      </w:r>
      <w:r w:rsidR="00BE653F">
        <w:t xml:space="preserve"> With these layer splitting of (2,3) and (3,4), gNB can configure proper MCS level per antenna port group, and this may have performance benefit when each antenna port group points</w:t>
      </w:r>
      <w:r w:rsidR="009E627E">
        <w:t xml:space="preserve"> different directions and have different level of link qualities.</w:t>
      </w:r>
      <w:r w:rsidR="00C97EFD">
        <w:t xml:space="preserve"> W</w:t>
      </w:r>
      <w:r w:rsidR="00DE2724">
        <w:t xml:space="preserve">hen the link </w:t>
      </w:r>
      <w:r w:rsidR="0092268A">
        <w:t>quality</w:t>
      </w:r>
      <w:r w:rsidR="00DE2724">
        <w:t xml:space="preserve"> is good, gNB typically assign higher MCS level </w:t>
      </w:r>
      <w:r w:rsidR="0092268A">
        <w:t xml:space="preserve">and/or larger number of </w:t>
      </w:r>
      <w:r w:rsidR="00DE2724">
        <w:t xml:space="preserve">transmitted layers. </w:t>
      </w:r>
      <w:r w:rsidR="0092268A">
        <w:t>So, it would be good to have (3,2) and (4,3) as well for rank 5 and 7, respectively</w:t>
      </w:r>
      <w:r w:rsidR="00C97EFD">
        <w:t>, in order to increase flexibility</w:t>
      </w:r>
      <w:r w:rsidR="0092268A">
        <w:t xml:space="preserve">. </w:t>
      </w:r>
      <w:r w:rsidR="0092268A">
        <w:rPr>
          <w:rFonts w:eastAsiaTheme="minorEastAsia"/>
          <w:kern w:val="0"/>
          <w:szCs w:val="24"/>
        </w:rPr>
        <w:t>In this case,</w:t>
      </w:r>
      <w:r w:rsidR="00D62FA1">
        <w:rPr>
          <w:rFonts w:eastAsiaTheme="minorEastAsia"/>
          <w:kern w:val="0"/>
          <w:szCs w:val="24"/>
        </w:rPr>
        <w:t xml:space="preserve"> TPMI i</w:t>
      </w:r>
      <w:r w:rsidR="00D62FA1" w:rsidRPr="005B23D8">
        <w:rPr>
          <w:rFonts w:eastAsiaTheme="minorEastAsia"/>
          <w:kern w:val="0"/>
          <w:szCs w:val="24"/>
        </w:rPr>
        <w:t>ndication of (X,Y) and (Y, X)</w:t>
      </w:r>
      <w:r w:rsidR="00D62FA1">
        <w:rPr>
          <w:rFonts w:eastAsiaTheme="minorEastAsia"/>
          <w:kern w:val="0"/>
          <w:szCs w:val="24"/>
        </w:rPr>
        <w:t xml:space="preserve"> may</w:t>
      </w:r>
      <w:r w:rsidR="00D62FA1" w:rsidRPr="005B23D8">
        <w:rPr>
          <w:rFonts w:eastAsiaTheme="minorEastAsia"/>
          <w:kern w:val="0"/>
          <w:szCs w:val="24"/>
        </w:rPr>
        <w:t xml:space="preserve"> be the same, but actually applied ports for this indicated pre-coder can be different. Thus, one-bit indicator can be introduced.</w:t>
      </w:r>
      <w:r w:rsidR="00C97EFD">
        <w:rPr>
          <w:rFonts w:eastAsiaTheme="minorEastAsia"/>
          <w:kern w:val="0"/>
          <w:szCs w:val="24"/>
        </w:rPr>
        <w:t xml:space="preserve"> Or this can be implicitly indicated by codebook index. </w:t>
      </w:r>
    </w:p>
    <w:p w14:paraId="79202BBA" w14:textId="67FAC167" w:rsidR="00C97EFD" w:rsidRDefault="001C20C6" w:rsidP="00C6311D">
      <w:pPr>
        <w:wordWrap/>
        <w:spacing w:before="100" w:beforeAutospacing="1" w:after="100" w:afterAutospacing="1" w:line="360" w:lineRule="auto"/>
        <w:contextualSpacing/>
        <w:rPr>
          <w:rFonts w:eastAsiaTheme="minorEastAsia"/>
          <w:b/>
          <w:i/>
        </w:rPr>
      </w:pPr>
      <w:r w:rsidRPr="005B23D8">
        <w:rPr>
          <w:rFonts w:eastAsiaTheme="minorEastAsia"/>
          <w:b/>
        </w:rPr>
        <w:t xml:space="preserve">Proposal </w:t>
      </w:r>
      <w:r w:rsidR="00C6311D" w:rsidRPr="005B23D8">
        <w:rPr>
          <w:rFonts w:eastAsiaTheme="minorEastAsia"/>
          <w:b/>
        </w:rPr>
        <w:t>4</w:t>
      </w:r>
      <w:r w:rsidRPr="005B23D8">
        <w:rPr>
          <w:rFonts w:eastAsiaTheme="minorEastAsia"/>
          <w:b/>
        </w:rPr>
        <w:t>.</w:t>
      </w:r>
      <w:r w:rsidRPr="005B23D8">
        <w:rPr>
          <w:rFonts w:eastAsiaTheme="minorEastAsia"/>
          <w:b/>
          <w:i/>
        </w:rPr>
        <w:t xml:space="preserve"> For </w:t>
      </w:r>
      <w:r w:rsidR="00C6311D" w:rsidRPr="005B23D8">
        <w:rPr>
          <w:rFonts w:eastAsiaTheme="minorEastAsia"/>
          <w:b/>
          <w:i/>
        </w:rPr>
        <w:t xml:space="preserve">Ng=2 </w:t>
      </w:r>
      <w:r w:rsidRPr="005B23D8">
        <w:rPr>
          <w:rFonts w:eastAsiaTheme="minorEastAsia"/>
          <w:b/>
          <w:i/>
        </w:rPr>
        <w:t xml:space="preserve">partial coherent codebook, </w:t>
      </w:r>
      <w:r w:rsidR="00D62FA1">
        <w:rPr>
          <w:rFonts w:eastAsiaTheme="minorEastAsia"/>
          <w:b/>
          <w:i/>
        </w:rPr>
        <w:t xml:space="preserve">confirm working assumption regarding layer splitting. </w:t>
      </w:r>
    </w:p>
    <w:p w14:paraId="749B44D4" w14:textId="396C556A" w:rsidR="00923AAE" w:rsidRPr="005B23D8" w:rsidRDefault="00923AAE" w:rsidP="004B2BA4">
      <w:pPr>
        <w:wordWrap/>
        <w:spacing w:before="100" w:beforeAutospacing="1" w:after="100" w:afterAutospacing="1" w:line="360" w:lineRule="auto"/>
        <w:contextualSpacing/>
        <w:rPr>
          <w:rFonts w:eastAsiaTheme="minorEastAsia"/>
          <w:b/>
          <w:i/>
        </w:rPr>
      </w:pPr>
    </w:p>
    <w:p w14:paraId="0B2CED0D" w14:textId="322CC03D" w:rsidR="00D70C10" w:rsidRDefault="00923AAE" w:rsidP="00670DDC">
      <w:pPr>
        <w:wordWrap/>
        <w:spacing w:before="100" w:beforeAutospacing="1" w:after="100" w:afterAutospacing="1" w:line="360" w:lineRule="auto"/>
        <w:ind w:firstLine="228"/>
        <w:contextualSpacing/>
        <w:rPr>
          <w:rFonts w:eastAsiaTheme="minorEastAsia"/>
          <w:b/>
          <w:i/>
        </w:rPr>
      </w:pPr>
      <w:r w:rsidRPr="005B23D8">
        <w:rPr>
          <w:rFonts w:eastAsiaTheme="minorEastAsia" w:hint="eastAsia"/>
          <w:kern w:val="0"/>
          <w:szCs w:val="24"/>
        </w:rPr>
        <w:t xml:space="preserve">For Ng=4, </w:t>
      </w:r>
      <w:r w:rsidRPr="005B23D8">
        <w:rPr>
          <w:rFonts w:eastAsiaTheme="minorEastAsia"/>
          <w:kern w:val="0"/>
          <w:szCs w:val="24"/>
        </w:rPr>
        <w:t>as</w:t>
      </w:r>
      <w:r w:rsidR="009B4FDB">
        <w:rPr>
          <w:rFonts w:eastAsiaTheme="minorEastAsia"/>
          <w:kern w:val="0"/>
          <w:szCs w:val="24"/>
        </w:rPr>
        <w:t xml:space="preserve"> </w:t>
      </w:r>
      <w:r w:rsidR="009B4FDB">
        <w:rPr>
          <w:rFonts w:eastAsiaTheme="minorEastAsia" w:hint="eastAsia"/>
          <w:kern w:val="0"/>
          <w:szCs w:val="24"/>
        </w:rPr>
        <w:t>agreed above</w:t>
      </w:r>
      <w:r w:rsidRPr="005B23D8">
        <w:rPr>
          <w:rFonts w:eastAsiaTheme="minorEastAsia"/>
          <w:kern w:val="0"/>
          <w:szCs w:val="24"/>
        </w:rPr>
        <w:t xml:space="preserve">, </w:t>
      </w:r>
      <w:r w:rsidR="002105C5">
        <w:rPr>
          <w:rFonts w:eastAsiaTheme="minorEastAsia"/>
          <w:kern w:val="0"/>
          <w:szCs w:val="24"/>
        </w:rPr>
        <w:t>all possible</w:t>
      </w:r>
      <w:r w:rsidR="009B4FDB">
        <w:rPr>
          <w:rFonts w:eastAsiaTheme="minorEastAsia"/>
          <w:kern w:val="0"/>
          <w:szCs w:val="24"/>
        </w:rPr>
        <w:t xml:space="preserve"> layer split combinations </w:t>
      </w:r>
      <w:r w:rsidR="002105C5">
        <w:rPr>
          <w:rFonts w:eastAsiaTheme="minorEastAsia"/>
          <w:kern w:val="0"/>
          <w:szCs w:val="24"/>
        </w:rPr>
        <w:t xml:space="preserve">were </w:t>
      </w:r>
      <w:r w:rsidR="009B4FDB">
        <w:rPr>
          <w:rFonts w:eastAsiaTheme="minorEastAsia"/>
          <w:kern w:val="0"/>
          <w:szCs w:val="24"/>
        </w:rPr>
        <w:t xml:space="preserve">listed. </w:t>
      </w:r>
      <w:r w:rsidR="00403D62">
        <w:rPr>
          <w:rFonts w:eastAsiaTheme="minorEastAsia"/>
          <w:kern w:val="0"/>
          <w:szCs w:val="24"/>
        </w:rPr>
        <w:t xml:space="preserve">Supporting all the combination would be </w:t>
      </w:r>
      <w:r w:rsidR="002105C5">
        <w:rPr>
          <w:rFonts w:eastAsiaTheme="minorEastAsia"/>
          <w:kern w:val="0"/>
          <w:szCs w:val="24"/>
        </w:rPr>
        <w:t xml:space="preserve">the </w:t>
      </w:r>
      <w:r w:rsidR="00403D62">
        <w:rPr>
          <w:rFonts w:eastAsiaTheme="minorEastAsia"/>
          <w:kern w:val="0"/>
          <w:szCs w:val="24"/>
        </w:rPr>
        <w:t xml:space="preserve">optimal in terms </w:t>
      </w:r>
      <w:r w:rsidR="002105C5">
        <w:rPr>
          <w:rFonts w:eastAsiaTheme="minorEastAsia"/>
          <w:kern w:val="0"/>
          <w:szCs w:val="24"/>
        </w:rPr>
        <w:t xml:space="preserve">of </w:t>
      </w:r>
      <w:r w:rsidR="00403D62">
        <w:rPr>
          <w:rFonts w:eastAsiaTheme="minorEastAsia"/>
          <w:kern w:val="0"/>
          <w:szCs w:val="24"/>
        </w:rPr>
        <w:t xml:space="preserve">the performance, but it obviously requires larger payload. </w:t>
      </w:r>
      <w:r w:rsidR="002105C5">
        <w:rPr>
          <w:rFonts w:eastAsiaTheme="minorEastAsia"/>
          <w:kern w:val="0"/>
          <w:szCs w:val="24"/>
        </w:rPr>
        <w:t xml:space="preserve">Thus, it should be determined by considering performance and payload size. </w:t>
      </w:r>
      <w:r w:rsidR="00251B1C">
        <w:rPr>
          <w:rFonts w:eastAsiaTheme="minorEastAsia"/>
          <w:kern w:val="0"/>
          <w:szCs w:val="24"/>
        </w:rPr>
        <w:t xml:space="preserve">Similar to Ng=2, how to map the CW to antenna port group can be further discussed. For rank&gt;4, 2 CW are enabled, and all layers in each CW can be mapped to one or more antenna port groups. Therefore, some pre-defined rule for CW to antenna port mapping can be considered, and this rule can also be considered for selection of layer splitting combination. </w:t>
      </w:r>
    </w:p>
    <w:p w14:paraId="53AAB204" w14:textId="77777777" w:rsidR="0026275A" w:rsidRPr="005B23D8" w:rsidRDefault="0026275A">
      <w:pPr>
        <w:wordWrap/>
        <w:spacing w:before="100" w:beforeAutospacing="1" w:after="100" w:afterAutospacing="1" w:line="360" w:lineRule="auto"/>
        <w:contextualSpacing/>
        <w:rPr>
          <w:rFonts w:eastAsiaTheme="minorEastAsia"/>
          <w:b/>
          <w:i/>
        </w:rPr>
      </w:pPr>
    </w:p>
    <w:p w14:paraId="09397BA7" w14:textId="51D85092" w:rsidR="00C07B2C" w:rsidRPr="005B23D8" w:rsidRDefault="00C07B2C" w:rsidP="004B2BA4">
      <w:pPr>
        <w:pStyle w:val="3"/>
        <w:wordWrap/>
        <w:spacing w:line="360" w:lineRule="auto"/>
        <w:ind w:left="1140" w:hanging="480"/>
        <w:rPr>
          <w:rFonts w:ascii="Times New Roman" w:eastAsiaTheme="minorEastAsia" w:hAnsi="Times New Roman" w:cs="Times New Roman"/>
        </w:rPr>
      </w:pP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.3 Non</w:t>
      </w:r>
      <w:r w:rsidR="00D07C8D" w:rsidRPr="005B23D8">
        <w:rPr>
          <w:rFonts w:ascii="Times New Roman" w:eastAsiaTheme="minorEastAsia" w:hAnsi="Times New Roman" w:cs="Times New Roman"/>
        </w:rPr>
        <w:t>-</w:t>
      </w:r>
      <w:r w:rsidRPr="005B23D8">
        <w:rPr>
          <w:rFonts w:ascii="Times New Roman" w:eastAsiaTheme="minorEastAsia" w:hAnsi="Times New Roman" w:cs="Times New Roman"/>
        </w:rPr>
        <w:t>coherent 8Tx codebook</w:t>
      </w:r>
    </w:p>
    <w:p w14:paraId="3B8649B2" w14:textId="24849101" w:rsidR="0026275A" w:rsidRDefault="0026275A">
      <w:pPr>
        <w:wordWrap/>
        <w:spacing w:before="100" w:beforeAutospacing="1" w:after="100" w:afterAutospacing="1" w:line="360" w:lineRule="auto"/>
        <w:ind w:firstLine="225"/>
        <w:contextualSpacing/>
        <w:rPr>
          <w:rFonts w:eastAsiaTheme="minorEastAsia"/>
          <w:kern w:val="0"/>
          <w:szCs w:val="24"/>
        </w:rPr>
      </w:pPr>
      <w:r w:rsidRPr="00670DDC">
        <w:rPr>
          <w:rFonts w:eastAsiaTheme="minorEastAsia"/>
          <w:noProof/>
        </w:rPr>
        <mc:AlternateContent>
          <mc:Choice Requires="wps">
            <w:drawing>
              <wp:anchor distT="45720" distB="45720" distL="114300" distR="114300" simplePos="0" relativeHeight="251701248" behindDoc="0" locked="0" layoutInCell="1" allowOverlap="1" wp14:anchorId="171E2BA2" wp14:editId="139EADC8">
                <wp:simplePos x="0" y="0"/>
                <wp:positionH relativeFrom="column">
                  <wp:posOffset>34290</wp:posOffset>
                </wp:positionH>
                <wp:positionV relativeFrom="paragraph">
                  <wp:posOffset>441960</wp:posOffset>
                </wp:positionV>
                <wp:extent cx="5659120" cy="914400"/>
                <wp:effectExtent l="0" t="0" r="17780" b="19050"/>
                <wp:wrapSquare wrapText="bothSides"/>
                <wp:docPr id="6"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9120" cy="914400"/>
                        </a:xfrm>
                        <a:prstGeom prst="rect">
                          <a:avLst/>
                        </a:prstGeom>
                        <a:solidFill>
                          <a:srgbClr val="FFFFFF"/>
                        </a:solidFill>
                        <a:ln w="9525">
                          <a:solidFill>
                            <a:srgbClr val="000000"/>
                          </a:solidFill>
                          <a:miter lim="800000"/>
                          <a:headEnd/>
                          <a:tailEnd/>
                        </a:ln>
                      </wps:spPr>
                      <wps:txbx>
                        <w:txbxContent>
                          <w:p w14:paraId="0C49E9CA" w14:textId="0AC0ABA1" w:rsidR="00485E9A" w:rsidRPr="006E63D9" w:rsidRDefault="00485E9A" w:rsidP="0026275A">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0A9A9A6A" w14:textId="77777777" w:rsidR="00485E9A" w:rsidRPr="006E63D9" w:rsidRDefault="00485E9A" w:rsidP="0026275A">
                            <w:pPr>
                              <w:widowControl/>
                              <w:wordWrap/>
                              <w:autoSpaceDE/>
                              <w:autoSpaceDN/>
                              <w:snapToGrid w:val="0"/>
                              <w:spacing w:after="0" w:line="240" w:lineRule="auto"/>
                              <w:contextualSpacing/>
                              <w:jc w:val="left"/>
                              <w:rPr>
                                <w:rFonts w:ascii="Times" w:eastAsia="바탕" w:hAnsi="Times"/>
                                <w:kern w:val="0"/>
                                <w:sz w:val="20"/>
                                <w:szCs w:val="24"/>
                                <w:lang w:val="en-GB" w:eastAsia="en-US"/>
                              </w:rPr>
                            </w:pPr>
                            <w:r w:rsidRPr="006E63D9">
                              <w:rPr>
                                <w:rFonts w:ascii="Times" w:eastAsia="바탕" w:hAnsi="Times"/>
                                <w:kern w:val="0"/>
                                <w:sz w:val="20"/>
                                <w:szCs w:val="24"/>
                                <w:lang w:val="en-GB" w:eastAsia="en-US"/>
                              </w:rPr>
                              <w:t xml:space="preserve">For non-coherent uplink precoding with rank≤8 by an 8TX UE, </w:t>
                            </w:r>
                            <w:r w:rsidRPr="006E63D9">
                              <w:rPr>
                                <w:rFonts w:ascii="Times" w:eastAsia="바탕" w:hAnsi="Times"/>
                                <w:color w:val="FF0000"/>
                                <w:kern w:val="0"/>
                                <w:sz w:val="20"/>
                                <w:szCs w:val="24"/>
                                <w:lang w:val="en-GB" w:eastAsia="en-US"/>
                              </w:rPr>
                              <w:t>down-select from</w:t>
                            </w:r>
                          </w:p>
                          <w:p w14:paraId="6822988A" w14:textId="77777777" w:rsidR="00485E9A" w:rsidRPr="006E63D9" w:rsidRDefault="00485E9A" w:rsidP="0026275A">
                            <w:pPr>
                              <w:widowControl/>
                              <w:numPr>
                                <w:ilvl w:val="0"/>
                                <w:numId w:val="13"/>
                              </w:numPr>
                              <w:wordWrap/>
                              <w:autoSpaceDE/>
                              <w:autoSpaceDN/>
                              <w:snapToGrid w:val="0"/>
                              <w:spacing w:after="0" w:line="240" w:lineRule="auto"/>
                              <w:contextualSpacing/>
                              <w:jc w:val="left"/>
                              <w:rPr>
                                <w:rFonts w:ascii="Times" w:hAnsi="Times"/>
                                <w:kern w:val="0"/>
                                <w:sz w:val="20"/>
                                <w:szCs w:val="24"/>
                                <w:lang w:eastAsia="en-US"/>
                              </w:rPr>
                            </w:pPr>
                            <w:r w:rsidRPr="006E63D9">
                              <w:rPr>
                                <w:rFonts w:ascii="Times" w:hAnsi="Times"/>
                                <w:kern w:val="0"/>
                                <w:sz w:val="20"/>
                                <w:szCs w:val="24"/>
                                <w:lang w:val="en-GB" w:eastAsia="en-US"/>
                              </w:rPr>
                              <w:t>Alt1. – All 255 combinations from 8 non-coherent rank1 precoders are supported</w:t>
                            </w:r>
                          </w:p>
                          <w:p w14:paraId="1242E3A4" w14:textId="77777777" w:rsidR="00485E9A" w:rsidRPr="006E63D9" w:rsidRDefault="00485E9A" w:rsidP="0026275A">
                            <w:pPr>
                              <w:widowControl/>
                              <w:numPr>
                                <w:ilvl w:val="0"/>
                                <w:numId w:val="13"/>
                              </w:numPr>
                              <w:wordWrap/>
                              <w:autoSpaceDE/>
                              <w:autoSpaceDN/>
                              <w:snapToGrid w:val="0"/>
                              <w:spacing w:after="0" w:line="240" w:lineRule="auto"/>
                              <w:contextualSpacing/>
                              <w:jc w:val="left"/>
                              <w:rPr>
                                <w:rFonts w:ascii="Nirmala UI" w:eastAsia="Calibri" w:hAnsi="Nirmala UI" w:cs="Nirmala UI"/>
                                <w:b/>
                                <w:bCs/>
                                <w:kern w:val="0"/>
                                <w:sz w:val="20"/>
                                <w:szCs w:val="24"/>
                                <w:lang w:val="en-GB" w:eastAsia="en-US"/>
                              </w:rPr>
                            </w:pPr>
                            <w:r w:rsidRPr="006E63D9">
                              <w:rPr>
                                <w:rFonts w:ascii="Times" w:hAnsi="Times"/>
                                <w:kern w:val="0"/>
                                <w:sz w:val="20"/>
                                <w:szCs w:val="24"/>
                                <w:lang w:val="en-GB" w:eastAsia="en-US"/>
                              </w:rPr>
                              <w:t>Alt2. – Only a subset of Alt1. is supported,</w:t>
                            </w:r>
                            <w:r w:rsidRPr="006E63D9">
                              <w:rPr>
                                <w:rFonts w:ascii="Times" w:eastAsia="바탕" w:hAnsi="Times"/>
                                <w:kern w:val="0"/>
                                <w:sz w:val="20"/>
                                <w:szCs w:val="24"/>
                                <w:lang w:val="en-GB" w:eastAsia="en-US"/>
                              </w:rPr>
                              <w:t xml:space="preserve"> </w:t>
                            </w:r>
                            <w:r w:rsidRPr="006E63D9">
                              <w:rPr>
                                <w:rFonts w:ascii="Times" w:hAnsi="Times"/>
                                <w:color w:val="FF0000"/>
                                <w:kern w:val="0"/>
                                <w:sz w:val="20"/>
                                <w:szCs w:val="24"/>
                                <w:lang w:val="en-GB" w:eastAsia="en-US"/>
                              </w:rPr>
                              <w:t>striving for a substantial reduction in the number of precoders</w:t>
                            </w:r>
                          </w:p>
                          <w:p w14:paraId="6DE03F54" w14:textId="5F95A3FB" w:rsidR="00485E9A" w:rsidRPr="00670DDC" w:rsidRDefault="00485E9A">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1E2BA2" id="_x0000_s1030" type="#_x0000_t202" style="position:absolute;left:0;text-align:left;margin-left:2.7pt;margin-top:34.8pt;width:445.6pt;height:1in;z-index:2517012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">
                <v:textbox>
                  <w:txbxContent>
                    <w:p w14:paraId="0C49E9CA" w14:textId="0AC0ABA1" w:rsidR="00485E9A" w:rsidRPr="006E63D9" w:rsidRDefault="00485E9A" w:rsidP="0026275A">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0A9A9A6A" w14:textId="77777777" w:rsidR="00485E9A" w:rsidRPr="006E63D9" w:rsidRDefault="00485E9A" w:rsidP="0026275A">
                      <w:pPr>
                        <w:widowControl/>
                        <w:wordWrap/>
                        <w:autoSpaceDE/>
                        <w:autoSpaceDN/>
                        <w:snapToGrid w:val="0"/>
                        <w:spacing w:after="0" w:line="240" w:lineRule="auto"/>
                        <w:contextualSpacing/>
                        <w:jc w:val="left"/>
                        <w:rPr>
                          <w:rFonts w:ascii="Times" w:eastAsia="바탕" w:hAnsi="Times"/>
                          <w:kern w:val="0"/>
                          <w:sz w:val="20"/>
                          <w:szCs w:val="24"/>
                          <w:lang w:val="en-GB" w:eastAsia="en-US"/>
                        </w:rPr>
                      </w:pPr>
                      <w:r w:rsidRPr="006E63D9">
                        <w:rPr>
                          <w:rFonts w:ascii="Times" w:eastAsia="바탕" w:hAnsi="Times"/>
                          <w:kern w:val="0"/>
                          <w:sz w:val="20"/>
                          <w:szCs w:val="24"/>
                          <w:lang w:val="en-GB" w:eastAsia="en-US"/>
                        </w:rPr>
                        <w:t xml:space="preserve">For non-coherent uplink precoding with rank≤8 by an 8TX UE, </w:t>
                      </w:r>
                      <w:r w:rsidRPr="006E63D9">
                        <w:rPr>
                          <w:rFonts w:ascii="Times" w:eastAsia="바탕" w:hAnsi="Times"/>
                          <w:color w:val="FF0000"/>
                          <w:kern w:val="0"/>
                          <w:sz w:val="20"/>
                          <w:szCs w:val="24"/>
                          <w:lang w:val="en-GB" w:eastAsia="en-US"/>
                        </w:rPr>
                        <w:t>down-select from</w:t>
                      </w:r>
                    </w:p>
                    <w:p w14:paraId="6822988A" w14:textId="77777777" w:rsidR="00485E9A" w:rsidRPr="006E63D9" w:rsidRDefault="00485E9A" w:rsidP="0026275A">
                      <w:pPr>
                        <w:widowControl/>
                        <w:numPr>
                          <w:ilvl w:val="0"/>
                          <w:numId w:val="13"/>
                        </w:numPr>
                        <w:wordWrap/>
                        <w:autoSpaceDE/>
                        <w:autoSpaceDN/>
                        <w:snapToGrid w:val="0"/>
                        <w:spacing w:after="0" w:line="240" w:lineRule="auto"/>
                        <w:contextualSpacing/>
                        <w:jc w:val="left"/>
                        <w:rPr>
                          <w:rFonts w:ascii="Times" w:hAnsi="Times"/>
                          <w:kern w:val="0"/>
                          <w:sz w:val="20"/>
                          <w:szCs w:val="24"/>
                          <w:lang w:eastAsia="en-US"/>
                        </w:rPr>
                      </w:pPr>
                      <w:r w:rsidRPr="006E63D9">
                        <w:rPr>
                          <w:rFonts w:ascii="Times" w:hAnsi="Times"/>
                          <w:kern w:val="0"/>
                          <w:sz w:val="20"/>
                          <w:szCs w:val="24"/>
                          <w:lang w:val="en-GB" w:eastAsia="en-US"/>
                        </w:rPr>
                        <w:t>Alt1. – All 255 combinations from 8 non-coherent rank1 precoders are supported</w:t>
                      </w:r>
                    </w:p>
                    <w:p w14:paraId="1242E3A4" w14:textId="77777777" w:rsidR="00485E9A" w:rsidRPr="006E63D9" w:rsidRDefault="00485E9A" w:rsidP="0026275A">
                      <w:pPr>
                        <w:widowControl/>
                        <w:numPr>
                          <w:ilvl w:val="0"/>
                          <w:numId w:val="13"/>
                        </w:numPr>
                        <w:wordWrap/>
                        <w:autoSpaceDE/>
                        <w:autoSpaceDN/>
                        <w:snapToGrid w:val="0"/>
                        <w:spacing w:after="0" w:line="240" w:lineRule="auto"/>
                        <w:contextualSpacing/>
                        <w:jc w:val="left"/>
                        <w:rPr>
                          <w:rFonts w:ascii="Nirmala UI" w:eastAsia="Calibri" w:hAnsi="Nirmala UI" w:cs="Nirmala UI"/>
                          <w:b/>
                          <w:bCs/>
                          <w:kern w:val="0"/>
                          <w:sz w:val="20"/>
                          <w:szCs w:val="24"/>
                          <w:lang w:val="en-GB" w:eastAsia="en-US"/>
                        </w:rPr>
                      </w:pPr>
                      <w:r w:rsidRPr="006E63D9">
                        <w:rPr>
                          <w:rFonts w:ascii="Times" w:hAnsi="Times"/>
                          <w:kern w:val="0"/>
                          <w:sz w:val="20"/>
                          <w:szCs w:val="24"/>
                          <w:lang w:val="en-GB" w:eastAsia="en-US"/>
                        </w:rPr>
                        <w:t>Alt2. – Only a subset of Alt1. is supported,</w:t>
                      </w:r>
                      <w:r w:rsidRPr="006E63D9">
                        <w:rPr>
                          <w:rFonts w:ascii="Times" w:eastAsia="바탕" w:hAnsi="Times"/>
                          <w:kern w:val="0"/>
                          <w:sz w:val="20"/>
                          <w:szCs w:val="24"/>
                          <w:lang w:val="en-GB" w:eastAsia="en-US"/>
                        </w:rPr>
                        <w:t xml:space="preserve"> </w:t>
                      </w:r>
                      <w:r w:rsidRPr="006E63D9">
                        <w:rPr>
                          <w:rFonts w:ascii="Times" w:hAnsi="Times"/>
                          <w:color w:val="FF0000"/>
                          <w:kern w:val="0"/>
                          <w:sz w:val="20"/>
                          <w:szCs w:val="24"/>
                          <w:lang w:val="en-GB" w:eastAsia="en-US"/>
                        </w:rPr>
                        <w:t>striving for a substantial reduction in the number of precoders</w:t>
                      </w:r>
                    </w:p>
                    <w:p w14:paraId="6DE03F54" w14:textId="5F95A3FB" w:rsidR="00485E9A" w:rsidRPr="00670DDC" w:rsidRDefault="00485E9A">
                      <w:pPr>
                        <w:rPr>
                          <w:lang w:val="en-GB"/>
                        </w:rPr>
                      </w:pPr>
                    </w:p>
                  </w:txbxContent>
                </v:textbox>
                <w10:wrap type="square"/>
              </v:shape>
            </w:pict>
          </mc:Fallback>
        </mc:AlternateContent>
      </w:r>
      <w:r w:rsidR="0020012E" w:rsidRPr="005B23D8">
        <w:rPr>
          <w:rFonts w:eastAsiaTheme="minorEastAsia"/>
          <w:kern w:val="0"/>
          <w:szCs w:val="24"/>
        </w:rPr>
        <w:t>In th</w:t>
      </w:r>
      <w:r w:rsidR="004B10C8" w:rsidRPr="005B23D8">
        <w:rPr>
          <w:rFonts w:eastAsiaTheme="minorEastAsia"/>
          <w:kern w:val="0"/>
          <w:szCs w:val="24"/>
        </w:rPr>
        <w:t>e last meeting,</w:t>
      </w:r>
      <w:r>
        <w:rPr>
          <w:rFonts w:eastAsiaTheme="minorEastAsia"/>
          <w:kern w:val="0"/>
          <w:szCs w:val="24"/>
        </w:rPr>
        <w:t xml:space="preserve"> following two alternatives were agreed.</w:t>
      </w:r>
    </w:p>
    <w:p w14:paraId="5C321DEF" w14:textId="77777777" w:rsidR="0026275A" w:rsidRDefault="0026275A">
      <w:pPr>
        <w:wordWrap/>
        <w:spacing w:before="100" w:beforeAutospacing="1" w:after="100" w:afterAutospacing="1" w:line="360" w:lineRule="auto"/>
        <w:ind w:firstLine="225"/>
        <w:contextualSpacing/>
        <w:rPr>
          <w:rFonts w:eastAsiaTheme="minorEastAsia"/>
          <w:kern w:val="0"/>
          <w:szCs w:val="24"/>
        </w:rPr>
      </w:pPr>
    </w:p>
    <w:p w14:paraId="4D5161FB" w14:textId="5B004839" w:rsidR="00A977E0" w:rsidRDefault="0026275A">
      <w:pPr>
        <w:wordWrap/>
        <w:spacing w:before="100" w:beforeAutospacing="1" w:after="100" w:afterAutospacing="1" w:line="360" w:lineRule="auto"/>
        <w:ind w:firstLine="225"/>
        <w:contextualSpacing/>
        <w:rPr>
          <w:rFonts w:eastAsiaTheme="minorEastAsia"/>
          <w:kern w:val="0"/>
          <w:szCs w:val="24"/>
        </w:rPr>
      </w:pPr>
      <w:r>
        <w:rPr>
          <w:rFonts w:eastAsiaTheme="minorEastAsia" w:hint="eastAsia"/>
          <w:kern w:val="0"/>
          <w:szCs w:val="24"/>
        </w:rPr>
        <w:t xml:space="preserve">Alt 1 has full flexibility </w:t>
      </w:r>
      <w:r>
        <w:rPr>
          <w:rFonts w:eastAsiaTheme="minorEastAsia"/>
          <w:kern w:val="0"/>
          <w:szCs w:val="24"/>
        </w:rPr>
        <w:t xml:space="preserve">of </w:t>
      </w:r>
      <w:r>
        <w:rPr>
          <w:rFonts w:eastAsiaTheme="minorEastAsia" w:hint="eastAsia"/>
          <w:kern w:val="0"/>
          <w:szCs w:val="24"/>
        </w:rPr>
        <w:t xml:space="preserve">selecting port combination </w:t>
      </w:r>
      <w:r>
        <w:rPr>
          <w:rFonts w:eastAsiaTheme="minorEastAsia"/>
          <w:kern w:val="0"/>
          <w:szCs w:val="24"/>
        </w:rPr>
        <w:t xml:space="preserve">out of 8 Tx, while Alt 2 considers payload reduction. In our view, payload reduction can depend on the discussion of codebook subset which will be discussed in the next sub section. If the codebook subset follows legacy principle, Alt 2 is preferred as it reduces the total number of non-coherent </w:t>
      </w:r>
      <w:r w:rsidR="00A977E0">
        <w:rPr>
          <w:rFonts w:eastAsiaTheme="minorEastAsia"/>
          <w:kern w:val="0"/>
          <w:szCs w:val="24"/>
        </w:rPr>
        <w:t xml:space="preserve">codebook. In this alternative, how to sub-sample the codebook from Alt 1 requires more discussion. Especially, higher </w:t>
      </w:r>
      <w:r w:rsidR="00841505">
        <w:rPr>
          <w:rFonts w:eastAsiaTheme="minorEastAsia" w:hint="eastAsia"/>
          <w:kern w:val="0"/>
          <w:szCs w:val="24"/>
        </w:rPr>
        <w:t>rank</w:t>
      </w:r>
      <w:r w:rsidR="00841505">
        <w:rPr>
          <w:rFonts w:eastAsiaTheme="minorEastAsia"/>
          <w:kern w:val="0"/>
          <w:szCs w:val="24"/>
        </w:rPr>
        <w:t xml:space="preserve"> </w:t>
      </w:r>
      <w:r w:rsidR="00A977E0">
        <w:rPr>
          <w:rFonts w:eastAsiaTheme="minorEastAsia"/>
          <w:kern w:val="0"/>
          <w:szCs w:val="24"/>
        </w:rPr>
        <w:t xml:space="preserve">codebooks, e.g., from rank 3 to 7, can be mainly reduced.  </w:t>
      </w:r>
    </w:p>
    <w:p w14:paraId="3D6414D1" w14:textId="4BBE0B68" w:rsidR="0026275A" w:rsidRDefault="00A977E0">
      <w:pPr>
        <w:wordWrap/>
        <w:spacing w:before="100" w:beforeAutospacing="1" w:after="100" w:afterAutospacing="1" w:line="360" w:lineRule="auto"/>
        <w:ind w:firstLine="225"/>
        <w:contextualSpacing/>
        <w:rPr>
          <w:rFonts w:eastAsiaTheme="minorEastAsia"/>
          <w:kern w:val="0"/>
          <w:szCs w:val="24"/>
        </w:rPr>
      </w:pPr>
      <w:r>
        <w:rPr>
          <w:rFonts w:eastAsiaTheme="minorEastAsia"/>
          <w:kern w:val="0"/>
          <w:szCs w:val="24"/>
        </w:rPr>
        <w:lastRenderedPageBreak/>
        <w:t>If other codebook subset, e.g., UE can only be configured with the codebook corresponding to its coherency capability</w:t>
      </w:r>
      <w:r w:rsidR="003348E1">
        <w:rPr>
          <w:rFonts w:eastAsiaTheme="minorEastAsia"/>
          <w:kern w:val="0"/>
          <w:szCs w:val="24"/>
        </w:rPr>
        <w:t xml:space="preserve">, is applied, there could be more rooms to accommodate non-coherent codebook, so </w:t>
      </w:r>
      <w:r>
        <w:rPr>
          <w:rFonts w:eastAsiaTheme="minorEastAsia"/>
          <w:kern w:val="0"/>
          <w:szCs w:val="24"/>
        </w:rPr>
        <w:t xml:space="preserve">Alt 1 is preferred due to its flexibility. </w:t>
      </w:r>
    </w:p>
    <w:p w14:paraId="00F5D40E" w14:textId="77777777" w:rsidR="004B10C8" w:rsidRPr="005B23D8" w:rsidRDefault="004B10C8" w:rsidP="00670DDC">
      <w:pPr>
        <w:wordWrap/>
        <w:spacing w:before="100" w:beforeAutospacing="1" w:after="100" w:afterAutospacing="1" w:line="360" w:lineRule="auto"/>
        <w:ind w:firstLine="225"/>
        <w:contextualSpacing/>
        <w:rPr>
          <w:rFonts w:eastAsiaTheme="minorEastAsia"/>
          <w:b/>
          <w:i/>
        </w:rPr>
      </w:pPr>
    </w:p>
    <w:p w14:paraId="47D6EA0D" w14:textId="6FEA98D0" w:rsidR="004B10C8" w:rsidRPr="005B23D8" w:rsidRDefault="004B10C8" w:rsidP="004B10C8">
      <w:pPr>
        <w:pStyle w:val="3"/>
        <w:wordWrap/>
        <w:spacing w:line="360" w:lineRule="auto"/>
        <w:ind w:left="1140" w:hanging="480"/>
        <w:rPr>
          <w:rFonts w:ascii="Times New Roman" w:eastAsiaTheme="minorEastAsia" w:hAnsi="Times New Roman" w:cs="Times New Roman"/>
        </w:rPr>
      </w:pPr>
      <w:r w:rsidRPr="005B23D8">
        <w:rPr>
          <w:rFonts w:ascii="Times New Roman" w:eastAsiaTheme="minorEastAsia" w:hAnsi="Times New Roman" w:cs="Times New Roman"/>
        </w:rPr>
        <w:t>2.1.4 Codebook subset</w:t>
      </w:r>
    </w:p>
    <w:p w14:paraId="2269DE17" w14:textId="54D4F978" w:rsidR="001C3B95" w:rsidRDefault="001C3B95" w:rsidP="004B2BA4">
      <w:pPr>
        <w:wordWrap/>
        <w:spacing w:before="100" w:beforeAutospacing="1" w:after="100" w:afterAutospacing="1" w:line="360" w:lineRule="auto"/>
        <w:contextualSpacing/>
        <w:rPr>
          <w:rFonts w:eastAsiaTheme="minorEastAsia"/>
          <w:kern w:val="0"/>
          <w:szCs w:val="24"/>
        </w:rPr>
      </w:pPr>
      <w:r w:rsidRPr="00670DDC">
        <w:rPr>
          <w:rFonts w:eastAsiaTheme="minorEastAsia"/>
          <w:noProof/>
          <w:kern w:val="0"/>
          <w:szCs w:val="24"/>
        </w:rPr>
        <mc:AlternateContent>
          <mc:Choice Requires="wps">
            <w:drawing>
              <wp:anchor distT="45720" distB="45720" distL="114300" distR="114300" simplePos="0" relativeHeight="251703296" behindDoc="0" locked="0" layoutInCell="1" allowOverlap="1" wp14:anchorId="19321389" wp14:editId="07553F29">
                <wp:simplePos x="0" y="0"/>
                <wp:positionH relativeFrom="column">
                  <wp:posOffset>55245</wp:posOffset>
                </wp:positionH>
                <wp:positionV relativeFrom="paragraph">
                  <wp:posOffset>502920</wp:posOffset>
                </wp:positionV>
                <wp:extent cx="5659120" cy="5264150"/>
                <wp:effectExtent l="0" t="0" r="17780" b="12700"/>
                <wp:wrapTopAndBottom/>
                <wp:docPr id="8"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9120" cy="5264150"/>
                        </a:xfrm>
                        <a:prstGeom prst="rect">
                          <a:avLst/>
                        </a:prstGeom>
                        <a:solidFill>
                          <a:srgbClr val="FFFFFF"/>
                        </a:solidFill>
                        <a:ln w="9525">
                          <a:solidFill>
                            <a:srgbClr val="000000"/>
                          </a:solidFill>
                          <a:miter lim="800000"/>
                          <a:headEnd/>
                          <a:tailEnd/>
                        </a:ln>
                      </wps:spPr>
                      <wps:txbx>
                        <w:txbxContent>
                          <w:p w14:paraId="23A68243" w14:textId="58C90981" w:rsidR="00485E9A" w:rsidRPr="006E63D9" w:rsidRDefault="00485E9A" w:rsidP="001C3B95">
                            <w:pPr>
                              <w:widowControl/>
                              <w:autoSpaceDE/>
                              <w:autoSpaceDN/>
                              <w:spacing w:after="0" w:line="240" w:lineRule="auto"/>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color w:val="000000"/>
                                <w:kern w:val="0"/>
                                <w:sz w:val="20"/>
                                <w:szCs w:val="20"/>
                                <w:highlight w:val="green"/>
                                <w:shd w:val="clear" w:color="auto" w:fill="FFFF00"/>
                                <w:lang w:val="en-GB" w:eastAsia="en-US"/>
                              </w:rPr>
                              <w:t>Agreement</w:t>
                            </w:r>
                          </w:p>
                          <w:p w14:paraId="45E00215" w14:textId="337E902D" w:rsidR="00485E9A" w:rsidRPr="006E63D9" w:rsidRDefault="00485E9A" w:rsidP="001C3B95">
                            <w:pPr>
                              <w:widowControl/>
                              <w:autoSpaceDE/>
                              <w:autoSpaceDN/>
                              <w:spacing w:after="0" w:line="240" w:lineRule="auto"/>
                              <w:jc w:val="left"/>
                              <w:rPr>
                                <w:rFonts w:ascii="Times" w:eastAsia="SimSun" w:hAnsi="Times" w:cs="Times"/>
                                <w:kern w:val="0"/>
                                <w:sz w:val="20"/>
                                <w:szCs w:val="20"/>
                              </w:rPr>
                            </w:pPr>
                            <w:r w:rsidRPr="006E63D9">
                              <w:rPr>
                                <w:rFonts w:ascii="Times" w:eastAsia="바탕" w:hAnsi="Times" w:cs="Times"/>
                                <w:iCs/>
                                <w:kern w:val="0"/>
                                <w:sz w:val="20"/>
                                <w:szCs w:val="20"/>
                                <w:lang w:val="en-GB" w:eastAsia="en-US"/>
                              </w:rPr>
                              <w:t>For codebook-based 8TX PUSCH transmission, down-select from,</w:t>
                            </w:r>
                          </w:p>
                          <w:p w14:paraId="3DBCACE1" w14:textId="77777777" w:rsidR="00485E9A" w:rsidRPr="006E63D9" w:rsidRDefault="00485E9A" w:rsidP="001C3B95">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Alt1</w:t>
                            </w:r>
                          </w:p>
                          <w:p w14:paraId="0A4117FF"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be configured with precoders considered for at least one or more Ng cases, i.e., Ng =1, 2, 4, 8</w:t>
                            </w:r>
                          </w:p>
                          <w:p w14:paraId="7E424675"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to be considered</w:t>
                            </w:r>
                          </w:p>
                          <w:p w14:paraId="4F95F8E1"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=2 can be configured with precoders considered for at least one or more Ng cases, i.e., Ng =2, 4, 8</w:t>
                            </w:r>
                          </w:p>
                          <w:p w14:paraId="4779ABAD"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to be considered</w:t>
                            </w:r>
                          </w:p>
                          <w:p w14:paraId="21BBE0D2"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be configured with precoders considered for at least one or more  Ng cases, i.e., Ng= 4, 8</w:t>
                            </w:r>
                          </w:p>
                          <w:p w14:paraId="3FAC8B04"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if any, to be considered</w:t>
                            </w:r>
                          </w:p>
                          <w:p w14:paraId="595DF12B"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Ng =8, can only be configured with precoders considered for Ng = 8</w:t>
                            </w:r>
                          </w:p>
                          <w:p w14:paraId="03F9DADD" w14:textId="77777777" w:rsidR="00485E9A" w:rsidRPr="006E63D9" w:rsidRDefault="00485E9A" w:rsidP="001C3B95">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 xml:space="preserve">Alt2 </w:t>
                            </w:r>
                          </w:p>
                          <w:p w14:paraId="234DF467"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only be configured with precoders considered for one of Ng cases, i.e., Ng =1, 2, 4, 8</w:t>
                            </w:r>
                          </w:p>
                          <w:p w14:paraId="00A5DC07"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75F6AC64"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=2, can only be configured with precoders considered for one of Ng cases, i.e., Ng =2, 4, 8</w:t>
                            </w:r>
                          </w:p>
                          <w:p w14:paraId="13406CD9"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299C6ADE"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only be configured with precoders considered for one of Ng cases, i.e., Ng =4, 8</w:t>
                            </w:r>
                          </w:p>
                          <w:p w14:paraId="70BC9CAA"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0ED313AE"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with Ng =8, can only be configured with precoders considered for Ng = 8</w:t>
                            </w:r>
                          </w:p>
                          <w:p w14:paraId="52A6BFAB"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whether/how the configuration can be done via RRC or MAC-CE.</w:t>
                            </w:r>
                          </w:p>
                          <w:p w14:paraId="6213EB92" w14:textId="77777777" w:rsidR="00485E9A" w:rsidRPr="006E63D9" w:rsidRDefault="00485E9A" w:rsidP="001C3B95">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Alt3</w:t>
                            </w:r>
                          </w:p>
                          <w:p w14:paraId="314121D2"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only be configured with precoders considered for Ng =1</w:t>
                            </w:r>
                          </w:p>
                          <w:p w14:paraId="2ABB50B4"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=2, can only use precoders considered for Ng =2</w:t>
                            </w:r>
                          </w:p>
                          <w:p w14:paraId="6F13D3F1"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only use precoders considered for Ng =4</w:t>
                            </w:r>
                          </w:p>
                          <w:p w14:paraId="66B6BA7C"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with Ng =8, can only use precoders considered for Ng = 8</w:t>
                            </w:r>
                          </w:p>
                          <w:p w14:paraId="0B1D23A8" w14:textId="77777777" w:rsidR="00485E9A" w:rsidRPr="006E63D9" w:rsidRDefault="00485E9A" w:rsidP="001C3B95">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Other alternatives are not precluded</w:t>
                            </w:r>
                          </w:p>
                          <w:p w14:paraId="77ED9A20" w14:textId="77777777" w:rsidR="00485E9A" w:rsidRPr="006E63D9" w:rsidRDefault="00485E9A" w:rsidP="001C3B95">
                            <w:pPr>
                              <w:rPr>
                                <w:rFonts w:eastAsiaTheme="minorEastAsia"/>
                                <w:b/>
                                <w:iCs/>
                                <w:lang w:val="en-GB"/>
                              </w:rPr>
                            </w:pPr>
                            <w:r w:rsidRPr="006E63D9">
                              <w:rPr>
                                <w:rFonts w:ascii="Times" w:eastAsia="바탕" w:hAnsi="Times" w:cs="Times"/>
                                <w:iCs/>
                                <w:kern w:val="0"/>
                                <w:sz w:val="20"/>
                                <w:szCs w:val="20"/>
                                <w:lang w:val="en-GB" w:eastAsia="en-US"/>
                              </w:rPr>
                              <w:t>Note: For an 8TX UE, Ng =8 can represent a non-coherent UE.</w:t>
                            </w:r>
                          </w:p>
                          <w:p w14:paraId="62BA4FB7" w14:textId="37C6982F" w:rsidR="00485E9A" w:rsidRDefault="00485E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321389" id="_x0000_s1031" type="#_x0000_t202" style="position:absolute;left:0;text-align:left;margin-left:4.35pt;margin-top:39.6pt;width:445.6pt;height:414.5pt;z-index:251703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">
                <v:textbox>
                  <w:txbxContent>
                    <w:p w14:paraId="23A68243" w14:textId="58C90981" w:rsidR="00485E9A" w:rsidRPr="006E63D9" w:rsidRDefault="00485E9A" w:rsidP="001C3B95">
                      <w:pPr>
                        <w:widowControl/>
                        <w:autoSpaceDE/>
                        <w:autoSpaceDN/>
                        <w:spacing w:after="0" w:line="240" w:lineRule="auto"/>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color w:val="000000"/>
                          <w:kern w:val="0"/>
                          <w:sz w:val="20"/>
                          <w:szCs w:val="20"/>
                          <w:highlight w:val="green"/>
                          <w:shd w:val="clear" w:color="auto" w:fill="FFFF00"/>
                          <w:lang w:val="en-GB" w:eastAsia="en-US"/>
                        </w:rPr>
                        <w:t>Agreement</w:t>
                      </w:r>
                    </w:p>
                    <w:p w14:paraId="45E00215" w14:textId="337E902D" w:rsidR="00485E9A" w:rsidRPr="006E63D9" w:rsidRDefault="00485E9A" w:rsidP="001C3B95">
                      <w:pPr>
                        <w:widowControl/>
                        <w:autoSpaceDE/>
                        <w:autoSpaceDN/>
                        <w:spacing w:after="0" w:line="240" w:lineRule="auto"/>
                        <w:jc w:val="left"/>
                        <w:rPr>
                          <w:rFonts w:ascii="Times" w:eastAsia="SimSun" w:hAnsi="Times" w:cs="Times"/>
                          <w:kern w:val="0"/>
                          <w:sz w:val="20"/>
                          <w:szCs w:val="20"/>
                        </w:rPr>
                      </w:pPr>
                      <w:r w:rsidRPr="006E63D9">
                        <w:rPr>
                          <w:rFonts w:ascii="Times" w:eastAsia="바탕" w:hAnsi="Times" w:cs="Times"/>
                          <w:iCs/>
                          <w:kern w:val="0"/>
                          <w:sz w:val="20"/>
                          <w:szCs w:val="20"/>
                          <w:lang w:val="en-GB" w:eastAsia="en-US"/>
                        </w:rPr>
                        <w:t>For codebook-based 8TX PUSCH transmission, down-select from,</w:t>
                      </w:r>
                    </w:p>
                    <w:p w14:paraId="3DBCACE1" w14:textId="77777777" w:rsidR="00485E9A" w:rsidRPr="006E63D9" w:rsidRDefault="00485E9A" w:rsidP="001C3B95">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Alt1</w:t>
                      </w:r>
                    </w:p>
                    <w:p w14:paraId="0A4117FF"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be configured with precoders considered for at least one or more Ng cases, i.e., Ng =1, 2, 4, 8</w:t>
                      </w:r>
                    </w:p>
                    <w:p w14:paraId="7E424675"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to be considered</w:t>
                      </w:r>
                    </w:p>
                    <w:p w14:paraId="4F95F8E1"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=2 can be configured with precoders considered for at least one or more Ng cases, i.e., Ng =2, 4, 8</w:t>
                      </w:r>
                    </w:p>
                    <w:p w14:paraId="4779ABAD"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to be considered</w:t>
                      </w:r>
                    </w:p>
                    <w:p w14:paraId="21BBE0D2"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be configured with precoders considered for at least one or more  Ng cases, i.e., Ng= 4, 8</w:t>
                      </w:r>
                    </w:p>
                    <w:p w14:paraId="3FAC8B04"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if any, to be considered</w:t>
                      </w:r>
                    </w:p>
                    <w:p w14:paraId="595DF12B"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Ng =8, can only be configured with precoders considered for Ng = 8</w:t>
                      </w:r>
                    </w:p>
                    <w:p w14:paraId="03F9DADD" w14:textId="77777777" w:rsidR="00485E9A" w:rsidRPr="006E63D9" w:rsidRDefault="00485E9A" w:rsidP="001C3B95">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 xml:space="preserve">Alt2 </w:t>
                      </w:r>
                    </w:p>
                    <w:p w14:paraId="234DF467"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only be configured with precoders considered for one of Ng cases, i.e., Ng =1, 2, 4, 8</w:t>
                      </w:r>
                    </w:p>
                    <w:p w14:paraId="00A5DC07"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75F6AC64"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=2, can only be configured with precoders considered for one of Ng cases, i.e., Ng =2, 4, 8</w:t>
                      </w:r>
                    </w:p>
                    <w:p w14:paraId="13406CD9"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299C6ADE"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only be configured with precoders considered for one of Ng cases, i.e., Ng =4, 8</w:t>
                      </w:r>
                    </w:p>
                    <w:p w14:paraId="70BC9CAA" w14:textId="77777777" w:rsidR="00485E9A" w:rsidRPr="006E63D9" w:rsidRDefault="00485E9A" w:rsidP="001C3B95">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0ED313AE"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with Ng =8, can only be configured with precoders considered for Ng = 8</w:t>
                      </w:r>
                    </w:p>
                    <w:p w14:paraId="52A6BFAB"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whether/how the configuration can be done via RRC or MAC-CE.</w:t>
                      </w:r>
                    </w:p>
                    <w:p w14:paraId="6213EB92" w14:textId="77777777" w:rsidR="00485E9A" w:rsidRPr="006E63D9" w:rsidRDefault="00485E9A" w:rsidP="001C3B95">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Alt3</w:t>
                      </w:r>
                    </w:p>
                    <w:p w14:paraId="314121D2"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only be configured with precoders considered for Ng =1</w:t>
                      </w:r>
                    </w:p>
                    <w:p w14:paraId="2ABB50B4"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=2, can only use precoders considered for Ng =2</w:t>
                      </w:r>
                    </w:p>
                    <w:p w14:paraId="6F13D3F1"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only use precoders considered for Ng =4</w:t>
                      </w:r>
                    </w:p>
                    <w:p w14:paraId="66B6BA7C" w14:textId="77777777" w:rsidR="00485E9A" w:rsidRPr="006E63D9" w:rsidRDefault="00485E9A" w:rsidP="001C3B95">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with Ng =8, can only use precoders considered for Ng = 8</w:t>
                      </w:r>
                    </w:p>
                    <w:p w14:paraId="0B1D23A8" w14:textId="77777777" w:rsidR="00485E9A" w:rsidRPr="006E63D9" w:rsidRDefault="00485E9A" w:rsidP="001C3B95">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Other alternatives are not precluded</w:t>
                      </w:r>
                    </w:p>
                    <w:p w14:paraId="77ED9A20" w14:textId="77777777" w:rsidR="00485E9A" w:rsidRPr="006E63D9" w:rsidRDefault="00485E9A" w:rsidP="001C3B95">
                      <w:pPr>
                        <w:rPr>
                          <w:rFonts w:eastAsiaTheme="minorEastAsia"/>
                          <w:b/>
                          <w:iCs/>
                          <w:lang w:val="en-GB"/>
                        </w:rPr>
                      </w:pPr>
                      <w:r w:rsidRPr="006E63D9">
                        <w:rPr>
                          <w:rFonts w:ascii="Times" w:eastAsia="바탕" w:hAnsi="Times" w:cs="Times"/>
                          <w:iCs/>
                          <w:kern w:val="0"/>
                          <w:sz w:val="20"/>
                          <w:szCs w:val="20"/>
                          <w:lang w:val="en-GB" w:eastAsia="en-US"/>
                        </w:rPr>
                        <w:t>Note: For an 8TX UE, Ng =8 can represent a non-coherent UE.</w:t>
                      </w:r>
                    </w:p>
                    <w:p w14:paraId="62BA4FB7" w14:textId="37C6982F" w:rsidR="00485E9A" w:rsidRDefault="00485E9A"/>
                  </w:txbxContent>
                </v:textbox>
                <w10:wrap type="topAndBottom"/>
              </v:shape>
            </w:pict>
          </mc:Fallback>
        </mc:AlternateContent>
      </w:r>
      <w:r w:rsidR="006C40C1" w:rsidRPr="005B23D8">
        <w:rPr>
          <w:rFonts w:eastAsiaTheme="minorEastAsia" w:hint="eastAsia"/>
          <w:kern w:val="0"/>
          <w:szCs w:val="24"/>
        </w:rPr>
        <w:t xml:space="preserve"> </w:t>
      </w:r>
      <w:r>
        <w:rPr>
          <w:rFonts w:eastAsiaTheme="minorEastAsia"/>
          <w:kern w:val="0"/>
          <w:szCs w:val="24"/>
        </w:rPr>
        <w:t>In the last meeting</w:t>
      </w:r>
      <w:r w:rsidR="00841505">
        <w:rPr>
          <w:rFonts w:eastAsiaTheme="minorEastAsia"/>
          <w:kern w:val="0"/>
          <w:szCs w:val="24"/>
        </w:rPr>
        <w:t>,</w:t>
      </w:r>
      <w:r>
        <w:rPr>
          <w:rFonts w:eastAsiaTheme="minorEastAsia"/>
          <w:kern w:val="0"/>
          <w:szCs w:val="24"/>
        </w:rPr>
        <w:t xml:space="preserve"> following agreement regarding codebook subset were agreed. </w:t>
      </w:r>
    </w:p>
    <w:p w14:paraId="299B2D5E" w14:textId="7FF0B5A8" w:rsidR="001C3B95" w:rsidRDefault="001C3B95" w:rsidP="004B2BA4">
      <w:pPr>
        <w:wordWrap/>
        <w:spacing w:before="100" w:beforeAutospacing="1" w:after="100" w:afterAutospacing="1" w:line="360" w:lineRule="auto"/>
        <w:contextualSpacing/>
        <w:rPr>
          <w:rFonts w:eastAsiaTheme="minorEastAsia"/>
          <w:kern w:val="0"/>
          <w:szCs w:val="24"/>
        </w:rPr>
      </w:pPr>
    </w:p>
    <w:p w14:paraId="65E2C61B" w14:textId="12B411D8" w:rsidR="004B10C8" w:rsidRDefault="001C3B95" w:rsidP="00670DDC">
      <w:pPr>
        <w:wordWrap/>
        <w:spacing w:before="100" w:beforeAutospacing="1" w:after="100" w:afterAutospacing="1" w:line="360" w:lineRule="auto"/>
        <w:ind w:firstLineChars="100" w:firstLine="220"/>
        <w:contextualSpacing/>
        <w:rPr>
          <w:rFonts w:eastAsiaTheme="minorEastAsia"/>
          <w:kern w:val="0"/>
          <w:szCs w:val="24"/>
        </w:rPr>
      </w:pPr>
      <w:r>
        <w:rPr>
          <w:rFonts w:eastAsiaTheme="minorEastAsia" w:hint="eastAsia"/>
          <w:kern w:val="0"/>
          <w:szCs w:val="24"/>
        </w:rPr>
        <w:t xml:space="preserve">Alt 1 follows legacy </w:t>
      </w:r>
      <w:r>
        <w:rPr>
          <w:rFonts w:eastAsiaTheme="minorEastAsia"/>
          <w:kern w:val="0"/>
          <w:szCs w:val="24"/>
        </w:rPr>
        <w:t xml:space="preserve">codebook subset. In legacy codebook subset, </w:t>
      </w:r>
      <w:r w:rsidR="009D4D26" w:rsidRPr="005B23D8">
        <w:rPr>
          <w:rFonts w:eastAsiaTheme="minorEastAsia"/>
          <w:kern w:val="0"/>
          <w:szCs w:val="24"/>
        </w:rPr>
        <w:t xml:space="preserve">fully coherent UE can be configured with one of 'fullyAndPartialAndNonCoherent', or 'partialAndNonCoherent', or 'nonCoherent’ codebook subset, and partially coherent UE can be configured with one of 'partialAndNonCoherent', or 'nonCoherent’ codebook subset, and non-coherent UE can only configure with 'nonCoherent’ codebook subset. This is because higher coherency capable UE can employ </w:t>
      </w:r>
      <w:r w:rsidR="009D4D26" w:rsidRPr="005B23D8">
        <w:rPr>
          <w:rFonts w:eastAsiaTheme="minorEastAsia"/>
          <w:kern w:val="0"/>
          <w:szCs w:val="24"/>
        </w:rPr>
        <w:lastRenderedPageBreak/>
        <w:t>codebook subset of lower coherency without any performance loss. Also, port or port group selection codebook such as non-coherent or partial coherent codebook</w:t>
      </w:r>
      <w:r w:rsidR="008E7662" w:rsidRPr="005B23D8">
        <w:rPr>
          <w:rFonts w:eastAsiaTheme="minorEastAsia"/>
          <w:kern w:val="0"/>
          <w:szCs w:val="24"/>
        </w:rPr>
        <w:t>, respectively,</w:t>
      </w:r>
      <w:r w:rsidR="009D4D26" w:rsidRPr="005B23D8">
        <w:rPr>
          <w:rFonts w:eastAsiaTheme="minorEastAsia"/>
          <w:kern w:val="0"/>
          <w:szCs w:val="24"/>
        </w:rPr>
        <w:t xml:space="preserve"> has advantage</w:t>
      </w:r>
      <w:r w:rsidR="008E7662" w:rsidRPr="005B23D8">
        <w:rPr>
          <w:rFonts w:eastAsiaTheme="minorEastAsia"/>
          <w:kern w:val="0"/>
          <w:szCs w:val="24"/>
        </w:rPr>
        <w:t>s</w:t>
      </w:r>
      <w:r w:rsidR="009D4D26" w:rsidRPr="005B23D8">
        <w:rPr>
          <w:rFonts w:eastAsiaTheme="minorEastAsia"/>
          <w:kern w:val="0"/>
          <w:szCs w:val="24"/>
        </w:rPr>
        <w:t xml:space="preserve"> in terms of UE battery saving and uplink interference reduction. </w:t>
      </w:r>
      <w:r w:rsidR="008E7662" w:rsidRPr="005B23D8">
        <w:rPr>
          <w:rFonts w:eastAsiaTheme="minorEastAsia"/>
          <w:kern w:val="0"/>
          <w:szCs w:val="24"/>
        </w:rPr>
        <w:t>In addition</w:t>
      </w:r>
      <w:r w:rsidR="009D4D26" w:rsidRPr="005B23D8">
        <w:rPr>
          <w:rFonts w:eastAsiaTheme="minorEastAsia"/>
          <w:kern w:val="0"/>
          <w:szCs w:val="24"/>
        </w:rPr>
        <w:t>, it may provide better performance compared to the case where the UE only utilize</w:t>
      </w:r>
      <w:r w:rsidR="008E7662" w:rsidRPr="005B23D8">
        <w:rPr>
          <w:rFonts w:eastAsiaTheme="minorEastAsia"/>
          <w:kern w:val="0"/>
          <w:szCs w:val="24"/>
        </w:rPr>
        <w:t>s</w:t>
      </w:r>
      <w:r w:rsidR="009D4D26" w:rsidRPr="005B23D8">
        <w:rPr>
          <w:rFonts w:eastAsiaTheme="minorEastAsia"/>
          <w:kern w:val="0"/>
          <w:szCs w:val="24"/>
        </w:rPr>
        <w:t xml:space="preserve"> the </w:t>
      </w:r>
      <w:r w:rsidR="008E7662" w:rsidRPr="005B23D8">
        <w:rPr>
          <w:rFonts w:eastAsiaTheme="minorEastAsia"/>
          <w:kern w:val="0"/>
          <w:szCs w:val="24"/>
        </w:rPr>
        <w:t xml:space="preserve">corresponding </w:t>
      </w:r>
      <w:r w:rsidR="009D4D26" w:rsidRPr="005B23D8">
        <w:rPr>
          <w:rFonts w:eastAsiaTheme="minorEastAsia"/>
          <w:kern w:val="0"/>
          <w:szCs w:val="24"/>
        </w:rPr>
        <w:t>codebook subset</w:t>
      </w:r>
      <w:r w:rsidR="008E7662" w:rsidRPr="005B23D8">
        <w:rPr>
          <w:rFonts w:eastAsiaTheme="minorEastAsia"/>
          <w:kern w:val="0"/>
          <w:szCs w:val="24"/>
        </w:rPr>
        <w:t xml:space="preserve">, </w:t>
      </w:r>
      <w:r>
        <w:rPr>
          <w:rFonts w:eastAsiaTheme="minorEastAsia"/>
          <w:kern w:val="0"/>
          <w:szCs w:val="24"/>
        </w:rPr>
        <w:t>Alt 3</w:t>
      </w:r>
      <w:r w:rsidR="008701C4" w:rsidRPr="005B23D8">
        <w:rPr>
          <w:rFonts w:eastAsiaTheme="minorEastAsia"/>
          <w:kern w:val="0"/>
          <w:szCs w:val="24"/>
        </w:rPr>
        <w:t>, due to its larger codebook granularity.</w:t>
      </w:r>
      <w:r>
        <w:rPr>
          <w:rFonts w:eastAsiaTheme="minorEastAsia"/>
          <w:kern w:val="0"/>
          <w:szCs w:val="24"/>
        </w:rPr>
        <w:t xml:space="preserve"> The Alt 2 can provide similar performance with Alt 1, since it can be dynamically switching codebook subset. Thus, for the performance improvement, our preference is either Alt 1 or Alt 2</w:t>
      </w:r>
      <w:r w:rsidR="00670DDC">
        <w:rPr>
          <w:rFonts w:eastAsiaTheme="minorEastAsia"/>
          <w:kern w:val="0"/>
          <w:szCs w:val="24"/>
        </w:rPr>
        <w:t xml:space="preserve"> (with MAC-CE)</w:t>
      </w:r>
      <w:r>
        <w:rPr>
          <w:rFonts w:eastAsiaTheme="minorEastAsia"/>
          <w:kern w:val="0"/>
          <w:szCs w:val="24"/>
        </w:rPr>
        <w:t xml:space="preserve">. </w:t>
      </w:r>
    </w:p>
    <w:p w14:paraId="46A039CB" w14:textId="77777777" w:rsidR="001C3B95" w:rsidRPr="005B23D8" w:rsidRDefault="001C3B95" w:rsidP="00670DDC">
      <w:pPr>
        <w:wordWrap/>
        <w:spacing w:before="100" w:beforeAutospacing="1" w:after="100" w:afterAutospacing="1" w:line="360" w:lineRule="auto"/>
        <w:ind w:firstLineChars="100" w:firstLine="220"/>
        <w:contextualSpacing/>
        <w:rPr>
          <w:rFonts w:eastAsiaTheme="minorEastAsia"/>
          <w:kern w:val="0"/>
          <w:szCs w:val="24"/>
        </w:rPr>
      </w:pPr>
    </w:p>
    <w:p w14:paraId="27199C20" w14:textId="301DB1A4" w:rsidR="006C40C1" w:rsidRDefault="008701C4" w:rsidP="004B2BA4">
      <w:pPr>
        <w:wordWrap/>
        <w:spacing w:before="100" w:beforeAutospacing="1" w:after="100" w:afterAutospacing="1" w:line="360" w:lineRule="auto"/>
        <w:contextualSpacing/>
        <w:rPr>
          <w:rFonts w:eastAsiaTheme="minorEastAsia"/>
          <w:b/>
        </w:rPr>
      </w:pPr>
      <w:r w:rsidRPr="005B23D8">
        <w:rPr>
          <w:rFonts w:eastAsiaTheme="minorEastAsia"/>
          <w:b/>
        </w:rPr>
        <w:t xml:space="preserve">Proposal </w:t>
      </w:r>
      <w:r w:rsidR="00835B02">
        <w:rPr>
          <w:rFonts w:eastAsiaTheme="minorEastAsia"/>
          <w:b/>
        </w:rPr>
        <w:t>5</w:t>
      </w:r>
      <w:r w:rsidRPr="005B23D8">
        <w:rPr>
          <w:rFonts w:eastAsiaTheme="minorEastAsia"/>
          <w:b/>
        </w:rPr>
        <w:t xml:space="preserve">. </w:t>
      </w:r>
      <w:r w:rsidR="007C40A5">
        <w:rPr>
          <w:rFonts w:eastAsiaTheme="minorEastAsia"/>
          <w:b/>
          <w:i/>
        </w:rPr>
        <w:t>Support Alt 1 or Alt 2</w:t>
      </w:r>
      <w:r w:rsidR="00841505">
        <w:rPr>
          <w:rFonts w:eastAsiaTheme="minorEastAsia"/>
          <w:b/>
          <w:i/>
        </w:rPr>
        <w:t xml:space="preserve"> (with MAC-CE)</w:t>
      </w:r>
      <w:r w:rsidR="007C40A5">
        <w:rPr>
          <w:rFonts w:eastAsiaTheme="minorEastAsia"/>
          <w:b/>
          <w:i/>
        </w:rPr>
        <w:t xml:space="preserve"> for </w:t>
      </w:r>
      <w:r w:rsidRPr="005B23D8">
        <w:rPr>
          <w:rFonts w:eastAsiaTheme="minorEastAsia"/>
          <w:b/>
          <w:i/>
        </w:rPr>
        <w:t xml:space="preserve">codebook subset </w:t>
      </w:r>
      <w:r w:rsidR="007C40A5">
        <w:rPr>
          <w:rFonts w:eastAsiaTheme="minorEastAsia"/>
          <w:b/>
          <w:i/>
        </w:rPr>
        <w:t>of</w:t>
      </w:r>
      <w:r w:rsidRPr="005B23D8">
        <w:rPr>
          <w:rFonts w:eastAsiaTheme="minorEastAsia"/>
          <w:b/>
          <w:i/>
        </w:rPr>
        <w:t xml:space="preserve"> CB based UL transmission. </w:t>
      </w:r>
      <w:r w:rsidRPr="005B23D8">
        <w:rPr>
          <w:rFonts w:eastAsiaTheme="minorEastAsia"/>
          <w:b/>
        </w:rPr>
        <w:t xml:space="preserve"> </w:t>
      </w:r>
    </w:p>
    <w:p w14:paraId="3FD4C51B" w14:textId="77777777" w:rsidR="007C40A5" w:rsidRPr="00841505" w:rsidRDefault="007C40A5" w:rsidP="004B2BA4">
      <w:pPr>
        <w:wordWrap/>
        <w:spacing w:before="100" w:beforeAutospacing="1" w:after="100" w:afterAutospacing="1" w:line="360" w:lineRule="auto"/>
        <w:contextualSpacing/>
        <w:rPr>
          <w:rFonts w:eastAsiaTheme="minorEastAsia"/>
          <w:kern w:val="0"/>
          <w:szCs w:val="24"/>
        </w:rPr>
      </w:pPr>
    </w:p>
    <w:p w14:paraId="735CDD4E" w14:textId="4B7A6E8D" w:rsidR="00FA64DB" w:rsidRPr="005B23D8" w:rsidRDefault="00FA64DB" w:rsidP="004B2BA4">
      <w:pPr>
        <w:pStyle w:val="3"/>
        <w:wordWrap/>
        <w:spacing w:line="360" w:lineRule="auto"/>
        <w:ind w:left="1140" w:hanging="480"/>
        <w:rPr>
          <w:rFonts w:ascii="Times New Roman" w:eastAsiaTheme="minorEastAsia" w:hAnsi="Times New Roman" w:cs="Times New Roman"/>
        </w:rPr>
      </w:pPr>
      <w:r w:rsidRPr="005B23D8">
        <w:rPr>
          <w:rFonts w:ascii="Times New Roman" w:eastAsiaTheme="minorEastAsia" w:hAnsi="Times New Roman" w:cs="Times New Roman"/>
        </w:rPr>
        <w:t>2.</w:t>
      </w:r>
      <w:r w:rsidR="009A53D1" w:rsidRPr="005B23D8">
        <w:rPr>
          <w:rFonts w:ascii="Times New Roman" w:eastAsiaTheme="minorEastAsia" w:hAnsi="Times New Roman" w:cs="Times New Roman"/>
        </w:rPr>
        <w:t>1</w:t>
      </w:r>
      <w:r w:rsidRPr="005B23D8">
        <w:rPr>
          <w:rFonts w:ascii="Times New Roman" w:eastAsiaTheme="minorEastAsia" w:hAnsi="Times New Roman" w:cs="Times New Roman"/>
        </w:rPr>
        <w:t>.</w:t>
      </w:r>
      <w:r w:rsidR="004B10C8" w:rsidRPr="005B23D8">
        <w:rPr>
          <w:rFonts w:ascii="Times New Roman" w:eastAsiaTheme="minorEastAsia" w:hAnsi="Times New Roman" w:cs="Times New Roman"/>
        </w:rPr>
        <w:t>5</w:t>
      </w:r>
      <w:r w:rsidRPr="005B23D8">
        <w:rPr>
          <w:rFonts w:ascii="Times New Roman" w:eastAsiaTheme="minorEastAsia" w:hAnsi="Times New Roman" w:cs="Times New Roman"/>
        </w:rPr>
        <w:t xml:space="preserve"> </w:t>
      </w:r>
      <w:r w:rsidR="00F20D15" w:rsidRPr="005B23D8">
        <w:rPr>
          <w:rFonts w:ascii="Times New Roman" w:eastAsiaTheme="minorEastAsia" w:hAnsi="Times New Roman" w:cs="Times New Roman"/>
        </w:rPr>
        <w:t xml:space="preserve">Codebook for </w:t>
      </w:r>
      <w:r w:rsidRPr="005B23D8">
        <w:rPr>
          <w:rFonts w:ascii="Times New Roman" w:eastAsiaTheme="minorEastAsia" w:hAnsi="Times New Roman" w:cs="Times New Roman"/>
        </w:rPr>
        <w:t>DFT-s-OFDM</w:t>
      </w:r>
    </w:p>
    <w:p w14:paraId="04F3AA6F" w14:textId="76389F5E" w:rsidR="00806B49" w:rsidRPr="005B23D8" w:rsidRDefault="00D6241B" w:rsidP="00806B49">
      <w:pPr>
        <w:wordWrap/>
        <w:spacing w:before="100" w:beforeAutospacing="1" w:after="100" w:afterAutospacing="1" w:line="360" w:lineRule="auto"/>
        <w:ind w:firstLine="240"/>
        <w:contextualSpacing/>
        <w:rPr>
          <w:rFonts w:eastAsiaTheme="minorEastAsia"/>
          <w:kern w:val="0"/>
          <w:szCs w:val="24"/>
        </w:rPr>
      </w:pPr>
      <w:r w:rsidRPr="005B23D8">
        <w:rPr>
          <w:rFonts w:eastAsiaTheme="minorEastAsia" w:hint="eastAsia"/>
          <w:kern w:val="0"/>
          <w:szCs w:val="24"/>
        </w:rPr>
        <w:t>In NR, DFT-s-OFDM is utilized</w:t>
      </w:r>
      <w:r w:rsidR="00F20D15" w:rsidRPr="005B23D8">
        <w:rPr>
          <w:rFonts w:eastAsiaTheme="minorEastAsia"/>
          <w:kern w:val="0"/>
          <w:szCs w:val="24"/>
        </w:rPr>
        <w:t xml:space="preserve"> for uplink transmission</w:t>
      </w:r>
      <w:r w:rsidRPr="005B23D8">
        <w:rPr>
          <w:rFonts w:eastAsiaTheme="minorEastAsia" w:hint="eastAsia"/>
          <w:kern w:val="0"/>
          <w:szCs w:val="24"/>
        </w:rPr>
        <w:t xml:space="preserve"> </w:t>
      </w:r>
      <w:r w:rsidR="00F20D15" w:rsidRPr="005B23D8">
        <w:rPr>
          <w:rFonts w:eastAsiaTheme="minorEastAsia"/>
          <w:kern w:val="0"/>
          <w:szCs w:val="24"/>
        </w:rPr>
        <w:t xml:space="preserve">as it is robust for PAPR, and </w:t>
      </w:r>
      <w:r w:rsidRPr="005B23D8">
        <w:rPr>
          <w:rFonts w:eastAsiaTheme="minorEastAsia"/>
          <w:kern w:val="0"/>
          <w:szCs w:val="24"/>
        </w:rPr>
        <w:t>only rank 1 transmission is allowed</w:t>
      </w:r>
      <w:r w:rsidR="00BF4CA6" w:rsidRPr="005B23D8">
        <w:rPr>
          <w:rFonts w:eastAsiaTheme="minorEastAsia"/>
          <w:kern w:val="0"/>
          <w:szCs w:val="24"/>
        </w:rPr>
        <w:t xml:space="preserve">. </w:t>
      </w:r>
      <w:r w:rsidR="00F20D15" w:rsidRPr="005B23D8">
        <w:rPr>
          <w:rFonts w:eastAsiaTheme="minorEastAsia"/>
          <w:kern w:val="0"/>
          <w:szCs w:val="24"/>
        </w:rPr>
        <w:t>Similarly</w:t>
      </w:r>
      <w:r w:rsidR="00BF4CA6" w:rsidRPr="005B23D8">
        <w:rPr>
          <w:rFonts w:eastAsiaTheme="minorEastAsia"/>
          <w:kern w:val="0"/>
          <w:szCs w:val="24"/>
        </w:rPr>
        <w:t>, for 8 Tx UL transmission with DFT-s-OFDM, the</w:t>
      </w:r>
      <w:r w:rsidR="004A3E01" w:rsidRPr="005B23D8">
        <w:rPr>
          <w:rFonts w:eastAsiaTheme="minorEastAsia"/>
          <w:kern w:val="0"/>
          <w:szCs w:val="24"/>
        </w:rPr>
        <w:t xml:space="preserve"> supported</w:t>
      </w:r>
      <w:r w:rsidR="00BF4CA6" w:rsidRPr="005B23D8">
        <w:rPr>
          <w:rFonts w:eastAsiaTheme="minorEastAsia"/>
          <w:kern w:val="0"/>
          <w:szCs w:val="24"/>
        </w:rPr>
        <w:t xml:space="preserve"> maximum number of layer</w:t>
      </w:r>
      <w:r w:rsidR="006553B1" w:rsidRPr="005B23D8">
        <w:rPr>
          <w:rFonts w:eastAsiaTheme="minorEastAsia"/>
          <w:kern w:val="0"/>
          <w:szCs w:val="24"/>
        </w:rPr>
        <w:t>s</w:t>
      </w:r>
      <w:r w:rsidR="00BF4CA6" w:rsidRPr="005B23D8">
        <w:rPr>
          <w:rFonts w:eastAsiaTheme="minorEastAsia"/>
          <w:kern w:val="0"/>
          <w:szCs w:val="24"/>
        </w:rPr>
        <w:t xml:space="preserve"> can be 1. For the </w:t>
      </w:r>
      <w:r w:rsidR="00806B49" w:rsidRPr="005B23D8">
        <w:rPr>
          <w:rFonts w:eastAsiaTheme="minorEastAsia"/>
          <w:kern w:val="0"/>
          <w:szCs w:val="24"/>
        </w:rPr>
        <w:t>codebook</w:t>
      </w:r>
      <w:r w:rsidR="00BF4CA6" w:rsidRPr="005B23D8">
        <w:rPr>
          <w:rFonts w:eastAsiaTheme="minorEastAsia"/>
          <w:kern w:val="0"/>
          <w:szCs w:val="24"/>
        </w:rPr>
        <w:t xml:space="preserve"> design, we can simply follow the design principle discussed for CP-OFDM.</w:t>
      </w:r>
      <w:r w:rsidR="00C17939" w:rsidRPr="005B23D8">
        <w:rPr>
          <w:rFonts w:eastAsiaTheme="minorEastAsia"/>
          <w:kern w:val="0"/>
          <w:szCs w:val="24"/>
        </w:rPr>
        <w:t xml:space="preserve"> </w:t>
      </w:r>
      <w:r w:rsidR="00806B49" w:rsidRPr="005B23D8">
        <w:rPr>
          <w:rFonts w:eastAsiaTheme="minorEastAsia"/>
          <w:kern w:val="0"/>
          <w:szCs w:val="24"/>
        </w:rPr>
        <w:t xml:space="preserve">In Rel-15, </w:t>
      </w:r>
      <w:r w:rsidR="00842736" w:rsidRPr="005B23D8">
        <w:rPr>
          <w:rFonts w:eastAsiaTheme="minorEastAsia"/>
          <w:kern w:val="0"/>
          <w:szCs w:val="24"/>
        </w:rPr>
        <w:t xml:space="preserve">4Tx </w:t>
      </w:r>
      <w:r w:rsidR="00DE2D3B" w:rsidRPr="005B23D8">
        <w:rPr>
          <w:rFonts w:eastAsiaTheme="minorEastAsia"/>
          <w:kern w:val="0"/>
          <w:szCs w:val="24"/>
        </w:rPr>
        <w:t xml:space="preserve">UL </w:t>
      </w:r>
      <w:r w:rsidR="00842736" w:rsidRPr="005B23D8">
        <w:rPr>
          <w:rFonts w:eastAsiaTheme="minorEastAsia"/>
          <w:kern w:val="0"/>
          <w:szCs w:val="24"/>
        </w:rPr>
        <w:t xml:space="preserve">full coherent </w:t>
      </w:r>
      <w:r w:rsidR="00806B49" w:rsidRPr="005B23D8">
        <w:rPr>
          <w:rFonts w:eastAsiaTheme="minorEastAsia"/>
          <w:kern w:val="0"/>
          <w:szCs w:val="24"/>
        </w:rPr>
        <w:t>codebook</w:t>
      </w:r>
      <w:r w:rsidR="00842736" w:rsidRPr="005B23D8">
        <w:rPr>
          <w:rFonts w:eastAsiaTheme="minorEastAsia"/>
          <w:kern w:val="0"/>
          <w:szCs w:val="24"/>
        </w:rPr>
        <w:t>s for DFT-s-OFDM is based on the</w:t>
      </w:r>
      <w:r w:rsidR="00DE2D3B" w:rsidRPr="005B23D8">
        <w:rPr>
          <w:rFonts w:eastAsiaTheme="minorEastAsia"/>
          <w:kern w:val="0"/>
          <w:szCs w:val="24"/>
        </w:rPr>
        <w:t xml:space="preserve"> LTE 4Tx UL codebook which is adopted from the </w:t>
      </w:r>
      <w:r w:rsidR="00842736" w:rsidRPr="005B23D8">
        <w:rPr>
          <w:rFonts w:eastAsiaTheme="minorEastAsia"/>
          <w:kern w:val="0"/>
          <w:szCs w:val="24"/>
        </w:rPr>
        <w:t>LTE DL 4Tx H</w:t>
      </w:r>
      <w:r w:rsidR="00DE2D3B" w:rsidRPr="005B23D8">
        <w:rPr>
          <w:rFonts w:eastAsiaTheme="minorEastAsia"/>
          <w:kern w:val="0"/>
          <w:szCs w:val="24"/>
        </w:rPr>
        <w:t>ouse-holder codebook</w:t>
      </w:r>
      <w:r w:rsidR="002274BD" w:rsidRPr="005B23D8">
        <w:rPr>
          <w:rFonts w:eastAsiaTheme="minorEastAsia"/>
          <w:kern w:val="0"/>
          <w:szCs w:val="24"/>
        </w:rPr>
        <w:t xml:space="preserve"> which is mixture of DFT vector and other basis vectors</w:t>
      </w:r>
      <w:r w:rsidR="00DE2D3B" w:rsidRPr="005B23D8">
        <w:rPr>
          <w:rFonts w:eastAsiaTheme="minorEastAsia"/>
          <w:kern w:val="0"/>
          <w:szCs w:val="24"/>
        </w:rPr>
        <w:t>.</w:t>
      </w:r>
      <w:r w:rsidR="002274BD" w:rsidRPr="005B23D8">
        <w:rPr>
          <w:rFonts w:eastAsiaTheme="minorEastAsia"/>
          <w:kern w:val="0"/>
          <w:szCs w:val="24"/>
        </w:rPr>
        <w:t xml:space="preserve"> </w:t>
      </w:r>
      <w:r w:rsidR="009B0792" w:rsidRPr="005B23D8">
        <w:rPr>
          <w:rFonts w:eastAsiaTheme="minorEastAsia"/>
          <w:kern w:val="0"/>
          <w:szCs w:val="24"/>
        </w:rPr>
        <w:t>So, for 8Tx ful</w:t>
      </w:r>
      <w:r w:rsidR="00426FAE">
        <w:rPr>
          <w:rFonts w:eastAsiaTheme="minorEastAsia" w:hint="eastAsia"/>
          <w:kern w:val="0"/>
          <w:szCs w:val="24"/>
        </w:rPr>
        <w:t>l</w:t>
      </w:r>
      <w:r w:rsidR="009B0792" w:rsidRPr="005B23D8">
        <w:rPr>
          <w:rFonts w:eastAsiaTheme="minorEastAsia"/>
          <w:kern w:val="0"/>
          <w:szCs w:val="24"/>
        </w:rPr>
        <w:t xml:space="preserve"> coherent </w:t>
      </w:r>
      <w:r w:rsidR="00806B49" w:rsidRPr="005B23D8">
        <w:rPr>
          <w:rFonts w:eastAsiaTheme="minorEastAsia"/>
          <w:kern w:val="0"/>
          <w:szCs w:val="24"/>
        </w:rPr>
        <w:t>codebook</w:t>
      </w:r>
      <w:r w:rsidR="009B0792" w:rsidRPr="005B23D8">
        <w:rPr>
          <w:rFonts w:eastAsiaTheme="minorEastAsia"/>
          <w:kern w:val="0"/>
          <w:szCs w:val="24"/>
        </w:rPr>
        <w:t>s for DFT-s-OFDM, NR 8Tx DL codebook can be</w:t>
      </w:r>
      <w:r w:rsidR="00806B49" w:rsidRPr="005B23D8">
        <w:rPr>
          <w:rFonts w:eastAsiaTheme="minorEastAsia"/>
          <w:kern w:val="0"/>
          <w:szCs w:val="24"/>
        </w:rPr>
        <w:t xml:space="preserve"> reused similar to the CP-OFDM. For partial coherent codebook for Ng=2, Rel-15 4Tx ful</w:t>
      </w:r>
      <w:r w:rsidR="00260DB2">
        <w:rPr>
          <w:rFonts w:eastAsiaTheme="minorEastAsia"/>
          <w:kern w:val="0"/>
          <w:szCs w:val="24"/>
        </w:rPr>
        <w:t>l</w:t>
      </w:r>
      <w:r w:rsidR="00806B49" w:rsidRPr="005B23D8">
        <w:rPr>
          <w:rFonts w:eastAsiaTheme="minorEastAsia"/>
          <w:kern w:val="0"/>
          <w:szCs w:val="24"/>
        </w:rPr>
        <w:t xml:space="preserve"> coherent codebooks for DFT-s-OFDM can be used to support layer split of (1,0) and (0,1). For partial coherent codebook for Ng=4, Rel-15 2Tx fu</w:t>
      </w:r>
      <w:r w:rsidR="00260DB2">
        <w:rPr>
          <w:rFonts w:eastAsiaTheme="minorEastAsia"/>
          <w:kern w:val="0"/>
          <w:szCs w:val="24"/>
        </w:rPr>
        <w:t>l</w:t>
      </w:r>
      <w:r w:rsidR="00806B49" w:rsidRPr="005B23D8">
        <w:rPr>
          <w:rFonts w:eastAsiaTheme="minorEastAsia"/>
          <w:kern w:val="0"/>
          <w:szCs w:val="24"/>
        </w:rPr>
        <w:t>l coherent codebooks for DFT-s-OFDM can be used to support layer split of (1,0</w:t>
      </w:r>
      <w:r w:rsidR="00FA32B8" w:rsidRPr="005B23D8">
        <w:rPr>
          <w:rFonts w:eastAsiaTheme="minorEastAsia"/>
          <w:kern w:val="0"/>
          <w:szCs w:val="24"/>
        </w:rPr>
        <w:t>,0,0</w:t>
      </w:r>
      <w:r w:rsidR="00806B49" w:rsidRPr="005B23D8">
        <w:rPr>
          <w:rFonts w:eastAsiaTheme="minorEastAsia"/>
          <w:kern w:val="0"/>
          <w:szCs w:val="24"/>
        </w:rPr>
        <w:t>) and</w:t>
      </w:r>
      <w:r w:rsidR="00FA32B8" w:rsidRPr="005B23D8">
        <w:rPr>
          <w:rFonts w:eastAsiaTheme="minorEastAsia"/>
          <w:kern w:val="0"/>
          <w:szCs w:val="24"/>
        </w:rPr>
        <w:t>/or</w:t>
      </w:r>
      <w:r w:rsidR="00806B49" w:rsidRPr="005B23D8">
        <w:rPr>
          <w:rFonts w:eastAsiaTheme="minorEastAsia"/>
          <w:kern w:val="0"/>
          <w:szCs w:val="24"/>
        </w:rPr>
        <w:t xml:space="preserve"> (</w:t>
      </w:r>
      <w:r w:rsidR="00FA32B8" w:rsidRPr="005B23D8">
        <w:rPr>
          <w:rFonts w:eastAsiaTheme="minorEastAsia"/>
          <w:kern w:val="0"/>
          <w:szCs w:val="24"/>
        </w:rPr>
        <w:t>0,1,</w:t>
      </w:r>
      <w:r w:rsidR="00806B49" w:rsidRPr="005B23D8">
        <w:rPr>
          <w:rFonts w:eastAsiaTheme="minorEastAsia"/>
          <w:kern w:val="0"/>
          <w:szCs w:val="24"/>
        </w:rPr>
        <w:t>0,</w:t>
      </w:r>
      <w:r w:rsidR="00FA32B8" w:rsidRPr="005B23D8">
        <w:rPr>
          <w:rFonts w:eastAsiaTheme="minorEastAsia"/>
          <w:kern w:val="0"/>
          <w:szCs w:val="24"/>
        </w:rPr>
        <w:t>0</w:t>
      </w:r>
      <w:r w:rsidR="00806B49" w:rsidRPr="005B23D8">
        <w:rPr>
          <w:rFonts w:eastAsiaTheme="minorEastAsia"/>
          <w:kern w:val="0"/>
          <w:szCs w:val="24"/>
        </w:rPr>
        <w:t>)</w:t>
      </w:r>
      <w:r w:rsidR="00FA32B8" w:rsidRPr="005B23D8">
        <w:rPr>
          <w:rFonts w:eastAsiaTheme="minorEastAsia"/>
          <w:kern w:val="0"/>
          <w:szCs w:val="24"/>
        </w:rPr>
        <w:t xml:space="preserve"> and/or (0,0,1,0) and/or (0,0,0,1)</w:t>
      </w:r>
      <w:r w:rsidR="00806B49" w:rsidRPr="005B23D8">
        <w:rPr>
          <w:rFonts w:eastAsiaTheme="minorEastAsia"/>
          <w:kern w:val="0"/>
          <w:szCs w:val="24"/>
        </w:rPr>
        <w:t>.</w:t>
      </w:r>
      <w:r w:rsidR="00FA32B8" w:rsidRPr="005B23D8">
        <w:rPr>
          <w:rFonts w:eastAsiaTheme="minorEastAsia"/>
          <w:kern w:val="0"/>
          <w:szCs w:val="24"/>
        </w:rPr>
        <w:t xml:space="preserve"> Lastly, for non-coherent codebook, agreed non-coherent codebook for CP-OFDM in </w:t>
      </w:r>
      <w:r w:rsidR="00260DB2">
        <w:rPr>
          <w:rFonts w:eastAsiaTheme="minorEastAsia"/>
          <w:kern w:val="0"/>
          <w:szCs w:val="24"/>
        </w:rPr>
        <w:t>RAN1#112</w:t>
      </w:r>
      <w:r w:rsidR="00FA32B8" w:rsidRPr="005B23D8">
        <w:rPr>
          <w:rFonts w:eastAsiaTheme="minorEastAsia"/>
          <w:kern w:val="0"/>
          <w:szCs w:val="24"/>
        </w:rPr>
        <w:t xml:space="preserve"> meeting can be reused. </w:t>
      </w:r>
      <w:bookmarkStart w:id="2" w:name="_GoBack"/>
      <w:bookmarkEnd w:id="2"/>
    </w:p>
    <w:p w14:paraId="04E988FB" w14:textId="30D6BD2D" w:rsidR="00672A46" w:rsidRPr="005B23D8" w:rsidRDefault="00806B49" w:rsidP="00FA32B8">
      <w:pPr>
        <w:wordWrap/>
        <w:spacing w:before="100" w:beforeAutospacing="1" w:after="100" w:afterAutospacing="1" w:line="360" w:lineRule="auto"/>
        <w:ind w:firstLine="240"/>
        <w:contextualSpacing/>
        <w:rPr>
          <w:b/>
          <w:kern w:val="0"/>
          <w:szCs w:val="24"/>
          <w:lang w:eastAsia="x-none"/>
        </w:rPr>
      </w:pPr>
      <w:r w:rsidRPr="005B23D8">
        <w:rPr>
          <w:rFonts w:eastAsiaTheme="minorEastAsia"/>
          <w:kern w:val="0"/>
          <w:szCs w:val="24"/>
        </w:rPr>
        <w:t xml:space="preserve"> </w:t>
      </w:r>
    </w:p>
    <w:p w14:paraId="7BC23623" w14:textId="3D121AA6" w:rsidR="00672A46" w:rsidRDefault="000B0A87" w:rsidP="004B2BA4">
      <w:pPr>
        <w:wordWrap/>
        <w:spacing w:line="360" w:lineRule="auto"/>
        <w:rPr>
          <w:rFonts w:eastAsiaTheme="minorEastAsia"/>
          <w:b/>
          <w:i/>
        </w:rPr>
      </w:pPr>
      <w:r w:rsidRPr="005B23D8">
        <w:rPr>
          <w:rFonts w:eastAsiaTheme="minorEastAsia"/>
          <w:b/>
        </w:rPr>
        <w:t xml:space="preserve">Proposal </w:t>
      </w:r>
      <w:r w:rsidR="00835B02">
        <w:rPr>
          <w:rFonts w:eastAsiaTheme="minorEastAsia"/>
          <w:b/>
        </w:rPr>
        <w:t>6</w:t>
      </w:r>
      <w:r w:rsidRPr="005B23D8">
        <w:rPr>
          <w:rFonts w:eastAsiaTheme="minorEastAsia"/>
          <w:b/>
        </w:rPr>
        <w:t>.</w:t>
      </w:r>
      <w:r w:rsidRPr="005B23D8">
        <w:rPr>
          <w:rFonts w:eastAsiaTheme="minorEastAsia"/>
          <w:b/>
          <w:i/>
        </w:rPr>
        <w:t xml:space="preserve"> Rank-1 uplink codebook for DFT-s-OFDM is supported in 8 Tx </w:t>
      </w:r>
      <w:r w:rsidR="004428D4" w:rsidRPr="005B23D8">
        <w:rPr>
          <w:rFonts w:eastAsiaTheme="minorEastAsia"/>
          <w:b/>
          <w:i/>
        </w:rPr>
        <w:t>UL transmission</w:t>
      </w:r>
      <w:r w:rsidRPr="005B23D8">
        <w:rPr>
          <w:rFonts w:eastAsiaTheme="minorEastAsia"/>
          <w:b/>
          <w:i/>
        </w:rPr>
        <w:t xml:space="preserve">. </w:t>
      </w:r>
    </w:p>
    <w:p w14:paraId="7A952E3D" w14:textId="77777777" w:rsidR="005860CF" w:rsidRDefault="005860CF" w:rsidP="004B2BA4">
      <w:pPr>
        <w:wordWrap/>
        <w:spacing w:line="360" w:lineRule="auto"/>
        <w:rPr>
          <w:rFonts w:eastAsiaTheme="minorEastAsia"/>
          <w:b/>
          <w:i/>
        </w:rPr>
      </w:pPr>
    </w:p>
    <w:p w14:paraId="60B1953C" w14:textId="0E954369" w:rsidR="00485E9A" w:rsidRDefault="00485E9A" w:rsidP="00485E9A">
      <w:pPr>
        <w:pStyle w:val="2"/>
        <w:wordWrap/>
        <w:spacing w:line="360" w:lineRule="auto"/>
        <w:ind w:right="220"/>
        <w:rPr>
          <w:rFonts w:eastAsiaTheme="minorEastAsia"/>
        </w:rPr>
      </w:pPr>
      <w:r>
        <w:rPr>
          <w:rFonts w:eastAsiaTheme="minorEastAsia" w:hint="eastAsia"/>
        </w:rPr>
        <w:t>2CW related issue</w:t>
      </w:r>
      <w:r>
        <w:rPr>
          <w:rFonts w:eastAsiaTheme="minorEastAsia"/>
        </w:rPr>
        <w:t xml:space="preserve"> – NDI/RV indication</w:t>
      </w:r>
    </w:p>
    <w:p w14:paraId="7CF06DF6" w14:textId="20037748" w:rsidR="00485E9A" w:rsidRDefault="00485E9A" w:rsidP="00485E9A">
      <w:pPr>
        <w:ind w:firstLineChars="100" w:firstLine="220"/>
        <w:rPr>
          <w:rFonts w:eastAsiaTheme="minorEastAsia"/>
        </w:rPr>
      </w:pPr>
      <w:r w:rsidRPr="00485E9A">
        <w:rPr>
          <w:rFonts w:eastAsiaTheme="minorEastAsia"/>
          <w:noProof/>
        </w:rPr>
        <mc:AlternateContent>
          <mc:Choice Requires="wps">
            <w:drawing>
              <wp:anchor distT="45720" distB="45720" distL="114300" distR="114300" simplePos="0" relativeHeight="251705344" behindDoc="0" locked="0" layoutInCell="1" allowOverlap="1" wp14:anchorId="3B02CDB2" wp14:editId="01C6254F">
                <wp:simplePos x="0" y="0"/>
                <wp:positionH relativeFrom="column">
                  <wp:posOffset>38100</wp:posOffset>
                </wp:positionH>
                <wp:positionV relativeFrom="paragraph">
                  <wp:posOffset>390525</wp:posOffset>
                </wp:positionV>
                <wp:extent cx="5669280" cy="815340"/>
                <wp:effectExtent l="0" t="0" r="26670" b="22860"/>
                <wp:wrapSquare wrapText="bothSides"/>
                <wp:docPr id="3"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9280" cy="815340"/>
                        </a:xfrm>
                        <a:prstGeom prst="rect">
                          <a:avLst/>
                        </a:prstGeom>
                        <a:solidFill>
                          <a:srgbClr val="FFFFFF"/>
                        </a:solidFill>
                        <a:ln w="9525">
                          <a:solidFill>
                            <a:srgbClr val="000000"/>
                          </a:solidFill>
                          <a:miter lim="800000"/>
                          <a:headEnd/>
                          <a:tailEnd/>
                        </a:ln>
                      </wps:spPr>
                      <wps:txbx>
                        <w:txbxContent>
                          <w:p w14:paraId="6ED5388E" w14:textId="77777777" w:rsidR="00485E9A" w:rsidRPr="001F355A" w:rsidRDefault="00485E9A" w:rsidP="00485E9A">
                            <w:pPr>
                              <w:autoSpaceDE/>
                              <w:autoSpaceDN/>
                              <w:spacing w:after="0"/>
                              <w:rPr>
                                <w:rFonts w:ascii="Times" w:eastAsia="바탕" w:hAnsi="Times" w:cs="Times"/>
                                <w:b/>
                                <w:bCs/>
                                <w:iCs/>
                                <w:highlight w:val="green"/>
                                <w:lang w:eastAsia="en-US"/>
                              </w:rPr>
                            </w:pPr>
                            <w:r w:rsidRPr="001F355A">
                              <w:rPr>
                                <w:rFonts w:ascii="Times" w:eastAsia="바탕" w:hAnsi="Times" w:cs="Times"/>
                                <w:b/>
                                <w:bCs/>
                                <w:iCs/>
                                <w:highlight w:val="green"/>
                                <w:lang w:eastAsia="en-US"/>
                              </w:rPr>
                              <w:t>Agreement</w:t>
                            </w:r>
                          </w:p>
                          <w:p w14:paraId="04E79095" w14:textId="77777777" w:rsidR="00485E9A" w:rsidRPr="001F355A" w:rsidRDefault="00485E9A" w:rsidP="00485E9A">
                            <w:pPr>
                              <w:autoSpaceDE/>
                              <w:autoSpaceDN/>
                              <w:snapToGrid w:val="0"/>
                              <w:spacing w:after="0"/>
                              <w:contextualSpacing/>
                              <w:rPr>
                                <w:rFonts w:ascii="Times" w:eastAsia="바탕" w:hAnsi="Times" w:cs="Times"/>
                                <w:iCs/>
                                <w:lang w:eastAsia="en-US"/>
                              </w:rPr>
                            </w:pPr>
                            <w:r w:rsidRPr="001F355A">
                              <w:rPr>
                                <w:rFonts w:ascii="Times" w:eastAsia="바탕" w:hAnsi="Times" w:cs="Times"/>
                                <w:iCs/>
                                <w:lang w:eastAsia="en-US"/>
                              </w:rPr>
                              <w:t xml:space="preserve">To support dual CW PUSCH transmission for rank&gt;4 by an 8TX UE, a second set of </w:t>
                            </w:r>
                            <w:r w:rsidRPr="001F355A">
                              <w:rPr>
                                <w:rFonts w:ascii="Times" w:eastAsia="바탕" w:hAnsi="Times" w:cs="Times"/>
                                <w:iCs/>
                                <w:lang w:eastAsia="zh-CN"/>
                              </w:rPr>
                              <w:t>NDI (1 bit) and RV (2 bits) fields are indicated.</w:t>
                            </w:r>
                            <w:r w:rsidRPr="001F355A">
                              <w:rPr>
                                <w:rFonts w:ascii="Times" w:eastAsia="바탕" w:hAnsi="Times" w:cs="Times"/>
                                <w:iCs/>
                                <w:lang w:eastAsia="en-US"/>
                              </w:rPr>
                              <w:t xml:space="preserve"> </w:t>
                            </w:r>
                          </w:p>
                          <w:p w14:paraId="42A2544F" w14:textId="77777777" w:rsidR="00485E9A" w:rsidRPr="001F355A" w:rsidRDefault="00485E9A" w:rsidP="00485E9A">
                            <w:pPr>
                              <w:widowControl/>
                              <w:numPr>
                                <w:ilvl w:val="0"/>
                                <w:numId w:val="13"/>
                              </w:numPr>
                              <w:wordWrap/>
                              <w:autoSpaceDE/>
                              <w:autoSpaceDN/>
                              <w:snapToGrid w:val="0"/>
                              <w:spacing w:after="0" w:line="240" w:lineRule="auto"/>
                              <w:contextualSpacing/>
                              <w:rPr>
                                <w:rFonts w:ascii="Times" w:eastAsia="바탕" w:hAnsi="Times" w:cs="Times"/>
                                <w:iCs/>
                                <w:lang w:eastAsia="en-US"/>
                              </w:rPr>
                            </w:pPr>
                            <w:r w:rsidRPr="001F355A">
                              <w:rPr>
                                <w:rFonts w:ascii="Times" w:eastAsia="바탕" w:hAnsi="Times" w:cs="Times"/>
                                <w:iCs/>
                                <w:lang w:eastAsia="en-US"/>
                              </w:rPr>
                              <w:t>FFS: Details on how to signal</w:t>
                            </w:r>
                          </w:p>
                          <w:p w14:paraId="504800E2" w14:textId="6AA49619" w:rsidR="00485E9A" w:rsidRPr="00485E9A" w:rsidRDefault="00485E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02CDB2" id="_x0000_s1032" type="#_x0000_t202" style="position:absolute;left:0;text-align:left;margin-left:3pt;margin-top:30.75pt;width:446.4pt;height:64.2pt;z-index:25170534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">
                <v:textbox>
                  <w:txbxContent>
                    <w:p w14:paraId="6ED5388E" w14:textId="77777777" w:rsidR="00485E9A" w:rsidRPr="001F355A" w:rsidRDefault="00485E9A" w:rsidP="00485E9A">
                      <w:pPr>
                        <w:autoSpaceDE/>
                        <w:autoSpaceDN/>
                        <w:spacing w:after="0"/>
                        <w:rPr>
                          <w:rFonts w:ascii="Times" w:eastAsia="바탕" w:hAnsi="Times" w:cs="Times"/>
                          <w:b/>
                          <w:bCs/>
                          <w:iCs/>
                          <w:highlight w:val="green"/>
                          <w:lang w:eastAsia="en-US"/>
                        </w:rPr>
                      </w:pPr>
                      <w:r w:rsidRPr="001F355A">
                        <w:rPr>
                          <w:rFonts w:ascii="Times" w:eastAsia="바탕" w:hAnsi="Times" w:cs="Times"/>
                          <w:b/>
                          <w:bCs/>
                          <w:iCs/>
                          <w:highlight w:val="green"/>
                          <w:lang w:eastAsia="en-US"/>
                        </w:rPr>
                        <w:t>Agreement</w:t>
                      </w:r>
                    </w:p>
                    <w:p w14:paraId="04E79095" w14:textId="77777777" w:rsidR="00485E9A" w:rsidRPr="001F355A" w:rsidRDefault="00485E9A" w:rsidP="00485E9A">
                      <w:pPr>
                        <w:autoSpaceDE/>
                        <w:autoSpaceDN/>
                        <w:snapToGrid w:val="0"/>
                        <w:spacing w:after="0"/>
                        <w:contextualSpacing/>
                        <w:rPr>
                          <w:rFonts w:ascii="Times" w:eastAsia="바탕" w:hAnsi="Times" w:cs="Times"/>
                          <w:iCs/>
                          <w:lang w:eastAsia="en-US"/>
                        </w:rPr>
                      </w:pPr>
                      <w:r w:rsidRPr="001F355A">
                        <w:rPr>
                          <w:rFonts w:ascii="Times" w:eastAsia="바탕" w:hAnsi="Times" w:cs="Times"/>
                          <w:iCs/>
                          <w:lang w:eastAsia="en-US"/>
                        </w:rPr>
                        <w:t xml:space="preserve">To support dual CW PUSCH transmission for rank&gt;4 by an 8TX UE, a second set of </w:t>
                      </w:r>
                      <w:r w:rsidRPr="001F355A">
                        <w:rPr>
                          <w:rFonts w:ascii="Times" w:eastAsia="바탕" w:hAnsi="Times" w:cs="Times"/>
                          <w:iCs/>
                          <w:lang w:eastAsia="zh-CN"/>
                        </w:rPr>
                        <w:t>NDI (1 bit) and RV (2 bits) fields are indicated.</w:t>
                      </w:r>
                      <w:r w:rsidRPr="001F355A">
                        <w:rPr>
                          <w:rFonts w:ascii="Times" w:eastAsia="바탕" w:hAnsi="Times" w:cs="Times"/>
                          <w:iCs/>
                          <w:lang w:eastAsia="en-US"/>
                        </w:rPr>
                        <w:t xml:space="preserve"> </w:t>
                      </w:r>
                    </w:p>
                    <w:p w14:paraId="42A2544F" w14:textId="77777777" w:rsidR="00485E9A" w:rsidRPr="001F355A" w:rsidRDefault="00485E9A" w:rsidP="00485E9A">
                      <w:pPr>
                        <w:widowControl/>
                        <w:numPr>
                          <w:ilvl w:val="0"/>
                          <w:numId w:val="13"/>
                        </w:numPr>
                        <w:wordWrap/>
                        <w:autoSpaceDE/>
                        <w:autoSpaceDN/>
                        <w:snapToGrid w:val="0"/>
                        <w:spacing w:after="0" w:line="240" w:lineRule="auto"/>
                        <w:contextualSpacing/>
                        <w:rPr>
                          <w:rFonts w:ascii="Times" w:eastAsia="바탕" w:hAnsi="Times" w:cs="Times"/>
                          <w:iCs/>
                          <w:lang w:eastAsia="en-US"/>
                        </w:rPr>
                      </w:pPr>
                      <w:r w:rsidRPr="001F355A">
                        <w:rPr>
                          <w:rFonts w:ascii="Times" w:eastAsia="바탕" w:hAnsi="Times" w:cs="Times"/>
                          <w:iCs/>
                          <w:lang w:eastAsia="en-US"/>
                        </w:rPr>
                        <w:t>FFS: Details on how to signal</w:t>
                      </w:r>
                    </w:p>
                    <w:p w14:paraId="504800E2" w14:textId="6AA49619" w:rsidR="00485E9A" w:rsidRPr="00485E9A" w:rsidRDefault="00485E9A"/>
                  </w:txbxContent>
                </v:textbox>
                <w10:wrap type="square"/>
              </v:shape>
            </w:pict>
          </mc:Fallback>
        </mc:AlternateContent>
      </w:r>
      <w:r>
        <w:rPr>
          <w:rFonts w:eastAsiaTheme="minorEastAsia"/>
        </w:rPr>
        <w:t>In the last meeting, several agreements related to 2CW were agreed. Also, in RAN1#112, following was agreed, and FFS point is the signaling details for NDI and RV field</w:t>
      </w:r>
      <w:r w:rsidR="00E31A0D">
        <w:rPr>
          <w:rFonts w:eastAsiaTheme="minorEastAsia"/>
        </w:rPr>
        <w:t xml:space="preserve"> for 2</w:t>
      </w:r>
      <w:r w:rsidR="00E31A0D" w:rsidRPr="00E31A0D">
        <w:rPr>
          <w:rFonts w:eastAsiaTheme="minorEastAsia"/>
          <w:vertAlign w:val="superscript"/>
        </w:rPr>
        <w:t>nd</w:t>
      </w:r>
      <w:r w:rsidR="00E31A0D">
        <w:rPr>
          <w:rFonts w:eastAsiaTheme="minorEastAsia"/>
        </w:rPr>
        <w:t xml:space="preserve"> CW</w:t>
      </w:r>
      <w:r>
        <w:rPr>
          <w:rFonts w:eastAsiaTheme="minorEastAsia"/>
        </w:rPr>
        <w:t xml:space="preserve">.  </w:t>
      </w:r>
    </w:p>
    <w:p w14:paraId="4ECB44EB" w14:textId="05A575E9" w:rsidR="00485E9A" w:rsidRPr="00961F2C" w:rsidRDefault="00485E9A" w:rsidP="00961F2C">
      <w:pPr>
        <w:rPr>
          <w:rFonts w:eastAsiaTheme="minorEastAsia"/>
        </w:rPr>
      </w:pPr>
      <w:r>
        <w:rPr>
          <w:rFonts w:eastAsiaTheme="minorEastAsia" w:hint="eastAsia"/>
        </w:rPr>
        <w:lastRenderedPageBreak/>
        <w:t xml:space="preserve">As explained in our companion contribution [1], </w:t>
      </w:r>
      <w:r w:rsidR="00961F2C">
        <w:rPr>
          <w:rFonts w:eastAsiaTheme="minorEastAsia"/>
        </w:rPr>
        <w:t>for the indication of NDI and/or RV for 2</w:t>
      </w:r>
      <w:r w:rsidR="00961F2C" w:rsidRPr="00961F2C">
        <w:rPr>
          <w:rFonts w:eastAsiaTheme="minorEastAsia"/>
          <w:vertAlign w:val="superscript"/>
        </w:rPr>
        <w:t>nd</w:t>
      </w:r>
      <w:r w:rsidR="00961F2C">
        <w:rPr>
          <w:rFonts w:eastAsiaTheme="minorEastAsia"/>
        </w:rPr>
        <w:t xml:space="preserve"> CW, </w:t>
      </w:r>
      <w:r w:rsidR="00961F2C" w:rsidRPr="00961F2C">
        <w:rPr>
          <w:rFonts w:eastAsiaTheme="minorEastAsia"/>
        </w:rPr>
        <w:t>UL DMRS antenna port indication field</w:t>
      </w:r>
      <w:r w:rsidR="00961F2C">
        <w:rPr>
          <w:rFonts w:eastAsiaTheme="minorEastAsia"/>
        </w:rPr>
        <w:t xml:space="preserve"> can be reused.</w:t>
      </w:r>
      <w:r w:rsidR="007718E8">
        <w:rPr>
          <w:rFonts w:eastAsiaTheme="minorEastAsia"/>
        </w:rPr>
        <w:t xml:space="preserve"> </w:t>
      </w:r>
      <w:r w:rsidR="005860CF">
        <w:rPr>
          <w:rFonts w:eastAsiaTheme="minorEastAsia"/>
        </w:rPr>
        <w:t xml:space="preserve">This is because that as the rank increases, the possible # of DMRS port combination decreases. </w:t>
      </w:r>
      <w:r w:rsidR="007718E8">
        <w:rPr>
          <w:rFonts w:eastAsiaTheme="minorEastAsia"/>
        </w:rPr>
        <w:t xml:space="preserve">By using this indication, </w:t>
      </w:r>
      <w:r w:rsidR="0024315B">
        <w:rPr>
          <w:rFonts w:eastAsiaTheme="minorEastAsia"/>
        </w:rPr>
        <w:t>upto 4</w:t>
      </w:r>
      <w:r w:rsidR="007718E8">
        <w:rPr>
          <w:rFonts w:eastAsiaTheme="minorEastAsia"/>
        </w:rPr>
        <w:t xml:space="preserve"> bits can be saved, therefore it</w:t>
      </w:r>
      <w:r w:rsidR="005860CF">
        <w:rPr>
          <w:rFonts w:eastAsiaTheme="minorEastAsia"/>
        </w:rPr>
        <w:t xml:space="preserve"> is proposed to reuse UL DMRS antenna port indication field for NDI and/or RV field indication of 2</w:t>
      </w:r>
      <w:r w:rsidR="005860CF" w:rsidRPr="005860CF">
        <w:rPr>
          <w:rFonts w:eastAsiaTheme="minorEastAsia"/>
          <w:vertAlign w:val="superscript"/>
        </w:rPr>
        <w:t>nd</w:t>
      </w:r>
      <w:r w:rsidR="005860CF">
        <w:rPr>
          <w:rFonts w:eastAsiaTheme="minorEastAsia"/>
        </w:rPr>
        <w:t xml:space="preserve"> CW. </w:t>
      </w:r>
    </w:p>
    <w:p w14:paraId="60A7842D" w14:textId="77777777" w:rsidR="005860CF" w:rsidRPr="005B23D8" w:rsidRDefault="005860CF" w:rsidP="005860CF">
      <w:pPr>
        <w:wordWrap/>
        <w:spacing w:before="100" w:beforeAutospacing="1" w:after="100" w:afterAutospacing="1" w:line="360" w:lineRule="auto"/>
        <w:ind w:firstLine="240"/>
        <w:contextualSpacing/>
        <w:rPr>
          <w:b/>
          <w:kern w:val="0"/>
          <w:szCs w:val="24"/>
          <w:lang w:eastAsia="x-none"/>
        </w:rPr>
      </w:pPr>
    </w:p>
    <w:p w14:paraId="471FEE56" w14:textId="7C5AA8FE" w:rsidR="00485E9A" w:rsidRPr="005860CF" w:rsidRDefault="005860CF" w:rsidP="005860CF">
      <w:pPr>
        <w:wordWrap/>
        <w:spacing w:line="360" w:lineRule="auto"/>
        <w:rPr>
          <w:rFonts w:eastAsiaTheme="minorEastAsia"/>
          <w:b/>
          <w:i/>
        </w:rPr>
      </w:pPr>
      <w:r w:rsidRPr="005B23D8">
        <w:rPr>
          <w:rFonts w:eastAsiaTheme="minorEastAsia"/>
          <w:b/>
        </w:rPr>
        <w:t xml:space="preserve">Proposal </w:t>
      </w:r>
      <w:r>
        <w:rPr>
          <w:rFonts w:eastAsiaTheme="minorEastAsia"/>
          <w:b/>
        </w:rPr>
        <w:t>7</w:t>
      </w:r>
      <w:r w:rsidRPr="005B23D8">
        <w:rPr>
          <w:rFonts w:eastAsiaTheme="minorEastAsia"/>
          <w:b/>
        </w:rPr>
        <w:t>.</w:t>
      </w:r>
      <w:r w:rsidRPr="005B23D8">
        <w:rPr>
          <w:rFonts w:eastAsiaTheme="minorEastAsia"/>
          <w:b/>
          <w:i/>
        </w:rPr>
        <w:t xml:space="preserve"> </w:t>
      </w:r>
      <w:r>
        <w:rPr>
          <w:rFonts w:eastAsiaTheme="minorEastAsia"/>
          <w:b/>
          <w:i/>
        </w:rPr>
        <w:t>R</w:t>
      </w:r>
      <w:r w:rsidRPr="005860CF">
        <w:rPr>
          <w:rFonts w:eastAsiaTheme="minorEastAsia"/>
          <w:b/>
          <w:i/>
        </w:rPr>
        <w:t>euse UL DMRS antenna port indication field for NDI and/or RV field indication of 2</w:t>
      </w:r>
      <w:r w:rsidRPr="005860CF">
        <w:rPr>
          <w:rFonts w:eastAsiaTheme="minorEastAsia"/>
          <w:b/>
          <w:i/>
          <w:vertAlign w:val="superscript"/>
        </w:rPr>
        <w:t>nd</w:t>
      </w:r>
      <w:r w:rsidRPr="005860CF">
        <w:rPr>
          <w:rFonts w:eastAsiaTheme="minorEastAsia"/>
          <w:b/>
          <w:i/>
        </w:rPr>
        <w:t xml:space="preserve"> CW</w:t>
      </w:r>
      <w:r>
        <w:rPr>
          <w:rFonts w:eastAsiaTheme="minorEastAsia"/>
          <w:b/>
          <w:i/>
        </w:rPr>
        <w:t xml:space="preserve"> in order to reduce DCI overhead. </w:t>
      </w:r>
    </w:p>
    <w:p w14:paraId="402BB63A" w14:textId="1D5EF8B5" w:rsidR="00485E9A" w:rsidRPr="005860CF" w:rsidRDefault="00485E9A" w:rsidP="00485E9A">
      <w:pPr>
        <w:rPr>
          <w:rFonts w:eastAsiaTheme="minorEastAsia"/>
        </w:rPr>
      </w:pPr>
    </w:p>
    <w:p w14:paraId="4C04EB81" w14:textId="0E939215" w:rsidR="00B50356" w:rsidRPr="005B23D8" w:rsidRDefault="00260DB2" w:rsidP="004B2BA4">
      <w:pPr>
        <w:pStyle w:val="2"/>
        <w:wordWrap/>
        <w:spacing w:line="360" w:lineRule="auto"/>
        <w:ind w:right="220"/>
        <w:rPr>
          <w:rFonts w:eastAsiaTheme="minorEastAsia"/>
        </w:rPr>
      </w:pPr>
      <w:r w:rsidRPr="00670DDC">
        <w:rPr>
          <w:rFonts w:eastAsiaTheme="minorEastAsia"/>
          <w:noProof/>
        </w:rPr>
        <mc:AlternateContent>
          <mc:Choice Requires="wps">
            <w:drawing>
              <wp:anchor distT="45720" distB="45720" distL="114300" distR="114300" simplePos="0" relativeHeight="251699200" behindDoc="0" locked="0" layoutInCell="1" allowOverlap="1" wp14:anchorId="1F2F771D" wp14:editId="07CE0AEE">
                <wp:simplePos x="0" y="0"/>
                <wp:positionH relativeFrom="column">
                  <wp:posOffset>41275</wp:posOffset>
                </wp:positionH>
                <wp:positionV relativeFrom="paragraph">
                  <wp:posOffset>514985</wp:posOffset>
                </wp:positionV>
                <wp:extent cx="5742305" cy="1863090"/>
                <wp:effectExtent l="0" t="0" r="10795" b="22860"/>
                <wp:wrapSquare wrapText="bothSides"/>
                <wp:docPr id="1"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2305" cy="1863090"/>
                        </a:xfrm>
                        <a:prstGeom prst="rect">
                          <a:avLst/>
                        </a:prstGeom>
                        <a:solidFill>
                          <a:srgbClr val="FFFFFF"/>
                        </a:solidFill>
                        <a:ln w="9525">
                          <a:solidFill>
                            <a:srgbClr val="000000"/>
                          </a:solidFill>
                          <a:miter lim="800000"/>
                          <a:headEnd/>
                          <a:tailEnd/>
                        </a:ln>
                      </wps:spPr>
                      <wps:txbx>
                        <w:txbxContent>
                          <w:p w14:paraId="68A7FA73" w14:textId="7C82F2F6" w:rsidR="00485E9A" w:rsidRPr="006E63D9" w:rsidRDefault="00485E9A" w:rsidP="00426FAE">
                            <w:pPr>
                              <w:widowControl/>
                              <w:wordWrap/>
                              <w:autoSpaceDE/>
                              <w:autoSpaceDN/>
                              <w:snapToGrid w:val="0"/>
                              <w:spacing w:after="0" w:line="240" w:lineRule="auto"/>
                              <w:contextualSpacing/>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kern w:val="0"/>
                                <w:sz w:val="20"/>
                                <w:szCs w:val="20"/>
                                <w:highlight w:val="green"/>
                                <w:lang w:val="en-GB" w:eastAsia="en-US"/>
                              </w:rPr>
                              <w:t>Agreement</w:t>
                            </w:r>
                          </w:p>
                          <w:p w14:paraId="0F3FF03D" w14:textId="77777777" w:rsidR="00485E9A" w:rsidRPr="006E63D9" w:rsidRDefault="00485E9A" w:rsidP="00426FAE">
                            <w:pPr>
                              <w:widowControl/>
                              <w:wordWrap/>
                              <w:autoSpaceDE/>
                              <w:autoSpaceDN/>
                              <w:spacing w:after="0" w:line="240" w:lineRule="auto"/>
                              <w:rPr>
                                <w:rFonts w:ascii="Times" w:eastAsia="바탕" w:hAnsi="Times" w:cs="Times"/>
                                <w:kern w:val="0"/>
                                <w:szCs w:val="24"/>
                                <w:lang w:val="en-GB" w:eastAsia="en-US"/>
                              </w:rPr>
                            </w:pPr>
                            <w:r w:rsidRPr="006E63D9">
                              <w:rPr>
                                <w:rFonts w:ascii="Times" w:eastAsia="바탕" w:hAnsi="Times" w:cs="Times"/>
                                <w:iCs/>
                                <w:kern w:val="0"/>
                                <w:sz w:val="20"/>
                                <w:szCs w:val="24"/>
                                <w:lang w:val="en-GB" w:eastAsia="en-US"/>
                              </w:rPr>
                              <w:t xml:space="preserve">Framework for full power PUSCH transmission by an 8TX UE </w:t>
                            </w:r>
                          </w:p>
                          <w:p w14:paraId="22EFFB33" w14:textId="77777777" w:rsidR="00485E9A" w:rsidRPr="006E63D9" w:rsidRDefault="00485E9A" w:rsidP="00426FAE">
                            <w:pPr>
                              <w:widowControl/>
                              <w:numPr>
                                <w:ilvl w:val="0"/>
                                <w:numId w:val="26"/>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To support full power transmission with Mode0, Rel-16 Mode0 (fullPower ) is re-used.</w:t>
                            </w:r>
                          </w:p>
                          <w:p w14:paraId="6B849F5A" w14:textId="77777777" w:rsidR="00485E9A" w:rsidRPr="006E63D9" w:rsidRDefault="00485E9A" w:rsidP="00426FAE">
                            <w:pPr>
                              <w:widowControl/>
                              <w:numPr>
                                <w:ilvl w:val="1"/>
                                <w:numId w:val="26"/>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FFS if any change is required in the specifications.</w:t>
                            </w:r>
                          </w:p>
                          <w:p w14:paraId="59E23901" w14:textId="77777777" w:rsidR="00485E9A" w:rsidRPr="006E63D9" w:rsidRDefault="00485E9A" w:rsidP="00426FAE">
                            <w:pPr>
                              <w:widowControl/>
                              <w:numPr>
                                <w:ilvl w:val="0"/>
                                <w:numId w:val="27"/>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b/>
                                <w:iCs/>
                                <w:kern w:val="0"/>
                                <w:sz w:val="20"/>
                                <w:szCs w:val="24"/>
                                <w:highlight w:val="darkYellow"/>
                                <w:lang w:val="en-GB" w:eastAsia="en-US"/>
                              </w:rPr>
                              <w:t>Working Assumption</w:t>
                            </w:r>
                            <w:r w:rsidRPr="006E63D9">
                              <w:rPr>
                                <w:rFonts w:ascii="Times" w:hAnsi="Times" w:cs="Times"/>
                                <w:iCs/>
                                <w:color w:val="FF0000"/>
                                <w:kern w:val="0"/>
                                <w:sz w:val="20"/>
                                <w:szCs w:val="24"/>
                                <w:lang w:val="en-GB" w:eastAsia="en-US"/>
                              </w:rPr>
                              <w:t xml:space="preserve"> </w:t>
                            </w:r>
                            <w:r w:rsidRPr="006E63D9">
                              <w:rPr>
                                <w:rFonts w:ascii="Times" w:hAnsi="Times" w:cs="Times"/>
                                <w:iCs/>
                                <w:kern w:val="0"/>
                                <w:sz w:val="20"/>
                                <w:szCs w:val="24"/>
                                <w:lang w:val="en-GB" w:eastAsia="en-US"/>
                              </w:rPr>
                              <w:t>To support full power transmission with Mode1, Rel-16 Mode1 (fullPowerMode1) is re-used.</w:t>
                            </w:r>
                          </w:p>
                          <w:p w14:paraId="56B1B833" w14:textId="77777777" w:rsidR="00485E9A" w:rsidRPr="006E63D9" w:rsidRDefault="00485E9A" w:rsidP="00426FAE">
                            <w:pPr>
                              <w:widowControl/>
                              <w:numPr>
                                <w:ilvl w:val="1"/>
                                <w:numId w:val="27"/>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 xml:space="preserve">FFS if more than one of the 8TX full coherent precoders is used </w:t>
                            </w:r>
                            <w:r w:rsidRPr="006E63D9">
                              <w:rPr>
                                <w:rFonts w:ascii="Times" w:hAnsi="Times" w:cs="Times"/>
                                <w:iCs/>
                                <w:strike/>
                                <w:kern w:val="0"/>
                                <w:sz w:val="20"/>
                                <w:szCs w:val="24"/>
                                <w:lang w:val="en-GB" w:eastAsia="en-US"/>
                              </w:rPr>
                              <w:t>per rank</w:t>
                            </w:r>
                            <w:r w:rsidRPr="006E63D9">
                              <w:rPr>
                                <w:rFonts w:ascii="Times" w:hAnsi="Times" w:cs="Times"/>
                                <w:iCs/>
                                <w:kern w:val="0"/>
                                <w:sz w:val="20"/>
                                <w:szCs w:val="24"/>
                                <w:lang w:val="en-GB" w:eastAsia="en-US"/>
                              </w:rPr>
                              <w:t xml:space="preserve">. </w:t>
                            </w:r>
                          </w:p>
                          <w:p w14:paraId="7AF45863" w14:textId="77777777" w:rsidR="00485E9A" w:rsidRPr="006E63D9" w:rsidRDefault="00485E9A" w:rsidP="00426FAE">
                            <w:pPr>
                              <w:widowControl/>
                              <w:numPr>
                                <w:ilvl w:val="0"/>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b/>
                                <w:iCs/>
                                <w:kern w:val="0"/>
                                <w:sz w:val="20"/>
                                <w:szCs w:val="24"/>
                                <w:highlight w:val="darkYellow"/>
                                <w:lang w:val="en-GB" w:eastAsia="en-US"/>
                              </w:rPr>
                              <w:t>Working Assumption</w:t>
                            </w:r>
                            <w:r w:rsidRPr="006E63D9">
                              <w:rPr>
                                <w:rFonts w:ascii="Times" w:hAnsi="Times" w:cs="Times"/>
                                <w:iCs/>
                                <w:kern w:val="0"/>
                                <w:sz w:val="20"/>
                                <w:szCs w:val="24"/>
                                <w:lang w:val="en-GB" w:eastAsia="en-US"/>
                              </w:rPr>
                              <w:t xml:space="preserve"> To support full power transmission with Mode2, Rel-16 Mode2 (fullPowerMode2) is re-used.</w:t>
                            </w:r>
                          </w:p>
                          <w:p w14:paraId="0AEFC255" w14:textId="77777777" w:rsidR="00485E9A" w:rsidRPr="006E63D9" w:rsidRDefault="00485E9A" w:rsidP="00426FAE">
                            <w:pPr>
                              <w:widowControl/>
                              <w:numPr>
                                <w:ilvl w:val="1"/>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FFS definition of precoder groups (G0, G1, …)</w:t>
                            </w:r>
                          </w:p>
                          <w:p w14:paraId="2AFEEDCE" w14:textId="77777777" w:rsidR="00485E9A" w:rsidRPr="006E63D9" w:rsidRDefault="00485E9A" w:rsidP="00426FAE">
                            <w:pPr>
                              <w:widowControl/>
                              <w:numPr>
                                <w:ilvl w:val="1"/>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 xml:space="preserve">FFS enhancements for SRS configuration </w:t>
                            </w:r>
                          </w:p>
                          <w:p w14:paraId="34F55B89" w14:textId="58F650B4" w:rsidR="00485E9A" w:rsidRDefault="00485E9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2F771D" id="_x0000_s1033" type="#_x0000_t202" style="position:absolute;left:0;text-align:left;margin-left:3.25pt;margin-top:40.55pt;width:452.15pt;height:146.7pt;z-index:2516992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">
                <v:textbox>
                  <w:txbxContent>
                    <w:p w14:paraId="68A7FA73" w14:textId="7C82F2F6" w:rsidR="00485E9A" w:rsidRPr="006E63D9" w:rsidRDefault="00485E9A" w:rsidP="00426FAE">
                      <w:pPr>
                        <w:widowControl/>
                        <w:wordWrap/>
                        <w:autoSpaceDE/>
                        <w:autoSpaceDN/>
                        <w:snapToGrid w:val="0"/>
                        <w:spacing w:after="0" w:line="240" w:lineRule="auto"/>
                        <w:contextualSpacing/>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kern w:val="0"/>
                          <w:sz w:val="20"/>
                          <w:szCs w:val="20"/>
                          <w:highlight w:val="green"/>
                          <w:lang w:val="en-GB" w:eastAsia="en-US"/>
                        </w:rPr>
                        <w:t>Agreement</w:t>
                      </w:r>
                    </w:p>
                    <w:p w14:paraId="0F3FF03D" w14:textId="77777777" w:rsidR="00485E9A" w:rsidRPr="006E63D9" w:rsidRDefault="00485E9A" w:rsidP="00426FAE">
                      <w:pPr>
                        <w:widowControl/>
                        <w:wordWrap/>
                        <w:autoSpaceDE/>
                        <w:autoSpaceDN/>
                        <w:spacing w:after="0" w:line="240" w:lineRule="auto"/>
                        <w:rPr>
                          <w:rFonts w:ascii="Times" w:eastAsia="바탕" w:hAnsi="Times" w:cs="Times"/>
                          <w:kern w:val="0"/>
                          <w:szCs w:val="24"/>
                          <w:lang w:val="en-GB" w:eastAsia="en-US"/>
                        </w:rPr>
                      </w:pPr>
                      <w:r w:rsidRPr="006E63D9">
                        <w:rPr>
                          <w:rFonts w:ascii="Times" w:eastAsia="바탕" w:hAnsi="Times" w:cs="Times"/>
                          <w:iCs/>
                          <w:kern w:val="0"/>
                          <w:sz w:val="20"/>
                          <w:szCs w:val="24"/>
                          <w:lang w:val="en-GB" w:eastAsia="en-US"/>
                        </w:rPr>
                        <w:t xml:space="preserve">Framework for full power PUSCH transmission by an 8TX UE </w:t>
                      </w:r>
                    </w:p>
                    <w:p w14:paraId="22EFFB33" w14:textId="77777777" w:rsidR="00485E9A" w:rsidRPr="006E63D9" w:rsidRDefault="00485E9A" w:rsidP="00426FAE">
                      <w:pPr>
                        <w:widowControl/>
                        <w:numPr>
                          <w:ilvl w:val="0"/>
                          <w:numId w:val="26"/>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To support full power transmission with Mode0, Rel-16 Mode0 (fullPower ) is re-used.</w:t>
                      </w:r>
                    </w:p>
                    <w:p w14:paraId="6B849F5A" w14:textId="77777777" w:rsidR="00485E9A" w:rsidRPr="006E63D9" w:rsidRDefault="00485E9A" w:rsidP="00426FAE">
                      <w:pPr>
                        <w:widowControl/>
                        <w:numPr>
                          <w:ilvl w:val="1"/>
                          <w:numId w:val="26"/>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FFS if any change is required in the specifications.</w:t>
                      </w:r>
                    </w:p>
                    <w:p w14:paraId="59E23901" w14:textId="77777777" w:rsidR="00485E9A" w:rsidRPr="006E63D9" w:rsidRDefault="00485E9A" w:rsidP="00426FAE">
                      <w:pPr>
                        <w:widowControl/>
                        <w:numPr>
                          <w:ilvl w:val="0"/>
                          <w:numId w:val="27"/>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b/>
                          <w:iCs/>
                          <w:kern w:val="0"/>
                          <w:sz w:val="20"/>
                          <w:szCs w:val="24"/>
                          <w:highlight w:val="darkYellow"/>
                          <w:lang w:val="en-GB" w:eastAsia="en-US"/>
                        </w:rPr>
                        <w:t>Working Assumption</w:t>
                      </w:r>
                      <w:r w:rsidRPr="006E63D9">
                        <w:rPr>
                          <w:rFonts w:ascii="Times" w:hAnsi="Times" w:cs="Times"/>
                          <w:iCs/>
                          <w:color w:val="FF0000"/>
                          <w:kern w:val="0"/>
                          <w:sz w:val="20"/>
                          <w:szCs w:val="24"/>
                          <w:lang w:val="en-GB" w:eastAsia="en-US"/>
                        </w:rPr>
                        <w:t xml:space="preserve"> </w:t>
                      </w:r>
                      <w:r w:rsidRPr="006E63D9">
                        <w:rPr>
                          <w:rFonts w:ascii="Times" w:hAnsi="Times" w:cs="Times"/>
                          <w:iCs/>
                          <w:kern w:val="0"/>
                          <w:sz w:val="20"/>
                          <w:szCs w:val="24"/>
                          <w:lang w:val="en-GB" w:eastAsia="en-US"/>
                        </w:rPr>
                        <w:t>To support full power transmission with Mode1, Rel-16 Mode1 (fullPowerMode1) is re-used.</w:t>
                      </w:r>
                    </w:p>
                    <w:p w14:paraId="56B1B833" w14:textId="77777777" w:rsidR="00485E9A" w:rsidRPr="006E63D9" w:rsidRDefault="00485E9A" w:rsidP="00426FAE">
                      <w:pPr>
                        <w:widowControl/>
                        <w:numPr>
                          <w:ilvl w:val="1"/>
                          <w:numId w:val="27"/>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 xml:space="preserve">FFS if more than one of the 8TX full coherent precoders is used </w:t>
                      </w:r>
                      <w:r w:rsidRPr="006E63D9">
                        <w:rPr>
                          <w:rFonts w:ascii="Times" w:hAnsi="Times" w:cs="Times"/>
                          <w:iCs/>
                          <w:strike/>
                          <w:kern w:val="0"/>
                          <w:sz w:val="20"/>
                          <w:szCs w:val="24"/>
                          <w:lang w:val="en-GB" w:eastAsia="en-US"/>
                        </w:rPr>
                        <w:t>per rank</w:t>
                      </w:r>
                      <w:r w:rsidRPr="006E63D9">
                        <w:rPr>
                          <w:rFonts w:ascii="Times" w:hAnsi="Times" w:cs="Times"/>
                          <w:iCs/>
                          <w:kern w:val="0"/>
                          <w:sz w:val="20"/>
                          <w:szCs w:val="24"/>
                          <w:lang w:val="en-GB" w:eastAsia="en-US"/>
                        </w:rPr>
                        <w:t xml:space="preserve">. </w:t>
                      </w:r>
                    </w:p>
                    <w:p w14:paraId="7AF45863" w14:textId="77777777" w:rsidR="00485E9A" w:rsidRPr="006E63D9" w:rsidRDefault="00485E9A" w:rsidP="00426FAE">
                      <w:pPr>
                        <w:widowControl/>
                        <w:numPr>
                          <w:ilvl w:val="0"/>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b/>
                          <w:iCs/>
                          <w:kern w:val="0"/>
                          <w:sz w:val="20"/>
                          <w:szCs w:val="24"/>
                          <w:highlight w:val="darkYellow"/>
                          <w:lang w:val="en-GB" w:eastAsia="en-US"/>
                        </w:rPr>
                        <w:t>Working Assumption</w:t>
                      </w:r>
                      <w:r w:rsidRPr="006E63D9">
                        <w:rPr>
                          <w:rFonts w:ascii="Times" w:hAnsi="Times" w:cs="Times"/>
                          <w:iCs/>
                          <w:kern w:val="0"/>
                          <w:sz w:val="20"/>
                          <w:szCs w:val="24"/>
                          <w:lang w:val="en-GB" w:eastAsia="en-US"/>
                        </w:rPr>
                        <w:t xml:space="preserve"> To support full power transmission with Mode2, Rel-16 Mode2 (fullPowerMode2) is re-used.</w:t>
                      </w:r>
                    </w:p>
                    <w:p w14:paraId="0AEFC255" w14:textId="77777777" w:rsidR="00485E9A" w:rsidRPr="006E63D9" w:rsidRDefault="00485E9A" w:rsidP="00426FAE">
                      <w:pPr>
                        <w:widowControl/>
                        <w:numPr>
                          <w:ilvl w:val="1"/>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FFS definition of precoder groups (G0, G1, …)</w:t>
                      </w:r>
                    </w:p>
                    <w:p w14:paraId="2AFEEDCE" w14:textId="77777777" w:rsidR="00485E9A" w:rsidRPr="006E63D9" w:rsidRDefault="00485E9A" w:rsidP="00426FAE">
                      <w:pPr>
                        <w:widowControl/>
                        <w:numPr>
                          <w:ilvl w:val="1"/>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 xml:space="preserve">FFS enhancements for SRS configuration </w:t>
                      </w:r>
                    </w:p>
                    <w:p w14:paraId="34F55B89" w14:textId="58F650B4" w:rsidR="00485E9A" w:rsidRDefault="00485E9A"/>
                  </w:txbxContent>
                </v:textbox>
                <w10:wrap type="square"/>
              </v:shape>
            </w:pict>
          </mc:Fallback>
        </mc:AlternateContent>
      </w:r>
      <w:r w:rsidR="00B50356" w:rsidRPr="005B23D8">
        <w:rPr>
          <w:rFonts w:eastAsiaTheme="minorEastAsia"/>
        </w:rPr>
        <w:t>Full power transmission for 8Tx UE</w:t>
      </w:r>
    </w:p>
    <w:p w14:paraId="1445F70A" w14:textId="0421DA08" w:rsidR="00B50356" w:rsidRPr="005B23D8" w:rsidRDefault="00260DB2" w:rsidP="004B2BA4">
      <w:pPr>
        <w:wordWrap/>
        <w:spacing w:before="100" w:beforeAutospacing="1" w:after="100" w:afterAutospacing="1" w:line="360" w:lineRule="auto"/>
        <w:ind w:firstLineChars="100" w:firstLine="220"/>
        <w:contextualSpacing/>
        <w:rPr>
          <w:rFonts w:eastAsiaTheme="minorEastAsia"/>
        </w:rPr>
      </w:pPr>
      <w:r>
        <w:rPr>
          <w:rFonts w:eastAsiaTheme="minorEastAsia" w:hint="eastAsia"/>
        </w:rPr>
        <w:t xml:space="preserve">In the last meeting, agreement for full power </w:t>
      </w:r>
      <w:r>
        <w:rPr>
          <w:rFonts w:eastAsiaTheme="minorEastAsia"/>
        </w:rPr>
        <w:t>operation</w:t>
      </w:r>
      <w:r>
        <w:rPr>
          <w:rFonts w:eastAsiaTheme="minorEastAsia" w:hint="eastAsia"/>
        </w:rPr>
        <w:t xml:space="preserve"> </w:t>
      </w:r>
      <w:r>
        <w:rPr>
          <w:rFonts w:eastAsiaTheme="minorEastAsia"/>
        </w:rPr>
        <w:t xml:space="preserve">of 8Tx UE were made. As shown above, the same principle for Rel-16 full power operation was adopted. </w:t>
      </w:r>
      <w:r w:rsidR="001D48B2" w:rsidRPr="005B23D8">
        <w:rPr>
          <w:rFonts w:eastAsiaTheme="minorEastAsia"/>
        </w:rPr>
        <w:t>In Rel-16, there are three UE capabilities for supporting full power operation</w:t>
      </w:r>
      <w:r w:rsidR="0041675C" w:rsidRPr="005B23D8">
        <w:rPr>
          <w:rFonts w:eastAsiaTheme="minorEastAsia"/>
        </w:rPr>
        <w:t xml:space="preserve"> for non and partial coherent UE</w:t>
      </w:r>
      <w:r w:rsidR="001D48B2" w:rsidRPr="005B23D8">
        <w:rPr>
          <w:rFonts w:eastAsiaTheme="minorEastAsia"/>
        </w:rPr>
        <w:t xml:space="preserve">. </w:t>
      </w:r>
    </w:p>
    <w:p w14:paraId="4BE7F0DB" w14:textId="06713EBA"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rPr>
        <w:t xml:space="preserve">UE capability 1: for the UE to support full Tx power in UL transmission, full rated PAs on each Tx chain is supported </w:t>
      </w:r>
    </w:p>
    <w:p w14:paraId="4A933FC0" w14:textId="41802B07"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rPr>
        <w:t xml:space="preserve">UE capability 2: for the UE to support full Tx power in UL transmission, no Tx chain is assumed to deliver full power </w:t>
      </w:r>
    </w:p>
    <w:p w14:paraId="6A94312E" w14:textId="6CFF93FE" w:rsidR="001D48B2" w:rsidRPr="005B23D8" w:rsidRDefault="001D48B2" w:rsidP="009B1B50">
      <w:pPr>
        <w:widowControl/>
        <w:numPr>
          <w:ilvl w:val="0"/>
          <w:numId w:val="12"/>
        </w:numPr>
        <w:wordWrap/>
        <w:autoSpaceDE/>
        <w:autoSpaceDN/>
        <w:spacing w:before="100" w:beforeAutospacing="1" w:after="100" w:afterAutospacing="1" w:line="360" w:lineRule="auto"/>
        <w:contextualSpacing/>
        <w:jc w:val="left"/>
        <w:rPr>
          <w:rFonts w:eastAsia="SimSun"/>
        </w:rPr>
      </w:pPr>
      <w:r w:rsidRPr="005B23D8">
        <w:rPr>
          <w:rFonts w:eastAsia="SimSun" w:hint="eastAsia"/>
        </w:rPr>
        <w:t>UE capability 3:</w:t>
      </w:r>
      <w:r w:rsidRPr="005B23D8">
        <w:rPr>
          <w:rFonts w:eastAsia="SimSun"/>
        </w:rPr>
        <w:t xml:space="preserve"> for the UE to support full Tx power in UL transmission, subset of Tx chains with full rated PAs is supported</w:t>
      </w:r>
    </w:p>
    <w:p w14:paraId="2A7D727B" w14:textId="14B1EB9A" w:rsidR="00B50356" w:rsidRPr="005B23D8" w:rsidRDefault="001D48B2" w:rsidP="004B2BA4">
      <w:pPr>
        <w:wordWrap/>
        <w:spacing w:before="100" w:beforeAutospacing="1" w:after="100" w:afterAutospacing="1" w:line="360" w:lineRule="auto"/>
        <w:contextualSpacing/>
        <w:rPr>
          <w:rFonts w:eastAsiaTheme="minorEastAsia"/>
        </w:rPr>
      </w:pPr>
      <w:r w:rsidRPr="005B23D8">
        <w:rPr>
          <w:rFonts w:eastAsiaTheme="minorEastAsia" w:hint="eastAsia"/>
        </w:rPr>
        <w:t xml:space="preserve">Similar to Rel-16, above three </w:t>
      </w:r>
      <w:r w:rsidRPr="005B23D8">
        <w:rPr>
          <w:rFonts w:eastAsiaTheme="minorEastAsia"/>
        </w:rPr>
        <w:t>capabilities</w:t>
      </w:r>
      <w:r w:rsidR="001321BE" w:rsidRPr="005B23D8">
        <w:rPr>
          <w:rFonts w:eastAsiaTheme="minorEastAsia"/>
        </w:rPr>
        <w:t xml:space="preserve"> can also be considered</w:t>
      </w:r>
      <w:r w:rsidRPr="005B23D8">
        <w:rPr>
          <w:rFonts w:eastAsiaTheme="minorEastAsia" w:hint="eastAsia"/>
        </w:rPr>
        <w:t xml:space="preserve"> </w:t>
      </w:r>
      <w:r w:rsidRPr="005B23D8">
        <w:rPr>
          <w:rFonts w:eastAsiaTheme="minorEastAsia"/>
        </w:rPr>
        <w:t xml:space="preserve">as a starting point of discussion. </w:t>
      </w:r>
      <w:r w:rsidR="001321BE" w:rsidRPr="005B23D8">
        <w:rPr>
          <w:rFonts w:eastAsiaTheme="minorEastAsia"/>
        </w:rPr>
        <w:t xml:space="preserve">Then, possible PA combination for each capability are listed </w:t>
      </w:r>
      <w:r w:rsidR="00DC17F4" w:rsidRPr="005B23D8">
        <w:rPr>
          <w:rFonts w:eastAsiaTheme="minorEastAsia"/>
        </w:rPr>
        <w:t xml:space="preserve">Table 4. </w:t>
      </w:r>
      <w:r w:rsidR="00E20DC2" w:rsidRPr="005B23D8">
        <w:rPr>
          <w:rFonts w:eastAsiaTheme="minorEastAsia"/>
        </w:rPr>
        <w:t>Note that X is full rated PA, so X=23dBm for PC3, and Y</w:t>
      </w:r>
      <w:r w:rsidR="00E20DC2" w:rsidRPr="005B23D8">
        <w:rPr>
          <w:rFonts w:eastAsiaTheme="minorEastAsia"/>
          <w:vertAlign w:val="subscript"/>
        </w:rPr>
        <w:t>i</w:t>
      </w:r>
      <w:r w:rsidR="00E20DC2" w:rsidRPr="005B23D8">
        <w:rPr>
          <w:rFonts w:eastAsiaTheme="minorEastAsia"/>
        </w:rPr>
        <w:t xml:space="preserve"> is less than X</w:t>
      </w:r>
      <w:r w:rsidR="002E4893" w:rsidRPr="005B23D8">
        <w:rPr>
          <w:rFonts w:eastAsiaTheme="minorEastAsia"/>
        </w:rPr>
        <w:t xml:space="preserve"> (e.g., Y</w:t>
      </w:r>
      <w:r w:rsidR="002E4893" w:rsidRPr="005B23D8">
        <w:rPr>
          <w:rFonts w:eastAsiaTheme="minorEastAsia"/>
          <w:vertAlign w:val="subscript"/>
        </w:rPr>
        <w:t xml:space="preserve">i </w:t>
      </w:r>
      <w:r w:rsidR="002E4893" w:rsidRPr="005B23D8">
        <w:rPr>
          <w:rFonts w:eastAsiaTheme="minorEastAsia"/>
        </w:rPr>
        <w:t>= 14, 17, 20 dBm)</w:t>
      </w:r>
      <w:r w:rsidR="00E20DC2" w:rsidRPr="005B23D8">
        <w:rPr>
          <w:rFonts w:eastAsiaTheme="minorEastAsia"/>
        </w:rPr>
        <w:t>. Then, Type 1 architecture belongs to UE capability 1, Type 2 architecture belongs to UE capability 2 and other Types belong to UE capability 3.</w:t>
      </w:r>
      <w:r w:rsidR="00491DB9" w:rsidRPr="005B23D8">
        <w:rPr>
          <w:rFonts w:eastAsiaTheme="minorEastAsia"/>
        </w:rPr>
        <w:t xml:space="preserve"> As shown in Table </w:t>
      </w:r>
      <w:r w:rsidR="000D7CF9">
        <w:rPr>
          <w:rFonts w:eastAsiaTheme="minorEastAsia"/>
        </w:rPr>
        <w:t>2</w:t>
      </w:r>
      <w:r w:rsidR="00491DB9" w:rsidRPr="005B23D8">
        <w:rPr>
          <w:rFonts w:eastAsiaTheme="minorEastAsia"/>
        </w:rPr>
        <w:t>, according to</w:t>
      </w:r>
      <w:r w:rsidR="000C6BE3" w:rsidRPr="005B23D8">
        <w:rPr>
          <w:rFonts w:eastAsiaTheme="minorEastAsia"/>
        </w:rPr>
        <w:t xml:space="preserve"> the UE implementation,</w:t>
      </w:r>
      <w:r w:rsidR="00491DB9" w:rsidRPr="005B23D8">
        <w:rPr>
          <w:rFonts w:eastAsiaTheme="minorEastAsia"/>
        </w:rPr>
        <w:t xml:space="preserve"> the value of Y</w:t>
      </w:r>
      <w:r w:rsidR="00491DB9" w:rsidRPr="005B23D8">
        <w:rPr>
          <w:rFonts w:eastAsiaTheme="minorEastAsia"/>
          <w:vertAlign w:val="subscript"/>
        </w:rPr>
        <w:t>i</w:t>
      </w:r>
      <w:r w:rsidR="00491DB9" w:rsidRPr="005B23D8">
        <w:rPr>
          <w:rFonts w:eastAsiaTheme="minorEastAsia"/>
        </w:rPr>
        <w:t xml:space="preserve"> can be diverged. </w:t>
      </w:r>
      <w:r w:rsidR="0041675C" w:rsidRPr="005B23D8">
        <w:rPr>
          <w:rFonts w:eastAsiaTheme="minorEastAsia"/>
        </w:rPr>
        <w:t xml:space="preserve">Thus, it would be good to select representative PA architecture. However, without non and partial coherent codebook, it is hard to narrow down the possible PA architectures and full power modes. Therefore, </w:t>
      </w:r>
      <w:r w:rsidR="00260DB2">
        <w:rPr>
          <w:rFonts w:eastAsiaTheme="minorEastAsia"/>
        </w:rPr>
        <w:t xml:space="preserve">it could be efficiently discussed </w:t>
      </w:r>
      <w:r w:rsidR="0041675C" w:rsidRPr="005B23D8">
        <w:rPr>
          <w:rFonts w:eastAsiaTheme="minorEastAsia"/>
        </w:rPr>
        <w:t>after finalizing the non and partial coherent</w:t>
      </w:r>
      <w:r w:rsidR="00260DB2">
        <w:rPr>
          <w:rFonts w:eastAsiaTheme="minorEastAsia"/>
        </w:rPr>
        <w:t xml:space="preserve"> codebook</w:t>
      </w:r>
      <w:r w:rsidR="0041675C" w:rsidRPr="005B23D8">
        <w:rPr>
          <w:rFonts w:eastAsiaTheme="minorEastAsia"/>
        </w:rPr>
        <w:t xml:space="preserve">. </w:t>
      </w:r>
    </w:p>
    <w:p w14:paraId="1515D952" w14:textId="5A2E9C5F" w:rsidR="00B70691" w:rsidRPr="005B23D8" w:rsidRDefault="001321BE" w:rsidP="004B2BA4">
      <w:pPr>
        <w:pStyle w:val="a8"/>
        <w:keepNext/>
        <w:spacing w:line="360" w:lineRule="auto"/>
        <w:jc w:val="center"/>
        <w:rPr>
          <w:rFonts w:eastAsiaTheme="minorEastAsia"/>
        </w:rPr>
      </w:pPr>
      <w:r w:rsidRPr="005B23D8">
        <w:lastRenderedPageBreak/>
        <w:t xml:space="preserve">Table </w:t>
      </w:r>
      <w:r w:rsidR="000D7CF9">
        <w:t>2</w:t>
      </w:r>
      <w:r w:rsidRPr="005B23D8">
        <w:t>. Example of PA architecture for 8Tx UE</w:t>
      </w:r>
    </w:p>
    <w:tbl>
      <w:tblPr>
        <w:tblStyle w:val="a7"/>
        <w:tblW w:w="0" w:type="auto"/>
        <w:tblLook w:val="04A0" w:firstRow="1" w:lastRow="0" w:firstColumn="1" w:lastColumn="0" w:noHBand="0" w:noVBand="1"/>
      </w:tblPr>
      <w:tblGrid>
        <w:gridCol w:w="1001"/>
        <w:gridCol w:w="1001"/>
        <w:gridCol w:w="1002"/>
        <w:gridCol w:w="1002"/>
        <w:gridCol w:w="1002"/>
        <w:gridCol w:w="1002"/>
        <w:gridCol w:w="1002"/>
        <w:gridCol w:w="1002"/>
        <w:gridCol w:w="1002"/>
      </w:tblGrid>
      <w:tr w:rsidR="00B70691" w:rsidRPr="005B23D8" w14:paraId="220BFFDA" w14:textId="77777777" w:rsidTr="00B70691">
        <w:tc>
          <w:tcPr>
            <w:tcW w:w="1001" w:type="dxa"/>
          </w:tcPr>
          <w:p w14:paraId="694FE834" w14:textId="77777777" w:rsidR="00B70691" w:rsidRPr="005B23D8" w:rsidRDefault="00B70691" w:rsidP="004B2BA4">
            <w:pPr>
              <w:wordWrap/>
              <w:spacing w:line="360" w:lineRule="auto"/>
              <w:jc w:val="center"/>
              <w:rPr>
                <w:rFonts w:eastAsiaTheme="minorEastAsia"/>
              </w:rPr>
            </w:pPr>
          </w:p>
        </w:tc>
        <w:tc>
          <w:tcPr>
            <w:tcW w:w="1001" w:type="dxa"/>
          </w:tcPr>
          <w:p w14:paraId="398C00D0" w14:textId="33D88C52" w:rsidR="00B70691" w:rsidRPr="005B23D8" w:rsidRDefault="00B70691" w:rsidP="004B2BA4">
            <w:pPr>
              <w:wordWrap/>
              <w:spacing w:line="360" w:lineRule="auto"/>
              <w:jc w:val="center"/>
              <w:rPr>
                <w:rFonts w:eastAsiaTheme="minorEastAsia"/>
              </w:rPr>
            </w:pPr>
            <w:r w:rsidRPr="005B23D8">
              <w:rPr>
                <w:rFonts w:eastAsiaTheme="minorEastAsia"/>
              </w:rPr>
              <w:t>Port 1</w:t>
            </w:r>
          </w:p>
        </w:tc>
        <w:tc>
          <w:tcPr>
            <w:tcW w:w="1002" w:type="dxa"/>
          </w:tcPr>
          <w:p w14:paraId="4B07F0F2" w14:textId="158BF97D" w:rsidR="00B70691" w:rsidRPr="005B23D8" w:rsidRDefault="00B70691" w:rsidP="004B2BA4">
            <w:pPr>
              <w:wordWrap/>
              <w:spacing w:line="360" w:lineRule="auto"/>
              <w:jc w:val="center"/>
              <w:rPr>
                <w:rFonts w:eastAsiaTheme="minorEastAsia"/>
              </w:rPr>
            </w:pPr>
            <w:r w:rsidRPr="005B23D8">
              <w:rPr>
                <w:rFonts w:eastAsiaTheme="minorEastAsia"/>
              </w:rPr>
              <w:t>Port 2</w:t>
            </w:r>
          </w:p>
        </w:tc>
        <w:tc>
          <w:tcPr>
            <w:tcW w:w="1002" w:type="dxa"/>
          </w:tcPr>
          <w:p w14:paraId="0AB35566" w14:textId="35EEDFC4" w:rsidR="00B70691" w:rsidRPr="005B23D8" w:rsidRDefault="00B70691" w:rsidP="004B2BA4">
            <w:pPr>
              <w:wordWrap/>
              <w:spacing w:line="360" w:lineRule="auto"/>
              <w:jc w:val="center"/>
              <w:rPr>
                <w:rFonts w:eastAsiaTheme="minorEastAsia"/>
              </w:rPr>
            </w:pPr>
            <w:r w:rsidRPr="005B23D8">
              <w:rPr>
                <w:rFonts w:eastAsiaTheme="minorEastAsia"/>
              </w:rPr>
              <w:t>Port 3</w:t>
            </w:r>
          </w:p>
        </w:tc>
        <w:tc>
          <w:tcPr>
            <w:tcW w:w="1002" w:type="dxa"/>
          </w:tcPr>
          <w:p w14:paraId="1CDFE999" w14:textId="280B3440" w:rsidR="00B70691" w:rsidRPr="005B23D8" w:rsidRDefault="00B70691" w:rsidP="004B2BA4">
            <w:pPr>
              <w:wordWrap/>
              <w:spacing w:line="360" w:lineRule="auto"/>
              <w:jc w:val="center"/>
              <w:rPr>
                <w:rFonts w:eastAsiaTheme="minorEastAsia"/>
              </w:rPr>
            </w:pPr>
            <w:r w:rsidRPr="005B23D8">
              <w:rPr>
                <w:rFonts w:eastAsiaTheme="minorEastAsia"/>
              </w:rPr>
              <w:t>Port 4</w:t>
            </w:r>
          </w:p>
        </w:tc>
        <w:tc>
          <w:tcPr>
            <w:tcW w:w="1002" w:type="dxa"/>
          </w:tcPr>
          <w:p w14:paraId="55114741" w14:textId="50E0511E" w:rsidR="00B70691" w:rsidRPr="005B23D8" w:rsidRDefault="00B70691" w:rsidP="004B2BA4">
            <w:pPr>
              <w:wordWrap/>
              <w:spacing w:line="360" w:lineRule="auto"/>
              <w:jc w:val="center"/>
              <w:rPr>
                <w:rFonts w:eastAsiaTheme="minorEastAsia"/>
              </w:rPr>
            </w:pPr>
            <w:r w:rsidRPr="005B23D8">
              <w:rPr>
                <w:rFonts w:eastAsiaTheme="minorEastAsia"/>
              </w:rPr>
              <w:t>Port 5</w:t>
            </w:r>
          </w:p>
        </w:tc>
        <w:tc>
          <w:tcPr>
            <w:tcW w:w="1002" w:type="dxa"/>
          </w:tcPr>
          <w:p w14:paraId="12E77D0E" w14:textId="4894CBE2" w:rsidR="00B70691" w:rsidRPr="005B23D8" w:rsidRDefault="00B70691" w:rsidP="004B2BA4">
            <w:pPr>
              <w:wordWrap/>
              <w:spacing w:line="360" w:lineRule="auto"/>
              <w:jc w:val="center"/>
              <w:rPr>
                <w:rFonts w:eastAsiaTheme="minorEastAsia"/>
              </w:rPr>
            </w:pPr>
            <w:r w:rsidRPr="005B23D8">
              <w:rPr>
                <w:rFonts w:eastAsiaTheme="minorEastAsia"/>
              </w:rPr>
              <w:t>Port 6</w:t>
            </w:r>
          </w:p>
        </w:tc>
        <w:tc>
          <w:tcPr>
            <w:tcW w:w="1002" w:type="dxa"/>
          </w:tcPr>
          <w:p w14:paraId="55B53FE7" w14:textId="0F5E6ABB" w:rsidR="00B70691" w:rsidRPr="005B23D8" w:rsidRDefault="00B70691" w:rsidP="004B2BA4">
            <w:pPr>
              <w:wordWrap/>
              <w:spacing w:line="360" w:lineRule="auto"/>
              <w:jc w:val="center"/>
              <w:rPr>
                <w:rFonts w:eastAsiaTheme="minorEastAsia"/>
              </w:rPr>
            </w:pPr>
            <w:r w:rsidRPr="005B23D8">
              <w:rPr>
                <w:rFonts w:eastAsiaTheme="minorEastAsia"/>
              </w:rPr>
              <w:t>Port 7</w:t>
            </w:r>
          </w:p>
        </w:tc>
        <w:tc>
          <w:tcPr>
            <w:tcW w:w="1002" w:type="dxa"/>
          </w:tcPr>
          <w:p w14:paraId="25615524" w14:textId="3431424E" w:rsidR="00B70691" w:rsidRPr="005B23D8" w:rsidRDefault="00B70691" w:rsidP="004B2BA4">
            <w:pPr>
              <w:wordWrap/>
              <w:spacing w:line="360" w:lineRule="auto"/>
              <w:jc w:val="center"/>
              <w:rPr>
                <w:rFonts w:eastAsiaTheme="minorEastAsia"/>
              </w:rPr>
            </w:pPr>
            <w:r w:rsidRPr="005B23D8">
              <w:rPr>
                <w:rFonts w:eastAsiaTheme="minorEastAsia"/>
              </w:rPr>
              <w:t>Port 8</w:t>
            </w:r>
          </w:p>
        </w:tc>
      </w:tr>
      <w:tr w:rsidR="00B70691" w:rsidRPr="005B23D8" w14:paraId="3C9A8477" w14:textId="77777777" w:rsidTr="00B70691">
        <w:tc>
          <w:tcPr>
            <w:tcW w:w="1001" w:type="dxa"/>
          </w:tcPr>
          <w:p w14:paraId="41630365" w14:textId="60C970EB" w:rsidR="00B70691" w:rsidRPr="005B23D8" w:rsidRDefault="00B70691" w:rsidP="004B2BA4">
            <w:pPr>
              <w:wordWrap/>
              <w:spacing w:line="360" w:lineRule="auto"/>
              <w:jc w:val="center"/>
              <w:rPr>
                <w:rFonts w:eastAsiaTheme="minorEastAsia"/>
              </w:rPr>
            </w:pPr>
            <w:r w:rsidRPr="005B23D8">
              <w:rPr>
                <w:rFonts w:eastAsiaTheme="minorEastAsia"/>
              </w:rPr>
              <w:t>Type 1</w:t>
            </w:r>
          </w:p>
        </w:tc>
        <w:tc>
          <w:tcPr>
            <w:tcW w:w="1001" w:type="dxa"/>
          </w:tcPr>
          <w:p w14:paraId="0E86122F" w14:textId="2AFDC54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8745C68" w14:textId="64853F4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309D8A0" w14:textId="66DA745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BC8399C" w14:textId="65AF1C9A"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B56D416" w14:textId="09E933B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7D133597" w14:textId="527198F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4FBEDBF" w14:textId="6B054EDB"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2FDC9706" w14:textId="45AF2AAF" w:rsidR="00B70691" w:rsidRPr="005B23D8" w:rsidRDefault="00B70691" w:rsidP="004B2BA4">
            <w:pPr>
              <w:wordWrap/>
              <w:spacing w:line="360" w:lineRule="auto"/>
              <w:jc w:val="center"/>
              <w:rPr>
                <w:rFonts w:eastAsiaTheme="minorEastAsia"/>
              </w:rPr>
            </w:pPr>
            <w:r w:rsidRPr="005B23D8">
              <w:rPr>
                <w:rFonts w:eastAsiaTheme="minorEastAsia"/>
              </w:rPr>
              <w:t>X</w:t>
            </w:r>
          </w:p>
        </w:tc>
      </w:tr>
      <w:tr w:rsidR="00B70691" w:rsidRPr="005B23D8" w14:paraId="140CD606" w14:textId="77777777" w:rsidTr="00B70691">
        <w:tc>
          <w:tcPr>
            <w:tcW w:w="1001" w:type="dxa"/>
          </w:tcPr>
          <w:p w14:paraId="0ED8A76B" w14:textId="6C05509E" w:rsidR="00B70691" w:rsidRPr="005B23D8" w:rsidRDefault="00B70691" w:rsidP="004B2BA4">
            <w:pPr>
              <w:wordWrap/>
              <w:spacing w:line="360" w:lineRule="auto"/>
              <w:jc w:val="center"/>
              <w:rPr>
                <w:rFonts w:eastAsiaTheme="minorEastAsia"/>
              </w:rPr>
            </w:pPr>
            <w:r w:rsidRPr="005B23D8">
              <w:rPr>
                <w:rFonts w:eastAsiaTheme="minorEastAsia"/>
              </w:rPr>
              <w:t>Type 2</w:t>
            </w:r>
          </w:p>
        </w:tc>
        <w:tc>
          <w:tcPr>
            <w:tcW w:w="1001" w:type="dxa"/>
          </w:tcPr>
          <w:p w14:paraId="289B73B6" w14:textId="52FF42C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6EB2DDAA" w14:textId="65EC507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5EEEA6B6" w14:textId="4652B04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047E79F3" w14:textId="5F727DD8"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03190CFD" w14:textId="20A522B8"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5</w:t>
            </w:r>
          </w:p>
        </w:tc>
        <w:tc>
          <w:tcPr>
            <w:tcW w:w="1002" w:type="dxa"/>
          </w:tcPr>
          <w:p w14:paraId="7313F1BE" w14:textId="67D63B12"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6</w:t>
            </w:r>
          </w:p>
        </w:tc>
        <w:tc>
          <w:tcPr>
            <w:tcW w:w="1002" w:type="dxa"/>
          </w:tcPr>
          <w:p w14:paraId="5F2DE9D4" w14:textId="0163AC50"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7</w:t>
            </w:r>
          </w:p>
        </w:tc>
        <w:tc>
          <w:tcPr>
            <w:tcW w:w="1002" w:type="dxa"/>
          </w:tcPr>
          <w:p w14:paraId="7F7058D5" w14:textId="3B99411C"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8</w:t>
            </w:r>
          </w:p>
        </w:tc>
      </w:tr>
      <w:tr w:rsidR="00B70691" w:rsidRPr="005B23D8" w14:paraId="05D4BCDE" w14:textId="77777777" w:rsidTr="00B70691">
        <w:tc>
          <w:tcPr>
            <w:tcW w:w="1001" w:type="dxa"/>
          </w:tcPr>
          <w:p w14:paraId="4B7B545C" w14:textId="0BAA34DB" w:rsidR="00B70691" w:rsidRPr="005B23D8" w:rsidRDefault="00B70691" w:rsidP="004B2BA4">
            <w:pPr>
              <w:wordWrap/>
              <w:spacing w:line="360" w:lineRule="auto"/>
              <w:jc w:val="center"/>
              <w:rPr>
                <w:rFonts w:eastAsiaTheme="minorEastAsia"/>
              </w:rPr>
            </w:pPr>
            <w:r w:rsidRPr="005B23D8">
              <w:rPr>
                <w:rFonts w:eastAsiaTheme="minorEastAsia"/>
              </w:rPr>
              <w:t>Type 3</w:t>
            </w:r>
          </w:p>
        </w:tc>
        <w:tc>
          <w:tcPr>
            <w:tcW w:w="1001" w:type="dxa"/>
          </w:tcPr>
          <w:p w14:paraId="55601F64" w14:textId="4105D169"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3A13497" w14:textId="1DC623BF" w:rsidR="00B70691" w:rsidRPr="005B23D8" w:rsidRDefault="00B70691" w:rsidP="004B2BA4">
            <w:pPr>
              <w:wordWrap/>
              <w:spacing w:line="360" w:lineRule="auto"/>
              <w:jc w:val="center"/>
              <w:rPr>
                <w:rFonts w:eastAsiaTheme="minorEastAsia"/>
                <w:lang w:eastAsia="ko-KR"/>
              </w:rPr>
            </w:pPr>
            <w:r w:rsidRPr="005B23D8">
              <w:rPr>
                <w:rFonts w:eastAsiaTheme="minorEastAsia"/>
              </w:rPr>
              <w:t>Y</w:t>
            </w:r>
            <w:r w:rsidRPr="005B23D8">
              <w:rPr>
                <w:rFonts w:eastAsiaTheme="minorEastAsia"/>
                <w:vertAlign w:val="subscript"/>
              </w:rPr>
              <w:t>1</w:t>
            </w:r>
          </w:p>
        </w:tc>
        <w:tc>
          <w:tcPr>
            <w:tcW w:w="1002" w:type="dxa"/>
          </w:tcPr>
          <w:p w14:paraId="3A6B68F6" w14:textId="6188AC29"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45A6729E" w14:textId="15FC62B5"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1D87FBA8" w14:textId="19A1283E"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04CE10DC" w14:textId="2AB41E4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c>
          <w:tcPr>
            <w:tcW w:w="1002" w:type="dxa"/>
          </w:tcPr>
          <w:p w14:paraId="70697D91" w14:textId="7C9DADE9"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6</w:t>
            </w:r>
          </w:p>
        </w:tc>
        <w:tc>
          <w:tcPr>
            <w:tcW w:w="1002" w:type="dxa"/>
          </w:tcPr>
          <w:p w14:paraId="1A0325FB" w14:textId="6B8C70F0"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7</w:t>
            </w:r>
          </w:p>
        </w:tc>
      </w:tr>
      <w:tr w:rsidR="00B70691" w:rsidRPr="005B23D8" w14:paraId="368833F7" w14:textId="77777777" w:rsidTr="00B70691">
        <w:tc>
          <w:tcPr>
            <w:tcW w:w="1001" w:type="dxa"/>
          </w:tcPr>
          <w:p w14:paraId="4D5E4A58" w14:textId="7EC46F80" w:rsidR="00B70691" w:rsidRPr="005B23D8" w:rsidRDefault="00B70691" w:rsidP="004B2BA4">
            <w:pPr>
              <w:wordWrap/>
              <w:spacing w:line="360" w:lineRule="auto"/>
              <w:jc w:val="center"/>
              <w:rPr>
                <w:rFonts w:eastAsiaTheme="minorEastAsia"/>
              </w:rPr>
            </w:pPr>
            <w:r w:rsidRPr="005B23D8">
              <w:rPr>
                <w:rFonts w:eastAsiaTheme="minorEastAsia"/>
              </w:rPr>
              <w:t>Type 4</w:t>
            </w:r>
          </w:p>
        </w:tc>
        <w:tc>
          <w:tcPr>
            <w:tcW w:w="1001" w:type="dxa"/>
          </w:tcPr>
          <w:p w14:paraId="3556E690" w14:textId="704CDB74"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1D7FEEC" w14:textId="5AB0F711" w:rsidR="00B70691" w:rsidRPr="005B23D8" w:rsidRDefault="00B70691" w:rsidP="004B2BA4">
            <w:pPr>
              <w:wordWrap/>
              <w:spacing w:line="360" w:lineRule="auto"/>
              <w:jc w:val="center"/>
              <w:rPr>
                <w:rFonts w:eastAsiaTheme="minorEastAsia"/>
                <w:lang w:eastAsia="ko-KR"/>
              </w:rPr>
            </w:pPr>
            <w:r w:rsidRPr="005B23D8">
              <w:rPr>
                <w:rFonts w:eastAsiaTheme="minorEastAsia" w:hint="eastAsia"/>
                <w:lang w:eastAsia="ko-KR"/>
              </w:rPr>
              <w:t>X</w:t>
            </w:r>
          </w:p>
        </w:tc>
        <w:tc>
          <w:tcPr>
            <w:tcW w:w="1002" w:type="dxa"/>
          </w:tcPr>
          <w:p w14:paraId="365B910E" w14:textId="729157A4"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71D8A072" w14:textId="3546687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1E9037DE" w14:textId="7A16A8B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1DBBFC45" w14:textId="7A53AD0D"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4FC99485" w14:textId="0D942DC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c>
          <w:tcPr>
            <w:tcW w:w="1002" w:type="dxa"/>
          </w:tcPr>
          <w:p w14:paraId="035387AA" w14:textId="715675C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6</w:t>
            </w:r>
          </w:p>
        </w:tc>
      </w:tr>
      <w:tr w:rsidR="00B70691" w:rsidRPr="005B23D8" w14:paraId="4C7C1207" w14:textId="77777777" w:rsidTr="00B70691">
        <w:tc>
          <w:tcPr>
            <w:tcW w:w="1001" w:type="dxa"/>
          </w:tcPr>
          <w:p w14:paraId="223E4ED8" w14:textId="4F9D3809" w:rsidR="00B70691" w:rsidRPr="005B23D8" w:rsidRDefault="00B70691" w:rsidP="004B2BA4">
            <w:pPr>
              <w:wordWrap/>
              <w:spacing w:line="360" w:lineRule="auto"/>
              <w:jc w:val="center"/>
              <w:rPr>
                <w:rFonts w:eastAsiaTheme="minorEastAsia"/>
              </w:rPr>
            </w:pPr>
            <w:r w:rsidRPr="005B23D8">
              <w:rPr>
                <w:rFonts w:eastAsiaTheme="minorEastAsia"/>
              </w:rPr>
              <w:t>Type 5</w:t>
            </w:r>
          </w:p>
        </w:tc>
        <w:tc>
          <w:tcPr>
            <w:tcW w:w="1001" w:type="dxa"/>
          </w:tcPr>
          <w:p w14:paraId="4B638338" w14:textId="73FF6A22"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3ADD183" w14:textId="5AC64EB2"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E4B6414" w14:textId="357274FE"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2D4B5D23" w14:textId="4FEF54D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3F40C395" w14:textId="61BD30D4"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329C09FD" w14:textId="571353BA"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2738071A" w14:textId="12DF78A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c>
          <w:tcPr>
            <w:tcW w:w="1002" w:type="dxa"/>
          </w:tcPr>
          <w:p w14:paraId="2B754245" w14:textId="147F549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5</w:t>
            </w:r>
          </w:p>
        </w:tc>
      </w:tr>
      <w:tr w:rsidR="00B70691" w:rsidRPr="005B23D8" w14:paraId="20B55CB2" w14:textId="77777777" w:rsidTr="00B70691">
        <w:tc>
          <w:tcPr>
            <w:tcW w:w="1001" w:type="dxa"/>
          </w:tcPr>
          <w:p w14:paraId="4ECC82E4" w14:textId="4839EFA1" w:rsidR="00B70691" w:rsidRPr="005B23D8" w:rsidRDefault="00B70691" w:rsidP="004B2BA4">
            <w:pPr>
              <w:wordWrap/>
              <w:spacing w:line="360" w:lineRule="auto"/>
              <w:jc w:val="center"/>
              <w:rPr>
                <w:rFonts w:eastAsiaTheme="minorEastAsia"/>
              </w:rPr>
            </w:pPr>
            <w:r w:rsidRPr="005B23D8">
              <w:rPr>
                <w:rFonts w:eastAsiaTheme="minorEastAsia"/>
              </w:rPr>
              <w:t>Type 6</w:t>
            </w:r>
          </w:p>
        </w:tc>
        <w:tc>
          <w:tcPr>
            <w:tcW w:w="1001" w:type="dxa"/>
          </w:tcPr>
          <w:p w14:paraId="16C63155" w14:textId="5A71CE59"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C5F4ED0" w14:textId="123E6B1D"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F5F5F98" w14:textId="384C1E21"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08E348DA" w14:textId="5B223588"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126E85C6" w14:textId="6C77A970"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350EC7B6" w14:textId="7707F0FD"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13104F3C" w14:textId="6C64401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c>
          <w:tcPr>
            <w:tcW w:w="1002" w:type="dxa"/>
          </w:tcPr>
          <w:p w14:paraId="73BC7A86" w14:textId="52EC2437"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4</w:t>
            </w:r>
          </w:p>
        </w:tc>
      </w:tr>
      <w:tr w:rsidR="00B70691" w:rsidRPr="005B23D8" w14:paraId="6C77872B" w14:textId="77777777" w:rsidTr="00B70691">
        <w:tc>
          <w:tcPr>
            <w:tcW w:w="1001" w:type="dxa"/>
          </w:tcPr>
          <w:p w14:paraId="68B1CF6F" w14:textId="71AACD53" w:rsidR="00B70691" w:rsidRPr="005B23D8" w:rsidRDefault="00B70691" w:rsidP="004B2BA4">
            <w:pPr>
              <w:wordWrap/>
              <w:spacing w:line="360" w:lineRule="auto"/>
              <w:jc w:val="center"/>
              <w:rPr>
                <w:rFonts w:eastAsiaTheme="minorEastAsia"/>
              </w:rPr>
            </w:pPr>
            <w:r w:rsidRPr="005B23D8">
              <w:rPr>
                <w:rFonts w:eastAsiaTheme="minorEastAsia"/>
              </w:rPr>
              <w:t>Type 7</w:t>
            </w:r>
          </w:p>
        </w:tc>
        <w:tc>
          <w:tcPr>
            <w:tcW w:w="1001" w:type="dxa"/>
          </w:tcPr>
          <w:p w14:paraId="086FCD10" w14:textId="432A9C48"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41A9C54" w14:textId="0C42484D"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4BEC2139" w14:textId="544F1163"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CC37853" w14:textId="51A1B353"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31EBE238" w14:textId="3C6B99E4"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41523E8F" w14:textId="6F17B3EB"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0B36C0FB" w14:textId="682EEF2F"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c>
          <w:tcPr>
            <w:tcW w:w="1002" w:type="dxa"/>
          </w:tcPr>
          <w:p w14:paraId="4E96062B" w14:textId="2C62BD17"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3</w:t>
            </w:r>
          </w:p>
        </w:tc>
      </w:tr>
      <w:tr w:rsidR="00B70691" w:rsidRPr="005B23D8" w14:paraId="53DB0576" w14:textId="77777777" w:rsidTr="00B70691">
        <w:tc>
          <w:tcPr>
            <w:tcW w:w="1001" w:type="dxa"/>
          </w:tcPr>
          <w:p w14:paraId="2053B3D7" w14:textId="770597FB" w:rsidR="00B70691" w:rsidRPr="005B23D8" w:rsidRDefault="00B70691" w:rsidP="004B2BA4">
            <w:pPr>
              <w:wordWrap/>
              <w:spacing w:line="360" w:lineRule="auto"/>
              <w:jc w:val="center"/>
              <w:rPr>
                <w:rFonts w:eastAsiaTheme="minorEastAsia"/>
              </w:rPr>
            </w:pPr>
            <w:r w:rsidRPr="005B23D8">
              <w:rPr>
                <w:rFonts w:eastAsiaTheme="minorEastAsia"/>
              </w:rPr>
              <w:t>Type 8</w:t>
            </w:r>
          </w:p>
        </w:tc>
        <w:tc>
          <w:tcPr>
            <w:tcW w:w="1001" w:type="dxa"/>
          </w:tcPr>
          <w:p w14:paraId="462715A6"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64765346"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2A6599B2"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6C5FF68"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44E40608"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AC84528" w14:textId="7ECED13C"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0121114" w14:textId="4200F12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c>
          <w:tcPr>
            <w:tcW w:w="1002" w:type="dxa"/>
          </w:tcPr>
          <w:p w14:paraId="00262EB8" w14:textId="07506B0C"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2</w:t>
            </w:r>
          </w:p>
        </w:tc>
      </w:tr>
      <w:tr w:rsidR="00B70691" w:rsidRPr="005B23D8" w14:paraId="50D27CD4" w14:textId="77777777" w:rsidTr="00B70691">
        <w:tc>
          <w:tcPr>
            <w:tcW w:w="1001" w:type="dxa"/>
          </w:tcPr>
          <w:p w14:paraId="146D57B0" w14:textId="3A2A3C7A" w:rsidR="00B70691" w:rsidRPr="005B23D8" w:rsidRDefault="00B70691" w:rsidP="004B2BA4">
            <w:pPr>
              <w:wordWrap/>
              <w:spacing w:line="360" w:lineRule="auto"/>
              <w:jc w:val="center"/>
              <w:rPr>
                <w:rFonts w:eastAsiaTheme="minorEastAsia"/>
              </w:rPr>
            </w:pPr>
            <w:r w:rsidRPr="005B23D8">
              <w:rPr>
                <w:rFonts w:eastAsiaTheme="minorEastAsia"/>
              </w:rPr>
              <w:t>Type 9</w:t>
            </w:r>
          </w:p>
        </w:tc>
        <w:tc>
          <w:tcPr>
            <w:tcW w:w="1001" w:type="dxa"/>
          </w:tcPr>
          <w:p w14:paraId="41C9B84E"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72B0591B"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25759AA"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1C17CE83" w14:textId="77777777" w:rsidR="00B70691" w:rsidRPr="005B23D8" w:rsidRDefault="00B70691" w:rsidP="004B2BA4">
            <w:pPr>
              <w:wordWrap/>
              <w:spacing w:line="360" w:lineRule="auto"/>
              <w:jc w:val="center"/>
              <w:rPr>
                <w:rFonts w:eastAsiaTheme="minorEastAsia"/>
              </w:rPr>
            </w:pPr>
            <w:r w:rsidRPr="005B23D8">
              <w:rPr>
                <w:rFonts w:eastAsiaTheme="minorEastAsia"/>
              </w:rPr>
              <w:t>X</w:t>
            </w:r>
          </w:p>
        </w:tc>
        <w:tc>
          <w:tcPr>
            <w:tcW w:w="1002" w:type="dxa"/>
          </w:tcPr>
          <w:p w14:paraId="585A45E4" w14:textId="77777777"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1A380E8D" w14:textId="73F1BACA"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7392FF13" w14:textId="29A3F959" w:rsidR="00B70691" w:rsidRPr="005B23D8" w:rsidRDefault="00B70691" w:rsidP="004B2BA4">
            <w:pPr>
              <w:wordWrap/>
              <w:spacing w:line="360" w:lineRule="auto"/>
              <w:jc w:val="center"/>
              <w:rPr>
                <w:rFonts w:eastAsiaTheme="minorEastAsia"/>
              </w:rPr>
            </w:pPr>
            <w:r w:rsidRPr="005B23D8">
              <w:rPr>
                <w:rFonts w:eastAsiaTheme="minorEastAsia" w:hint="eastAsia"/>
                <w:lang w:eastAsia="ko-KR"/>
              </w:rPr>
              <w:t>X</w:t>
            </w:r>
          </w:p>
        </w:tc>
        <w:tc>
          <w:tcPr>
            <w:tcW w:w="1002" w:type="dxa"/>
          </w:tcPr>
          <w:p w14:paraId="69508385" w14:textId="77E8F356" w:rsidR="00B70691" w:rsidRPr="005B23D8" w:rsidRDefault="00B70691" w:rsidP="004B2BA4">
            <w:pPr>
              <w:wordWrap/>
              <w:spacing w:line="360" w:lineRule="auto"/>
              <w:jc w:val="center"/>
              <w:rPr>
                <w:rFonts w:eastAsiaTheme="minorEastAsia"/>
              </w:rPr>
            </w:pPr>
            <w:r w:rsidRPr="005B23D8">
              <w:rPr>
                <w:rFonts w:eastAsiaTheme="minorEastAsia"/>
              </w:rPr>
              <w:t>Y</w:t>
            </w:r>
            <w:r w:rsidRPr="005B23D8">
              <w:rPr>
                <w:rFonts w:eastAsiaTheme="minorEastAsia"/>
                <w:vertAlign w:val="subscript"/>
              </w:rPr>
              <w:t>1</w:t>
            </w:r>
          </w:p>
        </w:tc>
      </w:tr>
    </w:tbl>
    <w:p w14:paraId="03415A51" w14:textId="16FAF411" w:rsidR="00672A46" w:rsidRDefault="00672A46" w:rsidP="00E12FE0">
      <w:pPr>
        <w:rPr>
          <w:rFonts w:eastAsiaTheme="minorEastAsia"/>
          <w:b/>
        </w:rPr>
      </w:pPr>
    </w:p>
    <w:p w14:paraId="5506DC73" w14:textId="77777777" w:rsidR="00DE63A0" w:rsidRPr="005B23D8" w:rsidRDefault="00DE63A0" w:rsidP="00E94E51">
      <w:pPr>
        <w:pStyle w:val="1"/>
        <w:numPr>
          <w:ilvl w:val="0"/>
          <w:numId w:val="1"/>
        </w:numPr>
        <w:wordWrap/>
        <w:spacing w:before="100" w:beforeAutospacing="1" w:after="100" w:afterAutospacing="1" w:line="360" w:lineRule="auto"/>
        <w:ind w:left="426" w:hanging="426"/>
        <w:contextualSpacing/>
      </w:pPr>
      <w:r w:rsidRPr="005B23D8">
        <w:t>Conclusion</w:t>
      </w:r>
    </w:p>
    <w:p w14:paraId="2742BD90" w14:textId="33C9ADA7" w:rsidR="00022B29" w:rsidRPr="005B23D8" w:rsidRDefault="00CD6707" w:rsidP="00234B57">
      <w:pPr>
        <w:pStyle w:val="LGTdoc1"/>
        <w:snapToGrid/>
        <w:spacing w:beforeLines="0" w:before="100" w:beforeAutospacing="1" w:line="360" w:lineRule="auto"/>
        <w:ind w:firstLineChars="150" w:firstLine="330"/>
        <w:contextualSpacing/>
        <w:rPr>
          <w:rFonts w:eastAsiaTheme="minorEastAsia"/>
          <w:i/>
          <w:lang w:val="en-US"/>
        </w:rPr>
      </w:pPr>
      <w:r w:rsidRPr="005B23D8">
        <w:rPr>
          <w:b w:val="0"/>
          <w:sz w:val="22"/>
          <w:lang w:val="en-US"/>
        </w:rPr>
        <w:t xml:space="preserve">In this contribution, we discussed </w:t>
      </w:r>
      <w:r w:rsidR="009754AE" w:rsidRPr="005B23D8">
        <w:rPr>
          <w:b w:val="0"/>
          <w:sz w:val="22"/>
          <w:lang w:val="en-US"/>
        </w:rPr>
        <w:t>enhancements on SRI/TPMI for enabling 8Tx UL transmission</w:t>
      </w:r>
      <w:r w:rsidRPr="005B23D8">
        <w:rPr>
          <w:b w:val="0"/>
          <w:sz w:val="22"/>
          <w:lang w:val="en-US"/>
        </w:rPr>
        <w:t xml:space="preserve"> in</w:t>
      </w:r>
      <w:r w:rsidR="00C30DD6" w:rsidRPr="005B23D8">
        <w:rPr>
          <w:b w:val="0"/>
          <w:sz w:val="22"/>
          <w:lang w:val="en-US"/>
        </w:rPr>
        <w:t xml:space="preserve"> Rel-1</w:t>
      </w:r>
      <w:r w:rsidR="009754AE" w:rsidRPr="005B23D8">
        <w:rPr>
          <w:b w:val="0"/>
          <w:sz w:val="22"/>
          <w:lang w:val="en-US"/>
        </w:rPr>
        <w:t>8 MIMO</w:t>
      </w:r>
      <w:r w:rsidRPr="005B23D8">
        <w:rPr>
          <w:b w:val="0"/>
          <w:sz w:val="22"/>
          <w:lang w:val="en-US"/>
        </w:rPr>
        <w:t>.</w:t>
      </w:r>
      <w:r w:rsidR="00185E47" w:rsidRPr="005B23D8">
        <w:rPr>
          <w:rFonts w:hint="eastAsia"/>
          <w:b w:val="0"/>
          <w:sz w:val="22"/>
          <w:lang w:val="en-US"/>
        </w:rPr>
        <w:t xml:space="preserve"> </w:t>
      </w:r>
      <w:r w:rsidRPr="005B23D8">
        <w:rPr>
          <w:b w:val="0"/>
          <w:sz w:val="22"/>
          <w:lang w:val="en-US"/>
        </w:rPr>
        <w:t>Based on the above discussion, we have following</w:t>
      </w:r>
      <w:r w:rsidR="00635965" w:rsidRPr="005B23D8">
        <w:rPr>
          <w:b w:val="0"/>
          <w:sz w:val="22"/>
          <w:lang w:val="en-US"/>
        </w:rPr>
        <w:t xml:space="preserve"> </w:t>
      </w:r>
      <w:r w:rsidRPr="005B23D8">
        <w:rPr>
          <w:b w:val="0"/>
          <w:sz w:val="22"/>
          <w:lang w:val="en-US"/>
        </w:rPr>
        <w:t>proposals:</w:t>
      </w:r>
      <w:r w:rsidR="000C5B12" w:rsidRPr="005B23D8" w:rsidDel="000C5B12">
        <w:rPr>
          <w:b w:val="0"/>
          <w:lang w:val="en-US"/>
        </w:rPr>
        <w:t xml:space="preserve"> </w:t>
      </w:r>
    </w:p>
    <w:p w14:paraId="2BE27165" w14:textId="52EB768F" w:rsidR="001A2E66" w:rsidRPr="005B23D8" w:rsidRDefault="00835B02" w:rsidP="001A2E66">
      <w:pPr>
        <w:spacing w:line="360" w:lineRule="auto"/>
        <w:rPr>
          <w:rFonts w:eastAsiaTheme="minorEastAsia"/>
          <w:b/>
          <w:i/>
        </w:rPr>
      </w:pPr>
      <w:r w:rsidRPr="005B23D8">
        <w:rPr>
          <w:rFonts w:eastAsiaTheme="minorEastAsia"/>
          <w:b/>
        </w:rPr>
        <w:t xml:space="preserve">Proposal </w:t>
      </w:r>
      <w:r>
        <w:rPr>
          <w:rFonts w:eastAsiaTheme="minorEastAsia"/>
          <w:b/>
        </w:rPr>
        <w:t>1</w:t>
      </w:r>
      <w:r w:rsidRPr="005B23D8">
        <w:rPr>
          <w:rFonts w:eastAsiaTheme="minorEastAsia"/>
          <w:b/>
        </w:rPr>
        <w:t xml:space="preserve">. </w:t>
      </w:r>
      <w:r w:rsidRPr="00670DDC">
        <w:rPr>
          <w:rFonts w:eastAsiaTheme="minorEastAsia"/>
          <w:b/>
          <w:i/>
        </w:rPr>
        <w:t>For full coherent codebook, do not additionally s</w:t>
      </w:r>
      <w:r w:rsidRPr="008A0A97">
        <w:rPr>
          <w:rFonts w:eastAsiaTheme="minorEastAsia"/>
          <w:b/>
          <w:i/>
        </w:rPr>
        <w:t xml:space="preserve">upport </w:t>
      </w:r>
      <w:r w:rsidRPr="00670DDC">
        <w:rPr>
          <w:rFonts w:eastAsiaTheme="minorEastAsia" w:cs="Times"/>
          <w:b/>
          <w:i/>
          <w:iCs/>
          <w:color w:val="000000" w:themeColor="text1"/>
          <w:kern w:val="0"/>
          <w:lang w:val="en-GB"/>
        </w:rPr>
        <w:t>precoders from Alt2a</w:t>
      </w:r>
      <w:r>
        <w:rPr>
          <w:rFonts w:eastAsiaTheme="minorEastAsia" w:cs="Times"/>
          <w:b/>
          <w:i/>
          <w:iCs/>
          <w:color w:val="000000" w:themeColor="text1"/>
          <w:kern w:val="0"/>
          <w:lang w:val="en-GB"/>
        </w:rPr>
        <w:t>.</w:t>
      </w:r>
    </w:p>
    <w:p w14:paraId="7859194A" w14:textId="77777777" w:rsidR="00835B02" w:rsidRPr="005B23D8" w:rsidRDefault="00835B02" w:rsidP="00835B02">
      <w:pPr>
        <w:wordWrap/>
        <w:spacing w:line="360" w:lineRule="auto"/>
        <w:rPr>
          <w:rFonts w:eastAsiaTheme="minorEastAsia" w:cs="Times"/>
          <w:b/>
          <w:bCs/>
        </w:rPr>
      </w:pPr>
      <w:r w:rsidRPr="005B23D8">
        <w:rPr>
          <w:rFonts w:eastAsiaTheme="minorEastAsia"/>
          <w:b/>
        </w:rPr>
        <w:t xml:space="preserve">Proposal 2. </w:t>
      </w:r>
      <w:r w:rsidRPr="005B23D8">
        <w:rPr>
          <w:rFonts w:eastAsiaTheme="minorEastAsia"/>
          <w:b/>
          <w:i/>
        </w:rPr>
        <w:t>Support Ng=2 and Ng=4 for fully coherent codebook.</w:t>
      </w:r>
    </w:p>
    <w:p w14:paraId="0E773344" w14:textId="77777777" w:rsidR="00835B02" w:rsidRPr="005B23D8" w:rsidRDefault="00835B02" w:rsidP="00835B02">
      <w:pPr>
        <w:wordWrap/>
        <w:spacing w:line="360" w:lineRule="auto"/>
        <w:rPr>
          <w:rFonts w:eastAsiaTheme="minorEastAsia"/>
          <w:b/>
          <w:i/>
        </w:rPr>
      </w:pPr>
      <w:r w:rsidRPr="005B23D8">
        <w:rPr>
          <w:rFonts w:eastAsiaTheme="minorEastAsia"/>
          <w:b/>
        </w:rPr>
        <w:t>Proposal 3.</w:t>
      </w:r>
      <w:r w:rsidRPr="005B23D8">
        <w:rPr>
          <w:rFonts w:eastAsiaTheme="minorEastAsia"/>
          <w:b/>
          <w:i/>
        </w:rPr>
        <w:t xml:space="preserve"> Support two-level partial coherency for codebook based 8Tx UL transmission. </w:t>
      </w:r>
    </w:p>
    <w:p w14:paraId="0DF670A7" w14:textId="77777777" w:rsidR="00835B02" w:rsidRPr="005B23D8" w:rsidRDefault="00835B02" w:rsidP="00835B02">
      <w:pPr>
        <w:pStyle w:val="a6"/>
        <w:numPr>
          <w:ilvl w:val="0"/>
          <w:numId w:val="4"/>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Level-1: 2-group 4Tx coherency (Ng=2) </w:t>
      </w:r>
    </w:p>
    <w:p w14:paraId="424C6BF1" w14:textId="77777777" w:rsidR="00835B02" w:rsidRPr="005B23D8" w:rsidRDefault="00835B02" w:rsidP="00835B02">
      <w:pPr>
        <w:pStyle w:val="a6"/>
        <w:numPr>
          <w:ilvl w:val="1"/>
          <w:numId w:val="11"/>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Coherency PUSCH port groups consist of {1000, 1001, 1004, 1005} and {1002, 1003, 1006, 1007}. </w:t>
      </w:r>
    </w:p>
    <w:p w14:paraId="08D5DC03" w14:textId="77777777" w:rsidR="00835B02" w:rsidRPr="005B23D8" w:rsidRDefault="00835B02" w:rsidP="00835B02">
      <w:pPr>
        <w:pStyle w:val="a6"/>
        <w:numPr>
          <w:ilvl w:val="0"/>
          <w:numId w:val="4"/>
        </w:numPr>
        <w:spacing w:before="100" w:beforeAutospacing="1" w:after="100" w:afterAutospacing="1" w:line="360" w:lineRule="auto"/>
        <w:ind w:leftChars="0"/>
        <w:contextualSpacing/>
        <w:rPr>
          <w:rFonts w:eastAsiaTheme="minorEastAsia"/>
          <w:b/>
          <w:i/>
        </w:rPr>
      </w:pPr>
      <w:r w:rsidRPr="005B23D8">
        <w:rPr>
          <w:rFonts w:eastAsiaTheme="minorEastAsia"/>
          <w:b/>
          <w:i/>
        </w:rPr>
        <w:t xml:space="preserve">Level-2: 4-group 2Tx coherency (Ng=4) </w:t>
      </w:r>
    </w:p>
    <w:p w14:paraId="0F66224E" w14:textId="77777777" w:rsidR="00835B02" w:rsidRPr="005B23D8" w:rsidRDefault="00835B02" w:rsidP="00835B02">
      <w:pPr>
        <w:pStyle w:val="a6"/>
        <w:numPr>
          <w:ilvl w:val="1"/>
          <w:numId w:val="10"/>
        </w:numPr>
        <w:spacing w:before="100" w:beforeAutospacing="1" w:after="100" w:afterAutospacing="1" w:line="360" w:lineRule="auto"/>
        <w:ind w:leftChars="0"/>
        <w:contextualSpacing/>
        <w:rPr>
          <w:rFonts w:eastAsiaTheme="minorEastAsia"/>
          <w:b/>
          <w:i/>
        </w:rPr>
      </w:pPr>
      <w:r w:rsidRPr="005B23D8">
        <w:rPr>
          <w:rFonts w:eastAsiaTheme="minorEastAsia"/>
          <w:b/>
          <w:i/>
        </w:rPr>
        <w:t>Coherency PUSCH port groups consist of {1000, 1004}, {1001, 1005}, {1002, 1006}, and {1003, 1007}.</w:t>
      </w:r>
    </w:p>
    <w:p w14:paraId="747BDC23" w14:textId="77777777" w:rsidR="00835B02" w:rsidRDefault="00835B02" w:rsidP="00835B02">
      <w:pPr>
        <w:wordWrap/>
        <w:spacing w:before="100" w:beforeAutospacing="1" w:after="100" w:afterAutospacing="1" w:line="360" w:lineRule="auto"/>
        <w:contextualSpacing/>
        <w:rPr>
          <w:rFonts w:eastAsiaTheme="minorEastAsia"/>
          <w:b/>
          <w:i/>
        </w:rPr>
      </w:pPr>
      <w:r w:rsidRPr="005B23D8">
        <w:rPr>
          <w:rFonts w:eastAsiaTheme="minorEastAsia"/>
          <w:b/>
        </w:rPr>
        <w:t>Proposal 4.</w:t>
      </w:r>
      <w:r w:rsidRPr="005B23D8">
        <w:rPr>
          <w:rFonts w:eastAsiaTheme="minorEastAsia"/>
          <w:b/>
          <w:i/>
        </w:rPr>
        <w:t xml:space="preserve"> For Ng=2 partial coherent codebook, </w:t>
      </w:r>
      <w:r>
        <w:rPr>
          <w:rFonts w:eastAsiaTheme="minorEastAsia"/>
          <w:b/>
          <w:i/>
        </w:rPr>
        <w:t xml:space="preserve">confirm working assumption regarding layer splitting. </w:t>
      </w:r>
    </w:p>
    <w:p w14:paraId="6DA00AC2" w14:textId="24AAD035" w:rsidR="00835B02" w:rsidRDefault="00835B02" w:rsidP="00835B02">
      <w:pPr>
        <w:wordWrap/>
        <w:spacing w:before="100" w:beforeAutospacing="1" w:after="100" w:afterAutospacing="1" w:line="360" w:lineRule="auto"/>
        <w:contextualSpacing/>
        <w:rPr>
          <w:rFonts w:eastAsiaTheme="minorEastAsia"/>
          <w:b/>
        </w:rPr>
      </w:pPr>
      <w:r w:rsidRPr="005B23D8">
        <w:rPr>
          <w:rFonts w:eastAsiaTheme="minorEastAsia"/>
          <w:b/>
        </w:rPr>
        <w:t xml:space="preserve">Proposal </w:t>
      </w:r>
      <w:r>
        <w:rPr>
          <w:rFonts w:eastAsiaTheme="minorEastAsia"/>
          <w:b/>
        </w:rPr>
        <w:t>5</w:t>
      </w:r>
      <w:r w:rsidRPr="005B23D8">
        <w:rPr>
          <w:rFonts w:eastAsiaTheme="minorEastAsia"/>
          <w:b/>
        </w:rPr>
        <w:t xml:space="preserve">. </w:t>
      </w:r>
      <w:r>
        <w:rPr>
          <w:rFonts w:eastAsiaTheme="minorEastAsia"/>
          <w:b/>
          <w:i/>
        </w:rPr>
        <w:t xml:space="preserve">Support Alt 1 or Alt 2 (with MAC-CE) for </w:t>
      </w:r>
      <w:r w:rsidRPr="005B23D8">
        <w:rPr>
          <w:rFonts w:eastAsiaTheme="minorEastAsia"/>
          <w:b/>
          <w:i/>
        </w:rPr>
        <w:t xml:space="preserve">codebook subset </w:t>
      </w:r>
      <w:r>
        <w:rPr>
          <w:rFonts w:eastAsiaTheme="minorEastAsia"/>
          <w:b/>
          <w:i/>
        </w:rPr>
        <w:t>of</w:t>
      </w:r>
      <w:r w:rsidRPr="005B23D8">
        <w:rPr>
          <w:rFonts w:eastAsiaTheme="minorEastAsia"/>
          <w:b/>
          <w:i/>
        </w:rPr>
        <w:t xml:space="preserve"> CB based UL transmission. </w:t>
      </w:r>
      <w:r w:rsidRPr="005B23D8">
        <w:rPr>
          <w:rFonts w:eastAsiaTheme="minorEastAsia"/>
          <w:b/>
        </w:rPr>
        <w:t xml:space="preserve"> </w:t>
      </w:r>
    </w:p>
    <w:p w14:paraId="66B279B7" w14:textId="1B0C14CF" w:rsidR="00835B02" w:rsidRPr="005B23D8" w:rsidRDefault="00835B02" w:rsidP="00835B02">
      <w:pPr>
        <w:wordWrap/>
        <w:spacing w:line="360" w:lineRule="auto"/>
        <w:rPr>
          <w:rFonts w:eastAsiaTheme="minorEastAsia"/>
          <w:b/>
          <w:i/>
        </w:rPr>
      </w:pPr>
      <w:r w:rsidRPr="005B23D8">
        <w:rPr>
          <w:rFonts w:eastAsiaTheme="minorEastAsia"/>
          <w:b/>
        </w:rPr>
        <w:t xml:space="preserve">Proposal </w:t>
      </w:r>
      <w:r>
        <w:rPr>
          <w:rFonts w:eastAsiaTheme="minorEastAsia"/>
          <w:b/>
        </w:rPr>
        <w:t>6</w:t>
      </w:r>
      <w:r w:rsidRPr="005B23D8">
        <w:rPr>
          <w:rFonts w:eastAsiaTheme="minorEastAsia"/>
          <w:b/>
        </w:rPr>
        <w:t>.</w:t>
      </w:r>
      <w:r w:rsidRPr="005B23D8">
        <w:rPr>
          <w:rFonts w:eastAsiaTheme="minorEastAsia"/>
          <w:b/>
          <w:i/>
        </w:rPr>
        <w:t xml:space="preserve"> Rank-1 uplink codebook for DFT-s-OFDM is supported in 8 Tx UL transmission. </w:t>
      </w:r>
    </w:p>
    <w:p w14:paraId="30942A29" w14:textId="599CACAA" w:rsidR="00835B02" w:rsidRPr="006B7895" w:rsidRDefault="006B7895" w:rsidP="006B7895">
      <w:pPr>
        <w:wordWrap/>
        <w:spacing w:line="360" w:lineRule="auto"/>
        <w:rPr>
          <w:rFonts w:eastAsia="바탕"/>
          <w:snapToGrid w:val="0"/>
          <w:kern w:val="0"/>
          <w:szCs w:val="20"/>
        </w:rPr>
      </w:pPr>
      <w:r w:rsidRPr="005B23D8">
        <w:rPr>
          <w:rFonts w:eastAsiaTheme="minorEastAsia"/>
          <w:b/>
        </w:rPr>
        <w:t xml:space="preserve">Proposal </w:t>
      </w:r>
      <w:r>
        <w:rPr>
          <w:rFonts w:eastAsiaTheme="minorEastAsia"/>
          <w:b/>
        </w:rPr>
        <w:t>7</w:t>
      </w:r>
      <w:r w:rsidRPr="005B23D8">
        <w:rPr>
          <w:rFonts w:eastAsiaTheme="minorEastAsia"/>
          <w:b/>
        </w:rPr>
        <w:t>.</w:t>
      </w:r>
      <w:r w:rsidRPr="005B23D8">
        <w:rPr>
          <w:rFonts w:eastAsiaTheme="minorEastAsia"/>
          <w:b/>
          <w:i/>
        </w:rPr>
        <w:t xml:space="preserve"> </w:t>
      </w:r>
      <w:r>
        <w:rPr>
          <w:rFonts w:eastAsiaTheme="minorEastAsia"/>
          <w:b/>
          <w:i/>
        </w:rPr>
        <w:t>R</w:t>
      </w:r>
      <w:r w:rsidRPr="005860CF">
        <w:rPr>
          <w:rFonts w:eastAsiaTheme="minorEastAsia"/>
          <w:b/>
          <w:i/>
        </w:rPr>
        <w:t>euse UL DMRS antenna port indication field for NDI and/or RV field indication of 2</w:t>
      </w:r>
      <w:r w:rsidRPr="005860CF">
        <w:rPr>
          <w:rFonts w:eastAsiaTheme="minorEastAsia"/>
          <w:b/>
          <w:i/>
          <w:vertAlign w:val="superscript"/>
        </w:rPr>
        <w:t>nd</w:t>
      </w:r>
      <w:r w:rsidRPr="005860CF">
        <w:rPr>
          <w:rFonts w:eastAsiaTheme="minorEastAsia"/>
          <w:b/>
          <w:i/>
        </w:rPr>
        <w:t xml:space="preserve"> CW</w:t>
      </w:r>
      <w:r>
        <w:rPr>
          <w:rFonts w:eastAsiaTheme="minorEastAsia"/>
          <w:b/>
          <w:i/>
        </w:rPr>
        <w:t xml:space="preserve"> in order to reduce DCI overhead. </w:t>
      </w:r>
    </w:p>
    <w:p w14:paraId="1FA00926" w14:textId="3DD457F1" w:rsidR="00485E9A" w:rsidRPr="00485E9A" w:rsidRDefault="00485E9A" w:rsidP="00485E9A">
      <w:pPr>
        <w:pStyle w:val="1"/>
        <w:wordWrap/>
        <w:spacing w:before="100" w:beforeAutospacing="1" w:after="100" w:afterAutospacing="1" w:line="360" w:lineRule="auto"/>
        <w:contextualSpacing/>
        <w:rPr>
          <w:kern w:val="0"/>
          <w:szCs w:val="24"/>
          <w:lang w:eastAsia="x-none"/>
        </w:rPr>
      </w:pPr>
      <w:r w:rsidRPr="00485E9A">
        <w:rPr>
          <w:rFonts w:hint="eastAsia"/>
          <w:kern w:val="0"/>
          <w:szCs w:val="24"/>
          <w:lang w:eastAsia="x-none"/>
        </w:rPr>
        <w:lastRenderedPageBreak/>
        <w:t xml:space="preserve">Reference </w:t>
      </w:r>
    </w:p>
    <w:p w14:paraId="16B7F2C4" w14:textId="1C6040EE" w:rsidR="00485E9A" w:rsidRDefault="00485E9A">
      <w:pPr>
        <w:widowControl/>
        <w:wordWrap/>
        <w:autoSpaceDE/>
        <w:autoSpaceDN/>
        <w:rPr>
          <w:rFonts w:eastAsia="바탕"/>
          <w:snapToGrid w:val="0"/>
          <w:kern w:val="0"/>
          <w:szCs w:val="20"/>
        </w:rPr>
      </w:pPr>
      <w:r>
        <w:rPr>
          <w:rFonts w:eastAsia="바탕" w:hint="eastAsia"/>
          <w:snapToGrid w:val="0"/>
          <w:kern w:val="0"/>
          <w:szCs w:val="20"/>
        </w:rPr>
        <w:t xml:space="preserve">[1] </w:t>
      </w:r>
      <w:r w:rsidRPr="00485E9A">
        <w:rPr>
          <w:rFonts w:eastAsia="바탕"/>
          <w:snapToGrid w:val="0"/>
          <w:kern w:val="0"/>
          <w:szCs w:val="20"/>
        </w:rPr>
        <w:t>R1-2305291</w:t>
      </w:r>
      <w:r>
        <w:rPr>
          <w:rFonts w:eastAsia="바탕"/>
          <w:snapToGrid w:val="0"/>
          <w:kern w:val="0"/>
          <w:szCs w:val="20"/>
        </w:rPr>
        <w:t>, “</w:t>
      </w:r>
      <w:r w:rsidRPr="00485E9A">
        <w:rPr>
          <w:rFonts w:eastAsia="바탕"/>
          <w:snapToGrid w:val="0"/>
          <w:kern w:val="0"/>
          <w:szCs w:val="20"/>
        </w:rPr>
        <w:t>Increased number of orthogonal DMRS ports</w:t>
      </w:r>
      <w:r>
        <w:rPr>
          <w:rFonts w:eastAsia="바탕"/>
          <w:snapToGrid w:val="0"/>
          <w:kern w:val="0"/>
          <w:szCs w:val="20"/>
        </w:rPr>
        <w:t>”, LG Electronics</w:t>
      </w:r>
    </w:p>
    <w:p w14:paraId="6E572129" w14:textId="77777777" w:rsidR="00485E9A" w:rsidRDefault="00485E9A">
      <w:pPr>
        <w:widowControl/>
        <w:wordWrap/>
        <w:autoSpaceDE/>
        <w:autoSpaceDN/>
        <w:rPr>
          <w:rFonts w:eastAsia="바탕"/>
          <w:snapToGrid w:val="0"/>
          <w:kern w:val="0"/>
          <w:szCs w:val="20"/>
        </w:rPr>
      </w:pPr>
    </w:p>
    <w:p w14:paraId="7A726CA6" w14:textId="11793550" w:rsidR="00456C59" w:rsidRPr="005B23D8" w:rsidRDefault="00456C59" w:rsidP="00456C59">
      <w:pPr>
        <w:pStyle w:val="1"/>
        <w:wordWrap/>
        <w:spacing w:before="100" w:beforeAutospacing="1" w:after="100" w:afterAutospacing="1" w:line="360" w:lineRule="auto"/>
        <w:contextualSpacing/>
      </w:pPr>
      <w:r w:rsidRPr="005B23D8">
        <w:rPr>
          <w:kern w:val="0"/>
          <w:szCs w:val="24"/>
          <w:lang w:eastAsia="x-none"/>
        </w:rPr>
        <w:t>Annex</w:t>
      </w:r>
    </w:p>
    <w:p w14:paraId="6F0B3B17" w14:textId="6E5061E0" w:rsidR="00DD1D59" w:rsidRPr="005B23D8" w:rsidRDefault="00DD1D59" w:rsidP="009B1B50">
      <w:pPr>
        <w:pStyle w:val="a6"/>
        <w:numPr>
          <w:ilvl w:val="0"/>
          <w:numId w:val="15"/>
        </w:numPr>
        <w:ind w:leftChars="0"/>
        <w:rPr>
          <w:rFonts w:eastAsiaTheme="minorEastAsia"/>
          <w:b/>
          <w:iCs/>
        </w:rPr>
      </w:pPr>
      <w:r w:rsidRPr="005B23D8">
        <w:rPr>
          <w:rFonts w:eastAsiaTheme="minorEastAsia" w:hint="eastAsia"/>
          <w:b/>
          <w:iCs/>
        </w:rPr>
        <w:t>Agreement in RAN1#</w:t>
      </w:r>
      <w:r w:rsidR="0047010E" w:rsidRPr="005B23D8">
        <w:rPr>
          <w:rFonts w:eastAsiaTheme="minorEastAsia"/>
          <w:b/>
          <w:iCs/>
        </w:rPr>
        <w:t>11</w:t>
      </w:r>
      <w:r w:rsidR="004A659E" w:rsidRPr="005B23D8">
        <w:rPr>
          <w:rFonts w:eastAsiaTheme="minorEastAsia"/>
          <w:b/>
          <w:iCs/>
        </w:rPr>
        <w:t>2</w:t>
      </w:r>
      <w:r w:rsidR="00147251">
        <w:rPr>
          <w:rFonts w:eastAsiaTheme="minorEastAsia"/>
          <w:b/>
          <w:iCs/>
        </w:rPr>
        <w:t>b-e</w:t>
      </w:r>
    </w:p>
    <w:p w14:paraId="12B7C207" w14:textId="77777777" w:rsidR="006E63D9" w:rsidRPr="006E63D9" w:rsidRDefault="006E63D9" w:rsidP="006E63D9">
      <w:pPr>
        <w:widowControl/>
        <w:suppressAutoHyphens/>
        <w:wordWrap/>
        <w:overflowPunct w:val="0"/>
        <w:autoSpaceDN/>
        <w:spacing w:after="0" w:line="240" w:lineRule="auto"/>
        <w:contextualSpacing/>
        <w:textAlignment w:val="baseline"/>
        <w:rPr>
          <w:rFonts w:ascii="Times" w:hAnsi="Times" w:cs="Times"/>
          <w:b/>
          <w:iCs/>
          <w:kern w:val="0"/>
          <w:sz w:val="20"/>
          <w:szCs w:val="20"/>
          <w:lang w:val="en-GB" w:eastAsia="ar-SA"/>
        </w:rPr>
      </w:pPr>
      <w:r w:rsidRPr="006E63D9">
        <w:rPr>
          <w:rFonts w:ascii="Times" w:hAnsi="Times" w:cs="Times"/>
          <w:b/>
          <w:iCs/>
          <w:kern w:val="0"/>
          <w:sz w:val="20"/>
          <w:szCs w:val="20"/>
          <w:lang w:val="en-GB" w:eastAsia="ar-SA"/>
        </w:rPr>
        <w:t>Conclusion</w:t>
      </w:r>
    </w:p>
    <w:p w14:paraId="2E9B48B5" w14:textId="77777777" w:rsidR="006E63D9" w:rsidRPr="006E63D9" w:rsidRDefault="006E63D9" w:rsidP="006E63D9">
      <w:pPr>
        <w:widowControl/>
        <w:suppressAutoHyphens/>
        <w:wordWrap/>
        <w:overflowPunct w:val="0"/>
        <w:autoSpaceDN/>
        <w:spacing w:after="0" w:line="240" w:lineRule="auto"/>
        <w:contextualSpacing/>
        <w:textAlignment w:val="baseline"/>
        <w:rPr>
          <w:rFonts w:ascii="Times" w:hAnsi="Times" w:cs="Times"/>
          <w:iCs/>
          <w:kern w:val="0"/>
          <w:sz w:val="20"/>
          <w:szCs w:val="20"/>
          <w:lang w:val="en-GB" w:eastAsia="ar-SA"/>
        </w:rPr>
      </w:pPr>
      <w:r w:rsidRPr="006E63D9">
        <w:rPr>
          <w:rFonts w:ascii="Times" w:hAnsi="Times" w:cs="Times"/>
          <w:iCs/>
          <w:kern w:val="0"/>
          <w:sz w:val="20"/>
          <w:szCs w:val="20"/>
          <w:lang w:val="en-GB" w:eastAsia="ar-SA"/>
        </w:rPr>
        <w:t>For fully coherent uplink precoding by an 8TX UE, based on NR Rel-15 single panel DL Type I codebook (CodebookMode=1), there is no consensus to support any optional over-sampling ratio.</w:t>
      </w:r>
    </w:p>
    <w:p w14:paraId="16410A25" w14:textId="77777777" w:rsidR="006E63D9" w:rsidRPr="006E63D9" w:rsidRDefault="006E63D9" w:rsidP="006E63D9">
      <w:pPr>
        <w:widowControl/>
        <w:wordWrap/>
        <w:autoSpaceDE/>
        <w:autoSpaceDN/>
        <w:spacing w:after="0" w:line="240" w:lineRule="auto"/>
        <w:jc w:val="left"/>
        <w:rPr>
          <w:rFonts w:ascii="Times" w:eastAsia="바탕" w:hAnsi="Times" w:cs="Times"/>
          <w:iCs/>
          <w:kern w:val="0"/>
          <w:sz w:val="20"/>
          <w:szCs w:val="20"/>
          <w:lang w:val="en-GB" w:eastAsia="en-US"/>
        </w:rPr>
      </w:pPr>
    </w:p>
    <w:p w14:paraId="582EDE5E"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darkYellow"/>
          <w:lang w:val="en-GB" w:eastAsia="en-US"/>
        </w:rPr>
      </w:pPr>
      <w:r w:rsidRPr="006E63D9">
        <w:rPr>
          <w:rFonts w:ascii="Times" w:eastAsia="바탕" w:hAnsi="Times" w:cs="Times"/>
          <w:b/>
          <w:bCs/>
          <w:iCs/>
          <w:kern w:val="0"/>
          <w:sz w:val="20"/>
          <w:szCs w:val="20"/>
          <w:highlight w:val="darkYellow"/>
          <w:lang w:val="en-GB" w:eastAsia="en-US"/>
        </w:rPr>
        <w:t>Working Assumption</w:t>
      </w:r>
    </w:p>
    <w:p w14:paraId="1915AD71" w14:textId="77777777" w:rsidR="006E63D9" w:rsidRPr="006E63D9" w:rsidRDefault="006E63D9" w:rsidP="006E63D9">
      <w:pPr>
        <w:widowControl/>
        <w:wordWrap/>
        <w:autoSpaceDE/>
        <w:autoSpaceDN/>
        <w:spacing w:after="0" w:line="240" w:lineRule="auto"/>
        <w:contextualSpacing/>
        <w:rPr>
          <w:rFonts w:ascii="Times" w:eastAsia="바탕" w:hAnsi="Times" w:cs="Times"/>
          <w:bCs/>
          <w:kern w:val="0"/>
          <w:sz w:val="20"/>
          <w:szCs w:val="20"/>
          <w:lang w:val="en-GB" w:eastAsia="en-US"/>
        </w:rPr>
      </w:pPr>
      <w:r w:rsidRPr="006E63D9">
        <w:rPr>
          <w:rFonts w:ascii="Times" w:eastAsia="바탕" w:hAnsi="Times" w:cs="Times"/>
          <w:bCs/>
          <w:iCs/>
          <w:kern w:val="0"/>
          <w:sz w:val="20"/>
          <w:szCs w:val="20"/>
          <w:lang w:val="en-GB" w:eastAsia="en-US"/>
        </w:rPr>
        <w:t xml:space="preserve">For partially coherent uplink precoding by an 8TX UE, Ng=2, </w:t>
      </w:r>
    </w:p>
    <w:p w14:paraId="6FAB941A" w14:textId="77777777" w:rsidR="006E63D9" w:rsidRPr="006E63D9" w:rsidRDefault="006E63D9" w:rsidP="006E63D9">
      <w:pPr>
        <w:widowControl/>
        <w:numPr>
          <w:ilvl w:val="0"/>
          <w:numId w:val="22"/>
        </w:numPr>
        <w:wordWrap/>
        <w:autoSpaceDE/>
        <w:autoSpaceDN/>
        <w:spacing w:after="0" w:line="240" w:lineRule="auto"/>
        <w:contextualSpacing/>
        <w:jc w:val="left"/>
        <w:rPr>
          <w:rFonts w:ascii="Times" w:eastAsia="SimSun" w:hAnsi="Times" w:cs="Times"/>
          <w:bCs/>
          <w:strike/>
          <w:kern w:val="0"/>
          <w:sz w:val="20"/>
          <w:szCs w:val="20"/>
          <w:lang w:val="en-GB" w:eastAsia="x-none"/>
        </w:rPr>
      </w:pPr>
      <w:r w:rsidRPr="006E63D9">
        <w:rPr>
          <w:rFonts w:ascii="Times" w:hAnsi="Times" w:cs="Times"/>
          <w:bCs/>
          <w:iCs/>
          <w:kern w:val="0"/>
          <w:sz w:val="20"/>
          <w:szCs w:val="20"/>
          <w:lang w:val="en-GB" w:eastAsia="x-none"/>
        </w:rPr>
        <w:t>At least the following combinations of layer splitting are supported</w:t>
      </w:r>
    </w:p>
    <w:p w14:paraId="245D914C" w14:textId="77777777" w:rsidR="006E63D9" w:rsidRPr="006E63D9" w:rsidRDefault="006E63D9" w:rsidP="006E63D9">
      <w:pPr>
        <w:widowControl/>
        <w:numPr>
          <w:ilvl w:val="1"/>
          <w:numId w:val="22"/>
        </w:numPr>
        <w:wordWrap/>
        <w:autoSpaceDE/>
        <w:autoSpaceDN/>
        <w:spacing w:after="0" w:line="240" w:lineRule="auto"/>
        <w:contextualSpacing/>
        <w:jc w:val="left"/>
        <w:rPr>
          <w:rFonts w:ascii="Times" w:eastAsia="SimSun" w:hAnsi="Times" w:cs="Times"/>
          <w:bCs/>
          <w:kern w:val="0"/>
          <w:sz w:val="20"/>
          <w:szCs w:val="20"/>
          <w:lang w:val="en-GB" w:eastAsia="x-none"/>
        </w:rPr>
      </w:pPr>
      <w:r w:rsidRPr="006E63D9">
        <w:rPr>
          <w:rFonts w:ascii="Times" w:hAnsi="Times" w:cs="Times"/>
          <w:bCs/>
          <w:iCs/>
          <w:kern w:val="0"/>
          <w:sz w:val="20"/>
          <w:szCs w:val="20"/>
          <w:lang w:val="en-GB" w:eastAsia="x-none"/>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726"/>
        <w:gridCol w:w="2998"/>
      </w:tblGrid>
      <w:tr w:rsidR="006E63D9" w:rsidRPr="006E63D9" w14:paraId="3434CEB4" w14:textId="77777777" w:rsidTr="00822179">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9BE129"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b/>
                <w:bCs/>
                <w:iCs/>
                <w:sz w:val="20"/>
                <w:szCs w:val="20"/>
                <w:lang w:val="en-GB" w:eastAsia="en-U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199F7C" w14:textId="77777777" w:rsidR="006E63D9" w:rsidRPr="006E63D9" w:rsidRDefault="006E63D9" w:rsidP="006E63D9">
            <w:pPr>
              <w:widowControl/>
              <w:wordWrap/>
              <w:autoSpaceDE/>
              <w:autoSpaceDN/>
              <w:spacing w:after="0" w:line="240" w:lineRule="auto"/>
              <w:contextualSpacing/>
              <w:jc w:val="left"/>
              <w:rPr>
                <w:rFonts w:ascii="Times" w:eastAsia="바탕" w:hAnsi="Times" w:cs="Times"/>
                <w:b/>
                <w:bCs/>
                <w:iCs/>
                <w:sz w:val="20"/>
                <w:szCs w:val="20"/>
                <w:lang w:val="en-GB" w:eastAsia="en-US"/>
              </w:rPr>
            </w:pPr>
            <w:r w:rsidRPr="006E63D9">
              <w:rPr>
                <w:rFonts w:ascii="Times" w:eastAsia="바탕" w:hAnsi="Times" w:cs="Times"/>
                <w:b/>
                <w:bCs/>
                <w:iCs/>
                <w:sz w:val="20"/>
                <w:szCs w:val="20"/>
                <w:lang w:val="en-GB" w:eastAsia="en-U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083DBB" w14:textId="77777777" w:rsidR="006E63D9" w:rsidRPr="006E63D9" w:rsidRDefault="006E63D9" w:rsidP="006E63D9">
            <w:pPr>
              <w:widowControl/>
              <w:wordWrap/>
              <w:autoSpaceDE/>
              <w:autoSpaceDN/>
              <w:spacing w:after="0" w:line="240" w:lineRule="auto"/>
              <w:contextualSpacing/>
              <w:jc w:val="left"/>
              <w:rPr>
                <w:rFonts w:ascii="Times" w:eastAsia="바탕" w:hAnsi="Times" w:cs="Times"/>
                <w:b/>
                <w:bCs/>
                <w:iCs/>
                <w:sz w:val="20"/>
                <w:szCs w:val="20"/>
                <w:lang w:val="en-GB" w:eastAsia="en-US"/>
              </w:rPr>
            </w:pPr>
            <w:r w:rsidRPr="006E63D9">
              <w:rPr>
                <w:rFonts w:ascii="Times" w:eastAsia="바탕" w:hAnsi="Times" w:cs="Times"/>
                <w:b/>
                <w:bCs/>
                <w:iCs/>
                <w:sz w:val="20"/>
                <w:szCs w:val="20"/>
                <w:lang w:val="en-GB" w:eastAsia="en-US"/>
              </w:rPr>
              <w:t>Layers split across 2 Antenna Groups</w:t>
            </w:r>
          </w:p>
        </w:tc>
      </w:tr>
      <w:tr w:rsidR="006E63D9" w:rsidRPr="006E63D9" w14:paraId="303331A8"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8EAA9D4"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21893"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2F5866F"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r>
      <w:tr w:rsidR="006E63D9" w:rsidRPr="006E63D9" w14:paraId="7124C1E2"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04D1FF"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EF906EB"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28B32B2"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(1,1)</w:t>
            </w:r>
          </w:p>
        </w:tc>
      </w:tr>
      <w:tr w:rsidR="006E63D9" w:rsidRPr="006E63D9" w14:paraId="093C5068"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2EF888"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0155F1"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color w:val="000000"/>
                <w:sz w:val="20"/>
                <w:szCs w:val="20"/>
                <w:lang w:val="en-GB" w:eastAsia="en-US"/>
              </w:rPr>
            </w:pPr>
            <w:r w:rsidRPr="006E63D9">
              <w:rPr>
                <w:rFonts w:ascii="Times" w:eastAsia="바탕" w:hAnsi="Times" w:cs="Times"/>
                <w:iCs/>
                <w:color w:val="000000"/>
                <w:sz w:val="20"/>
                <w:szCs w:val="20"/>
                <w:lang w:val="en-GB" w:eastAsia="en-US"/>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94AE4E7"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r>
      <w:tr w:rsidR="006E63D9" w:rsidRPr="006E63D9" w14:paraId="113D5EF6"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E55B21"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EE5E76B"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EBB2F5"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(1,2), (2,1)</w:t>
            </w:r>
          </w:p>
        </w:tc>
      </w:tr>
      <w:tr w:rsidR="006E63D9" w:rsidRPr="006E63D9" w14:paraId="5B201119"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70C3E1"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777A3"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color w:val="000000"/>
                <w:sz w:val="20"/>
                <w:szCs w:val="20"/>
                <w:lang w:val="en-GB" w:eastAsia="zh-CN"/>
              </w:rPr>
            </w:pPr>
            <w:r w:rsidRPr="006E63D9">
              <w:rPr>
                <w:rFonts w:ascii="Times" w:eastAsia="바탕" w:hAnsi="Times" w:cs="Times"/>
                <w:iCs/>
                <w:color w:val="000000"/>
                <w:sz w:val="20"/>
                <w:szCs w:val="20"/>
                <w:lang w:val="en-GB" w:eastAsia="en-US"/>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6558D71"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x-none"/>
              </w:rPr>
            </w:pPr>
          </w:p>
        </w:tc>
      </w:tr>
      <w:tr w:rsidR="006E63D9" w:rsidRPr="006E63D9" w14:paraId="36435DBF"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3CDF3E"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24D54B1"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BB6FE36"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(2,2)</w:t>
            </w:r>
          </w:p>
        </w:tc>
      </w:tr>
      <w:tr w:rsidR="006E63D9" w:rsidRPr="006E63D9" w14:paraId="5B4B2E2E"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70333D"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86A969B"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0A449"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(2,3), (3,2)</w:t>
            </w:r>
          </w:p>
        </w:tc>
      </w:tr>
      <w:tr w:rsidR="006E63D9" w:rsidRPr="006E63D9" w14:paraId="6F5C2948"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37743F"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0739769"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color w:val="000000"/>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84812B"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color w:val="000000"/>
                <w:sz w:val="20"/>
                <w:szCs w:val="20"/>
                <w:lang w:val="en-GB" w:eastAsia="en-US"/>
              </w:rPr>
            </w:pPr>
            <w:r w:rsidRPr="006E63D9">
              <w:rPr>
                <w:rFonts w:ascii="Times" w:eastAsia="바탕" w:hAnsi="Times" w:cs="Times"/>
                <w:iCs/>
                <w:color w:val="000000"/>
                <w:sz w:val="20"/>
                <w:szCs w:val="20"/>
                <w:lang w:val="en-GB" w:eastAsia="en-US"/>
              </w:rPr>
              <w:t>(3,3)</w:t>
            </w:r>
          </w:p>
        </w:tc>
      </w:tr>
      <w:tr w:rsidR="006E63D9" w:rsidRPr="006E63D9" w14:paraId="2FC87BFC" w14:textId="77777777" w:rsidTr="00822179">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8A71E" w14:textId="77777777" w:rsidR="006E63D9" w:rsidRPr="006E63D9" w:rsidRDefault="006E63D9" w:rsidP="006E63D9">
            <w:pPr>
              <w:widowControl/>
              <w:wordWrap/>
              <w:autoSpaceDE/>
              <w:autoSpaceDN/>
              <w:spacing w:after="0" w:line="240" w:lineRule="auto"/>
              <w:contextualSpacing/>
              <w:jc w:val="left"/>
              <w:rPr>
                <w:rFonts w:ascii="Times" w:eastAsia="바탕" w:hAnsi="Times" w:cs="Times"/>
                <w:iCs/>
                <w:sz w:val="20"/>
                <w:szCs w:val="20"/>
                <w:lang w:val="en-GB" w:eastAsia="en-US"/>
              </w:rPr>
            </w:pPr>
            <w:r w:rsidRPr="006E63D9">
              <w:rPr>
                <w:rFonts w:ascii="Times" w:eastAsia="바탕" w:hAnsi="Times" w:cs="Times"/>
                <w:iCs/>
                <w:sz w:val="20"/>
                <w:szCs w:val="20"/>
                <w:lang w:val="en-GB" w:eastAsia="en-U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A1FFC66"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hAnsi="Times" w:cs="Times"/>
                <w:iCs/>
                <w:sz w:val="20"/>
                <w:szCs w:val="20"/>
                <w:lang w:val="en-GB"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228802" w14:textId="77777777" w:rsidR="006E63D9" w:rsidRPr="006E63D9" w:rsidRDefault="006E63D9" w:rsidP="006E63D9">
            <w:pPr>
              <w:widowControl/>
              <w:wordWrap/>
              <w:autoSpaceDE/>
              <w:autoSpaceDN/>
              <w:spacing w:after="0" w:line="240" w:lineRule="auto"/>
              <w:contextualSpacing/>
              <w:jc w:val="left"/>
              <w:rPr>
                <w:rFonts w:ascii="Times" w:eastAsia="Calibri" w:hAnsi="Times" w:cs="Times"/>
                <w:iCs/>
                <w:sz w:val="20"/>
                <w:szCs w:val="20"/>
                <w:lang w:val="en-GB" w:eastAsia="en-US"/>
              </w:rPr>
            </w:pPr>
            <w:r w:rsidRPr="006E63D9">
              <w:rPr>
                <w:rFonts w:ascii="Times" w:eastAsia="바탕" w:hAnsi="Times" w:cs="Times"/>
                <w:iCs/>
                <w:sz w:val="20"/>
                <w:szCs w:val="20"/>
                <w:lang w:val="en-GB" w:eastAsia="en-US"/>
              </w:rPr>
              <w:t>(3,4), (4,3)</w:t>
            </w:r>
          </w:p>
        </w:tc>
      </w:tr>
    </w:tbl>
    <w:p w14:paraId="3949426C" w14:textId="77777777" w:rsidR="006E63D9" w:rsidRPr="006E63D9" w:rsidRDefault="006E63D9" w:rsidP="006E63D9">
      <w:pPr>
        <w:widowControl/>
        <w:wordWrap/>
        <w:autoSpaceDE/>
        <w:autoSpaceDN/>
        <w:snapToGrid w:val="0"/>
        <w:spacing w:after="0" w:line="240" w:lineRule="auto"/>
        <w:contextualSpacing/>
        <w:jc w:val="left"/>
        <w:rPr>
          <w:rFonts w:ascii="Times" w:eastAsia="바탕" w:hAnsi="Times" w:cs="Times"/>
          <w:kern w:val="0"/>
          <w:sz w:val="20"/>
          <w:szCs w:val="20"/>
          <w:lang w:val="en-GB" w:eastAsia="en-US"/>
        </w:rPr>
      </w:pPr>
    </w:p>
    <w:p w14:paraId="4A85F4D6" w14:textId="77777777" w:rsidR="006E63D9" w:rsidRPr="006E63D9" w:rsidRDefault="006E63D9" w:rsidP="006E63D9">
      <w:pPr>
        <w:widowControl/>
        <w:wordWrap/>
        <w:autoSpaceDE/>
        <w:autoSpaceDN/>
        <w:snapToGrid w:val="0"/>
        <w:spacing w:after="0" w:line="240" w:lineRule="auto"/>
        <w:contextualSpacing/>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kern w:val="0"/>
          <w:sz w:val="20"/>
          <w:szCs w:val="20"/>
          <w:highlight w:val="green"/>
          <w:lang w:val="en-GB" w:eastAsia="en-US"/>
        </w:rPr>
        <w:t>Agreement</w:t>
      </w:r>
    </w:p>
    <w:p w14:paraId="100E9A26" w14:textId="77777777" w:rsidR="006E63D9" w:rsidRPr="006E63D9" w:rsidRDefault="006E63D9" w:rsidP="006E63D9">
      <w:pPr>
        <w:widowControl/>
        <w:wordWrap/>
        <w:autoSpaceDE/>
        <w:autoSpaceDN/>
        <w:snapToGrid w:val="0"/>
        <w:spacing w:after="0" w:line="240" w:lineRule="auto"/>
        <w:contextualSpacing/>
        <w:jc w:val="left"/>
        <w:rPr>
          <w:rFonts w:ascii="Times" w:eastAsia="바탕" w:hAnsi="Times" w:cs="Times"/>
          <w:bCs/>
          <w:iCs/>
          <w:kern w:val="0"/>
          <w:sz w:val="20"/>
          <w:szCs w:val="20"/>
          <w:lang w:val="en-GB" w:eastAsia="x-none"/>
        </w:rPr>
      </w:pPr>
      <w:r w:rsidRPr="006E63D9">
        <w:rPr>
          <w:rFonts w:ascii="Times" w:eastAsia="바탕" w:hAnsi="Times" w:cs="Times"/>
          <w:bCs/>
          <w:iCs/>
          <w:kern w:val="0"/>
          <w:sz w:val="20"/>
          <w:szCs w:val="20"/>
          <w:lang w:val="en-GB" w:eastAsia="x-none"/>
        </w:rPr>
        <w:t xml:space="preserve">To configure PUSCH transmission by an 8TX UE, </w:t>
      </w:r>
    </w:p>
    <w:p w14:paraId="1B3C6692" w14:textId="77777777" w:rsidR="006E63D9" w:rsidRPr="006E63D9" w:rsidRDefault="006E63D9" w:rsidP="006E63D9">
      <w:pPr>
        <w:widowControl/>
        <w:numPr>
          <w:ilvl w:val="0"/>
          <w:numId w:val="13"/>
        </w:numPr>
        <w:wordWrap/>
        <w:autoSpaceDE/>
        <w:autoSpaceDN/>
        <w:spacing w:after="0" w:line="240" w:lineRule="auto"/>
        <w:contextualSpacing/>
        <w:jc w:val="left"/>
        <w:rPr>
          <w:rFonts w:ascii="Times" w:eastAsia="바탕" w:hAnsi="Times" w:cs="Times"/>
          <w:bCs/>
          <w:iCs/>
          <w:kern w:val="0"/>
          <w:sz w:val="20"/>
          <w:szCs w:val="20"/>
          <w:lang w:val="en-GB" w:eastAsia="x-none"/>
        </w:rPr>
      </w:pPr>
      <w:r w:rsidRPr="006E63D9">
        <w:rPr>
          <w:rFonts w:ascii="Times" w:eastAsia="바탕" w:hAnsi="Times" w:cs="Times"/>
          <w:bCs/>
          <w:iCs/>
          <w:kern w:val="0"/>
          <w:sz w:val="20"/>
          <w:szCs w:val="20"/>
          <w:lang w:val="en-GB" w:eastAsia="x-none"/>
        </w:rPr>
        <w:t xml:space="preserve">Alt2: Max number of MIMO layers is RRC configured by extending the range of the legacy parameter </w:t>
      </w:r>
      <w:r w:rsidRPr="006E63D9">
        <w:rPr>
          <w:rFonts w:ascii="Times" w:eastAsia="바탕" w:hAnsi="Times" w:cs="Times"/>
          <w:bCs/>
          <w:i/>
          <w:iCs/>
          <w:kern w:val="0"/>
          <w:sz w:val="20"/>
          <w:szCs w:val="20"/>
          <w:lang w:val="en-GB" w:eastAsia="x-none"/>
        </w:rPr>
        <w:t>maxRank</w:t>
      </w:r>
      <w:r w:rsidRPr="006E63D9">
        <w:rPr>
          <w:rFonts w:ascii="Times" w:eastAsia="바탕" w:hAnsi="Times" w:cs="Times"/>
          <w:bCs/>
          <w:iCs/>
          <w:kern w:val="0"/>
          <w:sz w:val="20"/>
          <w:szCs w:val="20"/>
          <w:lang w:val="en-GB" w:eastAsia="x-none"/>
        </w:rPr>
        <w:t xml:space="preserve"> and </w:t>
      </w:r>
      <w:r w:rsidRPr="006E63D9">
        <w:rPr>
          <w:rFonts w:ascii="Times" w:eastAsia="바탕" w:hAnsi="Times" w:cs="Times"/>
          <w:bCs/>
          <w:i/>
          <w:iCs/>
          <w:kern w:val="0"/>
          <w:sz w:val="20"/>
          <w:szCs w:val="20"/>
          <w:lang w:val="en-GB" w:eastAsia="x-none"/>
        </w:rPr>
        <w:t>maxMIMO-Layers</w:t>
      </w:r>
      <w:r w:rsidRPr="006E63D9">
        <w:rPr>
          <w:rFonts w:ascii="Times" w:eastAsia="바탕" w:hAnsi="Times" w:cs="Times"/>
          <w:bCs/>
          <w:iCs/>
          <w:kern w:val="0"/>
          <w:sz w:val="20"/>
          <w:szCs w:val="20"/>
          <w:lang w:val="en-GB" w:eastAsia="x-none"/>
        </w:rPr>
        <w:t xml:space="preserve"> to 8</w:t>
      </w:r>
    </w:p>
    <w:p w14:paraId="77379C71"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2B799E1A" w14:textId="77777777" w:rsidR="006E63D9" w:rsidRPr="006E63D9" w:rsidRDefault="006E63D9" w:rsidP="006E63D9">
      <w:pPr>
        <w:widowControl/>
        <w:wordWrap/>
        <w:autoSpaceDE/>
        <w:autoSpaceDN/>
        <w:snapToGrid w:val="0"/>
        <w:spacing w:after="0" w:line="240" w:lineRule="auto"/>
        <w:contextualSpacing/>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kern w:val="0"/>
          <w:sz w:val="20"/>
          <w:szCs w:val="20"/>
          <w:highlight w:val="green"/>
          <w:lang w:val="en-GB" w:eastAsia="en-US"/>
        </w:rPr>
        <w:t>Agreement</w:t>
      </w:r>
    </w:p>
    <w:p w14:paraId="73B31971" w14:textId="77777777" w:rsidR="006E63D9" w:rsidRPr="006E63D9" w:rsidRDefault="006E63D9" w:rsidP="006E63D9">
      <w:pPr>
        <w:widowControl/>
        <w:wordWrap/>
        <w:autoSpaceDE/>
        <w:autoSpaceDN/>
        <w:spacing w:after="0" w:line="240" w:lineRule="auto"/>
        <w:rPr>
          <w:rFonts w:ascii="Times" w:eastAsia="바탕" w:hAnsi="Times" w:cs="Times"/>
          <w:kern w:val="0"/>
          <w:szCs w:val="24"/>
          <w:lang w:val="en-GB" w:eastAsia="x-none"/>
        </w:rPr>
      </w:pPr>
      <w:r w:rsidRPr="006E63D9">
        <w:rPr>
          <w:rFonts w:ascii="Times" w:eastAsia="바탕" w:hAnsi="Times" w:cs="Times"/>
          <w:iCs/>
          <w:kern w:val="0"/>
          <w:sz w:val="20"/>
          <w:szCs w:val="24"/>
          <w:lang w:val="en-GB" w:eastAsia="x-none"/>
        </w:rPr>
        <w:t>To support dual CW PUSCH operation by an 8TX UE,</w:t>
      </w:r>
      <w:r w:rsidRPr="006E63D9">
        <w:rPr>
          <w:rFonts w:ascii="Times" w:eastAsia="바탕" w:hAnsi="Times" w:cs="Times"/>
          <w:kern w:val="0"/>
          <w:sz w:val="20"/>
          <w:szCs w:val="24"/>
          <w:lang w:val="en-GB" w:eastAsia="x-none"/>
        </w:rPr>
        <w:t xml:space="preserve"> </w:t>
      </w:r>
      <w:r w:rsidRPr="006E63D9">
        <w:rPr>
          <w:rFonts w:ascii="Times" w:eastAsia="바탕" w:hAnsi="Times" w:cs="Times"/>
          <w:iCs/>
          <w:kern w:val="0"/>
          <w:sz w:val="20"/>
          <w:szCs w:val="24"/>
          <w:lang w:val="en-GB" w:eastAsia="x-none"/>
        </w:rPr>
        <w:t>if CBG-based transmission is configured, the DL principle for CBGTI DCI field is reused where,</w:t>
      </w:r>
    </w:p>
    <w:p w14:paraId="38E407A0" w14:textId="77777777" w:rsidR="006E63D9" w:rsidRPr="006E63D9" w:rsidRDefault="006E63D9" w:rsidP="006E63D9">
      <w:pPr>
        <w:widowControl/>
        <w:numPr>
          <w:ilvl w:val="0"/>
          <w:numId w:val="25"/>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The first half of CBGTI field bits is used to indicate the transmission state of CBGs of the first transport block, while the second half of CBGTI field bits is used to indicate the transmission state of CBGs of the second transport block.</w:t>
      </w:r>
    </w:p>
    <w:p w14:paraId="1F055D78" w14:textId="77777777" w:rsidR="006E63D9" w:rsidRPr="006E63D9" w:rsidRDefault="006E63D9" w:rsidP="006E63D9">
      <w:pPr>
        <w:widowControl/>
        <w:numPr>
          <w:ilvl w:val="0"/>
          <w:numId w:val="25"/>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The bit field may be configured to have a length of N bits that can support operation of N/2 CBGs , where N=</w:t>
      </w:r>
      <w:r w:rsidRPr="006E63D9">
        <w:rPr>
          <w:rFonts w:ascii="Times" w:hAnsi="Times" w:cs="Times"/>
          <w:iCs/>
          <w:color w:val="FF0000"/>
          <w:kern w:val="0"/>
          <w:sz w:val="20"/>
          <w:szCs w:val="24"/>
          <w:lang w:val="en-GB" w:eastAsia="en-US"/>
        </w:rPr>
        <w:t>[</w:t>
      </w:r>
      <w:r w:rsidRPr="006E63D9">
        <w:rPr>
          <w:rFonts w:ascii="Times" w:hAnsi="Times" w:cs="Times"/>
          <w:iCs/>
          <w:kern w:val="0"/>
          <w:sz w:val="20"/>
          <w:szCs w:val="24"/>
          <w:lang w:val="en-GB" w:eastAsia="en-US"/>
        </w:rPr>
        <w:t>2, 4, 6 or 8</w:t>
      </w:r>
      <w:r w:rsidRPr="006E63D9">
        <w:rPr>
          <w:rFonts w:ascii="Times" w:hAnsi="Times" w:cs="Times"/>
          <w:iCs/>
          <w:color w:val="FF0000"/>
          <w:kern w:val="0"/>
          <w:sz w:val="20"/>
          <w:szCs w:val="24"/>
          <w:lang w:val="en-GB" w:eastAsia="en-US"/>
        </w:rPr>
        <w:t>]</w:t>
      </w:r>
      <w:r w:rsidRPr="006E63D9">
        <w:rPr>
          <w:rFonts w:ascii="Times" w:hAnsi="Times" w:cs="Times"/>
          <w:iCs/>
          <w:kern w:val="0"/>
          <w:sz w:val="20"/>
          <w:szCs w:val="24"/>
          <w:lang w:val="en-GB" w:eastAsia="en-US"/>
        </w:rPr>
        <w:t>.</w:t>
      </w:r>
    </w:p>
    <w:p w14:paraId="2BDF7DFE" w14:textId="77777777" w:rsidR="006E63D9" w:rsidRPr="006E63D9" w:rsidRDefault="006E63D9" w:rsidP="006E63D9">
      <w:pPr>
        <w:widowControl/>
        <w:wordWrap/>
        <w:autoSpaceDE/>
        <w:autoSpaceDN/>
        <w:spacing w:after="0" w:line="240" w:lineRule="auto"/>
        <w:jc w:val="left"/>
        <w:rPr>
          <w:rFonts w:ascii="Times" w:eastAsia="바탕" w:hAnsi="Times" w:cs="Times"/>
          <w:color w:val="1F497D"/>
          <w:kern w:val="0"/>
          <w:sz w:val="20"/>
          <w:szCs w:val="24"/>
          <w:lang w:val="en-GB" w:eastAsia="en-US"/>
        </w:rPr>
      </w:pPr>
    </w:p>
    <w:p w14:paraId="37F131FF" w14:textId="77777777" w:rsidR="006E63D9" w:rsidRPr="006E63D9" w:rsidRDefault="006E63D9" w:rsidP="006E63D9">
      <w:pPr>
        <w:widowControl/>
        <w:wordWrap/>
        <w:autoSpaceDE/>
        <w:autoSpaceDN/>
        <w:snapToGrid w:val="0"/>
        <w:spacing w:after="0" w:line="240" w:lineRule="auto"/>
        <w:contextualSpacing/>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kern w:val="0"/>
          <w:sz w:val="20"/>
          <w:szCs w:val="20"/>
          <w:highlight w:val="green"/>
          <w:lang w:val="en-GB" w:eastAsia="en-US"/>
        </w:rPr>
        <w:t>Agreement</w:t>
      </w:r>
    </w:p>
    <w:p w14:paraId="3B17CA5F" w14:textId="77777777" w:rsidR="006E63D9" w:rsidRPr="006E63D9" w:rsidRDefault="006E63D9" w:rsidP="006E63D9">
      <w:pPr>
        <w:widowControl/>
        <w:wordWrap/>
        <w:autoSpaceDE/>
        <w:autoSpaceDN/>
        <w:spacing w:after="0" w:line="240" w:lineRule="auto"/>
        <w:rPr>
          <w:rFonts w:ascii="Times" w:eastAsia="바탕" w:hAnsi="Times" w:cs="Times"/>
          <w:kern w:val="0"/>
          <w:szCs w:val="24"/>
          <w:lang w:val="en-GB" w:eastAsia="en-US"/>
        </w:rPr>
      </w:pPr>
      <w:r w:rsidRPr="006E63D9">
        <w:rPr>
          <w:rFonts w:ascii="Times" w:eastAsia="바탕" w:hAnsi="Times" w:cs="Times"/>
          <w:iCs/>
          <w:kern w:val="0"/>
          <w:sz w:val="20"/>
          <w:szCs w:val="24"/>
          <w:lang w:val="en-GB" w:eastAsia="en-US"/>
        </w:rPr>
        <w:t xml:space="preserve">Framework for full power PUSCH transmission by an 8TX UE </w:t>
      </w:r>
    </w:p>
    <w:p w14:paraId="1ABB63F9" w14:textId="77777777" w:rsidR="006E63D9" w:rsidRPr="006E63D9" w:rsidRDefault="006E63D9" w:rsidP="006E63D9">
      <w:pPr>
        <w:widowControl/>
        <w:numPr>
          <w:ilvl w:val="0"/>
          <w:numId w:val="26"/>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To support full power transmission with Mode0, Rel-16 Mode0 (fullPower ) is re-used.</w:t>
      </w:r>
    </w:p>
    <w:p w14:paraId="21F7098C" w14:textId="77777777" w:rsidR="006E63D9" w:rsidRPr="006E63D9" w:rsidRDefault="006E63D9" w:rsidP="006E63D9">
      <w:pPr>
        <w:widowControl/>
        <w:numPr>
          <w:ilvl w:val="1"/>
          <w:numId w:val="26"/>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FFS if any change is required in the specifications.</w:t>
      </w:r>
    </w:p>
    <w:p w14:paraId="1D35FB48" w14:textId="77777777" w:rsidR="006E63D9" w:rsidRPr="006E63D9" w:rsidRDefault="006E63D9" w:rsidP="006E63D9">
      <w:pPr>
        <w:widowControl/>
        <w:numPr>
          <w:ilvl w:val="0"/>
          <w:numId w:val="27"/>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b/>
          <w:iCs/>
          <w:kern w:val="0"/>
          <w:sz w:val="20"/>
          <w:szCs w:val="24"/>
          <w:highlight w:val="darkYellow"/>
          <w:lang w:val="en-GB" w:eastAsia="en-US"/>
        </w:rPr>
        <w:t>Working Assumption</w:t>
      </w:r>
      <w:r w:rsidRPr="006E63D9">
        <w:rPr>
          <w:rFonts w:ascii="Times" w:hAnsi="Times" w:cs="Times"/>
          <w:iCs/>
          <w:color w:val="FF0000"/>
          <w:kern w:val="0"/>
          <w:sz w:val="20"/>
          <w:szCs w:val="24"/>
          <w:lang w:val="en-GB" w:eastAsia="en-US"/>
        </w:rPr>
        <w:t xml:space="preserve"> </w:t>
      </w:r>
      <w:r w:rsidRPr="006E63D9">
        <w:rPr>
          <w:rFonts w:ascii="Times" w:hAnsi="Times" w:cs="Times"/>
          <w:iCs/>
          <w:kern w:val="0"/>
          <w:sz w:val="20"/>
          <w:szCs w:val="24"/>
          <w:lang w:val="en-GB" w:eastAsia="en-US"/>
        </w:rPr>
        <w:t>To support full power transmission with Mode1, Rel-16 Mode1 (fullPowerMode1) is re-used.</w:t>
      </w:r>
    </w:p>
    <w:p w14:paraId="3AF5AE35" w14:textId="77777777" w:rsidR="006E63D9" w:rsidRPr="006E63D9" w:rsidRDefault="006E63D9" w:rsidP="006E63D9">
      <w:pPr>
        <w:widowControl/>
        <w:numPr>
          <w:ilvl w:val="1"/>
          <w:numId w:val="27"/>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 xml:space="preserve">FFS if more than one of the 8TX full coherent precoders is used </w:t>
      </w:r>
      <w:r w:rsidRPr="006E63D9">
        <w:rPr>
          <w:rFonts w:ascii="Times" w:hAnsi="Times" w:cs="Times"/>
          <w:iCs/>
          <w:strike/>
          <w:kern w:val="0"/>
          <w:sz w:val="20"/>
          <w:szCs w:val="24"/>
          <w:lang w:val="en-GB" w:eastAsia="en-US"/>
        </w:rPr>
        <w:t>per rank</w:t>
      </w:r>
      <w:r w:rsidRPr="006E63D9">
        <w:rPr>
          <w:rFonts w:ascii="Times" w:hAnsi="Times" w:cs="Times"/>
          <w:iCs/>
          <w:kern w:val="0"/>
          <w:sz w:val="20"/>
          <w:szCs w:val="24"/>
          <w:lang w:val="en-GB" w:eastAsia="en-US"/>
        </w:rPr>
        <w:t xml:space="preserve">. </w:t>
      </w:r>
    </w:p>
    <w:p w14:paraId="7E28F1CE" w14:textId="77777777" w:rsidR="006E63D9" w:rsidRPr="006E63D9" w:rsidRDefault="006E63D9" w:rsidP="006E63D9">
      <w:pPr>
        <w:widowControl/>
        <w:numPr>
          <w:ilvl w:val="0"/>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b/>
          <w:iCs/>
          <w:kern w:val="0"/>
          <w:sz w:val="20"/>
          <w:szCs w:val="24"/>
          <w:highlight w:val="darkYellow"/>
          <w:lang w:val="en-GB" w:eastAsia="en-US"/>
        </w:rPr>
        <w:t>Working Assumption</w:t>
      </w:r>
      <w:r w:rsidRPr="006E63D9">
        <w:rPr>
          <w:rFonts w:ascii="Times" w:hAnsi="Times" w:cs="Times"/>
          <w:iCs/>
          <w:kern w:val="0"/>
          <w:sz w:val="20"/>
          <w:szCs w:val="24"/>
          <w:lang w:val="en-GB" w:eastAsia="en-US"/>
        </w:rPr>
        <w:t xml:space="preserve"> To support full power transmission with Mode2, Rel-16 Mode2 (fullPowerMode2) is re-used.</w:t>
      </w:r>
    </w:p>
    <w:p w14:paraId="03D161C7" w14:textId="77777777" w:rsidR="006E63D9" w:rsidRPr="006E63D9" w:rsidRDefault="006E63D9" w:rsidP="006E63D9">
      <w:pPr>
        <w:widowControl/>
        <w:numPr>
          <w:ilvl w:val="1"/>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t>FFS definition of precoder groups (G0, G1, …)</w:t>
      </w:r>
    </w:p>
    <w:p w14:paraId="12A0BF2D" w14:textId="77777777" w:rsidR="006E63D9" w:rsidRPr="006E63D9" w:rsidRDefault="006E63D9" w:rsidP="006E63D9">
      <w:pPr>
        <w:widowControl/>
        <w:numPr>
          <w:ilvl w:val="1"/>
          <w:numId w:val="28"/>
        </w:numPr>
        <w:wordWrap/>
        <w:autoSpaceDE/>
        <w:autoSpaceDN/>
        <w:spacing w:after="0" w:line="240" w:lineRule="auto"/>
        <w:jc w:val="left"/>
        <w:rPr>
          <w:rFonts w:ascii="Times" w:hAnsi="Times" w:cs="Times"/>
          <w:kern w:val="0"/>
          <w:sz w:val="20"/>
          <w:szCs w:val="24"/>
          <w:lang w:val="en-GB" w:eastAsia="en-US"/>
        </w:rPr>
      </w:pPr>
      <w:r w:rsidRPr="006E63D9">
        <w:rPr>
          <w:rFonts w:ascii="Times" w:hAnsi="Times" w:cs="Times"/>
          <w:iCs/>
          <w:kern w:val="0"/>
          <w:sz w:val="20"/>
          <w:szCs w:val="24"/>
          <w:lang w:val="en-GB" w:eastAsia="en-US"/>
        </w:rPr>
        <w:lastRenderedPageBreak/>
        <w:t xml:space="preserve">FFS enhancements for SRS configuration </w:t>
      </w:r>
    </w:p>
    <w:p w14:paraId="3BD2D772"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22A00FCD" w14:textId="77777777" w:rsidR="006E63D9" w:rsidRPr="006E63D9" w:rsidRDefault="006E63D9" w:rsidP="006E63D9">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718AE7B6" w14:textId="77777777" w:rsidR="006E63D9" w:rsidRPr="006E63D9" w:rsidRDefault="006E63D9" w:rsidP="006E63D9">
      <w:pPr>
        <w:widowControl/>
        <w:wordWrap/>
        <w:autoSpaceDE/>
        <w:autoSpaceDN/>
        <w:snapToGrid w:val="0"/>
        <w:spacing w:after="0" w:line="240" w:lineRule="auto"/>
        <w:jc w:val="left"/>
        <w:rPr>
          <w:rFonts w:ascii="Times" w:eastAsia="맑은 고딕" w:hAnsi="Times" w:cs="Times"/>
          <w:iCs/>
          <w:strike/>
          <w:kern w:val="0"/>
          <w:lang w:val="en-GB" w:eastAsia="zh-CN"/>
        </w:rPr>
      </w:pPr>
      <w:r w:rsidRPr="006E63D9">
        <w:rPr>
          <w:rFonts w:ascii="Times" w:eastAsia="바탕" w:hAnsi="Times" w:cs="Times"/>
          <w:iCs/>
          <w:kern w:val="0"/>
          <w:sz w:val="20"/>
          <w:szCs w:val="24"/>
          <w:lang w:val="en-GB" w:eastAsia="zh-CN"/>
        </w:rPr>
        <w:t xml:space="preserve">For 8TX UE supporting dual CW PUSCH (Maximum number of layers configured for the UE is larger than 4) </w:t>
      </w:r>
    </w:p>
    <w:p w14:paraId="78E832D1" w14:textId="77777777" w:rsidR="006E63D9" w:rsidRPr="006E63D9" w:rsidRDefault="006E63D9" w:rsidP="006E63D9">
      <w:pPr>
        <w:widowControl/>
        <w:numPr>
          <w:ilvl w:val="0"/>
          <w:numId w:val="23"/>
        </w:numPr>
        <w:wordWrap/>
        <w:autoSpaceDE/>
        <w:autoSpaceDN/>
        <w:spacing w:after="0" w:line="240" w:lineRule="auto"/>
        <w:jc w:val="left"/>
        <w:rPr>
          <w:rFonts w:ascii="Times" w:hAnsi="Times" w:cs="Times"/>
          <w:kern w:val="0"/>
          <w:sz w:val="20"/>
          <w:szCs w:val="24"/>
          <w:lang w:val="en-GB" w:eastAsia="zh-CN"/>
        </w:rPr>
      </w:pPr>
      <w:r w:rsidRPr="006E63D9">
        <w:rPr>
          <w:rFonts w:ascii="Times" w:hAnsi="Times" w:cs="Times"/>
          <w:iCs/>
          <w:kern w:val="0"/>
          <w:sz w:val="20"/>
          <w:szCs w:val="24"/>
          <w:lang w:val="en-GB" w:eastAsia="zh-CN"/>
        </w:rPr>
        <w:t>Alt1 – DL principle is reused for disabling transmission of a transport block, where</w:t>
      </w:r>
    </w:p>
    <w:p w14:paraId="7EF265F2" w14:textId="77777777" w:rsidR="006E63D9" w:rsidRPr="006E63D9" w:rsidRDefault="006E63D9" w:rsidP="006E63D9">
      <w:pPr>
        <w:widowControl/>
        <w:numPr>
          <w:ilvl w:val="0"/>
          <w:numId w:val="24"/>
        </w:numPr>
        <w:wordWrap/>
        <w:autoSpaceDE/>
        <w:autoSpaceDN/>
        <w:snapToGrid w:val="0"/>
        <w:spacing w:after="0" w:line="240" w:lineRule="auto"/>
        <w:ind w:left="1080"/>
        <w:jc w:val="left"/>
        <w:rPr>
          <w:rFonts w:ascii="Times" w:eastAsia="맑은 고딕" w:hAnsi="Times" w:cs="Times"/>
          <w:kern w:val="0"/>
          <w:sz w:val="20"/>
          <w:szCs w:val="24"/>
          <w:lang w:val="en-GB"/>
        </w:rPr>
      </w:pPr>
      <w:r w:rsidRPr="006E63D9">
        <w:rPr>
          <w:rFonts w:ascii="Times" w:eastAsia="바탕" w:hAnsi="Times" w:cs="Times"/>
          <w:iCs/>
          <w:kern w:val="0"/>
          <w:sz w:val="20"/>
          <w:szCs w:val="24"/>
          <w:lang w:val="en-GB" w:eastAsia="zh-CN"/>
        </w:rPr>
        <w:t>The combination of IMCS = 26 and rvid = 1 indicated for a CW is used as an indication to disable (when transmission rank&lt;=4) transmission of its corresponding TB</w:t>
      </w:r>
    </w:p>
    <w:p w14:paraId="343DF604" w14:textId="77777777" w:rsidR="006E63D9" w:rsidRPr="006E63D9" w:rsidRDefault="006E63D9" w:rsidP="006E63D9">
      <w:pPr>
        <w:widowControl/>
        <w:numPr>
          <w:ilvl w:val="0"/>
          <w:numId w:val="24"/>
        </w:numPr>
        <w:wordWrap/>
        <w:autoSpaceDE/>
        <w:autoSpaceDN/>
        <w:snapToGrid w:val="0"/>
        <w:spacing w:after="0" w:line="240" w:lineRule="auto"/>
        <w:ind w:left="1080"/>
        <w:jc w:val="left"/>
        <w:rPr>
          <w:rFonts w:ascii="Times" w:eastAsia="바탕" w:hAnsi="Times" w:cs="Times"/>
          <w:kern w:val="0"/>
          <w:sz w:val="20"/>
          <w:szCs w:val="24"/>
          <w:lang w:val="en-GB" w:eastAsia="en-US"/>
        </w:rPr>
      </w:pPr>
      <w:r w:rsidRPr="006E63D9">
        <w:rPr>
          <w:rFonts w:ascii="Times" w:eastAsia="바탕" w:hAnsi="Times" w:cs="Times"/>
          <w:iCs/>
          <w:kern w:val="0"/>
          <w:sz w:val="20"/>
          <w:szCs w:val="24"/>
          <w:lang w:val="en-GB" w:eastAsia="zh-CN"/>
        </w:rPr>
        <w:t>The enabled transport block is mapped to the first CW.</w:t>
      </w:r>
    </w:p>
    <w:p w14:paraId="4813D018" w14:textId="77777777" w:rsidR="006E63D9" w:rsidRPr="006E63D9" w:rsidRDefault="006E63D9" w:rsidP="006E63D9">
      <w:pPr>
        <w:widowControl/>
        <w:numPr>
          <w:ilvl w:val="0"/>
          <w:numId w:val="24"/>
        </w:numPr>
        <w:wordWrap/>
        <w:autoSpaceDE/>
        <w:autoSpaceDN/>
        <w:spacing w:after="0" w:line="240" w:lineRule="auto"/>
        <w:ind w:left="1080"/>
        <w:jc w:val="left"/>
        <w:rPr>
          <w:rFonts w:ascii="Times" w:eastAsia="바탕" w:hAnsi="Times" w:cs="Times"/>
          <w:kern w:val="0"/>
          <w:sz w:val="20"/>
          <w:szCs w:val="24"/>
          <w:lang w:val="en-GB" w:eastAsia="zh-CN"/>
        </w:rPr>
      </w:pPr>
      <w:r w:rsidRPr="006E63D9">
        <w:rPr>
          <w:rFonts w:ascii="Times" w:eastAsia="바탕" w:hAnsi="Times" w:cs="Times"/>
          <w:iCs/>
          <w:kern w:val="0"/>
          <w:sz w:val="20"/>
          <w:szCs w:val="24"/>
          <w:lang w:val="en-GB" w:eastAsia="zh-CN"/>
        </w:rPr>
        <w:t>Note: When the transmission of a transport block is disabled, the number of layers is ≤ 4.</w:t>
      </w:r>
    </w:p>
    <w:p w14:paraId="3B22FDFD" w14:textId="77777777" w:rsidR="006E63D9" w:rsidRPr="006E63D9" w:rsidRDefault="006E63D9" w:rsidP="006E63D9">
      <w:pPr>
        <w:widowControl/>
        <w:numPr>
          <w:ilvl w:val="0"/>
          <w:numId w:val="24"/>
        </w:numPr>
        <w:wordWrap/>
        <w:autoSpaceDE/>
        <w:autoSpaceDN/>
        <w:spacing w:after="0" w:line="240" w:lineRule="auto"/>
        <w:ind w:left="1080"/>
        <w:jc w:val="left"/>
        <w:rPr>
          <w:rFonts w:ascii="Times" w:eastAsia="바탕" w:hAnsi="Times" w:cs="Times"/>
          <w:kern w:val="0"/>
          <w:sz w:val="20"/>
          <w:szCs w:val="24"/>
          <w:lang w:val="en-GB" w:eastAsia="zh-CN"/>
        </w:rPr>
      </w:pPr>
      <w:r w:rsidRPr="006E63D9">
        <w:rPr>
          <w:rFonts w:ascii="Times" w:eastAsia="바탕" w:hAnsi="Times" w:cs="Times"/>
          <w:iCs/>
          <w:kern w:val="0"/>
          <w:sz w:val="20"/>
          <w:szCs w:val="24"/>
          <w:lang w:val="en-GB" w:eastAsia="zh-CN"/>
        </w:rPr>
        <w:t>Note: the first CW refers to the enabled CW.</w:t>
      </w:r>
    </w:p>
    <w:p w14:paraId="4876A182"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5E89E406"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6AFD9CEF" w14:textId="77777777" w:rsidR="006E63D9" w:rsidRPr="006E63D9" w:rsidRDefault="006E63D9" w:rsidP="006E63D9">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1E7A661A" w14:textId="77777777" w:rsidR="006E63D9" w:rsidRPr="006E63D9" w:rsidRDefault="006E63D9" w:rsidP="006E63D9">
      <w:pPr>
        <w:widowControl/>
        <w:wordWrap/>
        <w:autoSpaceDE/>
        <w:autoSpaceDN/>
        <w:spacing w:after="0" w:line="240" w:lineRule="auto"/>
        <w:contextualSpacing/>
        <w:rPr>
          <w:rFonts w:ascii="Times" w:eastAsia="바탕" w:hAnsi="Times"/>
          <w:kern w:val="0"/>
          <w:sz w:val="20"/>
          <w:szCs w:val="24"/>
          <w:lang w:val="en-GB" w:eastAsia="en-US"/>
        </w:rPr>
      </w:pPr>
      <w:r w:rsidRPr="006E63D9">
        <w:rPr>
          <w:rFonts w:ascii="Times" w:eastAsia="바탕" w:hAnsi="Times"/>
          <w:kern w:val="0"/>
          <w:sz w:val="20"/>
          <w:szCs w:val="24"/>
          <w:lang w:val="en-GB" w:eastAsia="en-US"/>
        </w:rPr>
        <w:t>For partially coherent uplink precoding by an 8TX UE codebook, Ng=4, Alt1 is supported where</w:t>
      </w:r>
    </w:p>
    <w:p w14:paraId="58ABAEDD" w14:textId="77777777" w:rsidR="006E63D9" w:rsidRPr="006E63D9" w:rsidRDefault="006E63D9" w:rsidP="006E63D9">
      <w:pPr>
        <w:widowControl/>
        <w:numPr>
          <w:ilvl w:val="0"/>
          <w:numId w:val="13"/>
        </w:numPr>
        <w:wordWrap/>
        <w:autoSpaceDE/>
        <w:autoSpaceDN/>
        <w:snapToGrid w:val="0"/>
        <w:spacing w:after="0" w:line="240" w:lineRule="auto"/>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 xml:space="preserve">Precoding design is based on Rel-15 UL 2TX codebook, </w:t>
      </w:r>
    </w:p>
    <w:p w14:paraId="4D602FB2" w14:textId="77777777" w:rsidR="006E63D9" w:rsidRPr="006E63D9" w:rsidRDefault="006E63D9" w:rsidP="006E63D9">
      <w:pPr>
        <w:widowControl/>
        <w:numPr>
          <w:ilvl w:val="1"/>
          <w:numId w:val="13"/>
        </w:numPr>
        <w:wordWrap/>
        <w:autoSpaceDE/>
        <w:autoSpaceDN/>
        <w:snapToGrid w:val="0"/>
        <w:spacing w:after="0" w:line="240" w:lineRule="auto"/>
        <w:ind w:left="1080"/>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Full-coherent precoders are used</w:t>
      </w:r>
    </w:p>
    <w:p w14:paraId="7E12B094" w14:textId="77777777" w:rsidR="006E63D9" w:rsidRPr="006E63D9" w:rsidRDefault="006E63D9" w:rsidP="006E63D9">
      <w:pPr>
        <w:widowControl/>
        <w:numPr>
          <w:ilvl w:val="0"/>
          <w:numId w:val="13"/>
        </w:numPr>
        <w:wordWrap/>
        <w:autoSpaceDE/>
        <w:autoSpaceDN/>
        <w:snapToGrid w:val="0"/>
        <w:spacing w:after="0" w:line="240" w:lineRule="auto"/>
        <w:contextualSpacing/>
        <w:jc w:val="left"/>
        <w:rPr>
          <w:rFonts w:ascii="Times" w:eastAsia="바탕" w:hAnsi="Times"/>
          <w:kern w:val="0"/>
          <w:sz w:val="18"/>
          <w:szCs w:val="18"/>
          <w:lang w:val="en-GB" w:eastAsia="en-US"/>
        </w:rPr>
      </w:pPr>
      <w:r w:rsidRPr="006E63D9">
        <w:rPr>
          <w:rFonts w:ascii="Times" w:eastAsia="바탕" w:hAnsi="Times"/>
          <w:kern w:val="0"/>
          <w:sz w:val="20"/>
          <w:szCs w:val="24"/>
          <w:lang w:val="en-GB" w:eastAsia="en-US"/>
        </w:rPr>
        <w:t>Further study codebook size reduction</w:t>
      </w:r>
    </w:p>
    <w:p w14:paraId="2E0D13B4"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46B9B6A2" w14:textId="77777777" w:rsidR="006E63D9" w:rsidRPr="006E63D9" w:rsidRDefault="006E63D9" w:rsidP="006E63D9">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5DA04150" w14:textId="77777777" w:rsidR="006E63D9" w:rsidRPr="006E63D9" w:rsidRDefault="006E63D9" w:rsidP="006E63D9">
      <w:pPr>
        <w:widowControl/>
        <w:wordWrap/>
        <w:autoSpaceDE/>
        <w:autoSpaceDN/>
        <w:spacing w:after="0" w:line="240" w:lineRule="auto"/>
        <w:contextualSpacing/>
        <w:jc w:val="left"/>
        <w:rPr>
          <w:rFonts w:ascii="Times" w:eastAsia="바탕" w:hAnsi="Times"/>
          <w:i/>
          <w:kern w:val="0"/>
          <w:sz w:val="20"/>
          <w:szCs w:val="24"/>
          <w:lang w:val="en-GB" w:eastAsia="en-US"/>
        </w:rPr>
      </w:pPr>
      <w:r w:rsidRPr="006E63D9">
        <w:rPr>
          <w:rFonts w:ascii="Times" w:eastAsia="바탕" w:hAnsi="Times"/>
          <w:iCs/>
          <w:kern w:val="0"/>
          <w:sz w:val="20"/>
          <w:szCs w:val="24"/>
          <w:lang w:val="en-GB" w:eastAsia="en-US"/>
        </w:rPr>
        <w:t xml:space="preserve">For partially coherent uplink precoding by an 8TX UE codebook, Ng=4, </w:t>
      </w:r>
    </w:p>
    <w:p w14:paraId="67F67972" w14:textId="77777777" w:rsidR="006E63D9" w:rsidRPr="006E63D9" w:rsidRDefault="006E63D9" w:rsidP="006E63D9">
      <w:pPr>
        <w:widowControl/>
        <w:numPr>
          <w:ilvl w:val="0"/>
          <w:numId w:val="13"/>
        </w:numPr>
        <w:wordWrap/>
        <w:autoSpaceDE/>
        <w:autoSpaceDN/>
        <w:snapToGrid w:val="0"/>
        <w:spacing w:after="0" w:line="240" w:lineRule="auto"/>
        <w:contextualSpacing/>
        <w:jc w:val="left"/>
        <w:rPr>
          <w:rFonts w:ascii="Times" w:hAnsi="Times"/>
          <w:i/>
          <w:kern w:val="0"/>
          <w:sz w:val="20"/>
          <w:szCs w:val="24"/>
          <w:lang w:val="en-GB" w:eastAsia="en-US"/>
        </w:rPr>
      </w:pPr>
      <w:r w:rsidRPr="006E63D9">
        <w:rPr>
          <w:rFonts w:ascii="Times" w:hAnsi="Times"/>
          <w:iCs/>
          <w:kern w:val="0"/>
          <w:sz w:val="20"/>
          <w:szCs w:val="24"/>
          <w:lang w:val="en-GB" w:eastAsia="en-US"/>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798"/>
        <w:gridCol w:w="2483"/>
        <w:gridCol w:w="4473"/>
      </w:tblGrid>
      <w:tr w:rsidR="006E63D9" w:rsidRPr="006E63D9" w14:paraId="2C0C0077" w14:textId="77777777" w:rsidTr="00822179">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DED04" w14:textId="77777777" w:rsidR="006E63D9" w:rsidRPr="006E63D9" w:rsidRDefault="006E63D9" w:rsidP="006E63D9">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69AB427"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FE2631"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Layers split across 4 Antenna Groups</w:t>
            </w:r>
          </w:p>
        </w:tc>
      </w:tr>
      <w:tr w:rsidR="006E63D9" w:rsidRPr="006E63D9" w14:paraId="596440B9" w14:textId="77777777" w:rsidTr="0082217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7AA6D3"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5EE56F"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1A94CC09" w14:textId="77777777" w:rsidR="006E63D9" w:rsidRPr="006E63D9" w:rsidRDefault="006E63D9" w:rsidP="006E63D9">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r>
      <w:tr w:rsidR="006E63D9" w:rsidRPr="006E63D9" w14:paraId="0FEE81A9" w14:textId="77777777" w:rsidTr="0082217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13CFAC" w14:textId="77777777" w:rsidR="006E63D9" w:rsidRPr="006E63D9" w:rsidRDefault="006E63D9" w:rsidP="006E63D9">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2EAD9"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DC8804A" w14:textId="77777777" w:rsidR="006E63D9" w:rsidRPr="006E63D9" w:rsidRDefault="006E63D9" w:rsidP="006E63D9">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r>
      <w:tr w:rsidR="006E63D9" w:rsidRPr="006E63D9" w14:paraId="50CDAA04" w14:textId="77777777" w:rsidTr="0082217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F0DDBA"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276FE49"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eastAsia="바탕" w:hAnsi="Times"/>
                <w:i/>
                <w:iCs/>
                <w:sz w:val="18"/>
                <w:szCs w:val="24"/>
                <w:lang w:val="en-GB" w:eastAsia="x-none"/>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5A062EEE" w14:textId="77777777" w:rsidR="006E63D9" w:rsidRPr="006E63D9" w:rsidRDefault="006E63D9" w:rsidP="006E63D9">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Transmission by 2 of the 4 antenna groups:</w:t>
            </w:r>
          </w:p>
          <w:p w14:paraId="3A433668"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(1,1,0,0), (1,0,1,0), (1,0,0,1)</w:t>
            </w:r>
          </w:p>
          <w:p w14:paraId="3F8AF45F" w14:textId="77777777" w:rsidR="006E63D9" w:rsidRPr="006E63D9" w:rsidRDefault="006E63D9" w:rsidP="006E63D9">
            <w:pPr>
              <w:widowControl/>
              <w:wordWrap/>
              <w:autoSpaceDE/>
              <w:autoSpaceDN/>
              <w:spacing w:after="0" w:line="240" w:lineRule="auto"/>
              <w:contextualSpacing/>
              <w:jc w:val="left"/>
              <w:rPr>
                <w:rFonts w:ascii="Times" w:hAnsi="Times"/>
                <w:i/>
                <w:iCs/>
                <w:kern w:val="0"/>
                <w:sz w:val="18"/>
                <w:szCs w:val="24"/>
                <w:lang w:val="en-GB" w:eastAsia="zh-CN"/>
              </w:rPr>
            </w:pPr>
            <w:r w:rsidRPr="006E63D9">
              <w:rPr>
                <w:rFonts w:ascii="Times" w:eastAsia="바탕" w:hAnsi="Times"/>
                <w:i/>
                <w:iCs/>
                <w:sz w:val="18"/>
                <w:szCs w:val="24"/>
                <w:lang w:val="en-GB" w:eastAsia="en-US"/>
              </w:rPr>
              <w:t>(0,1,1,0), (0,1,0,1), (0,0,1,1)</w:t>
            </w:r>
          </w:p>
        </w:tc>
      </w:tr>
      <w:tr w:rsidR="006E63D9" w:rsidRPr="006E63D9" w14:paraId="218F219B" w14:textId="77777777" w:rsidTr="0082217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003C8F" w14:textId="77777777" w:rsidR="006E63D9" w:rsidRPr="006E63D9" w:rsidRDefault="006E63D9" w:rsidP="006E63D9">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202360" w14:textId="77777777" w:rsidR="006E63D9" w:rsidRPr="006E63D9" w:rsidRDefault="006E63D9" w:rsidP="006E63D9">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9E33B" w14:textId="77777777" w:rsidR="006E63D9" w:rsidRPr="006E63D9" w:rsidRDefault="006E63D9" w:rsidP="006E63D9">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(1,1,1,1)</w:t>
            </w:r>
          </w:p>
        </w:tc>
      </w:tr>
      <w:tr w:rsidR="006E63D9" w:rsidRPr="006E63D9" w14:paraId="1BF4733A" w14:textId="77777777" w:rsidTr="0082217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09029D"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3B60990" w14:textId="77777777" w:rsidR="006E63D9" w:rsidRPr="006E63D9" w:rsidRDefault="006E63D9" w:rsidP="006E63D9">
            <w:pPr>
              <w:widowControl/>
              <w:numPr>
                <w:ilvl w:val="0"/>
                <w:numId w:val="20"/>
              </w:numPr>
              <w:wordWrap/>
              <w:autoSpaceDE/>
              <w:autoSpaceDN/>
              <w:spacing w:after="0" w:line="240" w:lineRule="auto"/>
              <w:contextualSpacing/>
              <w:jc w:val="left"/>
              <w:rPr>
                <w:i/>
                <w:iCs/>
                <w:kern w:val="0"/>
                <w:sz w:val="18"/>
                <w:szCs w:val="24"/>
                <w:lang w:val="en-GB"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2999D2EC"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Transmission by 2 of the 4 antenna groups:</w:t>
            </w:r>
          </w:p>
          <w:p w14:paraId="0D3D7A16"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(2,2,0,0), (2,0,2,0), (2,0,0,2)</w:t>
            </w:r>
          </w:p>
          <w:p w14:paraId="0A814303"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(0,2,2,0), (0,2,0,2), (0,0,2,2)</w:t>
            </w:r>
          </w:p>
        </w:tc>
      </w:tr>
      <w:tr w:rsidR="006E63D9" w:rsidRPr="006E63D9" w14:paraId="51601028" w14:textId="77777777" w:rsidTr="00822179">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F54733"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18"/>
                <w:szCs w:val="24"/>
                <w:lang w:val="en-GB" w:eastAsia="en-US"/>
              </w:rPr>
            </w:pPr>
            <w:r w:rsidRPr="006E63D9">
              <w:rPr>
                <w:rFonts w:ascii="Times" w:eastAsia="바탕" w:hAnsi="Times"/>
                <w:i/>
                <w:iCs/>
                <w:sz w:val="18"/>
                <w:szCs w:val="24"/>
                <w:lang w:val="en-GB" w:eastAsia="en-US"/>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B91BCF" w14:textId="77777777" w:rsidR="006E63D9" w:rsidRPr="006E63D9" w:rsidRDefault="006E63D9" w:rsidP="006E63D9">
            <w:pPr>
              <w:widowControl/>
              <w:numPr>
                <w:ilvl w:val="0"/>
                <w:numId w:val="20"/>
              </w:numPr>
              <w:wordWrap/>
              <w:autoSpaceDE/>
              <w:autoSpaceDN/>
              <w:spacing w:after="0" w:line="240" w:lineRule="auto"/>
              <w:contextualSpacing/>
              <w:jc w:val="left"/>
              <w:rPr>
                <w:i/>
                <w:iCs/>
                <w:sz w:val="18"/>
                <w:szCs w:val="24"/>
                <w:lang w:val="en-GB" w:eastAsia="zh-CN"/>
              </w:rPr>
            </w:pPr>
            <w:r w:rsidRPr="006E63D9">
              <w:rPr>
                <w:i/>
                <w:iCs/>
                <w:kern w:val="0"/>
                <w:sz w:val="18"/>
                <w:szCs w:val="24"/>
                <w:lang w:val="en-GB"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6CBB73" w14:textId="77777777" w:rsidR="006E63D9" w:rsidRPr="006E63D9" w:rsidRDefault="006E63D9" w:rsidP="006E63D9">
            <w:pPr>
              <w:widowControl/>
              <w:wordWrap/>
              <w:autoSpaceDE/>
              <w:autoSpaceDN/>
              <w:spacing w:after="0" w:line="240" w:lineRule="auto"/>
              <w:contextualSpacing/>
              <w:jc w:val="left"/>
              <w:rPr>
                <w:rFonts w:ascii="Times" w:eastAsia="Calibri" w:hAnsi="Times"/>
                <w:i/>
                <w:iCs/>
                <w:sz w:val="18"/>
                <w:szCs w:val="24"/>
                <w:lang w:val="en-GB" w:eastAsia="en-US"/>
              </w:rPr>
            </w:pPr>
            <w:r w:rsidRPr="006E63D9">
              <w:rPr>
                <w:rFonts w:ascii="Times" w:eastAsia="바탕" w:hAnsi="Times"/>
                <w:i/>
                <w:iCs/>
                <w:sz w:val="18"/>
                <w:szCs w:val="24"/>
                <w:lang w:val="en-GB" w:eastAsia="en-US"/>
              </w:rPr>
              <w:t>(2, 2, 2, 2)</w:t>
            </w:r>
          </w:p>
        </w:tc>
      </w:tr>
    </w:tbl>
    <w:p w14:paraId="6D589F27" w14:textId="77777777" w:rsidR="006E63D9" w:rsidRPr="006E63D9" w:rsidRDefault="006E63D9" w:rsidP="006E63D9">
      <w:pPr>
        <w:widowControl/>
        <w:wordWrap/>
        <w:autoSpaceDE/>
        <w:autoSpaceDN/>
        <w:spacing w:after="0" w:line="240" w:lineRule="auto"/>
        <w:contextualSpacing/>
        <w:jc w:val="left"/>
        <w:rPr>
          <w:rFonts w:ascii="Times" w:eastAsia="바탕" w:hAnsi="Times"/>
          <w:kern w:val="0"/>
          <w:sz w:val="20"/>
          <w:szCs w:val="24"/>
          <w:lang w:val="en-GB" w:eastAsia="en-US"/>
        </w:rPr>
      </w:pPr>
      <w:r w:rsidRPr="006E63D9">
        <w:rPr>
          <w:rFonts w:ascii="Times" w:eastAsia="바탕" w:hAnsi="Times"/>
          <w:iCs/>
          <w:kern w:val="0"/>
          <w:sz w:val="20"/>
          <w:szCs w:val="24"/>
          <w:lang w:val="en-GB" w:eastAsia="en-US"/>
        </w:rPr>
        <w:t>Note: Above is not relevant to how precoders are indicated.</w:t>
      </w:r>
    </w:p>
    <w:p w14:paraId="7BDE8616"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22CB01FD" w14:textId="77777777" w:rsidR="006E63D9" w:rsidRPr="006E63D9" w:rsidRDefault="006E63D9" w:rsidP="006E63D9">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61181476" w14:textId="77777777" w:rsidR="006E63D9" w:rsidRPr="006E63D9" w:rsidRDefault="006E63D9" w:rsidP="006E63D9">
      <w:pPr>
        <w:widowControl/>
        <w:wordWrap/>
        <w:autoSpaceDE/>
        <w:autoSpaceDN/>
        <w:snapToGrid w:val="0"/>
        <w:spacing w:after="0" w:line="240" w:lineRule="auto"/>
        <w:contextualSpacing/>
        <w:jc w:val="left"/>
        <w:rPr>
          <w:rFonts w:ascii="Times" w:eastAsia="바탕" w:hAnsi="Times"/>
          <w:kern w:val="0"/>
          <w:sz w:val="20"/>
          <w:szCs w:val="24"/>
          <w:lang w:val="en-GB" w:eastAsia="en-US"/>
        </w:rPr>
      </w:pPr>
      <w:r w:rsidRPr="006E63D9">
        <w:rPr>
          <w:rFonts w:ascii="Times" w:eastAsia="바탕" w:hAnsi="Times"/>
          <w:kern w:val="0"/>
          <w:sz w:val="20"/>
          <w:szCs w:val="24"/>
          <w:lang w:val="en-GB" w:eastAsia="en-US"/>
        </w:rPr>
        <w:t xml:space="preserve">For non-coherent uplink precoding with rank≤8 by an 8TX UE, </w:t>
      </w:r>
      <w:r w:rsidRPr="006E63D9">
        <w:rPr>
          <w:rFonts w:ascii="Times" w:eastAsia="바탕" w:hAnsi="Times"/>
          <w:color w:val="FF0000"/>
          <w:kern w:val="0"/>
          <w:sz w:val="20"/>
          <w:szCs w:val="24"/>
          <w:lang w:val="en-GB" w:eastAsia="en-US"/>
        </w:rPr>
        <w:t>down-select from</w:t>
      </w:r>
    </w:p>
    <w:p w14:paraId="73D5CCA1" w14:textId="77777777" w:rsidR="006E63D9" w:rsidRPr="006E63D9" w:rsidRDefault="006E63D9" w:rsidP="006E63D9">
      <w:pPr>
        <w:widowControl/>
        <w:numPr>
          <w:ilvl w:val="0"/>
          <w:numId w:val="13"/>
        </w:numPr>
        <w:wordWrap/>
        <w:autoSpaceDE/>
        <w:autoSpaceDN/>
        <w:snapToGrid w:val="0"/>
        <w:spacing w:after="0" w:line="240" w:lineRule="auto"/>
        <w:contextualSpacing/>
        <w:jc w:val="left"/>
        <w:rPr>
          <w:rFonts w:ascii="Times" w:hAnsi="Times"/>
          <w:kern w:val="0"/>
          <w:sz w:val="20"/>
          <w:szCs w:val="24"/>
          <w:lang w:eastAsia="en-US"/>
        </w:rPr>
      </w:pPr>
      <w:r w:rsidRPr="006E63D9">
        <w:rPr>
          <w:rFonts w:ascii="Times" w:hAnsi="Times"/>
          <w:kern w:val="0"/>
          <w:sz w:val="20"/>
          <w:szCs w:val="24"/>
          <w:lang w:val="en-GB" w:eastAsia="en-US"/>
        </w:rPr>
        <w:t>Alt1. – All 255 combinations from 8 non-coherent rank1 precoders are supported</w:t>
      </w:r>
    </w:p>
    <w:p w14:paraId="6C182D8D" w14:textId="77777777" w:rsidR="006E63D9" w:rsidRPr="006E63D9" w:rsidRDefault="006E63D9" w:rsidP="006E63D9">
      <w:pPr>
        <w:widowControl/>
        <w:numPr>
          <w:ilvl w:val="0"/>
          <w:numId w:val="13"/>
        </w:numPr>
        <w:wordWrap/>
        <w:autoSpaceDE/>
        <w:autoSpaceDN/>
        <w:snapToGrid w:val="0"/>
        <w:spacing w:after="0" w:line="240" w:lineRule="auto"/>
        <w:contextualSpacing/>
        <w:jc w:val="left"/>
        <w:rPr>
          <w:rFonts w:ascii="Nirmala UI" w:eastAsia="Calibri" w:hAnsi="Nirmala UI" w:cs="Nirmala UI"/>
          <w:b/>
          <w:bCs/>
          <w:kern w:val="0"/>
          <w:sz w:val="20"/>
          <w:szCs w:val="24"/>
          <w:lang w:val="en-GB" w:eastAsia="en-US"/>
        </w:rPr>
      </w:pPr>
      <w:r w:rsidRPr="006E63D9">
        <w:rPr>
          <w:rFonts w:ascii="Times" w:hAnsi="Times"/>
          <w:kern w:val="0"/>
          <w:sz w:val="20"/>
          <w:szCs w:val="24"/>
          <w:lang w:val="en-GB" w:eastAsia="en-US"/>
        </w:rPr>
        <w:t>Alt2. – Only a subset of Alt1. is supported,</w:t>
      </w:r>
      <w:r w:rsidRPr="006E63D9">
        <w:rPr>
          <w:rFonts w:ascii="Times" w:eastAsia="바탕" w:hAnsi="Times"/>
          <w:kern w:val="0"/>
          <w:sz w:val="20"/>
          <w:szCs w:val="24"/>
          <w:lang w:val="en-GB" w:eastAsia="en-US"/>
        </w:rPr>
        <w:t xml:space="preserve"> </w:t>
      </w:r>
      <w:r w:rsidRPr="006E63D9">
        <w:rPr>
          <w:rFonts w:ascii="Times" w:hAnsi="Times"/>
          <w:color w:val="FF0000"/>
          <w:kern w:val="0"/>
          <w:sz w:val="20"/>
          <w:szCs w:val="24"/>
          <w:lang w:val="en-GB" w:eastAsia="en-US"/>
        </w:rPr>
        <w:t>striving for a substantial reduction in the number of precoders</w:t>
      </w:r>
    </w:p>
    <w:p w14:paraId="76987E2B"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0805B3F0"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5DD4BBA1" w14:textId="77777777" w:rsidR="006E63D9" w:rsidRPr="006E63D9" w:rsidRDefault="006E63D9" w:rsidP="006E63D9">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452EE73B" w14:textId="77777777" w:rsidR="006E63D9" w:rsidRPr="006E63D9" w:rsidRDefault="006E63D9" w:rsidP="006E63D9">
      <w:pPr>
        <w:widowControl/>
        <w:wordWrap/>
        <w:autoSpaceDE/>
        <w:autoSpaceDN/>
        <w:spacing w:after="0" w:line="240" w:lineRule="auto"/>
        <w:contextualSpacing/>
        <w:jc w:val="left"/>
        <w:rPr>
          <w:rFonts w:ascii="Times" w:eastAsia="바탕" w:hAnsi="Times"/>
          <w:i/>
          <w:kern w:val="0"/>
          <w:sz w:val="20"/>
          <w:szCs w:val="24"/>
          <w:lang w:val="en-GB" w:eastAsia="zh-CN"/>
        </w:rPr>
      </w:pPr>
      <w:r w:rsidRPr="006E63D9">
        <w:rPr>
          <w:rFonts w:ascii="Times" w:eastAsia="바탕" w:hAnsi="Times"/>
          <w:iCs/>
          <w:kern w:val="0"/>
          <w:sz w:val="20"/>
          <w:szCs w:val="24"/>
          <w:lang w:val="en-GB" w:eastAsia="zh-CN"/>
        </w:rPr>
        <w:t xml:space="preserve">For partially coherent uplink precoding by an 8TX UE codebook, Ng=4, </w:t>
      </w:r>
    </w:p>
    <w:p w14:paraId="336990CF" w14:textId="77777777" w:rsidR="006E63D9" w:rsidRPr="006E63D9" w:rsidRDefault="006E63D9" w:rsidP="006E63D9">
      <w:pPr>
        <w:widowControl/>
        <w:numPr>
          <w:ilvl w:val="0"/>
          <w:numId w:val="13"/>
        </w:numPr>
        <w:wordWrap/>
        <w:autoSpaceDE/>
        <w:autoSpaceDN/>
        <w:snapToGrid w:val="0"/>
        <w:spacing w:after="0" w:line="240" w:lineRule="auto"/>
        <w:contextualSpacing/>
        <w:jc w:val="left"/>
        <w:rPr>
          <w:rFonts w:ascii="Times" w:hAnsi="Times"/>
          <w:i/>
          <w:kern w:val="0"/>
          <w:sz w:val="20"/>
          <w:szCs w:val="24"/>
          <w:lang w:val="en-GB" w:eastAsia="zh-CN"/>
        </w:rPr>
      </w:pPr>
      <w:r w:rsidRPr="006E63D9">
        <w:rPr>
          <w:rFonts w:ascii="Times" w:hAnsi="Times"/>
          <w:iCs/>
          <w:kern w:val="0"/>
          <w:sz w:val="20"/>
          <w:szCs w:val="24"/>
          <w:lang w:val="en-GB" w:eastAsia="zh-CN"/>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772"/>
        <w:gridCol w:w="1547"/>
        <w:gridCol w:w="5817"/>
      </w:tblGrid>
      <w:tr w:rsidR="006E63D9" w:rsidRPr="006E63D9" w14:paraId="3D5B0D46" w14:textId="77777777" w:rsidTr="00822179">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3E52EE3"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44A490"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6A09F1"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Layers split across 4 Antenna Groups</w:t>
            </w:r>
          </w:p>
          <w:p w14:paraId="5D0C5663"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(All possible permutations)</w:t>
            </w:r>
          </w:p>
        </w:tc>
      </w:tr>
      <w:tr w:rsidR="006E63D9" w:rsidRPr="006E63D9" w14:paraId="588E8037" w14:textId="77777777" w:rsidTr="0082217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191330"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20213B3" w14:textId="77777777" w:rsidR="006E63D9" w:rsidRPr="006E63D9" w:rsidRDefault="006E63D9" w:rsidP="006E63D9">
            <w:pPr>
              <w:widowControl/>
              <w:numPr>
                <w:ilvl w:val="0"/>
                <w:numId w:val="30"/>
              </w:numPr>
              <w:wordWrap/>
              <w:autoSpaceDE/>
              <w:autoSpaceDN/>
              <w:spacing w:after="0" w:line="240" w:lineRule="auto"/>
              <w:contextualSpacing/>
              <w:jc w:val="left"/>
              <w:rPr>
                <w:rFonts w:ascii="Times" w:eastAsia="바탕" w:hAnsi="Times"/>
                <w:i/>
                <w:iCs/>
                <w:sz w:val="20"/>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24BA65CA"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2 of the 4 antenna groups:</w:t>
            </w:r>
          </w:p>
          <w:p w14:paraId="1DDFACDC"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(2,1,0,0), (2,0,1,0), (2,0,0,1), (0,2,1,0), (0,2,0,1), (0,0,2,1),</w:t>
            </w:r>
          </w:p>
          <w:p w14:paraId="28F7406D"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(1,2,0,0), (1,0,2,0), (1,0,0,2), (0,1,2,0), (0,1,0,2), (0,0,1,2)</w:t>
            </w:r>
          </w:p>
          <w:p w14:paraId="306F5A88"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3AF0F171"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4 antenna groups:</w:t>
            </w:r>
          </w:p>
          <w:p w14:paraId="486B5451"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(1,1,1,0), (1,1,0,1), (1,0,1,1), (0,1,1,1)</w:t>
            </w:r>
          </w:p>
        </w:tc>
      </w:tr>
      <w:tr w:rsidR="006E63D9" w:rsidRPr="006E63D9" w14:paraId="3B4875AB" w14:textId="77777777" w:rsidTr="0082217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9A12F" w14:textId="77777777" w:rsidR="006E63D9" w:rsidRPr="006E63D9" w:rsidRDefault="006E63D9" w:rsidP="006E63D9">
            <w:pPr>
              <w:widowControl/>
              <w:wordWrap/>
              <w:autoSpaceDE/>
              <w:autoSpaceDN/>
              <w:spacing w:after="0" w:line="240" w:lineRule="auto"/>
              <w:contextualSpacing/>
              <w:jc w:val="left"/>
              <w:rPr>
                <w:rFonts w:ascii="Times" w:eastAsia="바탕" w:hAnsi="Times"/>
                <w:i/>
                <w:iCs/>
                <w:color w:val="FF0000"/>
                <w:sz w:val="20"/>
                <w:szCs w:val="24"/>
                <w:lang w:val="en-GB" w:eastAsia="zh-CN"/>
              </w:rPr>
            </w:pPr>
            <w:r w:rsidRPr="006E63D9">
              <w:rPr>
                <w:rFonts w:ascii="Times" w:eastAsia="바탕" w:hAnsi="Times"/>
                <w:i/>
                <w:iCs/>
                <w:color w:val="FF0000"/>
                <w:sz w:val="20"/>
                <w:szCs w:val="24"/>
                <w:lang w:val="en-GB"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10974CB" w14:textId="77777777" w:rsidR="006E63D9" w:rsidRPr="006E63D9" w:rsidRDefault="006E63D9" w:rsidP="006E63D9">
            <w:pPr>
              <w:widowControl/>
              <w:numPr>
                <w:ilvl w:val="0"/>
                <w:numId w:val="31"/>
              </w:numPr>
              <w:wordWrap/>
              <w:autoSpaceDE/>
              <w:autoSpaceDN/>
              <w:spacing w:after="0" w:line="240" w:lineRule="auto"/>
              <w:contextualSpacing/>
              <w:jc w:val="left"/>
              <w:rPr>
                <w:rFonts w:ascii="Times" w:eastAsia="바탕" w:hAnsi="Times"/>
                <w:i/>
                <w:iCs/>
                <w:color w:val="FF0000"/>
                <w:sz w:val="20"/>
                <w:szCs w:val="20"/>
                <w:lang w:val="en-GB"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72D27F29" w14:textId="77777777" w:rsidR="006E63D9" w:rsidRPr="006E63D9" w:rsidRDefault="006E63D9" w:rsidP="006E63D9">
            <w:pPr>
              <w:widowControl/>
              <w:wordWrap/>
              <w:autoSpaceDE/>
              <w:autoSpaceDN/>
              <w:spacing w:after="0" w:line="240" w:lineRule="auto"/>
              <w:contextualSpacing/>
              <w:jc w:val="left"/>
              <w:rPr>
                <w:rFonts w:ascii="Times" w:eastAsia="바탕" w:hAnsi="Times"/>
                <w:i/>
                <w:iCs/>
                <w:color w:val="C00000"/>
                <w:sz w:val="20"/>
                <w:szCs w:val="24"/>
                <w:lang w:val="en-GB" w:eastAsia="en-US"/>
              </w:rPr>
            </w:pPr>
            <w:r w:rsidRPr="006E63D9">
              <w:rPr>
                <w:rFonts w:ascii="Times" w:eastAsia="바탕" w:hAnsi="Times"/>
                <w:i/>
                <w:iCs/>
                <w:color w:val="C00000"/>
                <w:sz w:val="20"/>
                <w:szCs w:val="24"/>
                <w:lang w:val="en-GB" w:eastAsia="en-US"/>
              </w:rPr>
              <w:t>Transmission by 3 of the 4 antenna groups:</w:t>
            </w:r>
          </w:p>
          <w:p w14:paraId="10654BEC" w14:textId="77777777" w:rsidR="006E63D9" w:rsidRPr="006E63D9" w:rsidRDefault="006E63D9" w:rsidP="006E63D9">
            <w:pPr>
              <w:widowControl/>
              <w:wordWrap/>
              <w:autoSpaceDE/>
              <w:autoSpaceDN/>
              <w:spacing w:after="0" w:line="240" w:lineRule="auto"/>
              <w:contextualSpacing/>
              <w:jc w:val="left"/>
              <w:rPr>
                <w:rFonts w:ascii="Times" w:eastAsia="바탕" w:hAnsi="Times"/>
                <w:i/>
                <w:iCs/>
                <w:color w:val="C00000"/>
                <w:sz w:val="20"/>
                <w:szCs w:val="24"/>
                <w:lang w:val="en-GB" w:eastAsia="en-US"/>
              </w:rPr>
            </w:pPr>
            <w:r w:rsidRPr="006E63D9">
              <w:rPr>
                <w:rFonts w:ascii="Times" w:eastAsia="바탕" w:hAnsi="Times"/>
                <w:i/>
                <w:iCs/>
                <w:color w:val="C00000"/>
                <w:sz w:val="20"/>
                <w:szCs w:val="24"/>
                <w:lang w:val="en-GB" w:eastAsia="en-US"/>
              </w:rPr>
              <w:t>(2,1,1,0), (0,2,1,1), (1,0,2,1), (1,1,0,2)</w:t>
            </w:r>
          </w:p>
          <w:p w14:paraId="191E5250" w14:textId="77777777" w:rsidR="006E63D9" w:rsidRPr="006E63D9" w:rsidRDefault="006E63D9" w:rsidP="006E63D9">
            <w:pPr>
              <w:widowControl/>
              <w:wordWrap/>
              <w:autoSpaceDE/>
              <w:autoSpaceDN/>
              <w:spacing w:after="0" w:line="240" w:lineRule="auto"/>
              <w:contextualSpacing/>
              <w:jc w:val="left"/>
              <w:rPr>
                <w:rFonts w:ascii="Times" w:eastAsia="바탕" w:hAnsi="Times"/>
                <w:i/>
                <w:iCs/>
                <w:color w:val="FF0000"/>
                <w:sz w:val="20"/>
                <w:szCs w:val="24"/>
                <w:lang w:val="en-GB" w:eastAsia="zh-CN"/>
              </w:rPr>
            </w:pPr>
            <w:r w:rsidRPr="006E63D9">
              <w:rPr>
                <w:rFonts w:ascii="Times" w:eastAsia="바탕" w:hAnsi="Times"/>
                <w:i/>
                <w:iCs/>
                <w:color w:val="FF0000"/>
                <w:sz w:val="20"/>
                <w:szCs w:val="24"/>
                <w:lang w:val="en-GB" w:eastAsia="en-US"/>
              </w:rPr>
              <w:lastRenderedPageBreak/>
              <w:t>(1,2,1,0), (1,1,2,0), (0,1,2,1), (0,1,1,2), (1,0,1,2), (2,0,1,1), (2,1,0,1), (1,2,0,1)</w:t>
            </w:r>
          </w:p>
        </w:tc>
      </w:tr>
      <w:tr w:rsidR="006E63D9" w:rsidRPr="006E63D9" w14:paraId="550BDF54" w14:textId="77777777" w:rsidTr="00822179">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D6FA35"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lastRenderedPageBreak/>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9C256" w14:textId="77777777" w:rsidR="006E63D9" w:rsidRPr="006E63D9" w:rsidRDefault="006E63D9" w:rsidP="006E63D9">
            <w:pPr>
              <w:widowControl/>
              <w:numPr>
                <w:ilvl w:val="0"/>
                <w:numId w:val="20"/>
              </w:numPr>
              <w:wordWrap/>
              <w:autoSpaceDE/>
              <w:autoSpaceDN/>
              <w:spacing w:after="0" w:line="240" w:lineRule="auto"/>
              <w:contextualSpacing/>
              <w:jc w:val="left"/>
              <w:rPr>
                <w:i/>
                <w:iCs/>
                <w:sz w:val="20"/>
                <w:szCs w:val="20"/>
                <w:lang w:val="en-GB" w:eastAsia="zh-CN"/>
              </w:rPr>
            </w:pPr>
            <w:r w:rsidRPr="006E63D9">
              <w:rPr>
                <w:i/>
                <w:iCs/>
                <w:kern w:val="0"/>
                <w:sz w:val="20"/>
                <w:szCs w:val="20"/>
                <w:lang w:val="en-GB"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FB1131E"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antenna groups:</w:t>
            </w:r>
          </w:p>
          <w:p w14:paraId="07373062" w14:textId="77777777" w:rsidR="006E63D9" w:rsidRPr="006E63D9" w:rsidRDefault="006E63D9" w:rsidP="006E63D9">
            <w:pPr>
              <w:widowControl/>
              <w:wordWrap/>
              <w:autoSpaceDE/>
              <w:autoSpaceDN/>
              <w:spacing w:after="0" w:line="240" w:lineRule="auto"/>
              <w:contextualSpacing/>
              <w:jc w:val="left"/>
              <w:rPr>
                <w:rFonts w:ascii="New York" w:eastAsia="바탕" w:hAnsi="New York"/>
                <w:i/>
                <w:iCs/>
                <w:sz w:val="20"/>
                <w:szCs w:val="24"/>
                <w:lang w:val="en-GB" w:eastAsia="en-US"/>
              </w:rPr>
            </w:pPr>
            <w:r w:rsidRPr="006E63D9">
              <w:rPr>
                <w:rFonts w:ascii="New York" w:eastAsia="바탕" w:hAnsi="New York"/>
                <w:i/>
                <w:iCs/>
                <w:sz w:val="20"/>
                <w:szCs w:val="24"/>
                <w:lang w:val="en-GB" w:eastAsia="en-US"/>
              </w:rPr>
              <w:t xml:space="preserve">(2,2,1,0), (2,2,0,1), (2,0,2,1), (0,2,2,1),  </w:t>
            </w:r>
          </w:p>
          <w:p w14:paraId="6B47D8D8"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en-US"/>
              </w:rPr>
            </w:pPr>
            <w:r w:rsidRPr="006E63D9">
              <w:rPr>
                <w:rFonts w:ascii="New York" w:eastAsia="바탕" w:hAnsi="New York"/>
                <w:i/>
                <w:iCs/>
                <w:sz w:val="20"/>
                <w:szCs w:val="24"/>
                <w:lang w:val="en-GB" w:eastAsia="en-US"/>
              </w:rPr>
              <w:t>(2,1,2,0), (1,2,2,0), (2,1,0,2), (1,2,0,2)</w:t>
            </w:r>
            <w:r w:rsidRPr="006E63D9">
              <w:rPr>
                <w:rFonts w:ascii="Times" w:eastAsia="바탕" w:hAnsi="Times"/>
                <w:i/>
                <w:iCs/>
                <w:sz w:val="20"/>
                <w:szCs w:val="24"/>
                <w:lang w:val="en-GB" w:eastAsia="en-US"/>
              </w:rPr>
              <w:t xml:space="preserve">, </w:t>
            </w:r>
            <w:r w:rsidRPr="006E63D9">
              <w:rPr>
                <w:rFonts w:ascii="New York" w:eastAsia="바탕" w:hAnsi="New York"/>
                <w:i/>
                <w:iCs/>
                <w:sz w:val="20"/>
                <w:szCs w:val="24"/>
                <w:lang w:val="en-GB" w:eastAsia="en-US"/>
              </w:rPr>
              <w:t>(2,0,1,2), (1,0,2,2), (0,2,1,2), (0,1,2,2)</w:t>
            </w:r>
          </w:p>
          <w:p w14:paraId="3E56CDFB"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2328E53C"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72EEFA79" w14:textId="77777777" w:rsidR="006E63D9" w:rsidRPr="006E63D9" w:rsidRDefault="006E63D9" w:rsidP="006E63D9">
            <w:pPr>
              <w:widowControl/>
              <w:wordWrap/>
              <w:autoSpaceDE/>
              <w:autoSpaceDN/>
              <w:spacing w:after="0" w:line="240" w:lineRule="auto"/>
              <w:contextualSpacing/>
              <w:jc w:val="left"/>
              <w:rPr>
                <w:rFonts w:ascii="Times" w:eastAsia="Calibri" w:hAnsi="Times"/>
                <w:i/>
                <w:iCs/>
                <w:sz w:val="20"/>
                <w:szCs w:val="24"/>
                <w:lang w:val="en-GB" w:eastAsia="zh-CN"/>
              </w:rPr>
            </w:pPr>
            <w:r w:rsidRPr="006E63D9">
              <w:rPr>
                <w:rFonts w:ascii="Times" w:eastAsia="바탕" w:hAnsi="Times"/>
                <w:i/>
                <w:iCs/>
                <w:sz w:val="20"/>
                <w:szCs w:val="24"/>
                <w:lang w:val="en-GB" w:eastAsia="zh-CN"/>
              </w:rPr>
              <w:t xml:space="preserve">(1,1,2,1), (1,1,1,2), </w:t>
            </w:r>
            <w:r w:rsidRPr="006E63D9">
              <w:rPr>
                <w:rFonts w:ascii="Times" w:eastAsia="Calibri" w:hAnsi="Times"/>
                <w:i/>
                <w:iCs/>
                <w:sz w:val="20"/>
                <w:szCs w:val="24"/>
                <w:lang w:val="en-GB" w:eastAsia="zh-CN"/>
              </w:rPr>
              <w:t>(2,1,1,1), (1,2,1,1)</w:t>
            </w:r>
          </w:p>
        </w:tc>
      </w:tr>
      <w:tr w:rsidR="006E63D9" w:rsidRPr="006E63D9" w14:paraId="30010B56" w14:textId="77777777" w:rsidTr="00822179">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43837E98"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269C6855" w14:textId="77777777" w:rsidR="006E63D9" w:rsidRPr="006E63D9" w:rsidRDefault="006E63D9" w:rsidP="006E63D9">
            <w:pPr>
              <w:widowControl/>
              <w:numPr>
                <w:ilvl w:val="0"/>
                <w:numId w:val="20"/>
              </w:numPr>
              <w:wordWrap/>
              <w:autoSpaceDE/>
              <w:autoSpaceDN/>
              <w:spacing w:after="0" w:line="240" w:lineRule="auto"/>
              <w:contextualSpacing/>
              <w:jc w:val="left"/>
              <w:rPr>
                <w:i/>
                <w:iCs/>
                <w:sz w:val="20"/>
                <w:szCs w:val="20"/>
                <w:lang w:val="en-GB" w:eastAsia="zh-CN"/>
              </w:rPr>
            </w:pPr>
            <w:r w:rsidRPr="006E63D9">
              <w:rPr>
                <w:i/>
                <w:iCs/>
                <w:kern w:val="0"/>
                <w:sz w:val="20"/>
                <w:szCs w:val="20"/>
                <w:lang w:val="en-GB"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95B59EC"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3 of the 4 antenna groups:</w:t>
            </w:r>
          </w:p>
          <w:p w14:paraId="209592CB"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(2,2,2,0), (2,2,0,2), (2,0,2,2), (0,2,2,2)</w:t>
            </w:r>
          </w:p>
          <w:p w14:paraId="252D4A58"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 </w:t>
            </w:r>
          </w:p>
          <w:p w14:paraId="5589C837"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21D2D34E"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(2,1,2,1), (1,2,1,2)</w:t>
            </w:r>
            <w:r w:rsidRPr="006E63D9">
              <w:rPr>
                <w:rFonts w:ascii="Times" w:eastAsia="Calibri" w:hAnsi="Times"/>
                <w:i/>
                <w:iCs/>
                <w:sz w:val="20"/>
                <w:szCs w:val="24"/>
                <w:lang w:val="en-GB" w:eastAsia="zh-CN"/>
              </w:rPr>
              <w:t>, (1,2,2,1), (2,1,1,2), (2,2,1,1),</w:t>
            </w:r>
            <w:r w:rsidRPr="006E63D9">
              <w:rPr>
                <w:rFonts w:ascii="Times" w:eastAsia="Calibri" w:hAnsi="Times"/>
                <w:i/>
                <w:iCs/>
                <w:color w:val="FF0000"/>
                <w:sz w:val="20"/>
                <w:szCs w:val="24"/>
                <w:lang w:val="en-GB" w:eastAsia="zh-CN"/>
              </w:rPr>
              <w:t xml:space="preserve"> </w:t>
            </w:r>
            <w:r w:rsidRPr="006E63D9">
              <w:rPr>
                <w:rFonts w:ascii="Times" w:eastAsia="Calibri" w:hAnsi="Times"/>
                <w:i/>
                <w:iCs/>
                <w:sz w:val="20"/>
                <w:szCs w:val="24"/>
                <w:lang w:val="en-GB" w:eastAsia="zh-CN"/>
              </w:rPr>
              <w:t>(1,1,2,2</w:t>
            </w:r>
          </w:p>
        </w:tc>
      </w:tr>
      <w:tr w:rsidR="006E63D9" w:rsidRPr="006E63D9" w14:paraId="36726BC9" w14:textId="77777777" w:rsidTr="00822179">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1CBE55"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BE7F6B" w14:textId="77777777" w:rsidR="006E63D9" w:rsidRPr="006E63D9" w:rsidRDefault="006E63D9" w:rsidP="006E63D9">
            <w:pPr>
              <w:widowControl/>
              <w:numPr>
                <w:ilvl w:val="0"/>
                <w:numId w:val="20"/>
              </w:numPr>
              <w:wordWrap/>
              <w:autoSpaceDE/>
              <w:autoSpaceDN/>
              <w:spacing w:after="0" w:line="240" w:lineRule="auto"/>
              <w:contextualSpacing/>
              <w:jc w:val="left"/>
              <w:rPr>
                <w:i/>
                <w:iCs/>
                <w:sz w:val="20"/>
                <w:szCs w:val="20"/>
                <w:lang w:val="en-GB"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2B2315"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Transmission by 4 of the 4 antenna groups:</w:t>
            </w:r>
          </w:p>
          <w:p w14:paraId="2CEDB62B" w14:textId="77777777" w:rsidR="006E63D9" w:rsidRPr="006E63D9" w:rsidRDefault="006E63D9" w:rsidP="006E63D9">
            <w:pPr>
              <w:widowControl/>
              <w:wordWrap/>
              <w:autoSpaceDE/>
              <w:autoSpaceDN/>
              <w:spacing w:after="0" w:line="240" w:lineRule="auto"/>
              <w:contextualSpacing/>
              <w:jc w:val="left"/>
              <w:rPr>
                <w:rFonts w:ascii="Times" w:eastAsia="바탕" w:hAnsi="Times"/>
                <w:i/>
                <w:iCs/>
                <w:sz w:val="20"/>
                <w:szCs w:val="24"/>
                <w:lang w:val="en-GB" w:eastAsia="zh-CN"/>
              </w:rPr>
            </w:pPr>
            <w:r w:rsidRPr="006E63D9">
              <w:rPr>
                <w:rFonts w:ascii="Times" w:eastAsia="바탕" w:hAnsi="Times"/>
                <w:i/>
                <w:iCs/>
                <w:sz w:val="20"/>
                <w:szCs w:val="24"/>
                <w:lang w:val="en-GB" w:eastAsia="zh-CN"/>
              </w:rPr>
              <w:t>(2,1,2,2), {(2,2,2,1), (1,2,2,2), (2,2,1,2)</w:t>
            </w:r>
          </w:p>
        </w:tc>
      </w:tr>
    </w:tbl>
    <w:p w14:paraId="5E9DC187" w14:textId="77777777" w:rsidR="006E63D9" w:rsidRPr="006E63D9" w:rsidRDefault="006E63D9" w:rsidP="006E63D9">
      <w:pPr>
        <w:widowControl/>
        <w:wordWrap/>
        <w:autoSpaceDE/>
        <w:autoSpaceDN/>
        <w:spacing w:after="0" w:line="240" w:lineRule="auto"/>
        <w:contextualSpacing/>
        <w:rPr>
          <w:rFonts w:ascii="Times" w:eastAsia="바탕" w:hAnsi="Times"/>
          <w:bCs/>
          <w:kern w:val="0"/>
          <w:sz w:val="20"/>
          <w:szCs w:val="24"/>
          <w:lang w:val="en-GB" w:eastAsia="zh-CN"/>
        </w:rPr>
      </w:pPr>
    </w:p>
    <w:p w14:paraId="65164B22" w14:textId="77777777" w:rsidR="006E63D9" w:rsidRPr="006E63D9" w:rsidRDefault="006E63D9" w:rsidP="006E63D9">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234D3131" w14:textId="52483370" w:rsidR="006E63D9" w:rsidRPr="006E63D9" w:rsidRDefault="006E63D9" w:rsidP="006E63D9">
      <w:pPr>
        <w:widowControl/>
        <w:wordWrap/>
        <w:autoSpaceDE/>
        <w:autoSpaceDN/>
        <w:spacing w:after="0" w:line="240" w:lineRule="auto"/>
        <w:contextualSpacing/>
        <w:jc w:val="left"/>
        <w:rPr>
          <w:rFonts w:ascii="Times" w:eastAsia="바탕" w:hAnsi="Times" w:cs="Times"/>
          <w:iCs/>
          <w:kern w:val="0"/>
          <w:sz w:val="20"/>
          <w:szCs w:val="20"/>
          <w:lang w:val="en-GB" w:eastAsia="en-US"/>
        </w:rPr>
      </w:pPr>
      <w:r w:rsidRPr="006E63D9">
        <w:rPr>
          <w:rFonts w:ascii="Times" w:eastAsia="바탕" w:hAnsi="Times" w:cs="Times"/>
          <w:iCs/>
          <w:kern w:val="0"/>
          <w:sz w:val="20"/>
          <w:szCs w:val="20"/>
          <w:lang w:val="en-GB" w:eastAsia="en-US"/>
        </w:rPr>
        <w:t xml:space="preserve">For NCB-based 8TX PUSCH transmission with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r>
          <w:rPr>
            <w:rFonts w:ascii="Cambria Math" w:hAnsi="Cambria Math"/>
            <w:sz w:val="24"/>
          </w:rPr>
          <m:t>&gt;4</m:t>
        </m:r>
      </m:oMath>
      <w:r w:rsidRPr="006E63D9">
        <w:rPr>
          <w:rFonts w:ascii="Times" w:eastAsia="바탕" w:hAnsi="Times" w:cs="Times"/>
          <w:iCs/>
          <w:kern w:val="0"/>
          <w:sz w:val="20"/>
          <w:szCs w:val="20"/>
          <w:lang w:val="en-GB" w:eastAsia="en-US"/>
        </w:rPr>
        <w:t xml:space="preserve">, where </w:t>
      </w:r>
      <m:oMath>
        <m:sSub>
          <m:sSubPr>
            <m:ctrlPr>
              <w:rPr>
                <w:rFonts w:ascii="Cambria Math" w:hAnsi="Cambria Math"/>
                <w:i/>
                <w:iCs/>
                <w:sz w:val="24"/>
              </w:rPr>
            </m:ctrlPr>
          </m:sSubPr>
          <m:e>
            <m:r>
              <w:rPr>
                <w:rFonts w:ascii="Cambria Math" w:hAnsi="Cambria Math"/>
                <w:sz w:val="24"/>
              </w:rPr>
              <m:t>N</m:t>
            </m:r>
          </m:e>
          <m:sub>
            <m:r>
              <w:rPr>
                <w:rFonts w:ascii="Cambria Math" w:hAnsi="Cambria Math"/>
                <w:sz w:val="24"/>
              </w:rPr>
              <m:t>SRS</m:t>
            </m:r>
          </m:sub>
        </m:sSub>
      </m:oMath>
      <w:r w:rsidRPr="006E63D9">
        <w:rPr>
          <w:rFonts w:ascii="Times" w:eastAsia="바탕" w:hAnsi="Times" w:cs="Times"/>
          <w:iCs/>
          <w:kern w:val="0"/>
          <w:sz w:val="20"/>
          <w:szCs w:val="20"/>
          <w:lang w:val="en-GB" w:eastAsia="en-US"/>
        </w:rPr>
        <w:t xml:space="preserve"> is the number of configured single-port SRS resources in a resource set,</w:t>
      </w:r>
    </w:p>
    <w:p w14:paraId="6364F679" w14:textId="77777777" w:rsidR="006E63D9" w:rsidRPr="006E63D9" w:rsidRDefault="006E63D9" w:rsidP="006E63D9">
      <w:pPr>
        <w:widowControl/>
        <w:numPr>
          <w:ilvl w:val="0"/>
          <w:numId w:val="29"/>
        </w:numPr>
        <w:wordWrap/>
        <w:overflowPunct w:val="0"/>
        <w:autoSpaceDE/>
        <w:autoSpaceDN/>
        <w:spacing w:after="0" w:line="240" w:lineRule="auto"/>
        <w:contextualSpacing/>
        <w:jc w:val="left"/>
        <w:rPr>
          <w:rFonts w:ascii="Times" w:hAnsi="Times" w:cs="Times"/>
          <w:bCs/>
          <w:iCs/>
          <w:kern w:val="0"/>
          <w:sz w:val="20"/>
          <w:szCs w:val="20"/>
          <w:lang w:val="en-GB" w:eastAsia="ar-SA"/>
        </w:rPr>
      </w:pPr>
      <w:r w:rsidRPr="006E63D9">
        <w:rPr>
          <w:rFonts w:ascii="Times" w:hAnsi="Times" w:cs="Times"/>
          <w:iCs/>
          <w:kern w:val="0"/>
          <w:sz w:val="20"/>
          <w:szCs w:val="20"/>
          <w:lang w:val="en-GB" w:eastAsia="ar-SA"/>
        </w:rPr>
        <w:t>Support Option 2 where a legacy-based solution is used by extending the existing SRI indication tables to include N</w:t>
      </w:r>
      <w:r w:rsidRPr="006E63D9">
        <w:rPr>
          <w:rFonts w:ascii="Times" w:hAnsi="Times" w:cs="Times"/>
          <w:iCs/>
          <w:kern w:val="0"/>
          <w:sz w:val="20"/>
          <w:szCs w:val="20"/>
          <w:vertAlign w:val="subscript"/>
          <w:lang w:val="en-GB" w:eastAsia="ar-SA"/>
        </w:rPr>
        <w:t>SRS</w:t>
      </w:r>
      <w:r w:rsidRPr="006E63D9">
        <w:rPr>
          <w:rFonts w:ascii="Times" w:hAnsi="Times" w:cs="Times"/>
          <w:iCs/>
          <w:kern w:val="0"/>
          <w:sz w:val="20"/>
          <w:szCs w:val="20"/>
          <w:lang w:val="en-GB" w:eastAsia="ar-SA"/>
        </w:rPr>
        <w:t>=8 and lmax=8</w:t>
      </w:r>
    </w:p>
    <w:p w14:paraId="33505959"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2C80798F" w14:textId="77777777" w:rsidR="006E63D9" w:rsidRPr="006E63D9" w:rsidRDefault="006E63D9" w:rsidP="006E63D9">
      <w:pPr>
        <w:widowControl/>
        <w:wordWrap/>
        <w:autoSpaceDE/>
        <w:autoSpaceDN/>
        <w:spacing w:after="0" w:line="240" w:lineRule="auto"/>
        <w:jc w:val="left"/>
        <w:rPr>
          <w:rFonts w:ascii="Times" w:eastAsia="맑은 고딕" w:hAnsi="Times" w:cs="Times"/>
          <w:color w:val="1F497D"/>
          <w:kern w:val="0"/>
          <w:sz w:val="20"/>
          <w:szCs w:val="20"/>
          <w:highlight w:val="green"/>
          <w:lang w:eastAsia="zh-CN"/>
        </w:rPr>
      </w:pPr>
      <w:r w:rsidRPr="006E63D9">
        <w:rPr>
          <w:rFonts w:ascii="Times" w:eastAsia="바탕" w:hAnsi="Times" w:cs="Times"/>
          <w:b/>
          <w:bCs/>
          <w:iCs/>
          <w:kern w:val="0"/>
          <w:sz w:val="20"/>
          <w:szCs w:val="24"/>
          <w:highlight w:val="green"/>
          <w:lang w:val="en-GB" w:eastAsia="zh-CN"/>
        </w:rPr>
        <w:t>Agreement</w:t>
      </w:r>
    </w:p>
    <w:p w14:paraId="57C42EB3" w14:textId="77777777" w:rsidR="006E63D9" w:rsidRPr="006E63D9" w:rsidRDefault="006E63D9" w:rsidP="006E63D9">
      <w:pPr>
        <w:widowControl/>
        <w:wordWrap/>
        <w:autoSpaceDE/>
        <w:autoSpaceDN/>
        <w:snapToGrid w:val="0"/>
        <w:spacing w:after="0" w:line="240" w:lineRule="auto"/>
        <w:contextualSpacing/>
        <w:jc w:val="left"/>
        <w:rPr>
          <w:rFonts w:ascii="Times" w:eastAsia="바탕" w:hAnsi="Times" w:cs="Times"/>
          <w:kern w:val="0"/>
          <w:sz w:val="20"/>
          <w:szCs w:val="20"/>
          <w:lang w:val="en-GB" w:eastAsia="en-US"/>
        </w:rPr>
      </w:pPr>
      <w:r w:rsidRPr="006E63D9">
        <w:rPr>
          <w:rFonts w:ascii="Times" w:eastAsia="바탕" w:hAnsi="Times" w:cs="Times"/>
          <w:kern w:val="0"/>
          <w:sz w:val="20"/>
          <w:szCs w:val="20"/>
          <w:lang w:val="en-GB" w:eastAsia="en-US"/>
        </w:rPr>
        <w:t>To support UCI multiplexing on PUSCH for transmission with rank&gt;4 by an 8TX UE, UCI is always multiplexed only on one of the scheduled CWs</w:t>
      </w:r>
    </w:p>
    <w:p w14:paraId="1C407B5F" w14:textId="77777777" w:rsidR="006E63D9" w:rsidRPr="006E63D9" w:rsidRDefault="006E63D9" w:rsidP="006E63D9">
      <w:pPr>
        <w:widowControl/>
        <w:numPr>
          <w:ilvl w:val="0"/>
          <w:numId w:val="13"/>
        </w:numPr>
        <w:wordWrap/>
        <w:autoSpaceDE/>
        <w:autoSpaceDN/>
        <w:spacing w:after="0" w:line="240" w:lineRule="auto"/>
        <w:contextualSpacing/>
        <w:jc w:val="left"/>
        <w:rPr>
          <w:rFonts w:ascii="Times" w:eastAsia="바탕" w:hAnsi="Times" w:cs="Times"/>
          <w:kern w:val="0"/>
          <w:sz w:val="20"/>
          <w:szCs w:val="20"/>
          <w:lang w:val="en-GB" w:eastAsia="x-none"/>
        </w:rPr>
      </w:pPr>
      <w:r w:rsidRPr="006E63D9">
        <w:rPr>
          <w:rFonts w:ascii="Times" w:eastAsia="바탕" w:hAnsi="Times" w:cs="Times"/>
          <w:kern w:val="0"/>
          <w:sz w:val="20"/>
          <w:szCs w:val="20"/>
          <w:lang w:val="en-GB" w:eastAsia="x-none"/>
        </w:rPr>
        <w:t>Alt2: The CW with the higher MCS index (if MCS indices are the same, UCI is multiplex on the first CW)</w:t>
      </w:r>
    </w:p>
    <w:p w14:paraId="70C9A607" w14:textId="77777777" w:rsidR="006E63D9" w:rsidRPr="006E63D9" w:rsidRDefault="006E63D9" w:rsidP="006E63D9">
      <w:pPr>
        <w:widowControl/>
        <w:numPr>
          <w:ilvl w:val="1"/>
          <w:numId w:val="13"/>
        </w:numPr>
        <w:wordWrap/>
        <w:autoSpaceDE/>
        <w:autoSpaceDN/>
        <w:spacing w:after="0" w:line="240" w:lineRule="auto"/>
        <w:contextualSpacing/>
        <w:jc w:val="left"/>
        <w:rPr>
          <w:rFonts w:ascii="Times" w:eastAsia="바탕" w:hAnsi="Times" w:cs="Times"/>
          <w:kern w:val="0"/>
          <w:sz w:val="20"/>
          <w:szCs w:val="20"/>
          <w:lang w:val="en-GB" w:eastAsia="x-none"/>
        </w:rPr>
      </w:pPr>
      <w:r w:rsidRPr="006E63D9">
        <w:rPr>
          <w:rFonts w:ascii="Times" w:eastAsia="바탕" w:hAnsi="Times" w:cs="Times"/>
          <w:kern w:val="0"/>
          <w:sz w:val="20"/>
          <w:szCs w:val="20"/>
          <w:lang w:val="en-GB" w:eastAsia="x-none"/>
        </w:rPr>
        <w:t>Note: in case of PUSCH retransmission, the initial MCS is used for CW selection.</w:t>
      </w:r>
    </w:p>
    <w:p w14:paraId="02F3556E" w14:textId="77777777" w:rsidR="006E63D9" w:rsidRPr="006E63D9" w:rsidRDefault="006E63D9" w:rsidP="006E63D9">
      <w:pPr>
        <w:widowControl/>
        <w:wordWrap/>
        <w:autoSpaceDE/>
        <w:autoSpaceDN/>
        <w:spacing w:after="0" w:line="240" w:lineRule="auto"/>
        <w:contextualSpacing/>
        <w:rPr>
          <w:rFonts w:ascii="Times" w:eastAsia="바탕" w:hAnsi="Times" w:cs="Times"/>
          <w:b/>
          <w:bCs/>
          <w:iCs/>
          <w:kern w:val="0"/>
          <w:sz w:val="20"/>
          <w:szCs w:val="20"/>
          <w:highlight w:val="yellow"/>
          <w:lang w:val="en-GB" w:eastAsia="en-US"/>
        </w:rPr>
      </w:pPr>
    </w:p>
    <w:p w14:paraId="4C210C3E" w14:textId="77777777" w:rsidR="006E63D9" w:rsidRPr="006E63D9" w:rsidRDefault="006E63D9" w:rsidP="006E63D9">
      <w:pPr>
        <w:widowControl/>
        <w:autoSpaceDE/>
        <w:autoSpaceDN/>
        <w:spacing w:after="0" w:line="240" w:lineRule="auto"/>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color w:val="000000"/>
          <w:kern w:val="0"/>
          <w:sz w:val="20"/>
          <w:szCs w:val="20"/>
          <w:highlight w:val="green"/>
          <w:shd w:val="clear" w:color="auto" w:fill="FFFF00"/>
          <w:lang w:val="en-GB" w:eastAsia="en-US"/>
        </w:rPr>
        <w:t>Agreement</w:t>
      </w:r>
    </w:p>
    <w:p w14:paraId="2ADF719B" w14:textId="77777777" w:rsidR="006E63D9" w:rsidRPr="006E63D9" w:rsidRDefault="006E63D9" w:rsidP="006E63D9">
      <w:pPr>
        <w:widowControl/>
        <w:autoSpaceDE/>
        <w:autoSpaceDN/>
        <w:spacing w:after="0" w:line="240" w:lineRule="auto"/>
        <w:jc w:val="left"/>
        <w:rPr>
          <w:rFonts w:ascii="Times" w:eastAsia="바탕" w:hAnsi="Times" w:cs="Times"/>
          <w:kern w:val="0"/>
          <w:sz w:val="20"/>
          <w:szCs w:val="24"/>
          <w:lang w:val="en-GB" w:eastAsia="en-US"/>
        </w:rPr>
      </w:pPr>
      <w:r w:rsidRPr="006E63D9">
        <w:rPr>
          <w:rFonts w:ascii="Times" w:eastAsia="바탕" w:hAnsi="Times" w:cs="Times"/>
          <w:iCs/>
          <w:kern w:val="0"/>
          <w:sz w:val="20"/>
          <w:szCs w:val="20"/>
          <w:lang w:val="en-GB" w:eastAsia="en-US"/>
        </w:rPr>
        <w:t>For partially coherent 8TX precoding with Ng =2, the precoder is based on up to two full-coherent 4TX precoders. Down-select one of the following options for precoder indication,</w:t>
      </w:r>
    </w:p>
    <w:p w14:paraId="591611F0"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eastAsia="맑은 고딕" w:hAnsi="Times" w:cs="Times"/>
          <w:kern w:val="0"/>
        </w:rPr>
      </w:pPr>
      <w:r w:rsidRPr="006E63D9">
        <w:rPr>
          <w:rFonts w:ascii="Times" w:eastAsia="맑은 고딕" w:hAnsi="Times" w:cs="Times"/>
          <w:iCs/>
          <w:kern w:val="0"/>
          <w:sz w:val="20"/>
          <w:szCs w:val="20"/>
        </w:rPr>
        <w:t>Option 3 – Up to two 4TX TPMIs are indicated,</w:t>
      </w:r>
    </w:p>
    <w:p w14:paraId="3EBAFABB"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kern w:val="0"/>
        </w:rPr>
      </w:pPr>
      <w:r w:rsidRPr="006E63D9">
        <w:rPr>
          <w:rFonts w:ascii="Times" w:eastAsia="맑은 고딕" w:hAnsi="Times" w:cs="Times"/>
          <w:iCs/>
          <w:kern w:val="0"/>
          <w:sz w:val="20"/>
          <w:szCs w:val="20"/>
        </w:rPr>
        <w:t>When two TMPIs are indicated, the first is applied on one of antenna group, and the second is applied on the other antenna group,</w:t>
      </w:r>
    </w:p>
    <w:p w14:paraId="2631A9E8"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kern w:val="0"/>
        </w:rPr>
      </w:pPr>
      <w:r w:rsidRPr="006E63D9">
        <w:rPr>
          <w:rFonts w:ascii="Times" w:eastAsia="맑은 고딕" w:hAnsi="Times" w:cs="Times"/>
          <w:iCs/>
          <w:kern w:val="0"/>
          <w:sz w:val="20"/>
          <w:szCs w:val="20"/>
        </w:rPr>
        <w:t>FFS : details of TPMI indication when one antenna group is used</w:t>
      </w:r>
    </w:p>
    <w:p w14:paraId="5A4FF82E"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eastAsia="맑은 고딕" w:hAnsi="Times" w:cs="Times"/>
          <w:kern w:val="0"/>
        </w:rPr>
      </w:pPr>
      <w:r w:rsidRPr="006E63D9">
        <w:rPr>
          <w:rFonts w:ascii="Times" w:eastAsia="맑은 고딕" w:hAnsi="Times" w:cs="Times"/>
          <w:iCs/>
          <w:kern w:val="0"/>
          <w:sz w:val="20"/>
          <w:szCs w:val="20"/>
        </w:rPr>
        <w:t>Option 4 – A single 8TX TPMI is indicated</w:t>
      </w:r>
    </w:p>
    <w:p w14:paraId="48F0E0D1"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eastAsia="맑은 고딕" w:hAnsi="Times" w:cs="Times"/>
          <w:kern w:val="0"/>
        </w:rPr>
      </w:pPr>
      <w:r w:rsidRPr="006E63D9">
        <w:rPr>
          <w:rFonts w:ascii="Times" w:eastAsia="맑은 고딕" w:hAnsi="Times" w:cs="Times"/>
          <w:iCs/>
          <w:kern w:val="0"/>
          <w:sz w:val="20"/>
          <w:szCs w:val="20"/>
        </w:rPr>
        <w:t>Other options are not precluded</w:t>
      </w:r>
    </w:p>
    <w:p w14:paraId="5BED7F2D" w14:textId="77777777" w:rsidR="006E63D9" w:rsidRPr="006E63D9" w:rsidRDefault="006E63D9" w:rsidP="006E63D9">
      <w:pPr>
        <w:widowControl/>
        <w:wordWrap/>
        <w:autoSpaceDE/>
        <w:autoSpaceDN/>
        <w:spacing w:after="0" w:line="240" w:lineRule="auto"/>
        <w:contextualSpacing/>
        <w:rPr>
          <w:rFonts w:eastAsia="바탕"/>
          <w:kern w:val="0"/>
          <w:sz w:val="20"/>
          <w:szCs w:val="20"/>
          <w:lang w:val="en-GB" w:eastAsia="en-US"/>
        </w:rPr>
      </w:pPr>
    </w:p>
    <w:p w14:paraId="4134C59A" w14:textId="77777777" w:rsidR="006E63D9" w:rsidRPr="006E63D9" w:rsidRDefault="006E63D9" w:rsidP="006E63D9">
      <w:pPr>
        <w:widowControl/>
        <w:autoSpaceDE/>
        <w:autoSpaceDN/>
        <w:spacing w:after="0" w:line="240" w:lineRule="auto"/>
        <w:jc w:val="left"/>
        <w:rPr>
          <w:rFonts w:ascii="Times" w:eastAsia="바탕" w:hAnsi="Times" w:cs="Times"/>
          <w:b/>
          <w:bCs/>
          <w:iCs/>
          <w:kern w:val="0"/>
          <w:sz w:val="20"/>
          <w:szCs w:val="20"/>
          <w:highlight w:val="green"/>
          <w:lang w:val="en-GB" w:eastAsia="en-US"/>
        </w:rPr>
      </w:pPr>
      <w:r w:rsidRPr="006E63D9">
        <w:rPr>
          <w:rFonts w:ascii="Times" w:eastAsia="바탕" w:hAnsi="Times" w:cs="Times"/>
          <w:b/>
          <w:bCs/>
          <w:iCs/>
          <w:color w:val="000000"/>
          <w:kern w:val="0"/>
          <w:sz w:val="20"/>
          <w:szCs w:val="20"/>
          <w:highlight w:val="green"/>
          <w:shd w:val="clear" w:color="auto" w:fill="FFFF00"/>
          <w:lang w:val="en-GB" w:eastAsia="en-US"/>
        </w:rPr>
        <w:t>Agreement</w:t>
      </w:r>
    </w:p>
    <w:p w14:paraId="208D8023" w14:textId="77777777" w:rsidR="006E63D9" w:rsidRPr="006E63D9" w:rsidRDefault="006E63D9" w:rsidP="006E63D9">
      <w:pPr>
        <w:widowControl/>
        <w:autoSpaceDE/>
        <w:autoSpaceDN/>
        <w:spacing w:after="0" w:line="240" w:lineRule="auto"/>
        <w:jc w:val="left"/>
        <w:rPr>
          <w:rFonts w:ascii="Times" w:eastAsia="SimSun" w:hAnsi="Times" w:cs="Times"/>
          <w:kern w:val="0"/>
          <w:sz w:val="20"/>
          <w:szCs w:val="20"/>
        </w:rPr>
      </w:pPr>
      <w:r w:rsidRPr="006E63D9">
        <w:rPr>
          <w:rFonts w:ascii="Times" w:eastAsia="바탕" w:hAnsi="Times" w:cs="Times"/>
          <w:iCs/>
          <w:kern w:val="0"/>
          <w:sz w:val="20"/>
          <w:szCs w:val="20"/>
          <w:lang w:val="en-GB" w:eastAsia="en-US"/>
        </w:rPr>
        <w:t>For codebook -based 8TX PUSCH transmission, down-select from,</w:t>
      </w:r>
    </w:p>
    <w:p w14:paraId="6F79745C"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Alt1</w:t>
      </w:r>
    </w:p>
    <w:p w14:paraId="2171EFB9"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be configured with precoders considered for at least one or more Ng cases, i.e., Ng =1, 2, 4, 8</w:t>
      </w:r>
    </w:p>
    <w:p w14:paraId="2B066141" w14:textId="77777777" w:rsidR="006E63D9" w:rsidRPr="006E63D9" w:rsidRDefault="006E63D9" w:rsidP="006E63D9">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to be considered</w:t>
      </w:r>
    </w:p>
    <w:p w14:paraId="2ECDB44F"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=2 can be configured with precoders considered for at least one or more Ng cases, i.e., Ng =2, 4, 8</w:t>
      </w:r>
    </w:p>
    <w:p w14:paraId="248B0F4C" w14:textId="77777777" w:rsidR="006E63D9" w:rsidRPr="006E63D9" w:rsidRDefault="006E63D9" w:rsidP="006E63D9">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to be considered</w:t>
      </w:r>
    </w:p>
    <w:p w14:paraId="05D68CDD"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be configured with precoders considered for at least one or more  Ng cases, i.e., Ng= 4, 8</w:t>
      </w:r>
    </w:p>
    <w:p w14:paraId="12E69AE2" w14:textId="77777777" w:rsidR="006E63D9" w:rsidRPr="006E63D9" w:rsidRDefault="006E63D9" w:rsidP="006E63D9">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combinations of Ng value(s), if any, to be considered</w:t>
      </w:r>
    </w:p>
    <w:p w14:paraId="33D0841A"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Ng =8, can only be configured with precoders considered for Ng = 8</w:t>
      </w:r>
    </w:p>
    <w:p w14:paraId="6168B588"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 xml:space="preserve">Alt2 </w:t>
      </w:r>
    </w:p>
    <w:p w14:paraId="09090551"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only be configured with precoders considered for one of Ng cases, i.e., Ng =1, 2, 4, 8</w:t>
      </w:r>
    </w:p>
    <w:p w14:paraId="3A1D9EE9" w14:textId="77777777" w:rsidR="006E63D9" w:rsidRPr="006E63D9" w:rsidRDefault="006E63D9" w:rsidP="006E63D9">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1D662A1D"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lastRenderedPageBreak/>
        <w:t>A partially-coherent UE , with Ng =2, can only be configured with precoders considered for one of Ng cases, i.e., Ng =2, 4, 8</w:t>
      </w:r>
    </w:p>
    <w:p w14:paraId="736A495D" w14:textId="77777777" w:rsidR="006E63D9" w:rsidRPr="006E63D9" w:rsidRDefault="006E63D9" w:rsidP="006E63D9">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4F8D62C7"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only be configured with precoders considered for one of Ng cases, i.e., Ng =4, 8</w:t>
      </w:r>
    </w:p>
    <w:p w14:paraId="7E135F01" w14:textId="77777777" w:rsidR="006E63D9" w:rsidRPr="006E63D9" w:rsidRDefault="006E63D9" w:rsidP="006E63D9">
      <w:pPr>
        <w:widowControl/>
        <w:numPr>
          <w:ilvl w:val="2"/>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which Ng value(s), to be considered</w:t>
      </w:r>
    </w:p>
    <w:p w14:paraId="4830AD16"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with Ng =8, can only be configured with precoders considered for Ng = 8</w:t>
      </w:r>
    </w:p>
    <w:p w14:paraId="0E6D0B6C"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FFS whether/how the configuration can be done via RRC or MAC-CE.</w:t>
      </w:r>
    </w:p>
    <w:p w14:paraId="085BED54"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Alt3</w:t>
      </w:r>
    </w:p>
    <w:p w14:paraId="49AC60BE"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fully-coherent UE (Ng =1) can only be configured with precoders considered for Ng =1</w:t>
      </w:r>
    </w:p>
    <w:p w14:paraId="75083FD2"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=2, can only use precoders considered for Ng =2</w:t>
      </w:r>
    </w:p>
    <w:p w14:paraId="58856395"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partially-coherent UE , with Ng =4, can only use precoders considered for Ng =4</w:t>
      </w:r>
    </w:p>
    <w:p w14:paraId="104A348E" w14:textId="77777777" w:rsidR="006E63D9" w:rsidRPr="006E63D9" w:rsidRDefault="006E63D9" w:rsidP="006E63D9">
      <w:pPr>
        <w:widowControl/>
        <w:numPr>
          <w:ilvl w:val="1"/>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A non-coherent UE , with Ng =8, can only use precoders considered for Ng = 8</w:t>
      </w:r>
    </w:p>
    <w:p w14:paraId="09CEF4DF" w14:textId="77777777" w:rsidR="006E63D9" w:rsidRPr="006E63D9" w:rsidRDefault="006E63D9" w:rsidP="006E63D9">
      <w:pPr>
        <w:widowControl/>
        <w:numPr>
          <w:ilvl w:val="0"/>
          <w:numId w:val="20"/>
        </w:numPr>
        <w:wordWrap/>
        <w:autoSpaceDE/>
        <w:autoSpaceDN/>
        <w:spacing w:after="0" w:line="240" w:lineRule="auto"/>
        <w:contextualSpacing/>
        <w:jc w:val="left"/>
        <w:rPr>
          <w:rFonts w:ascii="Times" w:eastAsia="맑은 고딕" w:hAnsi="Times" w:cs="Times"/>
          <w:i/>
          <w:iCs/>
          <w:kern w:val="0"/>
          <w:sz w:val="20"/>
          <w:szCs w:val="20"/>
        </w:rPr>
      </w:pPr>
      <w:r w:rsidRPr="006E63D9">
        <w:rPr>
          <w:rFonts w:ascii="Times" w:eastAsia="맑은 고딕" w:hAnsi="Times" w:cs="Times"/>
          <w:iCs/>
          <w:kern w:val="0"/>
          <w:sz w:val="20"/>
          <w:szCs w:val="20"/>
        </w:rPr>
        <w:t>Other alternatives are not precluded</w:t>
      </w:r>
    </w:p>
    <w:p w14:paraId="4496E50C" w14:textId="6394B4D9" w:rsidR="00B91DE2" w:rsidRPr="006E63D9" w:rsidRDefault="006E63D9" w:rsidP="006E63D9">
      <w:pPr>
        <w:rPr>
          <w:rFonts w:eastAsiaTheme="minorEastAsia"/>
          <w:b/>
          <w:iCs/>
          <w:lang w:val="en-GB"/>
        </w:rPr>
      </w:pPr>
      <w:r w:rsidRPr="006E63D9">
        <w:rPr>
          <w:rFonts w:ascii="Times" w:eastAsia="바탕" w:hAnsi="Times" w:cs="Times"/>
          <w:iCs/>
          <w:kern w:val="0"/>
          <w:sz w:val="20"/>
          <w:szCs w:val="20"/>
          <w:lang w:val="en-GB" w:eastAsia="en-US"/>
        </w:rPr>
        <w:t>Note: For an 8TX UE, Ng =8 can represent a non-coherent UE.</w:t>
      </w:r>
    </w:p>
    <w:sectPr w:rsidR="00B91DE2" w:rsidRPr="006E63D9" w:rsidSect="0066287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D8729" w14:textId="77777777" w:rsidR="00A07D13" w:rsidRDefault="00A07D13" w:rsidP="00D30654">
      <w:pPr>
        <w:spacing w:after="0" w:line="240" w:lineRule="auto"/>
      </w:pPr>
      <w:r>
        <w:separator/>
      </w:r>
    </w:p>
  </w:endnote>
  <w:endnote w:type="continuationSeparator" w:id="0">
    <w:p w14:paraId="033C5F05" w14:textId="77777777" w:rsidR="00A07D13" w:rsidRDefault="00A07D13"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DA482" w14:textId="77777777" w:rsidR="00A07D13" w:rsidRDefault="00A07D13" w:rsidP="00D30654">
      <w:pPr>
        <w:spacing w:after="0" w:line="240" w:lineRule="auto"/>
      </w:pPr>
      <w:r>
        <w:separator/>
      </w:r>
    </w:p>
  </w:footnote>
  <w:footnote w:type="continuationSeparator" w:id="0">
    <w:p w14:paraId="6685DD7D" w14:textId="77777777" w:rsidR="00A07D13" w:rsidRDefault="00A07D13" w:rsidP="00D306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C206035"/>
    <w:multiLevelType w:val="hybridMultilevel"/>
    <w:tmpl w:val="4E9887CC"/>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C23511F"/>
    <w:multiLevelType w:val="hybridMultilevel"/>
    <w:tmpl w:val="AA02BC42"/>
    <w:lvl w:ilvl="0" w:tplc="24A67B26">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805FB6"/>
    <w:multiLevelType w:val="hybridMultilevel"/>
    <w:tmpl w:val="762614C0"/>
    <w:lvl w:ilvl="0" w:tplc="A85075B8">
      <w:start w:val="1"/>
      <w:numFmt w:val="decimal"/>
      <w:pStyle w:val="2"/>
      <w:lvlText w:val="2.%1."/>
      <w:lvlJc w:val="left"/>
      <w:pPr>
        <w:ind w:left="800" w:hanging="40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7"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6C40BA9"/>
    <w:multiLevelType w:val="hybridMultilevel"/>
    <w:tmpl w:val="042A264A"/>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15:restartNumberingAfterBreak="0">
    <w:nsid w:val="4D8E1738"/>
    <w:multiLevelType w:val="hybridMultilevel"/>
    <w:tmpl w:val="D36C7AF8"/>
    <w:lvl w:ilvl="0" w:tplc="DC1CCFBC">
      <w:start w:val="1"/>
      <w:numFmt w:val="bullet"/>
      <w:lvlText w:val="•"/>
      <w:lvlJc w:val="left"/>
      <w:pPr>
        <w:ind w:left="1155" w:hanging="360"/>
      </w:pPr>
      <w:rPr>
        <w:rFonts w:ascii="Arial" w:hAnsi="Arial" w:hint="default"/>
      </w:rPr>
    </w:lvl>
    <w:lvl w:ilvl="1" w:tplc="04090003">
      <w:start w:val="1"/>
      <w:numFmt w:val="bullet"/>
      <w:lvlText w:val=""/>
      <w:lvlJc w:val="left"/>
      <w:pPr>
        <w:ind w:left="1595" w:hanging="400"/>
      </w:pPr>
      <w:rPr>
        <w:rFonts w:ascii="Wingdings" w:hAnsi="Wingdings"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20"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BB16A10"/>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6"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4E2FA7"/>
    <w:multiLevelType w:val="hybridMultilevel"/>
    <w:tmpl w:val="9094043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388758F"/>
    <w:multiLevelType w:val="hybridMultilevel"/>
    <w:tmpl w:val="5F827198"/>
    <w:lvl w:ilvl="0" w:tplc="DC1CCFBC">
      <w:start w:val="1"/>
      <w:numFmt w:val="bullet"/>
      <w:lvlText w:val="•"/>
      <w:lvlJc w:val="left"/>
      <w:pPr>
        <w:ind w:left="1155" w:hanging="360"/>
      </w:pPr>
      <w:rPr>
        <w:rFonts w:ascii="Arial" w:hAnsi="Arial" w:hint="default"/>
      </w:rPr>
    </w:lvl>
    <w:lvl w:ilvl="1" w:tplc="04090003">
      <w:start w:val="1"/>
      <w:numFmt w:val="bullet"/>
      <w:lvlText w:val="o"/>
      <w:lvlJc w:val="left"/>
      <w:pPr>
        <w:ind w:left="1595" w:hanging="400"/>
      </w:pPr>
      <w:rPr>
        <w:rFonts w:ascii="Courier New" w:hAnsi="Courier New" w:cs="Courier New" w:hint="default"/>
      </w:rPr>
    </w:lvl>
    <w:lvl w:ilvl="2" w:tplc="04090005" w:tentative="1">
      <w:start w:val="1"/>
      <w:numFmt w:val="bullet"/>
      <w:lvlText w:val=""/>
      <w:lvlJc w:val="left"/>
      <w:pPr>
        <w:ind w:left="1995" w:hanging="400"/>
      </w:pPr>
      <w:rPr>
        <w:rFonts w:ascii="Wingdings" w:hAnsi="Wingdings" w:hint="default"/>
      </w:rPr>
    </w:lvl>
    <w:lvl w:ilvl="3" w:tplc="04090001" w:tentative="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num w:numId="1">
    <w:abstractNumId w:val="25"/>
  </w:num>
  <w:num w:numId="2">
    <w:abstractNumId w:val="16"/>
    <w:lvlOverride w:ilvl="0">
      <w:startOverride w:val="1"/>
    </w:lvlOverride>
  </w:num>
  <w:num w:numId="3">
    <w:abstractNumId w:val="11"/>
  </w:num>
  <w:num w:numId="4">
    <w:abstractNumId w:val="19"/>
  </w:num>
  <w:num w:numId="5">
    <w:abstractNumId w:val="12"/>
  </w:num>
  <w:num w:numId="6">
    <w:abstractNumId w:val="1"/>
  </w:num>
  <w:num w:numId="7">
    <w:abstractNumId w:val="14"/>
  </w:num>
  <w:num w:numId="8">
    <w:abstractNumId w:val="4"/>
  </w:num>
  <w:num w:numId="9">
    <w:abstractNumId w:val="5"/>
  </w:num>
  <w:num w:numId="10">
    <w:abstractNumId w:val="18"/>
  </w:num>
  <w:num w:numId="11">
    <w:abstractNumId w:val="30"/>
  </w:num>
  <w:num w:numId="12">
    <w:abstractNumId w:val="23"/>
  </w:num>
  <w:num w:numId="13">
    <w:abstractNumId w:val="27"/>
  </w:num>
  <w:num w:numId="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num>
  <w:num w:numId="16">
    <w:abstractNumId w:val="3"/>
  </w:num>
  <w:num w:numId="17">
    <w:abstractNumId w:val="17"/>
  </w:num>
  <w:num w:numId="18">
    <w:abstractNumId w:val="8"/>
  </w:num>
  <w:num w:numId="19">
    <w:abstractNumId w:val="20"/>
  </w:num>
  <w:num w:numId="20">
    <w:abstractNumId w:val="2"/>
  </w:num>
  <w:num w:numId="21">
    <w:abstractNumId w:val="7"/>
  </w:num>
  <w:num w:numId="22">
    <w:abstractNumId w:val="15"/>
  </w:num>
  <w:num w:numId="23">
    <w:abstractNumId w:val="21"/>
  </w:num>
  <w:num w:numId="24">
    <w:abstractNumId w:val="24"/>
  </w:num>
  <w:num w:numId="25">
    <w:abstractNumId w:val="9"/>
  </w:num>
  <w:num w:numId="26">
    <w:abstractNumId w:val="6"/>
  </w:num>
  <w:num w:numId="27">
    <w:abstractNumId w:val="29"/>
  </w:num>
  <w:num w:numId="28">
    <w:abstractNumId w:val="13"/>
  </w:num>
  <w:num w:numId="29">
    <w:abstractNumId w:val="0"/>
  </w:num>
  <w:num w:numId="30">
    <w:abstractNumId w:val="26"/>
  </w:num>
  <w:num w:numId="31">
    <w:abstractNumId w:val="10"/>
  </w:num>
  <w:num w:numId="32">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195E"/>
    <w:rsid w:val="000026BD"/>
    <w:rsid w:val="00004A65"/>
    <w:rsid w:val="0000605B"/>
    <w:rsid w:val="0000693B"/>
    <w:rsid w:val="00006CAB"/>
    <w:rsid w:val="00007A49"/>
    <w:rsid w:val="00007DE7"/>
    <w:rsid w:val="00010A8A"/>
    <w:rsid w:val="00010F1E"/>
    <w:rsid w:val="00012242"/>
    <w:rsid w:val="00015105"/>
    <w:rsid w:val="00016D83"/>
    <w:rsid w:val="00017264"/>
    <w:rsid w:val="0001785F"/>
    <w:rsid w:val="00022B29"/>
    <w:rsid w:val="000245E0"/>
    <w:rsid w:val="0002467D"/>
    <w:rsid w:val="000246EC"/>
    <w:rsid w:val="000261E9"/>
    <w:rsid w:val="00026AE1"/>
    <w:rsid w:val="0003080C"/>
    <w:rsid w:val="00031F18"/>
    <w:rsid w:val="00031F8F"/>
    <w:rsid w:val="0003278D"/>
    <w:rsid w:val="000345C4"/>
    <w:rsid w:val="00034F87"/>
    <w:rsid w:val="0003679D"/>
    <w:rsid w:val="0003703D"/>
    <w:rsid w:val="00037F0D"/>
    <w:rsid w:val="0004170A"/>
    <w:rsid w:val="0004182F"/>
    <w:rsid w:val="00041A8A"/>
    <w:rsid w:val="000431A4"/>
    <w:rsid w:val="000445C7"/>
    <w:rsid w:val="00044777"/>
    <w:rsid w:val="00044855"/>
    <w:rsid w:val="00044A2D"/>
    <w:rsid w:val="00044E04"/>
    <w:rsid w:val="000467CC"/>
    <w:rsid w:val="00046D5C"/>
    <w:rsid w:val="00046ECE"/>
    <w:rsid w:val="00047C81"/>
    <w:rsid w:val="00047CD2"/>
    <w:rsid w:val="00047D2F"/>
    <w:rsid w:val="000512B3"/>
    <w:rsid w:val="00051FC1"/>
    <w:rsid w:val="000526E7"/>
    <w:rsid w:val="000528B9"/>
    <w:rsid w:val="00052A39"/>
    <w:rsid w:val="00053B0D"/>
    <w:rsid w:val="00054C71"/>
    <w:rsid w:val="00056054"/>
    <w:rsid w:val="00057A9B"/>
    <w:rsid w:val="00060638"/>
    <w:rsid w:val="00061B7D"/>
    <w:rsid w:val="0006209D"/>
    <w:rsid w:val="0006227C"/>
    <w:rsid w:val="00062F9A"/>
    <w:rsid w:val="0006357F"/>
    <w:rsid w:val="0006500B"/>
    <w:rsid w:val="00065637"/>
    <w:rsid w:val="0007205A"/>
    <w:rsid w:val="000749EB"/>
    <w:rsid w:val="00074AB3"/>
    <w:rsid w:val="00075545"/>
    <w:rsid w:val="000777D9"/>
    <w:rsid w:val="00077861"/>
    <w:rsid w:val="00084680"/>
    <w:rsid w:val="0008703F"/>
    <w:rsid w:val="0009000C"/>
    <w:rsid w:val="0009085C"/>
    <w:rsid w:val="0009099C"/>
    <w:rsid w:val="00090DE1"/>
    <w:rsid w:val="00091EDF"/>
    <w:rsid w:val="00092020"/>
    <w:rsid w:val="00092543"/>
    <w:rsid w:val="000951F4"/>
    <w:rsid w:val="000972A1"/>
    <w:rsid w:val="00097BE8"/>
    <w:rsid w:val="000A00AE"/>
    <w:rsid w:val="000A407B"/>
    <w:rsid w:val="000A429C"/>
    <w:rsid w:val="000A447E"/>
    <w:rsid w:val="000A4A4B"/>
    <w:rsid w:val="000A5252"/>
    <w:rsid w:val="000A56C1"/>
    <w:rsid w:val="000B0A87"/>
    <w:rsid w:val="000B1897"/>
    <w:rsid w:val="000B263D"/>
    <w:rsid w:val="000B4500"/>
    <w:rsid w:val="000B5357"/>
    <w:rsid w:val="000C16D9"/>
    <w:rsid w:val="000C24C7"/>
    <w:rsid w:val="000C2EFD"/>
    <w:rsid w:val="000C45F7"/>
    <w:rsid w:val="000C5B12"/>
    <w:rsid w:val="000C6453"/>
    <w:rsid w:val="000C6BE3"/>
    <w:rsid w:val="000D0EF1"/>
    <w:rsid w:val="000D279E"/>
    <w:rsid w:val="000D2DF7"/>
    <w:rsid w:val="000D31A3"/>
    <w:rsid w:val="000D572C"/>
    <w:rsid w:val="000D7CF9"/>
    <w:rsid w:val="000E1D15"/>
    <w:rsid w:val="000E2B6F"/>
    <w:rsid w:val="000E4730"/>
    <w:rsid w:val="000E4E2B"/>
    <w:rsid w:val="000E7C34"/>
    <w:rsid w:val="000F1B19"/>
    <w:rsid w:val="000F2690"/>
    <w:rsid w:val="000F351D"/>
    <w:rsid w:val="000F3759"/>
    <w:rsid w:val="000F3F94"/>
    <w:rsid w:val="000F5A2F"/>
    <w:rsid w:val="000F7544"/>
    <w:rsid w:val="001003B5"/>
    <w:rsid w:val="00100619"/>
    <w:rsid w:val="00102536"/>
    <w:rsid w:val="00103C57"/>
    <w:rsid w:val="0010406A"/>
    <w:rsid w:val="001041A5"/>
    <w:rsid w:val="00104D33"/>
    <w:rsid w:val="00112F27"/>
    <w:rsid w:val="001145CA"/>
    <w:rsid w:val="00114911"/>
    <w:rsid w:val="00117D8F"/>
    <w:rsid w:val="00120267"/>
    <w:rsid w:val="001203DB"/>
    <w:rsid w:val="001206B2"/>
    <w:rsid w:val="00122A95"/>
    <w:rsid w:val="00122F2F"/>
    <w:rsid w:val="001232EF"/>
    <w:rsid w:val="00124E9D"/>
    <w:rsid w:val="001257D3"/>
    <w:rsid w:val="00127832"/>
    <w:rsid w:val="0013141C"/>
    <w:rsid w:val="00131977"/>
    <w:rsid w:val="001321BE"/>
    <w:rsid w:val="0013362F"/>
    <w:rsid w:val="00133727"/>
    <w:rsid w:val="0013554A"/>
    <w:rsid w:val="00136976"/>
    <w:rsid w:val="00136C0B"/>
    <w:rsid w:val="0013779D"/>
    <w:rsid w:val="00137FC8"/>
    <w:rsid w:val="0014039B"/>
    <w:rsid w:val="00144848"/>
    <w:rsid w:val="00145D4E"/>
    <w:rsid w:val="00147191"/>
    <w:rsid w:val="00147251"/>
    <w:rsid w:val="001515D2"/>
    <w:rsid w:val="0015195A"/>
    <w:rsid w:val="00151D69"/>
    <w:rsid w:val="001523DF"/>
    <w:rsid w:val="0015356E"/>
    <w:rsid w:val="00154EE1"/>
    <w:rsid w:val="001554A0"/>
    <w:rsid w:val="00157A69"/>
    <w:rsid w:val="00157D4F"/>
    <w:rsid w:val="001605B4"/>
    <w:rsid w:val="001621BF"/>
    <w:rsid w:val="0016415D"/>
    <w:rsid w:val="0016449C"/>
    <w:rsid w:val="00166504"/>
    <w:rsid w:val="00166CFF"/>
    <w:rsid w:val="001674DB"/>
    <w:rsid w:val="001701C3"/>
    <w:rsid w:val="00170281"/>
    <w:rsid w:val="00171172"/>
    <w:rsid w:val="001712E0"/>
    <w:rsid w:val="001744DD"/>
    <w:rsid w:val="00175AA6"/>
    <w:rsid w:val="00176752"/>
    <w:rsid w:val="00181C60"/>
    <w:rsid w:val="00183406"/>
    <w:rsid w:val="001836AD"/>
    <w:rsid w:val="00184F56"/>
    <w:rsid w:val="00184F73"/>
    <w:rsid w:val="001850B8"/>
    <w:rsid w:val="00185E47"/>
    <w:rsid w:val="00186654"/>
    <w:rsid w:val="00186789"/>
    <w:rsid w:val="001902CD"/>
    <w:rsid w:val="0019218D"/>
    <w:rsid w:val="00192CD9"/>
    <w:rsid w:val="00192DE4"/>
    <w:rsid w:val="00195087"/>
    <w:rsid w:val="001950B1"/>
    <w:rsid w:val="0019705D"/>
    <w:rsid w:val="00197950"/>
    <w:rsid w:val="00197C14"/>
    <w:rsid w:val="001A25E3"/>
    <w:rsid w:val="001A2E66"/>
    <w:rsid w:val="001A47AB"/>
    <w:rsid w:val="001A52E9"/>
    <w:rsid w:val="001B0EDE"/>
    <w:rsid w:val="001B19FC"/>
    <w:rsid w:val="001B59B6"/>
    <w:rsid w:val="001B7A87"/>
    <w:rsid w:val="001C1320"/>
    <w:rsid w:val="001C20C6"/>
    <w:rsid w:val="001C2148"/>
    <w:rsid w:val="001C3B95"/>
    <w:rsid w:val="001C3FD4"/>
    <w:rsid w:val="001C580D"/>
    <w:rsid w:val="001C5D48"/>
    <w:rsid w:val="001D4524"/>
    <w:rsid w:val="001D48B2"/>
    <w:rsid w:val="001D4E98"/>
    <w:rsid w:val="001D5B81"/>
    <w:rsid w:val="001D5C1F"/>
    <w:rsid w:val="001D653F"/>
    <w:rsid w:val="001E00D4"/>
    <w:rsid w:val="001E0A1A"/>
    <w:rsid w:val="001E45C6"/>
    <w:rsid w:val="001E5F73"/>
    <w:rsid w:val="001F011E"/>
    <w:rsid w:val="001F0A3A"/>
    <w:rsid w:val="001F1760"/>
    <w:rsid w:val="001F24CE"/>
    <w:rsid w:val="001F4412"/>
    <w:rsid w:val="001F4FDE"/>
    <w:rsid w:val="001F54EB"/>
    <w:rsid w:val="0020012E"/>
    <w:rsid w:val="00202E09"/>
    <w:rsid w:val="00203824"/>
    <w:rsid w:val="002055A8"/>
    <w:rsid w:val="00207E5B"/>
    <w:rsid w:val="002105C5"/>
    <w:rsid w:val="00210656"/>
    <w:rsid w:val="00215C60"/>
    <w:rsid w:val="00215ED5"/>
    <w:rsid w:val="0021730E"/>
    <w:rsid w:val="00217C38"/>
    <w:rsid w:val="00220389"/>
    <w:rsid w:val="002203A7"/>
    <w:rsid w:val="00221BFD"/>
    <w:rsid w:val="00222DA2"/>
    <w:rsid w:val="00223DEC"/>
    <w:rsid w:val="00225762"/>
    <w:rsid w:val="002263C6"/>
    <w:rsid w:val="00226721"/>
    <w:rsid w:val="002274BD"/>
    <w:rsid w:val="00227692"/>
    <w:rsid w:val="00231363"/>
    <w:rsid w:val="00231C2D"/>
    <w:rsid w:val="00233211"/>
    <w:rsid w:val="00234B57"/>
    <w:rsid w:val="00234E52"/>
    <w:rsid w:val="00236618"/>
    <w:rsid w:val="0023756B"/>
    <w:rsid w:val="00237B71"/>
    <w:rsid w:val="00240DFD"/>
    <w:rsid w:val="00240F2A"/>
    <w:rsid w:val="0024315B"/>
    <w:rsid w:val="00243E42"/>
    <w:rsid w:val="00245442"/>
    <w:rsid w:val="002454D1"/>
    <w:rsid w:val="002461F1"/>
    <w:rsid w:val="002518D2"/>
    <w:rsid w:val="00251B1C"/>
    <w:rsid w:val="00252632"/>
    <w:rsid w:val="00252888"/>
    <w:rsid w:val="002531DD"/>
    <w:rsid w:val="00253450"/>
    <w:rsid w:val="00253A74"/>
    <w:rsid w:val="00255854"/>
    <w:rsid w:val="00255A97"/>
    <w:rsid w:val="00255BB4"/>
    <w:rsid w:val="00256A68"/>
    <w:rsid w:val="00257429"/>
    <w:rsid w:val="00260DB2"/>
    <w:rsid w:val="00260F8F"/>
    <w:rsid w:val="0026275A"/>
    <w:rsid w:val="002657F4"/>
    <w:rsid w:val="002660FC"/>
    <w:rsid w:val="002666F9"/>
    <w:rsid w:val="002670C6"/>
    <w:rsid w:val="00267958"/>
    <w:rsid w:val="00271519"/>
    <w:rsid w:val="00272B6F"/>
    <w:rsid w:val="00272EEF"/>
    <w:rsid w:val="0027358F"/>
    <w:rsid w:val="00273A8D"/>
    <w:rsid w:val="00274B25"/>
    <w:rsid w:val="00275039"/>
    <w:rsid w:val="0027542E"/>
    <w:rsid w:val="00275446"/>
    <w:rsid w:val="002756ED"/>
    <w:rsid w:val="00275899"/>
    <w:rsid w:val="0027622C"/>
    <w:rsid w:val="002776CA"/>
    <w:rsid w:val="002801D9"/>
    <w:rsid w:val="002804BA"/>
    <w:rsid w:val="002817FB"/>
    <w:rsid w:val="00283CBC"/>
    <w:rsid w:val="0028599D"/>
    <w:rsid w:val="00286F83"/>
    <w:rsid w:val="00290587"/>
    <w:rsid w:val="00291B1A"/>
    <w:rsid w:val="00293F9E"/>
    <w:rsid w:val="002951C3"/>
    <w:rsid w:val="002959F5"/>
    <w:rsid w:val="00296669"/>
    <w:rsid w:val="002A0C29"/>
    <w:rsid w:val="002A3193"/>
    <w:rsid w:val="002A3771"/>
    <w:rsid w:val="002A5D3F"/>
    <w:rsid w:val="002A7737"/>
    <w:rsid w:val="002B1AA5"/>
    <w:rsid w:val="002B1D7B"/>
    <w:rsid w:val="002B1DA4"/>
    <w:rsid w:val="002B2CC1"/>
    <w:rsid w:val="002B2FA2"/>
    <w:rsid w:val="002B3F14"/>
    <w:rsid w:val="002B4D95"/>
    <w:rsid w:val="002B4EBB"/>
    <w:rsid w:val="002B58E2"/>
    <w:rsid w:val="002B710B"/>
    <w:rsid w:val="002C07D4"/>
    <w:rsid w:val="002C136B"/>
    <w:rsid w:val="002C14AD"/>
    <w:rsid w:val="002C3644"/>
    <w:rsid w:val="002C3E38"/>
    <w:rsid w:val="002C435C"/>
    <w:rsid w:val="002C4C07"/>
    <w:rsid w:val="002C517E"/>
    <w:rsid w:val="002C6577"/>
    <w:rsid w:val="002C6C10"/>
    <w:rsid w:val="002D19EA"/>
    <w:rsid w:val="002D1B0A"/>
    <w:rsid w:val="002D2293"/>
    <w:rsid w:val="002D2450"/>
    <w:rsid w:val="002D3980"/>
    <w:rsid w:val="002D7C38"/>
    <w:rsid w:val="002E0AA7"/>
    <w:rsid w:val="002E0FB4"/>
    <w:rsid w:val="002E1288"/>
    <w:rsid w:val="002E17DE"/>
    <w:rsid w:val="002E4893"/>
    <w:rsid w:val="002E5421"/>
    <w:rsid w:val="002E5D8A"/>
    <w:rsid w:val="002E6702"/>
    <w:rsid w:val="002E6FC5"/>
    <w:rsid w:val="002E7C8B"/>
    <w:rsid w:val="002F13F6"/>
    <w:rsid w:val="002F150E"/>
    <w:rsid w:val="002F21F7"/>
    <w:rsid w:val="002F2EE6"/>
    <w:rsid w:val="002F3D04"/>
    <w:rsid w:val="002F3E41"/>
    <w:rsid w:val="002F4027"/>
    <w:rsid w:val="002F4273"/>
    <w:rsid w:val="002F5BB3"/>
    <w:rsid w:val="002F6907"/>
    <w:rsid w:val="00303C10"/>
    <w:rsid w:val="00304F31"/>
    <w:rsid w:val="00305BCE"/>
    <w:rsid w:val="003064E5"/>
    <w:rsid w:val="00311DB4"/>
    <w:rsid w:val="0031273A"/>
    <w:rsid w:val="00321B6D"/>
    <w:rsid w:val="00321B6F"/>
    <w:rsid w:val="00323E47"/>
    <w:rsid w:val="00326037"/>
    <w:rsid w:val="00326FF9"/>
    <w:rsid w:val="0033120F"/>
    <w:rsid w:val="003315A0"/>
    <w:rsid w:val="003316F1"/>
    <w:rsid w:val="00331E4D"/>
    <w:rsid w:val="00332ADC"/>
    <w:rsid w:val="003342CF"/>
    <w:rsid w:val="003348E1"/>
    <w:rsid w:val="003357E6"/>
    <w:rsid w:val="003360A8"/>
    <w:rsid w:val="00336FE4"/>
    <w:rsid w:val="00337423"/>
    <w:rsid w:val="003377B5"/>
    <w:rsid w:val="00337C8C"/>
    <w:rsid w:val="003400B8"/>
    <w:rsid w:val="003408C6"/>
    <w:rsid w:val="00340C8B"/>
    <w:rsid w:val="00340CC8"/>
    <w:rsid w:val="0034193B"/>
    <w:rsid w:val="003432DA"/>
    <w:rsid w:val="00345280"/>
    <w:rsid w:val="0035163B"/>
    <w:rsid w:val="00351D6D"/>
    <w:rsid w:val="0035218C"/>
    <w:rsid w:val="00352A14"/>
    <w:rsid w:val="00353AA5"/>
    <w:rsid w:val="00353FC8"/>
    <w:rsid w:val="00354A80"/>
    <w:rsid w:val="00356001"/>
    <w:rsid w:val="00360A3A"/>
    <w:rsid w:val="003620DA"/>
    <w:rsid w:val="00362C7E"/>
    <w:rsid w:val="003650AD"/>
    <w:rsid w:val="003665DE"/>
    <w:rsid w:val="0036733C"/>
    <w:rsid w:val="003705CE"/>
    <w:rsid w:val="0037122D"/>
    <w:rsid w:val="00371416"/>
    <w:rsid w:val="00372D3E"/>
    <w:rsid w:val="00377CDF"/>
    <w:rsid w:val="003816BA"/>
    <w:rsid w:val="00381B0B"/>
    <w:rsid w:val="003821B4"/>
    <w:rsid w:val="00382CDA"/>
    <w:rsid w:val="003854F6"/>
    <w:rsid w:val="0038670D"/>
    <w:rsid w:val="003872EE"/>
    <w:rsid w:val="003916F9"/>
    <w:rsid w:val="00394DF7"/>
    <w:rsid w:val="00395FA0"/>
    <w:rsid w:val="00396966"/>
    <w:rsid w:val="00397F72"/>
    <w:rsid w:val="003A0628"/>
    <w:rsid w:val="003A091B"/>
    <w:rsid w:val="003A35E5"/>
    <w:rsid w:val="003A37AF"/>
    <w:rsid w:val="003A3A28"/>
    <w:rsid w:val="003A5407"/>
    <w:rsid w:val="003A568D"/>
    <w:rsid w:val="003B0CA9"/>
    <w:rsid w:val="003B1342"/>
    <w:rsid w:val="003B1856"/>
    <w:rsid w:val="003B34D1"/>
    <w:rsid w:val="003B3D28"/>
    <w:rsid w:val="003B4EDD"/>
    <w:rsid w:val="003B5BD4"/>
    <w:rsid w:val="003B7ADF"/>
    <w:rsid w:val="003B7E08"/>
    <w:rsid w:val="003C0A7F"/>
    <w:rsid w:val="003C1A42"/>
    <w:rsid w:val="003C207F"/>
    <w:rsid w:val="003C26B3"/>
    <w:rsid w:val="003C4F0E"/>
    <w:rsid w:val="003C66FD"/>
    <w:rsid w:val="003C6BA1"/>
    <w:rsid w:val="003D0D1B"/>
    <w:rsid w:val="003D0E83"/>
    <w:rsid w:val="003D14F8"/>
    <w:rsid w:val="003D1C1D"/>
    <w:rsid w:val="003D1C2D"/>
    <w:rsid w:val="003D353B"/>
    <w:rsid w:val="003D37D2"/>
    <w:rsid w:val="003D4A23"/>
    <w:rsid w:val="003D50A7"/>
    <w:rsid w:val="003D5AD4"/>
    <w:rsid w:val="003D70D1"/>
    <w:rsid w:val="003D71B2"/>
    <w:rsid w:val="003D72DD"/>
    <w:rsid w:val="003D7FBF"/>
    <w:rsid w:val="003E4034"/>
    <w:rsid w:val="003E6CD3"/>
    <w:rsid w:val="003E73FD"/>
    <w:rsid w:val="003F0343"/>
    <w:rsid w:val="003F39EF"/>
    <w:rsid w:val="003F3BF5"/>
    <w:rsid w:val="003F3F91"/>
    <w:rsid w:val="003F591D"/>
    <w:rsid w:val="00403D62"/>
    <w:rsid w:val="004044F2"/>
    <w:rsid w:val="00404A52"/>
    <w:rsid w:val="00406183"/>
    <w:rsid w:val="00410BE0"/>
    <w:rsid w:val="00410BFD"/>
    <w:rsid w:val="00414204"/>
    <w:rsid w:val="0041675C"/>
    <w:rsid w:val="0041691C"/>
    <w:rsid w:val="00416BB4"/>
    <w:rsid w:val="0041723A"/>
    <w:rsid w:val="00420DEF"/>
    <w:rsid w:val="00425327"/>
    <w:rsid w:val="00426328"/>
    <w:rsid w:val="00426FA3"/>
    <w:rsid w:val="00426FAE"/>
    <w:rsid w:val="00427F68"/>
    <w:rsid w:val="00430379"/>
    <w:rsid w:val="0043106A"/>
    <w:rsid w:val="004336D3"/>
    <w:rsid w:val="004341B6"/>
    <w:rsid w:val="0044216A"/>
    <w:rsid w:val="004428D4"/>
    <w:rsid w:val="004441F5"/>
    <w:rsid w:val="00444582"/>
    <w:rsid w:val="00444E56"/>
    <w:rsid w:val="00447827"/>
    <w:rsid w:val="00447C7C"/>
    <w:rsid w:val="00450938"/>
    <w:rsid w:val="00452727"/>
    <w:rsid w:val="00454D12"/>
    <w:rsid w:val="00455522"/>
    <w:rsid w:val="00455F73"/>
    <w:rsid w:val="00456C59"/>
    <w:rsid w:val="004573FE"/>
    <w:rsid w:val="00457C80"/>
    <w:rsid w:val="0046061B"/>
    <w:rsid w:val="0046396B"/>
    <w:rsid w:val="004639B8"/>
    <w:rsid w:val="00466625"/>
    <w:rsid w:val="00466A26"/>
    <w:rsid w:val="00467F25"/>
    <w:rsid w:val="0047010E"/>
    <w:rsid w:val="00470138"/>
    <w:rsid w:val="0047281B"/>
    <w:rsid w:val="00474462"/>
    <w:rsid w:val="0047524B"/>
    <w:rsid w:val="004772D1"/>
    <w:rsid w:val="0048137B"/>
    <w:rsid w:val="00484234"/>
    <w:rsid w:val="00485E9A"/>
    <w:rsid w:val="00487C5B"/>
    <w:rsid w:val="00491DB9"/>
    <w:rsid w:val="00491F6E"/>
    <w:rsid w:val="004923D1"/>
    <w:rsid w:val="00494152"/>
    <w:rsid w:val="00494474"/>
    <w:rsid w:val="00495EE0"/>
    <w:rsid w:val="00496242"/>
    <w:rsid w:val="004967DF"/>
    <w:rsid w:val="004A0633"/>
    <w:rsid w:val="004A0E9B"/>
    <w:rsid w:val="004A11EA"/>
    <w:rsid w:val="004A16EF"/>
    <w:rsid w:val="004A3E01"/>
    <w:rsid w:val="004A4C93"/>
    <w:rsid w:val="004A649E"/>
    <w:rsid w:val="004A659E"/>
    <w:rsid w:val="004A6D8B"/>
    <w:rsid w:val="004B04BA"/>
    <w:rsid w:val="004B10C8"/>
    <w:rsid w:val="004B1E18"/>
    <w:rsid w:val="004B2BA4"/>
    <w:rsid w:val="004B5AD0"/>
    <w:rsid w:val="004B7B9E"/>
    <w:rsid w:val="004C0801"/>
    <w:rsid w:val="004C080A"/>
    <w:rsid w:val="004C4BA2"/>
    <w:rsid w:val="004C50BE"/>
    <w:rsid w:val="004C65C7"/>
    <w:rsid w:val="004C6957"/>
    <w:rsid w:val="004C73B7"/>
    <w:rsid w:val="004C7750"/>
    <w:rsid w:val="004D0E79"/>
    <w:rsid w:val="004D20F6"/>
    <w:rsid w:val="004D2D8F"/>
    <w:rsid w:val="004D4330"/>
    <w:rsid w:val="004D4800"/>
    <w:rsid w:val="004D65BE"/>
    <w:rsid w:val="004D73B9"/>
    <w:rsid w:val="004D75B7"/>
    <w:rsid w:val="004E0B29"/>
    <w:rsid w:val="004E0B53"/>
    <w:rsid w:val="004E1800"/>
    <w:rsid w:val="004E2AFA"/>
    <w:rsid w:val="004E64AE"/>
    <w:rsid w:val="004E7080"/>
    <w:rsid w:val="004E7BE7"/>
    <w:rsid w:val="004F1D94"/>
    <w:rsid w:val="004F21C0"/>
    <w:rsid w:val="004F60D7"/>
    <w:rsid w:val="004F6F02"/>
    <w:rsid w:val="00501539"/>
    <w:rsid w:val="0050353F"/>
    <w:rsid w:val="005056DA"/>
    <w:rsid w:val="005114C6"/>
    <w:rsid w:val="0051172B"/>
    <w:rsid w:val="0051265A"/>
    <w:rsid w:val="005144B1"/>
    <w:rsid w:val="00515CED"/>
    <w:rsid w:val="00520074"/>
    <w:rsid w:val="00520277"/>
    <w:rsid w:val="00521A2F"/>
    <w:rsid w:val="00521CCF"/>
    <w:rsid w:val="00522606"/>
    <w:rsid w:val="00522790"/>
    <w:rsid w:val="00524EBB"/>
    <w:rsid w:val="005266A9"/>
    <w:rsid w:val="00527876"/>
    <w:rsid w:val="0053062A"/>
    <w:rsid w:val="00532A21"/>
    <w:rsid w:val="00533C9B"/>
    <w:rsid w:val="00534155"/>
    <w:rsid w:val="00534D55"/>
    <w:rsid w:val="005356B4"/>
    <w:rsid w:val="00535D26"/>
    <w:rsid w:val="00536F2D"/>
    <w:rsid w:val="005370EF"/>
    <w:rsid w:val="005373A2"/>
    <w:rsid w:val="00541331"/>
    <w:rsid w:val="00546BC0"/>
    <w:rsid w:val="00547287"/>
    <w:rsid w:val="00547352"/>
    <w:rsid w:val="00550F8C"/>
    <w:rsid w:val="00551816"/>
    <w:rsid w:val="0055418F"/>
    <w:rsid w:val="00554254"/>
    <w:rsid w:val="00554BC9"/>
    <w:rsid w:val="0055726C"/>
    <w:rsid w:val="0055749A"/>
    <w:rsid w:val="00557B82"/>
    <w:rsid w:val="00557D9F"/>
    <w:rsid w:val="00561DC2"/>
    <w:rsid w:val="00564CF0"/>
    <w:rsid w:val="00565FB4"/>
    <w:rsid w:val="005660D8"/>
    <w:rsid w:val="00566F6A"/>
    <w:rsid w:val="00567AE8"/>
    <w:rsid w:val="00570571"/>
    <w:rsid w:val="00570FF9"/>
    <w:rsid w:val="0057179F"/>
    <w:rsid w:val="00571F3F"/>
    <w:rsid w:val="00572176"/>
    <w:rsid w:val="0057544E"/>
    <w:rsid w:val="00575C6F"/>
    <w:rsid w:val="00580629"/>
    <w:rsid w:val="005817BC"/>
    <w:rsid w:val="00584597"/>
    <w:rsid w:val="0058460D"/>
    <w:rsid w:val="0058480E"/>
    <w:rsid w:val="005860CF"/>
    <w:rsid w:val="005865A9"/>
    <w:rsid w:val="00586A2D"/>
    <w:rsid w:val="00586BC5"/>
    <w:rsid w:val="00586F88"/>
    <w:rsid w:val="0058753A"/>
    <w:rsid w:val="00587CF7"/>
    <w:rsid w:val="005926E3"/>
    <w:rsid w:val="00595896"/>
    <w:rsid w:val="0059653C"/>
    <w:rsid w:val="00596AD8"/>
    <w:rsid w:val="005A0CAB"/>
    <w:rsid w:val="005A0F20"/>
    <w:rsid w:val="005A0FA9"/>
    <w:rsid w:val="005A1B39"/>
    <w:rsid w:val="005A1F0E"/>
    <w:rsid w:val="005A4225"/>
    <w:rsid w:val="005A4499"/>
    <w:rsid w:val="005A45B1"/>
    <w:rsid w:val="005A4A9F"/>
    <w:rsid w:val="005A575F"/>
    <w:rsid w:val="005A6015"/>
    <w:rsid w:val="005A610E"/>
    <w:rsid w:val="005A73B7"/>
    <w:rsid w:val="005B0AE5"/>
    <w:rsid w:val="005B0E82"/>
    <w:rsid w:val="005B23D8"/>
    <w:rsid w:val="005B543B"/>
    <w:rsid w:val="005B5D1E"/>
    <w:rsid w:val="005C21CF"/>
    <w:rsid w:val="005C34AD"/>
    <w:rsid w:val="005C50CD"/>
    <w:rsid w:val="005C645F"/>
    <w:rsid w:val="005C6DAE"/>
    <w:rsid w:val="005C7A77"/>
    <w:rsid w:val="005D03E5"/>
    <w:rsid w:val="005D05DB"/>
    <w:rsid w:val="005D0F50"/>
    <w:rsid w:val="005D333F"/>
    <w:rsid w:val="005D3702"/>
    <w:rsid w:val="005D5803"/>
    <w:rsid w:val="005D6FAB"/>
    <w:rsid w:val="005D797A"/>
    <w:rsid w:val="005E1FB4"/>
    <w:rsid w:val="005E218B"/>
    <w:rsid w:val="005E22ED"/>
    <w:rsid w:val="005E483B"/>
    <w:rsid w:val="005E525B"/>
    <w:rsid w:val="005E6D05"/>
    <w:rsid w:val="005E7140"/>
    <w:rsid w:val="005E77D6"/>
    <w:rsid w:val="005E7C77"/>
    <w:rsid w:val="005F166C"/>
    <w:rsid w:val="005F218A"/>
    <w:rsid w:val="005F4895"/>
    <w:rsid w:val="005F4A7C"/>
    <w:rsid w:val="005F4C4F"/>
    <w:rsid w:val="005F552C"/>
    <w:rsid w:val="005F561A"/>
    <w:rsid w:val="005F6D38"/>
    <w:rsid w:val="006016AC"/>
    <w:rsid w:val="00601CB1"/>
    <w:rsid w:val="00602298"/>
    <w:rsid w:val="00604B4E"/>
    <w:rsid w:val="00604FD3"/>
    <w:rsid w:val="00605129"/>
    <w:rsid w:val="00605A9E"/>
    <w:rsid w:val="0060646C"/>
    <w:rsid w:val="0060773E"/>
    <w:rsid w:val="006110E7"/>
    <w:rsid w:val="00612827"/>
    <w:rsid w:val="006130DB"/>
    <w:rsid w:val="0061328E"/>
    <w:rsid w:val="00615675"/>
    <w:rsid w:val="006169A9"/>
    <w:rsid w:val="00616DF5"/>
    <w:rsid w:val="006170C1"/>
    <w:rsid w:val="0062046A"/>
    <w:rsid w:val="006218A8"/>
    <w:rsid w:val="00621A67"/>
    <w:rsid w:val="006236E8"/>
    <w:rsid w:val="00624558"/>
    <w:rsid w:val="00624938"/>
    <w:rsid w:val="00624985"/>
    <w:rsid w:val="00624CBF"/>
    <w:rsid w:val="00625273"/>
    <w:rsid w:val="00626466"/>
    <w:rsid w:val="0063099A"/>
    <w:rsid w:val="006318FA"/>
    <w:rsid w:val="006338B9"/>
    <w:rsid w:val="0063477A"/>
    <w:rsid w:val="00634E08"/>
    <w:rsid w:val="00635965"/>
    <w:rsid w:val="00637305"/>
    <w:rsid w:val="006379C8"/>
    <w:rsid w:val="00637C68"/>
    <w:rsid w:val="00637D4B"/>
    <w:rsid w:val="00640089"/>
    <w:rsid w:val="0064125E"/>
    <w:rsid w:val="006420A8"/>
    <w:rsid w:val="00643C8B"/>
    <w:rsid w:val="00645FA5"/>
    <w:rsid w:val="00646034"/>
    <w:rsid w:val="00646608"/>
    <w:rsid w:val="00646EAF"/>
    <w:rsid w:val="00646F3F"/>
    <w:rsid w:val="00650841"/>
    <w:rsid w:val="00651AD0"/>
    <w:rsid w:val="00651D62"/>
    <w:rsid w:val="006553B1"/>
    <w:rsid w:val="0065556D"/>
    <w:rsid w:val="0065680D"/>
    <w:rsid w:val="006577A2"/>
    <w:rsid w:val="006605B6"/>
    <w:rsid w:val="00661B31"/>
    <w:rsid w:val="006622D7"/>
    <w:rsid w:val="0066287B"/>
    <w:rsid w:val="00663D87"/>
    <w:rsid w:val="00664324"/>
    <w:rsid w:val="00670DDC"/>
    <w:rsid w:val="006724AA"/>
    <w:rsid w:val="00672A46"/>
    <w:rsid w:val="00674A5F"/>
    <w:rsid w:val="00675AE3"/>
    <w:rsid w:val="00676B0A"/>
    <w:rsid w:val="0068027E"/>
    <w:rsid w:val="00680446"/>
    <w:rsid w:val="006808DA"/>
    <w:rsid w:val="00680B9D"/>
    <w:rsid w:val="00681341"/>
    <w:rsid w:val="006823BA"/>
    <w:rsid w:val="006826B9"/>
    <w:rsid w:val="00683D8C"/>
    <w:rsid w:val="00684D29"/>
    <w:rsid w:val="0068546A"/>
    <w:rsid w:val="00685BD6"/>
    <w:rsid w:val="00686EC3"/>
    <w:rsid w:val="006870A9"/>
    <w:rsid w:val="006920DB"/>
    <w:rsid w:val="006926A9"/>
    <w:rsid w:val="006957D0"/>
    <w:rsid w:val="0069698E"/>
    <w:rsid w:val="006A2F52"/>
    <w:rsid w:val="006A35DA"/>
    <w:rsid w:val="006A4330"/>
    <w:rsid w:val="006A44DF"/>
    <w:rsid w:val="006A5BDB"/>
    <w:rsid w:val="006A5FED"/>
    <w:rsid w:val="006A790B"/>
    <w:rsid w:val="006B18CE"/>
    <w:rsid w:val="006B1CB1"/>
    <w:rsid w:val="006B33A7"/>
    <w:rsid w:val="006B516C"/>
    <w:rsid w:val="006B640F"/>
    <w:rsid w:val="006B7895"/>
    <w:rsid w:val="006C0112"/>
    <w:rsid w:val="006C2017"/>
    <w:rsid w:val="006C226F"/>
    <w:rsid w:val="006C238B"/>
    <w:rsid w:val="006C262D"/>
    <w:rsid w:val="006C40C1"/>
    <w:rsid w:val="006C55CC"/>
    <w:rsid w:val="006C5AC4"/>
    <w:rsid w:val="006D0709"/>
    <w:rsid w:val="006D0BA9"/>
    <w:rsid w:val="006D1608"/>
    <w:rsid w:val="006D21D0"/>
    <w:rsid w:val="006D5D0B"/>
    <w:rsid w:val="006D5FB1"/>
    <w:rsid w:val="006D7185"/>
    <w:rsid w:val="006E007E"/>
    <w:rsid w:val="006E04DB"/>
    <w:rsid w:val="006E2160"/>
    <w:rsid w:val="006E307E"/>
    <w:rsid w:val="006E380C"/>
    <w:rsid w:val="006E4513"/>
    <w:rsid w:val="006E4A3A"/>
    <w:rsid w:val="006E63D9"/>
    <w:rsid w:val="006E722D"/>
    <w:rsid w:val="006F1829"/>
    <w:rsid w:val="006F1B01"/>
    <w:rsid w:val="006F26EB"/>
    <w:rsid w:val="006F2A94"/>
    <w:rsid w:val="006F2AD1"/>
    <w:rsid w:val="006F2CD9"/>
    <w:rsid w:val="006F414C"/>
    <w:rsid w:val="006F61B7"/>
    <w:rsid w:val="006F6BDA"/>
    <w:rsid w:val="007018C6"/>
    <w:rsid w:val="00704A36"/>
    <w:rsid w:val="007056F8"/>
    <w:rsid w:val="00706834"/>
    <w:rsid w:val="007070B3"/>
    <w:rsid w:val="00707105"/>
    <w:rsid w:val="0071069B"/>
    <w:rsid w:val="00711413"/>
    <w:rsid w:val="00711D55"/>
    <w:rsid w:val="007120D5"/>
    <w:rsid w:val="00712750"/>
    <w:rsid w:val="00713CAA"/>
    <w:rsid w:val="007146F0"/>
    <w:rsid w:val="00714B46"/>
    <w:rsid w:val="00714C8A"/>
    <w:rsid w:val="00716E05"/>
    <w:rsid w:val="007170B3"/>
    <w:rsid w:val="007170C6"/>
    <w:rsid w:val="00717852"/>
    <w:rsid w:val="007201CC"/>
    <w:rsid w:val="00720A4C"/>
    <w:rsid w:val="00720D6A"/>
    <w:rsid w:val="007214C0"/>
    <w:rsid w:val="007214DE"/>
    <w:rsid w:val="00722204"/>
    <w:rsid w:val="00722946"/>
    <w:rsid w:val="007230A4"/>
    <w:rsid w:val="0072563D"/>
    <w:rsid w:val="0072622A"/>
    <w:rsid w:val="00727073"/>
    <w:rsid w:val="0073039F"/>
    <w:rsid w:val="007326FA"/>
    <w:rsid w:val="00733608"/>
    <w:rsid w:val="00734D8E"/>
    <w:rsid w:val="00735168"/>
    <w:rsid w:val="00735EEB"/>
    <w:rsid w:val="00736036"/>
    <w:rsid w:val="00736477"/>
    <w:rsid w:val="00736817"/>
    <w:rsid w:val="00742118"/>
    <w:rsid w:val="007434FC"/>
    <w:rsid w:val="00743AF3"/>
    <w:rsid w:val="0074434F"/>
    <w:rsid w:val="00746A64"/>
    <w:rsid w:val="00750C2D"/>
    <w:rsid w:val="00751115"/>
    <w:rsid w:val="00752C9F"/>
    <w:rsid w:val="007535A8"/>
    <w:rsid w:val="00755D04"/>
    <w:rsid w:val="00757195"/>
    <w:rsid w:val="007718E8"/>
    <w:rsid w:val="00772D72"/>
    <w:rsid w:val="007738B1"/>
    <w:rsid w:val="007809A8"/>
    <w:rsid w:val="0078127D"/>
    <w:rsid w:val="00782A4F"/>
    <w:rsid w:val="00784301"/>
    <w:rsid w:val="00785E7A"/>
    <w:rsid w:val="00786A97"/>
    <w:rsid w:val="00786BB8"/>
    <w:rsid w:val="00790613"/>
    <w:rsid w:val="00790C04"/>
    <w:rsid w:val="00791235"/>
    <w:rsid w:val="00791851"/>
    <w:rsid w:val="00792929"/>
    <w:rsid w:val="00794E75"/>
    <w:rsid w:val="00797738"/>
    <w:rsid w:val="007A0F62"/>
    <w:rsid w:val="007A2989"/>
    <w:rsid w:val="007A4618"/>
    <w:rsid w:val="007A51B2"/>
    <w:rsid w:val="007A6DEF"/>
    <w:rsid w:val="007A6DF4"/>
    <w:rsid w:val="007A716B"/>
    <w:rsid w:val="007B24CD"/>
    <w:rsid w:val="007B2CBA"/>
    <w:rsid w:val="007B61B4"/>
    <w:rsid w:val="007B7EE4"/>
    <w:rsid w:val="007C12E6"/>
    <w:rsid w:val="007C204C"/>
    <w:rsid w:val="007C2067"/>
    <w:rsid w:val="007C40A5"/>
    <w:rsid w:val="007C4A5B"/>
    <w:rsid w:val="007C5046"/>
    <w:rsid w:val="007C66CE"/>
    <w:rsid w:val="007C70DC"/>
    <w:rsid w:val="007C7454"/>
    <w:rsid w:val="007C79A3"/>
    <w:rsid w:val="007D0144"/>
    <w:rsid w:val="007D2EF2"/>
    <w:rsid w:val="007D302A"/>
    <w:rsid w:val="007D404F"/>
    <w:rsid w:val="007D4E40"/>
    <w:rsid w:val="007D5CCC"/>
    <w:rsid w:val="007D6DF0"/>
    <w:rsid w:val="007D7047"/>
    <w:rsid w:val="007E0326"/>
    <w:rsid w:val="007E0B8C"/>
    <w:rsid w:val="007E0C5B"/>
    <w:rsid w:val="007E123D"/>
    <w:rsid w:val="007E55D8"/>
    <w:rsid w:val="007E5A02"/>
    <w:rsid w:val="007E6636"/>
    <w:rsid w:val="007E76B7"/>
    <w:rsid w:val="007F27A3"/>
    <w:rsid w:val="007F418A"/>
    <w:rsid w:val="007F7127"/>
    <w:rsid w:val="0080313C"/>
    <w:rsid w:val="00803EDC"/>
    <w:rsid w:val="0080490F"/>
    <w:rsid w:val="00805AB7"/>
    <w:rsid w:val="00805CFC"/>
    <w:rsid w:val="00806B49"/>
    <w:rsid w:val="00810D10"/>
    <w:rsid w:val="00812242"/>
    <w:rsid w:val="0081377B"/>
    <w:rsid w:val="00814397"/>
    <w:rsid w:val="00816D94"/>
    <w:rsid w:val="008203A6"/>
    <w:rsid w:val="00821576"/>
    <w:rsid w:val="008217E7"/>
    <w:rsid w:val="00822042"/>
    <w:rsid w:val="00822179"/>
    <w:rsid w:val="00822D10"/>
    <w:rsid w:val="00824D78"/>
    <w:rsid w:val="00824DFB"/>
    <w:rsid w:val="008269ED"/>
    <w:rsid w:val="0082722D"/>
    <w:rsid w:val="0083115F"/>
    <w:rsid w:val="00835159"/>
    <w:rsid w:val="00835B02"/>
    <w:rsid w:val="00841505"/>
    <w:rsid w:val="00841E13"/>
    <w:rsid w:val="0084248D"/>
    <w:rsid w:val="00842736"/>
    <w:rsid w:val="00842B13"/>
    <w:rsid w:val="008445AD"/>
    <w:rsid w:val="00845420"/>
    <w:rsid w:val="00850922"/>
    <w:rsid w:val="00850EA4"/>
    <w:rsid w:val="008518E9"/>
    <w:rsid w:val="00851ACC"/>
    <w:rsid w:val="00854580"/>
    <w:rsid w:val="00854914"/>
    <w:rsid w:val="008552E2"/>
    <w:rsid w:val="008559C8"/>
    <w:rsid w:val="008560D4"/>
    <w:rsid w:val="0085798D"/>
    <w:rsid w:val="0086131D"/>
    <w:rsid w:val="008614B5"/>
    <w:rsid w:val="00861622"/>
    <w:rsid w:val="0086227E"/>
    <w:rsid w:val="008638E8"/>
    <w:rsid w:val="00865B16"/>
    <w:rsid w:val="00867B33"/>
    <w:rsid w:val="008701C4"/>
    <w:rsid w:val="0087045D"/>
    <w:rsid w:val="008726FE"/>
    <w:rsid w:val="00873677"/>
    <w:rsid w:val="00873A1B"/>
    <w:rsid w:val="0087462D"/>
    <w:rsid w:val="008758A8"/>
    <w:rsid w:val="008777CB"/>
    <w:rsid w:val="00877E09"/>
    <w:rsid w:val="008826B2"/>
    <w:rsid w:val="00882A8E"/>
    <w:rsid w:val="00882EB0"/>
    <w:rsid w:val="0088707C"/>
    <w:rsid w:val="008918D6"/>
    <w:rsid w:val="0089258A"/>
    <w:rsid w:val="008933C1"/>
    <w:rsid w:val="00893A3F"/>
    <w:rsid w:val="0089419C"/>
    <w:rsid w:val="00895A3D"/>
    <w:rsid w:val="00896AEB"/>
    <w:rsid w:val="008972FF"/>
    <w:rsid w:val="008A0473"/>
    <w:rsid w:val="008A0A97"/>
    <w:rsid w:val="008A2292"/>
    <w:rsid w:val="008A2C71"/>
    <w:rsid w:val="008A3E86"/>
    <w:rsid w:val="008A5685"/>
    <w:rsid w:val="008A5CEF"/>
    <w:rsid w:val="008A6F14"/>
    <w:rsid w:val="008B1A15"/>
    <w:rsid w:val="008B2637"/>
    <w:rsid w:val="008B450E"/>
    <w:rsid w:val="008B4A17"/>
    <w:rsid w:val="008B6445"/>
    <w:rsid w:val="008B6AF2"/>
    <w:rsid w:val="008C04A7"/>
    <w:rsid w:val="008C1982"/>
    <w:rsid w:val="008C1C65"/>
    <w:rsid w:val="008C3736"/>
    <w:rsid w:val="008C7767"/>
    <w:rsid w:val="008D0F4F"/>
    <w:rsid w:val="008D2A02"/>
    <w:rsid w:val="008D2CC8"/>
    <w:rsid w:val="008D379A"/>
    <w:rsid w:val="008D4DE7"/>
    <w:rsid w:val="008D5EA4"/>
    <w:rsid w:val="008D690D"/>
    <w:rsid w:val="008D6986"/>
    <w:rsid w:val="008E3BCB"/>
    <w:rsid w:val="008E3CBA"/>
    <w:rsid w:val="008E4C38"/>
    <w:rsid w:val="008E59F2"/>
    <w:rsid w:val="008E74E4"/>
    <w:rsid w:val="008E7662"/>
    <w:rsid w:val="008E7B5B"/>
    <w:rsid w:val="008F17FD"/>
    <w:rsid w:val="008F183B"/>
    <w:rsid w:val="008F258C"/>
    <w:rsid w:val="008F3D65"/>
    <w:rsid w:val="008F3EE1"/>
    <w:rsid w:val="008F40E0"/>
    <w:rsid w:val="008F551C"/>
    <w:rsid w:val="00901510"/>
    <w:rsid w:val="00901F37"/>
    <w:rsid w:val="00902114"/>
    <w:rsid w:val="009034DB"/>
    <w:rsid w:val="009036EF"/>
    <w:rsid w:val="0090396C"/>
    <w:rsid w:val="00903FBA"/>
    <w:rsid w:val="00904CAC"/>
    <w:rsid w:val="00904E2D"/>
    <w:rsid w:val="009050BF"/>
    <w:rsid w:val="00905837"/>
    <w:rsid w:val="00910179"/>
    <w:rsid w:val="00911E0F"/>
    <w:rsid w:val="0091388C"/>
    <w:rsid w:val="00915DAE"/>
    <w:rsid w:val="009217AB"/>
    <w:rsid w:val="0092268A"/>
    <w:rsid w:val="00923276"/>
    <w:rsid w:val="00923AAE"/>
    <w:rsid w:val="00923DCB"/>
    <w:rsid w:val="00924049"/>
    <w:rsid w:val="009241CB"/>
    <w:rsid w:val="00924591"/>
    <w:rsid w:val="00926E76"/>
    <w:rsid w:val="00927650"/>
    <w:rsid w:val="0093102E"/>
    <w:rsid w:val="009322E8"/>
    <w:rsid w:val="00932C5D"/>
    <w:rsid w:val="00932F71"/>
    <w:rsid w:val="00933340"/>
    <w:rsid w:val="0093418E"/>
    <w:rsid w:val="00934208"/>
    <w:rsid w:val="00935281"/>
    <w:rsid w:val="0093724C"/>
    <w:rsid w:val="00941D2D"/>
    <w:rsid w:val="00943852"/>
    <w:rsid w:val="0094397C"/>
    <w:rsid w:val="00943B2A"/>
    <w:rsid w:val="00943D06"/>
    <w:rsid w:val="00946549"/>
    <w:rsid w:val="00946FE9"/>
    <w:rsid w:val="009539AD"/>
    <w:rsid w:val="00953FCA"/>
    <w:rsid w:val="009541E5"/>
    <w:rsid w:val="00955824"/>
    <w:rsid w:val="00955BCB"/>
    <w:rsid w:val="00955D5E"/>
    <w:rsid w:val="00955E85"/>
    <w:rsid w:val="00960422"/>
    <w:rsid w:val="00960BA6"/>
    <w:rsid w:val="00961F2C"/>
    <w:rsid w:val="00962965"/>
    <w:rsid w:val="00962F88"/>
    <w:rsid w:val="009639E5"/>
    <w:rsid w:val="00964FC1"/>
    <w:rsid w:val="0096686E"/>
    <w:rsid w:val="00970F70"/>
    <w:rsid w:val="00974A56"/>
    <w:rsid w:val="009754AE"/>
    <w:rsid w:val="009846E7"/>
    <w:rsid w:val="00985689"/>
    <w:rsid w:val="0098595E"/>
    <w:rsid w:val="00987B8F"/>
    <w:rsid w:val="0099185D"/>
    <w:rsid w:val="009964F7"/>
    <w:rsid w:val="00996F59"/>
    <w:rsid w:val="00997CC7"/>
    <w:rsid w:val="009A0C10"/>
    <w:rsid w:val="009A0F80"/>
    <w:rsid w:val="009A53D1"/>
    <w:rsid w:val="009A586A"/>
    <w:rsid w:val="009A6121"/>
    <w:rsid w:val="009A7B26"/>
    <w:rsid w:val="009A7F52"/>
    <w:rsid w:val="009B0792"/>
    <w:rsid w:val="009B17FD"/>
    <w:rsid w:val="009B1974"/>
    <w:rsid w:val="009B1ADF"/>
    <w:rsid w:val="009B1B50"/>
    <w:rsid w:val="009B2A3F"/>
    <w:rsid w:val="009B2E6E"/>
    <w:rsid w:val="009B30A5"/>
    <w:rsid w:val="009B4FDB"/>
    <w:rsid w:val="009B6B85"/>
    <w:rsid w:val="009C0BAB"/>
    <w:rsid w:val="009C116F"/>
    <w:rsid w:val="009C1846"/>
    <w:rsid w:val="009C288D"/>
    <w:rsid w:val="009C2A57"/>
    <w:rsid w:val="009C2E54"/>
    <w:rsid w:val="009C4136"/>
    <w:rsid w:val="009C4FCF"/>
    <w:rsid w:val="009C502C"/>
    <w:rsid w:val="009C5784"/>
    <w:rsid w:val="009C7086"/>
    <w:rsid w:val="009C77D3"/>
    <w:rsid w:val="009D0C26"/>
    <w:rsid w:val="009D21EF"/>
    <w:rsid w:val="009D2DE7"/>
    <w:rsid w:val="009D302B"/>
    <w:rsid w:val="009D3374"/>
    <w:rsid w:val="009D3CF4"/>
    <w:rsid w:val="009D41A6"/>
    <w:rsid w:val="009D4D26"/>
    <w:rsid w:val="009D57F4"/>
    <w:rsid w:val="009D6B12"/>
    <w:rsid w:val="009D7C62"/>
    <w:rsid w:val="009E10EF"/>
    <w:rsid w:val="009E25F2"/>
    <w:rsid w:val="009E3B3D"/>
    <w:rsid w:val="009E46F8"/>
    <w:rsid w:val="009E52A9"/>
    <w:rsid w:val="009E53E5"/>
    <w:rsid w:val="009E627E"/>
    <w:rsid w:val="009E6CBA"/>
    <w:rsid w:val="009E6FCD"/>
    <w:rsid w:val="009F03B4"/>
    <w:rsid w:val="009F1C3A"/>
    <w:rsid w:val="009F36A2"/>
    <w:rsid w:val="009F372B"/>
    <w:rsid w:val="009F414E"/>
    <w:rsid w:val="009F45E4"/>
    <w:rsid w:val="009F534A"/>
    <w:rsid w:val="009F54F3"/>
    <w:rsid w:val="009F671F"/>
    <w:rsid w:val="009F7C25"/>
    <w:rsid w:val="00A01AB7"/>
    <w:rsid w:val="00A02134"/>
    <w:rsid w:val="00A04242"/>
    <w:rsid w:val="00A05E8D"/>
    <w:rsid w:val="00A07D07"/>
    <w:rsid w:val="00A07D13"/>
    <w:rsid w:val="00A10100"/>
    <w:rsid w:val="00A10134"/>
    <w:rsid w:val="00A11D32"/>
    <w:rsid w:val="00A11D91"/>
    <w:rsid w:val="00A12570"/>
    <w:rsid w:val="00A12F95"/>
    <w:rsid w:val="00A13508"/>
    <w:rsid w:val="00A1735B"/>
    <w:rsid w:val="00A17D70"/>
    <w:rsid w:val="00A2012D"/>
    <w:rsid w:val="00A21E43"/>
    <w:rsid w:val="00A2325D"/>
    <w:rsid w:val="00A240D3"/>
    <w:rsid w:val="00A248E8"/>
    <w:rsid w:val="00A24F89"/>
    <w:rsid w:val="00A256CA"/>
    <w:rsid w:val="00A25C2C"/>
    <w:rsid w:val="00A30AD0"/>
    <w:rsid w:val="00A3481A"/>
    <w:rsid w:val="00A37A2B"/>
    <w:rsid w:val="00A4288C"/>
    <w:rsid w:val="00A42928"/>
    <w:rsid w:val="00A44807"/>
    <w:rsid w:val="00A45CBC"/>
    <w:rsid w:val="00A47F28"/>
    <w:rsid w:val="00A5080A"/>
    <w:rsid w:val="00A55819"/>
    <w:rsid w:val="00A55AC4"/>
    <w:rsid w:val="00A57147"/>
    <w:rsid w:val="00A61A2D"/>
    <w:rsid w:val="00A63C51"/>
    <w:rsid w:val="00A64252"/>
    <w:rsid w:val="00A65820"/>
    <w:rsid w:val="00A65A94"/>
    <w:rsid w:val="00A6609B"/>
    <w:rsid w:val="00A67D00"/>
    <w:rsid w:val="00A7130A"/>
    <w:rsid w:val="00A718D9"/>
    <w:rsid w:val="00A72DEA"/>
    <w:rsid w:val="00A73422"/>
    <w:rsid w:val="00A74EB5"/>
    <w:rsid w:val="00A75F2C"/>
    <w:rsid w:val="00A77147"/>
    <w:rsid w:val="00A8089E"/>
    <w:rsid w:val="00A8185B"/>
    <w:rsid w:val="00A836A0"/>
    <w:rsid w:val="00A84AA6"/>
    <w:rsid w:val="00A86D05"/>
    <w:rsid w:val="00A90917"/>
    <w:rsid w:val="00A9093F"/>
    <w:rsid w:val="00A90B99"/>
    <w:rsid w:val="00A91906"/>
    <w:rsid w:val="00A929AE"/>
    <w:rsid w:val="00A92A6F"/>
    <w:rsid w:val="00A942AC"/>
    <w:rsid w:val="00A977E0"/>
    <w:rsid w:val="00A978AF"/>
    <w:rsid w:val="00AA1907"/>
    <w:rsid w:val="00AA22AF"/>
    <w:rsid w:val="00AA4610"/>
    <w:rsid w:val="00AB0F85"/>
    <w:rsid w:val="00AB1495"/>
    <w:rsid w:val="00AB1AA7"/>
    <w:rsid w:val="00AB3018"/>
    <w:rsid w:val="00AB5D7D"/>
    <w:rsid w:val="00AB66BB"/>
    <w:rsid w:val="00AB6A5F"/>
    <w:rsid w:val="00AB6DDF"/>
    <w:rsid w:val="00AC030D"/>
    <w:rsid w:val="00AC1571"/>
    <w:rsid w:val="00AC3232"/>
    <w:rsid w:val="00AC3B86"/>
    <w:rsid w:val="00AD010B"/>
    <w:rsid w:val="00AD6741"/>
    <w:rsid w:val="00AE0133"/>
    <w:rsid w:val="00AE0715"/>
    <w:rsid w:val="00AE1CF1"/>
    <w:rsid w:val="00AE2890"/>
    <w:rsid w:val="00AE5249"/>
    <w:rsid w:val="00AE55F7"/>
    <w:rsid w:val="00AE74FC"/>
    <w:rsid w:val="00AF135D"/>
    <w:rsid w:val="00AF148D"/>
    <w:rsid w:val="00AF1808"/>
    <w:rsid w:val="00AF1DCC"/>
    <w:rsid w:val="00AF3983"/>
    <w:rsid w:val="00AF3EBD"/>
    <w:rsid w:val="00AF6CB8"/>
    <w:rsid w:val="00B0116C"/>
    <w:rsid w:val="00B05EB4"/>
    <w:rsid w:val="00B06AD4"/>
    <w:rsid w:val="00B10443"/>
    <w:rsid w:val="00B10FD9"/>
    <w:rsid w:val="00B12621"/>
    <w:rsid w:val="00B1297B"/>
    <w:rsid w:val="00B12E1A"/>
    <w:rsid w:val="00B13172"/>
    <w:rsid w:val="00B14DCF"/>
    <w:rsid w:val="00B20925"/>
    <w:rsid w:val="00B22F4A"/>
    <w:rsid w:val="00B230DB"/>
    <w:rsid w:val="00B2545B"/>
    <w:rsid w:val="00B26A5D"/>
    <w:rsid w:val="00B276D0"/>
    <w:rsid w:val="00B27ECA"/>
    <w:rsid w:val="00B30F7D"/>
    <w:rsid w:val="00B312A8"/>
    <w:rsid w:val="00B31527"/>
    <w:rsid w:val="00B31B3D"/>
    <w:rsid w:val="00B32BC7"/>
    <w:rsid w:val="00B341F3"/>
    <w:rsid w:val="00B34893"/>
    <w:rsid w:val="00B35125"/>
    <w:rsid w:val="00B37780"/>
    <w:rsid w:val="00B4159E"/>
    <w:rsid w:val="00B424DD"/>
    <w:rsid w:val="00B46814"/>
    <w:rsid w:val="00B4727F"/>
    <w:rsid w:val="00B50356"/>
    <w:rsid w:val="00B53DAB"/>
    <w:rsid w:val="00B55568"/>
    <w:rsid w:val="00B56287"/>
    <w:rsid w:val="00B563C0"/>
    <w:rsid w:val="00B565FC"/>
    <w:rsid w:val="00B568D2"/>
    <w:rsid w:val="00B56D08"/>
    <w:rsid w:val="00B60C07"/>
    <w:rsid w:val="00B63BA4"/>
    <w:rsid w:val="00B65355"/>
    <w:rsid w:val="00B70691"/>
    <w:rsid w:val="00B70D25"/>
    <w:rsid w:val="00B71C76"/>
    <w:rsid w:val="00B71DD0"/>
    <w:rsid w:val="00B73FB2"/>
    <w:rsid w:val="00B77767"/>
    <w:rsid w:val="00B816A5"/>
    <w:rsid w:val="00B82D0A"/>
    <w:rsid w:val="00B83192"/>
    <w:rsid w:val="00B84340"/>
    <w:rsid w:val="00B84BDC"/>
    <w:rsid w:val="00B853D3"/>
    <w:rsid w:val="00B86B2A"/>
    <w:rsid w:val="00B87597"/>
    <w:rsid w:val="00B87C4C"/>
    <w:rsid w:val="00B91DE2"/>
    <w:rsid w:val="00B92196"/>
    <w:rsid w:val="00B93085"/>
    <w:rsid w:val="00BA2392"/>
    <w:rsid w:val="00BA2F3E"/>
    <w:rsid w:val="00BA3688"/>
    <w:rsid w:val="00BA584F"/>
    <w:rsid w:val="00BA5E7B"/>
    <w:rsid w:val="00BA6413"/>
    <w:rsid w:val="00BB037E"/>
    <w:rsid w:val="00BB2A81"/>
    <w:rsid w:val="00BB3664"/>
    <w:rsid w:val="00BB5D94"/>
    <w:rsid w:val="00BB64A4"/>
    <w:rsid w:val="00BB7347"/>
    <w:rsid w:val="00BB7879"/>
    <w:rsid w:val="00BC0975"/>
    <w:rsid w:val="00BC0FD8"/>
    <w:rsid w:val="00BC1A66"/>
    <w:rsid w:val="00BC2D7D"/>
    <w:rsid w:val="00BC468F"/>
    <w:rsid w:val="00BC5230"/>
    <w:rsid w:val="00BC58FD"/>
    <w:rsid w:val="00BC71A6"/>
    <w:rsid w:val="00BD0031"/>
    <w:rsid w:val="00BD0E6A"/>
    <w:rsid w:val="00BD2294"/>
    <w:rsid w:val="00BD2CD6"/>
    <w:rsid w:val="00BD7EC9"/>
    <w:rsid w:val="00BE0E0C"/>
    <w:rsid w:val="00BE1967"/>
    <w:rsid w:val="00BE1CD6"/>
    <w:rsid w:val="00BE5CA8"/>
    <w:rsid w:val="00BE653F"/>
    <w:rsid w:val="00BE73C5"/>
    <w:rsid w:val="00BF07B8"/>
    <w:rsid w:val="00BF0F4F"/>
    <w:rsid w:val="00BF1E6C"/>
    <w:rsid w:val="00BF30B8"/>
    <w:rsid w:val="00BF30BC"/>
    <w:rsid w:val="00BF3A6B"/>
    <w:rsid w:val="00BF405A"/>
    <w:rsid w:val="00BF4CA6"/>
    <w:rsid w:val="00BF4D8E"/>
    <w:rsid w:val="00BF506D"/>
    <w:rsid w:val="00BF5809"/>
    <w:rsid w:val="00BF7F8A"/>
    <w:rsid w:val="00C00745"/>
    <w:rsid w:val="00C00823"/>
    <w:rsid w:val="00C0093B"/>
    <w:rsid w:val="00C01B81"/>
    <w:rsid w:val="00C06972"/>
    <w:rsid w:val="00C0748B"/>
    <w:rsid w:val="00C07B2C"/>
    <w:rsid w:val="00C105EC"/>
    <w:rsid w:val="00C1098F"/>
    <w:rsid w:val="00C1657D"/>
    <w:rsid w:val="00C17939"/>
    <w:rsid w:val="00C22525"/>
    <w:rsid w:val="00C22983"/>
    <w:rsid w:val="00C22C73"/>
    <w:rsid w:val="00C23DE8"/>
    <w:rsid w:val="00C24179"/>
    <w:rsid w:val="00C261BE"/>
    <w:rsid w:val="00C265CF"/>
    <w:rsid w:val="00C274A9"/>
    <w:rsid w:val="00C27E12"/>
    <w:rsid w:val="00C30180"/>
    <w:rsid w:val="00C30DD6"/>
    <w:rsid w:val="00C33CC4"/>
    <w:rsid w:val="00C36796"/>
    <w:rsid w:val="00C37823"/>
    <w:rsid w:val="00C37A39"/>
    <w:rsid w:val="00C42A45"/>
    <w:rsid w:val="00C43340"/>
    <w:rsid w:val="00C44D3E"/>
    <w:rsid w:val="00C450BE"/>
    <w:rsid w:val="00C46AC5"/>
    <w:rsid w:val="00C47117"/>
    <w:rsid w:val="00C471B5"/>
    <w:rsid w:val="00C52337"/>
    <w:rsid w:val="00C5283E"/>
    <w:rsid w:val="00C53A0E"/>
    <w:rsid w:val="00C5545F"/>
    <w:rsid w:val="00C5735F"/>
    <w:rsid w:val="00C60E76"/>
    <w:rsid w:val="00C625A2"/>
    <w:rsid w:val="00C62646"/>
    <w:rsid w:val="00C62BEE"/>
    <w:rsid w:val="00C6311D"/>
    <w:rsid w:val="00C63331"/>
    <w:rsid w:val="00C63F98"/>
    <w:rsid w:val="00C655CA"/>
    <w:rsid w:val="00C6637A"/>
    <w:rsid w:val="00C668F3"/>
    <w:rsid w:val="00C70638"/>
    <w:rsid w:val="00C70AD6"/>
    <w:rsid w:val="00C734C7"/>
    <w:rsid w:val="00C73D23"/>
    <w:rsid w:val="00C74536"/>
    <w:rsid w:val="00C76679"/>
    <w:rsid w:val="00C77399"/>
    <w:rsid w:val="00C8151F"/>
    <w:rsid w:val="00C82AD0"/>
    <w:rsid w:val="00C82BFE"/>
    <w:rsid w:val="00C8393D"/>
    <w:rsid w:val="00C8404D"/>
    <w:rsid w:val="00C85F37"/>
    <w:rsid w:val="00C90B0B"/>
    <w:rsid w:val="00C91ABB"/>
    <w:rsid w:val="00C92590"/>
    <w:rsid w:val="00C9284B"/>
    <w:rsid w:val="00C9312F"/>
    <w:rsid w:val="00C9407C"/>
    <w:rsid w:val="00C97EFD"/>
    <w:rsid w:val="00CA03C3"/>
    <w:rsid w:val="00CA0D3C"/>
    <w:rsid w:val="00CA2B68"/>
    <w:rsid w:val="00CA2F64"/>
    <w:rsid w:val="00CA4C5D"/>
    <w:rsid w:val="00CA5970"/>
    <w:rsid w:val="00CA6AF8"/>
    <w:rsid w:val="00CA6EB3"/>
    <w:rsid w:val="00CA7A3C"/>
    <w:rsid w:val="00CA7A4B"/>
    <w:rsid w:val="00CB15B3"/>
    <w:rsid w:val="00CB3219"/>
    <w:rsid w:val="00CB5B2B"/>
    <w:rsid w:val="00CB6937"/>
    <w:rsid w:val="00CB6B03"/>
    <w:rsid w:val="00CB74FF"/>
    <w:rsid w:val="00CC1607"/>
    <w:rsid w:val="00CC1C59"/>
    <w:rsid w:val="00CC51C0"/>
    <w:rsid w:val="00CC62EB"/>
    <w:rsid w:val="00CC737B"/>
    <w:rsid w:val="00CC743F"/>
    <w:rsid w:val="00CD4904"/>
    <w:rsid w:val="00CD6707"/>
    <w:rsid w:val="00CD73DA"/>
    <w:rsid w:val="00CE23D9"/>
    <w:rsid w:val="00CE268A"/>
    <w:rsid w:val="00CE3238"/>
    <w:rsid w:val="00CE4C3A"/>
    <w:rsid w:val="00CE4E94"/>
    <w:rsid w:val="00CE6F6D"/>
    <w:rsid w:val="00CE78F5"/>
    <w:rsid w:val="00CF08E3"/>
    <w:rsid w:val="00CF1DCE"/>
    <w:rsid w:val="00CF2CCE"/>
    <w:rsid w:val="00CF3019"/>
    <w:rsid w:val="00CF3F3C"/>
    <w:rsid w:val="00CF479F"/>
    <w:rsid w:val="00CF5E44"/>
    <w:rsid w:val="00CF6651"/>
    <w:rsid w:val="00D0393F"/>
    <w:rsid w:val="00D03BF9"/>
    <w:rsid w:val="00D03E6D"/>
    <w:rsid w:val="00D072C6"/>
    <w:rsid w:val="00D078DF"/>
    <w:rsid w:val="00D07C8D"/>
    <w:rsid w:val="00D1036E"/>
    <w:rsid w:val="00D103DA"/>
    <w:rsid w:val="00D11110"/>
    <w:rsid w:val="00D21759"/>
    <w:rsid w:val="00D21BD9"/>
    <w:rsid w:val="00D21CD0"/>
    <w:rsid w:val="00D229A9"/>
    <w:rsid w:val="00D23227"/>
    <w:rsid w:val="00D250B7"/>
    <w:rsid w:val="00D25D1D"/>
    <w:rsid w:val="00D27529"/>
    <w:rsid w:val="00D276FB"/>
    <w:rsid w:val="00D27FF4"/>
    <w:rsid w:val="00D30654"/>
    <w:rsid w:val="00D30A0A"/>
    <w:rsid w:val="00D31543"/>
    <w:rsid w:val="00D321A7"/>
    <w:rsid w:val="00D334E6"/>
    <w:rsid w:val="00D337D3"/>
    <w:rsid w:val="00D3521D"/>
    <w:rsid w:val="00D35CB9"/>
    <w:rsid w:val="00D4403D"/>
    <w:rsid w:val="00D46C4A"/>
    <w:rsid w:val="00D474A6"/>
    <w:rsid w:val="00D51804"/>
    <w:rsid w:val="00D52134"/>
    <w:rsid w:val="00D524C3"/>
    <w:rsid w:val="00D5447A"/>
    <w:rsid w:val="00D546FA"/>
    <w:rsid w:val="00D563AC"/>
    <w:rsid w:val="00D60505"/>
    <w:rsid w:val="00D60D65"/>
    <w:rsid w:val="00D6143B"/>
    <w:rsid w:val="00D6241B"/>
    <w:rsid w:val="00D62FA1"/>
    <w:rsid w:val="00D63975"/>
    <w:rsid w:val="00D667CD"/>
    <w:rsid w:val="00D66FA8"/>
    <w:rsid w:val="00D707AB"/>
    <w:rsid w:val="00D70C10"/>
    <w:rsid w:val="00D71248"/>
    <w:rsid w:val="00D72CE5"/>
    <w:rsid w:val="00D75276"/>
    <w:rsid w:val="00D75589"/>
    <w:rsid w:val="00D75BCB"/>
    <w:rsid w:val="00D82135"/>
    <w:rsid w:val="00D82938"/>
    <w:rsid w:val="00D8465F"/>
    <w:rsid w:val="00D84C99"/>
    <w:rsid w:val="00D861F1"/>
    <w:rsid w:val="00D9036F"/>
    <w:rsid w:val="00D90DAB"/>
    <w:rsid w:val="00D91BA9"/>
    <w:rsid w:val="00D9563D"/>
    <w:rsid w:val="00D9716E"/>
    <w:rsid w:val="00D97530"/>
    <w:rsid w:val="00D97C76"/>
    <w:rsid w:val="00DA0C25"/>
    <w:rsid w:val="00DA2F6B"/>
    <w:rsid w:val="00DA31D1"/>
    <w:rsid w:val="00DA3B4B"/>
    <w:rsid w:val="00DA533F"/>
    <w:rsid w:val="00DA58FD"/>
    <w:rsid w:val="00DA67C6"/>
    <w:rsid w:val="00DA6EDD"/>
    <w:rsid w:val="00DB0203"/>
    <w:rsid w:val="00DB1306"/>
    <w:rsid w:val="00DB4F79"/>
    <w:rsid w:val="00DB6AF1"/>
    <w:rsid w:val="00DC17F4"/>
    <w:rsid w:val="00DC3C63"/>
    <w:rsid w:val="00DC3D77"/>
    <w:rsid w:val="00DC43E1"/>
    <w:rsid w:val="00DC4A98"/>
    <w:rsid w:val="00DC4FC8"/>
    <w:rsid w:val="00DC51E5"/>
    <w:rsid w:val="00DC51E9"/>
    <w:rsid w:val="00DD0F0A"/>
    <w:rsid w:val="00DD176A"/>
    <w:rsid w:val="00DD189F"/>
    <w:rsid w:val="00DD1D59"/>
    <w:rsid w:val="00DD358A"/>
    <w:rsid w:val="00DD4667"/>
    <w:rsid w:val="00DD5A44"/>
    <w:rsid w:val="00DD7396"/>
    <w:rsid w:val="00DD7D67"/>
    <w:rsid w:val="00DE0F7D"/>
    <w:rsid w:val="00DE22BB"/>
    <w:rsid w:val="00DE2724"/>
    <w:rsid w:val="00DE2D3B"/>
    <w:rsid w:val="00DE406C"/>
    <w:rsid w:val="00DE601D"/>
    <w:rsid w:val="00DE63A0"/>
    <w:rsid w:val="00DF0A56"/>
    <w:rsid w:val="00DF1125"/>
    <w:rsid w:val="00DF27A6"/>
    <w:rsid w:val="00DF3114"/>
    <w:rsid w:val="00DF38F9"/>
    <w:rsid w:val="00DF475B"/>
    <w:rsid w:val="00E0013A"/>
    <w:rsid w:val="00E0046E"/>
    <w:rsid w:val="00E01D89"/>
    <w:rsid w:val="00E02413"/>
    <w:rsid w:val="00E0393C"/>
    <w:rsid w:val="00E0548C"/>
    <w:rsid w:val="00E122A1"/>
    <w:rsid w:val="00E12FE0"/>
    <w:rsid w:val="00E14BBE"/>
    <w:rsid w:val="00E15348"/>
    <w:rsid w:val="00E1546D"/>
    <w:rsid w:val="00E15CE1"/>
    <w:rsid w:val="00E206DA"/>
    <w:rsid w:val="00E20DC2"/>
    <w:rsid w:val="00E21C05"/>
    <w:rsid w:val="00E2305D"/>
    <w:rsid w:val="00E24003"/>
    <w:rsid w:val="00E30138"/>
    <w:rsid w:val="00E31A0D"/>
    <w:rsid w:val="00E32964"/>
    <w:rsid w:val="00E34A10"/>
    <w:rsid w:val="00E378EE"/>
    <w:rsid w:val="00E440CA"/>
    <w:rsid w:val="00E46412"/>
    <w:rsid w:val="00E46CF8"/>
    <w:rsid w:val="00E47787"/>
    <w:rsid w:val="00E51AFA"/>
    <w:rsid w:val="00E52C71"/>
    <w:rsid w:val="00E52D76"/>
    <w:rsid w:val="00E54D2F"/>
    <w:rsid w:val="00E55659"/>
    <w:rsid w:val="00E61F4F"/>
    <w:rsid w:val="00E6365B"/>
    <w:rsid w:val="00E672F4"/>
    <w:rsid w:val="00E6747E"/>
    <w:rsid w:val="00E71DD7"/>
    <w:rsid w:val="00E75DAE"/>
    <w:rsid w:val="00E767D7"/>
    <w:rsid w:val="00E77749"/>
    <w:rsid w:val="00E80467"/>
    <w:rsid w:val="00E82F92"/>
    <w:rsid w:val="00E84165"/>
    <w:rsid w:val="00E857EC"/>
    <w:rsid w:val="00E86776"/>
    <w:rsid w:val="00E90EA4"/>
    <w:rsid w:val="00E90FE2"/>
    <w:rsid w:val="00E9105F"/>
    <w:rsid w:val="00E91525"/>
    <w:rsid w:val="00E91C81"/>
    <w:rsid w:val="00E94243"/>
    <w:rsid w:val="00E94E51"/>
    <w:rsid w:val="00E9620E"/>
    <w:rsid w:val="00EA0425"/>
    <w:rsid w:val="00EA05F2"/>
    <w:rsid w:val="00EA3011"/>
    <w:rsid w:val="00EA31E8"/>
    <w:rsid w:val="00EA3D13"/>
    <w:rsid w:val="00EA4915"/>
    <w:rsid w:val="00EA5F45"/>
    <w:rsid w:val="00EB0BEF"/>
    <w:rsid w:val="00EB1346"/>
    <w:rsid w:val="00EB5B6D"/>
    <w:rsid w:val="00EB61A1"/>
    <w:rsid w:val="00EC0B4F"/>
    <w:rsid w:val="00EC0F78"/>
    <w:rsid w:val="00EC15C4"/>
    <w:rsid w:val="00EC2538"/>
    <w:rsid w:val="00EC356A"/>
    <w:rsid w:val="00EC4995"/>
    <w:rsid w:val="00EC7118"/>
    <w:rsid w:val="00ED08C0"/>
    <w:rsid w:val="00ED1ECD"/>
    <w:rsid w:val="00ED230D"/>
    <w:rsid w:val="00ED3EDD"/>
    <w:rsid w:val="00ED4606"/>
    <w:rsid w:val="00ED500C"/>
    <w:rsid w:val="00ED5AC3"/>
    <w:rsid w:val="00ED78DC"/>
    <w:rsid w:val="00EE1C36"/>
    <w:rsid w:val="00EE204B"/>
    <w:rsid w:val="00EE755D"/>
    <w:rsid w:val="00EE7D03"/>
    <w:rsid w:val="00EF0D99"/>
    <w:rsid w:val="00EF102B"/>
    <w:rsid w:val="00EF1FAC"/>
    <w:rsid w:val="00EF21CA"/>
    <w:rsid w:val="00EF2616"/>
    <w:rsid w:val="00EF394C"/>
    <w:rsid w:val="00EF3F2B"/>
    <w:rsid w:val="00EF4836"/>
    <w:rsid w:val="00EF4B5D"/>
    <w:rsid w:val="00F00B15"/>
    <w:rsid w:val="00F00F7A"/>
    <w:rsid w:val="00F040BD"/>
    <w:rsid w:val="00F041CB"/>
    <w:rsid w:val="00F04565"/>
    <w:rsid w:val="00F0659E"/>
    <w:rsid w:val="00F07EA9"/>
    <w:rsid w:val="00F112EE"/>
    <w:rsid w:val="00F11B7E"/>
    <w:rsid w:val="00F13AD7"/>
    <w:rsid w:val="00F14912"/>
    <w:rsid w:val="00F153DA"/>
    <w:rsid w:val="00F17B34"/>
    <w:rsid w:val="00F20B9D"/>
    <w:rsid w:val="00F20D15"/>
    <w:rsid w:val="00F223BA"/>
    <w:rsid w:val="00F24F94"/>
    <w:rsid w:val="00F27E8F"/>
    <w:rsid w:val="00F3011C"/>
    <w:rsid w:val="00F31215"/>
    <w:rsid w:val="00F31811"/>
    <w:rsid w:val="00F31D98"/>
    <w:rsid w:val="00F32D59"/>
    <w:rsid w:val="00F3357A"/>
    <w:rsid w:val="00F33EE1"/>
    <w:rsid w:val="00F3486C"/>
    <w:rsid w:val="00F34D80"/>
    <w:rsid w:val="00F37B1B"/>
    <w:rsid w:val="00F41914"/>
    <w:rsid w:val="00F420A6"/>
    <w:rsid w:val="00F4439C"/>
    <w:rsid w:val="00F44B4E"/>
    <w:rsid w:val="00F457E0"/>
    <w:rsid w:val="00F50376"/>
    <w:rsid w:val="00F5129B"/>
    <w:rsid w:val="00F51770"/>
    <w:rsid w:val="00F51946"/>
    <w:rsid w:val="00F576EA"/>
    <w:rsid w:val="00F61EA8"/>
    <w:rsid w:val="00F63902"/>
    <w:rsid w:val="00F65095"/>
    <w:rsid w:val="00F70A65"/>
    <w:rsid w:val="00F71AE5"/>
    <w:rsid w:val="00F73B43"/>
    <w:rsid w:val="00F752E5"/>
    <w:rsid w:val="00F76CF7"/>
    <w:rsid w:val="00F77694"/>
    <w:rsid w:val="00F81399"/>
    <w:rsid w:val="00F81F0E"/>
    <w:rsid w:val="00F82DAB"/>
    <w:rsid w:val="00F8322E"/>
    <w:rsid w:val="00F83A2D"/>
    <w:rsid w:val="00F859B5"/>
    <w:rsid w:val="00F863C6"/>
    <w:rsid w:val="00F86813"/>
    <w:rsid w:val="00F875DD"/>
    <w:rsid w:val="00F90B20"/>
    <w:rsid w:val="00F9215D"/>
    <w:rsid w:val="00F922B7"/>
    <w:rsid w:val="00F94A80"/>
    <w:rsid w:val="00F96395"/>
    <w:rsid w:val="00F96E26"/>
    <w:rsid w:val="00F97B97"/>
    <w:rsid w:val="00FA090D"/>
    <w:rsid w:val="00FA32B8"/>
    <w:rsid w:val="00FA60A3"/>
    <w:rsid w:val="00FA64DB"/>
    <w:rsid w:val="00FA7123"/>
    <w:rsid w:val="00FA75FA"/>
    <w:rsid w:val="00FB1905"/>
    <w:rsid w:val="00FB2291"/>
    <w:rsid w:val="00FB27D7"/>
    <w:rsid w:val="00FB7C31"/>
    <w:rsid w:val="00FC2135"/>
    <w:rsid w:val="00FC2ED3"/>
    <w:rsid w:val="00FC3B47"/>
    <w:rsid w:val="00FC431D"/>
    <w:rsid w:val="00FC54AC"/>
    <w:rsid w:val="00FC55AD"/>
    <w:rsid w:val="00FC6903"/>
    <w:rsid w:val="00FD0514"/>
    <w:rsid w:val="00FD14E4"/>
    <w:rsid w:val="00FD2E02"/>
    <w:rsid w:val="00FD46A0"/>
    <w:rsid w:val="00FD5A41"/>
    <w:rsid w:val="00FD6876"/>
    <w:rsid w:val="00FD7D0E"/>
    <w:rsid w:val="00FE010F"/>
    <w:rsid w:val="00FE157D"/>
    <w:rsid w:val="00FE2826"/>
    <w:rsid w:val="00FE6173"/>
    <w:rsid w:val="00FE6A6D"/>
    <w:rsid w:val="00FE7D73"/>
    <w:rsid w:val="00FF320E"/>
    <w:rsid w:val="00FF4293"/>
    <w:rsid w:val="00FF4AF9"/>
    <w:rsid w:val="00FF5EE1"/>
    <w:rsid w:val="00FF5F42"/>
    <w:rsid w:val="00FF71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CDD70B58-6812-4A9B-924C-A20F9C810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3"/>
      </w:numPr>
      <w:spacing w:before="240" w:after="240"/>
      <w:ind w:rightChars="100" w:right="100"/>
      <w:outlineLvl w:val="1"/>
    </w:pPr>
    <w:rPr>
      <w:b/>
      <w:sz w:val="32"/>
    </w:rPr>
  </w:style>
  <w:style w:type="paragraph" w:styleId="3">
    <w:name w:val="heading 3"/>
    <w:basedOn w:val="a"/>
    <w:next w:val="a"/>
    <w:link w:val="3Char"/>
    <w:uiPriority w:val="9"/>
    <w:unhideWhenUsed/>
    <w:qFormat/>
    <w:rsid w:val="00FE7D73"/>
    <w:pPr>
      <w:keepNext/>
      <w:ind w:leftChars="300" w:left="300" w:hangingChars="200" w:hanging="2000"/>
      <w:outlineLvl w:val="2"/>
    </w:pPr>
    <w:rPr>
      <w:rFonts w:asciiTheme="majorHAnsi" w:hAnsiTheme="majorHAnsi" w:cstheme="majorBidi"/>
      <w:b/>
      <w:sz w:val="24"/>
    </w:rPr>
  </w:style>
  <w:style w:type="paragraph" w:styleId="4">
    <w:name w:val="heading 4"/>
    <w:basedOn w:val="a"/>
    <w:next w:val="a"/>
    <w:link w:val="4Char"/>
    <w:uiPriority w:val="9"/>
    <w:semiHidden/>
    <w:unhideWhenUsed/>
    <w:qFormat/>
    <w:rsid w:val="00CE268A"/>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B"/>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3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Caption Char,条目"/>
    <w:basedOn w:val="a"/>
    <w:next w:val="a"/>
    <w:link w:val="Char3"/>
    <w:uiPriority w:val="99"/>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条目 Char"/>
    <w:link w:val="a8"/>
    <w:uiPriority w:val="99"/>
    <w:qFormat/>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semiHidden/>
    <w:unhideWhenUsed/>
    <w:rsid w:val="00E0548C"/>
    <w:pPr>
      <w:jc w:val="left"/>
    </w:pPr>
  </w:style>
  <w:style w:type="character" w:customStyle="1" w:styleId="Char4">
    <w:name w:val="메모 텍스트 Char"/>
    <w:basedOn w:val="a0"/>
    <w:link w:val="ab"/>
    <w:uiPriority w:val="99"/>
    <w:semiHidden/>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FE7D73"/>
    <w:rPr>
      <w:rFonts w:asciiTheme="majorHAnsi" w:eastAsia="Times New Roman" w:hAnsiTheme="majorHAnsi" w:cstheme="majorBidi"/>
      <w:b/>
      <w:sz w:val="24"/>
    </w:rPr>
  </w:style>
  <w:style w:type="character" w:styleId="af">
    <w:name w:val="Emphasis"/>
    <w:basedOn w:val="a0"/>
    <w:uiPriority w:val="20"/>
    <w:qFormat/>
    <w:rsid w:val="005A4A9F"/>
    <w:rPr>
      <w:i/>
      <w:iCs/>
    </w:rPr>
  </w:style>
  <w:style w:type="character" w:customStyle="1" w:styleId="4Char">
    <w:name w:val="제목 4 Char"/>
    <w:basedOn w:val="a0"/>
    <w:link w:val="4"/>
    <w:uiPriority w:val="9"/>
    <w:semiHidden/>
    <w:rsid w:val="00CE268A"/>
    <w:rPr>
      <w:rFonts w:ascii="Times New Roman" w:eastAsia="Times New Roman" w:hAnsi="Times New Roman" w:cs="Times New Roman"/>
      <w:b/>
      <w:bCs/>
      <w:sz w:val="22"/>
    </w:rPr>
  </w:style>
  <w:style w:type="paragraph" w:customStyle="1" w:styleId="2222">
    <w:name w:val="스타일 스타일 스타일 스타일 양쪽 첫 줄:  2 글자 + 첫 줄:  2 글자 + 첫 줄:  2 글자 + 첫 줄:  2..."/>
    <w:basedOn w:val="a"/>
    <w:link w:val="2222Char"/>
    <w:qFormat/>
    <w:rsid w:val="00A8185B"/>
    <w:pPr>
      <w:widowControl/>
      <w:wordWrap/>
      <w:autoSpaceDE/>
      <w:autoSpaceDN/>
      <w:spacing w:after="180" w:line="336" w:lineRule="auto"/>
      <w:ind w:firstLineChars="200" w:firstLine="200"/>
    </w:pPr>
    <w:rPr>
      <w:rFonts w:eastAsia="맑은 고딕" w:cs="바탕"/>
      <w:kern w:val="0"/>
      <w:sz w:val="20"/>
      <w:szCs w:val="20"/>
      <w:lang w:val="en-GB" w:eastAsia="en-US"/>
    </w:rPr>
  </w:style>
  <w:style w:type="character" w:customStyle="1" w:styleId="2222Char">
    <w:name w:val="스타일 스타일 스타일 스타일 양쪽 첫 줄:  2 글자 + 첫 줄:  2 글자 + 첫 줄:  2 글자 + 첫 줄:  2... Char"/>
    <w:link w:val="2222"/>
    <w:qFormat/>
    <w:rsid w:val="00A8185B"/>
    <w:rPr>
      <w:rFonts w:ascii="Times New Roman" w:eastAsia="맑은 고딕" w:hAnsi="Times New Roman" w:cs="바탕"/>
      <w:kern w:val="0"/>
      <w:szCs w:val="20"/>
      <w:lang w:val="en-GB" w:eastAsia="en-US"/>
    </w:rPr>
  </w:style>
  <w:style w:type="paragraph" w:styleId="af0">
    <w:name w:val="Body Text"/>
    <w:aliases w:val="bt"/>
    <w:basedOn w:val="a"/>
    <w:link w:val="Char6"/>
    <w:rsid w:val="00DD1D59"/>
    <w:pPr>
      <w:widowControl/>
      <w:wordWrap/>
      <w:autoSpaceDE/>
      <w:autoSpaceDN/>
      <w:spacing w:after="120" w:line="240" w:lineRule="auto"/>
    </w:pPr>
    <w:rPr>
      <w:rFonts w:ascii="Times" w:eastAsia="바탕" w:hAnsi="Times"/>
      <w:kern w:val="0"/>
      <w:sz w:val="20"/>
      <w:szCs w:val="24"/>
      <w:lang w:val="en-GB" w:eastAsia="x-none"/>
    </w:rPr>
  </w:style>
  <w:style w:type="character" w:customStyle="1" w:styleId="Char6">
    <w:name w:val="본문 Char"/>
    <w:aliases w:val="bt Char"/>
    <w:basedOn w:val="a0"/>
    <w:link w:val="af0"/>
    <w:rsid w:val="00DD1D59"/>
    <w:rPr>
      <w:rFonts w:ascii="Times" w:eastAsia="바탕" w:hAnsi="Times" w:cs="Times New Roman"/>
      <w:kern w:val="0"/>
      <w:szCs w:val="24"/>
      <w:lang w:val="en-GB" w:eastAsia="x-none"/>
    </w:rPr>
  </w:style>
  <w:style w:type="character" w:styleId="af1">
    <w:name w:val="Strong"/>
    <w:uiPriority w:val="22"/>
    <w:qFormat/>
    <w:rsid w:val="00DD1D59"/>
    <w:rPr>
      <w:b/>
      <w:bCs/>
    </w:rPr>
  </w:style>
  <w:style w:type="character" w:customStyle="1" w:styleId="apple-converted-space">
    <w:name w:val="apple-converted-space"/>
    <w:qFormat/>
    <w:rsid w:val="00DD1D59"/>
  </w:style>
  <w:style w:type="paragraph" w:customStyle="1" w:styleId="bodytext">
    <w:name w:val="bodytext"/>
    <w:basedOn w:val="a"/>
    <w:uiPriority w:val="99"/>
    <w:rsid w:val="00DD1D59"/>
    <w:pPr>
      <w:widowControl/>
      <w:wordWrap/>
      <w:autoSpaceDE/>
      <w:autoSpaceDN/>
      <w:spacing w:before="100" w:beforeAutospacing="1" w:after="100" w:afterAutospacing="1" w:line="240" w:lineRule="auto"/>
      <w:jc w:val="left"/>
    </w:pPr>
    <w:rPr>
      <w:rFonts w:ascii="굴림" w:eastAsia="굴림" w:hAnsi="굴림"/>
      <w:kern w:val="0"/>
      <w:sz w:val="24"/>
      <w:szCs w:val="24"/>
    </w:rPr>
  </w:style>
  <w:style w:type="paragraph" w:customStyle="1" w:styleId="mc-p">
    <w:name w:val="mc-p___"/>
    <w:basedOn w:val="a"/>
    <w:uiPriority w:val="99"/>
    <w:qFormat/>
    <w:rsid w:val="00DD1D59"/>
    <w:pPr>
      <w:widowControl/>
      <w:wordWrap/>
      <w:autoSpaceDE/>
      <w:autoSpaceDN/>
      <w:spacing w:before="100" w:beforeAutospacing="1" w:after="100" w:afterAutospacing="1" w:line="240" w:lineRule="auto"/>
      <w:jc w:val="left"/>
    </w:pPr>
    <w:rPr>
      <w:rFonts w:ascii="Calibri" w:eastAsia="맑은 고딕" w:hAnsi="Calibri" w:cs="Calibri"/>
      <w:kern w:val="0"/>
    </w:rPr>
  </w:style>
  <w:style w:type="paragraph" w:styleId="af2">
    <w:name w:val="Revision"/>
    <w:hidden/>
    <w:uiPriority w:val="99"/>
    <w:semiHidden/>
    <w:rsid w:val="006C0112"/>
    <w:pPr>
      <w:spacing w:after="0" w:line="240" w:lineRule="auto"/>
      <w:jc w:val="left"/>
    </w:pPr>
    <w:rPr>
      <w:rFonts w:ascii="Times New Roman" w:eastAsia="Times New Roman" w:hAnsi="Times New Roman" w:cs="Times New Roman"/>
      <w:sz w:val="22"/>
    </w:rPr>
  </w:style>
  <w:style w:type="paragraph" w:customStyle="1" w:styleId="default">
    <w:name w:val="default"/>
    <w:basedOn w:val="a"/>
    <w:rsid w:val="00B91DE2"/>
    <w:pPr>
      <w:widowControl/>
      <w:wordWrap/>
      <w:autoSpaceDE/>
      <w:autoSpaceDN/>
      <w:spacing w:before="100" w:beforeAutospacing="1" w:after="100" w:afterAutospacing="1" w:line="240" w:lineRule="auto"/>
      <w:jc w:val="left"/>
    </w:pPr>
    <w:rPr>
      <w:rFonts w:ascii="Calibri" w:eastAsia="맑은 고딕"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5157">
      <w:bodyDiv w:val="1"/>
      <w:marLeft w:val="0"/>
      <w:marRight w:val="0"/>
      <w:marTop w:val="0"/>
      <w:marBottom w:val="0"/>
      <w:divBdr>
        <w:top w:val="none" w:sz="0" w:space="0" w:color="auto"/>
        <w:left w:val="none" w:sz="0" w:space="0" w:color="auto"/>
        <w:bottom w:val="none" w:sz="0" w:space="0" w:color="auto"/>
        <w:right w:val="none" w:sz="0" w:space="0" w:color="auto"/>
      </w:divBdr>
    </w:div>
    <w:div w:id="127480721">
      <w:bodyDiv w:val="1"/>
      <w:marLeft w:val="0"/>
      <w:marRight w:val="0"/>
      <w:marTop w:val="0"/>
      <w:marBottom w:val="0"/>
      <w:divBdr>
        <w:top w:val="none" w:sz="0" w:space="0" w:color="auto"/>
        <w:left w:val="none" w:sz="0" w:space="0" w:color="auto"/>
        <w:bottom w:val="none" w:sz="0" w:space="0" w:color="auto"/>
        <w:right w:val="none" w:sz="0" w:space="0" w:color="auto"/>
      </w:divBdr>
    </w:div>
    <w:div w:id="292911562">
      <w:bodyDiv w:val="1"/>
      <w:marLeft w:val="0"/>
      <w:marRight w:val="0"/>
      <w:marTop w:val="0"/>
      <w:marBottom w:val="0"/>
      <w:divBdr>
        <w:top w:val="none" w:sz="0" w:space="0" w:color="auto"/>
        <w:left w:val="none" w:sz="0" w:space="0" w:color="auto"/>
        <w:bottom w:val="none" w:sz="0" w:space="0" w:color="auto"/>
        <w:right w:val="none" w:sz="0" w:space="0" w:color="auto"/>
      </w:divBdr>
    </w:div>
    <w:div w:id="404181551">
      <w:bodyDiv w:val="1"/>
      <w:marLeft w:val="0"/>
      <w:marRight w:val="0"/>
      <w:marTop w:val="0"/>
      <w:marBottom w:val="0"/>
      <w:divBdr>
        <w:top w:val="none" w:sz="0" w:space="0" w:color="auto"/>
        <w:left w:val="none" w:sz="0" w:space="0" w:color="auto"/>
        <w:bottom w:val="none" w:sz="0" w:space="0" w:color="auto"/>
        <w:right w:val="none" w:sz="0" w:space="0" w:color="auto"/>
      </w:divBdr>
    </w:div>
    <w:div w:id="716244064">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055011089">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259411502">
      <w:bodyDiv w:val="1"/>
      <w:marLeft w:val="0"/>
      <w:marRight w:val="0"/>
      <w:marTop w:val="0"/>
      <w:marBottom w:val="0"/>
      <w:divBdr>
        <w:top w:val="none" w:sz="0" w:space="0" w:color="auto"/>
        <w:left w:val="none" w:sz="0" w:space="0" w:color="auto"/>
        <w:bottom w:val="none" w:sz="0" w:space="0" w:color="auto"/>
        <w:right w:val="none" w:sz="0" w:space="0" w:color="auto"/>
      </w:divBdr>
    </w:div>
    <w:div w:id="1282807645">
      <w:bodyDiv w:val="1"/>
      <w:marLeft w:val="0"/>
      <w:marRight w:val="0"/>
      <w:marTop w:val="0"/>
      <w:marBottom w:val="0"/>
      <w:divBdr>
        <w:top w:val="none" w:sz="0" w:space="0" w:color="auto"/>
        <w:left w:val="none" w:sz="0" w:space="0" w:color="auto"/>
        <w:bottom w:val="none" w:sz="0" w:space="0" w:color="auto"/>
        <w:right w:val="none" w:sz="0" w:space="0" w:color="auto"/>
      </w:divBdr>
    </w:div>
    <w:div w:id="1321302974">
      <w:bodyDiv w:val="1"/>
      <w:marLeft w:val="0"/>
      <w:marRight w:val="0"/>
      <w:marTop w:val="0"/>
      <w:marBottom w:val="0"/>
      <w:divBdr>
        <w:top w:val="none" w:sz="0" w:space="0" w:color="auto"/>
        <w:left w:val="none" w:sz="0" w:space="0" w:color="auto"/>
        <w:bottom w:val="none" w:sz="0" w:space="0" w:color="auto"/>
        <w:right w:val="none" w:sz="0" w:space="0" w:color="auto"/>
      </w:divBdr>
    </w:div>
    <w:div w:id="1595357282">
      <w:bodyDiv w:val="1"/>
      <w:marLeft w:val="0"/>
      <w:marRight w:val="0"/>
      <w:marTop w:val="0"/>
      <w:marBottom w:val="0"/>
      <w:divBdr>
        <w:top w:val="none" w:sz="0" w:space="0" w:color="auto"/>
        <w:left w:val="none" w:sz="0" w:space="0" w:color="auto"/>
        <w:bottom w:val="none" w:sz="0" w:space="0" w:color="auto"/>
        <w:right w:val="none" w:sz="0" w:space="0" w:color="auto"/>
      </w:divBdr>
    </w:div>
    <w:div w:id="1643577642">
      <w:bodyDiv w:val="1"/>
      <w:marLeft w:val="0"/>
      <w:marRight w:val="0"/>
      <w:marTop w:val="0"/>
      <w:marBottom w:val="0"/>
      <w:divBdr>
        <w:top w:val="none" w:sz="0" w:space="0" w:color="auto"/>
        <w:left w:val="none" w:sz="0" w:space="0" w:color="auto"/>
        <w:bottom w:val="none" w:sz="0" w:space="0" w:color="auto"/>
        <w:right w:val="none" w:sz="0" w:space="0" w:color="auto"/>
      </w:divBdr>
    </w:div>
    <w:div w:id="1698654330">
      <w:bodyDiv w:val="1"/>
      <w:marLeft w:val="0"/>
      <w:marRight w:val="0"/>
      <w:marTop w:val="0"/>
      <w:marBottom w:val="0"/>
      <w:divBdr>
        <w:top w:val="none" w:sz="0" w:space="0" w:color="auto"/>
        <w:left w:val="none" w:sz="0" w:space="0" w:color="auto"/>
        <w:bottom w:val="none" w:sz="0" w:space="0" w:color="auto"/>
        <w:right w:val="none" w:sz="0" w:space="0" w:color="auto"/>
      </w:divBdr>
    </w:div>
    <w:div w:id="1728064864">
      <w:bodyDiv w:val="1"/>
      <w:marLeft w:val="0"/>
      <w:marRight w:val="0"/>
      <w:marTop w:val="0"/>
      <w:marBottom w:val="0"/>
      <w:divBdr>
        <w:top w:val="none" w:sz="0" w:space="0" w:color="auto"/>
        <w:left w:val="none" w:sz="0" w:space="0" w:color="auto"/>
        <w:bottom w:val="none" w:sz="0" w:space="0" w:color="auto"/>
        <w:right w:val="none" w:sz="0" w:space="0" w:color="auto"/>
      </w:divBdr>
    </w:div>
    <w:div w:id="1831142347">
      <w:bodyDiv w:val="1"/>
      <w:marLeft w:val="0"/>
      <w:marRight w:val="0"/>
      <w:marTop w:val="0"/>
      <w:marBottom w:val="0"/>
      <w:divBdr>
        <w:top w:val="none" w:sz="0" w:space="0" w:color="auto"/>
        <w:left w:val="none" w:sz="0" w:space="0" w:color="auto"/>
        <w:bottom w:val="none" w:sz="0" w:space="0" w:color="auto"/>
        <w:right w:val="none" w:sz="0" w:space="0" w:color="auto"/>
      </w:divBdr>
    </w:div>
    <w:div w:id="1851946303">
      <w:bodyDiv w:val="1"/>
      <w:marLeft w:val="0"/>
      <w:marRight w:val="0"/>
      <w:marTop w:val="0"/>
      <w:marBottom w:val="0"/>
      <w:divBdr>
        <w:top w:val="none" w:sz="0" w:space="0" w:color="auto"/>
        <w:left w:val="none" w:sz="0" w:space="0" w:color="auto"/>
        <w:bottom w:val="none" w:sz="0" w:space="0" w:color="auto"/>
        <w:right w:val="none" w:sz="0" w:space="0" w:color="auto"/>
      </w:divBdr>
    </w:div>
    <w:div w:id="1860266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_.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86B95.47F0C45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86B95.47F0C450" TargetMode="Externa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79C52-BA39-4A95-A923-07CA2FBA3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14</Pages>
  <Words>4231</Words>
  <Characters>24122</Characters>
  <Application>Microsoft Office Word</Application>
  <DocSecurity>0</DocSecurity>
  <Lines>201</Lines>
  <Paragraphs>56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28297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박해욱/책임연구원/ICT기술센터 C&amp;M표준(연)5G무선접속표준Task(haewook.park@lge.com)</cp:lastModifiedBy>
  <cp:revision>14</cp:revision>
  <cp:lastPrinted>2019-08-16T03:53:00Z</cp:lastPrinted>
  <dcterms:created xsi:type="dcterms:W3CDTF">2023-05-11T14:06:00Z</dcterms:created>
  <dcterms:modified xsi:type="dcterms:W3CDTF">2023-05-15T05:17:00Z</dcterms:modified>
</cp:coreProperties>
</file>