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80CE" w14:textId="376ADEFF"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C821B7">
        <w:rPr>
          <w:rFonts w:ascii="Arial" w:hAnsi="Arial" w:cs="Arial"/>
          <w:b/>
          <w:bCs/>
          <w:sz w:val="22"/>
          <w:szCs w:val="22"/>
        </w:rPr>
        <w:t>3</w:t>
      </w:r>
      <w:r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R1-230</w:t>
      </w:r>
      <w:r w:rsidR="00430840">
        <w:rPr>
          <w:rFonts w:ascii="Arial" w:hAnsi="Arial" w:cs="Arial"/>
          <w:b/>
          <w:bCs/>
          <w:sz w:val="22"/>
          <w:szCs w:val="22"/>
        </w:rPr>
        <w:t>4894</w:t>
      </w:r>
    </w:p>
    <w:p w14:paraId="130246B1" w14:textId="721502EF" w:rsidR="00740B1C" w:rsidRPr="00740B1C" w:rsidRDefault="00C821B7" w:rsidP="00740B1C">
      <w:pPr>
        <w:tabs>
          <w:tab w:val="center" w:pos="4536"/>
          <w:tab w:val="right" w:pos="9072"/>
        </w:tabs>
        <w:rPr>
          <w:rFonts w:ascii="Arial" w:hAnsi="Arial" w:cs="Arial"/>
          <w:b/>
          <w:bCs/>
          <w:sz w:val="22"/>
          <w:szCs w:val="22"/>
        </w:rPr>
      </w:pPr>
      <w:r w:rsidRPr="00C821B7">
        <w:rPr>
          <w:rFonts w:ascii="Arial" w:hAnsi="Arial" w:cs="Arial"/>
          <w:b/>
          <w:bCs/>
          <w:sz w:val="22"/>
          <w:szCs w:val="22"/>
        </w:rPr>
        <w:t>Incheon, Korea, May 22</w:t>
      </w:r>
      <w:r w:rsidRPr="00C821B7">
        <w:rPr>
          <w:rFonts w:ascii="Arial" w:hAnsi="Arial" w:cs="Arial"/>
          <w:b/>
          <w:bCs/>
          <w:sz w:val="22"/>
          <w:szCs w:val="22"/>
          <w:vertAlign w:val="superscript"/>
        </w:rPr>
        <w:t>nd</w:t>
      </w:r>
      <w:r w:rsidRPr="00C821B7">
        <w:rPr>
          <w:rFonts w:ascii="Arial" w:hAnsi="Arial" w:cs="Arial"/>
          <w:b/>
          <w:bCs/>
          <w:sz w:val="22"/>
          <w:szCs w:val="22"/>
        </w:rPr>
        <w:t xml:space="preserve"> – May 26</w:t>
      </w:r>
      <w:r w:rsidRPr="00C821B7">
        <w:rPr>
          <w:rFonts w:ascii="Arial" w:hAnsi="Arial" w:cs="Arial"/>
          <w:b/>
          <w:bCs/>
          <w:sz w:val="22"/>
          <w:szCs w:val="22"/>
          <w:vertAlign w:val="superscript"/>
        </w:rPr>
        <w:t>th</w:t>
      </w:r>
      <w:r w:rsidRPr="00C821B7">
        <w:rPr>
          <w:rFonts w:ascii="Arial" w:hAnsi="Arial" w:cs="Arial"/>
          <w:b/>
          <w:bCs/>
          <w:sz w:val="22"/>
          <w:szCs w:val="22"/>
        </w:rPr>
        <w:t>, 2023</w:t>
      </w:r>
    </w:p>
    <w:p w14:paraId="595E9E56" w14:textId="77777777" w:rsidR="001B4BDC" w:rsidRPr="00740B1C" w:rsidRDefault="001B4BDC" w:rsidP="000C767B">
      <w:pPr>
        <w:ind w:left="1988" w:hanging="1988"/>
        <w:rPr>
          <w:rFonts w:ascii="Arial" w:hAnsi="Arial" w:cs="Arial"/>
          <w:b/>
          <w:sz w:val="22"/>
          <w:szCs w:val="22"/>
        </w:rPr>
      </w:pPr>
    </w:p>
    <w:p w14:paraId="1DED1F43" w14:textId="7777777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D0B6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72F9EB40"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r w:rsidR="005A1178">
        <w:rPr>
          <w:rFonts w:ascii="Arial" w:hAnsi="Arial" w:cs="Arial"/>
          <w:b/>
          <w:sz w:val="22"/>
          <w:szCs w:val="22"/>
        </w:rPr>
        <w:t>Further d</w:t>
      </w:r>
      <w:r w:rsidR="004B1DAF">
        <w:rPr>
          <w:rFonts w:ascii="Arial" w:hAnsi="Arial" w:cs="Arial"/>
          <w:b/>
          <w:sz w:val="24"/>
        </w:rPr>
        <w:t xml:space="preserve">iscussion on </w:t>
      </w:r>
      <w:r w:rsidR="00F24F9F" w:rsidRPr="00F24F9F">
        <w:rPr>
          <w:rFonts w:ascii="Arial" w:hAnsi="Arial" w:cs="Arial"/>
          <w:b/>
          <w:sz w:val="22"/>
          <w:szCs w:val="22"/>
        </w:rPr>
        <w:t>specification impact</w:t>
      </w:r>
      <w:r w:rsidR="00F24F9F">
        <w:rPr>
          <w:rFonts w:ascii="Arial" w:hAnsi="Arial" w:cs="Arial"/>
          <w:b/>
          <w:sz w:val="22"/>
          <w:szCs w:val="22"/>
        </w:rPr>
        <w:t xml:space="preserve"> </w:t>
      </w:r>
      <w:r w:rsidR="00F8199F">
        <w:rPr>
          <w:rFonts w:ascii="Arial" w:hAnsi="Arial" w:cs="Arial"/>
          <w:b/>
          <w:sz w:val="22"/>
          <w:szCs w:val="22"/>
        </w:rPr>
        <w:t xml:space="preserve">for CSI feedback </w:t>
      </w:r>
      <w:r w:rsidR="001D0CC6">
        <w:rPr>
          <w:rFonts w:ascii="Arial" w:hAnsi="Arial" w:cs="Arial" w:hint="eastAsia"/>
          <w:b/>
          <w:sz w:val="22"/>
          <w:szCs w:val="22"/>
          <w:lang w:eastAsia="zh-CN"/>
        </w:rPr>
        <w:t>based</w:t>
      </w:r>
      <w:r w:rsidR="001D0CC6">
        <w:rPr>
          <w:rFonts w:ascii="Arial" w:hAnsi="Arial" w:cs="Arial"/>
          <w:b/>
          <w:sz w:val="22"/>
          <w:szCs w:val="22"/>
        </w:rPr>
        <w:t xml:space="preserve"> on AI/ML</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7C57497D" w:rsidR="0090628D" w:rsidRPr="00074CBD" w:rsidRDefault="000E0865" w:rsidP="00C231FE">
      <w:pPr>
        <w:overflowPunct/>
        <w:autoSpaceDE/>
        <w:autoSpaceDN/>
        <w:adjustRightInd/>
        <w:jc w:val="both"/>
        <w:textAlignment w:val="auto"/>
        <w:rPr>
          <w:sz w:val="22"/>
          <w:szCs w:val="22"/>
          <w:lang w:val="en-US" w:eastAsia="zh-CN"/>
        </w:rPr>
      </w:pPr>
      <w:r w:rsidRPr="00C231FE">
        <w:rPr>
          <w:sz w:val="22"/>
          <w:szCs w:val="22"/>
          <w:lang w:val="en-US" w:eastAsia="zh-CN"/>
        </w:rPr>
        <w:t xml:space="preserve">In this contribution, </w:t>
      </w:r>
      <w:r w:rsidR="001D616E">
        <w:rPr>
          <w:rFonts w:hint="eastAsia"/>
          <w:sz w:val="22"/>
          <w:szCs w:val="22"/>
          <w:lang w:val="en-US" w:eastAsia="zh-CN"/>
        </w:rPr>
        <w:t>we</w:t>
      </w:r>
      <w:r w:rsidR="001D616E">
        <w:rPr>
          <w:sz w:val="22"/>
          <w:szCs w:val="22"/>
          <w:lang w:val="en-US" w:eastAsia="zh-CN"/>
        </w:rPr>
        <w:t xml:space="preserve"> further discuss </w:t>
      </w:r>
      <w:r w:rsidR="004639D0" w:rsidRPr="00C231FE">
        <w:rPr>
          <w:sz w:val="22"/>
          <w:szCs w:val="22"/>
          <w:lang w:val="en-US" w:eastAsia="zh-CN"/>
        </w:rPr>
        <w:t>the potential specification impact</w:t>
      </w:r>
      <w:r w:rsidR="00DD75EC">
        <w:rPr>
          <w:sz w:val="22"/>
          <w:szCs w:val="22"/>
          <w:lang w:val="en-US" w:eastAsia="zh-CN"/>
        </w:rPr>
        <w:t xml:space="preserve"> on AI/ML based CSI </w:t>
      </w:r>
      <w:r w:rsidR="00487D2E">
        <w:rPr>
          <w:sz w:val="22"/>
          <w:szCs w:val="22"/>
          <w:lang w:val="en-US" w:eastAsia="zh-CN"/>
        </w:rPr>
        <w:t xml:space="preserve">compression </w:t>
      </w:r>
      <w:r w:rsidR="00DD75EC">
        <w:rPr>
          <w:sz w:val="22"/>
          <w:szCs w:val="22"/>
          <w:lang w:val="en-US" w:eastAsia="zh-CN"/>
        </w:rPr>
        <w:t>feedback</w:t>
      </w:r>
      <w:r w:rsidR="009608D0">
        <w:rPr>
          <w:sz w:val="22"/>
          <w:szCs w:val="22"/>
          <w:lang w:val="en-US" w:eastAsia="zh-CN"/>
        </w:rPr>
        <w:t xml:space="preserve"> with two-side</w:t>
      </w:r>
      <w:r w:rsidR="001D71B9">
        <w:rPr>
          <w:sz w:val="22"/>
          <w:szCs w:val="22"/>
          <w:lang w:val="en-US" w:eastAsia="zh-CN"/>
        </w:rPr>
        <w:t>d</w:t>
      </w:r>
      <w:r w:rsidR="009608D0">
        <w:rPr>
          <w:sz w:val="22"/>
          <w:szCs w:val="22"/>
          <w:lang w:val="en-US" w:eastAsia="zh-CN"/>
        </w:rPr>
        <w:t xml:space="preserve"> model</w:t>
      </w:r>
      <w:r w:rsidR="001D616E">
        <w:rPr>
          <w:sz w:val="22"/>
          <w:szCs w:val="22"/>
          <w:lang w:val="en-US" w:eastAsia="zh-CN"/>
        </w:rPr>
        <w:t>.</w:t>
      </w:r>
      <w:r w:rsidR="0035549B">
        <w:rPr>
          <w:sz w:val="22"/>
          <w:szCs w:val="22"/>
          <w:lang w:val="en-US" w:eastAsia="zh-CN"/>
        </w:rPr>
        <w:t xml:space="preserve"> </w:t>
      </w:r>
    </w:p>
    <w:p w14:paraId="5AA1B84A" w14:textId="77777777" w:rsidR="00B154A9" w:rsidRDefault="000D7D04"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 xml:space="preserve">Discussion </w:t>
      </w:r>
      <w:r w:rsidR="00B154A9" w:rsidRPr="006719F2">
        <w:rPr>
          <w:rFonts w:ascii="Times New Roman" w:hAnsi="Times New Roman"/>
          <w:b/>
          <w:sz w:val="28"/>
          <w:szCs w:val="28"/>
          <w:lang w:val="en-US"/>
        </w:rPr>
        <w:t>on</w:t>
      </w:r>
      <w:r w:rsidR="00B154A9">
        <w:rPr>
          <w:rFonts w:ascii="Times New Roman" w:hAnsi="Times New Roman"/>
          <w:b/>
          <w:sz w:val="28"/>
          <w:szCs w:val="28"/>
          <w:lang w:val="en-US"/>
        </w:rPr>
        <w:t xml:space="preserve"> potential specification impact 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660A9181" w:rsidR="00B154A9" w:rsidRDefault="00B154A9" w:rsidP="00B154A9">
      <w:pPr>
        <w:pStyle w:val="2"/>
        <w:rPr>
          <w:rFonts w:ascii="Times New Roman" w:hAnsi="Times New Roman"/>
          <w:b/>
          <w:sz w:val="22"/>
          <w:szCs w:val="22"/>
          <w:lang w:eastAsia="zh-CN"/>
        </w:rPr>
      </w:pPr>
      <w:r>
        <w:rPr>
          <w:rFonts w:ascii="Times New Roman" w:hAnsi="Times New Roman"/>
          <w:b/>
          <w:sz w:val="22"/>
          <w:szCs w:val="22"/>
          <w:lang w:eastAsia="zh-CN"/>
        </w:rPr>
        <w:t xml:space="preserve">AI/ML model </w:t>
      </w:r>
      <w:r>
        <w:rPr>
          <w:rFonts w:ascii="Times New Roman" w:hAnsi="Times New Roman" w:hint="eastAsia"/>
          <w:b/>
          <w:sz w:val="22"/>
          <w:szCs w:val="22"/>
          <w:lang w:eastAsia="zh-CN"/>
        </w:rPr>
        <w:t>t</w:t>
      </w:r>
      <w:r>
        <w:rPr>
          <w:rFonts w:ascii="Times New Roman" w:hAnsi="Times New Roman"/>
          <w:b/>
          <w:sz w:val="22"/>
          <w:szCs w:val="22"/>
          <w:lang w:eastAsia="zh-CN"/>
        </w:rPr>
        <w:t>raining collaboration type</w:t>
      </w:r>
    </w:p>
    <w:p w14:paraId="3E7CDE07" w14:textId="468310CA" w:rsidR="00510222" w:rsidRDefault="003E7B94" w:rsidP="00510222">
      <w:pPr>
        <w:rPr>
          <w:lang w:eastAsia="zh-CN"/>
        </w:rPr>
      </w:pPr>
      <w:r>
        <w:rPr>
          <w:rFonts w:hint="eastAsia"/>
          <w:lang w:eastAsia="zh-CN"/>
        </w:rPr>
        <w:t>I</w:t>
      </w:r>
      <w:r>
        <w:rPr>
          <w:lang w:eastAsia="zh-CN"/>
        </w:rPr>
        <w:t>n the RAN1#112-bis e-meeting, the pros and cons of different offline training collaboration types for CSI compression feedback based on two-sided AI/ML model were preliminarily discussed. According to the discussion, and the pros and cons are sum</w:t>
      </w:r>
      <w:r w:rsidR="0004443B">
        <w:rPr>
          <w:lang w:eastAsia="zh-CN"/>
        </w:rPr>
        <w:t xml:space="preserve">marized </w:t>
      </w:r>
      <w:r w:rsidR="00D02921">
        <w:rPr>
          <w:lang w:eastAsia="zh-CN"/>
        </w:rPr>
        <w:t xml:space="preserve">by feature leader </w:t>
      </w:r>
      <w:r w:rsidR="0004443B">
        <w:rPr>
          <w:lang w:eastAsia="zh-CN"/>
        </w:rPr>
        <w:t>in Table 1.</w:t>
      </w:r>
    </w:p>
    <w:p w14:paraId="699490FA" w14:textId="3DC989AA" w:rsidR="00510222" w:rsidRPr="0004443B" w:rsidRDefault="0004443B" w:rsidP="0004443B">
      <w:pPr>
        <w:jc w:val="center"/>
        <w:rPr>
          <w:b/>
          <w:bCs/>
        </w:rPr>
      </w:pPr>
      <w:r w:rsidRPr="0004443B">
        <w:rPr>
          <w:rFonts w:hint="eastAsia"/>
          <w:b/>
          <w:bCs/>
        </w:rPr>
        <w:t>T</w:t>
      </w:r>
      <w:r w:rsidRPr="0004443B">
        <w:rPr>
          <w:b/>
          <w:bCs/>
        </w:rPr>
        <w:t>able 1</w:t>
      </w:r>
      <w:r>
        <w:rPr>
          <w:b/>
          <w:bCs/>
        </w:rPr>
        <w:t>.</w:t>
      </w:r>
      <w:r w:rsidRPr="0004443B">
        <w:rPr>
          <w:b/>
          <w:bCs/>
        </w:rPr>
        <w:t xml:space="preserve"> The pros/cons of different offline training collaboration types</w:t>
      </w:r>
    </w:p>
    <w:tbl>
      <w:tblPr>
        <w:tblStyle w:val="af"/>
        <w:tblW w:w="9351" w:type="dxa"/>
        <w:tblLayout w:type="fixed"/>
        <w:tblLook w:val="04A0" w:firstRow="1" w:lastRow="0" w:firstColumn="1" w:lastColumn="0" w:noHBand="0" w:noVBand="1"/>
      </w:tblPr>
      <w:tblGrid>
        <w:gridCol w:w="2542"/>
        <w:gridCol w:w="1353"/>
        <w:gridCol w:w="1355"/>
        <w:gridCol w:w="1354"/>
        <w:gridCol w:w="1353"/>
        <w:gridCol w:w="1394"/>
      </w:tblGrid>
      <w:tr w:rsidR="00510222" w14:paraId="1EFBC7A1" w14:textId="77777777" w:rsidTr="00142136">
        <w:tc>
          <w:tcPr>
            <w:tcW w:w="2542" w:type="dxa"/>
            <w:vMerge w:val="restart"/>
            <w:tcBorders>
              <w:tl2br w:val="single" w:sz="4" w:space="0" w:color="auto"/>
            </w:tcBorders>
          </w:tcPr>
          <w:p w14:paraId="038AC215" w14:textId="77777777" w:rsidR="00510222" w:rsidRPr="00D02921" w:rsidRDefault="00510222" w:rsidP="00142136">
            <w:pPr>
              <w:tabs>
                <w:tab w:val="left" w:pos="388"/>
                <w:tab w:val="right" w:pos="2403"/>
              </w:tabs>
              <w:wordWrap w:val="0"/>
              <w:snapToGrid w:val="0"/>
              <w:spacing w:beforeLines="30" w:before="72" w:afterLines="30" w:after="72" w:line="288" w:lineRule="auto"/>
              <w:ind w:right="400"/>
              <w:rPr>
                <w:rFonts w:eastAsia="等线"/>
                <w:i/>
              </w:rPr>
            </w:pPr>
            <w:r w:rsidRPr="00D02921">
              <w:rPr>
                <w:rFonts w:eastAsia="等线"/>
                <w:i/>
              </w:rPr>
              <w:tab/>
              <w:t xml:space="preserve">       Training types</w:t>
            </w:r>
          </w:p>
          <w:p w14:paraId="7D444B62" w14:textId="77777777" w:rsidR="00510222" w:rsidRPr="00D02921" w:rsidRDefault="00510222" w:rsidP="00142136">
            <w:pPr>
              <w:rPr>
                <w:i/>
              </w:rPr>
            </w:pPr>
            <w:r w:rsidRPr="00D02921">
              <w:rPr>
                <w:rFonts w:eastAsia="等线"/>
                <w:i/>
              </w:rPr>
              <w:t>Characteristics</w:t>
            </w:r>
          </w:p>
        </w:tc>
        <w:tc>
          <w:tcPr>
            <w:tcW w:w="2708" w:type="dxa"/>
            <w:gridSpan w:val="2"/>
          </w:tcPr>
          <w:p w14:paraId="400CF1CD" w14:textId="77777777" w:rsidR="00510222" w:rsidRPr="00D02921" w:rsidRDefault="00510222" w:rsidP="00142136">
            <w:pPr>
              <w:rPr>
                <w:i/>
              </w:rPr>
            </w:pPr>
            <w:r w:rsidRPr="00D02921">
              <w:rPr>
                <w:i/>
              </w:rPr>
              <w:t>Type 1</w:t>
            </w:r>
          </w:p>
        </w:tc>
        <w:tc>
          <w:tcPr>
            <w:tcW w:w="1354" w:type="dxa"/>
          </w:tcPr>
          <w:p w14:paraId="4BA52169" w14:textId="77777777" w:rsidR="00510222" w:rsidRPr="00D02921" w:rsidRDefault="00510222" w:rsidP="00142136">
            <w:pPr>
              <w:rPr>
                <w:i/>
              </w:rPr>
            </w:pPr>
            <w:r w:rsidRPr="00D02921">
              <w:rPr>
                <w:i/>
              </w:rPr>
              <w:t>Type 2</w:t>
            </w:r>
          </w:p>
        </w:tc>
        <w:tc>
          <w:tcPr>
            <w:tcW w:w="2747" w:type="dxa"/>
            <w:gridSpan w:val="2"/>
          </w:tcPr>
          <w:p w14:paraId="18FF8E1E" w14:textId="77777777" w:rsidR="00510222" w:rsidRPr="00D02921" w:rsidRDefault="00510222" w:rsidP="00142136">
            <w:pPr>
              <w:rPr>
                <w:i/>
              </w:rPr>
            </w:pPr>
            <w:r w:rsidRPr="00D02921">
              <w:rPr>
                <w:i/>
              </w:rPr>
              <w:t>Type 3</w:t>
            </w:r>
          </w:p>
        </w:tc>
      </w:tr>
      <w:tr w:rsidR="00510222" w14:paraId="38D07C0D" w14:textId="77777777" w:rsidTr="00142136">
        <w:tc>
          <w:tcPr>
            <w:tcW w:w="2542" w:type="dxa"/>
            <w:vMerge/>
            <w:tcBorders>
              <w:tl2br w:val="single" w:sz="4" w:space="0" w:color="auto"/>
            </w:tcBorders>
          </w:tcPr>
          <w:p w14:paraId="3C261DD7" w14:textId="77777777" w:rsidR="00510222" w:rsidRPr="00D02921" w:rsidRDefault="00510222" w:rsidP="00142136">
            <w:pPr>
              <w:rPr>
                <w:i/>
              </w:rPr>
            </w:pPr>
          </w:p>
        </w:tc>
        <w:tc>
          <w:tcPr>
            <w:tcW w:w="1353" w:type="dxa"/>
          </w:tcPr>
          <w:p w14:paraId="1D539D58" w14:textId="77777777" w:rsidR="00510222" w:rsidRPr="00D02921" w:rsidRDefault="00510222" w:rsidP="00142136">
            <w:pPr>
              <w:rPr>
                <w:i/>
              </w:rPr>
            </w:pPr>
            <w:r w:rsidRPr="00D02921">
              <w:rPr>
                <w:i/>
              </w:rPr>
              <w:t>NW-sided</w:t>
            </w:r>
          </w:p>
        </w:tc>
        <w:tc>
          <w:tcPr>
            <w:tcW w:w="1355" w:type="dxa"/>
          </w:tcPr>
          <w:p w14:paraId="2BC80373" w14:textId="77777777" w:rsidR="00510222" w:rsidRPr="00D02921" w:rsidRDefault="00510222" w:rsidP="00142136">
            <w:pPr>
              <w:rPr>
                <w:i/>
              </w:rPr>
            </w:pPr>
            <w:r w:rsidRPr="00D02921">
              <w:rPr>
                <w:i/>
              </w:rPr>
              <w:t>UE-sided</w:t>
            </w:r>
          </w:p>
        </w:tc>
        <w:tc>
          <w:tcPr>
            <w:tcW w:w="1354" w:type="dxa"/>
          </w:tcPr>
          <w:p w14:paraId="33391B62" w14:textId="77777777" w:rsidR="00510222" w:rsidRPr="00D02921" w:rsidRDefault="00510222" w:rsidP="00142136">
            <w:pPr>
              <w:rPr>
                <w:i/>
              </w:rPr>
            </w:pPr>
          </w:p>
        </w:tc>
        <w:tc>
          <w:tcPr>
            <w:tcW w:w="1353" w:type="dxa"/>
          </w:tcPr>
          <w:p w14:paraId="30DC58D1" w14:textId="77777777" w:rsidR="00510222" w:rsidRPr="00D02921" w:rsidRDefault="00510222" w:rsidP="00142136">
            <w:pPr>
              <w:rPr>
                <w:i/>
              </w:rPr>
            </w:pPr>
            <w:r w:rsidRPr="00D02921">
              <w:rPr>
                <w:i/>
              </w:rPr>
              <w:t>NW first</w:t>
            </w:r>
          </w:p>
        </w:tc>
        <w:tc>
          <w:tcPr>
            <w:tcW w:w="1394" w:type="dxa"/>
          </w:tcPr>
          <w:p w14:paraId="10481814" w14:textId="77777777" w:rsidR="00510222" w:rsidRPr="00D02921" w:rsidRDefault="00510222" w:rsidP="00142136">
            <w:pPr>
              <w:rPr>
                <w:i/>
              </w:rPr>
            </w:pPr>
            <w:r w:rsidRPr="00D02921">
              <w:rPr>
                <w:i/>
              </w:rPr>
              <w:t xml:space="preserve"> UE first</w:t>
            </w:r>
          </w:p>
        </w:tc>
      </w:tr>
      <w:tr w:rsidR="00510222" w14:paraId="5C1E9A3A" w14:textId="77777777" w:rsidTr="00142136">
        <w:tc>
          <w:tcPr>
            <w:tcW w:w="2542" w:type="dxa"/>
          </w:tcPr>
          <w:p w14:paraId="3133CED2" w14:textId="77777777" w:rsidR="00510222" w:rsidRPr="00D02921" w:rsidRDefault="00510222" w:rsidP="00142136">
            <w:pPr>
              <w:rPr>
                <w:i/>
              </w:rPr>
            </w:pPr>
            <w:r w:rsidRPr="00D02921">
              <w:rPr>
                <w:i/>
              </w:rPr>
              <w:t>Whether model can be kept proprietary</w:t>
            </w:r>
          </w:p>
        </w:tc>
        <w:tc>
          <w:tcPr>
            <w:tcW w:w="1353" w:type="dxa"/>
            <w:vAlign w:val="center"/>
          </w:tcPr>
          <w:p w14:paraId="2B922ECC" w14:textId="77777777" w:rsidR="00510222" w:rsidRPr="00D02921" w:rsidRDefault="00510222" w:rsidP="00142136">
            <w:pPr>
              <w:rPr>
                <w:i/>
                <w:color w:val="000000" w:themeColor="text1"/>
              </w:rPr>
            </w:pPr>
            <w:r w:rsidRPr="00D02921">
              <w:rPr>
                <w:i/>
                <w:color w:val="000000" w:themeColor="text1"/>
                <w:kern w:val="24"/>
              </w:rPr>
              <w:t>No</w:t>
            </w:r>
          </w:p>
        </w:tc>
        <w:tc>
          <w:tcPr>
            <w:tcW w:w="1355" w:type="dxa"/>
            <w:vAlign w:val="center"/>
          </w:tcPr>
          <w:p w14:paraId="221A2027" w14:textId="77777777" w:rsidR="00510222" w:rsidRPr="00D02921" w:rsidRDefault="00510222" w:rsidP="00142136">
            <w:pPr>
              <w:rPr>
                <w:i/>
                <w:color w:val="000000" w:themeColor="text1"/>
              </w:rPr>
            </w:pPr>
            <w:r w:rsidRPr="00D02921">
              <w:rPr>
                <w:i/>
                <w:color w:val="000000" w:themeColor="text1"/>
                <w:kern w:val="24"/>
              </w:rPr>
              <w:t>No</w:t>
            </w:r>
          </w:p>
        </w:tc>
        <w:tc>
          <w:tcPr>
            <w:tcW w:w="1354" w:type="dxa"/>
            <w:vAlign w:val="center"/>
          </w:tcPr>
          <w:p w14:paraId="5F503C0D" w14:textId="77777777" w:rsidR="00510222" w:rsidRPr="00D02921" w:rsidRDefault="00510222" w:rsidP="00142136">
            <w:pPr>
              <w:rPr>
                <w:i/>
                <w:color w:val="000000" w:themeColor="text1"/>
              </w:rPr>
            </w:pPr>
            <w:r w:rsidRPr="00D02921">
              <w:rPr>
                <w:i/>
                <w:color w:val="000000" w:themeColor="text1"/>
                <w:kern w:val="24"/>
              </w:rPr>
              <w:t>Yes</w:t>
            </w:r>
          </w:p>
        </w:tc>
        <w:tc>
          <w:tcPr>
            <w:tcW w:w="1353" w:type="dxa"/>
            <w:vAlign w:val="center"/>
          </w:tcPr>
          <w:p w14:paraId="241CAE4B" w14:textId="77777777" w:rsidR="00510222" w:rsidRPr="00D02921" w:rsidRDefault="00510222" w:rsidP="00142136">
            <w:pPr>
              <w:rPr>
                <w:i/>
                <w:color w:val="000000" w:themeColor="text1"/>
              </w:rPr>
            </w:pPr>
            <w:r w:rsidRPr="00D02921">
              <w:rPr>
                <w:i/>
                <w:color w:val="000000" w:themeColor="text1"/>
                <w:kern w:val="24"/>
              </w:rPr>
              <w:t xml:space="preserve">Yes </w:t>
            </w:r>
            <w:r w:rsidRPr="00D02921">
              <w:rPr>
                <w:i/>
                <w:color w:val="FF0000"/>
                <w:kern w:val="24"/>
              </w:rPr>
              <w:t xml:space="preserve">(Note 3)  </w:t>
            </w:r>
          </w:p>
        </w:tc>
        <w:tc>
          <w:tcPr>
            <w:tcW w:w="1394" w:type="dxa"/>
            <w:vAlign w:val="center"/>
          </w:tcPr>
          <w:p w14:paraId="7B57387A" w14:textId="77777777" w:rsidR="00510222" w:rsidRPr="00D02921" w:rsidRDefault="00510222" w:rsidP="00142136">
            <w:pPr>
              <w:rPr>
                <w:i/>
                <w:color w:val="000000" w:themeColor="text1"/>
              </w:rPr>
            </w:pPr>
            <w:r w:rsidRPr="00D02921">
              <w:rPr>
                <w:i/>
                <w:color w:val="000000" w:themeColor="text1"/>
                <w:kern w:val="24"/>
              </w:rPr>
              <w:t xml:space="preserve">Yes </w:t>
            </w:r>
            <w:r w:rsidRPr="00D02921">
              <w:rPr>
                <w:i/>
                <w:color w:val="FF0000"/>
                <w:kern w:val="24"/>
              </w:rPr>
              <w:t>(Note 3)</w:t>
            </w:r>
          </w:p>
        </w:tc>
      </w:tr>
      <w:tr w:rsidR="00510222" w14:paraId="607F6F1B" w14:textId="77777777" w:rsidTr="00142136">
        <w:tc>
          <w:tcPr>
            <w:tcW w:w="2542" w:type="dxa"/>
          </w:tcPr>
          <w:p w14:paraId="1D0F914B" w14:textId="77777777" w:rsidR="00510222" w:rsidRPr="00D02921" w:rsidRDefault="00510222" w:rsidP="00142136">
            <w:pPr>
              <w:rPr>
                <w:i/>
              </w:rPr>
            </w:pPr>
            <w:r w:rsidRPr="00D02921">
              <w:rPr>
                <w:i/>
              </w:rPr>
              <w:t>Whether require privacy-sensitive dataset sharing</w:t>
            </w:r>
          </w:p>
        </w:tc>
        <w:tc>
          <w:tcPr>
            <w:tcW w:w="1353" w:type="dxa"/>
            <w:vAlign w:val="center"/>
          </w:tcPr>
          <w:p w14:paraId="7945A523" w14:textId="77777777" w:rsidR="00510222" w:rsidRPr="00D02921" w:rsidRDefault="00510222" w:rsidP="00142136">
            <w:pPr>
              <w:rPr>
                <w:i/>
                <w:color w:val="000000" w:themeColor="text1"/>
              </w:rPr>
            </w:pPr>
            <w:r w:rsidRPr="00D02921">
              <w:rPr>
                <w:i/>
                <w:color w:val="000000" w:themeColor="text1"/>
                <w:kern w:val="24"/>
              </w:rPr>
              <w:t>No (Note 1)</w:t>
            </w:r>
          </w:p>
        </w:tc>
        <w:tc>
          <w:tcPr>
            <w:tcW w:w="1355" w:type="dxa"/>
            <w:vAlign w:val="center"/>
          </w:tcPr>
          <w:p w14:paraId="7FDD2712" w14:textId="77777777" w:rsidR="00510222" w:rsidRPr="00D02921" w:rsidRDefault="00510222" w:rsidP="00142136">
            <w:pPr>
              <w:rPr>
                <w:i/>
                <w:color w:val="000000" w:themeColor="text1"/>
              </w:rPr>
            </w:pPr>
            <w:r w:rsidRPr="00D02921">
              <w:rPr>
                <w:i/>
                <w:color w:val="000000" w:themeColor="text1"/>
                <w:kern w:val="24"/>
              </w:rPr>
              <w:t>No</w:t>
            </w:r>
          </w:p>
        </w:tc>
        <w:tc>
          <w:tcPr>
            <w:tcW w:w="1354" w:type="dxa"/>
            <w:vAlign w:val="center"/>
          </w:tcPr>
          <w:p w14:paraId="6230EB60" w14:textId="77777777" w:rsidR="00510222" w:rsidRPr="00D02921" w:rsidRDefault="00510222" w:rsidP="00142136">
            <w:pPr>
              <w:rPr>
                <w:i/>
                <w:color w:val="000000" w:themeColor="text1"/>
              </w:rPr>
            </w:pPr>
            <w:r w:rsidRPr="00D02921">
              <w:rPr>
                <w:i/>
                <w:color w:val="000000" w:themeColor="text1"/>
                <w:kern w:val="24"/>
              </w:rPr>
              <w:t>No (Note 1)</w:t>
            </w:r>
          </w:p>
        </w:tc>
        <w:tc>
          <w:tcPr>
            <w:tcW w:w="1353" w:type="dxa"/>
            <w:vAlign w:val="center"/>
          </w:tcPr>
          <w:p w14:paraId="09C2BC3D" w14:textId="77777777" w:rsidR="00510222" w:rsidRPr="00D02921" w:rsidRDefault="00510222" w:rsidP="00142136">
            <w:pPr>
              <w:rPr>
                <w:i/>
                <w:color w:val="000000" w:themeColor="text1"/>
              </w:rPr>
            </w:pPr>
            <w:r w:rsidRPr="00D02921">
              <w:rPr>
                <w:i/>
                <w:color w:val="000000" w:themeColor="text1"/>
                <w:kern w:val="24"/>
              </w:rPr>
              <w:t>No (Note 1)</w:t>
            </w:r>
          </w:p>
        </w:tc>
        <w:tc>
          <w:tcPr>
            <w:tcW w:w="1394" w:type="dxa"/>
            <w:vAlign w:val="center"/>
          </w:tcPr>
          <w:p w14:paraId="0EBC1507" w14:textId="77777777" w:rsidR="00510222" w:rsidRPr="00D02921" w:rsidRDefault="00510222" w:rsidP="00142136">
            <w:pPr>
              <w:rPr>
                <w:i/>
                <w:color w:val="000000" w:themeColor="text1"/>
              </w:rPr>
            </w:pPr>
            <w:r w:rsidRPr="00D02921">
              <w:rPr>
                <w:i/>
                <w:color w:val="000000" w:themeColor="text1"/>
                <w:kern w:val="24"/>
              </w:rPr>
              <w:t>No (Note 1)</w:t>
            </w:r>
          </w:p>
        </w:tc>
      </w:tr>
      <w:tr w:rsidR="00510222" w14:paraId="51F8C28F" w14:textId="77777777" w:rsidTr="00142136">
        <w:tc>
          <w:tcPr>
            <w:tcW w:w="2542" w:type="dxa"/>
          </w:tcPr>
          <w:p w14:paraId="13D6362E" w14:textId="77777777" w:rsidR="00510222" w:rsidRPr="00D02921" w:rsidRDefault="00510222" w:rsidP="00142136">
            <w:pPr>
              <w:rPr>
                <w:i/>
              </w:rPr>
            </w:pPr>
            <w:r w:rsidRPr="00D02921">
              <w:rPr>
                <w:i/>
              </w:rPr>
              <w:t>Flexibility to support cell/site/scenario/configuration specific model</w:t>
            </w:r>
          </w:p>
        </w:tc>
        <w:tc>
          <w:tcPr>
            <w:tcW w:w="1353" w:type="dxa"/>
            <w:vAlign w:val="center"/>
          </w:tcPr>
          <w:p w14:paraId="1BE92E3F" w14:textId="77777777" w:rsidR="00510222" w:rsidRPr="00D02921" w:rsidRDefault="00510222" w:rsidP="00142136">
            <w:pPr>
              <w:rPr>
                <w:i/>
                <w:color w:val="000000" w:themeColor="text1"/>
              </w:rPr>
            </w:pPr>
            <w:r w:rsidRPr="00D02921">
              <w:rPr>
                <w:i/>
                <w:color w:val="000000" w:themeColor="text1"/>
                <w:kern w:val="24"/>
              </w:rPr>
              <w:t>Yes</w:t>
            </w:r>
          </w:p>
        </w:tc>
        <w:tc>
          <w:tcPr>
            <w:tcW w:w="1355" w:type="dxa"/>
            <w:vAlign w:val="center"/>
          </w:tcPr>
          <w:p w14:paraId="5B9FEED1" w14:textId="77777777" w:rsidR="00510222" w:rsidRPr="00D02921" w:rsidRDefault="00510222" w:rsidP="00142136">
            <w:pPr>
              <w:rPr>
                <w:rFonts w:eastAsiaTheme="minorEastAsia"/>
                <w:bCs/>
                <w:i/>
              </w:rPr>
            </w:pPr>
            <w:r w:rsidRPr="00D02921">
              <w:rPr>
                <w:i/>
                <w:color w:val="000000" w:themeColor="text1"/>
                <w:kern w:val="24"/>
              </w:rPr>
              <w:t xml:space="preserve">Yes. With assisted information </w:t>
            </w:r>
            <w:proofErr w:type="spellStart"/>
            <w:r w:rsidRPr="00D02921">
              <w:rPr>
                <w:i/>
                <w:color w:val="000000" w:themeColor="text1"/>
                <w:kern w:val="24"/>
              </w:rPr>
              <w:t>signaling</w:t>
            </w:r>
            <w:proofErr w:type="spellEnd"/>
            <w:r w:rsidRPr="00D02921">
              <w:rPr>
                <w:i/>
                <w:color w:val="000000" w:themeColor="text1"/>
                <w:kern w:val="24"/>
              </w:rPr>
              <w:t xml:space="preserve">. </w:t>
            </w:r>
            <w:r w:rsidRPr="00D02921">
              <w:rPr>
                <w:i/>
                <w:color w:val="FF0000"/>
                <w:kern w:val="24"/>
              </w:rPr>
              <w:t>Less</w:t>
            </w:r>
            <w:r w:rsidRPr="00D02921">
              <w:rPr>
                <w:i/>
                <w:color w:val="000000" w:themeColor="text1"/>
                <w:kern w:val="24"/>
              </w:rPr>
              <w:t xml:space="preserve"> </w:t>
            </w:r>
            <w:r w:rsidRPr="00D02921">
              <w:rPr>
                <w:rFonts w:eastAsiaTheme="minorEastAsia"/>
                <w:bCs/>
                <w:i/>
                <w:color w:val="FF0000"/>
              </w:rPr>
              <w:t>flexible than Type 1-NW side</w:t>
            </w:r>
            <w:r w:rsidRPr="00D02921">
              <w:rPr>
                <w:rFonts w:eastAsiaTheme="minorEastAsia"/>
                <w:bCs/>
                <w:i/>
              </w:rPr>
              <w:t>.</w:t>
            </w:r>
          </w:p>
          <w:p w14:paraId="2199B027" w14:textId="77777777" w:rsidR="00510222" w:rsidRPr="00D02921" w:rsidRDefault="00510222" w:rsidP="00142136">
            <w:pPr>
              <w:rPr>
                <w:i/>
                <w:color w:val="000000" w:themeColor="text1"/>
              </w:rPr>
            </w:pPr>
          </w:p>
        </w:tc>
        <w:tc>
          <w:tcPr>
            <w:tcW w:w="1354" w:type="dxa"/>
            <w:vAlign w:val="center"/>
          </w:tcPr>
          <w:p w14:paraId="2007950C" w14:textId="77777777" w:rsidR="00510222" w:rsidRPr="00D02921" w:rsidRDefault="00510222" w:rsidP="00142136">
            <w:pPr>
              <w:rPr>
                <w:i/>
                <w:color w:val="000000" w:themeColor="text1"/>
              </w:rPr>
            </w:pPr>
            <w:r w:rsidRPr="00D02921">
              <w:rPr>
                <w:i/>
                <w:color w:val="000000" w:themeColor="text1"/>
                <w:kern w:val="24"/>
              </w:rPr>
              <w:t>Difficult</w:t>
            </w:r>
          </w:p>
        </w:tc>
        <w:tc>
          <w:tcPr>
            <w:tcW w:w="1353" w:type="dxa"/>
            <w:vAlign w:val="center"/>
          </w:tcPr>
          <w:p w14:paraId="5DEDAEC5" w14:textId="77777777" w:rsidR="00510222" w:rsidRPr="00D02921" w:rsidRDefault="00510222" w:rsidP="00142136">
            <w:pPr>
              <w:rPr>
                <w:i/>
                <w:color w:val="000000" w:themeColor="text1"/>
                <w:kern w:val="24"/>
              </w:rPr>
            </w:pPr>
            <w:r w:rsidRPr="00D02921">
              <w:rPr>
                <w:i/>
                <w:color w:val="000000" w:themeColor="text1"/>
                <w:kern w:val="24"/>
              </w:rPr>
              <w:t>Semi-flexible.</w:t>
            </w:r>
          </w:p>
        </w:tc>
        <w:tc>
          <w:tcPr>
            <w:tcW w:w="1394" w:type="dxa"/>
            <w:vAlign w:val="center"/>
          </w:tcPr>
          <w:p w14:paraId="0256AB5D" w14:textId="77777777" w:rsidR="00510222" w:rsidRPr="00D02921" w:rsidRDefault="00510222" w:rsidP="00142136">
            <w:pPr>
              <w:rPr>
                <w:i/>
                <w:color w:val="000000" w:themeColor="text1"/>
              </w:rPr>
            </w:pPr>
            <w:r w:rsidRPr="00D02921">
              <w:rPr>
                <w:i/>
                <w:color w:val="000000" w:themeColor="text1"/>
                <w:kern w:val="24"/>
              </w:rPr>
              <w:t xml:space="preserve">Semi-flexible. With assisted information </w:t>
            </w:r>
            <w:proofErr w:type="spellStart"/>
            <w:r w:rsidRPr="00D02921">
              <w:rPr>
                <w:i/>
                <w:color w:val="000000" w:themeColor="text1"/>
                <w:kern w:val="24"/>
              </w:rPr>
              <w:t>signaling</w:t>
            </w:r>
            <w:proofErr w:type="spellEnd"/>
          </w:p>
        </w:tc>
      </w:tr>
      <w:tr w:rsidR="00510222" w14:paraId="32ABB9DF" w14:textId="77777777" w:rsidTr="00142136">
        <w:tc>
          <w:tcPr>
            <w:tcW w:w="2542" w:type="dxa"/>
          </w:tcPr>
          <w:p w14:paraId="4F4CD57F" w14:textId="77777777" w:rsidR="00510222" w:rsidRPr="00D02921" w:rsidRDefault="00510222" w:rsidP="00142136">
            <w:pPr>
              <w:rPr>
                <w:i/>
              </w:rPr>
            </w:pPr>
            <w:r w:rsidRPr="00D02921">
              <w:rPr>
                <w:i/>
              </w:rPr>
              <w:t xml:space="preserve">Whether </w:t>
            </w:r>
            <w:proofErr w:type="spellStart"/>
            <w:r w:rsidRPr="00D02921">
              <w:rPr>
                <w:i/>
              </w:rPr>
              <w:t>gNB</w:t>
            </w:r>
            <w:proofErr w:type="spellEnd"/>
            <w:r w:rsidRPr="00D02921">
              <w:rPr>
                <w:i/>
              </w:rPr>
              <w:t>/device specific optimization is allowed</w:t>
            </w:r>
          </w:p>
        </w:tc>
        <w:tc>
          <w:tcPr>
            <w:tcW w:w="1353" w:type="dxa"/>
            <w:vAlign w:val="center"/>
          </w:tcPr>
          <w:p w14:paraId="51A7490B" w14:textId="77777777" w:rsidR="00510222" w:rsidRPr="00D02921" w:rsidRDefault="00510222" w:rsidP="00142136">
            <w:pPr>
              <w:rPr>
                <w:i/>
                <w:color w:val="000000" w:themeColor="text1"/>
              </w:rPr>
            </w:pPr>
            <w:r w:rsidRPr="00D02921">
              <w:rPr>
                <w:i/>
                <w:color w:val="000000" w:themeColor="text1"/>
                <w:kern w:val="24"/>
              </w:rPr>
              <w:t>Restricted</w:t>
            </w:r>
          </w:p>
        </w:tc>
        <w:tc>
          <w:tcPr>
            <w:tcW w:w="1355" w:type="dxa"/>
            <w:vAlign w:val="center"/>
          </w:tcPr>
          <w:p w14:paraId="19AA1805" w14:textId="77777777" w:rsidR="00510222" w:rsidRPr="00D02921" w:rsidRDefault="00510222" w:rsidP="00142136">
            <w:pPr>
              <w:rPr>
                <w:i/>
                <w:color w:val="000000" w:themeColor="text1"/>
              </w:rPr>
            </w:pPr>
            <w:r w:rsidRPr="00D02921">
              <w:rPr>
                <w:i/>
                <w:color w:val="000000" w:themeColor="text1"/>
                <w:kern w:val="24"/>
              </w:rPr>
              <w:t>Restricted</w:t>
            </w:r>
          </w:p>
        </w:tc>
        <w:tc>
          <w:tcPr>
            <w:tcW w:w="1354" w:type="dxa"/>
            <w:vAlign w:val="center"/>
          </w:tcPr>
          <w:p w14:paraId="2D68364F" w14:textId="77777777" w:rsidR="00510222" w:rsidRPr="00D02921" w:rsidRDefault="00510222" w:rsidP="00142136">
            <w:pPr>
              <w:rPr>
                <w:i/>
                <w:color w:val="000000" w:themeColor="text1"/>
              </w:rPr>
            </w:pPr>
            <w:r w:rsidRPr="00D02921">
              <w:rPr>
                <w:i/>
                <w:color w:val="000000" w:themeColor="text1"/>
                <w:kern w:val="24"/>
              </w:rPr>
              <w:t>Yes</w:t>
            </w:r>
          </w:p>
        </w:tc>
        <w:tc>
          <w:tcPr>
            <w:tcW w:w="1353" w:type="dxa"/>
            <w:vAlign w:val="center"/>
          </w:tcPr>
          <w:p w14:paraId="11F83AE9" w14:textId="77777777" w:rsidR="00510222" w:rsidRPr="00D02921" w:rsidRDefault="00510222" w:rsidP="00142136">
            <w:pPr>
              <w:rPr>
                <w:i/>
                <w:color w:val="000000" w:themeColor="text1"/>
              </w:rPr>
            </w:pPr>
            <w:r w:rsidRPr="00D02921">
              <w:rPr>
                <w:i/>
                <w:color w:val="000000" w:themeColor="text1"/>
                <w:kern w:val="24"/>
              </w:rPr>
              <w:t>Yes</w:t>
            </w:r>
          </w:p>
        </w:tc>
        <w:tc>
          <w:tcPr>
            <w:tcW w:w="1394" w:type="dxa"/>
            <w:vAlign w:val="center"/>
          </w:tcPr>
          <w:p w14:paraId="7AF8B7AF" w14:textId="77777777" w:rsidR="00510222" w:rsidRPr="00D02921" w:rsidRDefault="00510222" w:rsidP="00142136">
            <w:pPr>
              <w:rPr>
                <w:i/>
                <w:color w:val="000000" w:themeColor="text1"/>
              </w:rPr>
            </w:pPr>
            <w:r w:rsidRPr="00D02921">
              <w:rPr>
                <w:i/>
                <w:color w:val="000000" w:themeColor="text1"/>
                <w:kern w:val="24"/>
              </w:rPr>
              <w:t>Yes</w:t>
            </w:r>
          </w:p>
        </w:tc>
      </w:tr>
      <w:tr w:rsidR="00510222" w14:paraId="27207497" w14:textId="77777777" w:rsidTr="00142136">
        <w:tc>
          <w:tcPr>
            <w:tcW w:w="2542" w:type="dxa"/>
          </w:tcPr>
          <w:p w14:paraId="01067F40" w14:textId="77777777" w:rsidR="00510222" w:rsidRPr="00D02921" w:rsidRDefault="00510222" w:rsidP="00142136">
            <w:pPr>
              <w:rPr>
                <w:i/>
                <w:highlight w:val="yellow"/>
              </w:rPr>
            </w:pPr>
            <w:r w:rsidRPr="00D02921">
              <w:rPr>
                <w:i/>
                <w:highlight w:val="yellow"/>
              </w:rPr>
              <w:lastRenderedPageBreak/>
              <w:t>Model update flexibility after deployment</w:t>
            </w:r>
          </w:p>
        </w:tc>
        <w:tc>
          <w:tcPr>
            <w:tcW w:w="1353" w:type="dxa"/>
            <w:vAlign w:val="center"/>
          </w:tcPr>
          <w:p w14:paraId="714C688E" w14:textId="77777777" w:rsidR="00510222" w:rsidRPr="00D02921" w:rsidRDefault="00510222" w:rsidP="00142136">
            <w:pPr>
              <w:rPr>
                <w:i/>
                <w:color w:val="000000" w:themeColor="text1"/>
                <w:kern w:val="24"/>
                <w:highlight w:val="yellow"/>
              </w:rPr>
            </w:pPr>
            <w:r w:rsidRPr="00D02921">
              <w:rPr>
                <w:i/>
                <w:color w:val="000000" w:themeColor="text1"/>
                <w:kern w:val="24"/>
                <w:highlight w:val="yellow"/>
              </w:rPr>
              <w:t>Flexible</w:t>
            </w:r>
          </w:p>
          <w:p w14:paraId="1B53F32B" w14:textId="77777777" w:rsidR="00510222" w:rsidRPr="00D02921" w:rsidRDefault="00510222" w:rsidP="00142136">
            <w:pPr>
              <w:rPr>
                <w:i/>
                <w:color w:val="000000" w:themeColor="text1"/>
                <w:highlight w:val="yellow"/>
              </w:rPr>
            </w:pPr>
            <w:r w:rsidRPr="00D02921">
              <w:rPr>
                <w:i/>
                <w:color w:val="000000" w:themeColor="text1"/>
                <w:kern w:val="24"/>
                <w:highlight w:val="yellow"/>
              </w:rPr>
              <w:t>(note 4)</w:t>
            </w:r>
          </w:p>
        </w:tc>
        <w:tc>
          <w:tcPr>
            <w:tcW w:w="1355" w:type="dxa"/>
            <w:vAlign w:val="center"/>
          </w:tcPr>
          <w:p w14:paraId="7EA48711" w14:textId="77777777" w:rsidR="00510222" w:rsidRPr="00D02921" w:rsidRDefault="00510222" w:rsidP="00142136">
            <w:pPr>
              <w:rPr>
                <w:i/>
                <w:color w:val="000000" w:themeColor="text1"/>
                <w:highlight w:val="yellow"/>
              </w:rPr>
            </w:pPr>
            <w:r w:rsidRPr="00D02921">
              <w:rPr>
                <w:rFonts w:eastAsiaTheme="minorEastAsia"/>
                <w:bCs/>
                <w:i/>
                <w:color w:val="FF0000"/>
                <w:highlight w:val="yellow"/>
              </w:rPr>
              <w:t>C</w:t>
            </w:r>
            <w:r w:rsidRPr="00D02921">
              <w:rPr>
                <w:rFonts w:eastAsiaTheme="minorEastAsia" w:hint="eastAsia"/>
                <w:bCs/>
                <w:i/>
                <w:color w:val="FF0000"/>
                <w:highlight w:val="yellow"/>
              </w:rPr>
              <w:t>on</w:t>
            </w:r>
            <w:r w:rsidRPr="00D02921">
              <w:rPr>
                <w:rFonts w:eastAsiaTheme="minorEastAsia"/>
                <w:bCs/>
                <w:i/>
                <w:color w:val="FF0000"/>
                <w:highlight w:val="yellow"/>
              </w:rPr>
              <w:t xml:space="preserve">ditional, </w:t>
            </w:r>
            <w:r w:rsidRPr="00D02921">
              <w:rPr>
                <w:rFonts w:eastAsiaTheme="minorEastAsia"/>
                <w:bCs/>
                <w:i/>
                <w:color w:val="FF0000"/>
                <w:highlight w:val="cyan"/>
              </w:rPr>
              <w:t>flexible</w:t>
            </w:r>
            <w:r w:rsidRPr="00D02921">
              <w:rPr>
                <w:rFonts w:eastAsiaTheme="minorEastAsia"/>
                <w:bCs/>
                <w:i/>
                <w:color w:val="FF0000"/>
                <w:highlight w:val="yellow"/>
              </w:rPr>
              <w:t xml:space="preserve"> with </w:t>
            </w:r>
            <w:r w:rsidRPr="00D02921">
              <w:rPr>
                <w:i/>
                <w:color w:val="FF0000"/>
                <w:kern w:val="24"/>
                <w:highlight w:val="yellow"/>
              </w:rPr>
              <w:t xml:space="preserve">assisted information </w:t>
            </w:r>
            <w:r w:rsidRPr="00D02921">
              <w:rPr>
                <w:i/>
                <w:color w:val="000000" w:themeColor="text1"/>
                <w:kern w:val="24"/>
                <w:highlight w:val="yellow"/>
              </w:rPr>
              <w:t>(note 4)</w:t>
            </w:r>
          </w:p>
        </w:tc>
        <w:tc>
          <w:tcPr>
            <w:tcW w:w="1354" w:type="dxa"/>
            <w:vAlign w:val="center"/>
          </w:tcPr>
          <w:p w14:paraId="08DE9E33" w14:textId="77777777" w:rsidR="00510222" w:rsidRPr="00D02921" w:rsidRDefault="00510222" w:rsidP="00142136">
            <w:pPr>
              <w:rPr>
                <w:i/>
                <w:color w:val="000000" w:themeColor="text1"/>
                <w:kern w:val="24"/>
                <w:highlight w:val="yellow"/>
              </w:rPr>
            </w:pPr>
            <w:r w:rsidRPr="00D02921">
              <w:rPr>
                <w:i/>
                <w:color w:val="000000" w:themeColor="text1"/>
                <w:kern w:val="24"/>
                <w:highlight w:val="yellow"/>
              </w:rPr>
              <w:t>Not flexible</w:t>
            </w:r>
          </w:p>
          <w:p w14:paraId="5F67CA4A" w14:textId="77777777" w:rsidR="00510222" w:rsidRPr="00D02921" w:rsidRDefault="00510222" w:rsidP="00142136">
            <w:pPr>
              <w:rPr>
                <w:i/>
                <w:color w:val="000000" w:themeColor="text1"/>
                <w:highlight w:val="yellow"/>
              </w:rPr>
            </w:pPr>
            <w:r w:rsidRPr="00D02921">
              <w:rPr>
                <w:i/>
                <w:color w:val="000000" w:themeColor="text1"/>
                <w:kern w:val="24"/>
                <w:highlight w:val="yellow"/>
              </w:rPr>
              <w:t>(note 4)</w:t>
            </w:r>
          </w:p>
        </w:tc>
        <w:tc>
          <w:tcPr>
            <w:tcW w:w="1353" w:type="dxa"/>
            <w:vAlign w:val="center"/>
          </w:tcPr>
          <w:p w14:paraId="2BC868D4" w14:textId="77777777" w:rsidR="00510222" w:rsidRPr="00D02921" w:rsidRDefault="00510222" w:rsidP="00142136">
            <w:pPr>
              <w:rPr>
                <w:i/>
                <w:color w:val="FF0000"/>
                <w:kern w:val="24"/>
                <w:highlight w:val="cyan"/>
              </w:rPr>
            </w:pPr>
            <w:r w:rsidRPr="00D02921">
              <w:rPr>
                <w:i/>
                <w:color w:val="000000" w:themeColor="text1"/>
                <w:kern w:val="24"/>
                <w:highlight w:val="cyan"/>
              </w:rPr>
              <w:t>Semi-flexible</w:t>
            </w:r>
          </w:p>
          <w:p w14:paraId="426A4EBA" w14:textId="77777777" w:rsidR="00510222" w:rsidRPr="00D02921" w:rsidRDefault="00510222" w:rsidP="00142136">
            <w:pPr>
              <w:rPr>
                <w:i/>
                <w:color w:val="000000" w:themeColor="text1"/>
                <w:highlight w:val="yellow"/>
              </w:rPr>
            </w:pPr>
          </w:p>
        </w:tc>
        <w:tc>
          <w:tcPr>
            <w:tcW w:w="1394" w:type="dxa"/>
            <w:vAlign w:val="center"/>
          </w:tcPr>
          <w:p w14:paraId="035B1AE1" w14:textId="77777777" w:rsidR="00510222" w:rsidRPr="00D02921" w:rsidRDefault="00510222" w:rsidP="00142136">
            <w:pPr>
              <w:rPr>
                <w:i/>
                <w:color w:val="FF0000"/>
                <w:kern w:val="24"/>
                <w:highlight w:val="yellow"/>
              </w:rPr>
            </w:pPr>
            <w:r w:rsidRPr="00D02921">
              <w:rPr>
                <w:i/>
                <w:color w:val="FF0000"/>
                <w:kern w:val="24"/>
                <w:highlight w:val="yellow"/>
              </w:rPr>
              <w:t>Conditional</w:t>
            </w:r>
            <w:r w:rsidRPr="00D02921">
              <w:rPr>
                <w:i/>
                <w:color w:val="000000" w:themeColor="text1"/>
                <w:kern w:val="24"/>
                <w:highlight w:val="yellow"/>
              </w:rPr>
              <w:t xml:space="preserve"> semi-flexible, </w:t>
            </w:r>
            <w:r w:rsidRPr="00D02921">
              <w:rPr>
                <w:rFonts w:eastAsiaTheme="minorEastAsia"/>
                <w:bCs/>
                <w:i/>
                <w:color w:val="FF0000"/>
                <w:highlight w:val="yellow"/>
              </w:rPr>
              <w:t xml:space="preserve">with </w:t>
            </w:r>
            <w:r w:rsidRPr="00D02921">
              <w:rPr>
                <w:i/>
                <w:color w:val="FF0000"/>
                <w:kern w:val="24"/>
                <w:highlight w:val="yellow"/>
              </w:rPr>
              <w:t>assisted information</w:t>
            </w:r>
          </w:p>
          <w:p w14:paraId="5922CD07" w14:textId="77777777" w:rsidR="00510222" w:rsidRPr="00D02921" w:rsidRDefault="00510222" w:rsidP="00142136">
            <w:pPr>
              <w:rPr>
                <w:i/>
                <w:color w:val="000000" w:themeColor="text1"/>
                <w:highlight w:val="yellow"/>
              </w:rPr>
            </w:pPr>
            <w:r w:rsidRPr="00D02921">
              <w:rPr>
                <w:i/>
                <w:color w:val="000000" w:themeColor="text1"/>
                <w:kern w:val="24"/>
                <w:highlight w:val="yellow"/>
              </w:rPr>
              <w:t>(note 4)</w:t>
            </w:r>
          </w:p>
        </w:tc>
      </w:tr>
      <w:tr w:rsidR="00510222" w14:paraId="62A6650C" w14:textId="77777777" w:rsidTr="00142136">
        <w:tc>
          <w:tcPr>
            <w:tcW w:w="2542" w:type="dxa"/>
          </w:tcPr>
          <w:p w14:paraId="23257FAD" w14:textId="77777777" w:rsidR="00510222" w:rsidRPr="00D02921" w:rsidRDefault="00510222" w:rsidP="00142136">
            <w:pPr>
              <w:rPr>
                <w:i/>
              </w:rPr>
            </w:pPr>
            <w:r w:rsidRPr="00D02921">
              <w:rPr>
                <w:i/>
              </w:rPr>
              <w:t>F</w:t>
            </w:r>
            <w:r w:rsidRPr="00D02921">
              <w:rPr>
                <w:rFonts w:eastAsia="Malgun Gothic"/>
                <w:i/>
              </w:rPr>
              <w:t>easibility of allowing UE side and NW side to develop/update models separately</w:t>
            </w:r>
          </w:p>
        </w:tc>
        <w:tc>
          <w:tcPr>
            <w:tcW w:w="1353" w:type="dxa"/>
            <w:vAlign w:val="center"/>
          </w:tcPr>
          <w:p w14:paraId="709FD9E0" w14:textId="77777777" w:rsidR="00510222" w:rsidRPr="00D02921" w:rsidRDefault="00510222" w:rsidP="00142136">
            <w:pPr>
              <w:rPr>
                <w:i/>
                <w:color w:val="000000" w:themeColor="text1"/>
                <w:kern w:val="24"/>
              </w:rPr>
            </w:pPr>
            <w:r w:rsidRPr="00D02921">
              <w:rPr>
                <w:i/>
                <w:color w:val="000000" w:themeColor="text1"/>
                <w:kern w:val="24"/>
              </w:rPr>
              <w:t>Limited</w:t>
            </w:r>
          </w:p>
          <w:p w14:paraId="3F7651E6" w14:textId="77777777" w:rsidR="00510222" w:rsidRPr="00D02921" w:rsidRDefault="00510222" w:rsidP="00142136">
            <w:pPr>
              <w:rPr>
                <w:i/>
                <w:color w:val="000000" w:themeColor="text1"/>
              </w:rPr>
            </w:pPr>
            <w:r w:rsidRPr="00D02921">
              <w:rPr>
                <w:i/>
                <w:color w:val="000000" w:themeColor="text1"/>
                <w:kern w:val="24"/>
              </w:rPr>
              <w:t xml:space="preserve">(Note 2)  </w:t>
            </w:r>
          </w:p>
        </w:tc>
        <w:tc>
          <w:tcPr>
            <w:tcW w:w="1355" w:type="dxa"/>
            <w:vAlign w:val="center"/>
          </w:tcPr>
          <w:p w14:paraId="3930B135" w14:textId="77777777" w:rsidR="00510222" w:rsidRPr="00D02921" w:rsidRDefault="00510222" w:rsidP="00142136">
            <w:pPr>
              <w:rPr>
                <w:i/>
                <w:color w:val="000000" w:themeColor="text1"/>
                <w:kern w:val="24"/>
              </w:rPr>
            </w:pPr>
            <w:r w:rsidRPr="00D02921">
              <w:rPr>
                <w:i/>
                <w:color w:val="000000" w:themeColor="text1"/>
                <w:kern w:val="24"/>
              </w:rPr>
              <w:t xml:space="preserve">Limited </w:t>
            </w:r>
          </w:p>
          <w:p w14:paraId="1C0B1121" w14:textId="77777777" w:rsidR="00510222" w:rsidRPr="00D02921" w:rsidRDefault="00510222" w:rsidP="00142136">
            <w:pPr>
              <w:rPr>
                <w:i/>
                <w:color w:val="000000" w:themeColor="text1"/>
              </w:rPr>
            </w:pPr>
            <w:r w:rsidRPr="00D02921">
              <w:rPr>
                <w:i/>
                <w:color w:val="000000" w:themeColor="text1"/>
                <w:kern w:val="24"/>
              </w:rPr>
              <w:t>(Note 2)</w:t>
            </w:r>
          </w:p>
        </w:tc>
        <w:tc>
          <w:tcPr>
            <w:tcW w:w="1354" w:type="dxa"/>
            <w:vAlign w:val="center"/>
          </w:tcPr>
          <w:p w14:paraId="6F9CCE6A" w14:textId="77777777" w:rsidR="00510222" w:rsidRPr="00D02921" w:rsidRDefault="00510222" w:rsidP="00142136">
            <w:pPr>
              <w:rPr>
                <w:i/>
                <w:color w:val="000000" w:themeColor="text1"/>
              </w:rPr>
            </w:pPr>
            <w:r w:rsidRPr="00D02921">
              <w:rPr>
                <w:i/>
                <w:color w:val="000000" w:themeColor="text1"/>
                <w:kern w:val="24"/>
              </w:rPr>
              <w:t>Infeasible</w:t>
            </w:r>
          </w:p>
        </w:tc>
        <w:tc>
          <w:tcPr>
            <w:tcW w:w="1353" w:type="dxa"/>
            <w:vAlign w:val="center"/>
          </w:tcPr>
          <w:p w14:paraId="6DA7B7E2" w14:textId="77777777" w:rsidR="00510222" w:rsidRPr="00D02921" w:rsidRDefault="00510222" w:rsidP="00142136">
            <w:pPr>
              <w:rPr>
                <w:i/>
                <w:color w:val="000000" w:themeColor="text1"/>
              </w:rPr>
            </w:pPr>
            <w:r w:rsidRPr="00D02921">
              <w:rPr>
                <w:i/>
                <w:color w:val="000000" w:themeColor="text1"/>
                <w:kern w:val="24"/>
              </w:rPr>
              <w:t>Feasible</w:t>
            </w:r>
          </w:p>
        </w:tc>
        <w:tc>
          <w:tcPr>
            <w:tcW w:w="1394" w:type="dxa"/>
            <w:vAlign w:val="center"/>
          </w:tcPr>
          <w:p w14:paraId="56465136" w14:textId="77777777" w:rsidR="00510222" w:rsidRPr="00D02921" w:rsidRDefault="00510222" w:rsidP="00142136">
            <w:pPr>
              <w:rPr>
                <w:i/>
                <w:color w:val="000000" w:themeColor="text1"/>
              </w:rPr>
            </w:pPr>
            <w:r w:rsidRPr="00D02921">
              <w:rPr>
                <w:i/>
                <w:color w:val="000000" w:themeColor="text1"/>
                <w:kern w:val="24"/>
              </w:rPr>
              <w:t>Feasible</w:t>
            </w:r>
          </w:p>
        </w:tc>
      </w:tr>
      <w:tr w:rsidR="00510222" w14:paraId="0D9F793D" w14:textId="77777777" w:rsidTr="00142136">
        <w:tc>
          <w:tcPr>
            <w:tcW w:w="2542" w:type="dxa"/>
          </w:tcPr>
          <w:p w14:paraId="247F74CC" w14:textId="77777777" w:rsidR="00510222" w:rsidRPr="00D02921" w:rsidRDefault="00510222" w:rsidP="00142136">
            <w:pPr>
              <w:rPr>
                <w:i/>
              </w:rPr>
            </w:pPr>
            <w:r w:rsidRPr="00D02921">
              <w:rPr>
                <w:i/>
              </w:rPr>
              <w:t xml:space="preserve">Whether </w:t>
            </w:r>
            <w:proofErr w:type="spellStart"/>
            <w:r w:rsidRPr="00D02921">
              <w:rPr>
                <w:i/>
              </w:rPr>
              <w:t>gNB</w:t>
            </w:r>
            <w:proofErr w:type="spellEnd"/>
            <w:r w:rsidRPr="00D02921">
              <w:rPr>
                <w:i/>
              </w:rPr>
              <w:t xml:space="preserve"> can maintain/store a single/unified model </w:t>
            </w:r>
            <w:r w:rsidRPr="00D02921">
              <w:rPr>
                <w:i/>
                <w:color w:val="FF0000"/>
              </w:rPr>
              <w:t>for a CSI report configuration</w:t>
            </w:r>
          </w:p>
        </w:tc>
        <w:tc>
          <w:tcPr>
            <w:tcW w:w="1353" w:type="dxa"/>
            <w:vAlign w:val="center"/>
          </w:tcPr>
          <w:p w14:paraId="48B07E1E" w14:textId="77777777" w:rsidR="00510222" w:rsidRPr="00D02921" w:rsidRDefault="00510222" w:rsidP="00142136">
            <w:pPr>
              <w:rPr>
                <w:i/>
                <w:strike/>
                <w:color w:val="FF0000"/>
                <w:kern w:val="24"/>
              </w:rPr>
            </w:pPr>
            <w:r w:rsidRPr="00D02921">
              <w:rPr>
                <w:i/>
                <w:color w:val="000000" w:themeColor="text1"/>
                <w:kern w:val="24"/>
                <w:highlight w:val="yellow"/>
              </w:rPr>
              <w:t>Yes</w:t>
            </w:r>
            <w:r w:rsidRPr="00D02921">
              <w:rPr>
                <w:i/>
                <w:color w:val="FF0000"/>
                <w:kern w:val="24"/>
                <w:highlight w:val="yellow"/>
              </w:rPr>
              <w:t xml:space="preserve"> </w:t>
            </w:r>
            <w:r w:rsidRPr="00D02921">
              <w:rPr>
                <w:i/>
                <w:strike/>
                <w:color w:val="FF0000"/>
                <w:kern w:val="24"/>
                <w:highlight w:val="yellow"/>
              </w:rPr>
              <w:t>No</w:t>
            </w:r>
          </w:p>
        </w:tc>
        <w:tc>
          <w:tcPr>
            <w:tcW w:w="1355" w:type="dxa"/>
            <w:vAlign w:val="center"/>
          </w:tcPr>
          <w:p w14:paraId="35E30DBB" w14:textId="77777777" w:rsidR="00510222" w:rsidRPr="00D02921" w:rsidRDefault="00510222" w:rsidP="00142136">
            <w:pPr>
              <w:rPr>
                <w:i/>
                <w:color w:val="000000" w:themeColor="text1"/>
              </w:rPr>
            </w:pPr>
            <w:r w:rsidRPr="00D02921">
              <w:rPr>
                <w:i/>
                <w:color w:val="000000" w:themeColor="text1"/>
                <w:kern w:val="24"/>
              </w:rPr>
              <w:t>No</w:t>
            </w:r>
          </w:p>
        </w:tc>
        <w:tc>
          <w:tcPr>
            <w:tcW w:w="1354" w:type="dxa"/>
            <w:vAlign w:val="center"/>
          </w:tcPr>
          <w:p w14:paraId="629287B0" w14:textId="77777777" w:rsidR="00510222" w:rsidRPr="00D02921" w:rsidRDefault="00510222" w:rsidP="00142136">
            <w:pPr>
              <w:rPr>
                <w:i/>
                <w:color w:val="000000" w:themeColor="text1"/>
                <w:highlight w:val="yellow"/>
              </w:rPr>
            </w:pPr>
            <w:r w:rsidRPr="00D02921">
              <w:rPr>
                <w:rFonts w:eastAsia="Malgun Gothic"/>
                <w:i/>
              </w:rPr>
              <w:t>Pending evaluation in 9.2.2.1</w:t>
            </w:r>
          </w:p>
        </w:tc>
        <w:tc>
          <w:tcPr>
            <w:tcW w:w="1353" w:type="dxa"/>
            <w:vAlign w:val="center"/>
          </w:tcPr>
          <w:p w14:paraId="2A6C5317" w14:textId="77777777" w:rsidR="00510222" w:rsidRPr="00D02921" w:rsidRDefault="00510222" w:rsidP="00142136">
            <w:pPr>
              <w:rPr>
                <w:i/>
                <w:color w:val="000000" w:themeColor="text1"/>
                <w:highlight w:val="yellow"/>
              </w:rPr>
            </w:pPr>
            <w:r w:rsidRPr="00D02921">
              <w:rPr>
                <w:rFonts w:eastAsia="Malgun Gothic"/>
                <w:i/>
              </w:rPr>
              <w:t>Pending evaluation in 9.2.2.1</w:t>
            </w:r>
          </w:p>
        </w:tc>
        <w:tc>
          <w:tcPr>
            <w:tcW w:w="1394" w:type="dxa"/>
            <w:vAlign w:val="center"/>
          </w:tcPr>
          <w:p w14:paraId="18BC5F44" w14:textId="77777777" w:rsidR="00510222" w:rsidRPr="00D02921" w:rsidRDefault="00510222" w:rsidP="00142136">
            <w:pPr>
              <w:rPr>
                <w:i/>
                <w:color w:val="000000" w:themeColor="text1"/>
                <w:highlight w:val="yellow"/>
              </w:rPr>
            </w:pPr>
            <w:r w:rsidRPr="00D02921">
              <w:rPr>
                <w:rFonts w:eastAsia="Malgun Gothic"/>
                <w:i/>
              </w:rPr>
              <w:t>Pending evaluation in 9.2.2.1</w:t>
            </w:r>
          </w:p>
        </w:tc>
      </w:tr>
      <w:tr w:rsidR="00510222" w14:paraId="479F8085" w14:textId="77777777" w:rsidTr="00142136">
        <w:tc>
          <w:tcPr>
            <w:tcW w:w="2542" w:type="dxa"/>
          </w:tcPr>
          <w:p w14:paraId="39FAE237" w14:textId="77777777" w:rsidR="00510222" w:rsidRPr="00D02921" w:rsidRDefault="00510222" w:rsidP="00142136">
            <w:pPr>
              <w:rPr>
                <w:i/>
              </w:rPr>
            </w:pPr>
            <w:r w:rsidRPr="00D02921">
              <w:rPr>
                <w:i/>
              </w:rPr>
              <w:t xml:space="preserve">Whether UE device can maintain/store a single/unified model </w:t>
            </w:r>
            <w:r w:rsidRPr="00D02921">
              <w:rPr>
                <w:i/>
                <w:color w:val="FF0000"/>
              </w:rPr>
              <w:t>for a CSI report configuration</w:t>
            </w:r>
          </w:p>
        </w:tc>
        <w:tc>
          <w:tcPr>
            <w:tcW w:w="1353" w:type="dxa"/>
            <w:vAlign w:val="center"/>
          </w:tcPr>
          <w:p w14:paraId="68C535A3" w14:textId="77777777" w:rsidR="00510222" w:rsidRPr="00D02921" w:rsidRDefault="00510222" w:rsidP="00142136">
            <w:pPr>
              <w:rPr>
                <w:i/>
                <w:color w:val="000000" w:themeColor="text1"/>
              </w:rPr>
            </w:pPr>
            <w:r w:rsidRPr="00D02921">
              <w:rPr>
                <w:i/>
                <w:color w:val="000000" w:themeColor="text1"/>
                <w:kern w:val="24"/>
                <w:highlight w:val="yellow"/>
              </w:rPr>
              <w:t>No</w:t>
            </w:r>
          </w:p>
        </w:tc>
        <w:tc>
          <w:tcPr>
            <w:tcW w:w="1355" w:type="dxa"/>
            <w:vAlign w:val="center"/>
          </w:tcPr>
          <w:p w14:paraId="70A7B05D" w14:textId="77777777" w:rsidR="00510222" w:rsidRPr="00D02921" w:rsidRDefault="00510222" w:rsidP="00142136">
            <w:pPr>
              <w:rPr>
                <w:i/>
                <w:color w:val="000000" w:themeColor="text1"/>
              </w:rPr>
            </w:pPr>
            <w:r w:rsidRPr="00D02921">
              <w:rPr>
                <w:i/>
                <w:color w:val="000000" w:themeColor="text1"/>
                <w:kern w:val="24"/>
              </w:rPr>
              <w:t>Yes</w:t>
            </w:r>
          </w:p>
        </w:tc>
        <w:tc>
          <w:tcPr>
            <w:tcW w:w="1354" w:type="dxa"/>
            <w:vAlign w:val="center"/>
          </w:tcPr>
          <w:p w14:paraId="6C25CD2E" w14:textId="77777777" w:rsidR="00510222" w:rsidRPr="00D02921" w:rsidRDefault="00510222" w:rsidP="00142136">
            <w:pPr>
              <w:rPr>
                <w:i/>
                <w:color w:val="000000" w:themeColor="text1"/>
                <w:highlight w:val="yellow"/>
              </w:rPr>
            </w:pPr>
            <w:r w:rsidRPr="00D02921">
              <w:rPr>
                <w:rFonts w:eastAsia="Malgun Gothic"/>
                <w:i/>
              </w:rPr>
              <w:t>Pending evaluation in 9.2.2.1</w:t>
            </w:r>
          </w:p>
        </w:tc>
        <w:tc>
          <w:tcPr>
            <w:tcW w:w="1353" w:type="dxa"/>
            <w:vAlign w:val="center"/>
          </w:tcPr>
          <w:p w14:paraId="013D3F0C" w14:textId="77777777" w:rsidR="00510222" w:rsidRPr="00D02921" w:rsidRDefault="00510222" w:rsidP="00142136">
            <w:pPr>
              <w:rPr>
                <w:i/>
                <w:color w:val="000000" w:themeColor="text1"/>
                <w:highlight w:val="yellow"/>
              </w:rPr>
            </w:pPr>
            <w:r w:rsidRPr="00D02921">
              <w:rPr>
                <w:rFonts w:eastAsia="Malgun Gothic"/>
                <w:i/>
              </w:rPr>
              <w:t>Pending evaluation in 9.2.2.1</w:t>
            </w:r>
          </w:p>
        </w:tc>
        <w:tc>
          <w:tcPr>
            <w:tcW w:w="1394" w:type="dxa"/>
            <w:vAlign w:val="center"/>
          </w:tcPr>
          <w:p w14:paraId="25A8610A" w14:textId="77777777" w:rsidR="00510222" w:rsidRPr="00D02921" w:rsidRDefault="00510222" w:rsidP="00142136">
            <w:pPr>
              <w:rPr>
                <w:i/>
                <w:color w:val="000000" w:themeColor="text1"/>
                <w:highlight w:val="yellow"/>
              </w:rPr>
            </w:pPr>
            <w:r w:rsidRPr="00D02921">
              <w:rPr>
                <w:rFonts w:eastAsia="Malgun Gothic"/>
                <w:i/>
              </w:rPr>
              <w:t>Pending evaluation in 9.2.2.1</w:t>
            </w:r>
          </w:p>
        </w:tc>
      </w:tr>
      <w:tr w:rsidR="00510222" w14:paraId="2F44CD93" w14:textId="77777777" w:rsidTr="00142136">
        <w:tc>
          <w:tcPr>
            <w:tcW w:w="2542" w:type="dxa"/>
          </w:tcPr>
          <w:p w14:paraId="4D124306" w14:textId="77777777" w:rsidR="00510222" w:rsidRPr="00D02921" w:rsidRDefault="00510222" w:rsidP="00142136">
            <w:pPr>
              <w:rPr>
                <w:i/>
              </w:rPr>
            </w:pPr>
            <w:r w:rsidRPr="00D02921">
              <w:rPr>
                <w:i/>
              </w:rPr>
              <w:t>Extendibility:</w:t>
            </w:r>
            <w:r w:rsidRPr="00D02921">
              <w:rPr>
                <w:rFonts w:eastAsia="Malgun Gothic"/>
                <w:i/>
              </w:rPr>
              <w:t xml:space="preserve"> to train new UE-side model compatible with NW-side model in use; Or to train new NW-side model compatible with UE-side model in use</w:t>
            </w:r>
          </w:p>
        </w:tc>
        <w:tc>
          <w:tcPr>
            <w:tcW w:w="1353" w:type="dxa"/>
          </w:tcPr>
          <w:p w14:paraId="50A21119" w14:textId="77777777" w:rsidR="00510222" w:rsidRPr="00D02921" w:rsidRDefault="00510222" w:rsidP="00142136">
            <w:pPr>
              <w:rPr>
                <w:i/>
                <w:color w:val="000000" w:themeColor="text1"/>
                <w:kern w:val="24"/>
              </w:rPr>
            </w:pPr>
            <w:r w:rsidRPr="00D02921">
              <w:rPr>
                <w:i/>
                <w:color w:val="000000" w:themeColor="text1"/>
                <w:kern w:val="24"/>
                <w:highlight w:val="cyan"/>
              </w:rPr>
              <w:t>Limited</w:t>
            </w:r>
            <w:r w:rsidRPr="00D02921">
              <w:rPr>
                <w:i/>
                <w:color w:val="000000" w:themeColor="text1"/>
                <w:kern w:val="24"/>
              </w:rPr>
              <w:t xml:space="preserve">  </w:t>
            </w:r>
          </w:p>
          <w:p w14:paraId="7476D6B4" w14:textId="77777777" w:rsidR="00510222" w:rsidRPr="00D02921" w:rsidRDefault="00510222" w:rsidP="00142136">
            <w:pPr>
              <w:rPr>
                <w:i/>
                <w:color w:val="000000" w:themeColor="text1"/>
                <w:kern w:val="24"/>
              </w:rPr>
            </w:pPr>
            <w:r w:rsidRPr="00D02921">
              <w:rPr>
                <w:i/>
                <w:color w:val="000000" w:themeColor="text1"/>
                <w:kern w:val="24"/>
              </w:rPr>
              <w:t>(Note 2)</w:t>
            </w:r>
          </w:p>
        </w:tc>
        <w:tc>
          <w:tcPr>
            <w:tcW w:w="1355" w:type="dxa"/>
          </w:tcPr>
          <w:p w14:paraId="0E17A371" w14:textId="77777777" w:rsidR="00510222" w:rsidRPr="00D02921" w:rsidRDefault="00510222" w:rsidP="00142136">
            <w:pPr>
              <w:snapToGrid w:val="0"/>
              <w:spacing w:beforeLines="30" w:before="72" w:afterLines="30" w:after="72" w:line="288" w:lineRule="auto"/>
              <w:rPr>
                <w:i/>
                <w:color w:val="000000" w:themeColor="text1"/>
                <w:kern w:val="24"/>
              </w:rPr>
            </w:pPr>
            <w:r w:rsidRPr="00D02921">
              <w:rPr>
                <w:i/>
                <w:color w:val="000000" w:themeColor="text1"/>
                <w:kern w:val="24"/>
              </w:rPr>
              <w:t>Limited</w:t>
            </w:r>
          </w:p>
          <w:p w14:paraId="3BE5D6D4" w14:textId="77777777" w:rsidR="00510222" w:rsidRPr="00D02921" w:rsidRDefault="00510222" w:rsidP="00142136">
            <w:pPr>
              <w:snapToGrid w:val="0"/>
              <w:spacing w:beforeLines="30" w:before="72" w:afterLines="30" w:after="72" w:line="288" w:lineRule="auto"/>
              <w:rPr>
                <w:i/>
                <w:color w:val="000000" w:themeColor="text1"/>
                <w:kern w:val="24"/>
              </w:rPr>
            </w:pPr>
            <w:r w:rsidRPr="00D02921">
              <w:rPr>
                <w:i/>
                <w:color w:val="000000" w:themeColor="text1"/>
                <w:kern w:val="24"/>
              </w:rPr>
              <w:t>(Note 2)</w:t>
            </w:r>
          </w:p>
        </w:tc>
        <w:tc>
          <w:tcPr>
            <w:tcW w:w="1354" w:type="dxa"/>
            <w:vAlign w:val="center"/>
          </w:tcPr>
          <w:p w14:paraId="7B6F665E" w14:textId="77777777" w:rsidR="00510222" w:rsidRPr="00D02921" w:rsidRDefault="00510222" w:rsidP="00142136">
            <w:pPr>
              <w:rPr>
                <w:i/>
                <w:color w:val="000000" w:themeColor="text1"/>
                <w:kern w:val="24"/>
              </w:rPr>
            </w:pPr>
            <w:r w:rsidRPr="00D02921">
              <w:rPr>
                <w:i/>
                <w:color w:val="000000" w:themeColor="text1"/>
                <w:kern w:val="24"/>
              </w:rPr>
              <w:t>Limited</w:t>
            </w:r>
          </w:p>
        </w:tc>
        <w:tc>
          <w:tcPr>
            <w:tcW w:w="1353" w:type="dxa"/>
            <w:vAlign w:val="center"/>
          </w:tcPr>
          <w:p w14:paraId="7BB71ECE" w14:textId="77777777" w:rsidR="00510222" w:rsidRPr="00D02921" w:rsidRDefault="00510222" w:rsidP="00142136">
            <w:pPr>
              <w:rPr>
                <w:i/>
                <w:color w:val="000000" w:themeColor="text1"/>
                <w:kern w:val="24"/>
              </w:rPr>
            </w:pPr>
            <w:r w:rsidRPr="00D02921">
              <w:rPr>
                <w:i/>
                <w:color w:val="000000" w:themeColor="text1"/>
                <w:kern w:val="24"/>
              </w:rPr>
              <w:t>Support</w:t>
            </w:r>
          </w:p>
        </w:tc>
        <w:tc>
          <w:tcPr>
            <w:tcW w:w="1394" w:type="dxa"/>
            <w:vAlign w:val="center"/>
          </w:tcPr>
          <w:p w14:paraId="3B25AC03" w14:textId="77777777" w:rsidR="00510222" w:rsidRPr="00D02921" w:rsidRDefault="00510222" w:rsidP="00142136">
            <w:pPr>
              <w:rPr>
                <w:i/>
                <w:color w:val="000000" w:themeColor="text1"/>
                <w:kern w:val="24"/>
              </w:rPr>
            </w:pPr>
            <w:r w:rsidRPr="00D02921">
              <w:rPr>
                <w:i/>
                <w:color w:val="000000" w:themeColor="text1"/>
                <w:kern w:val="24"/>
              </w:rPr>
              <w:t>Support</w:t>
            </w:r>
          </w:p>
        </w:tc>
      </w:tr>
      <w:tr w:rsidR="00510222" w14:paraId="5F72496C" w14:textId="77777777" w:rsidTr="00142136">
        <w:tc>
          <w:tcPr>
            <w:tcW w:w="2542" w:type="dxa"/>
          </w:tcPr>
          <w:p w14:paraId="7D8F5C1C" w14:textId="77777777" w:rsidR="00510222" w:rsidRPr="00D02921" w:rsidRDefault="00510222" w:rsidP="00142136">
            <w:pPr>
              <w:rPr>
                <w:i/>
                <w:highlight w:val="cyan"/>
              </w:rPr>
            </w:pPr>
            <w:r w:rsidRPr="00D02921">
              <w:rPr>
                <w:i/>
                <w:highlight w:val="cyan"/>
              </w:rPr>
              <w:t>Whether training data distribution can match the inference device</w:t>
            </w:r>
          </w:p>
        </w:tc>
        <w:tc>
          <w:tcPr>
            <w:tcW w:w="1353" w:type="dxa"/>
            <w:vAlign w:val="center"/>
          </w:tcPr>
          <w:p w14:paraId="7FCDAAF5" w14:textId="77777777" w:rsidR="00510222" w:rsidRPr="00D02921" w:rsidRDefault="00510222" w:rsidP="00142136">
            <w:pPr>
              <w:rPr>
                <w:i/>
                <w:color w:val="000000" w:themeColor="text1"/>
                <w:kern w:val="24"/>
                <w:highlight w:val="cyan"/>
              </w:rPr>
            </w:pPr>
            <w:r w:rsidRPr="00D02921">
              <w:rPr>
                <w:rFonts w:eastAsiaTheme="minorEastAsia"/>
                <w:bCs/>
                <w:i/>
                <w:color w:val="FF0000"/>
                <w:highlight w:val="cyan"/>
              </w:rPr>
              <w:t>C</w:t>
            </w:r>
            <w:r w:rsidRPr="00D02921">
              <w:rPr>
                <w:rFonts w:eastAsiaTheme="minorEastAsia" w:hint="eastAsia"/>
                <w:bCs/>
                <w:i/>
                <w:color w:val="FF0000"/>
                <w:highlight w:val="cyan"/>
              </w:rPr>
              <w:t>on</w:t>
            </w:r>
            <w:r w:rsidRPr="00D02921">
              <w:rPr>
                <w:rFonts w:eastAsiaTheme="minorEastAsia"/>
                <w:bCs/>
                <w:i/>
                <w:color w:val="FF0000"/>
                <w:highlight w:val="cyan"/>
              </w:rPr>
              <w:t xml:space="preserve">ditional, with </w:t>
            </w:r>
            <w:r w:rsidRPr="00D02921">
              <w:rPr>
                <w:i/>
                <w:color w:val="FF0000"/>
                <w:kern w:val="24"/>
                <w:highlight w:val="cyan"/>
              </w:rPr>
              <w:t xml:space="preserve">assisted information from UE for </w:t>
            </w:r>
            <w:r w:rsidRPr="00D02921">
              <w:rPr>
                <w:i/>
                <w:color w:val="FF0000"/>
                <w:highlight w:val="cyan"/>
              </w:rPr>
              <w:t>device specific model.</w:t>
            </w:r>
            <w:r w:rsidRPr="00D02921">
              <w:rPr>
                <w:i/>
                <w:highlight w:val="cyan"/>
              </w:rPr>
              <w:t xml:space="preserve"> </w:t>
            </w:r>
          </w:p>
        </w:tc>
        <w:tc>
          <w:tcPr>
            <w:tcW w:w="1355" w:type="dxa"/>
            <w:vAlign w:val="center"/>
          </w:tcPr>
          <w:p w14:paraId="102484E6" w14:textId="77777777" w:rsidR="00510222" w:rsidRPr="00D02921" w:rsidRDefault="00510222" w:rsidP="00142136">
            <w:pPr>
              <w:rPr>
                <w:i/>
                <w:color w:val="000000" w:themeColor="text1"/>
                <w:kern w:val="24"/>
                <w:highlight w:val="cyan"/>
              </w:rPr>
            </w:pPr>
            <w:r w:rsidRPr="00D02921">
              <w:rPr>
                <w:i/>
                <w:color w:val="000000" w:themeColor="text1"/>
                <w:kern w:val="24"/>
                <w:highlight w:val="cyan"/>
              </w:rPr>
              <w:t>Yes</w:t>
            </w:r>
          </w:p>
        </w:tc>
        <w:tc>
          <w:tcPr>
            <w:tcW w:w="1354" w:type="dxa"/>
            <w:vAlign w:val="center"/>
          </w:tcPr>
          <w:p w14:paraId="640B23D3" w14:textId="77777777" w:rsidR="00510222" w:rsidRPr="00D02921" w:rsidRDefault="00510222" w:rsidP="00142136">
            <w:pPr>
              <w:rPr>
                <w:i/>
                <w:color w:val="000000" w:themeColor="text1"/>
                <w:kern w:val="24"/>
                <w:highlight w:val="cyan"/>
              </w:rPr>
            </w:pPr>
            <w:r w:rsidRPr="00D02921">
              <w:rPr>
                <w:i/>
                <w:color w:val="000000" w:themeColor="text1"/>
                <w:kern w:val="24"/>
                <w:highlight w:val="cyan"/>
              </w:rPr>
              <w:t>Restricted</w:t>
            </w:r>
          </w:p>
        </w:tc>
        <w:tc>
          <w:tcPr>
            <w:tcW w:w="1353" w:type="dxa"/>
          </w:tcPr>
          <w:p w14:paraId="1A6A3F4E" w14:textId="77777777" w:rsidR="00510222" w:rsidRPr="00D02921" w:rsidRDefault="00510222" w:rsidP="00142136">
            <w:pPr>
              <w:rPr>
                <w:i/>
                <w:color w:val="000000" w:themeColor="text1"/>
                <w:kern w:val="24"/>
                <w:highlight w:val="cyan"/>
              </w:rPr>
            </w:pPr>
          </w:p>
          <w:p w14:paraId="790B4B28" w14:textId="77777777" w:rsidR="00510222" w:rsidRPr="00D02921" w:rsidRDefault="00510222" w:rsidP="00142136">
            <w:pPr>
              <w:rPr>
                <w:i/>
                <w:color w:val="000000" w:themeColor="text1"/>
                <w:kern w:val="24"/>
                <w:highlight w:val="cyan"/>
              </w:rPr>
            </w:pPr>
            <w:r w:rsidRPr="00D02921">
              <w:rPr>
                <w:i/>
                <w:color w:val="000000" w:themeColor="text1"/>
                <w:kern w:val="24"/>
                <w:highlight w:val="cyan"/>
              </w:rPr>
              <w:t>C</w:t>
            </w:r>
            <w:r w:rsidRPr="00D02921">
              <w:rPr>
                <w:rFonts w:hint="eastAsia"/>
                <w:i/>
                <w:color w:val="000000" w:themeColor="text1"/>
                <w:kern w:val="24"/>
                <w:highlight w:val="cyan"/>
              </w:rPr>
              <w:t>on</w:t>
            </w:r>
            <w:r w:rsidRPr="00D02921">
              <w:rPr>
                <w:i/>
                <w:color w:val="000000" w:themeColor="text1"/>
                <w:kern w:val="24"/>
                <w:highlight w:val="cyan"/>
              </w:rPr>
              <w:t>ditional, with assisted information from UE</w:t>
            </w:r>
          </w:p>
        </w:tc>
        <w:tc>
          <w:tcPr>
            <w:tcW w:w="1394" w:type="dxa"/>
          </w:tcPr>
          <w:p w14:paraId="414F23BC" w14:textId="77777777" w:rsidR="00510222" w:rsidRPr="00D02921" w:rsidRDefault="00510222" w:rsidP="00142136">
            <w:pPr>
              <w:rPr>
                <w:i/>
                <w:highlight w:val="cyan"/>
              </w:rPr>
            </w:pPr>
          </w:p>
          <w:p w14:paraId="141AB3D9" w14:textId="77777777" w:rsidR="00510222" w:rsidRPr="00D02921" w:rsidRDefault="00510222" w:rsidP="00142136">
            <w:pPr>
              <w:rPr>
                <w:i/>
                <w:color w:val="000000" w:themeColor="text1"/>
                <w:kern w:val="24"/>
                <w:highlight w:val="cyan"/>
              </w:rPr>
            </w:pPr>
            <w:r w:rsidRPr="00D02921">
              <w:rPr>
                <w:i/>
                <w:highlight w:val="cyan"/>
              </w:rPr>
              <w:t>Yes</w:t>
            </w:r>
          </w:p>
        </w:tc>
      </w:tr>
      <w:tr w:rsidR="00510222" w14:paraId="539FD060" w14:textId="77777777" w:rsidTr="00142136">
        <w:tc>
          <w:tcPr>
            <w:tcW w:w="2542" w:type="dxa"/>
          </w:tcPr>
          <w:p w14:paraId="3E7799EA" w14:textId="77777777" w:rsidR="00510222" w:rsidRPr="00D02921" w:rsidRDefault="00510222" w:rsidP="00142136">
            <w:pPr>
              <w:rPr>
                <w:i/>
              </w:rPr>
            </w:pPr>
            <w:r w:rsidRPr="00D02921">
              <w:rPr>
                <w:rFonts w:eastAsia="Malgun Gothic"/>
                <w:i/>
              </w:rPr>
              <w:t>Software/hardware compatibility (Whether device capability can be considered for model development)</w:t>
            </w:r>
          </w:p>
        </w:tc>
        <w:tc>
          <w:tcPr>
            <w:tcW w:w="1353" w:type="dxa"/>
          </w:tcPr>
          <w:p w14:paraId="0D586C25" w14:textId="77777777" w:rsidR="00510222" w:rsidRPr="00D02921" w:rsidRDefault="00510222" w:rsidP="00142136">
            <w:pPr>
              <w:rPr>
                <w:i/>
              </w:rPr>
            </w:pPr>
            <w:proofErr w:type="gramStart"/>
            <w:r w:rsidRPr="00D02921">
              <w:rPr>
                <w:i/>
                <w:color w:val="FF0000"/>
                <w:highlight w:val="yellow"/>
              </w:rPr>
              <w:t>Yes</w:t>
            </w:r>
            <w:proofErr w:type="gramEnd"/>
            <w:r w:rsidRPr="00D02921">
              <w:rPr>
                <w:i/>
                <w:color w:val="FF0000"/>
                <w:highlight w:val="yellow"/>
              </w:rPr>
              <w:t xml:space="preserve"> for device specific model. No for device-agnostic model.</w:t>
            </w:r>
            <w:r w:rsidRPr="00D02921">
              <w:rPr>
                <w:i/>
                <w:color w:val="FF0000"/>
              </w:rPr>
              <w:t xml:space="preserve"> </w:t>
            </w:r>
          </w:p>
        </w:tc>
        <w:tc>
          <w:tcPr>
            <w:tcW w:w="1355" w:type="dxa"/>
          </w:tcPr>
          <w:p w14:paraId="14397B85" w14:textId="77777777" w:rsidR="00510222" w:rsidRPr="00D02921" w:rsidRDefault="00510222" w:rsidP="00142136">
            <w:pPr>
              <w:rPr>
                <w:i/>
                <w:strike/>
                <w:color w:val="000000" w:themeColor="text1"/>
                <w:kern w:val="24"/>
              </w:rPr>
            </w:pPr>
            <w:r w:rsidRPr="00D02921">
              <w:rPr>
                <w:i/>
                <w:strike/>
                <w:color w:val="FF0000"/>
              </w:rPr>
              <w:t>Limited</w:t>
            </w:r>
            <w:r w:rsidRPr="00D02921">
              <w:rPr>
                <w:i/>
                <w:color w:val="FF0000"/>
              </w:rPr>
              <w:t xml:space="preserve"> Yes</w:t>
            </w:r>
          </w:p>
        </w:tc>
        <w:tc>
          <w:tcPr>
            <w:tcW w:w="1354" w:type="dxa"/>
          </w:tcPr>
          <w:p w14:paraId="7C445A01" w14:textId="77777777" w:rsidR="00510222" w:rsidRPr="00D02921" w:rsidRDefault="00510222" w:rsidP="00142136">
            <w:pPr>
              <w:rPr>
                <w:i/>
                <w:color w:val="000000" w:themeColor="text1"/>
                <w:kern w:val="24"/>
              </w:rPr>
            </w:pPr>
            <w:r w:rsidRPr="00D02921">
              <w:rPr>
                <w:i/>
              </w:rPr>
              <w:t xml:space="preserve">Compatible </w:t>
            </w:r>
          </w:p>
        </w:tc>
        <w:tc>
          <w:tcPr>
            <w:tcW w:w="1353" w:type="dxa"/>
          </w:tcPr>
          <w:p w14:paraId="653DDD82" w14:textId="77777777" w:rsidR="00510222" w:rsidRPr="00D02921" w:rsidRDefault="00510222" w:rsidP="00142136">
            <w:pPr>
              <w:rPr>
                <w:i/>
                <w:color w:val="000000" w:themeColor="text1"/>
                <w:kern w:val="24"/>
              </w:rPr>
            </w:pPr>
            <w:r w:rsidRPr="00D02921">
              <w:rPr>
                <w:i/>
              </w:rPr>
              <w:t>Compatible</w:t>
            </w:r>
          </w:p>
        </w:tc>
        <w:tc>
          <w:tcPr>
            <w:tcW w:w="1394" w:type="dxa"/>
          </w:tcPr>
          <w:p w14:paraId="1167BBE4" w14:textId="77777777" w:rsidR="00510222" w:rsidRPr="00D02921" w:rsidRDefault="00510222" w:rsidP="00142136">
            <w:pPr>
              <w:rPr>
                <w:i/>
                <w:color w:val="000000" w:themeColor="text1"/>
                <w:kern w:val="24"/>
              </w:rPr>
            </w:pPr>
            <w:r w:rsidRPr="00D02921">
              <w:rPr>
                <w:i/>
              </w:rPr>
              <w:t>Compatible</w:t>
            </w:r>
          </w:p>
        </w:tc>
      </w:tr>
      <w:tr w:rsidR="00510222" w14:paraId="30E9C8A7" w14:textId="77777777" w:rsidTr="00142136">
        <w:tc>
          <w:tcPr>
            <w:tcW w:w="2542" w:type="dxa"/>
          </w:tcPr>
          <w:p w14:paraId="3509D5B5" w14:textId="77777777" w:rsidR="00510222" w:rsidRPr="00D02921" w:rsidRDefault="00510222" w:rsidP="00142136">
            <w:pPr>
              <w:rPr>
                <w:rFonts w:eastAsia="Malgun Gothic"/>
                <w:i/>
              </w:rPr>
            </w:pPr>
            <w:r w:rsidRPr="00D02921">
              <w:rPr>
                <w:rFonts w:eastAsia="Malgun Gothic"/>
                <w:i/>
              </w:rPr>
              <w:t>Model performance based on evaluation in 9.2.2.1</w:t>
            </w:r>
          </w:p>
        </w:tc>
        <w:tc>
          <w:tcPr>
            <w:tcW w:w="1353" w:type="dxa"/>
          </w:tcPr>
          <w:p w14:paraId="55584AA2" w14:textId="77777777" w:rsidR="00510222" w:rsidRPr="00D02921" w:rsidRDefault="00510222" w:rsidP="00142136">
            <w:pPr>
              <w:rPr>
                <w:rFonts w:eastAsia="Malgun Gothic"/>
                <w:i/>
              </w:rPr>
            </w:pPr>
            <w:r w:rsidRPr="00D02921">
              <w:rPr>
                <w:rFonts w:eastAsia="Malgun Gothic"/>
                <w:i/>
              </w:rPr>
              <w:t>Pending evaluation in 9.2.2.1</w:t>
            </w:r>
          </w:p>
        </w:tc>
        <w:tc>
          <w:tcPr>
            <w:tcW w:w="1355" w:type="dxa"/>
          </w:tcPr>
          <w:p w14:paraId="37340670" w14:textId="77777777" w:rsidR="00510222" w:rsidRPr="00D02921" w:rsidRDefault="00510222" w:rsidP="00142136">
            <w:pPr>
              <w:rPr>
                <w:rFonts w:eastAsia="Malgun Gothic"/>
                <w:i/>
              </w:rPr>
            </w:pPr>
            <w:r w:rsidRPr="00D02921">
              <w:rPr>
                <w:rFonts w:eastAsia="Malgun Gothic"/>
                <w:i/>
              </w:rPr>
              <w:t>Pending evaluation in 9.2.2.1</w:t>
            </w:r>
          </w:p>
        </w:tc>
        <w:tc>
          <w:tcPr>
            <w:tcW w:w="1354" w:type="dxa"/>
          </w:tcPr>
          <w:p w14:paraId="61E7CB81" w14:textId="77777777" w:rsidR="00510222" w:rsidRPr="00D02921" w:rsidRDefault="00510222" w:rsidP="00142136">
            <w:pPr>
              <w:rPr>
                <w:i/>
                <w:color w:val="000000" w:themeColor="text1"/>
                <w:kern w:val="24"/>
              </w:rPr>
            </w:pPr>
            <w:r w:rsidRPr="00D02921">
              <w:rPr>
                <w:rFonts w:eastAsia="Malgun Gothic"/>
                <w:i/>
              </w:rPr>
              <w:t>Pending evaluation in 9.2.2.1</w:t>
            </w:r>
          </w:p>
        </w:tc>
        <w:tc>
          <w:tcPr>
            <w:tcW w:w="1353" w:type="dxa"/>
          </w:tcPr>
          <w:p w14:paraId="14770562" w14:textId="77777777" w:rsidR="00510222" w:rsidRPr="00D02921" w:rsidRDefault="00510222" w:rsidP="00142136">
            <w:pPr>
              <w:rPr>
                <w:i/>
                <w:color w:val="000000" w:themeColor="text1"/>
                <w:kern w:val="24"/>
              </w:rPr>
            </w:pPr>
            <w:r w:rsidRPr="00D02921">
              <w:rPr>
                <w:rFonts w:eastAsia="Malgun Gothic"/>
                <w:i/>
              </w:rPr>
              <w:t>Pending evaluation in 9.2.2.1</w:t>
            </w:r>
          </w:p>
        </w:tc>
        <w:tc>
          <w:tcPr>
            <w:tcW w:w="1394" w:type="dxa"/>
          </w:tcPr>
          <w:p w14:paraId="35163B32" w14:textId="77777777" w:rsidR="00510222" w:rsidRPr="00D02921" w:rsidRDefault="00510222" w:rsidP="00142136">
            <w:pPr>
              <w:rPr>
                <w:i/>
                <w:color w:val="000000" w:themeColor="text1"/>
                <w:kern w:val="24"/>
              </w:rPr>
            </w:pPr>
            <w:r w:rsidRPr="00D02921">
              <w:rPr>
                <w:rFonts w:eastAsia="Malgun Gothic"/>
                <w:i/>
              </w:rPr>
              <w:t>Pending evaluation in 9.2.2.1</w:t>
            </w:r>
          </w:p>
        </w:tc>
      </w:tr>
    </w:tbl>
    <w:p w14:paraId="13C38031" w14:textId="77777777" w:rsidR="00510222" w:rsidRDefault="00510222" w:rsidP="00510222"/>
    <w:p w14:paraId="4E19A341" w14:textId="77777777" w:rsidR="00510222" w:rsidRPr="00142136" w:rsidRDefault="00510222" w:rsidP="00510222">
      <w:pPr>
        <w:tabs>
          <w:tab w:val="left" w:pos="720"/>
        </w:tabs>
        <w:snapToGrid w:val="0"/>
        <w:spacing w:beforeLines="30" w:before="72" w:afterLines="30" w:after="72" w:line="288" w:lineRule="auto"/>
        <w:jc w:val="both"/>
        <w:rPr>
          <w:i/>
        </w:rPr>
      </w:pPr>
      <w:r w:rsidRPr="00142136">
        <w:rPr>
          <w:i/>
        </w:rPr>
        <w:lastRenderedPageBreak/>
        <w:t xml:space="preserve">Note 1: Assume high accuracy PMI is not privacy sensitive data. FFS: other information such as channel matrix and assisted information. </w:t>
      </w:r>
    </w:p>
    <w:p w14:paraId="4898CB15" w14:textId="77777777" w:rsidR="00510222" w:rsidRPr="00142136" w:rsidRDefault="00510222" w:rsidP="00510222">
      <w:pPr>
        <w:rPr>
          <w:rFonts w:eastAsia="Malgun Gothic"/>
          <w:i/>
        </w:rPr>
      </w:pPr>
      <w:r w:rsidRPr="00142136">
        <w:rPr>
          <w:i/>
        </w:rPr>
        <w:t xml:space="preserve">Note 2: </w:t>
      </w:r>
      <w:r w:rsidRPr="00142136">
        <w:rPr>
          <w:rFonts w:eastAsia="Malgun Gothic"/>
          <w:i/>
        </w:rPr>
        <w:t xml:space="preserve">For example, after deploying model 1 on the UE side, a new UE model can be obtained by using model 1 as the teacher model and using knowledge distillation method. </w:t>
      </w:r>
      <w:r w:rsidRPr="00142136">
        <w:rPr>
          <w:i/>
          <w:color w:val="000000" w:themeColor="text1"/>
        </w:rPr>
        <w:t xml:space="preserve">Model 1 can also refer to a nominal model while the real deployed model can be developed based on the nominal model. </w:t>
      </w:r>
    </w:p>
    <w:p w14:paraId="28B3AFA2" w14:textId="77777777" w:rsidR="00510222" w:rsidRPr="00142136" w:rsidRDefault="00510222" w:rsidP="00510222">
      <w:pPr>
        <w:tabs>
          <w:tab w:val="left" w:pos="720"/>
        </w:tabs>
        <w:snapToGrid w:val="0"/>
        <w:spacing w:beforeLines="30" w:before="72" w:afterLines="30" w:after="72" w:line="288" w:lineRule="auto"/>
        <w:jc w:val="both"/>
        <w:rPr>
          <w:rFonts w:eastAsia="Malgun Gothic"/>
          <w:i/>
          <w:color w:val="000000" w:themeColor="text1"/>
        </w:rPr>
      </w:pPr>
      <w:r w:rsidRPr="00142136">
        <w:rPr>
          <w:rFonts w:eastAsia="Malgun Gothic"/>
          <w:i/>
          <w:color w:val="000000" w:themeColor="text1"/>
        </w:rPr>
        <w:t xml:space="preserve">Note 3: Assume information on model structure is not required to be disclosed in training collaboration type 3. </w:t>
      </w:r>
    </w:p>
    <w:p w14:paraId="1065ACE0" w14:textId="77777777" w:rsidR="00510222" w:rsidRPr="00142136" w:rsidRDefault="00510222" w:rsidP="00510222">
      <w:pPr>
        <w:tabs>
          <w:tab w:val="left" w:pos="720"/>
        </w:tabs>
        <w:snapToGrid w:val="0"/>
        <w:spacing w:beforeLines="30" w:before="72" w:afterLines="30" w:after="72" w:line="288" w:lineRule="auto"/>
        <w:jc w:val="both"/>
        <w:rPr>
          <w:rFonts w:eastAsia="Malgun Gothic"/>
          <w:i/>
          <w:color w:val="FF0000"/>
        </w:rPr>
      </w:pPr>
      <w:r w:rsidRPr="00142136">
        <w:rPr>
          <w:rFonts w:eastAsia="Malgun Gothic"/>
          <w:i/>
          <w:color w:val="FF0000"/>
        </w:rPr>
        <w:t xml:space="preserve">Note 4: </w:t>
      </w:r>
      <w:r w:rsidRPr="00142136">
        <w:rPr>
          <w:i/>
          <w:color w:val="FF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BE502DE" w14:textId="27A5CABE" w:rsidR="00510222" w:rsidRPr="00D02921" w:rsidRDefault="00510222" w:rsidP="00510222">
      <w:pPr>
        <w:rPr>
          <w:i/>
        </w:rPr>
      </w:pPr>
      <w:r w:rsidRPr="00D02921">
        <w:rPr>
          <w:i/>
          <w:highlight w:val="yellow"/>
        </w:rPr>
        <w:t>Note 5: Yellow highlighted rows are for further discussion.</w:t>
      </w:r>
      <w:r w:rsidRPr="00D02921">
        <w:rPr>
          <w:i/>
        </w:rPr>
        <w:t xml:space="preserve">  </w:t>
      </w:r>
    </w:p>
    <w:p w14:paraId="548ACB52" w14:textId="0F5959C8" w:rsidR="00A8531F" w:rsidRPr="001652D6" w:rsidRDefault="00B6633E" w:rsidP="009547A2">
      <w:pPr>
        <w:jc w:val="both"/>
        <w:rPr>
          <w:sz w:val="22"/>
          <w:szCs w:val="22"/>
          <w:lang w:eastAsia="zh-CN"/>
        </w:rPr>
      </w:pPr>
      <w:r w:rsidRPr="001652D6">
        <w:rPr>
          <w:rFonts w:hint="eastAsia"/>
          <w:sz w:val="22"/>
          <w:szCs w:val="22"/>
          <w:lang w:eastAsia="zh-CN"/>
        </w:rPr>
        <w:t>A</w:t>
      </w:r>
      <w:r w:rsidRPr="001652D6">
        <w:rPr>
          <w:sz w:val="22"/>
          <w:szCs w:val="22"/>
          <w:lang w:eastAsia="zh-CN"/>
        </w:rPr>
        <w:t xml:space="preserve">ccording to whether the training entity has known the device information of the opposite entity, such as hardware or </w:t>
      </w:r>
      <w:r w:rsidR="00920948">
        <w:rPr>
          <w:sz w:val="22"/>
          <w:szCs w:val="22"/>
          <w:lang w:eastAsia="zh-CN"/>
        </w:rPr>
        <w:t xml:space="preserve">software </w:t>
      </w:r>
      <w:r w:rsidRPr="001652D6">
        <w:rPr>
          <w:sz w:val="22"/>
          <w:szCs w:val="22"/>
          <w:lang w:eastAsia="zh-CN"/>
        </w:rPr>
        <w:t xml:space="preserve">implementation information, </w:t>
      </w:r>
      <w:r w:rsidR="003D75E0" w:rsidRPr="001652D6">
        <w:rPr>
          <w:sz w:val="22"/>
          <w:szCs w:val="22"/>
          <w:lang w:eastAsia="zh-CN"/>
        </w:rPr>
        <w:t>t</w:t>
      </w:r>
      <w:r w:rsidR="00A8531F" w:rsidRPr="001652D6">
        <w:rPr>
          <w:sz w:val="22"/>
          <w:szCs w:val="22"/>
          <w:lang w:eastAsia="zh-CN"/>
        </w:rPr>
        <w:t xml:space="preserve">ype 1 can be further categorized into device-agnostic and device-specific. </w:t>
      </w:r>
      <w:r w:rsidR="00A8531F" w:rsidRPr="001652D6">
        <w:rPr>
          <w:rFonts w:hint="eastAsia"/>
          <w:sz w:val="22"/>
          <w:szCs w:val="22"/>
          <w:lang w:eastAsia="zh-CN"/>
        </w:rPr>
        <w:t>For</w:t>
      </w:r>
      <w:r w:rsidR="00A8531F" w:rsidRPr="001652D6">
        <w:rPr>
          <w:sz w:val="22"/>
          <w:szCs w:val="22"/>
          <w:lang w:eastAsia="zh-CN"/>
        </w:rPr>
        <w:t xml:space="preserve"> device-specific, the </w:t>
      </w:r>
      <w:r w:rsidR="00684769" w:rsidRPr="001652D6">
        <w:rPr>
          <w:rFonts w:hint="eastAsia"/>
          <w:sz w:val="22"/>
          <w:szCs w:val="22"/>
          <w:lang w:eastAsia="zh-CN"/>
        </w:rPr>
        <w:t>t</w:t>
      </w:r>
      <w:r w:rsidR="00684769" w:rsidRPr="001652D6">
        <w:rPr>
          <w:sz w:val="22"/>
          <w:szCs w:val="22"/>
          <w:lang w:eastAsia="zh-CN"/>
        </w:rPr>
        <w:t xml:space="preserve">raining </w:t>
      </w:r>
      <w:r w:rsidR="00A8531F" w:rsidRPr="001652D6">
        <w:rPr>
          <w:sz w:val="22"/>
          <w:szCs w:val="22"/>
          <w:lang w:eastAsia="zh-CN"/>
        </w:rPr>
        <w:t>entity has known the device information through offline method</w:t>
      </w:r>
      <w:r w:rsidR="00123EE8" w:rsidRPr="001652D6">
        <w:rPr>
          <w:sz w:val="22"/>
          <w:szCs w:val="22"/>
          <w:lang w:eastAsia="zh-CN"/>
        </w:rPr>
        <w:t xml:space="preserve">. The two different sub-types of </w:t>
      </w:r>
      <w:r w:rsidR="00123EE8" w:rsidRPr="001652D6">
        <w:rPr>
          <w:rFonts w:hint="eastAsia"/>
          <w:sz w:val="22"/>
          <w:szCs w:val="22"/>
          <w:lang w:eastAsia="zh-CN"/>
        </w:rPr>
        <w:t>Type</w:t>
      </w:r>
      <w:r w:rsidR="00083B6B" w:rsidRPr="001652D6">
        <w:rPr>
          <w:sz w:val="22"/>
          <w:szCs w:val="22"/>
          <w:lang w:eastAsia="zh-CN"/>
        </w:rPr>
        <w:t xml:space="preserve"> </w:t>
      </w:r>
      <w:r w:rsidR="00123EE8" w:rsidRPr="001652D6">
        <w:rPr>
          <w:sz w:val="22"/>
          <w:szCs w:val="22"/>
          <w:lang w:eastAsia="zh-CN"/>
        </w:rPr>
        <w:t>1 have different characteristics</w:t>
      </w:r>
      <w:r w:rsidR="009F5F68" w:rsidRPr="001652D6">
        <w:rPr>
          <w:sz w:val="22"/>
          <w:szCs w:val="22"/>
          <w:lang w:eastAsia="zh-CN"/>
        </w:rPr>
        <w:t>.</w:t>
      </w:r>
      <w:r w:rsidR="00083B6B" w:rsidRPr="001652D6">
        <w:rPr>
          <w:sz w:val="22"/>
          <w:szCs w:val="22"/>
          <w:lang w:eastAsia="zh-CN"/>
        </w:rPr>
        <w:t xml:space="preserve"> In order to make common understanding for training </w:t>
      </w:r>
      <w:r w:rsidR="00C574D3" w:rsidRPr="001652D6">
        <w:rPr>
          <w:sz w:val="22"/>
          <w:szCs w:val="22"/>
          <w:lang w:eastAsia="zh-CN"/>
        </w:rPr>
        <w:t>t</w:t>
      </w:r>
      <w:r w:rsidR="00083B6B" w:rsidRPr="001652D6">
        <w:rPr>
          <w:sz w:val="22"/>
          <w:szCs w:val="22"/>
          <w:lang w:eastAsia="zh-CN"/>
        </w:rPr>
        <w:t xml:space="preserve">ype 1, it is necessary to firstly discuss the sub-types. However, considering the AI/ML model is trained in an offline way, </w:t>
      </w:r>
      <w:r w:rsidR="00D04B26" w:rsidRPr="001652D6">
        <w:rPr>
          <w:sz w:val="22"/>
          <w:szCs w:val="22"/>
          <w:lang w:eastAsia="zh-CN"/>
        </w:rPr>
        <w:t>the training entity can know the device information in proprietary method</w:t>
      </w:r>
      <w:r w:rsidR="000A4C47" w:rsidRPr="001652D6">
        <w:rPr>
          <w:sz w:val="22"/>
          <w:szCs w:val="22"/>
          <w:lang w:eastAsia="zh-CN"/>
        </w:rPr>
        <w:t>, i.e., the device information is not transferred through air interface</w:t>
      </w:r>
      <w:r w:rsidR="00D04B26" w:rsidRPr="001652D6">
        <w:rPr>
          <w:sz w:val="22"/>
          <w:szCs w:val="22"/>
          <w:lang w:eastAsia="zh-CN"/>
        </w:rPr>
        <w:t xml:space="preserve">. </w:t>
      </w:r>
      <w:r w:rsidR="000A4C47" w:rsidRPr="001652D6">
        <w:rPr>
          <w:sz w:val="22"/>
          <w:szCs w:val="22"/>
          <w:lang w:eastAsia="zh-CN"/>
        </w:rPr>
        <w:t>I</w:t>
      </w:r>
      <w:r w:rsidR="000A4C47" w:rsidRPr="001652D6">
        <w:rPr>
          <w:rFonts w:hint="eastAsia"/>
          <w:sz w:val="22"/>
          <w:szCs w:val="22"/>
          <w:lang w:eastAsia="zh-CN"/>
        </w:rPr>
        <w:t>t</w:t>
      </w:r>
      <w:r w:rsidR="000A4C47" w:rsidRPr="001652D6">
        <w:rPr>
          <w:sz w:val="22"/>
          <w:szCs w:val="22"/>
          <w:lang w:eastAsia="zh-CN"/>
        </w:rPr>
        <w:t xml:space="preserve"> does not require additional specification effort. For device-agnostic type, the trained model may be incompatible with device when </w:t>
      </w:r>
      <w:r w:rsidR="00163E8E" w:rsidRPr="001652D6">
        <w:rPr>
          <w:sz w:val="22"/>
          <w:szCs w:val="22"/>
          <w:lang w:eastAsia="zh-CN"/>
        </w:rPr>
        <w:t xml:space="preserve">training the two-sided model does not know the device information, or the device may obtain the sub-optimal model </w:t>
      </w:r>
      <w:r w:rsidR="00D127FE" w:rsidRPr="001652D6">
        <w:rPr>
          <w:sz w:val="22"/>
          <w:szCs w:val="22"/>
          <w:lang w:eastAsia="zh-CN"/>
        </w:rPr>
        <w:t xml:space="preserve">caused by device hardware or software implementation. </w:t>
      </w:r>
      <w:r w:rsidR="00163E8E" w:rsidRPr="001652D6">
        <w:rPr>
          <w:sz w:val="22"/>
          <w:szCs w:val="22"/>
          <w:lang w:eastAsia="zh-CN"/>
        </w:rPr>
        <w:t xml:space="preserve"> </w:t>
      </w:r>
      <w:r w:rsidR="000A4C47" w:rsidRPr="001652D6">
        <w:rPr>
          <w:sz w:val="22"/>
          <w:szCs w:val="22"/>
          <w:lang w:eastAsia="zh-CN"/>
        </w:rPr>
        <w:t xml:space="preserve">Thus, device-specific </w:t>
      </w:r>
      <w:r w:rsidR="00D127FE" w:rsidRPr="001652D6">
        <w:rPr>
          <w:sz w:val="22"/>
          <w:szCs w:val="22"/>
          <w:lang w:eastAsia="zh-CN"/>
        </w:rPr>
        <w:t xml:space="preserve">for </w:t>
      </w:r>
      <w:r w:rsidR="000A4C47" w:rsidRPr="001652D6">
        <w:rPr>
          <w:sz w:val="22"/>
          <w:szCs w:val="22"/>
          <w:lang w:eastAsia="zh-CN"/>
        </w:rPr>
        <w:t>type</w:t>
      </w:r>
      <w:r w:rsidR="00D127FE" w:rsidRPr="001652D6">
        <w:rPr>
          <w:sz w:val="22"/>
          <w:szCs w:val="22"/>
          <w:lang w:eastAsia="zh-CN"/>
        </w:rPr>
        <w:t xml:space="preserve"> 1 can be considered to train two-sided AI/ML model.</w:t>
      </w:r>
    </w:p>
    <w:p w14:paraId="785DC671" w14:textId="725D214E" w:rsidR="003D75E0" w:rsidRDefault="003D75E0" w:rsidP="003D75E0">
      <w:pPr>
        <w:rPr>
          <w:lang w:eastAsia="zh-CN"/>
        </w:rPr>
      </w:pPr>
      <w:r>
        <w:rPr>
          <w:b/>
          <w:i/>
          <w:sz w:val="22"/>
          <w:szCs w:val="22"/>
          <w:lang w:eastAsia="zh-CN"/>
        </w:rPr>
        <w:t>Proposal 1</w:t>
      </w:r>
      <w:r w:rsidRPr="009F0E09">
        <w:rPr>
          <w:b/>
          <w:i/>
          <w:sz w:val="22"/>
          <w:szCs w:val="22"/>
          <w:lang w:eastAsia="zh-CN"/>
        </w:rPr>
        <w:t>:</w:t>
      </w:r>
      <w:r>
        <w:rPr>
          <w:b/>
          <w:i/>
          <w:sz w:val="22"/>
          <w:szCs w:val="22"/>
          <w:lang w:eastAsia="zh-CN"/>
        </w:rPr>
        <w:t xml:space="preserve"> Device-specific for type 1 can be considered to </w:t>
      </w:r>
      <w:r w:rsidRPr="003D75E0">
        <w:rPr>
          <w:b/>
          <w:i/>
          <w:sz w:val="22"/>
          <w:szCs w:val="22"/>
          <w:lang w:eastAsia="zh-CN"/>
        </w:rPr>
        <w:t>train two-sided AI/ML model</w:t>
      </w:r>
      <w:r w:rsidRPr="009F0E09">
        <w:rPr>
          <w:b/>
          <w:i/>
          <w:sz w:val="22"/>
          <w:szCs w:val="22"/>
          <w:lang w:eastAsia="zh-CN"/>
        </w:rPr>
        <w:t>.</w:t>
      </w:r>
    </w:p>
    <w:p w14:paraId="33891935" w14:textId="1E2E0E00" w:rsidR="00463DF5" w:rsidRDefault="00463DF5" w:rsidP="003761AA">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 xml:space="preserve">n </w:t>
      </w:r>
      <w:r w:rsidR="00923DBE">
        <w:rPr>
          <w:bCs/>
          <w:iCs/>
          <w:sz w:val="22"/>
          <w:szCs w:val="22"/>
          <w:lang w:val="en-US" w:eastAsia="zh-CN"/>
        </w:rPr>
        <w:t>T</w:t>
      </w:r>
      <w:r>
        <w:rPr>
          <w:bCs/>
          <w:iCs/>
          <w:sz w:val="22"/>
          <w:szCs w:val="22"/>
          <w:lang w:val="en-US" w:eastAsia="zh-CN"/>
        </w:rPr>
        <w:t xml:space="preserve">able 1, it </w:t>
      </w:r>
      <w:r w:rsidR="00A35381">
        <w:rPr>
          <w:bCs/>
          <w:iCs/>
          <w:sz w:val="22"/>
          <w:szCs w:val="22"/>
          <w:lang w:val="en-US" w:eastAsia="zh-CN"/>
        </w:rPr>
        <w:t xml:space="preserve">has already </w:t>
      </w:r>
      <w:r>
        <w:rPr>
          <w:bCs/>
          <w:iCs/>
          <w:sz w:val="22"/>
          <w:szCs w:val="22"/>
          <w:lang w:val="en-US" w:eastAsia="zh-CN"/>
        </w:rPr>
        <w:t>contain</w:t>
      </w:r>
      <w:r w:rsidR="00A35381">
        <w:rPr>
          <w:bCs/>
          <w:iCs/>
          <w:sz w:val="22"/>
          <w:szCs w:val="22"/>
          <w:lang w:val="en-US" w:eastAsia="zh-CN"/>
        </w:rPr>
        <w:t xml:space="preserve">ed 5 training types. In </w:t>
      </w:r>
      <w:r w:rsidR="00B9649C">
        <w:rPr>
          <w:bCs/>
          <w:iCs/>
          <w:sz w:val="22"/>
          <w:szCs w:val="22"/>
          <w:lang w:val="en-US" w:eastAsia="zh-CN"/>
        </w:rPr>
        <w:t xml:space="preserve">addition, some companies suggest the training type 4, i.e., gradient </w:t>
      </w:r>
      <w:r w:rsidR="00D2251D">
        <w:rPr>
          <w:bCs/>
          <w:iCs/>
          <w:sz w:val="22"/>
          <w:szCs w:val="22"/>
          <w:lang w:val="en-US" w:eastAsia="zh-CN"/>
        </w:rPr>
        <w:t>exchange sequential training is introduced. Thus, there are total 6 training types. Considering there are two left meeting in Rel-18 SI, we suggest at most two types are down-selected for study.</w:t>
      </w:r>
      <w:r w:rsidR="008B65A5">
        <w:rPr>
          <w:bCs/>
          <w:iCs/>
          <w:sz w:val="22"/>
          <w:szCs w:val="22"/>
          <w:lang w:val="en-US" w:eastAsia="zh-CN"/>
        </w:rPr>
        <w:t xml:space="preserve"> For type 4, it has been discussed in AI</w:t>
      </w:r>
      <w:r w:rsidR="00053677">
        <w:rPr>
          <w:bCs/>
          <w:iCs/>
          <w:sz w:val="22"/>
          <w:szCs w:val="22"/>
          <w:lang w:val="en-US" w:eastAsia="zh-CN"/>
        </w:rPr>
        <w:t xml:space="preserve"> </w:t>
      </w:r>
      <w:r w:rsidR="008B65A5">
        <w:rPr>
          <w:bCs/>
          <w:iCs/>
          <w:sz w:val="22"/>
          <w:szCs w:val="22"/>
          <w:lang w:val="en-US" w:eastAsia="zh-CN"/>
        </w:rPr>
        <w:t>9.2.2.1</w:t>
      </w:r>
      <w:r w:rsidR="00053677">
        <w:rPr>
          <w:bCs/>
          <w:iCs/>
          <w:sz w:val="22"/>
          <w:szCs w:val="22"/>
          <w:lang w:val="en-US" w:eastAsia="zh-CN"/>
        </w:rPr>
        <w:t>. W</w:t>
      </w:r>
      <w:r w:rsidR="00053677">
        <w:rPr>
          <w:rFonts w:hint="eastAsia"/>
          <w:bCs/>
          <w:iCs/>
          <w:sz w:val="22"/>
          <w:szCs w:val="22"/>
          <w:lang w:val="en-US" w:eastAsia="zh-CN"/>
        </w:rPr>
        <w:t>e</w:t>
      </w:r>
      <w:r w:rsidR="00053677">
        <w:rPr>
          <w:bCs/>
          <w:iCs/>
          <w:sz w:val="22"/>
          <w:szCs w:val="22"/>
          <w:lang w:val="en-US" w:eastAsia="zh-CN"/>
        </w:rPr>
        <w:t xml:space="preserve"> can defer to the discussion of type 4 until it has preliminary conclusion in AI 9.2.2.1. </w:t>
      </w:r>
    </w:p>
    <w:p w14:paraId="0B8D97C0" w14:textId="12362203" w:rsidR="00CE55BD" w:rsidRDefault="003761AA" w:rsidP="003761AA">
      <w:pPr>
        <w:jc w:val="both"/>
        <w:rPr>
          <w:bCs/>
          <w:iCs/>
          <w:sz w:val="22"/>
          <w:szCs w:val="22"/>
          <w:lang w:val="en-US" w:eastAsia="zh-CN"/>
        </w:rPr>
      </w:pPr>
      <w:r>
        <w:rPr>
          <w:bCs/>
          <w:iCs/>
          <w:sz w:val="22"/>
          <w:szCs w:val="22"/>
          <w:lang w:val="en-US" w:eastAsia="zh-CN"/>
        </w:rPr>
        <w:t xml:space="preserve">If AI/ML model is jointly trained by UE, i.e., joint training of the two-sided model at UE side, NW-side will store different AI/ML models for different UE vendors. Even for the same UE vendor, it may train different </w:t>
      </w:r>
      <w:r>
        <w:rPr>
          <w:rFonts w:hint="eastAsia"/>
          <w:bCs/>
          <w:iCs/>
          <w:sz w:val="22"/>
          <w:szCs w:val="22"/>
          <w:lang w:val="en-US" w:eastAsia="zh-CN"/>
        </w:rPr>
        <w:t>t</w:t>
      </w:r>
      <w:r>
        <w:rPr>
          <w:bCs/>
          <w:iCs/>
          <w:sz w:val="22"/>
          <w:szCs w:val="22"/>
          <w:lang w:val="en-US" w:eastAsia="zh-CN"/>
        </w:rPr>
        <w:t xml:space="preserve">wo-sided models if a generalized or scalability two-sided model cannot be trained for different scenarios and configurations. </w:t>
      </w:r>
      <w:r>
        <w:rPr>
          <w:rFonts w:hint="eastAsia"/>
          <w:bCs/>
          <w:iCs/>
          <w:sz w:val="22"/>
          <w:szCs w:val="22"/>
          <w:lang w:val="en-US" w:eastAsia="zh-CN"/>
        </w:rPr>
        <w:t>This</w:t>
      </w:r>
      <w:r>
        <w:rPr>
          <w:bCs/>
          <w:iCs/>
          <w:sz w:val="22"/>
          <w:szCs w:val="22"/>
          <w:lang w:val="en-US" w:eastAsia="zh-CN"/>
        </w:rPr>
        <w:t xml:space="preserve"> implies that NW-sided will store and manage a lot of NW-sided part models, which will be a challenge task for network. Similarly, For U</w:t>
      </w:r>
      <w:r>
        <w:rPr>
          <w:rFonts w:hint="eastAsia"/>
          <w:bCs/>
          <w:iCs/>
          <w:sz w:val="22"/>
          <w:szCs w:val="22"/>
          <w:lang w:val="en-US" w:eastAsia="zh-CN"/>
        </w:rPr>
        <w:t>E</w:t>
      </w:r>
      <w:r>
        <w:rPr>
          <w:bCs/>
          <w:iCs/>
          <w:sz w:val="22"/>
          <w:szCs w:val="22"/>
          <w:lang w:val="en-US" w:eastAsia="zh-CN"/>
        </w:rPr>
        <w:t xml:space="preserve">-first separate training, it also has the same problem. Therefore, we </w:t>
      </w:r>
      <w:r w:rsidR="00CE55BD">
        <w:rPr>
          <w:bCs/>
          <w:iCs/>
          <w:sz w:val="22"/>
          <w:szCs w:val="22"/>
          <w:lang w:val="en-US" w:eastAsia="zh-CN"/>
        </w:rPr>
        <w:t xml:space="preserve">should focus on </w:t>
      </w:r>
      <w:r>
        <w:rPr>
          <w:bCs/>
          <w:iCs/>
          <w:sz w:val="22"/>
          <w:szCs w:val="22"/>
          <w:lang w:val="en-US" w:eastAsia="zh-CN"/>
        </w:rPr>
        <w:t>discuss</w:t>
      </w:r>
      <w:r w:rsidR="00CE55BD">
        <w:rPr>
          <w:bCs/>
          <w:iCs/>
          <w:sz w:val="22"/>
          <w:szCs w:val="22"/>
          <w:lang w:val="en-US" w:eastAsia="zh-CN"/>
        </w:rPr>
        <w:t>ing</w:t>
      </w:r>
      <w:r>
        <w:rPr>
          <w:bCs/>
          <w:iCs/>
          <w:sz w:val="22"/>
          <w:szCs w:val="22"/>
          <w:lang w:val="en-US" w:eastAsia="zh-CN"/>
        </w:rPr>
        <w:t xml:space="preserve"> the pros/cons of j</w:t>
      </w:r>
      <w:r>
        <w:rPr>
          <w:rFonts w:hint="eastAsia"/>
          <w:bCs/>
          <w:iCs/>
          <w:sz w:val="22"/>
          <w:szCs w:val="22"/>
          <w:lang w:val="en-US" w:eastAsia="zh-CN"/>
        </w:rPr>
        <w:t>oint</w:t>
      </w:r>
      <w:r>
        <w:rPr>
          <w:bCs/>
          <w:iCs/>
          <w:sz w:val="22"/>
          <w:szCs w:val="22"/>
          <w:lang w:val="en-US" w:eastAsia="zh-CN"/>
        </w:rPr>
        <w:t xml:space="preserve"> training of the two-sided model at NW side </w:t>
      </w:r>
      <w:r w:rsidR="00CE55BD">
        <w:rPr>
          <w:bCs/>
          <w:iCs/>
          <w:sz w:val="22"/>
          <w:szCs w:val="22"/>
          <w:lang w:val="en-US" w:eastAsia="zh-CN"/>
        </w:rPr>
        <w:t xml:space="preserve">for type 1 </w:t>
      </w:r>
      <w:r>
        <w:rPr>
          <w:bCs/>
          <w:iCs/>
          <w:sz w:val="22"/>
          <w:szCs w:val="22"/>
          <w:lang w:val="en-US" w:eastAsia="zh-CN"/>
        </w:rPr>
        <w:t xml:space="preserve">and </w:t>
      </w:r>
      <w:r>
        <w:rPr>
          <w:rFonts w:hint="eastAsia"/>
          <w:bCs/>
          <w:iCs/>
          <w:sz w:val="22"/>
          <w:szCs w:val="22"/>
          <w:lang w:val="en-US" w:eastAsia="zh-CN"/>
        </w:rPr>
        <w:t>N</w:t>
      </w:r>
      <w:r>
        <w:rPr>
          <w:bCs/>
          <w:iCs/>
          <w:sz w:val="22"/>
          <w:szCs w:val="22"/>
          <w:lang w:val="en-US" w:eastAsia="zh-CN"/>
        </w:rPr>
        <w:t>W-first separate training</w:t>
      </w:r>
      <w:r w:rsidR="00CE55BD">
        <w:rPr>
          <w:bCs/>
          <w:iCs/>
          <w:sz w:val="22"/>
          <w:szCs w:val="22"/>
          <w:lang w:val="en-US" w:eastAsia="zh-CN"/>
        </w:rPr>
        <w:t xml:space="preserve"> for type 3</w:t>
      </w:r>
      <w:r>
        <w:rPr>
          <w:bCs/>
          <w:iCs/>
          <w:sz w:val="22"/>
          <w:szCs w:val="22"/>
          <w:lang w:val="en-US" w:eastAsia="zh-CN"/>
        </w:rPr>
        <w:t xml:space="preserve">. </w:t>
      </w:r>
      <w:r w:rsidR="007D7C2C">
        <w:rPr>
          <w:bCs/>
          <w:iCs/>
          <w:sz w:val="22"/>
          <w:szCs w:val="22"/>
          <w:lang w:val="en-US" w:eastAsia="zh-CN"/>
        </w:rPr>
        <w:t xml:space="preserve">According to above discussion, </w:t>
      </w:r>
      <w:r w:rsidR="004D6EA3">
        <w:rPr>
          <w:bCs/>
          <w:iCs/>
          <w:sz w:val="22"/>
          <w:szCs w:val="22"/>
          <w:lang w:val="en-US" w:eastAsia="zh-CN"/>
        </w:rPr>
        <w:t xml:space="preserve">we just need to </w:t>
      </w:r>
      <w:r w:rsidR="004058D8">
        <w:rPr>
          <w:bCs/>
          <w:iCs/>
          <w:sz w:val="22"/>
          <w:szCs w:val="22"/>
          <w:lang w:val="en-US" w:eastAsia="zh-CN"/>
        </w:rPr>
        <w:t>discuss</w:t>
      </w:r>
      <w:r w:rsidR="004D6EA3">
        <w:rPr>
          <w:bCs/>
          <w:iCs/>
          <w:sz w:val="22"/>
          <w:szCs w:val="22"/>
          <w:lang w:val="en-US" w:eastAsia="zh-CN"/>
        </w:rPr>
        <w:t xml:space="preserve"> the pros and cons of device-specific training type for type 1.</w:t>
      </w:r>
    </w:p>
    <w:p w14:paraId="65C022BE" w14:textId="1632D3CF" w:rsidR="003761AA" w:rsidRDefault="003761AA" w:rsidP="003761AA">
      <w:pPr>
        <w:jc w:val="both"/>
        <w:rPr>
          <w:b/>
          <w:i/>
          <w:sz w:val="22"/>
          <w:szCs w:val="22"/>
          <w:lang w:eastAsia="zh-CN"/>
        </w:rPr>
      </w:pPr>
      <w:r>
        <w:rPr>
          <w:b/>
          <w:i/>
          <w:sz w:val="22"/>
          <w:szCs w:val="22"/>
          <w:lang w:eastAsia="zh-CN"/>
        </w:rPr>
        <w:t>Observation 1</w:t>
      </w:r>
      <w:r w:rsidRPr="009F0E09">
        <w:rPr>
          <w:b/>
          <w:i/>
          <w:sz w:val="22"/>
          <w:szCs w:val="22"/>
          <w:lang w:eastAsia="zh-CN"/>
        </w:rPr>
        <w:t>:</w:t>
      </w:r>
      <w:r>
        <w:rPr>
          <w:b/>
          <w:i/>
          <w:sz w:val="22"/>
          <w:szCs w:val="22"/>
          <w:lang w:eastAsia="zh-CN"/>
        </w:rPr>
        <w:t xml:space="preserve"> NW may store and manage a lot of NW-sided part models for </w:t>
      </w:r>
      <w:r w:rsidRPr="00E5357F">
        <w:rPr>
          <w:b/>
          <w:i/>
          <w:sz w:val="22"/>
          <w:szCs w:val="22"/>
          <w:lang w:eastAsia="zh-CN"/>
        </w:rPr>
        <w:t xml:space="preserve">joint training of the two-sided model at UE side </w:t>
      </w:r>
      <w:r w:rsidR="006A17D6">
        <w:rPr>
          <w:rFonts w:hint="eastAsia"/>
          <w:b/>
          <w:i/>
          <w:sz w:val="22"/>
          <w:szCs w:val="22"/>
          <w:lang w:eastAsia="zh-CN"/>
        </w:rPr>
        <w:t>for</w:t>
      </w:r>
      <w:r w:rsidR="006A17D6">
        <w:rPr>
          <w:b/>
          <w:i/>
          <w:sz w:val="22"/>
          <w:szCs w:val="22"/>
          <w:lang w:eastAsia="zh-CN"/>
        </w:rPr>
        <w:t xml:space="preserve"> type 1 </w:t>
      </w:r>
      <w:r w:rsidRPr="00E5357F">
        <w:rPr>
          <w:b/>
          <w:i/>
          <w:sz w:val="22"/>
          <w:szCs w:val="22"/>
          <w:lang w:eastAsia="zh-CN"/>
        </w:rPr>
        <w:t>and UE-first</w:t>
      </w:r>
      <w:r>
        <w:rPr>
          <w:b/>
          <w:i/>
          <w:sz w:val="22"/>
          <w:szCs w:val="22"/>
          <w:lang w:eastAsia="zh-CN"/>
        </w:rPr>
        <w:t xml:space="preserve"> separate training</w:t>
      </w:r>
      <w:r w:rsidR="006A17D6">
        <w:rPr>
          <w:b/>
          <w:i/>
          <w:sz w:val="22"/>
          <w:szCs w:val="22"/>
          <w:lang w:eastAsia="zh-CN"/>
        </w:rPr>
        <w:t xml:space="preserve"> for type 3</w:t>
      </w:r>
      <w:r w:rsidRPr="009F0E09">
        <w:rPr>
          <w:b/>
          <w:i/>
          <w:sz w:val="22"/>
          <w:szCs w:val="22"/>
          <w:lang w:eastAsia="zh-CN"/>
        </w:rPr>
        <w:t>.</w:t>
      </w:r>
    </w:p>
    <w:p w14:paraId="5712FF88" w14:textId="02D50791" w:rsidR="00CE55BD" w:rsidRDefault="00CE55BD" w:rsidP="00CE55BD">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FB6886">
        <w:rPr>
          <w:b/>
          <w:i/>
          <w:sz w:val="22"/>
          <w:szCs w:val="22"/>
          <w:lang w:eastAsia="zh-CN"/>
        </w:rPr>
        <w:t>2</w:t>
      </w:r>
      <w:r w:rsidRPr="009F0E09">
        <w:rPr>
          <w:b/>
          <w:i/>
          <w:sz w:val="22"/>
          <w:szCs w:val="22"/>
          <w:lang w:eastAsia="zh-CN"/>
        </w:rPr>
        <w:t>:</w:t>
      </w:r>
      <w:r w:rsidR="005E027D">
        <w:rPr>
          <w:b/>
          <w:i/>
          <w:sz w:val="22"/>
          <w:szCs w:val="22"/>
          <w:lang w:eastAsia="zh-CN"/>
        </w:rPr>
        <w:t xml:space="preserve"> The pros and cons of the</w:t>
      </w:r>
      <w:r>
        <w:rPr>
          <w:b/>
          <w:i/>
          <w:sz w:val="22"/>
          <w:szCs w:val="22"/>
          <w:lang w:eastAsia="zh-CN"/>
        </w:rPr>
        <w:t xml:space="preserve"> j</w:t>
      </w:r>
      <w:r>
        <w:rPr>
          <w:rFonts w:hint="eastAsia"/>
          <w:b/>
          <w:i/>
          <w:sz w:val="22"/>
          <w:szCs w:val="22"/>
          <w:lang w:eastAsia="zh-CN"/>
        </w:rPr>
        <w:t>oint</w:t>
      </w:r>
      <w:r>
        <w:rPr>
          <w:b/>
          <w:i/>
          <w:sz w:val="22"/>
          <w:szCs w:val="22"/>
          <w:lang w:eastAsia="zh-CN"/>
        </w:rPr>
        <w:t xml:space="preserve"> training of two-sided model at NW side for </w:t>
      </w:r>
      <w:r w:rsidR="00C574D3">
        <w:rPr>
          <w:b/>
          <w:i/>
          <w:sz w:val="22"/>
          <w:szCs w:val="22"/>
          <w:lang w:eastAsia="zh-CN"/>
        </w:rPr>
        <w:t>t</w:t>
      </w:r>
      <w:r>
        <w:rPr>
          <w:b/>
          <w:i/>
          <w:sz w:val="22"/>
          <w:szCs w:val="22"/>
          <w:lang w:eastAsia="zh-CN"/>
        </w:rPr>
        <w:t>ype 1</w:t>
      </w:r>
      <w:r w:rsidR="005E027D">
        <w:rPr>
          <w:b/>
          <w:i/>
          <w:sz w:val="22"/>
          <w:szCs w:val="22"/>
          <w:lang w:eastAsia="zh-CN"/>
        </w:rPr>
        <w:t xml:space="preserve"> with device-specific</w:t>
      </w:r>
      <w:r>
        <w:rPr>
          <w:b/>
          <w:i/>
          <w:sz w:val="22"/>
          <w:szCs w:val="22"/>
          <w:lang w:eastAsia="zh-CN"/>
        </w:rPr>
        <w:t xml:space="preserve"> and NW-first separate training for </w:t>
      </w:r>
      <w:r w:rsidR="00C574D3">
        <w:rPr>
          <w:b/>
          <w:i/>
          <w:sz w:val="22"/>
          <w:szCs w:val="22"/>
          <w:lang w:eastAsia="zh-CN"/>
        </w:rPr>
        <w:t>t</w:t>
      </w:r>
      <w:r>
        <w:rPr>
          <w:b/>
          <w:i/>
          <w:sz w:val="22"/>
          <w:szCs w:val="22"/>
          <w:lang w:eastAsia="zh-CN"/>
        </w:rPr>
        <w:t xml:space="preserve">ype 3 </w:t>
      </w:r>
      <w:r w:rsidR="005E027D">
        <w:rPr>
          <w:b/>
          <w:i/>
          <w:sz w:val="22"/>
          <w:szCs w:val="22"/>
          <w:lang w:eastAsia="zh-CN"/>
        </w:rPr>
        <w:t>should be firstly studied and discussed.</w:t>
      </w:r>
    </w:p>
    <w:p w14:paraId="5E1EB70E" w14:textId="30253344" w:rsidR="00557C9A" w:rsidRDefault="00923DBE" w:rsidP="00377E3F">
      <w:pPr>
        <w:jc w:val="both"/>
        <w:rPr>
          <w:bCs/>
          <w:iCs/>
          <w:sz w:val="22"/>
          <w:szCs w:val="22"/>
          <w:lang w:val="en-US" w:eastAsia="zh-CN"/>
        </w:rPr>
      </w:pPr>
      <w:r>
        <w:rPr>
          <w:bCs/>
          <w:iCs/>
          <w:sz w:val="22"/>
          <w:szCs w:val="22"/>
          <w:lang w:val="en-US" w:eastAsia="zh-CN"/>
        </w:rPr>
        <w:t xml:space="preserve">In Table </w:t>
      </w:r>
      <w:r w:rsidR="0029683C">
        <w:rPr>
          <w:bCs/>
          <w:iCs/>
          <w:sz w:val="22"/>
          <w:szCs w:val="22"/>
          <w:lang w:val="en-US" w:eastAsia="zh-CN"/>
        </w:rPr>
        <w:t>1, the</w:t>
      </w:r>
      <w:r w:rsidR="0069725A">
        <w:rPr>
          <w:bCs/>
          <w:iCs/>
          <w:sz w:val="22"/>
          <w:szCs w:val="22"/>
          <w:lang w:val="en-US" w:eastAsia="zh-CN"/>
        </w:rPr>
        <w:t xml:space="preserve"> pros and cons of j</w:t>
      </w:r>
      <w:r w:rsidR="0069725A" w:rsidRPr="009D156D">
        <w:rPr>
          <w:rFonts w:hint="eastAsia"/>
          <w:bCs/>
          <w:iCs/>
          <w:sz w:val="22"/>
          <w:szCs w:val="22"/>
          <w:lang w:val="en-US" w:eastAsia="zh-CN"/>
        </w:rPr>
        <w:t>oint</w:t>
      </w:r>
      <w:r w:rsidR="0069725A" w:rsidRPr="009D156D">
        <w:rPr>
          <w:bCs/>
          <w:iCs/>
          <w:sz w:val="22"/>
          <w:szCs w:val="22"/>
          <w:lang w:val="en-US" w:eastAsia="zh-CN"/>
        </w:rPr>
        <w:t xml:space="preserve"> training of the two-sided model at NW side</w:t>
      </w:r>
      <w:r w:rsidR="0069725A">
        <w:rPr>
          <w:bCs/>
          <w:iCs/>
          <w:sz w:val="22"/>
          <w:szCs w:val="22"/>
          <w:lang w:val="en-US" w:eastAsia="zh-CN"/>
        </w:rPr>
        <w:t xml:space="preserve"> for type 1 and </w:t>
      </w:r>
      <w:r w:rsidR="0069725A" w:rsidRPr="009D156D">
        <w:rPr>
          <w:rFonts w:hint="eastAsia"/>
          <w:bCs/>
          <w:iCs/>
          <w:sz w:val="22"/>
          <w:szCs w:val="22"/>
          <w:lang w:val="en-US" w:eastAsia="zh-CN"/>
        </w:rPr>
        <w:t>N</w:t>
      </w:r>
      <w:r w:rsidR="0069725A" w:rsidRPr="009D156D">
        <w:rPr>
          <w:bCs/>
          <w:iCs/>
          <w:sz w:val="22"/>
          <w:szCs w:val="22"/>
          <w:lang w:val="en-US" w:eastAsia="zh-CN"/>
        </w:rPr>
        <w:t>W-first separate training</w:t>
      </w:r>
      <w:r w:rsidR="0069725A">
        <w:rPr>
          <w:bCs/>
          <w:iCs/>
          <w:sz w:val="22"/>
          <w:szCs w:val="22"/>
          <w:lang w:val="en-US" w:eastAsia="zh-CN"/>
        </w:rPr>
        <w:t xml:space="preserve"> for type 3 were provided based on discussion in the last meeting.</w:t>
      </w:r>
      <w:r w:rsidR="00312237">
        <w:rPr>
          <w:bCs/>
          <w:iCs/>
          <w:sz w:val="22"/>
          <w:szCs w:val="22"/>
          <w:lang w:val="en-US" w:eastAsia="zh-CN"/>
        </w:rPr>
        <w:t xml:space="preserve"> In principle, we are fine with the table. But, we have different views for some characteristics</w:t>
      </w:r>
      <w:r w:rsidR="0029683C">
        <w:rPr>
          <w:bCs/>
          <w:iCs/>
          <w:sz w:val="22"/>
          <w:szCs w:val="22"/>
          <w:lang w:val="en-US" w:eastAsia="zh-CN"/>
        </w:rPr>
        <w:t xml:space="preserve"> of the two training type</w:t>
      </w:r>
      <w:r w:rsidR="00A97F26">
        <w:rPr>
          <w:bCs/>
          <w:iCs/>
          <w:sz w:val="22"/>
          <w:szCs w:val="22"/>
          <w:lang w:val="en-US" w:eastAsia="zh-CN"/>
        </w:rPr>
        <w:t>s</w:t>
      </w:r>
      <w:r w:rsidR="00312237">
        <w:rPr>
          <w:bCs/>
          <w:iCs/>
          <w:sz w:val="22"/>
          <w:szCs w:val="22"/>
          <w:lang w:val="en-US" w:eastAsia="zh-CN"/>
        </w:rPr>
        <w:t>, and discuss them respectively as follows.</w:t>
      </w:r>
    </w:p>
    <w:p w14:paraId="5B617EDB" w14:textId="77777777" w:rsidR="00F55841" w:rsidRPr="005E01E2"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 xml:space="preserve">Whether model can be kept proprietary </w:t>
      </w:r>
    </w:p>
    <w:p w14:paraId="464C918B" w14:textId="055A054B" w:rsidR="00F55841" w:rsidRDefault="00887069" w:rsidP="00D850ED">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or joint training of the two-sided model at NW side</w:t>
      </w:r>
      <w:r w:rsidR="006F705F">
        <w:rPr>
          <w:rFonts w:ascii="Times New Roman" w:eastAsia="宋体" w:hAnsi="Times New Roman"/>
          <w:bCs/>
          <w:iCs/>
          <w:lang w:eastAsia="zh-CN"/>
        </w:rPr>
        <w:t xml:space="preserve"> with device-specific</w:t>
      </w:r>
      <w:r>
        <w:rPr>
          <w:rFonts w:ascii="Times New Roman" w:eastAsia="宋体" w:hAnsi="Times New Roman"/>
          <w:bCs/>
          <w:iCs/>
          <w:lang w:eastAsia="zh-CN"/>
        </w:rPr>
        <w:t>, NW will transfer or deliver the UE-side part model to UE after training a two</w:t>
      </w:r>
      <w:r w:rsidR="000E2F5E">
        <w:rPr>
          <w:rFonts w:ascii="Times New Roman" w:eastAsia="宋体" w:hAnsi="Times New Roman"/>
          <w:bCs/>
          <w:iCs/>
          <w:lang w:eastAsia="zh-CN"/>
        </w:rPr>
        <w:t>-</w:t>
      </w:r>
      <w:r>
        <w:rPr>
          <w:rFonts w:ascii="Times New Roman" w:eastAsia="宋体" w:hAnsi="Times New Roman"/>
          <w:bCs/>
          <w:iCs/>
          <w:lang w:eastAsia="zh-CN"/>
        </w:rPr>
        <w:t xml:space="preserve">sided model. </w:t>
      </w:r>
      <w:r w:rsidR="00A303D2">
        <w:rPr>
          <w:rFonts w:ascii="Times New Roman" w:eastAsia="宋体" w:hAnsi="Times New Roman"/>
          <w:bCs/>
          <w:iCs/>
          <w:lang w:eastAsia="zh-CN"/>
        </w:rPr>
        <w:t>Hence, the model proprietary cannot be kept</w:t>
      </w:r>
      <w:r w:rsidR="006F705F">
        <w:rPr>
          <w:rFonts w:ascii="Times New Roman" w:eastAsia="宋体" w:hAnsi="Times New Roman"/>
          <w:bCs/>
          <w:iCs/>
          <w:lang w:eastAsia="zh-CN"/>
        </w:rPr>
        <w:t xml:space="preserve"> for type 1</w:t>
      </w:r>
      <w:r w:rsidR="00A303D2">
        <w:rPr>
          <w:rFonts w:ascii="Times New Roman" w:eastAsia="宋体" w:hAnsi="Times New Roman"/>
          <w:bCs/>
          <w:iCs/>
          <w:lang w:eastAsia="zh-CN"/>
        </w:rPr>
        <w:t xml:space="preserve">. </w:t>
      </w:r>
      <w:r w:rsidR="00AA216C">
        <w:rPr>
          <w:rFonts w:ascii="Times New Roman" w:eastAsia="宋体" w:hAnsi="Times New Roman"/>
          <w:bCs/>
          <w:iCs/>
          <w:lang w:eastAsia="zh-CN"/>
        </w:rPr>
        <w:t>For type 3</w:t>
      </w:r>
      <w:r w:rsidR="00481F47">
        <w:rPr>
          <w:rFonts w:ascii="Times New Roman" w:eastAsia="宋体" w:hAnsi="Times New Roman"/>
          <w:bCs/>
          <w:iCs/>
          <w:lang w:eastAsia="zh-CN"/>
        </w:rPr>
        <w:t>. Model transfer or deliver is not needed</w:t>
      </w:r>
      <w:r w:rsidR="00AA216C">
        <w:rPr>
          <w:rFonts w:ascii="Times New Roman" w:eastAsia="宋体" w:hAnsi="Times New Roman"/>
          <w:bCs/>
          <w:iCs/>
          <w:lang w:eastAsia="zh-CN"/>
        </w:rPr>
        <w:t>, which make</w:t>
      </w:r>
      <w:r w:rsidR="002640CC">
        <w:rPr>
          <w:rFonts w:ascii="Times New Roman" w:eastAsia="宋体" w:hAnsi="Times New Roman"/>
          <w:bCs/>
          <w:iCs/>
          <w:lang w:eastAsia="zh-CN"/>
        </w:rPr>
        <w:t>s</w:t>
      </w:r>
      <w:r w:rsidR="00AA216C">
        <w:rPr>
          <w:rFonts w:ascii="Times New Roman" w:eastAsia="宋体" w:hAnsi="Times New Roman"/>
          <w:bCs/>
          <w:iCs/>
          <w:lang w:eastAsia="zh-CN"/>
        </w:rPr>
        <w:t xml:space="preserve"> the proprietary of model be kept for type 3</w:t>
      </w:r>
      <w:r w:rsidR="00481F47">
        <w:rPr>
          <w:rFonts w:ascii="Times New Roman" w:eastAsia="宋体" w:hAnsi="Times New Roman"/>
          <w:bCs/>
          <w:iCs/>
          <w:lang w:eastAsia="zh-CN"/>
        </w:rPr>
        <w:t>.</w:t>
      </w:r>
      <w:r w:rsidR="00733C60">
        <w:rPr>
          <w:rFonts w:ascii="Times New Roman" w:eastAsia="宋体" w:hAnsi="Times New Roman"/>
          <w:bCs/>
          <w:iCs/>
          <w:lang w:eastAsia="zh-CN"/>
        </w:rPr>
        <w:t xml:space="preserve"> </w:t>
      </w:r>
    </w:p>
    <w:p w14:paraId="658C6F98"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proofErr w:type="spellStart"/>
      <w:r w:rsidRPr="005E01E2">
        <w:rPr>
          <w:rFonts w:ascii="Times New Roman" w:eastAsia="宋体" w:hAnsi="Times New Roman"/>
          <w:bCs/>
          <w:iCs/>
          <w:lang w:eastAsia="zh-CN"/>
        </w:rPr>
        <w:lastRenderedPageBreak/>
        <w:t>gNB</w:t>
      </w:r>
      <w:proofErr w:type="spellEnd"/>
      <w:r w:rsidRPr="005E01E2">
        <w:rPr>
          <w:rFonts w:ascii="Times New Roman" w:eastAsia="宋体" w:hAnsi="Times New Roman"/>
          <w:bCs/>
          <w:iCs/>
          <w:lang w:eastAsia="zh-CN"/>
        </w:rPr>
        <w:t>/device specific optimization – i.e., whether hardware-specific optimization of the model is possible, e.g. compilation for the specific hardware</w:t>
      </w:r>
    </w:p>
    <w:p w14:paraId="57A1F9E7" w14:textId="6C7C5D86" w:rsidR="00307D65" w:rsidRPr="005E01E2" w:rsidRDefault="00696859" w:rsidP="00696859">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w:t>
      </w:r>
      <w:r w:rsidR="008B5932">
        <w:rPr>
          <w:rFonts w:ascii="Times New Roman" w:eastAsia="宋体" w:hAnsi="Times New Roman"/>
          <w:bCs/>
          <w:iCs/>
          <w:lang w:eastAsia="zh-CN"/>
        </w:rPr>
        <w:t>t</w:t>
      </w:r>
      <w:r>
        <w:rPr>
          <w:rFonts w:ascii="Times New Roman" w:eastAsia="宋体" w:hAnsi="Times New Roman"/>
          <w:bCs/>
          <w:iCs/>
          <w:lang w:eastAsia="zh-CN"/>
        </w:rPr>
        <w:t xml:space="preserve">ype 1, </w:t>
      </w:r>
      <w:r w:rsidR="008B5932">
        <w:rPr>
          <w:rFonts w:ascii="Times New Roman" w:eastAsia="宋体" w:hAnsi="Times New Roman"/>
          <w:bCs/>
          <w:iCs/>
          <w:lang w:eastAsia="zh-CN"/>
        </w:rPr>
        <w:t xml:space="preserve">since two-sided model is jointly trained with device-specific. </w:t>
      </w:r>
      <w:proofErr w:type="spellStart"/>
      <w:r w:rsidR="008B5932">
        <w:rPr>
          <w:rFonts w:ascii="Times New Roman" w:eastAsia="宋体" w:hAnsi="Times New Roman"/>
          <w:bCs/>
          <w:iCs/>
          <w:lang w:eastAsia="zh-CN"/>
        </w:rPr>
        <w:t>gNB</w:t>
      </w:r>
      <w:proofErr w:type="spellEnd"/>
      <w:r w:rsidR="008B5932">
        <w:rPr>
          <w:rFonts w:ascii="Times New Roman" w:eastAsia="宋体" w:hAnsi="Times New Roman"/>
          <w:bCs/>
          <w:iCs/>
          <w:lang w:eastAsia="zh-CN"/>
        </w:rPr>
        <w:t xml:space="preserve"> can know the UE’s device information in a</w:t>
      </w:r>
      <w:r w:rsidR="00562255">
        <w:rPr>
          <w:rFonts w:ascii="Times New Roman" w:eastAsia="宋体" w:hAnsi="Times New Roman"/>
          <w:bCs/>
          <w:iCs/>
          <w:lang w:eastAsia="zh-CN"/>
        </w:rPr>
        <w:t>n</w:t>
      </w:r>
      <w:r w:rsidR="008B5932">
        <w:rPr>
          <w:rFonts w:ascii="Times New Roman" w:eastAsia="宋体" w:hAnsi="Times New Roman"/>
          <w:bCs/>
          <w:iCs/>
          <w:lang w:eastAsia="zh-CN"/>
        </w:rPr>
        <w:t xml:space="preserve"> offline method. This implies that </w:t>
      </w:r>
      <w:r w:rsidR="00562255">
        <w:rPr>
          <w:rFonts w:ascii="Times New Roman" w:eastAsia="宋体" w:hAnsi="Times New Roman"/>
          <w:bCs/>
          <w:iCs/>
          <w:lang w:eastAsia="zh-CN"/>
        </w:rPr>
        <w:t xml:space="preserve">both </w:t>
      </w:r>
      <w:proofErr w:type="spellStart"/>
      <w:r w:rsidR="008B5932">
        <w:rPr>
          <w:rFonts w:ascii="Times New Roman" w:eastAsia="宋体" w:hAnsi="Times New Roman"/>
          <w:bCs/>
          <w:iCs/>
          <w:lang w:eastAsia="zh-CN"/>
        </w:rPr>
        <w:t>gNB</w:t>
      </w:r>
      <w:proofErr w:type="spellEnd"/>
      <w:r w:rsidR="008B5932">
        <w:rPr>
          <w:rFonts w:ascii="Times New Roman" w:eastAsia="宋体" w:hAnsi="Times New Roman"/>
          <w:bCs/>
          <w:iCs/>
          <w:lang w:eastAsia="zh-CN"/>
        </w:rPr>
        <w:t xml:space="preserve"> </w:t>
      </w:r>
      <w:r w:rsidR="00562255">
        <w:rPr>
          <w:rFonts w:ascii="Times New Roman" w:eastAsia="宋体" w:hAnsi="Times New Roman"/>
          <w:bCs/>
          <w:iCs/>
          <w:lang w:eastAsia="zh-CN"/>
        </w:rPr>
        <w:t xml:space="preserve">and </w:t>
      </w:r>
      <w:r w:rsidR="008B5932">
        <w:rPr>
          <w:rFonts w:ascii="Times New Roman" w:eastAsia="宋体" w:hAnsi="Times New Roman"/>
          <w:bCs/>
          <w:iCs/>
          <w:lang w:eastAsia="zh-CN"/>
        </w:rPr>
        <w:t>UE can train device specific optimization model. For</w:t>
      </w:r>
      <w:r>
        <w:rPr>
          <w:rFonts w:ascii="Times New Roman" w:eastAsia="宋体" w:hAnsi="Times New Roman"/>
          <w:bCs/>
          <w:iCs/>
          <w:lang w:eastAsia="zh-CN"/>
        </w:rPr>
        <w:t xml:space="preserve"> </w:t>
      </w:r>
      <w:r w:rsidR="008B5932">
        <w:rPr>
          <w:rFonts w:ascii="Times New Roman" w:eastAsia="宋体" w:hAnsi="Times New Roman"/>
          <w:bCs/>
          <w:iCs/>
          <w:lang w:eastAsia="zh-CN"/>
        </w:rPr>
        <w:t>t</w:t>
      </w:r>
      <w:r>
        <w:rPr>
          <w:rFonts w:ascii="Times New Roman" w:eastAsia="宋体" w:hAnsi="Times New Roman"/>
          <w:bCs/>
          <w:iCs/>
          <w:lang w:eastAsia="zh-CN"/>
        </w:rPr>
        <w:t>ype 3</w:t>
      </w:r>
      <w:r w:rsidR="008B5932">
        <w:rPr>
          <w:rFonts w:ascii="Times New Roman" w:eastAsia="宋体" w:hAnsi="Times New Roman"/>
          <w:bCs/>
          <w:iCs/>
          <w:lang w:eastAsia="zh-CN"/>
        </w:rPr>
        <w:t xml:space="preserve">, CSI generation part and CSI reconstruction model are separately </w:t>
      </w:r>
      <w:r w:rsidR="00886667">
        <w:rPr>
          <w:rFonts w:ascii="Times New Roman" w:eastAsia="宋体" w:hAnsi="Times New Roman"/>
          <w:bCs/>
          <w:iCs/>
          <w:lang w:eastAsia="zh-CN"/>
        </w:rPr>
        <w:t>trained at</w:t>
      </w:r>
      <w:r w:rsidR="008B5932">
        <w:rPr>
          <w:rFonts w:ascii="Times New Roman" w:eastAsia="宋体" w:hAnsi="Times New Roman"/>
          <w:bCs/>
          <w:iCs/>
          <w:lang w:eastAsia="zh-CN"/>
        </w:rPr>
        <w:t xml:space="preserve"> </w:t>
      </w:r>
      <w:proofErr w:type="spellStart"/>
      <w:r w:rsidR="008B5932">
        <w:rPr>
          <w:rFonts w:ascii="Times New Roman" w:eastAsia="宋体" w:hAnsi="Times New Roman"/>
          <w:bCs/>
          <w:iCs/>
          <w:lang w:eastAsia="zh-CN"/>
        </w:rPr>
        <w:t>gNB</w:t>
      </w:r>
      <w:proofErr w:type="spellEnd"/>
      <w:r w:rsidR="008B5932">
        <w:rPr>
          <w:rFonts w:ascii="Times New Roman" w:eastAsia="宋体" w:hAnsi="Times New Roman"/>
          <w:bCs/>
          <w:iCs/>
          <w:lang w:eastAsia="zh-CN"/>
        </w:rPr>
        <w:t xml:space="preserve"> and UE side. Thus, the trained partial model </w:t>
      </w:r>
      <w:r>
        <w:rPr>
          <w:rFonts w:ascii="Times New Roman" w:eastAsia="宋体" w:hAnsi="Times New Roman"/>
          <w:bCs/>
          <w:iCs/>
          <w:lang w:eastAsia="zh-CN"/>
        </w:rPr>
        <w:t xml:space="preserve">is </w:t>
      </w:r>
      <w:r w:rsidR="008B5932">
        <w:rPr>
          <w:rFonts w:ascii="Times New Roman" w:eastAsia="宋体" w:hAnsi="Times New Roman"/>
          <w:bCs/>
          <w:iCs/>
          <w:lang w:eastAsia="zh-CN"/>
        </w:rPr>
        <w:t xml:space="preserve">device </w:t>
      </w:r>
      <w:r>
        <w:rPr>
          <w:rFonts w:ascii="Times New Roman" w:eastAsia="宋体" w:hAnsi="Times New Roman"/>
          <w:bCs/>
          <w:iCs/>
          <w:lang w:eastAsia="zh-CN"/>
        </w:rPr>
        <w:t>specific optimization</w:t>
      </w:r>
      <w:r w:rsidR="008B5932">
        <w:rPr>
          <w:rFonts w:ascii="Times New Roman" w:eastAsia="宋体" w:hAnsi="Times New Roman"/>
          <w:bCs/>
          <w:iCs/>
          <w:lang w:eastAsia="zh-CN"/>
        </w:rPr>
        <w:t xml:space="preserve"> for </w:t>
      </w:r>
      <w:proofErr w:type="spellStart"/>
      <w:r w:rsidR="008B5932">
        <w:rPr>
          <w:rFonts w:ascii="Times New Roman" w:eastAsia="宋体" w:hAnsi="Times New Roman"/>
          <w:bCs/>
          <w:iCs/>
          <w:lang w:eastAsia="zh-CN"/>
        </w:rPr>
        <w:t>gNB</w:t>
      </w:r>
      <w:proofErr w:type="spellEnd"/>
      <w:r w:rsidR="008B5932">
        <w:rPr>
          <w:rFonts w:ascii="Times New Roman" w:eastAsia="宋体" w:hAnsi="Times New Roman"/>
          <w:bCs/>
          <w:iCs/>
          <w:lang w:eastAsia="zh-CN"/>
        </w:rPr>
        <w:t xml:space="preserve"> and </w:t>
      </w:r>
      <w:r w:rsidR="008B5932">
        <w:rPr>
          <w:rFonts w:ascii="Times New Roman" w:eastAsia="宋体" w:hAnsi="Times New Roman" w:hint="eastAsia"/>
          <w:bCs/>
          <w:iCs/>
          <w:lang w:eastAsia="zh-CN"/>
        </w:rPr>
        <w:t>UE</w:t>
      </w:r>
      <w:r w:rsidR="008B5932">
        <w:rPr>
          <w:rFonts w:ascii="Times New Roman" w:eastAsia="宋体" w:hAnsi="Times New Roman"/>
          <w:bCs/>
          <w:iCs/>
          <w:lang w:eastAsia="zh-CN"/>
        </w:rPr>
        <w:t>.</w:t>
      </w:r>
    </w:p>
    <w:p w14:paraId="7BFCEB08"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Model update flexibility after deployment</w:t>
      </w:r>
    </w:p>
    <w:p w14:paraId="30D18320" w14:textId="170490E6" w:rsidR="00307D65" w:rsidRPr="00674EC1" w:rsidRDefault="00674EC1" w:rsidP="00DE4BE8">
      <w:pPr>
        <w:pStyle w:val="af5"/>
        <w:ind w:left="0"/>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w:t>
      </w:r>
      <w:r w:rsidR="00F42757">
        <w:rPr>
          <w:rFonts w:ascii="Times New Roman" w:eastAsia="宋体" w:hAnsi="Times New Roman"/>
          <w:bCs/>
          <w:iCs/>
          <w:lang w:eastAsia="zh-CN"/>
        </w:rPr>
        <w:t>t</w:t>
      </w:r>
      <w:r>
        <w:rPr>
          <w:rFonts w:ascii="Times New Roman" w:eastAsia="宋体" w:hAnsi="Times New Roman"/>
          <w:bCs/>
          <w:iCs/>
          <w:lang w:eastAsia="zh-CN"/>
        </w:rPr>
        <w:t xml:space="preserve">ype 1, it refers </w:t>
      </w:r>
      <w:r w:rsidR="00886667">
        <w:rPr>
          <w:rFonts w:ascii="Times New Roman" w:eastAsia="宋体" w:hAnsi="Times New Roman"/>
          <w:bCs/>
          <w:iCs/>
          <w:lang w:eastAsia="zh-CN"/>
        </w:rPr>
        <w:t xml:space="preserve">to </w:t>
      </w:r>
      <w:r>
        <w:rPr>
          <w:rFonts w:ascii="Times New Roman" w:eastAsia="宋体" w:hAnsi="Times New Roman"/>
          <w:bCs/>
          <w:iCs/>
          <w:lang w:eastAsia="zh-CN"/>
        </w:rPr>
        <w:t>model transfer or deliver. This implies that the deployed model can be flexibly updated</w:t>
      </w:r>
      <w:r w:rsidR="00F42757">
        <w:rPr>
          <w:rFonts w:ascii="Times New Roman" w:eastAsia="宋体" w:hAnsi="Times New Roman"/>
          <w:bCs/>
          <w:iCs/>
          <w:lang w:eastAsia="zh-CN"/>
        </w:rPr>
        <w:t xml:space="preserve"> for different configurations or scenarios</w:t>
      </w:r>
      <w:r>
        <w:rPr>
          <w:rFonts w:ascii="Times New Roman" w:eastAsia="宋体" w:hAnsi="Times New Roman"/>
          <w:bCs/>
          <w:iCs/>
          <w:lang w:eastAsia="zh-CN"/>
        </w:rPr>
        <w:t>. However, UE needs to re-train UE-sided part model if the model is updated</w:t>
      </w:r>
      <w:r w:rsidR="00F42757">
        <w:rPr>
          <w:rFonts w:ascii="Times New Roman" w:eastAsia="宋体" w:hAnsi="Times New Roman"/>
          <w:bCs/>
          <w:iCs/>
          <w:lang w:eastAsia="zh-CN"/>
        </w:rPr>
        <w:t xml:space="preserve"> for type 3</w:t>
      </w:r>
      <w:r>
        <w:rPr>
          <w:rFonts w:ascii="Times New Roman" w:eastAsia="宋体" w:hAnsi="Times New Roman"/>
          <w:bCs/>
          <w:iCs/>
          <w:lang w:eastAsia="zh-CN"/>
        </w:rPr>
        <w:t xml:space="preserve">. </w:t>
      </w:r>
      <w:r w:rsidR="007646AD">
        <w:rPr>
          <w:rFonts w:ascii="Times New Roman" w:eastAsia="宋体" w:hAnsi="Times New Roman"/>
          <w:bCs/>
          <w:iCs/>
          <w:lang w:eastAsia="zh-CN"/>
        </w:rPr>
        <w:t>The training dataset should be transferred to UE</w:t>
      </w:r>
      <w:r w:rsidR="001301A2">
        <w:rPr>
          <w:rFonts w:ascii="Times New Roman" w:eastAsia="宋体" w:hAnsi="Times New Roman"/>
          <w:bCs/>
          <w:iCs/>
          <w:lang w:eastAsia="zh-CN"/>
        </w:rPr>
        <w:t xml:space="preserve"> by </w:t>
      </w:r>
      <w:proofErr w:type="spellStart"/>
      <w:r w:rsidR="001301A2">
        <w:rPr>
          <w:rFonts w:ascii="Times New Roman" w:eastAsia="宋体" w:hAnsi="Times New Roman"/>
          <w:bCs/>
          <w:iCs/>
          <w:lang w:eastAsia="zh-CN"/>
        </w:rPr>
        <w:t>gNB</w:t>
      </w:r>
      <w:proofErr w:type="spellEnd"/>
      <w:r w:rsidR="000A0F74">
        <w:rPr>
          <w:rFonts w:ascii="Times New Roman" w:eastAsia="宋体" w:hAnsi="Times New Roman"/>
          <w:bCs/>
          <w:iCs/>
          <w:lang w:eastAsia="zh-CN"/>
        </w:rPr>
        <w:t xml:space="preserve">, which refers to the collaboration between </w:t>
      </w:r>
      <w:proofErr w:type="spellStart"/>
      <w:r w:rsidR="000A0F74">
        <w:rPr>
          <w:rFonts w:ascii="Times New Roman" w:eastAsia="宋体" w:hAnsi="Times New Roman"/>
          <w:bCs/>
          <w:iCs/>
          <w:lang w:eastAsia="zh-CN"/>
        </w:rPr>
        <w:t>gNB</w:t>
      </w:r>
      <w:proofErr w:type="spellEnd"/>
      <w:r w:rsidR="000A0F74">
        <w:rPr>
          <w:rFonts w:ascii="Times New Roman" w:eastAsia="宋体" w:hAnsi="Times New Roman"/>
          <w:bCs/>
          <w:iCs/>
          <w:lang w:eastAsia="zh-CN"/>
        </w:rPr>
        <w:t xml:space="preserve"> and UE</w:t>
      </w:r>
      <w:r w:rsidR="005F3DF1">
        <w:rPr>
          <w:rFonts w:ascii="Times New Roman" w:eastAsia="宋体" w:hAnsi="Times New Roman"/>
          <w:bCs/>
          <w:iCs/>
          <w:lang w:eastAsia="zh-CN"/>
        </w:rPr>
        <w:t xml:space="preserve"> in terms of </w:t>
      </w:r>
      <w:r w:rsidR="00886667">
        <w:rPr>
          <w:rFonts w:ascii="Times New Roman" w:eastAsia="宋体" w:hAnsi="Times New Roman"/>
          <w:bCs/>
          <w:iCs/>
          <w:lang w:eastAsia="zh-CN"/>
        </w:rPr>
        <w:t>engineering</w:t>
      </w:r>
      <w:r w:rsidR="000A0F74">
        <w:rPr>
          <w:rFonts w:ascii="Times New Roman" w:eastAsia="宋体" w:hAnsi="Times New Roman"/>
          <w:bCs/>
          <w:iCs/>
          <w:lang w:eastAsia="zh-CN"/>
        </w:rPr>
        <w:t>.</w:t>
      </w:r>
    </w:p>
    <w:p w14:paraId="70A027C8" w14:textId="77777777" w:rsidR="00F55841" w:rsidRDefault="00DE4BE8"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Pr>
          <w:rFonts w:ascii="Times New Roman" w:eastAsia="宋体" w:hAnsi="Times New Roman"/>
          <w:bCs/>
          <w:iCs/>
          <w:lang w:eastAsia="zh-CN"/>
        </w:rPr>
        <w:t>F</w:t>
      </w:r>
      <w:r w:rsidR="00F55841" w:rsidRPr="005E01E2">
        <w:rPr>
          <w:rFonts w:ascii="Times New Roman" w:eastAsia="宋体" w:hAnsi="Times New Roman"/>
          <w:bCs/>
          <w:iCs/>
          <w:lang w:eastAsia="zh-CN"/>
        </w:rPr>
        <w:t>easibility of allowing UE side and NW side to develop/update models separately</w:t>
      </w:r>
    </w:p>
    <w:p w14:paraId="4B231699" w14:textId="0BDBDD1D" w:rsidR="00307D65" w:rsidRPr="00DE4BE8" w:rsidRDefault="00FF5A1C"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It</w:t>
      </w:r>
      <w:r>
        <w:rPr>
          <w:rFonts w:ascii="Times New Roman" w:eastAsia="宋体" w:hAnsi="Times New Roman"/>
          <w:bCs/>
          <w:iCs/>
          <w:lang w:eastAsia="zh-CN"/>
        </w:rPr>
        <w:t xml:space="preserve"> is obviously that </w:t>
      </w:r>
      <w:r w:rsidR="00886667">
        <w:rPr>
          <w:rFonts w:ascii="Times New Roman" w:eastAsia="宋体" w:hAnsi="Times New Roman"/>
          <w:bCs/>
          <w:iCs/>
          <w:lang w:eastAsia="zh-CN"/>
        </w:rPr>
        <w:t>t</w:t>
      </w:r>
      <w:r>
        <w:rPr>
          <w:rFonts w:ascii="Times New Roman" w:eastAsia="宋体" w:hAnsi="Times New Roman"/>
          <w:bCs/>
          <w:iCs/>
          <w:lang w:eastAsia="zh-CN"/>
        </w:rPr>
        <w:t xml:space="preserve">ype 3 can allow UE and NW to develop and update models separately. However, it is not feasible that UE and NW to implement such </w:t>
      </w:r>
      <w:r w:rsidR="00886667">
        <w:rPr>
          <w:rFonts w:ascii="Times New Roman" w:eastAsia="宋体" w:hAnsi="Times New Roman"/>
          <w:bCs/>
          <w:iCs/>
          <w:lang w:eastAsia="zh-CN"/>
        </w:rPr>
        <w:t>operation</w:t>
      </w:r>
      <w:r w:rsidR="005C64B8">
        <w:rPr>
          <w:rFonts w:ascii="Times New Roman" w:eastAsia="宋体" w:hAnsi="Times New Roman"/>
          <w:bCs/>
          <w:iCs/>
          <w:lang w:eastAsia="zh-CN"/>
        </w:rPr>
        <w:t xml:space="preserve"> for </w:t>
      </w:r>
      <w:r w:rsidR="00886667">
        <w:rPr>
          <w:rFonts w:ascii="Times New Roman" w:eastAsia="宋体" w:hAnsi="Times New Roman"/>
          <w:bCs/>
          <w:iCs/>
          <w:lang w:eastAsia="zh-CN"/>
        </w:rPr>
        <w:t>t</w:t>
      </w:r>
      <w:r w:rsidR="005C64B8">
        <w:rPr>
          <w:rFonts w:ascii="Times New Roman" w:eastAsia="宋体" w:hAnsi="Times New Roman"/>
          <w:bCs/>
          <w:iCs/>
          <w:lang w:eastAsia="zh-CN"/>
        </w:rPr>
        <w:t>ype 1</w:t>
      </w:r>
      <w:r>
        <w:rPr>
          <w:rFonts w:ascii="Times New Roman" w:eastAsia="宋体" w:hAnsi="Times New Roman"/>
          <w:bCs/>
          <w:iCs/>
          <w:lang w:eastAsia="zh-CN"/>
        </w:rPr>
        <w:t>. NW-sided part</w:t>
      </w:r>
      <w:r w:rsidR="005C64B8">
        <w:rPr>
          <w:rFonts w:ascii="Times New Roman" w:eastAsia="宋体" w:hAnsi="Times New Roman"/>
          <w:bCs/>
          <w:iCs/>
          <w:lang w:eastAsia="zh-CN"/>
        </w:rPr>
        <w:t xml:space="preserve"> model and UE-sided part model need to jointly trained and they are paired. Once </w:t>
      </w:r>
      <w:proofErr w:type="gramStart"/>
      <w:r w:rsidR="005C64B8">
        <w:rPr>
          <w:rFonts w:ascii="Times New Roman" w:eastAsia="宋体" w:hAnsi="Times New Roman"/>
          <w:bCs/>
          <w:iCs/>
          <w:lang w:eastAsia="zh-CN"/>
        </w:rPr>
        <w:t>one part</w:t>
      </w:r>
      <w:proofErr w:type="gramEnd"/>
      <w:r w:rsidR="005C64B8">
        <w:rPr>
          <w:rFonts w:ascii="Times New Roman" w:eastAsia="宋体" w:hAnsi="Times New Roman"/>
          <w:bCs/>
          <w:iCs/>
          <w:lang w:eastAsia="zh-CN"/>
        </w:rPr>
        <w:t xml:space="preserve"> model is updated. The other part model should be updated accordingly. </w:t>
      </w:r>
      <w:r w:rsidR="003140A0">
        <w:rPr>
          <w:rFonts w:ascii="Times New Roman" w:eastAsia="宋体" w:hAnsi="Times New Roman"/>
          <w:bCs/>
          <w:iCs/>
          <w:lang w:eastAsia="zh-CN"/>
        </w:rPr>
        <w:t>Otherwise,</w:t>
      </w:r>
      <w:r w:rsidR="005C64B8">
        <w:rPr>
          <w:rFonts w:ascii="Times New Roman" w:eastAsia="宋体" w:hAnsi="Times New Roman"/>
          <w:bCs/>
          <w:iCs/>
          <w:lang w:eastAsia="zh-CN"/>
        </w:rPr>
        <w:t xml:space="preserve"> they will not be paired. </w:t>
      </w:r>
    </w:p>
    <w:p w14:paraId="1C26B7A3" w14:textId="64300F12"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 xml:space="preserve">Whether </w:t>
      </w:r>
      <w:proofErr w:type="spellStart"/>
      <w:r w:rsidRPr="005E01E2">
        <w:rPr>
          <w:rFonts w:ascii="Times New Roman" w:eastAsia="宋体" w:hAnsi="Times New Roman"/>
          <w:bCs/>
          <w:iCs/>
          <w:lang w:eastAsia="zh-CN"/>
        </w:rPr>
        <w:t>gNB</w:t>
      </w:r>
      <w:proofErr w:type="spellEnd"/>
      <w:r w:rsidRPr="005E01E2">
        <w:rPr>
          <w:rFonts w:ascii="Times New Roman" w:eastAsia="宋体" w:hAnsi="Times New Roman"/>
          <w:bCs/>
          <w:iCs/>
          <w:lang w:eastAsia="zh-CN"/>
        </w:rPr>
        <w:t xml:space="preserve"> </w:t>
      </w:r>
      <w:r w:rsidR="00175974">
        <w:rPr>
          <w:rFonts w:ascii="Times New Roman" w:eastAsia="宋体" w:hAnsi="Times New Roman"/>
          <w:bCs/>
          <w:iCs/>
          <w:lang w:eastAsia="zh-CN"/>
        </w:rPr>
        <w:t xml:space="preserve">or UE </w:t>
      </w:r>
      <w:r w:rsidRPr="005E01E2">
        <w:rPr>
          <w:rFonts w:ascii="Times New Roman" w:eastAsia="宋体" w:hAnsi="Times New Roman"/>
          <w:bCs/>
          <w:iCs/>
          <w:lang w:eastAsia="zh-CN"/>
        </w:rPr>
        <w:t>can maintain/store a single/unified model</w:t>
      </w:r>
      <w:r w:rsidR="005B3770">
        <w:rPr>
          <w:rFonts w:ascii="Times New Roman" w:eastAsia="宋体" w:hAnsi="Times New Roman"/>
          <w:bCs/>
          <w:iCs/>
          <w:lang w:eastAsia="zh-CN"/>
        </w:rPr>
        <w:t xml:space="preserve"> </w:t>
      </w:r>
      <w:r w:rsidR="005B3770" w:rsidRPr="005B3770">
        <w:rPr>
          <w:rFonts w:ascii="Times New Roman" w:eastAsia="宋体" w:hAnsi="Times New Roman"/>
          <w:bCs/>
          <w:iCs/>
          <w:lang w:eastAsia="zh-CN"/>
        </w:rPr>
        <w:t>for a CSI report configuration</w:t>
      </w:r>
    </w:p>
    <w:p w14:paraId="145FA9B5" w14:textId="7E49C2FD" w:rsidR="00307D65" w:rsidRDefault="003418EE"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bCs/>
          <w:iCs/>
          <w:lang w:eastAsia="zh-CN"/>
        </w:rPr>
        <w:t>For type 1, s</w:t>
      </w:r>
      <w:r w:rsidR="00175974">
        <w:rPr>
          <w:rFonts w:ascii="Times New Roman" w:eastAsia="宋体" w:hAnsi="Times New Roman"/>
          <w:bCs/>
          <w:iCs/>
          <w:lang w:eastAsia="zh-CN"/>
        </w:rPr>
        <w:t xml:space="preserve">ince </w:t>
      </w:r>
      <w:proofErr w:type="spellStart"/>
      <w:r w:rsidR="00175974">
        <w:rPr>
          <w:rFonts w:ascii="Times New Roman" w:eastAsia="宋体" w:hAnsi="Times New Roman"/>
          <w:bCs/>
          <w:iCs/>
          <w:lang w:eastAsia="zh-CN"/>
        </w:rPr>
        <w:t>gNB</w:t>
      </w:r>
      <w:proofErr w:type="spellEnd"/>
      <w:r w:rsidR="00175974">
        <w:rPr>
          <w:rFonts w:ascii="Times New Roman" w:eastAsia="宋体" w:hAnsi="Times New Roman"/>
          <w:bCs/>
          <w:iCs/>
          <w:lang w:eastAsia="zh-CN"/>
        </w:rPr>
        <w:t xml:space="preserve"> trains the two-sided model by using joint training at network side and NW-first separated training</w:t>
      </w:r>
      <w:r w:rsidR="00075A8D">
        <w:rPr>
          <w:rFonts w:ascii="Times New Roman" w:eastAsia="宋体" w:hAnsi="Times New Roman"/>
          <w:bCs/>
          <w:iCs/>
          <w:lang w:eastAsia="zh-CN"/>
        </w:rPr>
        <w:t xml:space="preserve"> according to </w:t>
      </w:r>
      <w:r>
        <w:rPr>
          <w:rFonts w:ascii="Times New Roman" w:eastAsia="宋体" w:hAnsi="Times New Roman"/>
          <w:bCs/>
          <w:iCs/>
          <w:lang w:eastAsia="zh-CN"/>
        </w:rPr>
        <w:t>training dataset from different UEs</w:t>
      </w:r>
      <w:r w:rsidR="009F2C34">
        <w:rPr>
          <w:rFonts w:ascii="Times New Roman" w:eastAsia="宋体" w:hAnsi="Times New Roman"/>
          <w:bCs/>
          <w:iCs/>
          <w:lang w:eastAsia="zh-CN"/>
        </w:rPr>
        <w:t xml:space="preserve"> in a scenario</w:t>
      </w:r>
      <w:r w:rsidR="00175974">
        <w:rPr>
          <w:rFonts w:ascii="Times New Roman" w:eastAsia="宋体" w:hAnsi="Times New Roman"/>
          <w:bCs/>
          <w:iCs/>
          <w:lang w:eastAsia="zh-CN"/>
        </w:rPr>
        <w:t xml:space="preserve">, </w:t>
      </w:r>
      <w:proofErr w:type="spellStart"/>
      <w:r w:rsidR="00175974">
        <w:rPr>
          <w:rFonts w:ascii="Times New Roman" w:eastAsia="宋体" w:hAnsi="Times New Roman"/>
          <w:bCs/>
          <w:iCs/>
          <w:lang w:eastAsia="zh-CN"/>
        </w:rPr>
        <w:t>gNB</w:t>
      </w:r>
      <w:proofErr w:type="spellEnd"/>
      <w:r w:rsidR="00175974">
        <w:rPr>
          <w:rFonts w:ascii="Times New Roman" w:eastAsia="宋体" w:hAnsi="Times New Roman"/>
          <w:bCs/>
          <w:iCs/>
          <w:lang w:eastAsia="zh-CN"/>
        </w:rPr>
        <w:t xml:space="preserve"> can</w:t>
      </w:r>
      <w:r>
        <w:rPr>
          <w:rFonts w:ascii="Times New Roman" w:eastAsia="宋体" w:hAnsi="Times New Roman"/>
          <w:bCs/>
          <w:iCs/>
          <w:lang w:eastAsia="zh-CN"/>
        </w:rPr>
        <w:t xml:space="preserve"> train and</w:t>
      </w:r>
      <w:r w:rsidR="00175974">
        <w:rPr>
          <w:rFonts w:ascii="Times New Roman" w:eastAsia="宋体" w:hAnsi="Times New Roman"/>
          <w:bCs/>
          <w:iCs/>
          <w:lang w:eastAsia="zh-CN"/>
        </w:rPr>
        <w:t xml:space="preserve"> maintain or store a unified model for different UEs. </w:t>
      </w:r>
      <w:r w:rsidR="00702B2D">
        <w:rPr>
          <w:rFonts w:ascii="Times New Roman" w:eastAsia="宋体" w:hAnsi="Times New Roman"/>
          <w:bCs/>
          <w:iCs/>
          <w:lang w:eastAsia="zh-CN"/>
        </w:rPr>
        <w:t>For different cells, the channel condition is different for one UE. Assume that t</w:t>
      </w:r>
      <w:r w:rsidR="00702B2D">
        <w:rPr>
          <w:rFonts w:ascii="Times New Roman" w:eastAsia="宋体" w:hAnsi="Times New Roman" w:hint="eastAsia"/>
          <w:bCs/>
          <w:iCs/>
          <w:lang w:eastAsia="zh-CN"/>
        </w:rPr>
        <w:t>he</w:t>
      </w:r>
      <w:r w:rsidR="00702B2D">
        <w:rPr>
          <w:rFonts w:ascii="Times New Roman" w:eastAsia="宋体" w:hAnsi="Times New Roman"/>
          <w:bCs/>
          <w:iCs/>
          <w:lang w:eastAsia="zh-CN"/>
        </w:rPr>
        <w:t xml:space="preserve"> UE in cell 1 use model 1. Once the UE moves to the cell 2, it will adopt model 2 which is transferred from cell 2 due to channel variation. We can see that UE is hard to maintain a single/unified model for type 1 for a CSI report configuration. </w:t>
      </w:r>
    </w:p>
    <w:p w14:paraId="34FE2ECA" w14:textId="01613AF1" w:rsidR="00F55841" w:rsidRDefault="0031718B"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Extendibility</w:t>
      </w:r>
      <w:r w:rsidR="00F55841" w:rsidRPr="005E01E2">
        <w:rPr>
          <w:rFonts w:ascii="Times New Roman" w:eastAsia="宋体" w:hAnsi="Times New Roman"/>
          <w:bCs/>
          <w:iCs/>
          <w:lang w:eastAsia="zh-CN"/>
        </w:rPr>
        <w:t xml:space="preserve">: to train new UE-side model compatible with NW-side model in use; Or to train new NW-side model compatible with UE-side model in use </w:t>
      </w:r>
      <w:r w:rsidR="00F40FB8">
        <w:rPr>
          <w:rFonts w:ascii="Times New Roman" w:eastAsia="宋体" w:hAnsi="Times New Roman"/>
          <w:bCs/>
          <w:iCs/>
          <w:lang w:eastAsia="zh-CN"/>
        </w:rPr>
        <w:t xml:space="preserve"> </w:t>
      </w:r>
    </w:p>
    <w:p w14:paraId="1655D167" w14:textId="227FA56F" w:rsidR="00307D65" w:rsidRPr="00445601" w:rsidRDefault="00445601"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such </w:t>
      </w:r>
      <w:r w:rsidR="0031718B">
        <w:rPr>
          <w:rFonts w:ascii="Times New Roman" w:eastAsia="宋体" w:hAnsi="Times New Roman"/>
          <w:bCs/>
          <w:iCs/>
          <w:lang w:eastAsia="zh-CN"/>
        </w:rPr>
        <w:t>extendibility</w:t>
      </w:r>
      <w:r>
        <w:rPr>
          <w:rFonts w:ascii="Times New Roman" w:eastAsia="宋体" w:hAnsi="Times New Roman"/>
          <w:bCs/>
          <w:iCs/>
          <w:lang w:eastAsia="zh-CN"/>
        </w:rPr>
        <w:t>,</w:t>
      </w:r>
      <w:r w:rsidR="00F40FB8">
        <w:rPr>
          <w:rFonts w:ascii="Times New Roman" w:eastAsia="宋体" w:hAnsi="Times New Roman"/>
          <w:bCs/>
          <w:iCs/>
          <w:lang w:eastAsia="zh-CN"/>
        </w:rPr>
        <w:t xml:space="preserve"> in fact,</w:t>
      </w:r>
      <w:r>
        <w:rPr>
          <w:rFonts w:ascii="Times New Roman" w:eastAsia="宋体" w:hAnsi="Times New Roman"/>
          <w:bCs/>
          <w:iCs/>
          <w:lang w:eastAsia="zh-CN"/>
        </w:rPr>
        <w:t xml:space="preserve"> it require</w:t>
      </w:r>
      <w:r w:rsidR="005C138D">
        <w:rPr>
          <w:rFonts w:ascii="Times New Roman" w:eastAsia="宋体" w:hAnsi="Times New Roman"/>
          <w:bCs/>
          <w:iCs/>
          <w:lang w:eastAsia="zh-CN"/>
        </w:rPr>
        <w:t>s</w:t>
      </w:r>
      <w:r>
        <w:rPr>
          <w:rFonts w:ascii="Times New Roman" w:eastAsia="宋体" w:hAnsi="Times New Roman"/>
          <w:bCs/>
          <w:iCs/>
          <w:lang w:eastAsia="zh-CN"/>
        </w:rPr>
        <w:t xml:space="preserve"> UE-side model or NW-side </w:t>
      </w:r>
      <w:r w:rsidR="00F40FB8">
        <w:rPr>
          <w:rFonts w:ascii="Times New Roman" w:eastAsia="宋体" w:hAnsi="Times New Roman"/>
          <w:bCs/>
          <w:iCs/>
          <w:lang w:eastAsia="zh-CN"/>
        </w:rPr>
        <w:t xml:space="preserve">model to train or update their model separately. </w:t>
      </w:r>
      <w:r>
        <w:rPr>
          <w:rFonts w:ascii="Times New Roman" w:eastAsia="宋体" w:hAnsi="Times New Roman"/>
          <w:bCs/>
          <w:iCs/>
          <w:lang w:eastAsia="zh-CN"/>
        </w:rPr>
        <w:t>According to discussion on the f</w:t>
      </w:r>
      <w:r w:rsidRPr="005E01E2">
        <w:rPr>
          <w:rFonts w:ascii="Times New Roman" w:eastAsia="宋体" w:hAnsi="Times New Roman"/>
          <w:bCs/>
          <w:iCs/>
          <w:lang w:eastAsia="zh-CN"/>
        </w:rPr>
        <w:t>easibility of allowing UE side and NW side to develop/update models separately</w:t>
      </w:r>
      <w:r w:rsidR="00F40FB8">
        <w:rPr>
          <w:rFonts w:ascii="Times New Roman" w:eastAsia="宋体" w:hAnsi="Times New Roman"/>
          <w:bCs/>
          <w:iCs/>
          <w:lang w:eastAsia="zh-CN"/>
        </w:rPr>
        <w:t xml:space="preserve">, </w:t>
      </w:r>
      <w:r w:rsidR="00944CFA">
        <w:rPr>
          <w:rFonts w:ascii="Times New Roman" w:eastAsia="宋体" w:hAnsi="Times New Roman"/>
          <w:bCs/>
          <w:iCs/>
          <w:lang w:eastAsia="zh-CN"/>
        </w:rPr>
        <w:t>t</w:t>
      </w:r>
      <w:r w:rsidR="00F40FB8">
        <w:rPr>
          <w:rFonts w:ascii="Times New Roman" w:eastAsia="宋体" w:hAnsi="Times New Roman"/>
          <w:bCs/>
          <w:iCs/>
          <w:lang w:eastAsia="zh-CN"/>
        </w:rPr>
        <w:t>ype 3 has</w:t>
      </w:r>
      <w:r w:rsidR="003841C5">
        <w:rPr>
          <w:rFonts w:ascii="Times New Roman" w:eastAsia="宋体" w:hAnsi="Times New Roman"/>
          <w:bCs/>
          <w:iCs/>
          <w:lang w:eastAsia="zh-CN"/>
        </w:rPr>
        <w:t xml:space="preserve"> such</w:t>
      </w:r>
      <w:r w:rsidR="00F40FB8">
        <w:rPr>
          <w:rFonts w:ascii="Times New Roman" w:eastAsia="宋体" w:hAnsi="Times New Roman"/>
          <w:bCs/>
          <w:iCs/>
          <w:lang w:eastAsia="zh-CN"/>
        </w:rPr>
        <w:t xml:space="preserve"> </w:t>
      </w:r>
      <w:r w:rsidR="0031718B">
        <w:rPr>
          <w:rFonts w:ascii="Times New Roman" w:eastAsia="宋体" w:hAnsi="Times New Roman"/>
          <w:bCs/>
          <w:iCs/>
          <w:lang w:eastAsia="zh-CN"/>
        </w:rPr>
        <w:t>extendibility</w:t>
      </w:r>
      <w:r w:rsidR="00F40FB8">
        <w:rPr>
          <w:rFonts w:ascii="Times New Roman" w:eastAsia="宋体" w:hAnsi="Times New Roman"/>
          <w:bCs/>
          <w:iCs/>
          <w:lang w:eastAsia="zh-CN"/>
        </w:rPr>
        <w:t>. However, Type 1 does not ha</w:t>
      </w:r>
      <w:r w:rsidR="00A205CA">
        <w:rPr>
          <w:rFonts w:ascii="Times New Roman" w:eastAsia="宋体" w:hAnsi="Times New Roman"/>
          <w:bCs/>
          <w:iCs/>
          <w:lang w:eastAsia="zh-CN"/>
        </w:rPr>
        <w:t>ve</w:t>
      </w:r>
      <w:r w:rsidR="00F40FB8">
        <w:rPr>
          <w:rFonts w:ascii="Times New Roman" w:eastAsia="宋体" w:hAnsi="Times New Roman"/>
          <w:bCs/>
          <w:iCs/>
          <w:lang w:eastAsia="zh-CN"/>
        </w:rPr>
        <w:t xml:space="preserve"> such ability. </w:t>
      </w:r>
    </w:p>
    <w:p w14:paraId="754F23F9"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Whether training data distribution can be matched to the device that will use the model for inference</w:t>
      </w:r>
    </w:p>
    <w:p w14:paraId="7823F333" w14:textId="13D684B2" w:rsidR="00307D65" w:rsidRPr="005E01E2" w:rsidRDefault="00A257E6"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bCs/>
          <w:iCs/>
          <w:lang w:eastAsia="zh-CN"/>
        </w:rPr>
        <w:t xml:space="preserve">For type 1, </w:t>
      </w:r>
      <w:proofErr w:type="spellStart"/>
      <w:r>
        <w:rPr>
          <w:rFonts w:ascii="Times New Roman" w:eastAsia="宋体" w:hAnsi="Times New Roman"/>
          <w:bCs/>
          <w:iCs/>
          <w:lang w:eastAsia="zh-CN"/>
        </w:rPr>
        <w:t>gNB</w:t>
      </w:r>
      <w:proofErr w:type="spellEnd"/>
      <w:r>
        <w:rPr>
          <w:rFonts w:ascii="Times New Roman" w:eastAsia="宋体" w:hAnsi="Times New Roman"/>
          <w:bCs/>
          <w:iCs/>
          <w:lang w:eastAsia="zh-CN"/>
        </w:rPr>
        <w:t xml:space="preserve"> has known the hardware or software implementation information. </w:t>
      </w:r>
      <w:r w:rsidR="00592B24">
        <w:rPr>
          <w:rFonts w:ascii="Times New Roman" w:eastAsia="宋体" w:hAnsi="Times New Roman"/>
          <w:bCs/>
          <w:iCs/>
          <w:lang w:eastAsia="zh-CN"/>
        </w:rPr>
        <w:t>The input format of model during model training is same to that of model inference. It insure</w:t>
      </w:r>
      <w:r w:rsidR="001E47B5">
        <w:rPr>
          <w:rFonts w:ascii="Times New Roman" w:eastAsia="宋体" w:hAnsi="Times New Roman"/>
          <w:bCs/>
          <w:iCs/>
          <w:lang w:eastAsia="zh-CN"/>
        </w:rPr>
        <w:t>s</w:t>
      </w:r>
      <w:r w:rsidR="00592B24">
        <w:rPr>
          <w:rFonts w:ascii="Times New Roman" w:eastAsia="宋体" w:hAnsi="Times New Roman"/>
          <w:bCs/>
          <w:iCs/>
          <w:lang w:eastAsia="zh-CN"/>
        </w:rPr>
        <w:t xml:space="preserve"> t</w:t>
      </w:r>
      <w:r w:rsidR="001E47B5">
        <w:rPr>
          <w:rFonts w:ascii="Times New Roman" w:eastAsia="宋体" w:hAnsi="Times New Roman"/>
          <w:bCs/>
          <w:iCs/>
          <w:lang w:eastAsia="zh-CN"/>
        </w:rPr>
        <w:t>he training data distribution can match the inference device.</w:t>
      </w:r>
      <w:r w:rsidR="00592B24">
        <w:rPr>
          <w:rFonts w:ascii="Times New Roman" w:eastAsia="宋体" w:hAnsi="Times New Roman"/>
          <w:bCs/>
          <w:iCs/>
          <w:lang w:eastAsia="zh-CN"/>
        </w:rPr>
        <w:t xml:space="preserve">  </w:t>
      </w:r>
      <w:r w:rsidR="001E47B5">
        <w:rPr>
          <w:rFonts w:ascii="Times New Roman" w:eastAsia="宋体" w:hAnsi="Times New Roman"/>
          <w:bCs/>
          <w:iCs/>
          <w:lang w:eastAsia="zh-CN"/>
        </w:rPr>
        <w:t xml:space="preserve">However, for type 3, </w:t>
      </w:r>
      <w:proofErr w:type="spellStart"/>
      <w:r w:rsidR="001E47B5">
        <w:rPr>
          <w:rFonts w:ascii="Times New Roman" w:eastAsia="宋体" w:hAnsi="Times New Roman"/>
          <w:bCs/>
          <w:iCs/>
          <w:lang w:eastAsia="zh-CN"/>
        </w:rPr>
        <w:t>gNB</w:t>
      </w:r>
      <w:proofErr w:type="spellEnd"/>
      <w:r w:rsidR="001E47B5">
        <w:rPr>
          <w:rFonts w:ascii="Times New Roman" w:eastAsia="宋体" w:hAnsi="Times New Roman"/>
          <w:bCs/>
          <w:iCs/>
          <w:lang w:eastAsia="zh-CN"/>
        </w:rPr>
        <w:t xml:space="preserve"> does not know the input format of </w:t>
      </w:r>
      <w:r w:rsidR="001E47B5">
        <w:rPr>
          <w:rFonts w:ascii="Times New Roman" w:eastAsia="宋体" w:hAnsi="Times New Roman" w:hint="eastAsia"/>
          <w:bCs/>
          <w:iCs/>
          <w:lang w:eastAsia="zh-CN"/>
        </w:rPr>
        <w:t>UE</w:t>
      </w:r>
      <w:r w:rsidR="001E47B5">
        <w:rPr>
          <w:rFonts w:ascii="Times New Roman" w:eastAsia="宋体" w:hAnsi="Times New Roman"/>
          <w:bCs/>
          <w:iCs/>
          <w:lang w:eastAsia="zh-CN"/>
        </w:rPr>
        <w:t xml:space="preserve">-side model during model training, the training data distribution may not match the inference device. In order to address the issue, UE can indicate the input format to </w:t>
      </w:r>
      <w:proofErr w:type="spellStart"/>
      <w:r w:rsidR="001E47B5">
        <w:rPr>
          <w:rFonts w:ascii="Times New Roman" w:eastAsia="宋体" w:hAnsi="Times New Roman"/>
          <w:bCs/>
          <w:iCs/>
          <w:lang w:eastAsia="zh-CN"/>
        </w:rPr>
        <w:t>gNB</w:t>
      </w:r>
      <w:proofErr w:type="spellEnd"/>
      <w:r w:rsidR="001E47B5">
        <w:rPr>
          <w:rFonts w:ascii="Times New Roman" w:eastAsia="宋体" w:hAnsi="Times New Roman"/>
          <w:bCs/>
          <w:iCs/>
          <w:lang w:eastAsia="zh-CN"/>
        </w:rPr>
        <w:t>.</w:t>
      </w:r>
    </w:p>
    <w:p w14:paraId="69569632" w14:textId="53130900" w:rsidR="00D548B2" w:rsidRDefault="00236B6F" w:rsidP="00E0012E">
      <w:pPr>
        <w:jc w:val="both"/>
        <w:rPr>
          <w:bCs/>
          <w:iCs/>
          <w:sz w:val="22"/>
          <w:szCs w:val="22"/>
          <w:lang w:val="en-US" w:eastAsia="zh-CN"/>
        </w:rPr>
      </w:pPr>
      <w:r>
        <w:rPr>
          <w:rFonts w:hint="eastAsia"/>
          <w:bCs/>
          <w:iCs/>
          <w:sz w:val="22"/>
          <w:szCs w:val="22"/>
          <w:lang w:val="en-US" w:eastAsia="zh-CN"/>
        </w:rPr>
        <w:t>A</w:t>
      </w:r>
      <w:r>
        <w:rPr>
          <w:bCs/>
          <w:iCs/>
          <w:sz w:val="22"/>
          <w:szCs w:val="22"/>
          <w:lang w:val="en-US" w:eastAsia="zh-CN"/>
        </w:rPr>
        <w:t xml:space="preserve">ccording to above discussion, the pros and cons of joint training of two-sided model at NW sided </w:t>
      </w:r>
      <w:r w:rsidR="00953C3C">
        <w:rPr>
          <w:bCs/>
          <w:iCs/>
          <w:sz w:val="22"/>
          <w:szCs w:val="22"/>
          <w:lang w:val="en-US" w:eastAsia="zh-CN"/>
        </w:rPr>
        <w:t xml:space="preserve">with device specific </w:t>
      </w:r>
      <w:r>
        <w:rPr>
          <w:bCs/>
          <w:iCs/>
          <w:sz w:val="22"/>
          <w:szCs w:val="22"/>
          <w:lang w:val="en-US" w:eastAsia="zh-CN"/>
        </w:rPr>
        <w:t xml:space="preserve">and NW-first separate training are given in Table </w:t>
      </w:r>
      <w:r w:rsidR="00631773">
        <w:rPr>
          <w:bCs/>
          <w:iCs/>
          <w:sz w:val="22"/>
          <w:szCs w:val="22"/>
          <w:lang w:val="en-US" w:eastAsia="zh-CN"/>
        </w:rPr>
        <w:t>2</w:t>
      </w:r>
      <w:r>
        <w:rPr>
          <w:bCs/>
          <w:iCs/>
          <w:sz w:val="22"/>
          <w:szCs w:val="22"/>
          <w:lang w:val="en-US" w:eastAsia="zh-CN"/>
        </w:rPr>
        <w:t>.</w:t>
      </w:r>
      <w:r w:rsidR="00E71E10">
        <w:rPr>
          <w:bCs/>
          <w:iCs/>
          <w:sz w:val="22"/>
          <w:szCs w:val="22"/>
          <w:lang w:val="en-US" w:eastAsia="zh-CN"/>
        </w:rPr>
        <w:t xml:space="preserve"> In the table, the red part denotes our </w:t>
      </w:r>
      <w:r w:rsidR="008358CD">
        <w:rPr>
          <w:bCs/>
          <w:iCs/>
          <w:sz w:val="22"/>
          <w:szCs w:val="22"/>
          <w:lang w:val="en-US" w:eastAsia="zh-CN"/>
        </w:rPr>
        <w:t xml:space="preserve">updated </w:t>
      </w:r>
      <w:r w:rsidR="00E71E10">
        <w:rPr>
          <w:bCs/>
          <w:iCs/>
          <w:sz w:val="22"/>
          <w:szCs w:val="22"/>
          <w:lang w:val="en-US" w:eastAsia="zh-CN"/>
        </w:rPr>
        <w:t>views for these c</w:t>
      </w:r>
      <w:r w:rsidR="00E71E10" w:rsidRPr="00E71E10">
        <w:rPr>
          <w:bCs/>
          <w:iCs/>
          <w:sz w:val="22"/>
          <w:szCs w:val="22"/>
          <w:lang w:val="en-US" w:eastAsia="zh-CN"/>
        </w:rPr>
        <w:t>haracteristics</w:t>
      </w:r>
      <w:r w:rsidR="00E71E10">
        <w:rPr>
          <w:bCs/>
          <w:iCs/>
          <w:sz w:val="22"/>
          <w:szCs w:val="22"/>
          <w:lang w:val="en-US" w:eastAsia="zh-CN"/>
        </w:rPr>
        <w:t xml:space="preserve"> in addition to agreement on the pros and cons of other c</w:t>
      </w:r>
      <w:r w:rsidR="00E71E10" w:rsidRPr="00E71E10">
        <w:rPr>
          <w:bCs/>
          <w:iCs/>
          <w:sz w:val="22"/>
          <w:szCs w:val="22"/>
          <w:lang w:val="en-US" w:eastAsia="zh-CN"/>
        </w:rPr>
        <w:t>haracteristics</w:t>
      </w:r>
      <w:r w:rsidR="00E71E10">
        <w:rPr>
          <w:bCs/>
          <w:iCs/>
          <w:sz w:val="22"/>
          <w:szCs w:val="22"/>
          <w:lang w:val="en-US" w:eastAsia="zh-CN"/>
        </w:rPr>
        <w:t xml:space="preserve">. </w:t>
      </w:r>
    </w:p>
    <w:p w14:paraId="39CCED3B" w14:textId="60707B0E" w:rsidR="005E01E2" w:rsidRDefault="005E01E2" w:rsidP="00FC311D">
      <w:pPr>
        <w:jc w:val="center"/>
        <w:rPr>
          <w:bCs/>
          <w:iCs/>
          <w:sz w:val="22"/>
          <w:szCs w:val="22"/>
          <w:lang w:val="en-US" w:eastAsia="zh-CN"/>
        </w:rPr>
      </w:pPr>
      <w:r>
        <w:rPr>
          <w:rFonts w:hint="eastAsia"/>
          <w:bCs/>
          <w:iCs/>
          <w:sz w:val="22"/>
          <w:szCs w:val="22"/>
          <w:lang w:val="en-US" w:eastAsia="zh-CN"/>
        </w:rPr>
        <w:t>T</w:t>
      </w:r>
      <w:r>
        <w:rPr>
          <w:bCs/>
          <w:iCs/>
          <w:sz w:val="22"/>
          <w:szCs w:val="22"/>
          <w:lang w:val="en-US" w:eastAsia="zh-CN"/>
        </w:rPr>
        <w:t xml:space="preserve">able </w:t>
      </w:r>
      <w:r w:rsidR="001C3D1C">
        <w:rPr>
          <w:bCs/>
          <w:iCs/>
          <w:sz w:val="22"/>
          <w:szCs w:val="22"/>
          <w:lang w:val="en-US" w:eastAsia="zh-CN"/>
        </w:rPr>
        <w:t>2</w:t>
      </w:r>
      <w:r>
        <w:rPr>
          <w:bCs/>
          <w:iCs/>
          <w:sz w:val="22"/>
          <w:szCs w:val="22"/>
          <w:lang w:val="en-US" w:eastAsia="zh-CN"/>
        </w:rPr>
        <w:t>:</w:t>
      </w:r>
      <w:r w:rsidR="00FC311D">
        <w:rPr>
          <w:bCs/>
          <w:iCs/>
          <w:sz w:val="22"/>
          <w:szCs w:val="22"/>
          <w:lang w:val="en-US" w:eastAsia="zh-CN"/>
        </w:rPr>
        <w:t xml:space="preserve"> The pros and cons of joint training of </w:t>
      </w:r>
      <w:r w:rsidR="00B57C03">
        <w:rPr>
          <w:bCs/>
          <w:iCs/>
          <w:sz w:val="22"/>
          <w:szCs w:val="22"/>
          <w:lang w:val="en-US" w:eastAsia="zh-CN"/>
        </w:rPr>
        <w:t>two-sided model at NW</w:t>
      </w:r>
      <w:r w:rsidR="00527104">
        <w:rPr>
          <w:bCs/>
          <w:iCs/>
          <w:sz w:val="22"/>
          <w:szCs w:val="22"/>
          <w:lang w:val="en-US" w:eastAsia="zh-CN"/>
        </w:rPr>
        <w:t xml:space="preserve"> </w:t>
      </w:r>
      <w:r w:rsidR="00B57C03">
        <w:rPr>
          <w:bCs/>
          <w:iCs/>
          <w:sz w:val="22"/>
          <w:szCs w:val="22"/>
          <w:lang w:val="en-US" w:eastAsia="zh-CN"/>
        </w:rPr>
        <w:t>sided</w:t>
      </w:r>
      <w:r w:rsidR="00527104">
        <w:rPr>
          <w:bCs/>
          <w:iCs/>
          <w:sz w:val="22"/>
          <w:szCs w:val="22"/>
          <w:lang w:val="en-US" w:eastAsia="zh-CN"/>
        </w:rPr>
        <w:t xml:space="preserve"> and NW-first separate training</w:t>
      </w:r>
    </w:p>
    <w:tbl>
      <w:tblPr>
        <w:tblStyle w:val="af"/>
        <w:tblW w:w="9918" w:type="dxa"/>
        <w:tblLayout w:type="fixed"/>
        <w:tblLook w:val="04A0" w:firstRow="1" w:lastRow="0" w:firstColumn="1" w:lastColumn="0" w:noHBand="0" w:noVBand="1"/>
      </w:tblPr>
      <w:tblGrid>
        <w:gridCol w:w="4390"/>
        <w:gridCol w:w="2693"/>
        <w:gridCol w:w="2835"/>
      </w:tblGrid>
      <w:tr w:rsidR="009D05E4" w14:paraId="4A06D7A3" w14:textId="77777777" w:rsidTr="009D05E4">
        <w:trPr>
          <w:trHeight w:val="1480"/>
        </w:trPr>
        <w:tc>
          <w:tcPr>
            <w:tcW w:w="4390" w:type="dxa"/>
            <w:tcBorders>
              <w:tl2br w:val="single" w:sz="4" w:space="0" w:color="auto"/>
            </w:tcBorders>
          </w:tcPr>
          <w:p w14:paraId="644D8B76" w14:textId="77777777" w:rsidR="009D05E4" w:rsidRPr="00923DBE" w:rsidRDefault="009D05E4" w:rsidP="008358CD">
            <w:pPr>
              <w:tabs>
                <w:tab w:val="left" w:pos="388"/>
                <w:tab w:val="right" w:pos="2403"/>
              </w:tabs>
              <w:wordWrap w:val="0"/>
              <w:snapToGrid w:val="0"/>
              <w:spacing w:beforeLines="30" w:before="72" w:afterLines="30" w:after="72" w:line="288" w:lineRule="auto"/>
              <w:ind w:right="400"/>
              <w:rPr>
                <w:rFonts w:eastAsia="等线"/>
              </w:rPr>
            </w:pPr>
            <w:r w:rsidRPr="00923DBE">
              <w:rPr>
                <w:rFonts w:eastAsia="等线"/>
              </w:rPr>
              <w:tab/>
              <w:t xml:space="preserve">       Training types</w:t>
            </w:r>
          </w:p>
          <w:p w14:paraId="0DEC24C8" w14:textId="77777777" w:rsidR="009D05E4" w:rsidRPr="00923DBE" w:rsidRDefault="009D05E4" w:rsidP="008358CD">
            <w:r w:rsidRPr="00923DBE">
              <w:rPr>
                <w:rFonts w:eastAsia="等线"/>
              </w:rPr>
              <w:t>Characteristics</w:t>
            </w:r>
          </w:p>
        </w:tc>
        <w:tc>
          <w:tcPr>
            <w:tcW w:w="2693" w:type="dxa"/>
          </w:tcPr>
          <w:p w14:paraId="2FF7E146" w14:textId="77777777" w:rsidR="009D05E4" w:rsidRDefault="009D05E4" w:rsidP="008358CD">
            <w:r w:rsidRPr="00923DBE">
              <w:t>Type 1</w:t>
            </w:r>
            <w:r>
              <w:t xml:space="preserve"> </w:t>
            </w:r>
          </w:p>
          <w:p w14:paraId="02DF4EA1" w14:textId="18A39F16" w:rsidR="009D05E4" w:rsidRDefault="009D05E4" w:rsidP="008358CD">
            <w:r w:rsidRPr="009D156D">
              <w:rPr>
                <w:bCs/>
                <w:iCs/>
                <w:sz w:val="22"/>
                <w:szCs w:val="22"/>
                <w:lang w:val="en-US" w:eastAsia="zh-CN"/>
              </w:rPr>
              <w:t>(</w:t>
            </w:r>
            <w:r w:rsidRPr="009D156D">
              <w:rPr>
                <w:rFonts w:hint="eastAsia"/>
                <w:bCs/>
                <w:iCs/>
                <w:sz w:val="22"/>
                <w:szCs w:val="22"/>
                <w:lang w:val="en-US" w:eastAsia="zh-CN"/>
              </w:rPr>
              <w:t>Joint</w:t>
            </w:r>
            <w:r w:rsidRPr="009D156D">
              <w:rPr>
                <w:bCs/>
                <w:iCs/>
                <w:sz w:val="22"/>
                <w:szCs w:val="22"/>
                <w:lang w:val="en-US" w:eastAsia="zh-CN"/>
              </w:rPr>
              <w:t xml:space="preserve"> training of the two-sided model at NW side</w:t>
            </w:r>
            <w:r>
              <w:rPr>
                <w:bCs/>
                <w:iCs/>
                <w:sz w:val="22"/>
                <w:szCs w:val="22"/>
                <w:lang w:val="en-US" w:eastAsia="zh-CN"/>
              </w:rPr>
              <w:t xml:space="preserve"> with </w:t>
            </w:r>
            <w:r w:rsidRPr="009D05E4">
              <w:rPr>
                <w:bCs/>
                <w:iCs/>
                <w:color w:val="FF0000"/>
                <w:sz w:val="22"/>
                <w:szCs w:val="22"/>
                <w:lang w:val="en-US" w:eastAsia="zh-CN"/>
              </w:rPr>
              <w:t>device</w:t>
            </w:r>
            <w:r w:rsidR="006F705F">
              <w:rPr>
                <w:bCs/>
                <w:iCs/>
                <w:color w:val="FF0000"/>
                <w:sz w:val="22"/>
                <w:szCs w:val="22"/>
                <w:lang w:val="en-US" w:eastAsia="zh-CN"/>
              </w:rPr>
              <w:t>-</w:t>
            </w:r>
            <w:r w:rsidRPr="009D05E4">
              <w:rPr>
                <w:bCs/>
                <w:iCs/>
                <w:color w:val="FF0000"/>
                <w:sz w:val="22"/>
                <w:szCs w:val="22"/>
                <w:lang w:val="en-US" w:eastAsia="zh-CN"/>
              </w:rPr>
              <w:t>specific</w:t>
            </w:r>
            <w:r w:rsidRPr="009D156D">
              <w:rPr>
                <w:bCs/>
                <w:iCs/>
                <w:sz w:val="22"/>
                <w:szCs w:val="22"/>
                <w:lang w:val="en-US" w:eastAsia="zh-CN"/>
              </w:rPr>
              <w:t>)</w:t>
            </w:r>
          </w:p>
        </w:tc>
        <w:tc>
          <w:tcPr>
            <w:tcW w:w="2835" w:type="dxa"/>
          </w:tcPr>
          <w:p w14:paraId="4722A87B" w14:textId="77777777" w:rsidR="009D05E4" w:rsidRDefault="009D05E4" w:rsidP="008358CD">
            <w:r w:rsidRPr="00923DBE">
              <w:t>Type 3</w:t>
            </w:r>
          </w:p>
          <w:p w14:paraId="4F5BD15A" w14:textId="17A64B81" w:rsidR="009D05E4" w:rsidRDefault="009D05E4" w:rsidP="008358CD">
            <w:r w:rsidRPr="009D156D">
              <w:rPr>
                <w:bCs/>
                <w:iCs/>
                <w:sz w:val="22"/>
                <w:szCs w:val="22"/>
                <w:lang w:val="en-US" w:eastAsia="zh-CN"/>
              </w:rPr>
              <w:t>(</w:t>
            </w:r>
            <w:r w:rsidRPr="009D156D">
              <w:rPr>
                <w:rFonts w:hint="eastAsia"/>
                <w:bCs/>
                <w:iCs/>
                <w:sz w:val="22"/>
                <w:szCs w:val="22"/>
                <w:lang w:val="en-US" w:eastAsia="zh-CN"/>
              </w:rPr>
              <w:t>N</w:t>
            </w:r>
            <w:r w:rsidRPr="009D156D">
              <w:rPr>
                <w:bCs/>
                <w:iCs/>
                <w:sz w:val="22"/>
                <w:szCs w:val="22"/>
                <w:lang w:val="en-US" w:eastAsia="zh-CN"/>
              </w:rPr>
              <w:t>W-first separate training)</w:t>
            </w:r>
          </w:p>
        </w:tc>
      </w:tr>
      <w:tr w:rsidR="009D05E4" w14:paraId="032A73BB" w14:textId="77777777" w:rsidTr="009D05E4">
        <w:tc>
          <w:tcPr>
            <w:tcW w:w="4390" w:type="dxa"/>
          </w:tcPr>
          <w:p w14:paraId="0075F061" w14:textId="77777777" w:rsidR="009D05E4" w:rsidRPr="00923DBE" w:rsidRDefault="009D05E4" w:rsidP="008358CD">
            <w:r w:rsidRPr="00923DBE">
              <w:t>Whether model can be kept proprietary</w:t>
            </w:r>
          </w:p>
        </w:tc>
        <w:tc>
          <w:tcPr>
            <w:tcW w:w="2693" w:type="dxa"/>
            <w:vAlign w:val="center"/>
          </w:tcPr>
          <w:p w14:paraId="47935FAD" w14:textId="77777777" w:rsidR="009D05E4" w:rsidRPr="00923DBE" w:rsidRDefault="009D05E4" w:rsidP="008358CD">
            <w:pPr>
              <w:rPr>
                <w:color w:val="000000" w:themeColor="text1"/>
              </w:rPr>
            </w:pPr>
            <w:r w:rsidRPr="00923DBE">
              <w:rPr>
                <w:color w:val="000000" w:themeColor="text1"/>
                <w:kern w:val="24"/>
              </w:rPr>
              <w:t>No</w:t>
            </w:r>
          </w:p>
        </w:tc>
        <w:tc>
          <w:tcPr>
            <w:tcW w:w="2835" w:type="dxa"/>
            <w:vAlign w:val="center"/>
          </w:tcPr>
          <w:p w14:paraId="5BAB9C1B" w14:textId="1B872513" w:rsidR="009D05E4" w:rsidRPr="00923DBE" w:rsidRDefault="009D05E4" w:rsidP="008358CD">
            <w:pPr>
              <w:rPr>
                <w:color w:val="000000" w:themeColor="text1"/>
              </w:rPr>
            </w:pPr>
            <w:r w:rsidRPr="00923DBE">
              <w:rPr>
                <w:color w:val="000000" w:themeColor="text1"/>
                <w:kern w:val="24"/>
              </w:rPr>
              <w:t>Ye</w:t>
            </w:r>
            <w:r w:rsidRPr="009D05E4">
              <w:t>s (Note 3)</w:t>
            </w:r>
          </w:p>
        </w:tc>
      </w:tr>
      <w:tr w:rsidR="009D05E4" w14:paraId="3C04CC84" w14:textId="77777777" w:rsidTr="009D05E4">
        <w:tc>
          <w:tcPr>
            <w:tcW w:w="4390" w:type="dxa"/>
          </w:tcPr>
          <w:p w14:paraId="0EA672B3" w14:textId="77777777" w:rsidR="009D05E4" w:rsidRPr="00923DBE" w:rsidRDefault="009D05E4" w:rsidP="008358CD">
            <w:r w:rsidRPr="00923DBE">
              <w:t>Whether require privacy-sensitive dataset sharing</w:t>
            </w:r>
          </w:p>
        </w:tc>
        <w:tc>
          <w:tcPr>
            <w:tcW w:w="2693" w:type="dxa"/>
            <w:vAlign w:val="center"/>
          </w:tcPr>
          <w:p w14:paraId="228B057D" w14:textId="77777777" w:rsidR="009D05E4" w:rsidRPr="00923DBE" w:rsidRDefault="009D05E4" w:rsidP="008358CD">
            <w:pPr>
              <w:rPr>
                <w:color w:val="000000" w:themeColor="text1"/>
              </w:rPr>
            </w:pPr>
            <w:r w:rsidRPr="00923DBE">
              <w:rPr>
                <w:color w:val="000000" w:themeColor="text1"/>
                <w:kern w:val="24"/>
              </w:rPr>
              <w:t>No (Note 1)</w:t>
            </w:r>
          </w:p>
        </w:tc>
        <w:tc>
          <w:tcPr>
            <w:tcW w:w="2835" w:type="dxa"/>
            <w:vAlign w:val="center"/>
          </w:tcPr>
          <w:p w14:paraId="2F046B54" w14:textId="77777777" w:rsidR="009D05E4" w:rsidRPr="00923DBE" w:rsidRDefault="009D05E4" w:rsidP="008358CD">
            <w:pPr>
              <w:rPr>
                <w:color w:val="000000" w:themeColor="text1"/>
              </w:rPr>
            </w:pPr>
            <w:r w:rsidRPr="00923DBE">
              <w:rPr>
                <w:color w:val="000000" w:themeColor="text1"/>
                <w:kern w:val="24"/>
              </w:rPr>
              <w:t>No (Note 1)</w:t>
            </w:r>
          </w:p>
        </w:tc>
      </w:tr>
      <w:tr w:rsidR="009D05E4" w14:paraId="33058E85" w14:textId="77777777" w:rsidTr="009D05E4">
        <w:tc>
          <w:tcPr>
            <w:tcW w:w="4390" w:type="dxa"/>
          </w:tcPr>
          <w:p w14:paraId="1F26BC5F" w14:textId="77777777" w:rsidR="009D05E4" w:rsidRPr="00923DBE" w:rsidRDefault="009D05E4" w:rsidP="008358CD">
            <w:r w:rsidRPr="00923DBE">
              <w:lastRenderedPageBreak/>
              <w:t>Flexibility to support cell/site/scenario/configuration specific model</w:t>
            </w:r>
          </w:p>
        </w:tc>
        <w:tc>
          <w:tcPr>
            <w:tcW w:w="2693" w:type="dxa"/>
            <w:vAlign w:val="center"/>
          </w:tcPr>
          <w:p w14:paraId="2C1548E0" w14:textId="77777777" w:rsidR="009D05E4" w:rsidRPr="00923DBE" w:rsidRDefault="009D05E4" w:rsidP="008358CD">
            <w:pPr>
              <w:rPr>
                <w:color w:val="000000" w:themeColor="text1"/>
              </w:rPr>
            </w:pPr>
            <w:r w:rsidRPr="00923DBE">
              <w:rPr>
                <w:color w:val="000000" w:themeColor="text1"/>
                <w:kern w:val="24"/>
              </w:rPr>
              <w:t>Yes</w:t>
            </w:r>
          </w:p>
        </w:tc>
        <w:tc>
          <w:tcPr>
            <w:tcW w:w="2835" w:type="dxa"/>
            <w:vAlign w:val="center"/>
          </w:tcPr>
          <w:p w14:paraId="52FDC6B7" w14:textId="77777777" w:rsidR="009D05E4" w:rsidRPr="00923DBE" w:rsidRDefault="009D05E4" w:rsidP="008358CD">
            <w:pPr>
              <w:rPr>
                <w:color w:val="000000" w:themeColor="text1"/>
                <w:kern w:val="24"/>
              </w:rPr>
            </w:pPr>
            <w:r w:rsidRPr="00923DBE">
              <w:rPr>
                <w:color w:val="000000" w:themeColor="text1"/>
                <w:kern w:val="24"/>
              </w:rPr>
              <w:t>Semi-flexible.</w:t>
            </w:r>
          </w:p>
        </w:tc>
      </w:tr>
      <w:tr w:rsidR="009D05E4" w14:paraId="09A0439D" w14:textId="77777777" w:rsidTr="009D05E4">
        <w:tc>
          <w:tcPr>
            <w:tcW w:w="4390" w:type="dxa"/>
          </w:tcPr>
          <w:p w14:paraId="77395B01" w14:textId="77777777" w:rsidR="009D05E4" w:rsidRPr="00923DBE" w:rsidRDefault="009D05E4" w:rsidP="008358CD">
            <w:r w:rsidRPr="00923DBE">
              <w:t xml:space="preserve">Whether </w:t>
            </w:r>
            <w:proofErr w:type="spellStart"/>
            <w:r w:rsidRPr="00923DBE">
              <w:t>gNB</w:t>
            </w:r>
            <w:proofErr w:type="spellEnd"/>
            <w:r w:rsidRPr="00923DBE">
              <w:t>/device specific optimization is allowed</w:t>
            </w:r>
          </w:p>
        </w:tc>
        <w:tc>
          <w:tcPr>
            <w:tcW w:w="2693" w:type="dxa"/>
            <w:vAlign w:val="center"/>
          </w:tcPr>
          <w:p w14:paraId="6E653BA2" w14:textId="36D69B99" w:rsidR="009D05E4" w:rsidRPr="00923DBE" w:rsidRDefault="008B5932" w:rsidP="008358CD">
            <w:pPr>
              <w:rPr>
                <w:color w:val="000000" w:themeColor="text1"/>
              </w:rPr>
            </w:pPr>
            <w:r w:rsidRPr="008B5932">
              <w:rPr>
                <w:color w:val="FF0000"/>
                <w:kern w:val="24"/>
              </w:rPr>
              <w:t>Yes</w:t>
            </w:r>
          </w:p>
        </w:tc>
        <w:tc>
          <w:tcPr>
            <w:tcW w:w="2835" w:type="dxa"/>
            <w:vAlign w:val="center"/>
          </w:tcPr>
          <w:p w14:paraId="0DABCFBB" w14:textId="77777777" w:rsidR="009D05E4" w:rsidRPr="00923DBE" w:rsidRDefault="009D05E4" w:rsidP="008358CD">
            <w:pPr>
              <w:rPr>
                <w:color w:val="000000" w:themeColor="text1"/>
              </w:rPr>
            </w:pPr>
            <w:r w:rsidRPr="00923DBE">
              <w:rPr>
                <w:color w:val="000000" w:themeColor="text1"/>
                <w:kern w:val="24"/>
              </w:rPr>
              <w:t>Yes</w:t>
            </w:r>
          </w:p>
        </w:tc>
      </w:tr>
      <w:tr w:rsidR="009D05E4" w14:paraId="51113FD2" w14:textId="77777777" w:rsidTr="009D05E4">
        <w:tc>
          <w:tcPr>
            <w:tcW w:w="4390" w:type="dxa"/>
          </w:tcPr>
          <w:p w14:paraId="644E8B11" w14:textId="77777777" w:rsidR="009D05E4" w:rsidRPr="00923DBE" w:rsidRDefault="009D05E4" w:rsidP="008358CD">
            <w:pPr>
              <w:rPr>
                <w:highlight w:val="yellow"/>
              </w:rPr>
            </w:pPr>
            <w:r w:rsidRPr="00346EA8">
              <w:t>Model update flexibility after deployment</w:t>
            </w:r>
          </w:p>
        </w:tc>
        <w:tc>
          <w:tcPr>
            <w:tcW w:w="2693" w:type="dxa"/>
            <w:vAlign w:val="center"/>
          </w:tcPr>
          <w:p w14:paraId="3439EB62" w14:textId="77777777" w:rsidR="009D05E4" w:rsidRPr="00346EA8" w:rsidRDefault="009D05E4" w:rsidP="008358CD">
            <w:pPr>
              <w:rPr>
                <w:color w:val="FF0000"/>
                <w:kern w:val="24"/>
              </w:rPr>
            </w:pPr>
            <w:r w:rsidRPr="00346EA8">
              <w:rPr>
                <w:color w:val="FF0000"/>
                <w:kern w:val="24"/>
              </w:rPr>
              <w:t>Flexible</w:t>
            </w:r>
          </w:p>
          <w:p w14:paraId="2D07F122" w14:textId="77777777" w:rsidR="009D05E4" w:rsidRPr="001A56E5" w:rsidRDefault="009D05E4" w:rsidP="008358CD">
            <w:pPr>
              <w:rPr>
                <w:color w:val="FF0000"/>
                <w:kern w:val="24"/>
              </w:rPr>
            </w:pPr>
            <w:r w:rsidRPr="00346EA8">
              <w:rPr>
                <w:color w:val="FF0000"/>
                <w:kern w:val="24"/>
              </w:rPr>
              <w:t>(note 4)</w:t>
            </w:r>
          </w:p>
        </w:tc>
        <w:tc>
          <w:tcPr>
            <w:tcW w:w="2835" w:type="dxa"/>
            <w:vAlign w:val="center"/>
          </w:tcPr>
          <w:p w14:paraId="71D020C1" w14:textId="2E46512C" w:rsidR="009D05E4" w:rsidRPr="001A56E5" w:rsidRDefault="001A56E5" w:rsidP="008358CD">
            <w:pPr>
              <w:rPr>
                <w:color w:val="FF0000"/>
                <w:kern w:val="24"/>
              </w:rPr>
            </w:pPr>
            <w:r>
              <w:rPr>
                <w:color w:val="FF0000"/>
              </w:rPr>
              <w:t>Semi-flexible</w:t>
            </w:r>
          </w:p>
          <w:p w14:paraId="588572C4" w14:textId="036C9CBE" w:rsidR="009D05E4" w:rsidRPr="001A56E5" w:rsidRDefault="00F113F3" w:rsidP="008358CD">
            <w:pPr>
              <w:rPr>
                <w:color w:val="FF0000"/>
                <w:kern w:val="24"/>
              </w:rPr>
            </w:pPr>
            <w:r w:rsidRPr="00346EA8">
              <w:rPr>
                <w:color w:val="FF0000"/>
                <w:kern w:val="24"/>
              </w:rPr>
              <w:t>(note 4)</w:t>
            </w:r>
          </w:p>
        </w:tc>
      </w:tr>
      <w:tr w:rsidR="009D05E4" w14:paraId="2901FF58" w14:textId="77777777" w:rsidTr="009D05E4">
        <w:tc>
          <w:tcPr>
            <w:tcW w:w="4390" w:type="dxa"/>
          </w:tcPr>
          <w:p w14:paraId="1DCA3368" w14:textId="77777777" w:rsidR="009D05E4" w:rsidRPr="00923DBE" w:rsidRDefault="009D05E4" w:rsidP="008358CD">
            <w:r w:rsidRPr="00923DBE">
              <w:t>F</w:t>
            </w:r>
            <w:r w:rsidRPr="00923DBE">
              <w:rPr>
                <w:rFonts w:eastAsia="Malgun Gothic"/>
              </w:rPr>
              <w:t>easibility of allowing UE side and NW side to develop/update models separately</w:t>
            </w:r>
          </w:p>
        </w:tc>
        <w:tc>
          <w:tcPr>
            <w:tcW w:w="2693" w:type="dxa"/>
            <w:vAlign w:val="center"/>
          </w:tcPr>
          <w:p w14:paraId="7122E7A2" w14:textId="77777777" w:rsidR="009D05E4" w:rsidRPr="00923DBE" w:rsidRDefault="009D05E4" w:rsidP="008358CD">
            <w:pPr>
              <w:rPr>
                <w:color w:val="000000" w:themeColor="text1"/>
                <w:kern w:val="24"/>
              </w:rPr>
            </w:pPr>
            <w:r w:rsidRPr="00923DBE">
              <w:rPr>
                <w:color w:val="000000" w:themeColor="text1"/>
                <w:kern w:val="24"/>
              </w:rPr>
              <w:t>Limited</w:t>
            </w:r>
          </w:p>
          <w:p w14:paraId="631D1D4C" w14:textId="77777777" w:rsidR="009D05E4" w:rsidRPr="00923DBE" w:rsidRDefault="009D05E4" w:rsidP="008358CD">
            <w:pPr>
              <w:rPr>
                <w:color w:val="000000" w:themeColor="text1"/>
              </w:rPr>
            </w:pPr>
            <w:r w:rsidRPr="00923DBE">
              <w:rPr>
                <w:color w:val="000000" w:themeColor="text1"/>
                <w:kern w:val="24"/>
              </w:rPr>
              <w:t xml:space="preserve">(Note 2)  </w:t>
            </w:r>
          </w:p>
        </w:tc>
        <w:tc>
          <w:tcPr>
            <w:tcW w:w="2835" w:type="dxa"/>
            <w:vAlign w:val="center"/>
          </w:tcPr>
          <w:p w14:paraId="3DA32511" w14:textId="77777777" w:rsidR="009D05E4" w:rsidRPr="00923DBE" w:rsidRDefault="009D05E4" w:rsidP="008358CD">
            <w:pPr>
              <w:rPr>
                <w:color w:val="000000" w:themeColor="text1"/>
              </w:rPr>
            </w:pPr>
            <w:r w:rsidRPr="00923DBE">
              <w:rPr>
                <w:color w:val="000000" w:themeColor="text1"/>
                <w:kern w:val="24"/>
              </w:rPr>
              <w:t>Feasible</w:t>
            </w:r>
          </w:p>
        </w:tc>
      </w:tr>
      <w:tr w:rsidR="009D05E4" w14:paraId="230F535E" w14:textId="77777777" w:rsidTr="009D05E4">
        <w:tc>
          <w:tcPr>
            <w:tcW w:w="4390" w:type="dxa"/>
          </w:tcPr>
          <w:p w14:paraId="4CADAA56" w14:textId="77777777" w:rsidR="009D05E4" w:rsidRPr="00923DBE" w:rsidRDefault="009D05E4" w:rsidP="008358CD">
            <w:r w:rsidRPr="00923DBE">
              <w:t xml:space="preserve">Whether </w:t>
            </w:r>
            <w:proofErr w:type="spellStart"/>
            <w:r w:rsidRPr="00923DBE">
              <w:t>gNB</w:t>
            </w:r>
            <w:proofErr w:type="spellEnd"/>
            <w:r w:rsidRPr="00923DBE">
              <w:t xml:space="preserve"> can maintain/store a single/unified model </w:t>
            </w:r>
            <w:r w:rsidRPr="003140A0">
              <w:t>for a CSI report configuration</w:t>
            </w:r>
          </w:p>
        </w:tc>
        <w:tc>
          <w:tcPr>
            <w:tcW w:w="2693" w:type="dxa"/>
            <w:vAlign w:val="center"/>
          </w:tcPr>
          <w:p w14:paraId="3D6C7724" w14:textId="081D8ED0" w:rsidR="009D05E4" w:rsidRPr="00923DBE" w:rsidRDefault="009D05E4" w:rsidP="008358CD">
            <w:pPr>
              <w:rPr>
                <w:strike/>
                <w:color w:val="FF0000"/>
                <w:kern w:val="24"/>
              </w:rPr>
            </w:pPr>
            <w:r w:rsidRPr="005B3770">
              <w:rPr>
                <w:color w:val="FF0000"/>
                <w:kern w:val="24"/>
              </w:rPr>
              <w:t>Yes</w:t>
            </w:r>
          </w:p>
        </w:tc>
        <w:tc>
          <w:tcPr>
            <w:tcW w:w="2835" w:type="dxa"/>
            <w:vAlign w:val="center"/>
          </w:tcPr>
          <w:p w14:paraId="2949E985" w14:textId="77777777" w:rsidR="009D05E4" w:rsidRPr="00923DBE" w:rsidRDefault="009D05E4" w:rsidP="008358CD">
            <w:pPr>
              <w:rPr>
                <w:color w:val="000000" w:themeColor="text1"/>
                <w:highlight w:val="yellow"/>
              </w:rPr>
            </w:pPr>
            <w:r w:rsidRPr="00923DBE">
              <w:rPr>
                <w:rFonts w:eastAsia="Malgun Gothic"/>
              </w:rPr>
              <w:t>Pending evaluation in 9.2.2.1</w:t>
            </w:r>
          </w:p>
        </w:tc>
      </w:tr>
      <w:tr w:rsidR="009D05E4" w14:paraId="5C94887D" w14:textId="77777777" w:rsidTr="009D05E4">
        <w:tc>
          <w:tcPr>
            <w:tcW w:w="4390" w:type="dxa"/>
          </w:tcPr>
          <w:p w14:paraId="1DFDF0ED" w14:textId="77777777" w:rsidR="009D05E4" w:rsidRPr="00923DBE" w:rsidRDefault="009D05E4" w:rsidP="008358CD">
            <w:r w:rsidRPr="00923DBE">
              <w:t xml:space="preserve">Whether UE device can maintain/store a single/unified model </w:t>
            </w:r>
            <w:r w:rsidRPr="005B3770">
              <w:t>for a CSI report configuration</w:t>
            </w:r>
          </w:p>
        </w:tc>
        <w:tc>
          <w:tcPr>
            <w:tcW w:w="2693" w:type="dxa"/>
            <w:vAlign w:val="center"/>
          </w:tcPr>
          <w:p w14:paraId="32107B48" w14:textId="77777777" w:rsidR="009D05E4" w:rsidRPr="00923DBE" w:rsidRDefault="009D05E4" w:rsidP="008358CD">
            <w:pPr>
              <w:rPr>
                <w:color w:val="000000" w:themeColor="text1"/>
              </w:rPr>
            </w:pPr>
            <w:r w:rsidRPr="009F2C34">
              <w:rPr>
                <w:color w:val="FF0000"/>
                <w:kern w:val="24"/>
              </w:rPr>
              <w:t>No</w:t>
            </w:r>
          </w:p>
        </w:tc>
        <w:tc>
          <w:tcPr>
            <w:tcW w:w="2835" w:type="dxa"/>
            <w:vAlign w:val="center"/>
          </w:tcPr>
          <w:p w14:paraId="46F97ECC" w14:textId="77777777" w:rsidR="009D05E4" w:rsidRPr="00923DBE" w:rsidRDefault="009D05E4" w:rsidP="008358CD">
            <w:pPr>
              <w:rPr>
                <w:color w:val="000000" w:themeColor="text1"/>
                <w:highlight w:val="yellow"/>
              </w:rPr>
            </w:pPr>
            <w:r w:rsidRPr="00923DBE">
              <w:rPr>
                <w:rFonts w:eastAsia="Malgun Gothic"/>
              </w:rPr>
              <w:t>Pending evaluation in 9.2.2.1</w:t>
            </w:r>
          </w:p>
        </w:tc>
      </w:tr>
      <w:tr w:rsidR="009D05E4" w14:paraId="20D6DDC1" w14:textId="77777777" w:rsidTr="009D05E4">
        <w:tc>
          <w:tcPr>
            <w:tcW w:w="4390" w:type="dxa"/>
          </w:tcPr>
          <w:p w14:paraId="4944FE4C" w14:textId="77777777" w:rsidR="009D05E4" w:rsidRPr="00923DBE" w:rsidRDefault="009D05E4" w:rsidP="008358CD">
            <w:r w:rsidRPr="00923DBE">
              <w:t>Extendibility:</w:t>
            </w:r>
            <w:r w:rsidRPr="00923DBE">
              <w:rPr>
                <w:rFonts w:eastAsia="Malgun Gothic"/>
              </w:rPr>
              <w:t xml:space="preserve"> to train new UE-side model compatible with NW-side model in use; Or to train new NW-side model compatible with UE-side model in use</w:t>
            </w:r>
          </w:p>
        </w:tc>
        <w:tc>
          <w:tcPr>
            <w:tcW w:w="2693" w:type="dxa"/>
          </w:tcPr>
          <w:p w14:paraId="06916E99" w14:textId="34C40BC9" w:rsidR="009D05E4" w:rsidRPr="00923DBE" w:rsidRDefault="0031718B" w:rsidP="008358CD">
            <w:pPr>
              <w:rPr>
                <w:color w:val="000000" w:themeColor="text1"/>
                <w:kern w:val="24"/>
              </w:rPr>
            </w:pPr>
            <w:r w:rsidRPr="009F2C34">
              <w:rPr>
                <w:color w:val="FF0000"/>
                <w:kern w:val="24"/>
              </w:rPr>
              <w:t>No</w:t>
            </w:r>
          </w:p>
        </w:tc>
        <w:tc>
          <w:tcPr>
            <w:tcW w:w="2835" w:type="dxa"/>
            <w:vAlign w:val="center"/>
          </w:tcPr>
          <w:p w14:paraId="320295DD" w14:textId="77777777" w:rsidR="009D05E4" w:rsidRPr="00923DBE" w:rsidRDefault="009D05E4" w:rsidP="008358CD">
            <w:pPr>
              <w:rPr>
                <w:color w:val="000000" w:themeColor="text1"/>
                <w:kern w:val="24"/>
              </w:rPr>
            </w:pPr>
            <w:r w:rsidRPr="00923DBE">
              <w:rPr>
                <w:color w:val="000000" w:themeColor="text1"/>
                <w:kern w:val="24"/>
              </w:rPr>
              <w:t>Support</w:t>
            </w:r>
          </w:p>
        </w:tc>
      </w:tr>
      <w:tr w:rsidR="009D05E4" w14:paraId="7E037419" w14:textId="77777777" w:rsidTr="009D05E4">
        <w:tc>
          <w:tcPr>
            <w:tcW w:w="4390" w:type="dxa"/>
          </w:tcPr>
          <w:p w14:paraId="6E05EBBC" w14:textId="77777777" w:rsidR="009D05E4" w:rsidRPr="00923DBE" w:rsidRDefault="009D05E4" w:rsidP="008358CD">
            <w:pPr>
              <w:rPr>
                <w:highlight w:val="cyan"/>
              </w:rPr>
            </w:pPr>
            <w:r w:rsidRPr="0031718B">
              <w:rPr>
                <w:rFonts w:eastAsia="Malgun Gothic"/>
              </w:rPr>
              <w:t>Whether training data distribution can match the inference device</w:t>
            </w:r>
          </w:p>
        </w:tc>
        <w:tc>
          <w:tcPr>
            <w:tcW w:w="2693" w:type="dxa"/>
            <w:vAlign w:val="center"/>
          </w:tcPr>
          <w:p w14:paraId="74317518" w14:textId="29E266C8" w:rsidR="009D05E4" w:rsidRPr="00923DBE" w:rsidRDefault="0031718B" w:rsidP="008358CD">
            <w:pPr>
              <w:rPr>
                <w:color w:val="000000" w:themeColor="text1"/>
                <w:kern w:val="24"/>
                <w:highlight w:val="cyan"/>
              </w:rPr>
            </w:pPr>
            <w:r w:rsidRPr="0031718B">
              <w:rPr>
                <w:color w:val="FF0000"/>
                <w:kern w:val="24"/>
              </w:rPr>
              <w:t>Yes</w:t>
            </w:r>
          </w:p>
        </w:tc>
        <w:tc>
          <w:tcPr>
            <w:tcW w:w="2835" w:type="dxa"/>
          </w:tcPr>
          <w:p w14:paraId="4C5290E9" w14:textId="77777777" w:rsidR="009D05E4" w:rsidRPr="00923DBE" w:rsidRDefault="009D05E4" w:rsidP="008358CD">
            <w:pPr>
              <w:rPr>
                <w:color w:val="000000" w:themeColor="text1"/>
                <w:kern w:val="24"/>
                <w:highlight w:val="cyan"/>
              </w:rPr>
            </w:pPr>
            <w:r w:rsidRPr="0031718B">
              <w:rPr>
                <w:color w:val="FF0000"/>
                <w:kern w:val="24"/>
              </w:rPr>
              <w:t>C</w:t>
            </w:r>
            <w:r w:rsidRPr="0031718B">
              <w:rPr>
                <w:rFonts w:hint="eastAsia"/>
                <w:color w:val="FF0000"/>
                <w:kern w:val="24"/>
              </w:rPr>
              <w:t>on</w:t>
            </w:r>
            <w:r w:rsidRPr="0031718B">
              <w:rPr>
                <w:color w:val="FF0000"/>
                <w:kern w:val="24"/>
              </w:rPr>
              <w:t>ditional, with assisted information from UE</w:t>
            </w:r>
          </w:p>
        </w:tc>
      </w:tr>
      <w:tr w:rsidR="009D05E4" w14:paraId="59234070" w14:textId="77777777" w:rsidTr="009D05E4">
        <w:tc>
          <w:tcPr>
            <w:tcW w:w="4390" w:type="dxa"/>
          </w:tcPr>
          <w:p w14:paraId="6589D977" w14:textId="77777777" w:rsidR="009D05E4" w:rsidRPr="00923DBE" w:rsidRDefault="009D05E4" w:rsidP="008358CD">
            <w:r w:rsidRPr="00923DBE">
              <w:rPr>
                <w:rFonts w:eastAsia="Malgun Gothic"/>
              </w:rPr>
              <w:t>Software/hardware compatibility (Whether device capability can be considered for model development)</w:t>
            </w:r>
          </w:p>
        </w:tc>
        <w:tc>
          <w:tcPr>
            <w:tcW w:w="2693" w:type="dxa"/>
          </w:tcPr>
          <w:p w14:paraId="7468AA21" w14:textId="1502CFEA" w:rsidR="009D05E4" w:rsidRPr="00923DBE" w:rsidRDefault="009D05E4" w:rsidP="008358CD">
            <w:r w:rsidRPr="00E71E10">
              <w:rPr>
                <w:color w:val="FF0000"/>
                <w:kern w:val="24"/>
              </w:rPr>
              <w:t xml:space="preserve">Yes </w:t>
            </w:r>
          </w:p>
        </w:tc>
        <w:tc>
          <w:tcPr>
            <w:tcW w:w="2835" w:type="dxa"/>
          </w:tcPr>
          <w:p w14:paraId="01B0C6C7" w14:textId="77777777" w:rsidR="009D05E4" w:rsidRPr="00923DBE" w:rsidRDefault="009D05E4" w:rsidP="008358CD">
            <w:pPr>
              <w:rPr>
                <w:color w:val="000000" w:themeColor="text1"/>
                <w:kern w:val="24"/>
              </w:rPr>
            </w:pPr>
            <w:r w:rsidRPr="00923DBE">
              <w:t>Compatible</w:t>
            </w:r>
          </w:p>
        </w:tc>
      </w:tr>
      <w:tr w:rsidR="009D05E4" w14:paraId="07BED80C" w14:textId="77777777" w:rsidTr="009D05E4">
        <w:tc>
          <w:tcPr>
            <w:tcW w:w="4390" w:type="dxa"/>
          </w:tcPr>
          <w:p w14:paraId="386BF269" w14:textId="77777777" w:rsidR="009D05E4" w:rsidRPr="00923DBE" w:rsidRDefault="009D05E4" w:rsidP="008358CD">
            <w:pPr>
              <w:rPr>
                <w:rFonts w:eastAsia="Malgun Gothic"/>
              </w:rPr>
            </w:pPr>
            <w:r w:rsidRPr="00923DBE">
              <w:rPr>
                <w:rFonts w:eastAsia="Malgun Gothic"/>
              </w:rPr>
              <w:t>Model performance based on evaluation in 9.2.2.1</w:t>
            </w:r>
          </w:p>
        </w:tc>
        <w:tc>
          <w:tcPr>
            <w:tcW w:w="2693" w:type="dxa"/>
          </w:tcPr>
          <w:p w14:paraId="203F8B4D" w14:textId="77777777" w:rsidR="009D05E4" w:rsidRPr="00923DBE" w:rsidRDefault="009D05E4" w:rsidP="008358CD">
            <w:pPr>
              <w:rPr>
                <w:rFonts w:eastAsia="Malgun Gothic"/>
              </w:rPr>
            </w:pPr>
            <w:r w:rsidRPr="00923DBE">
              <w:rPr>
                <w:rFonts w:eastAsia="Malgun Gothic"/>
              </w:rPr>
              <w:t>Pending evaluation in 9.2.2.1</w:t>
            </w:r>
          </w:p>
        </w:tc>
        <w:tc>
          <w:tcPr>
            <w:tcW w:w="2835" w:type="dxa"/>
          </w:tcPr>
          <w:p w14:paraId="521EEA24" w14:textId="77777777" w:rsidR="009D05E4" w:rsidRPr="00923DBE" w:rsidRDefault="009D05E4" w:rsidP="008358CD">
            <w:pPr>
              <w:rPr>
                <w:color w:val="000000" w:themeColor="text1"/>
                <w:kern w:val="24"/>
              </w:rPr>
            </w:pPr>
            <w:r w:rsidRPr="00923DBE">
              <w:rPr>
                <w:rFonts w:eastAsia="Malgun Gothic"/>
              </w:rPr>
              <w:t>Pending evaluation in 9.2.2.1</w:t>
            </w:r>
          </w:p>
        </w:tc>
      </w:tr>
    </w:tbl>
    <w:p w14:paraId="6752FF7E" w14:textId="77777777" w:rsidR="00E731E7" w:rsidRPr="00946080" w:rsidRDefault="00E731E7" w:rsidP="00E731E7">
      <w:pPr>
        <w:pStyle w:val="2"/>
        <w:rPr>
          <w:rFonts w:ascii="Times New Roman" w:hAnsi="Times New Roman"/>
          <w:b/>
          <w:sz w:val="22"/>
          <w:szCs w:val="22"/>
          <w:lang w:eastAsia="zh-CN"/>
        </w:rPr>
      </w:pPr>
      <w:r>
        <w:rPr>
          <w:rFonts w:ascii="Times New Roman" w:hAnsi="Times New Roman" w:hint="eastAsia"/>
          <w:b/>
          <w:sz w:val="22"/>
          <w:szCs w:val="22"/>
          <w:lang w:eastAsia="zh-CN"/>
        </w:rPr>
        <w:t>Data</w:t>
      </w:r>
      <w:r>
        <w:rPr>
          <w:rFonts w:ascii="Times New Roman" w:hAnsi="Times New Roman"/>
          <w:b/>
          <w:sz w:val="22"/>
          <w:szCs w:val="22"/>
          <w:lang w:eastAsia="zh-CN"/>
        </w:rPr>
        <w:t xml:space="preserve"> collection </w:t>
      </w:r>
    </w:p>
    <w:p w14:paraId="76207B62" w14:textId="2C5255A6" w:rsidR="00396B8F" w:rsidRPr="00F33085" w:rsidRDefault="00F33085" w:rsidP="00F33085">
      <w:pPr>
        <w:overflowPunct/>
        <w:autoSpaceDE/>
        <w:autoSpaceDN/>
        <w:adjustRightInd/>
        <w:jc w:val="both"/>
        <w:textAlignment w:val="auto"/>
        <w:rPr>
          <w:sz w:val="22"/>
          <w:szCs w:val="22"/>
          <w:lang w:eastAsia="zh-CN"/>
        </w:rPr>
      </w:pPr>
      <w:r>
        <w:rPr>
          <w:rFonts w:hint="eastAsia"/>
          <w:sz w:val="22"/>
          <w:szCs w:val="22"/>
          <w:lang w:eastAsia="zh-CN"/>
        </w:rPr>
        <w:t>I</w:t>
      </w:r>
      <w:r>
        <w:rPr>
          <w:sz w:val="22"/>
          <w:szCs w:val="22"/>
          <w:lang w:eastAsia="zh-CN"/>
        </w:rPr>
        <w:t>n [</w:t>
      </w:r>
      <w:r w:rsidR="0022480E">
        <w:rPr>
          <w:sz w:val="22"/>
          <w:szCs w:val="22"/>
          <w:lang w:eastAsia="zh-CN"/>
        </w:rPr>
        <w:t>1</w:t>
      </w:r>
      <w:r>
        <w:rPr>
          <w:sz w:val="22"/>
          <w:szCs w:val="22"/>
          <w:lang w:eastAsia="zh-CN"/>
        </w:rPr>
        <w:t>]</w:t>
      </w:r>
      <w:r w:rsidR="0022480E">
        <w:rPr>
          <w:sz w:val="22"/>
          <w:szCs w:val="22"/>
          <w:lang w:eastAsia="zh-CN"/>
        </w:rPr>
        <w:t>-</w:t>
      </w:r>
      <w:r w:rsidR="0022480E">
        <w:rPr>
          <w:rFonts w:hint="eastAsia"/>
          <w:sz w:val="22"/>
          <w:szCs w:val="22"/>
          <w:lang w:eastAsia="zh-CN"/>
        </w:rPr>
        <w:t>[</w:t>
      </w:r>
      <w:r w:rsidR="0022480E">
        <w:rPr>
          <w:sz w:val="22"/>
          <w:szCs w:val="22"/>
          <w:lang w:eastAsia="zh-CN"/>
        </w:rPr>
        <w:t>2]</w:t>
      </w:r>
      <w:r>
        <w:rPr>
          <w:sz w:val="22"/>
          <w:szCs w:val="22"/>
          <w:lang w:eastAsia="zh-CN"/>
        </w:rPr>
        <w:t xml:space="preserve">, the </w:t>
      </w:r>
      <w:r w:rsidR="000A5165">
        <w:rPr>
          <w:sz w:val="22"/>
          <w:szCs w:val="22"/>
          <w:lang w:eastAsia="zh-CN"/>
        </w:rPr>
        <w:t xml:space="preserve">following </w:t>
      </w:r>
      <w:r>
        <w:rPr>
          <w:sz w:val="22"/>
          <w:szCs w:val="22"/>
          <w:lang w:eastAsia="zh-CN"/>
        </w:rPr>
        <w:t>agreements on data collection were achieved.</w:t>
      </w:r>
      <w:r w:rsidR="009F7F0C">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96B8F" w:rsidRPr="007039A6" w14:paraId="5F3596C6" w14:textId="77777777" w:rsidTr="007039A6">
        <w:tc>
          <w:tcPr>
            <w:tcW w:w="10188" w:type="dxa"/>
            <w:shd w:val="clear" w:color="auto" w:fill="auto"/>
          </w:tcPr>
          <w:p w14:paraId="572A640C" w14:textId="77777777" w:rsidR="00396B8F" w:rsidRPr="007039A6" w:rsidRDefault="00396B8F" w:rsidP="007039A6">
            <w:pPr>
              <w:spacing w:before="120" w:line="280" w:lineRule="atLeast"/>
              <w:jc w:val="both"/>
              <w:rPr>
                <w:iCs/>
                <w:color w:val="000000"/>
                <w:highlight w:val="green"/>
                <w:lang w:eastAsia="x-none"/>
              </w:rPr>
            </w:pPr>
            <w:r w:rsidRPr="007039A6">
              <w:rPr>
                <w:iCs/>
                <w:color w:val="000000"/>
                <w:highlight w:val="green"/>
                <w:lang w:eastAsia="x-none"/>
              </w:rPr>
              <w:t>Agreement</w:t>
            </w:r>
          </w:p>
          <w:p w14:paraId="104D0D88" w14:textId="77777777" w:rsidR="00F14710" w:rsidRPr="00F14710" w:rsidRDefault="00F14710" w:rsidP="00053B0C">
            <w:pPr>
              <w:overflowPunct/>
              <w:autoSpaceDE/>
              <w:autoSpaceDN/>
              <w:adjustRightInd/>
              <w:spacing w:after="0"/>
              <w:textAlignment w:val="auto"/>
              <w:rPr>
                <w:i/>
                <w:iCs/>
                <w:color w:val="000000"/>
                <w:lang w:eastAsia="x-none"/>
              </w:rPr>
            </w:pPr>
            <w:r w:rsidRPr="00F14710">
              <w:rPr>
                <w:i/>
                <w:iCs/>
                <w:color w:val="000000"/>
                <w:lang w:eastAsia="x-none"/>
              </w:rPr>
              <w:t>In CSI compression using two-sided model use case, further study the necessity, feasibility, and potential specification impact of UE side data collection enha</w:t>
            </w:r>
            <w:r w:rsidRPr="00655BB4">
              <w:rPr>
                <w:i/>
                <w:iCs/>
                <w:color w:val="000000"/>
                <w:lang w:eastAsia="x-none"/>
              </w:rPr>
              <w:t>ncement including a</w:t>
            </w:r>
            <w:r w:rsidRPr="00F14710">
              <w:rPr>
                <w:i/>
                <w:iCs/>
                <w:color w:val="000000"/>
                <w:lang w:eastAsia="x-none"/>
              </w:rPr>
              <w:t xml:space="preserve">t least  </w:t>
            </w:r>
          </w:p>
          <w:p w14:paraId="770CE6D4"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Enhancement of CSI-RS configuration to enable higher accuracy measurement.</w:t>
            </w:r>
          </w:p>
          <w:p w14:paraId="45005DB5"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Assistance information for UE data collection for categorizing the data in forms of ID for the purpose of differentiating characteristics of data due to specific configuration, scenarios, site etc</w:t>
            </w:r>
            <w:r w:rsidRPr="00F14710">
              <w:rPr>
                <w:rFonts w:ascii="Times New Roman" w:eastAsia="宋体" w:hAnsi="Times New Roman" w:hint="eastAsia"/>
                <w:i/>
                <w:iCs/>
                <w:color w:val="000000"/>
                <w:sz w:val="20"/>
                <w:szCs w:val="20"/>
                <w:lang w:val="en-GB" w:eastAsia="x-none"/>
              </w:rPr>
              <w:t>.</w:t>
            </w:r>
          </w:p>
          <w:p w14:paraId="3A17CAFC" w14:textId="77777777" w:rsidR="00F14710" w:rsidRPr="00F14710" w:rsidRDefault="00F14710" w:rsidP="00AC2961">
            <w:pPr>
              <w:pStyle w:val="af5"/>
              <w:numPr>
                <w:ilvl w:val="1"/>
                <w:numId w:val="11"/>
              </w:numPr>
              <w:overflowPunct w:val="0"/>
              <w:autoSpaceDE w:val="0"/>
              <w:autoSpaceDN w:val="0"/>
              <w:adjustRightInd w:val="0"/>
              <w:spacing w:line="259" w:lineRule="auto"/>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The provision of assistance information needs to consider feasibility of disclosing proprietary information to the other side.</w:t>
            </w:r>
          </w:p>
          <w:p w14:paraId="3DD30468"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Signaling for triggering the data collection</w:t>
            </w:r>
          </w:p>
          <w:p w14:paraId="635CE1F8" w14:textId="77777777" w:rsidR="00F14710" w:rsidRPr="00F14710" w:rsidRDefault="00F14710" w:rsidP="00053B0C">
            <w:pPr>
              <w:overflowPunct/>
              <w:autoSpaceDE/>
              <w:autoSpaceDN/>
              <w:adjustRightInd/>
              <w:spacing w:after="0"/>
              <w:textAlignment w:val="auto"/>
              <w:rPr>
                <w:i/>
                <w:iCs/>
                <w:color w:val="000000"/>
                <w:lang w:eastAsia="x-none"/>
              </w:rPr>
            </w:pPr>
            <w:r w:rsidRPr="00F14710">
              <w:rPr>
                <w:i/>
                <w:iCs/>
                <w:color w:val="000000"/>
                <w:lang w:eastAsia="x-none"/>
              </w:rPr>
              <w:t xml:space="preserve">In CSI compression using two-sided model use case, further discuss the necessity, feasibility, and potential specification impact for NW side data collection including at least:   </w:t>
            </w:r>
          </w:p>
          <w:p w14:paraId="7D55DF46"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62006C">
              <w:rPr>
                <w:rFonts w:ascii="Times New Roman" w:eastAsia="宋体" w:hAnsi="Times New Roman"/>
                <w:i/>
                <w:iCs/>
                <w:color w:val="000000"/>
                <w:sz w:val="20"/>
                <w:szCs w:val="20"/>
                <w:lang w:val="en-GB" w:eastAsia="x-none"/>
              </w:rPr>
              <w:lastRenderedPageBreak/>
              <w:t>Enhancement of SRS and/or CSI-RS measurement and/or CSI reporting</w:t>
            </w:r>
            <w:r w:rsidRPr="00F14710">
              <w:rPr>
                <w:rFonts w:ascii="Times New Roman" w:eastAsia="宋体" w:hAnsi="Times New Roman"/>
                <w:i/>
                <w:iCs/>
                <w:color w:val="000000"/>
                <w:sz w:val="20"/>
                <w:szCs w:val="20"/>
                <w:lang w:val="en-GB" w:eastAsia="x-none"/>
              </w:rPr>
              <w:t xml:space="preserve"> to enable higher accuracy measurement. </w:t>
            </w:r>
          </w:p>
          <w:p w14:paraId="62638E1E" w14:textId="77777777" w:rsidR="00F14710" w:rsidRPr="00F14710" w:rsidRDefault="00F14710" w:rsidP="00AC2961">
            <w:pPr>
              <w:pStyle w:val="af5"/>
              <w:numPr>
                <w:ilvl w:val="0"/>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 xml:space="preserve">Contents of the ground-truth CSI including:  </w:t>
            </w:r>
          </w:p>
          <w:p w14:paraId="20500152"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 xml:space="preserve">Data sample type, e.g., </w:t>
            </w:r>
            <w:r w:rsidRPr="00F14710">
              <w:rPr>
                <w:rFonts w:ascii="Times New Roman" w:eastAsia="宋体" w:hAnsi="Times New Roman" w:hint="eastAsia"/>
                <w:i/>
                <w:iCs/>
                <w:color w:val="000000"/>
                <w:sz w:val="20"/>
                <w:szCs w:val="20"/>
                <w:lang w:val="en-GB" w:eastAsia="x-none"/>
              </w:rPr>
              <w:t>precoding matrix</w:t>
            </w:r>
            <w:r w:rsidRPr="00F14710">
              <w:rPr>
                <w:rFonts w:ascii="Times New Roman" w:eastAsia="宋体" w:hAnsi="Times New Roman"/>
                <w:i/>
                <w:iCs/>
                <w:color w:val="000000"/>
                <w:sz w:val="20"/>
                <w:szCs w:val="20"/>
                <w:lang w:val="en-GB" w:eastAsia="x-none"/>
              </w:rPr>
              <w:t>, channel matrix etc.</w:t>
            </w:r>
          </w:p>
          <w:p w14:paraId="384F7A43"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 xml:space="preserve">Data sample format: scaler quantization and/or codebook-based quantization (e.g., e-type II like). </w:t>
            </w:r>
          </w:p>
          <w:p w14:paraId="5C121D27"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Assistance information (e.g., time stamps, and/or cell ID, Assistance information for Network data collection for categorizing the data in forms of ID for the purpose of differentiating characteristics of data due to specific configuration, scenarios, site etc</w:t>
            </w:r>
            <w:r w:rsidRPr="00F14710">
              <w:rPr>
                <w:rFonts w:ascii="Times New Roman" w:eastAsia="宋体" w:hAnsi="Times New Roman" w:hint="eastAsia"/>
                <w:i/>
                <w:iCs/>
                <w:color w:val="000000"/>
                <w:sz w:val="20"/>
                <w:szCs w:val="20"/>
                <w:lang w:val="en-GB" w:eastAsia="x-none"/>
              </w:rPr>
              <w:t>., and data quality indicator</w:t>
            </w:r>
            <w:r w:rsidRPr="00F14710">
              <w:rPr>
                <w:rFonts w:ascii="Times New Roman" w:eastAsia="宋体" w:hAnsi="Times New Roman"/>
                <w:i/>
                <w:iCs/>
                <w:color w:val="000000"/>
                <w:sz w:val="20"/>
                <w:szCs w:val="20"/>
                <w:lang w:val="en-GB" w:eastAsia="x-none"/>
              </w:rPr>
              <w:t>)</w:t>
            </w:r>
          </w:p>
          <w:p w14:paraId="3DF53F94" w14:textId="77777777" w:rsidR="00F14710" w:rsidRPr="00F14710" w:rsidRDefault="00F14710" w:rsidP="00AC2961">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Latency requirement for data collection</w:t>
            </w:r>
          </w:p>
          <w:p w14:paraId="64801F4B" w14:textId="77777777" w:rsidR="00F14710" w:rsidRDefault="00F14710" w:rsidP="00AC2961">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Signaling for triggering the data collection</w:t>
            </w:r>
          </w:p>
          <w:p w14:paraId="20B2FD4D" w14:textId="77777777" w:rsidR="00D844DB" w:rsidRDefault="00D844DB" w:rsidP="00D844DB">
            <w:pPr>
              <w:spacing w:line="288" w:lineRule="auto"/>
              <w:jc w:val="both"/>
              <w:rPr>
                <w:i/>
                <w:iCs/>
                <w:color w:val="000000"/>
                <w:lang w:eastAsia="x-none"/>
              </w:rPr>
            </w:pPr>
          </w:p>
          <w:p w14:paraId="0DAC2EFE" w14:textId="77777777" w:rsidR="00D844DB" w:rsidRPr="00EB677C" w:rsidRDefault="00D844DB" w:rsidP="00D844DB">
            <w:pPr>
              <w:pStyle w:val="3GPPNormalText"/>
              <w:rPr>
                <w:b/>
                <w:bCs/>
                <w:szCs w:val="20"/>
                <w:highlight w:val="green"/>
              </w:rPr>
            </w:pPr>
            <w:r w:rsidRPr="00EB677C">
              <w:rPr>
                <w:b/>
                <w:bCs/>
                <w:szCs w:val="20"/>
                <w:highlight w:val="green"/>
              </w:rPr>
              <w:t>Agreement</w:t>
            </w:r>
          </w:p>
          <w:p w14:paraId="21938CB5" w14:textId="77777777" w:rsidR="00D844DB" w:rsidRPr="00D844DB" w:rsidRDefault="00D844DB" w:rsidP="00D844DB">
            <w:pPr>
              <w:rPr>
                <w:i/>
              </w:rPr>
            </w:pPr>
            <w:r w:rsidRPr="00D844DB">
              <w:rPr>
                <w:bCs/>
                <w:i/>
              </w:rPr>
              <w:t>In CSI compression using two-sided model use case, further study the necessity and potential specification impact of</w:t>
            </w:r>
            <w:r w:rsidRPr="00D844DB">
              <w:rPr>
                <w:i/>
              </w:rPr>
              <w:t> </w:t>
            </w:r>
            <w:r w:rsidRPr="00D844DB">
              <w:rPr>
                <w:bCs/>
                <w:i/>
              </w:rPr>
              <w:t>the following aspects related to the ground truth CSI format for</w:t>
            </w:r>
            <w:r w:rsidRPr="00D844DB">
              <w:rPr>
                <w:i/>
              </w:rPr>
              <w:t> </w:t>
            </w:r>
            <w:r w:rsidRPr="00D844DB">
              <w:rPr>
                <w:bCs/>
                <w:i/>
              </w:rPr>
              <w:t>NW side data collection for model training:   </w:t>
            </w:r>
          </w:p>
          <w:p w14:paraId="3489CBB4" w14:textId="613B21C8" w:rsidR="00D844DB" w:rsidRPr="00974462" w:rsidRDefault="00D844DB" w:rsidP="00974462">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974462">
              <w:rPr>
                <w:rFonts w:ascii="Times New Roman" w:eastAsia="宋体" w:hAnsi="Times New Roman"/>
                <w:i/>
                <w:iCs/>
                <w:color w:val="000000"/>
                <w:sz w:val="20"/>
                <w:szCs w:val="20"/>
                <w:lang w:val="en-GB" w:eastAsia="x-none"/>
              </w:rPr>
              <w:t>Scalar quantization for ground-truth CSI</w:t>
            </w:r>
          </w:p>
          <w:p w14:paraId="25588AF7" w14:textId="1AFCF22C" w:rsidR="00D844DB" w:rsidRPr="00974462" w:rsidRDefault="00D844DB" w:rsidP="00974462">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974462">
              <w:rPr>
                <w:rFonts w:ascii="Times New Roman" w:eastAsia="宋体" w:hAnsi="Times New Roman"/>
                <w:i/>
                <w:iCs/>
                <w:color w:val="000000"/>
                <w:sz w:val="20"/>
                <w:szCs w:val="20"/>
                <w:lang w:val="en-GB" w:eastAsia="x-none"/>
              </w:rPr>
              <w:t> FFS: any processing applied to the ground-truth CSI before scalar quantization, based on evaluation results in 9.2.2.1</w:t>
            </w:r>
          </w:p>
          <w:p w14:paraId="50D7DFA6" w14:textId="7027C1FA" w:rsidR="00D844DB" w:rsidRPr="00974462" w:rsidRDefault="00D844DB" w:rsidP="00974462">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974462">
              <w:rPr>
                <w:rFonts w:ascii="Times New Roman" w:eastAsia="宋体" w:hAnsi="Times New Roman"/>
                <w:i/>
                <w:iCs/>
                <w:color w:val="000000"/>
                <w:sz w:val="20"/>
                <w:szCs w:val="20"/>
                <w:lang w:val="en-GB" w:eastAsia="x-none"/>
              </w:rPr>
              <w:t>Codebook-based quantization for ground-truth CSI</w:t>
            </w:r>
          </w:p>
          <w:p w14:paraId="04ABCCCF" w14:textId="2695C12C" w:rsidR="00D844DB" w:rsidRPr="00974462" w:rsidRDefault="00D844DB" w:rsidP="00974462">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974462">
              <w:rPr>
                <w:rFonts w:ascii="Times New Roman" w:eastAsia="宋体" w:hAnsi="Times New Roman"/>
                <w:i/>
                <w:iCs/>
                <w:color w:val="000000"/>
                <w:sz w:val="20"/>
                <w:szCs w:val="20"/>
                <w:lang w:val="en-GB" w:eastAsia="x-none"/>
              </w:rPr>
              <w:t xml:space="preserve"> FFS: Parameter set enhancement of existing </w:t>
            </w:r>
            <w:proofErr w:type="spellStart"/>
            <w:r w:rsidRPr="00974462">
              <w:rPr>
                <w:rFonts w:ascii="Times New Roman" w:eastAsia="宋体" w:hAnsi="Times New Roman"/>
                <w:i/>
                <w:iCs/>
                <w:color w:val="000000"/>
                <w:sz w:val="20"/>
                <w:szCs w:val="20"/>
                <w:lang w:val="en-GB" w:eastAsia="x-none"/>
              </w:rPr>
              <w:t>eType</w:t>
            </w:r>
            <w:proofErr w:type="spellEnd"/>
            <w:r w:rsidRPr="00974462">
              <w:rPr>
                <w:rFonts w:ascii="Times New Roman" w:eastAsia="宋体" w:hAnsi="Times New Roman"/>
                <w:i/>
                <w:iCs/>
                <w:color w:val="000000"/>
                <w:sz w:val="20"/>
                <w:szCs w:val="20"/>
                <w:lang w:val="en-GB" w:eastAsia="x-none"/>
              </w:rPr>
              <w:t xml:space="preserve"> II codebook, based on evaluation results in 9.2.2.1</w:t>
            </w:r>
          </w:p>
          <w:p w14:paraId="0494E583" w14:textId="312CE8CE" w:rsidR="00365D26" w:rsidRPr="00365D26" w:rsidRDefault="00D844DB" w:rsidP="00365D26">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974462">
              <w:rPr>
                <w:rFonts w:ascii="Times New Roman" w:eastAsia="宋体" w:hAnsi="Times New Roman"/>
                <w:i/>
                <w:iCs/>
                <w:color w:val="000000"/>
                <w:sz w:val="20"/>
                <w:szCs w:val="20"/>
                <w:lang w:val="en-GB" w:eastAsia="x-none"/>
              </w:rPr>
              <w:t>Number of layers for which the ground truth data is collected. And whether UE or NW determine the number of layers for ground-truth CSI data collection.</w:t>
            </w:r>
          </w:p>
        </w:tc>
      </w:tr>
    </w:tbl>
    <w:p w14:paraId="25E60F03" w14:textId="77777777" w:rsidR="000A5165" w:rsidRDefault="001A2030" w:rsidP="008D6ADD">
      <w:pPr>
        <w:jc w:val="both"/>
        <w:rPr>
          <w:sz w:val="22"/>
          <w:szCs w:val="22"/>
          <w:lang w:eastAsia="zh-CN"/>
        </w:rPr>
      </w:pPr>
      <w:r>
        <w:rPr>
          <w:sz w:val="22"/>
          <w:szCs w:val="22"/>
          <w:lang w:eastAsia="zh-CN"/>
        </w:rPr>
        <w:lastRenderedPageBreak/>
        <w:t>According to thi</w:t>
      </w:r>
      <w:r w:rsidR="0091293F">
        <w:rPr>
          <w:sz w:val="22"/>
          <w:szCs w:val="22"/>
          <w:lang w:eastAsia="zh-CN"/>
        </w:rPr>
        <w:t>s</w:t>
      </w:r>
      <w:r>
        <w:rPr>
          <w:sz w:val="22"/>
          <w:szCs w:val="22"/>
          <w:lang w:eastAsia="zh-CN"/>
        </w:rPr>
        <w:t xml:space="preserve"> agreement, data collection can be implemented at UE and </w:t>
      </w:r>
      <w:proofErr w:type="spellStart"/>
      <w:r>
        <w:rPr>
          <w:sz w:val="22"/>
          <w:szCs w:val="22"/>
          <w:lang w:eastAsia="zh-CN"/>
        </w:rPr>
        <w:t>gNB</w:t>
      </w:r>
      <w:proofErr w:type="spellEnd"/>
      <w:r>
        <w:rPr>
          <w:sz w:val="22"/>
          <w:szCs w:val="22"/>
          <w:lang w:eastAsia="zh-CN"/>
        </w:rPr>
        <w:t xml:space="preserve"> side.</w:t>
      </w:r>
      <w:r w:rsidR="0091293F">
        <w:rPr>
          <w:sz w:val="22"/>
          <w:szCs w:val="22"/>
          <w:lang w:eastAsia="zh-CN"/>
        </w:rPr>
        <w:t xml:space="preserve"> The necessary, feasibility and potential specification impact for them are respectively discussed</w:t>
      </w:r>
      <w:r w:rsidR="00E70BC7">
        <w:rPr>
          <w:sz w:val="22"/>
          <w:szCs w:val="22"/>
          <w:lang w:eastAsia="zh-CN"/>
        </w:rPr>
        <w:t xml:space="preserve"> </w:t>
      </w:r>
      <w:r w:rsidR="003A4A34">
        <w:rPr>
          <w:sz w:val="22"/>
          <w:szCs w:val="22"/>
          <w:lang w:eastAsia="zh-CN"/>
        </w:rPr>
        <w:t xml:space="preserve">from reference signal enhancement, </w:t>
      </w:r>
      <w:r w:rsidR="009A5313">
        <w:rPr>
          <w:sz w:val="22"/>
          <w:szCs w:val="22"/>
          <w:lang w:eastAsia="zh-CN"/>
        </w:rPr>
        <w:t>signalling for triggering the data collection, assistance information for data collection, etc</w:t>
      </w:r>
      <w:r w:rsidR="0091293F">
        <w:rPr>
          <w:sz w:val="22"/>
          <w:szCs w:val="22"/>
          <w:lang w:eastAsia="zh-CN"/>
        </w:rPr>
        <w:t>.</w:t>
      </w:r>
    </w:p>
    <w:p w14:paraId="05DA9AD8" w14:textId="77777777" w:rsidR="00BA762B" w:rsidRPr="00112F92" w:rsidRDefault="00112F92" w:rsidP="008D6ADD">
      <w:pPr>
        <w:jc w:val="both"/>
        <w:rPr>
          <w:b/>
          <w:iCs/>
          <w:color w:val="000000"/>
          <w:u w:val="single"/>
          <w:lang w:eastAsia="x-none"/>
        </w:rPr>
      </w:pPr>
      <w:r w:rsidRPr="00112F92">
        <w:rPr>
          <w:b/>
          <w:iCs/>
          <w:color w:val="000000"/>
          <w:u w:val="single"/>
          <w:lang w:eastAsia="x-none"/>
        </w:rPr>
        <w:t>UE side data collection</w:t>
      </w:r>
    </w:p>
    <w:p w14:paraId="2E72FF27" w14:textId="77777777" w:rsidR="00112F92" w:rsidRDefault="00E45302" w:rsidP="008D6ADD">
      <w:pPr>
        <w:jc w:val="both"/>
        <w:rPr>
          <w:sz w:val="22"/>
          <w:szCs w:val="22"/>
          <w:lang w:eastAsia="zh-CN"/>
        </w:rPr>
      </w:pPr>
      <w:r>
        <w:rPr>
          <w:sz w:val="22"/>
          <w:szCs w:val="22"/>
          <w:lang w:eastAsia="zh-CN"/>
        </w:rPr>
        <w:t xml:space="preserve">Due to limited the memory storage and power of UE, data should be collected for training model at UE server side. </w:t>
      </w:r>
      <w:r>
        <w:rPr>
          <w:rFonts w:hint="eastAsia"/>
          <w:sz w:val="22"/>
          <w:szCs w:val="22"/>
          <w:lang w:eastAsia="zh-CN"/>
        </w:rPr>
        <w:t>T</w:t>
      </w:r>
      <w:r>
        <w:rPr>
          <w:sz w:val="22"/>
          <w:szCs w:val="22"/>
          <w:lang w:eastAsia="zh-CN"/>
        </w:rPr>
        <w:t>herefore, we mainly consider data collect at UE server side to discu</w:t>
      </w:r>
      <w:r w:rsidR="00795B00">
        <w:rPr>
          <w:sz w:val="22"/>
          <w:szCs w:val="22"/>
          <w:lang w:eastAsia="zh-CN"/>
        </w:rPr>
        <w:t>ss the potential specification impact.</w:t>
      </w:r>
      <w:r>
        <w:rPr>
          <w:sz w:val="22"/>
          <w:szCs w:val="22"/>
          <w:lang w:eastAsia="zh-CN"/>
        </w:rPr>
        <w:t xml:space="preserve"> </w:t>
      </w:r>
    </w:p>
    <w:p w14:paraId="0CB334DE" w14:textId="77777777" w:rsidR="00E43B71" w:rsidRDefault="00E43B71" w:rsidP="00AC2961">
      <w:pPr>
        <w:numPr>
          <w:ilvl w:val="0"/>
          <w:numId w:val="12"/>
        </w:numPr>
        <w:jc w:val="both"/>
        <w:rPr>
          <w:sz w:val="22"/>
          <w:szCs w:val="22"/>
          <w:lang w:eastAsia="zh-CN"/>
        </w:rPr>
      </w:pPr>
      <w:r>
        <w:rPr>
          <w:rFonts w:hint="eastAsia"/>
          <w:sz w:val="22"/>
          <w:szCs w:val="22"/>
          <w:lang w:eastAsia="zh-CN"/>
        </w:rPr>
        <w:t>Re</w:t>
      </w:r>
      <w:r>
        <w:rPr>
          <w:sz w:val="22"/>
          <w:szCs w:val="22"/>
          <w:lang w:eastAsia="zh-CN"/>
        </w:rPr>
        <w:t>ference signal enhancement</w:t>
      </w:r>
    </w:p>
    <w:p w14:paraId="51FFD6E1" w14:textId="422CE465" w:rsidR="00C8238C" w:rsidRDefault="00C8238C" w:rsidP="00795B00">
      <w:pPr>
        <w:jc w:val="both"/>
        <w:rPr>
          <w:sz w:val="22"/>
          <w:szCs w:val="22"/>
          <w:lang w:eastAsia="zh-CN"/>
        </w:rPr>
      </w:pPr>
      <w:r>
        <w:rPr>
          <w:sz w:val="22"/>
          <w:szCs w:val="22"/>
          <w:lang w:eastAsia="zh-CN"/>
        </w:rPr>
        <w:t xml:space="preserve">It is enough flexibly according to the time-frequency domain pattern design of </w:t>
      </w:r>
      <w:r>
        <w:rPr>
          <w:rFonts w:hint="eastAsia"/>
          <w:sz w:val="22"/>
          <w:szCs w:val="22"/>
          <w:lang w:eastAsia="zh-CN"/>
        </w:rPr>
        <w:t>CSI</w:t>
      </w:r>
      <w:r>
        <w:rPr>
          <w:sz w:val="22"/>
          <w:szCs w:val="22"/>
          <w:lang w:eastAsia="zh-CN"/>
        </w:rPr>
        <w:t xml:space="preserve">-RS resource in current specification. </w:t>
      </w:r>
      <w:r w:rsidR="00AC2501">
        <w:rPr>
          <w:sz w:val="22"/>
          <w:szCs w:val="22"/>
          <w:lang w:eastAsia="zh-CN"/>
        </w:rPr>
        <w:t>The enhancement of pattern design of CSI-RS resource is not</w:t>
      </w:r>
      <w:r>
        <w:rPr>
          <w:sz w:val="22"/>
          <w:szCs w:val="22"/>
          <w:lang w:eastAsia="zh-CN"/>
        </w:rPr>
        <w:t xml:space="preserve"> necessary</w:t>
      </w:r>
      <w:r w:rsidR="00AC2501">
        <w:rPr>
          <w:sz w:val="22"/>
          <w:szCs w:val="22"/>
          <w:lang w:eastAsia="zh-CN"/>
        </w:rPr>
        <w:t xml:space="preserve">. SINR has impact on obtaining higher accuracy channel measurement. </w:t>
      </w:r>
      <w:r>
        <w:rPr>
          <w:sz w:val="22"/>
          <w:szCs w:val="22"/>
          <w:lang w:eastAsia="zh-CN"/>
        </w:rPr>
        <w:t xml:space="preserve">In order to obtain higher accuracy channel measurement, </w:t>
      </w:r>
      <w:r w:rsidR="00AC2501">
        <w:rPr>
          <w:sz w:val="22"/>
          <w:szCs w:val="22"/>
          <w:lang w:eastAsia="zh-CN"/>
        </w:rPr>
        <w:t xml:space="preserve">the simplest way is to increase </w:t>
      </w:r>
      <w:r>
        <w:rPr>
          <w:sz w:val="22"/>
          <w:szCs w:val="22"/>
          <w:lang w:eastAsia="zh-CN"/>
        </w:rPr>
        <w:t xml:space="preserve">CSI-RS </w:t>
      </w:r>
      <w:r w:rsidR="00AC2501">
        <w:rPr>
          <w:sz w:val="22"/>
          <w:szCs w:val="22"/>
          <w:lang w:eastAsia="zh-CN"/>
        </w:rPr>
        <w:t>transmission power, which can be achieved by chang</w:t>
      </w:r>
      <w:r w:rsidR="0051627F">
        <w:rPr>
          <w:sz w:val="22"/>
          <w:szCs w:val="22"/>
          <w:lang w:eastAsia="zh-CN"/>
        </w:rPr>
        <w:t>ing</w:t>
      </w:r>
      <w:r w:rsidR="00AC2501">
        <w:rPr>
          <w:sz w:val="22"/>
          <w:szCs w:val="22"/>
          <w:lang w:eastAsia="zh-CN"/>
        </w:rPr>
        <w:t xml:space="preserve"> the value </w:t>
      </w:r>
      <w:r w:rsidR="00203220">
        <w:rPr>
          <w:sz w:val="22"/>
          <w:szCs w:val="22"/>
          <w:lang w:eastAsia="zh-CN"/>
        </w:rPr>
        <w:t xml:space="preserve">of </w:t>
      </w:r>
      <w:proofErr w:type="spellStart"/>
      <w:r w:rsidR="00203220" w:rsidRPr="00203220">
        <w:rPr>
          <w:i/>
          <w:sz w:val="22"/>
          <w:szCs w:val="22"/>
          <w:lang w:eastAsia="zh-CN"/>
        </w:rPr>
        <w:t>powerControlOffset</w:t>
      </w:r>
      <w:proofErr w:type="spellEnd"/>
      <w:r w:rsidR="00AC2501" w:rsidRPr="00AC2501">
        <w:rPr>
          <w:i/>
          <w:sz w:val="22"/>
          <w:szCs w:val="22"/>
          <w:lang w:eastAsia="zh-CN"/>
        </w:rPr>
        <w:t xml:space="preserve"> </w:t>
      </w:r>
      <w:r w:rsidR="00AC2501" w:rsidRPr="00AC2501">
        <w:rPr>
          <w:sz w:val="22"/>
          <w:szCs w:val="22"/>
          <w:lang w:eastAsia="zh-CN"/>
        </w:rPr>
        <w:t xml:space="preserve">or </w:t>
      </w:r>
      <w:proofErr w:type="spellStart"/>
      <w:r w:rsidR="00AC2501" w:rsidRPr="00AC2501">
        <w:rPr>
          <w:i/>
          <w:sz w:val="22"/>
          <w:szCs w:val="22"/>
          <w:lang w:eastAsia="zh-CN"/>
        </w:rPr>
        <w:t>powerControlOffset</w:t>
      </w:r>
      <w:proofErr w:type="spellEnd"/>
      <w:r w:rsidR="00AC2501" w:rsidRPr="00AC2501">
        <w:rPr>
          <w:sz w:val="22"/>
          <w:szCs w:val="22"/>
          <w:lang w:eastAsia="zh-CN"/>
        </w:rPr>
        <w:t xml:space="preserve"> </w:t>
      </w:r>
      <w:r w:rsidR="00AC2501">
        <w:rPr>
          <w:sz w:val="22"/>
          <w:szCs w:val="22"/>
          <w:lang w:eastAsia="zh-CN"/>
        </w:rPr>
        <w:t xml:space="preserve">in </w:t>
      </w:r>
      <w:r w:rsidR="006A3687">
        <w:rPr>
          <w:rFonts w:hint="eastAsia"/>
          <w:sz w:val="22"/>
          <w:szCs w:val="22"/>
          <w:lang w:eastAsia="zh-CN"/>
        </w:rPr>
        <w:t>c</w:t>
      </w:r>
      <w:r w:rsidR="006A3687">
        <w:rPr>
          <w:sz w:val="22"/>
          <w:szCs w:val="22"/>
          <w:lang w:eastAsia="zh-CN"/>
        </w:rPr>
        <w:t xml:space="preserve">urrent </w:t>
      </w:r>
      <w:r w:rsidR="00AC2501">
        <w:rPr>
          <w:sz w:val="22"/>
          <w:szCs w:val="22"/>
          <w:lang w:eastAsia="zh-CN"/>
        </w:rPr>
        <w:t xml:space="preserve">CSI-RS resource configuration. </w:t>
      </w:r>
      <w:r w:rsidR="006A3687">
        <w:rPr>
          <w:sz w:val="22"/>
          <w:szCs w:val="22"/>
          <w:lang w:eastAsia="zh-CN"/>
        </w:rPr>
        <w:t>Therefore, it is not necessary to enhance CSI-RS resource configuration for UE side data collection.</w:t>
      </w:r>
    </w:p>
    <w:p w14:paraId="5EE35259" w14:textId="77777777" w:rsidR="00E43B71" w:rsidRDefault="00E43B71" w:rsidP="00AC2961">
      <w:pPr>
        <w:numPr>
          <w:ilvl w:val="0"/>
          <w:numId w:val="12"/>
        </w:numPr>
        <w:jc w:val="both"/>
        <w:rPr>
          <w:sz w:val="22"/>
          <w:szCs w:val="22"/>
          <w:lang w:eastAsia="zh-CN"/>
        </w:rPr>
      </w:pPr>
      <w:r>
        <w:rPr>
          <w:rFonts w:hint="eastAsia"/>
          <w:sz w:val="22"/>
          <w:szCs w:val="22"/>
          <w:lang w:eastAsia="zh-CN"/>
        </w:rPr>
        <w:t>A</w:t>
      </w:r>
      <w:r>
        <w:rPr>
          <w:sz w:val="22"/>
          <w:szCs w:val="22"/>
          <w:lang w:eastAsia="zh-CN"/>
        </w:rPr>
        <w:t>ssistance information for data collection</w:t>
      </w:r>
    </w:p>
    <w:p w14:paraId="51DB0DA7" w14:textId="77777777" w:rsidR="00423FE7" w:rsidRDefault="00651476" w:rsidP="00651476">
      <w:pPr>
        <w:jc w:val="both"/>
        <w:rPr>
          <w:sz w:val="22"/>
          <w:szCs w:val="22"/>
          <w:lang w:eastAsia="zh-CN"/>
        </w:rPr>
      </w:pPr>
      <w:r>
        <w:rPr>
          <w:rFonts w:hint="eastAsia"/>
          <w:sz w:val="22"/>
          <w:szCs w:val="22"/>
          <w:lang w:eastAsia="zh-CN"/>
        </w:rPr>
        <w:t>A</w:t>
      </w:r>
      <w:r>
        <w:rPr>
          <w:sz w:val="22"/>
          <w:szCs w:val="22"/>
          <w:lang w:eastAsia="zh-CN"/>
        </w:rPr>
        <w:t>ssume that a generated AI/ML model can be trained for different sce</w:t>
      </w:r>
      <w:r w:rsidR="00992F76">
        <w:rPr>
          <w:sz w:val="22"/>
          <w:szCs w:val="22"/>
          <w:lang w:eastAsia="zh-CN"/>
        </w:rPr>
        <w:t xml:space="preserve">narios and configurations. It is not necessary to introduce ID for categorizing the data. Otherwise, the </w:t>
      </w:r>
      <w:r w:rsidR="00E976DA">
        <w:rPr>
          <w:sz w:val="22"/>
          <w:szCs w:val="22"/>
          <w:lang w:eastAsia="zh-CN"/>
        </w:rPr>
        <w:t xml:space="preserve">data ID can be introduced to indicate the </w:t>
      </w:r>
      <w:r w:rsidR="00E976DA" w:rsidRPr="00E976DA">
        <w:rPr>
          <w:sz w:val="22"/>
          <w:szCs w:val="22"/>
          <w:lang w:eastAsia="zh-CN"/>
        </w:rPr>
        <w:t xml:space="preserve">characteristic </w:t>
      </w:r>
      <w:r w:rsidR="00E976DA">
        <w:rPr>
          <w:sz w:val="22"/>
          <w:szCs w:val="22"/>
          <w:lang w:eastAsia="zh-CN"/>
        </w:rPr>
        <w:t>of the collected data</w:t>
      </w:r>
      <w:r w:rsidR="000849D4">
        <w:rPr>
          <w:sz w:val="22"/>
          <w:szCs w:val="22"/>
          <w:lang w:eastAsia="zh-CN"/>
        </w:rPr>
        <w:t xml:space="preserve">, such </w:t>
      </w:r>
      <w:r w:rsidR="00CE12B5">
        <w:rPr>
          <w:sz w:val="22"/>
          <w:szCs w:val="22"/>
          <w:lang w:eastAsia="zh-CN"/>
        </w:rPr>
        <w:t>that</w:t>
      </w:r>
      <w:r w:rsidR="001908AF">
        <w:rPr>
          <w:sz w:val="22"/>
          <w:szCs w:val="22"/>
          <w:lang w:eastAsia="zh-CN"/>
        </w:rPr>
        <w:t xml:space="preserve"> </w:t>
      </w:r>
      <w:r w:rsidR="00CE12B5">
        <w:rPr>
          <w:sz w:val="22"/>
          <w:szCs w:val="22"/>
          <w:lang w:eastAsia="zh-CN"/>
        </w:rPr>
        <w:t>UE server</w:t>
      </w:r>
      <w:r w:rsidR="00351FFC">
        <w:rPr>
          <w:sz w:val="22"/>
          <w:szCs w:val="22"/>
          <w:lang w:eastAsia="zh-CN"/>
        </w:rPr>
        <w:t xml:space="preserve"> is </w:t>
      </w:r>
      <w:r w:rsidR="00CE12B5">
        <w:rPr>
          <w:sz w:val="22"/>
          <w:szCs w:val="22"/>
          <w:lang w:eastAsia="zh-CN"/>
        </w:rPr>
        <w:t xml:space="preserve">able to train AI/ML model by using the suitable data. </w:t>
      </w:r>
      <w:r w:rsidR="00351FFC">
        <w:rPr>
          <w:sz w:val="22"/>
          <w:szCs w:val="22"/>
          <w:lang w:eastAsia="zh-CN"/>
        </w:rPr>
        <w:t>But the data ID can be indicated to UE server through proprietary way</w:t>
      </w:r>
      <w:r w:rsidR="00681219">
        <w:rPr>
          <w:sz w:val="22"/>
          <w:szCs w:val="22"/>
          <w:lang w:eastAsia="zh-CN"/>
        </w:rPr>
        <w:t xml:space="preserve">, which does not have impact on specification. </w:t>
      </w:r>
    </w:p>
    <w:p w14:paraId="5BA79A08" w14:textId="77777777" w:rsidR="00423FE7" w:rsidRDefault="00423FE7" w:rsidP="00AC2961">
      <w:pPr>
        <w:numPr>
          <w:ilvl w:val="0"/>
          <w:numId w:val="12"/>
        </w:numPr>
        <w:jc w:val="both"/>
        <w:rPr>
          <w:sz w:val="22"/>
          <w:szCs w:val="22"/>
          <w:lang w:eastAsia="zh-CN"/>
        </w:rPr>
      </w:pPr>
      <w:r>
        <w:rPr>
          <w:sz w:val="22"/>
          <w:szCs w:val="22"/>
          <w:lang w:eastAsia="zh-CN"/>
        </w:rPr>
        <w:t>S</w:t>
      </w:r>
      <w:r w:rsidRPr="000A5165">
        <w:rPr>
          <w:sz w:val="22"/>
          <w:szCs w:val="22"/>
          <w:lang w:eastAsia="zh-CN"/>
        </w:rPr>
        <w:t>ignalling for triggering the data collection</w:t>
      </w:r>
    </w:p>
    <w:p w14:paraId="47CD00FE" w14:textId="77777777" w:rsidR="00423FE7" w:rsidRDefault="00423FE7" w:rsidP="00423FE7">
      <w:pPr>
        <w:jc w:val="both"/>
        <w:rPr>
          <w:sz w:val="22"/>
          <w:szCs w:val="22"/>
          <w:lang w:eastAsia="zh-CN"/>
        </w:rPr>
      </w:pPr>
      <w:r>
        <w:rPr>
          <w:sz w:val="22"/>
          <w:szCs w:val="22"/>
          <w:lang w:eastAsia="zh-CN"/>
        </w:rPr>
        <w:t xml:space="preserve">In order to collect data at UE server side, </w:t>
      </w:r>
      <w:r>
        <w:rPr>
          <w:rFonts w:hint="eastAsia"/>
          <w:sz w:val="22"/>
          <w:szCs w:val="22"/>
          <w:lang w:eastAsia="zh-CN"/>
        </w:rPr>
        <w:t>U</w:t>
      </w:r>
      <w:r>
        <w:rPr>
          <w:sz w:val="22"/>
          <w:szCs w:val="22"/>
          <w:lang w:eastAsia="zh-CN"/>
        </w:rPr>
        <w:t>E server will indicate UE to start or stop data collecting. The interaction signalling between them is propriety, which does not have impact on specification. B</w:t>
      </w:r>
      <w:r>
        <w:rPr>
          <w:rFonts w:hint="eastAsia"/>
          <w:sz w:val="22"/>
          <w:szCs w:val="22"/>
          <w:lang w:eastAsia="zh-CN"/>
        </w:rPr>
        <w:t>ut</w:t>
      </w:r>
      <w:r>
        <w:rPr>
          <w:sz w:val="22"/>
          <w:szCs w:val="22"/>
          <w:lang w:eastAsia="zh-CN"/>
        </w:rPr>
        <w:t xml:space="preserve"> UE still need to send signalling to network so that network configures CSI-RS resource for estimating downlink channel. </w:t>
      </w:r>
      <w:r>
        <w:rPr>
          <w:rFonts w:hint="eastAsia"/>
          <w:sz w:val="22"/>
          <w:szCs w:val="22"/>
          <w:lang w:eastAsia="zh-CN"/>
        </w:rPr>
        <w:t>Once</w:t>
      </w:r>
      <w:r>
        <w:rPr>
          <w:sz w:val="22"/>
          <w:szCs w:val="22"/>
          <w:lang w:eastAsia="zh-CN"/>
        </w:rPr>
        <w:t xml:space="preserve"> UE server has obtained enough training data, it will inform UE to stop collecting data. Accordingly, UE will send trigger signalling to network for stopping CSI-RS transmission.  </w:t>
      </w:r>
      <w:r w:rsidR="00740C8E">
        <w:rPr>
          <w:sz w:val="22"/>
          <w:szCs w:val="22"/>
          <w:lang w:eastAsia="zh-CN"/>
        </w:rPr>
        <w:t>If UE or network want</w:t>
      </w:r>
      <w:r w:rsidR="00145D44">
        <w:rPr>
          <w:sz w:val="22"/>
          <w:szCs w:val="22"/>
          <w:lang w:eastAsia="zh-CN"/>
        </w:rPr>
        <w:t>s to update AI/ML model, they can also send trigger signalling to UE server or UE respectively for collecting new dataset.</w:t>
      </w:r>
      <w:r w:rsidR="00145D44" w:rsidRPr="00145D44">
        <w:rPr>
          <w:sz w:val="22"/>
          <w:szCs w:val="22"/>
          <w:lang w:eastAsia="zh-CN"/>
        </w:rPr>
        <w:t xml:space="preserve"> </w:t>
      </w:r>
      <w:r w:rsidR="00145D44">
        <w:rPr>
          <w:sz w:val="22"/>
          <w:szCs w:val="22"/>
          <w:lang w:eastAsia="zh-CN"/>
        </w:rPr>
        <w:t xml:space="preserve">Such procedure </w:t>
      </w:r>
      <w:r w:rsidR="00145D44">
        <w:rPr>
          <w:sz w:val="22"/>
          <w:szCs w:val="22"/>
          <w:lang w:eastAsia="zh-CN"/>
        </w:rPr>
        <w:lastRenderedPageBreak/>
        <w:t xml:space="preserve">is illustrated in Fig.1. </w:t>
      </w:r>
      <w:r>
        <w:rPr>
          <w:sz w:val="22"/>
          <w:szCs w:val="22"/>
          <w:lang w:eastAsia="zh-CN"/>
        </w:rPr>
        <w:t xml:space="preserve">Note that the trigger signalling between UE and network should be specified. The detail signalling design between them can be discussed during work item in next release. </w:t>
      </w:r>
    </w:p>
    <w:p w14:paraId="1EABF32E" w14:textId="22AEF49C" w:rsidR="00423FE7" w:rsidRDefault="001E0257" w:rsidP="00423FE7">
      <w:pPr>
        <w:jc w:val="center"/>
      </w:pPr>
      <w:r>
        <w:object w:dxaOrig="9900" w:dyaOrig="5251" w14:anchorId="6B065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166.45pt" o:ole="">
            <v:imagedata r:id="rId14" o:title=""/>
          </v:shape>
          <o:OLEObject Type="Embed" ProgID="Visio.Drawing.15" ShapeID="_x0000_i1025" DrawAspect="Content" ObjectID="_1745683716" r:id="rId15"/>
        </w:object>
      </w:r>
    </w:p>
    <w:p w14:paraId="459CFC8F" w14:textId="77777777" w:rsidR="00423FE7" w:rsidRPr="00664F44" w:rsidRDefault="00423FE7" w:rsidP="00423FE7">
      <w:pPr>
        <w:overflowPunct/>
        <w:autoSpaceDE/>
        <w:autoSpaceDN/>
        <w:adjustRightInd/>
        <w:jc w:val="center"/>
        <w:textAlignment w:val="auto"/>
        <w:rPr>
          <w:b/>
          <w:bCs/>
        </w:rPr>
      </w:pPr>
      <w:r w:rsidRPr="00664F44">
        <w:rPr>
          <w:rFonts w:hint="eastAsia"/>
          <w:b/>
          <w:bCs/>
        </w:rPr>
        <w:t>F</w:t>
      </w:r>
      <w:r w:rsidRPr="00664F44">
        <w:rPr>
          <w:b/>
          <w:bCs/>
        </w:rPr>
        <w:t xml:space="preserve">ig.1. </w:t>
      </w:r>
      <w:r>
        <w:rPr>
          <w:b/>
          <w:bCs/>
        </w:rPr>
        <w:t>T</w:t>
      </w:r>
      <w:r w:rsidRPr="00664F44">
        <w:rPr>
          <w:b/>
          <w:bCs/>
        </w:rPr>
        <w:t>he illustration of signalling interaction procedure among UE, network and UE server.</w:t>
      </w:r>
    </w:p>
    <w:p w14:paraId="3291D36A" w14:textId="77777777" w:rsidR="00112F92" w:rsidRDefault="00112F92" w:rsidP="008D6ADD">
      <w:pPr>
        <w:jc w:val="both"/>
        <w:rPr>
          <w:b/>
          <w:iCs/>
          <w:color w:val="000000"/>
          <w:u w:val="single"/>
          <w:lang w:eastAsia="x-none"/>
        </w:rPr>
      </w:pPr>
      <w:r w:rsidRPr="00112F92">
        <w:rPr>
          <w:b/>
          <w:iCs/>
          <w:color w:val="000000"/>
          <w:u w:val="single"/>
          <w:lang w:eastAsia="x-none"/>
        </w:rPr>
        <w:t>NW side data collection</w:t>
      </w:r>
    </w:p>
    <w:p w14:paraId="1F685EB4" w14:textId="77777777" w:rsidR="00E43B71" w:rsidRDefault="00E43B71" w:rsidP="00AC2961">
      <w:pPr>
        <w:numPr>
          <w:ilvl w:val="0"/>
          <w:numId w:val="12"/>
        </w:numPr>
        <w:jc w:val="both"/>
        <w:rPr>
          <w:sz w:val="22"/>
          <w:szCs w:val="22"/>
          <w:lang w:eastAsia="zh-CN"/>
        </w:rPr>
      </w:pPr>
      <w:r>
        <w:rPr>
          <w:rFonts w:hint="eastAsia"/>
          <w:sz w:val="22"/>
          <w:szCs w:val="22"/>
          <w:lang w:eastAsia="zh-CN"/>
        </w:rPr>
        <w:t>Re</w:t>
      </w:r>
      <w:r>
        <w:rPr>
          <w:sz w:val="22"/>
          <w:szCs w:val="22"/>
          <w:lang w:eastAsia="zh-CN"/>
        </w:rPr>
        <w:t>ference signal enhancement</w:t>
      </w:r>
    </w:p>
    <w:p w14:paraId="0205E707" w14:textId="19817A76" w:rsidR="00B70DA6" w:rsidRDefault="008267F3" w:rsidP="0039604E">
      <w:pPr>
        <w:jc w:val="both"/>
        <w:rPr>
          <w:sz w:val="22"/>
          <w:szCs w:val="22"/>
          <w:lang w:eastAsia="zh-CN"/>
        </w:rPr>
      </w:pPr>
      <w:r>
        <w:rPr>
          <w:sz w:val="22"/>
          <w:szCs w:val="22"/>
          <w:lang w:eastAsia="zh-CN"/>
        </w:rPr>
        <w:t xml:space="preserve">According to above discussion, </w:t>
      </w:r>
      <w:r>
        <w:rPr>
          <w:rFonts w:hint="eastAsia"/>
          <w:sz w:val="22"/>
          <w:szCs w:val="22"/>
          <w:lang w:eastAsia="zh-CN"/>
        </w:rPr>
        <w:t>hig</w:t>
      </w:r>
      <w:r>
        <w:rPr>
          <w:sz w:val="22"/>
          <w:szCs w:val="22"/>
          <w:lang w:eastAsia="zh-CN"/>
        </w:rPr>
        <w:t>her accuracy measurement can be achieved by using the current CSI-RS resource configuration. It’s not necessary to enhance CSI-RS resource configuration</w:t>
      </w:r>
      <w:r w:rsidR="0039604E">
        <w:rPr>
          <w:sz w:val="22"/>
          <w:szCs w:val="22"/>
          <w:lang w:eastAsia="zh-CN"/>
        </w:rPr>
        <w:t>.</w:t>
      </w:r>
      <w:r>
        <w:rPr>
          <w:sz w:val="22"/>
          <w:szCs w:val="22"/>
          <w:lang w:eastAsia="zh-CN"/>
        </w:rPr>
        <w:t xml:space="preserve"> </w:t>
      </w:r>
      <w:r w:rsidR="0039604E">
        <w:rPr>
          <w:rFonts w:hint="eastAsia"/>
          <w:sz w:val="22"/>
          <w:szCs w:val="22"/>
          <w:lang w:eastAsia="zh-CN"/>
        </w:rPr>
        <w:t>In</w:t>
      </w:r>
      <w:r w:rsidR="0039604E">
        <w:rPr>
          <w:sz w:val="22"/>
          <w:szCs w:val="22"/>
          <w:lang w:eastAsia="zh-CN"/>
        </w:rPr>
        <w:t xml:space="preserve"> current specification, CSI-RS resource is </w:t>
      </w:r>
      <w:r w:rsidR="0039604E">
        <w:rPr>
          <w:rFonts w:hint="eastAsia"/>
          <w:sz w:val="22"/>
          <w:szCs w:val="22"/>
          <w:lang w:eastAsia="zh-CN"/>
        </w:rPr>
        <w:t>UE</w:t>
      </w:r>
      <w:r w:rsidR="0039604E">
        <w:rPr>
          <w:sz w:val="22"/>
          <w:szCs w:val="22"/>
          <w:lang w:eastAsia="zh-CN"/>
        </w:rPr>
        <w:t xml:space="preserve">-specific reference signal. This means that CSI-RS resource is configured for each user through a specific configuration signalling. </w:t>
      </w:r>
      <w:r>
        <w:rPr>
          <w:sz w:val="22"/>
          <w:szCs w:val="22"/>
          <w:lang w:eastAsia="zh-CN"/>
        </w:rPr>
        <w:t xml:space="preserve">For network side data collection, </w:t>
      </w:r>
      <w:r w:rsidR="0019092F">
        <w:rPr>
          <w:sz w:val="22"/>
          <w:szCs w:val="22"/>
          <w:lang w:eastAsia="zh-CN"/>
        </w:rPr>
        <w:t>this</w:t>
      </w:r>
      <w:r>
        <w:rPr>
          <w:sz w:val="22"/>
          <w:szCs w:val="22"/>
          <w:lang w:eastAsia="zh-CN"/>
        </w:rPr>
        <w:t xml:space="preserve"> will consume a lot of signalling overhead. Note that there is no such issue for UE side data collection. </w:t>
      </w:r>
      <w:r w:rsidR="0039604E">
        <w:rPr>
          <w:sz w:val="22"/>
          <w:szCs w:val="22"/>
          <w:lang w:eastAsia="zh-CN"/>
        </w:rPr>
        <w:t xml:space="preserve">In addition, the configured CSI-RS resource per UE may be different. In order to collect training data, </w:t>
      </w:r>
      <w:r>
        <w:rPr>
          <w:sz w:val="22"/>
          <w:szCs w:val="22"/>
          <w:lang w:eastAsia="zh-CN"/>
        </w:rPr>
        <w:t>network</w:t>
      </w:r>
      <w:r w:rsidR="0039604E">
        <w:rPr>
          <w:sz w:val="22"/>
          <w:szCs w:val="22"/>
          <w:lang w:eastAsia="zh-CN"/>
        </w:rPr>
        <w:t xml:space="preserve"> expects the dimension of collected data </w:t>
      </w:r>
      <w:r w:rsidR="00280C25">
        <w:rPr>
          <w:sz w:val="22"/>
          <w:szCs w:val="22"/>
          <w:lang w:eastAsia="zh-CN"/>
        </w:rPr>
        <w:t xml:space="preserve">be same </w:t>
      </w:r>
      <w:r w:rsidR="0039604E">
        <w:rPr>
          <w:sz w:val="22"/>
          <w:szCs w:val="22"/>
          <w:lang w:eastAsia="zh-CN"/>
        </w:rPr>
        <w:t>as far as possible. I.e., the number of CSI-RS resource port for all user</w:t>
      </w:r>
      <w:r w:rsidR="00AB6A21">
        <w:rPr>
          <w:sz w:val="22"/>
          <w:szCs w:val="22"/>
          <w:lang w:eastAsia="zh-CN"/>
        </w:rPr>
        <w:t>s</w:t>
      </w:r>
      <w:r w:rsidR="0039604E">
        <w:rPr>
          <w:sz w:val="22"/>
          <w:szCs w:val="22"/>
          <w:lang w:eastAsia="zh-CN"/>
        </w:rPr>
        <w:t xml:space="preserve"> should be same. In order to achieve this object, the simple way is that CSI-RS resource are configured per cell. It can not only reduce signalling overhead, but also make the dimension of collected data be same. </w:t>
      </w:r>
    </w:p>
    <w:p w14:paraId="377C9D88" w14:textId="77777777" w:rsidR="00B70DA6" w:rsidRPr="001D51C8" w:rsidRDefault="00B70DA6" w:rsidP="00AC2961">
      <w:pPr>
        <w:numPr>
          <w:ilvl w:val="0"/>
          <w:numId w:val="12"/>
        </w:numPr>
        <w:jc w:val="both"/>
        <w:rPr>
          <w:sz w:val="22"/>
          <w:szCs w:val="22"/>
          <w:lang w:eastAsia="zh-CN"/>
        </w:rPr>
      </w:pPr>
      <w:r w:rsidRPr="001D51C8">
        <w:rPr>
          <w:rFonts w:hint="eastAsia"/>
          <w:sz w:val="22"/>
          <w:szCs w:val="22"/>
          <w:lang w:eastAsia="zh-CN"/>
        </w:rPr>
        <w:t>A</w:t>
      </w:r>
      <w:r w:rsidRPr="001D51C8">
        <w:rPr>
          <w:sz w:val="22"/>
          <w:szCs w:val="22"/>
          <w:lang w:eastAsia="zh-CN"/>
        </w:rPr>
        <w:t>ssistance information for data collection</w:t>
      </w:r>
    </w:p>
    <w:p w14:paraId="42B447C5" w14:textId="77777777" w:rsidR="001D51C8" w:rsidRDefault="001D51C8" w:rsidP="001D51C8">
      <w:pPr>
        <w:jc w:val="both"/>
        <w:rPr>
          <w:sz w:val="22"/>
          <w:szCs w:val="22"/>
          <w:lang w:eastAsia="zh-CN"/>
        </w:rPr>
      </w:pPr>
      <w:r>
        <w:rPr>
          <w:sz w:val="22"/>
          <w:szCs w:val="22"/>
          <w:lang w:eastAsia="zh-CN"/>
        </w:rPr>
        <w:t>In our view,</w:t>
      </w:r>
      <w:r w:rsidR="00E338FE" w:rsidRPr="00E338FE">
        <w:rPr>
          <w:sz w:val="22"/>
          <w:szCs w:val="22"/>
          <w:lang w:eastAsia="zh-CN"/>
        </w:rPr>
        <w:t xml:space="preserve"> </w:t>
      </w:r>
      <w:r w:rsidR="00E338FE">
        <w:rPr>
          <w:sz w:val="22"/>
          <w:szCs w:val="22"/>
          <w:lang w:eastAsia="zh-CN"/>
        </w:rPr>
        <w:t>configuration ID or Cell ID as an assistance information is</w:t>
      </w:r>
      <w:r>
        <w:rPr>
          <w:sz w:val="22"/>
          <w:szCs w:val="22"/>
          <w:lang w:eastAsia="zh-CN"/>
        </w:rPr>
        <w:t xml:space="preserve"> not necessary. Since CSI-RS resource is configured as UE-specific, </w:t>
      </w:r>
      <w:proofErr w:type="spellStart"/>
      <w:r>
        <w:rPr>
          <w:sz w:val="22"/>
          <w:szCs w:val="22"/>
          <w:lang w:eastAsia="zh-CN"/>
        </w:rPr>
        <w:t>gNB</w:t>
      </w:r>
      <w:proofErr w:type="spellEnd"/>
      <w:r>
        <w:rPr>
          <w:sz w:val="22"/>
          <w:szCs w:val="22"/>
          <w:lang w:eastAsia="zh-CN"/>
        </w:rPr>
        <w:t xml:space="preserve"> can obtain channel information for each UE which corresponds to different configurations. Therefore, </w:t>
      </w:r>
      <w:proofErr w:type="spellStart"/>
      <w:r>
        <w:rPr>
          <w:sz w:val="22"/>
          <w:szCs w:val="22"/>
          <w:lang w:eastAsia="zh-CN"/>
        </w:rPr>
        <w:t>gNB</w:t>
      </w:r>
      <w:proofErr w:type="spellEnd"/>
      <w:r>
        <w:rPr>
          <w:sz w:val="22"/>
          <w:szCs w:val="22"/>
          <w:lang w:eastAsia="zh-CN"/>
        </w:rPr>
        <w:t xml:space="preserve"> is able to distinguish and </w:t>
      </w:r>
      <w:r w:rsidR="00E338FE">
        <w:rPr>
          <w:sz w:val="22"/>
          <w:szCs w:val="22"/>
          <w:lang w:eastAsia="zh-CN"/>
        </w:rPr>
        <w:t>categorize</w:t>
      </w:r>
      <w:r>
        <w:rPr>
          <w:sz w:val="22"/>
          <w:szCs w:val="22"/>
          <w:lang w:eastAsia="zh-CN"/>
        </w:rPr>
        <w:t xml:space="preserve"> the collect data according to the CSI-RS resource configure for each UE. The data is collected at NW side. NW side knows which users are served by which cells. In addition, NW can control which users should report channel information for data collection. The users which do not belong to the serving cell will not be indicated for reporting data. Hence, the data ID is also not necessary to be included for </w:t>
      </w:r>
      <w:r w:rsidR="00E338FE">
        <w:rPr>
          <w:sz w:val="22"/>
          <w:szCs w:val="22"/>
          <w:lang w:eastAsia="zh-CN"/>
        </w:rPr>
        <w:t xml:space="preserve">network side </w:t>
      </w:r>
      <w:r>
        <w:rPr>
          <w:sz w:val="22"/>
          <w:szCs w:val="22"/>
          <w:lang w:eastAsia="zh-CN"/>
        </w:rPr>
        <w:t>data collection.</w:t>
      </w:r>
    </w:p>
    <w:p w14:paraId="1932277C" w14:textId="77777777" w:rsidR="00E43B71" w:rsidRDefault="00E43B71" w:rsidP="00AC2961">
      <w:pPr>
        <w:numPr>
          <w:ilvl w:val="0"/>
          <w:numId w:val="12"/>
        </w:numPr>
        <w:jc w:val="both"/>
        <w:rPr>
          <w:sz w:val="22"/>
          <w:szCs w:val="22"/>
          <w:lang w:eastAsia="zh-CN"/>
        </w:rPr>
      </w:pPr>
      <w:r>
        <w:rPr>
          <w:sz w:val="22"/>
          <w:szCs w:val="22"/>
          <w:lang w:eastAsia="zh-CN"/>
        </w:rPr>
        <w:t>S</w:t>
      </w:r>
      <w:r w:rsidRPr="000A5165">
        <w:rPr>
          <w:sz w:val="22"/>
          <w:szCs w:val="22"/>
          <w:lang w:eastAsia="zh-CN"/>
        </w:rPr>
        <w:t>ignalling for triggering the data collection</w:t>
      </w:r>
    </w:p>
    <w:p w14:paraId="34218E7F" w14:textId="77706252" w:rsidR="00A27899" w:rsidRDefault="00B70DA6" w:rsidP="008D6ADD">
      <w:pPr>
        <w:jc w:val="both"/>
        <w:rPr>
          <w:sz w:val="22"/>
          <w:szCs w:val="22"/>
          <w:lang w:eastAsia="zh-CN"/>
        </w:rPr>
      </w:pPr>
      <w:r w:rsidRPr="00EB11D7">
        <w:rPr>
          <w:rFonts w:hint="eastAsia"/>
          <w:sz w:val="22"/>
          <w:szCs w:val="22"/>
          <w:lang w:eastAsia="zh-CN"/>
        </w:rPr>
        <w:t>T</w:t>
      </w:r>
      <w:r w:rsidRPr="00EB11D7">
        <w:rPr>
          <w:sz w:val="22"/>
          <w:szCs w:val="22"/>
          <w:lang w:eastAsia="zh-CN"/>
        </w:rPr>
        <w:t>he procedure of data collection refers to starting and stop of data collection. Since the data collection is implemented at NW side</w:t>
      </w:r>
      <w:r w:rsidRPr="00EB11D7">
        <w:rPr>
          <w:rFonts w:hint="eastAsia"/>
          <w:sz w:val="22"/>
          <w:szCs w:val="22"/>
          <w:lang w:eastAsia="zh-CN"/>
        </w:rPr>
        <w:t>,</w:t>
      </w:r>
      <w:r w:rsidRPr="00EB11D7">
        <w:rPr>
          <w:sz w:val="22"/>
          <w:szCs w:val="22"/>
          <w:lang w:eastAsia="zh-CN"/>
        </w:rPr>
        <w:t xml:space="preserve"> NW should decide when to initiate and stop data collection. For example, when a </w:t>
      </w:r>
      <w:proofErr w:type="spellStart"/>
      <w:r w:rsidRPr="00EB11D7">
        <w:rPr>
          <w:sz w:val="22"/>
          <w:szCs w:val="22"/>
          <w:lang w:eastAsia="zh-CN"/>
        </w:rPr>
        <w:t>gNB</w:t>
      </w:r>
      <w:proofErr w:type="spellEnd"/>
      <w:r w:rsidRPr="00EB11D7">
        <w:rPr>
          <w:sz w:val="22"/>
          <w:szCs w:val="22"/>
          <w:lang w:eastAsia="zh-CN"/>
        </w:rPr>
        <w:t xml:space="preserve"> detects that there are many access</w:t>
      </w:r>
      <w:r w:rsidR="003776FC">
        <w:rPr>
          <w:sz w:val="22"/>
          <w:szCs w:val="22"/>
          <w:lang w:eastAsia="zh-CN"/>
        </w:rPr>
        <w:t>ed</w:t>
      </w:r>
      <w:r w:rsidRPr="00EB11D7">
        <w:rPr>
          <w:sz w:val="22"/>
          <w:szCs w:val="22"/>
          <w:lang w:eastAsia="zh-CN"/>
        </w:rPr>
        <w:t xml:space="preserve"> users, </w:t>
      </w:r>
      <w:proofErr w:type="spellStart"/>
      <w:r w:rsidRPr="00EB11D7">
        <w:rPr>
          <w:rFonts w:hint="eastAsia"/>
          <w:sz w:val="22"/>
          <w:szCs w:val="22"/>
          <w:lang w:eastAsia="zh-CN"/>
        </w:rPr>
        <w:t>g</w:t>
      </w:r>
      <w:r w:rsidRPr="00EB11D7">
        <w:rPr>
          <w:sz w:val="22"/>
          <w:szCs w:val="22"/>
          <w:lang w:eastAsia="zh-CN"/>
        </w:rPr>
        <w:t>NB</w:t>
      </w:r>
      <w:proofErr w:type="spellEnd"/>
      <w:r w:rsidRPr="00EB11D7">
        <w:rPr>
          <w:sz w:val="22"/>
          <w:szCs w:val="22"/>
          <w:lang w:eastAsia="zh-CN"/>
        </w:rPr>
        <w:t xml:space="preserve"> will indicate the users to report the data for training model. Once </w:t>
      </w:r>
      <w:proofErr w:type="spellStart"/>
      <w:r w:rsidRPr="00EB11D7">
        <w:rPr>
          <w:sz w:val="22"/>
          <w:szCs w:val="22"/>
          <w:lang w:eastAsia="zh-CN"/>
        </w:rPr>
        <w:t>g</w:t>
      </w:r>
      <w:r w:rsidRPr="00EB11D7">
        <w:rPr>
          <w:rFonts w:hint="eastAsia"/>
          <w:sz w:val="22"/>
          <w:szCs w:val="22"/>
          <w:lang w:eastAsia="zh-CN"/>
        </w:rPr>
        <w:t>NB</w:t>
      </w:r>
      <w:proofErr w:type="spellEnd"/>
      <w:r w:rsidRPr="00EB11D7">
        <w:rPr>
          <w:sz w:val="22"/>
          <w:szCs w:val="22"/>
          <w:lang w:eastAsia="zh-CN"/>
        </w:rPr>
        <w:t xml:space="preserve"> collects enough data</w:t>
      </w:r>
      <w:r w:rsidR="00775C50">
        <w:rPr>
          <w:sz w:val="22"/>
          <w:szCs w:val="22"/>
          <w:lang w:eastAsia="zh-CN"/>
        </w:rPr>
        <w:t>set</w:t>
      </w:r>
      <w:r w:rsidRPr="00EB11D7">
        <w:rPr>
          <w:sz w:val="22"/>
          <w:szCs w:val="22"/>
          <w:lang w:eastAsia="zh-CN"/>
        </w:rPr>
        <w:t>, it will indicate all users</w:t>
      </w:r>
      <w:r w:rsidR="00775C50">
        <w:rPr>
          <w:sz w:val="22"/>
          <w:szCs w:val="22"/>
          <w:lang w:eastAsia="zh-CN"/>
        </w:rPr>
        <w:t xml:space="preserve"> to</w:t>
      </w:r>
      <w:r w:rsidRPr="00EB11D7">
        <w:rPr>
          <w:sz w:val="22"/>
          <w:szCs w:val="22"/>
          <w:lang w:eastAsia="zh-CN"/>
        </w:rPr>
        <w:t xml:space="preserve"> stop reporting data. </w:t>
      </w:r>
      <w:r w:rsidR="00022CE4">
        <w:rPr>
          <w:sz w:val="22"/>
          <w:szCs w:val="22"/>
          <w:lang w:eastAsia="zh-CN"/>
        </w:rPr>
        <w:t xml:space="preserve">Different from UE side data collection, </w:t>
      </w:r>
      <w:r w:rsidR="00BD4B49">
        <w:rPr>
          <w:sz w:val="22"/>
          <w:szCs w:val="22"/>
          <w:lang w:eastAsia="zh-CN"/>
        </w:rPr>
        <w:t>network will initiate the trigger signalling to collect data</w:t>
      </w:r>
      <w:r w:rsidR="00775C50">
        <w:rPr>
          <w:sz w:val="22"/>
          <w:szCs w:val="22"/>
          <w:lang w:eastAsia="zh-CN"/>
        </w:rPr>
        <w:t>set</w:t>
      </w:r>
      <w:r w:rsidR="00BD4B49">
        <w:rPr>
          <w:sz w:val="22"/>
          <w:szCs w:val="22"/>
          <w:lang w:eastAsia="zh-CN"/>
        </w:rPr>
        <w:t xml:space="preserve">. As shown in Fig.1., the signalling </w:t>
      </w:r>
      <w:r w:rsidR="00085ED2">
        <w:rPr>
          <w:sz w:val="22"/>
          <w:szCs w:val="22"/>
          <w:lang w:eastAsia="zh-CN"/>
        </w:rPr>
        <w:t>procedure</w:t>
      </w:r>
      <w:r w:rsidR="00BD4B49">
        <w:rPr>
          <w:sz w:val="22"/>
          <w:szCs w:val="22"/>
          <w:lang w:eastAsia="zh-CN"/>
        </w:rPr>
        <w:t xml:space="preserve"> </w:t>
      </w:r>
      <w:r w:rsidR="00085ED2">
        <w:rPr>
          <w:sz w:val="22"/>
          <w:szCs w:val="22"/>
          <w:lang w:eastAsia="zh-CN"/>
        </w:rPr>
        <w:t xml:space="preserve">to collect dataset for model training </w:t>
      </w:r>
      <w:r w:rsidR="00BD4B49">
        <w:rPr>
          <w:sz w:val="22"/>
          <w:szCs w:val="22"/>
          <w:lang w:eastAsia="zh-CN"/>
        </w:rPr>
        <w:t xml:space="preserve">should be </w:t>
      </w:r>
      <w:r w:rsidR="00E74DE0">
        <w:rPr>
          <w:sz w:val="22"/>
          <w:szCs w:val="22"/>
          <w:lang w:eastAsia="zh-CN"/>
        </w:rPr>
        <w:t xml:space="preserve">studied or </w:t>
      </w:r>
      <w:r w:rsidR="00430F1F">
        <w:rPr>
          <w:sz w:val="22"/>
          <w:szCs w:val="22"/>
          <w:lang w:eastAsia="zh-CN"/>
        </w:rPr>
        <w:t>specified</w:t>
      </w:r>
      <w:r w:rsidR="00E74DE0">
        <w:rPr>
          <w:sz w:val="22"/>
          <w:szCs w:val="22"/>
          <w:lang w:eastAsia="zh-CN"/>
        </w:rPr>
        <w:t xml:space="preserve"> if needed</w:t>
      </w:r>
      <w:r w:rsidR="00BD4B49">
        <w:rPr>
          <w:sz w:val="22"/>
          <w:szCs w:val="22"/>
          <w:lang w:eastAsia="zh-CN"/>
        </w:rPr>
        <w:t>.</w:t>
      </w:r>
    </w:p>
    <w:p w14:paraId="222448B2" w14:textId="484B01CE" w:rsidR="002A0B68" w:rsidRDefault="002A0B68" w:rsidP="002A0B68">
      <w:pPr>
        <w:numPr>
          <w:ilvl w:val="0"/>
          <w:numId w:val="12"/>
        </w:numPr>
        <w:jc w:val="both"/>
        <w:rPr>
          <w:sz w:val="22"/>
          <w:szCs w:val="22"/>
          <w:lang w:eastAsia="zh-CN"/>
        </w:rPr>
      </w:pPr>
      <w:r>
        <w:rPr>
          <w:sz w:val="22"/>
          <w:szCs w:val="22"/>
          <w:lang w:eastAsia="zh-CN"/>
        </w:rPr>
        <w:t>D</w:t>
      </w:r>
      <w:r w:rsidRPr="000A5165">
        <w:rPr>
          <w:sz w:val="22"/>
          <w:szCs w:val="22"/>
          <w:lang w:eastAsia="zh-CN"/>
        </w:rPr>
        <w:t>ata collection</w:t>
      </w:r>
      <w:r>
        <w:rPr>
          <w:sz w:val="22"/>
          <w:szCs w:val="22"/>
          <w:lang w:eastAsia="zh-CN"/>
        </w:rPr>
        <w:t xml:space="preserve"> for model performance monitoring</w:t>
      </w:r>
    </w:p>
    <w:p w14:paraId="3337A8A3" w14:textId="0242E1EA" w:rsidR="002A0B68" w:rsidRDefault="002A0B68" w:rsidP="008D6ADD">
      <w:pPr>
        <w:jc w:val="both"/>
        <w:rPr>
          <w:sz w:val="22"/>
          <w:szCs w:val="22"/>
          <w:lang w:eastAsia="zh-CN"/>
        </w:rPr>
      </w:pPr>
      <w:r>
        <w:rPr>
          <w:rFonts w:hint="eastAsia"/>
          <w:sz w:val="22"/>
          <w:szCs w:val="22"/>
          <w:lang w:eastAsia="zh-CN"/>
        </w:rPr>
        <w:t>A</w:t>
      </w:r>
      <w:r>
        <w:rPr>
          <w:sz w:val="22"/>
          <w:szCs w:val="22"/>
          <w:lang w:eastAsia="zh-CN"/>
        </w:rPr>
        <w:t xml:space="preserve">ccording to above agreement, scalar quantization or codebook-based quantization for NW side data collection for model training is adopted as the ground truth CSI format. Similarly, the ground truth CSI format for NW side data collection for model training should be specified as well if dataset is delivered through air interface. </w:t>
      </w:r>
      <w:r w:rsidR="00B02E42">
        <w:rPr>
          <w:sz w:val="22"/>
          <w:szCs w:val="22"/>
          <w:lang w:eastAsia="zh-CN"/>
        </w:rPr>
        <w:t xml:space="preserve">In our view, the </w:t>
      </w:r>
      <w:r w:rsidR="006018E4">
        <w:rPr>
          <w:rFonts w:hint="eastAsia"/>
          <w:sz w:val="22"/>
          <w:szCs w:val="22"/>
          <w:lang w:eastAsia="zh-CN"/>
        </w:rPr>
        <w:t>gr</w:t>
      </w:r>
      <w:r w:rsidR="006018E4">
        <w:rPr>
          <w:sz w:val="22"/>
          <w:szCs w:val="22"/>
          <w:lang w:eastAsia="zh-CN"/>
        </w:rPr>
        <w:t xml:space="preserve">ound truth CSI format can still be scalar quantization or codebook-based quantization for model </w:t>
      </w:r>
      <w:r w:rsidR="006018E4">
        <w:rPr>
          <w:sz w:val="22"/>
          <w:szCs w:val="22"/>
          <w:lang w:eastAsia="zh-CN"/>
        </w:rPr>
        <w:lastRenderedPageBreak/>
        <w:t>performance monitoring</w:t>
      </w:r>
      <w:r w:rsidR="0002611E">
        <w:rPr>
          <w:sz w:val="22"/>
          <w:szCs w:val="22"/>
          <w:lang w:eastAsia="zh-CN"/>
        </w:rPr>
        <w:t xml:space="preserve">. As for adopting which format, both performance and overhead should be considered if dataset is transferred through air interface. </w:t>
      </w:r>
    </w:p>
    <w:p w14:paraId="5AE17113" w14:textId="18494B75" w:rsidR="00903D79" w:rsidRDefault="00444E78" w:rsidP="008D6ADD">
      <w:pPr>
        <w:jc w:val="both"/>
        <w:rPr>
          <w:sz w:val="22"/>
          <w:szCs w:val="22"/>
          <w:lang w:eastAsia="zh-CN"/>
        </w:rPr>
      </w:pPr>
      <w:r>
        <w:rPr>
          <w:rFonts w:hint="eastAsia"/>
          <w:sz w:val="22"/>
          <w:szCs w:val="22"/>
          <w:lang w:eastAsia="zh-CN"/>
        </w:rPr>
        <w:t>A</w:t>
      </w:r>
      <w:r>
        <w:rPr>
          <w:sz w:val="22"/>
          <w:szCs w:val="22"/>
          <w:lang w:eastAsia="zh-CN"/>
        </w:rPr>
        <w:t xml:space="preserve">s </w:t>
      </w:r>
      <w:r w:rsidR="00EA7D37">
        <w:rPr>
          <w:sz w:val="22"/>
          <w:szCs w:val="22"/>
          <w:lang w:eastAsia="zh-CN"/>
        </w:rPr>
        <w:t xml:space="preserve">given above discussion on </w:t>
      </w:r>
      <w:r>
        <w:rPr>
          <w:sz w:val="22"/>
          <w:szCs w:val="22"/>
          <w:lang w:eastAsia="zh-CN"/>
        </w:rPr>
        <w:t xml:space="preserve">the </w:t>
      </w:r>
      <w:r w:rsidRPr="000A5165">
        <w:rPr>
          <w:sz w:val="22"/>
          <w:szCs w:val="22"/>
          <w:lang w:eastAsia="zh-CN"/>
        </w:rPr>
        <w:t xml:space="preserve">triggering </w:t>
      </w:r>
      <w:r>
        <w:rPr>
          <w:sz w:val="22"/>
          <w:szCs w:val="22"/>
          <w:lang w:eastAsia="zh-CN"/>
        </w:rPr>
        <w:t xml:space="preserve">signalling of </w:t>
      </w:r>
      <w:r w:rsidRPr="000A5165">
        <w:rPr>
          <w:sz w:val="22"/>
          <w:szCs w:val="22"/>
          <w:lang w:eastAsia="zh-CN"/>
        </w:rPr>
        <w:t>data collection</w:t>
      </w:r>
      <w:r>
        <w:rPr>
          <w:sz w:val="22"/>
          <w:szCs w:val="22"/>
          <w:lang w:eastAsia="zh-CN"/>
        </w:rPr>
        <w:t xml:space="preserve"> for model training, it also needs to study the signalling procedure </w:t>
      </w:r>
      <w:r w:rsidR="00EA7D37">
        <w:rPr>
          <w:sz w:val="22"/>
          <w:szCs w:val="22"/>
          <w:lang w:eastAsia="zh-CN"/>
        </w:rPr>
        <w:t>to collect dataset</w:t>
      </w:r>
      <w:r>
        <w:rPr>
          <w:sz w:val="22"/>
          <w:szCs w:val="22"/>
          <w:lang w:eastAsia="zh-CN"/>
        </w:rPr>
        <w:t xml:space="preserve"> for model performance monitoring.</w:t>
      </w:r>
      <w:r w:rsidR="00EA7D37">
        <w:rPr>
          <w:sz w:val="22"/>
          <w:szCs w:val="22"/>
          <w:lang w:eastAsia="zh-CN"/>
        </w:rPr>
        <w:t xml:space="preserve"> E.g., if </w:t>
      </w:r>
      <w:proofErr w:type="spellStart"/>
      <w:r w:rsidR="00EA7D37">
        <w:rPr>
          <w:sz w:val="22"/>
          <w:szCs w:val="22"/>
          <w:lang w:eastAsia="zh-CN"/>
        </w:rPr>
        <w:t>gNB</w:t>
      </w:r>
      <w:proofErr w:type="spellEnd"/>
      <w:r w:rsidR="00EA7D37">
        <w:rPr>
          <w:sz w:val="22"/>
          <w:szCs w:val="22"/>
          <w:lang w:eastAsia="zh-CN"/>
        </w:rPr>
        <w:t xml:space="preserve"> wants to monitor the current </w:t>
      </w:r>
      <w:r w:rsidR="00195F55">
        <w:rPr>
          <w:sz w:val="22"/>
          <w:szCs w:val="22"/>
          <w:lang w:eastAsia="zh-CN"/>
        </w:rPr>
        <w:t xml:space="preserve">in use </w:t>
      </w:r>
      <w:r w:rsidR="00EA7D37">
        <w:rPr>
          <w:sz w:val="22"/>
          <w:szCs w:val="22"/>
          <w:lang w:eastAsia="zh-CN"/>
        </w:rPr>
        <w:t xml:space="preserve">AI/ML model performance, </w:t>
      </w:r>
      <w:proofErr w:type="spellStart"/>
      <w:r w:rsidR="00EA7D37">
        <w:rPr>
          <w:sz w:val="22"/>
          <w:szCs w:val="22"/>
          <w:lang w:eastAsia="zh-CN"/>
        </w:rPr>
        <w:t>gNB</w:t>
      </w:r>
      <w:proofErr w:type="spellEnd"/>
      <w:r w:rsidR="00EA7D37">
        <w:rPr>
          <w:sz w:val="22"/>
          <w:szCs w:val="22"/>
          <w:lang w:eastAsia="zh-CN"/>
        </w:rPr>
        <w:t xml:space="preserve"> will trigger a signalling to </w:t>
      </w:r>
      <w:r w:rsidR="00775C50">
        <w:rPr>
          <w:sz w:val="22"/>
          <w:szCs w:val="22"/>
          <w:lang w:eastAsia="zh-CN"/>
        </w:rPr>
        <w:t>collect dataset.</w:t>
      </w:r>
      <w:r w:rsidR="00512996">
        <w:rPr>
          <w:sz w:val="22"/>
          <w:szCs w:val="22"/>
          <w:lang w:eastAsia="zh-CN"/>
        </w:rPr>
        <w:t xml:space="preserve"> Whether the trigger signalling is physic signalling or high layer signalling can be </w:t>
      </w:r>
      <w:r w:rsidR="00C50762">
        <w:rPr>
          <w:sz w:val="22"/>
          <w:szCs w:val="22"/>
          <w:lang w:eastAsia="zh-CN"/>
        </w:rPr>
        <w:t xml:space="preserve">further studied. </w:t>
      </w:r>
    </w:p>
    <w:p w14:paraId="0C0C6662" w14:textId="14A0D621" w:rsidR="00ED086F" w:rsidRDefault="00553291" w:rsidP="00DE6CE7">
      <w:pPr>
        <w:jc w:val="both"/>
        <w:rPr>
          <w:b/>
          <w:i/>
          <w:sz w:val="22"/>
          <w:szCs w:val="22"/>
          <w:lang w:eastAsia="zh-CN"/>
        </w:rPr>
      </w:pPr>
      <w:r>
        <w:rPr>
          <w:b/>
          <w:i/>
          <w:sz w:val="22"/>
          <w:szCs w:val="22"/>
          <w:lang w:eastAsia="zh-CN"/>
        </w:rPr>
        <w:t>Observation</w:t>
      </w:r>
      <w:r w:rsidR="00521C33">
        <w:rPr>
          <w:b/>
          <w:i/>
          <w:sz w:val="22"/>
          <w:szCs w:val="22"/>
          <w:lang w:eastAsia="zh-CN"/>
        </w:rPr>
        <w:t xml:space="preserve"> </w:t>
      </w:r>
      <w:r w:rsidR="00DE6CE7">
        <w:rPr>
          <w:b/>
          <w:i/>
          <w:sz w:val="22"/>
          <w:szCs w:val="22"/>
          <w:lang w:eastAsia="zh-CN"/>
        </w:rPr>
        <w:t>2</w:t>
      </w:r>
      <w:r w:rsidR="00521C33">
        <w:rPr>
          <w:b/>
          <w:i/>
          <w:sz w:val="22"/>
          <w:szCs w:val="22"/>
          <w:lang w:eastAsia="zh-CN"/>
        </w:rPr>
        <w:t>:</w:t>
      </w:r>
      <w:r w:rsidR="00DE6CE7">
        <w:rPr>
          <w:b/>
          <w:i/>
          <w:sz w:val="22"/>
          <w:szCs w:val="22"/>
          <w:lang w:eastAsia="zh-CN"/>
        </w:rPr>
        <w:t xml:space="preserve"> </w:t>
      </w:r>
      <w:r w:rsidR="00E92B7D">
        <w:rPr>
          <w:b/>
          <w:i/>
          <w:sz w:val="22"/>
          <w:szCs w:val="22"/>
          <w:lang w:eastAsia="zh-CN"/>
        </w:rPr>
        <w:t>For UE side and network side collection, i</w:t>
      </w:r>
      <w:r w:rsidR="00521C33">
        <w:rPr>
          <w:b/>
          <w:i/>
          <w:sz w:val="22"/>
          <w:szCs w:val="22"/>
          <w:lang w:eastAsia="zh-CN"/>
        </w:rPr>
        <w:t xml:space="preserve">t is not necessary to enhance CSI-RS resource since higher accuracy channel measurement can be obtained by current CSI-RS resource configuration. </w:t>
      </w:r>
    </w:p>
    <w:p w14:paraId="5D64D840" w14:textId="4557458D" w:rsidR="00521C33" w:rsidRDefault="00DE6CE7" w:rsidP="002355E3">
      <w:pPr>
        <w:jc w:val="both"/>
        <w:rPr>
          <w:b/>
          <w:i/>
          <w:sz w:val="22"/>
          <w:szCs w:val="22"/>
          <w:lang w:eastAsia="zh-CN"/>
        </w:rPr>
      </w:pPr>
      <w:r>
        <w:rPr>
          <w:b/>
          <w:i/>
          <w:sz w:val="22"/>
          <w:szCs w:val="22"/>
          <w:lang w:eastAsia="zh-CN"/>
        </w:rPr>
        <w:t xml:space="preserve">Observation </w:t>
      </w:r>
      <w:r w:rsidR="00521C33">
        <w:rPr>
          <w:b/>
          <w:i/>
          <w:sz w:val="22"/>
          <w:szCs w:val="22"/>
          <w:lang w:eastAsia="zh-CN"/>
        </w:rPr>
        <w:t>3:</w:t>
      </w:r>
      <w:r w:rsidR="00452187">
        <w:rPr>
          <w:b/>
          <w:i/>
          <w:sz w:val="22"/>
          <w:szCs w:val="22"/>
          <w:lang w:eastAsia="zh-CN"/>
        </w:rPr>
        <w:t xml:space="preserve"> For UE side and network side data collection, t</w:t>
      </w:r>
      <w:r w:rsidR="00521C33">
        <w:rPr>
          <w:b/>
          <w:i/>
          <w:sz w:val="22"/>
          <w:szCs w:val="22"/>
          <w:lang w:eastAsia="zh-CN"/>
        </w:rPr>
        <w:t xml:space="preserve">he data ID is not necessary to report as an assistance information considering that the </w:t>
      </w:r>
      <w:r w:rsidR="001230CF">
        <w:rPr>
          <w:b/>
          <w:i/>
          <w:sz w:val="22"/>
          <w:szCs w:val="22"/>
          <w:lang w:eastAsia="zh-CN"/>
        </w:rPr>
        <w:t xml:space="preserve">data </w:t>
      </w:r>
      <w:r w:rsidR="00521C33">
        <w:rPr>
          <w:b/>
          <w:i/>
          <w:sz w:val="22"/>
          <w:szCs w:val="22"/>
          <w:lang w:eastAsia="zh-CN"/>
        </w:rPr>
        <w:t xml:space="preserve">ID can be </w:t>
      </w:r>
      <w:r w:rsidR="002355E3">
        <w:rPr>
          <w:b/>
          <w:i/>
          <w:sz w:val="22"/>
          <w:szCs w:val="22"/>
          <w:lang w:eastAsia="zh-CN"/>
        </w:rPr>
        <w:t xml:space="preserve">obtained in a </w:t>
      </w:r>
      <w:r w:rsidR="00521C33">
        <w:rPr>
          <w:b/>
          <w:i/>
          <w:sz w:val="22"/>
          <w:szCs w:val="22"/>
          <w:lang w:eastAsia="zh-CN"/>
        </w:rPr>
        <w:t xml:space="preserve">proprietary way </w:t>
      </w:r>
      <w:r w:rsidR="002355E3">
        <w:rPr>
          <w:b/>
          <w:i/>
          <w:sz w:val="22"/>
          <w:szCs w:val="22"/>
          <w:lang w:eastAsia="zh-CN"/>
        </w:rPr>
        <w:t xml:space="preserve">or </w:t>
      </w:r>
      <w:r w:rsidR="002355E3">
        <w:rPr>
          <w:rFonts w:hint="eastAsia"/>
          <w:b/>
          <w:i/>
          <w:sz w:val="22"/>
          <w:szCs w:val="22"/>
          <w:lang w:eastAsia="zh-CN"/>
        </w:rPr>
        <w:t>n</w:t>
      </w:r>
      <w:r w:rsidR="002355E3">
        <w:rPr>
          <w:b/>
          <w:i/>
          <w:sz w:val="22"/>
          <w:szCs w:val="22"/>
          <w:lang w:eastAsia="zh-CN"/>
        </w:rPr>
        <w:t>etwork configuration.</w:t>
      </w:r>
    </w:p>
    <w:p w14:paraId="3BF4679E" w14:textId="53C1D0EC" w:rsidR="00C40437" w:rsidRPr="00ED086F" w:rsidRDefault="00C40437" w:rsidP="00C40437">
      <w:pPr>
        <w:jc w:val="both"/>
        <w:rPr>
          <w:b/>
          <w:i/>
          <w:sz w:val="22"/>
          <w:szCs w:val="22"/>
          <w:lang w:eastAsia="zh-CN"/>
        </w:rPr>
      </w:pPr>
      <w:r>
        <w:rPr>
          <w:b/>
          <w:i/>
          <w:sz w:val="22"/>
          <w:szCs w:val="22"/>
          <w:lang w:eastAsia="zh-CN"/>
        </w:rPr>
        <w:t xml:space="preserve">Proposal </w:t>
      </w:r>
      <w:r w:rsidR="00FB6886">
        <w:rPr>
          <w:b/>
          <w:i/>
          <w:sz w:val="22"/>
          <w:szCs w:val="22"/>
          <w:lang w:eastAsia="zh-CN"/>
        </w:rPr>
        <w:t>3</w:t>
      </w:r>
      <w:r>
        <w:rPr>
          <w:b/>
          <w:i/>
          <w:sz w:val="22"/>
          <w:szCs w:val="22"/>
          <w:lang w:eastAsia="zh-CN"/>
        </w:rPr>
        <w:t xml:space="preserve">: </w:t>
      </w:r>
      <w:r w:rsidRPr="00ED086F">
        <w:rPr>
          <w:rFonts w:hint="eastAsia"/>
          <w:b/>
          <w:i/>
          <w:sz w:val="22"/>
          <w:szCs w:val="22"/>
          <w:lang w:eastAsia="zh-CN"/>
        </w:rPr>
        <w:t>F</w:t>
      </w:r>
      <w:r w:rsidRPr="00ED086F">
        <w:rPr>
          <w:b/>
          <w:i/>
          <w:sz w:val="22"/>
          <w:szCs w:val="22"/>
          <w:lang w:eastAsia="zh-CN"/>
        </w:rPr>
        <w:t xml:space="preserve">or network side data collection, </w:t>
      </w:r>
      <w:r w:rsidR="000634A1">
        <w:rPr>
          <w:b/>
          <w:i/>
          <w:sz w:val="22"/>
          <w:szCs w:val="22"/>
          <w:lang w:eastAsia="zh-CN"/>
        </w:rPr>
        <w:t>c</w:t>
      </w:r>
      <w:r w:rsidRPr="00ED086F">
        <w:rPr>
          <w:b/>
          <w:i/>
          <w:sz w:val="22"/>
          <w:szCs w:val="22"/>
          <w:lang w:eastAsia="zh-CN"/>
        </w:rPr>
        <w:t>ell-specific CSI-RS resource configuration can be supported to reduce configuration signalling overhead.</w:t>
      </w:r>
      <w:r>
        <w:rPr>
          <w:b/>
          <w:i/>
          <w:sz w:val="22"/>
          <w:szCs w:val="22"/>
          <w:lang w:eastAsia="zh-CN"/>
        </w:rPr>
        <w:t xml:space="preserve"> </w:t>
      </w:r>
    </w:p>
    <w:p w14:paraId="015D4077" w14:textId="2FFFC7E2" w:rsidR="00923C2B" w:rsidRPr="005A5DB7" w:rsidRDefault="00521C33" w:rsidP="00521C33">
      <w:pPr>
        <w:jc w:val="both"/>
        <w:rPr>
          <w:b/>
          <w:i/>
          <w:sz w:val="22"/>
          <w:szCs w:val="22"/>
          <w:lang w:eastAsia="zh-CN"/>
        </w:rPr>
      </w:pPr>
      <w:r>
        <w:rPr>
          <w:b/>
          <w:i/>
          <w:sz w:val="22"/>
          <w:szCs w:val="22"/>
          <w:lang w:eastAsia="zh-CN"/>
        </w:rPr>
        <w:t xml:space="preserve">Proposal </w:t>
      </w:r>
      <w:r w:rsidR="00FB6886">
        <w:rPr>
          <w:b/>
          <w:i/>
          <w:sz w:val="22"/>
          <w:szCs w:val="22"/>
          <w:lang w:eastAsia="zh-CN"/>
        </w:rPr>
        <w:t>4</w:t>
      </w:r>
      <w:r>
        <w:rPr>
          <w:b/>
          <w:i/>
          <w:sz w:val="22"/>
          <w:szCs w:val="22"/>
          <w:lang w:eastAsia="zh-CN"/>
        </w:rPr>
        <w:t>:</w:t>
      </w:r>
      <w:r w:rsidR="00307211">
        <w:rPr>
          <w:b/>
          <w:i/>
          <w:sz w:val="22"/>
          <w:szCs w:val="22"/>
          <w:lang w:eastAsia="zh-CN"/>
        </w:rPr>
        <w:t xml:space="preserve"> For network side data collection for model performance monitoring, the potential specification impact on the ground truth CSI format, e.g., either scalar quantization or codebook</w:t>
      </w:r>
      <w:r w:rsidR="005A5DB7">
        <w:rPr>
          <w:b/>
          <w:i/>
          <w:sz w:val="22"/>
          <w:szCs w:val="22"/>
          <w:lang w:eastAsia="zh-CN"/>
        </w:rPr>
        <w:t>-based quantization, can be studied</w:t>
      </w:r>
      <w:r>
        <w:rPr>
          <w:b/>
          <w:i/>
          <w:sz w:val="22"/>
          <w:szCs w:val="22"/>
          <w:lang w:eastAsia="zh-CN"/>
        </w:rPr>
        <w:t>.</w:t>
      </w:r>
    </w:p>
    <w:p w14:paraId="3B51ABA3" w14:textId="04F9F3C7" w:rsidR="004F3AD3" w:rsidRPr="00936210" w:rsidRDefault="004F3AD3" w:rsidP="009A16E2">
      <w:pPr>
        <w:pStyle w:val="2"/>
        <w:rPr>
          <w:rFonts w:ascii="Times New Roman" w:hAnsi="Times New Roman"/>
          <w:b/>
          <w:sz w:val="22"/>
          <w:szCs w:val="22"/>
          <w:lang w:eastAsia="zh-CN"/>
        </w:rPr>
      </w:pPr>
      <w:r w:rsidRPr="00936210">
        <w:rPr>
          <w:rFonts w:ascii="Times New Roman" w:hAnsi="Times New Roman"/>
          <w:b/>
          <w:sz w:val="22"/>
          <w:szCs w:val="22"/>
          <w:lang w:eastAsia="zh-CN"/>
        </w:rPr>
        <w:t xml:space="preserve">CSI </w:t>
      </w:r>
      <w:r w:rsidR="008C7821">
        <w:rPr>
          <w:rFonts w:ascii="Times New Roman" w:hAnsi="Times New Roman" w:hint="eastAsia"/>
          <w:b/>
          <w:sz w:val="22"/>
          <w:szCs w:val="22"/>
          <w:lang w:eastAsia="zh-CN"/>
        </w:rPr>
        <w:t>config</w:t>
      </w:r>
      <w:r w:rsidR="008C7821">
        <w:rPr>
          <w:rFonts w:ascii="Times New Roman" w:hAnsi="Times New Roman"/>
          <w:b/>
          <w:sz w:val="22"/>
          <w:szCs w:val="22"/>
          <w:lang w:eastAsia="zh-CN"/>
        </w:rPr>
        <w:t xml:space="preserve">uration and </w:t>
      </w:r>
      <w:r w:rsidRPr="00936210">
        <w:rPr>
          <w:rFonts w:ascii="Times New Roman" w:hAnsi="Times New Roman"/>
          <w:b/>
          <w:sz w:val="22"/>
          <w:szCs w:val="22"/>
          <w:lang w:eastAsia="zh-CN"/>
        </w:rPr>
        <w:t>reporting</w:t>
      </w:r>
    </w:p>
    <w:p w14:paraId="473255DF" w14:textId="1B072C5B" w:rsidR="009A16E2" w:rsidRDefault="00564E47" w:rsidP="0018086C">
      <w:pPr>
        <w:spacing w:before="120"/>
        <w:jc w:val="both"/>
        <w:rPr>
          <w:sz w:val="22"/>
          <w:szCs w:val="22"/>
          <w:lang w:eastAsia="zh-CN"/>
        </w:rPr>
      </w:pPr>
      <w:r>
        <w:rPr>
          <w:rFonts w:hint="eastAsia"/>
          <w:sz w:val="22"/>
          <w:szCs w:val="22"/>
          <w:lang w:eastAsia="zh-CN"/>
        </w:rPr>
        <w:t>T</w:t>
      </w:r>
      <w:r>
        <w:rPr>
          <w:sz w:val="22"/>
          <w:szCs w:val="22"/>
          <w:lang w:eastAsia="zh-CN"/>
        </w:rPr>
        <w:t>he following agreement on CSI reporting were achieved in [</w:t>
      </w:r>
      <w:r w:rsidR="0004722C">
        <w:rPr>
          <w:sz w:val="22"/>
          <w:szCs w:val="22"/>
          <w:lang w:eastAsia="zh-CN"/>
        </w:rPr>
        <w:t>1</w:t>
      </w:r>
      <w:r>
        <w:rPr>
          <w:sz w:val="22"/>
          <w:szCs w:val="22"/>
          <w:lang w:eastAsia="zh-CN"/>
        </w:rPr>
        <w:t>]</w:t>
      </w:r>
      <w:r w:rsidR="0004722C">
        <w:rPr>
          <w:sz w:val="22"/>
          <w:szCs w:val="22"/>
          <w:lang w:eastAsia="zh-CN"/>
        </w:rPr>
        <w:t>[2]</w:t>
      </w:r>
      <w:r>
        <w:rPr>
          <w:sz w:val="22"/>
          <w:szCs w:val="22"/>
          <w:lang w:eastAsia="zh-CN"/>
        </w:rPr>
        <w:t>.</w:t>
      </w:r>
      <w:r w:rsidR="0047602C">
        <w:rPr>
          <w:sz w:val="22"/>
          <w:szCs w:val="22"/>
          <w:lang w:eastAsia="zh-CN"/>
        </w:rPr>
        <w:t xml:space="preserve"> </w:t>
      </w:r>
      <w:r w:rsidR="0047602C">
        <w:rPr>
          <w:rFonts w:hint="eastAsia"/>
          <w:sz w:val="22"/>
          <w:szCs w:val="22"/>
          <w:lang w:eastAsia="zh-CN"/>
        </w:rPr>
        <w:t>A</w:t>
      </w:r>
      <w:r w:rsidR="0047602C">
        <w:rPr>
          <w:sz w:val="22"/>
          <w:szCs w:val="22"/>
          <w:lang w:eastAsia="zh-CN"/>
        </w:rPr>
        <w:t>ccording to the agreements, the feasibility and methods of CSI reporting priority, CSI omission, codebook subset restriction (CBSR) and CSI processing unit (CPU) should be studied for CSI reporting. Before discussing CSI omission, we will firstly discuss UCI design since CSI omission is based on UCI design.</w:t>
      </w:r>
    </w:p>
    <w:tbl>
      <w:tblPr>
        <w:tblStyle w:val="af"/>
        <w:tblW w:w="0" w:type="auto"/>
        <w:tblLook w:val="04A0" w:firstRow="1" w:lastRow="0" w:firstColumn="1" w:lastColumn="0" w:noHBand="0" w:noVBand="1"/>
      </w:tblPr>
      <w:tblGrid>
        <w:gridCol w:w="9962"/>
      </w:tblGrid>
      <w:tr w:rsidR="002B7581" w14:paraId="059C2DEA" w14:textId="77777777" w:rsidTr="002B7581">
        <w:tc>
          <w:tcPr>
            <w:tcW w:w="9962" w:type="dxa"/>
          </w:tcPr>
          <w:p w14:paraId="407073DE" w14:textId="77777777" w:rsidR="002B7581" w:rsidRPr="00F75B17" w:rsidRDefault="002B7581" w:rsidP="002B7581">
            <w:pPr>
              <w:tabs>
                <w:tab w:val="left" w:pos="990"/>
              </w:tabs>
              <w:rPr>
                <w:rFonts w:eastAsia="等线"/>
                <w:b/>
                <w:bCs/>
                <w:highlight w:val="green"/>
              </w:rPr>
            </w:pPr>
            <w:r w:rsidRPr="00F75B17">
              <w:rPr>
                <w:rFonts w:eastAsia="等线" w:hint="eastAsia"/>
                <w:b/>
                <w:bCs/>
                <w:highlight w:val="green"/>
              </w:rPr>
              <w:t>A</w:t>
            </w:r>
            <w:r w:rsidRPr="00F75B17">
              <w:rPr>
                <w:rFonts w:eastAsia="等线"/>
                <w:b/>
                <w:bCs/>
                <w:highlight w:val="green"/>
              </w:rPr>
              <w:t>greement</w:t>
            </w:r>
          </w:p>
          <w:p w14:paraId="3519D348" w14:textId="77777777" w:rsidR="002B7581" w:rsidRPr="00C1160D" w:rsidRDefault="002B7581" w:rsidP="002B7581">
            <w:pPr>
              <w:tabs>
                <w:tab w:val="left" w:pos="990"/>
              </w:tabs>
              <w:rPr>
                <w:rFonts w:eastAsia="Malgun Gothic"/>
                <w:bCs/>
                <w:i/>
                <w:iCs/>
                <w:lang w:val="en-US"/>
              </w:rPr>
            </w:pPr>
            <w:r w:rsidRPr="00C1160D">
              <w:rPr>
                <w:rFonts w:eastAsia="Malgun Gothic"/>
                <w:bCs/>
                <w:i/>
                <w:iCs/>
                <w:lang w:val="en-US"/>
              </w:rPr>
              <w:t xml:space="preserve">In CSI compression using two-sided model use case, further study the following aspects for CSI configuration and report: </w:t>
            </w:r>
          </w:p>
          <w:p w14:paraId="3ACB48F9" w14:textId="77777777" w:rsidR="002B7581" w:rsidRPr="00C1160D" w:rsidRDefault="002B7581" w:rsidP="002B758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NW configuration to determine CSI payload size, e.g., possible CSI payload size, possible rank restriction and/or </w:t>
            </w:r>
            <w:proofErr w:type="gramStart"/>
            <w:r w:rsidRPr="00C1160D">
              <w:rPr>
                <w:rFonts w:ascii="Times New Roman" w:eastAsia="Malgun Gothic" w:hAnsi="Times New Roman"/>
                <w:bCs/>
                <w:i/>
                <w:iCs/>
                <w:sz w:val="20"/>
                <w:szCs w:val="20"/>
              </w:rPr>
              <w:t>other</w:t>
            </w:r>
            <w:proofErr w:type="gramEnd"/>
            <w:r w:rsidRPr="00C1160D">
              <w:rPr>
                <w:rFonts w:ascii="Times New Roman" w:eastAsia="Malgun Gothic" w:hAnsi="Times New Roman"/>
                <w:bCs/>
                <w:i/>
                <w:iCs/>
                <w:sz w:val="20"/>
                <w:szCs w:val="20"/>
              </w:rPr>
              <w:t xml:space="preserve"> related configuration.</w:t>
            </w:r>
          </w:p>
          <w:p w14:paraId="23BB4DCD" w14:textId="77777777" w:rsidR="002B7581" w:rsidRPr="00C1160D" w:rsidRDefault="002B7581" w:rsidP="002B758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How UE determines/reports the actual CSI payload size and/or other CSI related information within constraints configured by the network.</w:t>
            </w:r>
          </w:p>
          <w:p w14:paraId="63A4870A" w14:textId="77777777" w:rsidR="002B7581" w:rsidRPr="00C1160D" w:rsidRDefault="002B7581" w:rsidP="002B7581">
            <w:pPr>
              <w:tabs>
                <w:tab w:val="left" w:pos="990"/>
              </w:tabs>
              <w:rPr>
                <w:rFonts w:eastAsia="等线"/>
                <w:b/>
                <w:bCs/>
                <w:highlight w:val="green"/>
              </w:rPr>
            </w:pPr>
            <w:r w:rsidRPr="00C1160D">
              <w:rPr>
                <w:rFonts w:eastAsia="等线" w:hint="eastAsia"/>
                <w:b/>
                <w:bCs/>
                <w:highlight w:val="green"/>
              </w:rPr>
              <w:t>A</w:t>
            </w:r>
            <w:r w:rsidRPr="00C1160D">
              <w:rPr>
                <w:rFonts w:eastAsia="等线"/>
                <w:b/>
                <w:bCs/>
                <w:highlight w:val="green"/>
              </w:rPr>
              <w:t>greement</w:t>
            </w:r>
          </w:p>
          <w:p w14:paraId="39DD751B" w14:textId="77777777" w:rsidR="002B7581" w:rsidRPr="00C1160D" w:rsidRDefault="002B7581" w:rsidP="002B7581">
            <w:pPr>
              <w:tabs>
                <w:tab w:val="left" w:pos="990"/>
              </w:tabs>
              <w:rPr>
                <w:rFonts w:eastAsia="Malgun Gothic"/>
                <w:bCs/>
                <w:i/>
                <w:iCs/>
                <w:lang w:val="en-US"/>
              </w:rPr>
            </w:pPr>
            <w:r w:rsidRPr="00C1160D">
              <w:rPr>
                <w:rFonts w:eastAsia="Malgun Gothic"/>
                <w:bCs/>
                <w:i/>
                <w:iCs/>
                <w:lang w:val="en-US"/>
              </w:rPr>
              <w:t xml:space="preserve">In CSI compression using two-sided model use case, further study the feasibility and methods to support the legacy CSI reporting principles including at least: </w:t>
            </w:r>
          </w:p>
          <w:p w14:paraId="7FE26AEA" w14:textId="77777777" w:rsidR="002B7581" w:rsidRPr="00C1160D" w:rsidRDefault="002B7581" w:rsidP="002B758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The priority rule regarding CSI collision handling and CSI omission</w:t>
            </w:r>
          </w:p>
          <w:p w14:paraId="2C2C989B" w14:textId="77777777" w:rsidR="002B7581" w:rsidRDefault="002B7581" w:rsidP="002B7581">
            <w:pPr>
              <w:pStyle w:val="af5"/>
              <w:numPr>
                <w:ilvl w:val="0"/>
                <w:numId w:val="16"/>
              </w:numPr>
              <w:overflowPunct w:val="0"/>
              <w:autoSpaceDE w:val="0"/>
              <w:autoSpaceDN w:val="0"/>
              <w:adjustRightInd w:val="0"/>
              <w:spacing w:line="288"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Codebook subset restriction</w:t>
            </w:r>
          </w:p>
          <w:p w14:paraId="45E7470D" w14:textId="77777777" w:rsidR="002B7581" w:rsidRPr="009A16E2" w:rsidRDefault="002B7581" w:rsidP="002B7581">
            <w:pPr>
              <w:pStyle w:val="af5"/>
              <w:numPr>
                <w:ilvl w:val="0"/>
                <w:numId w:val="16"/>
              </w:numPr>
              <w:overflowPunct w:val="0"/>
              <w:autoSpaceDE w:val="0"/>
              <w:autoSpaceDN w:val="0"/>
              <w:adjustRightInd w:val="0"/>
              <w:spacing w:before="0" w:line="288" w:lineRule="auto"/>
              <w:textAlignment w:val="baseline"/>
              <w:rPr>
                <w:rFonts w:ascii="Times New Roman" w:eastAsia="Malgun Gothic" w:hAnsi="Times New Roman"/>
                <w:bCs/>
                <w:i/>
                <w:iCs/>
                <w:sz w:val="20"/>
                <w:szCs w:val="20"/>
              </w:rPr>
            </w:pPr>
            <w:r w:rsidRPr="00F75B17">
              <w:rPr>
                <w:rFonts w:ascii="Times New Roman" w:eastAsia="Malgun Gothic" w:hAnsi="Times New Roman"/>
                <w:bCs/>
                <w:i/>
                <w:iCs/>
                <w:sz w:val="20"/>
                <w:szCs w:val="20"/>
              </w:rPr>
              <w:t>CSI processing Unit</w:t>
            </w:r>
          </w:p>
          <w:p w14:paraId="3A14DC03" w14:textId="77777777" w:rsidR="0004722C" w:rsidRPr="00CF569F" w:rsidRDefault="0004722C" w:rsidP="0004722C">
            <w:pPr>
              <w:rPr>
                <w:highlight w:val="green"/>
                <w:lang w:eastAsia="x-none"/>
              </w:rPr>
            </w:pPr>
            <w:r w:rsidRPr="00CF569F">
              <w:rPr>
                <w:rFonts w:hint="eastAsia"/>
                <w:highlight w:val="green"/>
                <w:lang w:eastAsia="x-none"/>
              </w:rPr>
              <w:t>A</w:t>
            </w:r>
            <w:r w:rsidRPr="00CF569F">
              <w:rPr>
                <w:highlight w:val="green"/>
                <w:lang w:eastAsia="x-none"/>
              </w:rPr>
              <w:t>greement</w:t>
            </w:r>
          </w:p>
          <w:p w14:paraId="4D4930FC" w14:textId="77777777" w:rsidR="0004722C" w:rsidRPr="0004722C" w:rsidRDefault="0004722C" w:rsidP="0004722C">
            <w:pPr>
              <w:rPr>
                <w:i/>
                <w:lang w:eastAsia="x-none"/>
              </w:rPr>
            </w:pPr>
            <w:r w:rsidRPr="0004722C">
              <w:rPr>
                <w:i/>
                <w:lang w:eastAsia="x-none"/>
              </w:rPr>
              <w:t xml:space="preserve">The study of AI/ML based CSI compression should be based on the legacy CSI feedback </w:t>
            </w:r>
            <w:proofErr w:type="spellStart"/>
            <w:r w:rsidRPr="0004722C">
              <w:rPr>
                <w:i/>
                <w:lang w:eastAsia="x-none"/>
              </w:rPr>
              <w:t>signaling</w:t>
            </w:r>
            <w:proofErr w:type="spellEnd"/>
            <w:r w:rsidRPr="0004722C">
              <w:rPr>
                <w:i/>
                <w:lang w:eastAsia="x-none"/>
              </w:rPr>
              <w:t xml:space="preserve"> framework. Further study potential specification enhancement on </w:t>
            </w:r>
          </w:p>
          <w:p w14:paraId="0BE921D8" w14:textId="77777777" w:rsidR="0004722C" w:rsidRPr="0004722C" w:rsidRDefault="0004722C" w:rsidP="0004722C">
            <w:pPr>
              <w:pStyle w:val="af5"/>
              <w:numPr>
                <w:ilvl w:val="0"/>
                <w:numId w:val="30"/>
              </w:numPr>
              <w:overflowPunct w:val="0"/>
              <w:autoSpaceDE w:val="0"/>
              <w:autoSpaceDN w:val="0"/>
              <w:adjustRightInd w:val="0"/>
              <w:spacing w:before="100" w:beforeAutospacing="1" w:after="180" w:line="259" w:lineRule="auto"/>
              <w:ind w:leftChars="105" w:left="570"/>
              <w:textAlignment w:val="baseline"/>
              <w:rPr>
                <w:rFonts w:ascii="Times New Roman" w:hAnsi="Times New Roman"/>
                <w:i/>
                <w:sz w:val="20"/>
                <w:szCs w:val="20"/>
              </w:rPr>
            </w:pPr>
            <w:r w:rsidRPr="0004722C">
              <w:rPr>
                <w:rFonts w:ascii="Times New Roman" w:hAnsi="Times New Roman"/>
                <w:i/>
                <w:sz w:val="20"/>
                <w:szCs w:val="20"/>
              </w:rPr>
              <w:t>CSI-RS configurations (No discussion on CSI-RS pattern design enhancements)</w:t>
            </w:r>
          </w:p>
          <w:p w14:paraId="09C41D56" w14:textId="77777777" w:rsidR="0004722C" w:rsidRPr="0004722C" w:rsidRDefault="0004722C" w:rsidP="0004722C">
            <w:pPr>
              <w:pStyle w:val="af5"/>
              <w:numPr>
                <w:ilvl w:val="0"/>
                <w:numId w:val="30"/>
              </w:numPr>
              <w:overflowPunct w:val="0"/>
              <w:autoSpaceDE w:val="0"/>
              <w:autoSpaceDN w:val="0"/>
              <w:adjustRightInd w:val="0"/>
              <w:spacing w:before="100" w:beforeAutospacing="1" w:after="180" w:line="259" w:lineRule="auto"/>
              <w:ind w:leftChars="105" w:left="570"/>
              <w:textAlignment w:val="baseline"/>
              <w:rPr>
                <w:rFonts w:ascii="Times New Roman" w:hAnsi="Times New Roman"/>
                <w:i/>
                <w:sz w:val="20"/>
                <w:szCs w:val="20"/>
              </w:rPr>
            </w:pPr>
            <w:r w:rsidRPr="0004722C">
              <w:rPr>
                <w:rFonts w:ascii="Times New Roman" w:hAnsi="Times New Roman"/>
                <w:i/>
                <w:sz w:val="20"/>
                <w:szCs w:val="20"/>
              </w:rPr>
              <w:t xml:space="preserve">CSI reporting configurations </w:t>
            </w:r>
          </w:p>
          <w:p w14:paraId="43A612C1" w14:textId="77777777" w:rsidR="0004722C" w:rsidRPr="0004722C" w:rsidRDefault="0004722C" w:rsidP="0004722C">
            <w:pPr>
              <w:pStyle w:val="af5"/>
              <w:numPr>
                <w:ilvl w:val="0"/>
                <w:numId w:val="30"/>
              </w:numPr>
              <w:overflowPunct w:val="0"/>
              <w:autoSpaceDE w:val="0"/>
              <w:autoSpaceDN w:val="0"/>
              <w:adjustRightInd w:val="0"/>
              <w:spacing w:before="100" w:beforeAutospacing="1" w:after="180" w:line="259" w:lineRule="auto"/>
              <w:ind w:leftChars="105" w:left="570"/>
              <w:textAlignment w:val="baseline"/>
              <w:rPr>
                <w:rFonts w:ascii="Times New Roman" w:hAnsi="Times New Roman"/>
                <w:i/>
                <w:sz w:val="20"/>
                <w:szCs w:val="20"/>
              </w:rPr>
            </w:pPr>
            <w:r w:rsidRPr="0004722C">
              <w:rPr>
                <w:rFonts w:ascii="Times New Roman" w:hAnsi="Times New Roman"/>
                <w:i/>
                <w:sz w:val="20"/>
                <w:szCs w:val="20"/>
              </w:rPr>
              <w:t>CSI report UCI mapping/priority/omission</w:t>
            </w:r>
          </w:p>
          <w:p w14:paraId="552A5DE3" w14:textId="77777777" w:rsidR="0004722C" w:rsidRPr="0004722C" w:rsidRDefault="0004722C" w:rsidP="0004722C">
            <w:pPr>
              <w:pStyle w:val="af5"/>
              <w:numPr>
                <w:ilvl w:val="0"/>
                <w:numId w:val="30"/>
              </w:numPr>
              <w:overflowPunct w:val="0"/>
              <w:autoSpaceDE w:val="0"/>
              <w:autoSpaceDN w:val="0"/>
              <w:adjustRightInd w:val="0"/>
              <w:spacing w:before="100" w:beforeAutospacing="1" w:after="180" w:line="259" w:lineRule="auto"/>
              <w:ind w:leftChars="105" w:left="570"/>
              <w:textAlignment w:val="baseline"/>
              <w:rPr>
                <w:rFonts w:ascii="Times New Roman" w:hAnsi="Times New Roman"/>
                <w:i/>
                <w:sz w:val="20"/>
                <w:szCs w:val="20"/>
              </w:rPr>
            </w:pPr>
            <w:r w:rsidRPr="0004722C">
              <w:rPr>
                <w:rFonts w:ascii="Times New Roman" w:hAnsi="Times New Roman"/>
                <w:i/>
                <w:sz w:val="20"/>
                <w:szCs w:val="20"/>
              </w:rPr>
              <w:lastRenderedPageBreak/>
              <w:t xml:space="preserve">CSI processing procedures.   </w:t>
            </w:r>
          </w:p>
          <w:p w14:paraId="10A784BE" w14:textId="78D9E18C" w:rsidR="0004722C" w:rsidRPr="00280C25" w:rsidRDefault="0004722C" w:rsidP="00280C25">
            <w:pPr>
              <w:pStyle w:val="af5"/>
              <w:numPr>
                <w:ilvl w:val="0"/>
                <w:numId w:val="30"/>
              </w:numPr>
              <w:overflowPunct w:val="0"/>
              <w:autoSpaceDE w:val="0"/>
              <w:autoSpaceDN w:val="0"/>
              <w:adjustRightInd w:val="0"/>
              <w:spacing w:before="100" w:beforeAutospacing="1" w:after="180" w:line="259" w:lineRule="auto"/>
              <w:ind w:leftChars="105" w:left="570"/>
              <w:textAlignment w:val="baseline"/>
              <w:rPr>
                <w:rFonts w:ascii="Times New Roman" w:hAnsi="Times New Roman" w:hint="eastAsia"/>
                <w:i/>
                <w:sz w:val="20"/>
                <w:szCs w:val="20"/>
              </w:rPr>
            </w:pPr>
            <w:r w:rsidRPr="006820F7">
              <w:rPr>
                <w:rFonts w:ascii="Times New Roman" w:hAnsi="Times New Roman"/>
                <w:i/>
                <w:sz w:val="20"/>
                <w:szCs w:val="20"/>
              </w:rPr>
              <w:t xml:space="preserve">Other aspects are not precluded. </w:t>
            </w:r>
          </w:p>
        </w:tc>
      </w:tr>
    </w:tbl>
    <w:p w14:paraId="5C0B4EE8" w14:textId="493B9FF9" w:rsidR="00FC79B5" w:rsidRPr="009A16E2" w:rsidRDefault="00FC79B5" w:rsidP="00FC79B5">
      <w:pPr>
        <w:pStyle w:val="3"/>
        <w:rPr>
          <w:rFonts w:ascii="Times New Roman" w:hAnsi="Times New Roman"/>
          <w:b/>
          <w:sz w:val="24"/>
          <w:szCs w:val="24"/>
        </w:rPr>
      </w:pPr>
      <w:r w:rsidRPr="009A16E2">
        <w:rPr>
          <w:rFonts w:ascii="Times New Roman" w:hAnsi="Times New Roman"/>
          <w:b/>
          <w:sz w:val="24"/>
          <w:szCs w:val="24"/>
        </w:rPr>
        <w:lastRenderedPageBreak/>
        <w:t xml:space="preserve">CSI </w:t>
      </w:r>
      <w:r>
        <w:rPr>
          <w:rFonts w:ascii="Times New Roman" w:hAnsi="Times New Roman"/>
          <w:b/>
          <w:sz w:val="24"/>
          <w:szCs w:val="24"/>
        </w:rPr>
        <w:t>configuration and report</w:t>
      </w:r>
    </w:p>
    <w:p w14:paraId="7D6B12D5" w14:textId="416EB9F5" w:rsidR="00EB3B5A" w:rsidRDefault="00EB3B5A" w:rsidP="0018086C">
      <w:pPr>
        <w:spacing w:before="120"/>
        <w:jc w:val="both"/>
        <w:rPr>
          <w:sz w:val="22"/>
          <w:szCs w:val="22"/>
          <w:lang w:eastAsia="zh-CN"/>
        </w:rPr>
      </w:pPr>
      <w:r>
        <w:rPr>
          <w:sz w:val="22"/>
          <w:szCs w:val="22"/>
          <w:lang w:eastAsia="zh-CN"/>
        </w:rPr>
        <w:t>For legacy CSI compression feedback</w:t>
      </w:r>
      <w:r w:rsidR="008F16F6">
        <w:rPr>
          <w:sz w:val="22"/>
          <w:szCs w:val="22"/>
          <w:lang w:eastAsia="zh-CN"/>
        </w:rPr>
        <w:t xml:space="preserve"> based on codebook</w:t>
      </w:r>
      <w:r>
        <w:rPr>
          <w:sz w:val="22"/>
          <w:szCs w:val="22"/>
          <w:lang w:eastAsia="zh-CN"/>
        </w:rPr>
        <w:t>, the maximum CSI payload size is determine</w:t>
      </w:r>
      <w:r>
        <w:rPr>
          <w:rFonts w:hint="eastAsia"/>
          <w:sz w:val="22"/>
          <w:szCs w:val="22"/>
          <w:lang w:eastAsia="zh-CN"/>
        </w:rPr>
        <w:t>d</w:t>
      </w:r>
      <w:r>
        <w:rPr>
          <w:sz w:val="22"/>
          <w:szCs w:val="22"/>
          <w:lang w:eastAsia="zh-CN"/>
        </w:rPr>
        <w:t xml:space="preserve"> by network configuration. </w:t>
      </w:r>
      <w:r w:rsidR="000B3A7B">
        <w:rPr>
          <w:sz w:val="22"/>
          <w:szCs w:val="22"/>
          <w:lang w:eastAsia="zh-CN"/>
        </w:rPr>
        <w:t>However</w:t>
      </w:r>
      <w:r>
        <w:rPr>
          <w:sz w:val="22"/>
          <w:szCs w:val="22"/>
          <w:lang w:eastAsia="zh-CN"/>
        </w:rPr>
        <w:t>, the</w:t>
      </w:r>
      <w:r>
        <w:rPr>
          <w:rFonts w:hint="eastAsia"/>
          <w:sz w:val="22"/>
          <w:szCs w:val="22"/>
          <w:lang w:eastAsia="zh-CN"/>
        </w:rPr>
        <w:t xml:space="preserve"> </w:t>
      </w:r>
      <w:r>
        <w:rPr>
          <w:sz w:val="22"/>
          <w:szCs w:val="22"/>
          <w:lang w:eastAsia="zh-CN"/>
        </w:rPr>
        <w:t xml:space="preserve">actual CSI payload size is determined according to the selected RI by UE. The actual CSI payload size should be always no more than the maximum CSI payload size. Otherwise, CSI </w:t>
      </w:r>
      <w:r w:rsidR="008F16F6">
        <w:rPr>
          <w:sz w:val="22"/>
          <w:szCs w:val="22"/>
          <w:lang w:eastAsia="zh-CN"/>
        </w:rPr>
        <w:t xml:space="preserve">omission will occur and CSI reporting is omitted according to the CSI omission rule in the current specification. </w:t>
      </w:r>
      <w:r w:rsidR="00A0085C">
        <w:rPr>
          <w:sz w:val="22"/>
          <w:szCs w:val="22"/>
          <w:lang w:eastAsia="zh-CN"/>
        </w:rPr>
        <w:t xml:space="preserve">There is no much difference on CSI compression feedback between codebook based and AI/ML mode based. They just adopt two different algorithms to calculate </w:t>
      </w:r>
      <w:r w:rsidR="00280C25">
        <w:rPr>
          <w:sz w:val="22"/>
          <w:szCs w:val="22"/>
          <w:lang w:eastAsia="zh-CN"/>
        </w:rPr>
        <w:t xml:space="preserve">or report </w:t>
      </w:r>
      <w:r w:rsidR="00A0085C">
        <w:rPr>
          <w:sz w:val="22"/>
          <w:szCs w:val="22"/>
          <w:lang w:eastAsia="zh-CN"/>
        </w:rPr>
        <w:t xml:space="preserve">CSI. Therefore, the similar CSI configuration and CSI reporting can be adopted. The maximum CSI payload size for AI/ML based CSI compression feedback is determined by network. </w:t>
      </w:r>
      <w:r w:rsidR="008F16F6">
        <w:rPr>
          <w:sz w:val="22"/>
          <w:szCs w:val="22"/>
          <w:lang w:eastAsia="zh-CN"/>
        </w:rPr>
        <w:t>Assume the rank value is fixed</w:t>
      </w:r>
      <w:r w:rsidR="002C64EB">
        <w:rPr>
          <w:sz w:val="22"/>
          <w:szCs w:val="22"/>
          <w:lang w:eastAsia="zh-CN"/>
        </w:rPr>
        <w:t xml:space="preserve"> and the maximum CSI payload size is configured by network</w:t>
      </w:r>
      <w:r w:rsidR="008F16F6">
        <w:rPr>
          <w:sz w:val="22"/>
          <w:szCs w:val="22"/>
          <w:lang w:eastAsia="zh-CN"/>
        </w:rPr>
        <w:t xml:space="preserve">. For one CSI compression reporting based on codebook, the </w:t>
      </w:r>
      <w:r w:rsidR="002C64EB">
        <w:rPr>
          <w:sz w:val="22"/>
          <w:szCs w:val="22"/>
          <w:lang w:eastAsia="zh-CN"/>
        </w:rPr>
        <w:t>actual</w:t>
      </w:r>
      <w:r w:rsidR="008F16F6">
        <w:rPr>
          <w:sz w:val="22"/>
          <w:szCs w:val="22"/>
          <w:lang w:eastAsia="zh-CN"/>
        </w:rPr>
        <w:t xml:space="preserve"> CSI payload size can be calculated according to the configurated codebook parameter. While the </w:t>
      </w:r>
      <w:r w:rsidR="002C64EB">
        <w:rPr>
          <w:sz w:val="22"/>
          <w:szCs w:val="22"/>
          <w:lang w:eastAsia="zh-CN"/>
        </w:rPr>
        <w:t>actual</w:t>
      </w:r>
      <w:r w:rsidR="008F16F6">
        <w:rPr>
          <w:sz w:val="22"/>
          <w:szCs w:val="22"/>
          <w:lang w:eastAsia="zh-CN"/>
        </w:rPr>
        <w:t xml:space="preserve"> CSI payload size can be determined by the appli</w:t>
      </w:r>
      <w:r w:rsidR="008F16F6">
        <w:rPr>
          <w:rFonts w:hint="eastAsia"/>
          <w:sz w:val="22"/>
          <w:szCs w:val="22"/>
          <w:lang w:eastAsia="zh-CN"/>
        </w:rPr>
        <w:t>ed</w:t>
      </w:r>
      <w:r w:rsidR="008F16F6">
        <w:rPr>
          <w:sz w:val="22"/>
          <w:szCs w:val="22"/>
          <w:lang w:eastAsia="zh-CN"/>
        </w:rPr>
        <w:t xml:space="preserve"> CSI generation part </w:t>
      </w:r>
      <w:r w:rsidR="000B3A7B">
        <w:rPr>
          <w:sz w:val="22"/>
          <w:szCs w:val="22"/>
          <w:lang w:eastAsia="zh-CN"/>
        </w:rPr>
        <w:t>model for</w:t>
      </w:r>
      <w:r w:rsidR="008F16F6">
        <w:rPr>
          <w:sz w:val="22"/>
          <w:szCs w:val="22"/>
          <w:lang w:eastAsia="zh-CN"/>
        </w:rPr>
        <w:t xml:space="preserve"> CSI compression feedback based on </w:t>
      </w:r>
      <w:r w:rsidR="000B3A7B">
        <w:rPr>
          <w:sz w:val="22"/>
          <w:szCs w:val="22"/>
          <w:lang w:eastAsia="zh-CN"/>
        </w:rPr>
        <w:t xml:space="preserve">two-side </w:t>
      </w:r>
      <w:r w:rsidR="008F16F6">
        <w:rPr>
          <w:sz w:val="22"/>
          <w:szCs w:val="22"/>
          <w:lang w:eastAsia="zh-CN"/>
        </w:rPr>
        <w:t>AI/ML model</w:t>
      </w:r>
      <w:r w:rsidR="00A0085C">
        <w:rPr>
          <w:sz w:val="22"/>
          <w:szCs w:val="22"/>
          <w:lang w:eastAsia="zh-CN"/>
        </w:rPr>
        <w:t xml:space="preserve">, where CSI generation part model can be selected by UE if more than </w:t>
      </w:r>
      <w:r w:rsidR="00280C25">
        <w:rPr>
          <w:sz w:val="22"/>
          <w:szCs w:val="22"/>
          <w:lang w:eastAsia="zh-CN"/>
        </w:rPr>
        <w:t xml:space="preserve">one </w:t>
      </w:r>
      <w:r w:rsidR="00A0085C">
        <w:rPr>
          <w:sz w:val="22"/>
          <w:szCs w:val="22"/>
          <w:lang w:eastAsia="zh-CN"/>
        </w:rPr>
        <w:t xml:space="preserve">partial </w:t>
      </w:r>
      <w:proofErr w:type="gramStart"/>
      <w:r w:rsidR="00280C25">
        <w:rPr>
          <w:sz w:val="22"/>
          <w:szCs w:val="22"/>
          <w:lang w:eastAsia="zh-CN"/>
        </w:rPr>
        <w:t>models</w:t>
      </w:r>
      <w:proofErr w:type="gramEnd"/>
      <w:r w:rsidR="00A0085C">
        <w:rPr>
          <w:sz w:val="22"/>
          <w:szCs w:val="22"/>
          <w:lang w:eastAsia="zh-CN"/>
        </w:rPr>
        <w:t xml:space="preserve"> </w:t>
      </w:r>
      <w:r w:rsidR="00280C25">
        <w:rPr>
          <w:sz w:val="22"/>
          <w:szCs w:val="22"/>
          <w:lang w:eastAsia="zh-CN"/>
        </w:rPr>
        <w:t xml:space="preserve">are </w:t>
      </w:r>
      <w:r w:rsidR="00A0085C">
        <w:rPr>
          <w:sz w:val="22"/>
          <w:szCs w:val="22"/>
          <w:lang w:eastAsia="zh-CN"/>
        </w:rPr>
        <w:t>configured</w:t>
      </w:r>
      <w:r w:rsidR="000B3A7B">
        <w:rPr>
          <w:sz w:val="22"/>
          <w:szCs w:val="22"/>
          <w:lang w:eastAsia="zh-CN"/>
        </w:rPr>
        <w:t xml:space="preserve">. </w:t>
      </w:r>
      <w:r w:rsidR="00A0085C">
        <w:rPr>
          <w:sz w:val="22"/>
          <w:szCs w:val="22"/>
          <w:lang w:eastAsia="zh-CN"/>
        </w:rPr>
        <w:t xml:space="preserve">How to </w:t>
      </w:r>
      <w:r w:rsidR="002542CA">
        <w:rPr>
          <w:sz w:val="22"/>
          <w:szCs w:val="22"/>
          <w:lang w:eastAsia="zh-CN"/>
        </w:rPr>
        <w:t>determine</w:t>
      </w:r>
      <w:r w:rsidR="00A0085C">
        <w:rPr>
          <w:sz w:val="22"/>
          <w:szCs w:val="22"/>
          <w:lang w:eastAsia="zh-CN"/>
        </w:rPr>
        <w:t xml:space="preserve"> the selected CSI generation </w:t>
      </w:r>
      <w:r w:rsidR="002542CA">
        <w:rPr>
          <w:sz w:val="22"/>
          <w:szCs w:val="22"/>
          <w:lang w:eastAsia="zh-CN"/>
        </w:rPr>
        <w:t xml:space="preserve">part model is paired with the CSI reconstruction part model at </w:t>
      </w:r>
      <w:r w:rsidR="002542CA">
        <w:rPr>
          <w:rFonts w:hint="eastAsia"/>
          <w:sz w:val="22"/>
          <w:szCs w:val="22"/>
          <w:lang w:eastAsia="zh-CN"/>
        </w:rPr>
        <w:t>net</w:t>
      </w:r>
      <w:r w:rsidR="002542CA">
        <w:rPr>
          <w:sz w:val="22"/>
          <w:szCs w:val="22"/>
          <w:lang w:eastAsia="zh-CN"/>
        </w:rPr>
        <w:t xml:space="preserve">work side depending on </w:t>
      </w:r>
      <w:r w:rsidR="00BD4C0C">
        <w:rPr>
          <w:sz w:val="22"/>
          <w:szCs w:val="22"/>
          <w:lang w:eastAsia="zh-CN"/>
        </w:rPr>
        <w:t xml:space="preserve">the </w:t>
      </w:r>
      <w:r w:rsidR="002542CA">
        <w:rPr>
          <w:sz w:val="22"/>
          <w:szCs w:val="22"/>
          <w:lang w:eastAsia="zh-CN"/>
        </w:rPr>
        <w:t>two-side AI/ML</w:t>
      </w:r>
      <w:r w:rsidR="00BD4C0C">
        <w:rPr>
          <w:sz w:val="22"/>
          <w:szCs w:val="22"/>
          <w:lang w:eastAsia="zh-CN"/>
        </w:rPr>
        <w:t xml:space="preserve"> </w:t>
      </w:r>
      <w:r w:rsidR="002542CA">
        <w:rPr>
          <w:sz w:val="22"/>
          <w:szCs w:val="22"/>
          <w:lang w:eastAsia="zh-CN"/>
        </w:rPr>
        <w:t>model</w:t>
      </w:r>
      <w:r w:rsidR="00BD4C0C">
        <w:rPr>
          <w:sz w:val="22"/>
          <w:szCs w:val="22"/>
          <w:lang w:eastAsia="zh-CN"/>
        </w:rPr>
        <w:t xml:space="preserve"> identification, which will be discussed in subsection 2.5, i.e., AI/ML functionality identification and/or model identification </w:t>
      </w:r>
    </w:p>
    <w:p w14:paraId="2CE5FDBD" w14:textId="2024317B" w:rsidR="000B3A7B" w:rsidRDefault="000B3A7B" w:rsidP="000B3A7B">
      <w:pPr>
        <w:jc w:val="both"/>
        <w:rPr>
          <w:b/>
          <w:i/>
          <w:sz w:val="22"/>
          <w:szCs w:val="22"/>
          <w:lang w:eastAsia="zh-CN"/>
        </w:rPr>
      </w:pPr>
      <w:r>
        <w:rPr>
          <w:b/>
          <w:i/>
          <w:sz w:val="22"/>
          <w:szCs w:val="22"/>
          <w:lang w:eastAsia="zh-CN"/>
        </w:rPr>
        <w:t xml:space="preserve">Proposal </w:t>
      </w:r>
      <w:r w:rsidR="002C6E00">
        <w:rPr>
          <w:b/>
          <w:i/>
          <w:sz w:val="22"/>
          <w:szCs w:val="22"/>
          <w:lang w:eastAsia="zh-CN"/>
        </w:rPr>
        <w:t>5</w:t>
      </w:r>
      <w:r>
        <w:rPr>
          <w:b/>
          <w:i/>
          <w:sz w:val="22"/>
          <w:szCs w:val="22"/>
          <w:lang w:eastAsia="zh-CN"/>
        </w:rPr>
        <w:t>:</w:t>
      </w:r>
      <w:r w:rsidR="0040021F">
        <w:rPr>
          <w:b/>
          <w:i/>
          <w:sz w:val="22"/>
          <w:szCs w:val="22"/>
          <w:lang w:eastAsia="zh-CN"/>
        </w:rPr>
        <w:t xml:space="preserve"> </w:t>
      </w:r>
      <w:r w:rsidR="00BD4C0C">
        <w:rPr>
          <w:b/>
          <w:i/>
          <w:sz w:val="22"/>
          <w:szCs w:val="22"/>
          <w:lang w:eastAsia="zh-CN"/>
        </w:rPr>
        <w:t>For CSI compression using two-sided model, the following potential specification impact for CSI configuration and report should be studied.</w:t>
      </w:r>
    </w:p>
    <w:p w14:paraId="26E2E1AD" w14:textId="041381BF" w:rsidR="00BD4C0C" w:rsidRDefault="00BD4C0C" w:rsidP="00BD4C0C">
      <w:pPr>
        <w:pStyle w:val="af5"/>
        <w:numPr>
          <w:ilvl w:val="0"/>
          <w:numId w:val="12"/>
        </w:numPr>
        <w:jc w:val="both"/>
        <w:rPr>
          <w:rFonts w:ascii="Times New Roman" w:eastAsia="宋体" w:hAnsi="Times New Roman"/>
          <w:b/>
          <w:i/>
          <w:lang w:val="en-GB" w:eastAsia="zh-CN"/>
        </w:rPr>
      </w:pPr>
      <w:r w:rsidRPr="00BD4C0C">
        <w:rPr>
          <w:rFonts w:ascii="Times New Roman" w:eastAsia="宋体" w:hAnsi="Times New Roman" w:hint="eastAsia"/>
          <w:b/>
          <w:i/>
          <w:lang w:val="en-GB" w:eastAsia="zh-CN"/>
        </w:rPr>
        <w:t>T</w:t>
      </w:r>
      <w:r w:rsidRPr="00BD4C0C">
        <w:rPr>
          <w:rFonts w:ascii="Times New Roman" w:eastAsia="宋体" w:hAnsi="Times New Roman"/>
          <w:b/>
          <w:i/>
          <w:lang w:val="en-GB" w:eastAsia="zh-CN"/>
        </w:rPr>
        <w:t xml:space="preserve">he </w:t>
      </w:r>
      <w:r w:rsidR="0040021F">
        <w:rPr>
          <w:rFonts w:ascii="Times New Roman" w:eastAsia="宋体" w:hAnsi="Times New Roman"/>
          <w:b/>
          <w:i/>
          <w:lang w:val="en-GB" w:eastAsia="zh-CN"/>
        </w:rPr>
        <w:t>maximum CSI payload size is configured by network.</w:t>
      </w:r>
    </w:p>
    <w:p w14:paraId="0C7B1A0C" w14:textId="615FD112" w:rsidR="002B7581" w:rsidRPr="0040021F" w:rsidRDefault="0040021F" w:rsidP="0040021F">
      <w:pPr>
        <w:pStyle w:val="af5"/>
        <w:numPr>
          <w:ilvl w:val="0"/>
          <w:numId w:val="12"/>
        </w:numPr>
        <w:jc w:val="both"/>
        <w:rPr>
          <w:rFonts w:ascii="Times New Roman" w:eastAsia="宋体" w:hAnsi="Times New Roman"/>
          <w:b/>
          <w:i/>
          <w:lang w:val="en-GB" w:eastAsia="zh-CN"/>
        </w:rPr>
      </w:pPr>
      <w:r>
        <w:rPr>
          <w:rFonts w:ascii="Times New Roman" w:eastAsia="宋体" w:hAnsi="Times New Roman" w:hint="eastAsia"/>
          <w:b/>
          <w:i/>
          <w:lang w:val="en-GB" w:eastAsia="zh-CN"/>
        </w:rPr>
        <w:t>T</w:t>
      </w:r>
      <w:r>
        <w:rPr>
          <w:rFonts w:ascii="Times New Roman" w:eastAsia="宋体" w:hAnsi="Times New Roman"/>
          <w:b/>
          <w:i/>
          <w:lang w:val="en-GB" w:eastAsia="zh-CN"/>
        </w:rPr>
        <w:t xml:space="preserve">he actual CSI payload size is determined by the CSI generation part model configured or selected by UE if one or more CSI generation part models are configured. </w:t>
      </w:r>
    </w:p>
    <w:p w14:paraId="75FC8329" w14:textId="77777777" w:rsidR="00240F1B" w:rsidRPr="009A16E2" w:rsidRDefault="00240F1B" w:rsidP="00240F1B">
      <w:pPr>
        <w:pStyle w:val="3"/>
        <w:rPr>
          <w:rFonts w:ascii="Times New Roman" w:hAnsi="Times New Roman"/>
          <w:b/>
          <w:sz w:val="24"/>
          <w:szCs w:val="24"/>
        </w:rPr>
      </w:pPr>
      <w:r w:rsidRPr="009A16E2">
        <w:rPr>
          <w:rFonts w:ascii="Times New Roman" w:hAnsi="Times New Roman"/>
          <w:b/>
          <w:sz w:val="24"/>
          <w:szCs w:val="24"/>
        </w:rPr>
        <w:t>CSI reporting priority</w:t>
      </w:r>
      <w:r>
        <w:rPr>
          <w:rFonts w:ascii="Times New Roman" w:hAnsi="Times New Roman"/>
          <w:b/>
          <w:sz w:val="24"/>
          <w:szCs w:val="24"/>
        </w:rPr>
        <w:t xml:space="preserve"> rule</w:t>
      </w:r>
    </w:p>
    <w:p w14:paraId="5637A8AE" w14:textId="241DCAAF" w:rsidR="008E67F1" w:rsidRDefault="006A17D9" w:rsidP="00B154A9">
      <w:pPr>
        <w:spacing w:before="120"/>
        <w:jc w:val="both"/>
        <w:rPr>
          <w:sz w:val="22"/>
          <w:szCs w:val="22"/>
          <w:lang w:eastAsia="zh-CN"/>
        </w:rPr>
      </w:pPr>
      <w:r>
        <w:rPr>
          <w:rFonts w:hint="eastAsia"/>
          <w:sz w:val="22"/>
          <w:szCs w:val="22"/>
          <w:lang w:eastAsia="zh-CN"/>
        </w:rPr>
        <w:t>W</w:t>
      </w:r>
      <w:r>
        <w:rPr>
          <w:sz w:val="22"/>
          <w:szCs w:val="22"/>
          <w:lang w:eastAsia="zh-CN"/>
        </w:rPr>
        <w:t>hen multiple CSI repor</w:t>
      </w:r>
      <w:r w:rsidR="00FF3302">
        <w:rPr>
          <w:sz w:val="22"/>
          <w:szCs w:val="22"/>
          <w:lang w:eastAsia="zh-CN"/>
        </w:rPr>
        <w:t xml:space="preserve">ts are sent to </w:t>
      </w:r>
      <w:proofErr w:type="spellStart"/>
      <w:r w:rsidR="00FF3302">
        <w:rPr>
          <w:sz w:val="22"/>
          <w:szCs w:val="22"/>
          <w:lang w:eastAsia="zh-CN"/>
        </w:rPr>
        <w:t>gNB</w:t>
      </w:r>
      <w:proofErr w:type="spellEnd"/>
      <w:r w:rsidR="00FF3302">
        <w:rPr>
          <w:sz w:val="22"/>
          <w:szCs w:val="22"/>
          <w:lang w:eastAsia="zh-CN"/>
        </w:rPr>
        <w:t xml:space="preserve">, it will incur CSI collision, which results some CSI reports 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sidR="00FF3302">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F3302" w:rsidRPr="001F316A">
        <w:rPr>
          <w:rFonts w:hint="eastAsia"/>
          <w:sz w:val="22"/>
          <w:szCs w:val="22"/>
          <w:lang w:eastAsia="zh-CN"/>
        </w:rPr>
        <w:t>.</w:t>
      </w:r>
      <w:r w:rsidR="001F316A" w:rsidRPr="001F316A">
        <w:rPr>
          <w:sz w:val="22"/>
          <w:szCs w:val="22"/>
          <w:lang w:eastAsia="zh-CN"/>
        </w:rPr>
        <w:t xml:space="preserve"> The small</w:t>
      </w:r>
      <w:r w:rsidR="001F316A">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730BE">
        <w:rPr>
          <w:rFonts w:hint="eastAsia"/>
          <w:sz w:val="22"/>
          <w:szCs w:val="22"/>
          <w:lang w:eastAsia="zh-CN"/>
        </w:rPr>
        <w:t>,</w:t>
      </w:r>
      <w:r w:rsidR="00F730BE">
        <w:rPr>
          <w:sz w:val="22"/>
          <w:szCs w:val="22"/>
          <w:lang w:eastAsia="zh-CN"/>
        </w:rPr>
        <w:t xml:space="preserve"> the higher priority CSI reports. </w:t>
      </w:r>
    </w:p>
    <w:p w14:paraId="25F56561" w14:textId="108BBD04" w:rsidR="00F730BE" w:rsidRDefault="00F730BE" w:rsidP="00B154A9">
      <w:pPr>
        <w:spacing w:before="120"/>
        <w:jc w:val="both"/>
        <w:rPr>
          <w:sz w:val="22"/>
          <w:szCs w:val="22"/>
          <w:lang w:eastAsia="zh-CN"/>
        </w:rPr>
      </w:pPr>
      <w:r>
        <w:rPr>
          <w:rFonts w:hint="eastAsia"/>
          <w:sz w:val="22"/>
          <w:szCs w:val="22"/>
          <w:lang w:eastAsia="zh-CN"/>
        </w:rPr>
        <w:t>A</w:t>
      </w:r>
      <w:r>
        <w:rPr>
          <w:sz w:val="22"/>
          <w:szCs w:val="22"/>
          <w:lang w:eastAsia="zh-CN"/>
        </w:rPr>
        <w:t xml:space="preserve">I/ML-based CSI compress feedback or beam management just instead of legacy CSI feedback or beam reporting through AI model inference. From this perspective, it is straightforward to legacy priority rule is reused for determining the priority of CSI reporting. However, once legacy CSI reporting and AI/ML-based CSI reporting are </w:t>
      </w:r>
      <w:r w:rsidR="00160B8B">
        <w:rPr>
          <w:sz w:val="22"/>
          <w:szCs w:val="22"/>
          <w:lang w:eastAsia="zh-CN"/>
        </w:rPr>
        <w:t>transmit</w:t>
      </w:r>
      <w:r w:rsidR="00841221">
        <w:rPr>
          <w:sz w:val="22"/>
          <w:szCs w:val="22"/>
          <w:lang w:eastAsia="zh-CN"/>
        </w:rPr>
        <w:t>ted</w:t>
      </w:r>
      <w:r w:rsidR="00160B8B">
        <w:rPr>
          <w:sz w:val="22"/>
          <w:szCs w:val="22"/>
          <w:lang w:eastAsia="zh-CN"/>
        </w:rPr>
        <w:t xml:space="preserve"> t</w:t>
      </w:r>
      <w:r>
        <w:rPr>
          <w:sz w:val="22"/>
          <w:szCs w:val="22"/>
          <w:lang w:eastAsia="zh-CN"/>
        </w:rPr>
        <w:t xml:space="preserve">o </w:t>
      </w:r>
      <w:proofErr w:type="spellStart"/>
      <w:r>
        <w:rPr>
          <w:sz w:val="22"/>
          <w:szCs w:val="22"/>
          <w:lang w:eastAsia="zh-CN"/>
        </w:rPr>
        <w:t>gNB</w:t>
      </w:r>
      <w:proofErr w:type="spellEnd"/>
      <w:r>
        <w:rPr>
          <w:sz w:val="22"/>
          <w:szCs w:val="22"/>
          <w:lang w:eastAsia="zh-CN"/>
        </w:rPr>
        <w:t xml:space="preserve"> </w:t>
      </w:r>
      <w:r w:rsidR="00160B8B">
        <w:rPr>
          <w:sz w:val="22"/>
          <w:szCs w:val="22"/>
          <w:lang w:eastAsia="zh-CN"/>
        </w:rPr>
        <w:t xml:space="preserve">through different CSI reports. </w:t>
      </w:r>
      <w:r>
        <w:rPr>
          <w:sz w:val="22"/>
          <w:szCs w:val="22"/>
          <w:lang w:eastAsia="zh-CN"/>
        </w:rPr>
        <w:t>CSI</w:t>
      </w:r>
      <w:r w:rsidR="00160B8B">
        <w:rPr>
          <w:sz w:val="22"/>
          <w:szCs w:val="22"/>
          <w:lang w:eastAsia="zh-CN"/>
        </w:rPr>
        <w:t xml:space="preserve"> collision may </w:t>
      </w:r>
      <w:r w:rsidR="00841221">
        <w:rPr>
          <w:sz w:val="22"/>
          <w:szCs w:val="22"/>
          <w:lang w:eastAsia="zh-CN"/>
        </w:rPr>
        <w:t>occur</w:t>
      </w:r>
      <w:r w:rsidR="00160B8B">
        <w:rPr>
          <w:sz w:val="22"/>
          <w:szCs w:val="22"/>
          <w:lang w:eastAsia="zh-CN"/>
        </w:rPr>
        <w:t>. For such case,</w:t>
      </w:r>
      <w:r>
        <w:rPr>
          <w:sz w:val="22"/>
          <w:szCs w:val="22"/>
          <w:lang w:eastAsia="zh-CN"/>
        </w:rPr>
        <w:t xml:space="preserve"> how to drop them </w:t>
      </w:r>
      <w:r w:rsidR="00160B8B">
        <w:rPr>
          <w:sz w:val="22"/>
          <w:szCs w:val="22"/>
          <w:lang w:eastAsia="zh-CN"/>
        </w:rPr>
        <w:t>needs to be addressed. In our view, the following two methods can be considered</w:t>
      </w:r>
      <w:r w:rsidR="001F7A72">
        <w:rPr>
          <w:sz w:val="22"/>
          <w:szCs w:val="22"/>
          <w:lang w:eastAsia="zh-CN"/>
        </w:rPr>
        <w:t xml:space="preserve"> to determine the priority of AI/M</w:t>
      </w:r>
      <w:r w:rsidR="00200F68">
        <w:rPr>
          <w:sz w:val="22"/>
          <w:szCs w:val="22"/>
          <w:lang w:eastAsia="zh-CN"/>
        </w:rPr>
        <w:t>L</w:t>
      </w:r>
      <w:r w:rsidR="001F7A72">
        <w:rPr>
          <w:sz w:val="22"/>
          <w:szCs w:val="22"/>
          <w:lang w:eastAsia="zh-CN"/>
        </w:rPr>
        <w:t>-based CSI feedback.</w:t>
      </w:r>
    </w:p>
    <w:p w14:paraId="39A28A78" w14:textId="09AC523B" w:rsidR="0037646A" w:rsidRDefault="0037646A" w:rsidP="00AC2961">
      <w:pPr>
        <w:pStyle w:val="af5"/>
        <w:numPr>
          <w:ilvl w:val="0"/>
          <w:numId w:val="23"/>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392164DB" w14:textId="040A1419" w:rsidR="0037646A" w:rsidRPr="0037646A" w:rsidRDefault="0037646A" w:rsidP="00AC2961">
      <w:pPr>
        <w:pStyle w:val="af5"/>
        <w:numPr>
          <w:ilvl w:val="0"/>
          <w:numId w:val="23"/>
        </w:numPr>
        <w:spacing w:before="120"/>
        <w:jc w:val="both"/>
        <w:rPr>
          <w:rFonts w:ascii="Times New Roman" w:eastAsia="宋体" w:hAnsi="Times New Roman"/>
          <w:lang w:val="en-GB" w:eastAsia="zh-CN"/>
        </w:rPr>
      </w:pPr>
      <w:r>
        <w:rPr>
          <w:rFonts w:ascii="Times New Roman" w:eastAsia="宋体" w:hAnsi="Times New Roman"/>
          <w:lang w:val="en-GB" w:eastAsia="zh-CN"/>
        </w:rPr>
        <w:t xml:space="preserve">Alt2:  </w:t>
      </w:r>
      <w:r w:rsidR="001F7A72">
        <w:rPr>
          <w:rFonts w:ascii="Times New Roman" w:eastAsia="宋体" w:hAnsi="Times New Roman"/>
          <w:lang w:val="en-GB" w:eastAsia="zh-CN"/>
        </w:rPr>
        <w:t>I</w:t>
      </w:r>
      <w:r w:rsidRPr="0037646A">
        <w:rPr>
          <w:rFonts w:ascii="Times New Roman" w:eastAsia="宋体" w:hAnsi="Times New Roman"/>
          <w:lang w:val="en-GB" w:eastAsia="zh-CN"/>
        </w:rPr>
        <w:t>ntroduc</w:t>
      </w:r>
      <w:r w:rsidR="001F7A72">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sidR="001F7A72">
        <w:rPr>
          <w:rFonts w:ascii="Times New Roman" w:eastAsia="宋体" w:hAnsi="Times New Roman" w:hint="eastAsia"/>
          <w:lang w:val="en-GB" w:eastAsia="zh-CN"/>
        </w:rPr>
        <w:t xml:space="preserve"> </w:t>
      </w:r>
    </w:p>
    <w:p w14:paraId="6EB863FD" w14:textId="432A2F96" w:rsidR="00FF3302" w:rsidRDefault="001F7A72" w:rsidP="00B154A9">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w:t>
      </w:r>
      <w:r w:rsidR="00200F68">
        <w:rPr>
          <w:sz w:val="22"/>
          <w:szCs w:val="22"/>
          <w:lang w:eastAsia="zh-CN"/>
        </w:rPr>
        <w:t xml:space="preserve">determine the priority of AI/ML-based CSI feedback. For example, </w:t>
      </w:r>
      <w:r w:rsidR="00C17A3D">
        <w:rPr>
          <w:sz w:val="22"/>
          <w:szCs w:val="22"/>
          <w:lang w:eastAsia="zh-CN"/>
        </w:rPr>
        <w:t>k=0 and k=1 respectively denotes L1-RSRP or L1-SINR reporting and other than L1-RSRP or L1-SINR reporting.</w:t>
      </w:r>
      <w:r w:rsidR="00EF6931">
        <w:rPr>
          <w:sz w:val="22"/>
          <w:szCs w:val="22"/>
          <w:lang w:eastAsia="zh-CN"/>
        </w:rPr>
        <w:t xml:space="preserve">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4F5AC36" w14:textId="409A3377" w:rsidR="00FF3302" w:rsidRPr="004169D2" w:rsidRDefault="00EF6931" w:rsidP="00B154A9">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hAnsi="Cambria Math"/>
                <w:sz w:val="22"/>
                <w:szCs w:val="22"/>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oMath>
      <w:r>
        <w:rPr>
          <w:sz w:val="22"/>
          <w:szCs w:val="22"/>
          <w:lang w:eastAsia="zh-CN"/>
        </w:rPr>
        <w:t xml:space="preserve"> is introduced to denotes AI/ML-based CSI compression reporting.</w:t>
      </w:r>
      <w:r w:rsidR="00803689">
        <w:rPr>
          <w:sz w:val="22"/>
          <w:szCs w:val="22"/>
          <w:lang w:eastAsia="zh-CN"/>
        </w:rPr>
        <w:t xml:space="preserve">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00803689" w:rsidRPr="007055FC">
        <w:rPr>
          <w:rFonts w:eastAsia="楷体"/>
          <w:bCs/>
          <w:sz w:val="24"/>
        </w:rPr>
        <w:t>=</w:t>
      </w:r>
      <w:r w:rsidR="00803689"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sidR="00803689">
        <w:rPr>
          <w:rFonts w:eastAsia="楷体" w:hint="eastAsia"/>
          <w:sz w:val="24"/>
          <w:lang w:eastAsia="zh-CN"/>
        </w:rPr>
        <w:t>.</w:t>
      </w:r>
      <w:r w:rsidR="00803689">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sidR="007D0748">
        <w:rPr>
          <w:rFonts w:eastAsia="楷体" w:hint="eastAsia"/>
          <w:bCs/>
          <w:sz w:val="24"/>
          <w:lang w:eastAsia="zh-CN"/>
        </w:rPr>
        <w:t xml:space="preserve"> </w:t>
      </w:r>
      <w:r w:rsidR="007D0748">
        <w:rPr>
          <w:rFonts w:eastAsia="楷体"/>
          <w:bCs/>
          <w:sz w:val="24"/>
          <w:lang w:eastAsia="zh-CN"/>
        </w:rPr>
        <w:t xml:space="preserve">denotes the </w:t>
      </w:r>
      <w:r w:rsidR="00733CF2">
        <w:rPr>
          <w:rFonts w:eastAsia="楷体"/>
          <w:bCs/>
          <w:sz w:val="24"/>
          <w:lang w:eastAsia="zh-CN"/>
        </w:rPr>
        <w:t xml:space="preserve">number of </w:t>
      </w:r>
      <w:r w:rsidR="007D0748">
        <w:rPr>
          <w:rFonts w:eastAsia="楷体"/>
          <w:bCs/>
          <w:sz w:val="24"/>
          <w:lang w:eastAsia="zh-CN"/>
        </w:rPr>
        <w:t xml:space="preserve">AI/ML-based </w:t>
      </w:r>
      <w:r w:rsidR="007D0748">
        <w:rPr>
          <w:rFonts w:eastAsia="楷体" w:hint="eastAsia"/>
          <w:bCs/>
          <w:sz w:val="24"/>
          <w:lang w:eastAsia="zh-CN"/>
        </w:rPr>
        <w:t>CSI</w:t>
      </w:r>
      <w:r w:rsidR="007D0748">
        <w:rPr>
          <w:rFonts w:eastAsia="楷体"/>
          <w:bCs/>
          <w:sz w:val="24"/>
          <w:lang w:eastAsia="zh-CN"/>
        </w:rPr>
        <w:t xml:space="preserve"> reporting</w:t>
      </w:r>
      <w:r w:rsidR="00733CF2">
        <w:rPr>
          <w:rFonts w:eastAsia="楷体"/>
          <w:bCs/>
          <w:sz w:val="24"/>
          <w:lang w:eastAsia="zh-CN"/>
        </w:rPr>
        <w:t xml:space="preserve">,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=1 denotes AI/ML based CSI reporting other than AI/ML-based beam reporting.</w:t>
      </w:r>
      <w:r w:rsidR="004169D2">
        <w:rPr>
          <w:rFonts w:hint="eastAsia"/>
          <w:sz w:val="22"/>
          <w:szCs w:val="22"/>
          <w:lang w:eastAsia="zh-CN"/>
        </w:rPr>
        <w:t xml:space="preserve"> </w:t>
      </w:r>
      <w:r w:rsidR="004169D2">
        <w:rPr>
          <w:sz w:val="22"/>
          <w:szCs w:val="22"/>
          <w:lang w:eastAsia="zh-CN"/>
        </w:rPr>
        <w:t>Both alternatives can be adopted to determine the priority of AI/ML-based CSI reporting.</w:t>
      </w:r>
    </w:p>
    <w:p w14:paraId="304EF2A7" w14:textId="44DF3053" w:rsidR="00ED6B6B" w:rsidRPr="003227AA" w:rsidRDefault="006A17D9" w:rsidP="00B154A9">
      <w:pPr>
        <w:spacing w:before="120"/>
        <w:jc w:val="both"/>
        <w:rPr>
          <w:b/>
          <w:i/>
          <w:sz w:val="22"/>
          <w:szCs w:val="22"/>
          <w:lang w:eastAsia="zh-CN"/>
        </w:rPr>
      </w:pPr>
      <w:r w:rsidRPr="00F22E67">
        <w:rPr>
          <w:b/>
          <w:i/>
          <w:sz w:val="22"/>
          <w:szCs w:val="22"/>
          <w:lang w:eastAsia="zh-CN"/>
        </w:rPr>
        <w:t xml:space="preserve">Proposal </w:t>
      </w:r>
      <w:r w:rsidR="00A66377">
        <w:rPr>
          <w:b/>
          <w:i/>
          <w:sz w:val="22"/>
          <w:szCs w:val="22"/>
          <w:lang w:eastAsia="zh-CN"/>
        </w:rPr>
        <w:t>6</w:t>
      </w:r>
      <w:r w:rsidRPr="00F22E67">
        <w:rPr>
          <w:b/>
          <w:i/>
          <w:sz w:val="22"/>
          <w:szCs w:val="22"/>
          <w:lang w:eastAsia="zh-CN"/>
        </w:rPr>
        <w:t>:</w:t>
      </w:r>
      <w:r>
        <w:rPr>
          <w:b/>
          <w:i/>
          <w:sz w:val="22"/>
          <w:szCs w:val="22"/>
          <w:lang w:eastAsia="zh-CN"/>
        </w:rPr>
        <w:t xml:space="preserve"> The legacy priority rule can be reused to define</w:t>
      </w:r>
      <w:r w:rsidR="0040352C">
        <w:rPr>
          <w:b/>
          <w:i/>
          <w:sz w:val="22"/>
          <w:szCs w:val="22"/>
          <w:lang w:eastAsia="zh-CN"/>
        </w:rPr>
        <w:t xml:space="preserve"> the priority</w:t>
      </w:r>
      <w:r>
        <w:rPr>
          <w:b/>
          <w:i/>
          <w:sz w:val="22"/>
          <w:szCs w:val="22"/>
          <w:lang w:eastAsia="zh-CN"/>
        </w:rPr>
        <w:t xml:space="preserve"> the AI/ML based CSI repo</w:t>
      </w:r>
      <w:r w:rsidRPr="003227AA">
        <w:rPr>
          <w:b/>
          <w:i/>
          <w:sz w:val="22"/>
          <w:szCs w:val="22"/>
          <w:lang w:eastAsia="zh-CN"/>
        </w:rPr>
        <w:t>rting</w:t>
      </w:r>
      <w:r w:rsidR="003227AA" w:rsidRPr="003227AA">
        <w:rPr>
          <w:b/>
          <w:i/>
          <w:sz w:val="22"/>
          <w:szCs w:val="22"/>
          <w:lang w:eastAsia="zh-CN"/>
        </w:rPr>
        <w:t>, and a priority value</w:t>
      </w:r>
      <w:r w:rsidR="003227AA"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 xml:space="preserve"> </w:t>
      </w:r>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with new parameter value or introduc</w:t>
      </w:r>
      <w:r w:rsidR="001F7A72">
        <w:rPr>
          <w:rFonts w:hint="eastAsia"/>
          <w:b/>
          <w:i/>
          <w:sz w:val="22"/>
          <w:szCs w:val="22"/>
          <w:lang w:eastAsia="zh-CN"/>
        </w:rPr>
        <w:t>ing</w:t>
      </w:r>
      <w:r w:rsidR="003227AA" w:rsidRPr="003227AA">
        <w:rPr>
          <w:b/>
          <w:i/>
          <w:sz w:val="22"/>
          <w:szCs w:val="22"/>
          <w:lang w:eastAsia="zh-CN"/>
        </w:rPr>
        <w:t xml:space="preserve"> new parameter </w:t>
      </w:r>
      <w:r w:rsidR="00FF3302"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00FF3302" w:rsidRPr="00FF3302">
        <w:rPr>
          <w:rFonts w:hint="eastAsia"/>
          <w:b/>
          <w:i/>
          <w:sz w:val="22"/>
          <w:szCs w:val="22"/>
          <w:lang w:eastAsia="zh-CN"/>
        </w:rPr>
        <w:t xml:space="preserve"> </w:t>
      </w:r>
      <w:r w:rsidR="00FF3302" w:rsidRPr="00FF3302">
        <w:rPr>
          <w:b/>
          <w:i/>
          <w:sz w:val="22"/>
          <w:szCs w:val="22"/>
          <w:lang w:eastAsia="zh-CN"/>
        </w:rPr>
        <w:t>is used to indicate the priority of CSI reporting.</w:t>
      </w:r>
    </w:p>
    <w:p w14:paraId="4D8929AA" w14:textId="77777777" w:rsidR="00240F1B" w:rsidRPr="009A16E2" w:rsidRDefault="00240F1B" w:rsidP="00240F1B">
      <w:pPr>
        <w:pStyle w:val="3"/>
        <w:rPr>
          <w:rFonts w:ascii="Times New Roman" w:hAnsi="Times New Roman"/>
          <w:b/>
          <w:sz w:val="24"/>
          <w:szCs w:val="24"/>
        </w:rPr>
      </w:pPr>
      <w:r w:rsidRPr="009A16E2">
        <w:rPr>
          <w:rFonts w:ascii="Times New Roman" w:hAnsi="Times New Roman" w:hint="eastAsia"/>
          <w:b/>
          <w:sz w:val="24"/>
          <w:szCs w:val="24"/>
        </w:rPr>
        <w:t>U</w:t>
      </w:r>
      <w:r w:rsidRPr="009A16E2">
        <w:rPr>
          <w:rFonts w:ascii="Times New Roman" w:hAnsi="Times New Roman"/>
          <w:b/>
          <w:sz w:val="24"/>
          <w:szCs w:val="24"/>
        </w:rPr>
        <w:t>CI design</w:t>
      </w:r>
    </w:p>
    <w:p w14:paraId="2357265E" w14:textId="6F4AD4F0" w:rsidR="00E27A06" w:rsidRPr="00434F93" w:rsidRDefault="00E27A06" w:rsidP="00E27A06">
      <w:pPr>
        <w:spacing w:before="120"/>
        <w:jc w:val="both"/>
        <w:rPr>
          <w:sz w:val="22"/>
          <w:szCs w:val="22"/>
          <w:lang w:eastAsia="zh-CN"/>
        </w:rPr>
      </w:pPr>
      <w:r w:rsidRPr="00434F93">
        <w:rPr>
          <w:sz w:val="22"/>
          <w:szCs w:val="22"/>
          <w:lang w:eastAsia="zh-CN"/>
        </w:rPr>
        <w:t>In current specification,</w:t>
      </w:r>
      <w:r>
        <w:rPr>
          <w:sz w:val="22"/>
          <w:szCs w:val="22"/>
          <w:lang w:eastAsia="zh-CN"/>
        </w:rPr>
        <w:t xml:space="preserve"> CSI reporting can be transmitted through PUSCH or PUCCH. For Type II or </w:t>
      </w:r>
      <w:proofErr w:type="spellStart"/>
      <w:r>
        <w:rPr>
          <w:sz w:val="22"/>
          <w:szCs w:val="22"/>
          <w:lang w:eastAsia="zh-CN"/>
        </w:rPr>
        <w:t>eType</w:t>
      </w:r>
      <w:proofErr w:type="spellEnd"/>
      <w:r>
        <w:rPr>
          <w:sz w:val="22"/>
          <w:szCs w:val="22"/>
          <w:lang w:eastAsia="zh-CN"/>
        </w:rPr>
        <w:t xml:space="preserve"> II codebook, CSI reporting includes two parts, i.e., Part 1 and Part 2 to report the contents of CSI through PUSCH. The PMI is included in </w:t>
      </w:r>
      <w:r>
        <w:rPr>
          <w:rFonts w:hint="eastAsia"/>
          <w:sz w:val="22"/>
          <w:szCs w:val="22"/>
          <w:lang w:eastAsia="zh-CN"/>
        </w:rPr>
        <w:t>P</w:t>
      </w:r>
      <w:r>
        <w:rPr>
          <w:sz w:val="22"/>
          <w:szCs w:val="22"/>
          <w:lang w:eastAsia="zh-CN"/>
        </w:rPr>
        <w:t>art 2. For AI/ML based CSI feedback with two-sided model, the compression information can be regarded as one kind of PMI. Therefore, the compression information should be included in Part 2. RI and CQI are still included in Part 1</w:t>
      </w:r>
      <w:r w:rsidR="009A75F1">
        <w:rPr>
          <w:sz w:val="22"/>
          <w:szCs w:val="22"/>
          <w:lang w:eastAsia="zh-CN"/>
        </w:rPr>
        <w:t xml:space="preserve"> if RI, CQI and compression information are reported together</w:t>
      </w:r>
      <w:r>
        <w:rPr>
          <w:sz w:val="22"/>
          <w:szCs w:val="22"/>
          <w:lang w:eastAsia="zh-CN"/>
        </w:rPr>
        <w:t>.</w:t>
      </w:r>
      <w:r w:rsidR="009A75F1">
        <w:rPr>
          <w:sz w:val="22"/>
          <w:szCs w:val="22"/>
          <w:lang w:eastAsia="zh-CN"/>
        </w:rPr>
        <w:t xml:space="preserve"> </w:t>
      </w:r>
      <w:r w:rsidR="00255E0D">
        <w:rPr>
          <w:sz w:val="22"/>
          <w:szCs w:val="22"/>
          <w:lang w:eastAsia="zh-CN"/>
        </w:rPr>
        <w:t>According to discussion on CSI measurement in subsection 2.3, RI and CQI can be independently reported in second stage. For such as</w:t>
      </w:r>
      <w:r w:rsidR="00B2430B">
        <w:rPr>
          <w:sz w:val="22"/>
          <w:szCs w:val="22"/>
          <w:lang w:eastAsia="zh-CN"/>
        </w:rPr>
        <w:t xml:space="preserve"> case</w:t>
      </w:r>
      <w:r w:rsidR="00255E0D">
        <w:rPr>
          <w:sz w:val="22"/>
          <w:szCs w:val="22"/>
          <w:lang w:eastAsia="zh-CN"/>
        </w:rPr>
        <w:t xml:space="preserve">, CSI compression feedback </w:t>
      </w:r>
      <w:r w:rsidR="00A32AF2">
        <w:rPr>
          <w:sz w:val="22"/>
          <w:szCs w:val="22"/>
          <w:lang w:eastAsia="zh-CN"/>
        </w:rPr>
        <w:t>can be reported through one part or two parts.</w:t>
      </w:r>
      <w:r w:rsidR="005B67C2">
        <w:rPr>
          <w:sz w:val="22"/>
          <w:szCs w:val="22"/>
          <w:lang w:eastAsia="zh-CN"/>
        </w:rPr>
        <w:t xml:space="preserve"> </w:t>
      </w:r>
    </w:p>
    <w:p w14:paraId="6167AD80" w14:textId="4FCC67A8" w:rsidR="00E27A06" w:rsidRDefault="00E27A06" w:rsidP="00E27A06">
      <w:pPr>
        <w:spacing w:before="120"/>
        <w:jc w:val="both"/>
        <w:rPr>
          <w:b/>
          <w:i/>
          <w:sz w:val="22"/>
          <w:szCs w:val="22"/>
          <w:lang w:eastAsia="zh-CN"/>
        </w:rPr>
      </w:pPr>
      <w:r w:rsidRPr="00F22E67">
        <w:rPr>
          <w:b/>
          <w:i/>
          <w:sz w:val="22"/>
          <w:szCs w:val="22"/>
          <w:lang w:eastAsia="zh-CN"/>
        </w:rPr>
        <w:t xml:space="preserve">Proposal </w:t>
      </w:r>
      <w:r w:rsidR="006C4B5D">
        <w:rPr>
          <w:b/>
          <w:i/>
          <w:sz w:val="22"/>
          <w:szCs w:val="22"/>
          <w:lang w:eastAsia="zh-CN"/>
        </w:rPr>
        <w:t>7</w:t>
      </w:r>
      <w:r w:rsidRPr="00F22E67">
        <w:rPr>
          <w:b/>
          <w:i/>
          <w:sz w:val="22"/>
          <w:szCs w:val="22"/>
          <w:lang w:eastAsia="zh-CN"/>
        </w:rPr>
        <w:t>:</w:t>
      </w:r>
      <w:r>
        <w:rPr>
          <w:b/>
          <w:i/>
          <w:sz w:val="22"/>
          <w:szCs w:val="22"/>
          <w:lang w:eastAsia="zh-CN"/>
        </w:rPr>
        <w:t xml:space="preserve"> CSI reporting with two parts, i.e., P</w:t>
      </w:r>
      <w:r>
        <w:rPr>
          <w:rFonts w:hint="eastAsia"/>
          <w:b/>
          <w:i/>
          <w:sz w:val="22"/>
          <w:szCs w:val="22"/>
          <w:lang w:eastAsia="zh-CN"/>
        </w:rPr>
        <w:t>art</w:t>
      </w:r>
      <w:r>
        <w:rPr>
          <w:b/>
          <w:i/>
          <w:sz w:val="22"/>
          <w:szCs w:val="22"/>
          <w:lang w:eastAsia="zh-CN"/>
        </w:rPr>
        <w:t xml:space="preserve"> 1 and Part 2 </w:t>
      </w:r>
      <w:r w:rsidR="0019699E">
        <w:rPr>
          <w:b/>
          <w:i/>
          <w:sz w:val="22"/>
          <w:szCs w:val="22"/>
          <w:lang w:eastAsia="zh-CN"/>
        </w:rPr>
        <w:t xml:space="preserve">or </w:t>
      </w:r>
      <w:r w:rsidR="00F56461">
        <w:rPr>
          <w:rFonts w:hint="eastAsia"/>
          <w:b/>
          <w:i/>
          <w:sz w:val="22"/>
          <w:szCs w:val="22"/>
          <w:lang w:eastAsia="zh-CN"/>
        </w:rPr>
        <w:t>only</w:t>
      </w:r>
      <w:r w:rsidR="00F56461">
        <w:rPr>
          <w:b/>
          <w:i/>
          <w:sz w:val="22"/>
          <w:szCs w:val="22"/>
          <w:lang w:eastAsia="zh-CN"/>
        </w:rPr>
        <w:t xml:space="preserve"> </w:t>
      </w:r>
      <w:r w:rsidR="0019699E">
        <w:rPr>
          <w:b/>
          <w:i/>
          <w:sz w:val="22"/>
          <w:szCs w:val="22"/>
          <w:lang w:eastAsia="zh-CN"/>
        </w:rPr>
        <w:t xml:space="preserve">one part </w:t>
      </w:r>
      <w:r>
        <w:rPr>
          <w:b/>
          <w:i/>
          <w:sz w:val="22"/>
          <w:szCs w:val="22"/>
          <w:lang w:eastAsia="zh-CN"/>
        </w:rPr>
        <w:t xml:space="preserve">for AI/ML based CSI feedback with two-sided model </w:t>
      </w:r>
      <w:r w:rsidR="0019699E">
        <w:rPr>
          <w:b/>
          <w:i/>
          <w:sz w:val="22"/>
          <w:szCs w:val="22"/>
          <w:lang w:eastAsia="zh-CN"/>
        </w:rPr>
        <w:t>can be supported</w:t>
      </w:r>
      <w:r>
        <w:rPr>
          <w:b/>
          <w:i/>
          <w:sz w:val="22"/>
          <w:szCs w:val="22"/>
          <w:lang w:eastAsia="zh-CN"/>
        </w:rPr>
        <w:t>.</w:t>
      </w:r>
    </w:p>
    <w:p w14:paraId="780D0584" w14:textId="77777777" w:rsidR="00240F1B" w:rsidRPr="009A16E2" w:rsidRDefault="00240F1B" w:rsidP="00240F1B">
      <w:pPr>
        <w:pStyle w:val="3"/>
        <w:rPr>
          <w:rFonts w:ascii="Times New Roman" w:hAnsi="Times New Roman"/>
          <w:b/>
          <w:sz w:val="24"/>
          <w:szCs w:val="24"/>
        </w:rPr>
      </w:pPr>
      <w:r w:rsidRPr="009A16E2">
        <w:rPr>
          <w:rFonts w:ascii="Times New Roman" w:hAnsi="Times New Roman"/>
          <w:b/>
          <w:sz w:val="24"/>
          <w:szCs w:val="24"/>
        </w:rPr>
        <w:t>CSI omission</w:t>
      </w:r>
    </w:p>
    <w:p w14:paraId="03EE03FA" w14:textId="3707D148" w:rsidR="00D66FA2" w:rsidRDefault="00A6512C" w:rsidP="00B154A9">
      <w:pPr>
        <w:spacing w:before="120"/>
        <w:jc w:val="both"/>
        <w:rPr>
          <w:sz w:val="22"/>
          <w:szCs w:val="22"/>
          <w:lang w:eastAsia="zh-CN"/>
        </w:rPr>
      </w:pPr>
      <w:r>
        <w:rPr>
          <w:rFonts w:hint="eastAsia"/>
          <w:sz w:val="22"/>
          <w:szCs w:val="22"/>
          <w:lang w:eastAsia="zh-CN"/>
        </w:rPr>
        <w:t>W</w:t>
      </w:r>
      <w:r>
        <w:rPr>
          <w:sz w:val="22"/>
          <w:szCs w:val="22"/>
          <w:lang w:eastAsia="zh-CN"/>
        </w:rPr>
        <w:t>hen there is no enough uplink resource for transmitting all contents in a CSI reporting, CSI omission will occur. I.e., partial contents in the CSI reporting will omitted.</w:t>
      </w:r>
      <w:r w:rsidR="00832878">
        <w:rPr>
          <w:sz w:val="22"/>
          <w:szCs w:val="22"/>
          <w:lang w:eastAsia="zh-CN"/>
        </w:rPr>
        <w:t xml:space="preserve"> However, if </w:t>
      </w:r>
      <w:r w:rsidR="00C61648">
        <w:rPr>
          <w:rFonts w:hint="eastAsia"/>
          <w:sz w:val="22"/>
          <w:szCs w:val="22"/>
          <w:lang w:eastAsia="zh-CN"/>
        </w:rPr>
        <w:t>some</w:t>
      </w:r>
      <w:r w:rsidR="00C61648">
        <w:rPr>
          <w:sz w:val="22"/>
          <w:szCs w:val="22"/>
          <w:lang w:eastAsia="zh-CN"/>
        </w:rPr>
        <w:t xml:space="preserve"> important CSI parts are dropped, it will result significant performance loss. </w:t>
      </w:r>
      <w:r w:rsidR="006D5FF4">
        <w:rPr>
          <w:sz w:val="22"/>
          <w:szCs w:val="22"/>
          <w:lang w:eastAsia="zh-CN"/>
        </w:rPr>
        <w:t xml:space="preserve">In order to address this issue, CSI Part 2 for </w:t>
      </w:r>
      <w:proofErr w:type="spellStart"/>
      <w:r w:rsidR="006D5FF4">
        <w:rPr>
          <w:sz w:val="22"/>
          <w:szCs w:val="22"/>
          <w:lang w:eastAsia="zh-CN"/>
        </w:rPr>
        <w:t>eType</w:t>
      </w:r>
      <w:proofErr w:type="spellEnd"/>
      <w:r w:rsidR="006D5FF4">
        <w:rPr>
          <w:sz w:val="22"/>
          <w:szCs w:val="22"/>
          <w:lang w:eastAsia="zh-CN"/>
        </w:rPr>
        <w:t xml:space="preserve"> II codebook</w:t>
      </w:r>
      <w:r w:rsidR="008B5B5F">
        <w:rPr>
          <w:sz w:val="22"/>
          <w:szCs w:val="22"/>
          <w:lang w:eastAsia="zh-CN"/>
        </w:rPr>
        <w:t xml:space="preserve"> are divided into three groups. </w:t>
      </w:r>
      <w:r w:rsidR="00CB6EDC">
        <w:rPr>
          <w:sz w:val="22"/>
          <w:szCs w:val="22"/>
          <w:lang w:eastAsia="zh-CN"/>
        </w:rPr>
        <w:t>According to discussion on UCI design in subsection 2</w:t>
      </w:r>
      <w:r w:rsidR="00E4304F">
        <w:rPr>
          <w:sz w:val="22"/>
          <w:szCs w:val="22"/>
          <w:lang w:eastAsia="zh-CN"/>
        </w:rPr>
        <w:t>.4.2</w:t>
      </w:r>
      <w:r w:rsidR="00CB6EDC">
        <w:rPr>
          <w:sz w:val="22"/>
          <w:szCs w:val="22"/>
          <w:lang w:eastAsia="zh-CN"/>
        </w:rPr>
        <w:t xml:space="preserve">, </w:t>
      </w:r>
      <w:r w:rsidR="0071782A">
        <w:rPr>
          <w:sz w:val="22"/>
          <w:szCs w:val="22"/>
          <w:lang w:eastAsia="zh-CN"/>
        </w:rPr>
        <w:t>CSI</w:t>
      </w:r>
      <w:r w:rsidR="00E4304F">
        <w:rPr>
          <w:sz w:val="22"/>
          <w:szCs w:val="22"/>
          <w:lang w:eastAsia="zh-CN"/>
        </w:rPr>
        <w:t xml:space="preserve"> reporting based on AI/ML model can include two parts or only one part.</w:t>
      </w:r>
      <w:r w:rsidR="00A409AD">
        <w:rPr>
          <w:sz w:val="22"/>
          <w:szCs w:val="22"/>
          <w:lang w:eastAsia="zh-CN"/>
        </w:rPr>
        <w:t xml:space="preserve"> </w:t>
      </w:r>
      <w:r w:rsidR="00755DCB">
        <w:rPr>
          <w:sz w:val="22"/>
          <w:szCs w:val="22"/>
          <w:lang w:eastAsia="zh-CN"/>
        </w:rPr>
        <w:t xml:space="preserve">In our view, </w:t>
      </w:r>
      <w:r w:rsidR="00755DCB">
        <w:rPr>
          <w:rFonts w:hint="eastAsia"/>
          <w:sz w:val="22"/>
          <w:szCs w:val="22"/>
          <w:lang w:eastAsia="zh-CN"/>
        </w:rPr>
        <w:t>t</w:t>
      </w:r>
      <w:r w:rsidR="00755DCB">
        <w:rPr>
          <w:sz w:val="22"/>
          <w:szCs w:val="22"/>
          <w:lang w:eastAsia="zh-CN"/>
        </w:rPr>
        <w:t>he CSI Part 2 for two parts and only one part can</w:t>
      </w:r>
      <w:r w:rsidR="004F0852">
        <w:rPr>
          <w:sz w:val="22"/>
          <w:szCs w:val="22"/>
          <w:lang w:eastAsia="zh-CN"/>
        </w:rPr>
        <w:t xml:space="preserve"> also be divided into </w:t>
      </w:r>
      <w:r w:rsidR="00755DCB">
        <w:rPr>
          <w:sz w:val="22"/>
          <w:szCs w:val="22"/>
          <w:lang w:eastAsia="zh-CN"/>
        </w:rPr>
        <w:t xml:space="preserve">N&gt;1 </w:t>
      </w:r>
      <w:proofErr w:type="gramStart"/>
      <w:r w:rsidR="00755DCB">
        <w:rPr>
          <w:sz w:val="22"/>
          <w:szCs w:val="22"/>
          <w:lang w:eastAsia="zh-CN"/>
        </w:rPr>
        <w:t>groups</w:t>
      </w:r>
      <w:proofErr w:type="gramEnd"/>
      <w:r w:rsidR="00755DCB">
        <w:rPr>
          <w:sz w:val="22"/>
          <w:szCs w:val="22"/>
          <w:lang w:eastAsia="zh-CN"/>
        </w:rPr>
        <w:t xml:space="preserve"> to implement CSI omission. Different from </w:t>
      </w:r>
      <w:proofErr w:type="spellStart"/>
      <w:r w:rsidR="00755DCB">
        <w:rPr>
          <w:sz w:val="22"/>
          <w:szCs w:val="22"/>
          <w:lang w:eastAsia="zh-CN"/>
        </w:rPr>
        <w:t>eType</w:t>
      </w:r>
      <w:proofErr w:type="spellEnd"/>
      <w:r w:rsidR="00755DCB">
        <w:rPr>
          <w:sz w:val="22"/>
          <w:szCs w:val="22"/>
          <w:lang w:eastAsia="zh-CN"/>
        </w:rPr>
        <w:t xml:space="preserve"> II codebook, AI/ML-based CSI compression feedback may not include non-zero coefficients and SD basis, FD basis, indication information of non-zero coefficients, and so on. There are mainly compressed </w:t>
      </w:r>
      <w:r w:rsidR="00D36796">
        <w:rPr>
          <w:sz w:val="22"/>
          <w:szCs w:val="22"/>
          <w:lang w:eastAsia="zh-CN"/>
        </w:rPr>
        <w:t xml:space="preserve">quantization information for AI/ML based CSI compression.  </w:t>
      </w:r>
      <w:r w:rsidR="00D36796">
        <w:rPr>
          <w:rFonts w:hint="eastAsia"/>
          <w:sz w:val="22"/>
          <w:szCs w:val="22"/>
          <w:lang w:eastAsia="zh-CN"/>
        </w:rPr>
        <w:t>The</w:t>
      </w:r>
      <w:r w:rsidR="00D36796">
        <w:rPr>
          <w:sz w:val="22"/>
          <w:szCs w:val="22"/>
          <w:lang w:eastAsia="zh-CN"/>
        </w:rPr>
        <w:t xml:space="preserve"> question is how to divide the compressed quantization information into N groups. </w:t>
      </w:r>
    </w:p>
    <w:p w14:paraId="41F47C64" w14:textId="7D603D6B" w:rsidR="006C60D0" w:rsidRDefault="006C60D0" w:rsidP="00B154A9">
      <w:pPr>
        <w:spacing w:before="120"/>
        <w:jc w:val="both"/>
        <w:rPr>
          <w:sz w:val="22"/>
          <w:szCs w:val="22"/>
          <w:lang w:eastAsia="zh-CN"/>
        </w:rPr>
      </w:pPr>
      <w:r>
        <w:rPr>
          <w:rFonts w:hint="eastAsia"/>
          <w:sz w:val="22"/>
          <w:szCs w:val="22"/>
          <w:lang w:eastAsia="zh-CN"/>
        </w:rPr>
        <w:t>A</w:t>
      </w:r>
      <w:r>
        <w:rPr>
          <w:sz w:val="22"/>
          <w:szCs w:val="22"/>
          <w:lang w:eastAsia="zh-CN"/>
        </w:rPr>
        <w:t>ccording to discussion in AI 9.2.2.1, for the two-sided AI/ML model, it includes layer-common model, layer-specific model, rank-common model and rank-specific. For different models, the length or contents are different as well. Before d</w:t>
      </w:r>
      <w:r w:rsidR="001D53E5">
        <w:rPr>
          <w:sz w:val="22"/>
          <w:szCs w:val="22"/>
          <w:lang w:eastAsia="zh-CN"/>
        </w:rPr>
        <w:t xml:space="preserve">iscussing CSI omission, which types of model adopted should be firstly determined. </w:t>
      </w:r>
    </w:p>
    <w:p w14:paraId="78B63D03" w14:textId="6931DB0F" w:rsidR="00D66FA2" w:rsidRDefault="00A6512C" w:rsidP="00B154A9">
      <w:pPr>
        <w:spacing w:before="120"/>
        <w:jc w:val="both"/>
        <w:rPr>
          <w:sz w:val="22"/>
          <w:szCs w:val="22"/>
          <w:lang w:eastAsia="zh-CN"/>
        </w:rPr>
      </w:pPr>
      <w:r w:rsidRPr="00F22E67">
        <w:rPr>
          <w:b/>
          <w:i/>
          <w:sz w:val="22"/>
          <w:szCs w:val="22"/>
          <w:lang w:eastAsia="zh-CN"/>
        </w:rPr>
        <w:t xml:space="preserve">Proposal </w:t>
      </w:r>
      <w:r w:rsidR="008D2FFF">
        <w:rPr>
          <w:b/>
          <w:i/>
          <w:sz w:val="22"/>
          <w:szCs w:val="22"/>
          <w:lang w:eastAsia="zh-CN"/>
        </w:rPr>
        <w:t>8</w:t>
      </w:r>
      <w:r w:rsidRPr="00F22E67">
        <w:rPr>
          <w:b/>
          <w:i/>
          <w:sz w:val="22"/>
          <w:szCs w:val="22"/>
          <w:lang w:eastAsia="zh-CN"/>
        </w:rPr>
        <w:t>:</w:t>
      </w:r>
      <w:r w:rsidR="001B651B">
        <w:rPr>
          <w:b/>
          <w:i/>
          <w:sz w:val="22"/>
          <w:szCs w:val="22"/>
          <w:lang w:eastAsia="zh-CN"/>
        </w:rPr>
        <w:t xml:space="preserve"> The </w:t>
      </w:r>
      <w:r w:rsidR="001B651B">
        <w:rPr>
          <w:rFonts w:hint="eastAsia"/>
          <w:b/>
          <w:i/>
          <w:sz w:val="22"/>
          <w:szCs w:val="22"/>
          <w:lang w:eastAsia="zh-CN"/>
        </w:rPr>
        <w:t>com</w:t>
      </w:r>
      <w:r w:rsidR="001B651B">
        <w:rPr>
          <w:b/>
          <w:i/>
          <w:sz w:val="22"/>
          <w:szCs w:val="22"/>
          <w:lang w:eastAsia="zh-CN"/>
        </w:rPr>
        <w:t>pressed quantization information is divided into N</w:t>
      </w:r>
      <w:r w:rsidR="00755DCB">
        <w:rPr>
          <w:b/>
          <w:i/>
          <w:sz w:val="22"/>
          <w:szCs w:val="22"/>
          <w:lang w:eastAsia="zh-CN"/>
        </w:rPr>
        <w:t>&gt;1</w:t>
      </w:r>
      <w:r w:rsidR="001B651B">
        <w:rPr>
          <w:b/>
          <w:i/>
          <w:sz w:val="22"/>
          <w:szCs w:val="22"/>
          <w:lang w:eastAsia="zh-CN"/>
        </w:rPr>
        <w:t xml:space="preserve"> </w:t>
      </w:r>
      <w:proofErr w:type="gramStart"/>
      <w:r w:rsidR="001B651B">
        <w:rPr>
          <w:b/>
          <w:i/>
          <w:sz w:val="22"/>
          <w:szCs w:val="22"/>
          <w:lang w:eastAsia="zh-CN"/>
        </w:rPr>
        <w:t>groups</w:t>
      </w:r>
      <w:proofErr w:type="gramEnd"/>
      <w:r w:rsidR="001B651B">
        <w:rPr>
          <w:b/>
          <w:i/>
          <w:sz w:val="22"/>
          <w:szCs w:val="22"/>
          <w:lang w:eastAsia="zh-CN"/>
        </w:rPr>
        <w:t xml:space="preserve"> for CSI omission, where </w:t>
      </w:r>
      <w:r w:rsidR="001B651B">
        <w:rPr>
          <w:rFonts w:hint="eastAsia"/>
          <w:b/>
          <w:i/>
          <w:sz w:val="22"/>
          <w:szCs w:val="22"/>
          <w:lang w:eastAsia="zh-CN"/>
        </w:rPr>
        <w:t>the</w:t>
      </w:r>
      <w:r w:rsidR="001B651B">
        <w:rPr>
          <w:b/>
          <w:i/>
          <w:sz w:val="22"/>
          <w:szCs w:val="22"/>
          <w:lang w:eastAsia="zh-CN"/>
        </w:rPr>
        <w:t xml:space="preserve"> value</w:t>
      </w:r>
      <w:r w:rsidR="00723ABE">
        <w:rPr>
          <w:b/>
          <w:i/>
          <w:sz w:val="22"/>
          <w:szCs w:val="22"/>
          <w:lang w:eastAsia="zh-CN"/>
        </w:rPr>
        <w:t>s</w:t>
      </w:r>
      <w:r w:rsidR="001B651B">
        <w:rPr>
          <w:b/>
          <w:i/>
          <w:sz w:val="22"/>
          <w:szCs w:val="22"/>
          <w:lang w:eastAsia="zh-CN"/>
        </w:rPr>
        <w:t xml:space="preserve"> N </w:t>
      </w:r>
      <w:r w:rsidR="002904E8">
        <w:rPr>
          <w:b/>
          <w:i/>
          <w:sz w:val="22"/>
          <w:szCs w:val="22"/>
          <w:lang w:eastAsia="zh-CN"/>
        </w:rPr>
        <w:t>and how to divide into N groups needs to further study</w:t>
      </w:r>
      <w:r w:rsidR="001B651B">
        <w:rPr>
          <w:b/>
          <w:i/>
          <w:sz w:val="22"/>
          <w:szCs w:val="22"/>
          <w:lang w:eastAsia="zh-CN"/>
        </w:rPr>
        <w:t>.</w:t>
      </w:r>
    </w:p>
    <w:p w14:paraId="2BFED5D0" w14:textId="16E76D57" w:rsidR="00240F1B" w:rsidRDefault="00240F1B" w:rsidP="009A16E2">
      <w:pPr>
        <w:pStyle w:val="3"/>
        <w:rPr>
          <w:rFonts w:ascii="Times New Roman" w:hAnsi="Times New Roman"/>
          <w:b/>
          <w:sz w:val="24"/>
          <w:szCs w:val="24"/>
        </w:rPr>
      </w:pPr>
      <w:r>
        <w:rPr>
          <w:rFonts w:ascii="Times New Roman" w:hAnsi="Times New Roman"/>
          <w:b/>
          <w:sz w:val="24"/>
          <w:szCs w:val="24"/>
        </w:rPr>
        <w:t>Codebook subset restriction (</w:t>
      </w:r>
      <w:r w:rsidRPr="009A16E2">
        <w:rPr>
          <w:rFonts w:ascii="Times New Roman" w:hAnsi="Times New Roman" w:hint="eastAsia"/>
          <w:b/>
          <w:sz w:val="24"/>
          <w:szCs w:val="24"/>
        </w:rPr>
        <w:t>C</w:t>
      </w:r>
      <w:r w:rsidRPr="009A16E2">
        <w:rPr>
          <w:rFonts w:ascii="Times New Roman" w:hAnsi="Times New Roman"/>
          <w:b/>
          <w:sz w:val="24"/>
          <w:szCs w:val="24"/>
        </w:rPr>
        <w:t>BSR</w:t>
      </w:r>
      <w:r>
        <w:rPr>
          <w:rFonts w:ascii="Times New Roman" w:hAnsi="Times New Roman"/>
          <w:b/>
          <w:sz w:val="24"/>
          <w:szCs w:val="24"/>
        </w:rPr>
        <w:t>)</w:t>
      </w:r>
    </w:p>
    <w:p w14:paraId="249871EA" w14:textId="1E1774AC" w:rsidR="00E27A06" w:rsidRPr="00037CE4" w:rsidRDefault="00750451" w:rsidP="00B154A9">
      <w:pPr>
        <w:spacing w:before="120"/>
        <w:jc w:val="both"/>
        <w:rPr>
          <w:b/>
          <w:i/>
          <w:sz w:val="22"/>
          <w:szCs w:val="22"/>
          <w:lang w:eastAsia="zh-CN"/>
        </w:rPr>
      </w:pPr>
      <w:r>
        <w:rPr>
          <w:sz w:val="22"/>
          <w:szCs w:val="22"/>
          <w:lang w:eastAsia="zh-CN"/>
        </w:rPr>
        <w:t xml:space="preserve">In </w:t>
      </w:r>
      <w:r w:rsidR="007322B5">
        <w:rPr>
          <w:sz w:val="22"/>
          <w:szCs w:val="22"/>
          <w:lang w:eastAsia="zh-CN"/>
        </w:rPr>
        <w:t xml:space="preserve">traditional </w:t>
      </w:r>
      <w:r w:rsidR="00DA2839">
        <w:rPr>
          <w:sz w:val="22"/>
          <w:szCs w:val="22"/>
          <w:lang w:eastAsia="zh-CN"/>
        </w:rPr>
        <w:t xml:space="preserve">Type II </w:t>
      </w:r>
      <w:r>
        <w:rPr>
          <w:sz w:val="22"/>
          <w:szCs w:val="22"/>
          <w:lang w:eastAsia="zh-CN"/>
        </w:rPr>
        <w:t>codebook</w:t>
      </w:r>
      <w:r w:rsidR="00B56E7A">
        <w:rPr>
          <w:sz w:val="22"/>
          <w:szCs w:val="22"/>
          <w:lang w:eastAsia="zh-CN"/>
        </w:rPr>
        <w:t>-</w:t>
      </w:r>
      <w:r>
        <w:rPr>
          <w:sz w:val="22"/>
          <w:szCs w:val="22"/>
          <w:lang w:eastAsia="zh-CN"/>
        </w:rPr>
        <w:t xml:space="preserve">based CSI feedback, the codebook subset restriction would be configured to UE for eliminating the inference. While for AI based CSI </w:t>
      </w:r>
      <w:r w:rsidR="00982F3E">
        <w:rPr>
          <w:sz w:val="22"/>
          <w:szCs w:val="22"/>
          <w:lang w:eastAsia="zh-CN"/>
        </w:rPr>
        <w:t>feedback</w:t>
      </w:r>
      <w:r>
        <w:rPr>
          <w:sz w:val="22"/>
          <w:szCs w:val="22"/>
          <w:lang w:eastAsia="zh-CN"/>
        </w:rPr>
        <w:t xml:space="preserve">, how to eliminate the interference is </w:t>
      </w:r>
      <w:r>
        <w:rPr>
          <w:rFonts w:hint="eastAsia"/>
          <w:sz w:val="22"/>
          <w:szCs w:val="22"/>
          <w:lang w:eastAsia="zh-CN"/>
        </w:rPr>
        <w:t>one</w:t>
      </w:r>
      <w:r>
        <w:rPr>
          <w:sz w:val="22"/>
          <w:szCs w:val="22"/>
          <w:lang w:eastAsia="zh-CN"/>
        </w:rPr>
        <w:t xml:space="preserve"> </w:t>
      </w:r>
      <w:r>
        <w:rPr>
          <w:rFonts w:hint="eastAsia"/>
          <w:sz w:val="22"/>
          <w:szCs w:val="22"/>
          <w:lang w:eastAsia="zh-CN"/>
        </w:rPr>
        <w:t>issue</w:t>
      </w:r>
      <w:r>
        <w:rPr>
          <w:sz w:val="22"/>
          <w:szCs w:val="22"/>
          <w:lang w:eastAsia="zh-CN"/>
        </w:rPr>
        <w:t xml:space="preserve"> </w:t>
      </w:r>
      <w:r>
        <w:rPr>
          <w:rFonts w:hint="eastAsia"/>
          <w:sz w:val="22"/>
          <w:szCs w:val="22"/>
          <w:lang w:eastAsia="zh-CN"/>
        </w:rPr>
        <w:t>to</w:t>
      </w:r>
      <w:r>
        <w:rPr>
          <w:sz w:val="22"/>
          <w:szCs w:val="22"/>
          <w:lang w:eastAsia="zh-CN"/>
        </w:rPr>
        <w:t xml:space="preserve"> be solved. In previous meeting, two options were agreed as input-CSI-NW for further study, option 1a is the precoding matrix in spatial-frequency domain, and option1b is the precoding matrix represented using angular-delay domain projection. In our understanding, option 1b is </w:t>
      </w:r>
      <w:r w:rsidR="007322B5">
        <w:rPr>
          <w:sz w:val="22"/>
          <w:szCs w:val="22"/>
          <w:lang w:eastAsia="zh-CN"/>
        </w:rPr>
        <w:t xml:space="preserve">codebook-based solution and can apply the codebook subset restriction naturally. For example, the UE can transfer the precoding matrix in spatial-frequency domain to precoding matrix in angular-delay domain by </w:t>
      </w:r>
      <w:r w:rsidR="007322B5">
        <w:rPr>
          <w:rFonts w:hint="eastAsia"/>
          <w:sz w:val="22"/>
          <w:szCs w:val="22"/>
          <w:lang w:eastAsia="zh-CN"/>
        </w:rPr>
        <w:t>using</w:t>
      </w:r>
      <w:r w:rsidR="007322B5">
        <w:rPr>
          <w:sz w:val="22"/>
          <w:szCs w:val="22"/>
          <w:lang w:eastAsia="zh-CN"/>
        </w:rPr>
        <w:t xml:space="preserve"> </w:t>
      </w:r>
      <w:r w:rsidR="007322B5">
        <w:rPr>
          <w:rFonts w:hint="eastAsia"/>
          <w:sz w:val="22"/>
          <w:szCs w:val="22"/>
          <w:lang w:eastAsia="zh-CN"/>
        </w:rPr>
        <w:t>a</w:t>
      </w:r>
      <w:r w:rsidR="007322B5">
        <w:rPr>
          <w:sz w:val="22"/>
          <w:szCs w:val="22"/>
          <w:lang w:eastAsia="zh-CN"/>
        </w:rPr>
        <w:t xml:space="preserve"> restricted </w:t>
      </w:r>
      <w:r w:rsidR="007322B5">
        <w:rPr>
          <w:rFonts w:hint="eastAsia"/>
          <w:sz w:val="22"/>
          <w:szCs w:val="22"/>
          <w:lang w:eastAsia="zh-CN"/>
        </w:rPr>
        <w:t>DFT</w:t>
      </w:r>
      <w:r w:rsidR="007322B5">
        <w:rPr>
          <w:sz w:val="22"/>
          <w:szCs w:val="22"/>
          <w:lang w:eastAsia="zh-CN"/>
        </w:rPr>
        <w:t xml:space="preserve"> </w:t>
      </w:r>
      <w:r w:rsidR="007322B5">
        <w:rPr>
          <w:rFonts w:hint="eastAsia"/>
          <w:sz w:val="22"/>
          <w:szCs w:val="22"/>
          <w:lang w:eastAsia="zh-CN"/>
        </w:rPr>
        <w:t>codebook</w:t>
      </w:r>
      <w:r w:rsidR="007322B5">
        <w:rPr>
          <w:sz w:val="22"/>
          <w:szCs w:val="22"/>
          <w:lang w:eastAsia="zh-CN"/>
        </w:rPr>
        <w:t xml:space="preserve">, </w:t>
      </w:r>
      <w:r w:rsidR="007322B5">
        <w:rPr>
          <w:rFonts w:hint="eastAsia"/>
          <w:sz w:val="22"/>
          <w:szCs w:val="22"/>
          <w:lang w:eastAsia="zh-CN"/>
        </w:rPr>
        <w:t>a</w:t>
      </w:r>
      <w:r w:rsidR="007322B5">
        <w:rPr>
          <w:sz w:val="22"/>
          <w:szCs w:val="22"/>
          <w:lang w:eastAsia="zh-CN"/>
        </w:rPr>
        <w:t xml:space="preserve">nd </w:t>
      </w:r>
      <w:r w:rsidR="007322B5">
        <w:rPr>
          <w:rFonts w:hint="eastAsia"/>
          <w:sz w:val="22"/>
          <w:szCs w:val="22"/>
          <w:lang w:eastAsia="zh-CN"/>
        </w:rPr>
        <w:t>t</w:t>
      </w:r>
      <w:r w:rsidR="007322B5">
        <w:rPr>
          <w:sz w:val="22"/>
          <w:szCs w:val="22"/>
          <w:lang w:eastAsia="zh-CN"/>
        </w:rPr>
        <w:t xml:space="preserve">he restricted parameters can be configured by </w:t>
      </w:r>
      <w:proofErr w:type="spellStart"/>
      <w:r w:rsidR="007322B5">
        <w:rPr>
          <w:sz w:val="22"/>
          <w:szCs w:val="22"/>
          <w:lang w:eastAsia="zh-CN"/>
        </w:rPr>
        <w:t>gNB</w:t>
      </w:r>
      <w:proofErr w:type="spellEnd"/>
      <w:r w:rsidR="007322B5">
        <w:rPr>
          <w:sz w:val="22"/>
          <w:szCs w:val="22"/>
          <w:lang w:eastAsia="zh-CN"/>
        </w:rPr>
        <w:t>.</w:t>
      </w:r>
      <w:r w:rsidR="007322B5">
        <w:rPr>
          <w:rFonts w:hint="eastAsia"/>
          <w:sz w:val="22"/>
          <w:szCs w:val="22"/>
          <w:lang w:eastAsia="zh-CN"/>
        </w:rPr>
        <w:t xml:space="preserve"> </w:t>
      </w:r>
    </w:p>
    <w:p w14:paraId="0756F48E" w14:textId="2B381594" w:rsidR="00B70CA6" w:rsidRPr="00037CE4" w:rsidRDefault="00B56E7A" w:rsidP="00B154A9">
      <w:pPr>
        <w:spacing w:before="120"/>
        <w:jc w:val="both"/>
        <w:rPr>
          <w:b/>
          <w:i/>
          <w:sz w:val="22"/>
          <w:szCs w:val="22"/>
          <w:lang w:eastAsia="zh-CN"/>
        </w:rPr>
      </w:pPr>
      <w:r>
        <w:rPr>
          <w:b/>
          <w:i/>
          <w:sz w:val="22"/>
          <w:szCs w:val="22"/>
          <w:lang w:eastAsia="zh-CN"/>
        </w:rPr>
        <w:t>Observation</w:t>
      </w:r>
      <w:r w:rsidR="00F14B70">
        <w:rPr>
          <w:b/>
          <w:i/>
          <w:sz w:val="22"/>
          <w:szCs w:val="22"/>
          <w:lang w:eastAsia="zh-CN"/>
        </w:rPr>
        <w:t xml:space="preserve"> </w:t>
      </w:r>
      <w:r w:rsidR="002C6E00">
        <w:rPr>
          <w:b/>
          <w:i/>
          <w:sz w:val="22"/>
          <w:szCs w:val="22"/>
          <w:lang w:eastAsia="zh-CN"/>
        </w:rPr>
        <w:t>4</w:t>
      </w:r>
      <w:r w:rsidR="00CF1336" w:rsidRPr="00F22E67">
        <w:rPr>
          <w:b/>
          <w:i/>
          <w:sz w:val="22"/>
          <w:szCs w:val="22"/>
          <w:lang w:eastAsia="zh-CN"/>
        </w:rPr>
        <w:t>:</w:t>
      </w:r>
      <w:r w:rsidR="007322B5">
        <w:rPr>
          <w:b/>
          <w:i/>
          <w:sz w:val="22"/>
          <w:szCs w:val="22"/>
          <w:lang w:eastAsia="zh-CN"/>
        </w:rPr>
        <w:t xml:space="preserve"> </w:t>
      </w:r>
      <w:r>
        <w:rPr>
          <w:b/>
          <w:i/>
          <w:sz w:val="22"/>
          <w:szCs w:val="22"/>
          <w:lang w:eastAsia="zh-CN"/>
        </w:rPr>
        <w:t xml:space="preserve">The </w:t>
      </w:r>
      <w:r w:rsidR="000634A1">
        <w:rPr>
          <w:b/>
          <w:i/>
          <w:sz w:val="22"/>
          <w:szCs w:val="22"/>
          <w:lang w:eastAsia="zh-CN"/>
        </w:rPr>
        <w:t>CBSR</w:t>
      </w:r>
      <w:r>
        <w:rPr>
          <w:b/>
          <w:i/>
          <w:sz w:val="22"/>
          <w:szCs w:val="22"/>
          <w:lang w:eastAsia="zh-CN"/>
        </w:rPr>
        <w:t xml:space="preserve"> can b</w:t>
      </w:r>
      <w:r w:rsidR="00037CE4">
        <w:rPr>
          <w:b/>
          <w:i/>
          <w:sz w:val="22"/>
          <w:szCs w:val="22"/>
          <w:lang w:eastAsia="zh-CN"/>
        </w:rPr>
        <w:t xml:space="preserve">e implement when </w:t>
      </w:r>
      <w:r w:rsidR="00037CE4" w:rsidRPr="00037CE4">
        <w:rPr>
          <w:b/>
          <w:i/>
          <w:sz w:val="22"/>
          <w:szCs w:val="22"/>
          <w:lang w:eastAsia="zh-CN"/>
        </w:rPr>
        <w:t>input-CSI-NW the precoding matrix represented using angular-delay domain projection.</w:t>
      </w:r>
    </w:p>
    <w:p w14:paraId="5B2AC5BE" w14:textId="77777777" w:rsidR="00F40B2C" w:rsidRDefault="00701EE6" w:rsidP="00F40B2C">
      <w:pPr>
        <w:pStyle w:val="2"/>
        <w:rPr>
          <w:rFonts w:ascii="Times New Roman" w:hAnsi="Times New Roman"/>
          <w:b/>
          <w:sz w:val="24"/>
          <w:szCs w:val="24"/>
        </w:rPr>
      </w:pPr>
      <w:r>
        <w:rPr>
          <w:rFonts w:ascii="Times New Roman" w:hAnsi="Times New Roman"/>
          <w:b/>
          <w:sz w:val="24"/>
          <w:szCs w:val="24"/>
        </w:rPr>
        <w:t>Performance monitoring</w:t>
      </w:r>
    </w:p>
    <w:p w14:paraId="12F0E91D" w14:textId="03F3DE8C"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[2]-</w:t>
      </w:r>
      <w:r w:rsidRPr="00716EBA">
        <w:rPr>
          <w:sz w:val="22"/>
          <w:szCs w:val="22"/>
          <w:lang w:eastAsia="zh-CN"/>
        </w:rPr>
        <w:t>[</w:t>
      </w:r>
      <w:r w:rsidR="007313AA">
        <w:rPr>
          <w:sz w:val="22"/>
          <w:szCs w:val="22"/>
          <w:lang w:eastAsia="zh-CN"/>
        </w:rPr>
        <w:t>3</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performance monitoring was identified</w:t>
      </w:r>
      <w:r w:rsidR="00A60DA8" w:rsidRPr="00716EBA">
        <w:rPr>
          <w:sz w:val="22"/>
          <w:szCs w:val="22"/>
          <w:lang w:eastAsia="zh-CN"/>
        </w:rPr>
        <w:t>.</w:t>
      </w:r>
      <w:r w:rsidR="00E9584A" w:rsidRPr="00716EBA">
        <w:rPr>
          <w:sz w:val="22"/>
          <w:szCs w:val="22"/>
          <w:lang w:eastAsia="zh-CN"/>
        </w:rPr>
        <w:t xml:space="preserve"> According to the agreement</w:t>
      </w:r>
      <w:r w:rsidR="00405FB5" w:rsidRPr="00716EBA">
        <w:rPr>
          <w:sz w:val="22"/>
          <w:szCs w:val="22"/>
          <w:lang w:eastAsia="zh-CN"/>
        </w:rPr>
        <w:t>s</w:t>
      </w:r>
      <w:r w:rsidR="00E9584A" w:rsidRPr="00716EBA">
        <w:rPr>
          <w:sz w:val="22"/>
          <w:szCs w:val="22"/>
          <w:lang w:eastAsia="zh-CN"/>
        </w:rPr>
        <w:t xml:space="preserve">, </w:t>
      </w:r>
      <w:r w:rsidR="00405FB5" w:rsidRPr="00716EBA">
        <w:rPr>
          <w:sz w:val="22"/>
          <w:szCs w:val="22"/>
          <w:lang w:eastAsia="zh-CN"/>
        </w:rPr>
        <w:t>model performance monitoring could be implemented at NW-side and UE-side.</w:t>
      </w:r>
      <w:r w:rsidR="00D2343E" w:rsidRPr="00716EBA">
        <w:rPr>
          <w:sz w:val="22"/>
          <w:szCs w:val="22"/>
          <w:lang w:eastAsia="zh-CN"/>
        </w:rPr>
        <w:t xml:space="preserve"> </w:t>
      </w:r>
      <w:r w:rsidR="00716EBA" w:rsidRPr="00716EBA">
        <w:rPr>
          <w:sz w:val="22"/>
          <w:szCs w:val="22"/>
          <w:lang w:eastAsia="zh-CN"/>
        </w:rPr>
        <w:t xml:space="preserve">For </w:t>
      </w:r>
      <w:r w:rsidR="00716EBA" w:rsidRPr="00716EBA">
        <w:rPr>
          <w:rFonts w:hint="eastAsia"/>
          <w:sz w:val="22"/>
          <w:szCs w:val="22"/>
          <w:lang w:eastAsia="zh-CN"/>
        </w:rPr>
        <w:t>U</w:t>
      </w:r>
      <w:r w:rsidR="00716EBA" w:rsidRPr="00716EBA">
        <w:rPr>
          <w:sz w:val="22"/>
          <w:szCs w:val="22"/>
          <w:lang w:eastAsia="zh-CN"/>
        </w:rPr>
        <w:t xml:space="preserve">E-side </w:t>
      </w:r>
      <w:r w:rsidR="00716EBA" w:rsidRPr="00716EBA">
        <w:rPr>
          <w:rFonts w:hint="eastAsia"/>
          <w:sz w:val="22"/>
          <w:szCs w:val="22"/>
          <w:lang w:eastAsia="zh-CN"/>
        </w:rPr>
        <w:t>m</w:t>
      </w:r>
      <w:r w:rsidR="00716EBA" w:rsidRPr="00716EBA">
        <w:rPr>
          <w:sz w:val="22"/>
          <w:szCs w:val="22"/>
          <w:lang w:eastAsia="zh-CN"/>
        </w:rPr>
        <w:t xml:space="preserve">odel performance </w:t>
      </w:r>
      <w:r w:rsidR="00716EBA" w:rsidRPr="00716EBA">
        <w:rPr>
          <w:sz w:val="22"/>
          <w:szCs w:val="22"/>
          <w:lang w:eastAsia="zh-CN"/>
        </w:rPr>
        <w:lastRenderedPageBreak/>
        <w:t>monitoring</w:t>
      </w:r>
      <w:r w:rsidR="007A09CF">
        <w:rPr>
          <w:sz w:val="22"/>
          <w:szCs w:val="22"/>
          <w:lang w:eastAsia="zh-CN"/>
        </w:rPr>
        <w:t xml:space="preserve">, it includes </w:t>
      </w:r>
      <w:r w:rsidR="00716EBA" w:rsidRPr="00716EBA">
        <w:rPr>
          <w:sz w:val="22"/>
          <w:szCs w:val="22"/>
          <w:lang w:eastAsia="zh-CN"/>
        </w:rPr>
        <w:t>without CSI reconstruct model and with CSI reconstruct model at UE side</w:t>
      </w:r>
      <w:r w:rsidR="00FA13D1">
        <w:rPr>
          <w:sz w:val="22"/>
          <w:szCs w:val="22"/>
          <w:lang w:eastAsia="zh-CN"/>
        </w:rPr>
        <w:t xml:space="preserve">. </w:t>
      </w:r>
      <w:r w:rsidR="00145A7F">
        <w:rPr>
          <w:sz w:val="22"/>
          <w:szCs w:val="22"/>
          <w:lang w:eastAsia="zh-CN"/>
        </w:rPr>
        <w:t>The</w:t>
      </w:r>
      <w:r w:rsidR="00D2343E">
        <w:rPr>
          <w:sz w:val="22"/>
          <w:szCs w:val="22"/>
          <w:lang w:eastAsia="zh-CN"/>
        </w:rPr>
        <w:t xml:space="preserve"> feasibilit</w:t>
      </w:r>
      <w:r w:rsidR="00145A7F">
        <w:rPr>
          <w:sz w:val="22"/>
          <w:szCs w:val="22"/>
          <w:lang w:eastAsia="zh-CN"/>
        </w:rPr>
        <w:t>y</w:t>
      </w:r>
      <w:r w:rsidR="00D2343E">
        <w:rPr>
          <w:sz w:val="22"/>
          <w:szCs w:val="22"/>
          <w:lang w:eastAsia="zh-CN"/>
        </w:rPr>
        <w:t xml:space="preserve">, specification impact, overhead, </w:t>
      </w:r>
      <w:r w:rsidR="00D2343E" w:rsidRPr="00BC1753">
        <w:rPr>
          <w:sz w:val="22"/>
          <w:szCs w:val="22"/>
          <w:lang w:eastAsia="zh-CN"/>
        </w:rPr>
        <w:t xml:space="preserve">complexity, and latency </w:t>
      </w:r>
      <w:r w:rsidR="00145A7F">
        <w:rPr>
          <w:sz w:val="22"/>
          <w:szCs w:val="22"/>
          <w:lang w:eastAsia="zh-CN"/>
        </w:rPr>
        <w:t>about</w:t>
      </w:r>
      <w:r w:rsidR="00D2343E" w:rsidRPr="00BC1753">
        <w:rPr>
          <w:sz w:val="22"/>
          <w:szCs w:val="22"/>
          <w:lang w:eastAsia="zh-CN"/>
        </w:rPr>
        <w:t xml:space="preserve"> them are respectively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89413DD" w14:textId="77777777" w:rsidR="008177F3" w:rsidRPr="008177F3" w:rsidRDefault="008177F3" w:rsidP="008177F3">
            <w:pPr>
              <w:rPr>
                <w:rFonts w:eastAsia="MS PGothic"/>
                <w:bCs/>
                <w:i/>
                <w:iCs/>
              </w:rPr>
            </w:pPr>
            <w:r w:rsidRPr="008177F3">
              <w:rPr>
                <w:rFonts w:eastAsia="MS PGothic"/>
                <w:bCs/>
                <w:i/>
                <w:iCs/>
              </w:rPr>
              <w:t>In CSI compression using two-sided model use case, further study the necessity, feasibility, and potential specification impact for intermediate KPIs based monitoring including at least:</w:t>
            </w:r>
          </w:p>
          <w:p w14:paraId="73CAD262" w14:textId="77777777" w:rsidR="008177F3" w:rsidRPr="008177F3" w:rsidRDefault="008177F3" w:rsidP="00AC2961">
            <w:pPr>
              <w:numPr>
                <w:ilvl w:val="0"/>
                <w:numId w:val="17"/>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46F5F648" w14:textId="77777777" w:rsidR="008177F3" w:rsidRPr="008177F3" w:rsidRDefault="008177F3" w:rsidP="00AC2961">
            <w:pPr>
              <w:numPr>
                <w:ilvl w:val="0"/>
                <w:numId w:val="17"/>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4F60B96"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4E2754C1" w14:textId="77777777" w:rsidR="008177F3" w:rsidRPr="008177F3" w:rsidRDefault="008177F3" w:rsidP="00AC2961">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55EB5318"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3FDF9789"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FC5381C" w14:textId="77777777" w:rsidR="008177F3" w:rsidRPr="008177F3" w:rsidRDefault="008177F3" w:rsidP="00AC2961">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4C06861A" w14:textId="77777777" w:rsidR="008177F3" w:rsidRPr="008177F3" w:rsidRDefault="008177F3" w:rsidP="008177F3">
            <w:pPr>
              <w:rPr>
                <w:rFonts w:eastAsia="MS PGothic"/>
                <w:bCs/>
                <w:i/>
                <w:iCs/>
              </w:rPr>
            </w:pPr>
            <w:r w:rsidRPr="008177F3">
              <w:rPr>
                <w:rFonts w:eastAsia="MS PGothic"/>
                <w:bCs/>
                <w:i/>
                <w:iCs/>
              </w:rPr>
              <w:t>Note: Monitoring approaches not based on intermediate KPI are not precluded</w:t>
            </w:r>
          </w:p>
          <w:p w14:paraId="02C0FAC1" w14:textId="77777777" w:rsidR="008177F3" w:rsidRDefault="008177F3" w:rsidP="006C6097">
            <w:pPr>
              <w:rPr>
                <w:rFonts w:eastAsia="MS PGothic"/>
                <w:bCs/>
                <w:i/>
                <w:iCs/>
              </w:rPr>
            </w:pPr>
            <w:r w:rsidRPr="008177F3">
              <w:rPr>
                <w:rFonts w:eastAsia="MS PGothic" w:hint="eastAsia"/>
                <w:bCs/>
                <w:i/>
                <w:iCs/>
              </w:rPr>
              <w:t>N</w:t>
            </w:r>
            <w:r w:rsidRPr="008177F3">
              <w:rPr>
                <w:rFonts w:eastAsia="MS PGothic"/>
                <w:bCs/>
                <w:i/>
                <w:iCs/>
              </w:rPr>
              <w:t xml:space="preserve">ote: the study of intermediate KPIs based monitoring should </w:t>
            </w:r>
            <w:proofErr w:type="gramStart"/>
            <w:r w:rsidRPr="008177F3">
              <w:rPr>
                <w:rFonts w:eastAsia="MS PGothic"/>
                <w:bCs/>
                <w:i/>
                <w:iCs/>
              </w:rPr>
              <w:t>take into account</w:t>
            </w:r>
            <w:proofErr w:type="gramEnd"/>
            <w:r w:rsidRPr="008177F3">
              <w:rPr>
                <w:rFonts w:eastAsia="MS PGothic"/>
                <w:bCs/>
                <w:i/>
                <w:iCs/>
              </w:rPr>
              <w:t xml:space="preserve"> the monitoring reliability (accuracy), overhead, complexity, and latency.</w:t>
            </w:r>
          </w:p>
          <w:p w14:paraId="4F965828" w14:textId="77777777" w:rsidR="00342C3B" w:rsidRDefault="00342C3B" w:rsidP="006C6097">
            <w:pPr>
              <w:rPr>
                <w:rFonts w:eastAsia="MS PGothic"/>
                <w:bCs/>
                <w:i/>
                <w:iCs/>
              </w:rPr>
            </w:pPr>
          </w:p>
          <w:p w14:paraId="6886D4AF" w14:textId="77777777" w:rsidR="00342C3B" w:rsidRDefault="00342C3B" w:rsidP="00342C3B">
            <w:pPr>
              <w:rPr>
                <w:rFonts w:eastAsia="等线"/>
                <w:highlight w:val="green"/>
              </w:rPr>
            </w:pPr>
            <w:bookmarkStart w:id="1" w:name="_Hlk134970950"/>
            <w:r>
              <w:rPr>
                <w:rFonts w:eastAsia="等线" w:hint="eastAsia"/>
                <w:highlight w:val="green"/>
              </w:rPr>
              <w:t>A</w:t>
            </w:r>
            <w:r>
              <w:rPr>
                <w:rFonts w:eastAsia="等线"/>
                <w:highlight w:val="green"/>
              </w:rPr>
              <w:t>greement</w:t>
            </w:r>
          </w:p>
          <w:p w14:paraId="179A3649" w14:textId="77777777" w:rsidR="00342C3B" w:rsidRPr="00342C3B" w:rsidRDefault="00342C3B" w:rsidP="00342C3B">
            <w:pPr>
              <w:rPr>
                <w:rFonts w:eastAsia="Malgun Gothic"/>
                <w:bCs/>
                <w:i/>
                <w:iCs/>
                <w:color w:val="000000" w:themeColor="text1"/>
              </w:rPr>
            </w:pPr>
            <w:r w:rsidRPr="00342C3B">
              <w:rPr>
                <w:rFonts w:eastAsia="Malgun Gothic"/>
                <w:bCs/>
                <w:i/>
                <w:iCs/>
                <w:color w:val="000000" w:themeColor="text1"/>
              </w:rPr>
              <w:t xml:space="preserve">In CSI compression using two-sided model use case, for NW-side monitoring, further study the </w:t>
            </w:r>
            <w:r w:rsidRPr="00342C3B">
              <w:rPr>
                <w:rFonts w:eastAsia="等线"/>
                <w:bCs/>
                <w:i/>
                <w:iCs/>
                <w:color w:val="000000" w:themeColor="text1"/>
              </w:rPr>
              <w:t xml:space="preserve">necessity, </w:t>
            </w:r>
            <w:r w:rsidRPr="00342C3B">
              <w:rPr>
                <w:rFonts w:eastAsia="Malgun Gothic"/>
                <w:bCs/>
                <w:i/>
                <w:iCs/>
                <w:color w:val="000000" w:themeColor="text1"/>
              </w:rPr>
              <w:t>feasibility and potential specification impact to enable performance monitoring using an existing CSI feedback scheme as the reference.</w:t>
            </w:r>
          </w:p>
          <w:p w14:paraId="122159E7" w14:textId="77777777" w:rsidR="00342C3B" w:rsidRPr="00E74D5B" w:rsidRDefault="00342C3B" w:rsidP="00342C3B">
            <w:pPr>
              <w:pStyle w:val="af5"/>
              <w:numPr>
                <w:ilvl w:val="0"/>
                <w:numId w:val="34"/>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2" w:name="_Hlk134970942"/>
            <w:r w:rsidRPr="00E74D5B">
              <w:rPr>
                <w:rFonts w:ascii="Times New Roman" w:eastAsia="Malgun Gothic" w:hAnsi="Times New Roman" w:hint="eastAsia"/>
                <w:bCs/>
                <w:i/>
                <w:iCs/>
                <w:color w:val="000000" w:themeColor="text1"/>
                <w:sz w:val="20"/>
                <w:szCs w:val="20"/>
              </w:rPr>
              <w:t>T</w:t>
            </w:r>
            <w:r w:rsidRPr="00E74D5B">
              <w:rPr>
                <w:rFonts w:ascii="Times New Roman" w:eastAsia="Malgun Gothic" w:hAnsi="Times New Roman"/>
                <w:bCs/>
                <w:i/>
                <w:iCs/>
                <w:color w:val="000000" w:themeColor="text1"/>
                <w:sz w:val="20"/>
                <w:szCs w:val="20"/>
              </w:rPr>
              <w:t xml:space="preserve">he </w:t>
            </w:r>
            <w:r w:rsidRPr="00E74D5B">
              <w:rPr>
                <w:rFonts w:ascii="Times New Roman" w:eastAsia="Malgun Gothic" w:hAnsi="Times New Roman" w:hint="eastAsia"/>
                <w:bCs/>
                <w:i/>
                <w:iCs/>
                <w:color w:val="000000" w:themeColor="text1"/>
                <w:sz w:val="20"/>
                <w:szCs w:val="20"/>
              </w:rPr>
              <w:t xml:space="preserve">association between AI/ML scheme and </w:t>
            </w:r>
            <w:r w:rsidRPr="00E74D5B">
              <w:rPr>
                <w:rFonts w:ascii="Times New Roman" w:eastAsia="Malgun Gothic" w:hAnsi="Times New Roman"/>
                <w:bCs/>
                <w:i/>
                <w:iCs/>
                <w:color w:val="000000" w:themeColor="text1"/>
                <w:sz w:val="20"/>
                <w:szCs w:val="20"/>
              </w:rPr>
              <w:t>existing CSI feedback scheme</w:t>
            </w:r>
            <w:r w:rsidRPr="00E74D5B">
              <w:rPr>
                <w:rFonts w:ascii="Times New Roman" w:eastAsia="Malgun Gothic" w:hAnsi="Times New Roman" w:hint="eastAsia"/>
                <w:bCs/>
                <w:i/>
                <w:iCs/>
                <w:color w:val="000000" w:themeColor="text1"/>
                <w:sz w:val="20"/>
                <w:szCs w:val="20"/>
              </w:rPr>
              <w:t xml:space="preserve"> for monitoring</w:t>
            </w:r>
          </w:p>
          <w:bookmarkEnd w:id="2"/>
          <w:p w14:paraId="24829C0E" w14:textId="77777777" w:rsidR="00342C3B" w:rsidRPr="00E74D5B" w:rsidRDefault="00342C3B" w:rsidP="00342C3B">
            <w:pPr>
              <w:pStyle w:val="af5"/>
              <w:numPr>
                <w:ilvl w:val="0"/>
                <w:numId w:val="34"/>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 xml:space="preserve">Note: </w:t>
            </w:r>
            <w:r w:rsidRPr="00E74D5B">
              <w:rPr>
                <w:rFonts w:ascii="Times New Roman" w:eastAsia="Malgun Gothic" w:hAnsi="Times New Roman" w:hint="eastAsia"/>
                <w:bCs/>
                <w:i/>
                <w:iCs/>
                <w:color w:val="000000" w:themeColor="text1"/>
                <w:sz w:val="20"/>
                <w:szCs w:val="20"/>
              </w:rPr>
              <w:t>T</w:t>
            </w:r>
            <w:r w:rsidRPr="00E74D5B">
              <w:rPr>
                <w:rFonts w:ascii="Times New Roman" w:eastAsia="Malgun Gothic" w:hAnsi="Times New Roman"/>
                <w:bCs/>
                <w:i/>
                <w:iCs/>
                <w:color w:val="000000" w:themeColor="text1"/>
                <w:sz w:val="20"/>
                <w:szCs w:val="20"/>
              </w:rPr>
              <w:t>he metric for monitoring and comparison includes intermediate KPI and eventual KPI.</w:t>
            </w:r>
          </w:p>
          <w:p w14:paraId="728071CA" w14:textId="1995FBFD" w:rsidR="00342C3B" w:rsidRPr="00E74D5B" w:rsidRDefault="00342C3B" w:rsidP="006C6097">
            <w:pPr>
              <w:pStyle w:val="af5"/>
              <w:numPr>
                <w:ilvl w:val="0"/>
                <w:numId w:val="34"/>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1"/>
          </w:p>
          <w:p w14:paraId="29F0D6BA" w14:textId="77777777" w:rsidR="00956838" w:rsidRPr="00956838" w:rsidRDefault="00956838" w:rsidP="00956838">
            <w:pPr>
              <w:pStyle w:val="af5"/>
              <w:overflowPunct w:val="0"/>
              <w:autoSpaceDE w:val="0"/>
              <w:autoSpaceDN w:val="0"/>
              <w:adjustRightInd w:val="0"/>
              <w:spacing w:line="259" w:lineRule="auto"/>
              <w:ind w:left="570"/>
              <w:textAlignment w:val="baseline"/>
              <w:rPr>
                <w:rFonts w:eastAsia="Malgun Gothic"/>
                <w:bCs/>
                <w:i/>
                <w:iCs/>
                <w:color w:val="000000" w:themeColor="text1"/>
                <w:szCs w:val="20"/>
              </w:rPr>
            </w:pPr>
          </w:p>
          <w:p w14:paraId="58BB1971" w14:textId="77777777" w:rsidR="00956838" w:rsidRDefault="00956838" w:rsidP="00956838">
            <w:pPr>
              <w:rPr>
                <w:rFonts w:eastAsia="等线"/>
                <w:highlight w:val="green"/>
              </w:rPr>
            </w:pPr>
            <w:r>
              <w:rPr>
                <w:rFonts w:eastAsia="等线" w:hint="eastAsia"/>
                <w:highlight w:val="green"/>
              </w:rPr>
              <w:t>A</w:t>
            </w:r>
            <w:r>
              <w:rPr>
                <w:rFonts w:eastAsia="等线"/>
                <w:highlight w:val="green"/>
              </w:rPr>
              <w:t>greement</w:t>
            </w:r>
          </w:p>
          <w:p w14:paraId="31537E12" w14:textId="1CB6B5EB" w:rsidR="00956838" w:rsidRPr="00956838" w:rsidRDefault="00956838" w:rsidP="00956838">
            <w:pPr>
              <w:jc w:val="both"/>
              <w:rPr>
                <w:rFonts w:eastAsia="Malgun Gothic"/>
                <w:bCs/>
                <w:i/>
                <w:iCs/>
                <w:color w:val="000000" w:themeColor="text1"/>
                <w:sz w:val="22"/>
                <w:lang w:val="en-US"/>
              </w:rPr>
            </w:pPr>
            <w:r w:rsidRPr="00E74D5B">
              <w:rPr>
                <w:rFonts w:eastAsia="Malgun Gothic"/>
                <w:bCs/>
                <w:i/>
                <w:iCs/>
                <w:color w:val="000000" w:themeColor="text1"/>
                <w:lang w:val="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438EDD46" w14:textId="20B6BCB9" w:rsidR="002C52F8" w:rsidRDefault="002C52F8"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lang w:val="en-GB" w:eastAsia="zh-CN"/>
        </w:rPr>
        <w:t xml:space="preserve">The </w:t>
      </w:r>
      <w:r w:rsidRPr="002C52F8">
        <w:rPr>
          <w:rFonts w:ascii="Times New Roman" w:eastAsia="宋体" w:hAnsi="Times New Roman"/>
          <w:lang w:val="en-GB" w:eastAsia="zh-CN"/>
        </w:rPr>
        <w:t>feasibility and reliability</w:t>
      </w:r>
    </w:p>
    <w:p w14:paraId="50192073" w14:textId="3EDA3C61" w:rsidR="00566A61" w:rsidRPr="005D2A5A" w:rsidRDefault="00D4388A" w:rsidP="00D4388A">
      <w:pPr>
        <w:spacing w:before="120"/>
        <w:jc w:val="both"/>
        <w:rPr>
          <w:sz w:val="22"/>
          <w:szCs w:val="22"/>
          <w:lang w:eastAsia="zh-CN"/>
        </w:rPr>
      </w:pPr>
      <w:r w:rsidRPr="005D2A5A">
        <w:rPr>
          <w:rFonts w:hint="eastAsia"/>
          <w:sz w:val="22"/>
          <w:szCs w:val="22"/>
          <w:lang w:eastAsia="zh-CN"/>
        </w:rPr>
        <w:t>I</w:t>
      </w:r>
      <w:r w:rsidRPr="005D2A5A">
        <w:rPr>
          <w:sz w:val="22"/>
          <w:szCs w:val="22"/>
          <w:lang w:eastAsia="zh-CN"/>
        </w:rPr>
        <w:t xml:space="preserve">n </w:t>
      </w:r>
      <w:r w:rsidR="00297F72" w:rsidRPr="005D2A5A">
        <w:rPr>
          <w:sz w:val="22"/>
          <w:szCs w:val="22"/>
          <w:lang w:eastAsia="zh-CN"/>
        </w:rPr>
        <w:t xml:space="preserve">theory, </w:t>
      </w:r>
      <w:r w:rsidR="005D198B" w:rsidRPr="005D2A5A">
        <w:rPr>
          <w:sz w:val="22"/>
          <w:szCs w:val="22"/>
          <w:lang w:eastAsia="zh-CN"/>
        </w:rPr>
        <w:t xml:space="preserve">it is feasible that </w:t>
      </w:r>
      <w:r w:rsidR="00DE553E" w:rsidRPr="005D2A5A">
        <w:rPr>
          <w:sz w:val="22"/>
          <w:szCs w:val="22"/>
          <w:lang w:eastAsia="zh-CN"/>
        </w:rPr>
        <w:t>t</w:t>
      </w:r>
      <w:r w:rsidR="005D198B" w:rsidRPr="005D2A5A">
        <w:rPr>
          <w:sz w:val="22"/>
          <w:szCs w:val="22"/>
          <w:lang w:eastAsia="zh-CN"/>
        </w:rPr>
        <w:t>he t</w:t>
      </w:r>
      <w:r w:rsidR="00DE553E" w:rsidRPr="005D2A5A">
        <w:rPr>
          <w:sz w:val="22"/>
          <w:szCs w:val="22"/>
          <w:lang w:eastAsia="zh-CN"/>
        </w:rPr>
        <w:t xml:space="preserve">hree </w:t>
      </w:r>
      <w:r w:rsidR="005D198B" w:rsidRPr="005D2A5A">
        <w:rPr>
          <w:sz w:val="22"/>
          <w:szCs w:val="22"/>
          <w:lang w:eastAsia="zh-CN"/>
        </w:rPr>
        <w:t>methods are used to monitor model performance. But the reliability needs to evaluated through simulation in AI 9.2.2.1.</w:t>
      </w:r>
      <w:r w:rsidR="00566A61" w:rsidRPr="005D2A5A">
        <w:rPr>
          <w:sz w:val="22"/>
          <w:szCs w:val="22"/>
          <w:lang w:eastAsia="zh-CN"/>
        </w:rPr>
        <w:t xml:space="preserve"> For NW-side model performance monitoring, </w:t>
      </w:r>
      <w:proofErr w:type="spellStart"/>
      <w:r w:rsidR="00566A61" w:rsidRPr="005D2A5A">
        <w:rPr>
          <w:sz w:val="22"/>
          <w:szCs w:val="22"/>
          <w:lang w:eastAsia="zh-CN"/>
        </w:rPr>
        <w:t>g</w:t>
      </w:r>
      <w:r w:rsidR="00566A61" w:rsidRPr="005D2A5A">
        <w:rPr>
          <w:rFonts w:hint="eastAsia"/>
          <w:sz w:val="22"/>
          <w:szCs w:val="22"/>
          <w:lang w:eastAsia="zh-CN"/>
        </w:rPr>
        <w:t>NB</w:t>
      </w:r>
      <w:proofErr w:type="spellEnd"/>
      <w:r w:rsidR="00566A61" w:rsidRPr="005D2A5A">
        <w:rPr>
          <w:sz w:val="22"/>
          <w:szCs w:val="22"/>
          <w:lang w:eastAsia="zh-CN"/>
        </w:rPr>
        <w:t xml:space="preserve"> can collect different target CSIs from different UEs. Therefore, </w:t>
      </w:r>
      <w:proofErr w:type="spellStart"/>
      <w:r w:rsidR="00566A61" w:rsidRPr="005D2A5A">
        <w:rPr>
          <w:sz w:val="22"/>
          <w:szCs w:val="22"/>
          <w:lang w:eastAsia="zh-CN"/>
        </w:rPr>
        <w:t>g</w:t>
      </w:r>
      <w:r w:rsidR="00566A61" w:rsidRPr="005D2A5A">
        <w:rPr>
          <w:rFonts w:hint="eastAsia"/>
          <w:sz w:val="22"/>
          <w:szCs w:val="22"/>
          <w:lang w:eastAsia="zh-CN"/>
        </w:rPr>
        <w:t>N</w:t>
      </w:r>
      <w:r w:rsidR="00566A61" w:rsidRPr="005D2A5A">
        <w:rPr>
          <w:sz w:val="22"/>
          <w:szCs w:val="22"/>
          <w:lang w:eastAsia="zh-CN"/>
        </w:rPr>
        <w:t>B</w:t>
      </w:r>
      <w:proofErr w:type="spellEnd"/>
      <w:r w:rsidR="00566A61" w:rsidRPr="005D2A5A">
        <w:rPr>
          <w:sz w:val="22"/>
          <w:szCs w:val="22"/>
          <w:lang w:eastAsia="zh-CN"/>
        </w:rPr>
        <w:t xml:space="preserve"> can </w:t>
      </w:r>
      <w:r w:rsidR="00566E50" w:rsidRPr="005D2A5A">
        <w:rPr>
          <w:sz w:val="22"/>
          <w:szCs w:val="22"/>
          <w:lang w:eastAsia="zh-CN"/>
        </w:rPr>
        <w:t xml:space="preserve">obtain </w:t>
      </w:r>
      <w:r w:rsidR="00DD1F02" w:rsidRPr="005D2A5A">
        <w:rPr>
          <w:sz w:val="22"/>
          <w:szCs w:val="22"/>
          <w:lang w:eastAsia="zh-CN"/>
        </w:rPr>
        <w:t xml:space="preserve">reliable target CSI </w:t>
      </w:r>
      <w:r w:rsidR="00566E50" w:rsidRPr="005D2A5A">
        <w:rPr>
          <w:sz w:val="22"/>
          <w:szCs w:val="22"/>
          <w:lang w:eastAsia="zh-CN"/>
        </w:rPr>
        <w:t xml:space="preserve">to help </w:t>
      </w:r>
      <w:proofErr w:type="spellStart"/>
      <w:r w:rsidR="00566E50" w:rsidRPr="005D2A5A">
        <w:rPr>
          <w:sz w:val="22"/>
          <w:szCs w:val="22"/>
          <w:lang w:eastAsia="zh-CN"/>
        </w:rPr>
        <w:t>gNB</w:t>
      </w:r>
      <w:proofErr w:type="spellEnd"/>
      <w:r w:rsidR="00566E50" w:rsidRPr="005D2A5A">
        <w:rPr>
          <w:sz w:val="22"/>
          <w:szCs w:val="22"/>
          <w:lang w:eastAsia="zh-CN"/>
        </w:rPr>
        <w:t xml:space="preserve"> </w:t>
      </w:r>
      <w:r w:rsidR="00566A61" w:rsidRPr="005D2A5A">
        <w:rPr>
          <w:sz w:val="22"/>
          <w:szCs w:val="22"/>
          <w:lang w:eastAsia="zh-CN"/>
        </w:rPr>
        <w:t>monitor</w:t>
      </w:r>
      <w:r w:rsidR="00566E50" w:rsidRPr="005D2A5A">
        <w:rPr>
          <w:sz w:val="22"/>
          <w:szCs w:val="22"/>
          <w:lang w:eastAsia="zh-CN"/>
        </w:rPr>
        <w:t xml:space="preserve">ing </w:t>
      </w:r>
      <w:r w:rsidR="00566A61" w:rsidRPr="005D2A5A">
        <w:rPr>
          <w:sz w:val="22"/>
          <w:szCs w:val="22"/>
          <w:lang w:eastAsia="zh-CN"/>
        </w:rPr>
        <w:t xml:space="preserve">model </w:t>
      </w:r>
      <w:r w:rsidR="00566E50" w:rsidRPr="005D2A5A">
        <w:rPr>
          <w:sz w:val="22"/>
          <w:szCs w:val="22"/>
          <w:lang w:eastAsia="zh-CN"/>
        </w:rPr>
        <w:t>performance</w:t>
      </w:r>
      <w:r w:rsidR="00566A61" w:rsidRPr="005D2A5A">
        <w:rPr>
          <w:sz w:val="22"/>
          <w:szCs w:val="22"/>
          <w:lang w:eastAsia="zh-CN"/>
        </w:rPr>
        <w:t xml:space="preserve">. </w:t>
      </w:r>
      <w:r w:rsidR="00170162" w:rsidRPr="005D2A5A">
        <w:rPr>
          <w:sz w:val="22"/>
          <w:szCs w:val="22"/>
          <w:lang w:eastAsia="zh-CN"/>
        </w:rPr>
        <w:t>Even</w:t>
      </w:r>
      <w:r w:rsidR="00566A61" w:rsidRPr="005D2A5A">
        <w:rPr>
          <w:sz w:val="22"/>
          <w:szCs w:val="22"/>
          <w:lang w:eastAsia="zh-CN"/>
        </w:rPr>
        <w:t xml:space="preserve"> </w:t>
      </w:r>
      <w:r w:rsidR="00170162" w:rsidRPr="005D2A5A">
        <w:rPr>
          <w:sz w:val="22"/>
          <w:szCs w:val="22"/>
          <w:lang w:eastAsia="zh-CN"/>
        </w:rPr>
        <w:t xml:space="preserve">though </w:t>
      </w:r>
      <w:r w:rsidR="00566A61" w:rsidRPr="005D2A5A">
        <w:rPr>
          <w:sz w:val="22"/>
          <w:szCs w:val="22"/>
          <w:lang w:eastAsia="zh-CN"/>
        </w:rPr>
        <w:t xml:space="preserve">one target CSI from a UE is not accurate, </w:t>
      </w:r>
      <w:proofErr w:type="spellStart"/>
      <w:r w:rsidR="00566A61" w:rsidRPr="005D2A5A">
        <w:rPr>
          <w:sz w:val="22"/>
          <w:szCs w:val="22"/>
          <w:lang w:eastAsia="zh-CN"/>
        </w:rPr>
        <w:t>gNB</w:t>
      </w:r>
      <w:proofErr w:type="spellEnd"/>
      <w:r w:rsidR="00566A61" w:rsidRPr="005D2A5A">
        <w:rPr>
          <w:sz w:val="22"/>
          <w:szCs w:val="22"/>
          <w:lang w:eastAsia="zh-CN"/>
        </w:rPr>
        <w:t xml:space="preserve"> still monitors the model accurat</w:t>
      </w:r>
      <w:r w:rsidR="00080DA3" w:rsidRPr="005D2A5A">
        <w:rPr>
          <w:sz w:val="22"/>
          <w:szCs w:val="22"/>
          <w:lang w:eastAsia="zh-CN"/>
        </w:rPr>
        <w:t>ely</w:t>
      </w:r>
      <w:r w:rsidR="00566A61" w:rsidRPr="005D2A5A">
        <w:rPr>
          <w:sz w:val="22"/>
          <w:szCs w:val="22"/>
          <w:lang w:eastAsia="zh-CN"/>
        </w:rPr>
        <w:t>.</w:t>
      </w:r>
      <w:r w:rsidR="00161153" w:rsidRPr="005D2A5A">
        <w:rPr>
          <w:sz w:val="22"/>
          <w:szCs w:val="22"/>
          <w:lang w:eastAsia="zh-CN"/>
        </w:rPr>
        <w:t xml:space="preserve"> While output CSI is obtained from </w:t>
      </w:r>
      <w:r w:rsidR="00ED0429" w:rsidRPr="005D2A5A">
        <w:rPr>
          <w:sz w:val="22"/>
          <w:szCs w:val="22"/>
          <w:lang w:eastAsia="zh-CN"/>
        </w:rPr>
        <w:t>one</w:t>
      </w:r>
      <w:r w:rsidR="00161153" w:rsidRPr="005D2A5A">
        <w:rPr>
          <w:sz w:val="22"/>
          <w:szCs w:val="22"/>
          <w:lang w:eastAsia="zh-CN"/>
        </w:rPr>
        <w:t xml:space="preserve"> UE</w:t>
      </w:r>
      <w:r w:rsidR="00ED0429" w:rsidRPr="005D2A5A">
        <w:rPr>
          <w:sz w:val="22"/>
          <w:szCs w:val="22"/>
          <w:lang w:eastAsia="zh-CN"/>
        </w:rPr>
        <w:t xml:space="preserve"> for UE-side performance monitoring, the reliability needs to further study and evaluate. </w:t>
      </w:r>
      <w:r w:rsidR="00BD5128" w:rsidRPr="005D2A5A">
        <w:rPr>
          <w:sz w:val="22"/>
          <w:szCs w:val="22"/>
          <w:lang w:eastAsia="zh-CN"/>
        </w:rPr>
        <w:t xml:space="preserve">The reason is that the performance degradation may not be </w:t>
      </w:r>
      <w:r w:rsidR="005E7520" w:rsidRPr="005D2A5A">
        <w:rPr>
          <w:sz w:val="22"/>
          <w:szCs w:val="22"/>
          <w:lang w:eastAsia="zh-CN"/>
        </w:rPr>
        <w:t>incurred by AI/ML model. It is possible the channel condition of the user is changed, which also results performance loss.</w:t>
      </w:r>
      <w:r w:rsidR="001075CD" w:rsidRPr="005D2A5A">
        <w:rPr>
          <w:sz w:val="22"/>
          <w:szCs w:val="22"/>
          <w:lang w:eastAsia="zh-CN"/>
        </w:rPr>
        <w:t xml:space="preserve"> For such case, the model at </w:t>
      </w:r>
      <w:proofErr w:type="spellStart"/>
      <w:r w:rsidR="001075CD" w:rsidRPr="005D2A5A">
        <w:rPr>
          <w:sz w:val="22"/>
          <w:szCs w:val="22"/>
          <w:lang w:eastAsia="zh-CN"/>
        </w:rPr>
        <w:t>gNB</w:t>
      </w:r>
      <w:proofErr w:type="spellEnd"/>
      <w:r w:rsidR="001075CD" w:rsidRPr="005D2A5A">
        <w:rPr>
          <w:sz w:val="22"/>
          <w:szCs w:val="22"/>
          <w:lang w:eastAsia="zh-CN"/>
        </w:rPr>
        <w:t xml:space="preserve"> side does not </w:t>
      </w:r>
      <w:r w:rsidR="004E41A8" w:rsidRPr="005D2A5A">
        <w:rPr>
          <w:sz w:val="22"/>
          <w:szCs w:val="22"/>
          <w:lang w:eastAsia="zh-CN"/>
        </w:rPr>
        <w:t>need to</w:t>
      </w:r>
      <w:r w:rsidR="001075CD" w:rsidRPr="005D2A5A">
        <w:rPr>
          <w:sz w:val="22"/>
          <w:szCs w:val="22"/>
          <w:lang w:eastAsia="zh-CN"/>
        </w:rPr>
        <w:t xml:space="preserve"> update or switch.</w:t>
      </w:r>
    </w:p>
    <w:p w14:paraId="2D563DD8" w14:textId="3AC2B80E" w:rsidR="00D2343E" w:rsidRDefault="005D198B" w:rsidP="009119DA">
      <w:pPr>
        <w:pStyle w:val="af5"/>
        <w:numPr>
          <w:ilvl w:val="0"/>
          <w:numId w:val="24"/>
        </w:numPr>
        <w:spacing w:before="120"/>
        <w:jc w:val="both"/>
        <w:rPr>
          <w:rFonts w:ascii="Times New Roman" w:eastAsia="宋体" w:hAnsi="Times New Roman"/>
          <w:lang w:val="en-GB" w:eastAsia="zh-CN"/>
        </w:rPr>
      </w:pPr>
      <w:r w:rsidRPr="009119DA">
        <w:rPr>
          <w:rFonts w:ascii="Times New Roman" w:eastAsia="宋体" w:hAnsi="Times New Roman"/>
          <w:lang w:val="en-GB" w:eastAsia="zh-CN"/>
        </w:rPr>
        <w:t xml:space="preserve"> </w:t>
      </w:r>
      <w:r w:rsidR="008204B7" w:rsidRPr="006B23F2">
        <w:rPr>
          <w:rFonts w:ascii="Times New Roman" w:eastAsia="宋体" w:hAnsi="Times New Roman"/>
          <w:lang w:val="en-GB" w:eastAsia="zh-CN"/>
        </w:rPr>
        <w:t>Overhead</w:t>
      </w:r>
    </w:p>
    <w:p w14:paraId="5B1BBE69" w14:textId="775D4429" w:rsidR="006105B9" w:rsidRPr="005D2A5A" w:rsidRDefault="006610E7" w:rsidP="00A747B6">
      <w:pPr>
        <w:spacing w:before="120"/>
        <w:jc w:val="both"/>
        <w:rPr>
          <w:sz w:val="22"/>
          <w:szCs w:val="22"/>
          <w:lang w:eastAsia="zh-CN"/>
        </w:rPr>
      </w:pPr>
      <w:r w:rsidRPr="005D2A5A">
        <w:rPr>
          <w:sz w:val="22"/>
          <w:szCs w:val="22"/>
          <w:lang w:eastAsia="zh-CN"/>
        </w:rPr>
        <w:t xml:space="preserve">If the target CSI </w:t>
      </w:r>
      <w:r w:rsidR="00143B11" w:rsidRPr="005D2A5A">
        <w:rPr>
          <w:sz w:val="22"/>
          <w:szCs w:val="22"/>
          <w:lang w:eastAsia="zh-CN"/>
        </w:rPr>
        <w:t xml:space="preserve">or output CSI is </w:t>
      </w:r>
      <w:r w:rsidRPr="005D2A5A">
        <w:rPr>
          <w:sz w:val="22"/>
          <w:szCs w:val="22"/>
          <w:lang w:eastAsia="zh-CN"/>
        </w:rPr>
        <w:t>transmitted in a proprietary way</w:t>
      </w:r>
      <w:r w:rsidR="00143B11" w:rsidRPr="005D2A5A">
        <w:rPr>
          <w:sz w:val="22"/>
          <w:szCs w:val="22"/>
          <w:lang w:eastAsia="zh-CN"/>
        </w:rPr>
        <w:t>, the overhead does not need to considered. Otherwise, how to reduce the overhead needs to study</w:t>
      </w:r>
      <w:r w:rsidR="002B679E" w:rsidRPr="005D2A5A">
        <w:rPr>
          <w:sz w:val="22"/>
          <w:szCs w:val="22"/>
          <w:lang w:eastAsia="zh-CN"/>
        </w:rPr>
        <w:t>.</w:t>
      </w:r>
      <w:r w:rsidR="00143B11" w:rsidRPr="005D2A5A">
        <w:rPr>
          <w:sz w:val="22"/>
          <w:szCs w:val="22"/>
          <w:lang w:eastAsia="zh-CN"/>
        </w:rPr>
        <w:t xml:space="preserve"> </w:t>
      </w:r>
      <w:r w:rsidR="002B679E" w:rsidRPr="005D2A5A">
        <w:rPr>
          <w:sz w:val="22"/>
          <w:szCs w:val="22"/>
          <w:lang w:eastAsia="zh-CN"/>
        </w:rPr>
        <w:t>S</w:t>
      </w:r>
      <w:r w:rsidR="00143B11" w:rsidRPr="005D2A5A">
        <w:rPr>
          <w:sz w:val="22"/>
          <w:szCs w:val="22"/>
          <w:lang w:eastAsia="zh-CN"/>
        </w:rPr>
        <w:t xml:space="preserve">ince </w:t>
      </w:r>
      <w:r w:rsidR="002B679E" w:rsidRPr="005D2A5A">
        <w:rPr>
          <w:sz w:val="22"/>
          <w:szCs w:val="22"/>
          <w:lang w:eastAsia="zh-CN"/>
        </w:rPr>
        <w:t xml:space="preserve">target CSI or output CSI can be precoding matrix or channel matrix, it will need a lot of quantization indication overhead, especially when the number of </w:t>
      </w:r>
      <w:proofErr w:type="spellStart"/>
      <w:r w:rsidR="002B679E" w:rsidRPr="005D2A5A">
        <w:rPr>
          <w:sz w:val="22"/>
          <w:szCs w:val="22"/>
          <w:lang w:eastAsia="zh-CN"/>
        </w:rPr>
        <w:t>subbands</w:t>
      </w:r>
      <w:proofErr w:type="spellEnd"/>
      <w:r w:rsidR="002B679E" w:rsidRPr="005D2A5A">
        <w:rPr>
          <w:sz w:val="22"/>
          <w:szCs w:val="22"/>
          <w:lang w:eastAsia="zh-CN"/>
        </w:rPr>
        <w:t xml:space="preserve"> is configured with larger value</w:t>
      </w:r>
      <w:r w:rsidR="003A239B" w:rsidRPr="005D2A5A">
        <w:rPr>
          <w:sz w:val="22"/>
          <w:szCs w:val="22"/>
          <w:lang w:eastAsia="zh-CN"/>
        </w:rPr>
        <w:t>s</w:t>
      </w:r>
      <w:r w:rsidR="002B679E" w:rsidRPr="005D2A5A">
        <w:rPr>
          <w:sz w:val="22"/>
          <w:szCs w:val="22"/>
          <w:lang w:eastAsia="zh-CN"/>
        </w:rPr>
        <w:t>.</w:t>
      </w:r>
      <w:r w:rsidR="00F31A15" w:rsidRPr="005D2A5A">
        <w:rPr>
          <w:sz w:val="22"/>
          <w:szCs w:val="22"/>
          <w:lang w:eastAsia="zh-CN"/>
        </w:rPr>
        <w:t xml:space="preserve"> </w:t>
      </w:r>
      <w:r w:rsidR="00F31A15" w:rsidRPr="005D2A5A">
        <w:rPr>
          <w:rFonts w:hint="eastAsia"/>
          <w:sz w:val="22"/>
          <w:szCs w:val="22"/>
          <w:lang w:eastAsia="zh-CN"/>
        </w:rPr>
        <w:t>Ther</w:t>
      </w:r>
      <w:r w:rsidR="00F31A15" w:rsidRPr="005D2A5A">
        <w:rPr>
          <w:sz w:val="22"/>
          <w:szCs w:val="22"/>
          <w:lang w:eastAsia="zh-CN"/>
        </w:rPr>
        <w:t>efore, the transmission overhead of target CSI and output CSI is usually larger.</w:t>
      </w:r>
      <w:r w:rsidR="002B679E" w:rsidRPr="005D2A5A">
        <w:rPr>
          <w:sz w:val="22"/>
          <w:szCs w:val="22"/>
          <w:lang w:eastAsia="zh-CN"/>
        </w:rPr>
        <w:t xml:space="preserve"> </w:t>
      </w:r>
      <w:r w:rsidR="00A747B6" w:rsidRPr="005D2A5A">
        <w:rPr>
          <w:sz w:val="22"/>
          <w:szCs w:val="22"/>
          <w:lang w:eastAsia="zh-CN"/>
        </w:rPr>
        <w:lastRenderedPageBreak/>
        <w:t xml:space="preserve">In order to reduce the overhead, higher resolution </w:t>
      </w:r>
      <w:r w:rsidR="00B27AC6" w:rsidRPr="005D2A5A">
        <w:rPr>
          <w:sz w:val="22"/>
          <w:szCs w:val="22"/>
          <w:lang w:eastAsia="zh-CN"/>
        </w:rPr>
        <w:t>codebook quantization, e.g., Rel-16/17 Type</w:t>
      </w:r>
      <w:r w:rsidR="00A747B6" w:rsidRPr="005D2A5A">
        <w:rPr>
          <w:sz w:val="22"/>
          <w:szCs w:val="22"/>
          <w:lang w:eastAsia="zh-CN"/>
        </w:rPr>
        <w:t xml:space="preserve"> II codebook</w:t>
      </w:r>
      <w:r w:rsidR="00B27AC6" w:rsidRPr="005D2A5A">
        <w:rPr>
          <w:sz w:val="22"/>
          <w:szCs w:val="22"/>
          <w:lang w:eastAsia="zh-CN"/>
        </w:rPr>
        <w:t xml:space="preserve"> </w:t>
      </w:r>
      <w:r w:rsidR="00A747B6" w:rsidRPr="005D2A5A">
        <w:rPr>
          <w:sz w:val="22"/>
          <w:szCs w:val="22"/>
          <w:lang w:eastAsia="zh-CN"/>
        </w:rPr>
        <w:t>can be considered</w:t>
      </w:r>
      <w:r w:rsidR="0040462D" w:rsidRPr="005D2A5A">
        <w:rPr>
          <w:sz w:val="22"/>
          <w:szCs w:val="22"/>
          <w:lang w:eastAsia="zh-CN"/>
        </w:rPr>
        <w:t xml:space="preserve"> if there are obviously performance loss.</w:t>
      </w:r>
      <w:r w:rsidR="00640BD7" w:rsidRPr="005D2A5A">
        <w:rPr>
          <w:sz w:val="22"/>
          <w:szCs w:val="22"/>
          <w:lang w:eastAsia="zh-CN"/>
        </w:rPr>
        <w:t xml:space="preserve"> </w:t>
      </w:r>
    </w:p>
    <w:p w14:paraId="3B62DA17" w14:textId="6D3CC543" w:rsidR="008204B7" w:rsidRDefault="00B71628"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p w14:paraId="696A043D" w14:textId="2D99CDCB" w:rsidR="00080DA3" w:rsidRPr="005D2A5A" w:rsidRDefault="008E7007" w:rsidP="00080DA3">
      <w:pPr>
        <w:spacing w:before="120"/>
        <w:jc w:val="both"/>
        <w:rPr>
          <w:sz w:val="22"/>
          <w:szCs w:val="22"/>
          <w:lang w:eastAsia="zh-CN"/>
        </w:rPr>
      </w:pPr>
      <w:r w:rsidRPr="005D2A5A">
        <w:rPr>
          <w:sz w:val="22"/>
          <w:szCs w:val="22"/>
          <w:lang w:eastAsia="zh-CN"/>
        </w:rPr>
        <w:t xml:space="preserve">According to the calculation SGCS and NMMSE, they only refer to operation of addition and multiplication. Hence, the computation complexity can be affordable for UE side and network side.  </w:t>
      </w:r>
      <w:r w:rsidR="00D53DCF" w:rsidRPr="005D2A5A">
        <w:rPr>
          <w:sz w:val="22"/>
          <w:szCs w:val="22"/>
          <w:lang w:eastAsia="zh-CN"/>
        </w:rPr>
        <w:t>If the intermediate KPI</w:t>
      </w:r>
      <w:r w:rsidR="00F0386C" w:rsidRPr="005D2A5A">
        <w:rPr>
          <w:sz w:val="22"/>
          <w:szCs w:val="22"/>
          <w:lang w:eastAsia="zh-CN"/>
        </w:rPr>
        <w:t>, such as SGCS or NMMSE,</w:t>
      </w:r>
      <w:r w:rsidR="00D53DCF" w:rsidRPr="005D2A5A">
        <w:rPr>
          <w:sz w:val="22"/>
          <w:szCs w:val="22"/>
          <w:lang w:eastAsia="zh-CN"/>
        </w:rPr>
        <w:t xml:space="preserve"> is adopted to monitor </w:t>
      </w:r>
      <w:r w:rsidR="0078670F" w:rsidRPr="005D2A5A">
        <w:rPr>
          <w:sz w:val="22"/>
          <w:szCs w:val="22"/>
          <w:lang w:eastAsia="zh-CN"/>
        </w:rPr>
        <w:t>model performance</w:t>
      </w:r>
      <w:r w:rsidR="00DE13C7" w:rsidRPr="005D2A5A">
        <w:rPr>
          <w:sz w:val="22"/>
          <w:szCs w:val="22"/>
          <w:lang w:eastAsia="zh-CN"/>
        </w:rPr>
        <w:t xml:space="preserve">, </w:t>
      </w:r>
      <w:r w:rsidR="00F0386C" w:rsidRPr="005D2A5A">
        <w:rPr>
          <w:sz w:val="22"/>
          <w:szCs w:val="22"/>
          <w:lang w:eastAsia="zh-CN"/>
        </w:rPr>
        <w:t xml:space="preserve">the computation complexity for performance monitoring can be ignored. </w:t>
      </w:r>
      <w:r w:rsidR="000F45E4" w:rsidRPr="005D2A5A">
        <w:rPr>
          <w:sz w:val="22"/>
          <w:szCs w:val="22"/>
          <w:lang w:eastAsia="zh-CN"/>
        </w:rPr>
        <w:t xml:space="preserve"> </w:t>
      </w:r>
    </w:p>
    <w:p w14:paraId="3E97DE13" w14:textId="6A35EE49" w:rsidR="00B71628" w:rsidRDefault="00753F92"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pecification impact</w:t>
      </w:r>
    </w:p>
    <w:p w14:paraId="7C6A7E4F" w14:textId="6214E236" w:rsidR="000E13B5" w:rsidRDefault="00F46AA1" w:rsidP="00A43C5F">
      <w:pPr>
        <w:spacing w:before="120"/>
        <w:jc w:val="both"/>
        <w:rPr>
          <w:sz w:val="22"/>
          <w:szCs w:val="22"/>
          <w:lang w:eastAsia="zh-CN"/>
        </w:rPr>
      </w:pPr>
      <w:r w:rsidRPr="005D2A5A">
        <w:rPr>
          <w:sz w:val="22"/>
          <w:szCs w:val="22"/>
          <w:lang w:eastAsia="zh-CN"/>
        </w:rPr>
        <w:t>For NW-side mode performance monitoring,</w:t>
      </w:r>
      <w:r w:rsidR="00E7683F">
        <w:rPr>
          <w:sz w:val="22"/>
          <w:szCs w:val="22"/>
          <w:lang w:eastAsia="zh-CN"/>
        </w:rPr>
        <w:t xml:space="preserve"> it was agreed to study potential specification impact by using </w:t>
      </w:r>
      <w:r w:rsidR="00E7683F">
        <w:rPr>
          <w:rFonts w:hint="eastAsia"/>
          <w:sz w:val="22"/>
          <w:szCs w:val="22"/>
          <w:lang w:eastAsia="zh-CN"/>
        </w:rPr>
        <w:t>e</w:t>
      </w:r>
      <w:r w:rsidR="00E7683F">
        <w:rPr>
          <w:sz w:val="22"/>
          <w:szCs w:val="22"/>
          <w:lang w:eastAsia="zh-CN"/>
        </w:rPr>
        <w:t>xisting CSI feedback scheme as a reference according to above agreement</w:t>
      </w:r>
      <w:r w:rsidR="004817DF" w:rsidRPr="005D2A5A">
        <w:rPr>
          <w:sz w:val="22"/>
          <w:szCs w:val="22"/>
          <w:lang w:eastAsia="zh-CN"/>
        </w:rPr>
        <w:t xml:space="preserve">. </w:t>
      </w:r>
      <w:r w:rsidR="00EB0BC2">
        <w:rPr>
          <w:rFonts w:hint="eastAsia"/>
          <w:sz w:val="22"/>
          <w:szCs w:val="22"/>
          <w:lang w:eastAsia="zh-CN"/>
        </w:rPr>
        <w:t>Model</w:t>
      </w:r>
      <w:r w:rsidR="00EB0BC2">
        <w:rPr>
          <w:sz w:val="22"/>
          <w:szCs w:val="22"/>
          <w:lang w:eastAsia="zh-CN"/>
        </w:rPr>
        <w:t xml:space="preserve"> performance monitoring can be performed at UE side as well.</w:t>
      </w:r>
      <w:r w:rsidR="000E13B5">
        <w:rPr>
          <w:sz w:val="22"/>
          <w:szCs w:val="22"/>
          <w:lang w:eastAsia="zh-CN"/>
        </w:rPr>
        <w:t xml:space="preserve"> Accordingly, the potential specification impact by using existing CSI feedback scheme</w:t>
      </w:r>
      <w:r w:rsidR="00A72913">
        <w:rPr>
          <w:sz w:val="22"/>
          <w:szCs w:val="22"/>
          <w:lang w:eastAsia="zh-CN"/>
        </w:rPr>
        <w:t xml:space="preserve"> </w:t>
      </w:r>
      <w:r w:rsidR="0038451F">
        <w:rPr>
          <w:sz w:val="22"/>
          <w:szCs w:val="22"/>
          <w:lang w:eastAsia="zh-CN"/>
        </w:rPr>
        <w:t xml:space="preserve">as a reference should be studied as well. The motivation of using existing CSI feedback scheme as a reference </w:t>
      </w:r>
      <w:r w:rsidR="00221CC8">
        <w:rPr>
          <w:sz w:val="22"/>
          <w:szCs w:val="22"/>
          <w:lang w:eastAsia="zh-CN"/>
        </w:rPr>
        <w:t>is to avoid the wrong judgement</w:t>
      </w:r>
      <w:r w:rsidR="00FD76B3">
        <w:rPr>
          <w:sz w:val="22"/>
          <w:szCs w:val="22"/>
          <w:lang w:eastAsia="zh-CN"/>
        </w:rPr>
        <w:t xml:space="preserve">. </w:t>
      </w:r>
      <w:r w:rsidR="001A3A07">
        <w:rPr>
          <w:sz w:val="22"/>
          <w:szCs w:val="22"/>
          <w:lang w:eastAsia="zh-CN"/>
        </w:rPr>
        <w:t>For example</w:t>
      </w:r>
      <w:r w:rsidR="00221CC8">
        <w:rPr>
          <w:sz w:val="22"/>
          <w:szCs w:val="22"/>
          <w:lang w:eastAsia="zh-CN"/>
        </w:rPr>
        <w:t xml:space="preserve">, </w:t>
      </w:r>
      <w:r w:rsidR="001A3A07">
        <w:rPr>
          <w:sz w:val="22"/>
          <w:szCs w:val="22"/>
          <w:lang w:eastAsia="zh-CN"/>
        </w:rPr>
        <w:t>the inferred performance by AI/ML is degraded due to significant channel variation</w:t>
      </w:r>
      <w:r w:rsidR="000C640F">
        <w:rPr>
          <w:sz w:val="22"/>
          <w:szCs w:val="22"/>
          <w:lang w:eastAsia="zh-CN"/>
        </w:rPr>
        <w:t xml:space="preserve"> for one user</w:t>
      </w:r>
      <w:r w:rsidR="007F0101">
        <w:rPr>
          <w:sz w:val="22"/>
          <w:szCs w:val="22"/>
          <w:lang w:eastAsia="zh-CN"/>
        </w:rPr>
        <w:t>.</w:t>
      </w:r>
      <w:r w:rsidR="000C640F">
        <w:rPr>
          <w:sz w:val="22"/>
          <w:szCs w:val="22"/>
          <w:lang w:eastAsia="zh-CN"/>
        </w:rPr>
        <w:t xml:space="preserve"> While other users still kept the acceptable performance.</w:t>
      </w:r>
      <w:r w:rsidR="001A3A07">
        <w:rPr>
          <w:sz w:val="22"/>
          <w:szCs w:val="22"/>
          <w:lang w:eastAsia="zh-CN"/>
        </w:rPr>
        <w:t xml:space="preserve"> </w:t>
      </w:r>
      <w:r w:rsidR="000C640F">
        <w:rPr>
          <w:sz w:val="22"/>
          <w:szCs w:val="22"/>
          <w:lang w:eastAsia="zh-CN"/>
        </w:rPr>
        <w:t>It can be observed that t</w:t>
      </w:r>
      <w:r w:rsidR="007F0101">
        <w:rPr>
          <w:sz w:val="22"/>
          <w:szCs w:val="22"/>
          <w:lang w:eastAsia="zh-CN"/>
        </w:rPr>
        <w:t xml:space="preserve">he </w:t>
      </w:r>
      <w:r w:rsidR="00221CC8">
        <w:rPr>
          <w:sz w:val="22"/>
          <w:szCs w:val="22"/>
          <w:lang w:eastAsia="zh-CN"/>
        </w:rPr>
        <w:t xml:space="preserve">performance loss </w:t>
      </w:r>
      <w:r w:rsidR="007F0101">
        <w:rPr>
          <w:sz w:val="22"/>
          <w:szCs w:val="22"/>
          <w:lang w:eastAsia="zh-CN"/>
        </w:rPr>
        <w:t xml:space="preserve">is not </w:t>
      </w:r>
      <w:r w:rsidR="00221CC8">
        <w:rPr>
          <w:sz w:val="22"/>
          <w:szCs w:val="22"/>
          <w:lang w:eastAsia="zh-CN"/>
        </w:rPr>
        <w:t>incurred by</w:t>
      </w:r>
      <w:r w:rsidR="007F0101">
        <w:rPr>
          <w:sz w:val="22"/>
          <w:szCs w:val="22"/>
          <w:lang w:eastAsia="zh-CN"/>
        </w:rPr>
        <w:t xml:space="preserve"> the AI/ML model </w:t>
      </w:r>
      <w:r w:rsidR="000C640F">
        <w:rPr>
          <w:sz w:val="22"/>
          <w:szCs w:val="22"/>
          <w:lang w:eastAsia="zh-CN"/>
        </w:rPr>
        <w:t>in use</w:t>
      </w:r>
      <w:r w:rsidR="00FD76B3">
        <w:rPr>
          <w:sz w:val="22"/>
          <w:szCs w:val="22"/>
          <w:lang w:eastAsia="zh-CN"/>
        </w:rPr>
        <w:t>.</w:t>
      </w:r>
      <w:r w:rsidR="00546D24">
        <w:rPr>
          <w:sz w:val="22"/>
          <w:szCs w:val="22"/>
          <w:lang w:eastAsia="zh-CN"/>
        </w:rPr>
        <w:t xml:space="preserve"> </w:t>
      </w:r>
      <w:r w:rsidR="000C640F">
        <w:rPr>
          <w:sz w:val="22"/>
          <w:szCs w:val="22"/>
          <w:lang w:eastAsia="zh-CN"/>
        </w:rPr>
        <w:t xml:space="preserve">Similarly, for UE side </w:t>
      </w:r>
      <w:proofErr w:type="spellStart"/>
      <w:r w:rsidR="000C640F">
        <w:rPr>
          <w:sz w:val="22"/>
          <w:szCs w:val="22"/>
          <w:lang w:eastAsia="zh-CN"/>
        </w:rPr>
        <w:t>performace</w:t>
      </w:r>
      <w:proofErr w:type="spellEnd"/>
      <w:r w:rsidR="000C640F">
        <w:rPr>
          <w:sz w:val="22"/>
          <w:szCs w:val="22"/>
          <w:lang w:eastAsia="zh-CN"/>
        </w:rPr>
        <w:t xml:space="preserve"> monitoring, e</w:t>
      </w:r>
      <w:r w:rsidR="00546D24">
        <w:rPr>
          <w:sz w:val="22"/>
          <w:szCs w:val="22"/>
          <w:lang w:eastAsia="zh-CN"/>
        </w:rPr>
        <w:t>xisting CSI feedback can be as a reference</w:t>
      </w:r>
      <w:r w:rsidR="008D7B6D">
        <w:rPr>
          <w:sz w:val="22"/>
          <w:szCs w:val="22"/>
          <w:lang w:eastAsia="zh-CN"/>
        </w:rPr>
        <w:t xml:space="preserve"> as well</w:t>
      </w:r>
      <w:r w:rsidR="00546D24">
        <w:rPr>
          <w:sz w:val="22"/>
          <w:szCs w:val="22"/>
          <w:lang w:eastAsia="zh-CN"/>
        </w:rPr>
        <w:t xml:space="preserve"> to judge whether to update AI/ML model or </w:t>
      </w:r>
      <w:r w:rsidR="00130E27">
        <w:rPr>
          <w:sz w:val="22"/>
          <w:szCs w:val="22"/>
          <w:lang w:eastAsia="zh-CN"/>
        </w:rPr>
        <w:t>fall-back</w:t>
      </w:r>
      <w:r w:rsidR="00546D24">
        <w:rPr>
          <w:sz w:val="22"/>
          <w:szCs w:val="22"/>
          <w:lang w:eastAsia="zh-CN"/>
        </w:rPr>
        <w:t>.</w:t>
      </w:r>
      <w:r w:rsidR="00A03908">
        <w:rPr>
          <w:sz w:val="22"/>
          <w:szCs w:val="22"/>
          <w:lang w:eastAsia="zh-CN"/>
        </w:rPr>
        <w:t xml:space="preserve"> </w:t>
      </w:r>
      <w:r w:rsidR="00D57DCC">
        <w:rPr>
          <w:sz w:val="22"/>
          <w:szCs w:val="22"/>
          <w:lang w:eastAsia="zh-CN"/>
        </w:rPr>
        <w:t>The metric f</w:t>
      </w:r>
      <w:r w:rsidR="00A03908">
        <w:rPr>
          <w:sz w:val="22"/>
          <w:szCs w:val="22"/>
          <w:lang w:eastAsia="zh-CN"/>
        </w:rPr>
        <w:t>or UE side performance monitorin</w:t>
      </w:r>
      <w:r w:rsidR="00D57DCC">
        <w:rPr>
          <w:sz w:val="22"/>
          <w:szCs w:val="22"/>
          <w:lang w:eastAsia="zh-CN"/>
        </w:rPr>
        <w:t xml:space="preserve">g can also include intermediate KPI and eventual KPI. </w:t>
      </w:r>
      <w:r w:rsidR="000745DE">
        <w:rPr>
          <w:sz w:val="22"/>
          <w:szCs w:val="22"/>
          <w:lang w:eastAsia="zh-CN"/>
        </w:rPr>
        <w:t xml:space="preserve">If the metric is intermediate KPI, </w:t>
      </w:r>
      <w:r w:rsidR="000745DE">
        <w:rPr>
          <w:rFonts w:hint="eastAsia"/>
          <w:sz w:val="22"/>
          <w:szCs w:val="22"/>
          <w:lang w:eastAsia="zh-CN"/>
        </w:rPr>
        <w:t>net</w:t>
      </w:r>
      <w:r w:rsidR="000745DE">
        <w:rPr>
          <w:sz w:val="22"/>
          <w:szCs w:val="22"/>
          <w:lang w:eastAsia="zh-CN"/>
        </w:rPr>
        <w:t>work needs to send the output CSI of CSI reconstruction part model to UE. UE respectively calculates the intermediate KPI by using the output CSI and existing CSI feedback scheme. UE will obtain the monitoring results through comparing the two intermediate KPI</w:t>
      </w:r>
      <w:r w:rsidR="000D6E6E">
        <w:rPr>
          <w:sz w:val="22"/>
          <w:szCs w:val="22"/>
          <w:lang w:eastAsia="zh-CN"/>
        </w:rPr>
        <w:t>s</w:t>
      </w:r>
      <w:r w:rsidR="000745DE">
        <w:rPr>
          <w:sz w:val="22"/>
          <w:szCs w:val="22"/>
          <w:lang w:eastAsia="zh-CN"/>
        </w:rPr>
        <w:t>.</w:t>
      </w:r>
      <w:r w:rsidR="000D6E6E">
        <w:rPr>
          <w:sz w:val="22"/>
          <w:szCs w:val="22"/>
          <w:lang w:eastAsia="zh-CN"/>
        </w:rPr>
        <w:t xml:space="preserve"> If the metric is eventual KPI,</w:t>
      </w:r>
      <w:r w:rsidR="00732A1F">
        <w:rPr>
          <w:sz w:val="22"/>
          <w:szCs w:val="22"/>
          <w:lang w:eastAsia="zh-CN"/>
        </w:rPr>
        <w:t xml:space="preserve"> </w:t>
      </w:r>
      <w:r w:rsidR="006D1D3F">
        <w:rPr>
          <w:sz w:val="22"/>
          <w:szCs w:val="22"/>
          <w:lang w:eastAsia="zh-CN"/>
        </w:rPr>
        <w:t xml:space="preserve">UE can calculate the eventual KPIs through the received beamforming PDSCH or CSI-RS from </w:t>
      </w:r>
      <w:r w:rsidR="00626ADD">
        <w:rPr>
          <w:sz w:val="22"/>
          <w:szCs w:val="22"/>
          <w:lang w:eastAsia="zh-CN"/>
        </w:rPr>
        <w:t>network</w:t>
      </w:r>
      <w:r w:rsidR="006D1D3F">
        <w:rPr>
          <w:sz w:val="22"/>
          <w:szCs w:val="22"/>
          <w:lang w:eastAsia="zh-CN"/>
        </w:rPr>
        <w:t>. The beam of PDSCH or CSI-RS is obtained by network via the existing CSI feedback scheme or the output CSI of CSI restructure part model.</w:t>
      </w:r>
      <w:r w:rsidR="00D47464">
        <w:rPr>
          <w:sz w:val="22"/>
          <w:szCs w:val="22"/>
          <w:lang w:eastAsia="zh-CN"/>
        </w:rPr>
        <w:t xml:space="preserve"> Note that the beaming type should be indicated to UE.</w:t>
      </w:r>
      <w:r w:rsidR="00FF7067">
        <w:rPr>
          <w:sz w:val="22"/>
          <w:szCs w:val="22"/>
          <w:lang w:eastAsia="zh-CN"/>
        </w:rPr>
        <w:t xml:space="preserve"> During the calculation of intermediate KPI or eventual KPI, the channel should be same for AI/ML model infere</w:t>
      </w:r>
      <w:r w:rsidR="00A02DAD">
        <w:rPr>
          <w:sz w:val="22"/>
          <w:szCs w:val="22"/>
          <w:lang w:eastAsia="zh-CN"/>
        </w:rPr>
        <w:t>nce or</w:t>
      </w:r>
      <w:r w:rsidR="00F13AC1">
        <w:rPr>
          <w:sz w:val="22"/>
          <w:szCs w:val="22"/>
          <w:lang w:eastAsia="zh-CN"/>
        </w:rPr>
        <w:t xml:space="preserve"> existing CSI feedback scheme.</w:t>
      </w:r>
      <w:r w:rsidR="008452A5">
        <w:rPr>
          <w:sz w:val="22"/>
          <w:szCs w:val="22"/>
          <w:lang w:eastAsia="zh-CN"/>
        </w:rPr>
        <w:t xml:space="preserve"> </w:t>
      </w:r>
      <w:r w:rsidR="008452A5">
        <w:rPr>
          <w:rFonts w:hint="eastAsia"/>
          <w:sz w:val="22"/>
          <w:szCs w:val="22"/>
          <w:lang w:eastAsia="zh-CN"/>
        </w:rPr>
        <w:t>i</w:t>
      </w:r>
      <w:r w:rsidR="008452A5">
        <w:rPr>
          <w:sz w:val="22"/>
          <w:szCs w:val="22"/>
          <w:lang w:eastAsia="zh-CN"/>
        </w:rPr>
        <w:t>.e., the CS</w:t>
      </w:r>
      <w:r w:rsidR="008452A5">
        <w:rPr>
          <w:rFonts w:hint="eastAsia"/>
          <w:sz w:val="22"/>
          <w:szCs w:val="22"/>
          <w:lang w:eastAsia="zh-CN"/>
        </w:rPr>
        <w:t>I</w:t>
      </w:r>
      <w:r w:rsidR="008452A5">
        <w:rPr>
          <w:sz w:val="22"/>
          <w:szCs w:val="22"/>
          <w:lang w:eastAsia="zh-CN"/>
        </w:rPr>
        <w:t xml:space="preserve"> measurement and calculation for AI/ML model inference should be associated with that for existing CSI feedback scheme.</w:t>
      </w:r>
    </w:p>
    <w:p w14:paraId="47CA2163" w14:textId="2BDA1F04" w:rsidR="000E13B5" w:rsidRDefault="000E13B5" w:rsidP="000E13B5">
      <w:pPr>
        <w:spacing w:before="120"/>
        <w:jc w:val="both"/>
        <w:rPr>
          <w:sz w:val="22"/>
          <w:szCs w:val="22"/>
          <w:lang w:eastAsia="zh-CN"/>
        </w:rPr>
      </w:pPr>
      <w:r>
        <w:rPr>
          <w:sz w:val="22"/>
          <w:szCs w:val="22"/>
          <w:lang w:eastAsia="zh-CN"/>
        </w:rPr>
        <w:t>Based on above discussion, we have the following observations and proposal.</w:t>
      </w:r>
    </w:p>
    <w:p w14:paraId="5FB345C7" w14:textId="11BB9018" w:rsidR="001652D6" w:rsidRDefault="001652D6" w:rsidP="001652D6">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5</w:t>
      </w:r>
      <w:r w:rsidRPr="00F22E67">
        <w:rPr>
          <w:b/>
          <w:i/>
          <w:sz w:val="22"/>
          <w:szCs w:val="22"/>
          <w:lang w:eastAsia="zh-CN"/>
        </w:rPr>
        <w:t>:</w:t>
      </w:r>
      <w:r>
        <w:rPr>
          <w:b/>
          <w:i/>
          <w:sz w:val="22"/>
          <w:szCs w:val="22"/>
          <w:lang w:eastAsia="zh-CN"/>
        </w:rPr>
        <w:t xml:space="preserve">  The feasibility and reliability need to evaluate for the three methods of model performance monitoring.</w:t>
      </w:r>
    </w:p>
    <w:p w14:paraId="7B88D75B" w14:textId="77777777" w:rsidR="001652D6" w:rsidRDefault="001652D6" w:rsidP="001652D6">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6</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transmission overhead of target CSI or output CSI is usually larger for model performance.</w:t>
      </w:r>
    </w:p>
    <w:p w14:paraId="4BBAA5C2" w14:textId="77777777" w:rsidR="001652D6" w:rsidRDefault="001652D6" w:rsidP="001652D6">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7</w:t>
      </w:r>
      <w:r w:rsidRPr="00F22E67">
        <w:rPr>
          <w:b/>
          <w:i/>
          <w:sz w:val="22"/>
          <w:szCs w:val="22"/>
          <w:lang w:eastAsia="zh-CN"/>
        </w:rPr>
        <w:t>:</w:t>
      </w:r>
      <w:r>
        <w:rPr>
          <w:b/>
          <w:i/>
          <w:sz w:val="22"/>
          <w:szCs w:val="22"/>
          <w:lang w:eastAsia="zh-CN"/>
        </w:rPr>
        <w:t xml:space="preserve"> For </w:t>
      </w:r>
      <w:r w:rsidRPr="00B4018E">
        <w:rPr>
          <w:b/>
          <w:i/>
          <w:sz w:val="22"/>
          <w:szCs w:val="22"/>
          <w:lang w:eastAsia="zh-CN"/>
        </w:rPr>
        <w:t xml:space="preserve">NW-side </w:t>
      </w:r>
      <w:r w:rsidRPr="00B4018E">
        <w:rPr>
          <w:rFonts w:hint="eastAsia"/>
          <w:b/>
          <w:i/>
          <w:lang w:eastAsia="zh-CN"/>
        </w:rPr>
        <w:t>m</w:t>
      </w:r>
      <w:r w:rsidRPr="00B4018E">
        <w:rPr>
          <w:b/>
          <w:i/>
          <w:lang w:eastAsia="zh-CN"/>
        </w:rPr>
        <w:t xml:space="preserve">odel performance </w:t>
      </w:r>
      <w:r w:rsidRPr="00B4018E">
        <w:rPr>
          <w:b/>
          <w:i/>
          <w:sz w:val="22"/>
          <w:szCs w:val="22"/>
          <w:lang w:eastAsia="zh-CN"/>
        </w:rPr>
        <w:t>monitoring</w:t>
      </w:r>
      <w:r>
        <w:rPr>
          <w:b/>
          <w:i/>
          <w:sz w:val="22"/>
          <w:szCs w:val="22"/>
          <w:lang w:eastAsia="zh-CN"/>
        </w:rPr>
        <w:t>, network calculates the intermediate KPI, which save the calculation complexity of UE-side.</w:t>
      </w:r>
    </w:p>
    <w:p w14:paraId="5275EC4D" w14:textId="77777777" w:rsidR="001652D6" w:rsidRPr="0042390E" w:rsidRDefault="001652D6" w:rsidP="001652D6">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8</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method, container and time behaviour of target CSI or output CSI transmission need to be specified. </w:t>
      </w:r>
    </w:p>
    <w:p w14:paraId="24238C1C" w14:textId="224112B2" w:rsidR="00E97A26" w:rsidRDefault="00E97A26" w:rsidP="00E97A26">
      <w:pPr>
        <w:spacing w:before="120"/>
        <w:jc w:val="both"/>
        <w:rPr>
          <w:b/>
          <w:i/>
          <w:sz w:val="22"/>
          <w:szCs w:val="22"/>
          <w:lang w:eastAsia="zh-CN"/>
        </w:rPr>
      </w:pPr>
      <w:r w:rsidRPr="00F22E67">
        <w:rPr>
          <w:b/>
          <w:i/>
          <w:sz w:val="22"/>
          <w:szCs w:val="22"/>
          <w:lang w:eastAsia="zh-CN"/>
        </w:rPr>
        <w:t xml:space="preserve">Proposal </w:t>
      </w:r>
      <w:r w:rsidR="00E26D9F">
        <w:rPr>
          <w:b/>
          <w:i/>
          <w:sz w:val="22"/>
          <w:szCs w:val="22"/>
          <w:lang w:eastAsia="zh-CN"/>
        </w:rPr>
        <w:t>9</w:t>
      </w:r>
      <w:r w:rsidRPr="00F22E67">
        <w:rPr>
          <w:b/>
          <w:i/>
          <w:sz w:val="22"/>
          <w:szCs w:val="22"/>
          <w:lang w:eastAsia="zh-CN"/>
        </w:rPr>
        <w:t>:</w:t>
      </w:r>
      <w:r w:rsidR="00DF4220">
        <w:rPr>
          <w:b/>
          <w:i/>
          <w:sz w:val="22"/>
          <w:szCs w:val="22"/>
          <w:lang w:eastAsia="zh-CN"/>
        </w:rPr>
        <w:t xml:space="preserve"> For UE-side monitoring using an existing CSI feedback scheme as the reference, the following potential specification should be studied</w:t>
      </w:r>
      <w:r w:rsidR="008678FB">
        <w:rPr>
          <w:b/>
          <w:i/>
          <w:sz w:val="22"/>
          <w:szCs w:val="22"/>
          <w:lang w:eastAsia="zh-CN"/>
        </w:rPr>
        <w:t>:</w:t>
      </w:r>
    </w:p>
    <w:p w14:paraId="64FDC8E4" w14:textId="492B8E26" w:rsidR="008678FB" w:rsidRPr="0019715E" w:rsidRDefault="00232C16" w:rsidP="003721A0">
      <w:pPr>
        <w:pStyle w:val="af5"/>
        <w:numPr>
          <w:ilvl w:val="0"/>
          <w:numId w:val="24"/>
        </w:numPr>
        <w:spacing w:before="120"/>
        <w:jc w:val="both"/>
        <w:rPr>
          <w:rFonts w:ascii="Times New Roman" w:eastAsia="Malgun Gothic" w:hAnsi="Times New Roman"/>
          <w:b/>
          <w:bCs/>
          <w:i/>
          <w:iCs/>
          <w:color w:val="000000" w:themeColor="text1"/>
          <w:szCs w:val="20"/>
        </w:rPr>
      </w:pPr>
      <w:r w:rsidRPr="00232C16">
        <w:rPr>
          <w:rFonts w:ascii="Times New Roman" w:eastAsia="Malgun Gothic" w:hAnsi="Times New Roman" w:hint="eastAsia"/>
          <w:b/>
          <w:bCs/>
          <w:i/>
          <w:iCs/>
          <w:color w:val="000000" w:themeColor="text1"/>
          <w:szCs w:val="20"/>
        </w:rPr>
        <w:t>T</w:t>
      </w:r>
      <w:r w:rsidRPr="00232C16">
        <w:rPr>
          <w:rFonts w:ascii="Times New Roman" w:eastAsia="Malgun Gothic" w:hAnsi="Times New Roman"/>
          <w:b/>
          <w:bCs/>
          <w:i/>
          <w:iCs/>
          <w:color w:val="000000" w:themeColor="text1"/>
          <w:szCs w:val="20"/>
        </w:rPr>
        <w:t xml:space="preserve">he </w:t>
      </w:r>
      <w:r w:rsidRPr="00232C16">
        <w:rPr>
          <w:rFonts w:ascii="Times New Roman" w:eastAsia="Malgun Gothic" w:hAnsi="Times New Roman" w:hint="eastAsia"/>
          <w:b/>
          <w:bCs/>
          <w:i/>
          <w:iCs/>
          <w:color w:val="000000" w:themeColor="text1"/>
          <w:szCs w:val="20"/>
        </w:rPr>
        <w:t xml:space="preserve">association between AI/ML scheme and </w:t>
      </w:r>
      <w:r w:rsidRPr="00232C16">
        <w:rPr>
          <w:rFonts w:ascii="Times New Roman" w:eastAsia="Malgun Gothic" w:hAnsi="Times New Roman"/>
          <w:b/>
          <w:bCs/>
          <w:i/>
          <w:iCs/>
          <w:color w:val="000000" w:themeColor="text1"/>
          <w:szCs w:val="20"/>
        </w:rPr>
        <w:t>existing CSI feedback scheme</w:t>
      </w:r>
      <w:r w:rsidRPr="00232C16">
        <w:rPr>
          <w:rFonts w:ascii="Times New Roman" w:eastAsia="Malgun Gothic" w:hAnsi="Times New Roman" w:hint="eastAsia"/>
          <w:b/>
          <w:bCs/>
          <w:i/>
          <w:iCs/>
          <w:color w:val="000000" w:themeColor="text1"/>
          <w:szCs w:val="20"/>
        </w:rPr>
        <w:t xml:space="preserve"> for monitoring</w:t>
      </w:r>
      <w:r w:rsidR="00846E17">
        <w:rPr>
          <w:rFonts w:ascii="Times New Roman" w:eastAsia="Malgun Gothic" w:hAnsi="Times New Roman"/>
          <w:b/>
          <w:bCs/>
          <w:i/>
          <w:iCs/>
          <w:color w:val="000000" w:themeColor="text1"/>
          <w:szCs w:val="20"/>
        </w:rPr>
        <w:t>.</w:t>
      </w:r>
    </w:p>
    <w:p w14:paraId="538FA9C0" w14:textId="385E15CF" w:rsidR="00BB06D3" w:rsidRPr="0019715E" w:rsidRDefault="00BB06D3" w:rsidP="003721A0">
      <w:pPr>
        <w:pStyle w:val="af5"/>
        <w:numPr>
          <w:ilvl w:val="0"/>
          <w:numId w:val="24"/>
        </w:numPr>
        <w:spacing w:before="120"/>
        <w:jc w:val="both"/>
        <w:rPr>
          <w:rFonts w:ascii="Times New Roman" w:eastAsia="Malgun Gothic" w:hAnsi="Times New Roman"/>
          <w:b/>
          <w:bCs/>
          <w:i/>
          <w:iCs/>
          <w:color w:val="000000" w:themeColor="text1"/>
          <w:szCs w:val="20"/>
        </w:rPr>
      </w:pPr>
      <w:r w:rsidRPr="0019715E">
        <w:rPr>
          <w:rFonts w:ascii="Times New Roman" w:eastAsia="Malgun Gothic" w:hAnsi="Times New Roman" w:hint="eastAsia"/>
          <w:b/>
          <w:bCs/>
          <w:i/>
          <w:iCs/>
          <w:color w:val="000000" w:themeColor="text1"/>
          <w:szCs w:val="20"/>
        </w:rPr>
        <w:t>T</w:t>
      </w:r>
      <w:r w:rsidRPr="0019715E">
        <w:rPr>
          <w:rFonts w:ascii="Times New Roman" w:eastAsia="Malgun Gothic" w:hAnsi="Times New Roman"/>
          <w:b/>
          <w:bCs/>
          <w:i/>
          <w:iCs/>
          <w:color w:val="000000" w:themeColor="text1"/>
          <w:szCs w:val="20"/>
        </w:rPr>
        <w:t>he precoding type indication</w:t>
      </w:r>
      <w:r w:rsidR="00474753" w:rsidRPr="0019715E">
        <w:rPr>
          <w:rFonts w:ascii="Times New Roman" w:eastAsia="Malgun Gothic" w:hAnsi="Times New Roman"/>
          <w:b/>
          <w:bCs/>
          <w:i/>
          <w:iCs/>
          <w:color w:val="000000" w:themeColor="text1"/>
          <w:szCs w:val="20"/>
        </w:rPr>
        <w:t>/configuration</w:t>
      </w:r>
      <w:r w:rsidRPr="0019715E">
        <w:rPr>
          <w:rFonts w:ascii="Times New Roman" w:eastAsia="Malgun Gothic" w:hAnsi="Times New Roman"/>
          <w:b/>
          <w:bCs/>
          <w:i/>
          <w:iCs/>
          <w:color w:val="000000" w:themeColor="text1"/>
          <w:szCs w:val="20"/>
        </w:rPr>
        <w:t xml:space="preserve"> of the beamformed PDSCH or CSI-RS.</w:t>
      </w:r>
    </w:p>
    <w:p w14:paraId="77DCC6B3" w14:textId="0F55399B" w:rsidR="00232C16" w:rsidRPr="0019715E" w:rsidRDefault="00BB06D3" w:rsidP="003721A0">
      <w:pPr>
        <w:pStyle w:val="af5"/>
        <w:numPr>
          <w:ilvl w:val="0"/>
          <w:numId w:val="24"/>
        </w:numPr>
        <w:spacing w:before="120"/>
        <w:jc w:val="both"/>
        <w:rPr>
          <w:rFonts w:ascii="Times New Roman" w:eastAsia="Malgun Gothic" w:hAnsi="Times New Roman"/>
          <w:b/>
          <w:bCs/>
          <w:i/>
          <w:iCs/>
          <w:color w:val="000000" w:themeColor="text1"/>
          <w:szCs w:val="20"/>
        </w:rPr>
      </w:pPr>
      <w:r w:rsidRPr="0019715E">
        <w:rPr>
          <w:rFonts w:ascii="Times New Roman" w:eastAsia="Malgun Gothic" w:hAnsi="Times New Roman" w:hint="eastAsia"/>
          <w:b/>
          <w:bCs/>
          <w:i/>
          <w:iCs/>
          <w:color w:val="000000" w:themeColor="text1"/>
          <w:szCs w:val="20"/>
        </w:rPr>
        <w:t>T</w:t>
      </w:r>
      <w:r w:rsidRPr="0019715E">
        <w:rPr>
          <w:rFonts w:ascii="Times New Roman" w:eastAsia="Malgun Gothic" w:hAnsi="Times New Roman"/>
          <w:b/>
          <w:bCs/>
          <w:i/>
          <w:iCs/>
          <w:color w:val="000000" w:themeColor="text1"/>
          <w:szCs w:val="20"/>
        </w:rPr>
        <w:t>he metric for monitoring and comparison includes intermediate KPI and eventual KPI</w:t>
      </w:r>
    </w:p>
    <w:p w14:paraId="4FE84674" w14:textId="6878B1BB" w:rsidR="00CA5922" w:rsidRDefault="00CA5922" w:rsidP="00CA5922">
      <w:pPr>
        <w:pStyle w:val="2"/>
        <w:rPr>
          <w:rFonts w:ascii="Times New Roman" w:hAnsi="Times New Roman"/>
          <w:b/>
          <w:sz w:val="24"/>
          <w:szCs w:val="24"/>
        </w:rPr>
      </w:pPr>
      <w:r>
        <w:rPr>
          <w:rFonts w:ascii="Times New Roman" w:hAnsi="Times New Roman"/>
          <w:b/>
          <w:sz w:val="24"/>
          <w:szCs w:val="24"/>
        </w:rPr>
        <w:t>AI/ML functionality identification and</w:t>
      </w:r>
      <w:r w:rsidR="00F97612">
        <w:rPr>
          <w:rFonts w:ascii="Times New Roman" w:hAnsi="Times New Roman"/>
          <w:b/>
          <w:sz w:val="24"/>
          <w:szCs w:val="24"/>
        </w:rPr>
        <w:t>/or</w:t>
      </w:r>
      <w:r>
        <w:rPr>
          <w:rFonts w:ascii="Times New Roman" w:hAnsi="Times New Roman"/>
          <w:b/>
          <w:sz w:val="24"/>
          <w:szCs w:val="24"/>
        </w:rPr>
        <w:t xml:space="preserve"> AI/ML model identification for AI</w:t>
      </w:r>
      <w:r w:rsidR="00F97612">
        <w:rPr>
          <w:rFonts w:ascii="Times New Roman" w:hAnsi="Times New Roman"/>
          <w:b/>
          <w:sz w:val="24"/>
          <w:szCs w:val="24"/>
        </w:rPr>
        <w:t>/</w:t>
      </w:r>
      <w:r w:rsidR="00E01A92">
        <w:rPr>
          <w:rFonts w:ascii="Times New Roman" w:hAnsi="Times New Roman"/>
          <w:b/>
          <w:sz w:val="24"/>
          <w:szCs w:val="24"/>
        </w:rPr>
        <w:t>ML</w:t>
      </w:r>
      <w:r>
        <w:rPr>
          <w:rFonts w:ascii="Times New Roman" w:hAnsi="Times New Roman"/>
          <w:b/>
          <w:sz w:val="24"/>
          <w:szCs w:val="24"/>
        </w:rPr>
        <w:t xml:space="preserve"> based CSI </w:t>
      </w:r>
      <w:r w:rsidR="00F97612">
        <w:rPr>
          <w:rFonts w:ascii="Times New Roman" w:hAnsi="Times New Roman"/>
          <w:b/>
          <w:sz w:val="24"/>
          <w:szCs w:val="24"/>
        </w:rPr>
        <w:t xml:space="preserve">compression </w:t>
      </w:r>
      <w:r>
        <w:rPr>
          <w:rFonts w:ascii="Times New Roman" w:hAnsi="Times New Roman"/>
          <w:b/>
          <w:sz w:val="24"/>
          <w:szCs w:val="24"/>
        </w:rPr>
        <w:t xml:space="preserve">feedback  </w:t>
      </w:r>
    </w:p>
    <w:p w14:paraId="1CE39FDE" w14:textId="78CC91CD" w:rsidR="00CA5922" w:rsidRPr="00200481" w:rsidRDefault="00200481" w:rsidP="00A43C5F">
      <w:pPr>
        <w:spacing w:before="120"/>
        <w:jc w:val="both"/>
        <w:rPr>
          <w:sz w:val="22"/>
          <w:szCs w:val="22"/>
          <w:lang w:eastAsia="zh-CN"/>
        </w:rPr>
      </w:pPr>
      <w:r w:rsidRPr="00200481">
        <w:rPr>
          <w:rFonts w:hint="eastAsia"/>
          <w:sz w:val="22"/>
          <w:szCs w:val="22"/>
          <w:lang w:eastAsia="zh-CN"/>
        </w:rPr>
        <w:t>A</w:t>
      </w:r>
      <w:r w:rsidRPr="00200481">
        <w:rPr>
          <w:sz w:val="22"/>
          <w:szCs w:val="22"/>
          <w:lang w:eastAsia="zh-CN"/>
        </w:rPr>
        <w:t xml:space="preserve">ccording to </w:t>
      </w:r>
      <w:r w:rsidR="0025123A">
        <w:rPr>
          <w:sz w:val="22"/>
          <w:szCs w:val="22"/>
          <w:lang w:eastAsia="zh-CN"/>
        </w:rPr>
        <w:t xml:space="preserve">discussion on AI/ML framework in AI 9.2.1, for UE-side model and UE-part of two-sided model, they can </w:t>
      </w:r>
      <w:r w:rsidR="00F14B70">
        <w:rPr>
          <w:sz w:val="22"/>
          <w:szCs w:val="22"/>
          <w:lang w:eastAsia="zh-CN"/>
        </w:rPr>
        <w:t xml:space="preserve">be </w:t>
      </w:r>
      <w:r w:rsidR="0025123A">
        <w:rPr>
          <w:sz w:val="22"/>
          <w:szCs w:val="22"/>
          <w:lang w:eastAsia="zh-CN"/>
        </w:rPr>
        <w:t>identified through AI/ML functionality identification and/or AI/ML model identification. The related agreement on model identification and lifecycle management (LCM) are given as follows.</w:t>
      </w:r>
      <w:r w:rsidR="00D05240">
        <w:rPr>
          <w:sz w:val="22"/>
          <w:szCs w:val="22"/>
          <w:lang w:eastAsia="zh-CN"/>
        </w:rPr>
        <w:t xml:space="preserve"> In this subsection, we </w:t>
      </w:r>
      <w:r w:rsidR="00D05240">
        <w:rPr>
          <w:sz w:val="22"/>
          <w:szCs w:val="22"/>
          <w:lang w:eastAsia="zh-CN"/>
        </w:rPr>
        <w:lastRenderedPageBreak/>
        <w:t xml:space="preserve">will discuss how to </w:t>
      </w:r>
      <w:r w:rsidR="005D1CEB">
        <w:rPr>
          <w:sz w:val="22"/>
          <w:szCs w:val="22"/>
          <w:lang w:eastAsia="zh-CN"/>
        </w:rPr>
        <w:t xml:space="preserve">implement AI/ML functionality identification and/or AI/ML model identification for </w:t>
      </w:r>
      <w:r w:rsidR="002D29F7">
        <w:rPr>
          <w:sz w:val="22"/>
          <w:szCs w:val="22"/>
          <w:lang w:eastAsia="zh-CN"/>
        </w:rPr>
        <w:t>AI/ML based CSI compression feedback.</w:t>
      </w:r>
    </w:p>
    <w:tbl>
      <w:tblPr>
        <w:tblStyle w:val="af"/>
        <w:tblW w:w="0" w:type="auto"/>
        <w:tblLook w:val="04A0" w:firstRow="1" w:lastRow="0" w:firstColumn="1" w:lastColumn="0" w:noHBand="0" w:noVBand="1"/>
      </w:tblPr>
      <w:tblGrid>
        <w:gridCol w:w="9918"/>
      </w:tblGrid>
      <w:tr w:rsidR="004176E0" w14:paraId="73570260" w14:textId="77777777" w:rsidTr="00550867">
        <w:tc>
          <w:tcPr>
            <w:tcW w:w="9918" w:type="dxa"/>
          </w:tcPr>
          <w:p w14:paraId="3C8981ED" w14:textId="77777777" w:rsidR="004176E0" w:rsidRDefault="004176E0" w:rsidP="00243C04">
            <w:pPr>
              <w:rPr>
                <w:rFonts w:eastAsia="等线"/>
                <w:highlight w:val="green"/>
              </w:rPr>
            </w:pPr>
            <w:r>
              <w:rPr>
                <w:rFonts w:eastAsia="等线" w:hint="eastAsia"/>
                <w:highlight w:val="green"/>
              </w:rPr>
              <w:t>A</w:t>
            </w:r>
            <w:r>
              <w:rPr>
                <w:rFonts w:eastAsia="等线"/>
                <w:highlight w:val="green"/>
              </w:rPr>
              <w:t>greement</w:t>
            </w:r>
          </w:p>
          <w:p w14:paraId="024A3B2A" w14:textId="77777777" w:rsidR="004176E0" w:rsidRPr="007B1899" w:rsidRDefault="004176E0" w:rsidP="00243C04">
            <w:pPr>
              <w:rPr>
                <w:i/>
              </w:rPr>
            </w:pPr>
            <w:r w:rsidRPr="007B1899">
              <w:rPr>
                <w:i/>
              </w:rPr>
              <w:t>For UE-side models and UE-part of two-sided models:</w:t>
            </w:r>
          </w:p>
          <w:p w14:paraId="74CC7A78" w14:textId="77777777" w:rsidR="004176E0" w:rsidRPr="007B1899" w:rsidRDefault="004176E0" w:rsidP="004176E0">
            <w:pPr>
              <w:pStyle w:val="af5"/>
              <w:numPr>
                <w:ilvl w:val="0"/>
                <w:numId w:val="27"/>
              </w:numPr>
              <w:spacing w:after="160" w:line="252" w:lineRule="auto"/>
              <w:jc w:val="left"/>
              <w:rPr>
                <w:rFonts w:ascii="Times New Roman" w:hAnsi="Times New Roman"/>
                <w:i/>
                <w:sz w:val="20"/>
                <w:szCs w:val="20"/>
              </w:rPr>
            </w:pPr>
            <w:r w:rsidRPr="007B1899">
              <w:rPr>
                <w:rFonts w:ascii="Times New Roman" w:hAnsi="Times New Roman"/>
                <w:i/>
                <w:sz w:val="20"/>
                <w:szCs w:val="20"/>
              </w:rPr>
              <w:t>For AI/ML functionality identification</w:t>
            </w:r>
          </w:p>
          <w:p w14:paraId="638340FC"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Reuse legacy 3GPP framework of Features as a starting point for discussion.</w:t>
            </w:r>
          </w:p>
          <w:p w14:paraId="3D60E9F9"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UE indicates supported functionalities/functionality for a given sub-use-case.</w:t>
            </w:r>
          </w:p>
          <w:p w14:paraId="49FCDAE9" w14:textId="77777777" w:rsidR="004176E0" w:rsidRPr="007B1899" w:rsidRDefault="004176E0" w:rsidP="004176E0">
            <w:pPr>
              <w:pStyle w:val="af5"/>
              <w:numPr>
                <w:ilvl w:val="2"/>
                <w:numId w:val="27"/>
              </w:numPr>
              <w:spacing w:before="100" w:beforeAutospacing="1" w:after="160" w:line="252" w:lineRule="auto"/>
              <w:jc w:val="left"/>
              <w:rPr>
                <w:rFonts w:ascii="Times New Roman" w:hAnsi="Times New Roman"/>
                <w:i/>
                <w:sz w:val="20"/>
                <w:szCs w:val="20"/>
              </w:rPr>
            </w:pPr>
            <w:r w:rsidRPr="007B1899">
              <w:rPr>
                <w:rFonts w:ascii="Times New Roman" w:eastAsia="等线" w:hAnsi="Times New Roman"/>
                <w:i/>
                <w:sz w:val="20"/>
                <w:szCs w:val="20"/>
                <w:lang w:eastAsia="zh-CN"/>
              </w:rPr>
              <w:t>UE capability reporting is taken as starting point.</w:t>
            </w:r>
          </w:p>
          <w:p w14:paraId="0466F43D"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For AI/ML model identification</w:t>
            </w:r>
          </w:p>
          <w:p w14:paraId="7CB48898"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are identified by model ID at the Network. UE indicates supported AI/ML models.</w:t>
            </w:r>
          </w:p>
          <w:p w14:paraId="34E93784"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In functionality-based LCM</w:t>
            </w:r>
          </w:p>
          <w:p w14:paraId="72038603"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Network indicates activation/deactivation/fallback/switching of AI/ML functionality via 3GPP signaling (e.g., RRC, MAC-CE, DCI). </w:t>
            </w:r>
          </w:p>
          <w:p w14:paraId="0C3910BD"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may not be identified at the Network, and UE may perform model-level LCM.</w:t>
            </w:r>
          </w:p>
          <w:p w14:paraId="0443C8A7" w14:textId="77777777" w:rsidR="004176E0" w:rsidRPr="007B1899" w:rsidRDefault="004176E0" w:rsidP="004176E0">
            <w:pPr>
              <w:pStyle w:val="af5"/>
              <w:numPr>
                <w:ilvl w:val="2"/>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Study whether and how much awareness/interaction NW should have about model-level LCM</w:t>
            </w:r>
          </w:p>
          <w:p w14:paraId="377565AB"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In model-ID-based LCM, models are identified at the Network, and Network/UE may activate/deactivate/select/switch individual AI/ML models via model ID. </w:t>
            </w:r>
          </w:p>
          <w:p w14:paraId="2DCA1109" w14:textId="77777777" w:rsidR="004176E0" w:rsidRPr="007B1899" w:rsidRDefault="004176E0" w:rsidP="00243C04">
            <w:pPr>
              <w:spacing w:line="252" w:lineRule="auto"/>
              <w:rPr>
                <w:i/>
              </w:rPr>
            </w:pPr>
            <w:r w:rsidRPr="007B1899">
              <w:rPr>
                <w:i/>
              </w:rPr>
              <w:t>FFS: Relationship between functionality identification and model identification</w:t>
            </w:r>
          </w:p>
          <w:p w14:paraId="3BFC5DC9" w14:textId="77777777" w:rsidR="004176E0" w:rsidRPr="007B1899" w:rsidRDefault="004176E0" w:rsidP="00243C04">
            <w:pPr>
              <w:rPr>
                <w:i/>
              </w:rPr>
            </w:pPr>
            <w:r w:rsidRPr="007B1899">
              <w:rPr>
                <w:i/>
              </w:rPr>
              <w:t>FFS: Performance monitoring and RAN4 impact</w:t>
            </w:r>
          </w:p>
          <w:p w14:paraId="284DDC40" w14:textId="3F7A41D6" w:rsidR="004176E0" w:rsidRDefault="004176E0" w:rsidP="00243C04">
            <w:r w:rsidRPr="007B1899">
              <w:rPr>
                <w:i/>
              </w:rPr>
              <w:t xml:space="preserve">FFS: detailed understanding on model </w:t>
            </w:r>
          </w:p>
          <w:p w14:paraId="4E0745DC" w14:textId="77777777" w:rsidR="004176E0" w:rsidRPr="002C479D" w:rsidRDefault="004176E0" w:rsidP="00243C04">
            <w:pPr>
              <w:rPr>
                <w:rFonts w:eastAsia="等线"/>
                <w:highlight w:val="green"/>
                <w:lang w:eastAsia="zh-CN"/>
              </w:rPr>
            </w:pPr>
            <w:r w:rsidRPr="002C479D">
              <w:rPr>
                <w:rFonts w:eastAsia="等线" w:hint="eastAsia"/>
                <w:highlight w:val="green"/>
                <w:lang w:eastAsia="zh-CN"/>
              </w:rPr>
              <w:t>A</w:t>
            </w:r>
            <w:r w:rsidRPr="002C479D">
              <w:rPr>
                <w:rFonts w:eastAsia="等线"/>
                <w:highlight w:val="green"/>
                <w:lang w:eastAsia="zh-CN"/>
              </w:rPr>
              <w:t>greement</w:t>
            </w:r>
          </w:p>
          <w:p w14:paraId="080FF51F" w14:textId="77777777" w:rsidR="004176E0" w:rsidRPr="007B1899" w:rsidRDefault="004176E0" w:rsidP="004176E0">
            <w:pPr>
              <w:pStyle w:val="af5"/>
              <w:numPr>
                <w:ilvl w:val="0"/>
                <w:numId w:val="27"/>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t xml:space="preserve">AI/ML-enabled Feature refers to a Feature where AI/ML may be used. </w:t>
            </w:r>
          </w:p>
          <w:p w14:paraId="673B64D3" w14:textId="77777777" w:rsidR="004176E0" w:rsidRPr="002C479D" w:rsidRDefault="004176E0" w:rsidP="00243C04">
            <w:pPr>
              <w:rPr>
                <w:rFonts w:eastAsia="等线"/>
                <w:highlight w:val="green"/>
                <w:lang w:eastAsia="zh-CN"/>
              </w:rPr>
            </w:pPr>
            <w:r w:rsidRPr="002C479D">
              <w:rPr>
                <w:rFonts w:eastAsia="等线" w:hint="eastAsia"/>
                <w:highlight w:val="green"/>
                <w:lang w:eastAsia="zh-CN"/>
              </w:rPr>
              <w:t>A</w:t>
            </w:r>
            <w:r w:rsidRPr="002C479D">
              <w:rPr>
                <w:rFonts w:eastAsia="等线"/>
                <w:highlight w:val="green"/>
                <w:lang w:eastAsia="zh-CN"/>
              </w:rPr>
              <w:t>greement</w:t>
            </w:r>
          </w:p>
          <w:p w14:paraId="3220CD39" w14:textId="77777777" w:rsidR="004176E0" w:rsidRDefault="004176E0" w:rsidP="007B1899">
            <w:pPr>
              <w:pStyle w:val="af5"/>
              <w:numPr>
                <w:ilvl w:val="0"/>
                <w:numId w:val="27"/>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t>For functionality identification, there may be either one or more than one Functionalities defined within an AI/ML-enabled feature.</w:t>
            </w:r>
          </w:p>
          <w:p w14:paraId="27E16178" w14:textId="77777777" w:rsidR="006C32D7" w:rsidRPr="0068301B" w:rsidRDefault="006C32D7" w:rsidP="006C32D7">
            <w:pPr>
              <w:rPr>
                <w:highlight w:val="green"/>
                <w:lang w:eastAsia="x-none"/>
              </w:rPr>
            </w:pPr>
            <w:r w:rsidRPr="0068301B">
              <w:rPr>
                <w:rFonts w:hint="eastAsia"/>
                <w:highlight w:val="green"/>
                <w:lang w:eastAsia="x-none"/>
              </w:rPr>
              <w:t>A</w:t>
            </w:r>
            <w:r w:rsidRPr="0068301B">
              <w:rPr>
                <w:highlight w:val="green"/>
                <w:lang w:eastAsia="x-none"/>
              </w:rPr>
              <w:t>greement</w:t>
            </w:r>
          </w:p>
          <w:p w14:paraId="0C65010E" w14:textId="77777777" w:rsidR="006C32D7" w:rsidRPr="006C32D7" w:rsidRDefault="006C32D7" w:rsidP="006C32D7">
            <w:pPr>
              <w:numPr>
                <w:ilvl w:val="0"/>
                <w:numId w:val="36"/>
              </w:numPr>
              <w:overflowPunct/>
              <w:autoSpaceDE/>
              <w:autoSpaceDN/>
              <w:adjustRightInd/>
              <w:spacing w:after="0"/>
              <w:jc w:val="left"/>
              <w:textAlignment w:val="auto"/>
              <w:rPr>
                <w:i/>
                <w:lang w:eastAsia="x-none"/>
              </w:rPr>
            </w:pPr>
            <w:r w:rsidRPr="006C32D7">
              <w:rPr>
                <w:i/>
                <w:lang w:eastAsia="x-none"/>
              </w:rPr>
              <w:t>For AI/ML functionality identification and functionality-based LCM of UE-side models and/or UE-part of two-sided models:</w:t>
            </w:r>
          </w:p>
          <w:p w14:paraId="19E61C01"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Functionality refers to</w:t>
            </w:r>
            <w:r w:rsidRPr="006C32D7">
              <w:rPr>
                <w:rFonts w:ascii="Times New Roman" w:eastAsia="MS Mincho" w:hAnsi="Times New Roman"/>
                <w:i/>
                <w:sz w:val="20"/>
                <w:szCs w:val="20"/>
                <w:lang w:eastAsia="ja-JP"/>
              </w:rPr>
              <w:t xml:space="preserve"> an AI/ML-enabled Feature/FG enabled by configuration(s), where configuration(s) is(are) supported based on conditions indicated by UE capability.</w:t>
            </w:r>
          </w:p>
          <w:p w14:paraId="2BCD0265" w14:textId="77777777" w:rsidR="006C32D7" w:rsidRPr="006C32D7" w:rsidRDefault="006C32D7" w:rsidP="006C32D7">
            <w:pPr>
              <w:pStyle w:val="af5"/>
              <w:numPr>
                <w:ilvl w:val="1"/>
                <w:numId w:val="35"/>
              </w:numPr>
              <w:spacing w:line="360" w:lineRule="auto"/>
              <w:rPr>
                <w:rFonts w:ascii="Times New Roman" w:eastAsia="MS Mincho" w:hAnsi="Times New Roman"/>
                <w:i/>
                <w:sz w:val="20"/>
                <w:szCs w:val="20"/>
                <w:lang w:eastAsia="ja-JP"/>
              </w:rPr>
            </w:pPr>
            <w:r w:rsidRPr="006C32D7">
              <w:rPr>
                <w:rFonts w:ascii="Times New Roman" w:hAnsi="Times New Roman"/>
                <w:i/>
                <w:sz w:val="20"/>
                <w:szCs w:val="20"/>
              </w:rPr>
              <w:t>Correspo</w:t>
            </w:r>
            <w:r w:rsidRPr="006C32D7">
              <w:rPr>
                <w:rFonts w:ascii="Times New Roman" w:eastAsia="MS Mincho" w:hAnsi="Times New Roman"/>
                <w:i/>
                <w:sz w:val="20"/>
                <w:szCs w:val="20"/>
                <w:lang w:eastAsia="ja-JP"/>
              </w:rPr>
              <w:t>ndingly, functionality-based LCM operates based on, at least, one configuration of AI/ML-enabled Feature/FG or specific configurations of an AI/ML-enabled Feature/FG.</w:t>
            </w:r>
          </w:p>
          <w:p w14:paraId="72E1A0B9" w14:textId="77777777" w:rsidR="006C32D7" w:rsidRPr="006C32D7" w:rsidRDefault="006C32D7" w:rsidP="006C32D7">
            <w:pPr>
              <w:pStyle w:val="af5"/>
              <w:numPr>
                <w:ilvl w:val="2"/>
                <w:numId w:val="35"/>
              </w:numPr>
              <w:spacing w:line="360" w:lineRule="auto"/>
              <w:rPr>
                <w:rFonts w:ascii="Times New Roman" w:eastAsia="MS Mincho" w:hAnsi="Times New Roman"/>
                <w:i/>
                <w:sz w:val="20"/>
                <w:szCs w:val="20"/>
                <w:lang w:eastAsia="ja-JP"/>
              </w:rPr>
            </w:pPr>
            <w:r w:rsidRPr="006C32D7">
              <w:rPr>
                <w:rFonts w:ascii="Times New Roman" w:eastAsia="MS Mincho" w:hAnsi="Times New Roman"/>
                <w:i/>
                <w:sz w:val="20"/>
                <w:szCs w:val="20"/>
                <w:lang w:eastAsia="ja-JP"/>
              </w:rPr>
              <w:t>FFS: Signaling to support functionality-based LCM operations, e.g., to activate/deactivate/fallback/switch AI/ML functionalities</w:t>
            </w:r>
          </w:p>
          <w:p w14:paraId="54DFD6B6" w14:textId="77777777" w:rsidR="006C32D7" w:rsidRPr="006C32D7" w:rsidRDefault="006C32D7" w:rsidP="006C32D7">
            <w:pPr>
              <w:pStyle w:val="af5"/>
              <w:numPr>
                <w:ilvl w:val="2"/>
                <w:numId w:val="35"/>
              </w:numPr>
              <w:spacing w:line="360" w:lineRule="auto"/>
              <w:rPr>
                <w:rFonts w:ascii="Times New Roman" w:hAnsi="Times New Roman"/>
                <w:i/>
                <w:sz w:val="20"/>
                <w:szCs w:val="20"/>
              </w:rPr>
            </w:pPr>
            <w:r w:rsidRPr="006C32D7">
              <w:rPr>
                <w:rFonts w:ascii="Times New Roman" w:eastAsia="MS Mincho" w:hAnsi="Times New Roman"/>
                <w:i/>
                <w:sz w:val="20"/>
                <w:szCs w:val="20"/>
                <w:lang w:eastAsia="ja-JP"/>
              </w:rPr>
              <w:lastRenderedPageBreak/>
              <w:t>FFS: Whether/how to address additional conditions (e.g., scenarios, sites, and datasets) to aid UE-side transparent model operat</w:t>
            </w:r>
            <w:r w:rsidRPr="006C32D7">
              <w:rPr>
                <w:rFonts w:ascii="Times New Roman" w:hAnsi="Times New Roman"/>
                <w:i/>
                <w:sz w:val="20"/>
                <w:szCs w:val="20"/>
              </w:rPr>
              <w:t>ions (without model identification) at the Functionality level</w:t>
            </w:r>
          </w:p>
          <w:p w14:paraId="2A3CE78C" w14:textId="77777777" w:rsidR="006C32D7" w:rsidRPr="006C32D7" w:rsidRDefault="006C32D7" w:rsidP="006C32D7">
            <w:pPr>
              <w:pStyle w:val="af5"/>
              <w:numPr>
                <w:ilvl w:val="2"/>
                <w:numId w:val="35"/>
              </w:numPr>
              <w:spacing w:line="360" w:lineRule="auto"/>
              <w:rPr>
                <w:rFonts w:ascii="Times New Roman" w:hAnsi="Times New Roman"/>
                <w:i/>
                <w:sz w:val="20"/>
                <w:szCs w:val="20"/>
              </w:rPr>
            </w:pPr>
            <w:r w:rsidRPr="006C32D7">
              <w:rPr>
                <w:rFonts w:ascii="Times New Roman" w:eastAsia="MS Mincho" w:hAnsi="Times New Roman"/>
                <w:i/>
                <w:sz w:val="20"/>
                <w:szCs w:val="20"/>
                <w:lang w:eastAsia="ja-JP"/>
              </w:rPr>
              <w:t>FFS: Other aspects that may constitute Functionality</w:t>
            </w:r>
          </w:p>
          <w:p w14:paraId="7D8BC11E"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FFS: which aspects should be specified as conditions of a Feature/FG available for functionality will be discussed in each sub-use-case agenda.</w:t>
            </w:r>
          </w:p>
          <w:p w14:paraId="757CA53D" w14:textId="77777777" w:rsidR="006C32D7" w:rsidRPr="006C32D7" w:rsidRDefault="006C32D7" w:rsidP="006C32D7">
            <w:pPr>
              <w:numPr>
                <w:ilvl w:val="0"/>
                <w:numId w:val="36"/>
              </w:numPr>
              <w:overflowPunct/>
              <w:autoSpaceDE/>
              <w:autoSpaceDN/>
              <w:adjustRightInd/>
              <w:spacing w:after="0"/>
              <w:jc w:val="left"/>
              <w:textAlignment w:val="auto"/>
              <w:rPr>
                <w:i/>
              </w:rPr>
            </w:pPr>
            <w:r w:rsidRPr="006C32D7">
              <w:rPr>
                <w:i/>
                <w:lang w:eastAsia="x-none"/>
              </w:rPr>
              <w:t>For AI/ML model identification and model-ID-based LCM of UE-side models and/or UE-part of two-sided models:</w:t>
            </w:r>
          </w:p>
          <w:p w14:paraId="49DC136A"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AE1A5E6"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FFS: Which aspects should be considered as additional conditions, and how to include them into model description information during model identification will be discussed in each sub-use-case agenda.</w:t>
            </w:r>
          </w:p>
          <w:p w14:paraId="5DA61A9B"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FFS: Relationship between functionality and model, e.g., whether a model may be identified referring to functionality(s).</w:t>
            </w:r>
          </w:p>
          <w:p w14:paraId="48579309" w14:textId="77777777" w:rsidR="006C32D7" w:rsidRPr="006C32D7" w:rsidRDefault="006C32D7" w:rsidP="006C32D7">
            <w:pPr>
              <w:pStyle w:val="af5"/>
              <w:numPr>
                <w:ilvl w:val="1"/>
                <w:numId w:val="35"/>
              </w:numPr>
              <w:spacing w:line="360" w:lineRule="auto"/>
              <w:rPr>
                <w:rFonts w:ascii="Times New Roman" w:hAnsi="Times New Roman"/>
                <w:i/>
                <w:sz w:val="20"/>
                <w:szCs w:val="20"/>
              </w:rPr>
            </w:pPr>
            <w:r w:rsidRPr="006C32D7">
              <w:rPr>
                <w:rFonts w:ascii="Times New Roman" w:hAnsi="Times New Roman"/>
                <w:i/>
                <w:sz w:val="20"/>
                <w:szCs w:val="20"/>
              </w:rPr>
              <w:t>FFS: relationship between functionality-based LCM and model-ID-based LCM</w:t>
            </w:r>
          </w:p>
          <w:p w14:paraId="62B09B3B" w14:textId="77777777" w:rsidR="006C32D7" w:rsidRPr="006C32D7" w:rsidRDefault="006C32D7" w:rsidP="006C32D7">
            <w:pPr>
              <w:pStyle w:val="af5"/>
              <w:numPr>
                <w:ilvl w:val="0"/>
                <w:numId w:val="35"/>
              </w:numPr>
              <w:spacing w:line="360" w:lineRule="auto"/>
              <w:rPr>
                <w:rFonts w:ascii="Times New Roman" w:hAnsi="Times New Roman"/>
                <w:i/>
                <w:sz w:val="20"/>
                <w:szCs w:val="20"/>
              </w:rPr>
            </w:pPr>
            <w:r w:rsidRPr="006C32D7">
              <w:rPr>
                <w:rFonts w:ascii="Times New Roman" w:hAnsi="Times New Roman"/>
                <w:i/>
                <w:sz w:val="20"/>
                <w:szCs w:val="20"/>
              </w:rPr>
              <w:t>Note: Applicability of functionality-based LCM and model-ID-based LCM is a separate discussion.</w:t>
            </w:r>
          </w:p>
          <w:p w14:paraId="31486D38" w14:textId="77777777" w:rsidR="006C32D7" w:rsidRDefault="006C32D7" w:rsidP="006C32D7">
            <w:pPr>
              <w:rPr>
                <w:rFonts w:eastAsia="等线"/>
              </w:rPr>
            </w:pPr>
            <w:r>
              <w:rPr>
                <w:rFonts w:eastAsia="等线" w:hint="eastAsia"/>
              </w:rPr>
              <w:t>C</w:t>
            </w:r>
            <w:r>
              <w:rPr>
                <w:rFonts w:eastAsia="等线"/>
              </w:rPr>
              <w:t>onclusion</w:t>
            </w:r>
          </w:p>
          <w:p w14:paraId="4292D130" w14:textId="77777777" w:rsidR="006C32D7" w:rsidRPr="006C32D7" w:rsidRDefault="006C32D7" w:rsidP="006C32D7">
            <w:pPr>
              <w:rPr>
                <w:i/>
              </w:rPr>
            </w:pPr>
            <w:r w:rsidRPr="006C32D7">
              <w:rPr>
                <w:i/>
              </w:rPr>
              <w:t>From RAN1 perspective, it is clarified that an AI/ML model identified by a model ID may be logical, and how it maps to physical AI/ML model(s) may be up to implementation.</w:t>
            </w:r>
          </w:p>
          <w:p w14:paraId="15700218" w14:textId="77777777" w:rsidR="006C32D7" w:rsidRPr="006C32D7" w:rsidRDefault="006C32D7" w:rsidP="006C32D7">
            <w:pPr>
              <w:numPr>
                <w:ilvl w:val="0"/>
                <w:numId w:val="27"/>
              </w:numPr>
              <w:overflowPunct/>
              <w:autoSpaceDE/>
              <w:autoSpaceDN/>
              <w:adjustRightInd/>
              <w:spacing w:after="0"/>
              <w:textAlignment w:val="auto"/>
              <w:rPr>
                <w:rFonts w:eastAsia="Calibri"/>
                <w:i/>
              </w:rPr>
            </w:pPr>
            <w:r w:rsidRPr="006C32D7">
              <w:rPr>
                <w:rFonts w:eastAsia="Calibri"/>
                <w:i/>
              </w:rPr>
              <w:t>When distinction is necessary for discussion purposes, companies may use the term a logical AI/ML model to refer to a model that is identified and assigned a model ID, and physical AI/ML model(s) to refer to an actual implementation of such a model.</w:t>
            </w:r>
          </w:p>
          <w:p w14:paraId="630C174C" w14:textId="77777777" w:rsidR="006C32D7" w:rsidRPr="00CD3DF0" w:rsidRDefault="006C32D7" w:rsidP="006C32D7">
            <w:pPr>
              <w:spacing w:line="360" w:lineRule="auto"/>
              <w:rPr>
                <w:rFonts w:eastAsia="等线"/>
                <w:highlight w:val="green"/>
              </w:rPr>
            </w:pPr>
            <w:r w:rsidRPr="00CD3DF0">
              <w:rPr>
                <w:rFonts w:eastAsia="等线" w:hint="eastAsia"/>
                <w:highlight w:val="green"/>
              </w:rPr>
              <w:t>A</w:t>
            </w:r>
            <w:r w:rsidRPr="00CD3DF0">
              <w:rPr>
                <w:rFonts w:eastAsia="等线"/>
                <w:highlight w:val="green"/>
              </w:rPr>
              <w:t>greement</w:t>
            </w:r>
          </w:p>
          <w:p w14:paraId="61E6978C" w14:textId="77777777" w:rsidR="006C32D7" w:rsidRPr="008571C0" w:rsidRDefault="006C32D7" w:rsidP="008571C0">
            <w:pPr>
              <w:numPr>
                <w:ilvl w:val="0"/>
                <w:numId w:val="37"/>
              </w:numPr>
              <w:shd w:val="clear" w:color="auto" w:fill="FFFFFF"/>
              <w:overflowPunct/>
              <w:autoSpaceDE/>
              <w:autoSpaceDN/>
              <w:adjustRightInd/>
              <w:spacing w:after="0"/>
              <w:textAlignment w:val="auto"/>
              <w:rPr>
                <w:i/>
                <w:iCs/>
              </w:rPr>
            </w:pPr>
            <w:r w:rsidRPr="008571C0">
              <w:rPr>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A66C317" w14:textId="7D4B097A" w:rsidR="008D7B6D" w:rsidRPr="008571C0" w:rsidRDefault="006C32D7" w:rsidP="008571C0">
            <w:pPr>
              <w:numPr>
                <w:ilvl w:val="0"/>
                <w:numId w:val="37"/>
              </w:numPr>
              <w:shd w:val="clear" w:color="auto" w:fill="FFFFFF"/>
              <w:overflowPunct/>
              <w:autoSpaceDE/>
              <w:autoSpaceDN/>
              <w:adjustRightInd/>
              <w:spacing w:after="0"/>
              <w:textAlignment w:val="auto"/>
              <w:rPr>
                <w:i/>
                <w:iCs/>
              </w:rPr>
            </w:pPr>
            <w:r w:rsidRPr="008571C0">
              <w:rPr>
                <w:i/>
                <w:iCs/>
              </w:rPr>
              <w:t>Study necessity, mechanisms, after model identification, for UE to report updates on applicable UE part/UE-side model(s), where the applicable models may be a subset of all identified models.</w:t>
            </w:r>
          </w:p>
        </w:tc>
      </w:tr>
    </w:tbl>
    <w:p w14:paraId="4F1BB386" w14:textId="77777777" w:rsidR="004C160D" w:rsidRPr="00DF46C3" w:rsidRDefault="00D05240" w:rsidP="00550867">
      <w:pPr>
        <w:jc w:val="both"/>
        <w:rPr>
          <w:sz w:val="22"/>
          <w:szCs w:val="22"/>
          <w:lang w:eastAsia="zh-CN"/>
        </w:rPr>
      </w:pPr>
      <w:r w:rsidRPr="00DF46C3">
        <w:rPr>
          <w:sz w:val="22"/>
          <w:szCs w:val="22"/>
          <w:lang w:eastAsia="zh-CN"/>
        </w:rPr>
        <w:lastRenderedPageBreak/>
        <w:t>B</w:t>
      </w:r>
      <w:r w:rsidR="00C41A18" w:rsidRPr="00DF46C3">
        <w:rPr>
          <w:sz w:val="22"/>
          <w:szCs w:val="22"/>
          <w:lang w:eastAsia="zh-CN"/>
        </w:rPr>
        <w:t>ased on above agreement</w:t>
      </w:r>
      <w:r w:rsidR="002F56B4" w:rsidRPr="00DF46C3">
        <w:rPr>
          <w:sz w:val="22"/>
          <w:szCs w:val="22"/>
          <w:lang w:eastAsia="zh-CN"/>
        </w:rPr>
        <w:t>s</w:t>
      </w:r>
      <w:r w:rsidR="00C41A18" w:rsidRPr="00DF46C3">
        <w:rPr>
          <w:sz w:val="22"/>
          <w:szCs w:val="22"/>
          <w:lang w:eastAsia="zh-CN"/>
        </w:rPr>
        <w:t>, we think AI/ML-based CSI compression feedback is one of AI/ML-enabled feature.</w:t>
      </w:r>
      <w:r w:rsidR="002F56B4" w:rsidRPr="00DF46C3">
        <w:rPr>
          <w:sz w:val="22"/>
          <w:szCs w:val="22"/>
          <w:lang w:eastAsia="zh-CN"/>
        </w:rPr>
        <w:t xml:space="preserve"> For such feature, it includes multiple models or pairing models at UE side. </w:t>
      </w:r>
      <w:r w:rsidR="00550867" w:rsidRPr="00DF46C3">
        <w:rPr>
          <w:sz w:val="22"/>
          <w:szCs w:val="22"/>
          <w:lang w:eastAsia="zh-CN"/>
        </w:rPr>
        <w:t>In our view, these models can be identified through functionality, model ID or both functionality and ID.</w:t>
      </w:r>
      <w:r w:rsidR="004C160D" w:rsidRPr="00DF46C3">
        <w:rPr>
          <w:sz w:val="22"/>
          <w:szCs w:val="22"/>
          <w:lang w:eastAsia="zh-CN"/>
        </w:rPr>
        <w:t xml:space="preserve"> </w:t>
      </w:r>
    </w:p>
    <w:p w14:paraId="1EE3A522" w14:textId="455C6191" w:rsidR="004176E0" w:rsidRPr="00DF46C3" w:rsidRDefault="004C160D" w:rsidP="00E31056">
      <w:pPr>
        <w:jc w:val="both"/>
        <w:rPr>
          <w:sz w:val="22"/>
          <w:szCs w:val="22"/>
          <w:lang w:eastAsia="zh-CN"/>
        </w:rPr>
      </w:pPr>
      <w:r w:rsidRPr="00DF46C3">
        <w:rPr>
          <w:sz w:val="22"/>
          <w:szCs w:val="22"/>
          <w:lang w:eastAsia="zh-CN"/>
        </w:rPr>
        <w:t>For AI/ML functionality identification,</w:t>
      </w:r>
      <w:r w:rsidR="005564AA" w:rsidRPr="00DF46C3">
        <w:rPr>
          <w:sz w:val="22"/>
          <w:szCs w:val="22"/>
          <w:lang w:eastAsia="zh-CN"/>
        </w:rPr>
        <w:t xml:space="preserve"> </w:t>
      </w:r>
      <w:r w:rsidR="005564AA" w:rsidRPr="00DF46C3">
        <w:rPr>
          <w:rFonts w:hint="eastAsia"/>
          <w:sz w:val="22"/>
          <w:szCs w:val="22"/>
          <w:lang w:eastAsia="zh-CN"/>
        </w:rPr>
        <w:t>t</w:t>
      </w:r>
      <w:r w:rsidR="002F56B4" w:rsidRPr="00DF46C3">
        <w:rPr>
          <w:sz w:val="22"/>
          <w:szCs w:val="22"/>
          <w:lang w:eastAsia="zh-CN"/>
        </w:rPr>
        <w:t>he definition of AI/ML functionality should be firstly given</w:t>
      </w:r>
      <w:r w:rsidR="005564AA" w:rsidRPr="00DF46C3">
        <w:rPr>
          <w:sz w:val="22"/>
          <w:szCs w:val="22"/>
          <w:lang w:eastAsia="zh-CN"/>
        </w:rPr>
        <w:t xml:space="preserve">, such that UE and </w:t>
      </w:r>
      <w:proofErr w:type="spellStart"/>
      <w:r w:rsidR="005564AA" w:rsidRPr="00DF46C3">
        <w:rPr>
          <w:sz w:val="22"/>
          <w:szCs w:val="22"/>
          <w:lang w:eastAsia="zh-CN"/>
        </w:rPr>
        <w:t>gNB</w:t>
      </w:r>
      <w:proofErr w:type="spellEnd"/>
      <w:r w:rsidR="005564AA" w:rsidRPr="00DF46C3">
        <w:rPr>
          <w:sz w:val="22"/>
          <w:szCs w:val="22"/>
          <w:lang w:eastAsia="zh-CN"/>
        </w:rPr>
        <w:t xml:space="preserve"> can achieve common understanding what is the functionality of each model. </w:t>
      </w:r>
      <w:r w:rsidR="00243C04" w:rsidRPr="00DF46C3">
        <w:rPr>
          <w:sz w:val="22"/>
          <w:szCs w:val="22"/>
          <w:lang w:eastAsia="zh-CN"/>
        </w:rPr>
        <w:t xml:space="preserve">For simplicity, </w:t>
      </w:r>
      <w:r w:rsidR="001D4219" w:rsidRPr="00DF46C3">
        <w:rPr>
          <w:sz w:val="22"/>
          <w:szCs w:val="22"/>
          <w:lang w:eastAsia="zh-CN"/>
        </w:rPr>
        <w:t xml:space="preserve">the AI/ML functionality for CSI compression can be defined by its application condition, supported configuration parameter or CSI payload size outputted by CSI generation part model. Based on such definition, each </w:t>
      </w:r>
      <w:r w:rsidR="000E63F3" w:rsidRPr="00DF46C3">
        <w:rPr>
          <w:sz w:val="22"/>
          <w:szCs w:val="22"/>
          <w:lang w:eastAsia="zh-CN"/>
        </w:rPr>
        <w:t xml:space="preserve">CSI generation part model and/or CSI reconstruction part model at UE side can be defined, and is reported to </w:t>
      </w:r>
      <w:proofErr w:type="spellStart"/>
      <w:r w:rsidR="000E63F3" w:rsidRPr="00DF46C3">
        <w:rPr>
          <w:sz w:val="22"/>
          <w:szCs w:val="22"/>
          <w:lang w:eastAsia="zh-CN"/>
        </w:rPr>
        <w:t>gNB</w:t>
      </w:r>
      <w:proofErr w:type="spellEnd"/>
      <w:r w:rsidR="000E63F3" w:rsidRPr="00DF46C3">
        <w:rPr>
          <w:sz w:val="22"/>
          <w:szCs w:val="22"/>
          <w:lang w:eastAsia="zh-CN"/>
        </w:rPr>
        <w:t xml:space="preserve"> through UE capability reporting. </w:t>
      </w:r>
      <w:r w:rsidR="0013199A" w:rsidRPr="00DF46C3">
        <w:rPr>
          <w:sz w:val="22"/>
          <w:szCs w:val="22"/>
          <w:lang w:eastAsia="zh-CN"/>
        </w:rPr>
        <w:t xml:space="preserve">For example, there are two AI/ML functionality. </w:t>
      </w:r>
      <w:r w:rsidR="0013199A" w:rsidRPr="00DF46C3">
        <w:rPr>
          <w:rFonts w:hint="eastAsia"/>
          <w:sz w:val="22"/>
          <w:szCs w:val="22"/>
          <w:lang w:eastAsia="zh-CN"/>
        </w:rPr>
        <w:t>Acc</w:t>
      </w:r>
      <w:r w:rsidR="0013199A" w:rsidRPr="00DF46C3">
        <w:rPr>
          <w:sz w:val="22"/>
          <w:szCs w:val="22"/>
          <w:lang w:eastAsia="zh-CN"/>
        </w:rPr>
        <w:t xml:space="preserve">ording to functionality definition, AI/ML </w:t>
      </w:r>
      <w:r w:rsidR="0013199A" w:rsidRPr="00DF46C3">
        <w:rPr>
          <w:sz w:val="22"/>
          <w:szCs w:val="22"/>
          <w:lang w:eastAsia="zh-CN"/>
        </w:rPr>
        <w:lastRenderedPageBreak/>
        <w:t>functionality 1 supports maximum payload size is 250 bits and to inference in U</w:t>
      </w:r>
      <w:r w:rsidR="00207605" w:rsidRPr="00DF46C3">
        <w:rPr>
          <w:sz w:val="22"/>
          <w:szCs w:val="22"/>
          <w:lang w:eastAsia="zh-CN"/>
        </w:rPr>
        <w:t>ma</w:t>
      </w:r>
      <w:r w:rsidR="0066616D" w:rsidRPr="00DF46C3">
        <w:rPr>
          <w:sz w:val="22"/>
          <w:szCs w:val="22"/>
          <w:lang w:eastAsia="zh-CN"/>
        </w:rPr>
        <w:t xml:space="preserve">, </w:t>
      </w:r>
      <w:proofErr w:type="spellStart"/>
      <w:r w:rsidR="0013199A" w:rsidRPr="00DF46C3">
        <w:rPr>
          <w:sz w:val="22"/>
          <w:szCs w:val="22"/>
          <w:lang w:eastAsia="zh-CN"/>
        </w:rPr>
        <w:t>UM</w:t>
      </w:r>
      <w:r w:rsidR="00207605" w:rsidRPr="00DF46C3">
        <w:rPr>
          <w:sz w:val="22"/>
          <w:szCs w:val="22"/>
          <w:lang w:eastAsia="zh-CN"/>
        </w:rPr>
        <w:t>i</w:t>
      </w:r>
      <w:proofErr w:type="spellEnd"/>
      <w:r w:rsidR="0066616D" w:rsidRPr="00DF46C3">
        <w:rPr>
          <w:sz w:val="22"/>
          <w:szCs w:val="22"/>
          <w:lang w:eastAsia="zh-CN"/>
        </w:rPr>
        <w:t xml:space="preserve"> or indoor </w:t>
      </w:r>
      <w:r w:rsidR="0013199A" w:rsidRPr="00DF46C3">
        <w:rPr>
          <w:sz w:val="22"/>
          <w:szCs w:val="22"/>
          <w:lang w:eastAsia="zh-CN"/>
        </w:rPr>
        <w:t xml:space="preserve">with speed less than 10 Km/h. </w:t>
      </w:r>
      <w:r w:rsidR="00207605" w:rsidRPr="00DF46C3">
        <w:rPr>
          <w:sz w:val="22"/>
          <w:szCs w:val="22"/>
          <w:lang w:eastAsia="zh-CN"/>
        </w:rPr>
        <w:t xml:space="preserve"> AI/ML functionality 2 supports fixed payload size is 100 bits and to inference in </w:t>
      </w:r>
      <w:proofErr w:type="spellStart"/>
      <w:r w:rsidR="00207605" w:rsidRPr="00DF46C3">
        <w:rPr>
          <w:sz w:val="22"/>
          <w:szCs w:val="22"/>
          <w:lang w:eastAsia="zh-CN"/>
        </w:rPr>
        <w:t>UMa</w:t>
      </w:r>
      <w:proofErr w:type="spellEnd"/>
      <w:r w:rsidR="00207605" w:rsidRPr="00DF46C3">
        <w:rPr>
          <w:sz w:val="22"/>
          <w:szCs w:val="22"/>
          <w:lang w:eastAsia="zh-CN"/>
        </w:rPr>
        <w:t xml:space="preserve"> with speed higher than 10 Km/h</w:t>
      </w:r>
      <w:r w:rsidR="00383446" w:rsidRPr="00DF46C3">
        <w:rPr>
          <w:sz w:val="22"/>
          <w:szCs w:val="22"/>
          <w:lang w:eastAsia="zh-CN"/>
        </w:rPr>
        <w:t>.</w:t>
      </w:r>
      <w:r w:rsidR="001D4219" w:rsidRPr="00DF46C3">
        <w:rPr>
          <w:sz w:val="22"/>
          <w:szCs w:val="22"/>
          <w:lang w:eastAsia="zh-CN"/>
        </w:rPr>
        <w:t xml:space="preserve"> </w:t>
      </w:r>
      <w:r w:rsidR="00321931" w:rsidRPr="00DF46C3">
        <w:rPr>
          <w:sz w:val="22"/>
          <w:szCs w:val="22"/>
          <w:lang w:eastAsia="zh-CN"/>
        </w:rPr>
        <w:t xml:space="preserve">UE will report </w:t>
      </w:r>
      <w:r w:rsidR="00321931" w:rsidRPr="00DF46C3">
        <w:rPr>
          <w:rFonts w:hint="eastAsia"/>
          <w:sz w:val="22"/>
          <w:szCs w:val="22"/>
          <w:lang w:eastAsia="zh-CN"/>
        </w:rPr>
        <w:t>the</w:t>
      </w:r>
      <w:r w:rsidR="00321931" w:rsidRPr="00DF46C3">
        <w:rPr>
          <w:sz w:val="22"/>
          <w:szCs w:val="22"/>
          <w:lang w:eastAsia="zh-CN"/>
        </w:rPr>
        <w:t xml:space="preserve"> two AI/ML functionalities to </w:t>
      </w:r>
      <w:proofErr w:type="spellStart"/>
      <w:r w:rsidR="00321931" w:rsidRPr="00DF46C3">
        <w:rPr>
          <w:sz w:val="22"/>
          <w:szCs w:val="22"/>
          <w:lang w:eastAsia="zh-CN"/>
        </w:rPr>
        <w:t>gNB</w:t>
      </w:r>
      <w:proofErr w:type="spellEnd"/>
      <w:r w:rsidR="00321931" w:rsidRPr="00DF46C3">
        <w:rPr>
          <w:sz w:val="22"/>
          <w:szCs w:val="22"/>
          <w:lang w:eastAsia="zh-CN"/>
        </w:rPr>
        <w:t xml:space="preserve"> through UE capability reporting. </w:t>
      </w:r>
    </w:p>
    <w:p w14:paraId="7C3FD964" w14:textId="683CA3B5" w:rsidR="004C160D" w:rsidRPr="00DF46C3" w:rsidRDefault="004C160D" w:rsidP="004C160D">
      <w:pPr>
        <w:jc w:val="both"/>
        <w:rPr>
          <w:sz w:val="22"/>
          <w:szCs w:val="22"/>
          <w:lang w:eastAsia="zh-CN"/>
        </w:rPr>
      </w:pPr>
      <w:r w:rsidRPr="00DF46C3">
        <w:rPr>
          <w:sz w:val="22"/>
          <w:szCs w:val="22"/>
          <w:lang w:eastAsia="zh-CN"/>
        </w:rPr>
        <w:t>For AI/ML model identification,</w:t>
      </w:r>
      <w:r w:rsidR="00A915C7" w:rsidRPr="00DF46C3">
        <w:rPr>
          <w:sz w:val="22"/>
          <w:szCs w:val="22"/>
          <w:lang w:eastAsia="zh-CN"/>
        </w:rPr>
        <w:t xml:space="preserve"> it is directly method to define a</w:t>
      </w:r>
      <w:r w:rsidR="0051627F">
        <w:rPr>
          <w:sz w:val="22"/>
          <w:szCs w:val="22"/>
          <w:lang w:eastAsia="zh-CN"/>
        </w:rPr>
        <w:t>n</w:t>
      </w:r>
      <w:r w:rsidR="00A915C7" w:rsidRPr="00DF46C3">
        <w:rPr>
          <w:sz w:val="22"/>
          <w:szCs w:val="22"/>
          <w:lang w:eastAsia="zh-CN"/>
        </w:rPr>
        <w:t xml:space="preserve"> AI/ML model. Each model has its model ID. According to discussion in RAN1, they assume model ID is unique “globally”. </w:t>
      </w:r>
      <w:r w:rsidR="00A915C7" w:rsidRPr="00DF46C3">
        <w:rPr>
          <w:rFonts w:hint="eastAsia"/>
          <w:sz w:val="22"/>
          <w:szCs w:val="22"/>
          <w:lang w:eastAsia="zh-CN"/>
        </w:rPr>
        <w:t>UE</w:t>
      </w:r>
      <w:r w:rsidR="00A915C7" w:rsidRPr="00DF46C3">
        <w:rPr>
          <w:sz w:val="22"/>
          <w:szCs w:val="22"/>
          <w:lang w:eastAsia="zh-CN"/>
        </w:rPr>
        <w:t xml:space="preserve"> just sent the model ID to </w:t>
      </w:r>
      <w:proofErr w:type="spellStart"/>
      <w:r w:rsidR="00A915C7" w:rsidRPr="00DF46C3">
        <w:rPr>
          <w:sz w:val="22"/>
          <w:szCs w:val="22"/>
          <w:lang w:eastAsia="zh-CN"/>
        </w:rPr>
        <w:t>gNB</w:t>
      </w:r>
      <w:proofErr w:type="spellEnd"/>
      <w:r w:rsidR="00A915C7" w:rsidRPr="00DF46C3">
        <w:rPr>
          <w:sz w:val="22"/>
          <w:szCs w:val="22"/>
          <w:lang w:eastAsia="zh-CN"/>
        </w:rPr>
        <w:t xml:space="preserve">. </w:t>
      </w:r>
      <w:proofErr w:type="spellStart"/>
      <w:r w:rsidR="00A915C7" w:rsidRPr="00DF46C3">
        <w:rPr>
          <w:sz w:val="22"/>
          <w:szCs w:val="22"/>
          <w:lang w:eastAsia="zh-CN"/>
        </w:rPr>
        <w:t>gNB</w:t>
      </w:r>
      <w:proofErr w:type="spellEnd"/>
      <w:r w:rsidR="00A915C7" w:rsidRPr="00DF46C3">
        <w:rPr>
          <w:sz w:val="22"/>
          <w:szCs w:val="22"/>
          <w:lang w:eastAsia="zh-CN"/>
        </w:rPr>
        <w:t xml:space="preserve"> will know UE support which model IDs. </w:t>
      </w:r>
      <w:r w:rsidR="00A915C7" w:rsidRPr="00DF46C3">
        <w:rPr>
          <w:rFonts w:hint="eastAsia"/>
          <w:sz w:val="22"/>
          <w:szCs w:val="22"/>
          <w:lang w:eastAsia="zh-CN"/>
        </w:rPr>
        <w:t>I</w:t>
      </w:r>
      <w:r w:rsidR="00A915C7" w:rsidRPr="00DF46C3">
        <w:rPr>
          <w:sz w:val="22"/>
          <w:szCs w:val="22"/>
          <w:lang w:eastAsia="zh-CN"/>
        </w:rPr>
        <w:t>n order to identify what is the model, it requests to character the model with detail information. Such as, we still assume that there are models, and model ID 1</w:t>
      </w:r>
      <w:r w:rsidR="00980603" w:rsidRPr="00DF46C3">
        <w:rPr>
          <w:sz w:val="22"/>
          <w:szCs w:val="22"/>
          <w:lang w:eastAsia="zh-CN"/>
        </w:rPr>
        <w:t xml:space="preserve"> </w:t>
      </w:r>
      <w:r w:rsidR="00A915C7" w:rsidRPr="00DF46C3">
        <w:rPr>
          <w:sz w:val="22"/>
          <w:szCs w:val="22"/>
          <w:lang w:eastAsia="zh-CN"/>
        </w:rPr>
        <w:t xml:space="preserve">supports maximum payload size 120 bits and application into </w:t>
      </w:r>
      <w:proofErr w:type="spellStart"/>
      <w:r w:rsidR="00A915C7" w:rsidRPr="00DF46C3">
        <w:rPr>
          <w:sz w:val="22"/>
          <w:szCs w:val="22"/>
          <w:lang w:eastAsia="zh-CN"/>
        </w:rPr>
        <w:t>UMa</w:t>
      </w:r>
      <w:proofErr w:type="spellEnd"/>
      <w:r w:rsidR="00A915C7" w:rsidRPr="00DF46C3">
        <w:rPr>
          <w:sz w:val="22"/>
          <w:szCs w:val="22"/>
          <w:lang w:eastAsia="zh-CN"/>
        </w:rPr>
        <w:t xml:space="preserve">, </w:t>
      </w:r>
      <w:proofErr w:type="spellStart"/>
      <w:r w:rsidR="00A915C7" w:rsidRPr="00DF46C3">
        <w:rPr>
          <w:sz w:val="22"/>
          <w:szCs w:val="22"/>
          <w:lang w:eastAsia="zh-CN"/>
        </w:rPr>
        <w:t>UMi</w:t>
      </w:r>
      <w:proofErr w:type="spellEnd"/>
      <w:r w:rsidR="00A915C7" w:rsidRPr="00DF46C3">
        <w:rPr>
          <w:sz w:val="22"/>
          <w:szCs w:val="22"/>
          <w:lang w:eastAsia="zh-CN"/>
        </w:rPr>
        <w:t xml:space="preserve"> and indoor with </w:t>
      </w:r>
      <w:r w:rsidR="00583A13" w:rsidRPr="00DF46C3">
        <w:rPr>
          <w:rFonts w:hint="eastAsia"/>
          <w:sz w:val="22"/>
          <w:szCs w:val="22"/>
          <w:lang w:eastAsia="zh-CN"/>
        </w:rPr>
        <w:t>sp</w:t>
      </w:r>
      <w:r w:rsidR="00583A13" w:rsidRPr="00DF46C3">
        <w:rPr>
          <w:sz w:val="22"/>
          <w:szCs w:val="22"/>
          <w:lang w:eastAsia="zh-CN"/>
        </w:rPr>
        <w:t>eed no more than 3</w:t>
      </w:r>
      <w:r w:rsidR="00980603" w:rsidRPr="00DF46C3">
        <w:rPr>
          <w:sz w:val="22"/>
          <w:szCs w:val="22"/>
          <w:lang w:eastAsia="zh-CN"/>
        </w:rPr>
        <w:t xml:space="preserve"> </w:t>
      </w:r>
      <w:r w:rsidR="00583A13" w:rsidRPr="00DF46C3">
        <w:rPr>
          <w:sz w:val="22"/>
          <w:szCs w:val="22"/>
          <w:lang w:eastAsia="zh-CN"/>
        </w:rPr>
        <w:t>k</w:t>
      </w:r>
      <w:r w:rsidR="00583A13" w:rsidRPr="00DF46C3">
        <w:rPr>
          <w:rFonts w:hint="eastAsia"/>
          <w:sz w:val="22"/>
          <w:szCs w:val="22"/>
          <w:lang w:eastAsia="zh-CN"/>
        </w:rPr>
        <w:t>m</w:t>
      </w:r>
      <w:r w:rsidR="00583A13" w:rsidRPr="00DF46C3">
        <w:rPr>
          <w:sz w:val="22"/>
          <w:szCs w:val="22"/>
          <w:lang w:eastAsia="zh-CN"/>
        </w:rPr>
        <w:t>/h.</w:t>
      </w:r>
      <w:r w:rsidR="00980603" w:rsidRPr="00DF46C3">
        <w:rPr>
          <w:sz w:val="22"/>
          <w:szCs w:val="22"/>
          <w:lang w:eastAsia="zh-CN"/>
        </w:rPr>
        <w:t xml:space="preserve"> Accordingly, model ID 2 supports maximum payload size 120 bits and application into </w:t>
      </w:r>
      <w:proofErr w:type="spellStart"/>
      <w:r w:rsidR="00980603" w:rsidRPr="00DF46C3">
        <w:rPr>
          <w:sz w:val="22"/>
          <w:szCs w:val="22"/>
          <w:lang w:eastAsia="zh-CN"/>
        </w:rPr>
        <w:t>UMa</w:t>
      </w:r>
      <w:proofErr w:type="spellEnd"/>
      <w:r w:rsidR="00980603" w:rsidRPr="00DF46C3">
        <w:rPr>
          <w:sz w:val="22"/>
          <w:szCs w:val="22"/>
          <w:lang w:eastAsia="zh-CN"/>
        </w:rPr>
        <w:t xml:space="preserve"> with speed more than 30 km/h.</w:t>
      </w:r>
    </w:p>
    <w:p w14:paraId="7965F029" w14:textId="37B6ACE9" w:rsidR="004C160D" w:rsidRPr="00DF46C3" w:rsidRDefault="0052769D" w:rsidP="00C248A3">
      <w:pPr>
        <w:jc w:val="both"/>
        <w:rPr>
          <w:sz w:val="22"/>
          <w:szCs w:val="22"/>
          <w:lang w:eastAsia="zh-CN"/>
        </w:rPr>
      </w:pPr>
      <w:r w:rsidRPr="00DF46C3">
        <w:rPr>
          <w:rFonts w:hint="eastAsia"/>
          <w:sz w:val="22"/>
          <w:szCs w:val="22"/>
          <w:lang w:eastAsia="zh-CN"/>
        </w:rPr>
        <w:t>I</w:t>
      </w:r>
      <w:r w:rsidRPr="00DF46C3">
        <w:rPr>
          <w:sz w:val="22"/>
          <w:szCs w:val="22"/>
          <w:lang w:eastAsia="zh-CN"/>
        </w:rPr>
        <w:t xml:space="preserve">n addition to AI/ML functionality identification and AI/ML model identification, AI/ML model can be identified by </w:t>
      </w:r>
      <w:r w:rsidR="004C160D" w:rsidRPr="00DF46C3">
        <w:rPr>
          <w:sz w:val="22"/>
          <w:szCs w:val="22"/>
          <w:lang w:eastAsia="zh-CN"/>
        </w:rPr>
        <w:t>both AI</w:t>
      </w:r>
      <w:r w:rsidR="004C160D" w:rsidRPr="00DF46C3">
        <w:rPr>
          <w:rFonts w:hint="eastAsia"/>
          <w:sz w:val="22"/>
          <w:szCs w:val="22"/>
          <w:lang w:eastAsia="zh-CN"/>
        </w:rPr>
        <w:t>/</w:t>
      </w:r>
      <w:r w:rsidR="004C160D" w:rsidRPr="00DF46C3">
        <w:rPr>
          <w:sz w:val="22"/>
          <w:szCs w:val="22"/>
          <w:lang w:eastAsia="zh-CN"/>
        </w:rPr>
        <w:t>ML functionality and AI/ML model identification</w:t>
      </w:r>
      <w:r w:rsidRPr="00DF46C3">
        <w:rPr>
          <w:sz w:val="22"/>
          <w:szCs w:val="22"/>
          <w:lang w:eastAsia="zh-CN"/>
        </w:rPr>
        <w:t>.</w:t>
      </w:r>
      <w:r w:rsidR="00CE1544" w:rsidRPr="00DF46C3">
        <w:rPr>
          <w:rFonts w:hint="eastAsia"/>
          <w:sz w:val="22"/>
          <w:szCs w:val="22"/>
          <w:lang w:eastAsia="zh-CN"/>
        </w:rPr>
        <w:t xml:space="preserve"> </w:t>
      </w:r>
      <w:r w:rsidR="00CE1544" w:rsidRPr="00DF46C3">
        <w:rPr>
          <w:sz w:val="22"/>
          <w:szCs w:val="22"/>
          <w:lang w:eastAsia="zh-CN"/>
        </w:rPr>
        <w:t xml:space="preserve">It can </w:t>
      </w:r>
      <w:r w:rsidR="00FC4B84" w:rsidRPr="00DF46C3">
        <w:rPr>
          <w:sz w:val="22"/>
          <w:szCs w:val="22"/>
          <w:lang w:eastAsia="zh-CN"/>
        </w:rPr>
        <w:t>be illustrated in Fig.</w:t>
      </w:r>
      <w:r w:rsidR="00CE09FE">
        <w:rPr>
          <w:sz w:val="22"/>
          <w:szCs w:val="22"/>
          <w:lang w:eastAsia="zh-CN"/>
        </w:rPr>
        <w:t>2</w:t>
      </w:r>
      <w:r w:rsidR="00FC4B84" w:rsidRPr="00DF46C3">
        <w:rPr>
          <w:sz w:val="22"/>
          <w:szCs w:val="22"/>
          <w:lang w:eastAsia="zh-CN"/>
        </w:rPr>
        <w:t xml:space="preserve">. For the AI/ML- enabled CSI compression feature, the feature includes two functionality </w:t>
      </w:r>
      <w:r w:rsidR="00C84552" w:rsidRPr="00DF46C3">
        <w:rPr>
          <w:sz w:val="22"/>
          <w:szCs w:val="22"/>
          <w:lang w:eastAsia="zh-CN"/>
        </w:rPr>
        <w:t>which applied to different scenarios for CSI compression feedback. For each functionality, it includes two mode</w:t>
      </w:r>
      <w:r w:rsidR="00C84552" w:rsidRPr="00DF46C3">
        <w:rPr>
          <w:rFonts w:hint="eastAsia"/>
          <w:sz w:val="22"/>
          <w:szCs w:val="22"/>
          <w:lang w:eastAsia="zh-CN"/>
        </w:rPr>
        <w:t>.</w:t>
      </w:r>
      <w:r w:rsidR="00C84552" w:rsidRPr="00DF46C3">
        <w:rPr>
          <w:sz w:val="22"/>
          <w:szCs w:val="22"/>
          <w:lang w:eastAsia="zh-CN"/>
        </w:rPr>
        <w:t xml:space="preserve"> </w:t>
      </w:r>
      <w:r w:rsidR="00C84552" w:rsidRPr="00DF46C3">
        <w:rPr>
          <w:rFonts w:hint="eastAsia"/>
          <w:sz w:val="22"/>
          <w:szCs w:val="22"/>
          <w:lang w:eastAsia="zh-CN"/>
        </w:rPr>
        <w:t>Diff</w:t>
      </w:r>
      <w:r w:rsidR="00C84552" w:rsidRPr="00DF46C3">
        <w:rPr>
          <w:sz w:val="22"/>
          <w:szCs w:val="22"/>
          <w:lang w:eastAsia="zh-CN"/>
        </w:rPr>
        <w:t xml:space="preserve">erent model ID corresponds to different maximum payload size. Although Model ID1 </w:t>
      </w:r>
      <w:r w:rsidR="00C84552" w:rsidRPr="00DF46C3">
        <w:rPr>
          <w:rFonts w:hint="eastAsia"/>
          <w:sz w:val="22"/>
          <w:szCs w:val="22"/>
          <w:lang w:eastAsia="zh-CN"/>
        </w:rPr>
        <w:t>or</w:t>
      </w:r>
      <w:r w:rsidR="00C84552" w:rsidRPr="00DF46C3">
        <w:rPr>
          <w:sz w:val="22"/>
          <w:szCs w:val="22"/>
          <w:lang w:eastAsia="zh-CN"/>
        </w:rPr>
        <w:t xml:space="preserve"> Model ID3 can be adopted to infer the payload size with less than 60 bits, the inference performance of Model ID1 </w:t>
      </w:r>
      <w:r w:rsidR="00F14B70" w:rsidRPr="00DF46C3">
        <w:rPr>
          <w:sz w:val="22"/>
          <w:szCs w:val="22"/>
          <w:lang w:eastAsia="zh-CN"/>
        </w:rPr>
        <w:t>and Model</w:t>
      </w:r>
      <w:r w:rsidR="00C84552" w:rsidRPr="00DF46C3">
        <w:rPr>
          <w:sz w:val="22"/>
          <w:szCs w:val="22"/>
          <w:lang w:eastAsia="zh-CN"/>
        </w:rPr>
        <w:t xml:space="preserve"> ID3 is less than that of Model ID2 </w:t>
      </w:r>
      <w:r w:rsidR="00817688" w:rsidRPr="00DF46C3">
        <w:rPr>
          <w:sz w:val="22"/>
          <w:szCs w:val="22"/>
          <w:lang w:eastAsia="zh-CN"/>
        </w:rPr>
        <w:t>and</w:t>
      </w:r>
      <w:r w:rsidR="00C84552" w:rsidRPr="00DF46C3">
        <w:rPr>
          <w:sz w:val="22"/>
          <w:szCs w:val="22"/>
          <w:lang w:eastAsia="zh-CN"/>
        </w:rPr>
        <w:t xml:space="preserve"> Model ID4, respectively.</w:t>
      </w:r>
      <w:r w:rsidR="002C16B6" w:rsidRPr="00DF46C3">
        <w:rPr>
          <w:sz w:val="22"/>
          <w:szCs w:val="22"/>
          <w:lang w:eastAsia="zh-CN"/>
        </w:rPr>
        <w:t xml:space="preserve"> Therefore, they should be divided into different AI/ML models.</w:t>
      </w:r>
    </w:p>
    <w:p w14:paraId="640E5A21" w14:textId="0213E22E" w:rsidR="00984963" w:rsidRDefault="0062006C" w:rsidP="00984026">
      <w:pPr>
        <w:spacing w:before="120"/>
        <w:jc w:val="center"/>
        <w:rPr>
          <w:b/>
          <w:i/>
          <w:sz w:val="22"/>
          <w:szCs w:val="22"/>
          <w:lang w:eastAsia="zh-CN"/>
        </w:rPr>
      </w:pPr>
      <w:r>
        <w:object w:dxaOrig="8381" w:dyaOrig="4931" w14:anchorId="0990C1B4">
          <v:shape id="_x0000_i1026" type="#_x0000_t75" style="width:364.6pt;height:213.9pt" o:ole="">
            <v:imagedata r:id="rId16" o:title=""/>
          </v:shape>
          <o:OLEObject Type="Embed" ProgID="Visio.Drawing.15" ShapeID="_x0000_i1026" DrawAspect="Content" ObjectID="_1745683717" r:id="rId17"/>
        </w:object>
      </w:r>
    </w:p>
    <w:p w14:paraId="49F467B3" w14:textId="3C0DA81C" w:rsidR="009A270A" w:rsidRPr="00F97A40" w:rsidRDefault="007E3D24" w:rsidP="00F97A40">
      <w:pPr>
        <w:pStyle w:val="af5"/>
        <w:widowControl w:val="0"/>
        <w:ind w:left="0"/>
        <w:contextualSpacing/>
        <w:jc w:val="center"/>
        <w:rPr>
          <w:rFonts w:ascii="Times New Roman" w:eastAsia="宋体" w:hAnsi="Times New Roman"/>
          <w:b/>
          <w:bCs/>
          <w:sz w:val="20"/>
          <w:szCs w:val="20"/>
          <w:lang w:val="en-GB"/>
        </w:rPr>
      </w:pPr>
      <w:r w:rsidRPr="00442D25">
        <w:rPr>
          <w:rFonts w:ascii="Times New Roman" w:eastAsia="宋体" w:hAnsi="Times New Roman"/>
          <w:b/>
          <w:bCs/>
          <w:sz w:val="20"/>
          <w:szCs w:val="20"/>
          <w:lang w:val="en-GB"/>
        </w:rPr>
        <w:t>Fig.</w:t>
      </w:r>
      <w:r w:rsidR="004F7DCD">
        <w:rPr>
          <w:rFonts w:ascii="Times New Roman" w:eastAsia="宋体" w:hAnsi="Times New Roman"/>
          <w:b/>
          <w:bCs/>
          <w:sz w:val="20"/>
          <w:szCs w:val="20"/>
          <w:lang w:val="en-GB"/>
        </w:rPr>
        <w:t>2</w:t>
      </w:r>
      <w:r w:rsidRPr="00442D25">
        <w:rPr>
          <w:rFonts w:ascii="Times New Roman" w:eastAsia="宋体" w:hAnsi="Times New Roman"/>
          <w:b/>
          <w:bCs/>
          <w:sz w:val="20"/>
          <w:szCs w:val="20"/>
          <w:lang w:val="en-GB"/>
        </w:rPr>
        <w:t xml:space="preserve">. </w:t>
      </w:r>
      <w:r w:rsidR="00CE1544">
        <w:rPr>
          <w:rFonts w:ascii="Times New Roman" w:eastAsia="宋体" w:hAnsi="Times New Roman"/>
          <w:b/>
          <w:bCs/>
          <w:sz w:val="20"/>
          <w:szCs w:val="20"/>
          <w:lang w:val="en-GB"/>
        </w:rPr>
        <w:t>Illustration of model identification based on A</w:t>
      </w:r>
      <w:r w:rsidR="00CE1544" w:rsidRPr="00CE1544">
        <w:rPr>
          <w:rFonts w:ascii="Times New Roman" w:eastAsia="宋体" w:hAnsi="Times New Roman"/>
          <w:b/>
          <w:bCs/>
          <w:sz w:val="20"/>
          <w:szCs w:val="20"/>
          <w:lang w:val="en-GB"/>
        </w:rPr>
        <w:t>I/ML functionality identification and AI/ML model identification</w:t>
      </w:r>
    </w:p>
    <w:p w14:paraId="0081F086" w14:textId="78316D4A" w:rsidR="0069403C" w:rsidRPr="00183150" w:rsidRDefault="00534BE9" w:rsidP="00A43C5F">
      <w:pPr>
        <w:spacing w:before="120"/>
        <w:jc w:val="both"/>
        <w:rPr>
          <w:rFonts w:hint="eastAsia"/>
          <w:b/>
          <w:i/>
          <w:sz w:val="22"/>
          <w:szCs w:val="22"/>
          <w:lang w:eastAsia="zh-CN"/>
        </w:rPr>
      </w:pPr>
      <w:r w:rsidRPr="00F14B70">
        <w:rPr>
          <w:b/>
          <w:i/>
          <w:sz w:val="22"/>
          <w:szCs w:val="22"/>
          <w:lang w:eastAsia="zh-CN"/>
        </w:rPr>
        <w:t xml:space="preserve">Proposal </w:t>
      </w:r>
      <w:r w:rsidR="00391AC8" w:rsidRPr="00F14B70">
        <w:rPr>
          <w:b/>
          <w:i/>
          <w:sz w:val="22"/>
          <w:szCs w:val="22"/>
          <w:lang w:eastAsia="zh-CN"/>
        </w:rPr>
        <w:t>1</w:t>
      </w:r>
      <w:r w:rsidR="00E26D9F">
        <w:rPr>
          <w:b/>
          <w:i/>
          <w:sz w:val="22"/>
          <w:szCs w:val="22"/>
          <w:lang w:eastAsia="zh-CN"/>
        </w:rPr>
        <w:t>0</w:t>
      </w:r>
      <w:r w:rsidRPr="00F14B70">
        <w:rPr>
          <w:b/>
          <w:i/>
          <w:sz w:val="22"/>
          <w:szCs w:val="22"/>
          <w:lang w:eastAsia="zh-CN"/>
        </w:rPr>
        <w:t xml:space="preserve">: </w:t>
      </w:r>
      <w:r w:rsidR="00E2380B" w:rsidRPr="00F14B70">
        <w:rPr>
          <w:b/>
          <w:i/>
          <w:sz w:val="22"/>
          <w:szCs w:val="22"/>
          <w:lang w:eastAsia="zh-CN"/>
        </w:rPr>
        <w:t xml:space="preserve"> UE side model or UE part model for CSI compression fe</w:t>
      </w:r>
      <w:r w:rsidR="00E2380B">
        <w:rPr>
          <w:b/>
          <w:i/>
          <w:sz w:val="22"/>
          <w:szCs w:val="22"/>
          <w:lang w:eastAsia="zh-CN"/>
        </w:rPr>
        <w:t>edback can be identified through AI/ML functionality, AI/ML model, or both functionality and model. How to define AI/ML functionality and/or AI/ML model for CSI compression feedback should be firstly studied</w:t>
      </w:r>
      <w:r w:rsidR="00FF1934">
        <w:rPr>
          <w:b/>
          <w:i/>
          <w:sz w:val="22"/>
          <w:szCs w:val="22"/>
          <w:lang w:eastAsia="zh-CN"/>
        </w:rPr>
        <w:t xml:space="preserve"> and discussed</w:t>
      </w:r>
      <w:r w:rsidR="00E2380B">
        <w:rPr>
          <w:b/>
          <w:i/>
          <w:sz w:val="22"/>
          <w:szCs w:val="22"/>
          <w:lang w:eastAsia="zh-CN"/>
        </w:rPr>
        <w:t xml:space="preserve">. </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7C916889"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4D45B4">
        <w:rPr>
          <w:sz w:val="22"/>
          <w:szCs w:val="22"/>
          <w:lang w:val="en-GB" w:eastAsia="zh-CN"/>
        </w:rPr>
        <w:t xml:space="preserve">potential </w:t>
      </w:r>
      <w:r w:rsidR="00BB7012">
        <w:rPr>
          <w:sz w:val="22"/>
          <w:szCs w:val="22"/>
          <w:lang w:val="en-GB" w:eastAsia="zh-CN"/>
        </w:rPr>
        <w:t>specification impact for</w:t>
      </w:r>
      <w:r w:rsidR="00002D44">
        <w:rPr>
          <w:sz w:val="22"/>
          <w:szCs w:val="22"/>
          <w:lang w:val="en-GB" w:eastAsia="zh-CN"/>
        </w:rPr>
        <w:t xml:space="preserve"> AI/ML based </w:t>
      </w:r>
      <w:r w:rsidR="001050DE" w:rsidRPr="003C7311">
        <w:rPr>
          <w:sz w:val="22"/>
          <w:szCs w:val="22"/>
          <w:lang w:val="en-GB" w:eastAsia="zh-CN"/>
        </w:rPr>
        <w:t xml:space="preserve">CSI </w:t>
      </w:r>
      <w:r w:rsidR="005D69F8">
        <w:rPr>
          <w:sz w:val="22"/>
          <w:szCs w:val="22"/>
          <w:lang w:val="en-GB" w:eastAsia="zh-CN"/>
        </w:rPr>
        <w:t xml:space="preserve">compression </w:t>
      </w:r>
      <w:r w:rsidR="001050DE" w:rsidRPr="003C7311">
        <w:rPr>
          <w:sz w:val="22"/>
          <w:szCs w:val="22"/>
          <w:lang w:val="en-GB" w:eastAsia="zh-CN"/>
        </w:rPr>
        <w:t xml:space="preserve">feedback </w:t>
      </w:r>
      <w:r w:rsidR="005D69F8">
        <w:rPr>
          <w:sz w:val="22"/>
          <w:szCs w:val="22"/>
          <w:lang w:val="en-GB" w:eastAsia="zh-CN"/>
        </w:rPr>
        <w:t>with two-sided model</w:t>
      </w:r>
      <w:r w:rsidR="00AB4168">
        <w:rPr>
          <w:sz w:val="22"/>
          <w:szCs w:val="22"/>
          <w:lang w:val="en-GB" w:eastAsia="zh-CN"/>
        </w:rPr>
        <w:t xml:space="preserve"> is</w:t>
      </w:r>
      <w:r w:rsidR="004D45B4">
        <w:rPr>
          <w:sz w:val="22"/>
          <w:szCs w:val="22"/>
          <w:lang w:val="en-GB" w:eastAsia="zh-CN"/>
        </w:rPr>
        <w:t xml:space="preserve"> discussed</w:t>
      </w:r>
      <w:r w:rsidRPr="003C7311">
        <w:rPr>
          <w:sz w:val="22"/>
          <w:szCs w:val="22"/>
          <w:lang w:val="en-GB" w:eastAsia="zh-CN"/>
        </w:rPr>
        <w:t>,</w:t>
      </w:r>
      <w:r w:rsidR="00930E6B">
        <w:rPr>
          <w:sz w:val="22"/>
          <w:szCs w:val="22"/>
          <w:lang w:val="en-GB" w:eastAsia="zh-CN"/>
        </w:rPr>
        <w:t xml:space="preserve"> and the </w:t>
      </w:r>
      <w:r w:rsidR="009511A3">
        <w:rPr>
          <w:sz w:val="22"/>
          <w:szCs w:val="22"/>
          <w:lang w:val="en-GB" w:eastAsia="zh-CN"/>
        </w:rPr>
        <w:t>observations and</w:t>
      </w:r>
      <w:r w:rsidRPr="003C7311">
        <w:rPr>
          <w:sz w:val="22"/>
          <w:szCs w:val="22"/>
          <w:lang w:val="en-GB" w:eastAsia="zh-CN"/>
        </w:rPr>
        <w:t xml:space="preserve"> proposals</w:t>
      </w:r>
      <w:r w:rsidR="00930E6B">
        <w:rPr>
          <w:sz w:val="22"/>
          <w:szCs w:val="22"/>
          <w:lang w:val="en-GB" w:eastAsia="zh-CN"/>
        </w:rPr>
        <w:t xml:space="preserve"> are given as follows</w:t>
      </w:r>
      <w:r w:rsidRPr="003C7311">
        <w:rPr>
          <w:sz w:val="22"/>
          <w:szCs w:val="22"/>
          <w:lang w:val="en-GB" w:eastAsia="zh-CN"/>
        </w:rPr>
        <w:t>:</w:t>
      </w:r>
    </w:p>
    <w:p w14:paraId="04DD8266" w14:textId="77777777" w:rsidR="009511A3" w:rsidRPr="009511A3" w:rsidRDefault="006311A6" w:rsidP="00ED7C94">
      <w:pPr>
        <w:spacing w:before="120"/>
        <w:jc w:val="both"/>
        <w:rPr>
          <w:b/>
          <w:i/>
          <w:sz w:val="22"/>
          <w:szCs w:val="22"/>
          <w:u w:val="single"/>
          <w:lang w:eastAsia="zh-CN"/>
        </w:rPr>
      </w:pPr>
      <w:r>
        <w:rPr>
          <w:b/>
          <w:i/>
          <w:sz w:val="22"/>
          <w:szCs w:val="22"/>
          <w:u w:val="single"/>
          <w:lang w:eastAsia="zh-CN"/>
        </w:rPr>
        <w:t>O</w:t>
      </w:r>
      <w:r w:rsidR="009511A3" w:rsidRPr="009511A3">
        <w:rPr>
          <w:b/>
          <w:i/>
          <w:sz w:val="22"/>
          <w:szCs w:val="22"/>
          <w:u w:val="single"/>
          <w:lang w:eastAsia="zh-CN"/>
        </w:rPr>
        <w:t>bservations</w:t>
      </w:r>
    </w:p>
    <w:p w14:paraId="67593670" w14:textId="77777777" w:rsidR="00426B8D" w:rsidRDefault="00426B8D" w:rsidP="00426B8D">
      <w:pPr>
        <w:jc w:val="both"/>
        <w:rPr>
          <w:b/>
          <w:i/>
          <w:sz w:val="22"/>
          <w:szCs w:val="22"/>
          <w:lang w:eastAsia="zh-CN"/>
        </w:rPr>
      </w:pPr>
      <w:r>
        <w:rPr>
          <w:b/>
          <w:i/>
          <w:sz w:val="22"/>
          <w:szCs w:val="22"/>
          <w:lang w:eastAsia="zh-CN"/>
        </w:rPr>
        <w:t>Observation 1</w:t>
      </w:r>
      <w:r w:rsidRPr="009F0E09">
        <w:rPr>
          <w:b/>
          <w:i/>
          <w:sz w:val="22"/>
          <w:szCs w:val="22"/>
          <w:lang w:eastAsia="zh-CN"/>
        </w:rPr>
        <w:t>:</w:t>
      </w:r>
      <w:r>
        <w:rPr>
          <w:b/>
          <w:i/>
          <w:sz w:val="22"/>
          <w:szCs w:val="22"/>
          <w:lang w:eastAsia="zh-CN"/>
        </w:rPr>
        <w:t xml:space="preserve"> NW may store and manage a lot of NW-sided part models for </w:t>
      </w:r>
      <w:r w:rsidRPr="00E5357F">
        <w:rPr>
          <w:b/>
          <w:i/>
          <w:sz w:val="22"/>
          <w:szCs w:val="22"/>
          <w:lang w:eastAsia="zh-CN"/>
        </w:rPr>
        <w:t xml:space="preserve">joint training of the two-sided model at UE side </w:t>
      </w:r>
      <w:r>
        <w:rPr>
          <w:rFonts w:hint="eastAsia"/>
          <w:b/>
          <w:i/>
          <w:sz w:val="22"/>
          <w:szCs w:val="22"/>
          <w:lang w:eastAsia="zh-CN"/>
        </w:rPr>
        <w:t>for</w:t>
      </w:r>
      <w:r>
        <w:rPr>
          <w:b/>
          <w:i/>
          <w:sz w:val="22"/>
          <w:szCs w:val="22"/>
          <w:lang w:eastAsia="zh-CN"/>
        </w:rPr>
        <w:t xml:space="preserve"> type 1 </w:t>
      </w:r>
      <w:r w:rsidRPr="00E5357F">
        <w:rPr>
          <w:b/>
          <w:i/>
          <w:sz w:val="22"/>
          <w:szCs w:val="22"/>
          <w:lang w:eastAsia="zh-CN"/>
        </w:rPr>
        <w:t>and UE-first</w:t>
      </w:r>
      <w:r>
        <w:rPr>
          <w:b/>
          <w:i/>
          <w:sz w:val="22"/>
          <w:szCs w:val="22"/>
          <w:lang w:eastAsia="zh-CN"/>
        </w:rPr>
        <w:t xml:space="preserve"> separate training for type 3</w:t>
      </w:r>
      <w:r w:rsidRPr="009F0E09">
        <w:rPr>
          <w:b/>
          <w:i/>
          <w:sz w:val="22"/>
          <w:szCs w:val="22"/>
          <w:lang w:eastAsia="zh-CN"/>
        </w:rPr>
        <w:t>.</w:t>
      </w:r>
    </w:p>
    <w:p w14:paraId="7B01E794" w14:textId="77777777" w:rsidR="00482EE2" w:rsidRDefault="00482EE2" w:rsidP="00482EE2">
      <w:pPr>
        <w:jc w:val="both"/>
        <w:rPr>
          <w:b/>
          <w:i/>
          <w:sz w:val="22"/>
          <w:szCs w:val="22"/>
          <w:lang w:eastAsia="zh-CN"/>
        </w:rPr>
      </w:pPr>
      <w:r>
        <w:rPr>
          <w:b/>
          <w:i/>
          <w:sz w:val="22"/>
          <w:szCs w:val="22"/>
          <w:lang w:eastAsia="zh-CN"/>
        </w:rPr>
        <w:t>Observation 2: For UE side and network side collection, it is not necessary to enhance CSI-RS resource since higher accuracy channel measure</w:t>
      </w:r>
      <w:bookmarkStart w:id="3" w:name="_GoBack"/>
      <w:bookmarkEnd w:id="3"/>
      <w:r>
        <w:rPr>
          <w:b/>
          <w:i/>
          <w:sz w:val="22"/>
          <w:szCs w:val="22"/>
          <w:lang w:eastAsia="zh-CN"/>
        </w:rPr>
        <w:t xml:space="preserve">ment can be obtained by current CSI-RS resource configuration. </w:t>
      </w:r>
    </w:p>
    <w:p w14:paraId="131E1F0A" w14:textId="77777777" w:rsidR="00482EE2" w:rsidRDefault="00482EE2" w:rsidP="00482EE2">
      <w:pPr>
        <w:jc w:val="both"/>
        <w:rPr>
          <w:b/>
          <w:i/>
          <w:sz w:val="22"/>
          <w:szCs w:val="22"/>
          <w:lang w:eastAsia="zh-CN"/>
        </w:rPr>
      </w:pPr>
      <w:r>
        <w:rPr>
          <w:b/>
          <w:i/>
          <w:sz w:val="22"/>
          <w:szCs w:val="22"/>
          <w:lang w:eastAsia="zh-CN"/>
        </w:rPr>
        <w:lastRenderedPageBreak/>
        <w:t xml:space="preserve">Observation 3: For UE side and network side data collection, the data ID is not necessary to report as an assistance information considering that the data ID can be obtained in a proprietary way or </w:t>
      </w:r>
      <w:r>
        <w:rPr>
          <w:rFonts w:hint="eastAsia"/>
          <w:b/>
          <w:i/>
          <w:sz w:val="22"/>
          <w:szCs w:val="22"/>
          <w:lang w:eastAsia="zh-CN"/>
        </w:rPr>
        <w:t>n</w:t>
      </w:r>
      <w:r>
        <w:rPr>
          <w:b/>
          <w:i/>
          <w:sz w:val="22"/>
          <w:szCs w:val="22"/>
          <w:lang w:eastAsia="zh-CN"/>
        </w:rPr>
        <w:t>etwork configuration.</w:t>
      </w:r>
    </w:p>
    <w:p w14:paraId="2AD77106" w14:textId="77777777" w:rsidR="00D53494" w:rsidRPr="00037CE4" w:rsidRDefault="00D53494" w:rsidP="00D53494">
      <w:pPr>
        <w:spacing w:before="120"/>
        <w:jc w:val="both"/>
        <w:rPr>
          <w:b/>
          <w:i/>
          <w:sz w:val="22"/>
          <w:szCs w:val="22"/>
          <w:lang w:eastAsia="zh-CN"/>
        </w:rPr>
      </w:pPr>
      <w:r>
        <w:rPr>
          <w:b/>
          <w:i/>
          <w:sz w:val="22"/>
          <w:szCs w:val="22"/>
          <w:lang w:eastAsia="zh-CN"/>
        </w:rPr>
        <w:t>Observation 4</w:t>
      </w:r>
      <w:r w:rsidRPr="00F22E67">
        <w:rPr>
          <w:b/>
          <w:i/>
          <w:sz w:val="22"/>
          <w:szCs w:val="22"/>
          <w:lang w:eastAsia="zh-CN"/>
        </w:rPr>
        <w:t>:</w:t>
      </w:r>
      <w:r>
        <w:rPr>
          <w:b/>
          <w:i/>
          <w:sz w:val="22"/>
          <w:szCs w:val="22"/>
          <w:lang w:eastAsia="zh-CN"/>
        </w:rPr>
        <w:t xml:space="preserve"> The CBSR can be implement when </w:t>
      </w:r>
      <w:r w:rsidRPr="00037CE4">
        <w:rPr>
          <w:b/>
          <w:i/>
          <w:sz w:val="22"/>
          <w:szCs w:val="22"/>
          <w:lang w:eastAsia="zh-CN"/>
        </w:rPr>
        <w:t>input-CSI-NW the precoding matrix represented using angular-delay domain projection.</w:t>
      </w:r>
    </w:p>
    <w:p w14:paraId="1A09C748" w14:textId="77777777" w:rsidR="00D53494" w:rsidRDefault="00D53494" w:rsidP="00D53494">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5</w:t>
      </w:r>
      <w:r w:rsidRPr="00F22E67">
        <w:rPr>
          <w:b/>
          <w:i/>
          <w:sz w:val="22"/>
          <w:szCs w:val="22"/>
          <w:lang w:eastAsia="zh-CN"/>
        </w:rPr>
        <w:t>:</w:t>
      </w:r>
      <w:r>
        <w:rPr>
          <w:b/>
          <w:i/>
          <w:sz w:val="22"/>
          <w:szCs w:val="22"/>
          <w:lang w:eastAsia="zh-CN"/>
        </w:rPr>
        <w:t xml:space="preserve">  The feasibility and reliability need to evaluate for the three methods of model performance monitoring.</w:t>
      </w:r>
    </w:p>
    <w:p w14:paraId="042ED752" w14:textId="77777777" w:rsidR="00D53494" w:rsidRDefault="00D53494" w:rsidP="00D53494">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6</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transmission overhead of target CSI or output CSI is usually larger for model performance.</w:t>
      </w:r>
    </w:p>
    <w:p w14:paraId="1407272E" w14:textId="77777777" w:rsidR="00D53494" w:rsidRDefault="00D53494" w:rsidP="00D53494">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7</w:t>
      </w:r>
      <w:r w:rsidRPr="00F22E67">
        <w:rPr>
          <w:b/>
          <w:i/>
          <w:sz w:val="22"/>
          <w:szCs w:val="22"/>
          <w:lang w:eastAsia="zh-CN"/>
        </w:rPr>
        <w:t>:</w:t>
      </w:r>
      <w:r>
        <w:rPr>
          <w:b/>
          <w:i/>
          <w:sz w:val="22"/>
          <w:szCs w:val="22"/>
          <w:lang w:eastAsia="zh-CN"/>
        </w:rPr>
        <w:t xml:space="preserve"> For </w:t>
      </w:r>
      <w:r w:rsidRPr="00B4018E">
        <w:rPr>
          <w:b/>
          <w:i/>
          <w:sz w:val="22"/>
          <w:szCs w:val="22"/>
          <w:lang w:eastAsia="zh-CN"/>
        </w:rPr>
        <w:t xml:space="preserve">NW-side </w:t>
      </w:r>
      <w:r w:rsidRPr="00B4018E">
        <w:rPr>
          <w:rFonts w:hint="eastAsia"/>
          <w:b/>
          <w:i/>
          <w:lang w:eastAsia="zh-CN"/>
        </w:rPr>
        <w:t>m</w:t>
      </w:r>
      <w:r w:rsidRPr="00B4018E">
        <w:rPr>
          <w:b/>
          <w:i/>
          <w:lang w:eastAsia="zh-CN"/>
        </w:rPr>
        <w:t xml:space="preserve">odel performance </w:t>
      </w:r>
      <w:r w:rsidRPr="00B4018E">
        <w:rPr>
          <w:b/>
          <w:i/>
          <w:sz w:val="22"/>
          <w:szCs w:val="22"/>
          <w:lang w:eastAsia="zh-CN"/>
        </w:rPr>
        <w:t>monitoring</w:t>
      </w:r>
      <w:r>
        <w:rPr>
          <w:b/>
          <w:i/>
          <w:sz w:val="22"/>
          <w:szCs w:val="22"/>
          <w:lang w:eastAsia="zh-CN"/>
        </w:rPr>
        <w:t>, network calculates the intermediate KPI, which save the calculation complexity of UE-side.</w:t>
      </w:r>
    </w:p>
    <w:p w14:paraId="7176C0A3" w14:textId="77777777" w:rsidR="00D53494" w:rsidRPr="0042390E" w:rsidRDefault="00D53494" w:rsidP="00D53494">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8</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method, container and time behaviour of target CSI or output CSI transmission need to be specified. </w:t>
      </w:r>
    </w:p>
    <w:p w14:paraId="4CF9D71C" w14:textId="77777777" w:rsidR="00B0323E" w:rsidRPr="00D53494" w:rsidRDefault="00B0323E" w:rsidP="00ED7C94">
      <w:pPr>
        <w:spacing w:before="120"/>
        <w:jc w:val="both"/>
        <w:rPr>
          <w:b/>
          <w:i/>
          <w:sz w:val="22"/>
          <w:szCs w:val="22"/>
          <w:lang w:eastAsia="zh-CN"/>
        </w:rPr>
      </w:pPr>
    </w:p>
    <w:p w14:paraId="27BE1D6C" w14:textId="77777777" w:rsidR="009511A3" w:rsidRPr="009511A3" w:rsidRDefault="006311A6" w:rsidP="009511A3">
      <w:pPr>
        <w:spacing w:before="120"/>
        <w:jc w:val="both"/>
        <w:rPr>
          <w:b/>
          <w:i/>
          <w:sz w:val="22"/>
          <w:szCs w:val="22"/>
          <w:u w:val="single"/>
          <w:lang w:eastAsia="zh-CN"/>
        </w:rPr>
      </w:pPr>
      <w:r>
        <w:rPr>
          <w:b/>
          <w:i/>
          <w:sz w:val="22"/>
          <w:szCs w:val="22"/>
          <w:u w:val="single"/>
          <w:lang w:eastAsia="zh-CN"/>
        </w:rPr>
        <w:t>P</w:t>
      </w:r>
      <w:r w:rsidR="009511A3" w:rsidRPr="009511A3">
        <w:rPr>
          <w:b/>
          <w:i/>
          <w:sz w:val="22"/>
          <w:szCs w:val="22"/>
          <w:u w:val="single"/>
          <w:lang w:eastAsia="zh-CN"/>
        </w:rPr>
        <w:t>roposals</w:t>
      </w:r>
    </w:p>
    <w:p w14:paraId="6DB8ADEA" w14:textId="1883D43B" w:rsidR="001077A2" w:rsidRDefault="0089204F" w:rsidP="00181EEB">
      <w:pPr>
        <w:spacing w:before="120"/>
        <w:jc w:val="both"/>
        <w:rPr>
          <w:b/>
          <w:i/>
          <w:sz w:val="22"/>
          <w:szCs w:val="22"/>
          <w:lang w:eastAsia="zh-CN"/>
        </w:rPr>
      </w:pPr>
      <w:r>
        <w:rPr>
          <w:b/>
          <w:i/>
          <w:sz w:val="22"/>
          <w:szCs w:val="22"/>
          <w:lang w:eastAsia="zh-CN"/>
        </w:rPr>
        <w:t>Proposal 1</w:t>
      </w:r>
      <w:r w:rsidRPr="009F0E09">
        <w:rPr>
          <w:b/>
          <w:i/>
          <w:sz w:val="22"/>
          <w:szCs w:val="22"/>
          <w:lang w:eastAsia="zh-CN"/>
        </w:rPr>
        <w:t>:</w:t>
      </w:r>
      <w:r>
        <w:rPr>
          <w:b/>
          <w:i/>
          <w:sz w:val="22"/>
          <w:szCs w:val="22"/>
          <w:lang w:eastAsia="zh-CN"/>
        </w:rPr>
        <w:t xml:space="preserve"> Device-specific for type 1 can be considered to </w:t>
      </w:r>
      <w:r w:rsidRPr="003D75E0">
        <w:rPr>
          <w:b/>
          <w:i/>
          <w:sz w:val="22"/>
          <w:szCs w:val="22"/>
          <w:lang w:eastAsia="zh-CN"/>
        </w:rPr>
        <w:t>train two-sided AI/ML model</w:t>
      </w:r>
      <w:r w:rsidRPr="009F0E09">
        <w:rPr>
          <w:b/>
          <w:i/>
          <w:sz w:val="22"/>
          <w:szCs w:val="22"/>
          <w:lang w:eastAsia="zh-CN"/>
        </w:rPr>
        <w:t>.</w:t>
      </w:r>
    </w:p>
    <w:p w14:paraId="5662922D" w14:textId="77777777" w:rsidR="00482EE2" w:rsidRDefault="00482EE2" w:rsidP="00482EE2">
      <w:pPr>
        <w:jc w:val="both"/>
        <w:rPr>
          <w:b/>
          <w:i/>
          <w:sz w:val="22"/>
          <w:szCs w:val="22"/>
          <w:lang w:eastAsia="zh-CN"/>
        </w:rPr>
      </w:pPr>
      <w:r w:rsidRPr="009F0E09">
        <w:rPr>
          <w:b/>
          <w:i/>
          <w:sz w:val="22"/>
          <w:szCs w:val="22"/>
          <w:lang w:eastAsia="zh-CN"/>
        </w:rPr>
        <w:t>Proposal</w:t>
      </w:r>
      <w:r>
        <w:rPr>
          <w:b/>
          <w:i/>
          <w:sz w:val="22"/>
          <w:szCs w:val="22"/>
          <w:lang w:eastAsia="zh-CN"/>
        </w:rPr>
        <w:t xml:space="preserve"> 2</w:t>
      </w:r>
      <w:r w:rsidRPr="009F0E09">
        <w:rPr>
          <w:b/>
          <w:i/>
          <w:sz w:val="22"/>
          <w:szCs w:val="22"/>
          <w:lang w:eastAsia="zh-CN"/>
        </w:rPr>
        <w:t>:</w:t>
      </w:r>
      <w:r>
        <w:rPr>
          <w:b/>
          <w:i/>
          <w:sz w:val="22"/>
          <w:szCs w:val="22"/>
          <w:lang w:eastAsia="zh-CN"/>
        </w:rPr>
        <w:t xml:space="preserve"> The pros and cons of the j</w:t>
      </w:r>
      <w:r>
        <w:rPr>
          <w:rFonts w:hint="eastAsia"/>
          <w:b/>
          <w:i/>
          <w:sz w:val="22"/>
          <w:szCs w:val="22"/>
          <w:lang w:eastAsia="zh-CN"/>
        </w:rPr>
        <w:t>oint</w:t>
      </w:r>
      <w:r>
        <w:rPr>
          <w:b/>
          <w:i/>
          <w:sz w:val="22"/>
          <w:szCs w:val="22"/>
          <w:lang w:eastAsia="zh-CN"/>
        </w:rPr>
        <w:t xml:space="preserve"> training of two-sided model at NW side for type 1 with device-specific and NW-first separate training for type 3 should be firstly studied and discussed.</w:t>
      </w:r>
    </w:p>
    <w:p w14:paraId="32C67E71" w14:textId="77777777" w:rsidR="00482EE2" w:rsidRPr="00ED086F" w:rsidRDefault="00482EE2" w:rsidP="00482EE2">
      <w:pPr>
        <w:jc w:val="both"/>
        <w:rPr>
          <w:b/>
          <w:i/>
          <w:sz w:val="22"/>
          <w:szCs w:val="22"/>
          <w:lang w:eastAsia="zh-CN"/>
        </w:rPr>
      </w:pPr>
      <w:r>
        <w:rPr>
          <w:b/>
          <w:i/>
          <w:sz w:val="22"/>
          <w:szCs w:val="22"/>
          <w:lang w:eastAsia="zh-CN"/>
        </w:rPr>
        <w:t xml:space="preserve">Proposal 3: </w:t>
      </w:r>
      <w:r w:rsidRPr="00ED086F">
        <w:rPr>
          <w:rFonts w:hint="eastAsia"/>
          <w:b/>
          <w:i/>
          <w:sz w:val="22"/>
          <w:szCs w:val="22"/>
          <w:lang w:eastAsia="zh-CN"/>
        </w:rPr>
        <w:t>F</w:t>
      </w:r>
      <w:r w:rsidRPr="00ED086F">
        <w:rPr>
          <w:b/>
          <w:i/>
          <w:sz w:val="22"/>
          <w:szCs w:val="22"/>
          <w:lang w:eastAsia="zh-CN"/>
        </w:rPr>
        <w:t xml:space="preserve">or network side data collection, </w:t>
      </w:r>
      <w:r>
        <w:rPr>
          <w:b/>
          <w:i/>
          <w:sz w:val="22"/>
          <w:szCs w:val="22"/>
          <w:lang w:eastAsia="zh-CN"/>
        </w:rPr>
        <w:t>c</w:t>
      </w:r>
      <w:r w:rsidRPr="00ED086F">
        <w:rPr>
          <w:b/>
          <w:i/>
          <w:sz w:val="22"/>
          <w:szCs w:val="22"/>
          <w:lang w:eastAsia="zh-CN"/>
        </w:rPr>
        <w:t>ell-specific CSI-RS resource configuration can be supported to reduce configuration signalling overhead.</w:t>
      </w:r>
      <w:r>
        <w:rPr>
          <w:b/>
          <w:i/>
          <w:sz w:val="22"/>
          <w:szCs w:val="22"/>
          <w:lang w:eastAsia="zh-CN"/>
        </w:rPr>
        <w:t xml:space="preserve"> </w:t>
      </w:r>
    </w:p>
    <w:p w14:paraId="03ED71E6" w14:textId="77777777" w:rsidR="00482EE2" w:rsidRPr="005A5DB7" w:rsidRDefault="00482EE2" w:rsidP="00482EE2">
      <w:pPr>
        <w:jc w:val="both"/>
        <w:rPr>
          <w:b/>
          <w:i/>
          <w:sz w:val="22"/>
          <w:szCs w:val="22"/>
          <w:lang w:eastAsia="zh-CN"/>
        </w:rPr>
      </w:pPr>
      <w:r>
        <w:rPr>
          <w:b/>
          <w:i/>
          <w:sz w:val="22"/>
          <w:szCs w:val="22"/>
          <w:lang w:eastAsia="zh-CN"/>
        </w:rPr>
        <w:t>Proposal 4: For network side data collection for model performance monitoring, the potential specification impact on the ground truth CSI format, e.g., either scalar quantization or codebook-based quantization, can be studied.</w:t>
      </w:r>
    </w:p>
    <w:p w14:paraId="4BD69E21" w14:textId="77777777" w:rsidR="00482EE2" w:rsidRDefault="00482EE2" w:rsidP="00482EE2">
      <w:pPr>
        <w:jc w:val="both"/>
        <w:rPr>
          <w:b/>
          <w:i/>
          <w:sz w:val="22"/>
          <w:szCs w:val="22"/>
          <w:lang w:eastAsia="zh-CN"/>
        </w:rPr>
      </w:pPr>
      <w:r>
        <w:rPr>
          <w:b/>
          <w:i/>
          <w:sz w:val="22"/>
          <w:szCs w:val="22"/>
          <w:lang w:eastAsia="zh-CN"/>
        </w:rPr>
        <w:t>Proposal 5: For CSI compression using two-sided model, the following potential specification impact for CSI configuration and report should be studied.</w:t>
      </w:r>
    </w:p>
    <w:p w14:paraId="037D3DF8" w14:textId="77777777" w:rsidR="00482EE2" w:rsidRDefault="00482EE2" w:rsidP="00482EE2">
      <w:pPr>
        <w:pStyle w:val="af5"/>
        <w:numPr>
          <w:ilvl w:val="0"/>
          <w:numId w:val="12"/>
        </w:numPr>
        <w:jc w:val="both"/>
        <w:rPr>
          <w:rFonts w:ascii="Times New Roman" w:eastAsia="宋体" w:hAnsi="Times New Roman"/>
          <w:b/>
          <w:i/>
          <w:lang w:val="en-GB" w:eastAsia="zh-CN"/>
        </w:rPr>
      </w:pPr>
      <w:r w:rsidRPr="00BD4C0C">
        <w:rPr>
          <w:rFonts w:ascii="Times New Roman" w:eastAsia="宋体" w:hAnsi="Times New Roman" w:hint="eastAsia"/>
          <w:b/>
          <w:i/>
          <w:lang w:val="en-GB" w:eastAsia="zh-CN"/>
        </w:rPr>
        <w:t>T</w:t>
      </w:r>
      <w:r w:rsidRPr="00BD4C0C">
        <w:rPr>
          <w:rFonts w:ascii="Times New Roman" w:eastAsia="宋体" w:hAnsi="Times New Roman"/>
          <w:b/>
          <w:i/>
          <w:lang w:val="en-GB" w:eastAsia="zh-CN"/>
        </w:rPr>
        <w:t xml:space="preserve">he </w:t>
      </w:r>
      <w:r>
        <w:rPr>
          <w:rFonts w:ascii="Times New Roman" w:eastAsia="宋体" w:hAnsi="Times New Roman"/>
          <w:b/>
          <w:i/>
          <w:lang w:val="en-GB" w:eastAsia="zh-CN"/>
        </w:rPr>
        <w:t>maximum CSI payload size is configured by network.</w:t>
      </w:r>
    </w:p>
    <w:p w14:paraId="76BF0EBC" w14:textId="77777777" w:rsidR="00482EE2" w:rsidRPr="0040021F" w:rsidRDefault="00482EE2" w:rsidP="00482EE2">
      <w:pPr>
        <w:pStyle w:val="af5"/>
        <w:numPr>
          <w:ilvl w:val="0"/>
          <w:numId w:val="12"/>
        </w:numPr>
        <w:jc w:val="both"/>
        <w:rPr>
          <w:rFonts w:ascii="Times New Roman" w:eastAsia="宋体" w:hAnsi="Times New Roman"/>
          <w:b/>
          <w:i/>
          <w:lang w:val="en-GB" w:eastAsia="zh-CN"/>
        </w:rPr>
      </w:pPr>
      <w:r>
        <w:rPr>
          <w:rFonts w:ascii="Times New Roman" w:eastAsia="宋体" w:hAnsi="Times New Roman" w:hint="eastAsia"/>
          <w:b/>
          <w:i/>
          <w:lang w:val="en-GB" w:eastAsia="zh-CN"/>
        </w:rPr>
        <w:t>T</w:t>
      </w:r>
      <w:r>
        <w:rPr>
          <w:rFonts w:ascii="Times New Roman" w:eastAsia="宋体" w:hAnsi="Times New Roman"/>
          <w:b/>
          <w:i/>
          <w:lang w:val="en-GB" w:eastAsia="zh-CN"/>
        </w:rPr>
        <w:t xml:space="preserve">he actual CSI payload size is determined by the CSI generation part model configured or selected by UE if one or more CSI generation part models are configured. </w:t>
      </w:r>
    </w:p>
    <w:p w14:paraId="478D9501" w14:textId="77777777" w:rsidR="00482EE2" w:rsidRPr="00482EE2" w:rsidRDefault="00482EE2" w:rsidP="00482EE2">
      <w:pPr>
        <w:spacing w:before="120"/>
        <w:jc w:val="both"/>
        <w:rPr>
          <w:b/>
          <w:i/>
          <w:sz w:val="22"/>
          <w:szCs w:val="22"/>
          <w:lang w:eastAsia="zh-CN"/>
        </w:rPr>
      </w:pPr>
      <w:r w:rsidRPr="00482EE2">
        <w:rPr>
          <w:b/>
          <w:i/>
          <w:sz w:val="22"/>
          <w:szCs w:val="22"/>
          <w:lang w:eastAsia="zh-CN"/>
        </w:rPr>
        <w:t xml:space="preserve">Proposal 6: The legacy priority rule can be reused to define the priority the AI/ML based CSI reporting, and a priority value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482EE2">
        <w:rPr>
          <w:b/>
          <w:i/>
          <w:sz w:val="22"/>
          <w:szCs w:val="22"/>
          <w:lang w:eastAsia="zh-CN"/>
        </w:rPr>
        <w:fldChar w:fldCharType="begin"/>
      </w:r>
      <w:r w:rsidRPr="00482EE2">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482EE2">
        <w:rPr>
          <w:b/>
          <w:i/>
          <w:sz w:val="22"/>
          <w:szCs w:val="22"/>
          <w:lang w:eastAsia="zh-CN"/>
        </w:rPr>
        <w:instrText xml:space="preserve"> </w:instrText>
      </w:r>
      <w:r w:rsidRPr="00482EE2">
        <w:rPr>
          <w:b/>
          <w:i/>
          <w:sz w:val="22"/>
          <w:szCs w:val="22"/>
          <w:lang w:eastAsia="zh-CN"/>
        </w:rPr>
        <w:fldChar w:fldCharType="end"/>
      </w:r>
      <w:r w:rsidRPr="00482EE2">
        <w:rPr>
          <w:b/>
          <w:i/>
          <w:sz w:val="22"/>
          <w:szCs w:val="22"/>
          <w:lang w:eastAsia="zh-CN"/>
        </w:rPr>
        <w:t xml:space="preserve"> </w:t>
      </w:r>
      <w:r w:rsidRPr="00482EE2">
        <w:rPr>
          <w:b/>
          <w:i/>
          <w:sz w:val="22"/>
          <w:szCs w:val="22"/>
          <w:lang w:eastAsia="zh-CN"/>
        </w:rPr>
        <w:fldChar w:fldCharType="begin"/>
      </w:r>
      <w:r w:rsidRPr="00482EE2">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482EE2">
        <w:rPr>
          <w:b/>
          <w:i/>
          <w:sz w:val="22"/>
          <w:szCs w:val="22"/>
          <w:lang w:eastAsia="zh-CN"/>
        </w:rPr>
        <w:instrText xml:space="preserve"> </w:instrText>
      </w:r>
      <w:r w:rsidRPr="00482EE2">
        <w:rPr>
          <w:b/>
          <w:i/>
          <w:sz w:val="22"/>
          <w:szCs w:val="22"/>
          <w:lang w:eastAsia="zh-CN"/>
        </w:rPr>
        <w:fldChar w:fldCharType="end"/>
      </w:r>
      <w:r w:rsidRPr="00482EE2">
        <w:rPr>
          <w:b/>
          <w:i/>
          <w:sz w:val="22"/>
          <w:szCs w:val="22"/>
          <w:lang w:eastAsia="zh-CN"/>
        </w:rPr>
        <w:t>with new parameter value or introduc</w:t>
      </w:r>
      <w:r w:rsidRPr="00482EE2">
        <w:rPr>
          <w:rFonts w:hint="eastAsia"/>
          <w:b/>
          <w:i/>
          <w:sz w:val="22"/>
          <w:szCs w:val="22"/>
          <w:lang w:eastAsia="zh-CN"/>
        </w:rPr>
        <w:t>ing</w:t>
      </w:r>
      <w:r w:rsidRPr="00482EE2">
        <w:rPr>
          <w:b/>
          <w:i/>
          <w:sz w:val="22"/>
          <w:szCs w:val="22"/>
          <w:lang w:eastAsia="zh-CN"/>
        </w:rPr>
        <w:t xml:space="preserve"> new parameter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482EE2">
        <w:rPr>
          <w:rFonts w:hint="eastAsia"/>
          <w:b/>
          <w:i/>
          <w:sz w:val="22"/>
          <w:szCs w:val="22"/>
          <w:lang w:eastAsia="zh-CN"/>
        </w:rPr>
        <w:t xml:space="preserve"> </w:t>
      </w:r>
      <w:r w:rsidRPr="00482EE2">
        <w:rPr>
          <w:b/>
          <w:i/>
          <w:sz w:val="22"/>
          <w:szCs w:val="22"/>
          <w:lang w:eastAsia="zh-CN"/>
        </w:rPr>
        <w:t>is used to indicate the priority of CSI reporting.</w:t>
      </w:r>
    </w:p>
    <w:p w14:paraId="560213E9" w14:textId="77777777" w:rsidR="00D53494" w:rsidRDefault="00D53494" w:rsidP="00D53494">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7</w:t>
      </w:r>
      <w:r w:rsidRPr="00F22E67">
        <w:rPr>
          <w:b/>
          <w:i/>
          <w:sz w:val="22"/>
          <w:szCs w:val="22"/>
          <w:lang w:eastAsia="zh-CN"/>
        </w:rPr>
        <w:t>:</w:t>
      </w:r>
      <w:r>
        <w:rPr>
          <w:b/>
          <w:i/>
          <w:sz w:val="22"/>
          <w:szCs w:val="22"/>
          <w:lang w:eastAsia="zh-CN"/>
        </w:rPr>
        <w:t xml:space="preserve"> CSI reporting with two parts, i.e., P</w:t>
      </w:r>
      <w:r>
        <w:rPr>
          <w:rFonts w:hint="eastAsia"/>
          <w:b/>
          <w:i/>
          <w:sz w:val="22"/>
          <w:szCs w:val="22"/>
          <w:lang w:eastAsia="zh-CN"/>
        </w:rPr>
        <w:t>art</w:t>
      </w:r>
      <w:r>
        <w:rPr>
          <w:b/>
          <w:i/>
          <w:sz w:val="22"/>
          <w:szCs w:val="22"/>
          <w:lang w:eastAsia="zh-CN"/>
        </w:rPr>
        <w:t xml:space="preserve"> 1 and Part 2 or </w:t>
      </w:r>
      <w:r>
        <w:rPr>
          <w:rFonts w:hint="eastAsia"/>
          <w:b/>
          <w:i/>
          <w:sz w:val="22"/>
          <w:szCs w:val="22"/>
          <w:lang w:eastAsia="zh-CN"/>
        </w:rPr>
        <w:t>only</w:t>
      </w:r>
      <w:r>
        <w:rPr>
          <w:b/>
          <w:i/>
          <w:sz w:val="22"/>
          <w:szCs w:val="22"/>
          <w:lang w:eastAsia="zh-CN"/>
        </w:rPr>
        <w:t xml:space="preserve"> one part for AI/ML based CSI feedback with two-sided model can be supported.</w:t>
      </w:r>
    </w:p>
    <w:p w14:paraId="51A949A7" w14:textId="77777777" w:rsidR="00D53494" w:rsidRDefault="00D53494" w:rsidP="00D53494">
      <w:pPr>
        <w:spacing w:before="120"/>
        <w:jc w:val="both"/>
        <w:rPr>
          <w:sz w:val="22"/>
          <w:szCs w:val="22"/>
          <w:lang w:eastAsia="zh-CN"/>
        </w:rPr>
      </w:pPr>
      <w:r w:rsidRPr="00F22E67">
        <w:rPr>
          <w:b/>
          <w:i/>
          <w:sz w:val="22"/>
          <w:szCs w:val="22"/>
          <w:lang w:eastAsia="zh-CN"/>
        </w:rPr>
        <w:t xml:space="preserve">Proposal </w:t>
      </w:r>
      <w:r>
        <w:rPr>
          <w:b/>
          <w:i/>
          <w:sz w:val="22"/>
          <w:szCs w:val="22"/>
          <w:lang w:eastAsia="zh-CN"/>
        </w:rPr>
        <w:t>8</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quantization information is divided into N&gt;1 </w:t>
      </w:r>
      <w:proofErr w:type="gramStart"/>
      <w:r>
        <w:rPr>
          <w:b/>
          <w:i/>
          <w:sz w:val="22"/>
          <w:szCs w:val="22"/>
          <w:lang w:eastAsia="zh-CN"/>
        </w:rPr>
        <w:t>groups</w:t>
      </w:r>
      <w:proofErr w:type="gramEnd"/>
      <w:r>
        <w:rPr>
          <w:b/>
          <w:i/>
          <w:sz w:val="22"/>
          <w:szCs w:val="22"/>
          <w:lang w:eastAsia="zh-CN"/>
        </w:rPr>
        <w:t xml:space="preserve"> for CSI omission, where </w:t>
      </w:r>
      <w:r>
        <w:rPr>
          <w:rFonts w:hint="eastAsia"/>
          <w:b/>
          <w:i/>
          <w:sz w:val="22"/>
          <w:szCs w:val="22"/>
          <w:lang w:eastAsia="zh-CN"/>
        </w:rPr>
        <w:t>the</w:t>
      </w:r>
      <w:r>
        <w:rPr>
          <w:b/>
          <w:i/>
          <w:sz w:val="22"/>
          <w:szCs w:val="22"/>
          <w:lang w:eastAsia="zh-CN"/>
        </w:rPr>
        <w:t xml:space="preserve"> values N and how to divide into N groups needs to further study.</w:t>
      </w:r>
    </w:p>
    <w:p w14:paraId="2575E054" w14:textId="77777777" w:rsidR="00D53494" w:rsidRDefault="00D53494" w:rsidP="00D53494">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9</w:t>
      </w:r>
      <w:r w:rsidRPr="00F22E67">
        <w:rPr>
          <w:b/>
          <w:i/>
          <w:sz w:val="22"/>
          <w:szCs w:val="22"/>
          <w:lang w:eastAsia="zh-CN"/>
        </w:rPr>
        <w:t>:</w:t>
      </w:r>
      <w:r>
        <w:rPr>
          <w:b/>
          <w:i/>
          <w:sz w:val="22"/>
          <w:szCs w:val="22"/>
          <w:lang w:eastAsia="zh-CN"/>
        </w:rPr>
        <w:t xml:space="preserve"> For UE-side monitoring using an existing CSI feedback scheme as the reference, the following potential specification should be studied:</w:t>
      </w:r>
    </w:p>
    <w:p w14:paraId="362BC365" w14:textId="77777777" w:rsidR="00D53494" w:rsidRPr="0019715E" w:rsidRDefault="00D53494" w:rsidP="00D53494">
      <w:pPr>
        <w:pStyle w:val="af5"/>
        <w:numPr>
          <w:ilvl w:val="0"/>
          <w:numId w:val="24"/>
        </w:numPr>
        <w:spacing w:before="120"/>
        <w:jc w:val="both"/>
        <w:rPr>
          <w:rFonts w:ascii="Times New Roman" w:eastAsia="Malgun Gothic" w:hAnsi="Times New Roman"/>
          <w:b/>
          <w:bCs/>
          <w:i/>
          <w:iCs/>
          <w:color w:val="000000" w:themeColor="text1"/>
          <w:szCs w:val="20"/>
        </w:rPr>
      </w:pPr>
      <w:r w:rsidRPr="00232C16">
        <w:rPr>
          <w:rFonts w:ascii="Times New Roman" w:eastAsia="Malgun Gothic" w:hAnsi="Times New Roman" w:hint="eastAsia"/>
          <w:b/>
          <w:bCs/>
          <w:i/>
          <w:iCs/>
          <w:color w:val="000000" w:themeColor="text1"/>
          <w:szCs w:val="20"/>
        </w:rPr>
        <w:t>T</w:t>
      </w:r>
      <w:r w:rsidRPr="00232C16">
        <w:rPr>
          <w:rFonts w:ascii="Times New Roman" w:eastAsia="Malgun Gothic" w:hAnsi="Times New Roman"/>
          <w:b/>
          <w:bCs/>
          <w:i/>
          <w:iCs/>
          <w:color w:val="000000" w:themeColor="text1"/>
          <w:szCs w:val="20"/>
        </w:rPr>
        <w:t xml:space="preserve">he </w:t>
      </w:r>
      <w:r w:rsidRPr="00232C16">
        <w:rPr>
          <w:rFonts w:ascii="Times New Roman" w:eastAsia="Malgun Gothic" w:hAnsi="Times New Roman" w:hint="eastAsia"/>
          <w:b/>
          <w:bCs/>
          <w:i/>
          <w:iCs/>
          <w:color w:val="000000" w:themeColor="text1"/>
          <w:szCs w:val="20"/>
        </w:rPr>
        <w:t xml:space="preserve">association between AI/ML scheme and </w:t>
      </w:r>
      <w:r w:rsidRPr="00232C16">
        <w:rPr>
          <w:rFonts w:ascii="Times New Roman" w:eastAsia="Malgun Gothic" w:hAnsi="Times New Roman"/>
          <w:b/>
          <w:bCs/>
          <w:i/>
          <w:iCs/>
          <w:color w:val="000000" w:themeColor="text1"/>
          <w:szCs w:val="20"/>
        </w:rPr>
        <w:t>existing CSI feedback scheme</w:t>
      </w:r>
      <w:r w:rsidRPr="00232C16">
        <w:rPr>
          <w:rFonts w:ascii="Times New Roman" w:eastAsia="Malgun Gothic" w:hAnsi="Times New Roman" w:hint="eastAsia"/>
          <w:b/>
          <w:bCs/>
          <w:i/>
          <w:iCs/>
          <w:color w:val="000000" w:themeColor="text1"/>
          <w:szCs w:val="20"/>
        </w:rPr>
        <w:t xml:space="preserve"> for monitoring</w:t>
      </w:r>
      <w:r>
        <w:rPr>
          <w:rFonts w:ascii="Times New Roman" w:eastAsia="Malgun Gothic" w:hAnsi="Times New Roman"/>
          <w:b/>
          <w:bCs/>
          <w:i/>
          <w:iCs/>
          <w:color w:val="000000" w:themeColor="text1"/>
          <w:szCs w:val="20"/>
        </w:rPr>
        <w:t>.</w:t>
      </w:r>
    </w:p>
    <w:p w14:paraId="47F3BB1B" w14:textId="77777777" w:rsidR="00D53494" w:rsidRPr="0019715E" w:rsidRDefault="00D53494" w:rsidP="00D53494">
      <w:pPr>
        <w:pStyle w:val="af5"/>
        <w:numPr>
          <w:ilvl w:val="0"/>
          <w:numId w:val="24"/>
        </w:numPr>
        <w:spacing w:before="120"/>
        <w:jc w:val="both"/>
        <w:rPr>
          <w:rFonts w:ascii="Times New Roman" w:eastAsia="Malgun Gothic" w:hAnsi="Times New Roman"/>
          <w:b/>
          <w:bCs/>
          <w:i/>
          <w:iCs/>
          <w:color w:val="000000" w:themeColor="text1"/>
          <w:szCs w:val="20"/>
        </w:rPr>
      </w:pPr>
      <w:r w:rsidRPr="0019715E">
        <w:rPr>
          <w:rFonts w:ascii="Times New Roman" w:eastAsia="Malgun Gothic" w:hAnsi="Times New Roman" w:hint="eastAsia"/>
          <w:b/>
          <w:bCs/>
          <w:i/>
          <w:iCs/>
          <w:color w:val="000000" w:themeColor="text1"/>
          <w:szCs w:val="20"/>
        </w:rPr>
        <w:t>T</w:t>
      </w:r>
      <w:r w:rsidRPr="0019715E">
        <w:rPr>
          <w:rFonts w:ascii="Times New Roman" w:eastAsia="Malgun Gothic" w:hAnsi="Times New Roman"/>
          <w:b/>
          <w:bCs/>
          <w:i/>
          <w:iCs/>
          <w:color w:val="000000" w:themeColor="text1"/>
          <w:szCs w:val="20"/>
        </w:rPr>
        <w:t>he precoding type indication/configuration of the beamformed PDSCH or CSI-RS.</w:t>
      </w:r>
    </w:p>
    <w:p w14:paraId="6C5DC43C" w14:textId="77777777" w:rsidR="00D53494" w:rsidRPr="0019715E" w:rsidRDefault="00D53494" w:rsidP="00D53494">
      <w:pPr>
        <w:pStyle w:val="af5"/>
        <w:numPr>
          <w:ilvl w:val="0"/>
          <w:numId w:val="24"/>
        </w:numPr>
        <w:spacing w:before="120"/>
        <w:jc w:val="both"/>
        <w:rPr>
          <w:rFonts w:ascii="Times New Roman" w:eastAsia="Malgun Gothic" w:hAnsi="Times New Roman"/>
          <w:b/>
          <w:bCs/>
          <w:i/>
          <w:iCs/>
          <w:color w:val="000000" w:themeColor="text1"/>
          <w:szCs w:val="20"/>
        </w:rPr>
      </w:pPr>
      <w:r w:rsidRPr="0019715E">
        <w:rPr>
          <w:rFonts w:ascii="Times New Roman" w:eastAsia="Malgun Gothic" w:hAnsi="Times New Roman" w:hint="eastAsia"/>
          <w:b/>
          <w:bCs/>
          <w:i/>
          <w:iCs/>
          <w:color w:val="000000" w:themeColor="text1"/>
          <w:szCs w:val="20"/>
        </w:rPr>
        <w:t>T</w:t>
      </w:r>
      <w:r w:rsidRPr="0019715E">
        <w:rPr>
          <w:rFonts w:ascii="Times New Roman" w:eastAsia="Malgun Gothic" w:hAnsi="Times New Roman"/>
          <w:b/>
          <w:bCs/>
          <w:i/>
          <w:iCs/>
          <w:color w:val="000000" w:themeColor="text1"/>
          <w:szCs w:val="20"/>
        </w:rPr>
        <w:t>he metric for monitoring and comparison includes intermediate KPI and eventual KPI</w:t>
      </w:r>
    </w:p>
    <w:p w14:paraId="117DE2E3" w14:textId="325DD74D" w:rsidR="00D53494" w:rsidRPr="00D53494" w:rsidRDefault="00D53494" w:rsidP="00181EEB">
      <w:pPr>
        <w:spacing w:before="120"/>
        <w:jc w:val="both"/>
        <w:rPr>
          <w:rFonts w:hint="eastAsia"/>
          <w:b/>
          <w:i/>
          <w:sz w:val="22"/>
          <w:szCs w:val="22"/>
          <w:lang w:eastAsia="zh-CN"/>
        </w:rPr>
      </w:pPr>
      <w:r w:rsidRPr="00D53494">
        <w:rPr>
          <w:b/>
          <w:i/>
          <w:sz w:val="22"/>
          <w:szCs w:val="22"/>
          <w:lang w:eastAsia="zh-CN"/>
        </w:rPr>
        <w:t xml:space="preserve">Proposal 10: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lastRenderedPageBreak/>
        <w:t>References</w:t>
      </w:r>
    </w:p>
    <w:p w14:paraId="2F9299CA" w14:textId="77777777" w:rsidR="0022480E" w:rsidRPr="00C518B3"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2622A89C" w14:textId="49AA2747" w:rsidR="0022480E" w:rsidRPr="00C518B3"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12bis e-</w:t>
      </w:r>
      <w:r>
        <w:rPr>
          <w:rFonts w:hint="eastAsia"/>
          <w:lang w:eastAsia="zh-CN"/>
        </w:rPr>
        <w:t>meeting, Chairman</w:t>
      </w:r>
      <w:r>
        <w:rPr>
          <w:lang w:eastAsia="zh-CN"/>
        </w:rPr>
        <w:t>’</w:t>
      </w:r>
      <w:r>
        <w:rPr>
          <w:rFonts w:hint="eastAsia"/>
          <w:lang w:eastAsia="zh-CN"/>
        </w:rPr>
        <w:t>s notes.</w:t>
      </w:r>
    </w:p>
    <w:p w14:paraId="10F69A3B" w14:textId="77777777" w:rsidR="007313AA" w:rsidRPr="004E5EF4" w:rsidRDefault="007313AA" w:rsidP="007313AA">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10 bis e-</w:t>
      </w:r>
      <w:r>
        <w:rPr>
          <w:rFonts w:hint="eastAsia"/>
          <w:lang w:eastAsia="zh-CN"/>
        </w:rPr>
        <w:t>meeting, Chairman</w:t>
      </w:r>
      <w:r>
        <w:rPr>
          <w:lang w:eastAsia="zh-CN"/>
        </w:rPr>
        <w:t>’</w:t>
      </w:r>
      <w:r>
        <w:rPr>
          <w:rFonts w:hint="eastAsia"/>
          <w:lang w:eastAsia="zh-CN"/>
        </w:rPr>
        <w:t>s notes.</w:t>
      </w:r>
    </w:p>
    <w:sectPr w:rsidR="007313AA" w:rsidRPr="004E5EF4" w:rsidSect="00115D3B">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382D2" w14:textId="77777777" w:rsidR="00C14351" w:rsidRDefault="00C14351">
      <w:r>
        <w:separator/>
      </w:r>
    </w:p>
  </w:endnote>
  <w:endnote w:type="continuationSeparator" w:id="0">
    <w:p w14:paraId="5DCD838E" w14:textId="77777777" w:rsidR="00C14351" w:rsidRDefault="00C1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82E4" w14:textId="77777777" w:rsidR="00920948" w:rsidRDefault="0092094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20948" w:rsidRDefault="0092094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E307" w14:textId="1C2BA050" w:rsidR="00920948" w:rsidRPr="00270202" w:rsidRDefault="0092094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79504" w14:textId="77777777" w:rsidR="00C14351" w:rsidRDefault="00C14351">
      <w:r>
        <w:separator/>
      </w:r>
    </w:p>
  </w:footnote>
  <w:footnote w:type="continuationSeparator" w:id="0">
    <w:p w14:paraId="7F3EE27D" w14:textId="77777777" w:rsidR="00C14351" w:rsidRDefault="00C1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8980" w14:textId="77777777" w:rsidR="00920948" w:rsidRDefault="009209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4A1494"/>
    <w:multiLevelType w:val="hybridMultilevel"/>
    <w:tmpl w:val="6EDEB3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415433"/>
    <w:multiLevelType w:val="hybridMultilevel"/>
    <w:tmpl w:val="E700A8E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641E2A0E"/>
    <w:multiLevelType w:val="hybridMultilevel"/>
    <w:tmpl w:val="2CB6AEB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B94215"/>
    <w:multiLevelType w:val="hybridMultilevel"/>
    <w:tmpl w:val="8A707C7C"/>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3A44DD"/>
    <w:multiLevelType w:val="hybridMultilevel"/>
    <w:tmpl w:val="05D29FC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27F53C7"/>
    <w:multiLevelType w:val="hybridMultilevel"/>
    <w:tmpl w:val="D7B03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16"/>
  </w:num>
  <w:num w:numId="5">
    <w:abstractNumId w:val="30"/>
  </w:num>
  <w:num w:numId="6">
    <w:abstractNumId w:val="8"/>
  </w:num>
  <w:num w:numId="7">
    <w:abstractNumId w:val="13"/>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22"/>
  </w:num>
  <w:num w:numId="11">
    <w:abstractNumId w:val="34"/>
  </w:num>
  <w:num w:numId="12">
    <w:abstractNumId w:val="27"/>
  </w:num>
  <w:num w:numId="13">
    <w:abstractNumId w:val="10"/>
  </w:num>
  <w:num w:numId="14">
    <w:abstractNumId w:val="4"/>
  </w:num>
  <w:num w:numId="15">
    <w:abstractNumId w:val="18"/>
  </w:num>
  <w:num w:numId="16">
    <w:abstractNumId w:val="21"/>
  </w:num>
  <w:num w:numId="17">
    <w:abstractNumId w:val="23"/>
  </w:num>
  <w:num w:numId="18">
    <w:abstractNumId w:val="9"/>
  </w:num>
  <w:num w:numId="19">
    <w:abstractNumId w:val="19"/>
  </w:num>
  <w:num w:numId="20">
    <w:abstractNumId w:val="3"/>
  </w:num>
  <w:num w:numId="21">
    <w:abstractNumId w:val="29"/>
  </w:num>
  <w:num w:numId="22">
    <w:abstractNumId w:val="24"/>
  </w:num>
  <w:num w:numId="23">
    <w:abstractNumId w:val="32"/>
  </w:num>
  <w:num w:numId="24">
    <w:abstractNumId w:val="31"/>
  </w:num>
  <w:num w:numId="25">
    <w:abstractNumId w:val="26"/>
  </w:num>
  <w:num w:numId="26">
    <w:abstractNumId w:val="20"/>
  </w:num>
  <w:num w:numId="27">
    <w:abstractNumId w:val="6"/>
  </w:num>
  <w:num w:numId="28">
    <w:abstractNumId w:val="12"/>
  </w:num>
  <w:num w:numId="29">
    <w:abstractNumId w:val="5"/>
  </w:num>
  <w:num w:numId="30">
    <w:abstractNumId w:val="7"/>
  </w:num>
  <w:num w:numId="31">
    <w:abstractNumId w:val="25"/>
  </w:num>
  <w:num w:numId="32">
    <w:abstractNumId w:val="2"/>
  </w:num>
  <w:num w:numId="33">
    <w:abstractNumId w:val="2"/>
  </w:num>
  <w:num w:numId="34">
    <w:abstractNumId w:val="14"/>
  </w:num>
  <w:num w:numId="35">
    <w:abstractNumId w:val="35"/>
  </w:num>
  <w:num w:numId="36">
    <w:abstractNumId w:val="17"/>
  </w:num>
  <w:num w:numId="3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DCE"/>
    <w:rsid w:val="000170B6"/>
    <w:rsid w:val="0001729B"/>
    <w:rsid w:val="00017309"/>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90C"/>
    <w:rsid w:val="00027A7A"/>
    <w:rsid w:val="00027EE3"/>
    <w:rsid w:val="00027F9E"/>
    <w:rsid w:val="000300FE"/>
    <w:rsid w:val="000304BC"/>
    <w:rsid w:val="00030714"/>
    <w:rsid w:val="00030766"/>
    <w:rsid w:val="00030957"/>
    <w:rsid w:val="00030ED5"/>
    <w:rsid w:val="00030F74"/>
    <w:rsid w:val="00030F7C"/>
    <w:rsid w:val="00030FB9"/>
    <w:rsid w:val="00031242"/>
    <w:rsid w:val="000312C0"/>
    <w:rsid w:val="000316D9"/>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4F5"/>
    <w:rsid w:val="00034876"/>
    <w:rsid w:val="00034922"/>
    <w:rsid w:val="000349B7"/>
    <w:rsid w:val="00034D0A"/>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CE2"/>
    <w:rsid w:val="00036FA7"/>
    <w:rsid w:val="0003712B"/>
    <w:rsid w:val="000371DA"/>
    <w:rsid w:val="00037205"/>
    <w:rsid w:val="000372FA"/>
    <w:rsid w:val="000377E3"/>
    <w:rsid w:val="00037910"/>
    <w:rsid w:val="00037A21"/>
    <w:rsid w:val="00037BEC"/>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7B1"/>
    <w:rsid w:val="0004182E"/>
    <w:rsid w:val="000418C8"/>
    <w:rsid w:val="00041C62"/>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59D"/>
    <w:rsid w:val="000475B5"/>
    <w:rsid w:val="000477BB"/>
    <w:rsid w:val="00047A82"/>
    <w:rsid w:val="00047E1E"/>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677"/>
    <w:rsid w:val="00053698"/>
    <w:rsid w:val="000536EC"/>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1C1"/>
    <w:rsid w:val="000551E9"/>
    <w:rsid w:val="000553B0"/>
    <w:rsid w:val="00055510"/>
    <w:rsid w:val="0005553B"/>
    <w:rsid w:val="00055873"/>
    <w:rsid w:val="00055B8E"/>
    <w:rsid w:val="0005602E"/>
    <w:rsid w:val="00056057"/>
    <w:rsid w:val="000561F0"/>
    <w:rsid w:val="000564D9"/>
    <w:rsid w:val="000569D9"/>
    <w:rsid w:val="00057067"/>
    <w:rsid w:val="0005719D"/>
    <w:rsid w:val="000572A7"/>
    <w:rsid w:val="00057460"/>
    <w:rsid w:val="000574A5"/>
    <w:rsid w:val="00057511"/>
    <w:rsid w:val="00057849"/>
    <w:rsid w:val="00057A57"/>
    <w:rsid w:val="00057A61"/>
    <w:rsid w:val="00057AD4"/>
    <w:rsid w:val="00057DD5"/>
    <w:rsid w:val="00057DF9"/>
    <w:rsid w:val="00057E4D"/>
    <w:rsid w:val="00057F2C"/>
    <w:rsid w:val="00057F68"/>
    <w:rsid w:val="00057F6C"/>
    <w:rsid w:val="00057FE7"/>
    <w:rsid w:val="00060300"/>
    <w:rsid w:val="00060355"/>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944"/>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A"/>
    <w:rsid w:val="00073785"/>
    <w:rsid w:val="0007390D"/>
    <w:rsid w:val="00073CF3"/>
    <w:rsid w:val="00073FB1"/>
    <w:rsid w:val="0007408B"/>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67E"/>
    <w:rsid w:val="0008183E"/>
    <w:rsid w:val="00081A0A"/>
    <w:rsid w:val="00081C41"/>
    <w:rsid w:val="00082152"/>
    <w:rsid w:val="000822F5"/>
    <w:rsid w:val="00082399"/>
    <w:rsid w:val="000823DC"/>
    <w:rsid w:val="000826FF"/>
    <w:rsid w:val="00082868"/>
    <w:rsid w:val="000829FE"/>
    <w:rsid w:val="00082A49"/>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6D"/>
    <w:rsid w:val="00091199"/>
    <w:rsid w:val="00091385"/>
    <w:rsid w:val="00091714"/>
    <w:rsid w:val="00091A28"/>
    <w:rsid w:val="00091C56"/>
    <w:rsid w:val="00091CC9"/>
    <w:rsid w:val="000921E3"/>
    <w:rsid w:val="00092301"/>
    <w:rsid w:val="00092334"/>
    <w:rsid w:val="0009253D"/>
    <w:rsid w:val="00092FFB"/>
    <w:rsid w:val="00093097"/>
    <w:rsid w:val="000931C3"/>
    <w:rsid w:val="0009361B"/>
    <w:rsid w:val="0009366D"/>
    <w:rsid w:val="000937F4"/>
    <w:rsid w:val="00093927"/>
    <w:rsid w:val="0009415D"/>
    <w:rsid w:val="000941AD"/>
    <w:rsid w:val="0009437A"/>
    <w:rsid w:val="00094483"/>
    <w:rsid w:val="0009475B"/>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1453"/>
    <w:rsid w:val="000A15B2"/>
    <w:rsid w:val="000A1AD3"/>
    <w:rsid w:val="000A1D49"/>
    <w:rsid w:val="000A2042"/>
    <w:rsid w:val="000A2158"/>
    <w:rsid w:val="000A21BE"/>
    <w:rsid w:val="000A23B7"/>
    <w:rsid w:val="000A2609"/>
    <w:rsid w:val="000A2942"/>
    <w:rsid w:val="000A2A8E"/>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788"/>
    <w:rsid w:val="000A6AC6"/>
    <w:rsid w:val="000A6C17"/>
    <w:rsid w:val="000A6CFE"/>
    <w:rsid w:val="000A6F16"/>
    <w:rsid w:val="000A70BA"/>
    <w:rsid w:val="000A7C88"/>
    <w:rsid w:val="000A7CF9"/>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70DB"/>
    <w:rsid w:val="000B71B6"/>
    <w:rsid w:val="000B722B"/>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6346"/>
    <w:rsid w:val="000D679D"/>
    <w:rsid w:val="000D697E"/>
    <w:rsid w:val="000D6A87"/>
    <w:rsid w:val="000D6DEF"/>
    <w:rsid w:val="000D6E6E"/>
    <w:rsid w:val="000D6E96"/>
    <w:rsid w:val="000D722F"/>
    <w:rsid w:val="000D7268"/>
    <w:rsid w:val="000D75CC"/>
    <w:rsid w:val="000D7783"/>
    <w:rsid w:val="000D7C7C"/>
    <w:rsid w:val="000D7D04"/>
    <w:rsid w:val="000D7D70"/>
    <w:rsid w:val="000D7F39"/>
    <w:rsid w:val="000E011D"/>
    <w:rsid w:val="000E059C"/>
    <w:rsid w:val="000E0865"/>
    <w:rsid w:val="000E093B"/>
    <w:rsid w:val="000E0F97"/>
    <w:rsid w:val="000E13B5"/>
    <w:rsid w:val="000E14B9"/>
    <w:rsid w:val="000E182B"/>
    <w:rsid w:val="000E19C4"/>
    <w:rsid w:val="000E1C52"/>
    <w:rsid w:val="000E1E8E"/>
    <w:rsid w:val="000E22E3"/>
    <w:rsid w:val="000E279B"/>
    <w:rsid w:val="000E297C"/>
    <w:rsid w:val="000E2A4C"/>
    <w:rsid w:val="000E2B8A"/>
    <w:rsid w:val="000E2D3C"/>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AE"/>
    <w:rsid w:val="000F4F44"/>
    <w:rsid w:val="000F5106"/>
    <w:rsid w:val="000F53CB"/>
    <w:rsid w:val="000F54CB"/>
    <w:rsid w:val="000F55D5"/>
    <w:rsid w:val="000F5837"/>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52"/>
    <w:rsid w:val="000F7D69"/>
    <w:rsid w:val="00100097"/>
    <w:rsid w:val="001000E9"/>
    <w:rsid w:val="00100169"/>
    <w:rsid w:val="001004E7"/>
    <w:rsid w:val="0010067A"/>
    <w:rsid w:val="00101240"/>
    <w:rsid w:val="00101489"/>
    <w:rsid w:val="00101513"/>
    <w:rsid w:val="00101880"/>
    <w:rsid w:val="00101A0E"/>
    <w:rsid w:val="00101ACB"/>
    <w:rsid w:val="00101ACE"/>
    <w:rsid w:val="00101DB3"/>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4D1"/>
    <w:rsid w:val="001074DF"/>
    <w:rsid w:val="001075CD"/>
    <w:rsid w:val="00107627"/>
    <w:rsid w:val="001077A2"/>
    <w:rsid w:val="00107A90"/>
    <w:rsid w:val="00107CC7"/>
    <w:rsid w:val="00107CDC"/>
    <w:rsid w:val="00107D57"/>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D8F"/>
    <w:rsid w:val="00113F17"/>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957"/>
    <w:rsid w:val="001179E8"/>
    <w:rsid w:val="00117B90"/>
    <w:rsid w:val="00117CCF"/>
    <w:rsid w:val="00117CD1"/>
    <w:rsid w:val="0012014B"/>
    <w:rsid w:val="001203DB"/>
    <w:rsid w:val="0012079F"/>
    <w:rsid w:val="001207F3"/>
    <w:rsid w:val="001212C7"/>
    <w:rsid w:val="001213E6"/>
    <w:rsid w:val="001215B6"/>
    <w:rsid w:val="00121897"/>
    <w:rsid w:val="00122176"/>
    <w:rsid w:val="001221F3"/>
    <w:rsid w:val="00122469"/>
    <w:rsid w:val="00122581"/>
    <w:rsid w:val="00122842"/>
    <w:rsid w:val="00122EB3"/>
    <w:rsid w:val="001230CF"/>
    <w:rsid w:val="00123358"/>
    <w:rsid w:val="0012345C"/>
    <w:rsid w:val="001234A7"/>
    <w:rsid w:val="00123587"/>
    <w:rsid w:val="001235C4"/>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FE"/>
    <w:rsid w:val="0012543D"/>
    <w:rsid w:val="001257E6"/>
    <w:rsid w:val="001258B6"/>
    <w:rsid w:val="001259CE"/>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767"/>
    <w:rsid w:val="0013278D"/>
    <w:rsid w:val="00132917"/>
    <w:rsid w:val="00132BC1"/>
    <w:rsid w:val="00132D74"/>
    <w:rsid w:val="00132E7E"/>
    <w:rsid w:val="0013301E"/>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136"/>
    <w:rsid w:val="0014226D"/>
    <w:rsid w:val="00142E42"/>
    <w:rsid w:val="0014332C"/>
    <w:rsid w:val="001433C9"/>
    <w:rsid w:val="00143482"/>
    <w:rsid w:val="0014371C"/>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0F2"/>
    <w:rsid w:val="001559D7"/>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E54"/>
    <w:rsid w:val="00163E8E"/>
    <w:rsid w:val="001643CA"/>
    <w:rsid w:val="00164646"/>
    <w:rsid w:val="001647FA"/>
    <w:rsid w:val="00164802"/>
    <w:rsid w:val="001649D4"/>
    <w:rsid w:val="00164EAD"/>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9B"/>
    <w:rsid w:val="00172903"/>
    <w:rsid w:val="001729E1"/>
    <w:rsid w:val="00172B61"/>
    <w:rsid w:val="00172C20"/>
    <w:rsid w:val="00173371"/>
    <w:rsid w:val="001734D3"/>
    <w:rsid w:val="001734FF"/>
    <w:rsid w:val="00173869"/>
    <w:rsid w:val="001738A5"/>
    <w:rsid w:val="00173A00"/>
    <w:rsid w:val="00173A9E"/>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49"/>
    <w:rsid w:val="0018016C"/>
    <w:rsid w:val="0018018C"/>
    <w:rsid w:val="0018086C"/>
    <w:rsid w:val="00180B67"/>
    <w:rsid w:val="00180E60"/>
    <w:rsid w:val="00181081"/>
    <w:rsid w:val="001810D1"/>
    <w:rsid w:val="001817B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5A9"/>
    <w:rsid w:val="00193987"/>
    <w:rsid w:val="00193C2A"/>
    <w:rsid w:val="00194075"/>
    <w:rsid w:val="00194493"/>
    <w:rsid w:val="0019472E"/>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CD"/>
    <w:rsid w:val="001B26EE"/>
    <w:rsid w:val="001B2993"/>
    <w:rsid w:val="001B2D4E"/>
    <w:rsid w:val="001B2D72"/>
    <w:rsid w:val="001B2E2E"/>
    <w:rsid w:val="001B2E97"/>
    <w:rsid w:val="001B2F20"/>
    <w:rsid w:val="001B2F72"/>
    <w:rsid w:val="001B312F"/>
    <w:rsid w:val="001B31D3"/>
    <w:rsid w:val="001B36BE"/>
    <w:rsid w:val="001B3754"/>
    <w:rsid w:val="001B4523"/>
    <w:rsid w:val="001B45CE"/>
    <w:rsid w:val="001B45F3"/>
    <w:rsid w:val="001B4A66"/>
    <w:rsid w:val="001B4BDC"/>
    <w:rsid w:val="001B5332"/>
    <w:rsid w:val="001B53B3"/>
    <w:rsid w:val="001B54E9"/>
    <w:rsid w:val="001B57DF"/>
    <w:rsid w:val="001B583F"/>
    <w:rsid w:val="001B5F67"/>
    <w:rsid w:val="001B6479"/>
    <w:rsid w:val="001B6488"/>
    <w:rsid w:val="001B651B"/>
    <w:rsid w:val="001B6AAB"/>
    <w:rsid w:val="001B6BBD"/>
    <w:rsid w:val="001B6C77"/>
    <w:rsid w:val="001B6E53"/>
    <w:rsid w:val="001B70CF"/>
    <w:rsid w:val="001B716B"/>
    <w:rsid w:val="001B748B"/>
    <w:rsid w:val="001B7BC4"/>
    <w:rsid w:val="001C002C"/>
    <w:rsid w:val="001C003A"/>
    <w:rsid w:val="001C0085"/>
    <w:rsid w:val="001C027A"/>
    <w:rsid w:val="001C04E1"/>
    <w:rsid w:val="001C0518"/>
    <w:rsid w:val="001C063F"/>
    <w:rsid w:val="001C0883"/>
    <w:rsid w:val="001C10E7"/>
    <w:rsid w:val="001C144B"/>
    <w:rsid w:val="001C1684"/>
    <w:rsid w:val="001C16A9"/>
    <w:rsid w:val="001C191F"/>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619C"/>
    <w:rsid w:val="001C6357"/>
    <w:rsid w:val="001C661B"/>
    <w:rsid w:val="001C6B14"/>
    <w:rsid w:val="001C6BA9"/>
    <w:rsid w:val="001C6E88"/>
    <w:rsid w:val="001C7185"/>
    <w:rsid w:val="001C78F1"/>
    <w:rsid w:val="001C7AB6"/>
    <w:rsid w:val="001C7ED4"/>
    <w:rsid w:val="001C7F47"/>
    <w:rsid w:val="001C7FBA"/>
    <w:rsid w:val="001D006C"/>
    <w:rsid w:val="001D0182"/>
    <w:rsid w:val="001D0211"/>
    <w:rsid w:val="001D052E"/>
    <w:rsid w:val="001D0578"/>
    <w:rsid w:val="001D0593"/>
    <w:rsid w:val="001D05BC"/>
    <w:rsid w:val="001D0784"/>
    <w:rsid w:val="001D0BE3"/>
    <w:rsid w:val="001D0C19"/>
    <w:rsid w:val="001D0CC6"/>
    <w:rsid w:val="001D1258"/>
    <w:rsid w:val="001D13B0"/>
    <w:rsid w:val="001D1579"/>
    <w:rsid w:val="001D199D"/>
    <w:rsid w:val="001D19F8"/>
    <w:rsid w:val="001D1BA9"/>
    <w:rsid w:val="001D1CFF"/>
    <w:rsid w:val="001D20AC"/>
    <w:rsid w:val="001D21BA"/>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F0"/>
    <w:rsid w:val="001D4B05"/>
    <w:rsid w:val="001D4F24"/>
    <w:rsid w:val="001D506F"/>
    <w:rsid w:val="001D51C8"/>
    <w:rsid w:val="001D53E5"/>
    <w:rsid w:val="001D57BC"/>
    <w:rsid w:val="001D5BED"/>
    <w:rsid w:val="001D6016"/>
    <w:rsid w:val="001D603C"/>
    <w:rsid w:val="001D616E"/>
    <w:rsid w:val="001D63DF"/>
    <w:rsid w:val="001D6933"/>
    <w:rsid w:val="001D6A53"/>
    <w:rsid w:val="001D6E61"/>
    <w:rsid w:val="001D6F30"/>
    <w:rsid w:val="001D712D"/>
    <w:rsid w:val="001D71B9"/>
    <w:rsid w:val="001D7260"/>
    <w:rsid w:val="001D72D6"/>
    <w:rsid w:val="001D759D"/>
    <w:rsid w:val="001D7816"/>
    <w:rsid w:val="001D7B96"/>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0B"/>
    <w:rsid w:val="001E251E"/>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2E"/>
    <w:rsid w:val="001F26E9"/>
    <w:rsid w:val="001F2D3F"/>
    <w:rsid w:val="001F2E08"/>
    <w:rsid w:val="001F316A"/>
    <w:rsid w:val="001F32B7"/>
    <w:rsid w:val="001F33C4"/>
    <w:rsid w:val="001F360C"/>
    <w:rsid w:val="001F37ED"/>
    <w:rsid w:val="001F39AB"/>
    <w:rsid w:val="001F3CFD"/>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40D8"/>
    <w:rsid w:val="002146F8"/>
    <w:rsid w:val="00214B2E"/>
    <w:rsid w:val="00214D78"/>
    <w:rsid w:val="00214E0D"/>
    <w:rsid w:val="00214FAD"/>
    <w:rsid w:val="0021586D"/>
    <w:rsid w:val="002159DF"/>
    <w:rsid w:val="00215C0F"/>
    <w:rsid w:val="00215DFA"/>
    <w:rsid w:val="002160D2"/>
    <w:rsid w:val="00216211"/>
    <w:rsid w:val="002162EA"/>
    <w:rsid w:val="002165F9"/>
    <w:rsid w:val="00216685"/>
    <w:rsid w:val="00216718"/>
    <w:rsid w:val="00216A84"/>
    <w:rsid w:val="00216B17"/>
    <w:rsid w:val="00216BBF"/>
    <w:rsid w:val="00217135"/>
    <w:rsid w:val="00217142"/>
    <w:rsid w:val="0021737B"/>
    <w:rsid w:val="0021763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11DD"/>
    <w:rsid w:val="00221246"/>
    <w:rsid w:val="00221287"/>
    <w:rsid w:val="0022135D"/>
    <w:rsid w:val="0022180C"/>
    <w:rsid w:val="00221CC8"/>
    <w:rsid w:val="00221F80"/>
    <w:rsid w:val="002221B4"/>
    <w:rsid w:val="002222A4"/>
    <w:rsid w:val="002228DA"/>
    <w:rsid w:val="0022296E"/>
    <w:rsid w:val="00222AA3"/>
    <w:rsid w:val="00222E17"/>
    <w:rsid w:val="00222EA3"/>
    <w:rsid w:val="00222FFF"/>
    <w:rsid w:val="0022337A"/>
    <w:rsid w:val="00223515"/>
    <w:rsid w:val="00223833"/>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D3"/>
    <w:rsid w:val="00230BB1"/>
    <w:rsid w:val="00230E3D"/>
    <w:rsid w:val="0023101D"/>
    <w:rsid w:val="00231249"/>
    <w:rsid w:val="00231383"/>
    <w:rsid w:val="002314EE"/>
    <w:rsid w:val="002316ED"/>
    <w:rsid w:val="00231740"/>
    <w:rsid w:val="002318F3"/>
    <w:rsid w:val="00231929"/>
    <w:rsid w:val="00231A06"/>
    <w:rsid w:val="00231A20"/>
    <w:rsid w:val="00231C2E"/>
    <w:rsid w:val="00231D67"/>
    <w:rsid w:val="00231E15"/>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C04"/>
    <w:rsid w:val="00243DCC"/>
    <w:rsid w:val="00243F71"/>
    <w:rsid w:val="002443C2"/>
    <w:rsid w:val="00244606"/>
    <w:rsid w:val="002446E1"/>
    <w:rsid w:val="002448B7"/>
    <w:rsid w:val="00244924"/>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68B"/>
    <w:rsid w:val="002756D5"/>
    <w:rsid w:val="00275C70"/>
    <w:rsid w:val="00275C76"/>
    <w:rsid w:val="00275FE4"/>
    <w:rsid w:val="00276001"/>
    <w:rsid w:val="002764FB"/>
    <w:rsid w:val="0027668A"/>
    <w:rsid w:val="00276953"/>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CE6"/>
    <w:rsid w:val="00283D6B"/>
    <w:rsid w:val="00283FCD"/>
    <w:rsid w:val="002841C0"/>
    <w:rsid w:val="00284705"/>
    <w:rsid w:val="002847D3"/>
    <w:rsid w:val="002849CA"/>
    <w:rsid w:val="00284E7F"/>
    <w:rsid w:val="00285520"/>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377"/>
    <w:rsid w:val="00290452"/>
    <w:rsid w:val="002904E8"/>
    <w:rsid w:val="0029058C"/>
    <w:rsid w:val="002906A4"/>
    <w:rsid w:val="00290B96"/>
    <w:rsid w:val="00290FC4"/>
    <w:rsid w:val="00291403"/>
    <w:rsid w:val="0029178F"/>
    <w:rsid w:val="00291B01"/>
    <w:rsid w:val="00292235"/>
    <w:rsid w:val="00292E58"/>
    <w:rsid w:val="002934E5"/>
    <w:rsid w:val="00293504"/>
    <w:rsid w:val="00293A23"/>
    <w:rsid w:val="00293EE2"/>
    <w:rsid w:val="002943ED"/>
    <w:rsid w:val="0029440E"/>
    <w:rsid w:val="002944CA"/>
    <w:rsid w:val="002945EB"/>
    <w:rsid w:val="00294722"/>
    <w:rsid w:val="00294AB1"/>
    <w:rsid w:val="0029509E"/>
    <w:rsid w:val="00295226"/>
    <w:rsid w:val="002953CC"/>
    <w:rsid w:val="0029548C"/>
    <w:rsid w:val="00295539"/>
    <w:rsid w:val="002956E0"/>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C99"/>
    <w:rsid w:val="002B0D68"/>
    <w:rsid w:val="002B0EDA"/>
    <w:rsid w:val="002B10F9"/>
    <w:rsid w:val="002B1442"/>
    <w:rsid w:val="002B170C"/>
    <w:rsid w:val="002B195E"/>
    <w:rsid w:val="002B19C7"/>
    <w:rsid w:val="002B19DA"/>
    <w:rsid w:val="002B1B15"/>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949"/>
    <w:rsid w:val="002B694E"/>
    <w:rsid w:val="002B6E52"/>
    <w:rsid w:val="002B6EC5"/>
    <w:rsid w:val="002B6FA0"/>
    <w:rsid w:val="002B712C"/>
    <w:rsid w:val="002B74EC"/>
    <w:rsid w:val="002B755E"/>
    <w:rsid w:val="002B756C"/>
    <w:rsid w:val="002B7581"/>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E8A"/>
    <w:rsid w:val="002C2FCD"/>
    <w:rsid w:val="002C302C"/>
    <w:rsid w:val="002C3084"/>
    <w:rsid w:val="002C36D3"/>
    <w:rsid w:val="002C386B"/>
    <w:rsid w:val="002C39D3"/>
    <w:rsid w:val="002C3AE4"/>
    <w:rsid w:val="002C3C99"/>
    <w:rsid w:val="002C3D4B"/>
    <w:rsid w:val="002C3E89"/>
    <w:rsid w:val="002C421B"/>
    <w:rsid w:val="002C4462"/>
    <w:rsid w:val="002C4580"/>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A0C"/>
    <w:rsid w:val="002D5DEA"/>
    <w:rsid w:val="002D5E2D"/>
    <w:rsid w:val="002D6127"/>
    <w:rsid w:val="002D61A3"/>
    <w:rsid w:val="002D6516"/>
    <w:rsid w:val="002D65B1"/>
    <w:rsid w:val="002D662E"/>
    <w:rsid w:val="002D66B8"/>
    <w:rsid w:val="002D68C3"/>
    <w:rsid w:val="002D68DC"/>
    <w:rsid w:val="002D6C21"/>
    <w:rsid w:val="002D6C69"/>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5DF"/>
    <w:rsid w:val="002E47CA"/>
    <w:rsid w:val="002E48C3"/>
    <w:rsid w:val="002E496F"/>
    <w:rsid w:val="002E5058"/>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25B"/>
    <w:rsid w:val="002F0292"/>
    <w:rsid w:val="002F0684"/>
    <w:rsid w:val="002F0ADB"/>
    <w:rsid w:val="002F0D21"/>
    <w:rsid w:val="002F11EF"/>
    <w:rsid w:val="002F17A3"/>
    <w:rsid w:val="002F2508"/>
    <w:rsid w:val="002F29D2"/>
    <w:rsid w:val="002F2AE0"/>
    <w:rsid w:val="002F300D"/>
    <w:rsid w:val="002F3CC3"/>
    <w:rsid w:val="002F3F16"/>
    <w:rsid w:val="002F413F"/>
    <w:rsid w:val="002F44AD"/>
    <w:rsid w:val="002F45D3"/>
    <w:rsid w:val="002F482E"/>
    <w:rsid w:val="002F48D4"/>
    <w:rsid w:val="002F4934"/>
    <w:rsid w:val="002F49E9"/>
    <w:rsid w:val="002F4A52"/>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12"/>
    <w:rsid w:val="0030017E"/>
    <w:rsid w:val="003003AD"/>
    <w:rsid w:val="003004B3"/>
    <w:rsid w:val="003004CC"/>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6079"/>
    <w:rsid w:val="003064B4"/>
    <w:rsid w:val="003065FB"/>
    <w:rsid w:val="003068F4"/>
    <w:rsid w:val="00306C20"/>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3021"/>
    <w:rsid w:val="003137A0"/>
    <w:rsid w:val="003137ED"/>
    <w:rsid w:val="00313870"/>
    <w:rsid w:val="00313AFB"/>
    <w:rsid w:val="00313C4F"/>
    <w:rsid w:val="00313EE1"/>
    <w:rsid w:val="003140A0"/>
    <w:rsid w:val="003141C2"/>
    <w:rsid w:val="00314302"/>
    <w:rsid w:val="00314454"/>
    <w:rsid w:val="00314629"/>
    <w:rsid w:val="0031492F"/>
    <w:rsid w:val="00314B31"/>
    <w:rsid w:val="00314E8A"/>
    <w:rsid w:val="00314EB7"/>
    <w:rsid w:val="00314F34"/>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6B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E4"/>
    <w:rsid w:val="00325319"/>
    <w:rsid w:val="0032564D"/>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312"/>
    <w:rsid w:val="003445D9"/>
    <w:rsid w:val="00344725"/>
    <w:rsid w:val="00344902"/>
    <w:rsid w:val="0034511B"/>
    <w:rsid w:val="00345BFF"/>
    <w:rsid w:val="0034668E"/>
    <w:rsid w:val="00346D3D"/>
    <w:rsid w:val="00346D53"/>
    <w:rsid w:val="00346EA8"/>
    <w:rsid w:val="003471DC"/>
    <w:rsid w:val="00347265"/>
    <w:rsid w:val="00347372"/>
    <w:rsid w:val="0034745C"/>
    <w:rsid w:val="00347737"/>
    <w:rsid w:val="00347879"/>
    <w:rsid w:val="00347B9B"/>
    <w:rsid w:val="00347CA1"/>
    <w:rsid w:val="00347F2E"/>
    <w:rsid w:val="00347F30"/>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00A"/>
    <w:rsid w:val="0035414B"/>
    <w:rsid w:val="00354328"/>
    <w:rsid w:val="003545D6"/>
    <w:rsid w:val="0035469B"/>
    <w:rsid w:val="0035472D"/>
    <w:rsid w:val="00355122"/>
    <w:rsid w:val="003552C6"/>
    <w:rsid w:val="0035549B"/>
    <w:rsid w:val="00355A83"/>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571"/>
    <w:rsid w:val="00381685"/>
    <w:rsid w:val="00381894"/>
    <w:rsid w:val="003818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CB"/>
    <w:rsid w:val="00393FB1"/>
    <w:rsid w:val="00394074"/>
    <w:rsid w:val="003945D5"/>
    <w:rsid w:val="0039474A"/>
    <w:rsid w:val="00394775"/>
    <w:rsid w:val="003947D3"/>
    <w:rsid w:val="00394B44"/>
    <w:rsid w:val="00394C79"/>
    <w:rsid w:val="0039502C"/>
    <w:rsid w:val="003950DF"/>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A3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509"/>
    <w:rsid w:val="003C355D"/>
    <w:rsid w:val="003C3652"/>
    <w:rsid w:val="003C39CB"/>
    <w:rsid w:val="003C3B73"/>
    <w:rsid w:val="003C3EF9"/>
    <w:rsid w:val="003C412E"/>
    <w:rsid w:val="003C4250"/>
    <w:rsid w:val="003C4952"/>
    <w:rsid w:val="003C4ACD"/>
    <w:rsid w:val="003C4D16"/>
    <w:rsid w:val="003C4D8C"/>
    <w:rsid w:val="003C4F25"/>
    <w:rsid w:val="003C5110"/>
    <w:rsid w:val="003C5280"/>
    <w:rsid w:val="003C52D6"/>
    <w:rsid w:val="003C5802"/>
    <w:rsid w:val="003C6315"/>
    <w:rsid w:val="003C6448"/>
    <w:rsid w:val="003C6580"/>
    <w:rsid w:val="003C6AE8"/>
    <w:rsid w:val="003C6F93"/>
    <w:rsid w:val="003C6FA0"/>
    <w:rsid w:val="003C706A"/>
    <w:rsid w:val="003C7311"/>
    <w:rsid w:val="003C73C5"/>
    <w:rsid w:val="003C7459"/>
    <w:rsid w:val="003C78C0"/>
    <w:rsid w:val="003C7926"/>
    <w:rsid w:val="003C79A4"/>
    <w:rsid w:val="003C7D6A"/>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7179"/>
    <w:rsid w:val="003D7192"/>
    <w:rsid w:val="003D75E0"/>
    <w:rsid w:val="003D76DB"/>
    <w:rsid w:val="003D78AB"/>
    <w:rsid w:val="003D79E8"/>
    <w:rsid w:val="003E0385"/>
    <w:rsid w:val="003E0708"/>
    <w:rsid w:val="003E089F"/>
    <w:rsid w:val="003E0ADB"/>
    <w:rsid w:val="003E0BEE"/>
    <w:rsid w:val="003E0CAF"/>
    <w:rsid w:val="003E0CE4"/>
    <w:rsid w:val="003E0F94"/>
    <w:rsid w:val="003E1304"/>
    <w:rsid w:val="003E13F6"/>
    <w:rsid w:val="003E15AA"/>
    <w:rsid w:val="003E1748"/>
    <w:rsid w:val="003E19EC"/>
    <w:rsid w:val="003E1CF4"/>
    <w:rsid w:val="003E1FAC"/>
    <w:rsid w:val="003E20C9"/>
    <w:rsid w:val="003E2228"/>
    <w:rsid w:val="003E22BE"/>
    <w:rsid w:val="003E240A"/>
    <w:rsid w:val="003E274A"/>
    <w:rsid w:val="003E2794"/>
    <w:rsid w:val="003E2BF4"/>
    <w:rsid w:val="003E2DD9"/>
    <w:rsid w:val="003E2F5A"/>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9A0"/>
    <w:rsid w:val="003F1B6D"/>
    <w:rsid w:val="003F1D73"/>
    <w:rsid w:val="003F1DA0"/>
    <w:rsid w:val="003F2006"/>
    <w:rsid w:val="003F20E2"/>
    <w:rsid w:val="003F2103"/>
    <w:rsid w:val="003F2244"/>
    <w:rsid w:val="003F23A7"/>
    <w:rsid w:val="003F24C2"/>
    <w:rsid w:val="003F2564"/>
    <w:rsid w:val="003F2624"/>
    <w:rsid w:val="003F2711"/>
    <w:rsid w:val="003F2A56"/>
    <w:rsid w:val="003F2CB0"/>
    <w:rsid w:val="003F2F00"/>
    <w:rsid w:val="003F354F"/>
    <w:rsid w:val="003F3865"/>
    <w:rsid w:val="003F3A77"/>
    <w:rsid w:val="003F3FEB"/>
    <w:rsid w:val="003F477D"/>
    <w:rsid w:val="003F4933"/>
    <w:rsid w:val="003F4977"/>
    <w:rsid w:val="003F4E1C"/>
    <w:rsid w:val="003F4E39"/>
    <w:rsid w:val="003F534A"/>
    <w:rsid w:val="003F536B"/>
    <w:rsid w:val="003F56C9"/>
    <w:rsid w:val="003F586D"/>
    <w:rsid w:val="003F593C"/>
    <w:rsid w:val="003F5C2B"/>
    <w:rsid w:val="003F5FE1"/>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4DB"/>
    <w:rsid w:val="00417678"/>
    <w:rsid w:val="004176E0"/>
    <w:rsid w:val="00417A45"/>
    <w:rsid w:val="00417D52"/>
    <w:rsid w:val="00417E4C"/>
    <w:rsid w:val="0042004E"/>
    <w:rsid w:val="00420126"/>
    <w:rsid w:val="004201A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1D8"/>
    <w:rsid w:val="00431259"/>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D"/>
    <w:rsid w:val="00434A45"/>
    <w:rsid w:val="00434C4C"/>
    <w:rsid w:val="00434D46"/>
    <w:rsid w:val="00434F93"/>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9CC"/>
    <w:rsid w:val="00436A3B"/>
    <w:rsid w:val="00436CF4"/>
    <w:rsid w:val="00436EE0"/>
    <w:rsid w:val="00436FAD"/>
    <w:rsid w:val="00437027"/>
    <w:rsid w:val="00437064"/>
    <w:rsid w:val="004371AB"/>
    <w:rsid w:val="0043768D"/>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85B"/>
    <w:rsid w:val="00442A1D"/>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94"/>
    <w:rsid w:val="00445513"/>
    <w:rsid w:val="00445601"/>
    <w:rsid w:val="00445907"/>
    <w:rsid w:val="00445976"/>
    <w:rsid w:val="00445CFF"/>
    <w:rsid w:val="00445E48"/>
    <w:rsid w:val="0044609C"/>
    <w:rsid w:val="004462AF"/>
    <w:rsid w:val="004462B3"/>
    <w:rsid w:val="0044662A"/>
    <w:rsid w:val="0044666E"/>
    <w:rsid w:val="004466B5"/>
    <w:rsid w:val="0044683A"/>
    <w:rsid w:val="00446956"/>
    <w:rsid w:val="00446D5A"/>
    <w:rsid w:val="00447486"/>
    <w:rsid w:val="004478FE"/>
    <w:rsid w:val="00447F99"/>
    <w:rsid w:val="004500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212B"/>
    <w:rsid w:val="00452187"/>
    <w:rsid w:val="00452219"/>
    <w:rsid w:val="00452722"/>
    <w:rsid w:val="004527C0"/>
    <w:rsid w:val="004531F6"/>
    <w:rsid w:val="00453871"/>
    <w:rsid w:val="00453DEF"/>
    <w:rsid w:val="004543E4"/>
    <w:rsid w:val="004548E5"/>
    <w:rsid w:val="00454F08"/>
    <w:rsid w:val="00455105"/>
    <w:rsid w:val="00455177"/>
    <w:rsid w:val="0045536E"/>
    <w:rsid w:val="004559BE"/>
    <w:rsid w:val="00455C09"/>
    <w:rsid w:val="00456114"/>
    <w:rsid w:val="00456211"/>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2D7"/>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10EC"/>
    <w:rsid w:val="00481289"/>
    <w:rsid w:val="004813D5"/>
    <w:rsid w:val="004814F6"/>
    <w:rsid w:val="004814FF"/>
    <w:rsid w:val="00481607"/>
    <w:rsid w:val="004817DF"/>
    <w:rsid w:val="004817FC"/>
    <w:rsid w:val="00481A65"/>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F28"/>
    <w:rsid w:val="00490211"/>
    <w:rsid w:val="00490649"/>
    <w:rsid w:val="0049093B"/>
    <w:rsid w:val="00490E94"/>
    <w:rsid w:val="00490EE3"/>
    <w:rsid w:val="004913DF"/>
    <w:rsid w:val="0049143D"/>
    <w:rsid w:val="004915F6"/>
    <w:rsid w:val="00491742"/>
    <w:rsid w:val="004918A0"/>
    <w:rsid w:val="00491B91"/>
    <w:rsid w:val="00491DA1"/>
    <w:rsid w:val="004924E5"/>
    <w:rsid w:val="00492619"/>
    <w:rsid w:val="00492ED1"/>
    <w:rsid w:val="00492FA0"/>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92C"/>
    <w:rsid w:val="00497A57"/>
    <w:rsid w:val="00497E41"/>
    <w:rsid w:val="004A015C"/>
    <w:rsid w:val="004A01E1"/>
    <w:rsid w:val="004A03E6"/>
    <w:rsid w:val="004A04B9"/>
    <w:rsid w:val="004A0A41"/>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313"/>
    <w:rsid w:val="004B169E"/>
    <w:rsid w:val="004B170B"/>
    <w:rsid w:val="004B1B0B"/>
    <w:rsid w:val="004B1B53"/>
    <w:rsid w:val="004B1C42"/>
    <w:rsid w:val="004B1DAF"/>
    <w:rsid w:val="004B1FB0"/>
    <w:rsid w:val="004B227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3C4"/>
    <w:rsid w:val="004B76D9"/>
    <w:rsid w:val="004B795F"/>
    <w:rsid w:val="004B7BA5"/>
    <w:rsid w:val="004B7C7F"/>
    <w:rsid w:val="004C0218"/>
    <w:rsid w:val="004C025C"/>
    <w:rsid w:val="004C0346"/>
    <w:rsid w:val="004C03CC"/>
    <w:rsid w:val="004C04F4"/>
    <w:rsid w:val="004C0B5B"/>
    <w:rsid w:val="004C0F99"/>
    <w:rsid w:val="004C0FA3"/>
    <w:rsid w:val="004C102A"/>
    <w:rsid w:val="004C130D"/>
    <w:rsid w:val="004C1355"/>
    <w:rsid w:val="004C1430"/>
    <w:rsid w:val="004C160D"/>
    <w:rsid w:val="004C1624"/>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A33"/>
    <w:rsid w:val="004D1AE9"/>
    <w:rsid w:val="004D1B92"/>
    <w:rsid w:val="004D1D64"/>
    <w:rsid w:val="004D2177"/>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640"/>
    <w:rsid w:val="004E471C"/>
    <w:rsid w:val="004E471E"/>
    <w:rsid w:val="004E4F85"/>
    <w:rsid w:val="004E4FA3"/>
    <w:rsid w:val="004E5168"/>
    <w:rsid w:val="004E53AE"/>
    <w:rsid w:val="004E5449"/>
    <w:rsid w:val="004E5697"/>
    <w:rsid w:val="004E56BA"/>
    <w:rsid w:val="004E57AA"/>
    <w:rsid w:val="004E5BAB"/>
    <w:rsid w:val="004E5C61"/>
    <w:rsid w:val="004E5D28"/>
    <w:rsid w:val="004E5EC9"/>
    <w:rsid w:val="004E5EF4"/>
    <w:rsid w:val="004E6157"/>
    <w:rsid w:val="004E6158"/>
    <w:rsid w:val="004E6184"/>
    <w:rsid w:val="004E6368"/>
    <w:rsid w:val="004E63C9"/>
    <w:rsid w:val="004E6982"/>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E53"/>
    <w:rsid w:val="004F4F81"/>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DCD"/>
    <w:rsid w:val="004F7F1A"/>
    <w:rsid w:val="005002BC"/>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1E8"/>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3A6"/>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2147"/>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F58"/>
    <w:rsid w:val="005350B9"/>
    <w:rsid w:val="0053530D"/>
    <w:rsid w:val="0053574F"/>
    <w:rsid w:val="0053583D"/>
    <w:rsid w:val="00535A27"/>
    <w:rsid w:val="00536062"/>
    <w:rsid w:val="0053614D"/>
    <w:rsid w:val="00536371"/>
    <w:rsid w:val="0053637E"/>
    <w:rsid w:val="00536772"/>
    <w:rsid w:val="00536AEE"/>
    <w:rsid w:val="00536B24"/>
    <w:rsid w:val="00536F6C"/>
    <w:rsid w:val="005371F0"/>
    <w:rsid w:val="0053742B"/>
    <w:rsid w:val="005375E9"/>
    <w:rsid w:val="00537942"/>
    <w:rsid w:val="00537AB9"/>
    <w:rsid w:val="00537BE9"/>
    <w:rsid w:val="00537E22"/>
    <w:rsid w:val="00537E91"/>
    <w:rsid w:val="00540147"/>
    <w:rsid w:val="00540603"/>
    <w:rsid w:val="005407CC"/>
    <w:rsid w:val="00540A18"/>
    <w:rsid w:val="00540BCD"/>
    <w:rsid w:val="00540EB6"/>
    <w:rsid w:val="0054154E"/>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D2"/>
    <w:rsid w:val="0054494C"/>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F9F"/>
    <w:rsid w:val="00547FA0"/>
    <w:rsid w:val="00550125"/>
    <w:rsid w:val="00550237"/>
    <w:rsid w:val="005504D9"/>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91"/>
    <w:rsid w:val="0055345C"/>
    <w:rsid w:val="0055390C"/>
    <w:rsid w:val="00553D42"/>
    <w:rsid w:val="0055410A"/>
    <w:rsid w:val="005547CB"/>
    <w:rsid w:val="0055498F"/>
    <w:rsid w:val="00554BF5"/>
    <w:rsid w:val="00554C19"/>
    <w:rsid w:val="00554D2E"/>
    <w:rsid w:val="00554DF7"/>
    <w:rsid w:val="00554FF2"/>
    <w:rsid w:val="0055509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7E8"/>
    <w:rsid w:val="00561916"/>
    <w:rsid w:val="00561A95"/>
    <w:rsid w:val="00561BF6"/>
    <w:rsid w:val="00561E4A"/>
    <w:rsid w:val="0056202B"/>
    <w:rsid w:val="00562255"/>
    <w:rsid w:val="00562618"/>
    <w:rsid w:val="005627AA"/>
    <w:rsid w:val="00562AD8"/>
    <w:rsid w:val="00562CDC"/>
    <w:rsid w:val="00563516"/>
    <w:rsid w:val="00563855"/>
    <w:rsid w:val="00563C43"/>
    <w:rsid w:val="00563FD2"/>
    <w:rsid w:val="0056434D"/>
    <w:rsid w:val="00564909"/>
    <w:rsid w:val="00564910"/>
    <w:rsid w:val="00564A41"/>
    <w:rsid w:val="00564D9B"/>
    <w:rsid w:val="00564DEB"/>
    <w:rsid w:val="00564E47"/>
    <w:rsid w:val="005651F7"/>
    <w:rsid w:val="005655BE"/>
    <w:rsid w:val="00565679"/>
    <w:rsid w:val="0056568E"/>
    <w:rsid w:val="00565E28"/>
    <w:rsid w:val="00565F7D"/>
    <w:rsid w:val="00566351"/>
    <w:rsid w:val="00566691"/>
    <w:rsid w:val="005668E1"/>
    <w:rsid w:val="00566A61"/>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368"/>
    <w:rsid w:val="005777AC"/>
    <w:rsid w:val="00577BA1"/>
    <w:rsid w:val="00577DC7"/>
    <w:rsid w:val="00577E73"/>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D0C"/>
    <w:rsid w:val="005B0F23"/>
    <w:rsid w:val="005B13B6"/>
    <w:rsid w:val="005B1F29"/>
    <w:rsid w:val="005B2647"/>
    <w:rsid w:val="005B2D4D"/>
    <w:rsid w:val="005B2EB8"/>
    <w:rsid w:val="005B355C"/>
    <w:rsid w:val="005B3770"/>
    <w:rsid w:val="005B3AB2"/>
    <w:rsid w:val="005B3C58"/>
    <w:rsid w:val="005B3C7C"/>
    <w:rsid w:val="005B3C87"/>
    <w:rsid w:val="005B3CB8"/>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41DC"/>
    <w:rsid w:val="005C4233"/>
    <w:rsid w:val="005C4B4D"/>
    <w:rsid w:val="005C4D30"/>
    <w:rsid w:val="005C4DE3"/>
    <w:rsid w:val="005C5248"/>
    <w:rsid w:val="005C5379"/>
    <w:rsid w:val="005C556F"/>
    <w:rsid w:val="005C57AB"/>
    <w:rsid w:val="005C5849"/>
    <w:rsid w:val="005C5BF4"/>
    <w:rsid w:val="005C5D7A"/>
    <w:rsid w:val="005C5FE1"/>
    <w:rsid w:val="005C60BB"/>
    <w:rsid w:val="005C6110"/>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E85"/>
    <w:rsid w:val="005D2EE8"/>
    <w:rsid w:val="005D3100"/>
    <w:rsid w:val="005D31C7"/>
    <w:rsid w:val="005D31D3"/>
    <w:rsid w:val="005D35E3"/>
    <w:rsid w:val="005D4764"/>
    <w:rsid w:val="005D48C3"/>
    <w:rsid w:val="005D4C4D"/>
    <w:rsid w:val="005D5242"/>
    <w:rsid w:val="005D52AE"/>
    <w:rsid w:val="005D5499"/>
    <w:rsid w:val="005D576B"/>
    <w:rsid w:val="005D594D"/>
    <w:rsid w:val="005D5975"/>
    <w:rsid w:val="005D5E46"/>
    <w:rsid w:val="005D601F"/>
    <w:rsid w:val="005D609E"/>
    <w:rsid w:val="005D6132"/>
    <w:rsid w:val="005D6275"/>
    <w:rsid w:val="005D642C"/>
    <w:rsid w:val="005D64A5"/>
    <w:rsid w:val="005D67D1"/>
    <w:rsid w:val="005D67F7"/>
    <w:rsid w:val="005D6929"/>
    <w:rsid w:val="005D69F8"/>
    <w:rsid w:val="005D6B30"/>
    <w:rsid w:val="005D6E1C"/>
    <w:rsid w:val="005D701F"/>
    <w:rsid w:val="005D7110"/>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E13"/>
    <w:rsid w:val="005E0F0D"/>
    <w:rsid w:val="005E1173"/>
    <w:rsid w:val="005E1385"/>
    <w:rsid w:val="005E1393"/>
    <w:rsid w:val="005E16EA"/>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DA"/>
    <w:rsid w:val="005F2E3C"/>
    <w:rsid w:val="005F327D"/>
    <w:rsid w:val="005F369B"/>
    <w:rsid w:val="005F37B4"/>
    <w:rsid w:val="005F3D60"/>
    <w:rsid w:val="005F3DF1"/>
    <w:rsid w:val="005F3F7F"/>
    <w:rsid w:val="005F40E5"/>
    <w:rsid w:val="005F438B"/>
    <w:rsid w:val="005F46D9"/>
    <w:rsid w:val="005F4950"/>
    <w:rsid w:val="005F4A20"/>
    <w:rsid w:val="005F4B2B"/>
    <w:rsid w:val="005F4B37"/>
    <w:rsid w:val="005F4B4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F11"/>
    <w:rsid w:val="00600127"/>
    <w:rsid w:val="00600292"/>
    <w:rsid w:val="00600328"/>
    <w:rsid w:val="006004D6"/>
    <w:rsid w:val="006004DE"/>
    <w:rsid w:val="00600599"/>
    <w:rsid w:val="0060091F"/>
    <w:rsid w:val="00600B14"/>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C24"/>
    <w:rsid w:val="00612C73"/>
    <w:rsid w:val="00612D3C"/>
    <w:rsid w:val="00612FB6"/>
    <w:rsid w:val="00613036"/>
    <w:rsid w:val="006134CE"/>
    <w:rsid w:val="006138D8"/>
    <w:rsid w:val="0061396C"/>
    <w:rsid w:val="00613C32"/>
    <w:rsid w:val="00613D19"/>
    <w:rsid w:val="00614064"/>
    <w:rsid w:val="006141D8"/>
    <w:rsid w:val="006144AB"/>
    <w:rsid w:val="00614CB2"/>
    <w:rsid w:val="00614CB4"/>
    <w:rsid w:val="00614D1E"/>
    <w:rsid w:val="00614D24"/>
    <w:rsid w:val="00614D83"/>
    <w:rsid w:val="0061524B"/>
    <w:rsid w:val="0061554D"/>
    <w:rsid w:val="00615624"/>
    <w:rsid w:val="0061565F"/>
    <w:rsid w:val="006159D8"/>
    <w:rsid w:val="00615BDB"/>
    <w:rsid w:val="00615D3B"/>
    <w:rsid w:val="00615EFE"/>
    <w:rsid w:val="00616543"/>
    <w:rsid w:val="00616885"/>
    <w:rsid w:val="00616B27"/>
    <w:rsid w:val="00616BAD"/>
    <w:rsid w:val="00616CD3"/>
    <w:rsid w:val="00616D2E"/>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E8"/>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DD"/>
    <w:rsid w:val="00626C25"/>
    <w:rsid w:val="00626E64"/>
    <w:rsid w:val="00627432"/>
    <w:rsid w:val="00627BA3"/>
    <w:rsid w:val="00627C39"/>
    <w:rsid w:val="00627D4C"/>
    <w:rsid w:val="00627E44"/>
    <w:rsid w:val="006300D7"/>
    <w:rsid w:val="00630482"/>
    <w:rsid w:val="006306E2"/>
    <w:rsid w:val="00630FB7"/>
    <w:rsid w:val="00631007"/>
    <w:rsid w:val="006311A6"/>
    <w:rsid w:val="0063174D"/>
    <w:rsid w:val="00631773"/>
    <w:rsid w:val="00631826"/>
    <w:rsid w:val="0063197F"/>
    <w:rsid w:val="00631C26"/>
    <w:rsid w:val="00631C9F"/>
    <w:rsid w:val="00632029"/>
    <w:rsid w:val="00632507"/>
    <w:rsid w:val="00632550"/>
    <w:rsid w:val="006326BC"/>
    <w:rsid w:val="00632797"/>
    <w:rsid w:val="006327E5"/>
    <w:rsid w:val="0063290E"/>
    <w:rsid w:val="00632927"/>
    <w:rsid w:val="0063294B"/>
    <w:rsid w:val="00632A0E"/>
    <w:rsid w:val="00632A4C"/>
    <w:rsid w:val="00632B7F"/>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969"/>
    <w:rsid w:val="006419ED"/>
    <w:rsid w:val="00642898"/>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4B"/>
    <w:rsid w:val="006464DB"/>
    <w:rsid w:val="0064673A"/>
    <w:rsid w:val="00646A90"/>
    <w:rsid w:val="00646CE0"/>
    <w:rsid w:val="00646CF2"/>
    <w:rsid w:val="00647137"/>
    <w:rsid w:val="006478FB"/>
    <w:rsid w:val="00647948"/>
    <w:rsid w:val="00647CB3"/>
    <w:rsid w:val="00647D60"/>
    <w:rsid w:val="0065004E"/>
    <w:rsid w:val="006500BB"/>
    <w:rsid w:val="006500EA"/>
    <w:rsid w:val="00650150"/>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6F"/>
    <w:rsid w:val="00657005"/>
    <w:rsid w:val="006578D9"/>
    <w:rsid w:val="00657A5B"/>
    <w:rsid w:val="00657F67"/>
    <w:rsid w:val="006601BB"/>
    <w:rsid w:val="006601F9"/>
    <w:rsid w:val="00660297"/>
    <w:rsid w:val="006602D1"/>
    <w:rsid w:val="006605DC"/>
    <w:rsid w:val="006608B0"/>
    <w:rsid w:val="006609E6"/>
    <w:rsid w:val="00660DAD"/>
    <w:rsid w:val="00660EDA"/>
    <w:rsid w:val="006610E7"/>
    <w:rsid w:val="00661146"/>
    <w:rsid w:val="00661636"/>
    <w:rsid w:val="00661996"/>
    <w:rsid w:val="00661C4E"/>
    <w:rsid w:val="00661CC2"/>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60"/>
    <w:rsid w:val="00666DA7"/>
    <w:rsid w:val="00666F36"/>
    <w:rsid w:val="006672FC"/>
    <w:rsid w:val="006674DD"/>
    <w:rsid w:val="00667525"/>
    <w:rsid w:val="00667748"/>
    <w:rsid w:val="00667A27"/>
    <w:rsid w:val="00667C07"/>
    <w:rsid w:val="00667F2A"/>
    <w:rsid w:val="006700D8"/>
    <w:rsid w:val="006704BF"/>
    <w:rsid w:val="006709ED"/>
    <w:rsid w:val="00670A11"/>
    <w:rsid w:val="00670AD6"/>
    <w:rsid w:val="00670ECD"/>
    <w:rsid w:val="00671122"/>
    <w:rsid w:val="00671123"/>
    <w:rsid w:val="006717E0"/>
    <w:rsid w:val="00671897"/>
    <w:rsid w:val="006719F2"/>
    <w:rsid w:val="00671C8F"/>
    <w:rsid w:val="00672966"/>
    <w:rsid w:val="006729A2"/>
    <w:rsid w:val="00672A52"/>
    <w:rsid w:val="00672F44"/>
    <w:rsid w:val="0067330E"/>
    <w:rsid w:val="006733A3"/>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51A"/>
    <w:rsid w:val="00685725"/>
    <w:rsid w:val="006859BF"/>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D43"/>
    <w:rsid w:val="00691D7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A015F"/>
    <w:rsid w:val="006A05EF"/>
    <w:rsid w:val="006A0942"/>
    <w:rsid w:val="006A0993"/>
    <w:rsid w:val="006A0A03"/>
    <w:rsid w:val="006A108E"/>
    <w:rsid w:val="006A13EF"/>
    <w:rsid w:val="006A17D6"/>
    <w:rsid w:val="006A17D9"/>
    <w:rsid w:val="006A18CF"/>
    <w:rsid w:val="006A18DD"/>
    <w:rsid w:val="006A1D48"/>
    <w:rsid w:val="006A2231"/>
    <w:rsid w:val="006A2347"/>
    <w:rsid w:val="006A24B3"/>
    <w:rsid w:val="006A2595"/>
    <w:rsid w:val="006A2D0E"/>
    <w:rsid w:val="006A2E66"/>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4F4"/>
    <w:rsid w:val="006B1507"/>
    <w:rsid w:val="006B163E"/>
    <w:rsid w:val="006B166D"/>
    <w:rsid w:val="006B16EB"/>
    <w:rsid w:val="006B18B8"/>
    <w:rsid w:val="006B19B2"/>
    <w:rsid w:val="006B1C86"/>
    <w:rsid w:val="006B1DA2"/>
    <w:rsid w:val="006B1F5F"/>
    <w:rsid w:val="006B2049"/>
    <w:rsid w:val="006B20F8"/>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7E1"/>
    <w:rsid w:val="006B5A1B"/>
    <w:rsid w:val="006B5A74"/>
    <w:rsid w:val="006B612B"/>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46B"/>
    <w:rsid w:val="006C187D"/>
    <w:rsid w:val="006C1B3F"/>
    <w:rsid w:val="006C1E57"/>
    <w:rsid w:val="006C1F66"/>
    <w:rsid w:val="006C2249"/>
    <w:rsid w:val="006C32D7"/>
    <w:rsid w:val="006C375B"/>
    <w:rsid w:val="006C377A"/>
    <w:rsid w:val="006C3818"/>
    <w:rsid w:val="006C38A8"/>
    <w:rsid w:val="006C3B2E"/>
    <w:rsid w:val="006C3BEF"/>
    <w:rsid w:val="006C3F40"/>
    <w:rsid w:val="006C44D3"/>
    <w:rsid w:val="006C45C1"/>
    <w:rsid w:val="006C4699"/>
    <w:rsid w:val="006C4B0F"/>
    <w:rsid w:val="006C4B11"/>
    <w:rsid w:val="006C4B5D"/>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5F1"/>
    <w:rsid w:val="006C677C"/>
    <w:rsid w:val="006C6E92"/>
    <w:rsid w:val="006C75C9"/>
    <w:rsid w:val="006C763E"/>
    <w:rsid w:val="006D0233"/>
    <w:rsid w:val="006D0253"/>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31AF"/>
    <w:rsid w:val="006D31DD"/>
    <w:rsid w:val="006D3647"/>
    <w:rsid w:val="006D3836"/>
    <w:rsid w:val="006D3D72"/>
    <w:rsid w:val="006D3FA0"/>
    <w:rsid w:val="006D431E"/>
    <w:rsid w:val="006D48BB"/>
    <w:rsid w:val="006D492A"/>
    <w:rsid w:val="006D493C"/>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6B9"/>
    <w:rsid w:val="006D67C7"/>
    <w:rsid w:val="006D6C1C"/>
    <w:rsid w:val="006D6CFD"/>
    <w:rsid w:val="006D72A1"/>
    <w:rsid w:val="006D7436"/>
    <w:rsid w:val="006D7598"/>
    <w:rsid w:val="006D761E"/>
    <w:rsid w:val="006D7B3C"/>
    <w:rsid w:val="006D7B93"/>
    <w:rsid w:val="006D7D3F"/>
    <w:rsid w:val="006D7DAD"/>
    <w:rsid w:val="006E00B2"/>
    <w:rsid w:val="006E0153"/>
    <w:rsid w:val="006E05E0"/>
    <w:rsid w:val="006E062C"/>
    <w:rsid w:val="006E088D"/>
    <w:rsid w:val="006E09BF"/>
    <w:rsid w:val="006E0B16"/>
    <w:rsid w:val="006E0E60"/>
    <w:rsid w:val="006E0ED0"/>
    <w:rsid w:val="006E11D4"/>
    <w:rsid w:val="006E13B5"/>
    <w:rsid w:val="006E176F"/>
    <w:rsid w:val="006E2190"/>
    <w:rsid w:val="006E22CC"/>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E7F97"/>
    <w:rsid w:val="006F057D"/>
    <w:rsid w:val="006F05C2"/>
    <w:rsid w:val="006F0665"/>
    <w:rsid w:val="006F08A6"/>
    <w:rsid w:val="006F08F6"/>
    <w:rsid w:val="006F090B"/>
    <w:rsid w:val="006F0C12"/>
    <w:rsid w:val="006F0EB1"/>
    <w:rsid w:val="006F1008"/>
    <w:rsid w:val="006F1354"/>
    <w:rsid w:val="006F1629"/>
    <w:rsid w:val="006F1897"/>
    <w:rsid w:val="006F1C02"/>
    <w:rsid w:val="006F1C96"/>
    <w:rsid w:val="006F1D86"/>
    <w:rsid w:val="006F22CB"/>
    <w:rsid w:val="006F261F"/>
    <w:rsid w:val="006F291E"/>
    <w:rsid w:val="006F2B10"/>
    <w:rsid w:val="006F2E21"/>
    <w:rsid w:val="006F3052"/>
    <w:rsid w:val="006F314D"/>
    <w:rsid w:val="006F3738"/>
    <w:rsid w:val="006F3824"/>
    <w:rsid w:val="006F3B01"/>
    <w:rsid w:val="006F3BDF"/>
    <w:rsid w:val="006F3D0B"/>
    <w:rsid w:val="006F4072"/>
    <w:rsid w:val="006F4189"/>
    <w:rsid w:val="006F42E8"/>
    <w:rsid w:val="006F4324"/>
    <w:rsid w:val="006F435C"/>
    <w:rsid w:val="006F4501"/>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B27"/>
    <w:rsid w:val="00701DD0"/>
    <w:rsid w:val="00701EE6"/>
    <w:rsid w:val="00701FEC"/>
    <w:rsid w:val="00702876"/>
    <w:rsid w:val="007028E8"/>
    <w:rsid w:val="00702B2D"/>
    <w:rsid w:val="00702BFC"/>
    <w:rsid w:val="007034BC"/>
    <w:rsid w:val="007035F6"/>
    <w:rsid w:val="007036E5"/>
    <w:rsid w:val="00703936"/>
    <w:rsid w:val="007039A6"/>
    <w:rsid w:val="007040AD"/>
    <w:rsid w:val="007043EE"/>
    <w:rsid w:val="00704655"/>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E08"/>
    <w:rsid w:val="00706FE1"/>
    <w:rsid w:val="007070E2"/>
    <w:rsid w:val="0070711F"/>
    <w:rsid w:val="0070719C"/>
    <w:rsid w:val="00707352"/>
    <w:rsid w:val="0070743B"/>
    <w:rsid w:val="007075FF"/>
    <w:rsid w:val="007078D0"/>
    <w:rsid w:val="00707D11"/>
    <w:rsid w:val="00707E4D"/>
    <w:rsid w:val="007101EE"/>
    <w:rsid w:val="0071053B"/>
    <w:rsid w:val="00710994"/>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6E8"/>
    <w:rsid w:val="00714722"/>
    <w:rsid w:val="0071475C"/>
    <w:rsid w:val="00714A03"/>
    <w:rsid w:val="00714D6A"/>
    <w:rsid w:val="00714F29"/>
    <w:rsid w:val="007152A0"/>
    <w:rsid w:val="0071594B"/>
    <w:rsid w:val="00715DFE"/>
    <w:rsid w:val="00715F49"/>
    <w:rsid w:val="007162F2"/>
    <w:rsid w:val="007163BF"/>
    <w:rsid w:val="0071649C"/>
    <w:rsid w:val="007168B3"/>
    <w:rsid w:val="00716AEF"/>
    <w:rsid w:val="00716EBA"/>
    <w:rsid w:val="00716FC0"/>
    <w:rsid w:val="00717267"/>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0C"/>
    <w:rsid w:val="007273A3"/>
    <w:rsid w:val="007273A7"/>
    <w:rsid w:val="00727E9F"/>
    <w:rsid w:val="007300B8"/>
    <w:rsid w:val="007300DD"/>
    <w:rsid w:val="007302AF"/>
    <w:rsid w:val="00730302"/>
    <w:rsid w:val="007305A9"/>
    <w:rsid w:val="0073097B"/>
    <w:rsid w:val="0073116A"/>
    <w:rsid w:val="0073128B"/>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D4A"/>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1C"/>
    <w:rsid w:val="00740C8E"/>
    <w:rsid w:val="00740C9D"/>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D62"/>
    <w:rsid w:val="00752FE7"/>
    <w:rsid w:val="007530D9"/>
    <w:rsid w:val="007533B6"/>
    <w:rsid w:val="007536BB"/>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4B4"/>
    <w:rsid w:val="007565E2"/>
    <w:rsid w:val="00756B9C"/>
    <w:rsid w:val="007570A3"/>
    <w:rsid w:val="007570F1"/>
    <w:rsid w:val="00757240"/>
    <w:rsid w:val="007572E9"/>
    <w:rsid w:val="00757495"/>
    <w:rsid w:val="007579B6"/>
    <w:rsid w:val="00757A61"/>
    <w:rsid w:val="00757C03"/>
    <w:rsid w:val="00757CA7"/>
    <w:rsid w:val="00757CD9"/>
    <w:rsid w:val="00757D4D"/>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B9"/>
    <w:rsid w:val="00762924"/>
    <w:rsid w:val="0076295C"/>
    <w:rsid w:val="00762A29"/>
    <w:rsid w:val="00763055"/>
    <w:rsid w:val="007632F6"/>
    <w:rsid w:val="0076375B"/>
    <w:rsid w:val="007639EB"/>
    <w:rsid w:val="00763D32"/>
    <w:rsid w:val="00764596"/>
    <w:rsid w:val="007646AD"/>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B0E"/>
    <w:rsid w:val="00766BFB"/>
    <w:rsid w:val="00766C85"/>
    <w:rsid w:val="00766D54"/>
    <w:rsid w:val="00766DFE"/>
    <w:rsid w:val="0076724F"/>
    <w:rsid w:val="007672C9"/>
    <w:rsid w:val="0076731C"/>
    <w:rsid w:val="00767379"/>
    <w:rsid w:val="00767416"/>
    <w:rsid w:val="0076747C"/>
    <w:rsid w:val="007678B6"/>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3C4"/>
    <w:rsid w:val="00773666"/>
    <w:rsid w:val="00773F28"/>
    <w:rsid w:val="007741AB"/>
    <w:rsid w:val="007743A1"/>
    <w:rsid w:val="007744EF"/>
    <w:rsid w:val="007745BE"/>
    <w:rsid w:val="0077481A"/>
    <w:rsid w:val="007750DC"/>
    <w:rsid w:val="00775330"/>
    <w:rsid w:val="00775BAA"/>
    <w:rsid w:val="00775C50"/>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B7"/>
    <w:rsid w:val="0078692D"/>
    <w:rsid w:val="00786A4B"/>
    <w:rsid w:val="00786BC0"/>
    <w:rsid w:val="00786DDA"/>
    <w:rsid w:val="00787559"/>
    <w:rsid w:val="0078756D"/>
    <w:rsid w:val="00787736"/>
    <w:rsid w:val="007877EA"/>
    <w:rsid w:val="0078786E"/>
    <w:rsid w:val="00787977"/>
    <w:rsid w:val="00787A55"/>
    <w:rsid w:val="00787E1E"/>
    <w:rsid w:val="00787FF1"/>
    <w:rsid w:val="00790508"/>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373"/>
    <w:rsid w:val="007A3395"/>
    <w:rsid w:val="007A3505"/>
    <w:rsid w:val="007A3774"/>
    <w:rsid w:val="007A3AC3"/>
    <w:rsid w:val="007A3BF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1061"/>
    <w:rsid w:val="007B10E9"/>
    <w:rsid w:val="007B1159"/>
    <w:rsid w:val="007B127D"/>
    <w:rsid w:val="007B15C5"/>
    <w:rsid w:val="007B1632"/>
    <w:rsid w:val="007B1899"/>
    <w:rsid w:val="007B1D7F"/>
    <w:rsid w:val="007B1F96"/>
    <w:rsid w:val="007B1F9A"/>
    <w:rsid w:val="007B21A9"/>
    <w:rsid w:val="007B2638"/>
    <w:rsid w:val="007B2EB8"/>
    <w:rsid w:val="007B314C"/>
    <w:rsid w:val="007B322B"/>
    <w:rsid w:val="007B327F"/>
    <w:rsid w:val="007B3476"/>
    <w:rsid w:val="007B3524"/>
    <w:rsid w:val="007B38E0"/>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160"/>
    <w:rsid w:val="007C020C"/>
    <w:rsid w:val="007C0880"/>
    <w:rsid w:val="007C0BD2"/>
    <w:rsid w:val="007C0F3A"/>
    <w:rsid w:val="007C1065"/>
    <w:rsid w:val="007C107C"/>
    <w:rsid w:val="007C10C7"/>
    <w:rsid w:val="007C11FC"/>
    <w:rsid w:val="007C128A"/>
    <w:rsid w:val="007C1537"/>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146"/>
    <w:rsid w:val="007E2395"/>
    <w:rsid w:val="007E28E6"/>
    <w:rsid w:val="007E2B1C"/>
    <w:rsid w:val="007E2B64"/>
    <w:rsid w:val="007E312D"/>
    <w:rsid w:val="007E3288"/>
    <w:rsid w:val="007E3A7E"/>
    <w:rsid w:val="007E3D24"/>
    <w:rsid w:val="007E4167"/>
    <w:rsid w:val="007E48CD"/>
    <w:rsid w:val="007E48E4"/>
    <w:rsid w:val="007E4B44"/>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4A8"/>
    <w:rsid w:val="007F05E0"/>
    <w:rsid w:val="007F0AF8"/>
    <w:rsid w:val="007F0B77"/>
    <w:rsid w:val="007F0D37"/>
    <w:rsid w:val="007F0DD3"/>
    <w:rsid w:val="007F1061"/>
    <w:rsid w:val="007F1178"/>
    <w:rsid w:val="007F14FD"/>
    <w:rsid w:val="007F153C"/>
    <w:rsid w:val="007F18C0"/>
    <w:rsid w:val="007F18E4"/>
    <w:rsid w:val="007F1A69"/>
    <w:rsid w:val="007F1E08"/>
    <w:rsid w:val="007F2227"/>
    <w:rsid w:val="007F22A5"/>
    <w:rsid w:val="007F2BD5"/>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A14"/>
    <w:rsid w:val="00814B38"/>
    <w:rsid w:val="00814B65"/>
    <w:rsid w:val="00814BDB"/>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5AF"/>
    <w:rsid w:val="00827648"/>
    <w:rsid w:val="00827A41"/>
    <w:rsid w:val="00827AF3"/>
    <w:rsid w:val="00827C88"/>
    <w:rsid w:val="00827D11"/>
    <w:rsid w:val="00827E08"/>
    <w:rsid w:val="0083056F"/>
    <w:rsid w:val="008305C9"/>
    <w:rsid w:val="00830F16"/>
    <w:rsid w:val="00831198"/>
    <w:rsid w:val="008312A4"/>
    <w:rsid w:val="008314BC"/>
    <w:rsid w:val="00832045"/>
    <w:rsid w:val="00832142"/>
    <w:rsid w:val="0083225E"/>
    <w:rsid w:val="00832379"/>
    <w:rsid w:val="008325C1"/>
    <w:rsid w:val="00832878"/>
    <w:rsid w:val="00832BA3"/>
    <w:rsid w:val="00832C18"/>
    <w:rsid w:val="00832CAF"/>
    <w:rsid w:val="008330DB"/>
    <w:rsid w:val="008335C7"/>
    <w:rsid w:val="00833EF5"/>
    <w:rsid w:val="00833F30"/>
    <w:rsid w:val="00833FA0"/>
    <w:rsid w:val="008340F5"/>
    <w:rsid w:val="0083417A"/>
    <w:rsid w:val="00834493"/>
    <w:rsid w:val="00834512"/>
    <w:rsid w:val="008345C2"/>
    <w:rsid w:val="0083474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C5"/>
    <w:rsid w:val="00836755"/>
    <w:rsid w:val="00836B3F"/>
    <w:rsid w:val="00836B5B"/>
    <w:rsid w:val="00836FC2"/>
    <w:rsid w:val="00837034"/>
    <w:rsid w:val="00837068"/>
    <w:rsid w:val="0083706A"/>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D46"/>
    <w:rsid w:val="00840E13"/>
    <w:rsid w:val="00840E27"/>
    <w:rsid w:val="00840FC6"/>
    <w:rsid w:val="00841221"/>
    <w:rsid w:val="0084142B"/>
    <w:rsid w:val="00841573"/>
    <w:rsid w:val="008417D5"/>
    <w:rsid w:val="008419A1"/>
    <w:rsid w:val="00841D11"/>
    <w:rsid w:val="00841EB3"/>
    <w:rsid w:val="00842061"/>
    <w:rsid w:val="00842C16"/>
    <w:rsid w:val="00842DB7"/>
    <w:rsid w:val="00842E03"/>
    <w:rsid w:val="0084387F"/>
    <w:rsid w:val="00843991"/>
    <w:rsid w:val="00843AFD"/>
    <w:rsid w:val="00843DDF"/>
    <w:rsid w:val="008441A4"/>
    <w:rsid w:val="00844318"/>
    <w:rsid w:val="008444F8"/>
    <w:rsid w:val="00844750"/>
    <w:rsid w:val="00844E6D"/>
    <w:rsid w:val="00844F44"/>
    <w:rsid w:val="00845035"/>
    <w:rsid w:val="0084503E"/>
    <w:rsid w:val="0084504C"/>
    <w:rsid w:val="0084522C"/>
    <w:rsid w:val="008452A5"/>
    <w:rsid w:val="00845768"/>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C4E"/>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7F0"/>
    <w:rsid w:val="00854983"/>
    <w:rsid w:val="00854B60"/>
    <w:rsid w:val="00854D6F"/>
    <w:rsid w:val="008555C5"/>
    <w:rsid w:val="00855EC0"/>
    <w:rsid w:val="00855FA9"/>
    <w:rsid w:val="008561D4"/>
    <w:rsid w:val="00856301"/>
    <w:rsid w:val="00856562"/>
    <w:rsid w:val="008566E7"/>
    <w:rsid w:val="00856733"/>
    <w:rsid w:val="008569DF"/>
    <w:rsid w:val="00856AB6"/>
    <w:rsid w:val="00856E21"/>
    <w:rsid w:val="00856E4A"/>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479"/>
    <w:rsid w:val="0086381C"/>
    <w:rsid w:val="00863AA0"/>
    <w:rsid w:val="00863FEF"/>
    <w:rsid w:val="0086417A"/>
    <w:rsid w:val="00864278"/>
    <w:rsid w:val="00864A9F"/>
    <w:rsid w:val="008650AB"/>
    <w:rsid w:val="008651C4"/>
    <w:rsid w:val="00865289"/>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77A"/>
    <w:rsid w:val="00870793"/>
    <w:rsid w:val="00870A1C"/>
    <w:rsid w:val="00870AD0"/>
    <w:rsid w:val="00870B1F"/>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011"/>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3C3"/>
    <w:rsid w:val="008A554F"/>
    <w:rsid w:val="008A5717"/>
    <w:rsid w:val="008A59AD"/>
    <w:rsid w:val="008A59B2"/>
    <w:rsid w:val="008A59E9"/>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7E"/>
    <w:rsid w:val="008B0C49"/>
    <w:rsid w:val="008B0CD0"/>
    <w:rsid w:val="008B0F1C"/>
    <w:rsid w:val="008B0FE8"/>
    <w:rsid w:val="008B130E"/>
    <w:rsid w:val="008B1379"/>
    <w:rsid w:val="008B155A"/>
    <w:rsid w:val="008B1651"/>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932"/>
    <w:rsid w:val="008B5B5F"/>
    <w:rsid w:val="008B5F91"/>
    <w:rsid w:val="008B60E9"/>
    <w:rsid w:val="008B60ED"/>
    <w:rsid w:val="008B624E"/>
    <w:rsid w:val="008B6275"/>
    <w:rsid w:val="008B65A5"/>
    <w:rsid w:val="008B681E"/>
    <w:rsid w:val="008B6C34"/>
    <w:rsid w:val="008B6E5C"/>
    <w:rsid w:val="008B7570"/>
    <w:rsid w:val="008B757A"/>
    <w:rsid w:val="008B766A"/>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21"/>
    <w:rsid w:val="008D2C3C"/>
    <w:rsid w:val="008D2CB2"/>
    <w:rsid w:val="008D2FFF"/>
    <w:rsid w:val="008D3208"/>
    <w:rsid w:val="008D381B"/>
    <w:rsid w:val="008D3A13"/>
    <w:rsid w:val="008D3DE7"/>
    <w:rsid w:val="008D3F21"/>
    <w:rsid w:val="008D409E"/>
    <w:rsid w:val="008D4244"/>
    <w:rsid w:val="008D4277"/>
    <w:rsid w:val="008D4423"/>
    <w:rsid w:val="008D453F"/>
    <w:rsid w:val="008D46DD"/>
    <w:rsid w:val="008D47A1"/>
    <w:rsid w:val="008D4E4F"/>
    <w:rsid w:val="008D508F"/>
    <w:rsid w:val="008D538D"/>
    <w:rsid w:val="008D5497"/>
    <w:rsid w:val="008D592F"/>
    <w:rsid w:val="008D5FB9"/>
    <w:rsid w:val="008D5FCD"/>
    <w:rsid w:val="008D63A7"/>
    <w:rsid w:val="008D6733"/>
    <w:rsid w:val="008D67E0"/>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3108"/>
    <w:rsid w:val="008E3170"/>
    <w:rsid w:val="008E329C"/>
    <w:rsid w:val="008E3391"/>
    <w:rsid w:val="008E35C0"/>
    <w:rsid w:val="008E378A"/>
    <w:rsid w:val="008E388C"/>
    <w:rsid w:val="008E3D7C"/>
    <w:rsid w:val="008E3F52"/>
    <w:rsid w:val="008E40BC"/>
    <w:rsid w:val="008E412D"/>
    <w:rsid w:val="008E427C"/>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202D"/>
    <w:rsid w:val="008F2201"/>
    <w:rsid w:val="008F2595"/>
    <w:rsid w:val="008F261E"/>
    <w:rsid w:val="008F2694"/>
    <w:rsid w:val="008F2B4B"/>
    <w:rsid w:val="008F2DD1"/>
    <w:rsid w:val="008F36BE"/>
    <w:rsid w:val="008F3798"/>
    <w:rsid w:val="008F3D2D"/>
    <w:rsid w:val="008F3D7C"/>
    <w:rsid w:val="008F3DC9"/>
    <w:rsid w:val="008F3FE2"/>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704"/>
    <w:rsid w:val="008F6BD0"/>
    <w:rsid w:val="008F6CD1"/>
    <w:rsid w:val="008F6FF2"/>
    <w:rsid w:val="008F7B94"/>
    <w:rsid w:val="008F7BD6"/>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12C"/>
    <w:rsid w:val="00905424"/>
    <w:rsid w:val="00905733"/>
    <w:rsid w:val="009058DE"/>
    <w:rsid w:val="00905A06"/>
    <w:rsid w:val="00906100"/>
    <w:rsid w:val="0090628D"/>
    <w:rsid w:val="009066C1"/>
    <w:rsid w:val="009067B8"/>
    <w:rsid w:val="009069AC"/>
    <w:rsid w:val="00906C4B"/>
    <w:rsid w:val="00906EED"/>
    <w:rsid w:val="00907071"/>
    <w:rsid w:val="0090715C"/>
    <w:rsid w:val="00907409"/>
    <w:rsid w:val="00907549"/>
    <w:rsid w:val="00907CB6"/>
    <w:rsid w:val="0091001E"/>
    <w:rsid w:val="00910334"/>
    <w:rsid w:val="00910432"/>
    <w:rsid w:val="009108A7"/>
    <w:rsid w:val="00910A5C"/>
    <w:rsid w:val="00910A96"/>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23A"/>
    <w:rsid w:val="00914A5D"/>
    <w:rsid w:val="00914A6C"/>
    <w:rsid w:val="00914F86"/>
    <w:rsid w:val="00915032"/>
    <w:rsid w:val="0091537E"/>
    <w:rsid w:val="0091545A"/>
    <w:rsid w:val="009154BD"/>
    <w:rsid w:val="00915571"/>
    <w:rsid w:val="0091570C"/>
    <w:rsid w:val="00915EE2"/>
    <w:rsid w:val="00915F6B"/>
    <w:rsid w:val="009160BF"/>
    <w:rsid w:val="0091610F"/>
    <w:rsid w:val="009161BA"/>
    <w:rsid w:val="00916827"/>
    <w:rsid w:val="00916B43"/>
    <w:rsid w:val="00916F6E"/>
    <w:rsid w:val="009172E4"/>
    <w:rsid w:val="00917A43"/>
    <w:rsid w:val="00917C9B"/>
    <w:rsid w:val="00920440"/>
    <w:rsid w:val="00920505"/>
    <w:rsid w:val="00920878"/>
    <w:rsid w:val="00920948"/>
    <w:rsid w:val="00920FE4"/>
    <w:rsid w:val="00921140"/>
    <w:rsid w:val="009216BF"/>
    <w:rsid w:val="009218D2"/>
    <w:rsid w:val="00921A74"/>
    <w:rsid w:val="00921C9F"/>
    <w:rsid w:val="00921CA2"/>
    <w:rsid w:val="00921ED5"/>
    <w:rsid w:val="00921FA1"/>
    <w:rsid w:val="009225B6"/>
    <w:rsid w:val="0092270B"/>
    <w:rsid w:val="0092286C"/>
    <w:rsid w:val="00922985"/>
    <w:rsid w:val="00923151"/>
    <w:rsid w:val="00923A67"/>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E6"/>
    <w:rsid w:val="00936085"/>
    <w:rsid w:val="009360F1"/>
    <w:rsid w:val="00936210"/>
    <w:rsid w:val="00936262"/>
    <w:rsid w:val="009366EC"/>
    <w:rsid w:val="00936746"/>
    <w:rsid w:val="009368B1"/>
    <w:rsid w:val="00936951"/>
    <w:rsid w:val="00936A90"/>
    <w:rsid w:val="00936E7E"/>
    <w:rsid w:val="009370A6"/>
    <w:rsid w:val="0093721C"/>
    <w:rsid w:val="00937771"/>
    <w:rsid w:val="009379A0"/>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C11"/>
    <w:rsid w:val="00947C79"/>
    <w:rsid w:val="00947F2E"/>
    <w:rsid w:val="00950008"/>
    <w:rsid w:val="009504EC"/>
    <w:rsid w:val="009509D7"/>
    <w:rsid w:val="00950B09"/>
    <w:rsid w:val="00950DD1"/>
    <w:rsid w:val="009511A3"/>
    <w:rsid w:val="009513BB"/>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EA"/>
    <w:rsid w:val="00965A1D"/>
    <w:rsid w:val="00965C8B"/>
    <w:rsid w:val="00965F3B"/>
    <w:rsid w:val="009660C9"/>
    <w:rsid w:val="009662CB"/>
    <w:rsid w:val="009666F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8CE"/>
    <w:rsid w:val="00983C41"/>
    <w:rsid w:val="00984026"/>
    <w:rsid w:val="00984206"/>
    <w:rsid w:val="009845FD"/>
    <w:rsid w:val="00984952"/>
    <w:rsid w:val="00984963"/>
    <w:rsid w:val="0098501F"/>
    <w:rsid w:val="009850CB"/>
    <w:rsid w:val="0098511E"/>
    <w:rsid w:val="00985177"/>
    <w:rsid w:val="009852B3"/>
    <w:rsid w:val="0098541D"/>
    <w:rsid w:val="009855DD"/>
    <w:rsid w:val="00985AFE"/>
    <w:rsid w:val="00985CA4"/>
    <w:rsid w:val="00985DA4"/>
    <w:rsid w:val="00986259"/>
    <w:rsid w:val="00986637"/>
    <w:rsid w:val="00986700"/>
    <w:rsid w:val="00986956"/>
    <w:rsid w:val="009874F6"/>
    <w:rsid w:val="009876A0"/>
    <w:rsid w:val="00987818"/>
    <w:rsid w:val="00987926"/>
    <w:rsid w:val="009879B5"/>
    <w:rsid w:val="009879F4"/>
    <w:rsid w:val="00987FE4"/>
    <w:rsid w:val="009905F4"/>
    <w:rsid w:val="009908F2"/>
    <w:rsid w:val="00990A61"/>
    <w:rsid w:val="00990FD6"/>
    <w:rsid w:val="00991785"/>
    <w:rsid w:val="009917F3"/>
    <w:rsid w:val="00991F39"/>
    <w:rsid w:val="00992189"/>
    <w:rsid w:val="00992624"/>
    <w:rsid w:val="00992688"/>
    <w:rsid w:val="009926B8"/>
    <w:rsid w:val="009926B9"/>
    <w:rsid w:val="009927C4"/>
    <w:rsid w:val="00992A3F"/>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4AD"/>
    <w:rsid w:val="00995678"/>
    <w:rsid w:val="0099570D"/>
    <w:rsid w:val="00996293"/>
    <w:rsid w:val="009962FC"/>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51A"/>
    <w:rsid w:val="009A56A1"/>
    <w:rsid w:val="009A5B00"/>
    <w:rsid w:val="009A5B1F"/>
    <w:rsid w:val="009A5BF5"/>
    <w:rsid w:val="009A5CEF"/>
    <w:rsid w:val="009A6127"/>
    <w:rsid w:val="009A637B"/>
    <w:rsid w:val="009A6456"/>
    <w:rsid w:val="009A69A7"/>
    <w:rsid w:val="009A6BAA"/>
    <w:rsid w:val="009A6C74"/>
    <w:rsid w:val="009A6D91"/>
    <w:rsid w:val="009A7154"/>
    <w:rsid w:val="009A7159"/>
    <w:rsid w:val="009A75F1"/>
    <w:rsid w:val="009A78D1"/>
    <w:rsid w:val="009A7B1D"/>
    <w:rsid w:val="009A7BB7"/>
    <w:rsid w:val="009B003C"/>
    <w:rsid w:val="009B0097"/>
    <w:rsid w:val="009B0833"/>
    <w:rsid w:val="009B0A7D"/>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FA0"/>
    <w:rsid w:val="009B52DB"/>
    <w:rsid w:val="009B56EC"/>
    <w:rsid w:val="009B5821"/>
    <w:rsid w:val="009B59B0"/>
    <w:rsid w:val="009B5A67"/>
    <w:rsid w:val="009B5CAE"/>
    <w:rsid w:val="009B616B"/>
    <w:rsid w:val="009B62F3"/>
    <w:rsid w:val="009B663F"/>
    <w:rsid w:val="009B68AD"/>
    <w:rsid w:val="009B6C13"/>
    <w:rsid w:val="009B6FDA"/>
    <w:rsid w:val="009B78AA"/>
    <w:rsid w:val="009B7BB7"/>
    <w:rsid w:val="009B7DBF"/>
    <w:rsid w:val="009B7FFA"/>
    <w:rsid w:val="009C00EF"/>
    <w:rsid w:val="009C054A"/>
    <w:rsid w:val="009C0575"/>
    <w:rsid w:val="009C089E"/>
    <w:rsid w:val="009C0BC1"/>
    <w:rsid w:val="009C0DBE"/>
    <w:rsid w:val="009C10DF"/>
    <w:rsid w:val="009C1266"/>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C27"/>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2C34"/>
    <w:rsid w:val="009F2E7E"/>
    <w:rsid w:val="009F32D6"/>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519"/>
    <w:rsid w:val="00A0085C"/>
    <w:rsid w:val="00A009FB"/>
    <w:rsid w:val="00A00DAD"/>
    <w:rsid w:val="00A01006"/>
    <w:rsid w:val="00A011C6"/>
    <w:rsid w:val="00A01F3F"/>
    <w:rsid w:val="00A021CA"/>
    <w:rsid w:val="00A022A2"/>
    <w:rsid w:val="00A022E5"/>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0DC"/>
    <w:rsid w:val="00A07654"/>
    <w:rsid w:val="00A079BC"/>
    <w:rsid w:val="00A07AF9"/>
    <w:rsid w:val="00A07B16"/>
    <w:rsid w:val="00A07EA6"/>
    <w:rsid w:val="00A1005C"/>
    <w:rsid w:val="00A101DD"/>
    <w:rsid w:val="00A1039C"/>
    <w:rsid w:val="00A105DB"/>
    <w:rsid w:val="00A106FE"/>
    <w:rsid w:val="00A108AD"/>
    <w:rsid w:val="00A10AE4"/>
    <w:rsid w:val="00A10B48"/>
    <w:rsid w:val="00A10C31"/>
    <w:rsid w:val="00A10D5D"/>
    <w:rsid w:val="00A10FAF"/>
    <w:rsid w:val="00A114B5"/>
    <w:rsid w:val="00A115BF"/>
    <w:rsid w:val="00A115F5"/>
    <w:rsid w:val="00A11715"/>
    <w:rsid w:val="00A11ACA"/>
    <w:rsid w:val="00A11C96"/>
    <w:rsid w:val="00A11E0F"/>
    <w:rsid w:val="00A121EA"/>
    <w:rsid w:val="00A12206"/>
    <w:rsid w:val="00A12301"/>
    <w:rsid w:val="00A12567"/>
    <w:rsid w:val="00A125F3"/>
    <w:rsid w:val="00A1260C"/>
    <w:rsid w:val="00A126B6"/>
    <w:rsid w:val="00A12A73"/>
    <w:rsid w:val="00A12BEE"/>
    <w:rsid w:val="00A12EE8"/>
    <w:rsid w:val="00A12FF0"/>
    <w:rsid w:val="00A131A4"/>
    <w:rsid w:val="00A1342F"/>
    <w:rsid w:val="00A13511"/>
    <w:rsid w:val="00A1365A"/>
    <w:rsid w:val="00A13715"/>
    <w:rsid w:val="00A13CCF"/>
    <w:rsid w:val="00A13CF1"/>
    <w:rsid w:val="00A13F38"/>
    <w:rsid w:val="00A143A8"/>
    <w:rsid w:val="00A145D0"/>
    <w:rsid w:val="00A14743"/>
    <w:rsid w:val="00A1489D"/>
    <w:rsid w:val="00A14B5D"/>
    <w:rsid w:val="00A1505E"/>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4C9"/>
    <w:rsid w:val="00A1751C"/>
    <w:rsid w:val="00A1788B"/>
    <w:rsid w:val="00A1789B"/>
    <w:rsid w:val="00A17B7C"/>
    <w:rsid w:val="00A20253"/>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4DDA"/>
    <w:rsid w:val="00A253D1"/>
    <w:rsid w:val="00A257E6"/>
    <w:rsid w:val="00A25A28"/>
    <w:rsid w:val="00A25E2A"/>
    <w:rsid w:val="00A25EE4"/>
    <w:rsid w:val="00A25F01"/>
    <w:rsid w:val="00A260B1"/>
    <w:rsid w:val="00A2610A"/>
    <w:rsid w:val="00A261E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762"/>
    <w:rsid w:val="00A37A2A"/>
    <w:rsid w:val="00A37A59"/>
    <w:rsid w:val="00A40086"/>
    <w:rsid w:val="00A40531"/>
    <w:rsid w:val="00A40889"/>
    <w:rsid w:val="00A409AD"/>
    <w:rsid w:val="00A41009"/>
    <w:rsid w:val="00A4102E"/>
    <w:rsid w:val="00A41179"/>
    <w:rsid w:val="00A41559"/>
    <w:rsid w:val="00A4168E"/>
    <w:rsid w:val="00A416AE"/>
    <w:rsid w:val="00A41772"/>
    <w:rsid w:val="00A41B97"/>
    <w:rsid w:val="00A41CA6"/>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4196"/>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6B"/>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840"/>
    <w:rsid w:val="00A87C98"/>
    <w:rsid w:val="00A9004B"/>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30E2"/>
    <w:rsid w:val="00A930F9"/>
    <w:rsid w:val="00A93426"/>
    <w:rsid w:val="00A934FE"/>
    <w:rsid w:val="00A93715"/>
    <w:rsid w:val="00A937B1"/>
    <w:rsid w:val="00A9399B"/>
    <w:rsid w:val="00A939D3"/>
    <w:rsid w:val="00A93B38"/>
    <w:rsid w:val="00A93B4D"/>
    <w:rsid w:val="00A93BDA"/>
    <w:rsid w:val="00A93BE9"/>
    <w:rsid w:val="00A93E41"/>
    <w:rsid w:val="00A943D6"/>
    <w:rsid w:val="00A948C7"/>
    <w:rsid w:val="00A94A70"/>
    <w:rsid w:val="00A94A84"/>
    <w:rsid w:val="00A94CAC"/>
    <w:rsid w:val="00A94D0B"/>
    <w:rsid w:val="00A9505F"/>
    <w:rsid w:val="00A95262"/>
    <w:rsid w:val="00A9526D"/>
    <w:rsid w:val="00A95386"/>
    <w:rsid w:val="00A95464"/>
    <w:rsid w:val="00A95A3E"/>
    <w:rsid w:val="00A95CF5"/>
    <w:rsid w:val="00A95D6C"/>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E7"/>
    <w:rsid w:val="00AA0D9F"/>
    <w:rsid w:val="00AA158B"/>
    <w:rsid w:val="00AA1D12"/>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A4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5060"/>
    <w:rsid w:val="00AB513E"/>
    <w:rsid w:val="00AB53BA"/>
    <w:rsid w:val="00AB540B"/>
    <w:rsid w:val="00AB57AD"/>
    <w:rsid w:val="00AB583A"/>
    <w:rsid w:val="00AB5ACE"/>
    <w:rsid w:val="00AB608B"/>
    <w:rsid w:val="00AB6316"/>
    <w:rsid w:val="00AB642C"/>
    <w:rsid w:val="00AB6578"/>
    <w:rsid w:val="00AB69A5"/>
    <w:rsid w:val="00AB6A21"/>
    <w:rsid w:val="00AB6CC0"/>
    <w:rsid w:val="00AB6D62"/>
    <w:rsid w:val="00AB6DDD"/>
    <w:rsid w:val="00AB6E20"/>
    <w:rsid w:val="00AB7134"/>
    <w:rsid w:val="00AB76D5"/>
    <w:rsid w:val="00AB7787"/>
    <w:rsid w:val="00AB78AC"/>
    <w:rsid w:val="00AB78B0"/>
    <w:rsid w:val="00AC0122"/>
    <w:rsid w:val="00AC0732"/>
    <w:rsid w:val="00AC0C51"/>
    <w:rsid w:val="00AC1191"/>
    <w:rsid w:val="00AC1281"/>
    <w:rsid w:val="00AC1C2C"/>
    <w:rsid w:val="00AC1D51"/>
    <w:rsid w:val="00AC2501"/>
    <w:rsid w:val="00AC262F"/>
    <w:rsid w:val="00AC2961"/>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61B3"/>
    <w:rsid w:val="00AC63A4"/>
    <w:rsid w:val="00AC63E3"/>
    <w:rsid w:val="00AC63F4"/>
    <w:rsid w:val="00AC6521"/>
    <w:rsid w:val="00AC690A"/>
    <w:rsid w:val="00AC6A07"/>
    <w:rsid w:val="00AC6B7D"/>
    <w:rsid w:val="00AC6D0A"/>
    <w:rsid w:val="00AC7142"/>
    <w:rsid w:val="00AC731E"/>
    <w:rsid w:val="00AC786C"/>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DFF"/>
    <w:rsid w:val="00AD3F0A"/>
    <w:rsid w:val="00AD44AD"/>
    <w:rsid w:val="00AD48F9"/>
    <w:rsid w:val="00AD4911"/>
    <w:rsid w:val="00AD4C9A"/>
    <w:rsid w:val="00AD4FAD"/>
    <w:rsid w:val="00AD514B"/>
    <w:rsid w:val="00AD523F"/>
    <w:rsid w:val="00AD542E"/>
    <w:rsid w:val="00AD5A83"/>
    <w:rsid w:val="00AD5AA6"/>
    <w:rsid w:val="00AD5AB2"/>
    <w:rsid w:val="00AD5B94"/>
    <w:rsid w:val="00AD60CA"/>
    <w:rsid w:val="00AD63A3"/>
    <w:rsid w:val="00AD63BE"/>
    <w:rsid w:val="00AD64A6"/>
    <w:rsid w:val="00AD67DC"/>
    <w:rsid w:val="00AD6C4E"/>
    <w:rsid w:val="00AD6C7F"/>
    <w:rsid w:val="00AD6DB7"/>
    <w:rsid w:val="00AD6E0E"/>
    <w:rsid w:val="00AD70C9"/>
    <w:rsid w:val="00AD7115"/>
    <w:rsid w:val="00AD72E7"/>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792"/>
    <w:rsid w:val="00AE3C75"/>
    <w:rsid w:val="00AE3CE1"/>
    <w:rsid w:val="00AE3D7E"/>
    <w:rsid w:val="00AE4318"/>
    <w:rsid w:val="00AE4557"/>
    <w:rsid w:val="00AE4A1F"/>
    <w:rsid w:val="00AE4B5C"/>
    <w:rsid w:val="00AE4C51"/>
    <w:rsid w:val="00AE4C55"/>
    <w:rsid w:val="00AE4F01"/>
    <w:rsid w:val="00AE5323"/>
    <w:rsid w:val="00AE53BC"/>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0C14"/>
    <w:rsid w:val="00AF1414"/>
    <w:rsid w:val="00AF1839"/>
    <w:rsid w:val="00AF1A97"/>
    <w:rsid w:val="00AF2269"/>
    <w:rsid w:val="00AF22BA"/>
    <w:rsid w:val="00AF28B0"/>
    <w:rsid w:val="00AF2BB4"/>
    <w:rsid w:val="00AF2DED"/>
    <w:rsid w:val="00AF2DF6"/>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60E7"/>
    <w:rsid w:val="00B06598"/>
    <w:rsid w:val="00B06AF4"/>
    <w:rsid w:val="00B06C77"/>
    <w:rsid w:val="00B06D40"/>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32DE"/>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AD4"/>
    <w:rsid w:val="00B26B9B"/>
    <w:rsid w:val="00B26EB3"/>
    <w:rsid w:val="00B26F51"/>
    <w:rsid w:val="00B2704E"/>
    <w:rsid w:val="00B2757B"/>
    <w:rsid w:val="00B279E7"/>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A3"/>
    <w:rsid w:val="00B54989"/>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800"/>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628"/>
    <w:rsid w:val="00B718E0"/>
    <w:rsid w:val="00B71A5D"/>
    <w:rsid w:val="00B71AA3"/>
    <w:rsid w:val="00B72184"/>
    <w:rsid w:val="00B7221B"/>
    <w:rsid w:val="00B7273B"/>
    <w:rsid w:val="00B727B8"/>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BE8"/>
    <w:rsid w:val="00B84C4B"/>
    <w:rsid w:val="00B85123"/>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A51"/>
    <w:rsid w:val="00B91E0F"/>
    <w:rsid w:val="00B926E0"/>
    <w:rsid w:val="00B92799"/>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62B"/>
    <w:rsid w:val="00BA7688"/>
    <w:rsid w:val="00BA7996"/>
    <w:rsid w:val="00BA7A94"/>
    <w:rsid w:val="00BA7EB0"/>
    <w:rsid w:val="00BA7EB6"/>
    <w:rsid w:val="00BB037E"/>
    <w:rsid w:val="00BB0528"/>
    <w:rsid w:val="00BB06B8"/>
    <w:rsid w:val="00BB06D3"/>
    <w:rsid w:val="00BB070E"/>
    <w:rsid w:val="00BB0B3E"/>
    <w:rsid w:val="00BB0C7B"/>
    <w:rsid w:val="00BB0D75"/>
    <w:rsid w:val="00BB0E29"/>
    <w:rsid w:val="00BB0F85"/>
    <w:rsid w:val="00BB14A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24D"/>
    <w:rsid w:val="00BB449D"/>
    <w:rsid w:val="00BB46E1"/>
    <w:rsid w:val="00BB4844"/>
    <w:rsid w:val="00BB493B"/>
    <w:rsid w:val="00BB49A1"/>
    <w:rsid w:val="00BB4A42"/>
    <w:rsid w:val="00BB4F18"/>
    <w:rsid w:val="00BB50C0"/>
    <w:rsid w:val="00BB5321"/>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EC"/>
    <w:rsid w:val="00BB723D"/>
    <w:rsid w:val="00BB724B"/>
    <w:rsid w:val="00BB7634"/>
    <w:rsid w:val="00BB7AB3"/>
    <w:rsid w:val="00BB7E4A"/>
    <w:rsid w:val="00BC0054"/>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358"/>
    <w:rsid w:val="00BE13B8"/>
    <w:rsid w:val="00BE16C6"/>
    <w:rsid w:val="00BE1959"/>
    <w:rsid w:val="00BE197A"/>
    <w:rsid w:val="00BE1A06"/>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B6"/>
    <w:rsid w:val="00BE5519"/>
    <w:rsid w:val="00BE57B1"/>
    <w:rsid w:val="00BE5813"/>
    <w:rsid w:val="00BE5FB5"/>
    <w:rsid w:val="00BE6468"/>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F3D"/>
    <w:rsid w:val="00BF31CB"/>
    <w:rsid w:val="00BF33B8"/>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74D"/>
    <w:rsid w:val="00BF789D"/>
    <w:rsid w:val="00BF7B13"/>
    <w:rsid w:val="00BF7CD8"/>
    <w:rsid w:val="00BF7D34"/>
    <w:rsid w:val="00BF7D39"/>
    <w:rsid w:val="00BF7D43"/>
    <w:rsid w:val="00C0043D"/>
    <w:rsid w:val="00C006F3"/>
    <w:rsid w:val="00C0084B"/>
    <w:rsid w:val="00C00D90"/>
    <w:rsid w:val="00C00F1A"/>
    <w:rsid w:val="00C010F5"/>
    <w:rsid w:val="00C0134A"/>
    <w:rsid w:val="00C013E5"/>
    <w:rsid w:val="00C0141F"/>
    <w:rsid w:val="00C01477"/>
    <w:rsid w:val="00C0150C"/>
    <w:rsid w:val="00C01835"/>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A73"/>
    <w:rsid w:val="00C22BA7"/>
    <w:rsid w:val="00C22E32"/>
    <w:rsid w:val="00C22FC6"/>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8A3"/>
    <w:rsid w:val="00C24CA2"/>
    <w:rsid w:val="00C24EBA"/>
    <w:rsid w:val="00C24EE5"/>
    <w:rsid w:val="00C24F74"/>
    <w:rsid w:val="00C250CF"/>
    <w:rsid w:val="00C2544D"/>
    <w:rsid w:val="00C25CF8"/>
    <w:rsid w:val="00C25D3A"/>
    <w:rsid w:val="00C25DA6"/>
    <w:rsid w:val="00C263AE"/>
    <w:rsid w:val="00C263D3"/>
    <w:rsid w:val="00C2669D"/>
    <w:rsid w:val="00C26871"/>
    <w:rsid w:val="00C2695A"/>
    <w:rsid w:val="00C26AE1"/>
    <w:rsid w:val="00C26E4E"/>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CE"/>
    <w:rsid w:val="00C31EE8"/>
    <w:rsid w:val="00C3208A"/>
    <w:rsid w:val="00C32150"/>
    <w:rsid w:val="00C32417"/>
    <w:rsid w:val="00C32437"/>
    <w:rsid w:val="00C326AB"/>
    <w:rsid w:val="00C32B2C"/>
    <w:rsid w:val="00C32BB7"/>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32E0"/>
    <w:rsid w:val="00C43681"/>
    <w:rsid w:val="00C43771"/>
    <w:rsid w:val="00C439F0"/>
    <w:rsid w:val="00C43A6C"/>
    <w:rsid w:val="00C43CE7"/>
    <w:rsid w:val="00C43E69"/>
    <w:rsid w:val="00C44189"/>
    <w:rsid w:val="00C4464F"/>
    <w:rsid w:val="00C447FB"/>
    <w:rsid w:val="00C448BB"/>
    <w:rsid w:val="00C44ADA"/>
    <w:rsid w:val="00C44AF6"/>
    <w:rsid w:val="00C44C4D"/>
    <w:rsid w:val="00C45A9C"/>
    <w:rsid w:val="00C45BF6"/>
    <w:rsid w:val="00C45C4C"/>
    <w:rsid w:val="00C45E93"/>
    <w:rsid w:val="00C46B53"/>
    <w:rsid w:val="00C46D8E"/>
    <w:rsid w:val="00C46E10"/>
    <w:rsid w:val="00C470AA"/>
    <w:rsid w:val="00C470B6"/>
    <w:rsid w:val="00C470D0"/>
    <w:rsid w:val="00C477FC"/>
    <w:rsid w:val="00C47AE8"/>
    <w:rsid w:val="00C47B5B"/>
    <w:rsid w:val="00C47E46"/>
    <w:rsid w:val="00C5060F"/>
    <w:rsid w:val="00C5063D"/>
    <w:rsid w:val="00C50762"/>
    <w:rsid w:val="00C5078D"/>
    <w:rsid w:val="00C508B7"/>
    <w:rsid w:val="00C50ADC"/>
    <w:rsid w:val="00C50DA6"/>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CC"/>
    <w:rsid w:val="00C61648"/>
    <w:rsid w:val="00C61893"/>
    <w:rsid w:val="00C619F5"/>
    <w:rsid w:val="00C61AAE"/>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7A0"/>
    <w:rsid w:val="00C657D4"/>
    <w:rsid w:val="00C65D24"/>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412"/>
    <w:rsid w:val="00C755E8"/>
    <w:rsid w:val="00C75970"/>
    <w:rsid w:val="00C759A8"/>
    <w:rsid w:val="00C75AC4"/>
    <w:rsid w:val="00C75B22"/>
    <w:rsid w:val="00C75B83"/>
    <w:rsid w:val="00C75BD4"/>
    <w:rsid w:val="00C75C9D"/>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2C8"/>
    <w:rsid w:val="00C877DD"/>
    <w:rsid w:val="00C8781D"/>
    <w:rsid w:val="00C87DEF"/>
    <w:rsid w:val="00C901A9"/>
    <w:rsid w:val="00C90413"/>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62"/>
    <w:rsid w:val="00C95C76"/>
    <w:rsid w:val="00C95CD4"/>
    <w:rsid w:val="00C95E8B"/>
    <w:rsid w:val="00C96178"/>
    <w:rsid w:val="00C9624F"/>
    <w:rsid w:val="00C96404"/>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EFC"/>
    <w:rsid w:val="00CC4F58"/>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74"/>
    <w:rsid w:val="00CD1207"/>
    <w:rsid w:val="00CD14CB"/>
    <w:rsid w:val="00CD179D"/>
    <w:rsid w:val="00CD1A90"/>
    <w:rsid w:val="00CD1D72"/>
    <w:rsid w:val="00CD1E74"/>
    <w:rsid w:val="00CD223B"/>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D11"/>
    <w:rsid w:val="00CF4D6B"/>
    <w:rsid w:val="00CF50A9"/>
    <w:rsid w:val="00CF50C2"/>
    <w:rsid w:val="00CF52ED"/>
    <w:rsid w:val="00CF53CD"/>
    <w:rsid w:val="00CF5533"/>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C36"/>
    <w:rsid w:val="00D02C7A"/>
    <w:rsid w:val="00D02E17"/>
    <w:rsid w:val="00D033D1"/>
    <w:rsid w:val="00D03F42"/>
    <w:rsid w:val="00D0434F"/>
    <w:rsid w:val="00D04898"/>
    <w:rsid w:val="00D048C5"/>
    <w:rsid w:val="00D04A64"/>
    <w:rsid w:val="00D04B26"/>
    <w:rsid w:val="00D04DC2"/>
    <w:rsid w:val="00D04FC8"/>
    <w:rsid w:val="00D05240"/>
    <w:rsid w:val="00D05393"/>
    <w:rsid w:val="00D05A77"/>
    <w:rsid w:val="00D05B3E"/>
    <w:rsid w:val="00D05D0F"/>
    <w:rsid w:val="00D05FD4"/>
    <w:rsid w:val="00D06088"/>
    <w:rsid w:val="00D064B4"/>
    <w:rsid w:val="00D06581"/>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D5B"/>
    <w:rsid w:val="00D15D9D"/>
    <w:rsid w:val="00D1617F"/>
    <w:rsid w:val="00D1624D"/>
    <w:rsid w:val="00D1640A"/>
    <w:rsid w:val="00D16672"/>
    <w:rsid w:val="00D1678C"/>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C5"/>
    <w:rsid w:val="00D2171B"/>
    <w:rsid w:val="00D2179E"/>
    <w:rsid w:val="00D217CC"/>
    <w:rsid w:val="00D217CE"/>
    <w:rsid w:val="00D21A9B"/>
    <w:rsid w:val="00D22148"/>
    <w:rsid w:val="00D22157"/>
    <w:rsid w:val="00D221EC"/>
    <w:rsid w:val="00D22422"/>
    <w:rsid w:val="00D2251D"/>
    <w:rsid w:val="00D22D2B"/>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74E"/>
    <w:rsid w:val="00D30C46"/>
    <w:rsid w:val="00D30D92"/>
    <w:rsid w:val="00D30DE1"/>
    <w:rsid w:val="00D30FC7"/>
    <w:rsid w:val="00D3110A"/>
    <w:rsid w:val="00D315CF"/>
    <w:rsid w:val="00D31A84"/>
    <w:rsid w:val="00D31AB4"/>
    <w:rsid w:val="00D31B45"/>
    <w:rsid w:val="00D31B9F"/>
    <w:rsid w:val="00D31BEA"/>
    <w:rsid w:val="00D31F50"/>
    <w:rsid w:val="00D321C9"/>
    <w:rsid w:val="00D32B6E"/>
    <w:rsid w:val="00D33017"/>
    <w:rsid w:val="00D331F8"/>
    <w:rsid w:val="00D33313"/>
    <w:rsid w:val="00D33410"/>
    <w:rsid w:val="00D3346D"/>
    <w:rsid w:val="00D334FC"/>
    <w:rsid w:val="00D334FF"/>
    <w:rsid w:val="00D335CB"/>
    <w:rsid w:val="00D339F5"/>
    <w:rsid w:val="00D33AB3"/>
    <w:rsid w:val="00D33AF5"/>
    <w:rsid w:val="00D33AFC"/>
    <w:rsid w:val="00D3410B"/>
    <w:rsid w:val="00D344C9"/>
    <w:rsid w:val="00D35109"/>
    <w:rsid w:val="00D351C4"/>
    <w:rsid w:val="00D35312"/>
    <w:rsid w:val="00D353FF"/>
    <w:rsid w:val="00D35C45"/>
    <w:rsid w:val="00D35C5E"/>
    <w:rsid w:val="00D3609F"/>
    <w:rsid w:val="00D3610A"/>
    <w:rsid w:val="00D362C1"/>
    <w:rsid w:val="00D36355"/>
    <w:rsid w:val="00D36408"/>
    <w:rsid w:val="00D3646C"/>
    <w:rsid w:val="00D36541"/>
    <w:rsid w:val="00D3664D"/>
    <w:rsid w:val="00D3668C"/>
    <w:rsid w:val="00D36796"/>
    <w:rsid w:val="00D36831"/>
    <w:rsid w:val="00D369EA"/>
    <w:rsid w:val="00D36AF6"/>
    <w:rsid w:val="00D36C8E"/>
    <w:rsid w:val="00D37131"/>
    <w:rsid w:val="00D372A7"/>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331"/>
    <w:rsid w:val="00D4542E"/>
    <w:rsid w:val="00D45581"/>
    <w:rsid w:val="00D45838"/>
    <w:rsid w:val="00D45994"/>
    <w:rsid w:val="00D45C4E"/>
    <w:rsid w:val="00D45C69"/>
    <w:rsid w:val="00D45FBE"/>
    <w:rsid w:val="00D46035"/>
    <w:rsid w:val="00D46298"/>
    <w:rsid w:val="00D466E5"/>
    <w:rsid w:val="00D467C7"/>
    <w:rsid w:val="00D46832"/>
    <w:rsid w:val="00D4688E"/>
    <w:rsid w:val="00D46D60"/>
    <w:rsid w:val="00D46F1F"/>
    <w:rsid w:val="00D46F2D"/>
    <w:rsid w:val="00D46FDC"/>
    <w:rsid w:val="00D47129"/>
    <w:rsid w:val="00D471EF"/>
    <w:rsid w:val="00D47464"/>
    <w:rsid w:val="00D475CC"/>
    <w:rsid w:val="00D47743"/>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94C"/>
    <w:rsid w:val="00D52ACC"/>
    <w:rsid w:val="00D52C4C"/>
    <w:rsid w:val="00D53494"/>
    <w:rsid w:val="00D5373C"/>
    <w:rsid w:val="00D53768"/>
    <w:rsid w:val="00D537C6"/>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8BA"/>
    <w:rsid w:val="00D62949"/>
    <w:rsid w:val="00D62AE9"/>
    <w:rsid w:val="00D62DEC"/>
    <w:rsid w:val="00D6307A"/>
    <w:rsid w:val="00D633C2"/>
    <w:rsid w:val="00D63BAD"/>
    <w:rsid w:val="00D63C5F"/>
    <w:rsid w:val="00D63DAD"/>
    <w:rsid w:val="00D6410E"/>
    <w:rsid w:val="00D6420E"/>
    <w:rsid w:val="00D642BD"/>
    <w:rsid w:val="00D642F2"/>
    <w:rsid w:val="00D6433E"/>
    <w:rsid w:val="00D64346"/>
    <w:rsid w:val="00D6447E"/>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7A1"/>
    <w:rsid w:val="00D7010A"/>
    <w:rsid w:val="00D7040B"/>
    <w:rsid w:val="00D70518"/>
    <w:rsid w:val="00D70A3E"/>
    <w:rsid w:val="00D70C66"/>
    <w:rsid w:val="00D70F5E"/>
    <w:rsid w:val="00D70F87"/>
    <w:rsid w:val="00D7123A"/>
    <w:rsid w:val="00D71A5F"/>
    <w:rsid w:val="00D724DF"/>
    <w:rsid w:val="00D725D0"/>
    <w:rsid w:val="00D73347"/>
    <w:rsid w:val="00D73A3C"/>
    <w:rsid w:val="00D73A6B"/>
    <w:rsid w:val="00D73CED"/>
    <w:rsid w:val="00D73D0F"/>
    <w:rsid w:val="00D73DAD"/>
    <w:rsid w:val="00D73E0D"/>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A79"/>
    <w:rsid w:val="00D77B6A"/>
    <w:rsid w:val="00D800A1"/>
    <w:rsid w:val="00D8036A"/>
    <w:rsid w:val="00D80534"/>
    <w:rsid w:val="00D80AB8"/>
    <w:rsid w:val="00D80B4A"/>
    <w:rsid w:val="00D80C72"/>
    <w:rsid w:val="00D80C93"/>
    <w:rsid w:val="00D80CCB"/>
    <w:rsid w:val="00D80F50"/>
    <w:rsid w:val="00D81307"/>
    <w:rsid w:val="00D814DD"/>
    <w:rsid w:val="00D817FD"/>
    <w:rsid w:val="00D81AF1"/>
    <w:rsid w:val="00D81E9C"/>
    <w:rsid w:val="00D81EB8"/>
    <w:rsid w:val="00D81F7B"/>
    <w:rsid w:val="00D820F3"/>
    <w:rsid w:val="00D82115"/>
    <w:rsid w:val="00D822D5"/>
    <w:rsid w:val="00D824B5"/>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BB0"/>
    <w:rsid w:val="00D94C94"/>
    <w:rsid w:val="00D94E77"/>
    <w:rsid w:val="00D94E7B"/>
    <w:rsid w:val="00D94F33"/>
    <w:rsid w:val="00D94FF3"/>
    <w:rsid w:val="00D952DE"/>
    <w:rsid w:val="00D956A3"/>
    <w:rsid w:val="00D957C0"/>
    <w:rsid w:val="00D9596D"/>
    <w:rsid w:val="00D95AC4"/>
    <w:rsid w:val="00D95BF0"/>
    <w:rsid w:val="00D95BFF"/>
    <w:rsid w:val="00D95D92"/>
    <w:rsid w:val="00D95E37"/>
    <w:rsid w:val="00D96193"/>
    <w:rsid w:val="00D9664C"/>
    <w:rsid w:val="00D96A59"/>
    <w:rsid w:val="00D96DD2"/>
    <w:rsid w:val="00D96F82"/>
    <w:rsid w:val="00D97109"/>
    <w:rsid w:val="00D974D3"/>
    <w:rsid w:val="00D9772D"/>
    <w:rsid w:val="00D97D11"/>
    <w:rsid w:val="00D97E86"/>
    <w:rsid w:val="00DA0680"/>
    <w:rsid w:val="00DA0FC0"/>
    <w:rsid w:val="00DA1147"/>
    <w:rsid w:val="00DA1A08"/>
    <w:rsid w:val="00DA1B8E"/>
    <w:rsid w:val="00DA1C1A"/>
    <w:rsid w:val="00DA1C66"/>
    <w:rsid w:val="00DA1D80"/>
    <w:rsid w:val="00DA1D9A"/>
    <w:rsid w:val="00DA2046"/>
    <w:rsid w:val="00DA225C"/>
    <w:rsid w:val="00DA23D2"/>
    <w:rsid w:val="00DA2823"/>
    <w:rsid w:val="00DA2839"/>
    <w:rsid w:val="00DA28EC"/>
    <w:rsid w:val="00DA295B"/>
    <w:rsid w:val="00DA29A3"/>
    <w:rsid w:val="00DA29C4"/>
    <w:rsid w:val="00DA2B4D"/>
    <w:rsid w:val="00DA2BC2"/>
    <w:rsid w:val="00DA2CD7"/>
    <w:rsid w:val="00DA2D7A"/>
    <w:rsid w:val="00DA2D7E"/>
    <w:rsid w:val="00DA2D90"/>
    <w:rsid w:val="00DA2EB2"/>
    <w:rsid w:val="00DA30CB"/>
    <w:rsid w:val="00DA35A9"/>
    <w:rsid w:val="00DA3635"/>
    <w:rsid w:val="00DA3B43"/>
    <w:rsid w:val="00DA3BAD"/>
    <w:rsid w:val="00DA3BE7"/>
    <w:rsid w:val="00DA3E2A"/>
    <w:rsid w:val="00DA3F00"/>
    <w:rsid w:val="00DA4087"/>
    <w:rsid w:val="00DA4197"/>
    <w:rsid w:val="00DA41B2"/>
    <w:rsid w:val="00DA43CA"/>
    <w:rsid w:val="00DA4412"/>
    <w:rsid w:val="00DA47B4"/>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564"/>
    <w:rsid w:val="00DB0814"/>
    <w:rsid w:val="00DB0C51"/>
    <w:rsid w:val="00DB1086"/>
    <w:rsid w:val="00DB1098"/>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E8C"/>
    <w:rsid w:val="00DB7F53"/>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ACE"/>
    <w:rsid w:val="00DE1BBD"/>
    <w:rsid w:val="00DE1C0A"/>
    <w:rsid w:val="00DE1FF2"/>
    <w:rsid w:val="00DE2148"/>
    <w:rsid w:val="00DE21CF"/>
    <w:rsid w:val="00DE253D"/>
    <w:rsid w:val="00DE279F"/>
    <w:rsid w:val="00DE29EE"/>
    <w:rsid w:val="00DE2CFC"/>
    <w:rsid w:val="00DE2D4B"/>
    <w:rsid w:val="00DE2E6E"/>
    <w:rsid w:val="00DE3083"/>
    <w:rsid w:val="00DE3634"/>
    <w:rsid w:val="00DE3834"/>
    <w:rsid w:val="00DE3E7C"/>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86"/>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775"/>
    <w:rsid w:val="00E12845"/>
    <w:rsid w:val="00E12A5A"/>
    <w:rsid w:val="00E12DAD"/>
    <w:rsid w:val="00E1351C"/>
    <w:rsid w:val="00E1363F"/>
    <w:rsid w:val="00E1369A"/>
    <w:rsid w:val="00E136AE"/>
    <w:rsid w:val="00E139D0"/>
    <w:rsid w:val="00E139F2"/>
    <w:rsid w:val="00E13AD1"/>
    <w:rsid w:val="00E13BD9"/>
    <w:rsid w:val="00E143F1"/>
    <w:rsid w:val="00E145E0"/>
    <w:rsid w:val="00E14648"/>
    <w:rsid w:val="00E148E0"/>
    <w:rsid w:val="00E14913"/>
    <w:rsid w:val="00E14ADC"/>
    <w:rsid w:val="00E14E2C"/>
    <w:rsid w:val="00E150B1"/>
    <w:rsid w:val="00E151CB"/>
    <w:rsid w:val="00E15352"/>
    <w:rsid w:val="00E154A1"/>
    <w:rsid w:val="00E1582F"/>
    <w:rsid w:val="00E15FE1"/>
    <w:rsid w:val="00E16194"/>
    <w:rsid w:val="00E1626E"/>
    <w:rsid w:val="00E164E8"/>
    <w:rsid w:val="00E1654E"/>
    <w:rsid w:val="00E167D4"/>
    <w:rsid w:val="00E16B7D"/>
    <w:rsid w:val="00E16FAA"/>
    <w:rsid w:val="00E1729E"/>
    <w:rsid w:val="00E175FF"/>
    <w:rsid w:val="00E17B9C"/>
    <w:rsid w:val="00E17C3F"/>
    <w:rsid w:val="00E17CFB"/>
    <w:rsid w:val="00E202F9"/>
    <w:rsid w:val="00E20661"/>
    <w:rsid w:val="00E20862"/>
    <w:rsid w:val="00E208E3"/>
    <w:rsid w:val="00E209A1"/>
    <w:rsid w:val="00E20AD1"/>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F49"/>
    <w:rsid w:val="00E260C3"/>
    <w:rsid w:val="00E2617B"/>
    <w:rsid w:val="00E2690E"/>
    <w:rsid w:val="00E26D9F"/>
    <w:rsid w:val="00E26F06"/>
    <w:rsid w:val="00E272FE"/>
    <w:rsid w:val="00E2789C"/>
    <w:rsid w:val="00E27A06"/>
    <w:rsid w:val="00E27B20"/>
    <w:rsid w:val="00E27C81"/>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5047"/>
    <w:rsid w:val="00E452D0"/>
    <w:rsid w:val="00E45302"/>
    <w:rsid w:val="00E457BE"/>
    <w:rsid w:val="00E45A71"/>
    <w:rsid w:val="00E45A9D"/>
    <w:rsid w:val="00E45E36"/>
    <w:rsid w:val="00E45FB3"/>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841"/>
    <w:rsid w:val="00E65A62"/>
    <w:rsid w:val="00E65E6B"/>
    <w:rsid w:val="00E66092"/>
    <w:rsid w:val="00E66098"/>
    <w:rsid w:val="00E6610C"/>
    <w:rsid w:val="00E66244"/>
    <w:rsid w:val="00E6640D"/>
    <w:rsid w:val="00E6671E"/>
    <w:rsid w:val="00E6682F"/>
    <w:rsid w:val="00E6691F"/>
    <w:rsid w:val="00E66DFE"/>
    <w:rsid w:val="00E66F9D"/>
    <w:rsid w:val="00E67387"/>
    <w:rsid w:val="00E67477"/>
    <w:rsid w:val="00E6795B"/>
    <w:rsid w:val="00E67C8B"/>
    <w:rsid w:val="00E67E01"/>
    <w:rsid w:val="00E7012A"/>
    <w:rsid w:val="00E7020E"/>
    <w:rsid w:val="00E705E5"/>
    <w:rsid w:val="00E70B0C"/>
    <w:rsid w:val="00E70BC7"/>
    <w:rsid w:val="00E70D60"/>
    <w:rsid w:val="00E710FA"/>
    <w:rsid w:val="00E71417"/>
    <w:rsid w:val="00E71DF1"/>
    <w:rsid w:val="00E71E10"/>
    <w:rsid w:val="00E71E2E"/>
    <w:rsid w:val="00E722EF"/>
    <w:rsid w:val="00E723D3"/>
    <w:rsid w:val="00E7242A"/>
    <w:rsid w:val="00E7245A"/>
    <w:rsid w:val="00E72ABE"/>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65"/>
    <w:rsid w:val="00E7760F"/>
    <w:rsid w:val="00E77819"/>
    <w:rsid w:val="00E77958"/>
    <w:rsid w:val="00E7797B"/>
    <w:rsid w:val="00E77B45"/>
    <w:rsid w:val="00E77C66"/>
    <w:rsid w:val="00E8016D"/>
    <w:rsid w:val="00E801D6"/>
    <w:rsid w:val="00E804BC"/>
    <w:rsid w:val="00E8052E"/>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7D"/>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C16"/>
    <w:rsid w:val="00EA5EB9"/>
    <w:rsid w:val="00EA5F39"/>
    <w:rsid w:val="00EA6010"/>
    <w:rsid w:val="00EA6036"/>
    <w:rsid w:val="00EA60E1"/>
    <w:rsid w:val="00EA6506"/>
    <w:rsid w:val="00EA66F6"/>
    <w:rsid w:val="00EA673B"/>
    <w:rsid w:val="00EA6C33"/>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1033"/>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D68"/>
    <w:rsid w:val="00EC6DAC"/>
    <w:rsid w:val="00EC7183"/>
    <w:rsid w:val="00EC71AB"/>
    <w:rsid w:val="00EC7349"/>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1F3"/>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D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DD6"/>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17D"/>
    <w:rsid w:val="00F075EA"/>
    <w:rsid w:val="00F07833"/>
    <w:rsid w:val="00F07DEB"/>
    <w:rsid w:val="00F07E69"/>
    <w:rsid w:val="00F100BA"/>
    <w:rsid w:val="00F10437"/>
    <w:rsid w:val="00F10465"/>
    <w:rsid w:val="00F10864"/>
    <w:rsid w:val="00F108F5"/>
    <w:rsid w:val="00F10910"/>
    <w:rsid w:val="00F11319"/>
    <w:rsid w:val="00F113F3"/>
    <w:rsid w:val="00F1165E"/>
    <w:rsid w:val="00F11C21"/>
    <w:rsid w:val="00F11CF5"/>
    <w:rsid w:val="00F11F0D"/>
    <w:rsid w:val="00F11FE0"/>
    <w:rsid w:val="00F122C4"/>
    <w:rsid w:val="00F124CB"/>
    <w:rsid w:val="00F128F4"/>
    <w:rsid w:val="00F12B3D"/>
    <w:rsid w:val="00F12D63"/>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F91"/>
    <w:rsid w:val="00F161AA"/>
    <w:rsid w:val="00F16436"/>
    <w:rsid w:val="00F16BB1"/>
    <w:rsid w:val="00F16F7C"/>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FCA"/>
    <w:rsid w:val="00F24045"/>
    <w:rsid w:val="00F240F4"/>
    <w:rsid w:val="00F24263"/>
    <w:rsid w:val="00F244C0"/>
    <w:rsid w:val="00F2456B"/>
    <w:rsid w:val="00F248CE"/>
    <w:rsid w:val="00F24A57"/>
    <w:rsid w:val="00F24F4D"/>
    <w:rsid w:val="00F24F8D"/>
    <w:rsid w:val="00F24F9F"/>
    <w:rsid w:val="00F24FA0"/>
    <w:rsid w:val="00F250CE"/>
    <w:rsid w:val="00F25157"/>
    <w:rsid w:val="00F252C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71"/>
    <w:rsid w:val="00F377A2"/>
    <w:rsid w:val="00F37922"/>
    <w:rsid w:val="00F3792A"/>
    <w:rsid w:val="00F37AEF"/>
    <w:rsid w:val="00F4053E"/>
    <w:rsid w:val="00F40744"/>
    <w:rsid w:val="00F40B2C"/>
    <w:rsid w:val="00F40FB8"/>
    <w:rsid w:val="00F4101D"/>
    <w:rsid w:val="00F411DF"/>
    <w:rsid w:val="00F4125D"/>
    <w:rsid w:val="00F413EE"/>
    <w:rsid w:val="00F417D6"/>
    <w:rsid w:val="00F41990"/>
    <w:rsid w:val="00F41F87"/>
    <w:rsid w:val="00F4210B"/>
    <w:rsid w:val="00F4211E"/>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E2D"/>
    <w:rsid w:val="00F44E62"/>
    <w:rsid w:val="00F44EC5"/>
    <w:rsid w:val="00F454BB"/>
    <w:rsid w:val="00F45685"/>
    <w:rsid w:val="00F457F9"/>
    <w:rsid w:val="00F4582B"/>
    <w:rsid w:val="00F45FE3"/>
    <w:rsid w:val="00F46516"/>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4192"/>
    <w:rsid w:val="00F54273"/>
    <w:rsid w:val="00F542D8"/>
    <w:rsid w:val="00F544B8"/>
    <w:rsid w:val="00F548C8"/>
    <w:rsid w:val="00F54BDB"/>
    <w:rsid w:val="00F55841"/>
    <w:rsid w:val="00F55902"/>
    <w:rsid w:val="00F55AA4"/>
    <w:rsid w:val="00F55AC5"/>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F7E"/>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912"/>
    <w:rsid w:val="00F67A80"/>
    <w:rsid w:val="00F67A85"/>
    <w:rsid w:val="00F703AF"/>
    <w:rsid w:val="00F704B0"/>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208"/>
    <w:rsid w:val="00F77363"/>
    <w:rsid w:val="00F77613"/>
    <w:rsid w:val="00F77863"/>
    <w:rsid w:val="00F7792A"/>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12"/>
    <w:rsid w:val="00F97654"/>
    <w:rsid w:val="00F97761"/>
    <w:rsid w:val="00F97765"/>
    <w:rsid w:val="00F97A40"/>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51"/>
    <w:rsid w:val="00FB0D57"/>
    <w:rsid w:val="00FB0DF2"/>
    <w:rsid w:val="00FB15B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EC"/>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D53"/>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A12"/>
    <w:rsid w:val="00FF3CFC"/>
    <w:rsid w:val="00FF417D"/>
    <w:rsid w:val="00FF4203"/>
    <w:rsid w:val="00FF43AF"/>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EEF"/>
    <w:rsid w:val="00FF5EFE"/>
    <w:rsid w:val="00FF5FB5"/>
    <w:rsid w:val="00FF6045"/>
    <w:rsid w:val="00FF609A"/>
    <w:rsid w:val="00FF6143"/>
    <w:rsid w:val="00FF64D4"/>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B0409DB0-E848-42CE-A294-AC121416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목록단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FA05C21-2D10-450E-9DFC-9A6A35618F9B}">
  <ds:schemaRefs>
    <ds:schemaRef ds:uri="http://schemas.openxmlformats.org/officeDocument/2006/bibliography"/>
  </ds:schemaRefs>
</ds:datastoreItem>
</file>

<file path=customXml/itemProps6.xml><?xml version="1.0" encoding="utf-8"?>
<ds:datastoreItem xmlns:ds="http://schemas.openxmlformats.org/officeDocument/2006/customXml" ds:itemID="{F5FFE210-004F-45F5-BB03-2C2BDFB3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17</Pages>
  <Words>7523</Words>
  <Characters>42883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cp:lastModifiedBy>
  <cp:revision>22</cp:revision>
  <cp:lastPrinted>2016-05-08T02:33:00Z</cp:lastPrinted>
  <dcterms:created xsi:type="dcterms:W3CDTF">2023-05-15T10:31:00Z</dcterms:created>
  <dcterms:modified xsi:type="dcterms:W3CDTF">2023-05-15T11:07:00Z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