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8BCDDE8"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7018AE" w14:textId="68224F6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0"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[ms]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1"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2"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ListParagraph"/>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4919260D" w:rsidR="00F90CDB" w:rsidRPr="000245C7"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ListParagraph"/>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CBD5CA6" w:rsidR="00F90CDB" w:rsidRDefault="00C80EB3" w:rsidP="00C95182">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C95182">
            <w:pPr>
              <w:jc w:val="left"/>
              <w:rPr>
                <w:rFonts w:eastAsiaTheme="minorEastAsia"/>
                <w:lang w:val="en-US" w:eastAsia="zh-CN"/>
              </w:rPr>
            </w:pPr>
          </w:p>
        </w:tc>
      </w:tr>
      <w:tr w:rsidR="002F4EC5" w14:paraId="29A17F78" w14:textId="77777777" w:rsidTr="00711091">
        <w:tc>
          <w:tcPr>
            <w:tcW w:w="1479" w:type="dxa"/>
          </w:tcPr>
          <w:p w14:paraId="12FCCFBB" w14:textId="41F29139"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0.5/0.25 ms for 15/30 kHz SCS</w:t>
            </w:r>
          </w:p>
          <w:p w14:paraId="407E4D6B"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1/0.5 ms for 15/30 kHz SCS</w:t>
            </w:r>
          </w:p>
          <w:p w14:paraId="78EA2CCF"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2/1 ms for 15/30 kHz SCS</w:t>
            </w:r>
          </w:p>
          <w:p w14:paraId="3D4AC4C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C95182">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3E1312">
        <w:tc>
          <w:tcPr>
            <w:tcW w:w="1479" w:type="dxa"/>
            <w:shd w:val="clear" w:color="auto" w:fill="D9D9D9" w:themeFill="background1" w:themeFillShade="D9"/>
          </w:tcPr>
          <w:p w14:paraId="743CE6DF" w14:textId="77777777" w:rsidR="00D251C6" w:rsidRDefault="00D251C6" w:rsidP="003E1312">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3E1312">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3E1312">
            <w:pPr>
              <w:jc w:val="left"/>
              <w:rPr>
                <w:b/>
                <w:bCs/>
                <w:lang w:val="en-US"/>
              </w:rPr>
            </w:pPr>
            <w:r>
              <w:rPr>
                <w:b/>
                <w:bCs/>
                <w:lang w:val="en-US"/>
              </w:rPr>
              <w:t>Comments</w:t>
            </w:r>
          </w:p>
        </w:tc>
      </w:tr>
      <w:tr w:rsidR="00D251C6" w14:paraId="57D33D93" w14:textId="77777777" w:rsidTr="003E1312">
        <w:tc>
          <w:tcPr>
            <w:tcW w:w="1479" w:type="dxa"/>
          </w:tcPr>
          <w:p w14:paraId="56E1DE67" w14:textId="4F1401C7" w:rsidR="00D251C6" w:rsidRDefault="00D251C6" w:rsidP="003E1312">
            <w:pPr>
              <w:jc w:val="left"/>
              <w:rPr>
                <w:rFonts w:eastAsiaTheme="minorEastAsia"/>
                <w:lang w:val="en-US" w:eastAsia="zh-CN"/>
              </w:rPr>
            </w:pPr>
          </w:p>
        </w:tc>
        <w:tc>
          <w:tcPr>
            <w:tcW w:w="1372" w:type="dxa"/>
          </w:tcPr>
          <w:p w14:paraId="321DFD0C" w14:textId="48ADD011" w:rsidR="00D251C6" w:rsidRDefault="00D251C6" w:rsidP="003E1312">
            <w:pPr>
              <w:tabs>
                <w:tab w:val="left" w:pos="551"/>
              </w:tabs>
              <w:jc w:val="left"/>
              <w:rPr>
                <w:rFonts w:eastAsiaTheme="minorEastAsia"/>
                <w:lang w:val="en-US" w:eastAsia="zh-CN"/>
              </w:rPr>
            </w:pPr>
          </w:p>
        </w:tc>
        <w:tc>
          <w:tcPr>
            <w:tcW w:w="6780" w:type="dxa"/>
          </w:tcPr>
          <w:p w14:paraId="438170DA" w14:textId="77777777" w:rsidR="00D251C6" w:rsidRDefault="00D251C6" w:rsidP="003E1312">
            <w:pPr>
              <w:jc w:val="left"/>
              <w:rPr>
                <w:rFonts w:eastAsiaTheme="minorEastAsia"/>
                <w:lang w:val="en-US" w:eastAsia="zh-CN"/>
              </w:rPr>
            </w:pPr>
          </w:p>
        </w:tc>
      </w:tr>
      <w:tr w:rsidR="00EF6029" w14:paraId="1FAE5EC2" w14:textId="77777777" w:rsidTr="003E1312">
        <w:tc>
          <w:tcPr>
            <w:tcW w:w="1479" w:type="dxa"/>
          </w:tcPr>
          <w:p w14:paraId="6ABFD8F8" w14:textId="77777777" w:rsidR="00EF6029" w:rsidRDefault="00EF6029" w:rsidP="003E1312">
            <w:pPr>
              <w:jc w:val="left"/>
              <w:rPr>
                <w:rFonts w:eastAsiaTheme="minorEastAsia"/>
                <w:lang w:val="en-US" w:eastAsia="zh-CN"/>
              </w:rPr>
            </w:pPr>
          </w:p>
        </w:tc>
        <w:tc>
          <w:tcPr>
            <w:tcW w:w="1372" w:type="dxa"/>
          </w:tcPr>
          <w:p w14:paraId="5CF38EF7" w14:textId="77777777" w:rsidR="00EF6029" w:rsidRDefault="00EF6029" w:rsidP="003E1312">
            <w:pPr>
              <w:tabs>
                <w:tab w:val="left" w:pos="551"/>
              </w:tabs>
              <w:jc w:val="left"/>
              <w:rPr>
                <w:rFonts w:eastAsiaTheme="minorEastAsia"/>
                <w:lang w:val="en-US" w:eastAsia="zh-CN"/>
              </w:rPr>
            </w:pPr>
          </w:p>
        </w:tc>
        <w:tc>
          <w:tcPr>
            <w:tcW w:w="6780" w:type="dxa"/>
          </w:tcPr>
          <w:p w14:paraId="06C070A7" w14:textId="77777777" w:rsidR="00EF6029" w:rsidRDefault="00EF6029" w:rsidP="003E1312">
            <w:pPr>
              <w:jc w:val="left"/>
              <w:rPr>
                <w:rFonts w:eastAsiaTheme="minorEastAsia"/>
                <w:lang w:val="en-US" w:eastAsia="zh-CN"/>
              </w:rPr>
            </w:pPr>
          </w:p>
        </w:tc>
      </w:tr>
      <w:tr w:rsidR="00EF6029" w14:paraId="2C653298" w14:textId="77777777" w:rsidTr="003E1312">
        <w:tc>
          <w:tcPr>
            <w:tcW w:w="1479" w:type="dxa"/>
          </w:tcPr>
          <w:p w14:paraId="0A10D9C4" w14:textId="77777777" w:rsidR="00EF6029" w:rsidRDefault="00EF6029" w:rsidP="003E1312">
            <w:pPr>
              <w:jc w:val="left"/>
              <w:rPr>
                <w:rFonts w:eastAsiaTheme="minorEastAsia"/>
                <w:lang w:val="en-US" w:eastAsia="zh-CN"/>
              </w:rPr>
            </w:pPr>
          </w:p>
        </w:tc>
        <w:tc>
          <w:tcPr>
            <w:tcW w:w="1372" w:type="dxa"/>
          </w:tcPr>
          <w:p w14:paraId="437EF551" w14:textId="77777777" w:rsidR="00EF6029" w:rsidRDefault="00EF6029" w:rsidP="003E1312">
            <w:pPr>
              <w:tabs>
                <w:tab w:val="left" w:pos="551"/>
              </w:tabs>
              <w:jc w:val="left"/>
              <w:rPr>
                <w:rFonts w:eastAsiaTheme="minorEastAsia"/>
                <w:lang w:val="en-US" w:eastAsia="zh-CN"/>
              </w:rPr>
            </w:pPr>
          </w:p>
        </w:tc>
        <w:tc>
          <w:tcPr>
            <w:tcW w:w="6780" w:type="dxa"/>
          </w:tcPr>
          <w:p w14:paraId="7895F858" w14:textId="77777777" w:rsidR="00EF6029" w:rsidRDefault="00EF6029" w:rsidP="003E1312">
            <w:pPr>
              <w:jc w:val="left"/>
              <w:rPr>
                <w:rFonts w:eastAsiaTheme="minorEastAsia"/>
                <w:lang w:val="en-US" w:eastAsia="zh-CN"/>
              </w:rPr>
            </w:pP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fallbackRAR and transmission of Msg3 (2-step RACH)</w:t>
            </w:r>
          </w:p>
          <w:p w14:paraId="7FDD76FF"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successRAR and transmission of corresponding HARQ-ACK (2-step RACH)</w:t>
            </w:r>
          </w:p>
          <w:p w14:paraId="0EBE19BA" w14:textId="77777777" w:rsidR="00215ECB"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ListParagraph"/>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Pr="00C91353" w:rsidRDefault="00DB0972" w:rsidP="00DB0972">
            <w:pPr>
              <w:jc w:val="left"/>
              <w:rPr>
                <w:rFonts w:eastAsiaTheme="minorEastAsia"/>
                <w:lang w:val="en-US" w:eastAsia="zh-CN"/>
              </w:rPr>
            </w:pPr>
          </w:p>
        </w:tc>
        <w:tc>
          <w:tcPr>
            <w:tcW w:w="8155" w:type="dxa"/>
          </w:tcPr>
          <w:p w14:paraId="4ED1FDD7" w14:textId="77777777" w:rsidR="00DB0972" w:rsidRPr="00C91353"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Pr="00C91353" w:rsidRDefault="00DB0972" w:rsidP="00DB0972">
            <w:pPr>
              <w:jc w:val="left"/>
              <w:rPr>
                <w:rFonts w:eastAsiaTheme="minorEastAsia"/>
                <w:lang w:val="en-US" w:eastAsia="zh-CN"/>
              </w:rPr>
            </w:pPr>
          </w:p>
        </w:tc>
        <w:tc>
          <w:tcPr>
            <w:tcW w:w="8155" w:type="dxa"/>
          </w:tcPr>
          <w:p w14:paraId="4ED1FDDA" w14:textId="77777777" w:rsidR="00DB0972" w:rsidRPr="00C91353"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w:t>
            </w:r>
            <w:r>
              <w:rPr>
                <w:rFonts w:eastAsia="Yu Mincho"/>
                <w:lang w:val="en-US" w:eastAsia="ja-JP"/>
              </w:rPr>
              <w:lastRenderedPageBreak/>
              <w:t>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lastRenderedPageBreak/>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3"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lastRenderedPageBreak/>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ListParagraph"/>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5294C4D0" w:rsidR="007B5C32" w:rsidRDefault="00767400" w:rsidP="00C95182">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C95182">
            <w:pPr>
              <w:jc w:val="left"/>
              <w:rPr>
                <w:rFonts w:eastAsiaTheme="minorEastAsia"/>
                <w:lang w:val="en-US" w:eastAsia="zh-CN"/>
              </w:rPr>
            </w:pPr>
          </w:p>
        </w:tc>
      </w:tr>
      <w:tr w:rsidR="002F4EC5" w14:paraId="12B2DFEA" w14:textId="77777777" w:rsidTr="00B2767D">
        <w:tc>
          <w:tcPr>
            <w:tcW w:w="1479" w:type="dxa"/>
          </w:tcPr>
          <w:p w14:paraId="69ABDFD4" w14:textId="57D061BA"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C95182">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77777777" w:rsidR="00666A5D" w:rsidRDefault="00666A5D" w:rsidP="00CC4E8B">
            <w:pPr>
              <w:jc w:val="left"/>
              <w:rPr>
                <w:rFonts w:eastAsiaTheme="minorEastAsia"/>
                <w:lang w:val="en-US" w:eastAsia="zh-CN"/>
              </w:rPr>
            </w:pPr>
          </w:p>
        </w:tc>
        <w:tc>
          <w:tcPr>
            <w:tcW w:w="1372" w:type="dxa"/>
          </w:tcPr>
          <w:p w14:paraId="7AECB117" w14:textId="77777777" w:rsidR="00666A5D" w:rsidRDefault="00666A5D" w:rsidP="00CC4E8B">
            <w:pPr>
              <w:tabs>
                <w:tab w:val="left" w:pos="551"/>
              </w:tabs>
              <w:jc w:val="left"/>
              <w:rPr>
                <w:rFonts w:eastAsiaTheme="minorEastAsia"/>
                <w:lang w:val="en-US" w:eastAsia="zh-CN"/>
              </w:rPr>
            </w:pPr>
          </w:p>
        </w:tc>
        <w:tc>
          <w:tcPr>
            <w:tcW w:w="6780" w:type="dxa"/>
          </w:tcPr>
          <w:p w14:paraId="6552BA16" w14:textId="77777777" w:rsidR="00666A5D" w:rsidRDefault="00666A5D" w:rsidP="00CC4E8B">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lastRenderedPageBreak/>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F171CB">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ListParagraph"/>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ListParagraph"/>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92.5pt" o:ole="">
                  <v:imagedata r:id="rId15" o:title=""/>
                </v:shape>
                <o:OLEObject Type="Embed" ProgID="Visio.Drawing.15" ShapeID="_x0000_i1025" DrawAspect="Content" ObjectID="_1743285798" r:id="rId16"/>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561D844F" w:rsidR="00BE2C9B" w:rsidRDefault="00BE2C9B" w:rsidP="00C95182">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E2C9B" w14:paraId="5E8A286B" w14:textId="77777777" w:rsidTr="00C95182">
        <w:tc>
          <w:tcPr>
            <w:tcW w:w="1479" w:type="dxa"/>
          </w:tcPr>
          <w:p w14:paraId="22654DC6" w14:textId="77777777" w:rsidR="00BE2C9B" w:rsidRDefault="00BE2C9B" w:rsidP="00C95182">
            <w:pPr>
              <w:jc w:val="left"/>
              <w:rPr>
                <w:rFonts w:eastAsiaTheme="minorEastAsia"/>
                <w:lang w:val="en-US" w:eastAsia="zh-CN"/>
              </w:rPr>
            </w:pPr>
          </w:p>
        </w:tc>
        <w:tc>
          <w:tcPr>
            <w:tcW w:w="1372" w:type="dxa"/>
          </w:tcPr>
          <w:p w14:paraId="2365587C" w14:textId="77777777" w:rsidR="00BE2C9B" w:rsidRDefault="00BE2C9B" w:rsidP="00C95182">
            <w:pPr>
              <w:tabs>
                <w:tab w:val="left" w:pos="551"/>
              </w:tabs>
              <w:jc w:val="left"/>
              <w:rPr>
                <w:rFonts w:eastAsiaTheme="minorEastAsia"/>
                <w:lang w:val="en-US" w:eastAsia="zh-CN"/>
              </w:rPr>
            </w:pPr>
          </w:p>
        </w:tc>
        <w:tc>
          <w:tcPr>
            <w:tcW w:w="6780" w:type="dxa"/>
          </w:tcPr>
          <w:p w14:paraId="02003F54" w14:textId="4E63DF5E" w:rsidR="00BE2C9B" w:rsidRDefault="00BE2C9B" w:rsidP="00C95182">
            <w:pPr>
              <w:jc w:val="left"/>
              <w:rPr>
                <w:rFonts w:eastAsiaTheme="minor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FA2D62">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w:t>
            </w:r>
            <w:r>
              <w:rPr>
                <w:b/>
                <w:highlight w:val="yellow"/>
                <w:lang w:val="en-US"/>
              </w:rPr>
              <w:t>b</w:t>
            </w:r>
            <w:r>
              <w:rPr>
                <w:b/>
                <w:lang w:val="en-US"/>
              </w:rPr>
              <w:t>:</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ListParagraph"/>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3E1312">
        <w:tc>
          <w:tcPr>
            <w:tcW w:w="1479" w:type="dxa"/>
            <w:shd w:val="clear" w:color="auto" w:fill="D9D9D9" w:themeFill="background1" w:themeFillShade="D9"/>
          </w:tcPr>
          <w:p w14:paraId="3740C955" w14:textId="77777777" w:rsidR="000E7B4C" w:rsidRDefault="000E7B4C" w:rsidP="003E1312">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3E1312">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3E1312">
            <w:pPr>
              <w:jc w:val="left"/>
              <w:rPr>
                <w:b/>
                <w:bCs/>
                <w:lang w:val="en-US"/>
              </w:rPr>
            </w:pPr>
            <w:r>
              <w:rPr>
                <w:b/>
                <w:bCs/>
                <w:lang w:val="en-US"/>
              </w:rPr>
              <w:t>Comments</w:t>
            </w:r>
          </w:p>
        </w:tc>
      </w:tr>
      <w:tr w:rsidR="000E7B4C" w14:paraId="57C6073D" w14:textId="77777777" w:rsidTr="003E1312">
        <w:tc>
          <w:tcPr>
            <w:tcW w:w="1479" w:type="dxa"/>
          </w:tcPr>
          <w:p w14:paraId="7DEB7E28" w14:textId="4D26451F" w:rsidR="000E7B4C" w:rsidRDefault="000E7B4C" w:rsidP="003E1312">
            <w:pPr>
              <w:jc w:val="left"/>
              <w:rPr>
                <w:rFonts w:eastAsia="Yu Mincho"/>
                <w:lang w:val="en-US" w:eastAsia="ja-JP"/>
              </w:rPr>
            </w:pPr>
          </w:p>
        </w:tc>
        <w:tc>
          <w:tcPr>
            <w:tcW w:w="1464" w:type="dxa"/>
          </w:tcPr>
          <w:p w14:paraId="4E53B107" w14:textId="20CBFFEF" w:rsidR="000E7B4C" w:rsidRDefault="000E7B4C" w:rsidP="003E1312">
            <w:pPr>
              <w:tabs>
                <w:tab w:val="left" w:pos="551"/>
              </w:tabs>
              <w:jc w:val="left"/>
              <w:rPr>
                <w:rFonts w:eastAsia="Yu Mincho"/>
                <w:lang w:val="en-US" w:eastAsia="ja-JP"/>
              </w:rPr>
            </w:pPr>
          </w:p>
        </w:tc>
        <w:tc>
          <w:tcPr>
            <w:tcW w:w="6688" w:type="dxa"/>
          </w:tcPr>
          <w:p w14:paraId="7BBB33FA" w14:textId="73EE875D" w:rsidR="000E7B4C" w:rsidRDefault="000E7B4C" w:rsidP="003E1312">
            <w:pPr>
              <w:jc w:val="left"/>
              <w:rPr>
                <w:rFonts w:eastAsia="Yu Mincho"/>
                <w:lang w:val="en-US" w:eastAsia="ja-JP"/>
              </w:rPr>
            </w:pPr>
          </w:p>
        </w:tc>
      </w:tr>
    </w:tbl>
    <w:p w14:paraId="3351ADA2" w14:textId="77777777" w:rsidR="000E7B4C" w:rsidRDefault="000E7B4C">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lastRenderedPageBreak/>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ListParagraph"/>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Pr="00EE0C05">
        <w:rPr>
          <w:b/>
          <w:sz w:val="20"/>
          <w:szCs w:val="22"/>
          <w:lang w:val="en-US"/>
        </w:rPr>
        <w:t>with</w:t>
      </w:r>
      <w:r w:rsidRPr="00EE0C05">
        <w:rPr>
          <w:b/>
          <w:sz w:val="20"/>
          <w:szCs w:val="22"/>
          <w:lang w:val="en-US"/>
        </w:rPr>
        <w:t xml:space="preserve"> UE BB bandwidth reduction</w:t>
      </w:r>
      <w:r w:rsidRPr="00EE0C05">
        <w:rPr>
          <w:b/>
          <w:sz w:val="20"/>
          <w:szCs w:val="22"/>
          <w:lang w:val="en-US"/>
        </w:rPr>
        <w:t>, for</w:t>
      </w:r>
      <w:r w:rsidRPr="00EE0C05">
        <w:rPr>
          <w:b/>
          <w:sz w:val="20"/>
          <w:szCs w:val="22"/>
          <w:lang w:val="en-US"/>
        </w:rPr>
        <w:t xml:space="preserve"> the relaxed constraint</w:t>
      </w:r>
      <w:r w:rsidRPr="00EE0C05">
        <w:rPr>
          <w:b/>
          <w:sz w:val="20"/>
          <w:szCs w:val="22"/>
          <w:lang w:val="en-US"/>
        </w:rPr>
        <w:t>,</w:t>
      </w:r>
    </w:p>
    <w:p w14:paraId="675E4FB8" w14:textId="1ACC169C" w:rsidR="00EE0C05" w:rsidRPr="00EE0C05" w:rsidRDefault="00EE0C05" w:rsidP="007F304A">
      <w:pPr>
        <w:pStyle w:val="ListParagraph"/>
        <w:numPr>
          <w:ilvl w:val="1"/>
          <w:numId w:val="45"/>
        </w:numPr>
        <w:jc w:val="left"/>
        <w:rPr>
          <w:b/>
          <w:sz w:val="20"/>
          <w:szCs w:val="22"/>
          <w:lang w:val="en-US"/>
        </w:rPr>
      </w:pPr>
      <w:r w:rsidRPr="00EE0C05">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E0C05" w14:paraId="4FBE3754" w14:textId="77777777" w:rsidTr="003E1312">
        <w:tc>
          <w:tcPr>
            <w:tcW w:w="1479" w:type="dxa"/>
            <w:shd w:val="clear" w:color="auto" w:fill="D9D9D9" w:themeFill="background1" w:themeFillShade="D9"/>
          </w:tcPr>
          <w:p w14:paraId="28252D79" w14:textId="77777777" w:rsidR="00EE0C05" w:rsidRDefault="00EE0C05" w:rsidP="003E1312">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3E1312">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3E1312">
            <w:pPr>
              <w:jc w:val="left"/>
              <w:rPr>
                <w:b/>
                <w:bCs/>
                <w:lang w:val="en-US"/>
              </w:rPr>
            </w:pPr>
            <w:r>
              <w:rPr>
                <w:b/>
                <w:bCs/>
                <w:lang w:val="en-US"/>
              </w:rPr>
              <w:t>Comments</w:t>
            </w:r>
          </w:p>
        </w:tc>
      </w:tr>
      <w:tr w:rsidR="00EE0C05" w14:paraId="6B87119C" w14:textId="77777777" w:rsidTr="003E1312">
        <w:tc>
          <w:tcPr>
            <w:tcW w:w="1479" w:type="dxa"/>
          </w:tcPr>
          <w:p w14:paraId="4F5D6177" w14:textId="77777777" w:rsidR="00EE0C05" w:rsidRDefault="00EE0C05" w:rsidP="003E1312">
            <w:pPr>
              <w:jc w:val="left"/>
              <w:rPr>
                <w:rFonts w:eastAsia="Yu Mincho"/>
                <w:lang w:val="en-US" w:eastAsia="ja-JP"/>
              </w:rPr>
            </w:pPr>
          </w:p>
        </w:tc>
        <w:tc>
          <w:tcPr>
            <w:tcW w:w="1464" w:type="dxa"/>
          </w:tcPr>
          <w:p w14:paraId="4C70E4CD" w14:textId="77777777" w:rsidR="00EE0C05" w:rsidRDefault="00EE0C05" w:rsidP="003E1312">
            <w:pPr>
              <w:tabs>
                <w:tab w:val="left" w:pos="551"/>
              </w:tabs>
              <w:jc w:val="left"/>
              <w:rPr>
                <w:rFonts w:eastAsia="Yu Mincho"/>
                <w:lang w:val="en-US" w:eastAsia="ja-JP"/>
              </w:rPr>
            </w:pPr>
          </w:p>
        </w:tc>
        <w:tc>
          <w:tcPr>
            <w:tcW w:w="6688" w:type="dxa"/>
          </w:tcPr>
          <w:p w14:paraId="22066CC2" w14:textId="77777777" w:rsidR="00EE0C05" w:rsidRDefault="00EE0C05" w:rsidP="003E1312">
            <w:pPr>
              <w:jc w:val="left"/>
              <w:rPr>
                <w:rFonts w:eastAsiaTheme="minorEastAsia"/>
                <w:lang w:val="en-US" w:eastAsia="zh-CN"/>
              </w:rPr>
            </w:pPr>
          </w:p>
        </w:tc>
      </w:tr>
      <w:tr w:rsidR="00EE0C05" w14:paraId="2B6C50EA" w14:textId="77777777" w:rsidTr="003E1312">
        <w:tc>
          <w:tcPr>
            <w:tcW w:w="1479" w:type="dxa"/>
          </w:tcPr>
          <w:p w14:paraId="37BB8449" w14:textId="77777777" w:rsidR="00EE0C05" w:rsidRDefault="00EE0C05" w:rsidP="003E1312">
            <w:pPr>
              <w:jc w:val="left"/>
              <w:rPr>
                <w:rFonts w:eastAsiaTheme="minorEastAsia"/>
                <w:lang w:val="en-US" w:eastAsia="zh-CN"/>
              </w:rPr>
            </w:pPr>
          </w:p>
        </w:tc>
        <w:tc>
          <w:tcPr>
            <w:tcW w:w="1464" w:type="dxa"/>
          </w:tcPr>
          <w:p w14:paraId="2FCEACAD" w14:textId="77777777" w:rsidR="00EE0C05" w:rsidRDefault="00EE0C05" w:rsidP="003E1312">
            <w:pPr>
              <w:tabs>
                <w:tab w:val="left" w:pos="551"/>
              </w:tabs>
              <w:jc w:val="left"/>
              <w:rPr>
                <w:rFonts w:eastAsiaTheme="minorEastAsia"/>
                <w:lang w:val="en-US" w:eastAsia="zh-CN"/>
              </w:rPr>
            </w:pPr>
          </w:p>
        </w:tc>
        <w:tc>
          <w:tcPr>
            <w:tcW w:w="6688" w:type="dxa"/>
          </w:tcPr>
          <w:p w14:paraId="26C33F9E" w14:textId="77777777" w:rsidR="00EE0C05" w:rsidRDefault="00EE0C05" w:rsidP="003E1312">
            <w:pPr>
              <w:jc w:val="left"/>
              <w:rPr>
                <w:rFonts w:eastAsiaTheme="minorEastAsia"/>
                <w:lang w:val="en-US" w:eastAsia="zh-CN"/>
              </w:rPr>
            </w:pPr>
          </w:p>
        </w:tc>
      </w:tr>
      <w:tr w:rsidR="00EE0C05" w14:paraId="105C1AA7" w14:textId="77777777" w:rsidTr="003E1312">
        <w:tc>
          <w:tcPr>
            <w:tcW w:w="1479" w:type="dxa"/>
          </w:tcPr>
          <w:p w14:paraId="7568E38B" w14:textId="77777777" w:rsidR="00EE0C05" w:rsidRDefault="00EE0C05" w:rsidP="003E1312">
            <w:pPr>
              <w:jc w:val="left"/>
              <w:rPr>
                <w:rFonts w:eastAsiaTheme="minorEastAsia"/>
                <w:lang w:val="en-US" w:eastAsia="zh-CN"/>
              </w:rPr>
            </w:pPr>
          </w:p>
        </w:tc>
        <w:tc>
          <w:tcPr>
            <w:tcW w:w="1464" w:type="dxa"/>
          </w:tcPr>
          <w:p w14:paraId="53EE30B9" w14:textId="77777777" w:rsidR="00EE0C05" w:rsidRDefault="00EE0C05" w:rsidP="003E1312">
            <w:pPr>
              <w:tabs>
                <w:tab w:val="left" w:pos="551"/>
              </w:tabs>
              <w:jc w:val="left"/>
              <w:rPr>
                <w:rFonts w:eastAsiaTheme="minorEastAsia"/>
                <w:lang w:val="en-US" w:eastAsia="zh-CN"/>
              </w:rPr>
            </w:pPr>
          </w:p>
        </w:tc>
        <w:tc>
          <w:tcPr>
            <w:tcW w:w="6688" w:type="dxa"/>
          </w:tcPr>
          <w:p w14:paraId="73D01254" w14:textId="77777777" w:rsidR="00EE0C05" w:rsidRDefault="00EE0C05" w:rsidP="003E1312">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Default="005C5E7A">
            <w:pPr>
              <w:spacing w:after="0"/>
              <w:rPr>
                <w:rFonts w:eastAsia="Calibri"/>
                <w:lang w:val="zh-CN"/>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ListParagraph"/>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ListParagraph"/>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36521" w14:paraId="289318B0" w14:textId="77777777" w:rsidTr="003E1312">
        <w:tc>
          <w:tcPr>
            <w:tcW w:w="1479" w:type="dxa"/>
            <w:shd w:val="clear" w:color="auto" w:fill="D9D9D9" w:themeFill="background1" w:themeFillShade="D9"/>
          </w:tcPr>
          <w:p w14:paraId="6A667978" w14:textId="77777777" w:rsidR="00636521" w:rsidRDefault="00636521" w:rsidP="003E1312">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3E1312">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3E1312">
            <w:pPr>
              <w:jc w:val="left"/>
              <w:rPr>
                <w:b/>
                <w:bCs/>
                <w:lang w:val="en-US"/>
              </w:rPr>
            </w:pPr>
            <w:r>
              <w:rPr>
                <w:b/>
                <w:bCs/>
                <w:lang w:val="en-US"/>
              </w:rPr>
              <w:t>Comments</w:t>
            </w:r>
          </w:p>
        </w:tc>
      </w:tr>
      <w:tr w:rsidR="00636521" w14:paraId="4F13CE6C" w14:textId="77777777" w:rsidTr="003E1312">
        <w:tc>
          <w:tcPr>
            <w:tcW w:w="1479" w:type="dxa"/>
          </w:tcPr>
          <w:p w14:paraId="2E26D4EE" w14:textId="77777777" w:rsidR="00636521" w:rsidRDefault="00636521" w:rsidP="003E1312">
            <w:pPr>
              <w:jc w:val="left"/>
              <w:rPr>
                <w:rFonts w:eastAsia="Yu Mincho"/>
                <w:lang w:val="en-US" w:eastAsia="ja-JP"/>
              </w:rPr>
            </w:pPr>
          </w:p>
        </w:tc>
        <w:tc>
          <w:tcPr>
            <w:tcW w:w="1464" w:type="dxa"/>
          </w:tcPr>
          <w:p w14:paraId="22C382C2" w14:textId="77777777" w:rsidR="00636521" w:rsidRDefault="00636521" w:rsidP="003E1312">
            <w:pPr>
              <w:tabs>
                <w:tab w:val="left" w:pos="551"/>
              </w:tabs>
              <w:jc w:val="left"/>
              <w:rPr>
                <w:rFonts w:eastAsia="Yu Mincho"/>
                <w:lang w:val="en-US" w:eastAsia="ja-JP"/>
              </w:rPr>
            </w:pPr>
          </w:p>
        </w:tc>
        <w:tc>
          <w:tcPr>
            <w:tcW w:w="6688" w:type="dxa"/>
          </w:tcPr>
          <w:p w14:paraId="417C0D37" w14:textId="77777777" w:rsidR="00636521" w:rsidRDefault="00636521" w:rsidP="003E1312">
            <w:pPr>
              <w:jc w:val="left"/>
              <w:rPr>
                <w:rFonts w:eastAsiaTheme="minorEastAsia"/>
                <w:lang w:val="en-US" w:eastAsia="zh-CN"/>
              </w:rPr>
            </w:pPr>
          </w:p>
        </w:tc>
      </w:tr>
      <w:tr w:rsidR="00636521" w14:paraId="07AB5C57" w14:textId="77777777" w:rsidTr="003E1312">
        <w:tc>
          <w:tcPr>
            <w:tcW w:w="1479" w:type="dxa"/>
          </w:tcPr>
          <w:p w14:paraId="45E2DE19" w14:textId="77777777" w:rsidR="00636521" w:rsidRDefault="00636521" w:rsidP="003E1312">
            <w:pPr>
              <w:jc w:val="left"/>
              <w:rPr>
                <w:rFonts w:eastAsiaTheme="minorEastAsia"/>
                <w:lang w:val="en-US" w:eastAsia="zh-CN"/>
              </w:rPr>
            </w:pPr>
          </w:p>
        </w:tc>
        <w:tc>
          <w:tcPr>
            <w:tcW w:w="1464" w:type="dxa"/>
          </w:tcPr>
          <w:p w14:paraId="2B6F4F42" w14:textId="77777777" w:rsidR="00636521" w:rsidRDefault="00636521" w:rsidP="003E1312">
            <w:pPr>
              <w:tabs>
                <w:tab w:val="left" w:pos="551"/>
              </w:tabs>
              <w:jc w:val="left"/>
              <w:rPr>
                <w:rFonts w:eastAsiaTheme="minorEastAsia"/>
                <w:lang w:val="en-US" w:eastAsia="zh-CN"/>
              </w:rPr>
            </w:pPr>
          </w:p>
        </w:tc>
        <w:tc>
          <w:tcPr>
            <w:tcW w:w="6688" w:type="dxa"/>
          </w:tcPr>
          <w:p w14:paraId="68405936" w14:textId="77777777" w:rsidR="00636521" w:rsidRDefault="00636521" w:rsidP="003E1312">
            <w:pPr>
              <w:jc w:val="left"/>
              <w:rPr>
                <w:rFonts w:eastAsiaTheme="minorEastAsia"/>
                <w:lang w:val="en-US" w:eastAsia="zh-CN"/>
              </w:rPr>
            </w:pPr>
          </w:p>
        </w:tc>
      </w:tr>
      <w:tr w:rsidR="00636521" w14:paraId="5D178EF6" w14:textId="77777777" w:rsidTr="003E1312">
        <w:tc>
          <w:tcPr>
            <w:tcW w:w="1479" w:type="dxa"/>
          </w:tcPr>
          <w:p w14:paraId="54022269" w14:textId="77777777" w:rsidR="00636521" w:rsidRDefault="00636521" w:rsidP="003E1312">
            <w:pPr>
              <w:jc w:val="left"/>
              <w:rPr>
                <w:rFonts w:eastAsiaTheme="minorEastAsia"/>
                <w:lang w:val="en-US" w:eastAsia="zh-CN"/>
              </w:rPr>
            </w:pPr>
          </w:p>
        </w:tc>
        <w:tc>
          <w:tcPr>
            <w:tcW w:w="1464" w:type="dxa"/>
          </w:tcPr>
          <w:p w14:paraId="70EF07CF" w14:textId="77777777" w:rsidR="00636521" w:rsidRDefault="00636521" w:rsidP="003E1312">
            <w:pPr>
              <w:tabs>
                <w:tab w:val="left" w:pos="551"/>
              </w:tabs>
              <w:jc w:val="left"/>
              <w:rPr>
                <w:rFonts w:eastAsiaTheme="minorEastAsia"/>
                <w:lang w:val="en-US" w:eastAsia="zh-CN"/>
              </w:rPr>
            </w:pPr>
          </w:p>
        </w:tc>
        <w:tc>
          <w:tcPr>
            <w:tcW w:w="6688" w:type="dxa"/>
          </w:tcPr>
          <w:p w14:paraId="1D0B7F18" w14:textId="77777777" w:rsidR="00636521" w:rsidRDefault="00636521" w:rsidP="003E1312">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3D2CEC">
            <w:pPr>
              <w:jc w:val="left"/>
              <w:rPr>
                <w:color w:val="0000FF"/>
                <w:u w:val="single"/>
                <w:lang w:val="en-US"/>
              </w:rPr>
            </w:pPr>
            <w:hyperlink r:id="rId19"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3D2CEC">
            <w:pPr>
              <w:jc w:val="left"/>
              <w:rPr>
                <w:rFonts w:eastAsia="Calibri"/>
                <w:color w:val="0000FF"/>
                <w:u w:val="single"/>
                <w:lang w:val="en-US"/>
              </w:rPr>
            </w:pPr>
            <w:hyperlink r:id="rId20"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3D2CEC">
            <w:pPr>
              <w:jc w:val="left"/>
              <w:rPr>
                <w:rStyle w:val="Hyperlink"/>
                <w:color w:val="0000FF"/>
              </w:rPr>
            </w:pPr>
            <w:hyperlink r:id="rId21"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lastRenderedPageBreak/>
              <w:t>[4]</w:t>
            </w:r>
          </w:p>
        </w:tc>
        <w:tc>
          <w:tcPr>
            <w:tcW w:w="1456" w:type="dxa"/>
            <w:tcMar>
              <w:top w:w="0" w:type="dxa"/>
              <w:left w:w="70" w:type="dxa"/>
              <w:bottom w:w="0" w:type="dxa"/>
              <w:right w:w="70" w:type="dxa"/>
            </w:tcMar>
          </w:tcPr>
          <w:p w14:paraId="4ED20116" w14:textId="77777777" w:rsidR="009652E5" w:rsidRDefault="003D2CEC">
            <w:pPr>
              <w:jc w:val="left"/>
              <w:rPr>
                <w:rStyle w:val="Hyperlink"/>
                <w:color w:val="0000FF"/>
              </w:rPr>
            </w:pPr>
            <w:hyperlink r:id="rId22"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3D2CEC">
            <w:pPr>
              <w:jc w:val="left"/>
              <w:rPr>
                <w:rStyle w:val="Hyperlink"/>
                <w:color w:val="0000FF"/>
              </w:rPr>
            </w:pPr>
            <w:hyperlink r:id="rId23"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3D2CEC">
            <w:pPr>
              <w:jc w:val="left"/>
              <w:rPr>
                <w:rStyle w:val="Hyperlink"/>
                <w:color w:val="0000FF"/>
              </w:rPr>
            </w:pPr>
            <w:hyperlink r:id="rId24"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3D2CEC">
            <w:pPr>
              <w:jc w:val="left"/>
              <w:rPr>
                <w:rStyle w:val="Hyperlink"/>
                <w:color w:val="0000FF"/>
                <w:lang w:val="en-US" w:eastAsia="sv-SE"/>
              </w:rPr>
            </w:pPr>
            <w:hyperlink r:id="rId25"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3D2CEC">
            <w:pPr>
              <w:jc w:val="left"/>
              <w:rPr>
                <w:rStyle w:val="Hyperlink"/>
                <w:color w:val="0000FF"/>
                <w:lang w:val="en-US" w:eastAsia="sv-SE"/>
              </w:rPr>
            </w:pPr>
            <w:hyperlink r:id="rId26"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3D2CEC">
            <w:pPr>
              <w:jc w:val="left"/>
              <w:rPr>
                <w:rStyle w:val="Hyperlink"/>
                <w:color w:val="0000FF"/>
                <w:lang w:val="en-US" w:eastAsia="sv-SE"/>
              </w:rPr>
            </w:pPr>
            <w:hyperlink r:id="rId27"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3D2CEC">
            <w:pPr>
              <w:jc w:val="left"/>
              <w:rPr>
                <w:rStyle w:val="Hyperlink"/>
                <w:color w:val="0000FF"/>
                <w:lang w:val="en-US" w:eastAsia="sv-SE"/>
              </w:rPr>
            </w:pPr>
            <w:hyperlink r:id="rId28"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3D2CEC">
            <w:pPr>
              <w:jc w:val="left"/>
              <w:rPr>
                <w:rStyle w:val="Hyperlink"/>
                <w:color w:val="0000FF"/>
                <w:lang w:val="en-US" w:eastAsia="sv-SE"/>
              </w:rPr>
            </w:pPr>
            <w:hyperlink r:id="rId29"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3D2CEC">
            <w:pPr>
              <w:jc w:val="left"/>
              <w:rPr>
                <w:rStyle w:val="Hyperlink"/>
                <w:color w:val="0000FF"/>
                <w:lang w:val="en-US" w:eastAsia="sv-SE"/>
              </w:rPr>
            </w:pPr>
            <w:hyperlink r:id="rId30"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3D2CEC">
            <w:pPr>
              <w:jc w:val="left"/>
              <w:rPr>
                <w:rStyle w:val="Hyperlink"/>
                <w:color w:val="0000FF"/>
                <w:lang w:val="en-US" w:eastAsia="sv-SE"/>
              </w:rPr>
            </w:pPr>
            <w:hyperlink r:id="rId31"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3D2CEC">
            <w:pPr>
              <w:jc w:val="left"/>
              <w:rPr>
                <w:rStyle w:val="Hyperlink"/>
                <w:color w:val="0000FF"/>
                <w:lang w:val="en-US" w:eastAsia="sv-SE"/>
              </w:rPr>
            </w:pPr>
            <w:hyperlink r:id="rId32"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3D2CEC">
            <w:pPr>
              <w:jc w:val="left"/>
              <w:rPr>
                <w:rStyle w:val="Hyperlink"/>
                <w:color w:val="0000FF"/>
                <w:lang w:val="en-US" w:eastAsia="sv-SE"/>
              </w:rPr>
            </w:pPr>
            <w:hyperlink r:id="rId33"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3D2CEC">
            <w:pPr>
              <w:jc w:val="left"/>
              <w:rPr>
                <w:rStyle w:val="Hyperlink"/>
                <w:color w:val="0000FF"/>
                <w:lang w:val="en-US" w:eastAsia="sv-SE"/>
              </w:rPr>
            </w:pPr>
            <w:hyperlink r:id="rId34"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3D2CEC">
            <w:pPr>
              <w:jc w:val="left"/>
              <w:rPr>
                <w:rStyle w:val="Hyperlink"/>
                <w:color w:val="0000FF"/>
                <w:lang w:val="en-US" w:eastAsia="sv-SE"/>
              </w:rPr>
            </w:pPr>
            <w:hyperlink r:id="rId35"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3D2CEC">
            <w:pPr>
              <w:jc w:val="left"/>
              <w:rPr>
                <w:rStyle w:val="Hyperlink"/>
                <w:color w:val="0000FF"/>
                <w:lang w:val="en-US" w:eastAsia="sv-SE"/>
              </w:rPr>
            </w:pPr>
            <w:hyperlink r:id="rId36"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3D2CEC">
            <w:pPr>
              <w:jc w:val="left"/>
              <w:rPr>
                <w:rStyle w:val="Hyperlink"/>
                <w:color w:val="0000FF"/>
                <w:lang w:val="en-US" w:eastAsia="sv-SE"/>
              </w:rPr>
            </w:pPr>
            <w:hyperlink r:id="rId37"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3D2CEC">
            <w:pPr>
              <w:jc w:val="left"/>
              <w:rPr>
                <w:rStyle w:val="Hyperlink"/>
                <w:color w:val="0000FF"/>
                <w:lang w:val="en-US" w:eastAsia="sv-SE"/>
              </w:rPr>
            </w:pPr>
            <w:hyperlink r:id="rId38"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3D2CEC">
            <w:pPr>
              <w:jc w:val="left"/>
              <w:rPr>
                <w:rStyle w:val="Hyperlink"/>
                <w:color w:val="0000FF"/>
                <w:lang w:val="en-US" w:eastAsia="sv-SE"/>
              </w:rPr>
            </w:pPr>
            <w:hyperlink r:id="rId39"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3D2CEC">
            <w:pPr>
              <w:jc w:val="left"/>
              <w:rPr>
                <w:rStyle w:val="Hyperlink"/>
                <w:color w:val="0000FF"/>
                <w:lang w:val="en-US" w:eastAsia="sv-SE"/>
              </w:rPr>
            </w:pPr>
            <w:hyperlink r:id="rId40"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3D2CEC">
            <w:pPr>
              <w:jc w:val="left"/>
              <w:rPr>
                <w:rStyle w:val="Hyperlink"/>
                <w:color w:val="0000FF"/>
                <w:lang w:val="en-US" w:eastAsia="sv-SE"/>
              </w:rPr>
            </w:pPr>
            <w:hyperlink r:id="rId41"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3D2CEC">
            <w:pPr>
              <w:jc w:val="left"/>
              <w:rPr>
                <w:rStyle w:val="Hyperlink"/>
                <w:color w:val="0000FF"/>
                <w:lang w:val="en-US" w:eastAsia="sv-SE"/>
              </w:rPr>
            </w:pPr>
            <w:hyperlink r:id="rId42"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3D2CEC">
            <w:pPr>
              <w:jc w:val="left"/>
              <w:rPr>
                <w:rStyle w:val="Hyperlink"/>
                <w:color w:val="0000FF"/>
                <w:lang w:val="en-US" w:eastAsia="sv-SE"/>
              </w:rPr>
            </w:pPr>
            <w:hyperlink r:id="rId43"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3D2CEC">
            <w:pPr>
              <w:jc w:val="left"/>
              <w:rPr>
                <w:rStyle w:val="Hyperlink"/>
                <w:color w:val="0000FF"/>
                <w:lang w:val="en-US" w:eastAsia="sv-SE"/>
              </w:rPr>
            </w:pPr>
            <w:hyperlink r:id="rId44"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3D2CEC">
            <w:pPr>
              <w:jc w:val="left"/>
              <w:rPr>
                <w:rStyle w:val="Hyperlink"/>
                <w:color w:val="0000FF"/>
                <w:lang w:val="en-US" w:eastAsia="sv-SE"/>
              </w:rPr>
            </w:pPr>
            <w:hyperlink r:id="rId45"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3D2CEC">
            <w:pPr>
              <w:jc w:val="left"/>
              <w:rPr>
                <w:rStyle w:val="Hyperlink"/>
                <w:color w:val="0000FF"/>
                <w:lang w:val="en-US" w:eastAsia="sv-SE"/>
              </w:rPr>
            </w:pPr>
            <w:hyperlink r:id="rId46"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3D2CEC">
            <w:pPr>
              <w:jc w:val="left"/>
              <w:rPr>
                <w:rStyle w:val="Hyperlink"/>
                <w:color w:val="0000FF"/>
                <w:lang w:val="en-US" w:eastAsia="sv-SE"/>
              </w:rPr>
            </w:pPr>
            <w:hyperlink r:id="rId47"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3D2CEC" w:rsidP="00E90813">
            <w:pPr>
              <w:jc w:val="left"/>
              <w:rPr>
                <w:rStyle w:val="Hyperlink"/>
                <w:color w:val="0000FF"/>
                <w:lang w:val="en-US" w:eastAsia="sv-SE"/>
              </w:rPr>
            </w:pPr>
            <w:hyperlink r:id="rId48"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 xml:space="preserve">(revision of </w:t>
            </w:r>
            <w:hyperlink r:id="rId49"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ED2019D" w14:textId="77777777" w:rsidR="009652E5" w:rsidRDefault="003D2CEC">
            <w:pPr>
              <w:jc w:val="left"/>
              <w:rPr>
                <w:rStyle w:val="Hyperlink"/>
                <w:color w:val="0000FF"/>
                <w:lang w:val="en-US" w:eastAsia="sv-SE"/>
              </w:rPr>
            </w:pPr>
            <w:hyperlink r:id="rId50"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3D2CEC">
            <w:pPr>
              <w:jc w:val="left"/>
              <w:rPr>
                <w:rStyle w:val="Hyperlink"/>
                <w:color w:val="0000FF"/>
                <w:lang w:val="en-US" w:eastAsia="sv-SE"/>
              </w:rPr>
            </w:pPr>
            <w:hyperlink r:id="rId51"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3D2CEC">
            <w:pPr>
              <w:jc w:val="left"/>
              <w:rPr>
                <w:color w:val="000000"/>
                <w:lang w:val="en-US"/>
              </w:rPr>
            </w:pPr>
            <w:hyperlink r:id="rId52"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3D2CEC">
            <w:pPr>
              <w:jc w:val="left"/>
              <w:rPr>
                <w:color w:val="000000"/>
                <w:lang w:val="en-US"/>
              </w:rPr>
            </w:pPr>
            <w:hyperlink r:id="rId53"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3D2CEC">
            <w:pPr>
              <w:jc w:val="left"/>
              <w:rPr>
                <w:rStyle w:val="Hyperlink"/>
                <w:color w:val="0000FF"/>
              </w:rPr>
            </w:pPr>
            <w:hyperlink r:id="rId54"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3D2CEC">
            <w:pPr>
              <w:jc w:val="left"/>
            </w:pPr>
            <w:hyperlink r:id="rId55"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6"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3D2CEC">
            <w:pPr>
              <w:jc w:val="left"/>
            </w:pPr>
            <w:hyperlink r:id="rId57"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58"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3D2CEC">
            <w:pPr>
              <w:jc w:val="left"/>
            </w:pPr>
            <w:hyperlink r:id="rId59"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0"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3D2CEC">
            <w:pPr>
              <w:jc w:val="left"/>
            </w:pPr>
            <w:hyperlink r:id="rId61"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3D2CEC" w:rsidP="004D47D8">
            <w:pPr>
              <w:jc w:val="left"/>
            </w:pPr>
            <w:hyperlink r:id="rId62" w:history="1">
              <w:r w:rsidR="004D47D8">
                <w:rPr>
                  <w:rStyle w:val="Hyperlink"/>
                  <w:color w:val="0000FF"/>
                </w:rPr>
                <w:t>R1-2303933</w:t>
              </w:r>
            </w:hyperlink>
            <w:r w:rsidR="004D47D8">
              <w:br/>
              <w:t>(</w:t>
            </w:r>
            <w:hyperlink r:id="rId63" w:history="1">
              <w:r w:rsidR="004D47D8" w:rsidRPr="004D47D8">
                <w:rPr>
                  <w:rStyle w:val="Hyperlink"/>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CA5788"/>
    <w:multiLevelType w:val="singleLevel"/>
    <w:tmpl w:val="78CA5788"/>
    <w:lvl w:ilvl="0">
      <w:start w:val="1"/>
      <w:numFmt w:val="decimal"/>
      <w:suff w:val="space"/>
      <w:lvlText w:val="%1."/>
      <w:lvlJc w:val="left"/>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97414852">
    <w:abstractNumId w:val="4"/>
  </w:num>
  <w:num w:numId="2" w16cid:durableId="966162119">
    <w:abstractNumId w:val="13"/>
  </w:num>
  <w:num w:numId="3" w16cid:durableId="533426138">
    <w:abstractNumId w:val="1"/>
  </w:num>
  <w:num w:numId="4" w16cid:durableId="813989477">
    <w:abstractNumId w:val="0"/>
  </w:num>
  <w:num w:numId="5" w16cid:durableId="159463927">
    <w:abstractNumId w:val="17"/>
  </w:num>
  <w:num w:numId="6" w16cid:durableId="1204635032">
    <w:abstractNumId w:val="21"/>
    <w:lvlOverride w:ilvl="0">
      <w:startOverride w:val="1"/>
    </w:lvlOverride>
  </w:num>
  <w:num w:numId="7" w16cid:durableId="1557548378">
    <w:abstractNumId w:val="22"/>
  </w:num>
  <w:num w:numId="8" w16cid:durableId="1260482299">
    <w:abstractNumId w:val="29"/>
  </w:num>
  <w:num w:numId="9" w16cid:durableId="518738327">
    <w:abstractNumId w:val="38"/>
  </w:num>
  <w:num w:numId="10" w16cid:durableId="1210193502">
    <w:abstractNumId w:val="41"/>
  </w:num>
  <w:num w:numId="11" w16cid:durableId="1639605691">
    <w:abstractNumId w:val="31"/>
  </w:num>
  <w:num w:numId="12" w16cid:durableId="1643848738">
    <w:abstractNumId w:val="19"/>
  </w:num>
  <w:num w:numId="13" w16cid:durableId="1393693544">
    <w:abstractNumId w:val="25"/>
  </w:num>
  <w:num w:numId="14" w16cid:durableId="2120949508">
    <w:abstractNumId w:val="14"/>
  </w:num>
  <w:num w:numId="15" w16cid:durableId="377172388">
    <w:abstractNumId w:val="33"/>
  </w:num>
  <w:num w:numId="16" w16cid:durableId="1735351711">
    <w:abstractNumId w:val="2"/>
  </w:num>
  <w:num w:numId="17" w16cid:durableId="1652441279">
    <w:abstractNumId w:val="16"/>
  </w:num>
  <w:num w:numId="18" w16cid:durableId="1552378728">
    <w:abstractNumId w:val="7"/>
  </w:num>
  <w:num w:numId="19" w16cid:durableId="946423612">
    <w:abstractNumId w:val="15"/>
  </w:num>
  <w:num w:numId="20" w16cid:durableId="939876194">
    <w:abstractNumId w:val="34"/>
  </w:num>
  <w:num w:numId="21" w16cid:durableId="370691222">
    <w:abstractNumId w:val="30"/>
  </w:num>
  <w:num w:numId="22" w16cid:durableId="1180242512">
    <w:abstractNumId w:val="28"/>
  </w:num>
  <w:num w:numId="23" w16cid:durableId="1613047425">
    <w:abstractNumId w:val="3"/>
  </w:num>
  <w:num w:numId="24" w16cid:durableId="1061946687">
    <w:abstractNumId w:val="8"/>
  </w:num>
  <w:num w:numId="25" w16cid:durableId="1669282467">
    <w:abstractNumId w:val="32"/>
  </w:num>
  <w:num w:numId="26" w16cid:durableId="1308363705">
    <w:abstractNumId w:val="43"/>
  </w:num>
  <w:num w:numId="27" w16cid:durableId="143550260">
    <w:abstractNumId w:val="42"/>
  </w:num>
  <w:num w:numId="28" w16cid:durableId="1658420692">
    <w:abstractNumId w:val="36"/>
  </w:num>
  <w:num w:numId="29" w16cid:durableId="287861284">
    <w:abstractNumId w:val="5"/>
  </w:num>
  <w:num w:numId="30" w16cid:durableId="474369843">
    <w:abstractNumId w:val="40"/>
  </w:num>
  <w:num w:numId="31" w16cid:durableId="1634754364">
    <w:abstractNumId w:val="18"/>
  </w:num>
  <w:num w:numId="32" w16cid:durableId="795372524">
    <w:abstractNumId w:val="11"/>
  </w:num>
  <w:num w:numId="33" w16cid:durableId="1838836720">
    <w:abstractNumId w:val="37"/>
  </w:num>
  <w:num w:numId="34" w16cid:durableId="89936616">
    <w:abstractNumId w:val="20"/>
  </w:num>
  <w:num w:numId="35" w16cid:durableId="1405178504">
    <w:abstractNumId w:val="6"/>
  </w:num>
  <w:num w:numId="36" w16cid:durableId="85930889">
    <w:abstractNumId w:val="12"/>
  </w:num>
  <w:num w:numId="37" w16cid:durableId="1243106176">
    <w:abstractNumId w:val="23"/>
  </w:num>
  <w:num w:numId="38" w16cid:durableId="811992179">
    <w:abstractNumId w:val="44"/>
  </w:num>
  <w:num w:numId="39" w16cid:durableId="1760714955">
    <w:abstractNumId w:val="27"/>
  </w:num>
  <w:num w:numId="40" w16cid:durableId="1287929293">
    <w:abstractNumId w:val="24"/>
  </w:num>
  <w:num w:numId="41" w16cid:durableId="490144879">
    <w:abstractNumId w:val="9"/>
  </w:num>
  <w:num w:numId="42" w16cid:durableId="311256262">
    <w:abstractNumId w:val="10"/>
  </w:num>
  <w:num w:numId="43" w16cid:durableId="290408478">
    <w:abstractNumId w:val="39"/>
  </w:num>
  <w:num w:numId="44" w16cid:durableId="908659958">
    <w:abstractNumId w:val="35"/>
  </w:num>
  <w:num w:numId="45" w16cid:durableId="722870068">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99/Docs/RP-230778.zip" TargetMode="External"/><Relationship Id="rId21" Type="http://schemas.openxmlformats.org/officeDocument/2006/relationships/hyperlink" Target="https://www.3gpp.org/ftp/TSG_RAN/WG1_RL1/TSGR1_112/Docs/R1-2301886.zip" TargetMode="External"/><Relationship Id="rId34" Type="http://schemas.openxmlformats.org/officeDocument/2006/relationships/hyperlink" Target="https://www.3gpp.org/ftp/TSG_RAN/WG1_RL1/TSGR1_112b-e/Docs/R1-2302715.zip" TargetMode="External"/><Relationship Id="rId42" Type="http://schemas.openxmlformats.org/officeDocument/2006/relationships/hyperlink" Target="https://www.3gpp.org/ftp/TSG_RAN/WG1_RL1/TSGR1_112b-e/Docs/R1-2303246.zip" TargetMode="External"/><Relationship Id="rId47" Type="http://schemas.openxmlformats.org/officeDocument/2006/relationships/hyperlink" Target="https://www.3gpp.org/ftp/TSG_RAN/WG1_RL1/TSGR1_112b-e/Docs/R1-2303536.zip" TargetMode="External"/><Relationship Id="rId50" Type="http://schemas.openxmlformats.org/officeDocument/2006/relationships/hyperlink" Target="https://www.3gpp.org/ftp/TSG_RAN/WG1_RL1/TSGR1_112b-e/Docs/R1-2303638.zip" TargetMode="External"/><Relationship Id="rId55" Type="http://schemas.openxmlformats.org/officeDocument/2006/relationships/hyperlink" Target="https://www.3gpp.org/ftp/TSG_RAN/WG1_RL1/TSGR1_112b-e/Docs/R1-2303883.zip" TargetMode="External"/><Relationship Id="rId63" Type="http://schemas.openxmlformats.org/officeDocument/2006/relationships/hyperlink" Target="https://www.3gpp.org/ftp/TSG_RAN/WG1_RL1/TSGR1_112b-e/Inbox/R1-23039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s://www.3gpp.org/ftp/TSG_RAN/WG1_RL1/TSGR1_112b-e/Docs/R1-2302323.zip" TargetMode="External"/><Relationship Id="rId11" Type="http://schemas.openxmlformats.org/officeDocument/2006/relationships/hyperlink" Target="https://www.3gpp.org/ftp/TSG_RAN/WG1_RL1/TSGR1_112b-e/Docs/R1-2302298.zip" TargetMode="External"/><Relationship Id="rId24" Type="http://schemas.openxmlformats.org/officeDocument/2006/relationships/hyperlink" Target="https://www.3gpp.org/ftp/TSG_RAN/WG1_RL1/TSGR1_112/Docs/R1-2301889.zip" TargetMode="External"/><Relationship Id="rId32" Type="http://schemas.openxmlformats.org/officeDocument/2006/relationships/hyperlink" Target="https://www.3gpp.org/ftp/TSG_RAN/WG1_RL1/TSGR1_112b-e/Docs/R1-2302560.zip" TargetMode="External"/><Relationship Id="rId37" Type="http://schemas.openxmlformats.org/officeDocument/2006/relationships/hyperlink" Target="https://www.3gpp.org/ftp/TSG_RAN/WG1_RL1/TSGR1_112b-e/Docs/R1-2302943.zip" TargetMode="External"/><Relationship Id="rId40" Type="http://schemas.openxmlformats.org/officeDocument/2006/relationships/hyperlink" Target="https://www.3gpp.org/ftp/TSG_RAN/WG1_RL1/TSGR1_112b-e/Docs/R1-2303089.zip" TargetMode="External"/><Relationship Id="rId45" Type="http://schemas.openxmlformats.org/officeDocument/2006/relationships/hyperlink" Target="https://www.3gpp.org/ftp/TSG_RAN/WG1_RL1/TSGR1_112b-e/Docs/R1-2303452.zip" TargetMode="External"/><Relationship Id="rId53" Type="http://schemas.openxmlformats.org/officeDocument/2006/relationships/hyperlink" Target="https://www.3gpp.org/ftp/TSG_RAN/WG1_RL1/TSGR1_112b-e/Docs/R1-2303836.zip" TargetMode="External"/><Relationship Id="rId58" Type="http://schemas.openxmlformats.org/officeDocument/2006/relationships/hyperlink" Target="https://www.3gpp.org/ftp/TSG_RAN/WG1_RL1/TSGR1_112b-e/Docs/R1-2303173.zip" TargetMode="External"/><Relationship Id="rId5" Type="http://schemas.openxmlformats.org/officeDocument/2006/relationships/customXml" Target="../customXml/item5.xml"/><Relationship Id="rId61" Type="http://schemas.openxmlformats.org/officeDocument/2006/relationships/hyperlink" Target="https://www.3gpp.org/ftp/tsg_ran/WG2_RL2/TSGR2_121/Docs/R2-2301910.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7.zip" TargetMode="External"/><Relationship Id="rId27" Type="http://schemas.openxmlformats.org/officeDocument/2006/relationships/hyperlink" Target="https://ftp.3gpp.org/Specs/archive/38_series/38.865/38865-i00.zip" TargetMode="External"/><Relationship Id="rId30" Type="http://schemas.openxmlformats.org/officeDocument/2006/relationships/hyperlink" Target="https://www.3gpp.org/ftp/TSG_RAN/WG1_RL1/TSGR1_112b-e/Docs/R1-2302342.zip" TargetMode="External"/><Relationship Id="rId35" Type="http://schemas.openxmlformats.org/officeDocument/2006/relationships/hyperlink" Target="https://www.3gpp.org/ftp/TSG_RAN/WG1_RL1/TSGR1_112b-e/Docs/R1-2302808.zip" TargetMode="External"/><Relationship Id="rId43" Type="http://schemas.openxmlformats.org/officeDocument/2006/relationships/hyperlink" Target="https://www.3gpp.org/ftp/TSG_RAN/WG1_RL1/TSGR1_112b-e/Docs/R1-2303378.zip" TargetMode="External"/><Relationship Id="rId48" Type="http://schemas.openxmlformats.org/officeDocument/2006/relationships/hyperlink" Target="https://www.3gpp.org/ftp/TSG_RAN/WG1_RL1/TSGR1_112b-e/Docs/R1-2303898.zip" TargetMode="External"/><Relationship Id="rId56" Type="http://schemas.openxmlformats.org/officeDocument/2006/relationships/hyperlink" Target="https://www.3gpp.org/ftp/TSG_RAN/WG1_RL1/TSGR1_112b-e/Docs/R1-2302994.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65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38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5.zip" TargetMode="External"/><Relationship Id="rId33" Type="http://schemas.openxmlformats.org/officeDocument/2006/relationships/hyperlink" Target="https://www.3gpp.org/ftp/TSG_RAN/WG1_RL1/TSGR1_112b-e/Docs/R1-2302612.zip" TargetMode="External"/><Relationship Id="rId38" Type="http://schemas.openxmlformats.org/officeDocument/2006/relationships/hyperlink" Target="https://www.3gpp.org/ftp/TSG_RAN/WG1_RL1/TSGR1_112b-e/Docs/R1-2303029.zip" TargetMode="External"/><Relationship Id="rId46" Type="http://schemas.openxmlformats.org/officeDocument/2006/relationships/hyperlink" Target="https://www.3gpp.org/ftp/TSG_RAN/WG1_RL1/TSGR1_112b-e/Docs/R1-2303495.zip" TargetMode="External"/><Relationship Id="rId59" Type="http://schemas.openxmlformats.org/officeDocument/2006/relationships/hyperlink" Target="https://www.3gpp.org/ftp/TSG_RAN/WG1_RL1/TSGR1_112b-e/Docs/R1-2303909.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b-e/Docs/R1-2303140.zip" TargetMode="External"/><Relationship Id="rId54" Type="http://schemas.openxmlformats.org/officeDocument/2006/relationships/hyperlink" Target="https://www.3gpp.org/ftp/TSG_RAN/WG1_RL1/TSGR1_112b-e/Docs/R1-2303847.zip" TargetMode="External"/><Relationship Id="rId62" Type="http://schemas.openxmlformats.org/officeDocument/2006/relationships/hyperlink" Target="https://www.3gpp.org/ftp/TSG_RAN/WG1_RL1/TSGR1_112b-e/Docs/R1-230393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Docs/R1-2301888.zip" TargetMode="External"/><Relationship Id="rId28" Type="http://schemas.openxmlformats.org/officeDocument/2006/relationships/hyperlink" Target="https://www.3gpp.org/ftp/TSG_RAN/WG1_RL1/TSGR1_112b-e/Docs/R1-2302298.zip" TargetMode="External"/><Relationship Id="rId36" Type="http://schemas.openxmlformats.org/officeDocument/2006/relationships/hyperlink" Target="https://www.3gpp.org/ftp/TSG_RAN/WG1_RL1/TSGR1_112b-e/Docs/R1-2302887.zip" TargetMode="External"/><Relationship Id="rId49" Type="http://schemas.openxmlformats.org/officeDocument/2006/relationships/hyperlink" Target="https://www.3gpp.org/ftp/TSG_RAN/WG1_RL1/TSGR1_112b-e/Docs/R1-2303602.zip" TargetMode="External"/><Relationship Id="rId57" Type="http://schemas.openxmlformats.org/officeDocument/2006/relationships/hyperlink" Target="https://www.3gpp.org/ftp/TSG_RAN/WG1_RL1/TSGR1_112b-e/Docs/R1-2303899.zip" TargetMode="External"/><Relationship Id="rId10" Type="http://schemas.openxmlformats.org/officeDocument/2006/relationships/hyperlink" Target="https://www.3gpp.org/ftp/tsg_ran/WG1_RL1/TSGR1_112b-e/Docs/R1-2302258.zip" TargetMode="External"/><Relationship Id="rId31" Type="http://schemas.openxmlformats.org/officeDocument/2006/relationships/hyperlink" Target="https://www.3gpp.org/ftp/TSG_RAN/WG1_RL1/TSGR1_112b-e/Docs/R1-2302497.zip" TargetMode="External"/><Relationship Id="rId44" Type="http://schemas.openxmlformats.org/officeDocument/2006/relationships/hyperlink" Target="https://www.3gpp.org/ftp/TSG_RAN/WG1_RL1/TSGR1_112b-e/Docs/R1-2303425.zip" TargetMode="External"/><Relationship Id="rId52" Type="http://schemas.openxmlformats.org/officeDocument/2006/relationships/hyperlink" Target="https://www.3gpp.org/ftp/TSG_RAN/WG1_RL1/TSGR1_112b-e/Docs/R1-2303721.zip" TargetMode="External"/><Relationship Id="rId60" Type="http://schemas.openxmlformats.org/officeDocument/2006/relationships/hyperlink" Target="https://www.3gpp.org/ftp/TSG_RAN/WG1_RL1/TSGR1_112b-e/Docs/R1-2303349.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30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9b239327-9e80-40e4-b1b7-4394fed77a33"/>
    <ds:schemaRef ds:uri="http://purl.org/dc/dcmitype/"/>
    <ds:schemaRef ds:uri="http://schemas.microsoft.com/office/2006/documentManagement/types"/>
    <ds:schemaRef ds:uri="http://purl.org/dc/elements/1.1/"/>
    <ds:schemaRef ds:uri="2f282d3b-eb4a-4b09-b61f-b9593442e286"/>
    <ds:schemaRef ds:uri="http://schemas.openxmlformats.org/package/2006/metadata/core-properties"/>
    <ds:schemaRef ds:uri="http://schemas.microsoft.com/office/infopath/2007/PartnerControls"/>
    <ds:schemaRef ds:uri="http://purl.org/dc/terms/"/>
    <ds:schemaRef ds:uri="http://schemas.microsoft.com/sharepoint/v3"/>
    <ds:schemaRef ds:uri="d8762117-8292-4133-b1c7-eab5c6487cf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1EAF2-59BF-4B4B-9053-0FE2DED0DB61}">
  <ds:schemaRefs/>
</ds:datastoreItem>
</file>

<file path=customXml/itemProps5.xml><?xml version="1.0" encoding="utf-8"?>
<ds:datastoreItem xmlns:ds="http://schemas.openxmlformats.org/officeDocument/2006/customXml" ds:itemID="{A0E3DB9C-965A-472E-BAD8-5D9C49C90F81}">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30</Pages>
  <Words>11319</Words>
  <Characters>64523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165</cp:revision>
  <dcterms:created xsi:type="dcterms:W3CDTF">2023-04-17T17:04:00Z</dcterms:created>
  <dcterms:modified xsi:type="dcterms:W3CDTF">2023-04-17T23:16:00Z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