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7777777" w:rsidR="009652E5" w:rsidRDefault="005C5E7A">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2303933</w:t>
      </w:r>
    </w:p>
    <w:p w14:paraId="4ED1FC44" w14:textId="77777777" w:rsidR="009652E5" w:rsidRDefault="005C5E7A">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77777777"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w:t>
      </w:r>
      <w:r>
        <w:rPr>
          <w:lang w:val="en-US"/>
        </w:rPr>
        <w:t>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w:t>
            </w:r>
            <w:r>
              <w:t>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w:t>
            </w:r>
            <w:r>
              <w:rPr>
                <w:lang w:eastAsia="ja-JP"/>
              </w:rPr>
              <w:t>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w:t>
            </w:r>
            <w:r>
              <w:rPr>
                <w:lang w:val="en-US" w:eastAsia="ja-JP"/>
              </w:rPr>
              <w:t>duction or standalone</w:t>
            </w:r>
          </w:p>
        </w:tc>
      </w:tr>
    </w:tbl>
    <w:p w14:paraId="4ED1FC61" w14:textId="77777777" w:rsidR="009652E5" w:rsidRDefault="005C5E7A">
      <w:r>
        <w:rPr>
          <w:lang w:val="en-US"/>
        </w:rPr>
        <w:lastRenderedPageBreak/>
        <w:br/>
      </w:r>
      <w:r>
        <w:t xml:space="preserve">RAN#99 discussed whether UE peak data rate reduction (“PR1”) should be supported as a standalone feature or only in combination with UE BB bandwidth reduction (“BW3/PR3”) and endorsed the following proposal [8], where the different </w:t>
      </w:r>
      <w:r>
        <w:t>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w:t>
            </w:r>
            <w:r>
              <w:t>: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 xml:space="preserve">Note 2: PRB processing capability of “Rel-18 eRedCap: UE capable of 20MHz + PR1” is not </w:t>
            </w:r>
            <w:r>
              <w:t>limited to “25 PRBs for 15 kHz SCS and 12 PRBs for 30 kHz SCS” and it corresponds to PRB size corresponding to 20 MHz.</w:t>
            </w:r>
          </w:p>
          <w:p w14:paraId="4ED1FC65" w14:textId="77777777" w:rsidR="009652E5" w:rsidRDefault="005C5E7A">
            <w:pPr>
              <w:ind w:left="567" w:hanging="567"/>
              <w:jc w:val="left"/>
            </w:pPr>
            <w:r>
              <w:t>Note 3: The only difference between “Rel-18 eRedCap: UE capable of 20MHz + PR1” and “Rel-18 eRedCap: UE capable of BW3/PR3 + PR1” is Note</w:t>
            </w:r>
            <w:r>
              <w:t xml:space="preserv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 xml:space="preserve">This document summarizes </w:t>
      </w:r>
      <w:r>
        <w:rPr>
          <w:lang w:val="en-US"/>
        </w:rPr>
        <w:t>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77777777" w:rsidR="009652E5" w:rsidRDefault="005C5E7A">
      <w:pPr>
        <w:rPr>
          <w:lang w:val="en-US"/>
        </w:rPr>
      </w:pPr>
      <w:r>
        <w:rPr>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Pr>
          <w:color w:val="FF0000"/>
          <w:lang w:val="en-US"/>
        </w:rPr>
        <w:t>FL1</w:t>
      </w:r>
      <w:r>
        <w:rPr>
          <w:lang w:val="en-US"/>
        </w:rPr>
        <w:t>.</w:t>
      </w:r>
    </w:p>
    <w:p w14:paraId="4ED1FC6F" w14:textId="77777777" w:rsidR="009652E5" w:rsidRDefault="005C5E7A">
      <w:pPr>
        <w:rPr>
          <w:lang w:val="en-US"/>
        </w:rPr>
      </w:pPr>
      <w:r>
        <w:rPr>
          <w:lang w:val="en-US"/>
        </w:rPr>
        <w:t>Follow the naming convention in this example:</w:t>
      </w:r>
    </w:p>
    <w:p w14:paraId="4ED1FC70"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ED1FC71"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4ED1FC72"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4ED1FC73"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ED1FC74" w14:textId="77777777" w:rsidR="009652E5" w:rsidRDefault="005C5E7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ED1FC75"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w:t>
      </w:r>
      <w:r>
        <w:rPr>
          <w:rFonts w:ascii="Times New Roman" w:eastAsia="Times New Roman" w:hAnsi="Times New Roman" w:cs="Times New Roman"/>
          <w:sz w:val="20"/>
          <w:szCs w:val="20"/>
          <w:lang w:val="en-US"/>
        </w:rPr>
        <w:t xml:space="preserve">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ED1FC76"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4ED1FC77"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w:t>
      </w:r>
      <w:r>
        <w:rPr>
          <w:rFonts w:ascii="Times New Roman" w:eastAsia="Times New Roman" w:hAnsi="Times New Roman" w:cs="Times New Roman"/>
          <w:sz w:val="20"/>
          <w:szCs w:val="20"/>
          <w:lang w:val="en-US"/>
        </w:rPr>
        <w:t>C tries to coordinate with the company who made the other checkout (see, e.g., contact list below).</w:t>
      </w:r>
    </w:p>
    <w:p w14:paraId="4ED1FC78"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4ED1FC79"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in 30 minutes, other companies can ignore the </w:t>
      </w:r>
      <w:r>
        <w:rPr>
          <w:rFonts w:ascii="Times New Roman" w:eastAsia="Times New Roman" w:hAnsi="Times New Roman" w:cs="Times New Roman"/>
          <w:sz w:val="20"/>
          <w:szCs w:val="20"/>
          <w:lang w:val="en-US"/>
        </w:rPr>
        <w:t>checkout file.</w:t>
      </w:r>
    </w:p>
    <w:p w14:paraId="4ED1FC7A"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D1FC7B" w14:textId="77777777" w:rsidR="009652E5" w:rsidRDefault="005C5E7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w:t>
      </w:r>
      <w:r>
        <w:rPr>
          <w:rFonts w:eastAsia="Times New Roman"/>
          <w:lang w:val="en-US"/>
        </w:rPr>
        <w:t>ecommendation (see slide 16 in</w:t>
      </w:r>
      <w:r>
        <w:rPr>
          <w:lang w:val="en-US"/>
        </w:rPr>
        <w:t xml:space="preserve"> </w:t>
      </w:r>
      <w:hyperlink r:id="rId10"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ED1FC7C" w14:textId="77777777" w:rsidR="009652E5" w:rsidRDefault="005C5E7A">
      <w:pPr>
        <w:rPr>
          <w:rFonts w:eastAsia="Times New Roman"/>
          <w:lang w:val="en-US"/>
        </w:rPr>
      </w:pPr>
      <w:r>
        <w:rPr>
          <w:rFonts w:eastAsia="Times New Roman"/>
          <w:lang w:val="en-US"/>
        </w:rPr>
        <w:t>To avoid excessive e</w:t>
      </w:r>
      <w:r>
        <w:rPr>
          <w:rFonts w:eastAsia="Times New Roman"/>
          <w:lang w:val="en-US"/>
        </w:rPr>
        <w:t xml:space="preserv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ED1FC7D" w14:textId="77777777" w:rsidR="009652E5" w:rsidRDefault="005C5E7A">
      <w:pPr>
        <w:rPr>
          <w:rFonts w:eastAsia="Times New Roman"/>
          <w:lang w:val="en-US"/>
        </w:rPr>
      </w:pPr>
      <w:r>
        <w:rPr>
          <w:rFonts w:ascii="Times" w:hAnsi="Times"/>
          <w:b/>
          <w:szCs w:val="24"/>
          <w:lang w:val="en-US"/>
        </w:rPr>
        <w:t>FL1 Qu</w:t>
      </w:r>
      <w:r>
        <w:rPr>
          <w:rFonts w:ascii="Times" w:hAnsi="Times"/>
          <w:b/>
          <w:szCs w:val="24"/>
          <w:lang w:val="en-US"/>
        </w:rPr>
        <w:t>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ED1FC90" w14:textId="77777777" w:rsidR="009652E5" w:rsidRDefault="005C5E7A">
            <w:pPr>
              <w:spacing w:after="0"/>
              <w:jc w:val="center"/>
              <w:rPr>
                <w:rFonts w:eastAsia="PMingLiU"/>
                <w:lang w:val="en-US" w:eastAsia="zh-TW"/>
              </w:rPr>
            </w:pPr>
            <w:hyperlink r:id="rId11" w:history="1">
              <w:r>
                <w:rPr>
                  <w:rStyle w:val="Hyperlink"/>
                  <w:rFonts w:eastAsia="PMingLiU"/>
                  <w:lang w:val="en-US" w:eastAsia="zh-TW"/>
                </w:rPr>
                <w:t>zhangjiazhen@chinamobile.com</w:t>
              </w:r>
            </w:hyperlink>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SimSun"/>
                <w:lang w:val="en-US" w:eastAsia="zh-CN"/>
              </w:rPr>
            </w:pPr>
            <w:r>
              <w:rPr>
                <w:rFonts w:eastAsia="SimSun"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72FA50B2" w:rsidR="00AD6166" w:rsidRDefault="00AD6166" w:rsidP="00AD6166">
            <w:pPr>
              <w:spacing w:after="0"/>
              <w:jc w:val="center"/>
              <w:rPr>
                <w:rFonts w:eastAsiaTheme="minorEastAsia"/>
                <w:lang w:val="en-US" w:eastAsia="zh-CN"/>
              </w:rPr>
            </w:pPr>
            <w:r>
              <w:rPr>
                <w:rFonts w:eastAsiaTheme="minorEastAsia"/>
                <w:lang w:val="en-US" w:eastAsia="zh-CN"/>
              </w:rPr>
              <w:t>rapeepat.ratasuk@nokia.com</w:t>
            </w:r>
          </w:p>
        </w:tc>
      </w:tr>
    </w:tbl>
    <w:p w14:paraId="4ED1FCAE" w14:textId="77777777" w:rsidR="009652E5" w:rsidRDefault="009652E5">
      <w:pPr>
        <w:rPr>
          <w:szCs w:val="22"/>
          <w:highlight w:val="magenta"/>
          <w:lang w:val="en-US"/>
        </w:rPr>
      </w:pPr>
    </w:p>
    <w:p w14:paraId="4ED1FCAF" w14:textId="77777777" w:rsidR="009652E5" w:rsidRDefault="005C5E7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r>
              <w:rPr>
                <w:rFonts w:ascii="Times" w:hAnsi="Times"/>
                <w:szCs w:val="24"/>
                <w:lang w:val="en-US"/>
              </w:rPr>
              <w:t>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CBA"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w:t>
            </w:r>
            <w:r>
              <w:rPr>
                <w:lang w:val="en-US"/>
              </w:rPr>
              <w:t>al separate initial DL/UL BWP specific to Rel-18 RedCap UEs is allowed to be configured by the SIB in the cell</w:t>
            </w:r>
            <w:r>
              <w:rPr>
                <w:rFonts w:eastAsia="DengXian"/>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w:t>
            </w:r>
            <w:r>
              <w:rPr>
                <w:rFonts w:ascii="Times" w:hAnsi="Times"/>
                <w:szCs w:val="24"/>
                <w:lang w:val="en-US"/>
              </w:rPr>
              <w:t>an transmit per slot or per hop, if applicable:</w:t>
            </w:r>
          </w:p>
          <w:p w14:paraId="4ED1FCC1"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w:t>
            </w:r>
            <w:r>
              <w:rPr>
                <w:rFonts w:ascii="Times" w:hAnsi="Times"/>
                <w:szCs w:val="24"/>
                <w:lang w:val="en-US"/>
              </w:rPr>
              <w:t>n process per slot:</w:t>
            </w:r>
          </w:p>
          <w:p w14:paraId="4ED1FCC3"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 xml:space="preserve">For UE BB bandwidth reduction, a UE is not </w:t>
            </w:r>
            <w:r>
              <w:rPr>
                <w:szCs w:val="22"/>
                <w:lang w:val="en-US"/>
              </w:rPr>
              <w:t>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w:t>
            </w:r>
            <w:r>
              <w:rPr>
                <w:szCs w:val="22"/>
                <w:lang w:val="en-US"/>
              </w:rPr>
              <w:t>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w:t>
            </w:r>
            <w:r>
              <w:rPr>
                <w:szCs w:val="22"/>
                <w:lang w:val="en-US"/>
              </w:rPr>
              <w:t>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w:t>
            </w:r>
            <w:r>
              <w:rPr>
                <w:rFonts w:ascii="Times" w:hAnsi="Times"/>
                <w:color w:val="000000"/>
                <w:szCs w:val="24"/>
                <w:lang w:val="en-US"/>
              </w:rPr>
              <w:t>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w:t>
            </w:r>
            <w:r>
              <w:rPr>
                <w:rFonts w:ascii="Times" w:eastAsia="DengXian" w:hAnsi="Times"/>
                <w:szCs w:val="24"/>
                <w:lang w:val="en-US" w:eastAsia="zh-CN"/>
              </w:rPr>
              <w:t xml:space="preserve">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w:t>
            </w:r>
            <w:r>
              <w:rPr>
                <w:rFonts w:ascii="Times" w:hAnsi="Times"/>
                <w:szCs w:val="24"/>
                <w:lang w:val="en-US"/>
              </w:rPr>
              <w:t>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The scheduling of paging </w:t>
            </w:r>
            <w:r>
              <w:rPr>
                <w:szCs w:val="22"/>
                <w:lang w:val="en-US"/>
              </w:rPr>
              <w:t>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w:t>
            </w:r>
            <w:r>
              <w:rPr>
                <w:rFonts w:ascii="Times" w:eastAsia="MS PGothic" w:hAnsi="Times"/>
                <w:szCs w:val="24"/>
                <w:lang w:val="en-US" w:eastAsia="ja-JP"/>
              </w:rPr>
              <w:t>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w:t>
            </w:r>
            <w:r>
              <w:rPr>
                <w:rFonts w:eastAsia="MS PGothic"/>
                <w:lang w:eastAsia="zh-CN"/>
              </w:rPr>
              <w:t xml:space="preserve"> 0.5 ms)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w:t>
            </w:r>
            <w:r>
              <w:rPr>
                <w:rFonts w:ascii="Times" w:eastAsia="MS PGothic" w:hAnsi="Times"/>
                <w:szCs w:val="24"/>
                <w:lang w:val="en-US" w:eastAsia="ja-JP"/>
              </w:rPr>
              <w:t>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 xml:space="preserve">ote: it will not be used as </w:t>
            </w:r>
            <w:r>
              <w:rPr>
                <w:rFonts w:ascii="Times" w:eastAsia="DengXian" w:hAnsi="Times"/>
                <w:szCs w:val="24"/>
                <w:lang w:val="en-US" w:eastAsia="zh-CN"/>
              </w:rPr>
              <w:t>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lastRenderedPageBreak/>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w:t>
            </w:r>
            <w:r>
              <w:rPr>
                <w:rFonts w:ascii="Times" w:hAnsi="Times"/>
                <w:szCs w:val="24"/>
                <w:lang w:val="en-US"/>
              </w:rPr>
              <w:t>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w:t>
            </w:r>
            <w:r>
              <w:rPr>
                <w:rFonts w:ascii="Times" w:hAnsi="Times"/>
                <w:szCs w:val="24"/>
                <w:lang w:val="en-US"/>
              </w:rPr>
              <w:t>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 xml:space="preserve">RAN1 has made the following agreement regarding the </w:t>
      </w:r>
      <w:r>
        <w:rPr>
          <w:lang w:val="en-US"/>
        </w:rPr>
        <w:t>maximum number of PRBs for PUSCH and PDSCH [7]:</w:t>
      </w:r>
    </w:p>
    <w:tbl>
      <w:tblPr>
        <w:tblStyle w:val="TableGrid"/>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w:t>
            </w:r>
            <w:r>
              <w:rPr>
                <w:rFonts w:ascii="Times" w:eastAsia="DengXian" w:hAnsi="Times"/>
                <w:szCs w:val="24"/>
                <w:lang w:val="en-US" w:eastAsia="zh-CN"/>
              </w:rPr>
              <w:t>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w:t>
      </w:r>
      <w:r>
        <w:rPr>
          <w:lang w:val="en-US"/>
        </w:rPr>
        <w:t>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r>
              <w:rPr>
                <w:rFonts w:eastAsiaTheme="minorEastAsia"/>
                <w:lang w:val="en-US" w:eastAsia="zh-CN"/>
              </w:rPr>
              <w:t>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77777777" w:rsidR="009652E5" w:rsidRDefault="005C5E7A">
            <w:pPr>
              <w:jc w:val="left"/>
              <w:rPr>
                <w:rFonts w:eastAsiaTheme="minorEastAsia"/>
                <w:lang w:val="en-US" w:eastAsia="zh-CN"/>
              </w:rPr>
            </w:pPr>
            <w:r>
              <w:rPr>
                <w:rFonts w:eastAsiaTheme="minorEastAsia"/>
                <w:lang w:val="en-US" w:eastAsia="zh-CN"/>
              </w:rPr>
              <w:t>We this as a good idea, it also help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lastRenderedPageBreak/>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 xml:space="preserve">No strong view — we would be fine with the </w:t>
            </w:r>
            <w:r>
              <w:rPr>
                <w:rFonts w:eastAsiaTheme="minorEastAsia"/>
                <w:lang w:val="en-US" w:eastAsia="zh-CN"/>
              </w:rPr>
              <w:t>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77B7D">
            <w:pPr>
              <w:jc w:val="left"/>
              <w:rPr>
                <w:rFonts w:eastAsiaTheme="minorEastAsia" w:hint="eastAsia"/>
                <w:lang w:eastAsia="zh-CN"/>
              </w:rPr>
            </w:pPr>
            <w:r>
              <w:rPr>
                <w:rFonts w:eastAsiaTheme="minorEastAsia"/>
                <w:lang w:eastAsia="zh-CN"/>
              </w:rPr>
              <w:t>Nokia, NSB</w:t>
            </w:r>
          </w:p>
        </w:tc>
        <w:tc>
          <w:tcPr>
            <w:tcW w:w="1372" w:type="dxa"/>
          </w:tcPr>
          <w:p w14:paraId="32E5EC47" w14:textId="77777777" w:rsidR="00D35F54" w:rsidRDefault="00D35F54"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77B7D">
            <w:pPr>
              <w:jc w:val="left"/>
              <w:rPr>
                <w:rFonts w:eastAsiaTheme="minorEastAsia" w:hint="eastAsia"/>
                <w:lang w:val="en-US" w:eastAsia="zh-CN"/>
              </w:rPr>
            </w:pPr>
            <w:r>
              <w:rPr>
                <w:rFonts w:eastAsiaTheme="minorEastAsia"/>
                <w:lang w:val="en-US" w:eastAsia="zh-CN"/>
              </w:rPr>
              <w:t>We don’t see the need to revise the agreement.</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w:t>
      </w:r>
      <w:r>
        <w:rPr>
          <w:lang w:val="en-US"/>
        </w:rPr>
        <w:t>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w:t>
      </w:r>
      <w:r>
        <w:rPr>
          <w:b/>
          <w:bCs/>
          <w:lang w:val="en-US"/>
        </w:rPr>
        <w:t>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77B7D">
            <w:pPr>
              <w:jc w:val="left"/>
              <w:rPr>
                <w:rFonts w:eastAsiaTheme="minorEastAsia" w:hint="eastAsia"/>
                <w:lang w:val="en-US" w:eastAsia="zh-CN"/>
              </w:rPr>
            </w:pPr>
            <w:r>
              <w:rPr>
                <w:rFonts w:eastAsiaTheme="minorEastAsia"/>
                <w:lang w:val="en-US" w:eastAsia="zh-CN"/>
              </w:rPr>
              <w:t>Nokia, NSB</w:t>
            </w:r>
          </w:p>
        </w:tc>
        <w:tc>
          <w:tcPr>
            <w:tcW w:w="1372" w:type="dxa"/>
          </w:tcPr>
          <w:p w14:paraId="06BF06F2" w14:textId="77777777" w:rsidR="00DC6632" w:rsidRDefault="00DC6632" w:rsidP="00D77B7D">
            <w:pPr>
              <w:tabs>
                <w:tab w:val="left" w:pos="551"/>
              </w:tabs>
              <w:jc w:val="left"/>
              <w:rPr>
                <w:rFonts w:eastAsiaTheme="minorEastAsia"/>
                <w:lang w:val="en-US" w:eastAsia="zh-CN"/>
              </w:rPr>
            </w:pPr>
          </w:p>
        </w:tc>
        <w:tc>
          <w:tcPr>
            <w:tcW w:w="6780" w:type="dxa"/>
          </w:tcPr>
          <w:p w14:paraId="697A2E9B" w14:textId="77777777" w:rsidR="00DC6632" w:rsidRDefault="00DC6632" w:rsidP="00D77B7D">
            <w:pPr>
              <w:jc w:val="left"/>
              <w:rPr>
                <w:rFonts w:eastAsiaTheme="minorEastAsia" w:hint="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w:t>
            </w:r>
            <w:r>
              <w:rPr>
                <w:rFonts w:ascii="Times" w:hAnsi="Times"/>
                <w:szCs w:val="24"/>
                <w:lang w:val="en-US"/>
              </w:rPr>
              <w:t>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 xml:space="preserve">When the scheduling of RAR PDSCH is within the maximum number of unicast PRBs that the UE </w:t>
            </w:r>
            <w:r>
              <w:rPr>
                <w:rFonts w:eastAsia="MS PGothic"/>
                <w:lang w:eastAsia="zh-CN"/>
              </w:rPr>
              <w:t>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w:t>
            </w:r>
            <w:r>
              <w:rPr>
                <w:rFonts w:ascii="Times" w:eastAsia="MS PGothic" w:hAnsi="Times"/>
                <w:szCs w:val="24"/>
                <w:lang w:val="en-US" w:eastAsia="ja-JP"/>
              </w:rPr>
              <w:t>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w:t>
            </w:r>
            <w:r>
              <w:rPr>
                <w:rFonts w:ascii="Times" w:eastAsia="DengXian" w:hAnsi="Times"/>
                <w:color w:val="000000"/>
                <w:szCs w:val="24"/>
                <w:lang w:val="en-US" w:eastAsia="zh-CN"/>
              </w:rPr>
              <w:t>to selected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br/>
        <w:t>The contributions express the following preferences regarding the value for X:</w:t>
      </w:r>
    </w:p>
    <w:p w14:paraId="4ED1FD7B"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lastRenderedPageBreak/>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 xml:space="preserve">15, 18, 19, </w:t>
      </w:r>
      <w:r>
        <w:rPr>
          <w:rFonts w:eastAsia="Times New Roman"/>
          <w:sz w:val="20"/>
          <w:szCs w:val="22"/>
          <w:lang w:val="en-US"/>
        </w:rPr>
        <w:t>22, 29, 31</w:t>
      </w:r>
      <w:r>
        <w:rPr>
          <w:rFonts w:eastAsia="Microsoft YaHei UI"/>
          <w:sz w:val="20"/>
          <w:szCs w:val="22"/>
          <w:lang w:val="en-US" w:eastAsia="zh-CN"/>
        </w:rPr>
        <w:t>] propose X=1/0.5.</w:t>
      </w:r>
    </w:p>
    <w:p w14:paraId="4ED1FD7E"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w:t>
      </w:r>
      <w:r>
        <w:rPr>
          <w:bCs/>
          <w:szCs w:val="22"/>
          <w:lang w:val="en-US"/>
        </w:rPr>
        <w:t xml:space="preserve"> in the contributions:</w:t>
      </w:r>
    </w:p>
    <w:p w14:paraId="4ED1FD82" w14:textId="77777777" w:rsidR="009652E5" w:rsidRDefault="005C5E7A">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 xml:space="preserve">12, 13, 26, 30] propose to introduce similar </w:t>
      </w:r>
      <w:r>
        <w:rPr>
          <w:rFonts w:eastAsia="Times New Roman"/>
          <w:sz w:val="20"/>
          <w:szCs w:val="22"/>
          <w:lang w:val="en-US"/>
        </w:rPr>
        <w:t>timing relaxation for similar cases.</w:t>
      </w:r>
    </w:p>
    <w:p w14:paraId="4ED1FD85"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 Question 2.2-1a</w:t>
      </w:r>
      <w:r>
        <w:rPr>
          <w:b/>
          <w:bCs/>
          <w:lang w:val="en-US"/>
        </w:rPr>
        <w:t>: Please indicate a preferred option for X [ms] for 15/30 kHz SCS:</w:t>
      </w:r>
    </w:p>
    <w:p w14:paraId="4ED1FD89" w14:textId="77777777" w:rsidR="009652E5" w:rsidRDefault="005C5E7A">
      <w:pPr>
        <w:pStyle w:val="ListParagraph"/>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ListParagraph"/>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ListParagraph"/>
        <w:numPr>
          <w:ilvl w:val="0"/>
          <w:numId w:val="21"/>
        </w:numPr>
        <w:jc w:val="left"/>
        <w:rPr>
          <w:b/>
          <w:bCs/>
          <w:sz w:val="20"/>
          <w:szCs w:val="22"/>
          <w:lang w:val="en-US"/>
        </w:rPr>
      </w:pPr>
      <w:r>
        <w:rPr>
          <w:b/>
          <w:bCs/>
          <w:sz w:val="20"/>
          <w:szCs w:val="22"/>
          <w:lang w:val="en-US"/>
        </w:rPr>
        <w:t xml:space="preserve">Option 7: Either X = </w:t>
      </w:r>
      <w:r>
        <w:rPr>
          <w:b/>
          <w:bCs/>
          <w:sz w:val="20"/>
          <w:szCs w:val="22"/>
          <w:lang w:val="en-US"/>
        </w:rPr>
        <w:t>1/0.5 or X=2/1, with no preference between them</w:t>
      </w:r>
    </w:p>
    <w:p w14:paraId="4ED1FD90" w14:textId="77777777" w:rsidR="009652E5" w:rsidRDefault="005C5E7A">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ListParagraph"/>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77777777" w:rsidR="009652E5" w:rsidRDefault="005C5E7A">
            <w:pPr>
              <w:tabs>
                <w:tab w:val="left" w:pos="551"/>
              </w:tabs>
              <w:jc w:val="left"/>
              <w:rPr>
                <w:rFonts w:eastAsia="Yu Mincho"/>
                <w:lang w:val="en-US" w:eastAsia="ja-JP"/>
              </w:rPr>
            </w:pPr>
            <w:r>
              <w:rPr>
                <w:rFonts w:eastAsia="Yu Mincho"/>
                <w:lang w:val="en-US" w:eastAsia="ja-JP"/>
              </w:rPr>
              <w:t>Option 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w:t>
            </w:r>
            <w:r>
              <w:rPr>
                <w:rFonts w:eastAsia="Yu Mincho"/>
                <w:lang w:val="en-US" w:eastAsia="ja-JP"/>
              </w:rPr>
              <w:t xml:space="preserve">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77777777" w:rsidR="009652E5" w:rsidRDefault="005C5E7A">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77777777" w:rsidR="009652E5" w:rsidRDefault="005C5E7A">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w:t>
            </w:r>
            <w:r>
              <w:rPr>
                <w:rFonts w:eastAsia="Yu Mincho"/>
                <w:lang w:val="en-US" w:eastAsia="ja-JP"/>
              </w:rPr>
              <w:t>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w:t>
            </w:r>
            <w:r>
              <w:rPr>
                <w:rFonts w:eastAsiaTheme="minorEastAsia"/>
                <w:lang w:val="en-US" w:eastAsia="zh-CN"/>
              </w:rPr>
              <w:t>nnel estimation processing requirements are much much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A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77777777" w:rsidR="009652E5" w:rsidRDefault="005C5E7A">
            <w:pPr>
              <w:tabs>
                <w:tab w:val="left" w:pos="551"/>
              </w:tabs>
              <w:jc w:val="left"/>
              <w:rPr>
                <w:rFonts w:eastAsiaTheme="minorEastAsia"/>
                <w:lang w:val="en-US" w:eastAsia="zh-CN"/>
              </w:rPr>
            </w:pPr>
            <w:r>
              <w:rPr>
                <w:rFonts w:eastAsia="Malgun Gothic" w:hint="eastAsia"/>
                <w:lang w:val="en-US" w:eastAsia="ko-KR"/>
              </w:rPr>
              <w:t>Option 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 xml:space="preserve">Among the propose candidate values for X, option 9 seems to be more accommodating than the other aggressive values </w:t>
            </w:r>
            <w:r>
              <w:rPr>
                <w:rFonts w:eastAsiaTheme="minorEastAsia"/>
                <w:lang w:val="en-US" w:eastAsia="zh-CN"/>
              </w:rPr>
              <w:t>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77777777" w:rsidR="009652E5" w:rsidRDefault="005C5E7A">
            <w:pPr>
              <w:tabs>
                <w:tab w:val="left" w:pos="551"/>
              </w:tabs>
              <w:jc w:val="left"/>
              <w:rPr>
                <w:rFonts w:eastAsia="Malgun Gothic"/>
                <w:lang w:val="en-US" w:eastAsia="ko-KR"/>
              </w:rPr>
            </w:pPr>
            <w:r>
              <w:rPr>
                <w:rFonts w:eastAsiaTheme="minorEastAsia" w:hint="eastAsia"/>
                <w:lang w:val="en-US" w:eastAsia="zh-CN"/>
              </w:rPr>
              <w:t>Option 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lastRenderedPageBreak/>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w:t>
            </w:r>
            <w:r>
              <w:t>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7777777" w:rsidR="009652E5" w:rsidRDefault="005C5E7A">
            <w:pPr>
              <w:tabs>
                <w:tab w:val="left" w:pos="551"/>
              </w:tabs>
              <w:jc w:val="left"/>
              <w:rPr>
                <w:rFonts w:eastAsiaTheme="minorEastAsia"/>
                <w:lang w:val="en-US" w:eastAsia="zh-CN"/>
              </w:rPr>
            </w:pPr>
            <w:r>
              <w:rPr>
                <w:rFonts w:eastAsiaTheme="minorEastAsia"/>
                <w:lang w:val="en-US" w:eastAsia="zh-CN"/>
              </w:rPr>
              <w:t>Option 9 or 8</w:t>
            </w:r>
          </w:p>
        </w:tc>
        <w:tc>
          <w:tcPr>
            <w:tcW w:w="6780" w:type="dxa"/>
          </w:tcPr>
          <w:p w14:paraId="4ED1FDBD" w14:textId="77777777" w:rsidR="009652E5" w:rsidRDefault="005C5E7A">
            <w:pPr>
              <w:jc w:val="left"/>
            </w:pPr>
            <w:r>
              <w:rPr>
                <w:rFonts w:eastAsiaTheme="minorEastAsia"/>
                <w:lang w:val="en-US" w:eastAsia="zh-CN"/>
              </w:rPr>
              <w:t>We prefer to leave more freedom for implementation. X=2/1 is preferred, but we are fine</w:t>
            </w:r>
            <w:r>
              <w:rPr>
                <w:rFonts w:eastAsiaTheme="minorEastAsia"/>
                <w:lang w:val="en-US" w:eastAsia="zh-CN"/>
              </w:rPr>
              <w:t xml:space="preserv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77777777" w:rsidR="009652E5" w:rsidRDefault="005C5E7A">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w:t>
            </w:r>
            <w:r>
              <w:rPr>
                <w:rFonts w:eastAsiaTheme="minorEastAsia"/>
                <w:lang w:val="en-US" w:eastAsia="zh-CN"/>
              </w:rPr>
              <w:t xml:space="preserve">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C5"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Option 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gNB is not aware of the timeline relaxing and msg3 scheduling would not </w:t>
            </w:r>
            <w:r>
              <w:rPr>
                <w:rFonts w:eastAsiaTheme="minorEastAsia" w:hint="eastAsia"/>
                <w:lang w:val="en-US" w:eastAsia="zh-CN"/>
              </w:rPr>
              <w:t>be impacted any.</w:t>
            </w:r>
          </w:p>
        </w:tc>
      </w:tr>
      <w:tr w:rsidR="00C31E5C" w14:paraId="2F99F809" w14:textId="77777777" w:rsidTr="00C31E5C">
        <w:tc>
          <w:tcPr>
            <w:tcW w:w="1479" w:type="dxa"/>
          </w:tcPr>
          <w:p w14:paraId="1DA6BAA0" w14:textId="77777777" w:rsidR="00C31E5C" w:rsidRDefault="00C31E5C" w:rsidP="00D77B7D">
            <w:pPr>
              <w:jc w:val="left"/>
              <w:rPr>
                <w:rFonts w:eastAsiaTheme="minorEastAsia" w:hint="eastAsia"/>
                <w:lang w:eastAsia="zh-CN"/>
              </w:rPr>
            </w:pPr>
            <w:r>
              <w:rPr>
                <w:rFonts w:eastAsiaTheme="minorEastAsia"/>
                <w:lang w:eastAsia="zh-CN"/>
              </w:rPr>
              <w:t>Nokia, NSB</w:t>
            </w:r>
          </w:p>
        </w:tc>
        <w:tc>
          <w:tcPr>
            <w:tcW w:w="1372" w:type="dxa"/>
          </w:tcPr>
          <w:p w14:paraId="2052534F" w14:textId="77777777" w:rsidR="00C31E5C" w:rsidRDefault="00C31E5C" w:rsidP="00D77B7D">
            <w:pPr>
              <w:tabs>
                <w:tab w:val="left" w:pos="551"/>
              </w:tabs>
              <w:jc w:val="left"/>
              <w:rPr>
                <w:rFonts w:eastAsiaTheme="minorEastAsia" w:hint="eastAsia"/>
                <w:lang w:val="en-US" w:eastAsia="zh-CN"/>
              </w:rPr>
            </w:pPr>
            <w:r>
              <w:rPr>
                <w:rFonts w:eastAsiaTheme="minorEastAsia"/>
                <w:lang w:val="en-US" w:eastAsia="zh-CN"/>
              </w:rPr>
              <w:t>Option 4</w:t>
            </w:r>
          </w:p>
        </w:tc>
        <w:tc>
          <w:tcPr>
            <w:tcW w:w="6780" w:type="dxa"/>
          </w:tcPr>
          <w:p w14:paraId="1152C69C" w14:textId="77777777" w:rsidR="00C31E5C" w:rsidRDefault="00C31E5C" w:rsidP="00D77B7D">
            <w:pPr>
              <w:jc w:val="left"/>
              <w:rPr>
                <w:rFonts w:eastAsiaTheme="minorEastAsia" w:hint="eastAsia"/>
                <w:lang w:val="en-US" w:eastAsia="zh-CN"/>
              </w:rPr>
            </w:pPr>
          </w:p>
        </w:tc>
      </w:tr>
    </w:tbl>
    <w:p w14:paraId="4ED1FDC9" w14:textId="77777777" w:rsidR="009652E5" w:rsidRDefault="009652E5">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w:t>
            </w:r>
            <w:r>
              <w:rPr>
                <w:rFonts w:eastAsiaTheme="minorEastAsia"/>
                <w:lang w:val="en-US" w:eastAsia="zh-CN"/>
              </w:rPr>
              <w:t>idered:</w:t>
            </w:r>
          </w:p>
          <w:p w14:paraId="4ED1FDD0"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Random access procedure for 2-step RACH (the X and Y </w:t>
            </w:r>
            <w:r>
              <w:rPr>
                <w:rFonts w:ascii="Times New Roman" w:eastAsiaTheme="minorEastAsia" w:hAnsi="Times New Roman" w:cs="Times New Roman"/>
                <w:sz w:val="20"/>
                <w:szCs w:val="20"/>
                <w:lang w:val="en-US" w:eastAsia="zh-CN"/>
              </w:rPr>
              <w:t>values for 2-step RACH can be the same as that for 4-step RACH).</w:t>
            </w:r>
          </w:p>
        </w:tc>
      </w:tr>
      <w:tr w:rsidR="009652E5" w14:paraId="4ED1FDD5" w14:textId="77777777">
        <w:tc>
          <w:tcPr>
            <w:tcW w:w="1479" w:type="dxa"/>
          </w:tcPr>
          <w:p w14:paraId="4ED1FDD3" w14:textId="77777777" w:rsidR="009652E5" w:rsidRDefault="009652E5">
            <w:pPr>
              <w:jc w:val="left"/>
              <w:rPr>
                <w:rFonts w:eastAsiaTheme="minorEastAsia"/>
                <w:lang w:val="en-US" w:eastAsia="zh-CN"/>
              </w:rPr>
            </w:pPr>
          </w:p>
        </w:tc>
        <w:tc>
          <w:tcPr>
            <w:tcW w:w="8155" w:type="dxa"/>
          </w:tcPr>
          <w:p w14:paraId="4ED1FDD4" w14:textId="77777777" w:rsidR="009652E5" w:rsidRDefault="009652E5">
            <w:pPr>
              <w:jc w:val="left"/>
              <w:rPr>
                <w:rFonts w:eastAsiaTheme="minorEastAsia"/>
                <w:lang w:val="en-US" w:eastAsia="zh-CN"/>
              </w:rPr>
            </w:pPr>
          </w:p>
        </w:tc>
      </w:tr>
      <w:tr w:rsidR="009652E5" w14:paraId="4ED1FDD8" w14:textId="77777777">
        <w:tc>
          <w:tcPr>
            <w:tcW w:w="1479" w:type="dxa"/>
          </w:tcPr>
          <w:p w14:paraId="4ED1FDD6" w14:textId="77777777" w:rsidR="009652E5" w:rsidRDefault="009652E5">
            <w:pPr>
              <w:jc w:val="left"/>
              <w:rPr>
                <w:rFonts w:eastAsiaTheme="minorEastAsia"/>
                <w:lang w:val="en-US" w:eastAsia="zh-CN"/>
              </w:rPr>
            </w:pPr>
          </w:p>
        </w:tc>
        <w:tc>
          <w:tcPr>
            <w:tcW w:w="8155" w:type="dxa"/>
          </w:tcPr>
          <w:p w14:paraId="4ED1FDD7" w14:textId="77777777" w:rsidR="009652E5" w:rsidRDefault="009652E5">
            <w:pPr>
              <w:jc w:val="left"/>
              <w:rPr>
                <w:rFonts w:eastAsiaTheme="minorEastAsia"/>
                <w:lang w:val="en-US" w:eastAsia="zh-CN"/>
              </w:rPr>
            </w:pPr>
          </w:p>
        </w:tc>
      </w:tr>
      <w:tr w:rsidR="009652E5" w14:paraId="4ED1FDDB" w14:textId="77777777">
        <w:tc>
          <w:tcPr>
            <w:tcW w:w="1479" w:type="dxa"/>
          </w:tcPr>
          <w:p w14:paraId="4ED1FDD9" w14:textId="77777777" w:rsidR="009652E5" w:rsidRDefault="009652E5">
            <w:pPr>
              <w:jc w:val="left"/>
              <w:rPr>
                <w:rFonts w:eastAsiaTheme="minorEastAsia"/>
                <w:lang w:val="en-US" w:eastAsia="zh-CN"/>
              </w:rPr>
            </w:pPr>
          </w:p>
        </w:tc>
        <w:tc>
          <w:tcPr>
            <w:tcW w:w="8155" w:type="dxa"/>
          </w:tcPr>
          <w:p w14:paraId="4ED1FDDA" w14:textId="77777777" w:rsidR="009652E5" w:rsidRDefault="009652E5">
            <w:pPr>
              <w:jc w:val="left"/>
              <w:rPr>
                <w:rFonts w:eastAsiaTheme="minorEastAsia"/>
                <w:lang w:val="en-US" w:eastAsia="zh-CN"/>
              </w:rPr>
            </w:pP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 xml:space="preserve">Further reduced UE </w:t>
            </w:r>
            <w:r>
              <w:rPr>
                <w:lang w:eastAsia="ja-JP"/>
              </w:rPr>
              <w:t>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w:t>
            </w:r>
            <w:r>
              <w:rPr>
                <w:lang w:val="en-US"/>
              </w:rPr>
              <w:t xml:space="preserve">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lastRenderedPageBreak/>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 xml:space="preserve">Introduce Msg3/MsgA PUSCH based early </w:t>
            </w:r>
            <w:r>
              <w:rPr>
                <w:b w:val="0"/>
                <w:bCs/>
                <w:sz w:val="20"/>
                <w:szCs w:val="22"/>
                <w:lang w:eastAsia="ja-JP"/>
              </w:rPr>
              <w:t>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 xml:space="preserve">So, additional early indication in Msg3 will be </w:t>
      </w:r>
      <w:r>
        <w:rPr>
          <w:rFonts w:eastAsia="Calibri"/>
          <w:lang w:val="en-US" w:eastAsia="ja-JP"/>
        </w:rPr>
        <w:t>supported, but it remains to decide whether to also support it in Msg1.</w:t>
      </w:r>
    </w:p>
    <w:p w14:paraId="4ED1FDEB" w14:textId="77777777" w:rsidR="009652E5" w:rsidRDefault="005C5E7A">
      <w:pPr>
        <w:pStyle w:val="ListParagraph"/>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[29] proposes to support</w:t>
      </w:r>
      <w:r>
        <w:rPr>
          <w:rFonts w:eastAsia="Calibri"/>
          <w:sz w:val="20"/>
          <w:szCs w:val="20"/>
          <w:lang w:val="en-US"/>
        </w:rPr>
        <w:t xml:space="preserve"> early indication in Msg1 at least when the corresponding early indication for Rel-17 RedCap UEs is not configured.</w:t>
      </w:r>
    </w:p>
    <w:p w14:paraId="4ED1FDED"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w:t>
      </w:r>
      <w:r>
        <w:rPr>
          <w:rFonts w:eastAsia="Calibri"/>
          <w:sz w:val="20"/>
          <w:szCs w:val="20"/>
          <w:lang w:val="en-US"/>
        </w:rPr>
        <w:t xml:space="preserve"> configured.</w:t>
      </w:r>
    </w:p>
    <w:p w14:paraId="4ED1FDEE"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w:t>
      </w:r>
      <w:r>
        <w:rPr>
          <w:rFonts w:eastAsia="Calibri"/>
          <w:lang w:val="en-US"/>
        </w:rPr>
        <w:t xml:space="preserve"> the contributions:</w:t>
      </w:r>
    </w:p>
    <w:p w14:paraId="4ED1FDF1" w14:textId="77777777" w:rsidR="009652E5" w:rsidRDefault="005C5E7A">
      <w:pPr>
        <w:pStyle w:val="ListParagraph"/>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ListParagraph"/>
        <w:numPr>
          <w:ilvl w:val="0"/>
          <w:numId w:val="24"/>
        </w:numPr>
        <w:spacing w:after="160"/>
        <w:jc w:val="left"/>
        <w:rPr>
          <w:rFonts w:eastAsia="Calibri"/>
          <w:sz w:val="20"/>
          <w:szCs w:val="22"/>
          <w:lang w:val="en-US"/>
        </w:rPr>
      </w:pPr>
      <w:r>
        <w:rPr>
          <w:rFonts w:eastAsia="Calibri"/>
          <w:sz w:val="20"/>
          <w:szCs w:val="22"/>
          <w:lang w:val="en-US"/>
        </w:rPr>
        <w:t>Contribution [26] proposes to di</w:t>
      </w:r>
      <w:r>
        <w:rPr>
          <w:rFonts w:eastAsia="Calibri"/>
          <w:sz w:val="20"/>
          <w:szCs w:val="22"/>
          <w:lang w:val="en-US"/>
        </w:rPr>
        <w:t>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w:t>
      </w:r>
      <w:r>
        <w:rPr>
          <w:bCs/>
          <w:lang w:val="en-US"/>
        </w:rPr>
        <w:t>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 xml:space="preserve">As summarized by moderator, clear majority see the </w:t>
            </w:r>
            <w:r>
              <w:rPr>
                <w:rFonts w:eastAsia="Yu Mincho"/>
                <w:lang w:val="en-US" w:eastAsia="ja-JP"/>
              </w:rPr>
              <w:t>necessity/benefit to support the Msg1-based separate early indication. Whichever the X value for the timeline extension between RAR PDSCH and Msg3 PUSCH is selected, the available TDRA configuration is significantly impacted. If additional separate early i</w:t>
            </w:r>
            <w:r>
              <w:rPr>
                <w:rFonts w:eastAsia="Yu Mincho"/>
                <w:lang w:val="en-US" w:eastAsia="ja-JP"/>
              </w:rPr>
              <w:t>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w:t>
            </w:r>
            <w:r>
              <w:rPr>
                <w:rFonts w:eastAsia="Yu Mincho"/>
                <w:lang w:val="en-US" w:eastAsia="ja-JP"/>
              </w:rPr>
              <w:t>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any companies discussed about the benefits for network-configurable additional early indication specific for Rel-18 eRedCap UE. But less companies discussed about the nec</w:t>
            </w:r>
            <w:r>
              <w:rPr>
                <w:rFonts w:eastAsiaTheme="minorEastAsia"/>
                <w:lang w:val="en-US" w:eastAsia="zh-CN"/>
              </w:rPr>
              <w:t>essity. gNB is given enough flexibility from both scheduling timing and resource allocation perspective. And there is no restriction for NW to schedule RAR larger than 5MHz with legacy timing. For such case, R18 eRedCap UE capable of BW3/PR3+PR1 behavior i</w:t>
            </w:r>
            <w:r>
              <w:rPr>
                <w:rFonts w:eastAsiaTheme="minorEastAsia"/>
                <w:lang w:val="en-US" w:eastAsia="zh-CN"/>
              </w:rPr>
              <w:t xml:space="preserve">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w:t>
            </w:r>
            <w:r>
              <w:rPr>
                <w:rFonts w:eastAsiaTheme="minorEastAsia"/>
                <w:lang w:val="en-US" w:eastAsia="zh-CN"/>
              </w:rPr>
              <w:t xml:space="preserve">, the additional early indication would not bring any benefits and even results in such </w:t>
            </w:r>
            <w:r>
              <w:rPr>
                <w:rFonts w:eastAsiaTheme="minorEastAsia"/>
                <w:lang w:val="en-US" w:eastAsia="zh-CN"/>
              </w:rPr>
              <w:lastRenderedPageBreak/>
              <w:t xml:space="preserve">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t>
            </w:r>
            <w:r>
              <w:rPr>
                <w:rFonts w:eastAsia="Times New Roman"/>
                <w:szCs w:val="24"/>
                <w:lang w:val="en-US"/>
              </w:rPr>
              <w:t xml:space="preserve">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T</w:t>
            </w:r>
            <w:r>
              <w:rPr>
                <w:rFonts w:eastAsiaTheme="minorEastAsia"/>
                <w:lang w:val="en-US" w:eastAsia="zh-CN"/>
              </w:rPr>
              <w:t xml:space="preserve">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w:t>
            </w:r>
            <w:r>
              <w:rPr>
                <w:rFonts w:eastAsia="Times New Roman"/>
                <w:szCs w:val="24"/>
                <w:lang w:val="en-US"/>
              </w:rPr>
              <w:t xml:space="preserve">by Msg1, and the PRACH collision will be increased. So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w:t>
            </w:r>
            <w:r>
              <w:rPr>
                <w:rFonts w:eastAsiaTheme="minorEastAsia"/>
                <w:lang w:val="en-US" w:eastAsia="zh-CN"/>
              </w:rPr>
              <w:t>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eRedCap should be supported to schedule the proper TDRA value for Message 3 </w:t>
            </w:r>
            <w:r>
              <w:rPr>
                <w:rFonts w:eastAsia="Malgun Gothic"/>
                <w:lang w:val="en-US" w:eastAsia="ko-KR"/>
              </w:rPr>
              <w:t>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If early identification by msg1 is not supported, gNB cannot know prope</w:t>
            </w:r>
            <w:r>
              <w:rPr>
                <w:rFonts w:eastAsiaTheme="minorEastAsia"/>
                <w:lang w:val="en-US" w:eastAsia="zh-CN"/>
              </w:rPr>
              <w:t xml:space="preserv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3"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w:t>
            </w:r>
            <w:r>
              <w:rPr>
                <w:rFonts w:eastAsia="Calibri"/>
                <w:lang w:val="en-US" w:eastAsia="ja-JP"/>
              </w:rPr>
              <w:t>DSCH conveying RAR messages to Rel-17 RedCap and Rel-18 eRedCap UEs is wider than 5 MHz, the Rel-18 eRedCap UEs might be unable to handle the legacy minimum time between RAR PDSCH and Msg3 PUSCH (as discussed in previous section). If it is desired to apply</w:t>
            </w:r>
            <w:r>
              <w:rPr>
                <w:rFonts w:eastAsia="Calibri"/>
                <w:lang w:val="en-US" w:eastAsia="ja-JP"/>
              </w:rPr>
              <w:t xml:space="preserve">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w:t>
            </w:r>
            <w:r>
              <w:rPr>
                <w:rFonts w:eastAsia="Calibri"/>
                <w:lang w:val="en-US" w:eastAsia="ja-JP"/>
              </w:rPr>
              <w:t xml:space="preserve">hs for RAR PDSCH, i.e., larger than 5 MHz for Rel-17 RedCap UEs and equal to or smaller than 5 MHz </w:t>
            </w:r>
            <w:r>
              <w:rPr>
                <w:rFonts w:eastAsia="Calibri"/>
                <w:lang w:val="en-US" w:eastAsia="ja-JP"/>
              </w:rPr>
              <w:lastRenderedPageBreak/>
              <w:t>for Rel-18 eRedCap UEs (so that the legacy minimum time is followed), then a separate Msg1 indication is needed. This might happen if there are many Rel-17 R</w:t>
            </w:r>
            <w:r>
              <w:rPr>
                <w:rFonts w:eastAsia="Calibri"/>
                <w:lang w:val="en-US" w:eastAsia="ja-JP"/>
              </w:rPr>
              <w:t>edCap UEs attempting random access (and hence, larger RAR bandwidth due to RAR multiplexing of RARs) and TBS scaling is used to recover coverage of (1-Rx) Rel-17 RedCap UEs.</w:t>
            </w:r>
            <w:r>
              <w:rPr>
                <w:rFonts w:eastAsia="Calibri"/>
                <w:lang w:val="en-US" w:eastAsia="ja-JP"/>
              </w:rPr>
              <w:br/>
            </w:r>
          </w:p>
          <w:p w14:paraId="4ED1FE2C" w14:textId="77777777"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w:t>
            </w:r>
            <w:r>
              <w:rPr>
                <w:rFonts w:eastAsia="Calibri"/>
                <w:lang w:val="en-US" w:eastAsia="ja-JP"/>
              </w:rPr>
              <w:t>Cap UEs (e.g., for RA-SDT) but with a smaller bandwidth than 5 MHz for Rel-18 eRedCap UEs, then a separate Msg1 indication is needed.</w:t>
            </w:r>
            <w:r>
              <w:rPr>
                <w:rFonts w:eastAsia="Calibri"/>
                <w:lang w:val="en-US" w:eastAsia="ja-JP"/>
              </w:rPr>
              <w:br/>
            </w: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w:t>
            </w:r>
            <w:r>
              <w:rPr>
                <w:rFonts w:eastAsia="Calibri"/>
                <w:szCs w:val="22"/>
                <w:lang w:val="en-US" w:eastAsia="ja-JP"/>
              </w:rPr>
              <w:t xml:space="preserve">on might also be useful for the cases when separate Msg1 indication is not configured (e.g., to minimize PRACH fragmentation), and Msg4 or Msg5 is to be scheduled with larger bandwidth than 5 MHz for Rel-17 RedCap UEs coming from RRC idle state. Note that </w:t>
            </w:r>
            <w:r>
              <w:rPr>
                <w:rFonts w:eastAsia="Calibri"/>
                <w:szCs w:val="22"/>
                <w:lang w:val="en-US" w:eastAsia="ja-JP"/>
              </w:rPr>
              <w:t>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SimSun"/>
                <w:lang w:val="en-US" w:eastAsia="zh-CN"/>
              </w:rPr>
            </w:pPr>
            <w:r>
              <w:rPr>
                <w:rFonts w:eastAsia="SimSun" w:hint="eastAsia"/>
                <w:lang w:val="en-US" w:eastAsia="zh-CN"/>
              </w:rPr>
              <w:t xml:space="preserve">Without msg1 early indication, the </w:t>
            </w:r>
            <w:r>
              <w:rPr>
                <w:rFonts w:eastAsia="SimSun" w:hint="eastAsia"/>
                <w:lang w:val="en-US" w:eastAsia="zh-CN"/>
              </w:rPr>
              <w:t>timeline relaxing for RAR processing is meaningless. UE implementation is more convenient.</w:t>
            </w:r>
          </w:p>
          <w:p w14:paraId="4ED1FE33" w14:textId="77777777" w:rsidR="009652E5" w:rsidRDefault="005C5E7A">
            <w:pPr>
              <w:numPr>
                <w:ilvl w:val="0"/>
                <w:numId w:val="26"/>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p w14:paraId="4ED1FE34" w14:textId="77777777" w:rsidR="009652E5" w:rsidRDefault="009652E5">
            <w:pPr>
              <w:jc w:val="left"/>
              <w:rPr>
                <w:rFonts w:eastAsia="SimSun"/>
                <w:lang w:val="en-US" w:eastAsia="ja-JP"/>
              </w:rPr>
            </w:pPr>
          </w:p>
        </w:tc>
      </w:tr>
      <w:tr w:rsidR="00FD79EA" w14:paraId="380C1401" w14:textId="77777777" w:rsidTr="00FD79EA">
        <w:tc>
          <w:tcPr>
            <w:tcW w:w="1479" w:type="dxa"/>
          </w:tcPr>
          <w:p w14:paraId="6BC9447D" w14:textId="77777777" w:rsidR="00FD79EA" w:rsidRDefault="00FD79EA" w:rsidP="00D77B7D">
            <w:pPr>
              <w:jc w:val="left"/>
              <w:rPr>
                <w:rFonts w:eastAsiaTheme="minorEastAsia" w:hint="eastAsia"/>
                <w:lang w:eastAsia="zh-CN"/>
              </w:rPr>
            </w:pPr>
            <w:r>
              <w:rPr>
                <w:rFonts w:eastAsiaTheme="minorEastAsia"/>
                <w:lang w:eastAsia="zh-CN"/>
              </w:rPr>
              <w:t>Nokia, NSB</w:t>
            </w:r>
          </w:p>
        </w:tc>
        <w:tc>
          <w:tcPr>
            <w:tcW w:w="1372" w:type="dxa"/>
          </w:tcPr>
          <w:p w14:paraId="23555C6F" w14:textId="294606A2" w:rsidR="00FD79EA" w:rsidRDefault="00FD79EA" w:rsidP="00D77B7D">
            <w:pPr>
              <w:tabs>
                <w:tab w:val="left" w:pos="551"/>
              </w:tabs>
              <w:jc w:val="left"/>
              <w:rPr>
                <w:rFonts w:eastAsiaTheme="minorEastAsia" w:hint="eastAsia"/>
                <w:lang w:val="en-US" w:eastAsia="zh-CN"/>
              </w:rPr>
            </w:pPr>
          </w:p>
        </w:tc>
        <w:tc>
          <w:tcPr>
            <w:tcW w:w="6780" w:type="dxa"/>
          </w:tcPr>
          <w:p w14:paraId="1CC7CCE4" w14:textId="6BE9A9AB" w:rsidR="00FD79EA" w:rsidRDefault="005A054A" w:rsidP="00D77B7D">
            <w:pPr>
              <w:jc w:val="left"/>
              <w:rPr>
                <w:rFonts w:eastAsiaTheme="minorEastAsia" w:hint="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bl>
    <w:p w14:paraId="4ED1FE36" w14:textId="77777777" w:rsidR="009652E5" w:rsidRDefault="009652E5">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9652E5" w14:paraId="4ED1FE47" w14:textId="77777777">
        <w:tc>
          <w:tcPr>
            <w:tcW w:w="1479" w:type="dxa"/>
          </w:tcPr>
          <w:p w14:paraId="4ED1FE44" w14:textId="77777777" w:rsidR="009652E5" w:rsidRDefault="009652E5">
            <w:pPr>
              <w:jc w:val="left"/>
              <w:rPr>
                <w:rFonts w:eastAsiaTheme="minorEastAsia"/>
                <w:lang w:val="en-US" w:eastAsia="zh-CN"/>
              </w:rPr>
            </w:pPr>
          </w:p>
        </w:tc>
        <w:tc>
          <w:tcPr>
            <w:tcW w:w="1372" w:type="dxa"/>
          </w:tcPr>
          <w:p w14:paraId="4ED1FE45" w14:textId="77777777" w:rsidR="009652E5" w:rsidRDefault="009652E5">
            <w:pPr>
              <w:tabs>
                <w:tab w:val="left" w:pos="551"/>
              </w:tabs>
              <w:jc w:val="left"/>
              <w:rPr>
                <w:rFonts w:eastAsiaTheme="minorEastAsia"/>
                <w:lang w:val="en-US" w:eastAsia="zh-CN"/>
              </w:rPr>
            </w:pPr>
          </w:p>
        </w:tc>
        <w:tc>
          <w:tcPr>
            <w:tcW w:w="6780" w:type="dxa"/>
          </w:tcPr>
          <w:p w14:paraId="4ED1FE46" w14:textId="77777777" w:rsidR="009652E5" w:rsidRDefault="009652E5">
            <w:pPr>
              <w:jc w:val="left"/>
              <w:rPr>
                <w:rFonts w:eastAsiaTheme="minorEastAsia"/>
                <w:lang w:val="en-US" w:eastAsia="zh-CN"/>
              </w:rPr>
            </w:pPr>
          </w:p>
        </w:tc>
      </w:tr>
      <w:tr w:rsidR="009652E5" w14:paraId="4ED1FE4B" w14:textId="77777777">
        <w:tc>
          <w:tcPr>
            <w:tcW w:w="1479" w:type="dxa"/>
          </w:tcPr>
          <w:p w14:paraId="4ED1FE48" w14:textId="77777777" w:rsidR="009652E5" w:rsidRDefault="009652E5">
            <w:pPr>
              <w:jc w:val="left"/>
              <w:rPr>
                <w:rFonts w:eastAsiaTheme="minorEastAsia"/>
                <w:lang w:val="en-US" w:eastAsia="zh-CN"/>
              </w:rPr>
            </w:pPr>
          </w:p>
        </w:tc>
        <w:tc>
          <w:tcPr>
            <w:tcW w:w="1372" w:type="dxa"/>
          </w:tcPr>
          <w:p w14:paraId="4ED1FE49" w14:textId="77777777" w:rsidR="009652E5" w:rsidRDefault="009652E5">
            <w:pPr>
              <w:tabs>
                <w:tab w:val="left" w:pos="551"/>
              </w:tabs>
              <w:jc w:val="left"/>
              <w:rPr>
                <w:rFonts w:eastAsiaTheme="minorEastAsia"/>
                <w:lang w:val="en-US" w:eastAsia="zh-CN"/>
              </w:rPr>
            </w:pPr>
          </w:p>
        </w:tc>
        <w:tc>
          <w:tcPr>
            <w:tcW w:w="6780" w:type="dxa"/>
          </w:tcPr>
          <w:p w14:paraId="4ED1FE4A" w14:textId="77777777" w:rsidR="009652E5" w:rsidRDefault="009652E5">
            <w:pPr>
              <w:jc w:val="left"/>
              <w:rPr>
                <w:rFonts w:eastAsiaTheme="minorEastAsia"/>
                <w:lang w:val="en-US" w:eastAsia="zh-CN"/>
              </w:rPr>
            </w:pP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 xml:space="preserve">FL1 Medium </w:t>
      </w:r>
      <w:r>
        <w:rPr>
          <w:b/>
          <w:highlight w:val="cyan"/>
          <w:lang w:val="en-US"/>
        </w:rPr>
        <w:t>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BW3/PR3+PR1 + PR1 share the initial access, based on RAN guidance. So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w:t>
            </w:r>
            <w:r>
              <w:rPr>
                <w:rFonts w:eastAsiaTheme="minorEastAsia"/>
                <w:lang w:val="en-US" w:eastAsia="zh-CN"/>
              </w:rPr>
              <w:t xml:space="preserve">ive on additional separate early indication(s) has been listed under UE BB bandwidth </w:t>
            </w:r>
            <w:r>
              <w:rPr>
                <w:rFonts w:eastAsiaTheme="minorEastAsia"/>
                <w:lang w:val="en-US" w:eastAsia="zh-CN"/>
              </w:rPr>
              <w:lastRenderedPageBreak/>
              <w:t xml:space="preserve">reduction in the WID. If the additional separate early indication(s) are used also for UEs that only support UE peak data rate reduction (PR1), then this may increase the </w:t>
            </w:r>
            <w:r>
              <w:rPr>
                <w:rFonts w:eastAsiaTheme="minorEastAsia"/>
                <w:lang w:val="en-US" w:eastAsia="zh-CN"/>
              </w:rPr>
              <w:t>implementation and testing burden on the network side. For a network to implement support for UEs supporting UE peak data rate reduction, the network implementation of the initial access procedure may now need to be updated to consider that the accessing U</w:t>
            </w:r>
            <w:r>
              <w:rPr>
                <w:rFonts w:eastAsiaTheme="minorEastAsia"/>
                <w:lang w:val="en-US" w:eastAsia="zh-CN"/>
              </w:rPr>
              <w:t>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w:t>
            </w:r>
            <w:r>
              <w:rPr>
                <w:rFonts w:eastAsiaTheme="minorEastAsia"/>
                <w:lang w:val="en-US" w:eastAsia="zh-CN"/>
              </w:rPr>
              <w:t>the UE is a UE that supports both UE BB bandwidth reduction and UE peak data rate reduction, or a UE that only supports UE peak data rate reduction, the initial burden for network implementation and testing will be significantly smaller – this can be achie</w:t>
            </w:r>
            <w:r>
              <w:rPr>
                <w:rFonts w:eastAsiaTheme="minorEastAsia"/>
                <w:lang w:val="en-US" w:eastAsia="zh-CN"/>
              </w:rPr>
              <w:t>ved by specifying that the additional separate early indication in Msg1 only concerns those UEs that support UE BB bandwidth reduction. However, if this would not be desired, an alternative approach is to specify that access control/barring is separate for</w:t>
            </w:r>
            <w:r>
              <w:rPr>
                <w:rFonts w:eastAsiaTheme="minorEastAsia"/>
                <w:lang w:val="en-US" w:eastAsia="zh-CN"/>
              </w:rPr>
              <w:t xml:space="preserve"> UEs that support UE BB bandwidth reduction and UEs that only support UE peak data rate reduction – this will ensure that the network implementation only allows access to UEs for which full support has been implemented on the network side. Adopting one of </w:t>
            </w:r>
            <w:r>
              <w:rPr>
                <w:rFonts w:eastAsiaTheme="minorEastAsia"/>
                <w:lang w:val="en-US" w:eastAsia="zh-CN"/>
              </w:rPr>
              <w:t>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ListParagraph"/>
              <w:numPr>
                <w:ilvl w:val="0"/>
                <w:numId w:val="27"/>
              </w:numPr>
              <w:jc w:val="left"/>
              <w:rPr>
                <w:rFonts w:eastAsiaTheme="minorEastAsia"/>
                <w:b/>
                <w:sz w:val="20"/>
                <w:szCs w:val="22"/>
                <w:lang w:val="en-US" w:eastAsia="zh-CN"/>
              </w:rPr>
            </w:pPr>
            <w:r>
              <w:rPr>
                <w:rFonts w:eastAsiaTheme="minorEastAsia"/>
                <w:b/>
                <w:sz w:val="20"/>
                <w:szCs w:val="22"/>
                <w:lang w:val="en-US" w:eastAsia="zh-CN"/>
              </w:rPr>
              <w:t>Op</w:t>
            </w:r>
            <w:r>
              <w:rPr>
                <w:rFonts w:eastAsiaTheme="minorEastAsia"/>
                <w:b/>
                <w:sz w:val="20"/>
                <w:szCs w:val="22"/>
                <w:lang w:val="en-US" w:eastAsia="zh-CN"/>
              </w:rPr>
              <w:t>tion 1: Additional separate early indication in Msg1 only concerns UEs that support UE BB bandwidth reduction.</w:t>
            </w:r>
          </w:p>
          <w:p w14:paraId="4ED1FE59" w14:textId="77777777" w:rsidR="009652E5" w:rsidRDefault="005C5E7A">
            <w:pPr>
              <w:pStyle w:val="ListParagraph"/>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r>
              <w:rPr>
                <w:rFonts w:eastAsiaTheme="minorEastAsia"/>
                <w:b/>
                <w:sz w:val="20"/>
                <w:szCs w:val="22"/>
                <w:lang w:val="en-US" w:eastAsia="zh-CN"/>
              </w:rPr>
              <w:t>.</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9652E5" w14:paraId="4ED1FE5E" w14:textId="77777777">
        <w:tc>
          <w:tcPr>
            <w:tcW w:w="1479" w:type="dxa"/>
          </w:tcPr>
          <w:p w14:paraId="4ED1FE5C" w14:textId="77777777" w:rsidR="009652E5" w:rsidRDefault="009652E5">
            <w:pPr>
              <w:jc w:val="left"/>
              <w:rPr>
                <w:rFonts w:eastAsiaTheme="minorEastAsia"/>
                <w:lang w:val="en-US" w:eastAsia="zh-CN"/>
              </w:rPr>
            </w:pPr>
          </w:p>
        </w:tc>
        <w:tc>
          <w:tcPr>
            <w:tcW w:w="8155" w:type="dxa"/>
          </w:tcPr>
          <w:p w14:paraId="4ED1FE5D" w14:textId="77777777" w:rsidR="009652E5" w:rsidRDefault="009652E5">
            <w:pPr>
              <w:jc w:val="left"/>
              <w:rPr>
                <w:rFonts w:eastAsiaTheme="minorEastAsia"/>
                <w:lang w:val="en-US" w:eastAsia="zh-CN"/>
              </w:rPr>
            </w:pPr>
          </w:p>
        </w:tc>
      </w:tr>
      <w:tr w:rsidR="009652E5" w14:paraId="4ED1FE61" w14:textId="77777777">
        <w:tc>
          <w:tcPr>
            <w:tcW w:w="1479" w:type="dxa"/>
          </w:tcPr>
          <w:p w14:paraId="4ED1FE5F" w14:textId="77777777" w:rsidR="009652E5" w:rsidRDefault="009652E5">
            <w:pPr>
              <w:jc w:val="left"/>
              <w:rPr>
                <w:rFonts w:eastAsiaTheme="minorEastAsia"/>
                <w:lang w:val="en-US" w:eastAsia="zh-CN"/>
              </w:rPr>
            </w:pPr>
          </w:p>
        </w:tc>
        <w:tc>
          <w:tcPr>
            <w:tcW w:w="8155" w:type="dxa"/>
          </w:tcPr>
          <w:p w14:paraId="4ED1FE60" w14:textId="77777777" w:rsidR="009652E5" w:rsidRDefault="009652E5">
            <w:pPr>
              <w:jc w:val="left"/>
              <w:rPr>
                <w:rFonts w:eastAsiaTheme="minorEastAsia"/>
                <w:lang w:val="en-US" w:eastAsia="zh-CN"/>
              </w:rPr>
            </w:pPr>
          </w:p>
        </w:tc>
      </w:tr>
    </w:tbl>
    <w:p w14:paraId="4ED1FE62" w14:textId="77777777" w:rsidR="009652E5"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 xml:space="preserve">For a cell supporting both Rel-17 </w:t>
            </w:r>
            <w:r>
              <w:rPr>
                <w:rFonts w:ascii="Times" w:hAnsi="Times"/>
                <w:szCs w:val="24"/>
                <w:lang w:val="en-US"/>
              </w:rPr>
              <w:t>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E6B" w14:textId="77777777" w:rsidR="009652E5" w:rsidRDefault="005C5E7A">
            <w:pPr>
              <w:spacing w:after="0" w:line="240" w:lineRule="auto"/>
              <w:jc w:val="left"/>
              <w:rPr>
                <w:rFonts w:eastAsia="DengXian"/>
                <w:lang w:val="en-US" w:eastAsia="zh-CN"/>
              </w:rPr>
            </w:pPr>
            <w:r>
              <w:rPr>
                <w:rFonts w:eastAsia="DengXian"/>
                <w:lang w:val="en-US" w:eastAsia="zh-CN"/>
              </w:rPr>
              <w:t>There is no consensus to contin</w:t>
            </w:r>
            <w:r>
              <w:rPr>
                <w:rFonts w:eastAsia="DengXian"/>
                <w:lang w:val="en-US" w:eastAsia="zh-CN"/>
              </w:rPr>
              <w:t xml:space="preserve">ue discussion on “whether </w:t>
            </w:r>
            <w:r>
              <w:rPr>
                <w:lang w:val="en-US"/>
              </w:rPr>
              <w:t>additional separate initial DL/UL BWP specific to Rel-18 RedCap UEs is allowed to be configured by the SIB in the cell</w:t>
            </w:r>
            <w:r>
              <w:rPr>
                <w:rFonts w:eastAsia="DengXian"/>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w:t>
      </w:r>
      <w:r>
        <w:rPr>
          <w:rFonts w:eastAsia="Microsoft YaHei UI"/>
          <w:sz w:val="20"/>
          <w:szCs w:val="20"/>
          <w:lang w:val="en-US" w:eastAsia="zh-CN"/>
        </w:rPr>
        <w:t>xpress that there is no need for additional separate initial BWP.</w:t>
      </w:r>
    </w:p>
    <w:p w14:paraId="4ED1FE70"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w:t>
      </w:r>
      <w:r>
        <w:rPr>
          <w:rFonts w:eastAsia="Microsoft YaHei UI"/>
          <w:sz w:val="20"/>
          <w:szCs w:val="20"/>
          <w:lang w:val="en-US" w:eastAsia="zh-CN"/>
        </w:rPr>
        <w:t>en the cell does not support Rel-17 RedCap UEs.</w:t>
      </w:r>
    </w:p>
    <w:p w14:paraId="4ED1FE72"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w:t>
      </w:r>
      <w:r>
        <w:rPr>
          <w:rFonts w:eastAsia="Microsoft YaHei UI"/>
          <w:sz w:val="20"/>
          <w:szCs w:val="20"/>
          <w:lang w:val="en-US" w:eastAsia="zh-CN"/>
        </w:rPr>
        <w:t>l-17 RedCap UEs are barred in the cell.</w:t>
      </w:r>
    </w:p>
    <w:p w14:paraId="4ED1FE73" w14:textId="77777777" w:rsidR="009652E5" w:rsidRDefault="005C5E7A">
      <w:pPr>
        <w:rPr>
          <w:bCs/>
          <w:lang w:val="en-US"/>
        </w:rPr>
      </w:pPr>
      <w:r>
        <w:rPr>
          <w:bCs/>
          <w:lang w:val="en-US"/>
        </w:rPr>
        <w:lastRenderedPageBreak/>
        <w:t>Companies are invited to reply to the following question. Note that the question concerns the potential need for a separate initial BWP rather than an additional separate initial BWP in the sense that a separate init</w:t>
      </w:r>
      <w:r>
        <w:rPr>
          <w:bCs/>
          <w:lang w:val="en-US"/>
        </w:rPr>
        <w: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w:t>
      </w:r>
      <w:r>
        <w:rPr>
          <w:b/>
          <w:bCs/>
          <w:lang w:val="en-US"/>
        </w:rPr>
        <w:t xml:space="preserve">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 xml:space="preserve">“initial BWP for Rel-17 RedCap UEs is </w:t>
            </w:r>
            <w:r>
              <w:rPr>
                <w:lang w:val="en-US"/>
              </w:rPr>
              <w:t>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77777777" w:rsidR="009652E5" w:rsidRDefault="009652E5">
            <w:pPr>
              <w:jc w:val="left"/>
              <w:rPr>
                <w:rFonts w:eastAsiaTheme="minorEastAsia"/>
                <w:lang w:val="en-US" w:eastAsia="zh-CN"/>
              </w:rPr>
            </w:pPr>
          </w:p>
        </w:tc>
        <w:tc>
          <w:tcPr>
            <w:tcW w:w="8155" w:type="dxa"/>
          </w:tcPr>
          <w:p w14:paraId="4ED1FE7F" w14:textId="77777777" w:rsidR="009652E5" w:rsidRDefault="009652E5">
            <w:pPr>
              <w:jc w:val="left"/>
              <w:rPr>
                <w:rFonts w:eastAsiaTheme="minorEastAsia"/>
                <w:lang w:val="en-US" w:eastAsia="zh-CN"/>
              </w:rPr>
            </w:pP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w:t>
      </w:r>
      <w:r>
        <w:rPr>
          <w:b/>
          <w:highlight w:val="cyan"/>
          <w:lang w:val="en-US"/>
        </w:rPr>
        <w:t>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w:t>
            </w:r>
            <w:r>
              <w:rPr>
                <w:rFonts w:eastAsiaTheme="minorEastAsia"/>
                <w:lang w:val="en-US" w:eastAsia="zh-CN"/>
              </w:rPr>
              <w:t>, same initial BW for both.</w:t>
            </w:r>
          </w:p>
        </w:tc>
      </w:tr>
      <w:tr w:rsidR="009652E5" w14:paraId="4ED1FE8B" w14:textId="77777777">
        <w:tc>
          <w:tcPr>
            <w:tcW w:w="1479" w:type="dxa"/>
          </w:tcPr>
          <w:p w14:paraId="4ED1FE89" w14:textId="77777777" w:rsidR="009652E5" w:rsidRDefault="009652E5">
            <w:pPr>
              <w:jc w:val="left"/>
              <w:rPr>
                <w:rFonts w:eastAsiaTheme="minorEastAsia"/>
                <w:lang w:val="en-US" w:eastAsia="zh-CN"/>
              </w:rPr>
            </w:pPr>
          </w:p>
        </w:tc>
        <w:tc>
          <w:tcPr>
            <w:tcW w:w="8155" w:type="dxa"/>
          </w:tcPr>
          <w:p w14:paraId="4ED1FE8A" w14:textId="77777777" w:rsidR="009652E5" w:rsidRDefault="009652E5">
            <w:pPr>
              <w:jc w:val="left"/>
              <w:rPr>
                <w:rFonts w:eastAsiaTheme="minorEastAsia"/>
                <w:lang w:val="en-US" w:eastAsia="zh-CN"/>
              </w:rPr>
            </w:pPr>
          </w:p>
        </w:tc>
      </w:tr>
      <w:tr w:rsidR="009652E5" w14:paraId="4ED1FE8E" w14:textId="77777777">
        <w:tc>
          <w:tcPr>
            <w:tcW w:w="1479" w:type="dxa"/>
          </w:tcPr>
          <w:p w14:paraId="4ED1FE8C" w14:textId="77777777" w:rsidR="009652E5" w:rsidRDefault="009652E5">
            <w:pPr>
              <w:jc w:val="left"/>
              <w:rPr>
                <w:rFonts w:eastAsiaTheme="minorEastAsia"/>
                <w:lang w:val="en-US" w:eastAsia="zh-CN"/>
              </w:rPr>
            </w:pPr>
          </w:p>
        </w:tc>
        <w:tc>
          <w:tcPr>
            <w:tcW w:w="8155" w:type="dxa"/>
          </w:tcPr>
          <w:p w14:paraId="4ED1FE8D" w14:textId="77777777" w:rsidR="009652E5" w:rsidRDefault="009652E5">
            <w:pPr>
              <w:jc w:val="left"/>
              <w:rPr>
                <w:rFonts w:eastAsiaTheme="minorEastAsia"/>
                <w:lang w:val="en-US" w:eastAsia="zh-CN"/>
              </w:rPr>
            </w:pP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w:t>
            </w:r>
            <w:r>
              <w:rPr>
                <w:rFonts w:ascii="Times" w:hAnsi="Times"/>
                <w:szCs w:val="24"/>
                <w:lang w:val="en-US"/>
              </w:rPr>
              <w:t>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 xml:space="preserve">The UE in RRC_IDLE and RRC_INA20IVE modes </w:t>
            </w:r>
            <w:r>
              <w:rPr>
                <w:color w:val="000000"/>
                <w:kern w:val="2"/>
                <w:lang w:eastAsia="zh-CN"/>
              </w:rPr>
              <w:t>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w:t>
      </w:r>
      <w:r>
        <w:rPr>
          <w:lang w:eastAsia="ja-JP"/>
        </w:rPr>
        <w:t>4 clause 5.1 specifies the following:</w:t>
      </w:r>
    </w:p>
    <w:tbl>
      <w:tblPr>
        <w:tblStyle w:val="TableGrid"/>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w:t>
            </w:r>
            <w:r>
              <w:rPr>
                <w:color w:val="000000"/>
                <w:kern w:val="2"/>
                <w:lang w:eastAsia="zh-CN"/>
              </w:rPr>
              <w:t xml:space="preserve">ially or fully overlap in time in non-overlapping PRBs, unless the PDSCH scheduled with C-RNTI, MCS-C-RNTI, or CS-RNTI requires Capability 2 processing time according to clause 5.3 in which case the UE may skip decoding of the scheduled PDSCH with C-RNTI, </w:t>
            </w:r>
            <w:r>
              <w:rPr>
                <w:color w:val="000000"/>
                <w:kern w:val="2"/>
                <w:lang w:eastAsia="zh-CN"/>
              </w:rPr>
              <w:t xml:space="preserve">MCS-C-RNTI, or CS-RNTI. </w:t>
            </w:r>
          </w:p>
          <w:p w14:paraId="4ED1FE9B" w14:textId="77777777" w:rsidR="009652E5" w:rsidRDefault="005C5E7A">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w:t>
            </w:r>
            <w:r>
              <w:rPr>
                <w:color w:val="000000"/>
                <w:kern w:val="2"/>
                <w:lang w:eastAsia="zh-CN"/>
              </w:rPr>
              <w:t xml:space="preserve">ially or fully overlap in time. </w:t>
            </w:r>
          </w:p>
          <w:p w14:paraId="4ED1FE9C" w14:textId="77777777" w:rsidR="009652E5" w:rsidRDefault="005C5E7A">
            <w:pPr>
              <w:rPr>
                <w:color w:val="000000"/>
                <w:kern w:val="2"/>
                <w:lang w:eastAsia="zh-CN"/>
              </w:rPr>
            </w:pPr>
            <w:r>
              <w:rPr>
                <w:color w:val="000000"/>
                <w:kern w:val="2"/>
                <w:lang w:eastAsia="zh-CN"/>
              </w:rPr>
              <w:lastRenderedPageBreak/>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lastRenderedPageBreak/>
        <w:br/>
      </w:r>
      <w:r>
        <w:rPr>
          <w:rFonts w:eastAsia="Microsoft YaHei UI"/>
          <w:lang w:val="en-US" w:eastAsia="zh-CN"/>
        </w:rPr>
        <w:t xml:space="preserve">The contributions express the following views regarding simultaneous reception of unicast </w:t>
      </w:r>
      <w:r>
        <w:rPr>
          <w:rFonts w:eastAsia="Microsoft YaHei UI"/>
          <w:lang w:val="en-US" w:eastAsia="zh-CN"/>
        </w:rPr>
        <w:t>and broadcast channels:</w:t>
      </w:r>
    </w:p>
    <w:p w14:paraId="4ED1FE9F"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w:t>
      </w:r>
      <w:r>
        <w:rPr>
          <w:rFonts w:eastAsia="Microsoft YaHei UI"/>
          <w:sz w:val="20"/>
          <w:szCs w:val="20"/>
          <w:lang w:val="en-US" w:eastAsia="zh-CN"/>
        </w:rPr>
        <w:t xml:space="preserve"> may be prioritized (e.g., unicast prioritized over broadcast).</w:t>
      </w:r>
    </w:p>
    <w:p w14:paraId="4ED1FEA1"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w:t>
      </w:r>
      <w:r>
        <w:rPr>
          <w:rFonts w:eastAsia="Microsoft YaHei UI"/>
          <w:sz w:val="20"/>
          <w:szCs w:val="20"/>
          <w:lang w:val="en-US" w:eastAsia="zh-CN"/>
        </w:rPr>
        <w:t>ontribution [18] express that unicast should be prioritized if needed.</w:t>
      </w:r>
    </w:p>
    <w:p w14:paraId="4ED1FEA4"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w:t>
      </w:r>
      <w:r>
        <w:rPr>
          <w:b/>
          <w:bCs/>
          <w:lang w:val="en-US"/>
        </w:rPr>
        <w:t xml:space="preserv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 xml:space="preserve">There is no timeline </w:t>
            </w:r>
            <w:r>
              <w:rPr>
                <w:rFonts w:eastAsia="Yu Mincho"/>
                <w:lang w:val="en-US" w:eastAsia="ja-JP"/>
              </w:rPr>
              <w:t>requirement on reception of broadcast PDSCH for SI, thus the broadcast PDSCH can be proceeded across multiple slots. Therefore, it should be up to UE implementation how to proceed the two PDSCHs, i.e., there is no issue if a UE is implemented to be able to</w:t>
            </w:r>
            <w:r>
              <w:rPr>
                <w:rFonts w:eastAsia="Yu Mincho"/>
                <w:lang w:val="en-US" w:eastAsia="ja-JP"/>
              </w:rPr>
              <w:t xml:space="preserve">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w:t>
            </w:r>
            <w:r>
              <w:rPr>
                <w:rFonts w:eastAsiaTheme="minorEastAsia"/>
                <w:lang w:val="en-US" w:eastAsia="zh-CN"/>
              </w:rPr>
              <w:t>n of the requirement is needed”. But we wondered whether they have the same understanding. Currently, there seems three interpretations for “no additional UE behaviour or relaxation of the requirement is needed”.</w:t>
            </w:r>
          </w:p>
          <w:p w14:paraId="4ED1FEB2"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w:t>
            </w:r>
            <w:r>
              <w:rPr>
                <w:rFonts w:ascii="Times New Roman" w:eastAsiaTheme="minorEastAsia" w:hAnsi="Times New Roman" w:cs="Times New Roman"/>
                <w:sz w:val="20"/>
                <w:szCs w:val="20"/>
                <w:u w:val="single"/>
                <w:lang w:val="en-US" w:eastAsia="zh-CN"/>
              </w:rPr>
              <w:t>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which enables s</w:t>
            </w:r>
            <w:r>
              <w:rPr>
                <w:rFonts w:ascii="Times New Roman" w:eastAsiaTheme="minorEastAsia" w:hAnsi="Times New Roman" w:cs="Times New Roman"/>
                <w:sz w:val="20"/>
                <w:szCs w:val="20"/>
                <w:u w:val="single"/>
                <w:lang w:val="en-US" w:eastAsia="zh-CN"/>
              </w:rPr>
              <w:t xml:space="preserve">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ED1FEBA" w14:textId="77777777" w:rsidR="009652E5" w:rsidRDefault="009652E5">
            <w:pPr>
              <w:jc w:val="left"/>
              <w:rPr>
                <w:rFonts w:eastAsiaTheme="minorEastAsia"/>
                <w:lang w:val="en-US" w:eastAsia="zh-CN"/>
              </w:rPr>
            </w:pPr>
          </w:p>
          <w:p w14:paraId="4ED1FEBB" w14:textId="77777777" w:rsidR="009652E5" w:rsidRDefault="005C5E7A">
            <w:pPr>
              <w:jc w:val="left"/>
              <w:rPr>
                <w:rFonts w:eastAsiaTheme="minorEastAsia"/>
                <w:lang w:val="en-US" w:eastAsia="zh-CN"/>
              </w:rPr>
            </w:pPr>
            <w:r>
              <w:rPr>
                <w:rFonts w:eastAsiaTheme="minorEastAsia"/>
                <w:lang w:val="en-US" w:eastAsia="zh-CN"/>
              </w:rPr>
              <w:t>This would be ty</w:t>
            </w:r>
            <w:r>
              <w:rPr>
                <w:rFonts w:eastAsiaTheme="minorEastAsia"/>
                <w:lang w:val="en-US" w:eastAsia="zh-CN"/>
              </w:rPr>
              <w:t>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lastRenderedPageBreak/>
              <w:t xml:space="preserve">If broadcast also includes </w:t>
            </w:r>
            <w:r>
              <w:rPr>
                <w:color w:val="000000"/>
                <w:kern w:val="2"/>
                <w:lang w:eastAsia="zh-CN"/>
              </w:rPr>
              <w:t>PDSCH scheduled</w:t>
            </w:r>
            <w:r>
              <w:rPr>
                <w:color w:val="000000"/>
                <w:kern w:val="2"/>
                <w:lang w:eastAsia="zh-CN"/>
              </w:rPr>
              <w:t xml:space="preserve">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lastRenderedPageBreak/>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w:t>
            </w:r>
            <w:r>
              <w:rPr>
                <w:rFonts w:eastAsiaTheme="minorEastAsia"/>
                <w:lang w:val="en-US" w:eastAsia="zh-CN"/>
              </w:rPr>
              <w:t>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 xml:space="preserve">The behavior should be clarified which may result in spec changes. At </w:t>
            </w:r>
            <w:r>
              <w:rPr>
                <w:rFonts w:eastAsiaTheme="minorEastAsia"/>
                <w:lang w:val="en-US" w:eastAsia="zh-CN"/>
              </w:rPr>
              <w:t>least the following two case should be discussed</w:t>
            </w:r>
          </w:p>
          <w:p w14:paraId="4ED1FEDA" w14:textId="77777777" w:rsidR="009652E5" w:rsidRDefault="005C5E7A">
            <w:pPr>
              <w:pStyle w:val="ListParagraph"/>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the decoding of a broadcast PDSCH may consist</w:t>
            </w:r>
            <w:r>
              <w:rPr>
                <w:rFonts w:eastAsiaTheme="minorEastAsia"/>
                <w:szCs w:val="22"/>
                <w:lang w:val="en-US" w:eastAsia="zh-CN"/>
              </w:rPr>
              <w:t xml:space="preserve">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w:t>
            </w:r>
            <w:r>
              <w:rPr>
                <w:rFonts w:eastAsiaTheme="minorEastAsia"/>
                <w:lang w:val="en-US" w:eastAsia="zh-CN"/>
              </w:rPr>
              <w:t xml:space="preserve"> existing procedure applies). If there is no relaxation, it is our understanding that the UE may first decode unicast PDSCH and then broadcast PDSCH (so as to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77B7D">
            <w:pPr>
              <w:jc w:val="left"/>
              <w:rPr>
                <w:rFonts w:eastAsiaTheme="minorEastAsia" w:hint="eastAsia"/>
                <w:lang w:eastAsia="zh-CN"/>
              </w:rPr>
            </w:pPr>
            <w:r>
              <w:rPr>
                <w:rFonts w:eastAsiaTheme="minorEastAsia"/>
                <w:lang w:eastAsia="zh-CN"/>
              </w:rPr>
              <w:t>Nokia, NSB</w:t>
            </w:r>
          </w:p>
        </w:tc>
        <w:tc>
          <w:tcPr>
            <w:tcW w:w="1372" w:type="dxa"/>
          </w:tcPr>
          <w:p w14:paraId="05176194" w14:textId="77777777" w:rsidR="0064173A" w:rsidRDefault="0064173A" w:rsidP="00D77B7D">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6D072369" w14:textId="77777777" w:rsidR="0064173A" w:rsidRDefault="0064173A" w:rsidP="00D77B7D">
            <w:pPr>
              <w:jc w:val="left"/>
              <w:rPr>
                <w:rFonts w:eastAsiaTheme="minorEastAsia" w:hint="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 xml:space="preserve">RAN1 has made the following agreement regarding the PDSCH bandwidth for SI </w:t>
      </w:r>
      <w:r>
        <w:rPr>
          <w:lang w:val="en-US"/>
        </w:rPr>
        <w:t>and paging [7]:</w:t>
      </w:r>
    </w:p>
    <w:tbl>
      <w:tblPr>
        <w:tblStyle w:val="TableGrid"/>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lastRenderedPageBreak/>
              <w:t>From RAN1 perspective, for UE BB complexity reduction, for paging channel (PDSCH) to Rel-18 RedCap UEs, allow the scheduling of paging channel to be larger than 5 MHz (as in legacy operation). The scheduling of paging PDSCH is allowed to be larg</w:t>
            </w:r>
            <w:r>
              <w:rPr>
                <w:szCs w:val="22"/>
                <w:lang w:val="en-US"/>
              </w:rPr>
              <w:t>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4ED1FEFD" w14:textId="77777777" w:rsidR="009652E5" w:rsidRDefault="005C5E7A">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agreements for SI PDSCH with the c</w:t>
      </w:r>
      <w:r>
        <w:rPr>
          <w:rFonts w:eastAsia="Microsoft YaHei UI"/>
          <w:b/>
          <w:lang w:val="en-US" w:eastAsia="zh-CN"/>
        </w:rPr>
        <w:t>larification as follows:</w:t>
      </w:r>
    </w:p>
    <w:p w14:paraId="4ED1FEFE"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w:t>
      </w:r>
      <w:r>
        <w:rPr>
          <w:rFonts w:ascii="Times New Roman" w:eastAsia="Microsoft YaHei UI" w:hAnsi="Times New Roman" w:cs="Times New Roman"/>
          <w:b/>
          <w:sz w:val="20"/>
          <w:szCs w:val="20"/>
          <w:lang w:val="en-US" w:eastAsia="zh-CN"/>
        </w:rPr>
        <w:t>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77B7D">
            <w:pPr>
              <w:jc w:val="left"/>
              <w:rPr>
                <w:rFonts w:eastAsiaTheme="minorEastAsia" w:hint="eastAsia"/>
                <w:lang w:val="en-US" w:eastAsia="zh-CN"/>
              </w:rPr>
            </w:pPr>
            <w:r>
              <w:rPr>
                <w:rFonts w:eastAsiaTheme="minorEastAsia"/>
                <w:lang w:val="en-US" w:eastAsia="zh-CN"/>
              </w:rPr>
              <w:t>Nokia, NSB</w:t>
            </w:r>
          </w:p>
        </w:tc>
        <w:tc>
          <w:tcPr>
            <w:tcW w:w="1372" w:type="dxa"/>
          </w:tcPr>
          <w:p w14:paraId="2BD880A5" w14:textId="77777777" w:rsidR="00FF729C" w:rsidRDefault="00FF729C" w:rsidP="00D77B7D">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BCC09E4" w14:textId="77777777" w:rsidR="00FF729C" w:rsidRDefault="00FF729C" w:rsidP="00D77B7D">
            <w:pPr>
              <w:jc w:val="left"/>
              <w:rPr>
                <w:rFonts w:eastAsiaTheme="minorEastAsia" w:hint="eastAsia"/>
                <w:lang w:val="en-US" w:eastAsia="zh-CN"/>
              </w:rPr>
            </w:pPr>
          </w:p>
        </w:tc>
      </w:tr>
    </w:tbl>
    <w:p w14:paraId="4ED1FF1E" w14:textId="77777777" w:rsidR="009652E5" w:rsidRDefault="009652E5">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 xml:space="preserve">Msg4 PDSCH </w:t>
      </w:r>
      <w:r>
        <w:rPr>
          <w:rFonts w:ascii="Arial" w:eastAsia="Times New Roman" w:hAnsi="Arial"/>
          <w:sz w:val="32"/>
          <w:lang w:val="en-US"/>
        </w:rPr>
        <w:t>bandwidth</w:t>
      </w:r>
    </w:p>
    <w:p w14:paraId="4ED1FF20" w14:textId="77777777" w:rsidR="009652E5" w:rsidRDefault="005C5E7A">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 xml:space="preserve">The UE </w:t>
            </w:r>
            <w:r>
              <w:rPr>
                <w:rFonts w:eastAsia="DengXian"/>
                <w:lang w:val="en-US" w:eastAsia="zh-CN"/>
              </w:rPr>
              <w:t>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[10,</w:t>
      </w:r>
      <w:r>
        <w:rPr>
          <w:rFonts w:eastAsia="Microsoft YaHei UI"/>
          <w:sz w:val="20"/>
          <w:szCs w:val="22"/>
          <w:lang w:val="en-US" w:eastAsia="zh-CN"/>
        </w:rPr>
        <w:t xml:space="preserve"> 11, 13, 18, 19, 20, 21, 24, 25, 26, 32, 33, 37] propose to confirm the working assumption.</w:t>
      </w:r>
    </w:p>
    <w:p w14:paraId="4ED1FF28"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 xml:space="preserve">Contributions [12, 15] propose to confirm the working assumption with a minor modification (replacing “required to process” with “required to receive” or </w:t>
      </w:r>
      <w:r>
        <w:rPr>
          <w:rFonts w:eastAsia="Microsoft YaHei UI"/>
          <w:sz w:val="20"/>
          <w:szCs w:val="22"/>
          <w:lang w:val="en-US" w:eastAsia="zh-CN"/>
        </w:rPr>
        <w:t>“expected to process”, respectively).</w:t>
      </w:r>
    </w:p>
    <w:p w14:paraId="4ED1FF29"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w:t>
      </w:r>
      <w:r>
        <w:rPr>
          <w:rFonts w:eastAsia="Microsoft YaHei UI"/>
          <w:sz w:val="20"/>
          <w:szCs w:val="22"/>
          <w:lang w:val="en-US" w:eastAsia="zh-CN"/>
        </w:rPr>
        <w:t>n.</w:t>
      </w:r>
    </w:p>
    <w:p w14:paraId="4ED1FF2A" w14:textId="77777777" w:rsidR="009652E5" w:rsidRDefault="005C5E7A">
      <w:pPr>
        <w:jc w:val="left"/>
        <w:rPr>
          <w:bCs/>
          <w:lang w:val="en-US"/>
        </w:rPr>
      </w:pPr>
      <w:r>
        <w:rPr>
          <w:bCs/>
          <w:lang w:val="en-US"/>
        </w:rPr>
        <w:t>Based on the above, the following proposal can be considered.</w:t>
      </w:r>
    </w:p>
    <w:p w14:paraId="4ED1FF2B" w14:textId="77777777" w:rsidR="009652E5" w:rsidRDefault="005C5E7A">
      <w:pPr>
        <w:rPr>
          <w:b/>
          <w:bCs/>
          <w:lang w:val="en-US"/>
        </w:rPr>
      </w:pPr>
      <w:r>
        <w:rPr>
          <w:b/>
          <w:highlight w:val="yellow"/>
          <w:lang w:val="en-US"/>
        </w:rPr>
        <w:t>FL1 High Priority Proposal 2.7-1a</w:t>
      </w:r>
      <w:r>
        <w:rPr>
          <w:b/>
          <w:bCs/>
          <w:lang w:val="en-US"/>
        </w:rPr>
        <w:t>: Confirm the following working assumption:</w:t>
      </w:r>
    </w:p>
    <w:p w14:paraId="4ED1FF2C" w14:textId="77777777" w:rsidR="009652E5" w:rsidRDefault="005C5E7A">
      <w:pPr>
        <w:pStyle w:val="ListParagraph"/>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w:t>
      </w:r>
      <w:r>
        <w:rPr>
          <w:rFonts w:ascii="Times New Roman" w:hAnsi="Times New Roman" w:cs="Times New Roman"/>
          <w:b/>
          <w:bCs/>
          <w:sz w:val="20"/>
          <w:szCs w:val="20"/>
          <w:lang w:val="en-US"/>
        </w:rPr>
        <w:t>ore than ~5 MHz per slot.</w:t>
      </w:r>
    </w:p>
    <w:p w14:paraId="4ED1FF2D" w14:textId="77777777" w:rsidR="009652E5" w:rsidRDefault="005C5E7A">
      <w:pPr>
        <w:pStyle w:val="ListParagraph"/>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 xml:space="preserve">The UE behavior after receiving DCI scheduling Msg4 which </w:t>
            </w:r>
            <w:r>
              <w:rPr>
                <w:rFonts w:eastAsia="Yu Mincho"/>
                <w:lang w:val="en-US" w:eastAsia="ja-JP"/>
              </w:rPr>
              <w:t>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 xml:space="preserve">Unless an issue is </w:t>
            </w:r>
            <w:r>
              <w:t>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w:t>
            </w:r>
            <w:r>
              <w:rPr>
                <w:rFonts w:eastAsiaTheme="minorEastAsia"/>
                <w:lang w:val="en-US" w:eastAsia="zh-CN"/>
              </w:rPr>
              <w:t>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77B7D">
            <w:pPr>
              <w:jc w:val="left"/>
              <w:rPr>
                <w:rFonts w:eastAsiaTheme="minorEastAsia" w:hint="eastAsia"/>
                <w:lang w:val="en-US" w:eastAsia="zh-CN"/>
              </w:rPr>
            </w:pPr>
            <w:r>
              <w:rPr>
                <w:rFonts w:eastAsiaTheme="minorEastAsia"/>
                <w:lang w:val="en-US" w:eastAsia="zh-CN"/>
              </w:rPr>
              <w:t>Nokia, NSB</w:t>
            </w:r>
          </w:p>
        </w:tc>
        <w:tc>
          <w:tcPr>
            <w:tcW w:w="1372" w:type="dxa"/>
          </w:tcPr>
          <w:p w14:paraId="3168C084" w14:textId="77777777" w:rsidR="000D4C22" w:rsidRDefault="000D4C22" w:rsidP="00D77B7D">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1AAE5E6C" w14:textId="77777777" w:rsidR="000D4C22" w:rsidRDefault="000D4C22" w:rsidP="00D77B7D">
            <w:pPr>
              <w:jc w:val="left"/>
              <w:rPr>
                <w:rFonts w:eastAsiaTheme="minorEastAsia" w:hint="eastAsia"/>
                <w:lang w:val="en-US" w:eastAsia="zh-CN"/>
              </w:rPr>
            </w:pP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 xml:space="preserve">Contributions [10, 17, 37] discuss the UE behavior for the potential case when a UE detects a DCI scheduling a Msg4 PDSCH </w:t>
      </w:r>
      <w:r>
        <w:rPr>
          <w:rFonts w:eastAsia="Microsoft YaHei UI"/>
          <w:szCs w:val="22"/>
          <w:lang w:val="en-US" w:eastAsia="zh-CN"/>
        </w:rPr>
        <w:t>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xml:space="preserve">: Is there a need to specify some UE behavior for the potential case when a UE detects a DCI scheduling a Msg4 PDSCH transmission with a larger bandwidth </w:t>
      </w:r>
      <w:r>
        <w:rPr>
          <w:b/>
          <w:bCs/>
          <w:lang w:val="en-US"/>
        </w:rPr>
        <w:t>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w:t>
            </w:r>
            <w:r>
              <w:rPr>
                <w:rFonts w:eastAsia="Yu Mincho"/>
                <w:lang w:val="en-US" w:eastAsia="ja-JP"/>
              </w:rPr>
              <w:t>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Even if early indication for Rel-18 eRedCap UE is always included in MSG3, gNB cannot distinguish the Rel-18 eRedCap UE capable of 20MHz+PR1 and Rel-18 eRedCap UE capable of BW3/PR3+PR1. Considering the Rel-18 eRedCap UE capable of 20MHz+PR1, NW may schedu</w:t>
            </w:r>
            <w:r>
              <w:rPr>
                <w:rFonts w:eastAsiaTheme="minorEastAsia"/>
                <w:lang w:val="en-US" w:eastAsia="zh-CN"/>
              </w:rPr>
              <w:t xml:space="preserve">le bandwidth larger than 5MHz for MSG4. Then for Rel-18 eRedCap UE capable of 20MHz+PR1, it can process; But for Rel-18 eRedCap UE capable of BW3/PR3+PR1, we think UE is not required </w:t>
            </w:r>
            <w:r>
              <w:rPr>
                <w:rFonts w:eastAsiaTheme="minorEastAsia"/>
                <w:lang w:val="en-US" w:eastAsia="zh-CN"/>
              </w:rPr>
              <w:lastRenderedPageBreak/>
              <w:t xml:space="preserve">to process a Msg4 PDSCH with a larger number of PRBs than 25 PRBs for 15 </w:t>
            </w:r>
            <w:r>
              <w:rPr>
                <w:rFonts w:eastAsiaTheme="minorEastAsia"/>
                <w:lang w:val="en-US" w:eastAsia="zh-CN"/>
              </w:rPr>
              <w:t xml:space="preserve">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w:t>
            </w:r>
            <w:r>
              <w:rPr>
                <w:bCs/>
                <w:lang w:val="en-US"/>
              </w:rPr>
              <w:t>following behaviour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xml:space="preserve">, no </w:t>
            </w:r>
            <w:r>
              <w:rPr>
                <w:rFonts w:eastAsiaTheme="minorEastAsia" w:hint="eastAsia"/>
                <w:lang w:val="en-US" w:eastAsia="zh-CN"/>
              </w:rPr>
              <w:t>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w:t>
            </w:r>
            <w:r>
              <w:rPr>
                <w:rFonts w:eastAsiaTheme="minorEastAsia"/>
                <w:lang w:val="en-US" w:eastAsia="zh-CN"/>
              </w:rPr>
              <w:t xml:space="preserve">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Further, we see a more problematic case for msg3 scheduling if the RAR schedules a msg3 with &gt;2</w:t>
            </w:r>
            <w:r>
              <w:rPr>
                <w:rFonts w:eastAsiaTheme="minorEastAsia"/>
                <w:lang w:val="en-US" w:eastAsia="zh-CN"/>
              </w:rPr>
              <w:t xml:space="preserve">5 or 12 PRBs. Note: The contention resolution timer is not started yet since the UE will not transmit the msg3 with &gt;25 or 12 PRBs. </w:t>
            </w:r>
            <w:r>
              <w:rPr>
                <w:rFonts w:eastAsia="Times New Roman"/>
              </w:rPr>
              <w:t>The existing spec for RACH procedure does not specify any UE behaviour for such case. To avoid uncontrollable RACH procedure</w:t>
            </w:r>
            <w:r>
              <w:rPr>
                <w:rFonts w:eastAsia="Times New Roman"/>
              </w:rPr>
              <w:t xml:space="preserve">, e.g., up to UE implementation, UE behavior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75pt" o:ole="">
                  <v:imagedata r:id="rId15" o:title=""/>
                </v:shape>
                <o:OLEObject Type="Embed" ProgID="Visio.Drawing.15" ShapeID="_x0000_i1025" DrawAspect="Content" ObjectID="_1743233444" r:id="rId16"/>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w:t>
            </w:r>
            <w:r>
              <w:rPr>
                <w:lang w:eastAsia="ja-JP"/>
              </w:rPr>
              <w:t xml:space="preserve"> from different UEs, the Msg4 PDSCH transmission that a UE tries to receive may in fact be intended for another UE. So, if the network makes a Msg4 PDSCH transmission to a Rel-17 RedCap UE or a non-RedCap UE, there is a risk that a Rel-18 eRedCap UE tries </w:t>
            </w:r>
            <w:r>
              <w:rPr>
                <w:lang w:eastAsia="ja-JP"/>
              </w:rPr>
              <w:t>to receive it. If the scheduled Msg4 PDSCH bandwidth is too wide for the Rel-18 eRedCap UE to receive or process, it will detect this already when it receives the DCI scheduling the Msg4 PDSCH, but it may not be obvious how the Rel-18 eRedCap UE ought to r</w:t>
            </w:r>
            <w:r>
              <w:rPr>
                <w:lang w:eastAsia="ja-JP"/>
              </w:rPr>
              <w:t>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w:t>
            </w:r>
            <w:r>
              <w:rPr>
                <w:lang w:eastAsia="ja-JP"/>
              </w:rPr>
              <w:t>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p w14:paraId="4ED1FF95"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ListParagraph"/>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w:t>
            </w:r>
            <w:r>
              <w:rPr>
                <w:rFonts w:eastAsiaTheme="minorEastAsia"/>
                <w:b/>
                <w:sz w:val="20"/>
                <w:szCs w:val="22"/>
                <w:lang w:val="en-US" w:eastAsia="zh-CN"/>
              </w:rPr>
              <w:t>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w:t>
            </w:r>
            <w:r>
              <w:rPr>
                <w:rFonts w:eastAsiaTheme="minorEastAsia" w:hint="eastAsia"/>
                <w:lang w:val="en-US" w:eastAsia="zh-CN"/>
              </w:rPr>
              <w:t>ill need to define the UE behavior?</w:t>
            </w:r>
          </w:p>
        </w:tc>
      </w:tr>
      <w:tr w:rsidR="0024752A" w14:paraId="0C1B750E" w14:textId="77777777" w:rsidTr="0024752A">
        <w:tc>
          <w:tcPr>
            <w:tcW w:w="1479" w:type="dxa"/>
          </w:tcPr>
          <w:p w14:paraId="260856BB" w14:textId="77777777" w:rsidR="0024752A" w:rsidRDefault="0024752A" w:rsidP="00D77B7D">
            <w:pPr>
              <w:jc w:val="left"/>
              <w:rPr>
                <w:rFonts w:eastAsiaTheme="minorEastAsia" w:hint="eastAsia"/>
                <w:lang w:val="en-US" w:eastAsia="zh-CN"/>
              </w:rPr>
            </w:pPr>
            <w:r>
              <w:rPr>
                <w:rFonts w:eastAsiaTheme="minorEastAsia"/>
                <w:lang w:val="en-US" w:eastAsia="zh-CN"/>
              </w:rPr>
              <w:t>Nokia, NSB</w:t>
            </w:r>
          </w:p>
        </w:tc>
        <w:tc>
          <w:tcPr>
            <w:tcW w:w="1372" w:type="dxa"/>
          </w:tcPr>
          <w:p w14:paraId="28F3FA55" w14:textId="77777777" w:rsidR="0024752A" w:rsidRDefault="0024752A" w:rsidP="00D77B7D">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32D763C6" w14:textId="77777777" w:rsidR="0024752A" w:rsidRDefault="0024752A" w:rsidP="00D77B7D">
            <w:pPr>
              <w:jc w:val="left"/>
              <w:rPr>
                <w:rFonts w:eastAsiaTheme="minorEastAsia" w:hint="eastAsia"/>
                <w:lang w:val="en-US" w:eastAsia="zh-CN"/>
              </w:rPr>
            </w:pP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MsgA PUSCH </w:t>
            </w:r>
            <w:r>
              <w:rPr>
                <w:rFonts w:ascii="Times" w:hAnsi="Times"/>
                <w:color w:val="000000"/>
                <w:szCs w:val="24"/>
                <w:lang w:val="en-US"/>
              </w:rPr>
              <w:t>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1: Occupy a portion of PRBs within one legacy PO</w:t>
      </w:r>
      <w:r>
        <w:rPr>
          <w:rFonts w:ascii="Times New Roman" w:eastAsia="Microsoft YaHei UI" w:hAnsi="Times New Roman" w:cs="Times New Roman"/>
          <w:sz w:val="20"/>
          <w:szCs w:val="20"/>
          <w:lang w:val="en-US" w:eastAsia="zh-CN"/>
        </w:rPr>
        <w:t xml:space="preserve"> (larger than 5MHz) by Rel-18 eRedCap UEs </w:t>
      </w:r>
    </w:p>
    <w:p w14:paraId="4ED1FFA6"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xml:space="preserve">: Companies are </w:t>
      </w:r>
      <w:r>
        <w:rPr>
          <w:b/>
          <w:bCs/>
          <w:lang w:val="en-US"/>
        </w:rPr>
        <w:t>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9652E5" w14:paraId="4ED1FFB4" w14:textId="77777777">
        <w:tc>
          <w:tcPr>
            <w:tcW w:w="1479" w:type="dxa"/>
          </w:tcPr>
          <w:p w14:paraId="4ED1FFB1" w14:textId="77777777" w:rsidR="009652E5" w:rsidRDefault="009652E5">
            <w:pPr>
              <w:jc w:val="left"/>
              <w:rPr>
                <w:rFonts w:eastAsiaTheme="minorEastAsia"/>
                <w:lang w:val="en-US" w:eastAsia="zh-CN"/>
              </w:rPr>
            </w:pPr>
          </w:p>
        </w:tc>
        <w:tc>
          <w:tcPr>
            <w:tcW w:w="1918" w:type="dxa"/>
          </w:tcPr>
          <w:p w14:paraId="4ED1FFB2" w14:textId="77777777" w:rsidR="009652E5" w:rsidRDefault="009652E5">
            <w:pPr>
              <w:tabs>
                <w:tab w:val="left" w:pos="551"/>
              </w:tabs>
              <w:jc w:val="left"/>
              <w:rPr>
                <w:rFonts w:eastAsiaTheme="minorEastAsia"/>
                <w:lang w:val="en-US" w:eastAsia="zh-CN"/>
              </w:rPr>
            </w:pPr>
          </w:p>
        </w:tc>
        <w:tc>
          <w:tcPr>
            <w:tcW w:w="6234" w:type="dxa"/>
          </w:tcPr>
          <w:p w14:paraId="4ED1FFB3" w14:textId="77777777" w:rsidR="009652E5" w:rsidRDefault="009652E5">
            <w:pPr>
              <w:jc w:val="left"/>
              <w:rPr>
                <w:rFonts w:eastAsiaTheme="minorEastAsia"/>
                <w:lang w:val="en-US" w:eastAsia="zh-CN"/>
              </w:rPr>
            </w:pP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 xml:space="preserve">MsgB PDSCH </w:t>
      </w:r>
      <w:r>
        <w:rPr>
          <w:rFonts w:ascii="Arial" w:eastAsia="Times New Roman" w:hAnsi="Arial"/>
          <w:sz w:val="32"/>
          <w:lang w:val="en-US"/>
        </w:rPr>
        <w:t>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w:t>
      </w:r>
      <w:r>
        <w:rPr>
          <w:rFonts w:eastAsia="Microsoft YaHei UI"/>
          <w:sz w:val="20"/>
          <w:szCs w:val="22"/>
          <w:lang w:val="en-US" w:eastAsia="zh-CN"/>
        </w:rPr>
        <w:t>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 xml:space="preserve">FL1 Medium Priority </w:t>
      </w:r>
      <w:r>
        <w:rPr>
          <w:b/>
          <w:highlight w:val="cyan"/>
          <w:lang w:val="en-US"/>
        </w:rPr>
        <w:t>Question 2.9-1a</w:t>
      </w:r>
      <w:r>
        <w:rPr>
          <w:b/>
          <w:bCs/>
          <w:lang w:val="en-US"/>
        </w:rPr>
        <w:t>: Should the MsgB PDSCH bandwidth be limited in the same way as for Msg2 or Msg4?</w:t>
      </w:r>
    </w:p>
    <w:p w14:paraId="4ED1FFC0" w14:textId="77777777" w:rsidR="009652E5" w:rsidRDefault="005C5E7A">
      <w:pPr>
        <w:pStyle w:val="ListParagraph"/>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ListParagraph"/>
        <w:numPr>
          <w:ilvl w:val="0"/>
          <w:numId w:val="37"/>
        </w:numPr>
        <w:jc w:val="left"/>
        <w:rPr>
          <w:b/>
          <w:bCs/>
          <w:sz w:val="20"/>
          <w:szCs w:val="22"/>
          <w:lang w:val="en-US"/>
        </w:rPr>
      </w:pPr>
      <w:r>
        <w:rPr>
          <w:b/>
          <w:bCs/>
          <w:sz w:val="20"/>
          <w:szCs w:val="22"/>
          <w:lang w:val="en-US"/>
        </w:rPr>
        <w:lastRenderedPageBreak/>
        <w:t>Option 2: Yes, limit the MsgB PDSCH bandwidth in the same way as for Msg2 PDSCH.</w:t>
      </w:r>
    </w:p>
    <w:p w14:paraId="4ED1FFC2" w14:textId="77777777" w:rsidR="009652E5" w:rsidRDefault="005C5E7A">
      <w:pPr>
        <w:pStyle w:val="ListParagraph"/>
        <w:numPr>
          <w:ilvl w:val="0"/>
          <w:numId w:val="37"/>
        </w:numPr>
        <w:jc w:val="left"/>
        <w:rPr>
          <w:b/>
          <w:bCs/>
          <w:sz w:val="20"/>
          <w:szCs w:val="22"/>
          <w:lang w:val="en-US"/>
        </w:rPr>
      </w:pPr>
      <w:r>
        <w:rPr>
          <w:b/>
          <w:bCs/>
          <w:sz w:val="20"/>
          <w:szCs w:val="22"/>
          <w:lang w:val="en-US"/>
        </w:rPr>
        <w:t xml:space="preserve">Option 4: Yes, limit the MsgB PDSCH bandwidth in the same way </w:t>
      </w:r>
      <w:r>
        <w:rPr>
          <w:b/>
          <w:bCs/>
          <w:sz w:val="20"/>
          <w:szCs w:val="22"/>
          <w:lang w:val="en-US"/>
        </w:rPr>
        <w:t>as for Msg4 PDSCH.</w:t>
      </w:r>
    </w:p>
    <w:tbl>
      <w:tblPr>
        <w:tblStyle w:val="TableGrid"/>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9652E5" w14:paraId="4ED1FFCE" w14:textId="77777777">
        <w:tc>
          <w:tcPr>
            <w:tcW w:w="1479" w:type="dxa"/>
          </w:tcPr>
          <w:p w14:paraId="4ED1FFCB" w14:textId="77777777" w:rsidR="009652E5" w:rsidRDefault="009652E5">
            <w:pPr>
              <w:jc w:val="left"/>
              <w:rPr>
                <w:rFonts w:eastAsiaTheme="minorEastAsia"/>
                <w:lang w:val="en-US" w:eastAsia="zh-CN"/>
              </w:rPr>
            </w:pPr>
          </w:p>
        </w:tc>
        <w:tc>
          <w:tcPr>
            <w:tcW w:w="1464" w:type="dxa"/>
          </w:tcPr>
          <w:p w14:paraId="4ED1FFCC" w14:textId="77777777" w:rsidR="009652E5" w:rsidRDefault="009652E5">
            <w:pPr>
              <w:tabs>
                <w:tab w:val="left" w:pos="551"/>
              </w:tabs>
              <w:jc w:val="left"/>
              <w:rPr>
                <w:rFonts w:eastAsiaTheme="minorEastAsia"/>
                <w:lang w:val="en-US" w:eastAsia="zh-CN"/>
              </w:rPr>
            </w:pPr>
          </w:p>
        </w:tc>
        <w:tc>
          <w:tcPr>
            <w:tcW w:w="6663" w:type="dxa"/>
          </w:tcPr>
          <w:p w14:paraId="4ED1FFCD" w14:textId="77777777" w:rsidR="009652E5" w:rsidRDefault="009652E5">
            <w:pPr>
              <w:jc w:val="left"/>
              <w:rPr>
                <w:rFonts w:eastAsiaTheme="minorEastAsia"/>
                <w:lang w:val="en-US" w:eastAsia="zh-CN"/>
              </w:rPr>
            </w:pPr>
          </w:p>
        </w:tc>
      </w:tr>
      <w:tr w:rsidR="009652E5" w14:paraId="4ED1FFD2" w14:textId="77777777">
        <w:tc>
          <w:tcPr>
            <w:tcW w:w="1479" w:type="dxa"/>
          </w:tcPr>
          <w:p w14:paraId="4ED1FFCF" w14:textId="77777777" w:rsidR="009652E5" w:rsidRDefault="009652E5">
            <w:pPr>
              <w:jc w:val="left"/>
              <w:rPr>
                <w:rFonts w:eastAsiaTheme="minorEastAsia"/>
                <w:lang w:val="en-US" w:eastAsia="zh-CN"/>
              </w:rPr>
            </w:pPr>
          </w:p>
        </w:tc>
        <w:tc>
          <w:tcPr>
            <w:tcW w:w="1464" w:type="dxa"/>
          </w:tcPr>
          <w:p w14:paraId="4ED1FFD0" w14:textId="77777777" w:rsidR="009652E5" w:rsidRDefault="009652E5">
            <w:pPr>
              <w:tabs>
                <w:tab w:val="left" w:pos="551"/>
              </w:tabs>
              <w:jc w:val="left"/>
              <w:rPr>
                <w:rFonts w:eastAsiaTheme="minorEastAsia"/>
                <w:lang w:val="en-US" w:eastAsia="zh-CN"/>
              </w:rPr>
            </w:pPr>
          </w:p>
        </w:tc>
        <w:tc>
          <w:tcPr>
            <w:tcW w:w="6663" w:type="dxa"/>
          </w:tcPr>
          <w:p w14:paraId="4ED1FFD1" w14:textId="77777777" w:rsidR="009652E5" w:rsidRDefault="009652E5">
            <w:pPr>
              <w:jc w:val="left"/>
              <w:rPr>
                <w:rFonts w:eastAsiaTheme="minorEastAsia"/>
                <w:lang w:val="en-US" w:eastAsia="zh-CN"/>
              </w:rPr>
            </w:pP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9652E5" w14:paraId="4ED1FFE3" w14:textId="77777777">
        <w:tc>
          <w:tcPr>
            <w:tcW w:w="1479" w:type="dxa"/>
          </w:tcPr>
          <w:p w14:paraId="4ED1FFE0" w14:textId="77777777" w:rsidR="009652E5" w:rsidRDefault="009652E5">
            <w:pPr>
              <w:jc w:val="left"/>
              <w:rPr>
                <w:rFonts w:eastAsiaTheme="minorEastAsia"/>
                <w:lang w:val="en-US" w:eastAsia="zh-CN"/>
              </w:rPr>
            </w:pPr>
          </w:p>
        </w:tc>
        <w:tc>
          <w:tcPr>
            <w:tcW w:w="1464" w:type="dxa"/>
          </w:tcPr>
          <w:p w14:paraId="4ED1FFE1" w14:textId="77777777" w:rsidR="009652E5" w:rsidRDefault="009652E5">
            <w:pPr>
              <w:tabs>
                <w:tab w:val="left" w:pos="551"/>
              </w:tabs>
              <w:jc w:val="left"/>
              <w:rPr>
                <w:rFonts w:eastAsiaTheme="minorEastAsia"/>
                <w:lang w:val="en-US" w:eastAsia="zh-CN"/>
              </w:rPr>
            </w:pPr>
          </w:p>
        </w:tc>
        <w:tc>
          <w:tcPr>
            <w:tcW w:w="6688" w:type="dxa"/>
          </w:tcPr>
          <w:p w14:paraId="4ED1FFE2" w14:textId="77777777" w:rsidR="009652E5" w:rsidRDefault="009652E5">
            <w:pPr>
              <w:jc w:val="left"/>
              <w:rPr>
                <w:rFonts w:eastAsiaTheme="minorEastAsia"/>
                <w:lang w:val="en-US" w:eastAsia="zh-CN"/>
              </w:rPr>
            </w:pP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9652E5" w14:paraId="4ED1FFF5" w14:textId="77777777">
        <w:tc>
          <w:tcPr>
            <w:tcW w:w="1479" w:type="dxa"/>
          </w:tcPr>
          <w:p w14:paraId="4ED1FFF2" w14:textId="77777777" w:rsidR="009652E5" w:rsidRDefault="009652E5">
            <w:pPr>
              <w:jc w:val="left"/>
              <w:rPr>
                <w:rFonts w:eastAsiaTheme="minorEastAsia"/>
                <w:lang w:val="en-US" w:eastAsia="zh-CN"/>
              </w:rPr>
            </w:pPr>
          </w:p>
        </w:tc>
        <w:tc>
          <w:tcPr>
            <w:tcW w:w="1464" w:type="dxa"/>
          </w:tcPr>
          <w:p w14:paraId="4ED1FFF3" w14:textId="77777777" w:rsidR="009652E5" w:rsidRDefault="009652E5">
            <w:pPr>
              <w:tabs>
                <w:tab w:val="left" w:pos="551"/>
              </w:tabs>
              <w:jc w:val="left"/>
              <w:rPr>
                <w:rFonts w:eastAsiaTheme="minorEastAsia"/>
                <w:lang w:val="en-US" w:eastAsia="zh-CN"/>
              </w:rPr>
            </w:pPr>
          </w:p>
        </w:tc>
        <w:tc>
          <w:tcPr>
            <w:tcW w:w="6688" w:type="dxa"/>
          </w:tcPr>
          <w:p w14:paraId="4ED1FFF4" w14:textId="77777777" w:rsidR="009652E5" w:rsidRDefault="009652E5">
            <w:pPr>
              <w:jc w:val="left"/>
              <w:rPr>
                <w:rFonts w:eastAsiaTheme="minorEastAsia"/>
                <w:lang w:val="en-US" w:eastAsia="zh-CN"/>
              </w:rPr>
            </w:pP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Heading1"/>
        <w:numPr>
          <w:ilvl w:val="0"/>
          <w:numId w:val="0"/>
        </w:numPr>
        <w:ind w:left="1134" w:hanging="1134"/>
        <w:rPr>
          <w:lang w:val="en-US"/>
        </w:rPr>
      </w:pPr>
      <w:r>
        <w:rPr>
          <w:lang w:val="en-US"/>
        </w:rPr>
        <w:t>3</w:t>
      </w:r>
      <w:r>
        <w:rPr>
          <w:lang w:val="en-US"/>
        </w:rPr>
        <w:tab/>
        <w:t xml:space="preserve">UE </w:t>
      </w:r>
      <w:r>
        <w:rPr>
          <w:lang w:val="en-US"/>
        </w:rPr>
        <w:t>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w:t>
            </w:r>
            <w:r>
              <w:rPr>
                <w:rFonts w:ascii="Times" w:hAnsi="Times"/>
                <w:szCs w:val="24"/>
                <w:lang w:val="en-US"/>
              </w:rPr>
              <w:t>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w:t>
            </w:r>
            <w:r>
              <w:rPr>
                <w:rFonts w:ascii="Times" w:hAnsi="Times"/>
                <w:szCs w:val="24"/>
                <w:lang w:val="en-US"/>
              </w:rPr>
              <w:t>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lastRenderedPageBreak/>
        <w:br/>
        <w:t xml:space="preserve">RAN#99 discussed whether UE peak data rate reduction (“PR1”) should be supported as a standalone feature or only in combination with UE BB bandwidth reduction (“BW3/PR3”) and endorsed the </w:t>
      </w:r>
      <w:r>
        <w:t>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 xml:space="preserve">Rel-18 eRedCap UE capable of 20MHz + PR1 and Rel-18 eRedCap UE capable of BW3/PR3 + PR1 are </w:t>
            </w:r>
            <w:r>
              <w:rPr>
                <w:b/>
                <w:bCs/>
              </w:rPr>
              <w:t>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w:t>
            </w:r>
            <w:r>
              <w:t>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Note 3: The only difference between “Rel-18 eRedCap: UE capable of 20MHz + P</w:t>
            </w:r>
            <w:r>
              <w:t xml:space="preserve">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w:t>
            </w:r>
            <w:r>
              <w:t>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Contribution [35] </w:t>
      </w:r>
      <w:r>
        <w:rPr>
          <w:rFonts w:ascii="Times New Roman" w:eastAsia="Microsoft YaHei UI" w:hAnsi="Times New Roman" w:cs="Times New Roman"/>
          <w:sz w:val="20"/>
          <w:szCs w:val="20"/>
          <w:lang w:val="en-US" w:eastAsia="zh-CN"/>
        </w:rPr>
        <w:t>proposes to constrain PR1-only UE to similar peak rate as BW3/PR3+PR1 UE.</w:t>
      </w:r>
    </w:p>
    <w:p w14:paraId="4ED2001C"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w:t>
      </w:r>
      <w:r>
        <w:rPr>
          <w:rFonts w:ascii="Times New Roman" w:eastAsia="Microsoft YaHei UI" w:hAnsi="Times New Roman" w:cs="Times New Roman"/>
          <w:sz w:val="20"/>
          <w:szCs w:val="20"/>
          <w:lang w:val="en-US" w:eastAsia="zh-CN"/>
        </w:rPr>
        <w:t>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77777777" w:rsidR="009652E5" w:rsidRDefault="005C5E7A">
            <w:pPr>
              <w:tabs>
                <w:tab w:val="left" w:pos="551"/>
              </w:tabs>
              <w:jc w:val="left"/>
              <w:rPr>
                <w:rFonts w:eastAsia="Yu Mincho"/>
                <w:lang w:val="en-US" w:eastAsia="ja-JP"/>
              </w:rPr>
            </w:pPr>
            <w:r>
              <w:rPr>
                <w:rFonts w:eastAsia="Yu Mincho"/>
                <w:lang w:val="en-US" w:eastAsia="ja-JP"/>
              </w:rPr>
              <w:t>Option 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7777777" w:rsidR="009652E5" w:rsidRDefault="005C5E7A">
            <w:pPr>
              <w:tabs>
                <w:tab w:val="left" w:pos="551"/>
              </w:tabs>
              <w:jc w:val="left"/>
              <w:rPr>
                <w:rFonts w:eastAsiaTheme="minorEastAsia"/>
                <w:lang w:val="en-US" w:eastAsia="zh-CN"/>
              </w:rPr>
            </w:pPr>
            <w:r>
              <w:rPr>
                <w:b/>
                <w:lang w:val="en-US"/>
              </w:rPr>
              <w:t>Option 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77777777" w:rsidR="009652E5" w:rsidRDefault="005C5E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The thing that defines an R18 RedC</w:t>
            </w:r>
            <w:r>
              <w:rPr>
                <w:rFonts w:eastAsiaTheme="minorEastAsia"/>
                <w:lang w:val="en-US" w:eastAsia="zh-CN"/>
              </w:rPr>
              <w:t xml:space="preserve">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ED2003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77777777" w:rsidR="009652E5" w:rsidRDefault="005C5E7A">
            <w:pPr>
              <w:tabs>
                <w:tab w:val="left" w:pos="551"/>
              </w:tabs>
              <w:jc w:val="left"/>
              <w:rPr>
                <w:rFonts w:eastAsiaTheme="minorEastAsia"/>
                <w:lang w:val="en-US" w:eastAsia="zh-CN"/>
              </w:rPr>
            </w:pPr>
            <w:r>
              <w:rPr>
                <w:rFonts w:eastAsia="Malgun Gothic" w:hint="eastAsia"/>
                <w:lang w:val="en-US" w:eastAsia="ko-KR"/>
              </w:rPr>
              <w:t>Option 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77777777" w:rsidR="009652E5" w:rsidRDefault="005C5E7A">
            <w:pPr>
              <w:tabs>
                <w:tab w:val="left" w:pos="551"/>
              </w:tabs>
              <w:jc w:val="left"/>
              <w:rPr>
                <w:rFonts w:eastAsia="Malgun Gothic"/>
                <w:lang w:val="en-US" w:eastAsia="ko-KR"/>
              </w:rPr>
            </w:pPr>
            <w:r>
              <w:rPr>
                <w:rFonts w:eastAsiaTheme="minorEastAsia" w:hint="eastAsia"/>
                <w:lang w:val="en-US" w:eastAsia="zh-CN"/>
              </w:rPr>
              <w:t>Option 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77777777" w:rsidR="009652E5" w:rsidRDefault="005C5E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77777777" w:rsidR="009652E5" w:rsidRDefault="005C5E7A">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 xml:space="preserve">By default, all UE </w:t>
            </w:r>
            <w:r>
              <w:rPr>
                <w:lang w:eastAsia="ja-JP"/>
              </w:rPr>
              <w:t>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w:t>
            </w:r>
            <w:r>
              <w:rPr>
                <w:rFonts w:eastAsiaTheme="minorEastAsia"/>
                <w:lang w:val="en-US" w:eastAsia="zh-CN"/>
              </w:rPr>
              <w:t>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77B7D">
            <w:pPr>
              <w:jc w:val="left"/>
              <w:rPr>
                <w:rFonts w:eastAsiaTheme="minorEastAsia" w:hint="eastAsia"/>
                <w:lang w:val="en-US" w:eastAsia="zh-CN"/>
              </w:rPr>
            </w:pPr>
            <w:r>
              <w:rPr>
                <w:rFonts w:eastAsiaTheme="minorEastAsia"/>
                <w:lang w:val="en-US" w:eastAsia="zh-CN"/>
              </w:rPr>
              <w:t>Nokia, NSB</w:t>
            </w:r>
          </w:p>
        </w:tc>
        <w:tc>
          <w:tcPr>
            <w:tcW w:w="1464" w:type="dxa"/>
          </w:tcPr>
          <w:p w14:paraId="127F5396" w14:textId="77777777" w:rsidR="004307B3" w:rsidRDefault="004307B3" w:rsidP="00D77B7D">
            <w:pPr>
              <w:tabs>
                <w:tab w:val="left" w:pos="551"/>
              </w:tabs>
              <w:jc w:val="left"/>
              <w:rPr>
                <w:rFonts w:eastAsiaTheme="minorEastAsia" w:hint="eastAsia"/>
                <w:lang w:val="en-US" w:eastAsia="zh-CN"/>
              </w:rPr>
            </w:pPr>
            <w:r>
              <w:rPr>
                <w:rFonts w:eastAsiaTheme="minorEastAsia"/>
                <w:lang w:val="en-US" w:eastAsia="zh-CN"/>
              </w:rPr>
              <w:t>Option 1</w:t>
            </w:r>
          </w:p>
        </w:tc>
        <w:tc>
          <w:tcPr>
            <w:tcW w:w="6688" w:type="dxa"/>
          </w:tcPr>
          <w:p w14:paraId="39B64F33" w14:textId="77777777" w:rsidR="004307B3" w:rsidRDefault="004307B3" w:rsidP="00D77B7D">
            <w:pPr>
              <w:jc w:val="left"/>
              <w:rPr>
                <w:rFonts w:eastAsia="Malgun Gothic"/>
                <w:lang w:val="en-US" w:eastAsia="ko-KR"/>
              </w:rPr>
            </w:pPr>
          </w:p>
        </w:tc>
      </w:tr>
    </w:tbl>
    <w:p w14:paraId="4ED20058" w14:textId="77777777" w:rsidR="009652E5" w:rsidRDefault="009652E5">
      <w:pPr>
        <w:rPr>
          <w:rFonts w:eastAsia="Microsoft YaHei UI"/>
          <w:szCs w:val="22"/>
          <w:lang w:val="en-US" w:eastAsia="zh-CN"/>
        </w:rPr>
      </w:pPr>
    </w:p>
    <w:p w14:paraId="4ED20059"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 xml:space="preserve">The contributions express the following views regarding the relaxed peak rate </w:t>
      </w:r>
      <w:r>
        <w:rPr>
          <w:rFonts w:eastAsia="Microsoft YaHei UI"/>
          <w:lang w:val="en-US" w:eastAsia="zh-CN"/>
        </w:rPr>
        <w:t>constraint X:</w:t>
      </w:r>
    </w:p>
    <w:p w14:paraId="4ED2005B"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7777777" w:rsidR="009652E5" w:rsidRDefault="005C5E7A">
      <w:pPr>
        <w:rPr>
          <w:b/>
          <w:lang w:val="en-US"/>
        </w:rPr>
      </w:pPr>
      <w:r>
        <w:rPr>
          <w:b/>
          <w:highlight w:val="yellow"/>
          <w:lang w:val="en-US"/>
        </w:rPr>
        <w:t>FL1 High Priority Proposal 3.2-1a</w:t>
      </w:r>
      <w:r>
        <w:rPr>
          <w:b/>
          <w:lang w:val="en-US"/>
        </w:rPr>
        <w:t>: X=3.2</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 xml:space="preserve">While our first preference is 3, we </w:t>
            </w:r>
            <w:r>
              <w:rPr>
                <w:rFonts w:eastAsia="Yu Mincho"/>
                <w:lang w:val="en-US" w:eastAsia="ja-JP"/>
              </w:rPr>
              <w:t>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3" w14:textId="77777777"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p w14:paraId="4ED20074" w14:textId="77777777" w:rsidR="009652E5" w:rsidRDefault="009652E5">
            <w:pPr>
              <w:jc w:val="left"/>
              <w:rPr>
                <w:rFonts w:eastAsiaTheme="minorEastAsia"/>
                <w:lang w:val="en-US" w:eastAsia="zh-CN"/>
              </w:rPr>
            </w:pP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 xml:space="preserve">We support X= 3.2 as it can satisfy the 10 Mbps </w:t>
            </w:r>
            <w:r>
              <w:rPr>
                <w:rFonts w:eastAsia="Malgun Gothic"/>
                <w:lang w:val="en-US" w:eastAsia="ko-KR"/>
              </w:rPr>
              <w:t>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15KHz or 30KHz is up to gNB configuration, which is not related to the UE</w:t>
            </w:r>
            <w:r>
              <w:rPr>
                <w:rFonts w:eastAsiaTheme="minorEastAsia"/>
                <w:lang w:val="en-US" w:eastAsia="zh-CN"/>
              </w:rPr>
              <w:t>’</w:t>
            </w:r>
            <w:r>
              <w:rPr>
                <w:rFonts w:eastAsiaTheme="minorEastAsia" w:hint="eastAsia"/>
                <w:lang w:val="en-US" w:eastAsia="zh-CN"/>
              </w:rPr>
              <w:t xml:space="preserve">s peak </w:t>
            </w:r>
            <w:r>
              <w:rPr>
                <w:rFonts w:eastAsiaTheme="minorEastAsia" w:hint="eastAsia"/>
                <w:lang w:val="en-US" w:eastAsia="zh-CN"/>
              </w:rPr>
              <w:t>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77777777" w:rsidR="009652E5" w:rsidRDefault="005C5E7A">
            <w:pPr>
              <w:jc w:val="left"/>
              <w:rPr>
                <w:rFonts w:eastAsiaTheme="minorEastAsia"/>
                <w:lang w:val="en-US" w:eastAsia="zh-CN"/>
              </w:rPr>
            </w:pPr>
            <w:r>
              <w:rPr>
                <w:rFonts w:eastAsiaTheme="minorEastAsia" w:hint="eastAsia"/>
                <w:lang w:val="en-US" w:eastAsia="zh-CN"/>
              </w:rPr>
              <w:t>Wha</w:t>
            </w:r>
            <w:r>
              <w:rPr>
                <w:rFonts w:eastAsiaTheme="minorEastAsia" w:hint="eastAsia"/>
                <w:lang w:val="en-US" w:eastAsia="zh-CN"/>
              </w:rPr>
              <w:t>t we discuss here is a UE capability, and is not related to gNB configuration. Therefore, we do not need to keep peak data rate satisfying 10Mbps at any gNB configuration.</w:t>
            </w:r>
          </w:p>
        </w:tc>
      </w:tr>
      <w:tr w:rsidR="00F10B30" w14:paraId="46966CA6" w14:textId="77777777" w:rsidTr="00F10B30">
        <w:tc>
          <w:tcPr>
            <w:tcW w:w="1479" w:type="dxa"/>
          </w:tcPr>
          <w:p w14:paraId="6DDF4EC8" w14:textId="77777777" w:rsidR="00F10B30" w:rsidRDefault="00F10B30" w:rsidP="00D77B7D">
            <w:pPr>
              <w:jc w:val="left"/>
              <w:rPr>
                <w:rFonts w:eastAsiaTheme="minorEastAsia" w:hint="eastAsia"/>
                <w:lang w:val="en-US" w:eastAsia="zh-CN"/>
              </w:rPr>
            </w:pPr>
            <w:r>
              <w:rPr>
                <w:rFonts w:eastAsiaTheme="minorEastAsia"/>
                <w:lang w:val="en-US" w:eastAsia="zh-CN"/>
              </w:rPr>
              <w:t>Nokia, NSB</w:t>
            </w:r>
          </w:p>
        </w:tc>
        <w:tc>
          <w:tcPr>
            <w:tcW w:w="1464" w:type="dxa"/>
          </w:tcPr>
          <w:p w14:paraId="2ADE5215" w14:textId="77777777" w:rsidR="00F10B30" w:rsidRDefault="00F10B30" w:rsidP="00D77B7D">
            <w:pPr>
              <w:tabs>
                <w:tab w:val="left" w:pos="551"/>
              </w:tabs>
              <w:jc w:val="left"/>
              <w:rPr>
                <w:rFonts w:eastAsiaTheme="minorEastAsia" w:hint="eastAsia"/>
                <w:lang w:val="en-US" w:eastAsia="zh-CN"/>
              </w:rPr>
            </w:pPr>
            <w:r>
              <w:rPr>
                <w:rFonts w:eastAsiaTheme="minorEastAsia"/>
                <w:lang w:val="en-US" w:eastAsia="zh-CN"/>
              </w:rPr>
              <w:t>Y</w:t>
            </w:r>
          </w:p>
        </w:tc>
        <w:tc>
          <w:tcPr>
            <w:tcW w:w="6688" w:type="dxa"/>
          </w:tcPr>
          <w:p w14:paraId="2DFFBA2F" w14:textId="1549093C" w:rsidR="00F10B30" w:rsidRDefault="00F10B30" w:rsidP="00D77B7D">
            <w:pPr>
              <w:jc w:val="left"/>
              <w:rPr>
                <w:rFonts w:eastAsiaTheme="minorEastAsia" w:hint="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bl>
    <w:p w14:paraId="4ED2009C" w14:textId="77777777" w:rsidR="009652E5" w:rsidRDefault="009652E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 xml:space="preserve">The contributions express the following views </w:t>
      </w:r>
      <w:r>
        <w:rPr>
          <w:rFonts w:eastAsia="Microsoft YaHei UI"/>
          <w:lang w:val="en-US" w:eastAsia="zh-CN"/>
        </w:rPr>
        <w:t>regarding the relaxed peak rate constraint Y:</w:t>
      </w:r>
    </w:p>
    <w:p w14:paraId="4ED2009F"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w:t>
      </w:r>
      <w:r>
        <w:rPr>
          <w:rFonts w:ascii="Times New Roman" w:eastAsia="Microsoft YaHei UI" w:hAnsi="Times New Roman" w:cs="Times New Roman"/>
          <w:sz w:val="20"/>
          <w:szCs w:val="20"/>
          <w:lang w:val="en-US" w:eastAsia="zh-CN"/>
        </w:rPr>
        <w:t>ses Y=0.7.</w:t>
      </w:r>
    </w:p>
    <w:p w14:paraId="4ED200A3"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 xml:space="preserve">Contribution [10] proposes to always assume 20 MHz bandwidth in the peak rate </w:t>
      </w:r>
      <w:r>
        <w:rPr>
          <w:rFonts w:eastAsia="Microsoft YaHei UI"/>
          <w:sz w:val="20"/>
          <w:szCs w:val="20"/>
          <w:lang w:val="en-US" w:eastAsia="zh-CN"/>
        </w:rPr>
        <w:t>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4ED200A9" w14:textId="77777777" w:rsidR="009652E5" w:rsidRDefault="005C5E7A">
      <w:pPr>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w:t>
            </w:r>
            <w:r>
              <w:rPr>
                <w:b/>
                <w:bCs/>
                <w:lang w:val="en-US"/>
              </w:rPr>
              <w:t>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w:t>
            </w:r>
            <w:r>
              <w:rPr>
                <w:rFonts w:eastAsia="Calibri"/>
                <w:lang w:val="en-US"/>
              </w:rPr>
              <w:t>ate, even when the channel/carrier bandwidth is less than 20 MHz. Otherwise, if Y=0.75 is applied when the channel/carrier bandwidth is less than 20 MHz, this may be problematic due to the following reasons:</w:t>
            </w:r>
          </w:p>
          <w:p w14:paraId="4ED200D9" w14:textId="77777777" w:rsidR="009652E5" w:rsidRDefault="005C5E7A">
            <w:pPr>
              <w:spacing w:after="0"/>
              <w:rPr>
                <w:rFonts w:eastAsia="Calibri"/>
                <w:lang w:val="zh-CN"/>
              </w:rPr>
            </w:pPr>
            <w:r>
              <w:rPr>
                <w:rFonts w:eastAsia="Calibri"/>
                <w:lang w:val="en-US"/>
              </w:rPr>
              <w:t xml:space="preserve">Firstly, the data rate supported by the </w:t>
            </w:r>
            <w:r>
              <w:rPr>
                <w:rFonts w:eastAsia="Calibri"/>
                <w:lang w:val="en-US"/>
              </w:rPr>
              <w:t>PR1-only UEs would become too low. For example, a bandwidth of 10 MHz would correspond to 5.2/5.6 Mbps and 4.8/5.2 Mbps in DL/UL with 15 and 30 kHz SCSs, respectively. And a bandwidth of 5 MHz would correspond to 2.5/2.7 Mbps and 2.2/2.4 Mbps in DL/UL with</w:t>
            </w:r>
            <w:r>
              <w:rPr>
                <w:rFonts w:eastAsia="Calibri"/>
                <w:lang w:val="en-US"/>
              </w:rPr>
              <w:t xml:space="preserve">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w:t>
            </w:r>
            <w:r>
              <w:rPr>
                <w:rFonts w:eastAsia="Calibri"/>
                <w:lang w:val="en-US"/>
              </w:rPr>
              <w:t xml:space="preserve">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77B7D">
            <w:pPr>
              <w:jc w:val="left"/>
              <w:rPr>
                <w:rFonts w:eastAsiaTheme="minorEastAsia" w:hint="eastAsia"/>
                <w:lang w:val="en-US" w:eastAsia="zh-CN"/>
              </w:rPr>
            </w:pPr>
            <w:r>
              <w:rPr>
                <w:rFonts w:eastAsiaTheme="minorEastAsia"/>
                <w:lang w:val="en-US" w:eastAsia="zh-CN"/>
              </w:rPr>
              <w:t>Nokia, NSB</w:t>
            </w:r>
          </w:p>
        </w:tc>
        <w:tc>
          <w:tcPr>
            <w:tcW w:w="1464" w:type="dxa"/>
          </w:tcPr>
          <w:p w14:paraId="20381620" w14:textId="77777777" w:rsidR="00C23C86" w:rsidRDefault="00C23C86" w:rsidP="00D77B7D">
            <w:pPr>
              <w:tabs>
                <w:tab w:val="left" w:pos="551"/>
              </w:tabs>
              <w:jc w:val="left"/>
              <w:rPr>
                <w:rFonts w:eastAsiaTheme="minorEastAsia" w:hint="eastAsia"/>
                <w:lang w:val="en-US" w:eastAsia="zh-CN"/>
              </w:rPr>
            </w:pPr>
            <w:r>
              <w:rPr>
                <w:rFonts w:eastAsiaTheme="minorEastAsia"/>
                <w:lang w:val="en-US" w:eastAsia="zh-CN"/>
              </w:rPr>
              <w:t>Y</w:t>
            </w:r>
          </w:p>
        </w:tc>
        <w:tc>
          <w:tcPr>
            <w:tcW w:w="6688" w:type="dxa"/>
          </w:tcPr>
          <w:p w14:paraId="22B59DEC" w14:textId="77777777" w:rsidR="00C23C86" w:rsidRDefault="00C23C86" w:rsidP="00D77B7D">
            <w:pPr>
              <w:jc w:val="left"/>
              <w:rPr>
                <w:rFonts w:eastAsiaTheme="minorEastAsia" w:hint="eastAsia"/>
                <w:lang w:val="en-US" w:eastAsia="zh-CN"/>
              </w:rPr>
            </w:pPr>
          </w:p>
        </w:tc>
      </w:tr>
    </w:tbl>
    <w:p w14:paraId="4ED200E0" w14:textId="77777777" w:rsidR="009652E5" w:rsidRDefault="009652E5">
      <w:pPr>
        <w:rPr>
          <w:rFonts w:eastAsia="Microsoft YaHei UI"/>
          <w:lang w:val="en-US" w:eastAsia="zh-CN"/>
        </w:rPr>
      </w:pPr>
    </w:p>
    <w:p w14:paraId="4ED200E1" w14:textId="77777777" w:rsidR="009652E5" w:rsidRDefault="005C5E7A">
      <w:pPr>
        <w:pStyle w:val="Heading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w:t>
      </w:r>
      <w:r>
        <w:rPr>
          <w:lang w:val="en-US"/>
        </w:rPr>
        <w:t xml:space="preserve">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ListParagraph"/>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 xml:space="preserve">FDRA </w:t>
      </w:r>
      <w:r>
        <w:rPr>
          <w:rFonts w:eastAsia="Microsoft YaHei UI"/>
          <w:b/>
          <w:u w:val="single"/>
          <w:lang w:val="en-US" w:eastAsia="zh-CN"/>
        </w:rPr>
        <w:t>optimization</w:t>
      </w:r>
    </w:p>
    <w:p w14:paraId="4ED200E6" w14:textId="77777777" w:rsidR="009652E5" w:rsidRDefault="005C5E7A">
      <w:pPr>
        <w:pStyle w:val="ListParagraph"/>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indications in case of large RBG s</w:t>
      </w:r>
      <w:r>
        <w:rPr>
          <w:sz w:val="20"/>
          <w:szCs w:val="22"/>
          <w:lang w:val="en-US"/>
        </w:rPr>
        <w:t>ize [26].</w:t>
      </w:r>
    </w:p>
    <w:p w14:paraId="4ED200E9" w14:textId="77777777" w:rsidR="009652E5" w:rsidRDefault="005C5E7A">
      <w:pPr>
        <w:pStyle w:val="ListParagraph"/>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ListParagraph"/>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ListParagraph"/>
        <w:numPr>
          <w:ilvl w:val="0"/>
          <w:numId w:val="42"/>
        </w:numPr>
        <w:jc w:val="left"/>
        <w:rPr>
          <w:sz w:val="20"/>
          <w:szCs w:val="22"/>
          <w:lang w:val="en-US"/>
        </w:rPr>
      </w:pPr>
      <w:r>
        <w:rPr>
          <w:sz w:val="20"/>
          <w:szCs w:val="22"/>
          <w:lang w:val="en-US"/>
        </w:rPr>
        <w:t xml:space="preserve">Consider enhancements of user </w:t>
      </w:r>
      <w:r>
        <w:rPr>
          <w:sz w:val="20"/>
          <w:szCs w:val="22"/>
          <w:lang w:val="en-US"/>
        </w:rPr>
        <w:t>multiplexing capacity for common PUCCH [26, 33].</w:t>
      </w:r>
    </w:p>
    <w:p w14:paraId="4ED200ED" w14:textId="77777777" w:rsidR="009652E5" w:rsidRDefault="005C5E7A">
      <w:pPr>
        <w:pStyle w:val="ListParagraph"/>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ListParagraph"/>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ListParagraph"/>
        <w:numPr>
          <w:ilvl w:val="0"/>
          <w:numId w:val="42"/>
        </w:numPr>
        <w:jc w:val="left"/>
        <w:rPr>
          <w:sz w:val="20"/>
          <w:szCs w:val="22"/>
          <w:lang w:val="en-US"/>
        </w:rPr>
      </w:pPr>
      <w:r>
        <w:rPr>
          <w:sz w:val="20"/>
          <w:szCs w:val="22"/>
          <w:lang w:val="en-US"/>
        </w:rPr>
        <w:t>A half-duplex UE should be capable of processing one additional UL DCI per</w:t>
      </w:r>
      <w:r>
        <w:rPr>
          <w:sz w:val="20"/>
          <w:szCs w:val="22"/>
          <w:lang w:val="en-US"/>
        </w:rPr>
        <w:t xml:space="preserve"> slot [29].</w:t>
      </w:r>
    </w:p>
    <w:p w14:paraId="4ED200F0" w14:textId="77777777" w:rsidR="009652E5" w:rsidRDefault="005C5E7A">
      <w:pPr>
        <w:pStyle w:val="ListParagraph"/>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lastRenderedPageBreak/>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w:t>
      </w:r>
      <w:r>
        <w:rPr>
          <w:b/>
          <w:bCs/>
          <w:lang w:val="en-US"/>
        </w:rPr>
        <w:t xml:space="preserve">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w:t>
            </w:r>
            <w:r>
              <w:rPr>
                <w:rFonts w:eastAsiaTheme="minorEastAsia"/>
                <w:lang w:val="en-US" w:eastAsia="zh-CN"/>
              </w:rPr>
              <w:t>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4"/>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5C5E7A">
            <w:pPr>
              <w:jc w:val="left"/>
              <w:rPr>
                <w:color w:val="0000FF"/>
                <w:u w:val="single"/>
                <w:lang w:val="en-US"/>
              </w:rPr>
            </w:pPr>
            <w:hyperlink r:id="rId19" w:history="1">
              <w:r>
                <w:rPr>
                  <w:rStyle w:val="Hyperlink"/>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5C5E7A">
            <w:pPr>
              <w:jc w:val="left"/>
              <w:rPr>
                <w:rFonts w:eastAsia="Calibri"/>
                <w:color w:val="0000FF"/>
                <w:u w:val="single"/>
                <w:lang w:val="en-US"/>
              </w:rPr>
            </w:pPr>
            <w:hyperlink r:id="rId20" w:history="1">
              <w:r>
                <w:rPr>
                  <w:rStyle w:val="Hyperlink"/>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5C5E7A">
            <w:pPr>
              <w:jc w:val="left"/>
              <w:rPr>
                <w:rStyle w:val="Hyperlink"/>
                <w:color w:val="0000FF"/>
              </w:rPr>
            </w:pPr>
            <w:hyperlink r:id="rId21" w:history="1">
              <w:r>
                <w:rPr>
                  <w:rStyle w:val="Hyperlink"/>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w:t>
            </w:r>
            <w:r>
              <w:t xml:space="preserve">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5C5E7A">
            <w:pPr>
              <w:jc w:val="left"/>
              <w:rPr>
                <w:rStyle w:val="Hyperlink"/>
                <w:color w:val="0000FF"/>
              </w:rPr>
            </w:pPr>
            <w:hyperlink r:id="rId22" w:history="1">
              <w:r>
                <w:rPr>
                  <w:rStyle w:val="Hyperlink"/>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 xml:space="preserve">Moderator </w:t>
            </w:r>
            <w:r>
              <w:t>(Ericsson)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5C5E7A">
            <w:pPr>
              <w:jc w:val="left"/>
              <w:rPr>
                <w:rStyle w:val="Hyperlink"/>
                <w:color w:val="0000FF"/>
              </w:rPr>
            </w:pPr>
            <w:hyperlink r:id="rId23" w:history="1">
              <w:r>
                <w:rPr>
                  <w:rStyle w:val="Hyperlink"/>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5C5E7A">
            <w:pPr>
              <w:jc w:val="left"/>
              <w:rPr>
                <w:rStyle w:val="Hyperlink"/>
                <w:color w:val="0000FF"/>
              </w:rPr>
            </w:pPr>
            <w:hyperlink r:id="rId24" w:history="1">
              <w:r>
                <w:rPr>
                  <w:rStyle w:val="Hyperlink"/>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5C5E7A">
            <w:pPr>
              <w:jc w:val="left"/>
              <w:rPr>
                <w:rStyle w:val="Hyperlink"/>
                <w:color w:val="0000FF"/>
                <w:lang w:val="en-US" w:eastAsia="sv-SE"/>
              </w:rPr>
            </w:pPr>
            <w:hyperlink r:id="rId25" w:history="1">
              <w:r>
                <w:rPr>
                  <w:rStyle w:val="Hyperlink"/>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5C5E7A">
            <w:pPr>
              <w:jc w:val="left"/>
              <w:rPr>
                <w:rStyle w:val="Hyperlink"/>
                <w:color w:val="0000FF"/>
                <w:lang w:val="en-US" w:eastAsia="sv-SE"/>
              </w:rPr>
            </w:pPr>
            <w:hyperlink r:id="rId26" w:history="1">
              <w:r>
                <w:rPr>
                  <w:rStyle w:val="Hyperlink"/>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5C5E7A">
            <w:pPr>
              <w:jc w:val="left"/>
              <w:rPr>
                <w:rStyle w:val="Hyperlink"/>
                <w:color w:val="0000FF"/>
                <w:lang w:val="en-US" w:eastAsia="sv-SE"/>
              </w:rPr>
            </w:pPr>
            <w:hyperlink r:id="rId27" w:history="1">
              <w:r>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5C5E7A">
            <w:pPr>
              <w:jc w:val="left"/>
              <w:rPr>
                <w:rStyle w:val="Hyperlink"/>
                <w:color w:val="0000FF"/>
                <w:lang w:val="en-US" w:eastAsia="sv-SE"/>
              </w:rPr>
            </w:pPr>
            <w:hyperlink r:id="rId28" w:history="1">
              <w:r>
                <w:rPr>
                  <w:rStyle w:val="Hyperlink"/>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5C5E7A">
            <w:pPr>
              <w:jc w:val="left"/>
              <w:rPr>
                <w:rStyle w:val="Hyperlink"/>
                <w:color w:val="0000FF"/>
                <w:lang w:val="en-US" w:eastAsia="sv-SE"/>
              </w:rPr>
            </w:pPr>
            <w:hyperlink r:id="rId29" w:history="1">
              <w:r>
                <w:rPr>
                  <w:rStyle w:val="Hyperlink"/>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5C5E7A">
            <w:pPr>
              <w:jc w:val="left"/>
              <w:rPr>
                <w:rStyle w:val="Hyperlink"/>
                <w:color w:val="0000FF"/>
                <w:lang w:val="en-US" w:eastAsia="sv-SE"/>
              </w:rPr>
            </w:pPr>
            <w:hyperlink r:id="rId30" w:history="1">
              <w:r>
                <w:rPr>
                  <w:rStyle w:val="Hyperlink"/>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5C5E7A">
            <w:pPr>
              <w:jc w:val="left"/>
              <w:rPr>
                <w:rStyle w:val="Hyperlink"/>
                <w:color w:val="0000FF"/>
                <w:lang w:val="en-US" w:eastAsia="sv-SE"/>
              </w:rPr>
            </w:pPr>
            <w:hyperlink r:id="rId31" w:history="1">
              <w:r>
                <w:rPr>
                  <w:rStyle w:val="Hyperlink"/>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5C5E7A">
            <w:pPr>
              <w:jc w:val="left"/>
              <w:rPr>
                <w:rStyle w:val="Hyperlink"/>
                <w:color w:val="0000FF"/>
                <w:lang w:val="en-US" w:eastAsia="sv-SE"/>
              </w:rPr>
            </w:pPr>
            <w:hyperlink r:id="rId32" w:history="1">
              <w:r>
                <w:rPr>
                  <w:rStyle w:val="Hyperlink"/>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5C5E7A">
            <w:pPr>
              <w:jc w:val="left"/>
              <w:rPr>
                <w:rStyle w:val="Hyperlink"/>
                <w:color w:val="0000FF"/>
                <w:lang w:val="en-US" w:eastAsia="sv-SE"/>
              </w:rPr>
            </w:pPr>
            <w:hyperlink r:id="rId33" w:history="1">
              <w:r>
                <w:rPr>
                  <w:rStyle w:val="Hyperlink"/>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lastRenderedPageBreak/>
              <w:t>[16]</w:t>
            </w:r>
          </w:p>
        </w:tc>
        <w:tc>
          <w:tcPr>
            <w:tcW w:w="1456" w:type="dxa"/>
            <w:tcMar>
              <w:top w:w="0" w:type="dxa"/>
              <w:left w:w="70" w:type="dxa"/>
              <w:bottom w:w="0" w:type="dxa"/>
              <w:right w:w="70" w:type="dxa"/>
            </w:tcMar>
          </w:tcPr>
          <w:p w14:paraId="4ED20152" w14:textId="77777777" w:rsidR="009652E5" w:rsidRDefault="005C5E7A">
            <w:pPr>
              <w:jc w:val="left"/>
              <w:rPr>
                <w:rStyle w:val="Hyperlink"/>
                <w:color w:val="0000FF"/>
                <w:lang w:val="en-US" w:eastAsia="sv-SE"/>
              </w:rPr>
            </w:pPr>
            <w:hyperlink r:id="rId34" w:history="1">
              <w:r>
                <w:rPr>
                  <w:rStyle w:val="Hyperlink"/>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5C5E7A">
            <w:pPr>
              <w:jc w:val="left"/>
              <w:rPr>
                <w:rStyle w:val="Hyperlink"/>
                <w:color w:val="0000FF"/>
                <w:lang w:val="en-US" w:eastAsia="sv-SE"/>
              </w:rPr>
            </w:pPr>
            <w:hyperlink r:id="rId35" w:history="1">
              <w:r>
                <w:rPr>
                  <w:rStyle w:val="Hyperlink"/>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5C5E7A">
            <w:pPr>
              <w:jc w:val="left"/>
              <w:rPr>
                <w:rStyle w:val="Hyperlink"/>
                <w:color w:val="0000FF"/>
                <w:lang w:val="en-US" w:eastAsia="sv-SE"/>
              </w:rPr>
            </w:pPr>
            <w:hyperlink r:id="rId36" w:history="1">
              <w:r>
                <w:rPr>
                  <w:rStyle w:val="Hyperlink"/>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5C5E7A">
            <w:pPr>
              <w:jc w:val="left"/>
              <w:rPr>
                <w:rStyle w:val="Hyperlink"/>
                <w:color w:val="0000FF"/>
                <w:lang w:val="en-US" w:eastAsia="sv-SE"/>
              </w:rPr>
            </w:pPr>
            <w:hyperlink r:id="rId37" w:history="1">
              <w:r>
                <w:rPr>
                  <w:rStyle w:val="Hyperlink"/>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5C5E7A">
            <w:pPr>
              <w:jc w:val="left"/>
              <w:rPr>
                <w:rStyle w:val="Hyperlink"/>
                <w:color w:val="0000FF"/>
                <w:lang w:val="en-US" w:eastAsia="sv-SE"/>
              </w:rPr>
            </w:pPr>
            <w:hyperlink r:id="rId38" w:history="1">
              <w:r>
                <w:rPr>
                  <w:rStyle w:val="Hyperlink"/>
                  <w:color w:val="0000FF"/>
                </w:rPr>
                <w:t>R</w:t>
              </w:r>
              <w:r>
                <w:rPr>
                  <w:rStyle w:val="Hyperlink"/>
                  <w:color w:val="0000FF"/>
                </w:rPr>
                <w:t>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5C5E7A">
            <w:pPr>
              <w:jc w:val="left"/>
              <w:rPr>
                <w:rStyle w:val="Hyperlink"/>
                <w:color w:val="0000FF"/>
                <w:lang w:val="en-US" w:eastAsia="sv-SE"/>
              </w:rPr>
            </w:pPr>
            <w:hyperlink r:id="rId39" w:history="1">
              <w:r>
                <w:rPr>
                  <w:rStyle w:val="Hyperlink"/>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5C5E7A">
            <w:pPr>
              <w:jc w:val="left"/>
              <w:rPr>
                <w:rStyle w:val="Hyperlink"/>
                <w:color w:val="0000FF"/>
                <w:lang w:val="en-US" w:eastAsia="sv-SE"/>
              </w:rPr>
            </w:pPr>
            <w:hyperlink r:id="rId40" w:history="1">
              <w:r>
                <w:rPr>
                  <w:rStyle w:val="Hyperlink"/>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5C5E7A">
            <w:pPr>
              <w:jc w:val="left"/>
              <w:rPr>
                <w:rStyle w:val="Hyperlink"/>
                <w:color w:val="0000FF"/>
                <w:lang w:val="en-US" w:eastAsia="sv-SE"/>
              </w:rPr>
            </w:pPr>
            <w:hyperlink r:id="rId41" w:history="1">
              <w:r>
                <w:rPr>
                  <w:rStyle w:val="Hyperlink"/>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5C5E7A">
            <w:pPr>
              <w:jc w:val="left"/>
              <w:rPr>
                <w:rStyle w:val="Hyperlink"/>
                <w:color w:val="0000FF"/>
                <w:lang w:val="en-US" w:eastAsia="sv-SE"/>
              </w:rPr>
            </w:pPr>
            <w:hyperlink r:id="rId42" w:history="1">
              <w:r>
                <w:rPr>
                  <w:rStyle w:val="Hyperlink"/>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5C5E7A">
            <w:pPr>
              <w:jc w:val="left"/>
              <w:rPr>
                <w:rStyle w:val="Hyperlink"/>
                <w:color w:val="0000FF"/>
                <w:lang w:val="en-US" w:eastAsia="sv-SE"/>
              </w:rPr>
            </w:pPr>
            <w:hyperlink r:id="rId43" w:history="1">
              <w:r>
                <w:rPr>
                  <w:rStyle w:val="Hyperlink"/>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5C5E7A">
            <w:pPr>
              <w:jc w:val="left"/>
              <w:rPr>
                <w:rStyle w:val="Hyperlink"/>
                <w:color w:val="0000FF"/>
                <w:lang w:val="en-US" w:eastAsia="sv-SE"/>
              </w:rPr>
            </w:pPr>
            <w:hyperlink r:id="rId44" w:history="1">
              <w:r>
                <w:rPr>
                  <w:rStyle w:val="Hyperlink"/>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5C5E7A">
            <w:pPr>
              <w:jc w:val="left"/>
              <w:rPr>
                <w:rStyle w:val="Hyperlink"/>
                <w:color w:val="0000FF"/>
                <w:lang w:val="en-US" w:eastAsia="sv-SE"/>
              </w:rPr>
            </w:pPr>
            <w:hyperlink r:id="rId45" w:history="1">
              <w:r>
                <w:rPr>
                  <w:rStyle w:val="Hyperlink"/>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5C5E7A">
            <w:pPr>
              <w:jc w:val="left"/>
              <w:rPr>
                <w:rStyle w:val="Hyperlink"/>
                <w:color w:val="0000FF"/>
                <w:lang w:val="en-US" w:eastAsia="sv-SE"/>
              </w:rPr>
            </w:pPr>
            <w:hyperlink r:id="rId46" w:history="1">
              <w:r>
                <w:rPr>
                  <w:rStyle w:val="Hyperlink"/>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5C5E7A">
            <w:pPr>
              <w:jc w:val="left"/>
              <w:rPr>
                <w:rStyle w:val="Hyperlink"/>
                <w:color w:val="0000FF"/>
                <w:lang w:val="en-US" w:eastAsia="sv-SE"/>
              </w:rPr>
            </w:pPr>
            <w:hyperlink r:id="rId47" w:history="1">
              <w:r>
                <w:rPr>
                  <w:rStyle w:val="Hyperlink"/>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9652E5" w14:paraId="4ED2019B" w14:textId="77777777">
        <w:trPr>
          <w:trHeight w:val="450"/>
        </w:trPr>
        <w:tc>
          <w:tcPr>
            <w:tcW w:w="704" w:type="dxa"/>
            <w:shd w:val="clear" w:color="auto" w:fill="FFFFFF"/>
            <w:tcMar>
              <w:top w:w="0" w:type="dxa"/>
              <w:left w:w="70" w:type="dxa"/>
              <w:bottom w:w="0" w:type="dxa"/>
              <w:right w:w="70" w:type="dxa"/>
            </w:tcMar>
          </w:tcPr>
          <w:p w14:paraId="4ED20197" w14:textId="77777777" w:rsidR="009652E5" w:rsidRDefault="005C5E7A">
            <w:pPr>
              <w:jc w:val="left"/>
              <w:rPr>
                <w:color w:val="000000"/>
                <w:lang w:val="en-US"/>
              </w:rPr>
            </w:pPr>
            <w:r>
              <w:rPr>
                <w:color w:val="000000"/>
                <w:lang w:val="en-US"/>
              </w:rPr>
              <w:t>[30]</w:t>
            </w:r>
          </w:p>
        </w:tc>
        <w:tc>
          <w:tcPr>
            <w:tcW w:w="1456" w:type="dxa"/>
            <w:tcMar>
              <w:top w:w="0" w:type="dxa"/>
              <w:left w:w="70" w:type="dxa"/>
              <w:bottom w:w="0" w:type="dxa"/>
              <w:right w:w="70" w:type="dxa"/>
            </w:tcMar>
          </w:tcPr>
          <w:p w14:paraId="4ED20198" w14:textId="77777777" w:rsidR="009652E5" w:rsidRDefault="005C5E7A">
            <w:pPr>
              <w:jc w:val="left"/>
              <w:rPr>
                <w:rStyle w:val="Hyperlink"/>
                <w:color w:val="0000FF"/>
                <w:lang w:val="en-US" w:eastAsia="sv-SE"/>
              </w:rPr>
            </w:pPr>
            <w:hyperlink r:id="rId48" w:history="1">
              <w:r>
                <w:rPr>
                  <w:rStyle w:val="Hyperlink"/>
                  <w:color w:val="0000FF"/>
                </w:rPr>
                <w:t>R1-2303602</w:t>
              </w:r>
            </w:hyperlink>
          </w:p>
        </w:tc>
        <w:tc>
          <w:tcPr>
            <w:tcW w:w="4921" w:type="dxa"/>
            <w:tcMar>
              <w:top w:w="0" w:type="dxa"/>
              <w:left w:w="70" w:type="dxa"/>
              <w:bottom w:w="0" w:type="dxa"/>
              <w:right w:w="70" w:type="dxa"/>
            </w:tcMar>
          </w:tcPr>
          <w:p w14:paraId="4ED20199"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A" w14:textId="77777777" w:rsidR="009652E5" w:rsidRDefault="005C5E7A">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5C5E7A">
            <w:pPr>
              <w:jc w:val="left"/>
              <w:rPr>
                <w:rStyle w:val="Hyperlink"/>
                <w:color w:val="0000FF"/>
                <w:lang w:val="en-US" w:eastAsia="sv-SE"/>
              </w:rPr>
            </w:pPr>
            <w:hyperlink r:id="rId49" w:history="1">
              <w:r>
                <w:rPr>
                  <w:rStyle w:val="Hyperlink"/>
                  <w:color w:val="0000FF"/>
                </w:rPr>
                <w:t>R1-2</w:t>
              </w:r>
              <w:r>
                <w:rPr>
                  <w:rStyle w:val="Hyperlink"/>
                  <w:color w:val="0000FF"/>
                </w:rPr>
                <w:t>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5C5E7A">
            <w:pPr>
              <w:jc w:val="left"/>
              <w:rPr>
                <w:rStyle w:val="Hyperlink"/>
                <w:color w:val="0000FF"/>
                <w:lang w:val="en-US" w:eastAsia="sv-SE"/>
              </w:rPr>
            </w:pPr>
            <w:hyperlink r:id="rId50" w:history="1">
              <w:r>
                <w:rPr>
                  <w:rStyle w:val="Hyperlink"/>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5C5E7A">
            <w:pPr>
              <w:jc w:val="left"/>
              <w:rPr>
                <w:color w:val="000000"/>
                <w:lang w:val="en-US"/>
              </w:rPr>
            </w:pPr>
            <w:hyperlink r:id="rId51" w:history="1">
              <w:r>
                <w:rPr>
                  <w:rStyle w:val="Hyperlink"/>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5C5E7A">
            <w:pPr>
              <w:jc w:val="left"/>
              <w:rPr>
                <w:color w:val="000000"/>
                <w:lang w:val="en-US"/>
              </w:rPr>
            </w:pPr>
            <w:hyperlink r:id="rId52" w:history="1">
              <w:r>
                <w:rPr>
                  <w:rStyle w:val="Hyperlink"/>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5C5E7A">
            <w:pPr>
              <w:jc w:val="left"/>
              <w:rPr>
                <w:rStyle w:val="Hyperlink"/>
                <w:color w:val="0000FF"/>
              </w:rPr>
            </w:pPr>
            <w:hyperlink r:id="rId53" w:history="1">
              <w:r>
                <w:rPr>
                  <w:rStyle w:val="Hyperlink"/>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5C5E7A">
            <w:pPr>
              <w:jc w:val="left"/>
            </w:pPr>
            <w:hyperlink r:id="rId54" w:history="1">
              <w:r>
                <w:rPr>
                  <w:rStyle w:val="Hyperlink"/>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(revision</w:t>
            </w:r>
            <w:r>
              <w:rPr>
                <w:lang w:val="en-US"/>
              </w:rPr>
              <w:t xml:space="preserve"> of </w:t>
            </w:r>
            <w:hyperlink r:id="rId55" w:history="1">
              <w:r>
                <w:rPr>
                  <w:rStyle w:val="Hyperlink"/>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5C5E7A">
            <w:pPr>
              <w:jc w:val="left"/>
            </w:pPr>
            <w:hyperlink r:id="rId56" w:history="1">
              <w:r>
                <w:rPr>
                  <w:rStyle w:val="Hyperlink"/>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57" w:history="1">
              <w:r>
                <w:rPr>
                  <w:rStyle w:val="Hyperlink"/>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5C5E7A">
            <w:pPr>
              <w:jc w:val="left"/>
            </w:pPr>
            <w:hyperlink r:id="rId58" w:history="1">
              <w:r>
                <w:rPr>
                  <w:rStyle w:val="Hyperlink"/>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w:t>
            </w:r>
            <w:r>
              <w:t>n</w:t>
            </w:r>
            <w:r>
              <w:br/>
            </w:r>
            <w:r>
              <w:rPr>
                <w:lang w:val="en-US"/>
              </w:rPr>
              <w:t xml:space="preserve">(revision of </w:t>
            </w:r>
            <w:hyperlink r:id="rId59" w:history="1">
              <w:r>
                <w:rPr>
                  <w:rStyle w:val="Hyperlink"/>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5C5E7A">
            <w:pPr>
              <w:jc w:val="left"/>
            </w:pPr>
            <w:hyperlink r:id="rId60" w:history="1">
              <w:r>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w:t>
            </w:r>
            <w:r>
              <w:rPr>
                <w:rFonts w:eastAsia="Calibri"/>
                <w:lang w:val="en-US"/>
              </w:rPr>
              <w:t>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CA5788"/>
    <w:multiLevelType w:val="singleLevel"/>
    <w:tmpl w:val="78CA5788"/>
    <w:lvl w:ilvl="0">
      <w:start w:val="1"/>
      <w:numFmt w:val="decimal"/>
      <w:suff w:val="space"/>
      <w:lvlText w:val="%1."/>
      <w:lvlJc w:val="left"/>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97414852">
    <w:abstractNumId w:val="4"/>
  </w:num>
  <w:num w:numId="2" w16cid:durableId="966162119">
    <w:abstractNumId w:val="13"/>
  </w:num>
  <w:num w:numId="3" w16cid:durableId="533426138">
    <w:abstractNumId w:val="1"/>
  </w:num>
  <w:num w:numId="4" w16cid:durableId="813989477">
    <w:abstractNumId w:val="0"/>
  </w:num>
  <w:num w:numId="5" w16cid:durableId="159463927">
    <w:abstractNumId w:val="17"/>
  </w:num>
  <w:num w:numId="6" w16cid:durableId="1204635032">
    <w:abstractNumId w:val="21"/>
    <w:lvlOverride w:ilvl="0">
      <w:startOverride w:val="1"/>
    </w:lvlOverride>
  </w:num>
  <w:num w:numId="7" w16cid:durableId="1557548378">
    <w:abstractNumId w:val="22"/>
  </w:num>
  <w:num w:numId="8" w16cid:durableId="1260482299">
    <w:abstractNumId w:val="28"/>
  </w:num>
  <w:num w:numId="9" w16cid:durableId="518738327">
    <w:abstractNumId w:val="36"/>
  </w:num>
  <w:num w:numId="10" w16cid:durableId="1210193502">
    <w:abstractNumId w:val="38"/>
  </w:num>
  <w:num w:numId="11" w16cid:durableId="1639605691">
    <w:abstractNumId w:val="30"/>
  </w:num>
  <w:num w:numId="12" w16cid:durableId="1643848738">
    <w:abstractNumId w:val="19"/>
  </w:num>
  <w:num w:numId="13" w16cid:durableId="1393693544">
    <w:abstractNumId w:val="25"/>
  </w:num>
  <w:num w:numId="14" w16cid:durableId="2120949508">
    <w:abstractNumId w:val="14"/>
  </w:num>
  <w:num w:numId="15" w16cid:durableId="377172388">
    <w:abstractNumId w:val="32"/>
  </w:num>
  <w:num w:numId="16" w16cid:durableId="1735351711">
    <w:abstractNumId w:val="2"/>
  </w:num>
  <w:num w:numId="17" w16cid:durableId="1652441279">
    <w:abstractNumId w:val="16"/>
  </w:num>
  <w:num w:numId="18" w16cid:durableId="1552378728">
    <w:abstractNumId w:val="7"/>
  </w:num>
  <w:num w:numId="19" w16cid:durableId="946423612">
    <w:abstractNumId w:val="15"/>
  </w:num>
  <w:num w:numId="20" w16cid:durableId="939876194">
    <w:abstractNumId w:val="33"/>
  </w:num>
  <w:num w:numId="21" w16cid:durableId="370691222">
    <w:abstractNumId w:val="29"/>
  </w:num>
  <w:num w:numId="22" w16cid:durableId="1180242512">
    <w:abstractNumId w:val="27"/>
  </w:num>
  <w:num w:numId="23" w16cid:durableId="1613047425">
    <w:abstractNumId w:val="3"/>
  </w:num>
  <w:num w:numId="24" w16cid:durableId="1061946687">
    <w:abstractNumId w:val="8"/>
  </w:num>
  <w:num w:numId="25" w16cid:durableId="1669282467">
    <w:abstractNumId w:val="31"/>
  </w:num>
  <w:num w:numId="26" w16cid:durableId="1308363705">
    <w:abstractNumId w:val="40"/>
  </w:num>
  <w:num w:numId="27" w16cid:durableId="143550260">
    <w:abstractNumId w:val="39"/>
  </w:num>
  <w:num w:numId="28" w16cid:durableId="1658420692">
    <w:abstractNumId w:val="34"/>
  </w:num>
  <w:num w:numId="29" w16cid:durableId="287861284">
    <w:abstractNumId w:val="5"/>
  </w:num>
  <w:num w:numId="30" w16cid:durableId="474369843">
    <w:abstractNumId w:val="37"/>
  </w:num>
  <w:num w:numId="31" w16cid:durableId="1634754364">
    <w:abstractNumId w:val="18"/>
  </w:num>
  <w:num w:numId="32" w16cid:durableId="795372524">
    <w:abstractNumId w:val="11"/>
  </w:num>
  <w:num w:numId="33" w16cid:durableId="1838836720">
    <w:abstractNumId w:val="35"/>
  </w:num>
  <w:num w:numId="34" w16cid:durableId="89936616">
    <w:abstractNumId w:val="20"/>
  </w:num>
  <w:num w:numId="35" w16cid:durableId="1405178504">
    <w:abstractNumId w:val="6"/>
  </w:num>
  <w:num w:numId="36" w16cid:durableId="85930889">
    <w:abstractNumId w:val="12"/>
  </w:num>
  <w:num w:numId="37" w16cid:durableId="1243106176">
    <w:abstractNumId w:val="23"/>
  </w:num>
  <w:num w:numId="38" w16cid:durableId="811992179">
    <w:abstractNumId w:val="41"/>
  </w:num>
  <w:num w:numId="39" w16cid:durableId="1760714955">
    <w:abstractNumId w:val="26"/>
  </w:num>
  <w:num w:numId="40" w16cid:durableId="1287929293">
    <w:abstractNumId w:val="24"/>
  </w:num>
  <w:num w:numId="41" w16cid:durableId="490144879">
    <w:abstractNumId w:val="9"/>
  </w:num>
  <w:num w:numId="42" w16cid:durableId="311256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D1FC43"/>
  <w15:docId w15:val="{0FD67D68-9518-4009-A944-6998443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eastAsia="Batang"/>
      <w:lang w:val="en-GB"/>
    </w:rPr>
  </w:style>
  <w:style w:type="paragraph" w:customStyle="1" w:styleId="13">
    <w:name w:val="修订1"/>
    <w:hidden/>
    <w:uiPriority w:val="99"/>
    <w:semiHidden/>
    <w:qFormat/>
    <w:pPr>
      <w:jc w:val="both"/>
    </w:pPr>
    <w:rPr>
      <w:rFonts w:eastAsia="Batang"/>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eastAsia="Batang"/>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DefaultParagraphFont"/>
    <w:uiPriority w:val="99"/>
    <w:semiHidden/>
    <w:unhideWhenUsed/>
    <w:rPr>
      <w:color w:val="605E5C"/>
      <w:shd w:val="clear" w:color="auto" w:fill="E1DFDD"/>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TSG_RAN/TSGR_99/Docs/RP-230778.zip" TargetMode="External"/><Relationship Id="rId39" Type="http://schemas.openxmlformats.org/officeDocument/2006/relationships/hyperlink" Target="https://www.3gpp.org/ftp/TSG_RAN/WG1_RL1/TSGR1_112b-e/Docs/R1-2303062.zip" TargetMode="External"/><Relationship Id="rId21" Type="http://schemas.openxmlformats.org/officeDocument/2006/relationships/hyperlink" Target="https://www.3gpp.org/ftp/TSG_RAN/WG1_RL1/TSGR1_112/Docs/R1-2301886.zip" TargetMode="External"/><Relationship Id="rId34" Type="http://schemas.openxmlformats.org/officeDocument/2006/relationships/hyperlink" Target="https://www.3gpp.org/ftp/TSG_RAN/WG1_RL1/TSGR1_112b-e/Docs/R1-2302715.zip" TargetMode="External"/><Relationship Id="rId42" Type="http://schemas.openxmlformats.org/officeDocument/2006/relationships/hyperlink" Target="https://www.3gpp.org/ftp/TSG_RAN/WG1_RL1/TSGR1_112b-e/Docs/R1-2303246.zip" TargetMode="External"/><Relationship Id="rId47" Type="http://schemas.openxmlformats.org/officeDocument/2006/relationships/hyperlink" Target="https://www.3gpp.org/ftp/TSG_RAN/WG1_RL1/TSGR1_112b-e/Docs/R1-2303536.zip" TargetMode="External"/><Relationship Id="rId50" Type="http://schemas.openxmlformats.org/officeDocument/2006/relationships/hyperlink" Target="https://www.3gpp.org/ftp/TSG_RAN/WG1_RL1/TSGR1_112b-e/Docs/R1-2303656.zip" TargetMode="External"/><Relationship Id="rId55" Type="http://schemas.openxmlformats.org/officeDocument/2006/relationships/hyperlink" Target="https://www.3gpp.org/ftp/TSG_RAN/WG1_RL1/TSGR1_112b-e/Docs/R1-230299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s://www.3gpp.org/ftp/TSG_RAN/WG1_RL1/TSGR1_112b-e/Docs/R1-2302323.zip" TargetMode="External"/><Relationship Id="rId11" Type="http://schemas.openxmlformats.org/officeDocument/2006/relationships/hyperlink" Target="mailto:zhangjiazhen@chinamobile.com" TargetMode="External"/><Relationship Id="rId24" Type="http://schemas.openxmlformats.org/officeDocument/2006/relationships/hyperlink" Target="https://www.3gpp.org/ftp/TSG_RAN/WG1_RL1/TSGR1_112/Docs/R1-2301889.zip" TargetMode="External"/><Relationship Id="rId32" Type="http://schemas.openxmlformats.org/officeDocument/2006/relationships/hyperlink" Target="https://www.3gpp.org/ftp/TSG_RAN/WG1_RL1/TSGR1_112b-e/Docs/R1-2302560.zip" TargetMode="External"/><Relationship Id="rId37" Type="http://schemas.openxmlformats.org/officeDocument/2006/relationships/hyperlink" Target="https://www.3gpp.org/ftp/TSG_RAN/WG1_RL1/TSGR1_112b-e/Docs/R1-2302943.zip" TargetMode="External"/><Relationship Id="rId40" Type="http://schemas.openxmlformats.org/officeDocument/2006/relationships/hyperlink" Target="https://www.3gpp.org/ftp/TSG_RAN/WG1_RL1/TSGR1_112b-e/Docs/R1-2303089.zip" TargetMode="External"/><Relationship Id="rId45" Type="http://schemas.openxmlformats.org/officeDocument/2006/relationships/hyperlink" Target="https://www.3gpp.org/ftp/TSG_RAN/WG1_RL1/TSGR1_112b-e/Docs/R1-2303452.zip" TargetMode="External"/><Relationship Id="rId53" Type="http://schemas.openxmlformats.org/officeDocument/2006/relationships/hyperlink" Target="https://www.3gpp.org/ftp/TSG_RAN/WG1_RL1/TSGR1_112b-e/Docs/R1-2303847.zip" TargetMode="External"/><Relationship Id="rId58" Type="http://schemas.openxmlformats.org/officeDocument/2006/relationships/hyperlink" Target="https://www.3gpp.org/ftp/TSG_RAN/WG1_RL1/TSGR1_112b-e/Docs/R1-230390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TSG_RAN/TSGR_98e/Docs/RP-223544.zip" TargetMode="Externa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1887.zip" TargetMode="External"/><Relationship Id="rId27" Type="http://schemas.openxmlformats.org/officeDocument/2006/relationships/hyperlink" Target="https://ftp.3gpp.org/Specs/archive/38_series/38.865/38865-i00.zip" TargetMode="External"/><Relationship Id="rId30" Type="http://schemas.openxmlformats.org/officeDocument/2006/relationships/hyperlink" Target="https://www.3gpp.org/ftp/TSG_RAN/WG1_RL1/TSGR1_112b-e/Docs/R1-2302342.zip" TargetMode="External"/><Relationship Id="rId35" Type="http://schemas.openxmlformats.org/officeDocument/2006/relationships/hyperlink" Target="https://www.3gpp.org/ftp/TSG_RAN/WG1_RL1/TSGR1_112b-e/Docs/R1-2302808.zip" TargetMode="External"/><Relationship Id="rId43" Type="http://schemas.openxmlformats.org/officeDocument/2006/relationships/hyperlink" Target="https://www.3gpp.org/ftp/TSG_RAN/WG1_RL1/TSGR1_112b-e/Docs/R1-2303378.zip" TargetMode="External"/><Relationship Id="rId48" Type="http://schemas.openxmlformats.org/officeDocument/2006/relationships/hyperlink" Target="https://www.3gpp.org/ftp/TSG_RAN/WG1_RL1/TSGR1_112b-e/Docs/R1-2303602.zip" TargetMode="External"/><Relationship Id="rId56" Type="http://schemas.openxmlformats.org/officeDocument/2006/relationships/hyperlink" Target="https://www.3gpp.org/ftp/TSG_RAN/WG1_RL1/TSGR1_112b-e/Docs/R1-2303899.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721.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5.zip" TargetMode="External"/><Relationship Id="rId33" Type="http://schemas.openxmlformats.org/officeDocument/2006/relationships/hyperlink" Target="https://www.3gpp.org/ftp/TSG_RAN/WG1_RL1/TSGR1_112b-e/Docs/R1-2302612.zip" TargetMode="External"/><Relationship Id="rId38" Type="http://schemas.openxmlformats.org/officeDocument/2006/relationships/hyperlink" Target="https://www.3gpp.org/ftp/TSG_RAN/WG1_RL1/TSGR1_112b-e/Docs/R1-2303029.zip" TargetMode="External"/><Relationship Id="rId46" Type="http://schemas.openxmlformats.org/officeDocument/2006/relationships/hyperlink" Target="https://www.3gpp.org/ftp/TSG_RAN/WG1_RL1/TSGR1_112b-e/Docs/R1-2303495.zip" TargetMode="External"/><Relationship Id="rId59" Type="http://schemas.openxmlformats.org/officeDocument/2006/relationships/hyperlink" Target="https://www.3gpp.org/ftp/TSG_RAN/WG1_RL1/TSGR1_112b-e/Docs/R1-2303349.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b-e/Docs/R1-2303140.zip" TargetMode="External"/><Relationship Id="rId54" Type="http://schemas.openxmlformats.org/officeDocument/2006/relationships/hyperlink" Target="https://www.3gpp.org/ftp/TSG_RAN/WG1_RL1/TSGR1_112b-e/Docs/R1-230388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2/Docs/R1-2301888.zip" TargetMode="External"/><Relationship Id="rId28" Type="http://schemas.openxmlformats.org/officeDocument/2006/relationships/hyperlink" Target="https://www.3gpp.org/ftp/TSG_RAN/WG1_RL1/TSGR1_112b-e/Docs/R1-2302298.zip" TargetMode="External"/><Relationship Id="rId36" Type="http://schemas.openxmlformats.org/officeDocument/2006/relationships/hyperlink" Target="https://www.3gpp.org/ftp/TSG_RAN/WG1_RL1/TSGR1_112b-e/Docs/R1-2302887.zip" TargetMode="External"/><Relationship Id="rId49" Type="http://schemas.openxmlformats.org/officeDocument/2006/relationships/hyperlink" Target="https://www.3gpp.org/ftp/TSG_RAN/WG1_RL1/TSGR1_112b-e/Docs/R1-2303638.zip" TargetMode="External"/><Relationship Id="rId57" Type="http://schemas.openxmlformats.org/officeDocument/2006/relationships/hyperlink" Target="https://www.3gpp.org/ftp/TSG_RAN/WG1_RL1/TSGR1_112b-e/Docs/R1-2303173.zip" TargetMode="External"/><Relationship Id="rId10" Type="http://schemas.openxmlformats.org/officeDocument/2006/relationships/hyperlink" Target="https://www.3gpp.org/ftp/tsg_ran/WG1_RL1/TSGR1_112b-e/Docs/R1-2302258.zip" TargetMode="External"/><Relationship Id="rId31" Type="http://schemas.openxmlformats.org/officeDocument/2006/relationships/hyperlink" Target="https://www.3gpp.org/ftp/TSG_RAN/WG1_RL1/TSGR1_112b-e/Docs/R1-2302497.zip" TargetMode="External"/><Relationship Id="rId44" Type="http://schemas.openxmlformats.org/officeDocument/2006/relationships/hyperlink" Target="https://www.3gpp.org/ftp/TSG_RAN/WG1_RL1/TSGR1_112b-e/Docs/R1-2303425.zip" TargetMode="External"/><Relationship Id="rId52" Type="http://schemas.openxmlformats.org/officeDocument/2006/relationships/hyperlink" Target="https://www.3gpp.org/ftp/TSG_RAN/WG1_RL1/TSGR1_112b-e/Docs/R1-2303836.zip" TargetMode="External"/><Relationship Id="rId60"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8AA71-414C-41B3-AE72-08D0CC632F4C}">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9FC1EAF2-59BF-4B4B-9053-0FE2DED0DB6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10142</Words>
  <Characters>57810</Characters>
  <Application>Microsoft Office Word</Application>
  <DocSecurity>0</DocSecurity>
  <Lines>481</Lines>
  <Paragraphs>135</Paragraphs>
  <ScaleCrop>false</ScaleCrop>
  <Company/>
  <LinksUpToDate>false</LinksUpToDate>
  <CharactersWithSpaces>67817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18</cp:revision>
  <dcterms:created xsi:type="dcterms:W3CDTF">2023-04-17T14:57:00Z</dcterms:created>
  <dcterms:modified xsi:type="dcterms:W3CDTF">2023-04-17T15:44:00Z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