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AF7E" w14:textId="77777777" w:rsidR="00383582" w:rsidRDefault="00545BA5">
      <w:pPr>
        <w:pStyle w:val="Header"/>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4856AF7F" w14:textId="77777777" w:rsidR="00383582" w:rsidRDefault="000349F5">
      <w:pPr>
        <w:pStyle w:val="Header"/>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4856AF80"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56AF81"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4856AF82"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56AF83"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56AF84" w14:textId="77777777" w:rsidR="00383582" w:rsidRDefault="00383582">
      <w:pPr>
        <w:rPr>
          <w:lang w:val="en-US"/>
        </w:rPr>
      </w:pPr>
    </w:p>
    <w:p w14:paraId="4856AF85" w14:textId="77777777" w:rsidR="00383582" w:rsidRDefault="00545BA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856AF86"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56AF87" w14:textId="77777777" w:rsidR="00383582" w:rsidRDefault="00545BA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83582" w14:paraId="4856AF9B" w14:textId="77777777">
        <w:tc>
          <w:tcPr>
            <w:tcW w:w="9606" w:type="dxa"/>
          </w:tcPr>
          <w:p w14:paraId="4856AF88" w14:textId="77777777" w:rsidR="00383582" w:rsidRDefault="00545BA5">
            <w:pPr>
              <w:ind w:right="-99"/>
              <w:rPr>
                <w:b/>
                <w:bCs/>
                <w:lang w:eastAsia="ja-JP"/>
              </w:rPr>
            </w:pPr>
            <w:r>
              <w:rPr>
                <w:b/>
                <w:bCs/>
                <w:lang w:eastAsia="ja-JP"/>
              </w:rPr>
              <w:t>Complexity/cost reduction</w:t>
            </w:r>
          </w:p>
          <w:p w14:paraId="4856AF89"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AF8A"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AF8B"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AF8C"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AF8D"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56AF8E"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56AF8F"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56AF90"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56AF9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856AF92"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56AF93"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56AF9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56AF95" w14:textId="77777777" w:rsidR="00383582" w:rsidRDefault="00545BA5">
            <w:pPr>
              <w:pStyle w:val="B2"/>
              <w:ind w:left="0" w:firstLine="0"/>
              <w:rPr>
                <w:lang w:val="en-US" w:eastAsia="ja-JP"/>
              </w:rPr>
            </w:pPr>
            <w:r>
              <w:rPr>
                <w:lang w:val="en-US" w:eastAsia="ja-JP"/>
              </w:rPr>
              <w:t>Notes:</w:t>
            </w:r>
          </w:p>
          <w:p w14:paraId="4856AF96"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56AF97"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56AF98"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56AF99" w14:textId="77777777" w:rsidR="00383582" w:rsidRDefault="00545BA5">
            <w:pPr>
              <w:pStyle w:val="B1"/>
              <w:ind w:left="0" w:firstLine="0"/>
              <w:rPr>
                <w:lang w:val="en-US" w:eastAsia="ja-JP"/>
              </w:rPr>
            </w:pPr>
            <w:r>
              <w:rPr>
                <w:lang w:val="en-US" w:eastAsia="ja-JP"/>
              </w:rPr>
              <w:lastRenderedPageBreak/>
              <w:t>Check in RAN#99 regarding:</w:t>
            </w:r>
          </w:p>
          <w:p w14:paraId="4856AF9A"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56AF9C" w14:textId="7777777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7A7814" w:rsidRPr="00F350B4" w14:paraId="4856AFA3" w14:textId="77777777" w:rsidTr="005E2586">
        <w:tc>
          <w:tcPr>
            <w:tcW w:w="9629" w:type="dxa"/>
          </w:tcPr>
          <w:p w14:paraId="4856AF9D" w14:textId="77777777" w:rsidR="007A7814" w:rsidRPr="00F350B4" w:rsidRDefault="007A7814" w:rsidP="00DC7C18">
            <w:pPr>
              <w:jc w:val="left"/>
              <w:rPr>
                <w:b/>
                <w:bCs/>
              </w:rPr>
            </w:pPr>
            <w:r w:rsidRPr="00F350B4">
              <w:rPr>
                <w:b/>
                <w:bCs/>
              </w:rPr>
              <w:t>Rel-18 eRedCap UE capable of 20MHz + PR1 and Rel-18 eRedCap UE capable of BW3/PR3 + PR1 are designed/targeted to same peak data rate, i.e., 10Mbps</w:t>
            </w:r>
          </w:p>
          <w:p w14:paraId="4856AF9E" w14:textId="77777777" w:rsidR="007A7814" w:rsidRPr="00F350B4" w:rsidRDefault="007A7814" w:rsidP="00DC7C18">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AF9F" w14:textId="77777777" w:rsidR="007A7814" w:rsidRPr="00F350B4" w:rsidRDefault="007A7814" w:rsidP="00DC7C18">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AFA0" w14:textId="77777777" w:rsidR="007A7814" w:rsidRPr="00F350B4" w:rsidRDefault="007A7814" w:rsidP="00DC7C18">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AFA1" w14:textId="77777777" w:rsidR="007A7814" w:rsidRPr="00F350B4" w:rsidRDefault="007A7814" w:rsidP="00DC7C18">
            <w:pPr>
              <w:spacing w:after="0"/>
              <w:ind w:left="567" w:hanging="567"/>
              <w:jc w:val="left"/>
            </w:pPr>
            <w:r w:rsidRPr="00F350B4">
              <w:t>Note 4: The initial access procedure of Rel-18 eRedCap UE capable of 20MHz + PR1 is realized by following:</w:t>
            </w:r>
          </w:p>
          <w:p w14:paraId="4856AFA2"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AFA4" w14:textId="77777777"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83582" w14:paraId="4856AFA8" w14:textId="77777777">
        <w:tc>
          <w:tcPr>
            <w:tcW w:w="9630" w:type="dxa"/>
          </w:tcPr>
          <w:p w14:paraId="4856AFA5" w14:textId="77777777" w:rsidR="00E35FDD" w:rsidRPr="00E35FDD" w:rsidRDefault="00E35FDD" w:rsidP="00E35FDD">
            <w:pPr>
              <w:spacing w:after="0" w:line="240" w:lineRule="auto"/>
              <w:jc w:val="left"/>
              <w:rPr>
                <w:rFonts w:ascii="Times" w:hAnsi="Times"/>
                <w:szCs w:val="24"/>
                <w:highlight w:val="cyan"/>
              </w:rPr>
            </w:pPr>
            <w:r w:rsidRPr="00E35FDD">
              <w:rPr>
                <w:rFonts w:ascii="Times" w:hAnsi="Times"/>
                <w:szCs w:val="24"/>
                <w:highlight w:val="cyan"/>
              </w:rPr>
              <w:t>[112bis-e-R18-RedCap-01] Email discussion on UE complexity reduction by April 26 – Johan (Ericsson)</w:t>
            </w:r>
          </w:p>
          <w:p w14:paraId="4856AFA6" w14:textId="77777777" w:rsidR="00E35FDD" w:rsidRPr="00E35FDD" w:rsidRDefault="00E35FDD" w:rsidP="00182433">
            <w:pPr>
              <w:numPr>
                <w:ilvl w:val="0"/>
                <w:numId w:val="21"/>
              </w:numPr>
              <w:spacing w:after="0" w:line="240" w:lineRule="auto"/>
              <w:jc w:val="left"/>
              <w:rPr>
                <w:rFonts w:ascii="Times" w:hAnsi="Times"/>
                <w:szCs w:val="24"/>
                <w:highlight w:val="cyan"/>
              </w:rPr>
            </w:pPr>
            <w:r w:rsidRPr="00E35FDD">
              <w:rPr>
                <w:rFonts w:ascii="Times" w:hAnsi="Times"/>
                <w:szCs w:val="24"/>
                <w:highlight w:val="cyan"/>
              </w:rPr>
              <w:t>Check points: April 21, April 26</w:t>
            </w:r>
          </w:p>
          <w:p w14:paraId="4856AFA7" w14:textId="77777777" w:rsidR="00383582" w:rsidRDefault="00383582">
            <w:pPr>
              <w:spacing w:after="0" w:line="240" w:lineRule="auto"/>
              <w:jc w:val="left"/>
              <w:rPr>
                <w:rFonts w:ascii="Times" w:hAnsi="Times"/>
                <w:szCs w:val="24"/>
                <w:highlight w:val="cyan"/>
                <w:lang w:val="en-US" w:eastAsia="zh-CN"/>
              </w:rPr>
            </w:pPr>
          </w:p>
        </w:tc>
      </w:tr>
    </w:tbl>
    <w:p w14:paraId="4856AFA9" w14:textId="77777777"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4856AFAA" w14:textId="77777777" w:rsidR="00222AA8" w:rsidRPr="005C5FE5" w:rsidRDefault="00222AA8" w:rsidP="00222AA8">
      <w:pPr>
        <w:rPr>
          <w:lang w:val="en-US"/>
        </w:rPr>
      </w:pPr>
      <w:r w:rsidRPr="005C5FE5">
        <w:rPr>
          <w:lang w:val="en-US"/>
        </w:rPr>
        <w:t>Follow the naming convention in this example:</w:t>
      </w:r>
    </w:p>
    <w:p w14:paraId="4856AFAB"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4856AFAC"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4856AFAD"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4856AFAE"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4856AFAF"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4856AFB0"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856AFB1"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856AFB2"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4856AFB3"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856AFB4"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856AFB5"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856AFB6"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4856AFB7"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56AFB8" w14:textId="77777777"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83582" w14:paraId="4856AFB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9"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A"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B" w14:textId="77777777" w:rsidR="00383582" w:rsidRDefault="00545BA5">
            <w:pPr>
              <w:spacing w:after="0"/>
              <w:jc w:val="center"/>
              <w:rPr>
                <w:b/>
                <w:bCs/>
                <w:lang w:val="en-US"/>
              </w:rPr>
            </w:pPr>
            <w:r>
              <w:rPr>
                <w:b/>
                <w:bCs/>
                <w:lang w:val="en-US"/>
              </w:rPr>
              <w:t>Email address(es)</w:t>
            </w:r>
          </w:p>
        </w:tc>
      </w:tr>
      <w:tr w:rsidR="00383582" w14:paraId="4856AFC0" w14:textId="77777777">
        <w:tc>
          <w:tcPr>
            <w:tcW w:w="2518" w:type="dxa"/>
            <w:tcBorders>
              <w:top w:val="single" w:sz="4" w:space="0" w:color="auto"/>
              <w:left w:val="single" w:sz="4" w:space="0" w:color="auto"/>
              <w:bottom w:val="single" w:sz="4" w:space="0" w:color="auto"/>
              <w:right w:val="single" w:sz="4" w:space="0" w:color="auto"/>
            </w:tcBorders>
          </w:tcPr>
          <w:p w14:paraId="4856AFBD" w14:textId="77777777"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56AFBE" w14:textId="77777777" w:rsidR="00383582" w:rsidRPr="001F3908" w:rsidRDefault="001F390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56AFBF" w14:textId="77777777"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4856AFC4" w14:textId="77777777" w:rsidTr="00537C7A">
        <w:tc>
          <w:tcPr>
            <w:tcW w:w="2518" w:type="dxa"/>
            <w:tcBorders>
              <w:top w:val="single" w:sz="4" w:space="0" w:color="auto"/>
              <w:left w:val="single" w:sz="4" w:space="0" w:color="auto"/>
              <w:bottom w:val="single" w:sz="4" w:space="0" w:color="auto"/>
              <w:right w:val="single" w:sz="4" w:space="0" w:color="auto"/>
            </w:tcBorders>
          </w:tcPr>
          <w:p w14:paraId="4856AFC1"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56AFC2"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56AFC3"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13D56" w14:paraId="4856AFC8" w14:textId="77777777">
        <w:tc>
          <w:tcPr>
            <w:tcW w:w="2518" w:type="dxa"/>
            <w:tcBorders>
              <w:top w:val="single" w:sz="4" w:space="0" w:color="auto"/>
              <w:left w:val="single" w:sz="4" w:space="0" w:color="auto"/>
              <w:bottom w:val="single" w:sz="4" w:space="0" w:color="auto"/>
              <w:right w:val="single" w:sz="4" w:space="0" w:color="auto"/>
            </w:tcBorders>
          </w:tcPr>
          <w:p w14:paraId="4856AFC5" w14:textId="77777777" w:rsidR="00613D56" w:rsidRPr="00537C7A" w:rsidRDefault="00613D56" w:rsidP="00613D56">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56AFC6" w14:textId="77777777" w:rsidR="00613D56" w:rsidRDefault="00613D56" w:rsidP="00613D56">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56AFC7" w14:textId="77777777" w:rsidR="00613D56" w:rsidRDefault="00613D56" w:rsidP="00613D56">
            <w:pPr>
              <w:spacing w:after="0"/>
              <w:jc w:val="center"/>
              <w:rPr>
                <w:rFonts w:eastAsia="PMingLiU"/>
                <w:lang w:val="en-US" w:eastAsia="zh-TW"/>
              </w:rPr>
            </w:pPr>
            <w:r>
              <w:rPr>
                <w:rFonts w:eastAsiaTheme="minorEastAsia"/>
                <w:lang w:val="en-US" w:eastAsia="zh-CN"/>
              </w:rPr>
              <w:t>karol.schober@nordicsemi.no</w:t>
            </w:r>
          </w:p>
        </w:tc>
      </w:tr>
      <w:tr w:rsidR="00CB6485" w14:paraId="4856AFCC" w14:textId="77777777">
        <w:tc>
          <w:tcPr>
            <w:tcW w:w="2518" w:type="dxa"/>
            <w:tcBorders>
              <w:top w:val="single" w:sz="4" w:space="0" w:color="auto"/>
              <w:left w:val="single" w:sz="4" w:space="0" w:color="auto"/>
              <w:bottom w:val="single" w:sz="4" w:space="0" w:color="auto"/>
              <w:right w:val="single" w:sz="4" w:space="0" w:color="auto"/>
            </w:tcBorders>
          </w:tcPr>
          <w:p w14:paraId="4856AFC9" w14:textId="77777777" w:rsidR="00CB6485" w:rsidRDefault="00CB6485" w:rsidP="00D629B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56AFCA" w14:textId="77777777" w:rsidR="00CB6485" w:rsidRDefault="00CB6485" w:rsidP="00D629B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56AFCB" w14:textId="5E1DD346" w:rsidR="00CB6485" w:rsidRDefault="00000000" w:rsidP="00D629B7">
            <w:pPr>
              <w:spacing w:after="0"/>
              <w:jc w:val="center"/>
              <w:rPr>
                <w:rFonts w:eastAsia="PMingLiU"/>
                <w:lang w:val="en-US" w:eastAsia="zh-TW"/>
              </w:rPr>
            </w:pPr>
            <w:hyperlink r:id="rId12" w:history="1">
              <w:r w:rsidR="00310C31" w:rsidRPr="00F428E5">
                <w:rPr>
                  <w:rStyle w:val="Hyperlink"/>
                  <w:rFonts w:eastAsia="PMingLiU"/>
                  <w:lang w:val="en-US" w:eastAsia="zh-TW"/>
                </w:rPr>
                <w:t>zhangjiazhen@chinamobile.com</w:t>
              </w:r>
            </w:hyperlink>
          </w:p>
        </w:tc>
      </w:tr>
      <w:tr w:rsidR="00310C31" w14:paraId="0907B79D" w14:textId="77777777">
        <w:tc>
          <w:tcPr>
            <w:tcW w:w="2518" w:type="dxa"/>
            <w:tcBorders>
              <w:top w:val="single" w:sz="4" w:space="0" w:color="auto"/>
              <w:left w:val="single" w:sz="4" w:space="0" w:color="auto"/>
              <w:bottom w:val="single" w:sz="4" w:space="0" w:color="auto"/>
              <w:right w:val="single" w:sz="4" w:space="0" w:color="auto"/>
            </w:tcBorders>
          </w:tcPr>
          <w:p w14:paraId="002F4A08" w14:textId="4198CE0B" w:rsidR="00310C31" w:rsidRDefault="00B94F75" w:rsidP="00D629B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137C1F0" w14:textId="641A9FCD" w:rsidR="00310C31" w:rsidRDefault="00310C31" w:rsidP="00D629B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317F466" w14:textId="5BE356DC" w:rsidR="00310C31" w:rsidRDefault="00310C31" w:rsidP="00D629B7">
            <w:pPr>
              <w:spacing w:after="0"/>
              <w:jc w:val="center"/>
              <w:rPr>
                <w:rFonts w:eastAsia="PMingLiU"/>
                <w:lang w:val="en-US" w:eastAsia="zh-TW"/>
              </w:rPr>
            </w:pPr>
            <w:r>
              <w:rPr>
                <w:rFonts w:eastAsia="PMingLiU"/>
                <w:lang w:val="en-US" w:eastAsia="zh-TW"/>
              </w:rPr>
              <w:t>martin.beale@sony.com</w:t>
            </w:r>
          </w:p>
        </w:tc>
      </w:tr>
      <w:tr w:rsidR="00D629B7" w14:paraId="0881690D" w14:textId="77777777">
        <w:tc>
          <w:tcPr>
            <w:tcW w:w="2518" w:type="dxa"/>
            <w:tcBorders>
              <w:top w:val="single" w:sz="4" w:space="0" w:color="auto"/>
              <w:left w:val="single" w:sz="4" w:space="0" w:color="auto"/>
              <w:bottom w:val="single" w:sz="4" w:space="0" w:color="auto"/>
              <w:right w:val="single" w:sz="4" w:space="0" w:color="auto"/>
            </w:tcBorders>
          </w:tcPr>
          <w:p w14:paraId="0CA90C74" w14:textId="2AB651F1" w:rsidR="00D629B7" w:rsidRPr="00D629B7" w:rsidRDefault="00D629B7" w:rsidP="00D629B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C4F7FED" w14:textId="34D8FDAD" w:rsidR="00D629B7" w:rsidRPr="00D629B7" w:rsidRDefault="00D629B7" w:rsidP="00D629B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0EB935F" w14:textId="74BDA6E6" w:rsidR="00D629B7" w:rsidRPr="00D629B7" w:rsidRDefault="00D629B7" w:rsidP="00D629B7">
            <w:pPr>
              <w:spacing w:after="0"/>
              <w:jc w:val="center"/>
              <w:rPr>
                <w:rFonts w:eastAsia="Malgun Gothic"/>
                <w:lang w:val="en-US" w:eastAsia="ko-KR"/>
              </w:rPr>
            </w:pPr>
            <w:r>
              <w:rPr>
                <w:rFonts w:eastAsia="Malgun Gothic" w:hint="eastAsia"/>
                <w:lang w:val="en-US" w:eastAsia="ko-KR"/>
              </w:rPr>
              <w:t>Seungjin.ahn@lge.com</w:t>
            </w:r>
          </w:p>
        </w:tc>
      </w:tr>
      <w:tr w:rsidR="00A12AB5" w14:paraId="0E1FA177" w14:textId="77777777">
        <w:tc>
          <w:tcPr>
            <w:tcW w:w="2518" w:type="dxa"/>
            <w:tcBorders>
              <w:top w:val="single" w:sz="4" w:space="0" w:color="auto"/>
              <w:left w:val="single" w:sz="4" w:space="0" w:color="auto"/>
              <w:bottom w:val="single" w:sz="4" w:space="0" w:color="auto"/>
              <w:right w:val="single" w:sz="4" w:space="0" w:color="auto"/>
            </w:tcBorders>
          </w:tcPr>
          <w:p w14:paraId="2C89CF24" w14:textId="7A833524" w:rsidR="00A12AB5" w:rsidRDefault="00A12AB5" w:rsidP="00D629B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DDC707E" w14:textId="169AA310" w:rsidR="00A12AB5" w:rsidRDefault="00A12AB5" w:rsidP="00D629B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CD47880" w14:textId="456E4F64" w:rsidR="00A12AB5" w:rsidRDefault="00A12AB5" w:rsidP="00D629B7">
            <w:pPr>
              <w:spacing w:after="0"/>
              <w:jc w:val="center"/>
              <w:rPr>
                <w:rFonts w:eastAsia="Malgun Gothic"/>
                <w:lang w:val="en-US" w:eastAsia="ko-KR"/>
              </w:rPr>
            </w:pPr>
            <w:r>
              <w:rPr>
                <w:rFonts w:eastAsiaTheme="minorEastAsia" w:hint="eastAsia"/>
                <w:lang w:val="en-US" w:eastAsia="zh-CN"/>
              </w:rPr>
              <w:t>feiyongqiang@catt.cn</w:t>
            </w:r>
          </w:p>
        </w:tc>
      </w:tr>
      <w:tr w:rsidR="006F1104" w14:paraId="06FD209F" w14:textId="77777777">
        <w:tc>
          <w:tcPr>
            <w:tcW w:w="2518" w:type="dxa"/>
            <w:tcBorders>
              <w:top w:val="single" w:sz="4" w:space="0" w:color="auto"/>
              <w:left w:val="single" w:sz="4" w:space="0" w:color="auto"/>
              <w:bottom w:val="single" w:sz="4" w:space="0" w:color="auto"/>
              <w:right w:val="single" w:sz="4" w:space="0" w:color="auto"/>
            </w:tcBorders>
          </w:tcPr>
          <w:p w14:paraId="0075D700" w14:textId="2EA24117" w:rsidR="006F1104" w:rsidRDefault="006F1104" w:rsidP="006F1104">
            <w:pPr>
              <w:spacing w:after="0"/>
              <w:jc w:val="center"/>
              <w:rPr>
                <w:rFonts w:eastAsia="PMingLiU"/>
                <w:lang w:eastAsia="zh-TW"/>
              </w:rPr>
            </w:pPr>
            <w:r w:rsidRPr="009A66F1">
              <w:t>FUTUREWEI</w:t>
            </w:r>
          </w:p>
        </w:tc>
        <w:tc>
          <w:tcPr>
            <w:tcW w:w="2977" w:type="dxa"/>
            <w:tcBorders>
              <w:top w:val="single" w:sz="4" w:space="0" w:color="auto"/>
              <w:left w:val="single" w:sz="4" w:space="0" w:color="auto"/>
              <w:bottom w:val="single" w:sz="4" w:space="0" w:color="auto"/>
              <w:right w:val="single" w:sz="4" w:space="0" w:color="auto"/>
            </w:tcBorders>
          </w:tcPr>
          <w:p w14:paraId="43C5BDB1" w14:textId="21A7DFAE" w:rsidR="006F1104" w:rsidRDefault="006F1104" w:rsidP="006F1104">
            <w:pPr>
              <w:spacing w:after="0"/>
              <w:jc w:val="center"/>
              <w:rPr>
                <w:rFonts w:eastAsiaTheme="minorEastAsia"/>
                <w:lang w:val="en-US" w:eastAsia="zh-CN"/>
              </w:rPr>
            </w:pPr>
            <w:r w:rsidRPr="009A66F1">
              <w:t>Vip Desai</w:t>
            </w:r>
          </w:p>
        </w:tc>
        <w:tc>
          <w:tcPr>
            <w:tcW w:w="4139" w:type="dxa"/>
            <w:tcBorders>
              <w:top w:val="single" w:sz="4" w:space="0" w:color="auto"/>
              <w:left w:val="single" w:sz="4" w:space="0" w:color="auto"/>
              <w:bottom w:val="single" w:sz="4" w:space="0" w:color="auto"/>
              <w:right w:val="single" w:sz="4" w:space="0" w:color="auto"/>
            </w:tcBorders>
          </w:tcPr>
          <w:p w14:paraId="140B0CF7" w14:textId="403CE543" w:rsidR="006F1104" w:rsidRDefault="006F1104" w:rsidP="006F1104">
            <w:pPr>
              <w:spacing w:after="0"/>
              <w:jc w:val="center"/>
              <w:rPr>
                <w:rFonts w:eastAsiaTheme="minorEastAsia"/>
                <w:lang w:val="en-US" w:eastAsia="zh-CN"/>
              </w:rPr>
            </w:pPr>
            <w:r w:rsidRPr="009A66F1">
              <w:t>vipul.desai@futurewei.com</w:t>
            </w:r>
          </w:p>
        </w:tc>
      </w:tr>
      <w:tr w:rsidR="006F1104" w14:paraId="191604FE" w14:textId="77777777">
        <w:tc>
          <w:tcPr>
            <w:tcW w:w="2518" w:type="dxa"/>
            <w:tcBorders>
              <w:top w:val="single" w:sz="4" w:space="0" w:color="auto"/>
              <w:left w:val="single" w:sz="4" w:space="0" w:color="auto"/>
              <w:bottom w:val="single" w:sz="4" w:space="0" w:color="auto"/>
              <w:right w:val="single" w:sz="4" w:space="0" w:color="auto"/>
            </w:tcBorders>
          </w:tcPr>
          <w:p w14:paraId="4341E705" w14:textId="77777777" w:rsidR="006F1104" w:rsidRDefault="006F1104" w:rsidP="00D629B7">
            <w:pPr>
              <w:spacing w:after="0"/>
              <w:jc w:val="center"/>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52487153" w14:textId="77777777" w:rsidR="006F1104" w:rsidRDefault="006F1104" w:rsidP="00D629B7">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40305412" w14:textId="77777777" w:rsidR="006F1104" w:rsidRDefault="006F1104" w:rsidP="00D629B7">
            <w:pPr>
              <w:spacing w:after="0"/>
              <w:jc w:val="center"/>
              <w:rPr>
                <w:rFonts w:eastAsiaTheme="minorEastAsia"/>
                <w:lang w:val="en-US" w:eastAsia="zh-CN"/>
              </w:rPr>
            </w:pPr>
          </w:p>
        </w:tc>
      </w:tr>
      <w:tr w:rsidR="006F1104" w14:paraId="565373EA" w14:textId="77777777">
        <w:tc>
          <w:tcPr>
            <w:tcW w:w="2518" w:type="dxa"/>
            <w:tcBorders>
              <w:top w:val="single" w:sz="4" w:space="0" w:color="auto"/>
              <w:left w:val="single" w:sz="4" w:space="0" w:color="auto"/>
              <w:bottom w:val="single" w:sz="4" w:space="0" w:color="auto"/>
              <w:right w:val="single" w:sz="4" w:space="0" w:color="auto"/>
            </w:tcBorders>
          </w:tcPr>
          <w:p w14:paraId="1C533F0D" w14:textId="77777777" w:rsidR="006F1104" w:rsidRDefault="006F1104" w:rsidP="00D629B7">
            <w:pPr>
              <w:spacing w:after="0"/>
              <w:jc w:val="center"/>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40A68467" w14:textId="77777777" w:rsidR="006F1104" w:rsidRDefault="006F1104" w:rsidP="00D629B7">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4F32437A" w14:textId="77777777" w:rsidR="006F1104" w:rsidRDefault="006F1104" w:rsidP="00D629B7">
            <w:pPr>
              <w:spacing w:after="0"/>
              <w:jc w:val="center"/>
              <w:rPr>
                <w:rFonts w:eastAsiaTheme="minorEastAsia"/>
                <w:lang w:val="en-US" w:eastAsia="zh-CN"/>
              </w:rPr>
            </w:pPr>
          </w:p>
        </w:tc>
      </w:tr>
    </w:tbl>
    <w:p w14:paraId="4856AFCD" w14:textId="77777777" w:rsidR="00383582" w:rsidRPr="00E71F1A" w:rsidRDefault="00383582">
      <w:pPr>
        <w:rPr>
          <w:szCs w:val="22"/>
          <w:highlight w:val="magenta"/>
          <w:lang w:val="en-US"/>
        </w:rPr>
      </w:pPr>
    </w:p>
    <w:p w14:paraId="4856AFCE" w14:textId="77777777" w:rsidR="00383582" w:rsidRDefault="00545BA5">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56AF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56AFD0" w14:textId="77777777" w:rsidR="00383582" w:rsidRDefault="00545BA5">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83582" w14:paraId="4856B032" w14:textId="77777777">
        <w:tc>
          <w:tcPr>
            <w:tcW w:w="9630" w:type="dxa"/>
          </w:tcPr>
          <w:p w14:paraId="4856AFD1"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56AFD2" w14:textId="77777777" w:rsidR="00BC4A25" w:rsidRDefault="00BC4A25" w:rsidP="00BC4A25">
            <w:pPr>
              <w:spacing w:after="0" w:line="240" w:lineRule="auto"/>
              <w:jc w:val="left"/>
              <w:rPr>
                <w:rFonts w:ascii="Times" w:hAnsi="Times"/>
                <w:szCs w:val="24"/>
                <w:lang w:val="en-US"/>
              </w:rPr>
            </w:pPr>
          </w:p>
          <w:p w14:paraId="4856AFD3"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4856AFD4"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AFD5"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AFD6"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AFD7" w14:textId="77777777" w:rsidR="00BC4A25" w:rsidRDefault="00BC4A25" w:rsidP="00BC4A25">
            <w:pPr>
              <w:spacing w:after="0" w:line="240" w:lineRule="auto"/>
              <w:jc w:val="left"/>
              <w:rPr>
                <w:rFonts w:ascii="Times" w:hAnsi="Times"/>
                <w:szCs w:val="24"/>
                <w:lang w:val="en-US"/>
              </w:rPr>
            </w:pPr>
          </w:p>
          <w:p w14:paraId="4856AFD8" w14:textId="77777777"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AFD9"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AFDA" w14:textId="77777777" w:rsidR="00BC4A25" w:rsidRDefault="00BC4A25" w:rsidP="00BC4A25">
            <w:pPr>
              <w:spacing w:after="0" w:line="240" w:lineRule="auto"/>
              <w:jc w:val="left"/>
              <w:rPr>
                <w:rFonts w:ascii="Times" w:hAnsi="Times"/>
                <w:szCs w:val="24"/>
                <w:lang w:val="en-US"/>
              </w:rPr>
            </w:pPr>
          </w:p>
          <w:p w14:paraId="4856AFDB" w14:textId="77777777" w:rsidR="00BC4A25" w:rsidRDefault="00BC4A25" w:rsidP="00BC4A25">
            <w:pPr>
              <w:tabs>
                <w:tab w:val="left" w:pos="720"/>
              </w:tabs>
              <w:spacing w:after="0" w:line="240" w:lineRule="auto"/>
              <w:jc w:val="left"/>
              <w:rPr>
                <w:rFonts w:ascii="Times" w:hAnsi="Times"/>
                <w:szCs w:val="24"/>
                <w:lang w:val="en-US"/>
              </w:rPr>
            </w:pPr>
          </w:p>
          <w:p w14:paraId="4856AFDC"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56AFDD" w14:textId="77777777" w:rsidR="00383582" w:rsidRDefault="00383582">
            <w:pPr>
              <w:spacing w:after="0" w:line="240" w:lineRule="auto"/>
              <w:jc w:val="left"/>
              <w:rPr>
                <w:rFonts w:ascii="Times" w:hAnsi="Times"/>
                <w:szCs w:val="24"/>
                <w:lang w:val="en-US"/>
              </w:rPr>
            </w:pPr>
          </w:p>
          <w:p w14:paraId="4856AFD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DF"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AFE0"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AFE2"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3"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AFE4" w14:textId="77777777" w:rsidR="00890CC6" w:rsidRDefault="00890CC6">
            <w:pPr>
              <w:spacing w:after="0" w:line="240" w:lineRule="auto"/>
              <w:jc w:val="left"/>
              <w:rPr>
                <w:rFonts w:ascii="Times" w:hAnsi="Times"/>
                <w:szCs w:val="24"/>
                <w:lang w:val="en-US"/>
              </w:rPr>
            </w:pPr>
          </w:p>
          <w:p w14:paraId="4856AFE5" w14:textId="77777777" w:rsidR="00383582" w:rsidRDefault="00383582">
            <w:pPr>
              <w:spacing w:after="0" w:line="240" w:lineRule="auto"/>
              <w:jc w:val="left"/>
              <w:rPr>
                <w:rFonts w:ascii="Times" w:hAnsi="Times"/>
                <w:szCs w:val="24"/>
                <w:lang w:val="en-US"/>
              </w:rPr>
            </w:pPr>
          </w:p>
          <w:p w14:paraId="4856AFE6"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56AFE7" w14:textId="77777777" w:rsidR="00383582" w:rsidRDefault="00383582">
            <w:pPr>
              <w:spacing w:after="0" w:line="240" w:lineRule="auto"/>
              <w:jc w:val="left"/>
              <w:rPr>
                <w:rFonts w:ascii="Times" w:eastAsia="Microsoft YaHei UI" w:hAnsi="Times"/>
                <w:szCs w:val="22"/>
                <w:lang w:val="en-US" w:eastAsia="zh-CN"/>
              </w:rPr>
            </w:pPr>
          </w:p>
          <w:p w14:paraId="4856AFE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9"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56AFEA" w14:textId="77777777" w:rsidR="00383582" w:rsidRDefault="00383582">
            <w:pPr>
              <w:spacing w:after="0" w:line="240" w:lineRule="auto"/>
              <w:jc w:val="left"/>
              <w:rPr>
                <w:rFonts w:ascii="Times" w:hAnsi="Times"/>
                <w:szCs w:val="24"/>
                <w:lang w:val="en-US"/>
              </w:rPr>
            </w:pPr>
          </w:p>
          <w:p w14:paraId="4856AFE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C"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56AFED" w14:textId="77777777" w:rsidR="00383582" w:rsidRDefault="00383582">
            <w:pPr>
              <w:spacing w:after="0" w:line="240" w:lineRule="auto"/>
              <w:jc w:val="left"/>
              <w:rPr>
                <w:rFonts w:ascii="Times" w:hAnsi="Times"/>
                <w:szCs w:val="24"/>
                <w:lang w:val="en-US"/>
              </w:rPr>
            </w:pPr>
          </w:p>
          <w:p w14:paraId="4856AFE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EF"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56AFF0" w14:textId="77777777" w:rsidR="00383582" w:rsidRDefault="00383582">
            <w:pPr>
              <w:spacing w:after="0" w:line="240" w:lineRule="auto"/>
              <w:jc w:val="left"/>
              <w:rPr>
                <w:rFonts w:ascii="Times" w:hAnsi="Times"/>
                <w:szCs w:val="24"/>
                <w:lang w:val="en-US"/>
              </w:rPr>
            </w:pPr>
          </w:p>
          <w:p w14:paraId="4856AFF1"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lastRenderedPageBreak/>
              <w:t>Agreement:</w:t>
            </w:r>
          </w:p>
          <w:p w14:paraId="4856AFF2"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AFF3" w14:textId="77777777" w:rsidR="00ED29AA" w:rsidRDefault="00ED29AA">
            <w:pPr>
              <w:spacing w:after="0" w:line="240" w:lineRule="auto"/>
              <w:jc w:val="left"/>
              <w:rPr>
                <w:rFonts w:ascii="Times" w:hAnsi="Times"/>
                <w:szCs w:val="24"/>
                <w:lang w:val="en-US"/>
              </w:rPr>
            </w:pPr>
          </w:p>
          <w:p w14:paraId="4856AFF4" w14:textId="77777777" w:rsidR="00383582" w:rsidRDefault="00383582">
            <w:pPr>
              <w:spacing w:after="0" w:line="240" w:lineRule="auto"/>
              <w:jc w:val="left"/>
              <w:rPr>
                <w:rFonts w:ascii="Times" w:hAnsi="Times"/>
                <w:szCs w:val="24"/>
                <w:lang w:val="en-US"/>
              </w:rPr>
            </w:pPr>
          </w:p>
          <w:p w14:paraId="4856AFF5"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56AFF6" w14:textId="77777777" w:rsidR="00281A57" w:rsidRDefault="00281A57" w:rsidP="00281A57">
            <w:pPr>
              <w:spacing w:after="0" w:line="240" w:lineRule="auto"/>
              <w:jc w:val="left"/>
              <w:rPr>
                <w:rFonts w:ascii="Times" w:hAnsi="Times"/>
                <w:szCs w:val="24"/>
                <w:lang w:val="en-US"/>
              </w:rPr>
            </w:pPr>
          </w:p>
          <w:p w14:paraId="4856AFF7"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4856AFF8"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56AFF9" w14:textId="77777777" w:rsidR="00281A57" w:rsidRDefault="00281A57" w:rsidP="00281A57">
            <w:pPr>
              <w:tabs>
                <w:tab w:val="left" w:pos="720"/>
              </w:tabs>
              <w:spacing w:after="0" w:line="240" w:lineRule="auto"/>
              <w:jc w:val="left"/>
              <w:rPr>
                <w:rFonts w:ascii="Times" w:hAnsi="Times"/>
                <w:szCs w:val="24"/>
                <w:lang w:val="en-US"/>
              </w:rPr>
            </w:pPr>
          </w:p>
          <w:p w14:paraId="4856AFFA" w14:textId="77777777" w:rsidR="00281A57" w:rsidRDefault="00281A57">
            <w:pPr>
              <w:spacing w:after="0" w:line="240" w:lineRule="auto"/>
              <w:jc w:val="left"/>
              <w:rPr>
                <w:rFonts w:ascii="Times" w:hAnsi="Times"/>
                <w:szCs w:val="24"/>
                <w:lang w:val="en-US"/>
              </w:rPr>
            </w:pPr>
          </w:p>
          <w:p w14:paraId="4856AFFB"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4856AFFC" w14:textId="77777777" w:rsidR="00383582" w:rsidRDefault="00383582">
            <w:pPr>
              <w:spacing w:after="0" w:line="240" w:lineRule="auto"/>
              <w:jc w:val="left"/>
              <w:rPr>
                <w:rFonts w:ascii="Times" w:hAnsi="Times"/>
                <w:szCs w:val="24"/>
              </w:rPr>
            </w:pPr>
          </w:p>
          <w:p w14:paraId="4856AFF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F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56AFFF"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56B000" w14:textId="77777777" w:rsidR="00383582" w:rsidRDefault="00383582">
            <w:pPr>
              <w:tabs>
                <w:tab w:val="left" w:pos="720"/>
              </w:tabs>
              <w:spacing w:after="0" w:line="240" w:lineRule="auto"/>
              <w:jc w:val="left"/>
              <w:rPr>
                <w:rFonts w:ascii="Times" w:hAnsi="Times"/>
                <w:szCs w:val="24"/>
                <w:lang w:val="en-US"/>
              </w:rPr>
            </w:pPr>
          </w:p>
          <w:p w14:paraId="4856B001" w14:textId="77777777" w:rsidR="00383582" w:rsidRDefault="00383582">
            <w:pPr>
              <w:spacing w:after="0" w:line="240" w:lineRule="auto"/>
              <w:jc w:val="left"/>
              <w:rPr>
                <w:rFonts w:ascii="Times" w:hAnsi="Times"/>
                <w:szCs w:val="24"/>
              </w:rPr>
            </w:pPr>
          </w:p>
          <w:p w14:paraId="4856B002"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003" w14:textId="77777777" w:rsidR="00383582" w:rsidRDefault="00383582">
            <w:pPr>
              <w:spacing w:after="0" w:line="240" w:lineRule="auto"/>
              <w:jc w:val="left"/>
              <w:rPr>
                <w:rFonts w:ascii="Times" w:hAnsi="Times"/>
                <w:szCs w:val="24"/>
                <w:lang w:val="en-US"/>
              </w:rPr>
            </w:pPr>
          </w:p>
          <w:p w14:paraId="4856B00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5"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4856B006"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007" w14:textId="77777777" w:rsidR="00383582" w:rsidRDefault="00383582">
            <w:pPr>
              <w:tabs>
                <w:tab w:val="left" w:pos="720"/>
              </w:tabs>
              <w:spacing w:after="0" w:line="240" w:lineRule="auto"/>
              <w:jc w:val="left"/>
              <w:rPr>
                <w:rFonts w:ascii="Times" w:hAnsi="Times"/>
                <w:szCs w:val="24"/>
                <w:lang w:val="en-US"/>
              </w:rPr>
            </w:pPr>
          </w:p>
          <w:p w14:paraId="4856B00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00A"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00B"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4856B00C"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4856B00D"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4856B00E" w14:textId="77777777" w:rsidR="00383582" w:rsidRDefault="00383582">
            <w:pPr>
              <w:spacing w:after="0" w:line="240" w:lineRule="auto"/>
              <w:jc w:val="left"/>
              <w:rPr>
                <w:rFonts w:ascii="Times" w:hAnsi="Times"/>
                <w:szCs w:val="24"/>
                <w:lang w:val="en-US"/>
              </w:rPr>
            </w:pPr>
          </w:p>
          <w:p w14:paraId="4856B00F" w14:textId="77777777" w:rsidR="00383582" w:rsidRDefault="00383582">
            <w:pPr>
              <w:spacing w:after="0" w:line="240" w:lineRule="auto"/>
              <w:jc w:val="left"/>
              <w:rPr>
                <w:rFonts w:ascii="Times" w:hAnsi="Times"/>
                <w:szCs w:val="24"/>
                <w:lang w:val="en-US"/>
              </w:rPr>
            </w:pPr>
          </w:p>
          <w:p w14:paraId="4856B010"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011" w14:textId="77777777" w:rsidR="00383582" w:rsidRDefault="00383582">
            <w:pPr>
              <w:spacing w:after="0" w:line="240" w:lineRule="auto"/>
              <w:jc w:val="left"/>
              <w:rPr>
                <w:rFonts w:ascii="Times" w:hAnsi="Times"/>
                <w:szCs w:val="24"/>
                <w:lang w:val="en-US"/>
              </w:rPr>
            </w:pPr>
          </w:p>
          <w:p w14:paraId="4856B012"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13" w14:textId="77777777"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014" w14:textId="77777777" w:rsidR="00383582" w:rsidRDefault="00383582">
            <w:pPr>
              <w:spacing w:after="0" w:line="240" w:lineRule="auto"/>
              <w:jc w:val="left"/>
              <w:rPr>
                <w:rFonts w:ascii="Times" w:eastAsia="Microsoft YaHei UI" w:hAnsi="Times"/>
                <w:szCs w:val="22"/>
                <w:lang w:val="en-US" w:eastAsia="zh-CN"/>
              </w:rPr>
            </w:pPr>
          </w:p>
          <w:p w14:paraId="4856B015" w14:textId="77777777" w:rsidR="00BA4315" w:rsidRDefault="00BA4315">
            <w:pPr>
              <w:spacing w:after="0" w:line="240" w:lineRule="auto"/>
              <w:jc w:val="left"/>
              <w:rPr>
                <w:rFonts w:ascii="Times" w:eastAsia="Microsoft YaHei UI" w:hAnsi="Times"/>
                <w:szCs w:val="22"/>
                <w:lang w:val="en-US" w:eastAsia="zh-CN"/>
              </w:rPr>
            </w:pPr>
          </w:p>
          <w:p w14:paraId="4856B01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56B017" w14:textId="77777777" w:rsidR="00383582" w:rsidRDefault="00383582">
            <w:pPr>
              <w:spacing w:after="0" w:line="240" w:lineRule="auto"/>
              <w:jc w:val="left"/>
              <w:rPr>
                <w:rFonts w:ascii="Times" w:hAnsi="Times"/>
                <w:szCs w:val="24"/>
                <w:lang w:val="en-US"/>
              </w:rPr>
            </w:pPr>
          </w:p>
          <w:p w14:paraId="4856B018"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1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1A"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1B"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1C"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1D"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1E"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1F"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20"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21" w14:textId="77777777"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lastRenderedPageBreak/>
              <w:br/>
            </w:r>
            <w:r w:rsidR="00141C2F" w:rsidRPr="00141C2F">
              <w:rPr>
                <w:rFonts w:ascii="Times" w:eastAsia="DengXian" w:hAnsi="Times"/>
                <w:color w:val="000000"/>
                <w:szCs w:val="24"/>
                <w:lang w:val="en-US" w:eastAsia="zh-CN"/>
              </w:rPr>
              <w:t>For the “FFS: value(s) of X”</w:t>
            </w:r>
          </w:p>
          <w:p w14:paraId="4856B022"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23"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24" w14:textId="77777777" w:rsidR="00141C2F" w:rsidRDefault="00141C2F">
            <w:pPr>
              <w:spacing w:after="0" w:line="240" w:lineRule="auto"/>
              <w:jc w:val="left"/>
              <w:rPr>
                <w:rFonts w:ascii="Times" w:hAnsi="Times"/>
                <w:szCs w:val="24"/>
                <w:lang w:val="en-US"/>
              </w:rPr>
            </w:pPr>
          </w:p>
          <w:p w14:paraId="4856B025" w14:textId="77777777" w:rsidR="00470449" w:rsidRDefault="00470449">
            <w:pPr>
              <w:spacing w:after="0" w:line="240" w:lineRule="auto"/>
              <w:jc w:val="left"/>
              <w:rPr>
                <w:rFonts w:ascii="Times" w:hAnsi="Times"/>
                <w:szCs w:val="24"/>
                <w:lang w:val="en-US"/>
              </w:rPr>
            </w:pPr>
          </w:p>
          <w:p w14:paraId="4856B026" w14:textId="77777777"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56B027" w14:textId="77777777" w:rsidR="00470449" w:rsidRDefault="00470449">
            <w:pPr>
              <w:spacing w:after="0" w:line="240" w:lineRule="auto"/>
              <w:jc w:val="left"/>
              <w:rPr>
                <w:rFonts w:ascii="Times" w:hAnsi="Times"/>
                <w:szCs w:val="24"/>
                <w:lang w:val="en-US"/>
              </w:rPr>
            </w:pPr>
          </w:p>
          <w:p w14:paraId="4856B028"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029"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02A"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02B" w14:textId="77777777" w:rsidR="00470449" w:rsidRDefault="00470449">
            <w:pPr>
              <w:spacing w:after="0" w:line="240" w:lineRule="auto"/>
              <w:jc w:val="left"/>
              <w:rPr>
                <w:rFonts w:ascii="Times" w:hAnsi="Times"/>
                <w:szCs w:val="24"/>
                <w:lang w:val="en-US"/>
              </w:rPr>
            </w:pPr>
          </w:p>
          <w:p w14:paraId="4856B02C" w14:textId="77777777" w:rsidR="00BC4A25" w:rsidRDefault="00BC4A25">
            <w:pPr>
              <w:spacing w:after="0" w:line="240" w:lineRule="auto"/>
              <w:jc w:val="left"/>
              <w:rPr>
                <w:rFonts w:ascii="Times" w:hAnsi="Times"/>
                <w:szCs w:val="24"/>
                <w:lang w:val="en-US"/>
              </w:rPr>
            </w:pPr>
          </w:p>
          <w:p w14:paraId="4856B02D"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4856B02E" w14:textId="77777777" w:rsidR="00BC4A25" w:rsidRPr="00503136" w:rsidRDefault="00BC4A25" w:rsidP="00BC4A25">
            <w:pPr>
              <w:tabs>
                <w:tab w:val="left" w:pos="720"/>
              </w:tabs>
              <w:spacing w:after="0" w:line="240" w:lineRule="auto"/>
              <w:jc w:val="left"/>
              <w:rPr>
                <w:rFonts w:ascii="Times" w:hAnsi="Times"/>
                <w:szCs w:val="24"/>
                <w:lang w:val="en-US"/>
              </w:rPr>
            </w:pPr>
          </w:p>
          <w:p w14:paraId="4856B02F"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030"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031" w14:textId="77777777" w:rsidR="00BC4A25" w:rsidRDefault="00BC4A25">
            <w:pPr>
              <w:spacing w:after="0" w:line="240" w:lineRule="auto"/>
              <w:jc w:val="left"/>
              <w:rPr>
                <w:rFonts w:ascii="Times" w:hAnsi="Times"/>
                <w:szCs w:val="24"/>
                <w:lang w:val="en-US"/>
              </w:rPr>
            </w:pPr>
          </w:p>
        </w:tc>
      </w:tr>
    </w:tbl>
    <w:p w14:paraId="4856B033" w14:textId="77777777" w:rsidR="00383582" w:rsidRDefault="00383582">
      <w:pPr>
        <w:rPr>
          <w:lang w:val="en-US"/>
        </w:rPr>
      </w:pPr>
    </w:p>
    <w:p w14:paraId="4856B0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56B035" w14:textId="77777777" w:rsidR="00383582" w:rsidRDefault="00545BA5">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83582" w14:paraId="4856B03D" w14:textId="77777777">
        <w:tc>
          <w:tcPr>
            <w:tcW w:w="9630" w:type="dxa"/>
          </w:tcPr>
          <w:p w14:paraId="4856B036"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37"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B038"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9"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B03A"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B"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B03C" w14:textId="77777777" w:rsidR="00383582" w:rsidRDefault="00383582">
            <w:pPr>
              <w:spacing w:after="0" w:line="240" w:lineRule="auto"/>
              <w:jc w:val="left"/>
              <w:rPr>
                <w:rFonts w:ascii="Times" w:hAnsi="Times"/>
                <w:szCs w:val="24"/>
                <w:lang w:val="en-US"/>
              </w:rPr>
            </w:pPr>
          </w:p>
        </w:tc>
      </w:tr>
    </w:tbl>
    <w:p w14:paraId="4856B03E" w14:textId="77777777"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4856B03F" w14:textId="77777777"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61D5D" w14:paraId="4856B043" w14:textId="77777777" w:rsidTr="005E2586">
        <w:tc>
          <w:tcPr>
            <w:tcW w:w="1479" w:type="dxa"/>
            <w:shd w:val="clear" w:color="auto" w:fill="D9D9D9" w:themeFill="background1" w:themeFillShade="D9"/>
          </w:tcPr>
          <w:p w14:paraId="4856B040"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4856B041"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4856B042" w14:textId="77777777" w:rsidR="00661D5D" w:rsidRDefault="00661D5D" w:rsidP="005E2586">
            <w:pPr>
              <w:jc w:val="left"/>
              <w:rPr>
                <w:b/>
                <w:bCs/>
                <w:lang w:val="en-US"/>
              </w:rPr>
            </w:pPr>
            <w:r>
              <w:rPr>
                <w:b/>
                <w:bCs/>
                <w:lang w:val="en-US"/>
              </w:rPr>
              <w:t>Comments</w:t>
            </w:r>
          </w:p>
        </w:tc>
      </w:tr>
      <w:tr w:rsidR="00661D5D" w14:paraId="4856B047" w14:textId="77777777" w:rsidTr="005E2586">
        <w:tc>
          <w:tcPr>
            <w:tcW w:w="1479" w:type="dxa"/>
          </w:tcPr>
          <w:p w14:paraId="4856B044" w14:textId="77777777"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45" w14:textId="77777777" w:rsidR="00661D5D" w:rsidRPr="009F7A81" w:rsidRDefault="00661D5D" w:rsidP="005E2586">
            <w:pPr>
              <w:tabs>
                <w:tab w:val="left" w:pos="551"/>
              </w:tabs>
              <w:jc w:val="left"/>
              <w:rPr>
                <w:rFonts w:eastAsia="Yu Mincho"/>
                <w:lang w:val="en-US" w:eastAsia="ja-JP"/>
              </w:rPr>
            </w:pPr>
          </w:p>
        </w:tc>
        <w:tc>
          <w:tcPr>
            <w:tcW w:w="6780" w:type="dxa"/>
          </w:tcPr>
          <w:p w14:paraId="4856B046" w14:textId="77777777"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4856B04B" w14:textId="77777777" w:rsidTr="00537C7A">
        <w:tc>
          <w:tcPr>
            <w:tcW w:w="1479" w:type="dxa"/>
          </w:tcPr>
          <w:p w14:paraId="4856B04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49" w14:textId="77777777" w:rsidR="00537C7A" w:rsidRDefault="00537C7A" w:rsidP="00537C7A">
            <w:pPr>
              <w:tabs>
                <w:tab w:val="left" w:pos="551"/>
              </w:tabs>
              <w:jc w:val="left"/>
              <w:rPr>
                <w:rFonts w:eastAsiaTheme="minorEastAsia"/>
                <w:lang w:val="en-US" w:eastAsia="zh-CN"/>
              </w:rPr>
            </w:pPr>
          </w:p>
        </w:tc>
        <w:tc>
          <w:tcPr>
            <w:tcW w:w="6780" w:type="dxa"/>
          </w:tcPr>
          <w:p w14:paraId="4856B04A"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A7771" w14:paraId="4856B04F" w14:textId="77777777" w:rsidTr="005E2586">
        <w:tc>
          <w:tcPr>
            <w:tcW w:w="1479" w:type="dxa"/>
          </w:tcPr>
          <w:p w14:paraId="4856B04C" w14:textId="77777777" w:rsidR="000A7771" w:rsidRPr="00537C7A" w:rsidRDefault="000A7771" w:rsidP="000A7771">
            <w:pPr>
              <w:jc w:val="left"/>
              <w:rPr>
                <w:rFonts w:eastAsiaTheme="minorEastAsia"/>
                <w:lang w:eastAsia="zh-CN"/>
              </w:rPr>
            </w:pPr>
            <w:r>
              <w:rPr>
                <w:rFonts w:eastAsiaTheme="minorEastAsia"/>
                <w:lang w:val="en-US" w:eastAsia="zh-CN"/>
              </w:rPr>
              <w:t xml:space="preserve">Nordic </w:t>
            </w:r>
          </w:p>
        </w:tc>
        <w:tc>
          <w:tcPr>
            <w:tcW w:w="1372" w:type="dxa"/>
          </w:tcPr>
          <w:p w14:paraId="4856B04D" w14:textId="77777777" w:rsidR="000A7771" w:rsidRDefault="000A7771" w:rsidP="000A7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4E" w14:textId="77777777" w:rsidR="000A7771" w:rsidRDefault="000A7771" w:rsidP="000A7771">
            <w:pPr>
              <w:jc w:val="left"/>
              <w:rPr>
                <w:rFonts w:eastAsiaTheme="minorEastAsia"/>
                <w:lang w:val="en-US" w:eastAsia="zh-CN"/>
              </w:rPr>
            </w:pPr>
            <w:r>
              <w:rPr>
                <w:rFonts w:eastAsiaTheme="minorEastAsia"/>
                <w:lang w:val="en-US" w:eastAsia="zh-CN"/>
              </w:rPr>
              <w:t xml:space="preserve">We this as a good idea, it also help </w:t>
            </w:r>
            <w:r w:rsidR="00F032B6">
              <w:rPr>
                <w:rFonts w:eastAsiaTheme="minorEastAsia"/>
                <w:lang w:val="en-US" w:eastAsia="zh-CN"/>
              </w:rPr>
              <w:t>with FDM multiplexing with legacy UEs</w:t>
            </w:r>
          </w:p>
        </w:tc>
      </w:tr>
      <w:tr w:rsidR="00CB6485" w14:paraId="4856B053" w14:textId="77777777" w:rsidTr="005E2586">
        <w:tc>
          <w:tcPr>
            <w:tcW w:w="1479" w:type="dxa"/>
          </w:tcPr>
          <w:p w14:paraId="4856B050"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51" w14:textId="77777777" w:rsidR="00CB6485" w:rsidRDefault="00CB6485" w:rsidP="00D629B7">
            <w:pPr>
              <w:tabs>
                <w:tab w:val="left" w:pos="551"/>
              </w:tabs>
              <w:jc w:val="left"/>
              <w:rPr>
                <w:rFonts w:eastAsiaTheme="minorEastAsia"/>
                <w:lang w:val="en-US" w:eastAsia="zh-CN"/>
              </w:rPr>
            </w:pPr>
          </w:p>
        </w:tc>
        <w:tc>
          <w:tcPr>
            <w:tcW w:w="6780" w:type="dxa"/>
          </w:tcPr>
          <w:p w14:paraId="4856B052" w14:textId="77777777" w:rsidR="00CB6485" w:rsidRDefault="00CB6485" w:rsidP="00D629B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4E3053" w14:paraId="7AFC2DCF" w14:textId="77777777" w:rsidTr="005E2586">
        <w:tc>
          <w:tcPr>
            <w:tcW w:w="1479" w:type="dxa"/>
          </w:tcPr>
          <w:p w14:paraId="3F4259B2" w14:textId="50F6B733"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77D641" w14:textId="77777777" w:rsidR="004E3053" w:rsidRDefault="004E3053" w:rsidP="00D629B7">
            <w:pPr>
              <w:tabs>
                <w:tab w:val="left" w:pos="551"/>
              </w:tabs>
              <w:jc w:val="left"/>
              <w:rPr>
                <w:rFonts w:eastAsiaTheme="minorEastAsia"/>
                <w:lang w:val="en-US" w:eastAsia="zh-CN"/>
              </w:rPr>
            </w:pPr>
          </w:p>
        </w:tc>
        <w:tc>
          <w:tcPr>
            <w:tcW w:w="6780" w:type="dxa"/>
          </w:tcPr>
          <w:p w14:paraId="63637E96" w14:textId="4FDD7B2A" w:rsidR="004E3053" w:rsidRDefault="004E3053" w:rsidP="00D629B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629B7" w14:paraId="7019321A" w14:textId="77777777" w:rsidTr="005E2586">
        <w:tc>
          <w:tcPr>
            <w:tcW w:w="1479" w:type="dxa"/>
          </w:tcPr>
          <w:p w14:paraId="486968FA" w14:textId="5CABB40D" w:rsidR="00D629B7" w:rsidRPr="00D629B7" w:rsidRDefault="00D629B7" w:rsidP="00D629B7">
            <w:pPr>
              <w:jc w:val="left"/>
              <w:rPr>
                <w:rFonts w:eastAsia="Malgun Gothic"/>
                <w:lang w:val="en-US" w:eastAsia="ko-KR"/>
              </w:rPr>
            </w:pPr>
            <w:r>
              <w:rPr>
                <w:rFonts w:eastAsia="Malgun Gothic" w:hint="eastAsia"/>
                <w:lang w:val="en-US" w:eastAsia="ko-KR"/>
              </w:rPr>
              <w:t>LG</w:t>
            </w:r>
          </w:p>
        </w:tc>
        <w:tc>
          <w:tcPr>
            <w:tcW w:w="1372" w:type="dxa"/>
          </w:tcPr>
          <w:p w14:paraId="0EED09E7" w14:textId="77777777" w:rsidR="00D629B7" w:rsidRDefault="00D629B7" w:rsidP="00D629B7">
            <w:pPr>
              <w:tabs>
                <w:tab w:val="left" w:pos="551"/>
              </w:tabs>
              <w:jc w:val="left"/>
              <w:rPr>
                <w:rFonts w:eastAsiaTheme="minorEastAsia"/>
                <w:lang w:val="en-US" w:eastAsia="zh-CN"/>
              </w:rPr>
            </w:pPr>
          </w:p>
        </w:tc>
        <w:tc>
          <w:tcPr>
            <w:tcW w:w="6780" w:type="dxa"/>
          </w:tcPr>
          <w:p w14:paraId="36A1968B" w14:textId="05C289A8" w:rsidR="00D629B7" w:rsidRPr="00D629B7" w:rsidRDefault="00537E43" w:rsidP="00EB581C">
            <w:pPr>
              <w:jc w:val="left"/>
              <w:rPr>
                <w:rFonts w:eastAsia="Malgun Gothic"/>
                <w:lang w:val="en-US" w:eastAsia="ko-KR"/>
              </w:rPr>
            </w:pPr>
            <w:r>
              <w:rPr>
                <w:rFonts w:eastAsia="Malgun Gothic"/>
                <w:lang w:val="en-US" w:eastAsia="ko-KR"/>
              </w:rPr>
              <w:t>We did</w:t>
            </w:r>
            <w:r w:rsidR="00EB581C">
              <w:rPr>
                <w:rFonts w:eastAsia="Malgun Gothic"/>
                <w:lang w:val="en-US" w:eastAsia="ko-KR"/>
              </w:rPr>
              <w:t xml:space="preserve">n’t find the reason why to </w:t>
            </w:r>
            <w:r w:rsidR="00D629B7">
              <w:rPr>
                <w:rFonts w:eastAsia="Malgun Gothic" w:hint="eastAsia"/>
                <w:lang w:val="en-US" w:eastAsia="ko-KR"/>
              </w:rPr>
              <w:t>revise the agreem</w:t>
            </w:r>
            <w:r w:rsidR="00D629B7">
              <w:rPr>
                <w:rFonts w:eastAsia="Malgun Gothic"/>
                <w:lang w:val="en-US" w:eastAsia="ko-KR"/>
              </w:rPr>
              <w:t>ent</w:t>
            </w:r>
            <w:r w:rsidR="00EB581C">
              <w:rPr>
                <w:rFonts w:eastAsia="Malgun Gothic"/>
                <w:lang w:val="en-US" w:eastAsia="ko-KR"/>
              </w:rPr>
              <w:t xml:space="preserve"> is necessary.</w:t>
            </w:r>
          </w:p>
        </w:tc>
      </w:tr>
      <w:tr w:rsidR="00A12AB5" w14:paraId="1E533CD5" w14:textId="77777777" w:rsidTr="005E2586">
        <w:tc>
          <w:tcPr>
            <w:tcW w:w="1479" w:type="dxa"/>
          </w:tcPr>
          <w:p w14:paraId="3FD74E1D" w14:textId="6D241C16"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41DC720C" w14:textId="77777777" w:rsidR="00A12AB5" w:rsidRDefault="00A12AB5" w:rsidP="00D629B7">
            <w:pPr>
              <w:tabs>
                <w:tab w:val="left" w:pos="551"/>
              </w:tabs>
              <w:jc w:val="left"/>
              <w:rPr>
                <w:rFonts w:eastAsiaTheme="minorEastAsia"/>
                <w:lang w:val="en-US" w:eastAsia="zh-CN"/>
              </w:rPr>
            </w:pPr>
          </w:p>
        </w:tc>
        <w:tc>
          <w:tcPr>
            <w:tcW w:w="6780" w:type="dxa"/>
          </w:tcPr>
          <w:p w14:paraId="41100316" w14:textId="1D565940" w:rsidR="00A12AB5" w:rsidRDefault="00A12AB5" w:rsidP="00EB581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F1104" w14:paraId="50637C27" w14:textId="77777777" w:rsidTr="005E2586">
        <w:tc>
          <w:tcPr>
            <w:tcW w:w="1479" w:type="dxa"/>
          </w:tcPr>
          <w:p w14:paraId="71DED457" w14:textId="1B644C38" w:rsidR="006F1104" w:rsidRDefault="006F1104" w:rsidP="00D629B7">
            <w:pPr>
              <w:jc w:val="left"/>
              <w:rPr>
                <w:rFonts w:eastAsiaTheme="minorEastAsia"/>
                <w:lang w:eastAsia="zh-CN"/>
              </w:rPr>
            </w:pPr>
            <w:r>
              <w:rPr>
                <w:rFonts w:eastAsiaTheme="minorEastAsia"/>
                <w:lang w:eastAsia="zh-CN"/>
              </w:rPr>
              <w:t>FUTUREWEI</w:t>
            </w:r>
          </w:p>
        </w:tc>
        <w:tc>
          <w:tcPr>
            <w:tcW w:w="1372" w:type="dxa"/>
          </w:tcPr>
          <w:p w14:paraId="0C84F084" w14:textId="77777777" w:rsidR="006F1104" w:rsidRDefault="006F1104" w:rsidP="00D629B7">
            <w:pPr>
              <w:tabs>
                <w:tab w:val="left" w:pos="551"/>
              </w:tabs>
              <w:jc w:val="left"/>
              <w:rPr>
                <w:rFonts w:eastAsiaTheme="minorEastAsia"/>
                <w:lang w:val="en-US" w:eastAsia="zh-CN"/>
              </w:rPr>
            </w:pPr>
          </w:p>
        </w:tc>
        <w:tc>
          <w:tcPr>
            <w:tcW w:w="6780" w:type="dxa"/>
          </w:tcPr>
          <w:p w14:paraId="630BA270" w14:textId="25A44988" w:rsidR="006F1104" w:rsidRDefault="006F1104" w:rsidP="00EB581C">
            <w:pPr>
              <w:jc w:val="left"/>
              <w:rPr>
                <w:rFonts w:eastAsiaTheme="minorEastAsia"/>
                <w:lang w:val="en-US" w:eastAsia="zh-CN"/>
              </w:rPr>
            </w:pPr>
            <w:r>
              <w:rPr>
                <w:rFonts w:eastAsiaTheme="minorEastAsia"/>
                <w:lang w:val="en-US" w:eastAsia="zh-CN"/>
              </w:rPr>
              <w:t>Fine with current agreement</w:t>
            </w:r>
          </w:p>
        </w:tc>
      </w:tr>
      <w:tr w:rsidR="004C38CA" w14:paraId="183FD33C" w14:textId="77777777" w:rsidTr="005E2586">
        <w:tc>
          <w:tcPr>
            <w:tcW w:w="1479" w:type="dxa"/>
          </w:tcPr>
          <w:p w14:paraId="402877C3" w14:textId="25D4E324" w:rsidR="004C38CA" w:rsidRDefault="004C38CA" w:rsidP="004C38CA">
            <w:pPr>
              <w:jc w:val="left"/>
              <w:rPr>
                <w:rFonts w:eastAsiaTheme="minorEastAsia"/>
                <w:lang w:eastAsia="zh-CN"/>
              </w:rPr>
            </w:pPr>
            <w:r>
              <w:rPr>
                <w:rFonts w:eastAsiaTheme="minorEastAsia"/>
                <w:lang w:val="en-US" w:eastAsia="zh-CN"/>
              </w:rPr>
              <w:t>Intel</w:t>
            </w:r>
          </w:p>
        </w:tc>
        <w:tc>
          <w:tcPr>
            <w:tcW w:w="1372" w:type="dxa"/>
          </w:tcPr>
          <w:p w14:paraId="6B873F84" w14:textId="731AB205" w:rsidR="004C38CA" w:rsidRDefault="004C38CA" w:rsidP="004C38CA">
            <w:pPr>
              <w:tabs>
                <w:tab w:val="left" w:pos="551"/>
              </w:tabs>
              <w:jc w:val="left"/>
              <w:rPr>
                <w:rFonts w:eastAsiaTheme="minorEastAsia"/>
                <w:lang w:val="en-US" w:eastAsia="zh-CN"/>
              </w:rPr>
            </w:pPr>
            <w:r>
              <w:rPr>
                <w:rFonts w:eastAsiaTheme="minorEastAsia"/>
                <w:lang w:val="en-US" w:eastAsia="zh-CN"/>
              </w:rPr>
              <w:t>N</w:t>
            </w:r>
          </w:p>
        </w:tc>
        <w:tc>
          <w:tcPr>
            <w:tcW w:w="6780" w:type="dxa"/>
          </w:tcPr>
          <w:p w14:paraId="3E9C9653" w14:textId="77777777" w:rsidR="004C38CA" w:rsidRDefault="004C38CA" w:rsidP="004C38CA">
            <w:pPr>
              <w:jc w:val="left"/>
              <w:rPr>
                <w:rFonts w:eastAsiaTheme="minorEastAsia"/>
                <w:lang w:val="en-US" w:eastAsia="zh-CN"/>
              </w:rPr>
            </w:pPr>
          </w:p>
        </w:tc>
      </w:tr>
    </w:tbl>
    <w:p w14:paraId="4856B054" w14:textId="77777777" w:rsidR="00661D5D" w:rsidRDefault="00661D5D" w:rsidP="006D3D9A"/>
    <w:p w14:paraId="4856B055" w14:textId="77777777"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4856B056" w14:textId="77777777"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TableGrid"/>
        <w:tblW w:w="9631" w:type="dxa"/>
        <w:tblLayout w:type="fixed"/>
        <w:tblLook w:val="04A0" w:firstRow="1" w:lastRow="0" w:firstColumn="1" w:lastColumn="0" w:noHBand="0" w:noVBand="1"/>
      </w:tblPr>
      <w:tblGrid>
        <w:gridCol w:w="1479"/>
        <w:gridCol w:w="1372"/>
        <w:gridCol w:w="6780"/>
      </w:tblGrid>
      <w:tr w:rsidR="00C10CB2" w14:paraId="4856B05A" w14:textId="77777777" w:rsidTr="005E2586">
        <w:tc>
          <w:tcPr>
            <w:tcW w:w="1479" w:type="dxa"/>
            <w:shd w:val="clear" w:color="auto" w:fill="D9D9D9" w:themeFill="background1" w:themeFillShade="D9"/>
          </w:tcPr>
          <w:p w14:paraId="4856B057"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4856B058"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4856B059" w14:textId="77777777" w:rsidR="00C10CB2" w:rsidRDefault="00C10CB2" w:rsidP="005E2586">
            <w:pPr>
              <w:jc w:val="left"/>
              <w:rPr>
                <w:b/>
                <w:bCs/>
                <w:lang w:val="en-US"/>
              </w:rPr>
            </w:pPr>
            <w:r>
              <w:rPr>
                <w:b/>
                <w:bCs/>
                <w:lang w:val="en-US"/>
              </w:rPr>
              <w:t>Comments</w:t>
            </w:r>
          </w:p>
        </w:tc>
      </w:tr>
      <w:tr w:rsidR="00C10CB2" w14:paraId="4856B05E" w14:textId="77777777" w:rsidTr="005E2586">
        <w:tc>
          <w:tcPr>
            <w:tcW w:w="1479" w:type="dxa"/>
          </w:tcPr>
          <w:p w14:paraId="4856B05B" w14:textId="77777777" w:rsidR="00C10CB2" w:rsidRDefault="00F032B6" w:rsidP="005E2586">
            <w:pPr>
              <w:jc w:val="left"/>
              <w:rPr>
                <w:rFonts w:eastAsiaTheme="minorEastAsia"/>
                <w:lang w:val="en-US" w:eastAsia="zh-CN"/>
              </w:rPr>
            </w:pPr>
            <w:r>
              <w:rPr>
                <w:rFonts w:eastAsiaTheme="minorEastAsia"/>
                <w:lang w:val="en-US" w:eastAsia="zh-CN"/>
              </w:rPr>
              <w:t xml:space="preserve">Nordic </w:t>
            </w:r>
          </w:p>
        </w:tc>
        <w:tc>
          <w:tcPr>
            <w:tcW w:w="1372" w:type="dxa"/>
          </w:tcPr>
          <w:p w14:paraId="4856B05C" w14:textId="77777777" w:rsidR="00C10CB2" w:rsidRDefault="00F032B6" w:rsidP="005E2586">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5D" w14:textId="77777777" w:rsidR="00C10CB2" w:rsidRDefault="00C10CB2" w:rsidP="005E2586">
            <w:pPr>
              <w:jc w:val="left"/>
              <w:rPr>
                <w:rFonts w:eastAsiaTheme="minorEastAsia"/>
                <w:lang w:val="en-US" w:eastAsia="zh-CN"/>
              </w:rPr>
            </w:pPr>
          </w:p>
        </w:tc>
      </w:tr>
      <w:tr w:rsidR="00A12AB5" w14:paraId="4856B066" w14:textId="77777777" w:rsidTr="005E2586">
        <w:tc>
          <w:tcPr>
            <w:tcW w:w="1479" w:type="dxa"/>
          </w:tcPr>
          <w:p w14:paraId="4856B063" w14:textId="522315D5" w:rsidR="00A12AB5" w:rsidRDefault="00A12AB5" w:rsidP="005E2586">
            <w:pPr>
              <w:jc w:val="left"/>
              <w:rPr>
                <w:rFonts w:eastAsiaTheme="minorEastAsia"/>
                <w:lang w:val="en-US" w:eastAsia="zh-CN"/>
              </w:rPr>
            </w:pPr>
            <w:r>
              <w:rPr>
                <w:rFonts w:eastAsiaTheme="minorEastAsia" w:hint="eastAsia"/>
                <w:lang w:val="en-US" w:eastAsia="zh-CN"/>
              </w:rPr>
              <w:t>CATT</w:t>
            </w:r>
          </w:p>
        </w:tc>
        <w:tc>
          <w:tcPr>
            <w:tcW w:w="1372" w:type="dxa"/>
          </w:tcPr>
          <w:p w14:paraId="4856B064" w14:textId="77777777" w:rsidR="00A12AB5" w:rsidRDefault="00A12AB5" w:rsidP="005E2586">
            <w:pPr>
              <w:tabs>
                <w:tab w:val="left" w:pos="551"/>
              </w:tabs>
              <w:jc w:val="left"/>
              <w:rPr>
                <w:rFonts w:eastAsiaTheme="minorEastAsia"/>
                <w:lang w:val="en-US" w:eastAsia="zh-CN"/>
              </w:rPr>
            </w:pPr>
          </w:p>
        </w:tc>
        <w:tc>
          <w:tcPr>
            <w:tcW w:w="6780" w:type="dxa"/>
          </w:tcPr>
          <w:p w14:paraId="4856B065" w14:textId="27096F5C" w:rsidR="00A12AB5" w:rsidRDefault="00A12AB5" w:rsidP="005E2586">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E0EDA" w14:paraId="483CB165" w14:textId="77777777" w:rsidTr="005E2586">
        <w:tc>
          <w:tcPr>
            <w:tcW w:w="1479" w:type="dxa"/>
          </w:tcPr>
          <w:p w14:paraId="71B4F6FA" w14:textId="09F92AE7" w:rsidR="00DE0EDA" w:rsidRDefault="00DE0EDA" w:rsidP="00DE0EDA">
            <w:pPr>
              <w:jc w:val="left"/>
              <w:rPr>
                <w:rFonts w:eastAsiaTheme="minorEastAsia" w:hint="eastAsia"/>
                <w:lang w:val="en-US" w:eastAsia="zh-CN"/>
              </w:rPr>
            </w:pPr>
            <w:r>
              <w:rPr>
                <w:rFonts w:eastAsiaTheme="minorEastAsia"/>
                <w:lang w:val="en-US" w:eastAsia="zh-CN"/>
              </w:rPr>
              <w:t>Intel</w:t>
            </w:r>
          </w:p>
        </w:tc>
        <w:tc>
          <w:tcPr>
            <w:tcW w:w="1372" w:type="dxa"/>
          </w:tcPr>
          <w:p w14:paraId="4673D71F" w14:textId="77777777" w:rsidR="00DE0EDA" w:rsidRDefault="00DE0EDA" w:rsidP="00DE0EDA">
            <w:pPr>
              <w:tabs>
                <w:tab w:val="left" w:pos="551"/>
              </w:tabs>
              <w:jc w:val="left"/>
              <w:rPr>
                <w:rFonts w:eastAsiaTheme="minorEastAsia"/>
                <w:lang w:val="en-US" w:eastAsia="zh-CN"/>
              </w:rPr>
            </w:pPr>
          </w:p>
        </w:tc>
        <w:tc>
          <w:tcPr>
            <w:tcW w:w="6780" w:type="dxa"/>
          </w:tcPr>
          <w:p w14:paraId="6510954E" w14:textId="21522BB8" w:rsidR="00DE0EDA" w:rsidRDefault="00DE0EDA" w:rsidP="00DE0EDA">
            <w:pPr>
              <w:jc w:val="left"/>
              <w:rPr>
                <w:rFonts w:eastAsiaTheme="minorEastAsia" w:hint="eastAsia"/>
                <w:lang w:val="en-US" w:eastAsia="zh-CN"/>
              </w:rPr>
            </w:pPr>
            <w:r>
              <w:rPr>
                <w:rFonts w:eastAsiaTheme="minorEastAsia"/>
                <w:lang w:val="en-US" w:eastAsia="zh-CN"/>
              </w:rPr>
              <w:t>We are open for SCS 60kHz</w:t>
            </w:r>
          </w:p>
        </w:tc>
      </w:tr>
    </w:tbl>
    <w:p w14:paraId="4856B067" w14:textId="77777777" w:rsidR="00383582" w:rsidRDefault="00383582">
      <w:pPr>
        <w:rPr>
          <w:lang w:val="en-US"/>
        </w:rPr>
      </w:pPr>
    </w:p>
    <w:p w14:paraId="4856B06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56B069" w14:textId="77777777" w:rsidR="00383582" w:rsidRDefault="00545BA5">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83582" w14:paraId="4856B077" w14:textId="77777777">
        <w:tc>
          <w:tcPr>
            <w:tcW w:w="9630" w:type="dxa"/>
          </w:tcPr>
          <w:p w14:paraId="4856B06A"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6B"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6C"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6D"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6E"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6F"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70"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7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72"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73" w14:textId="77777777"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4856B074"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75"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4856B076" w14:textId="77777777" w:rsidR="00383582" w:rsidRDefault="00383582">
            <w:pPr>
              <w:spacing w:after="0" w:line="240" w:lineRule="auto"/>
              <w:jc w:val="left"/>
              <w:rPr>
                <w:rFonts w:ascii="Times" w:eastAsia="MS PGothic" w:hAnsi="Times"/>
                <w:szCs w:val="24"/>
                <w:lang w:val="en-US" w:eastAsia="ja-JP"/>
              </w:rPr>
            </w:pPr>
          </w:p>
        </w:tc>
      </w:tr>
    </w:tbl>
    <w:p w14:paraId="4856B078" w14:textId="77777777"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4856B079"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4856B07A"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4856B07B"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4856B07C"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4856B07D" w14:textId="77777777" w:rsidR="00D06035" w:rsidRPr="00E142B5" w:rsidRDefault="00D06035"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4856B07E" w14:textId="77777777" w:rsidR="00213EA9" w:rsidRPr="00E142B5" w:rsidRDefault="00213EA9"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4856B07F" w14:textId="77777777" w:rsidR="00E142B5" w:rsidRDefault="00E142B5">
      <w:pPr>
        <w:rPr>
          <w:bCs/>
          <w:szCs w:val="22"/>
          <w:lang w:val="en-US"/>
        </w:rPr>
      </w:pPr>
      <w:r>
        <w:rPr>
          <w:bCs/>
          <w:szCs w:val="22"/>
          <w:lang w:val="en-US"/>
        </w:rPr>
        <w:t>Other proposals expressed in the contributions:</w:t>
      </w:r>
    </w:p>
    <w:p w14:paraId="4856B080" w14:textId="77777777" w:rsidR="00E142B5" w:rsidRPr="00E142B5" w:rsidRDefault="00E142B5" w:rsidP="00182433">
      <w:pPr>
        <w:pStyle w:val="ListParagraph"/>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4856B081" w14:textId="77777777" w:rsidR="0061382D" w:rsidRPr="00E142B5" w:rsidRDefault="0061382D" w:rsidP="00182433">
      <w:pPr>
        <w:pStyle w:val="ListParagraph"/>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856B082" w14:textId="77777777" w:rsidR="00946D0B" w:rsidRPr="00A4779E" w:rsidRDefault="00213EA9" w:rsidP="00182433">
      <w:pPr>
        <w:pStyle w:val="ListParagraph"/>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4856B083" w14:textId="77777777" w:rsidR="001A5962" w:rsidRPr="00EF7BCB" w:rsidRDefault="004150D8" w:rsidP="004150D8">
      <w:pPr>
        <w:pStyle w:val="ListParagraph"/>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4856B084" w14:textId="77777777" w:rsidR="004150D8" w:rsidRPr="00A4779E" w:rsidRDefault="004150D8" w:rsidP="004150D8">
      <w:pPr>
        <w:pStyle w:val="ListParagraph"/>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4856B085" w14:textId="77777777" w:rsidR="00A4779E" w:rsidRPr="00A4779E" w:rsidRDefault="00A4779E" w:rsidP="00A4779E">
      <w:pPr>
        <w:jc w:val="left"/>
        <w:rPr>
          <w:bCs/>
          <w:lang w:val="en-US"/>
        </w:rPr>
      </w:pPr>
      <w:r>
        <w:rPr>
          <w:bCs/>
          <w:lang w:val="en-US"/>
        </w:rPr>
        <w:lastRenderedPageBreak/>
        <w:t>Companies are invited to reply to the following questions.</w:t>
      </w:r>
    </w:p>
    <w:p w14:paraId="4856B086" w14:textId="77777777"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4856B087"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4856B088"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4856B089"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4856B08A"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4856B08B"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4856B08C"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4856B08D" w14:textId="77777777" w:rsidR="00343F2E" w:rsidRPr="00C629F3" w:rsidRDefault="00343F2E"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4856B08E"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4856B08F" w14:textId="77777777" w:rsid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4856B090" w14:textId="77777777" w:rsidR="00734961" w:rsidRPr="00C629F3" w:rsidRDefault="00734961"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C629F3" w14:paraId="4856B094" w14:textId="77777777" w:rsidTr="005E2586">
        <w:tc>
          <w:tcPr>
            <w:tcW w:w="1479" w:type="dxa"/>
            <w:shd w:val="clear" w:color="auto" w:fill="D9D9D9" w:themeFill="background1" w:themeFillShade="D9"/>
          </w:tcPr>
          <w:p w14:paraId="4856B091"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856B092" w14:textId="77777777"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56B093" w14:textId="77777777" w:rsidR="00C629F3" w:rsidRDefault="00C629F3" w:rsidP="005E2586">
            <w:pPr>
              <w:jc w:val="left"/>
              <w:rPr>
                <w:b/>
                <w:bCs/>
                <w:lang w:val="en-US"/>
              </w:rPr>
            </w:pPr>
            <w:r>
              <w:rPr>
                <w:b/>
                <w:bCs/>
                <w:lang w:val="en-US"/>
              </w:rPr>
              <w:t>Comments</w:t>
            </w:r>
          </w:p>
        </w:tc>
      </w:tr>
      <w:tr w:rsidR="00C629F3" w14:paraId="4856B098" w14:textId="77777777" w:rsidTr="005E2586">
        <w:tc>
          <w:tcPr>
            <w:tcW w:w="1479" w:type="dxa"/>
          </w:tcPr>
          <w:p w14:paraId="4856B095" w14:textId="77777777" w:rsidR="00C629F3"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96" w14:textId="77777777"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856B097" w14:textId="77777777"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856B09C" w14:textId="77777777" w:rsidTr="00537C7A">
        <w:tc>
          <w:tcPr>
            <w:tcW w:w="1479" w:type="dxa"/>
          </w:tcPr>
          <w:p w14:paraId="4856B099"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9A" w14:textId="7777777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56B09B"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47E4D" w14:paraId="4856B0A0" w14:textId="77777777" w:rsidTr="005E2586">
        <w:tc>
          <w:tcPr>
            <w:tcW w:w="1479" w:type="dxa"/>
          </w:tcPr>
          <w:p w14:paraId="4856B09D" w14:textId="77777777" w:rsidR="00347E4D" w:rsidRPr="00537C7A" w:rsidRDefault="00347E4D" w:rsidP="00347E4D">
            <w:pPr>
              <w:jc w:val="left"/>
              <w:rPr>
                <w:rFonts w:eastAsiaTheme="minorEastAsia"/>
                <w:lang w:eastAsia="zh-CN"/>
              </w:rPr>
            </w:pPr>
            <w:r>
              <w:rPr>
                <w:rFonts w:eastAsiaTheme="minorEastAsia"/>
                <w:lang w:val="en-US" w:eastAsia="zh-CN"/>
              </w:rPr>
              <w:t xml:space="preserve">Nordic </w:t>
            </w:r>
          </w:p>
        </w:tc>
        <w:tc>
          <w:tcPr>
            <w:tcW w:w="1372" w:type="dxa"/>
          </w:tcPr>
          <w:p w14:paraId="4856B09E" w14:textId="77777777" w:rsidR="00347E4D" w:rsidRDefault="00347E4D" w:rsidP="00347E4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856B09F" w14:textId="77777777" w:rsidR="00347E4D" w:rsidRDefault="00347E4D" w:rsidP="00347E4D">
            <w:pPr>
              <w:jc w:val="left"/>
              <w:rPr>
                <w:rFonts w:eastAsiaTheme="minorEastAsia"/>
                <w:lang w:val="en-US" w:eastAsia="zh-CN"/>
              </w:rPr>
            </w:pPr>
          </w:p>
        </w:tc>
      </w:tr>
      <w:tr w:rsidR="00CB6485" w14:paraId="4856B0A4" w14:textId="77777777" w:rsidTr="005E2586">
        <w:tc>
          <w:tcPr>
            <w:tcW w:w="1479" w:type="dxa"/>
          </w:tcPr>
          <w:p w14:paraId="4856B0A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A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856B0A3" w14:textId="77777777" w:rsidR="00CB6485" w:rsidRDefault="00CB6485" w:rsidP="00D629B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41580" w14:paraId="383ECEB2" w14:textId="77777777" w:rsidTr="005E2586">
        <w:tc>
          <w:tcPr>
            <w:tcW w:w="1479" w:type="dxa"/>
          </w:tcPr>
          <w:p w14:paraId="571120A7" w14:textId="176F3A88" w:rsidR="00741580" w:rsidRDefault="00B94F75" w:rsidP="00741580">
            <w:pPr>
              <w:jc w:val="left"/>
              <w:rPr>
                <w:rFonts w:eastAsiaTheme="minorEastAsia"/>
                <w:lang w:val="en-US" w:eastAsia="zh-CN"/>
              </w:rPr>
            </w:pPr>
            <w:r>
              <w:rPr>
                <w:rFonts w:eastAsiaTheme="minorEastAsia"/>
                <w:lang w:val="en-US" w:eastAsia="zh-CN"/>
              </w:rPr>
              <w:t>SONY</w:t>
            </w:r>
          </w:p>
        </w:tc>
        <w:tc>
          <w:tcPr>
            <w:tcW w:w="1372" w:type="dxa"/>
          </w:tcPr>
          <w:p w14:paraId="471E7F4F" w14:textId="12712C54" w:rsidR="00741580" w:rsidRDefault="00741580" w:rsidP="00741580">
            <w:pPr>
              <w:tabs>
                <w:tab w:val="left" w:pos="551"/>
              </w:tabs>
              <w:jc w:val="left"/>
              <w:rPr>
                <w:rFonts w:eastAsiaTheme="minorEastAsia"/>
                <w:lang w:val="en-US" w:eastAsia="zh-CN"/>
              </w:rPr>
            </w:pPr>
            <w:r>
              <w:rPr>
                <w:rFonts w:eastAsiaTheme="minorEastAsia"/>
                <w:lang w:val="en-US" w:eastAsia="zh-CN"/>
              </w:rPr>
              <w:t>5</w:t>
            </w:r>
          </w:p>
        </w:tc>
        <w:tc>
          <w:tcPr>
            <w:tcW w:w="6780" w:type="dxa"/>
          </w:tcPr>
          <w:p w14:paraId="7806CEF7" w14:textId="1ABE3CB5" w:rsidR="00741580" w:rsidRDefault="00741580" w:rsidP="00741580">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4E3053" w14:paraId="4CEBA9CB" w14:textId="77777777" w:rsidTr="005E2586">
        <w:tc>
          <w:tcPr>
            <w:tcW w:w="1479" w:type="dxa"/>
          </w:tcPr>
          <w:p w14:paraId="639DEE93" w14:textId="07DDAB30" w:rsidR="004E3053" w:rsidRDefault="004E3053" w:rsidP="007415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D6615B" w14:textId="236ECB25" w:rsidR="004E3053" w:rsidRDefault="004E3053" w:rsidP="007415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0761C5BD" w14:textId="77777777" w:rsidR="004E3053" w:rsidRDefault="004E3053" w:rsidP="00741580">
            <w:pPr>
              <w:jc w:val="left"/>
              <w:rPr>
                <w:rFonts w:eastAsiaTheme="minorEastAsia"/>
                <w:lang w:val="en-US" w:eastAsia="zh-CN"/>
              </w:rPr>
            </w:pPr>
          </w:p>
        </w:tc>
      </w:tr>
      <w:tr w:rsidR="00D629B7" w14:paraId="43BB14F9" w14:textId="77777777" w:rsidTr="005E2586">
        <w:tc>
          <w:tcPr>
            <w:tcW w:w="1479" w:type="dxa"/>
          </w:tcPr>
          <w:p w14:paraId="4B40BEEC" w14:textId="72455EF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DE94C30" w14:textId="6A5978D4"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9</w:t>
            </w:r>
          </w:p>
        </w:tc>
        <w:tc>
          <w:tcPr>
            <w:tcW w:w="6780" w:type="dxa"/>
          </w:tcPr>
          <w:p w14:paraId="4A1C88DB" w14:textId="057D5F52" w:rsidR="00D629B7" w:rsidRDefault="00D629B7" w:rsidP="00D629B7">
            <w:pPr>
              <w:jc w:val="left"/>
              <w:rPr>
                <w:rFonts w:eastAsiaTheme="minorEastAsia"/>
                <w:lang w:val="en-US" w:eastAsia="zh-CN"/>
              </w:rPr>
            </w:pPr>
            <w:r>
              <w:rPr>
                <w:rFonts w:eastAsiaTheme="minorEastAsia"/>
                <w:lang w:val="en-US" w:eastAsia="zh-CN"/>
              </w:rPr>
              <w:t>Among the propose</w:t>
            </w:r>
            <w:r w:rsidRPr="00722949">
              <w:rPr>
                <w:rFonts w:eastAsiaTheme="minorEastAsia"/>
                <w:lang w:val="en-US" w:eastAsia="zh-CN"/>
              </w:rPr>
              <w:t xml:space="preserve"> candidate values for X</w:t>
            </w:r>
            <w:r>
              <w:rPr>
                <w:rFonts w:eastAsiaTheme="minorEastAsia"/>
                <w:lang w:val="en-US" w:eastAsia="zh-CN"/>
              </w:rPr>
              <w:t>,</w:t>
            </w:r>
            <w:r w:rsidRPr="00722949">
              <w:rPr>
                <w:rFonts w:eastAsiaTheme="minorEastAsia"/>
                <w:lang w:val="en-US" w:eastAsia="zh-CN"/>
              </w:rPr>
              <w:t xml:space="preserve"> </w:t>
            </w:r>
            <w:r>
              <w:rPr>
                <w:rFonts w:eastAsiaTheme="minorEastAsia"/>
                <w:lang w:val="en-US" w:eastAsia="zh-CN"/>
              </w:rPr>
              <w:t xml:space="preserve">option 9 </w:t>
            </w:r>
            <w:r w:rsidRPr="00722949">
              <w:rPr>
                <w:rFonts w:eastAsiaTheme="minorEastAsia"/>
                <w:lang w:val="en-US" w:eastAsia="zh-CN"/>
              </w:rPr>
              <w:t>seems to be more accommodating than the other aggressive values considering the perspectives of many companies designing modem solutions.</w:t>
            </w:r>
          </w:p>
        </w:tc>
      </w:tr>
      <w:tr w:rsidR="00A12AB5" w14:paraId="0B620EB9" w14:textId="77777777" w:rsidTr="005E2586">
        <w:tc>
          <w:tcPr>
            <w:tcW w:w="1479" w:type="dxa"/>
          </w:tcPr>
          <w:p w14:paraId="6F8E0705" w14:textId="17603F33"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36B042DA" w14:textId="6265529B" w:rsidR="00A12AB5" w:rsidRDefault="00A12AB5" w:rsidP="00D629B7">
            <w:pPr>
              <w:tabs>
                <w:tab w:val="left" w:pos="551"/>
              </w:tabs>
              <w:jc w:val="left"/>
              <w:rPr>
                <w:rFonts w:eastAsia="Malgun Gothic"/>
                <w:lang w:val="en-US" w:eastAsia="ko-KR"/>
              </w:rPr>
            </w:pPr>
            <w:r>
              <w:rPr>
                <w:rFonts w:eastAsiaTheme="minorEastAsia" w:hint="eastAsia"/>
                <w:lang w:val="en-US" w:eastAsia="zh-CN"/>
              </w:rPr>
              <w:t>Option 1</w:t>
            </w:r>
          </w:p>
        </w:tc>
        <w:tc>
          <w:tcPr>
            <w:tcW w:w="6780" w:type="dxa"/>
          </w:tcPr>
          <w:p w14:paraId="23017E96" w14:textId="641EDE4C" w:rsidR="00A12AB5" w:rsidRDefault="00A12AB5" w:rsidP="00D629B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F1104" w14:paraId="0FEE1F61" w14:textId="77777777" w:rsidTr="005E2586">
        <w:tc>
          <w:tcPr>
            <w:tcW w:w="1479" w:type="dxa"/>
          </w:tcPr>
          <w:p w14:paraId="3FA8B020" w14:textId="263AFFD7" w:rsidR="006F1104" w:rsidRDefault="006F1104" w:rsidP="006F1104">
            <w:pPr>
              <w:jc w:val="left"/>
              <w:rPr>
                <w:rFonts w:eastAsiaTheme="minorEastAsia"/>
                <w:lang w:eastAsia="zh-CN"/>
              </w:rPr>
            </w:pPr>
            <w:r w:rsidRPr="00071AC4">
              <w:t>FUTUREWEI</w:t>
            </w:r>
          </w:p>
        </w:tc>
        <w:tc>
          <w:tcPr>
            <w:tcW w:w="1372" w:type="dxa"/>
          </w:tcPr>
          <w:p w14:paraId="45799CF5" w14:textId="77777777" w:rsidR="006F1104" w:rsidRDefault="006F1104" w:rsidP="006F1104">
            <w:pPr>
              <w:tabs>
                <w:tab w:val="left" w:pos="551"/>
              </w:tabs>
              <w:jc w:val="left"/>
              <w:rPr>
                <w:rFonts w:eastAsiaTheme="minorEastAsia"/>
                <w:lang w:val="en-US" w:eastAsia="zh-CN"/>
              </w:rPr>
            </w:pPr>
          </w:p>
        </w:tc>
        <w:tc>
          <w:tcPr>
            <w:tcW w:w="6780" w:type="dxa"/>
          </w:tcPr>
          <w:p w14:paraId="65873AF8" w14:textId="6389F03F" w:rsidR="006F1104" w:rsidRDefault="006F1104" w:rsidP="006F1104">
            <w:pPr>
              <w:jc w:val="left"/>
              <w:rPr>
                <w:rFonts w:eastAsiaTheme="minorEastAsia"/>
                <w:lang w:val="en-US" w:eastAsia="zh-CN"/>
              </w:rPr>
            </w:pPr>
            <w:r w:rsidRPr="00071AC4">
              <w:t xml:space="preserve">EI needs to be available regardless of the answer to this question. Currently our preference after reading </w:t>
            </w:r>
            <w:r>
              <w:t xml:space="preserve">the contributions </w:t>
            </w:r>
            <w:r w:rsidRPr="00071AC4">
              <w:t xml:space="preserve">is Option 5, but </w:t>
            </w:r>
            <w:r>
              <w:t xml:space="preserve">we are </w:t>
            </w:r>
            <w:r w:rsidRPr="00071AC4">
              <w:t>willing to hear more arguments</w:t>
            </w:r>
          </w:p>
        </w:tc>
      </w:tr>
      <w:tr w:rsidR="00DE0EDA" w14:paraId="7E6FE4C7" w14:textId="77777777" w:rsidTr="005E2586">
        <w:tc>
          <w:tcPr>
            <w:tcW w:w="1479" w:type="dxa"/>
          </w:tcPr>
          <w:p w14:paraId="58B71A43" w14:textId="17B757D3" w:rsidR="00DE0EDA" w:rsidRPr="00071AC4" w:rsidRDefault="00DE0EDA" w:rsidP="00DE0EDA">
            <w:pPr>
              <w:jc w:val="left"/>
            </w:pPr>
            <w:r>
              <w:rPr>
                <w:rFonts w:eastAsiaTheme="minorEastAsia"/>
                <w:lang w:val="en-US" w:eastAsia="zh-CN"/>
              </w:rPr>
              <w:t>Intel</w:t>
            </w:r>
          </w:p>
        </w:tc>
        <w:tc>
          <w:tcPr>
            <w:tcW w:w="1372" w:type="dxa"/>
          </w:tcPr>
          <w:p w14:paraId="03776984" w14:textId="6FB0EDCD" w:rsidR="00DE0EDA" w:rsidRDefault="00DE0EDA" w:rsidP="00DE0EDA">
            <w:pPr>
              <w:tabs>
                <w:tab w:val="left" w:pos="551"/>
              </w:tabs>
              <w:jc w:val="left"/>
              <w:rPr>
                <w:rFonts w:eastAsiaTheme="minorEastAsia"/>
                <w:lang w:val="en-US" w:eastAsia="zh-CN"/>
              </w:rPr>
            </w:pPr>
            <w:r>
              <w:rPr>
                <w:rFonts w:eastAsiaTheme="minorEastAsia"/>
                <w:lang w:val="en-US" w:eastAsia="zh-CN"/>
              </w:rPr>
              <w:t>Option 9 or 8</w:t>
            </w:r>
          </w:p>
        </w:tc>
        <w:tc>
          <w:tcPr>
            <w:tcW w:w="6780" w:type="dxa"/>
          </w:tcPr>
          <w:p w14:paraId="17179305" w14:textId="719FBB7E" w:rsidR="00DE0EDA" w:rsidRPr="00071AC4" w:rsidRDefault="00DE0EDA" w:rsidP="00DE0EDA">
            <w:pPr>
              <w:jc w:val="left"/>
            </w:pPr>
            <w:r>
              <w:rPr>
                <w:rFonts w:eastAsiaTheme="minorEastAsia"/>
                <w:lang w:val="en-US" w:eastAsia="zh-CN"/>
              </w:rPr>
              <w:t xml:space="preserve">We prefer to leave more freedom for implementation. X=2/1 is preferred, but we are fine with X=1/0.5 if majority supports it. </w:t>
            </w:r>
          </w:p>
        </w:tc>
      </w:tr>
    </w:tbl>
    <w:p w14:paraId="4856B0A5" w14:textId="77777777" w:rsidR="00C629F3" w:rsidRDefault="00C629F3">
      <w:pPr>
        <w:rPr>
          <w:bCs/>
          <w:szCs w:val="22"/>
          <w:lang w:val="en-US"/>
        </w:rPr>
      </w:pPr>
    </w:p>
    <w:p w14:paraId="4856B0A6" w14:textId="77777777"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6571" w14:paraId="4856B0A9" w14:textId="77777777" w:rsidTr="001C6571">
        <w:tc>
          <w:tcPr>
            <w:tcW w:w="1479" w:type="dxa"/>
            <w:shd w:val="clear" w:color="auto" w:fill="D9D9D9" w:themeFill="background1" w:themeFillShade="D9"/>
          </w:tcPr>
          <w:p w14:paraId="4856B0A7"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4856B0A8" w14:textId="77777777" w:rsidR="001C6571" w:rsidRDefault="001C6571" w:rsidP="005E2586">
            <w:pPr>
              <w:jc w:val="left"/>
              <w:rPr>
                <w:b/>
                <w:bCs/>
                <w:lang w:val="en-US"/>
              </w:rPr>
            </w:pPr>
            <w:r>
              <w:rPr>
                <w:b/>
                <w:bCs/>
                <w:lang w:val="en-US"/>
              </w:rPr>
              <w:t>Comments</w:t>
            </w:r>
          </w:p>
        </w:tc>
      </w:tr>
      <w:tr w:rsidR="001C6571" w14:paraId="4856B0AC" w14:textId="77777777" w:rsidTr="001C6571">
        <w:tc>
          <w:tcPr>
            <w:tcW w:w="1479" w:type="dxa"/>
          </w:tcPr>
          <w:p w14:paraId="4856B0AA" w14:textId="77777777" w:rsidR="001C6571" w:rsidRDefault="001C6571" w:rsidP="005E2586">
            <w:pPr>
              <w:jc w:val="left"/>
              <w:rPr>
                <w:rFonts w:eastAsiaTheme="minorEastAsia"/>
                <w:lang w:val="en-US" w:eastAsia="zh-CN"/>
              </w:rPr>
            </w:pPr>
          </w:p>
        </w:tc>
        <w:tc>
          <w:tcPr>
            <w:tcW w:w="8155" w:type="dxa"/>
          </w:tcPr>
          <w:p w14:paraId="4856B0AB" w14:textId="77777777" w:rsidR="001C6571" w:rsidRDefault="001C6571" w:rsidP="005E2586">
            <w:pPr>
              <w:jc w:val="left"/>
              <w:rPr>
                <w:rFonts w:eastAsiaTheme="minorEastAsia"/>
                <w:lang w:val="en-US" w:eastAsia="zh-CN"/>
              </w:rPr>
            </w:pPr>
          </w:p>
        </w:tc>
      </w:tr>
      <w:tr w:rsidR="001C6571" w14:paraId="4856B0AF" w14:textId="77777777" w:rsidTr="001C6571">
        <w:tc>
          <w:tcPr>
            <w:tcW w:w="1479" w:type="dxa"/>
          </w:tcPr>
          <w:p w14:paraId="4856B0AD" w14:textId="77777777" w:rsidR="001C6571" w:rsidRDefault="001C6571" w:rsidP="005E2586">
            <w:pPr>
              <w:jc w:val="left"/>
              <w:rPr>
                <w:rFonts w:eastAsiaTheme="minorEastAsia"/>
                <w:lang w:val="en-US" w:eastAsia="zh-CN"/>
              </w:rPr>
            </w:pPr>
          </w:p>
        </w:tc>
        <w:tc>
          <w:tcPr>
            <w:tcW w:w="8155" w:type="dxa"/>
          </w:tcPr>
          <w:p w14:paraId="4856B0AE" w14:textId="77777777" w:rsidR="001C6571" w:rsidRDefault="001C6571" w:rsidP="005E2586">
            <w:pPr>
              <w:jc w:val="left"/>
              <w:rPr>
                <w:rFonts w:eastAsiaTheme="minorEastAsia"/>
                <w:lang w:val="en-US" w:eastAsia="zh-CN"/>
              </w:rPr>
            </w:pPr>
          </w:p>
        </w:tc>
      </w:tr>
      <w:tr w:rsidR="001C6571" w14:paraId="4856B0B2" w14:textId="77777777" w:rsidTr="001C6571">
        <w:tc>
          <w:tcPr>
            <w:tcW w:w="1479" w:type="dxa"/>
          </w:tcPr>
          <w:p w14:paraId="4856B0B0" w14:textId="77777777" w:rsidR="001C6571" w:rsidRDefault="001C6571" w:rsidP="005E2586">
            <w:pPr>
              <w:jc w:val="left"/>
              <w:rPr>
                <w:rFonts w:eastAsiaTheme="minorEastAsia"/>
                <w:lang w:val="en-US" w:eastAsia="zh-CN"/>
              </w:rPr>
            </w:pPr>
          </w:p>
        </w:tc>
        <w:tc>
          <w:tcPr>
            <w:tcW w:w="8155" w:type="dxa"/>
          </w:tcPr>
          <w:p w14:paraId="4856B0B1" w14:textId="77777777" w:rsidR="001C6571" w:rsidRDefault="001C6571" w:rsidP="005E2586">
            <w:pPr>
              <w:jc w:val="left"/>
              <w:rPr>
                <w:rFonts w:eastAsiaTheme="minorEastAsia"/>
                <w:lang w:val="en-US" w:eastAsia="zh-CN"/>
              </w:rPr>
            </w:pPr>
          </w:p>
        </w:tc>
      </w:tr>
    </w:tbl>
    <w:p w14:paraId="4856B0B3" w14:textId="77777777" w:rsidR="001C6571" w:rsidRDefault="001C6571">
      <w:pPr>
        <w:rPr>
          <w:bCs/>
          <w:szCs w:val="22"/>
          <w:lang w:val="en-US"/>
        </w:rPr>
      </w:pPr>
    </w:p>
    <w:p w14:paraId="4856B0B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56B0B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83582" w14:paraId="4856B0BB" w14:textId="77777777">
        <w:tc>
          <w:tcPr>
            <w:tcW w:w="9630" w:type="dxa"/>
          </w:tcPr>
          <w:p w14:paraId="4856B0B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B0B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B0B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B0B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B0B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56B0BC" w14:textId="77777777"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4856B0C0" w14:textId="77777777" w:rsidTr="005E2586">
        <w:tc>
          <w:tcPr>
            <w:tcW w:w="9629" w:type="dxa"/>
          </w:tcPr>
          <w:p w14:paraId="4856B0BD"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4856B0BE"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We will wait for RAN1 progress to see if there is a need for a Msg1 early indication for eRedCap.</w:t>
            </w:r>
          </w:p>
          <w:p w14:paraId="4856B0BF"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4856B0C1" w14:textId="77777777"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4856B0C2" w14:textId="77777777" w:rsidR="003059FD" w:rsidRPr="00763C89" w:rsidRDefault="00763C89" w:rsidP="00182433">
      <w:pPr>
        <w:pStyle w:val="ListParagraph"/>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4856B0C3" w14:textId="77777777" w:rsidR="00763C89" w:rsidRDefault="00D06618"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4856B0C4" w14:textId="77777777" w:rsid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4856B0C5" w14:textId="77777777" w:rsidR="00D06618" w:rsidRP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4856B0C6" w14:textId="77777777" w:rsidR="00763C89" w:rsidRDefault="000B0D2E"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4856B0C7" w14:textId="77777777" w:rsidR="000B0D2E" w:rsidRDefault="000B0D2E" w:rsidP="000B0D2E">
      <w:pPr>
        <w:spacing w:after="160"/>
        <w:rPr>
          <w:rFonts w:eastAsia="Calibri"/>
          <w:lang w:val="en-US"/>
        </w:rPr>
      </w:pPr>
      <w:r>
        <w:rPr>
          <w:rFonts w:eastAsia="Calibri"/>
          <w:lang w:val="en-US"/>
        </w:rPr>
        <w:t>Other proposals expressed in the contributions:</w:t>
      </w:r>
    </w:p>
    <w:p w14:paraId="4856B0C8" w14:textId="77777777" w:rsidR="000B0D2E" w:rsidRPr="004C5219" w:rsidRDefault="000B0D2E" w:rsidP="00182433">
      <w:pPr>
        <w:pStyle w:val="ListParagraph"/>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856B0C9" w14:textId="77777777" w:rsidR="00E830D5" w:rsidRPr="00E830D5" w:rsidRDefault="004C5219" w:rsidP="00182433">
      <w:pPr>
        <w:pStyle w:val="ListParagraph"/>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4856B0CA" w14:textId="77777777" w:rsidR="00A75DD2" w:rsidRPr="00E830D5" w:rsidRDefault="00A75DD2" w:rsidP="00E830D5">
      <w:pPr>
        <w:jc w:val="left"/>
        <w:rPr>
          <w:bCs/>
          <w:lang w:val="en-US"/>
        </w:rPr>
      </w:pPr>
      <w:r>
        <w:rPr>
          <w:bCs/>
          <w:lang w:val="en-US"/>
        </w:rPr>
        <w:t>Based on the above, the following proposal can be considered.</w:t>
      </w:r>
    </w:p>
    <w:p w14:paraId="4856B0CB" w14:textId="77777777"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F2C1F" w14:paraId="4856B0CF" w14:textId="77777777" w:rsidTr="005E2586">
        <w:tc>
          <w:tcPr>
            <w:tcW w:w="1479" w:type="dxa"/>
            <w:shd w:val="clear" w:color="auto" w:fill="D9D9D9" w:themeFill="background1" w:themeFillShade="D9"/>
          </w:tcPr>
          <w:p w14:paraId="4856B0CC"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4856B0CD" w14:textId="77777777"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4856B0CE" w14:textId="77777777" w:rsidR="004F2C1F" w:rsidRDefault="004F2C1F" w:rsidP="005E2586">
            <w:pPr>
              <w:jc w:val="left"/>
              <w:rPr>
                <w:b/>
                <w:bCs/>
                <w:lang w:val="en-US"/>
              </w:rPr>
            </w:pPr>
            <w:r>
              <w:rPr>
                <w:b/>
                <w:bCs/>
                <w:lang w:val="en-US"/>
              </w:rPr>
              <w:t>Comments</w:t>
            </w:r>
          </w:p>
        </w:tc>
      </w:tr>
      <w:tr w:rsidR="004F2C1F" w14:paraId="4856B0D4" w14:textId="77777777" w:rsidTr="005E2586">
        <w:tc>
          <w:tcPr>
            <w:tcW w:w="1479" w:type="dxa"/>
          </w:tcPr>
          <w:p w14:paraId="4856B0D0" w14:textId="77777777"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D1" w14:textId="77777777"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4856B0D2" w14:textId="77777777"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 xml:space="preserve">If additional separate early indication using Msg1 is not supported, Msg3 PUSCH TDRA is largely restricted </w:t>
            </w:r>
            <w:r w:rsidR="00594AC2">
              <w:rPr>
                <w:rFonts w:eastAsia="Yu Mincho"/>
                <w:lang w:val="en-US" w:eastAsia="ja-JP"/>
              </w:rPr>
              <w:lastRenderedPageBreak/>
              <w:t>even for legacy UEs which is not desired from efficiency and flexibility perspective.</w:t>
            </w:r>
          </w:p>
          <w:p w14:paraId="4856B0D3" w14:textId="77777777"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4856B0D9" w14:textId="77777777" w:rsidTr="00537C7A">
        <w:tc>
          <w:tcPr>
            <w:tcW w:w="1479" w:type="dxa"/>
          </w:tcPr>
          <w:p w14:paraId="4856B0D5" w14:textId="77777777" w:rsidR="00537C7A" w:rsidRDefault="00537C7A" w:rsidP="00537C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56B0D6"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D7"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56B0D8" w14:textId="77777777"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he initial access procedure of Rel-18 eRedCap UE capable of 20MHz + PR1 is realized</w:t>
            </w:r>
            <w:r>
              <w:rPr>
                <w:rFonts w:eastAsiaTheme="minorEastAsia"/>
                <w:lang w:val="en-US" w:eastAsia="zh-CN"/>
              </w:rPr>
              <w:t xml:space="preserve"> the s</w:t>
            </w:r>
            <w:r w:rsidRPr="009615D0">
              <w:rPr>
                <w:rFonts w:eastAsiaTheme="minorEastAsia"/>
                <w:lang w:val="en-US" w:eastAsia="zh-CN"/>
              </w:rPr>
              <w:t>ame as Rel-18 eRedCap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18 eRedCap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RedCap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ED594C" w14:paraId="4856B0DD" w14:textId="77777777" w:rsidTr="005E2586">
        <w:tc>
          <w:tcPr>
            <w:tcW w:w="1479" w:type="dxa"/>
          </w:tcPr>
          <w:p w14:paraId="4856B0DA" w14:textId="77777777" w:rsidR="00ED594C" w:rsidRPr="00537C7A" w:rsidRDefault="00ED594C" w:rsidP="00ED594C">
            <w:pPr>
              <w:jc w:val="left"/>
              <w:rPr>
                <w:rFonts w:eastAsiaTheme="minorEastAsia"/>
                <w:lang w:eastAsia="zh-CN"/>
              </w:rPr>
            </w:pPr>
            <w:r>
              <w:rPr>
                <w:rFonts w:eastAsiaTheme="minorEastAsia"/>
                <w:lang w:val="en-US" w:eastAsia="zh-CN"/>
              </w:rPr>
              <w:t xml:space="preserve">Nordic </w:t>
            </w:r>
          </w:p>
        </w:tc>
        <w:tc>
          <w:tcPr>
            <w:tcW w:w="1372" w:type="dxa"/>
          </w:tcPr>
          <w:p w14:paraId="4856B0DB" w14:textId="77777777" w:rsidR="00ED594C" w:rsidRDefault="00ED594C" w:rsidP="00ED594C">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DC" w14:textId="77777777" w:rsidR="00ED594C" w:rsidRDefault="00ED594C" w:rsidP="00ED594C">
            <w:pPr>
              <w:jc w:val="left"/>
              <w:rPr>
                <w:rFonts w:eastAsiaTheme="minorEastAsia"/>
                <w:lang w:val="en-US" w:eastAsia="zh-CN"/>
              </w:rPr>
            </w:pPr>
          </w:p>
        </w:tc>
      </w:tr>
      <w:tr w:rsidR="00CB6485" w14:paraId="4856B0E4" w14:textId="77777777" w:rsidTr="005E2586">
        <w:tc>
          <w:tcPr>
            <w:tcW w:w="1479" w:type="dxa"/>
          </w:tcPr>
          <w:p w14:paraId="4856B0DE"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DF"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0" w14:textId="77777777" w:rsidR="00CB6485" w:rsidRDefault="00CB6485" w:rsidP="00D629B7">
            <w:pPr>
              <w:jc w:val="left"/>
              <w:rPr>
                <w:rFonts w:eastAsiaTheme="minorEastAsia"/>
                <w:lang w:val="en-US" w:eastAsia="zh-CN"/>
              </w:rPr>
            </w:pPr>
            <w:r>
              <w:rPr>
                <w:rFonts w:eastAsiaTheme="minorEastAsia"/>
                <w:lang w:val="en-US" w:eastAsia="zh-CN"/>
              </w:rPr>
              <w:t>Our first</w:t>
            </w:r>
            <w:r w:rsidRPr="00996545">
              <w:rPr>
                <w:rFonts w:eastAsiaTheme="minorEastAsia"/>
                <w:lang w:val="en-US" w:eastAsia="zh-CN"/>
              </w:rPr>
              <w:t xml:space="preserve"> preference is no </w:t>
            </w:r>
            <w:r w:rsidRPr="00996545">
              <w:rPr>
                <w:bCs/>
                <w:lang w:val="en-US"/>
              </w:rPr>
              <w:t xml:space="preserve">additional early indication in Msg1 for R18 RedCap UEs. </w:t>
            </w:r>
          </w:p>
          <w:p w14:paraId="4856B0E1" w14:textId="77777777" w:rsidR="00CB6485" w:rsidRPr="00996545" w:rsidRDefault="00CB6485" w:rsidP="00D629B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sidRPr="00996545">
              <w:rPr>
                <w:bCs/>
                <w:lang w:val="en-US"/>
              </w:rPr>
              <w:t>early indication in Msg1</w:t>
            </w:r>
            <w:r>
              <w:rPr>
                <w:bCs/>
                <w:lang w:val="en-US"/>
              </w:rPr>
              <w:t xml:space="preserve"> with R17</w:t>
            </w:r>
            <w:r w:rsidRPr="00996545">
              <w:rPr>
                <w:bCs/>
                <w:lang w:val="en-US"/>
              </w:rPr>
              <w:t xml:space="preserve"> RedCap UEs. </w:t>
            </w:r>
          </w:p>
          <w:p w14:paraId="4856B0E2" w14:textId="77777777" w:rsidR="00CB6485" w:rsidRDefault="00CB6485" w:rsidP="00D629B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856B0E3" w14:textId="77777777" w:rsidR="00CB6485" w:rsidRPr="004E3C84" w:rsidRDefault="00CB6485" w:rsidP="00D629B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121D8" w14:paraId="515C1F80" w14:textId="77777777" w:rsidTr="005E2586">
        <w:tc>
          <w:tcPr>
            <w:tcW w:w="1479" w:type="dxa"/>
          </w:tcPr>
          <w:p w14:paraId="21F9AB9D" w14:textId="2B5F861C" w:rsidR="009121D8" w:rsidRDefault="00B94F75" w:rsidP="009121D8">
            <w:pPr>
              <w:jc w:val="left"/>
              <w:rPr>
                <w:rFonts w:eastAsiaTheme="minorEastAsia"/>
                <w:lang w:val="en-US" w:eastAsia="zh-CN"/>
              </w:rPr>
            </w:pPr>
            <w:r>
              <w:rPr>
                <w:rFonts w:eastAsiaTheme="minorEastAsia"/>
                <w:lang w:val="en-US" w:eastAsia="zh-CN"/>
              </w:rPr>
              <w:t>SONY</w:t>
            </w:r>
          </w:p>
        </w:tc>
        <w:tc>
          <w:tcPr>
            <w:tcW w:w="1372" w:type="dxa"/>
          </w:tcPr>
          <w:p w14:paraId="02395DC9" w14:textId="2D11AF45" w:rsidR="009121D8" w:rsidRDefault="009121D8" w:rsidP="009121D8">
            <w:pPr>
              <w:tabs>
                <w:tab w:val="left" w:pos="551"/>
              </w:tabs>
              <w:jc w:val="left"/>
              <w:rPr>
                <w:rFonts w:eastAsiaTheme="minorEastAsia"/>
                <w:lang w:val="en-US" w:eastAsia="zh-CN"/>
              </w:rPr>
            </w:pPr>
            <w:r>
              <w:rPr>
                <w:rFonts w:eastAsiaTheme="minorEastAsia"/>
                <w:lang w:val="en-US" w:eastAsia="zh-CN"/>
              </w:rPr>
              <w:t>Y</w:t>
            </w:r>
          </w:p>
        </w:tc>
        <w:tc>
          <w:tcPr>
            <w:tcW w:w="6780" w:type="dxa"/>
          </w:tcPr>
          <w:p w14:paraId="6DCFA0E3" w14:textId="1A7DAA0F" w:rsidR="009121D8" w:rsidRDefault="009121D8" w:rsidP="009121D8">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4E3053" w14:paraId="233680CF" w14:textId="77777777" w:rsidTr="005E2586">
        <w:tc>
          <w:tcPr>
            <w:tcW w:w="1479" w:type="dxa"/>
          </w:tcPr>
          <w:p w14:paraId="1F43D411" w14:textId="7CF856A5" w:rsidR="004E3053" w:rsidRDefault="004E3053" w:rsidP="009121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2B62D4" w14:textId="5E20E2CA" w:rsidR="004E3053" w:rsidRDefault="004E3053" w:rsidP="009121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B108C" w14:textId="742BB394" w:rsidR="004E3053" w:rsidRDefault="004E3053" w:rsidP="009121D8">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629B7" w14:paraId="46B404D9" w14:textId="77777777" w:rsidTr="005E2586">
        <w:tc>
          <w:tcPr>
            <w:tcW w:w="1479" w:type="dxa"/>
          </w:tcPr>
          <w:p w14:paraId="48C67FC0" w14:textId="1E92EEA1" w:rsidR="00D629B7" w:rsidRPr="00D629B7" w:rsidRDefault="00D629B7" w:rsidP="009121D8">
            <w:pPr>
              <w:jc w:val="left"/>
              <w:rPr>
                <w:rFonts w:eastAsia="Malgun Gothic"/>
                <w:lang w:val="en-US" w:eastAsia="ko-KR"/>
              </w:rPr>
            </w:pPr>
            <w:r>
              <w:rPr>
                <w:rFonts w:eastAsia="Malgun Gothic" w:hint="eastAsia"/>
                <w:lang w:val="en-US" w:eastAsia="ko-KR"/>
              </w:rPr>
              <w:t>LG</w:t>
            </w:r>
          </w:p>
        </w:tc>
        <w:tc>
          <w:tcPr>
            <w:tcW w:w="1372" w:type="dxa"/>
          </w:tcPr>
          <w:p w14:paraId="021FB33C" w14:textId="05D9676B" w:rsidR="00D629B7" w:rsidRPr="00D629B7" w:rsidRDefault="00D629B7" w:rsidP="009121D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2BA70B" w14:textId="2B5D3814" w:rsidR="00D629B7" w:rsidRPr="00D629B7" w:rsidRDefault="00D629B7" w:rsidP="00EB581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eRedCap should be supported </w:t>
            </w:r>
            <w:r w:rsidR="00EB581C">
              <w:rPr>
                <w:rFonts w:eastAsia="Malgun Gothic"/>
                <w:lang w:val="en-US" w:eastAsia="ko-KR"/>
              </w:rPr>
              <w:t>to schedule</w:t>
            </w:r>
            <w:r>
              <w:rPr>
                <w:rFonts w:eastAsia="Malgun Gothic"/>
                <w:lang w:val="en-US" w:eastAsia="ko-KR"/>
              </w:rPr>
              <w:t xml:space="preserve"> the proper TDRA value for Message 3 transmission.</w:t>
            </w:r>
          </w:p>
        </w:tc>
      </w:tr>
      <w:tr w:rsidR="00A12AB5" w14:paraId="0FEB6DB3" w14:textId="77777777" w:rsidTr="005E2586">
        <w:tc>
          <w:tcPr>
            <w:tcW w:w="1479" w:type="dxa"/>
          </w:tcPr>
          <w:p w14:paraId="1C6D7CB7" w14:textId="4E25553A" w:rsidR="00A12AB5" w:rsidRDefault="00A12AB5" w:rsidP="009121D8">
            <w:pPr>
              <w:jc w:val="left"/>
              <w:rPr>
                <w:rFonts w:eastAsia="Malgun Gothic"/>
                <w:lang w:val="en-US" w:eastAsia="ko-KR"/>
              </w:rPr>
            </w:pPr>
            <w:r>
              <w:rPr>
                <w:rFonts w:eastAsiaTheme="minorEastAsia" w:hint="eastAsia"/>
                <w:lang w:eastAsia="zh-CN"/>
              </w:rPr>
              <w:t>CATT</w:t>
            </w:r>
          </w:p>
        </w:tc>
        <w:tc>
          <w:tcPr>
            <w:tcW w:w="1372" w:type="dxa"/>
          </w:tcPr>
          <w:p w14:paraId="2F563AB8" w14:textId="09436193" w:rsidR="00A12AB5" w:rsidRDefault="00A12AB5" w:rsidP="009121D8">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902ED29" w14:textId="77777777" w:rsidR="00A12AB5" w:rsidRDefault="00A12AB5" w:rsidP="009F57D1">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A176E34" w14:textId="005136E8" w:rsidR="00A12AB5" w:rsidRDefault="00A12AB5" w:rsidP="00EB581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F1104" w14:paraId="3AE6E28D" w14:textId="77777777" w:rsidTr="005E2586">
        <w:tc>
          <w:tcPr>
            <w:tcW w:w="1479" w:type="dxa"/>
          </w:tcPr>
          <w:p w14:paraId="709DDFBA" w14:textId="7B560CA4" w:rsidR="006F1104" w:rsidRDefault="006F1104" w:rsidP="006F1104">
            <w:pPr>
              <w:jc w:val="left"/>
              <w:rPr>
                <w:rFonts w:eastAsiaTheme="minorEastAsia"/>
                <w:lang w:eastAsia="zh-CN"/>
              </w:rPr>
            </w:pPr>
            <w:r w:rsidRPr="00696718">
              <w:t>FUTUREWEI</w:t>
            </w:r>
          </w:p>
        </w:tc>
        <w:tc>
          <w:tcPr>
            <w:tcW w:w="1372" w:type="dxa"/>
          </w:tcPr>
          <w:p w14:paraId="739CC88B" w14:textId="2F2FE1B2" w:rsidR="006F1104" w:rsidRDefault="006F1104" w:rsidP="006F1104">
            <w:pPr>
              <w:tabs>
                <w:tab w:val="left" w:pos="551"/>
              </w:tabs>
              <w:jc w:val="left"/>
              <w:rPr>
                <w:rFonts w:eastAsiaTheme="minorEastAsia"/>
                <w:lang w:val="en-US" w:eastAsia="zh-CN"/>
              </w:rPr>
            </w:pPr>
            <w:r w:rsidRPr="00696718">
              <w:t>Y</w:t>
            </w:r>
          </w:p>
        </w:tc>
        <w:tc>
          <w:tcPr>
            <w:tcW w:w="6780" w:type="dxa"/>
          </w:tcPr>
          <w:p w14:paraId="60C684F0" w14:textId="5AF235B7" w:rsidR="006F1104" w:rsidRDefault="006F1104" w:rsidP="006F1104">
            <w:pPr>
              <w:jc w:val="left"/>
              <w:rPr>
                <w:rFonts w:eastAsiaTheme="minorEastAsia"/>
                <w:lang w:val="en-US" w:eastAsia="zh-CN"/>
              </w:rPr>
            </w:pPr>
            <w:r w:rsidRPr="00696718">
              <w:t>No good reason to rob the network of the flexibility to use this when it wants to.</w:t>
            </w:r>
          </w:p>
        </w:tc>
      </w:tr>
      <w:tr w:rsidR="00085F3C" w14:paraId="3A2EF22F" w14:textId="77777777" w:rsidTr="005E2586">
        <w:tc>
          <w:tcPr>
            <w:tcW w:w="1479" w:type="dxa"/>
          </w:tcPr>
          <w:p w14:paraId="0808742B" w14:textId="1BA78A33" w:rsidR="00085F3C" w:rsidRPr="00696718" w:rsidRDefault="00085F3C" w:rsidP="00085F3C">
            <w:pPr>
              <w:jc w:val="left"/>
            </w:pPr>
            <w:r>
              <w:rPr>
                <w:rFonts w:eastAsiaTheme="minorEastAsia"/>
                <w:lang w:val="en-US" w:eastAsia="zh-CN"/>
              </w:rPr>
              <w:lastRenderedPageBreak/>
              <w:t>Intel</w:t>
            </w:r>
          </w:p>
        </w:tc>
        <w:tc>
          <w:tcPr>
            <w:tcW w:w="1372" w:type="dxa"/>
          </w:tcPr>
          <w:p w14:paraId="475D3B9C" w14:textId="056D7FA0" w:rsidR="00085F3C" w:rsidRPr="00696718" w:rsidRDefault="00085F3C" w:rsidP="00085F3C">
            <w:pPr>
              <w:tabs>
                <w:tab w:val="left" w:pos="551"/>
              </w:tabs>
              <w:jc w:val="left"/>
            </w:pPr>
            <w:r>
              <w:rPr>
                <w:rFonts w:eastAsiaTheme="minorEastAsia"/>
                <w:lang w:val="en-US" w:eastAsia="zh-CN"/>
              </w:rPr>
              <w:t>Y</w:t>
            </w:r>
          </w:p>
        </w:tc>
        <w:tc>
          <w:tcPr>
            <w:tcW w:w="6780" w:type="dxa"/>
          </w:tcPr>
          <w:p w14:paraId="5EC4AD08" w14:textId="54C5E056" w:rsidR="00085F3C" w:rsidRPr="00696718" w:rsidRDefault="00085F3C" w:rsidP="00085F3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bl>
    <w:p w14:paraId="4856B0E5" w14:textId="77777777" w:rsidR="00383582" w:rsidRDefault="00383582">
      <w:pPr>
        <w:rPr>
          <w:rFonts w:eastAsia="Microsoft YaHei UI"/>
          <w:lang w:eastAsia="zh-CN"/>
        </w:rPr>
      </w:pPr>
    </w:p>
    <w:p w14:paraId="4856B0E6" w14:textId="77777777"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76A9C" w14:paraId="4856B0EA" w14:textId="77777777" w:rsidTr="006A4AC3">
        <w:tc>
          <w:tcPr>
            <w:tcW w:w="1479" w:type="dxa"/>
            <w:shd w:val="clear" w:color="auto" w:fill="D9D9D9" w:themeFill="background1" w:themeFillShade="D9"/>
          </w:tcPr>
          <w:p w14:paraId="4856B0E7"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4856B0E8"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4856B0E9" w14:textId="77777777" w:rsidR="00676A9C" w:rsidRDefault="00676A9C" w:rsidP="006A4AC3">
            <w:pPr>
              <w:jc w:val="left"/>
              <w:rPr>
                <w:b/>
                <w:bCs/>
                <w:lang w:val="en-US"/>
              </w:rPr>
            </w:pPr>
            <w:r>
              <w:rPr>
                <w:b/>
                <w:bCs/>
                <w:lang w:val="en-US"/>
              </w:rPr>
              <w:t>Comments</w:t>
            </w:r>
          </w:p>
        </w:tc>
      </w:tr>
      <w:tr w:rsidR="00695D57" w14:paraId="4856B0EE" w14:textId="77777777" w:rsidTr="006A4AC3">
        <w:tc>
          <w:tcPr>
            <w:tcW w:w="1479" w:type="dxa"/>
          </w:tcPr>
          <w:p w14:paraId="4856B0EB" w14:textId="77777777" w:rsidR="00695D57" w:rsidRDefault="00695D57" w:rsidP="00695D57">
            <w:pPr>
              <w:jc w:val="left"/>
              <w:rPr>
                <w:rFonts w:eastAsiaTheme="minorEastAsia"/>
                <w:lang w:val="en-US" w:eastAsia="zh-CN"/>
              </w:rPr>
            </w:pPr>
            <w:r>
              <w:rPr>
                <w:rFonts w:eastAsiaTheme="minorEastAsia"/>
                <w:lang w:val="en-US" w:eastAsia="zh-CN"/>
              </w:rPr>
              <w:t xml:space="preserve">Nordic </w:t>
            </w:r>
          </w:p>
        </w:tc>
        <w:tc>
          <w:tcPr>
            <w:tcW w:w="1372" w:type="dxa"/>
          </w:tcPr>
          <w:p w14:paraId="4856B0EC" w14:textId="77777777" w:rsidR="00695D57" w:rsidRDefault="00695D57" w:rsidP="00695D5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D" w14:textId="77777777" w:rsidR="00695D57" w:rsidRDefault="00695D57" w:rsidP="00695D57">
            <w:pPr>
              <w:jc w:val="left"/>
              <w:rPr>
                <w:rFonts w:eastAsiaTheme="minorEastAsia"/>
                <w:lang w:val="en-US" w:eastAsia="zh-CN"/>
              </w:rPr>
            </w:pPr>
            <w:r>
              <w:rPr>
                <w:rFonts w:eastAsiaTheme="minorEastAsia"/>
                <w:lang w:val="en-US" w:eastAsia="zh-CN"/>
              </w:rPr>
              <w:t>Use LCID in PUSCH part is enough</w:t>
            </w:r>
          </w:p>
        </w:tc>
      </w:tr>
      <w:tr w:rsidR="001A5937" w14:paraId="4856B0F2" w14:textId="77777777" w:rsidTr="006A4AC3">
        <w:tc>
          <w:tcPr>
            <w:tcW w:w="1479" w:type="dxa"/>
          </w:tcPr>
          <w:p w14:paraId="4856B0EF" w14:textId="79E07A0B" w:rsidR="001A5937" w:rsidRDefault="001A5937" w:rsidP="001A5937">
            <w:pPr>
              <w:jc w:val="left"/>
              <w:rPr>
                <w:rFonts w:eastAsiaTheme="minorEastAsia"/>
                <w:lang w:val="en-US" w:eastAsia="zh-CN"/>
              </w:rPr>
            </w:pPr>
          </w:p>
        </w:tc>
        <w:tc>
          <w:tcPr>
            <w:tcW w:w="1372" w:type="dxa"/>
          </w:tcPr>
          <w:p w14:paraId="4856B0F0" w14:textId="6590AA41" w:rsidR="001A5937" w:rsidRDefault="001A5937" w:rsidP="001A5937">
            <w:pPr>
              <w:tabs>
                <w:tab w:val="left" w:pos="551"/>
              </w:tabs>
              <w:jc w:val="left"/>
              <w:rPr>
                <w:rFonts w:eastAsiaTheme="minorEastAsia"/>
                <w:lang w:val="en-US" w:eastAsia="zh-CN"/>
              </w:rPr>
            </w:pPr>
          </w:p>
        </w:tc>
        <w:tc>
          <w:tcPr>
            <w:tcW w:w="6780" w:type="dxa"/>
          </w:tcPr>
          <w:p w14:paraId="4856B0F1" w14:textId="77777777" w:rsidR="001A5937" w:rsidRDefault="001A5937" w:rsidP="001A5937">
            <w:pPr>
              <w:jc w:val="left"/>
              <w:rPr>
                <w:rFonts w:eastAsiaTheme="minorEastAsia"/>
                <w:lang w:val="en-US" w:eastAsia="zh-CN"/>
              </w:rPr>
            </w:pPr>
          </w:p>
        </w:tc>
      </w:tr>
      <w:tr w:rsidR="001A5937" w14:paraId="4856B0F6" w14:textId="77777777" w:rsidTr="006A4AC3">
        <w:tc>
          <w:tcPr>
            <w:tcW w:w="1479" w:type="dxa"/>
          </w:tcPr>
          <w:p w14:paraId="4856B0F3" w14:textId="77777777" w:rsidR="001A5937" w:rsidRDefault="001A5937" w:rsidP="001A5937">
            <w:pPr>
              <w:jc w:val="left"/>
              <w:rPr>
                <w:rFonts w:eastAsiaTheme="minorEastAsia"/>
                <w:lang w:val="en-US" w:eastAsia="zh-CN"/>
              </w:rPr>
            </w:pPr>
          </w:p>
        </w:tc>
        <w:tc>
          <w:tcPr>
            <w:tcW w:w="1372" w:type="dxa"/>
          </w:tcPr>
          <w:p w14:paraId="4856B0F4" w14:textId="77777777" w:rsidR="001A5937" w:rsidRDefault="001A5937" w:rsidP="001A5937">
            <w:pPr>
              <w:tabs>
                <w:tab w:val="left" w:pos="551"/>
              </w:tabs>
              <w:jc w:val="left"/>
              <w:rPr>
                <w:rFonts w:eastAsiaTheme="minorEastAsia"/>
                <w:lang w:val="en-US" w:eastAsia="zh-CN"/>
              </w:rPr>
            </w:pPr>
          </w:p>
        </w:tc>
        <w:tc>
          <w:tcPr>
            <w:tcW w:w="6780" w:type="dxa"/>
          </w:tcPr>
          <w:p w14:paraId="4856B0F5" w14:textId="77777777" w:rsidR="001A5937" w:rsidRDefault="001A5937" w:rsidP="001A5937">
            <w:pPr>
              <w:jc w:val="left"/>
              <w:rPr>
                <w:rFonts w:eastAsiaTheme="minorEastAsia"/>
                <w:lang w:val="en-US" w:eastAsia="zh-CN"/>
              </w:rPr>
            </w:pPr>
          </w:p>
        </w:tc>
      </w:tr>
    </w:tbl>
    <w:p w14:paraId="4856B0F7" w14:textId="77777777" w:rsidR="004813BF" w:rsidRDefault="004813BF">
      <w:pPr>
        <w:rPr>
          <w:rFonts w:eastAsia="Microsoft YaHei UI"/>
          <w:lang w:eastAsia="zh-CN"/>
        </w:rPr>
      </w:pPr>
    </w:p>
    <w:p w14:paraId="4856B0F8" w14:textId="77777777"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309ED" w14:paraId="4856B0FB" w14:textId="77777777" w:rsidTr="006A4AC3">
        <w:tc>
          <w:tcPr>
            <w:tcW w:w="1479" w:type="dxa"/>
            <w:shd w:val="clear" w:color="auto" w:fill="D9D9D9" w:themeFill="background1" w:themeFillShade="D9"/>
          </w:tcPr>
          <w:p w14:paraId="4856B0F9"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856B0FA" w14:textId="77777777" w:rsidR="007309ED" w:rsidRDefault="007309ED" w:rsidP="006A4AC3">
            <w:pPr>
              <w:jc w:val="left"/>
              <w:rPr>
                <w:b/>
                <w:bCs/>
                <w:lang w:val="en-US"/>
              </w:rPr>
            </w:pPr>
            <w:r>
              <w:rPr>
                <w:b/>
                <w:bCs/>
                <w:lang w:val="en-US"/>
              </w:rPr>
              <w:t>Comments</w:t>
            </w:r>
          </w:p>
        </w:tc>
      </w:tr>
      <w:tr w:rsidR="00823092" w14:paraId="4856B0FE" w14:textId="77777777" w:rsidTr="006A4AC3">
        <w:tc>
          <w:tcPr>
            <w:tcW w:w="1479" w:type="dxa"/>
          </w:tcPr>
          <w:p w14:paraId="4856B0FC" w14:textId="77777777" w:rsidR="00823092" w:rsidRDefault="00823092" w:rsidP="00823092">
            <w:pPr>
              <w:jc w:val="left"/>
              <w:rPr>
                <w:rFonts w:eastAsiaTheme="minorEastAsia"/>
                <w:lang w:val="en-US" w:eastAsia="zh-CN"/>
              </w:rPr>
            </w:pPr>
            <w:r>
              <w:rPr>
                <w:rFonts w:eastAsiaTheme="minorEastAsia"/>
                <w:lang w:val="en-US" w:eastAsia="zh-CN"/>
              </w:rPr>
              <w:t xml:space="preserve">Nordic </w:t>
            </w:r>
          </w:p>
        </w:tc>
        <w:tc>
          <w:tcPr>
            <w:tcW w:w="8155" w:type="dxa"/>
          </w:tcPr>
          <w:p w14:paraId="4856B0FD" w14:textId="77777777" w:rsidR="00823092" w:rsidRDefault="00823092" w:rsidP="00823092">
            <w:pPr>
              <w:jc w:val="left"/>
              <w:rPr>
                <w:rFonts w:eastAsiaTheme="minorEastAsia"/>
                <w:lang w:val="en-US" w:eastAsia="zh-CN"/>
              </w:rPr>
            </w:pPr>
            <w:r w:rsidRPr="00EF508D">
              <w:rPr>
                <w:lang w:val="en-US"/>
              </w:rPr>
              <w:t>BW3/PR3+PR1 + PR1 share the initial access, based on RAN guidance</w:t>
            </w:r>
            <w:r>
              <w:rPr>
                <w:lang w:val="en-US"/>
              </w:rPr>
              <w:t>. So answer is Yes.</w:t>
            </w:r>
          </w:p>
        </w:tc>
      </w:tr>
      <w:tr w:rsidR="00823092" w14:paraId="4856B101" w14:textId="77777777" w:rsidTr="006A4AC3">
        <w:tc>
          <w:tcPr>
            <w:tcW w:w="1479" w:type="dxa"/>
          </w:tcPr>
          <w:p w14:paraId="4856B0FF" w14:textId="77777777" w:rsidR="00823092" w:rsidRDefault="00823092" w:rsidP="00823092">
            <w:pPr>
              <w:jc w:val="left"/>
              <w:rPr>
                <w:rFonts w:eastAsiaTheme="minorEastAsia"/>
                <w:lang w:val="en-US" w:eastAsia="zh-CN"/>
              </w:rPr>
            </w:pPr>
          </w:p>
        </w:tc>
        <w:tc>
          <w:tcPr>
            <w:tcW w:w="8155" w:type="dxa"/>
          </w:tcPr>
          <w:p w14:paraId="4856B100" w14:textId="77777777" w:rsidR="00823092" w:rsidRDefault="00823092" w:rsidP="00823092">
            <w:pPr>
              <w:jc w:val="left"/>
              <w:rPr>
                <w:rFonts w:eastAsiaTheme="minorEastAsia"/>
                <w:lang w:val="en-US" w:eastAsia="zh-CN"/>
              </w:rPr>
            </w:pPr>
          </w:p>
        </w:tc>
      </w:tr>
      <w:tr w:rsidR="00823092" w14:paraId="4856B104" w14:textId="77777777" w:rsidTr="006A4AC3">
        <w:tc>
          <w:tcPr>
            <w:tcW w:w="1479" w:type="dxa"/>
          </w:tcPr>
          <w:p w14:paraId="4856B102" w14:textId="77777777" w:rsidR="00823092" w:rsidRDefault="00823092" w:rsidP="00823092">
            <w:pPr>
              <w:jc w:val="left"/>
              <w:rPr>
                <w:rFonts w:eastAsiaTheme="minorEastAsia"/>
                <w:lang w:val="en-US" w:eastAsia="zh-CN"/>
              </w:rPr>
            </w:pPr>
          </w:p>
        </w:tc>
        <w:tc>
          <w:tcPr>
            <w:tcW w:w="8155" w:type="dxa"/>
          </w:tcPr>
          <w:p w14:paraId="4856B103" w14:textId="77777777" w:rsidR="00823092" w:rsidRDefault="00823092" w:rsidP="00823092">
            <w:pPr>
              <w:jc w:val="left"/>
              <w:rPr>
                <w:rFonts w:eastAsiaTheme="minorEastAsia"/>
                <w:lang w:val="en-US" w:eastAsia="zh-CN"/>
              </w:rPr>
            </w:pPr>
          </w:p>
        </w:tc>
      </w:tr>
    </w:tbl>
    <w:p w14:paraId="4856B105" w14:textId="77777777" w:rsidR="007309ED" w:rsidRDefault="007309ED">
      <w:pPr>
        <w:rPr>
          <w:rFonts w:eastAsia="Microsoft YaHei UI"/>
          <w:lang w:eastAsia="zh-CN"/>
        </w:rPr>
      </w:pPr>
    </w:p>
    <w:p w14:paraId="4856B10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56B107" w14:textId="77777777" w:rsidR="00383582" w:rsidRDefault="00545BA5">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83582" w14:paraId="4856B110" w14:textId="77777777">
        <w:tc>
          <w:tcPr>
            <w:tcW w:w="9630" w:type="dxa"/>
          </w:tcPr>
          <w:p w14:paraId="4856B108"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4856B109"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B10A"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B10B"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B10C" w14:textId="77777777" w:rsidR="002A1D97" w:rsidRDefault="002A1D97" w:rsidP="002A1D97">
            <w:pPr>
              <w:spacing w:after="0" w:line="240" w:lineRule="auto"/>
              <w:jc w:val="left"/>
              <w:rPr>
                <w:rFonts w:ascii="Times" w:hAnsi="Times"/>
                <w:szCs w:val="24"/>
                <w:lang w:val="en-US"/>
              </w:rPr>
            </w:pPr>
          </w:p>
          <w:p w14:paraId="4856B10D"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B10E"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4856B10F" w14:textId="77777777" w:rsidR="00383582" w:rsidRDefault="00383582">
            <w:pPr>
              <w:spacing w:after="0" w:line="240" w:lineRule="auto"/>
              <w:jc w:val="left"/>
              <w:rPr>
                <w:rFonts w:ascii="Times" w:hAnsi="Times"/>
                <w:szCs w:val="24"/>
                <w:lang w:val="en-US"/>
              </w:rPr>
            </w:pPr>
          </w:p>
        </w:tc>
      </w:tr>
    </w:tbl>
    <w:p w14:paraId="4856B111" w14:textId="77777777"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4856B112"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4856B113"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856B114" w14:textId="77777777" w:rsidR="00241EFA" w:rsidRDefault="00241EFA"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4856B115" w14:textId="77777777" w:rsidR="00F61761" w:rsidRDefault="00F61761"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4856B116" w14:textId="77777777"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4856B117" w14:textId="77777777" w:rsidR="00524D50" w:rsidRPr="00740B9F" w:rsidRDefault="00524D50" w:rsidP="00524D50">
      <w:pPr>
        <w:rPr>
          <w:b/>
          <w:bCs/>
          <w:lang w:val="en-US"/>
        </w:rPr>
      </w:pPr>
      <w:r w:rsidRPr="00077045">
        <w:rPr>
          <w:b/>
          <w:highlight w:val="cyan"/>
          <w:lang w:val="en-US"/>
        </w:rPr>
        <w:lastRenderedPageBreak/>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77045" w14:paraId="4856B11A" w14:textId="77777777" w:rsidTr="00077045">
        <w:tc>
          <w:tcPr>
            <w:tcW w:w="1479" w:type="dxa"/>
            <w:shd w:val="clear" w:color="auto" w:fill="D9D9D9" w:themeFill="background1" w:themeFillShade="D9"/>
          </w:tcPr>
          <w:p w14:paraId="4856B11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856B119" w14:textId="77777777" w:rsidR="00077045" w:rsidRDefault="00077045" w:rsidP="005E2586">
            <w:pPr>
              <w:jc w:val="left"/>
              <w:rPr>
                <w:b/>
                <w:bCs/>
                <w:lang w:val="en-US"/>
              </w:rPr>
            </w:pPr>
            <w:r>
              <w:rPr>
                <w:b/>
                <w:bCs/>
                <w:lang w:val="en-US"/>
              </w:rPr>
              <w:t>Comments</w:t>
            </w:r>
          </w:p>
        </w:tc>
      </w:tr>
      <w:tr w:rsidR="00560EB8" w14:paraId="4856B11D" w14:textId="77777777" w:rsidTr="00077045">
        <w:tc>
          <w:tcPr>
            <w:tcW w:w="1479" w:type="dxa"/>
          </w:tcPr>
          <w:p w14:paraId="4856B11B" w14:textId="77777777" w:rsidR="00560EB8" w:rsidRDefault="00560EB8" w:rsidP="00560EB8">
            <w:pPr>
              <w:jc w:val="left"/>
              <w:rPr>
                <w:rFonts w:eastAsiaTheme="minorEastAsia"/>
                <w:lang w:val="en-US" w:eastAsia="zh-CN"/>
              </w:rPr>
            </w:pPr>
            <w:r>
              <w:rPr>
                <w:rFonts w:eastAsiaTheme="minorEastAsia"/>
                <w:lang w:val="en-US" w:eastAsia="zh-CN"/>
              </w:rPr>
              <w:t xml:space="preserve">Nordic </w:t>
            </w:r>
          </w:p>
        </w:tc>
        <w:tc>
          <w:tcPr>
            <w:tcW w:w="8155" w:type="dxa"/>
          </w:tcPr>
          <w:p w14:paraId="4856B11C" w14:textId="77777777" w:rsidR="00560EB8" w:rsidRDefault="00560EB8" w:rsidP="00560EB8">
            <w:pPr>
              <w:jc w:val="left"/>
              <w:rPr>
                <w:rFonts w:eastAsiaTheme="minorEastAsia"/>
                <w:lang w:val="en-US" w:eastAsia="zh-CN"/>
              </w:rPr>
            </w:pPr>
            <w:r w:rsidRPr="00D82AD9">
              <w:rPr>
                <w:lang w:val="en-US"/>
              </w:rPr>
              <w:t>“</w:t>
            </w:r>
            <w:proofErr w:type="gramStart"/>
            <w:r w:rsidRPr="00D82AD9">
              <w:rPr>
                <w:lang w:val="en-US"/>
              </w:rPr>
              <w:t>initial</w:t>
            </w:r>
            <w:proofErr w:type="gramEnd"/>
            <w:r w:rsidRPr="00D82AD9">
              <w:rPr>
                <w:lang w:val="en-US"/>
              </w:rPr>
              <w:t xml:space="preserve"> BWP for Rel-17 RedCap UEs is not configured”</w:t>
            </w:r>
            <w:r>
              <w:rPr>
                <w:b/>
                <w:bCs/>
                <w:lang w:val="en-US"/>
              </w:rPr>
              <w:t xml:space="preserve"> </w:t>
            </w:r>
            <w:r w:rsidRPr="00D82AD9">
              <w:rPr>
                <w:lang w:val="en-US"/>
              </w:rPr>
              <w:t>should be sufficient the only criteria here.</w:t>
            </w:r>
          </w:p>
        </w:tc>
      </w:tr>
      <w:tr w:rsidR="00A12AB5" w14:paraId="4856B120" w14:textId="77777777" w:rsidTr="00077045">
        <w:tc>
          <w:tcPr>
            <w:tcW w:w="1479" w:type="dxa"/>
          </w:tcPr>
          <w:p w14:paraId="4856B11E" w14:textId="56FEB491" w:rsidR="00A12AB5" w:rsidRDefault="00A12AB5" w:rsidP="00560EB8">
            <w:pPr>
              <w:jc w:val="left"/>
              <w:rPr>
                <w:rFonts w:eastAsiaTheme="minorEastAsia"/>
                <w:lang w:val="en-US" w:eastAsia="zh-CN"/>
              </w:rPr>
            </w:pPr>
            <w:r>
              <w:rPr>
                <w:rFonts w:eastAsiaTheme="minorEastAsia" w:hint="eastAsia"/>
                <w:lang w:val="en-US" w:eastAsia="zh-CN"/>
              </w:rPr>
              <w:t>CATT</w:t>
            </w:r>
          </w:p>
        </w:tc>
        <w:tc>
          <w:tcPr>
            <w:tcW w:w="8155" w:type="dxa"/>
          </w:tcPr>
          <w:p w14:paraId="4856B11F" w14:textId="77EB9E25" w:rsidR="00A12AB5" w:rsidRDefault="00A12AB5" w:rsidP="00A12AB5">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60EB8" w14:paraId="4856B123" w14:textId="77777777" w:rsidTr="00077045">
        <w:tc>
          <w:tcPr>
            <w:tcW w:w="1479" w:type="dxa"/>
          </w:tcPr>
          <w:p w14:paraId="4856B121" w14:textId="77777777" w:rsidR="00560EB8" w:rsidRDefault="00560EB8" w:rsidP="00560EB8">
            <w:pPr>
              <w:jc w:val="left"/>
              <w:rPr>
                <w:rFonts w:eastAsiaTheme="minorEastAsia"/>
                <w:lang w:val="en-US" w:eastAsia="zh-CN"/>
              </w:rPr>
            </w:pPr>
          </w:p>
        </w:tc>
        <w:tc>
          <w:tcPr>
            <w:tcW w:w="8155" w:type="dxa"/>
          </w:tcPr>
          <w:p w14:paraId="4856B122" w14:textId="77777777" w:rsidR="00560EB8" w:rsidRDefault="00560EB8" w:rsidP="00560EB8">
            <w:pPr>
              <w:jc w:val="left"/>
              <w:rPr>
                <w:rFonts w:eastAsiaTheme="minorEastAsia"/>
                <w:lang w:val="en-US" w:eastAsia="zh-CN"/>
              </w:rPr>
            </w:pPr>
          </w:p>
        </w:tc>
      </w:tr>
    </w:tbl>
    <w:p w14:paraId="4856B124" w14:textId="77777777" w:rsidR="00383582" w:rsidRDefault="00383582">
      <w:pPr>
        <w:rPr>
          <w:rFonts w:eastAsia="Microsoft YaHei UI"/>
          <w:lang w:val="en-US" w:eastAsia="zh-CN"/>
        </w:rPr>
      </w:pPr>
    </w:p>
    <w:p w14:paraId="4856B125" w14:textId="77777777"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233CF" w14:paraId="4856B128" w14:textId="77777777" w:rsidTr="006A4AC3">
        <w:tc>
          <w:tcPr>
            <w:tcW w:w="1479" w:type="dxa"/>
            <w:shd w:val="clear" w:color="auto" w:fill="D9D9D9" w:themeFill="background1" w:themeFillShade="D9"/>
          </w:tcPr>
          <w:p w14:paraId="4856B126"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4856B127" w14:textId="77777777" w:rsidR="009233CF" w:rsidRDefault="009233CF" w:rsidP="006A4AC3">
            <w:pPr>
              <w:jc w:val="left"/>
              <w:rPr>
                <w:b/>
                <w:bCs/>
                <w:lang w:val="en-US"/>
              </w:rPr>
            </w:pPr>
            <w:r>
              <w:rPr>
                <w:b/>
                <w:bCs/>
                <w:lang w:val="en-US"/>
              </w:rPr>
              <w:t>Comments</w:t>
            </w:r>
          </w:p>
        </w:tc>
      </w:tr>
      <w:tr w:rsidR="002C0CB4" w14:paraId="4856B12B" w14:textId="77777777" w:rsidTr="006A4AC3">
        <w:tc>
          <w:tcPr>
            <w:tcW w:w="1479" w:type="dxa"/>
          </w:tcPr>
          <w:p w14:paraId="4856B129" w14:textId="77777777" w:rsidR="002C0CB4" w:rsidRDefault="002C0CB4" w:rsidP="002C0CB4">
            <w:pPr>
              <w:jc w:val="left"/>
              <w:rPr>
                <w:rFonts w:eastAsiaTheme="minorEastAsia"/>
                <w:lang w:val="en-US" w:eastAsia="zh-CN"/>
              </w:rPr>
            </w:pPr>
            <w:r>
              <w:rPr>
                <w:rFonts w:eastAsiaTheme="minorEastAsia"/>
                <w:lang w:val="en-US" w:eastAsia="zh-CN"/>
              </w:rPr>
              <w:t xml:space="preserve">Nordic </w:t>
            </w:r>
          </w:p>
        </w:tc>
        <w:tc>
          <w:tcPr>
            <w:tcW w:w="8155" w:type="dxa"/>
          </w:tcPr>
          <w:p w14:paraId="4856B12A" w14:textId="77777777" w:rsidR="002C0CB4" w:rsidRDefault="002C0CB4" w:rsidP="002C0CB4">
            <w:pPr>
              <w:jc w:val="left"/>
              <w:rPr>
                <w:rFonts w:eastAsiaTheme="minorEastAsia"/>
                <w:lang w:val="en-US" w:eastAsia="zh-CN"/>
              </w:rPr>
            </w:pPr>
            <w:r>
              <w:rPr>
                <w:rFonts w:eastAsiaTheme="minorEastAsia"/>
                <w:lang w:val="en-US" w:eastAsia="zh-CN"/>
              </w:rPr>
              <w:t>Same initial access, same initial BW for both.</w:t>
            </w:r>
          </w:p>
        </w:tc>
      </w:tr>
      <w:tr w:rsidR="002C0CB4" w14:paraId="4856B12E" w14:textId="77777777" w:rsidTr="006A4AC3">
        <w:tc>
          <w:tcPr>
            <w:tcW w:w="1479" w:type="dxa"/>
          </w:tcPr>
          <w:p w14:paraId="4856B12C" w14:textId="77777777" w:rsidR="002C0CB4" w:rsidRDefault="002C0CB4" w:rsidP="002C0CB4">
            <w:pPr>
              <w:jc w:val="left"/>
              <w:rPr>
                <w:rFonts w:eastAsiaTheme="minorEastAsia"/>
                <w:lang w:val="en-US" w:eastAsia="zh-CN"/>
              </w:rPr>
            </w:pPr>
          </w:p>
        </w:tc>
        <w:tc>
          <w:tcPr>
            <w:tcW w:w="8155" w:type="dxa"/>
          </w:tcPr>
          <w:p w14:paraId="4856B12D" w14:textId="77777777" w:rsidR="002C0CB4" w:rsidRDefault="002C0CB4" w:rsidP="002C0CB4">
            <w:pPr>
              <w:jc w:val="left"/>
              <w:rPr>
                <w:rFonts w:eastAsiaTheme="minorEastAsia"/>
                <w:lang w:val="en-US" w:eastAsia="zh-CN"/>
              </w:rPr>
            </w:pPr>
          </w:p>
        </w:tc>
      </w:tr>
      <w:tr w:rsidR="002C0CB4" w14:paraId="4856B131" w14:textId="77777777" w:rsidTr="006A4AC3">
        <w:tc>
          <w:tcPr>
            <w:tcW w:w="1479" w:type="dxa"/>
          </w:tcPr>
          <w:p w14:paraId="4856B12F" w14:textId="77777777" w:rsidR="002C0CB4" w:rsidRDefault="002C0CB4" w:rsidP="002C0CB4">
            <w:pPr>
              <w:jc w:val="left"/>
              <w:rPr>
                <w:rFonts w:eastAsiaTheme="minorEastAsia"/>
                <w:lang w:val="en-US" w:eastAsia="zh-CN"/>
              </w:rPr>
            </w:pPr>
          </w:p>
        </w:tc>
        <w:tc>
          <w:tcPr>
            <w:tcW w:w="8155" w:type="dxa"/>
          </w:tcPr>
          <w:p w14:paraId="4856B130" w14:textId="77777777" w:rsidR="002C0CB4" w:rsidRDefault="002C0CB4" w:rsidP="002C0CB4">
            <w:pPr>
              <w:jc w:val="left"/>
              <w:rPr>
                <w:rFonts w:eastAsiaTheme="minorEastAsia"/>
                <w:lang w:val="en-US" w:eastAsia="zh-CN"/>
              </w:rPr>
            </w:pPr>
          </w:p>
        </w:tc>
      </w:tr>
    </w:tbl>
    <w:p w14:paraId="4856B132" w14:textId="77777777" w:rsidR="009233CF" w:rsidRPr="009D09AC" w:rsidRDefault="009233CF">
      <w:pPr>
        <w:rPr>
          <w:rFonts w:eastAsia="Microsoft YaHei UI"/>
          <w:lang w:val="en-US" w:eastAsia="zh-CN"/>
        </w:rPr>
      </w:pPr>
    </w:p>
    <w:p w14:paraId="4856B13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56B134" w14:textId="77777777"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TableGrid"/>
        <w:tblW w:w="0" w:type="auto"/>
        <w:tblLook w:val="04A0" w:firstRow="1" w:lastRow="0" w:firstColumn="1" w:lastColumn="0" w:noHBand="0" w:noVBand="1"/>
      </w:tblPr>
      <w:tblGrid>
        <w:gridCol w:w="9630"/>
      </w:tblGrid>
      <w:tr w:rsidR="004120F0" w14:paraId="4856B138" w14:textId="77777777" w:rsidTr="005E2586">
        <w:tc>
          <w:tcPr>
            <w:tcW w:w="9630" w:type="dxa"/>
          </w:tcPr>
          <w:p w14:paraId="4856B135"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13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137" w14:textId="77777777" w:rsidR="00A54521" w:rsidRDefault="00A54521" w:rsidP="005E2586">
            <w:pPr>
              <w:spacing w:after="0" w:line="240" w:lineRule="auto"/>
              <w:jc w:val="left"/>
              <w:rPr>
                <w:rFonts w:ascii="Times" w:hAnsi="Times"/>
                <w:szCs w:val="24"/>
                <w:lang w:val="en-US"/>
              </w:rPr>
            </w:pPr>
          </w:p>
        </w:tc>
      </w:tr>
    </w:tbl>
    <w:p w14:paraId="4856B139" w14:textId="77777777"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83582" w14:paraId="4856B13B" w14:textId="77777777">
        <w:tc>
          <w:tcPr>
            <w:tcW w:w="9629" w:type="dxa"/>
          </w:tcPr>
          <w:p w14:paraId="4856B13A" w14:textId="77777777"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4856B13C"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83582" w14:paraId="4856B140" w14:textId="77777777">
        <w:tc>
          <w:tcPr>
            <w:tcW w:w="9629" w:type="dxa"/>
          </w:tcPr>
          <w:p w14:paraId="4856B13D"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56B13E"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56B13F"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56B141" w14:textId="77777777" w:rsidR="00534038" w:rsidRPr="00F05EC6" w:rsidRDefault="00545BA5" w:rsidP="00534038">
      <w:pPr>
        <w:rPr>
          <w:rFonts w:eastAsia="Microsoft YaHei UI"/>
          <w:lang w:val="en-US" w:eastAsia="zh-CN"/>
        </w:rPr>
      </w:pPr>
      <w:r>
        <w:rPr>
          <w:lang w:eastAsia="ja-JP"/>
        </w:rPr>
        <w:br/>
      </w:r>
      <w:r w:rsidR="00534038" w:rsidRPr="00F05EC6">
        <w:rPr>
          <w:rFonts w:eastAsia="Microsoft YaHei UI"/>
          <w:lang w:val="en-US" w:eastAsia="zh-CN"/>
        </w:rPr>
        <w:t>The contributions express the following views regarding simultaneous reception of unicast and broadcast channels:</w:t>
      </w:r>
    </w:p>
    <w:p w14:paraId="4856B142" w14:textId="77777777" w:rsidR="00534038"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lastRenderedPageBreak/>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4856B143" w14:textId="77777777" w:rsidR="008623BA" w:rsidRDefault="008623BA"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4856B144" w14:textId="77777777" w:rsidR="00683047"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4856B145" w14:textId="77777777" w:rsidR="00FA391C" w:rsidRDefault="00FA391C"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4856B146" w14:textId="77777777" w:rsidR="00062555" w:rsidRDefault="00062555"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4856B147" w14:textId="77777777" w:rsidR="00683047" w:rsidRDefault="00A42E2B"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4856B148" w14:textId="77777777" w:rsidR="00383582" w:rsidRPr="00986BB3" w:rsidRDefault="00275CBD" w:rsidP="00986BB3">
      <w:pPr>
        <w:jc w:val="left"/>
        <w:rPr>
          <w:bCs/>
          <w:lang w:val="en-US"/>
        </w:rPr>
      </w:pPr>
      <w:r>
        <w:rPr>
          <w:bCs/>
          <w:lang w:val="en-US"/>
        </w:rPr>
        <w:t>Companies are invited to reply to the following question.</w:t>
      </w:r>
    </w:p>
    <w:p w14:paraId="4856B149" w14:textId="77777777"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4D" w14:textId="77777777">
        <w:tc>
          <w:tcPr>
            <w:tcW w:w="1479" w:type="dxa"/>
            <w:shd w:val="clear" w:color="auto" w:fill="D9D9D9" w:themeFill="background1" w:themeFillShade="D9"/>
          </w:tcPr>
          <w:p w14:paraId="4856B14A"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4B"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4C" w14:textId="77777777" w:rsidR="00383582" w:rsidRDefault="00545BA5">
            <w:pPr>
              <w:jc w:val="left"/>
              <w:rPr>
                <w:b/>
                <w:bCs/>
                <w:lang w:val="en-US"/>
              </w:rPr>
            </w:pPr>
            <w:r>
              <w:rPr>
                <w:b/>
                <w:bCs/>
                <w:lang w:val="en-US"/>
              </w:rPr>
              <w:t>Comments</w:t>
            </w:r>
          </w:p>
        </w:tc>
      </w:tr>
      <w:tr w:rsidR="00383582" w14:paraId="4856B151" w14:textId="77777777">
        <w:tc>
          <w:tcPr>
            <w:tcW w:w="1479" w:type="dxa"/>
          </w:tcPr>
          <w:p w14:paraId="4856B14E" w14:textId="7777777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4F" w14:textId="77777777"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4856B150" w14:textId="77777777"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4856B159" w14:textId="77777777" w:rsidTr="00D629B7">
        <w:tc>
          <w:tcPr>
            <w:tcW w:w="1479" w:type="dxa"/>
          </w:tcPr>
          <w:p w14:paraId="4856B15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53" w14:textId="77777777" w:rsidR="000F628F" w:rsidRDefault="000F628F" w:rsidP="00D629B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56B154" w14:textId="77777777" w:rsidR="000F628F" w:rsidRPr="00032D2D" w:rsidRDefault="000F628F" w:rsidP="00CB6485">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 xml:space="preserve">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p>
          <w:p w14:paraId="4856B155"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4856B156"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4856B157" w14:textId="77777777" w:rsidR="000F628F" w:rsidRPr="00941631"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reception of both PDSCHs. </w:t>
            </w:r>
          </w:p>
          <w:p w14:paraId="4856B158" w14:textId="77777777" w:rsidR="000F628F" w:rsidRPr="00941631" w:rsidRDefault="000F628F" w:rsidP="00CB6485">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672E" w14:paraId="4856B160" w14:textId="77777777">
        <w:tc>
          <w:tcPr>
            <w:tcW w:w="1479" w:type="dxa"/>
          </w:tcPr>
          <w:p w14:paraId="4856B15A" w14:textId="77777777" w:rsidR="0038672E" w:rsidRPr="000F628F" w:rsidRDefault="0038672E" w:rsidP="0038672E">
            <w:pPr>
              <w:jc w:val="left"/>
              <w:rPr>
                <w:rFonts w:eastAsiaTheme="minorEastAsia"/>
                <w:lang w:eastAsia="zh-CN"/>
              </w:rPr>
            </w:pPr>
            <w:r>
              <w:rPr>
                <w:rFonts w:eastAsiaTheme="minorEastAsia"/>
                <w:lang w:val="en-US" w:eastAsia="zh-CN"/>
              </w:rPr>
              <w:t xml:space="preserve">Nordic </w:t>
            </w:r>
          </w:p>
        </w:tc>
        <w:tc>
          <w:tcPr>
            <w:tcW w:w="1372" w:type="dxa"/>
          </w:tcPr>
          <w:p w14:paraId="4856B15B" w14:textId="77777777" w:rsidR="0038672E" w:rsidRDefault="0038672E" w:rsidP="0038672E">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5C" w14:textId="77777777" w:rsidR="0038672E" w:rsidRDefault="0038672E" w:rsidP="0038672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56B15D" w14:textId="77777777" w:rsidR="0038672E" w:rsidRDefault="0038672E" w:rsidP="0038672E">
            <w:pPr>
              <w:jc w:val="left"/>
              <w:rPr>
                <w:rFonts w:eastAsiaTheme="minorEastAsia"/>
                <w:lang w:val="en-US" w:eastAsia="zh-CN"/>
              </w:rPr>
            </w:pPr>
          </w:p>
          <w:p w14:paraId="4856B15E" w14:textId="77777777" w:rsidR="0038672E" w:rsidRDefault="0038672E" w:rsidP="0038672E">
            <w:pPr>
              <w:jc w:val="left"/>
              <w:rPr>
                <w:rFonts w:eastAsiaTheme="minorEastAsia"/>
                <w:lang w:val="en-US" w:eastAsia="zh-CN"/>
              </w:rPr>
            </w:pPr>
            <w:r>
              <w:rPr>
                <w:rFonts w:eastAsiaTheme="minorEastAsia"/>
                <w:lang w:val="en-US" w:eastAsia="zh-CN"/>
              </w:rPr>
              <w:t>This would be typically</w:t>
            </w:r>
            <w:r w:rsidR="00EA6B2F">
              <w:rPr>
                <w:rFonts w:eastAsiaTheme="minorEastAsia"/>
                <w:lang w:val="en-US" w:eastAsia="zh-CN"/>
              </w:rPr>
              <w:t xml:space="preserve"> in this order</w:t>
            </w:r>
          </w:p>
          <w:p w14:paraId="4856B15F" w14:textId="77777777" w:rsidR="0038672E" w:rsidRDefault="0038672E" w:rsidP="0038672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CB6485" w14:paraId="4856B165" w14:textId="77777777">
        <w:tc>
          <w:tcPr>
            <w:tcW w:w="1479" w:type="dxa"/>
          </w:tcPr>
          <w:p w14:paraId="4856B16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16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63" w14:textId="77777777" w:rsidR="00CB6485" w:rsidRDefault="00CB6485" w:rsidP="00D629B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56B164" w14:textId="77777777" w:rsidR="00CB6485" w:rsidRPr="009D1BFB" w:rsidRDefault="00CB6485" w:rsidP="00D629B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C9285A" w14:paraId="30DBF684" w14:textId="77777777">
        <w:tc>
          <w:tcPr>
            <w:tcW w:w="1479" w:type="dxa"/>
          </w:tcPr>
          <w:p w14:paraId="505BFEAE" w14:textId="021AE320" w:rsidR="00C9285A" w:rsidRDefault="00B94F75" w:rsidP="00C9285A">
            <w:pPr>
              <w:jc w:val="left"/>
              <w:rPr>
                <w:rFonts w:eastAsiaTheme="minorEastAsia"/>
                <w:lang w:val="en-US" w:eastAsia="zh-CN"/>
              </w:rPr>
            </w:pPr>
            <w:r>
              <w:rPr>
                <w:rFonts w:eastAsiaTheme="minorEastAsia"/>
                <w:lang w:val="en-US" w:eastAsia="zh-CN"/>
              </w:rPr>
              <w:t>SONY</w:t>
            </w:r>
          </w:p>
        </w:tc>
        <w:tc>
          <w:tcPr>
            <w:tcW w:w="1372" w:type="dxa"/>
          </w:tcPr>
          <w:p w14:paraId="74462F60" w14:textId="3BC8CD16" w:rsidR="00C9285A" w:rsidRDefault="00C9285A" w:rsidP="00C9285A">
            <w:pPr>
              <w:tabs>
                <w:tab w:val="left" w:pos="551"/>
              </w:tabs>
              <w:jc w:val="left"/>
              <w:rPr>
                <w:rFonts w:eastAsiaTheme="minorEastAsia"/>
                <w:lang w:val="en-US" w:eastAsia="zh-CN"/>
              </w:rPr>
            </w:pPr>
            <w:r>
              <w:rPr>
                <w:rFonts w:eastAsiaTheme="minorEastAsia"/>
                <w:lang w:val="en-US" w:eastAsia="zh-CN"/>
              </w:rPr>
              <w:t>Y</w:t>
            </w:r>
          </w:p>
        </w:tc>
        <w:tc>
          <w:tcPr>
            <w:tcW w:w="6780" w:type="dxa"/>
          </w:tcPr>
          <w:p w14:paraId="439471BB" w14:textId="2170A282" w:rsidR="00C9285A" w:rsidRDefault="00C9285A" w:rsidP="00C9285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4E3053" w14:paraId="3E54CAE3" w14:textId="77777777">
        <w:tc>
          <w:tcPr>
            <w:tcW w:w="1479" w:type="dxa"/>
          </w:tcPr>
          <w:p w14:paraId="624D33F0" w14:textId="55F84433" w:rsidR="004E3053" w:rsidRDefault="004E3053" w:rsidP="00C9285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6CE5B19" w14:textId="305D3B49" w:rsidR="004E3053" w:rsidRDefault="004E3053" w:rsidP="00C9285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89B0E9" w14:textId="67088487" w:rsidR="004E3053" w:rsidRDefault="004E3053" w:rsidP="00C9285A">
            <w:pPr>
              <w:jc w:val="left"/>
              <w:rPr>
                <w:rFonts w:eastAsiaTheme="minorEastAsia"/>
                <w:lang w:val="en-US" w:eastAsia="zh-CN"/>
              </w:rPr>
            </w:pPr>
            <w:r>
              <w:rPr>
                <w:rFonts w:eastAsiaTheme="minorEastAsia"/>
                <w:lang w:val="en-US" w:eastAsia="zh-CN"/>
              </w:rPr>
              <w:t>We think unicast PDSCH should be prioritized.</w:t>
            </w:r>
          </w:p>
        </w:tc>
      </w:tr>
      <w:tr w:rsidR="00D629B7" w14:paraId="6B1EFD77" w14:textId="77777777">
        <w:tc>
          <w:tcPr>
            <w:tcW w:w="1479" w:type="dxa"/>
          </w:tcPr>
          <w:p w14:paraId="571CBA4F" w14:textId="583D0AA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4245174" w14:textId="38CECAF7" w:rsidR="00D629B7" w:rsidRDefault="00D629B7" w:rsidP="00D629B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558013" w14:textId="704D29D6" w:rsidR="00D629B7" w:rsidRDefault="00D629B7" w:rsidP="00D629B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12AB5" w14:paraId="066790DA" w14:textId="77777777">
        <w:tc>
          <w:tcPr>
            <w:tcW w:w="1479" w:type="dxa"/>
          </w:tcPr>
          <w:p w14:paraId="1CBCA7CF" w14:textId="689B394A"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0C7E64F4" w14:textId="25F1AECA" w:rsidR="00A12AB5" w:rsidRDefault="00A12AB5" w:rsidP="00D629B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F39352" w14:textId="43CB4C3B" w:rsidR="00A12AB5" w:rsidRDefault="00A12AB5" w:rsidP="00D629B7">
            <w:pPr>
              <w:jc w:val="left"/>
              <w:rPr>
                <w:rFonts w:eastAsia="Malgun Gothic"/>
                <w:lang w:val="en-US" w:eastAsia="ko-KR"/>
              </w:rPr>
            </w:pPr>
            <w:r>
              <w:rPr>
                <w:rFonts w:eastAsiaTheme="minorEastAsia" w:hint="eastAsia"/>
                <w:lang w:val="en-US" w:eastAsia="zh-CN"/>
              </w:rPr>
              <w:t xml:space="preserve">Same understanding as DOCOMO. </w:t>
            </w:r>
          </w:p>
        </w:tc>
      </w:tr>
      <w:tr w:rsidR="006F1104" w14:paraId="08E03C24" w14:textId="77777777">
        <w:tc>
          <w:tcPr>
            <w:tcW w:w="1479" w:type="dxa"/>
          </w:tcPr>
          <w:p w14:paraId="5E4B861E" w14:textId="076DAE7F" w:rsidR="006F1104" w:rsidRDefault="006F1104" w:rsidP="00D629B7">
            <w:pPr>
              <w:jc w:val="left"/>
              <w:rPr>
                <w:rFonts w:eastAsiaTheme="minorEastAsia"/>
                <w:lang w:eastAsia="zh-CN"/>
              </w:rPr>
            </w:pPr>
            <w:r>
              <w:rPr>
                <w:rFonts w:eastAsiaTheme="minorEastAsia"/>
                <w:lang w:eastAsia="zh-CN"/>
              </w:rPr>
              <w:t>FUTUREWEI</w:t>
            </w:r>
          </w:p>
        </w:tc>
        <w:tc>
          <w:tcPr>
            <w:tcW w:w="1372" w:type="dxa"/>
          </w:tcPr>
          <w:p w14:paraId="126518A6" w14:textId="77777777" w:rsidR="006F1104" w:rsidRDefault="006F1104" w:rsidP="00D629B7">
            <w:pPr>
              <w:tabs>
                <w:tab w:val="left" w:pos="551"/>
              </w:tabs>
              <w:jc w:val="left"/>
              <w:rPr>
                <w:rFonts w:eastAsiaTheme="minorEastAsia"/>
                <w:lang w:val="en-US" w:eastAsia="zh-CN"/>
              </w:rPr>
            </w:pPr>
          </w:p>
        </w:tc>
        <w:tc>
          <w:tcPr>
            <w:tcW w:w="6780" w:type="dxa"/>
          </w:tcPr>
          <w:p w14:paraId="4B6F536C" w14:textId="3E0AFC8A" w:rsidR="006F1104" w:rsidRDefault="006F1104" w:rsidP="00D629B7">
            <w:pPr>
              <w:jc w:val="left"/>
              <w:rPr>
                <w:rFonts w:eastAsiaTheme="minorEastAsia"/>
                <w:lang w:val="en-US" w:eastAsia="zh-CN"/>
              </w:rPr>
            </w:pPr>
            <w:r w:rsidRPr="006F1104">
              <w:rPr>
                <w:rFonts w:eastAsiaTheme="minorEastAsia"/>
                <w:lang w:val="en-US" w:eastAsia="zh-CN"/>
              </w:rPr>
              <w:t xml:space="preserve">We can support something to be done </w:t>
            </w:r>
            <w:r>
              <w:rPr>
                <w:rFonts w:eastAsiaTheme="minorEastAsia"/>
                <w:lang w:val="en-US" w:eastAsia="zh-CN"/>
              </w:rPr>
              <w:t xml:space="preserve">after </w:t>
            </w:r>
            <w:r w:rsidRPr="006F1104">
              <w:rPr>
                <w:rFonts w:eastAsiaTheme="minorEastAsia"/>
                <w:lang w:val="en-US" w:eastAsia="zh-CN"/>
              </w:rPr>
              <w:t>considering other views</w:t>
            </w:r>
          </w:p>
        </w:tc>
      </w:tr>
      <w:tr w:rsidR="001A5937" w14:paraId="36FB6861" w14:textId="77777777">
        <w:tc>
          <w:tcPr>
            <w:tcW w:w="1479" w:type="dxa"/>
          </w:tcPr>
          <w:p w14:paraId="5E8F61CE" w14:textId="3A38A4AC" w:rsidR="001A5937" w:rsidRDefault="001A5937" w:rsidP="001A5937">
            <w:pPr>
              <w:jc w:val="left"/>
              <w:rPr>
                <w:rFonts w:eastAsiaTheme="minorEastAsia"/>
                <w:lang w:eastAsia="zh-CN"/>
              </w:rPr>
            </w:pPr>
            <w:r>
              <w:rPr>
                <w:rFonts w:eastAsiaTheme="minorEastAsia"/>
                <w:lang w:val="en-US" w:eastAsia="zh-CN"/>
              </w:rPr>
              <w:t>Intel</w:t>
            </w:r>
          </w:p>
        </w:tc>
        <w:tc>
          <w:tcPr>
            <w:tcW w:w="1372" w:type="dxa"/>
          </w:tcPr>
          <w:p w14:paraId="3DA7F5E6" w14:textId="2A123320" w:rsidR="001A5937" w:rsidRDefault="001A5937" w:rsidP="001A5937">
            <w:pPr>
              <w:tabs>
                <w:tab w:val="left" w:pos="551"/>
              </w:tabs>
              <w:jc w:val="left"/>
              <w:rPr>
                <w:rFonts w:eastAsiaTheme="minorEastAsia"/>
                <w:lang w:val="en-US" w:eastAsia="zh-CN"/>
              </w:rPr>
            </w:pPr>
            <w:r>
              <w:rPr>
                <w:rFonts w:eastAsiaTheme="minorEastAsia"/>
                <w:lang w:val="en-US" w:eastAsia="zh-CN"/>
              </w:rPr>
              <w:t>Y</w:t>
            </w:r>
          </w:p>
        </w:tc>
        <w:tc>
          <w:tcPr>
            <w:tcW w:w="6780" w:type="dxa"/>
          </w:tcPr>
          <w:p w14:paraId="174027E5" w14:textId="77777777" w:rsidR="001A5937" w:rsidRDefault="001A5937" w:rsidP="001A593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13474ACB" w14:textId="77777777" w:rsidR="001A5937" w:rsidRPr="00B930F4" w:rsidRDefault="001A5937" w:rsidP="001A5937">
            <w:pPr>
              <w:pStyle w:val="ListParagraph"/>
              <w:numPr>
                <w:ilvl w:val="0"/>
                <w:numId w:val="39"/>
              </w:numPr>
              <w:jc w:val="left"/>
              <w:rPr>
                <w:rFonts w:eastAsiaTheme="minorEastAsia"/>
                <w:sz w:val="20"/>
                <w:szCs w:val="22"/>
                <w:lang w:val="en-US" w:eastAsia="zh-CN"/>
              </w:rPr>
            </w:pPr>
            <w:r w:rsidRPr="00B930F4">
              <w:rPr>
                <w:rFonts w:eastAsiaTheme="minorEastAsia"/>
                <w:sz w:val="20"/>
                <w:szCs w:val="22"/>
                <w:lang w:val="en-US" w:eastAsia="zh-CN"/>
              </w:rPr>
              <w:t xml:space="preserve">The relaxed decoding of RAR may overlap with a unicast PDSCH. Both PDSCHs have defined timelines. </w:t>
            </w:r>
          </w:p>
          <w:p w14:paraId="6F915F21" w14:textId="310D15FA" w:rsidR="001A5937" w:rsidRPr="006F1104" w:rsidRDefault="001A5937" w:rsidP="001A5937">
            <w:pPr>
              <w:jc w:val="left"/>
              <w:rPr>
                <w:rFonts w:eastAsiaTheme="minorEastAsia"/>
                <w:lang w:val="en-US" w:eastAsia="zh-CN"/>
              </w:rPr>
            </w:pPr>
            <w:r w:rsidRPr="00B930F4">
              <w:rPr>
                <w:rFonts w:eastAsiaTheme="minorEastAsia"/>
                <w:szCs w:val="22"/>
                <w:lang w:val="en-US" w:eastAsia="zh-CN"/>
              </w:rPr>
              <w:t xml:space="preserve">Further, </w:t>
            </w:r>
            <w:r w:rsidRPr="00B930F4">
              <w:rPr>
                <w:szCs w:val="22"/>
              </w:rPr>
              <w:t xml:space="preserve">since the unicast PDSCHs may be frequently scheduled, </w:t>
            </w:r>
            <w:r w:rsidRPr="00B930F4">
              <w:rPr>
                <w:rFonts w:eastAsiaTheme="minorEastAsia"/>
                <w:szCs w:val="22"/>
                <w:lang w:val="en-US" w:eastAsia="zh-CN"/>
              </w:rPr>
              <w:t xml:space="preserve">the decoding of a broadcast PDSCH may consistently collide with unicast PDSCHs and end up with rather long delay, </w:t>
            </w:r>
            <w:r w:rsidRPr="00B930F4">
              <w:rPr>
                <w:szCs w:val="22"/>
              </w:rPr>
              <w:t>which may lead unexpected performance impacts.</w:t>
            </w:r>
          </w:p>
        </w:tc>
      </w:tr>
    </w:tbl>
    <w:p w14:paraId="4856B166" w14:textId="77777777" w:rsidR="00383582" w:rsidRDefault="00383582">
      <w:pPr>
        <w:rPr>
          <w:rFonts w:eastAsia="Microsoft YaHei UI"/>
          <w:lang w:val="en-US" w:eastAsia="zh-CN"/>
        </w:rPr>
      </w:pPr>
    </w:p>
    <w:p w14:paraId="4856B16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4856B168" w14:textId="77777777"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TableGrid"/>
        <w:tblW w:w="0" w:type="auto"/>
        <w:tblLook w:val="04A0" w:firstRow="1" w:lastRow="0" w:firstColumn="1" w:lastColumn="0" w:noHBand="0" w:noVBand="1"/>
      </w:tblPr>
      <w:tblGrid>
        <w:gridCol w:w="9630"/>
      </w:tblGrid>
      <w:tr w:rsidR="00383582" w14:paraId="4856B17C" w14:textId="77777777">
        <w:tc>
          <w:tcPr>
            <w:tcW w:w="9630" w:type="dxa"/>
          </w:tcPr>
          <w:p w14:paraId="4856B169"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16A" w14:textId="77777777" w:rsidR="00B77564" w:rsidRDefault="00B77564" w:rsidP="00B77564">
            <w:pPr>
              <w:spacing w:after="0" w:line="240" w:lineRule="auto"/>
              <w:jc w:val="left"/>
              <w:rPr>
                <w:rFonts w:ascii="Times" w:hAnsi="Times"/>
                <w:szCs w:val="24"/>
                <w:lang w:val="en-US"/>
              </w:rPr>
            </w:pPr>
          </w:p>
          <w:p w14:paraId="4856B16B"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6C"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4856B16D"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16E" w14:textId="77777777" w:rsidR="00B77564" w:rsidRDefault="00B77564" w:rsidP="00B77564">
            <w:pPr>
              <w:tabs>
                <w:tab w:val="left" w:pos="720"/>
              </w:tabs>
              <w:spacing w:after="0" w:line="240" w:lineRule="auto"/>
              <w:jc w:val="left"/>
              <w:rPr>
                <w:rFonts w:ascii="Times" w:hAnsi="Times"/>
                <w:szCs w:val="24"/>
                <w:lang w:val="en-US"/>
              </w:rPr>
            </w:pPr>
          </w:p>
          <w:p w14:paraId="4856B16F"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70"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171"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172"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4856B173"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4856B174"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4856B175" w14:textId="77777777" w:rsidR="00B77564" w:rsidRDefault="00B77564" w:rsidP="00B77564">
            <w:pPr>
              <w:spacing w:after="0" w:line="240" w:lineRule="auto"/>
              <w:jc w:val="left"/>
              <w:rPr>
                <w:rFonts w:ascii="Times" w:hAnsi="Times"/>
                <w:szCs w:val="24"/>
                <w:lang w:val="en-US"/>
              </w:rPr>
            </w:pPr>
          </w:p>
          <w:p w14:paraId="4856B176" w14:textId="77777777" w:rsidR="00B77564" w:rsidRDefault="00B77564" w:rsidP="00B77564">
            <w:pPr>
              <w:spacing w:after="0" w:line="240" w:lineRule="auto"/>
              <w:jc w:val="left"/>
              <w:rPr>
                <w:rFonts w:ascii="Times" w:hAnsi="Times"/>
                <w:szCs w:val="24"/>
                <w:lang w:val="en-US"/>
              </w:rPr>
            </w:pPr>
          </w:p>
          <w:p w14:paraId="4856B177"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178" w14:textId="77777777" w:rsidR="00B77564" w:rsidRDefault="00B77564" w:rsidP="00B77564">
            <w:pPr>
              <w:spacing w:after="0" w:line="240" w:lineRule="auto"/>
              <w:jc w:val="left"/>
              <w:rPr>
                <w:rFonts w:ascii="Times" w:hAnsi="Times"/>
                <w:szCs w:val="24"/>
                <w:lang w:val="en-US"/>
              </w:rPr>
            </w:pPr>
          </w:p>
          <w:p w14:paraId="4856B17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17A"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17B" w14:textId="77777777" w:rsidR="00383582" w:rsidRDefault="00383582">
            <w:pPr>
              <w:spacing w:after="0" w:line="240" w:lineRule="auto"/>
              <w:jc w:val="left"/>
              <w:rPr>
                <w:rFonts w:ascii="Times" w:hAnsi="Times"/>
                <w:szCs w:val="24"/>
                <w:lang w:val="en-US"/>
              </w:rPr>
            </w:pPr>
          </w:p>
        </w:tc>
      </w:tr>
    </w:tbl>
    <w:p w14:paraId="4856B17D" w14:textId="77777777" w:rsidR="003B702F" w:rsidRDefault="00545BA5">
      <w:pPr>
        <w:rPr>
          <w:rFonts w:eastAsia="Microsoft YaHei UI"/>
          <w:lang w:val="en-US" w:eastAsia="zh-CN"/>
        </w:rPr>
      </w:pPr>
      <w:r>
        <w:rPr>
          <w:rFonts w:eastAsia="Microsoft YaHei UI"/>
          <w:lang w:val="en-US" w:eastAsia="zh-CN"/>
        </w:rPr>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4856B17E" w14:textId="77777777"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4856B17F"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4856B180" w14:textId="77777777" w:rsidR="00062B8F"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56B181"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4856B182" w14:textId="77777777" w:rsidR="00661305"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86" w14:textId="77777777">
        <w:tc>
          <w:tcPr>
            <w:tcW w:w="1479" w:type="dxa"/>
            <w:shd w:val="clear" w:color="auto" w:fill="D9D9D9" w:themeFill="background1" w:themeFillShade="D9"/>
          </w:tcPr>
          <w:p w14:paraId="4856B18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8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85" w14:textId="77777777" w:rsidR="00383582" w:rsidRDefault="00545BA5">
            <w:pPr>
              <w:jc w:val="left"/>
              <w:rPr>
                <w:b/>
                <w:bCs/>
                <w:lang w:val="en-US"/>
              </w:rPr>
            </w:pPr>
            <w:r>
              <w:rPr>
                <w:b/>
                <w:bCs/>
                <w:lang w:val="en-US"/>
              </w:rPr>
              <w:t>Comments</w:t>
            </w:r>
          </w:p>
        </w:tc>
      </w:tr>
      <w:tr w:rsidR="00851FFE" w14:paraId="4856B18A" w14:textId="77777777">
        <w:tc>
          <w:tcPr>
            <w:tcW w:w="1479" w:type="dxa"/>
          </w:tcPr>
          <w:p w14:paraId="4856B187" w14:textId="77777777" w:rsidR="00851FFE" w:rsidRDefault="00851FFE" w:rsidP="00851FFE">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856B188" w14:textId="77777777" w:rsidR="00851FFE" w:rsidRDefault="00851FFE" w:rsidP="00851FFE">
            <w:pPr>
              <w:tabs>
                <w:tab w:val="left" w:pos="551"/>
              </w:tabs>
              <w:jc w:val="left"/>
              <w:rPr>
                <w:rFonts w:eastAsiaTheme="minorEastAsia"/>
                <w:lang w:val="en-US" w:eastAsia="zh-CN"/>
              </w:rPr>
            </w:pPr>
            <w:r>
              <w:rPr>
                <w:rFonts w:eastAsiaTheme="minorEastAsia"/>
                <w:lang w:val="en-US" w:eastAsia="zh-CN"/>
              </w:rPr>
              <w:t>OK</w:t>
            </w:r>
          </w:p>
        </w:tc>
        <w:tc>
          <w:tcPr>
            <w:tcW w:w="6780" w:type="dxa"/>
          </w:tcPr>
          <w:p w14:paraId="4856B189" w14:textId="77777777" w:rsidR="00851FFE" w:rsidRDefault="00851FFE" w:rsidP="00851FFE">
            <w:pPr>
              <w:jc w:val="left"/>
              <w:rPr>
                <w:rFonts w:eastAsiaTheme="minorEastAsia"/>
                <w:lang w:val="en-US" w:eastAsia="zh-CN"/>
              </w:rPr>
            </w:pPr>
          </w:p>
        </w:tc>
      </w:tr>
      <w:tr w:rsidR="00D629B7" w14:paraId="4856B18E" w14:textId="77777777">
        <w:tc>
          <w:tcPr>
            <w:tcW w:w="1479" w:type="dxa"/>
          </w:tcPr>
          <w:p w14:paraId="4856B18B" w14:textId="263D7E24"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4856B18C" w14:textId="201CEB98"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56B18D" w14:textId="3F2B65C9" w:rsidR="00D629B7" w:rsidRDefault="00D629B7" w:rsidP="00D629B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629B7" w14:paraId="4856B192" w14:textId="77777777">
        <w:tc>
          <w:tcPr>
            <w:tcW w:w="1479" w:type="dxa"/>
          </w:tcPr>
          <w:p w14:paraId="4856B18F" w14:textId="48D9DCF4" w:rsidR="00D629B7" w:rsidRDefault="00A12AB5" w:rsidP="00D629B7">
            <w:pPr>
              <w:jc w:val="left"/>
              <w:rPr>
                <w:rFonts w:eastAsiaTheme="minorEastAsia"/>
                <w:lang w:val="en-US" w:eastAsia="zh-CN"/>
              </w:rPr>
            </w:pPr>
            <w:r>
              <w:rPr>
                <w:rFonts w:eastAsiaTheme="minorEastAsia" w:hint="eastAsia"/>
                <w:lang w:val="en-US" w:eastAsia="zh-CN"/>
              </w:rPr>
              <w:t>CATT</w:t>
            </w:r>
          </w:p>
        </w:tc>
        <w:tc>
          <w:tcPr>
            <w:tcW w:w="1372" w:type="dxa"/>
          </w:tcPr>
          <w:p w14:paraId="4856B190" w14:textId="276C6DB2" w:rsidR="00D629B7" w:rsidRDefault="00A12AB5" w:rsidP="00D629B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56B191" w14:textId="2479E8E8" w:rsidR="00D629B7" w:rsidRDefault="00A12AB5" w:rsidP="00D629B7">
            <w:pPr>
              <w:jc w:val="left"/>
              <w:rPr>
                <w:rFonts w:eastAsiaTheme="minorEastAsia"/>
                <w:lang w:val="en-US" w:eastAsia="zh-CN"/>
              </w:rPr>
            </w:pPr>
            <w:r>
              <w:rPr>
                <w:rFonts w:eastAsiaTheme="minorEastAsia" w:hint="eastAsia"/>
                <w:lang w:val="en-US" w:eastAsia="zh-CN"/>
              </w:rPr>
              <w:t>OK</w:t>
            </w:r>
          </w:p>
        </w:tc>
      </w:tr>
      <w:tr w:rsidR="00F63578" w14:paraId="1D123FEB" w14:textId="77777777">
        <w:tc>
          <w:tcPr>
            <w:tcW w:w="1479" w:type="dxa"/>
          </w:tcPr>
          <w:p w14:paraId="19B4F9E9" w14:textId="574BCD7F" w:rsidR="00F63578" w:rsidRDefault="00F63578" w:rsidP="00F63578">
            <w:pPr>
              <w:jc w:val="left"/>
              <w:rPr>
                <w:rFonts w:eastAsiaTheme="minorEastAsia" w:hint="eastAsia"/>
                <w:lang w:val="en-US" w:eastAsia="zh-CN"/>
              </w:rPr>
            </w:pPr>
            <w:r>
              <w:rPr>
                <w:rFonts w:eastAsiaTheme="minorEastAsia"/>
                <w:lang w:val="en-US" w:eastAsia="zh-CN"/>
              </w:rPr>
              <w:t>Intel</w:t>
            </w:r>
          </w:p>
        </w:tc>
        <w:tc>
          <w:tcPr>
            <w:tcW w:w="1372" w:type="dxa"/>
          </w:tcPr>
          <w:p w14:paraId="4EE430CB" w14:textId="12176ADD" w:rsidR="00F63578" w:rsidRDefault="00F63578" w:rsidP="00F63578">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330AAB9" w14:textId="77777777" w:rsidR="00F63578" w:rsidRDefault="00F63578" w:rsidP="00F63578">
            <w:pPr>
              <w:jc w:val="left"/>
              <w:rPr>
                <w:rFonts w:eastAsiaTheme="minorEastAsia" w:hint="eastAsia"/>
                <w:lang w:val="en-US" w:eastAsia="zh-CN"/>
              </w:rPr>
            </w:pPr>
          </w:p>
        </w:tc>
      </w:tr>
    </w:tbl>
    <w:p w14:paraId="4856B193" w14:textId="77777777" w:rsidR="00383582" w:rsidRDefault="00383582">
      <w:pPr>
        <w:rPr>
          <w:rFonts w:eastAsia="Microsoft YaHei UI"/>
          <w:lang w:val="en-US" w:eastAsia="zh-CN"/>
        </w:rPr>
      </w:pPr>
    </w:p>
    <w:p w14:paraId="4856B19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56B195" w14:textId="77777777"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TableGrid"/>
        <w:tblW w:w="0" w:type="auto"/>
        <w:tblLook w:val="04A0" w:firstRow="1" w:lastRow="0" w:firstColumn="1" w:lastColumn="0" w:noHBand="0" w:noVBand="1"/>
      </w:tblPr>
      <w:tblGrid>
        <w:gridCol w:w="9630"/>
      </w:tblGrid>
      <w:tr w:rsidR="00383582" w14:paraId="4856B19A" w14:textId="77777777">
        <w:tc>
          <w:tcPr>
            <w:tcW w:w="9630" w:type="dxa"/>
          </w:tcPr>
          <w:p w14:paraId="4856B196"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197"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4856B19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199" w14:textId="77777777" w:rsidR="00930DAD" w:rsidRDefault="00930DAD">
            <w:pPr>
              <w:spacing w:after="0" w:line="240" w:lineRule="auto"/>
              <w:jc w:val="left"/>
              <w:rPr>
                <w:rFonts w:ascii="Times" w:hAnsi="Times"/>
                <w:szCs w:val="24"/>
                <w:lang w:val="en-US"/>
              </w:rPr>
            </w:pPr>
          </w:p>
        </w:tc>
      </w:tr>
    </w:tbl>
    <w:p w14:paraId="4856B19B" w14:textId="77777777"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4856B19C"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4856B19D"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4856B19E" w14:textId="77777777" w:rsidR="00E16CE6"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4856B19F" w14:textId="77777777" w:rsidR="004E679D" w:rsidRPr="00E16CE6" w:rsidRDefault="00C3125B" w:rsidP="00E16CE6">
      <w:pPr>
        <w:jc w:val="left"/>
        <w:rPr>
          <w:bCs/>
          <w:lang w:val="en-US"/>
        </w:rPr>
      </w:pPr>
      <w:r>
        <w:rPr>
          <w:bCs/>
          <w:lang w:val="en-US"/>
        </w:rPr>
        <w:t>Based on the above, the following proposal can be considered.</w:t>
      </w:r>
    </w:p>
    <w:p w14:paraId="4856B1A0" w14:textId="77777777"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4856B1A1" w14:textId="77777777" w:rsidR="00C3125B" w:rsidRPr="00C3125B" w:rsidRDefault="00C3125B" w:rsidP="009C6935">
      <w:pPr>
        <w:pStyle w:val="ListParagraph"/>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56B1A2" w14:textId="77777777" w:rsidR="00C3125B" w:rsidRPr="00C3125B" w:rsidRDefault="00C3125B" w:rsidP="009C6935">
      <w:pPr>
        <w:pStyle w:val="ListParagraph"/>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A6" w14:textId="77777777">
        <w:tc>
          <w:tcPr>
            <w:tcW w:w="1479" w:type="dxa"/>
            <w:shd w:val="clear" w:color="auto" w:fill="D9D9D9" w:themeFill="background1" w:themeFillShade="D9"/>
          </w:tcPr>
          <w:p w14:paraId="4856B1A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A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A5" w14:textId="77777777" w:rsidR="00383582" w:rsidRDefault="00545BA5">
            <w:pPr>
              <w:jc w:val="left"/>
              <w:rPr>
                <w:b/>
                <w:bCs/>
                <w:lang w:val="en-US"/>
              </w:rPr>
            </w:pPr>
            <w:r>
              <w:rPr>
                <w:b/>
                <w:bCs/>
                <w:lang w:val="en-US"/>
              </w:rPr>
              <w:t>Comments</w:t>
            </w:r>
          </w:p>
        </w:tc>
      </w:tr>
      <w:tr w:rsidR="00383582" w14:paraId="4856B1AA" w14:textId="77777777">
        <w:tc>
          <w:tcPr>
            <w:tcW w:w="1479" w:type="dxa"/>
          </w:tcPr>
          <w:p w14:paraId="4856B1A7" w14:textId="77777777"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A8" w14:textId="77777777"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4856B1A9" w14:textId="77777777"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4856B1AE" w14:textId="77777777" w:rsidTr="00D629B7">
        <w:tc>
          <w:tcPr>
            <w:tcW w:w="1479" w:type="dxa"/>
          </w:tcPr>
          <w:p w14:paraId="4856B1A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A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56B1AD" w14:textId="77777777" w:rsidR="000F628F" w:rsidRPr="0079354A" w:rsidRDefault="000F628F" w:rsidP="00D629B7">
            <w:pPr>
              <w:jc w:val="left"/>
              <w:rPr>
                <w:b/>
                <w:bCs/>
                <w:lang w:val="en-US"/>
              </w:rPr>
            </w:pPr>
          </w:p>
        </w:tc>
      </w:tr>
      <w:tr w:rsidR="00D7205D" w14:paraId="4856B1B2" w14:textId="77777777">
        <w:tc>
          <w:tcPr>
            <w:tcW w:w="1479" w:type="dxa"/>
          </w:tcPr>
          <w:p w14:paraId="4856B1AF" w14:textId="77777777" w:rsidR="00D7205D" w:rsidRDefault="00D7205D" w:rsidP="00D7205D">
            <w:pPr>
              <w:jc w:val="left"/>
              <w:rPr>
                <w:rFonts w:eastAsiaTheme="minorEastAsia"/>
                <w:lang w:val="en-US" w:eastAsia="zh-CN"/>
              </w:rPr>
            </w:pPr>
            <w:r>
              <w:rPr>
                <w:rFonts w:eastAsiaTheme="minorEastAsia"/>
                <w:lang w:val="en-US" w:eastAsia="zh-CN"/>
              </w:rPr>
              <w:t xml:space="preserve">Nordic </w:t>
            </w:r>
          </w:p>
        </w:tc>
        <w:tc>
          <w:tcPr>
            <w:tcW w:w="1372" w:type="dxa"/>
          </w:tcPr>
          <w:p w14:paraId="4856B1B0" w14:textId="77777777" w:rsidR="00D7205D" w:rsidRDefault="00D7205D" w:rsidP="00D7205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56B1B1" w14:textId="77777777" w:rsidR="00D7205D" w:rsidRDefault="00D7205D" w:rsidP="00D7205D">
            <w:pPr>
              <w:jc w:val="left"/>
              <w:rPr>
                <w:rFonts w:eastAsiaTheme="minorEastAsia"/>
                <w:lang w:val="en-US" w:eastAsia="zh-CN"/>
              </w:rPr>
            </w:pPr>
          </w:p>
        </w:tc>
      </w:tr>
      <w:tr w:rsidR="00D7205D" w14:paraId="4856B1B6" w14:textId="77777777">
        <w:tc>
          <w:tcPr>
            <w:tcW w:w="1479" w:type="dxa"/>
          </w:tcPr>
          <w:p w14:paraId="4856B1B3" w14:textId="77777777" w:rsidR="00D7205D" w:rsidRDefault="009F3CF9" w:rsidP="00D7205D">
            <w:pPr>
              <w:jc w:val="left"/>
              <w:rPr>
                <w:rFonts w:eastAsiaTheme="minorEastAsia"/>
                <w:lang w:val="en-US" w:eastAsia="zh-CN"/>
              </w:rPr>
            </w:pPr>
            <w:r>
              <w:rPr>
                <w:rFonts w:eastAsiaTheme="minorEastAsia"/>
                <w:lang w:val="en-US" w:eastAsia="zh-CN"/>
              </w:rPr>
              <w:t>CMCC</w:t>
            </w:r>
          </w:p>
        </w:tc>
        <w:tc>
          <w:tcPr>
            <w:tcW w:w="1372" w:type="dxa"/>
          </w:tcPr>
          <w:p w14:paraId="4856B1B4" w14:textId="77777777" w:rsidR="00D7205D" w:rsidRDefault="009F3CF9" w:rsidP="00D72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B5" w14:textId="77777777" w:rsidR="00D7205D" w:rsidRDefault="00D7205D" w:rsidP="00D7205D">
            <w:pPr>
              <w:jc w:val="left"/>
              <w:rPr>
                <w:rFonts w:eastAsiaTheme="minorEastAsia"/>
                <w:lang w:val="en-US" w:eastAsia="zh-CN"/>
              </w:rPr>
            </w:pPr>
          </w:p>
        </w:tc>
      </w:tr>
      <w:tr w:rsidR="00681E6C" w14:paraId="2A58961D" w14:textId="77777777">
        <w:tc>
          <w:tcPr>
            <w:tcW w:w="1479" w:type="dxa"/>
          </w:tcPr>
          <w:p w14:paraId="55E5B70E" w14:textId="6604C01C" w:rsidR="00681E6C" w:rsidRDefault="00B94F75" w:rsidP="00681E6C">
            <w:pPr>
              <w:jc w:val="left"/>
              <w:rPr>
                <w:rFonts w:eastAsiaTheme="minorEastAsia"/>
                <w:lang w:val="en-US" w:eastAsia="zh-CN"/>
              </w:rPr>
            </w:pPr>
            <w:r>
              <w:rPr>
                <w:rFonts w:eastAsiaTheme="minorEastAsia"/>
                <w:lang w:val="en-US" w:eastAsia="zh-CN"/>
              </w:rPr>
              <w:t>SONY</w:t>
            </w:r>
          </w:p>
        </w:tc>
        <w:tc>
          <w:tcPr>
            <w:tcW w:w="1372" w:type="dxa"/>
          </w:tcPr>
          <w:p w14:paraId="68AC6FDF" w14:textId="2310355F" w:rsidR="00681E6C" w:rsidRDefault="00681E6C" w:rsidP="00681E6C">
            <w:pPr>
              <w:tabs>
                <w:tab w:val="left" w:pos="551"/>
              </w:tabs>
              <w:jc w:val="left"/>
              <w:rPr>
                <w:rFonts w:eastAsiaTheme="minorEastAsia"/>
                <w:lang w:val="en-US" w:eastAsia="zh-CN"/>
              </w:rPr>
            </w:pPr>
            <w:r>
              <w:rPr>
                <w:rFonts w:eastAsiaTheme="minorEastAsia"/>
                <w:lang w:val="en-US" w:eastAsia="zh-CN"/>
              </w:rPr>
              <w:t>Y</w:t>
            </w:r>
          </w:p>
        </w:tc>
        <w:tc>
          <w:tcPr>
            <w:tcW w:w="6780" w:type="dxa"/>
          </w:tcPr>
          <w:p w14:paraId="3A4CAB68" w14:textId="77777777" w:rsidR="00681E6C" w:rsidRDefault="00681E6C" w:rsidP="00681E6C">
            <w:pPr>
              <w:jc w:val="left"/>
              <w:rPr>
                <w:rFonts w:eastAsiaTheme="minorEastAsia"/>
                <w:lang w:val="en-US" w:eastAsia="zh-CN"/>
              </w:rPr>
            </w:pPr>
          </w:p>
        </w:tc>
      </w:tr>
      <w:tr w:rsidR="004E3053" w14:paraId="5835C9CF" w14:textId="77777777">
        <w:tc>
          <w:tcPr>
            <w:tcW w:w="1479" w:type="dxa"/>
          </w:tcPr>
          <w:p w14:paraId="2D71906C" w14:textId="228BE829" w:rsidR="004E3053" w:rsidRDefault="004E3053" w:rsidP="00681E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BE4A16" w14:textId="6C563E30" w:rsidR="004E3053" w:rsidRDefault="004E3053" w:rsidP="00681E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D1971" w14:textId="77777777" w:rsidR="004E3053" w:rsidRDefault="004E3053" w:rsidP="00681E6C">
            <w:pPr>
              <w:jc w:val="left"/>
              <w:rPr>
                <w:rFonts w:eastAsiaTheme="minorEastAsia"/>
                <w:lang w:val="en-US" w:eastAsia="zh-CN"/>
              </w:rPr>
            </w:pPr>
          </w:p>
        </w:tc>
      </w:tr>
      <w:tr w:rsidR="00D629B7" w14:paraId="1C7CBC8E" w14:textId="77777777">
        <w:tc>
          <w:tcPr>
            <w:tcW w:w="1479" w:type="dxa"/>
          </w:tcPr>
          <w:p w14:paraId="538BC02F" w14:textId="67346EC1"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358BEFD" w14:textId="6189E157"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A3C9AC" w14:textId="0196B0C8" w:rsidR="00D629B7" w:rsidRDefault="00D629B7" w:rsidP="00D629B7">
            <w:pPr>
              <w:jc w:val="left"/>
              <w:rPr>
                <w:rFonts w:eastAsiaTheme="minorEastAsia"/>
                <w:lang w:val="en-US" w:eastAsia="zh-CN"/>
              </w:rPr>
            </w:pPr>
            <w:r>
              <w:rPr>
                <w:rFonts w:eastAsiaTheme="minorEastAsia"/>
                <w:lang w:val="en-US" w:eastAsia="zh-CN"/>
              </w:rPr>
              <w:t>We prefer to c</w:t>
            </w:r>
            <w:r w:rsidRPr="00C6521D">
              <w:rPr>
                <w:rFonts w:eastAsiaTheme="minorEastAsia"/>
                <w:lang w:val="en-US" w:eastAsia="zh-CN"/>
              </w:rPr>
              <w:t xml:space="preserve">onfirm the working assumption on Message 4 bandwidth </w:t>
            </w:r>
          </w:p>
        </w:tc>
      </w:tr>
      <w:tr w:rsidR="00A12AB5" w14:paraId="1E7DDFCF" w14:textId="77777777">
        <w:tc>
          <w:tcPr>
            <w:tcW w:w="1479" w:type="dxa"/>
          </w:tcPr>
          <w:p w14:paraId="51C84CBD" w14:textId="300EF60F" w:rsidR="00A12AB5" w:rsidRDefault="00A12AB5" w:rsidP="00D629B7">
            <w:pPr>
              <w:jc w:val="left"/>
              <w:rPr>
                <w:rFonts w:eastAsia="Malgun Gothic"/>
                <w:lang w:val="en-US" w:eastAsia="ko-KR"/>
              </w:rPr>
            </w:pPr>
            <w:r>
              <w:rPr>
                <w:rFonts w:eastAsiaTheme="minorEastAsia" w:hint="eastAsia"/>
                <w:lang w:val="en-US" w:eastAsia="zh-CN"/>
              </w:rPr>
              <w:t>CATT</w:t>
            </w:r>
          </w:p>
        </w:tc>
        <w:tc>
          <w:tcPr>
            <w:tcW w:w="1372" w:type="dxa"/>
          </w:tcPr>
          <w:p w14:paraId="0C34BE9D" w14:textId="49025F9C"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E81393E" w14:textId="7B1ACC6B" w:rsidR="00A12AB5" w:rsidRDefault="00A12AB5" w:rsidP="00D629B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F1104" w14:paraId="1269E3F8" w14:textId="77777777">
        <w:tc>
          <w:tcPr>
            <w:tcW w:w="1479" w:type="dxa"/>
          </w:tcPr>
          <w:p w14:paraId="69BFA780" w14:textId="301D2ADE" w:rsidR="006F1104" w:rsidRDefault="006F1104" w:rsidP="006F1104">
            <w:pPr>
              <w:jc w:val="left"/>
              <w:rPr>
                <w:rFonts w:eastAsiaTheme="minorEastAsia"/>
                <w:lang w:val="en-US" w:eastAsia="zh-CN"/>
              </w:rPr>
            </w:pPr>
            <w:r w:rsidRPr="000E502C">
              <w:t>FUTUREWEI</w:t>
            </w:r>
          </w:p>
        </w:tc>
        <w:tc>
          <w:tcPr>
            <w:tcW w:w="1372" w:type="dxa"/>
          </w:tcPr>
          <w:p w14:paraId="7889B848" w14:textId="6A026368" w:rsidR="006F1104" w:rsidRDefault="006F1104" w:rsidP="006F1104">
            <w:pPr>
              <w:tabs>
                <w:tab w:val="left" w:pos="551"/>
              </w:tabs>
              <w:jc w:val="left"/>
              <w:rPr>
                <w:rFonts w:eastAsiaTheme="minorEastAsia"/>
                <w:lang w:val="en-US" w:eastAsia="zh-CN"/>
              </w:rPr>
            </w:pPr>
            <w:r w:rsidRPr="000E502C">
              <w:t>Y</w:t>
            </w:r>
          </w:p>
        </w:tc>
        <w:tc>
          <w:tcPr>
            <w:tcW w:w="6780" w:type="dxa"/>
          </w:tcPr>
          <w:p w14:paraId="566F99BE" w14:textId="78AC8809" w:rsidR="006F1104" w:rsidRDefault="006F1104" w:rsidP="006F1104">
            <w:pPr>
              <w:jc w:val="left"/>
              <w:rPr>
                <w:rFonts w:eastAsiaTheme="minorEastAsia"/>
                <w:lang w:val="en-US" w:eastAsia="zh-CN"/>
              </w:rPr>
            </w:pPr>
            <w:r w:rsidRPr="000E502C">
              <w:t>Unless an issue is identified</w:t>
            </w:r>
          </w:p>
        </w:tc>
      </w:tr>
      <w:tr w:rsidR="00CD796C" w14:paraId="2150073E" w14:textId="77777777">
        <w:tc>
          <w:tcPr>
            <w:tcW w:w="1479" w:type="dxa"/>
          </w:tcPr>
          <w:p w14:paraId="73169928" w14:textId="407B92DE" w:rsidR="00CD796C" w:rsidRPr="000E502C" w:rsidRDefault="00CD796C" w:rsidP="00CD796C">
            <w:pPr>
              <w:jc w:val="left"/>
            </w:pPr>
            <w:r>
              <w:rPr>
                <w:rFonts w:eastAsiaTheme="minorEastAsia"/>
                <w:lang w:val="en-US" w:eastAsia="zh-CN"/>
              </w:rPr>
              <w:lastRenderedPageBreak/>
              <w:t>Intel</w:t>
            </w:r>
          </w:p>
        </w:tc>
        <w:tc>
          <w:tcPr>
            <w:tcW w:w="1372" w:type="dxa"/>
          </w:tcPr>
          <w:p w14:paraId="44FE84D3" w14:textId="5FBE31B4" w:rsidR="00CD796C" w:rsidRPr="000E502C" w:rsidRDefault="00CD796C" w:rsidP="00CD796C">
            <w:pPr>
              <w:tabs>
                <w:tab w:val="left" w:pos="551"/>
              </w:tabs>
              <w:jc w:val="left"/>
            </w:pPr>
            <w:r>
              <w:rPr>
                <w:rFonts w:eastAsiaTheme="minorEastAsia"/>
                <w:lang w:val="en-US" w:eastAsia="zh-CN"/>
              </w:rPr>
              <w:t>Y</w:t>
            </w:r>
          </w:p>
        </w:tc>
        <w:tc>
          <w:tcPr>
            <w:tcW w:w="6780" w:type="dxa"/>
          </w:tcPr>
          <w:p w14:paraId="733A5EB4" w14:textId="1E85A52D" w:rsidR="00CD796C" w:rsidRPr="000E502C" w:rsidRDefault="00CD796C" w:rsidP="00CD79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bl>
    <w:p w14:paraId="4856B1B7" w14:textId="77777777" w:rsidR="00383582" w:rsidRDefault="00383582">
      <w:pPr>
        <w:rPr>
          <w:rFonts w:eastAsia="Microsoft YaHei UI"/>
          <w:lang w:val="en-US" w:eastAsia="zh-CN"/>
        </w:rPr>
      </w:pPr>
    </w:p>
    <w:p w14:paraId="4856B1B8" w14:textId="7777777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4856B1B9" w14:textId="77777777"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00D3" w14:paraId="4856B1BD" w14:textId="77777777" w:rsidTr="005E2586">
        <w:tc>
          <w:tcPr>
            <w:tcW w:w="1479" w:type="dxa"/>
            <w:shd w:val="clear" w:color="auto" w:fill="D9D9D9" w:themeFill="background1" w:themeFillShade="D9"/>
          </w:tcPr>
          <w:p w14:paraId="4856B1BA"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4856B1BB"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4856B1BC" w14:textId="77777777" w:rsidR="003800D3" w:rsidRDefault="003800D3" w:rsidP="005E2586">
            <w:pPr>
              <w:jc w:val="left"/>
              <w:rPr>
                <w:b/>
                <w:bCs/>
                <w:lang w:val="en-US"/>
              </w:rPr>
            </w:pPr>
            <w:r>
              <w:rPr>
                <w:b/>
                <w:bCs/>
                <w:lang w:val="en-US"/>
              </w:rPr>
              <w:t>Comments</w:t>
            </w:r>
          </w:p>
        </w:tc>
      </w:tr>
      <w:tr w:rsidR="003800D3" w14:paraId="4856B1C1" w14:textId="77777777" w:rsidTr="005E2586">
        <w:tc>
          <w:tcPr>
            <w:tcW w:w="1479" w:type="dxa"/>
          </w:tcPr>
          <w:p w14:paraId="4856B1BE" w14:textId="77777777"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BF" w14:textId="77777777"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4856B1C0" w14:textId="77777777"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4856B1C5" w14:textId="77777777" w:rsidTr="00D629B7">
        <w:tc>
          <w:tcPr>
            <w:tcW w:w="1479" w:type="dxa"/>
          </w:tcPr>
          <w:p w14:paraId="4856B1C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C3"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56B1C4" w14:textId="77777777" w:rsidR="000F628F" w:rsidRDefault="000F628F" w:rsidP="000F628F">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2B6057" w14:paraId="4856B1C9" w14:textId="77777777" w:rsidTr="005E2586">
        <w:tc>
          <w:tcPr>
            <w:tcW w:w="1479" w:type="dxa"/>
          </w:tcPr>
          <w:p w14:paraId="4856B1C6" w14:textId="77777777" w:rsidR="002B6057" w:rsidRPr="000F628F" w:rsidRDefault="002B6057" w:rsidP="002B6057">
            <w:pPr>
              <w:jc w:val="left"/>
              <w:rPr>
                <w:rFonts w:eastAsiaTheme="minorEastAsia"/>
                <w:lang w:eastAsia="zh-CN"/>
              </w:rPr>
            </w:pPr>
            <w:r>
              <w:rPr>
                <w:rFonts w:eastAsiaTheme="minorEastAsia"/>
                <w:lang w:val="en-US" w:eastAsia="zh-CN"/>
              </w:rPr>
              <w:t xml:space="preserve">Nordic </w:t>
            </w:r>
          </w:p>
        </w:tc>
        <w:tc>
          <w:tcPr>
            <w:tcW w:w="1372" w:type="dxa"/>
          </w:tcPr>
          <w:p w14:paraId="4856B1C7" w14:textId="77777777" w:rsidR="002B6057" w:rsidRDefault="002B6057" w:rsidP="002B6057">
            <w:pPr>
              <w:tabs>
                <w:tab w:val="left" w:pos="551"/>
              </w:tabs>
              <w:jc w:val="left"/>
              <w:rPr>
                <w:rFonts w:eastAsiaTheme="minorEastAsia"/>
                <w:lang w:val="en-US" w:eastAsia="zh-CN"/>
              </w:rPr>
            </w:pPr>
          </w:p>
        </w:tc>
        <w:tc>
          <w:tcPr>
            <w:tcW w:w="6780" w:type="dxa"/>
          </w:tcPr>
          <w:p w14:paraId="4856B1C8" w14:textId="77777777" w:rsidR="002B6057" w:rsidRDefault="002B6057" w:rsidP="002B605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F3CF9" w14:paraId="4856B1CD" w14:textId="77777777" w:rsidTr="005E2586">
        <w:tc>
          <w:tcPr>
            <w:tcW w:w="1479" w:type="dxa"/>
          </w:tcPr>
          <w:p w14:paraId="4856B1CA"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372" w:type="dxa"/>
          </w:tcPr>
          <w:p w14:paraId="4856B1CB"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CC" w14:textId="77777777" w:rsidR="009F3CF9" w:rsidRDefault="009F3CF9" w:rsidP="00D629B7">
            <w:pPr>
              <w:jc w:val="left"/>
              <w:rPr>
                <w:rFonts w:eastAsiaTheme="minorEastAsia"/>
                <w:lang w:val="en-US" w:eastAsia="zh-CN"/>
              </w:rPr>
            </w:pPr>
            <w:r>
              <w:rPr>
                <w:rFonts w:eastAsiaTheme="minorEastAsia"/>
                <w:lang w:val="en-US" w:eastAsia="zh-CN"/>
              </w:rPr>
              <w:t>The UE does not pr</w:t>
            </w:r>
            <w:r w:rsidRPr="00211471">
              <w:rPr>
                <w:rFonts w:eastAsiaTheme="minorEastAsia"/>
                <w:lang w:val="en-US" w:eastAsia="zh-CN"/>
              </w:rPr>
              <w:t xml:space="preserve">ocess </w:t>
            </w:r>
            <w:r w:rsidRPr="00211471">
              <w:rPr>
                <w:bCs/>
                <w:lang w:val="en-US"/>
              </w:rPr>
              <w:t xml:space="preserve">Msg4 PDSCH with a larger bandwidth than it can receive, and following </w:t>
            </w:r>
            <w:proofErr w:type="spellStart"/>
            <w:r w:rsidRPr="00211471">
              <w:rPr>
                <w:bCs/>
                <w:lang w:val="en-US"/>
              </w:rPr>
              <w:t>behaviour</w:t>
            </w:r>
            <w:proofErr w:type="spellEnd"/>
            <w:r w:rsidRPr="00211471">
              <w:rPr>
                <w:bCs/>
                <w:lang w:val="en-US"/>
              </w:rPr>
              <w:t xml:space="preserve"> is the same as legacy UE.</w:t>
            </w:r>
          </w:p>
        </w:tc>
      </w:tr>
      <w:tr w:rsidR="004E3053" w14:paraId="7280C676" w14:textId="77777777" w:rsidTr="005E2586">
        <w:tc>
          <w:tcPr>
            <w:tcW w:w="1479" w:type="dxa"/>
          </w:tcPr>
          <w:p w14:paraId="2B19CA45" w14:textId="4D4656B9"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7576" w14:textId="1E79D58B" w:rsidR="004E3053" w:rsidRDefault="004E3053" w:rsidP="00D629B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B40069" w14:textId="0A6C1AE3" w:rsidR="004E3053" w:rsidRDefault="004E3053" w:rsidP="00D629B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629B7" w14:paraId="6A867F77" w14:textId="77777777" w:rsidTr="005E2586">
        <w:tc>
          <w:tcPr>
            <w:tcW w:w="1479" w:type="dxa"/>
          </w:tcPr>
          <w:p w14:paraId="514A82B2" w14:textId="5486661A"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284BACF" w14:textId="4307E7E2"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28FF705E" w14:textId="2157AD48" w:rsidR="00D629B7" w:rsidRDefault="00D629B7" w:rsidP="00D629B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sidRPr="00C6521D">
              <w:rPr>
                <w:rFonts w:eastAsiaTheme="minorEastAsia"/>
                <w:lang w:val="en-US" w:eastAsia="zh-CN"/>
              </w:rPr>
              <w:t xml:space="preserve">further clarification on UE </w:t>
            </w:r>
            <w:r>
              <w:rPr>
                <w:rFonts w:eastAsiaTheme="minorEastAsia"/>
                <w:lang w:val="en-US" w:eastAsia="zh-CN"/>
              </w:rPr>
              <w:t>behavior is needed for the potential case.</w:t>
            </w:r>
          </w:p>
        </w:tc>
      </w:tr>
      <w:tr w:rsidR="00A12AB5" w14:paraId="58B07451" w14:textId="77777777" w:rsidTr="005E2586">
        <w:tc>
          <w:tcPr>
            <w:tcW w:w="1479" w:type="dxa"/>
          </w:tcPr>
          <w:p w14:paraId="477F452C" w14:textId="67C8AE53" w:rsidR="00A12AB5" w:rsidRDefault="00A12AB5" w:rsidP="00D629B7">
            <w:pPr>
              <w:jc w:val="left"/>
              <w:rPr>
                <w:rFonts w:eastAsia="Malgun Gothic"/>
                <w:lang w:val="en-US" w:eastAsia="ko-KR"/>
              </w:rPr>
            </w:pPr>
            <w:r>
              <w:rPr>
                <w:rFonts w:eastAsiaTheme="minorEastAsia" w:hint="eastAsia"/>
                <w:lang w:eastAsia="zh-CN"/>
              </w:rPr>
              <w:t>CATT</w:t>
            </w:r>
          </w:p>
        </w:tc>
        <w:tc>
          <w:tcPr>
            <w:tcW w:w="1372" w:type="dxa"/>
          </w:tcPr>
          <w:p w14:paraId="788D7495" w14:textId="18D4858A" w:rsidR="00A12AB5" w:rsidRDefault="00A12AB5" w:rsidP="00D629B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5BE82E5" w14:textId="2C13BB60" w:rsidR="00A12AB5" w:rsidRDefault="00A12AB5" w:rsidP="00D629B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F1104" w14:paraId="7F8EED39" w14:textId="77777777" w:rsidTr="005E2586">
        <w:tc>
          <w:tcPr>
            <w:tcW w:w="1479" w:type="dxa"/>
          </w:tcPr>
          <w:p w14:paraId="19F54615" w14:textId="0F2A9F7E" w:rsidR="006F1104" w:rsidRDefault="006F1104" w:rsidP="00D629B7">
            <w:pPr>
              <w:jc w:val="left"/>
              <w:rPr>
                <w:rFonts w:eastAsiaTheme="minorEastAsia"/>
                <w:lang w:eastAsia="zh-CN"/>
              </w:rPr>
            </w:pPr>
            <w:r>
              <w:rPr>
                <w:rFonts w:eastAsiaTheme="minorEastAsia"/>
                <w:lang w:eastAsia="zh-CN"/>
              </w:rPr>
              <w:t>FUTUREWEI</w:t>
            </w:r>
          </w:p>
        </w:tc>
        <w:tc>
          <w:tcPr>
            <w:tcW w:w="1372" w:type="dxa"/>
          </w:tcPr>
          <w:p w14:paraId="718E4A79" w14:textId="77777777" w:rsidR="006F1104" w:rsidRDefault="006F1104" w:rsidP="00D629B7">
            <w:pPr>
              <w:tabs>
                <w:tab w:val="left" w:pos="551"/>
              </w:tabs>
              <w:jc w:val="left"/>
              <w:rPr>
                <w:rFonts w:eastAsiaTheme="minorEastAsia"/>
                <w:lang w:val="en-US" w:eastAsia="zh-CN"/>
              </w:rPr>
            </w:pPr>
          </w:p>
        </w:tc>
        <w:tc>
          <w:tcPr>
            <w:tcW w:w="6780" w:type="dxa"/>
          </w:tcPr>
          <w:p w14:paraId="7ACC02A8" w14:textId="11CABA34" w:rsidR="006F1104" w:rsidRDefault="006F1104" w:rsidP="00D629B7">
            <w:pPr>
              <w:jc w:val="left"/>
              <w:rPr>
                <w:rFonts w:eastAsiaTheme="minorEastAsia"/>
                <w:lang w:val="en-US" w:eastAsia="zh-CN"/>
              </w:rPr>
            </w:pPr>
            <w:r w:rsidRPr="006F1104">
              <w:rPr>
                <w:rFonts w:eastAsiaTheme="minorEastAsia"/>
                <w:lang w:val="en-US" w:eastAsia="zh-CN"/>
              </w:rPr>
              <w:t>Ok with a conclusion on behavior</w:t>
            </w:r>
          </w:p>
        </w:tc>
      </w:tr>
      <w:tr w:rsidR="003C02C9" w14:paraId="58806280" w14:textId="77777777" w:rsidTr="005E2586">
        <w:tc>
          <w:tcPr>
            <w:tcW w:w="1479" w:type="dxa"/>
          </w:tcPr>
          <w:p w14:paraId="59B54F9D" w14:textId="3FBDAF33" w:rsidR="003C02C9" w:rsidRDefault="003C02C9" w:rsidP="003C02C9">
            <w:pPr>
              <w:jc w:val="left"/>
              <w:rPr>
                <w:rFonts w:eastAsiaTheme="minorEastAsia"/>
                <w:lang w:eastAsia="zh-CN"/>
              </w:rPr>
            </w:pPr>
            <w:r>
              <w:rPr>
                <w:rFonts w:eastAsiaTheme="minorEastAsia"/>
                <w:lang w:val="en-US" w:eastAsia="zh-CN"/>
              </w:rPr>
              <w:t>Intel</w:t>
            </w:r>
          </w:p>
        </w:tc>
        <w:tc>
          <w:tcPr>
            <w:tcW w:w="1372" w:type="dxa"/>
          </w:tcPr>
          <w:p w14:paraId="1BBC1779" w14:textId="6AF7005B" w:rsidR="003C02C9" w:rsidRDefault="003C02C9" w:rsidP="003C02C9">
            <w:pPr>
              <w:tabs>
                <w:tab w:val="left" w:pos="551"/>
              </w:tabs>
              <w:jc w:val="left"/>
              <w:rPr>
                <w:rFonts w:eastAsiaTheme="minorEastAsia"/>
                <w:lang w:val="en-US" w:eastAsia="zh-CN"/>
              </w:rPr>
            </w:pPr>
            <w:r>
              <w:rPr>
                <w:rFonts w:eastAsiaTheme="minorEastAsia"/>
                <w:lang w:val="en-US" w:eastAsia="zh-CN"/>
              </w:rPr>
              <w:t>Y</w:t>
            </w:r>
          </w:p>
        </w:tc>
        <w:tc>
          <w:tcPr>
            <w:tcW w:w="6780" w:type="dxa"/>
          </w:tcPr>
          <w:p w14:paraId="3C55B093" w14:textId="77777777" w:rsidR="003C02C9" w:rsidRDefault="003C02C9" w:rsidP="003C02C9">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E63C447" w14:textId="77777777" w:rsidR="003C02C9" w:rsidRDefault="003C02C9" w:rsidP="003C02C9">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19DD43D8" w14:textId="146DBF92" w:rsidR="003C02C9" w:rsidRPr="006F1104" w:rsidRDefault="003C02C9" w:rsidP="003C02C9">
            <w:pPr>
              <w:jc w:val="left"/>
              <w:rPr>
                <w:rFonts w:eastAsiaTheme="minorEastAsia"/>
                <w:lang w:val="en-US" w:eastAsia="zh-CN"/>
              </w:rPr>
            </w:pPr>
            <w:r>
              <w:object w:dxaOrig="11520" w:dyaOrig="2616" w14:anchorId="20D59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90.5pt" o:ole="">
                  <v:imagedata r:id="rId13" o:title=""/>
                </v:shape>
                <o:OLEObject Type="Embed" ProgID="Visio.Drawing.15" ShapeID="_x0000_i1025" DrawAspect="Content" ObjectID="_1743223363" r:id="rId14"/>
              </w:object>
            </w:r>
          </w:p>
        </w:tc>
      </w:tr>
    </w:tbl>
    <w:p w14:paraId="4856B1CE" w14:textId="77777777" w:rsidR="003800D3" w:rsidRDefault="003800D3">
      <w:pPr>
        <w:rPr>
          <w:rFonts w:eastAsia="Microsoft YaHei UI"/>
          <w:lang w:val="en-US" w:eastAsia="zh-CN"/>
        </w:rPr>
      </w:pPr>
    </w:p>
    <w:p w14:paraId="4856B1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56B1D0" w14:textId="77777777"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TableGrid"/>
        <w:tblW w:w="0" w:type="auto"/>
        <w:tblLook w:val="04A0" w:firstRow="1" w:lastRow="0" w:firstColumn="1" w:lastColumn="0" w:noHBand="0" w:noVBand="1"/>
      </w:tblPr>
      <w:tblGrid>
        <w:gridCol w:w="9630"/>
      </w:tblGrid>
      <w:tr w:rsidR="00383582" w14:paraId="4856B1D4" w14:textId="77777777">
        <w:tc>
          <w:tcPr>
            <w:tcW w:w="9630" w:type="dxa"/>
          </w:tcPr>
          <w:p w14:paraId="4856B1D1"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B1D2"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856B1D3" w14:textId="77777777" w:rsidR="00383582" w:rsidRDefault="00383582">
            <w:pPr>
              <w:spacing w:after="0" w:line="240" w:lineRule="auto"/>
              <w:jc w:val="left"/>
              <w:rPr>
                <w:rFonts w:ascii="Times" w:hAnsi="Times"/>
                <w:szCs w:val="24"/>
                <w:lang w:val="en-US"/>
              </w:rPr>
            </w:pPr>
          </w:p>
        </w:tc>
      </w:tr>
    </w:tbl>
    <w:p w14:paraId="4856B1D5" w14:textId="77777777"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4856B1D6" w14:textId="77777777" w:rsidR="0086779E"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4856B1D7" w14:textId="77777777" w:rsidR="00383582"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4856B1D8" w14:textId="77777777" w:rsidR="0086779E" w:rsidRPr="00E16CE6" w:rsidRDefault="0086779E" w:rsidP="0086779E">
      <w:pPr>
        <w:jc w:val="left"/>
        <w:rPr>
          <w:bCs/>
          <w:lang w:val="en-US"/>
        </w:rPr>
      </w:pPr>
      <w:r>
        <w:rPr>
          <w:bCs/>
          <w:lang w:val="en-US"/>
        </w:rPr>
        <w:t>Companies are invited to reply to the following question.</w:t>
      </w:r>
    </w:p>
    <w:p w14:paraId="4856B1D9" w14:textId="77777777"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383582" w14:paraId="4856B1DD" w14:textId="77777777" w:rsidTr="00353A2F">
        <w:tc>
          <w:tcPr>
            <w:tcW w:w="1479" w:type="dxa"/>
            <w:shd w:val="clear" w:color="auto" w:fill="D9D9D9" w:themeFill="background1" w:themeFillShade="D9"/>
          </w:tcPr>
          <w:p w14:paraId="4856B1DA"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4856B1DB" w14:textId="77777777"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4856B1DC" w14:textId="77777777" w:rsidR="00383582" w:rsidRDefault="00545BA5">
            <w:pPr>
              <w:jc w:val="left"/>
              <w:rPr>
                <w:b/>
                <w:bCs/>
                <w:lang w:val="en-US"/>
              </w:rPr>
            </w:pPr>
            <w:r>
              <w:rPr>
                <w:b/>
                <w:bCs/>
                <w:lang w:val="en-US"/>
              </w:rPr>
              <w:t>Comments</w:t>
            </w:r>
          </w:p>
        </w:tc>
      </w:tr>
      <w:tr w:rsidR="000A22BA" w14:paraId="4856B1E1" w14:textId="77777777" w:rsidTr="00353A2F">
        <w:tc>
          <w:tcPr>
            <w:tcW w:w="1479" w:type="dxa"/>
          </w:tcPr>
          <w:p w14:paraId="4856B1DE" w14:textId="77777777" w:rsidR="000A22BA" w:rsidRDefault="000A22BA" w:rsidP="000A22BA">
            <w:pPr>
              <w:jc w:val="left"/>
              <w:rPr>
                <w:rFonts w:eastAsiaTheme="minorEastAsia"/>
                <w:lang w:val="en-US" w:eastAsia="zh-CN"/>
              </w:rPr>
            </w:pPr>
            <w:r>
              <w:rPr>
                <w:rFonts w:eastAsiaTheme="minorEastAsia"/>
                <w:lang w:val="en-US" w:eastAsia="zh-CN"/>
              </w:rPr>
              <w:t xml:space="preserve">Nordic </w:t>
            </w:r>
          </w:p>
        </w:tc>
        <w:tc>
          <w:tcPr>
            <w:tcW w:w="1918" w:type="dxa"/>
          </w:tcPr>
          <w:p w14:paraId="4856B1DF" w14:textId="77777777" w:rsidR="000A22BA" w:rsidRDefault="000A22BA" w:rsidP="000A22B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56B1E0" w14:textId="77777777" w:rsidR="000A22BA" w:rsidRDefault="000A22BA" w:rsidP="000A22BA">
            <w:pPr>
              <w:jc w:val="left"/>
              <w:rPr>
                <w:rFonts w:eastAsiaTheme="minorEastAsia"/>
                <w:lang w:val="en-US" w:eastAsia="zh-CN"/>
              </w:rPr>
            </w:pPr>
            <w:r>
              <w:rPr>
                <w:rFonts w:eastAsiaTheme="minorEastAsia"/>
                <w:lang w:val="en-US" w:eastAsia="zh-CN"/>
              </w:rPr>
              <w:t>which can achieve Option 1 in our opinion</w:t>
            </w:r>
          </w:p>
        </w:tc>
      </w:tr>
      <w:tr w:rsidR="000A22BA" w14:paraId="4856B1E5" w14:textId="77777777" w:rsidTr="00353A2F">
        <w:tc>
          <w:tcPr>
            <w:tcW w:w="1479" w:type="dxa"/>
          </w:tcPr>
          <w:p w14:paraId="4856B1E2" w14:textId="77777777" w:rsidR="000A22BA" w:rsidRDefault="000A22BA" w:rsidP="000A22BA">
            <w:pPr>
              <w:jc w:val="left"/>
              <w:rPr>
                <w:rFonts w:eastAsiaTheme="minorEastAsia"/>
                <w:lang w:val="en-US" w:eastAsia="zh-CN"/>
              </w:rPr>
            </w:pPr>
          </w:p>
        </w:tc>
        <w:tc>
          <w:tcPr>
            <w:tcW w:w="1918" w:type="dxa"/>
          </w:tcPr>
          <w:p w14:paraId="4856B1E3" w14:textId="77777777" w:rsidR="000A22BA" w:rsidRDefault="000A22BA" w:rsidP="000A22BA">
            <w:pPr>
              <w:tabs>
                <w:tab w:val="left" w:pos="551"/>
              </w:tabs>
              <w:jc w:val="left"/>
              <w:rPr>
                <w:rFonts w:eastAsiaTheme="minorEastAsia"/>
                <w:lang w:val="en-US" w:eastAsia="zh-CN"/>
              </w:rPr>
            </w:pPr>
          </w:p>
        </w:tc>
        <w:tc>
          <w:tcPr>
            <w:tcW w:w="6234" w:type="dxa"/>
          </w:tcPr>
          <w:p w14:paraId="4856B1E4" w14:textId="77777777" w:rsidR="000A22BA" w:rsidRDefault="000A22BA" w:rsidP="000A22BA">
            <w:pPr>
              <w:jc w:val="left"/>
              <w:rPr>
                <w:rFonts w:eastAsiaTheme="minorEastAsia"/>
                <w:lang w:val="en-US" w:eastAsia="zh-CN"/>
              </w:rPr>
            </w:pPr>
          </w:p>
        </w:tc>
      </w:tr>
      <w:tr w:rsidR="000A22BA" w14:paraId="4856B1E9" w14:textId="77777777" w:rsidTr="00353A2F">
        <w:tc>
          <w:tcPr>
            <w:tcW w:w="1479" w:type="dxa"/>
          </w:tcPr>
          <w:p w14:paraId="4856B1E6" w14:textId="77777777" w:rsidR="000A22BA" w:rsidRDefault="000A22BA" w:rsidP="000A22BA">
            <w:pPr>
              <w:jc w:val="left"/>
              <w:rPr>
                <w:rFonts w:eastAsiaTheme="minorEastAsia"/>
                <w:lang w:val="en-US" w:eastAsia="zh-CN"/>
              </w:rPr>
            </w:pPr>
          </w:p>
        </w:tc>
        <w:tc>
          <w:tcPr>
            <w:tcW w:w="1918" w:type="dxa"/>
          </w:tcPr>
          <w:p w14:paraId="4856B1E7" w14:textId="77777777" w:rsidR="000A22BA" w:rsidRDefault="000A22BA" w:rsidP="000A22BA">
            <w:pPr>
              <w:tabs>
                <w:tab w:val="left" w:pos="551"/>
              </w:tabs>
              <w:jc w:val="left"/>
              <w:rPr>
                <w:rFonts w:eastAsiaTheme="minorEastAsia"/>
                <w:lang w:val="en-US" w:eastAsia="zh-CN"/>
              </w:rPr>
            </w:pPr>
          </w:p>
        </w:tc>
        <w:tc>
          <w:tcPr>
            <w:tcW w:w="6234" w:type="dxa"/>
          </w:tcPr>
          <w:p w14:paraId="4856B1E8" w14:textId="77777777" w:rsidR="000A22BA" w:rsidRDefault="000A22BA" w:rsidP="000A22BA">
            <w:pPr>
              <w:jc w:val="left"/>
              <w:rPr>
                <w:rFonts w:eastAsiaTheme="minorEastAsia"/>
                <w:lang w:val="en-US" w:eastAsia="zh-CN"/>
              </w:rPr>
            </w:pPr>
          </w:p>
        </w:tc>
      </w:tr>
    </w:tbl>
    <w:p w14:paraId="4856B1EA" w14:textId="77777777" w:rsidR="00383582" w:rsidRDefault="00383582">
      <w:pPr>
        <w:tabs>
          <w:tab w:val="left" w:pos="1545"/>
        </w:tabs>
        <w:rPr>
          <w:rFonts w:eastAsia="Microsoft YaHei UI"/>
          <w:lang w:val="en-US" w:eastAsia="zh-CN"/>
        </w:rPr>
      </w:pPr>
    </w:p>
    <w:p w14:paraId="4856B1E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856B1EC" w14:textId="77777777" w:rsidR="00A7028D" w:rsidRDefault="00A7028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56B1ED" w14:textId="77777777" w:rsidR="00A7028D"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Msg4 PDSCH.</w:t>
      </w:r>
    </w:p>
    <w:p w14:paraId="4856B1EE" w14:textId="77777777" w:rsidR="00FF4DFB" w:rsidRPr="00FF4DFB"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Msg2 PDSCH, since MsgB has a similar multiplexing of messages to different UEs as Msg2.</w:t>
      </w:r>
    </w:p>
    <w:p w14:paraId="4856B1EF" w14:textId="77777777" w:rsidR="00FF4DFB" w:rsidRPr="00E16CE6" w:rsidRDefault="00FF4DFB" w:rsidP="00FF4DFB">
      <w:pPr>
        <w:jc w:val="left"/>
        <w:rPr>
          <w:bCs/>
          <w:lang w:val="en-US"/>
        </w:rPr>
      </w:pPr>
      <w:r>
        <w:rPr>
          <w:bCs/>
          <w:lang w:val="en-US"/>
        </w:rPr>
        <w:t>Companies are invited to reply to the following question.</w:t>
      </w:r>
    </w:p>
    <w:p w14:paraId="4856B1F0"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Should the MsgB PDSCH bandwidth be limited in the same way as for Msg2 or Msg4?</w:t>
      </w:r>
    </w:p>
    <w:p w14:paraId="4856B1F1"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0: No.</w:t>
      </w:r>
    </w:p>
    <w:p w14:paraId="4856B1F2"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2: Yes, limit the MsgB PDSCH bandwidth in the same way as for Msg2 PDSCH.</w:t>
      </w:r>
    </w:p>
    <w:p w14:paraId="4856B1F3"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83582" w14:paraId="4856B1F7" w14:textId="77777777">
        <w:tc>
          <w:tcPr>
            <w:tcW w:w="1479" w:type="dxa"/>
            <w:shd w:val="clear" w:color="auto" w:fill="D9D9D9" w:themeFill="background1" w:themeFillShade="D9"/>
          </w:tcPr>
          <w:p w14:paraId="4856B1F4"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1F5"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4856B1F6" w14:textId="77777777" w:rsidR="00383582" w:rsidRDefault="00545BA5">
            <w:pPr>
              <w:jc w:val="left"/>
              <w:rPr>
                <w:b/>
                <w:bCs/>
                <w:lang w:val="en-US"/>
              </w:rPr>
            </w:pPr>
            <w:r>
              <w:rPr>
                <w:b/>
                <w:bCs/>
                <w:lang w:val="en-US"/>
              </w:rPr>
              <w:t>Comments</w:t>
            </w:r>
          </w:p>
        </w:tc>
      </w:tr>
      <w:tr w:rsidR="00452349" w14:paraId="4856B1FB" w14:textId="77777777">
        <w:tc>
          <w:tcPr>
            <w:tcW w:w="1479" w:type="dxa"/>
          </w:tcPr>
          <w:p w14:paraId="4856B1F8" w14:textId="77777777" w:rsidR="00452349" w:rsidRDefault="00452349" w:rsidP="00452349">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856B1F9" w14:textId="77777777" w:rsidR="00452349" w:rsidRDefault="00452349" w:rsidP="00452349">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56B1FA" w14:textId="77777777" w:rsidR="00452349" w:rsidRDefault="00452349" w:rsidP="00452349">
            <w:pPr>
              <w:jc w:val="left"/>
              <w:rPr>
                <w:rFonts w:eastAsiaTheme="minorEastAsia"/>
                <w:lang w:val="en-US" w:eastAsia="zh-CN"/>
              </w:rPr>
            </w:pPr>
            <w:r w:rsidRPr="008E6B2E">
              <w:rPr>
                <w:rFonts w:eastAsiaTheme="minorEastAsia"/>
                <w:lang w:val="en-US" w:eastAsia="zh-CN"/>
              </w:rPr>
              <w:t>This</w:t>
            </w:r>
            <w:r>
              <w:rPr>
                <w:rFonts w:eastAsiaTheme="minorEastAsia"/>
                <w:lang w:val="en-US" w:eastAsia="zh-CN"/>
              </w:rPr>
              <w:t>, because HARQ-ACK is provided for MSG-B.  In case MSG-A -&gt; Fallback RAR.  MSG2 BW rule would apply on relaxation of timeline.</w:t>
            </w:r>
          </w:p>
        </w:tc>
      </w:tr>
      <w:tr w:rsidR="00452349" w14:paraId="4856B1FF" w14:textId="77777777">
        <w:tc>
          <w:tcPr>
            <w:tcW w:w="1479" w:type="dxa"/>
          </w:tcPr>
          <w:p w14:paraId="4856B1FC" w14:textId="77777777" w:rsidR="00452349" w:rsidRDefault="00452349" w:rsidP="00452349">
            <w:pPr>
              <w:jc w:val="left"/>
              <w:rPr>
                <w:rFonts w:eastAsiaTheme="minorEastAsia"/>
                <w:lang w:val="en-US" w:eastAsia="zh-CN"/>
              </w:rPr>
            </w:pPr>
          </w:p>
        </w:tc>
        <w:tc>
          <w:tcPr>
            <w:tcW w:w="1464" w:type="dxa"/>
          </w:tcPr>
          <w:p w14:paraId="4856B1FD" w14:textId="77777777" w:rsidR="00452349" w:rsidRDefault="00452349" w:rsidP="00452349">
            <w:pPr>
              <w:tabs>
                <w:tab w:val="left" w:pos="551"/>
              </w:tabs>
              <w:jc w:val="left"/>
              <w:rPr>
                <w:rFonts w:eastAsiaTheme="minorEastAsia"/>
                <w:lang w:val="en-US" w:eastAsia="zh-CN"/>
              </w:rPr>
            </w:pPr>
          </w:p>
        </w:tc>
        <w:tc>
          <w:tcPr>
            <w:tcW w:w="6663" w:type="dxa"/>
          </w:tcPr>
          <w:p w14:paraId="4856B1FE" w14:textId="77777777" w:rsidR="00452349" w:rsidRDefault="00452349" w:rsidP="00452349">
            <w:pPr>
              <w:jc w:val="left"/>
              <w:rPr>
                <w:rFonts w:eastAsiaTheme="minorEastAsia"/>
                <w:lang w:val="en-US" w:eastAsia="zh-CN"/>
              </w:rPr>
            </w:pPr>
          </w:p>
        </w:tc>
      </w:tr>
      <w:tr w:rsidR="00452349" w14:paraId="4856B203" w14:textId="77777777">
        <w:tc>
          <w:tcPr>
            <w:tcW w:w="1479" w:type="dxa"/>
          </w:tcPr>
          <w:p w14:paraId="4856B200" w14:textId="77777777" w:rsidR="00452349" w:rsidRDefault="00452349" w:rsidP="00452349">
            <w:pPr>
              <w:jc w:val="left"/>
              <w:rPr>
                <w:rFonts w:eastAsiaTheme="minorEastAsia"/>
                <w:lang w:val="en-US" w:eastAsia="zh-CN"/>
              </w:rPr>
            </w:pPr>
          </w:p>
        </w:tc>
        <w:tc>
          <w:tcPr>
            <w:tcW w:w="1464" w:type="dxa"/>
          </w:tcPr>
          <w:p w14:paraId="4856B201" w14:textId="77777777" w:rsidR="00452349" w:rsidRDefault="00452349" w:rsidP="00452349">
            <w:pPr>
              <w:tabs>
                <w:tab w:val="left" w:pos="551"/>
              </w:tabs>
              <w:jc w:val="left"/>
              <w:rPr>
                <w:rFonts w:eastAsiaTheme="minorEastAsia"/>
                <w:lang w:val="en-US" w:eastAsia="zh-CN"/>
              </w:rPr>
            </w:pPr>
          </w:p>
        </w:tc>
        <w:tc>
          <w:tcPr>
            <w:tcW w:w="6663" w:type="dxa"/>
          </w:tcPr>
          <w:p w14:paraId="4856B202" w14:textId="77777777" w:rsidR="00452349" w:rsidRDefault="00452349" w:rsidP="00452349">
            <w:pPr>
              <w:jc w:val="left"/>
              <w:rPr>
                <w:rFonts w:eastAsiaTheme="minorEastAsia"/>
                <w:lang w:val="en-US" w:eastAsia="zh-CN"/>
              </w:rPr>
            </w:pPr>
          </w:p>
        </w:tc>
      </w:tr>
    </w:tbl>
    <w:p w14:paraId="4856B204" w14:textId="77777777" w:rsidR="00383582" w:rsidRDefault="00383582">
      <w:pPr>
        <w:tabs>
          <w:tab w:val="left" w:pos="1545"/>
        </w:tabs>
        <w:rPr>
          <w:rFonts w:eastAsia="Microsoft YaHei UI"/>
          <w:lang w:val="en-US" w:eastAsia="zh-CN"/>
        </w:rPr>
      </w:pPr>
    </w:p>
    <w:p w14:paraId="4856B20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4856B206" w14:textId="77777777"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4856B207" w14:textId="77777777" w:rsidR="00B04928" w:rsidRPr="00B04928" w:rsidRDefault="00B04928" w:rsidP="00B04928">
      <w:pPr>
        <w:jc w:val="left"/>
        <w:rPr>
          <w:bCs/>
          <w:lang w:val="en-US"/>
        </w:rPr>
      </w:pPr>
      <w:r>
        <w:rPr>
          <w:bCs/>
          <w:lang w:val="en-US"/>
        </w:rPr>
        <w:t>Companies are invited to reply to the following questions.</w:t>
      </w:r>
    </w:p>
    <w:p w14:paraId="4856B208"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83582" w14:paraId="4856B20C" w14:textId="77777777">
        <w:tc>
          <w:tcPr>
            <w:tcW w:w="1479" w:type="dxa"/>
            <w:shd w:val="clear" w:color="auto" w:fill="D9D9D9" w:themeFill="background1" w:themeFillShade="D9"/>
          </w:tcPr>
          <w:p w14:paraId="4856B209"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20A"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4856B20B" w14:textId="77777777" w:rsidR="00383582" w:rsidRDefault="00545BA5">
            <w:pPr>
              <w:jc w:val="left"/>
              <w:rPr>
                <w:b/>
                <w:bCs/>
                <w:lang w:val="en-US"/>
              </w:rPr>
            </w:pPr>
            <w:r>
              <w:rPr>
                <w:b/>
                <w:bCs/>
                <w:lang w:val="en-US"/>
              </w:rPr>
              <w:t>Comments</w:t>
            </w:r>
          </w:p>
        </w:tc>
      </w:tr>
      <w:tr w:rsidR="00897C22" w14:paraId="4856B210" w14:textId="77777777">
        <w:tc>
          <w:tcPr>
            <w:tcW w:w="1479" w:type="dxa"/>
          </w:tcPr>
          <w:p w14:paraId="4856B20D" w14:textId="77777777" w:rsidR="00897C22" w:rsidRDefault="00897C22" w:rsidP="00897C22">
            <w:pPr>
              <w:jc w:val="left"/>
              <w:rPr>
                <w:rFonts w:eastAsiaTheme="minorEastAsia"/>
                <w:lang w:val="en-US" w:eastAsia="zh-CN"/>
              </w:rPr>
            </w:pPr>
            <w:r>
              <w:rPr>
                <w:rFonts w:eastAsiaTheme="minorEastAsia"/>
                <w:lang w:val="en-US" w:eastAsia="zh-CN"/>
              </w:rPr>
              <w:t xml:space="preserve">Nordic </w:t>
            </w:r>
          </w:p>
        </w:tc>
        <w:tc>
          <w:tcPr>
            <w:tcW w:w="1464" w:type="dxa"/>
          </w:tcPr>
          <w:p w14:paraId="4856B20E" w14:textId="77777777" w:rsidR="00897C22" w:rsidRDefault="00897C22" w:rsidP="00897C22">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0F" w14:textId="77777777" w:rsidR="00897C22" w:rsidRDefault="00897C22" w:rsidP="00897C2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897C22" w14:paraId="4856B214" w14:textId="77777777">
        <w:tc>
          <w:tcPr>
            <w:tcW w:w="1479" w:type="dxa"/>
          </w:tcPr>
          <w:p w14:paraId="4856B211" w14:textId="77777777" w:rsidR="00897C22" w:rsidRDefault="00897C22" w:rsidP="00897C22">
            <w:pPr>
              <w:jc w:val="left"/>
              <w:rPr>
                <w:rFonts w:eastAsiaTheme="minorEastAsia"/>
                <w:lang w:val="en-US" w:eastAsia="zh-CN"/>
              </w:rPr>
            </w:pPr>
          </w:p>
        </w:tc>
        <w:tc>
          <w:tcPr>
            <w:tcW w:w="1464" w:type="dxa"/>
          </w:tcPr>
          <w:p w14:paraId="4856B212" w14:textId="77777777" w:rsidR="00897C22" w:rsidRDefault="00897C22" w:rsidP="00897C22">
            <w:pPr>
              <w:tabs>
                <w:tab w:val="left" w:pos="551"/>
              </w:tabs>
              <w:jc w:val="left"/>
              <w:rPr>
                <w:rFonts w:eastAsiaTheme="minorEastAsia"/>
                <w:lang w:val="en-US" w:eastAsia="zh-CN"/>
              </w:rPr>
            </w:pPr>
          </w:p>
        </w:tc>
        <w:tc>
          <w:tcPr>
            <w:tcW w:w="6688" w:type="dxa"/>
          </w:tcPr>
          <w:p w14:paraId="4856B213" w14:textId="77777777" w:rsidR="00897C22" w:rsidRDefault="00897C22" w:rsidP="00897C22">
            <w:pPr>
              <w:jc w:val="left"/>
              <w:rPr>
                <w:rFonts w:eastAsiaTheme="minorEastAsia"/>
                <w:lang w:val="en-US" w:eastAsia="zh-CN"/>
              </w:rPr>
            </w:pPr>
          </w:p>
        </w:tc>
      </w:tr>
      <w:tr w:rsidR="00897C22" w14:paraId="4856B218" w14:textId="77777777">
        <w:tc>
          <w:tcPr>
            <w:tcW w:w="1479" w:type="dxa"/>
          </w:tcPr>
          <w:p w14:paraId="4856B215" w14:textId="77777777" w:rsidR="00897C22" w:rsidRDefault="00897C22" w:rsidP="00897C22">
            <w:pPr>
              <w:jc w:val="left"/>
              <w:rPr>
                <w:rFonts w:eastAsiaTheme="minorEastAsia"/>
                <w:lang w:val="en-US" w:eastAsia="zh-CN"/>
              </w:rPr>
            </w:pPr>
          </w:p>
        </w:tc>
        <w:tc>
          <w:tcPr>
            <w:tcW w:w="1464" w:type="dxa"/>
          </w:tcPr>
          <w:p w14:paraId="4856B216" w14:textId="77777777" w:rsidR="00897C22" w:rsidRDefault="00897C22" w:rsidP="00897C22">
            <w:pPr>
              <w:tabs>
                <w:tab w:val="left" w:pos="551"/>
              </w:tabs>
              <w:jc w:val="left"/>
              <w:rPr>
                <w:rFonts w:eastAsiaTheme="minorEastAsia"/>
                <w:lang w:val="en-US" w:eastAsia="zh-CN"/>
              </w:rPr>
            </w:pPr>
          </w:p>
        </w:tc>
        <w:tc>
          <w:tcPr>
            <w:tcW w:w="6688" w:type="dxa"/>
          </w:tcPr>
          <w:p w14:paraId="4856B217" w14:textId="77777777" w:rsidR="00897C22" w:rsidRDefault="00897C22" w:rsidP="00897C22">
            <w:pPr>
              <w:jc w:val="left"/>
              <w:rPr>
                <w:rFonts w:eastAsiaTheme="minorEastAsia"/>
                <w:lang w:val="en-US" w:eastAsia="zh-CN"/>
              </w:rPr>
            </w:pPr>
          </w:p>
        </w:tc>
      </w:tr>
    </w:tbl>
    <w:p w14:paraId="4856B219" w14:textId="77777777" w:rsidR="00383582" w:rsidRDefault="00383582">
      <w:pPr>
        <w:tabs>
          <w:tab w:val="left" w:pos="1545"/>
        </w:tabs>
        <w:rPr>
          <w:rFonts w:eastAsia="Microsoft YaHei UI"/>
          <w:lang w:val="en-US" w:eastAsia="zh-CN"/>
        </w:rPr>
      </w:pPr>
    </w:p>
    <w:p w14:paraId="4856B21A" w14:textId="77777777"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01639" w14:paraId="4856B21E" w14:textId="77777777" w:rsidTr="005E2586">
        <w:tc>
          <w:tcPr>
            <w:tcW w:w="1479" w:type="dxa"/>
            <w:shd w:val="clear" w:color="auto" w:fill="D9D9D9" w:themeFill="background1" w:themeFillShade="D9"/>
          </w:tcPr>
          <w:p w14:paraId="4856B21B"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4856B21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4856B21D" w14:textId="77777777" w:rsidR="00B01639" w:rsidRDefault="00B01639" w:rsidP="005E2586">
            <w:pPr>
              <w:jc w:val="left"/>
              <w:rPr>
                <w:b/>
                <w:bCs/>
                <w:lang w:val="en-US"/>
              </w:rPr>
            </w:pPr>
            <w:r>
              <w:rPr>
                <w:b/>
                <w:bCs/>
                <w:lang w:val="en-US"/>
              </w:rPr>
              <w:t>Comments</w:t>
            </w:r>
          </w:p>
        </w:tc>
      </w:tr>
      <w:tr w:rsidR="002461DA" w14:paraId="4856B222" w14:textId="77777777" w:rsidTr="005E2586">
        <w:tc>
          <w:tcPr>
            <w:tcW w:w="1479" w:type="dxa"/>
          </w:tcPr>
          <w:p w14:paraId="4856B21F" w14:textId="77777777" w:rsidR="002461DA" w:rsidRDefault="002461DA" w:rsidP="002461DA">
            <w:pPr>
              <w:jc w:val="left"/>
              <w:rPr>
                <w:rFonts w:eastAsiaTheme="minorEastAsia"/>
                <w:lang w:val="en-US" w:eastAsia="zh-CN"/>
              </w:rPr>
            </w:pPr>
            <w:r>
              <w:rPr>
                <w:rFonts w:eastAsiaTheme="minorEastAsia"/>
                <w:lang w:val="en-US" w:eastAsia="zh-CN"/>
              </w:rPr>
              <w:t xml:space="preserve">Nordic </w:t>
            </w:r>
          </w:p>
        </w:tc>
        <w:tc>
          <w:tcPr>
            <w:tcW w:w="1464" w:type="dxa"/>
          </w:tcPr>
          <w:p w14:paraId="4856B220" w14:textId="77777777" w:rsidR="002461DA" w:rsidRDefault="002461DA" w:rsidP="002461DA">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21" w14:textId="77777777" w:rsidR="002461DA" w:rsidRDefault="002461DA" w:rsidP="002461DA">
            <w:pPr>
              <w:jc w:val="left"/>
              <w:rPr>
                <w:rFonts w:eastAsiaTheme="minorEastAsia"/>
                <w:lang w:val="en-US" w:eastAsia="zh-CN"/>
              </w:rPr>
            </w:pPr>
          </w:p>
        </w:tc>
      </w:tr>
      <w:tr w:rsidR="002461DA" w14:paraId="4856B226" w14:textId="77777777" w:rsidTr="005E2586">
        <w:tc>
          <w:tcPr>
            <w:tcW w:w="1479" w:type="dxa"/>
          </w:tcPr>
          <w:p w14:paraId="4856B223" w14:textId="77777777" w:rsidR="002461DA" w:rsidRDefault="002461DA" w:rsidP="002461DA">
            <w:pPr>
              <w:jc w:val="left"/>
              <w:rPr>
                <w:rFonts w:eastAsiaTheme="minorEastAsia"/>
                <w:lang w:val="en-US" w:eastAsia="zh-CN"/>
              </w:rPr>
            </w:pPr>
          </w:p>
        </w:tc>
        <w:tc>
          <w:tcPr>
            <w:tcW w:w="1464" w:type="dxa"/>
          </w:tcPr>
          <w:p w14:paraId="4856B224" w14:textId="77777777" w:rsidR="002461DA" w:rsidRDefault="002461DA" w:rsidP="002461DA">
            <w:pPr>
              <w:tabs>
                <w:tab w:val="left" w:pos="551"/>
              </w:tabs>
              <w:jc w:val="left"/>
              <w:rPr>
                <w:rFonts w:eastAsiaTheme="minorEastAsia"/>
                <w:lang w:val="en-US" w:eastAsia="zh-CN"/>
              </w:rPr>
            </w:pPr>
          </w:p>
        </w:tc>
        <w:tc>
          <w:tcPr>
            <w:tcW w:w="6688" w:type="dxa"/>
          </w:tcPr>
          <w:p w14:paraId="4856B225" w14:textId="77777777" w:rsidR="002461DA" w:rsidRDefault="002461DA" w:rsidP="002461DA">
            <w:pPr>
              <w:jc w:val="left"/>
              <w:rPr>
                <w:rFonts w:eastAsiaTheme="minorEastAsia"/>
                <w:lang w:val="en-US" w:eastAsia="zh-CN"/>
              </w:rPr>
            </w:pPr>
          </w:p>
        </w:tc>
      </w:tr>
      <w:tr w:rsidR="002461DA" w14:paraId="4856B22A" w14:textId="77777777" w:rsidTr="005E2586">
        <w:tc>
          <w:tcPr>
            <w:tcW w:w="1479" w:type="dxa"/>
          </w:tcPr>
          <w:p w14:paraId="4856B227" w14:textId="77777777" w:rsidR="002461DA" w:rsidRDefault="002461DA" w:rsidP="002461DA">
            <w:pPr>
              <w:jc w:val="left"/>
              <w:rPr>
                <w:rFonts w:eastAsiaTheme="minorEastAsia"/>
                <w:lang w:val="en-US" w:eastAsia="zh-CN"/>
              </w:rPr>
            </w:pPr>
          </w:p>
        </w:tc>
        <w:tc>
          <w:tcPr>
            <w:tcW w:w="1464" w:type="dxa"/>
          </w:tcPr>
          <w:p w14:paraId="4856B228" w14:textId="77777777" w:rsidR="002461DA" w:rsidRDefault="002461DA" w:rsidP="002461DA">
            <w:pPr>
              <w:tabs>
                <w:tab w:val="left" w:pos="551"/>
              </w:tabs>
              <w:jc w:val="left"/>
              <w:rPr>
                <w:rFonts w:eastAsiaTheme="minorEastAsia"/>
                <w:lang w:val="en-US" w:eastAsia="zh-CN"/>
              </w:rPr>
            </w:pPr>
          </w:p>
        </w:tc>
        <w:tc>
          <w:tcPr>
            <w:tcW w:w="6688" w:type="dxa"/>
          </w:tcPr>
          <w:p w14:paraId="4856B229" w14:textId="77777777" w:rsidR="002461DA" w:rsidRDefault="002461DA" w:rsidP="002461DA">
            <w:pPr>
              <w:jc w:val="left"/>
              <w:rPr>
                <w:rFonts w:eastAsiaTheme="minorEastAsia"/>
                <w:lang w:val="en-US" w:eastAsia="zh-CN"/>
              </w:rPr>
            </w:pPr>
          </w:p>
        </w:tc>
      </w:tr>
    </w:tbl>
    <w:p w14:paraId="4856B22B" w14:textId="77777777" w:rsidR="00B01639" w:rsidRDefault="00B01639">
      <w:pPr>
        <w:tabs>
          <w:tab w:val="left" w:pos="1545"/>
        </w:tabs>
        <w:rPr>
          <w:rFonts w:eastAsia="Microsoft YaHei UI"/>
          <w:lang w:val="en-US" w:eastAsia="zh-CN"/>
        </w:rPr>
      </w:pPr>
    </w:p>
    <w:p w14:paraId="4856B22C" w14:textId="77777777" w:rsidR="00383582" w:rsidRDefault="00545BA5">
      <w:pPr>
        <w:pStyle w:val="Heading1"/>
        <w:numPr>
          <w:ilvl w:val="0"/>
          <w:numId w:val="0"/>
        </w:numPr>
        <w:ind w:left="1134" w:hanging="1134"/>
        <w:rPr>
          <w:lang w:val="en-US"/>
        </w:rPr>
      </w:pPr>
      <w:r>
        <w:rPr>
          <w:lang w:val="en-US"/>
        </w:rPr>
        <w:t>3</w:t>
      </w:r>
      <w:r>
        <w:rPr>
          <w:lang w:val="en-US"/>
        </w:rPr>
        <w:tab/>
        <w:t>UE peak data rate reduction</w:t>
      </w:r>
    </w:p>
    <w:p w14:paraId="4856B22D"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56B22E" w14:textId="77777777" w:rsidR="00383582" w:rsidRDefault="00545BA5">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83582" w14:paraId="4856B23F" w14:textId="77777777">
        <w:tc>
          <w:tcPr>
            <w:tcW w:w="9630" w:type="dxa"/>
          </w:tcPr>
          <w:p w14:paraId="4856B22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230"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56B231"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56B232"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4856B233"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56B234"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56B235"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4856B23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56B237" w14:textId="77777777" w:rsidR="00383582" w:rsidRDefault="00383582">
            <w:pPr>
              <w:spacing w:after="0" w:line="240" w:lineRule="auto"/>
              <w:jc w:val="left"/>
              <w:rPr>
                <w:rFonts w:ascii="Times" w:hAnsi="Times"/>
                <w:szCs w:val="24"/>
                <w:lang w:val="en-US"/>
              </w:rPr>
            </w:pPr>
          </w:p>
          <w:p w14:paraId="4856B23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239"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56B23A"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56B23B" w14:textId="77777777" w:rsidR="00CE28BC" w:rsidRDefault="00CE28BC" w:rsidP="00CE28BC">
            <w:pPr>
              <w:tabs>
                <w:tab w:val="left" w:pos="720"/>
              </w:tabs>
              <w:spacing w:after="0" w:line="240" w:lineRule="auto"/>
              <w:jc w:val="left"/>
              <w:rPr>
                <w:rFonts w:ascii="Times" w:hAnsi="Times"/>
                <w:szCs w:val="22"/>
                <w:lang w:val="en-US" w:eastAsia="zh-CN"/>
              </w:rPr>
            </w:pPr>
          </w:p>
          <w:p w14:paraId="4856B23C"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lastRenderedPageBreak/>
              <w:t>Agreement:</w:t>
            </w:r>
          </w:p>
          <w:p w14:paraId="4856B23D"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4856B23E" w14:textId="77777777" w:rsidR="00383582" w:rsidRDefault="00383582">
            <w:pPr>
              <w:spacing w:after="0" w:line="240" w:lineRule="auto"/>
              <w:jc w:val="left"/>
              <w:rPr>
                <w:rFonts w:ascii="Times" w:hAnsi="Times"/>
                <w:szCs w:val="22"/>
                <w:lang w:val="en-US" w:eastAsia="zh-CN"/>
              </w:rPr>
            </w:pPr>
          </w:p>
        </w:tc>
      </w:tr>
    </w:tbl>
    <w:p w14:paraId="4856B240" w14:textId="77777777" w:rsidR="00082A7D" w:rsidRDefault="00082A7D" w:rsidP="00082A7D">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82A7D" w:rsidRPr="00F350B4" w14:paraId="4856B247" w14:textId="77777777" w:rsidTr="005E2586">
        <w:tc>
          <w:tcPr>
            <w:tcW w:w="9629" w:type="dxa"/>
          </w:tcPr>
          <w:p w14:paraId="4856B241" w14:textId="77777777" w:rsidR="00082A7D" w:rsidRPr="00F350B4" w:rsidRDefault="00082A7D" w:rsidP="005E2586">
            <w:pPr>
              <w:jc w:val="left"/>
              <w:rPr>
                <w:b/>
                <w:bCs/>
              </w:rPr>
            </w:pPr>
            <w:r w:rsidRPr="00F350B4">
              <w:rPr>
                <w:b/>
                <w:bCs/>
              </w:rPr>
              <w:t>Rel-18 eRedCap UE capable of 20MHz + PR1 and Rel-18 eRedCap UE capable of BW3/PR3 + PR1 are designed/targeted to same peak data rate, i.e., 10Mbps</w:t>
            </w:r>
          </w:p>
          <w:p w14:paraId="4856B242" w14:textId="77777777" w:rsidR="00082A7D" w:rsidRPr="00F350B4" w:rsidRDefault="00082A7D" w:rsidP="005E2586">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B243" w14:textId="77777777" w:rsidR="00082A7D" w:rsidRPr="00F350B4" w:rsidRDefault="00082A7D" w:rsidP="005E2586">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B244" w14:textId="77777777" w:rsidR="00082A7D" w:rsidRPr="00F350B4" w:rsidRDefault="00082A7D" w:rsidP="005E2586">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B245" w14:textId="77777777" w:rsidR="00082A7D" w:rsidRPr="00F350B4" w:rsidRDefault="00082A7D" w:rsidP="005E2586">
            <w:pPr>
              <w:spacing w:after="0"/>
              <w:ind w:left="567" w:hanging="567"/>
              <w:jc w:val="left"/>
            </w:pPr>
            <w:r w:rsidRPr="00F350B4">
              <w:t>Note 4: The initial access procedure of Rel-18 eRedCap UE capable of 20MHz + PR1 is realized by following:</w:t>
            </w:r>
          </w:p>
          <w:p w14:paraId="4856B246"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B248" w14:textId="77777777" w:rsidR="00082A7D" w:rsidRPr="00082A7D" w:rsidRDefault="00082A7D">
      <w:pPr>
        <w:rPr>
          <w:rFonts w:eastAsia="Microsoft YaHei UI"/>
          <w:lang w:eastAsia="zh-CN"/>
        </w:rPr>
      </w:pPr>
    </w:p>
    <w:p w14:paraId="4856B24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56B24A"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56B24B"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4856B24C"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4856B24D"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4856B24E"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4856B24F" w14:textId="77777777" w:rsidR="00182433" w:rsidRPr="00B04928" w:rsidRDefault="00182433" w:rsidP="00182433">
      <w:pPr>
        <w:jc w:val="left"/>
        <w:rPr>
          <w:bCs/>
          <w:lang w:val="en-US"/>
        </w:rPr>
      </w:pPr>
      <w:r>
        <w:rPr>
          <w:bCs/>
          <w:lang w:val="en-US"/>
        </w:rPr>
        <w:t>Companies are invited to reply to the following question.</w:t>
      </w:r>
    </w:p>
    <w:p w14:paraId="4856B250"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4856B251"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856B252"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56" w14:textId="77777777" w:rsidTr="005E2586">
        <w:tc>
          <w:tcPr>
            <w:tcW w:w="1479" w:type="dxa"/>
            <w:shd w:val="clear" w:color="auto" w:fill="D9D9D9" w:themeFill="background1" w:themeFillShade="D9"/>
          </w:tcPr>
          <w:p w14:paraId="4856B25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54"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4856B255" w14:textId="77777777" w:rsidR="00182433" w:rsidRDefault="00182433" w:rsidP="005E2586">
            <w:pPr>
              <w:jc w:val="left"/>
              <w:rPr>
                <w:b/>
                <w:bCs/>
                <w:lang w:val="en-US"/>
              </w:rPr>
            </w:pPr>
            <w:r>
              <w:rPr>
                <w:b/>
                <w:bCs/>
                <w:lang w:val="en-US"/>
              </w:rPr>
              <w:t>Comments</w:t>
            </w:r>
          </w:p>
        </w:tc>
      </w:tr>
      <w:tr w:rsidR="00182433" w14:paraId="4856B25A" w14:textId="77777777" w:rsidTr="005E2586">
        <w:tc>
          <w:tcPr>
            <w:tcW w:w="1479" w:type="dxa"/>
          </w:tcPr>
          <w:p w14:paraId="4856B25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5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856B259" w14:textId="77777777"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proofErr w:type="spellEnd"/>
            <w:r w:rsidRPr="009F7A81">
              <w:rPr>
                <w:bCs/>
                <w:lang w:val="en-US"/>
              </w:rPr>
              <w:t> </w:t>
            </w:r>
            <w:r>
              <w:rPr>
                <w:rFonts w:eastAsia="Yu Mincho"/>
                <w:lang w:val="en-US" w:eastAsia="ja-JP"/>
              </w:rPr>
              <w:t>can be larger than X or Y.</w:t>
            </w:r>
          </w:p>
        </w:tc>
      </w:tr>
      <w:tr w:rsidR="000F628F" w14:paraId="4856B25E" w14:textId="77777777" w:rsidTr="00D629B7">
        <w:tc>
          <w:tcPr>
            <w:tcW w:w="1479" w:type="dxa"/>
          </w:tcPr>
          <w:p w14:paraId="4856B25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5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856B25D" w14:textId="77777777" w:rsidR="000F628F" w:rsidRDefault="00AE4D33" w:rsidP="00D629B7">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C305E" w14:paraId="4856B263" w14:textId="77777777" w:rsidTr="005E2586">
        <w:tc>
          <w:tcPr>
            <w:tcW w:w="1479" w:type="dxa"/>
          </w:tcPr>
          <w:p w14:paraId="4856B25F" w14:textId="77777777" w:rsidR="001C305E" w:rsidRDefault="001C305E" w:rsidP="001C305E">
            <w:pPr>
              <w:jc w:val="left"/>
              <w:rPr>
                <w:rFonts w:eastAsiaTheme="minorEastAsia"/>
                <w:lang w:val="en-US" w:eastAsia="zh-CN"/>
              </w:rPr>
            </w:pPr>
            <w:r>
              <w:rPr>
                <w:rFonts w:eastAsiaTheme="minorEastAsia"/>
                <w:lang w:val="en-US" w:eastAsia="zh-CN"/>
              </w:rPr>
              <w:t xml:space="preserve">Nordic </w:t>
            </w:r>
          </w:p>
        </w:tc>
        <w:tc>
          <w:tcPr>
            <w:tcW w:w="1464" w:type="dxa"/>
          </w:tcPr>
          <w:p w14:paraId="4856B260" w14:textId="77777777" w:rsidR="001C305E" w:rsidRDefault="001C305E" w:rsidP="001C305E">
            <w:pPr>
              <w:tabs>
                <w:tab w:val="left" w:pos="551"/>
              </w:tabs>
              <w:jc w:val="left"/>
              <w:rPr>
                <w:rFonts w:eastAsiaTheme="minorEastAsia"/>
                <w:lang w:val="en-US" w:eastAsia="zh-CN"/>
              </w:rPr>
            </w:pPr>
            <w:r w:rsidRPr="00687FE6">
              <w:rPr>
                <w:b/>
                <w:lang w:val="en-US"/>
              </w:rPr>
              <w:t>Option 1</w:t>
            </w:r>
          </w:p>
        </w:tc>
        <w:tc>
          <w:tcPr>
            <w:tcW w:w="6688" w:type="dxa"/>
          </w:tcPr>
          <w:p w14:paraId="4856B261" w14:textId="77777777" w:rsidR="001C305E" w:rsidRDefault="001C305E" w:rsidP="001C305E">
            <w:pPr>
              <w:jc w:val="left"/>
              <w:rPr>
                <w:rFonts w:eastAsiaTheme="minorEastAsia"/>
                <w:lang w:val="en-US" w:eastAsia="zh-CN"/>
              </w:rPr>
            </w:pPr>
            <w:r>
              <w:rPr>
                <w:rFonts w:eastAsiaTheme="minorEastAsia"/>
                <w:lang w:val="en-US" w:eastAsia="zh-CN"/>
              </w:rPr>
              <w:t xml:space="preserve">WID is clear on this </w:t>
            </w:r>
          </w:p>
          <w:p w14:paraId="4856B262" w14:textId="77777777" w:rsidR="001C305E" w:rsidRDefault="001C305E" w:rsidP="001C305E">
            <w:pPr>
              <w:jc w:val="left"/>
              <w:rPr>
                <w:rFonts w:eastAsiaTheme="minorEastAsia"/>
                <w:lang w:val="en-US" w:eastAsia="zh-CN"/>
              </w:rPr>
            </w:pPr>
            <w:r w:rsidRPr="001C305E">
              <w:rPr>
                <w:highlight w:val="yellow"/>
                <w:lang w:val="en-US"/>
              </w:rPr>
              <w:t>Relaxation of the constrain</w:t>
            </w:r>
            <w:r>
              <w:rPr>
                <w:lang w:val="en-US"/>
              </w:rPr>
              <w:t>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9F3CF9" w14:paraId="4856B267" w14:textId="77777777" w:rsidTr="005E2586">
        <w:tc>
          <w:tcPr>
            <w:tcW w:w="1479" w:type="dxa"/>
          </w:tcPr>
          <w:p w14:paraId="4856B264"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65"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856B266" w14:textId="77777777" w:rsidR="009F3CF9" w:rsidRDefault="009F3CF9" w:rsidP="001C305E">
            <w:pPr>
              <w:jc w:val="left"/>
              <w:rPr>
                <w:rFonts w:eastAsiaTheme="minorEastAsia"/>
                <w:lang w:val="en-US" w:eastAsia="zh-CN"/>
              </w:rPr>
            </w:pPr>
          </w:p>
        </w:tc>
      </w:tr>
      <w:tr w:rsidR="00EA398D" w14:paraId="609252D3" w14:textId="77777777" w:rsidTr="005E2586">
        <w:tc>
          <w:tcPr>
            <w:tcW w:w="1479" w:type="dxa"/>
          </w:tcPr>
          <w:p w14:paraId="60057457" w14:textId="57A3312B" w:rsidR="00EA398D" w:rsidRDefault="00B94F75" w:rsidP="00EA398D">
            <w:pPr>
              <w:jc w:val="left"/>
              <w:rPr>
                <w:rFonts w:eastAsiaTheme="minorEastAsia"/>
                <w:lang w:val="en-US" w:eastAsia="zh-CN"/>
              </w:rPr>
            </w:pPr>
            <w:r>
              <w:rPr>
                <w:rFonts w:eastAsiaTheme="minorEastAsia"/>
                <w:lang w:val="en-US" w:eastAsia="zh-CN"/>
              </w:rPr>
              <w:t>SONY</w:t>
            </w:r>
          </w:p>
        </w:tc>
        <w:tc>
          <w:tcPr>
            <w:tcW w:w="1464" w:type="dxa"/>
          </w:tcPr>
          <w:p w14:paraId="4C4D1588" w14:textId="319F651D" w:rsidR="00EA398D" w:rsidRDefault="00EA398D" w:rsidP="00EA398D">
            <w:pPr>
              <w:tabs>
                <w:tab w:val="left" w:pos="551"/>
              </w:tabs>
              <w:jc w:val="left"/>
              <w:rPr>
                <w:rFonts w:eastAsiaTheme="minorEastAsia"/>
                <w:lang w:val="en-US" w:eastAsia="zh-CN"/>
              </w:rPr>
            </w:pPr>
            <w:r>
              <w:rPr>
                <w:rFonts w:eastAsiaTheme="minorEastAsia"/>
                <w:lang w:val="en-US" w:eastAsia="zh-CN"/>
              </w:rPr>
              <w:t>2</w:t>
            </w:r>
          </w:p>
        </w:tc>
        <w:tc>
          <w:tcPr>
            <w:tcW w:w="6688" w:type="dxa"/>
          </w:tcPr>
          <w:p w14:paraId="443FD9C6" w14:textId="4AF6D0CB" w:rsidR="00EA398D" w:rsidRDefault="00EA398D" w:rsidP="00EA398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4E3053" w14:paraId="00749549" w14:textId="77777777" w:rsidTr="005E2586">
        <w:tc>
          <w:tcPr>
            <w:tcW w:w="1479" w:type="dxa"/>
          </w:tcPr>
          <w:p w14:paraId="1E7ED66A" w14:textId="138FC18D" w:rsidR="004E3053" w:rsidRDefault="004E3053" w:rsidP="00EA398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2F46FB6" w14:textId="56E4297D" w:rsidR="004E3053" w:rsidRDefault="004E3053" w:rsidP="00EA39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6E4C5D" w14:textId="27331702" w:rsidR="004E3053" w:rsidRDefault="004E3053" w:rsidP="00EA398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629B7" w14:paraId="2FF4C1F8" w14:textId="77777777" w:rsidTr="005E2586">
        <w:tc>
          <w:tcPr>
            <w:tcW w:w="1479" w:type="dxa"/>
          </w:tcPr>
          <w:p w14:paraId="1CC36587" w14:textId="4BAE013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F1A9AF4" w14:textId="6D717052"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1</w:t>
            </w:r>
          </w:p>
        </w:tc>
        <w:tc>
          <w:tcPr>
            <w:tcW w:w="6688" w:type="dxa"/>
          </w:tcPr>
          <w:p w14:paraId="33EEF5B9" w14:textId="54556BEE" w:rsidR="00D629B7" w:rsidRDefault="00D629B7" w:rsidP="00D629B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0AB72AE1" w14:textId="71557E77" w:rsidR="00D629B7" w:rsidRDefault="00D629B7" w:rsidP="00D629B7">
            <w:pPr>
              <w:jc w:val="left"/>
              <w:rPr>
                <w:rFonts w:eastAsiaTheme="minorEastAsia"/>
                <w:lang w:val="en-US" w:eastAsia="zh-CN"/>
              </w:rPr>
            </w:pPr>
            <w:r w:rsidRPr="005D762D">
              <w:rPr>
                <w:lang w:val="en-US"/>
              </w:rPr>
              <w:lastRenderedPageBreak/>
              <w:t>Relaxation of the constraint</w:t>
            </w:r>
            <w:r>
              <w:rPr>
                <w:lang w:val="en-US"/>
              </w:rPr>
              <w:t xml:space="preserve">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A12AB5" w14:paraId="6326E204" w14:textId="77777777" w:rsidTr="005E2586">
        <w:tc>
          <w:tcPr>
            <w:tcW w:w="1479" w:type="dxa"/>
          </w:tcPr>
          <w:p w14:paraId="63D2BEE1" w14:textId="112A6D8D" w:rsidR="00A12AB5" w:rsidRDefault="00A12AB5" w:rsidP="00D629B7">
            <w:pPr>
              <w:jc w:val="left"/>
              <w:rPr>
                <w:rFonts w:eastAsia="Malgun Gothic"/>
                <w:lang w:val="en-US" w:eastAsia="ko-KR"/>
              </w:rPr>
            </w:pPr>
            <w:r>
              <w:rPr>
                <w:rFonts w:eastAsiaTheme="minorEastAsia" w:hint="eastAsia"/>
                <w:lang w:val="en-US" w:eastAsia="zh-CN"/>
              </w:rPr>
              <w:lastRenderedPageBreak/>
              <w:t>CATT</w:t>
            </w:r>
          </w:p>
        </w:tc>
        <w:tc>
          <w:tcPr>
            <w:tcW w:w="1464" w:type="dxa"/>
          </w:tcPr>
          <w:p w14:paraId="26F19E79" w14:textId="23B96DC6" w:rsidR="00A12AB5" w:rsidRDefault="00A12AB5" w:rsidP="00D629B7">
            <w:pPr>
              <w:tabs>
                <w:tab w:val="left" w:pos="551"/>
              </w:tabs>
              <w:jc w:val="left"/>
              <w:rPr>
                <w:rFonts w:eastAsia="Malgun Gothic"/>
                <w:lang w:val="en-US" w:eastAsia="ko-KR"/>
              </w:rPr>
            </w:pPr>
            <w:r>
              <w:rPr>
                <w:rFonts w:eastAsiaTheme="minorEastAsia" w:hint="eastAsia"/>
                <w:lang w:val="en-US" w:eastAsia="zh-CN"/>
              </w:rPr>
              <w:t>Option 1</w:t>
            </w:r>
          </w:p>
        </w:tc>
        <w:tc>
          <w:tcPr>
            <w:tcW w:w="6688" w:type="dxa"/>
          </w:tcPr>
          <w:p w14:paraId="1E594E8B" w14:textId="77777777" w:rsidR="00A12AB5" w:rsidRDefault="00A12AB5" w:rsidP="00D629B7">
            <w:pPr>
              <w:jc w:val="left"/>
              <w:rPr>
                <w:rFonts w:eastAsia="Malgun Gothic"/>
                <w:lang w:val="en-US" w:eastAsia="ko-KR"/>
              </w:rPr>
            </w:pPr>
          </w:p>
        </w:tc>
      </w:tr>
      <w:tr w:rsidR="006F1104" w14:paraId="28FC0484" w14:textId="77777777" w:rsidTr="005E2586">
        <w:tc>
          <w:tcPr>
            <w:tcW w:w="1479" w:type="dxa"/>
          </w:tcPr>
          <w:p w14:paraId="0915417F" w14:textId="4497A60C" w:rsidR="006F1104" w:rsidRDefault="006F1104" w:rsidP="00D629B7">
            <w:pPr>
              <w:jc w:val="left"/>
              <w:rPr>
                <w:rFonts w:eastAsiaTheme="minorEastAsia"/>
                <w:lang w:val="en-US" w:eastAsia="zh-CN"/>
              </w:rPr>
            </w:pPr>
            <w:r>
              <w:rPr>
                <w:rFonts w:eastAsiaTheme="minorEastAsia"/>
                <w:lang w:val="en-US" w:eastAsia="zh-CN"/>
              </w:rPr>
              <w:t>FUTUREWEI</w:t>
            </w:r>
          </w:p>
        </w:tc>
        <w:tc>
          <w:tcPr>
            <w:tcW w:w="1464" w:type="dxa"/>
          </w:tcPr>
          <w:p w14:paraId="0F7E50D3" w14:textId="151A1E13" w:rsidR="006F1104" w:rsidRDefault="006F1104" w:rsidP="00D629B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BEF5E27" w14:textId="77777777" w:rsidR="006F1104" w:rsidRDefault="006F1104" w:rsidP="00D629B7">
            <w:pPr>
              <w:jc w:val="left"/>
              <w:rPr>
                <w:rFonts w:eastAsia="Malgun Gothic"/>
                <w:lang w:val="en-US" w:eastAsia="ko-KR"/>
              </w:rPr>
            </w:pPr>
          </w:p>
        </w:tc>
      </w:tr>
      <w:tr w:rsidR="00BF1B1E" w14:paraId="2AB0B0CA" w14:textId="77777777" w:rsidTr="005E2586">
        <w:tc>
          <w:tcPr>
            <w:tcW w:w="1479" w:type="dxa"/>
          </w:tcPr>
          <w:p w14:paraId="3D14F7FF" w14:textId="704AEBCC" w:rsidR="00BF1B1E" w:rsidRDefault="00BF1B1E" w:rsidP="00BF1B1E">
            <w:pPr>
              <w:jc w:val="left"/>
              <w:rPr>
                <w:rFonts w:eastAsiaTheme="minorEastAsia"/>
                <w:lang w:val="en-US" w:eastAsia="zh-CN"/>
              </w:rPr>
            </w:pPr>
            <w:r>
              <w:rPr>
                <w:rFonts w:eastAsiaTheme="minorEastAsia"/>
                <w:lang w:val="en-US" w:eastAsia="zh-CN"/>
              </w:rPr>
              <w:t>Intel</w:t>
            </w:r>
          </w:p>
        </w:tc>
        <w:tc>
          <w:tcPr>
            <w:tcW w:w="1464" w:type="dxa"/>
          </w:tcPr>
          <w:p w14:paraId="687ACC13" w14:textId="0544DA8A" w:rsidR="00BF1B1E" w:rsidRDefault="00BF1B1E" w:rsidP="00BF1B1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9F3D7F5" w14:textId="3D808320" w:rsidR="00BF1B1E" w:rsidRDefault="00BF1B1E" w:rsidP="00BF1B1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w:t>
            </w:r>
            <w:r w:rsidRPr="00CA5B79">
              <w:rPr>
                <w:rFonts w:eastAsiaTheme="minorEastAsia"/>
                <w:lang w:val="en-US" w:eastAsia="zh-CN"/>
              </w:rPr>
              <w:t xml:space="preserve">values of </w:t>
            </w:r>
            <w:proofErr w:type="spellStart"/>
            <w:r w:rsidRPr="00CA5B79">
              <w:rPr>
                <w:i/>
                <w:iCs/>
                <w:lang w:val="en-US"/>
              </w:rPr>
              <w:t>v</w:t>
            </w:r>
            <w:r w:rsidRPr="00CA5B79">
              <w:rPr>
                <w:i/>
                <w:iCs/>
                <w:vertAlign w:val="subscript"/>
                <w:lang w:val="en-US"/>
              </w:rPr>
              <w:t>Layers</w:t>
            </w:r>
            <w:proofErr w:type="spellEnd"/>
            <w:r w:rsidRPr="00CA5B79">
              <w:rPr>
                <w:lang w:val="en-US"/>
              </w:rPr>
              <w:t xml:space="preserve">, </w:t>
            </w:r>
            <w:proofErr w:type="spellStart"/>
            <w:r w:rsidRPr="00CA5B79">
              <w:rPr>
                <w:i/>
                <w:iCs/>
                <w:lang w:val="en-US"/>
              </w:rPr>
              <w:t>Q</w:t>
            </w:r>
            <w:r w:rsidRPr="00CA5B79">
              <w:rPr>
                <w:i/>
                <w:iCs/>
                <w:vertAlign w:val="subscript"/>
                <w:lang w:val="en-US"/>
              </w:rPr>
              <w:t>m</w:t>
            </w:r>
            <w:proofErr w:type="spellEnd"/>
            <w:r w:rsidRPr="00CA5B79">
              <w:rPr>
                <w:lang w:val="en-US"/>
              </w:rPr>
              <w:t xml:space="preserve">, </w:t>
            </w:r>
            <w:proofErr w:type="gramStart"/>
            <w:r w:rsidRPr="00CA5B79">
              <w:rPr>
                <w:i/>
                <w:iCs/>
                <w:lang w:val="en-US"/>
              </w:rPr>
              <w:t>f</w:t>
            </w:r>
            <w:r w:rsidRPr="00CA5B79">
              <w:rPr>
                <w:lang w:val="en-US"/>
              </w:rPr>
              <w:t> </w:t>
            </w:r>
            <w:r>
              <w:rPr>
                <w:lang w:val="en-US"/>
              </w:rPr>
              <w:t>.</w:t>
            </w:r>
            <w:proofErr w:type="gramEnd"/>
            <w:r>
              <w:rPr>
                <w:lang w:val="en-US"/>
              </w:rPr>
              <w:t xml:space="preserve"> X/Y is the </w:t>
            </w:r>
            <w:r w:rsidRPr="00CA5B79">
              <w:rPr>
                <w:lang w:val="en-US"/>
              </w:rPr>
              <w:t xml:space="preserve">minimum value of </w:t>
            </w:r>
            <w:proofErr w:type="spellStart"/>
            <w:r w:rsidRPr="00CA5B79">
              <w:rPr>
                <w:i/>
                <w:iCs/>
                <w:lang w:val="en-US"/>
              </w:rPr>
              <w:t>v</w:t>
            </w:r>
            <w:r w:rsidRPr="00CA5B79">
              <w:rPr>
                <w:i/>
                <w:iCs/>
                <w:vertAlign w:val="subscript"/>
                <w:lang w:val="en-US"/>
              </w:rPr>
              <w:t>Layers</w:t>
            </w:r>
            <w:r w:rsidRPr="00CA5B79">
              <w:rPr>
                <w:lang w:val="en-US"/>
              </w:rPr>
              <w:t>·</w:t>
            </w:r>
            <w:r w:rsidRPr="00CA5B79">
              <w:rPr>
                <w:i/>
                <w:iCs/>
                <w:lang w:val="en-US"/>
              </w:rPr>
              <w:t>Q</w:t>
            </w:r>
            <w:r w:rsidRPr="00CA5B79">
              <w:rPr>
                <w:i/>
                <w:iCs/>
                <w:vertAlign w:val="subscript"/>
                <w:lang w:val="en-US"/>
              </w:rPr>
              <w:t>m</w:t>
            </w:r>
            <w:r w:rsidRPr="00CA5B79">
              <w:rPr>
                <w:lang w:val="en-US"/>
              </w:rPr>
              <w:t>·</w:t>
            </w:r>
            <w:r w:rsidRPr="00CA5B79">
              <w:rPr>
                <w:i/>
                <w:iCs/>
                <w:lang w:val="en-US"/>
              </w:rPr>
              <w:t>f</w:t>
            </w:r>
            <w:proofErr w:type="spellEnd"/>
            <w:r w:rsidRPr="00687FE6">
              <w:rPr>
                <w:b/>
                <w:lang w:val="en-US"/>
              </w:rPr>
              <w:t> </w:t>
            </w:r>
          </w:p>
        </w:tc>
      </w:tr>
    </w:tbl>
    <w:p w14:paraId="4856B268" w14:textId="77777777" w:rsidR="00182433" w:rsidRDefault="00182433" w:rsidP="00182433">
      <w:pPr>
        <w:rPr>
          <w:rFonts w:eastAsia="Microsoft YaHei UI"/>
          <w:szCs w:val="22"/>
          <w:lang w:val="en-US" w:eastAsia="zh-CN"/>
        </w:rPr>
      </w:pPr>
    </w:p>
    <w:p w14:paraId="4856B26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856B26A"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4856B26B"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4856B26C"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4856B26D"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856B26E"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856B26F" w14:textId="77777777" w:rsidR="00BD1BEE" w:rsidRDefault="00BD1BEE"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4856B27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71" w14:textId="77777777" w:rsidR="00DC5A2B" w:rsidRPr="00E16CE6" w:rsidRDefault="00DC5A2B" w:rsidP="00DC5A2B">
      <w:pPr>
        <w:jc w:val="left"/>
        <w:rPr>
          <w:bCs/>
          <w:lang w:val="en-US"/>
        </w:rPr>
      </w:pPr>
      <w:r>
        <w:rPr>
          <w:bCs/>
          <w:lang w:val="en-US"/>
        </w:rPr>
        <w:t>Based on the above, the following proposal can be considered.</w:t>
      </w:r>
    </w:p>
    <w:p w14:paraId="4856B272" w14:textId="77777777"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76" w14:textId="77777777" w:rsidTr="005E2586">
        <w:tc>
          <w:tcPr>
            <w:tcW w:w="1479" w:type="dxa"/>
            <w:shd w:val="clear" w:color="auto" w:fill="D9D9D9" w:themeFill="background1" w:themeFillShade="D9"/>
          </w:tcPr>
          <w:p w14:paraId="4856B27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74" w14:textId="77777777"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4856B275" w14:textId="77777777" w:rsidR="00182433" w:rsidRDefault="00182433" w:rsidP="005E2586">
            <w:pPr>
              <w:jc w:val="left"/>
              <w:rPr>
                <w:b/>
                <w:bCs/>
                <w:lang w:val="en-US"/>
              </w:rPr>
            </w:pPr>
            <w:r>
              <w:rPr>
                <w:b/>
                <w:bCs/>
                <w:lang w:val="en-US"/>
              </w:rPr>
              <w:t>Comments</w:t>
            </w:r>
          </w:p>
        </w:tc>
      </w:tr>
      <w:tr w:rsidR="00182433" w14:paraId="4856B27A" w14:textId="77777777" w:rsidTr="005E2586">
        <w:tc>
          <w:tcPr>
            <w:tcW w:w="1479" w:type="dxa"/>
          </w:tcPr>
          <w:p w14:paraId="4856B27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7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4856B279" w14:textId="77777777"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4856B27E" w14:textId="77777777" w:rsidTr="005E2586">
        <w:tc>
          <w:tcPr>
            <w:tcW w:w="1479" w:type="dxa"/>
          </w:tcPr>
          <w:p w14:paraId="4856B27B" w14:textId="77777777"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7C" w14:textId="77777777"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7D" w14:textId="77777777" w:rsidR="00182433" w:rsidRDefault="00182433" w:rsidP="005E2586">
            <w:pPr>
              <w:jc w:val="left"/>
              <w:rPr>
                <w:rFonts w:eastAsiaTheme="minorEastAsia"/>
                <w:lang w:val="en-US" w:eastAsia="zh-CN"/>
              </w:rPr>
            </w:pPr>
          </w:p>
        </w:tc>
      </w:tr>
      <w:tr w:rsidR="0055317E" w14:paraId="4856B285" w14:textId="77777777" w:rsidTr="005E2586">
        <w:tc>
          <w:tcPr>
            <w:tcW w:w="1479" w:type="dxa"/>
          </w:tcPr>
          <w:p w14:paraId="4856B27F" w14:textId="77777777" w:rsidR="0055317E" w:rsidRDefault="0055317E" w:rsidP="0055317E">
            <w:pPr>
              <w:jc w:val="left"/>
              <w:rPr>
                <w:rFonts w:eastAsiaTheme="minorEastAsia"/>
                <w:lang w:val="en-US" w:eastAsia="zh-CN"/>
              </w:rPr>
            </w:pPr>
            <w:r>
              <w:rPr>
                <w:rFonts w:eastAsiaTheme="minorEastAsia"/>
                <w:lang w:val="en-US" w:eastAsia="zh-CN"/>
              </w:rPr>
              <w:t xml:space="preserve">Nordic </w:t>
            </w:r>
          </w:p>
        </w:tc>
        <w:tc>
          <w:tcPr>
            <w:tcW w:w="1464" w:type="dxa"/>
          </w:tcPr>
          <w:p w14:paraId="4856B280" w14:textId="77777777" w:rsidR="0055317E" w:rsidRDefault="0055317E" w:rsidP="0055317E">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81" w14:textId="77777777" w:rsidR="0055317E" w:rsidRDefault="0055317E" w:rsidP="0055317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56B282" w14:textId="77777777" w:rsidR="0055317E" w:rsidRDefault="0055317E" w:rsidP="0055317E">
            <w:pPr>
              <w:jc w:val="left"/>
              <w:rPr>
                <w:rFonts w:eastAsiaTheme="minorEastAsia"/>
                <w:lang w:val="en-US" w:eastAsia="zh-CN"/>
              </w:rPr>
            </w:pPr>
            <w:r>
              <w:rPr>
                <w:rFonts w:eastAsiaTheme="minorEastAsia"/>
                <w:lang w:val="en-US" w:eastAsia="zh-CN"/>
              </w:rPr>
              <w:t>This means that no new scaling factors are needed.</w:t>
            </w:r>
          </w:p>
          <w:p w14:paraId="4856B283" w14:textId="77777777" w:rsidR="0055317E" w:rsidRDefault="0055317E" w:rsidP="0055317E">
            <w:pPr>
              <w:jc w:val="left"/>
              <w:rPr>
                <w:rFonts w:eastAsiaTheme="minorEastAsia"/>
                <w:lang w:val="en-US" w:eastAsia="zh-CN"/>
              </w:rPr>
            </w:pPr>
            <w:r>
              <w:rPr>
                <w:rFonts w:eastAsiaTheme="minorEastAsia"/>
                <w:lang w:val="en-US" w:eastAsia="zh-CN"/>
              </w:rPr>
              <w:t xml:space="preserve">In fact, if Option 2 in </w:t>
            </w:r>
            <w:r w:rsidRPr="00687FE6">
              <w:rPr>
                <w:b/>
                <w:highlight w:val="yellow"/>
                <w:lang w:val="en-US"/>
              </w:rPr>
              <w:t>Question 3</w:t>
            </w:r>
            <w:r>
              <w:rPr>
                <w:b/>
                <w:highlight w:val="yellow"/>
                <w:lang w:val="en-US"/>
              </w:rPr>
              <w:t>.1</w:t>
            </w:r>
            <w:r w:rsidRPr="00687FE6">
              <w:rPr>
                <w:b/>
                <w:highlight w:val="yellow"/>
                <w:lang w:val="en-US"/>
              </w:rPr>
              <w:t>-1a</w:t>
            </w:r>
            <w:r>
              <w:rPr>
                <w:b/>
                <w:lang w:val="en-US"/>
              </w:rPr>
              <w:t xml:space="preserve"> </w:t>
            </w:r>
            <w:r w:rsidRPr="0055317E">
              <w:rPr>
                <w:bCs/>
                <w:lang w:val="en-US"/>
              </w:rPr>
              <w:t xml:space="preserve">would </w:t>
            </w:r>
            <w:r>
              <w:rPr>
                <w:bCs/>
                <w:lang w:val="en-US"/>
              </w:rPr>
              <w:t xml:space="preserve">be agreed, then </w:t>
            </w:r>
            <w:r w:rsidR="00B90037">
              <w:rPr>
                <w:bCs/>
                <w:lang w:val="en-US"/>
              </w:rPr>
              <w:t xml:space="preserve">scaling factors are not applicable at all. </w:t>
            </w:r>
            <w:r w:rsidR="00B90037" w:rsidRPr="00B90037">
              <w:rPr>
                <w:rFonts w:ascii="Segoe UI Emoji" w:eastAsia="Segoe UI Emoji" w:hAnsi="Segoe UI Emoji" w:cs="Segoe UI Emoji"/>
                <w:bCs/>
                <w:lang w:val="en-US"/>
              </w:rPr>
              <w:t>😉</w:t>
            </w:r>
          </w:p>
          <w:p w14:paraId="4856B284" w14:textId="77777777" w:rsidR="0055317E" w:rsidRDefault="0055317E" w:rsidP="0055317E">
            <w:pPr>
              <w:jc w:val="left"/>
              <w:rPr>
                <w:rFonts w:eastAsiaTheme="minorEastAsia"/>
                <w:lang w:val="en-US" w:eastAsia="zh-CN"/>
              </w:rPr>
            </w:pPr>
          </w:p>
        </w:tc>
      </w:tr>
      <w:tr w:rsidR="009F3CF9" w14:paraId="4856B289" w14:textId="77777777" w:rsidTr="005E2586">
        <w:tc>
          <w:tcPr>
            <w:tcW w:w="1479" w:type="dxa"/>
          </w:tcPr>
          <w:p w14:paraId="4856B286" w14:textId="77777777" w:rsidR="009F3CF9" w:rsidRDefault="009F3CF9" w:rsidP="0055317E">
            <w:pPr>
              <w:jc w:val="left"/>
              <w:rPr>
                <w:rFonts w:eastAsiaTheme="minorEastAsia"/>
                <w:lang w:val="en-US" w:eastAsia="zh-CN"/>
              </w:rPr>
            </w:pPr>
            <w:r>
              <w:rPr>
                <w:rFonts w:eastAsiaTheme="minorEastAsia"/>
                <w:lang w:val="en-US" w:eastAsia="zh-CN"/>
              </w:rPr>
              <w:t>CMCC</w:t>
            </w:r>
          </w:p>
        </w:tc>
        <w:tc>
          <w:tcPr>
            <w:tcW w:w="1464" w:type="dxa"/>
          </w:tcPr>
          <w:p w14:paraId="4856B287" w14:textId="77777777" w:rsidR="009F3CF9" w:rsidRDefault="009F3CF9" w:rsidP="0055317E">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88" w14:textId="77777777" w:rsidR="009F3CF9" w:rsidRDefault="009F3CF9" w:rsidP="0055317E">
            <w:pPr>
              <w:jc w:val="left"/>
              <w:rPr>
                <w:rFonts w:eastAsiaTheme="minorEastAsia"/>
                <w:lang w:val="en-US" w:eastAsia="zh-CN"/>
              </w:rPr>
            </w:pPr>
          </w:p>
        </w:tc>
      </w:tr>
      <w:tr w:rsidR="00E60F76" w14:paraId="463B11C5" w14:textId="77777777" w:rsidTr="005E2586">
        <w:tc>
          <w:tcPr>
            <w:tcW w:w="1479" w:type="dxa"/>
          </w:tcPr>
          <w:p w14:paraId="3A453B4E" w14:textId="2A31DA47" w:rsidR="00E60F76" w:rsidRDefault="00B94F75" w:rsidP="00E60F76">
            <w:pPr>
              <w:jc w:val="left"/>
              <w:rPr>
                <w:rFonts w:eastAsiaTheme="minorEastAsia"/>
                <w:lang w:val="en-US" w:eastAsia="zh-CN"/>
              </w:rPr>
            </w:pPr>
            <w:r>
              <w:rPr>
                <w:rFonts w:eastAsiaTheme="minorEastAsia"/>
                <w:lang w:val="en-US" w:eastAsia="zh-CN"/>
              </w:rPr>
              <w:t>SONY</w:t>
            </w:r>
          </w:p>
        </w:tc>
        <w:tc>
          <w:tcPr>
            <w:tcW w:w="1464" w:type="dxa"/>
          </w:tcPr>
          <w:p w14:paraId="0D00F97A" w14:textId="2B6A0BA4" w:rsidR="00E60F76" w:rsidRDefault="00E60F76"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796F8480" w14:textId="1E4D5D5C" w:rsidR="00E60F76" w:rsidRDefault="00E60F76" w:rsidP="00E60F76">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4E3053" w14:paraId="53A6ACEC" w14:textId="77777777" w:rsidTr="005E2586">
        <w:tc>
          <w:tcPr>
            <w:tcW w:w="1479" w:type="dxa"/>
          </w:tcPr>
          <w:p w14:paraId="74DBE954" w14:textId="3C44C243" w:rsidR="004E3053" w:rsidRDefault="004E3053" w:rsidP="00E60F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3932AC9" w14:textId="4B7DAA78" w:rsidR="004E3053" w:rsidRDefault="004E3053"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2FDD30D2" w14:textId="77777777" w:rsidR="004E3053" w:rsidRDefault="004E3053" w:rsidP="00E60F76">
            <w:pPr>
              <w:jc w:val="left"/>
              <w:rPr>
                <w:rFonts w:eastAsiaTheme="minorEastAsia"/>
                <w:lang w:val="en-US" w:eastAsia="zh-CN"/>
              </w:rPr>
            </w:pPr>
          </w:p>
        </w:tc>
      </w:tr>
      <w:tr w:rsidR="00D629B7" w14:paraId="05728333" w14:textId="77777777" w:rsidTr="005E2586">
        <w:tc>
          <w:tcPr>
            <w:tcW w:w="1479" w:type="dxa"/>
          </w:tcPr>
          <w:p w14:paraId="1ACDF9C6" w14:textId="76955A14"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6AF3E723" w14:textId="5AADB883"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F70B20" w14:textId="558C4E2F" w:rsidR="00D629B7" w:rsidRDefault="00D629B7" w:rsidP="00D629B7">
            <w:pPr>
              <w:jc w:val="left"/>
              <w:rPr>
                <w:rFonts w:eastAsiaTheme="minorEastAsia"/>
                <w:lang w:val="en-US" w:eastAsia="zh-CN"/>
              </w:rPr>
            </w:pPr>
            <w:r>
              <w:rPr>
                <w:rFonts w:eastAsia="Malgun Gothic"/>
                <w:lang w:val="en-US" w:eastAsia="ko-KR"/>
              </w:rPr>
              <w:t xml:space="preserve">We support </w:t>
            </w:r>
            <w:r w:rsidRPr="00E17088">
              <w:rPr>
                <w:rFonts w:eastAsia="Malgun Gothic"/>
                <w:lang w:val="en-US" w:eastAsia="ko-KR"/>
              </w:rPr>
              <w:t xml:space="preserve">X= 3.2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p>
        </w:tc>
      </w:tr>
      <w:tr w:rsidR="00A12AB5" w14:paraId="3BC6571E" w14:textId="77777777" w:rsidTr="005E2586">
        <w:tc>
          <w:tcPr>
            <w:tcW w:w="1479" w:type="dxa"/>
          </w:tcPr>
          <w:p w14:paraId="349AD96D" w14:textId="19F54E48"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3393F527" w14:textId="72C8F01A"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30A8BE" w14:textId="21B00E62" w:rsidR="00A12AB5" w:rsidRDefault="00A12AB5" w:rsidP="00D629B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F1104" w14:paraId="26C59E96" w14:textId="77777777" w:rsidTr="005E2586">
        <w:tc>
          <w:tcPr>
            <w:tcW w:w="1479" w:type="dxa"/>
          </w:tcPr>
          <w:p w14:paraId="5F30AE2A" w14:textId="2531D57F" w:rsidR="006F1104" w:rsidRDefault="006F1104" w:rsidP="00D629B7">
            <w:pPr>
              <w:jc w:val="left"/>
              <w:rPr>
                <w:rFonts w:eastAsiaTheme="minorEastAsia"/>
                <w:lang w:val="en-US" w:eastAsia="zh-CN"/>
              </w:rPr>
            </w:pPr>
            <w:r>
              <w:rPr>
                <w:rFonts w:eastAsiaTheme="minorEastAsia"/>
                <w:lang w:val="en-US" w:eastAsia="zh-CN"/>
              </w:rPr>
              <w:t>FUTUREWEI</w:t>
            </w:r>
          </w:p>
        </w:tc>
        <w:tc>
          <w:tcPr>
            <w:tcW w:w="1464" w:type="dxa"/>
          </w:tcPr>
          <w:p w14:paraId="69966343" w14:textId="77777777" w:rsidR="006F1104" w:rsidRDefault="006F1104" w:rsidP="00D629B7">
            <w:pPr>
              <w:tabs>
                <w:tab w:val="left" w:pos="551"/>
              </w:tabs>
              <w:jc w:val="left"/>
              <w:rPr>
                <w:rFonts w:eastAsiaTheme="minorEastAsia"/>
                <w:lang w:val="en-US" w:eastAsia="zh-CN"/>
              </w:rPr>
            </w:pPr>
          </w:p>
        </w:tc>
        <w:tc>
          <w:tcPr>
            <w:tcW w:w="6688" w:type="dxa"/>
          </w:tcPr>
          <w:p w14:paraId="496AF1A8" w14:textId="68C22139" w:rsidR="006F1104" w:rsidRDefault="006F1104" w:rsidP="00D629B7">
            <w:pPr>
              <w:jc w:val="left"/>
              <w:rPr>
                <w:rFonts w:eastAsiaTheme="minorEastAsia"/>
                <w:lang w:val="en-US" w:eastAsia="zh-CN"/>
              </w:rPr>
            </w:pPr>
            <w:r>
              <w:rPr>
                <w:rFonts w:eastAsiaTheme="minorEastAsia"/>
                <w:lang w:val="en-US" w:eastAsia="zh-CN"/>
              </w:rPr>
              <w:t>Can accept</w:t>
            </w:r>
          </w:p>
        </w:tc>
      </w:tr>
      <w:tr w:rsidR="001455E7" w14:paraId="38F768D5" w14:textId="77777777" w:rsidTr="005E2586">
        <w:tc>
          <w:tcPr>
            <w:tcW w:w="1479" w:type="dxa"/>
          </w:tcPr>
          <w:p w14:paraId="0CEAC31D" w14:textId="1BDBF909" w:rsidR="001455E7" w:rsidRDefault="001455E7" w:rsidP="001455E7">
            <w:pPr>
              <w:jc w:val="left"/>
              <w:rPr>
                <w:rFonts w:eastAsiaTheme="minorEastAsia"/>
                <w:lang w:val="en-US" w:eastAsia="zh-CN"/>
              </w:rPr>
            </w:pPr>
            <w:r>
              <w:rPr>
                <w:rFonts w:eastAsiaTheme="minorEastAsia"/>
                <w:lang w:val="en-US" w:eastAsia="zh-CN"/>
              </w:rPr>
              <w:t>Intel</w:t>
            </w:r>
          </w:p>
        </w:tc>
        <w:tc>
          <w:tcPr>
            <w:tcW w:w="1464" w:type="dxa"/>
          </w:tcPr>
          <w:p w14:paraId="254BD6F3" w14:textId="60ED8BDC" w:rsidR="001455E7" w:rsidRDefault="001455E7" w:rsidP="001455E7">
            <w:pPr>
              <w:tabs>
                <w:tab w:val="left" w:pos="551"/>
              </w:tabs>
              <w:jc w:val="left"/>
              <w:rPr>
                <w:rFonts w:eastAsiaTheme="minorEastAsia"/>
                <w:lang w:val="en-US" w:eastAsia="zh-CN"/>
              </w:rPr>
            </w:pPr>
            <w:r>
              <w:rPr>
                <w:rFonts w:eastAsiaTheme="minorEastAsia"/>
                <w:lang w:val="en-US" w:eastAsia="zh-CN"/>
              </w:rPr>
              <w:t>Y</w:t>
            </w:r>
          </w:p>
        </w:tc>
        <w:tc>
          <w:tcPr>
            <w:tcW w:w="6688" w:type="dxa"/>
          </w:tcPr>
          <w:p w14:paraId="6981F095" w14:textId="77777777" w:rsidR="001455E7" w:rsidRDefault="001455E7" w:rsidP="001455E7">
            <w:pPr>
              <w:jc w:val="left"/>
              <w:rPr>
                <w:rFonts w:eastAsiaTheme="minorEastAsia"/>
                <w:lang w:val="en-US" w:eastAsia="zh-CN"/>
              </w:rPr>
            </w:pPr>
          </w:p>
        </w:tc>
      </w:tr>
    </w:tbl>
    <w:p w14:paraId="4856B28A" w14:textId="77777777" w:rsidR="00182433" w:rsidRDefault="00182433" w:rsidP="00182433">
      <w:pPr>
        <w:rPr>
          <w:rFonts w:eastAsia="Microsoft YaHei UI"/>
          <w:lang w:val="en-US" w:eastAsia="zh-CN"/>
        </w:rPr>
      </w:pPr>
    </w:p>
    <w:p w14:paraId="4856B28B"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4856B28C"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4856B28D"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4856B28E"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4856B28F"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4856B29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4856B291"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856B292"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4856B293" w14:textId="77777777" w:rsidR="00506A8B" w:rsidRDefault="00506A8B" w:rsidP="00506A8B">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4856B294"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95"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4856B296" w14:textId="77777777" w:rsidR="00DC5A2B" w:rsidRPr="00E16CE6" w:rsidRDefault="00DC5A2B" w:rsidP="00DC5A2B">
      <w:pPr>
        <w:jc w:val="left"/>
        <w:rPr>
          <w:bCs/>
          <w:lang w:val="en-US"/>
        </w:rPr>
      </w:pPr>
      <w:r>
        <w:rPr>
          <w:bCs/>
          <w:lang w:val="en-US"/>
        </w:rPr>
        <w:t>Based on the above, the following proposal can be considered.</w:t>
      </w:r>
    </w:p>
    <w:p w14:paraId="4856B297" w14:textId="77777777"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9B" w14:textId="77777777" w:rsidTr="005E2586">
        <w:tc>
          <w:tcPr>
            <w:tcW w:w="1479" w:type="dxa"/>
            <w:shd w:val="clear" w:color="auto" w:fill="D9D9D9" w:themeFill="background1" w:themeFillShade="D9"/>
          </w:tcPr>
          <w:p w14:paraId="4856B298"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99" w14:textId="77777777"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4856B29A" w14:textId="77777777" w:rsidR="00182433" w:rsidRDefault="00182433" w:rsidP="005E2586">
            <w:pPr>
              <w:jc w:val="left"/>
              <w:rPr>
                <w:b/>
                <w:bCs/>
                <w:lang w:val="en-US"/>
              </w:rPr>
            </w:pPr>
            <w:r>
              <w:rPr>
                <w:b/>
                <w:bCs/>
                <w:lang w:val="en-US"/>
              </w:rPr>
              <w:t>Comments</w:t>
            </w:r>
          </w:p>
        </w:tc>
      </w:tr>
      <w:tr w:rsidR="00182433" w14:paraId="4856B29F" w14:textId="77777777" w:rsidTr="005E2586">
        <w:tc>
          <w:tcPr>
            <w:tcW w:w="1479" w:type="dxa"/>
          </w:tcPr>
          <w:p w14:paraId="4856B29C"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9D" w14:textId="7777777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4856B29E" w14:textId="77777777" w:rsidR="00182433" w:rsidRDefault="00182433" w:rsidP="005E2586">
            <w:pPr>
              <w:jc w:val="left"/>
              <w:rPr>
                <w:rFonts w:eastAsiaTheme="minorEastAsia"/>
                <w:lang w:val="en-US" w:eastAsia="zh-CN"/>
              </w:rPr>
            </w:pPr>
          </w:p>
        </w:tc>
      </w:tr>
      <w:tr w:rsidR="00AE4D33" w14:paraId="4856B2A3" w14:textId="77777777" w:rsidTr="00D629B7">
        <w:tc>
          <w:tcPr>
            <w:tcW w:w="1479" w:type="dxa"/>
          </w:tcPr>
          <w:p w14:paraId="4856B2A0" w14:textId="77777777" w:rsidR="00AE4D33" w:rsidRDefault="00AE4D33"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A1" w14:textId="77777777" w:rsidR="00AE4D33" w:rsidRDefault="00AE4D33" w:rsidP="00D629B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A2" w14:textId="77777777" w:rsidR="00AE4D33" w:rsidRDefault="00AE4D33" w:rsidP="00D629B7">
            <w:pPr>
              <w:jc w:val="left"/>
              <w:rPr>
                <w:rFonts w:eastAsiaTheme="minorEastAsia"/>
                <w:lang w:val="en-US" w:eastAsia="zh-CN"/>
              </w:rPr>
            </w:pPr>
          </w:p>
        </w:tc>
      </w:tr>
      <w:tr w:rsidR="006473EB" w14:paraId="4856B2A7" w14:textId="77777777" w:rsidTr="005E2586">
        <w:tc>
          <w:tcPr>
            <w:tcW w:w="1479" w:type="dxa"/>
          </w:tcPr>
          <w:p w14:paraId="4856B2A4" w14:textId="77777777" w:rsidR="006473EB" w:rsidRDefault="006473EB" w:rsidP="006473EB">
            <w:pPr>
              <w:jc w:val="left"/>
              <w:rPr>
                <w:rFonts w:eastAsiaTheme="minorEastAsia"/>
                <w:lang w:val="en-US" w:eastAsia="zh-CN"/>
              </w:rPr>
            </w:pPr>
            <w:r>
              <w:rPr>
                <w:rFonts w:eastAsiaTheme="minorEastAsia"/>
                <w:lang w:val="en-US" w:eastAsia="zh-CN"/>
              </w:rPr>
              <w:t>Nordic</w:t>
            </w:r>
          </w:p>
        </w:tc>
        <w:tc>
          <w:tcPr>
            <w:tcW w:w="1464" w:type="dxa"/>
          </w:tcPr>
          <w:p w14:paraId="4856B2A5" w14:textId="77777777" w:rsidR="006473EB" w:rsidRDefault="006473EB" w:rsidP="006473EB">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A6" w14:textId="77777777" w:rsidR="006473EB" w:rsidRDefault="006473EB" w:rsidP="006473EB">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F3CF9" w14:paraId="4856B2AB" w14:textId="77777777" w:rsidTr="005E2586">
        <w:tc>
          <w:tcPr>
            <w:tcW w:w="1479" w:type="dxa"/>
          </w:tcPr>
          <w:p w14:paraId="4856B2A8"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A9"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AA" w14:textId="77777777" w:rsidR="009F3CF9" w:rsidRDefault="009F3CF9" w:rsidP="006473EB">
            <w:pPr>
              <w:jc w:val="left"/>
              <w:rPr>
                <w:rFonts w:eastAsiaTheme="minorEastAsia"/>
                <w:lang w:val="en-US" w:eastAsia="zh-CN"/>
              </w:rPr>
            </w:pPr>
          </w:p>
        </w:tc>
      </w:tr>
      <w:tr w:rsidR="002B5C70" w14:paraId="485EB229" w14:textId="77777777" w:rsidTr="005E2586">
        <w:tc>
          <w:tcPr>
            <w:tcW w:w="1479" w:type="dxa"/>
          </w:tcPr>
          <w:p w14:paraId="6A067249" w14:textId="0377355B" w:rsidR="002B5C70" w:rsidRDefault="00B94F75" w:rsidP="002B5C70">
            <w:pPr>
              <w:jc w:val="left"/>
              <w:rPr>
                <w:rFonts w:eastAsiaTheme="minorEastAsia"/>
                <w:lang w:val="en-US" w:eastAsia="zh-CN"/>
              </w:rPr>
            </w:pPr>
            <w:r>
              <w:rPr>
                <w:rFonts w:eastAsiaTheme="minorEastAsia"/>
                <w:lang w:val="en-US" w:eastAsia="zh-CN"/>
              </w:rPr>
              <w:t>SONY</w:t>
            </w:r>
          </w:p>
        </w:tc>
        <w:tc>
          <w:tcPr>
            <w:tcW w:w="1464" w:type="dxa"/>
          </w:tcPr>
          <w:p w14:paraId="145B3FFA" w14:textId="1D38BD10" w:rsidR="002B5C70" w:rsidRDefault="002B5C70"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20B0D" w14:textId="24B9DBFE" w:rsidR="002B5C70" w:rsidRDefault="002B5C70" w:rsidP="002B5C70">
            <w:pPr>
              <w:jc w:val="left"/>
              <w:rPr>
                <w:rFonts w:eastAsiaTheme="minorEastAsia"/>
                <w:lang w:val="en-US" w:eastAsia="zh-CN"/>
              </w:rPr>
            </w:pPr>
            <w:r>
              <w:rPr>
                <w:rFonts w:eastAsiaTheme="minorEastAsia"/>
                <w:lang w:val="en-US" w:eastAsia="zh-CN"/>
              </w:rPr>
              <w:t>We are OK with Y = 0.75 for the sake of progress.</w:t>
            </w:r>
          </w:p>
        </w:tc>
      </w:tr>
      <w:tr w:rsidR="004E3053" w14:paraId="1572AAC4" w14:textId="77777777" w:rsidTr="005E2586">
        <w:tc>
          <w:tcPr>
            <w:tcW w:w="1479" w:type="dxa"/>
          </w:tcPr>
          <w:p w14:paraId="11FD9A27" w14:textId="6B0DDB45" w:rsidR="004E3053" w:rsidRDefault="004E3053" w:rsidP="002B5C7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0F909A" w14:textId="5145A495" w:rsidR="004E3053" w:rsidRDefault="004E3053"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752B33E4" w14:textId="77777777" w:rsidR="004E3053" w:rsidRDefault="004E3053" w:rsidP="002B5C70">
            <w:pPr>
              <w:jc w:val="left"/>
              <w:rPr>
                <w:rFonts w:eastAsiaTheme="minorEastAsia"/>
                <w:lang w:val="en-US" w:eastAsia="zh-CN"/>
              </w:rPr>
            </w:pPr>
          </w:p>
        </w:tc>
      </w:tr>
      <w:tr w:rsidR="00D629B7" w14:paraId="36AEE434" w14:textId="77777777" w:rsidTr="005E2586">
        <w:tc>
          <w:tcPr>
            <w:tcW w:w="1479" w:type="dxa"/>
          </w:tcPr>
          <w:p w14:paraId="2682ED05" w14:textId="68D5DF4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7CB90CB" w14:textId="6FE394EF"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7E6329" w14:textId="08D5957B" w:rsidR="00D629B7" w:rsidRDefault="00D629B7" w:rsidP="00D629B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r>
              <w:rPr>
                <w:rFonts w:eastAsia="Malgun Gothic"/>
                <w:lang w:val="en-US" w:eastAsia="ko-KR"/>
              </w:rPr>
              <w:t xml:space="preserve"> </w:t>
            </w:r>
            <w:r>
              <w:rPr>
                <w:rFonts w:eastAsiaTheme="minorEastAsia"/>
                <w:lang w:val="en-US" w:eastAsia="zh-CN"/>
              </w:rPr>
              <w:t>The same reason that we support X=3.2.</w:t>
            </w:r>
          </w:p>
        </w:tc>
      </w:tr>
      <w:tr w:rsidR="00A12AB5" w14:paraId="786F882C" w14:textId="77777777" w:rsidTr="005E2586">
        <w:tc>
          <w:tcPr>
            <w:tcW w:w="1479" w:type="dxa"/>
          </w:tcPr>
          <w:p w14:paraId="384FDC90" w14:textId="61A51DE4" w:rsidR="00A12AB5" w:rsidRDefault="00A12AB5" w:rsidP="00D629B7">
            <w:pPr>
              <w:jc w:val="left"/>
              <w:rPr>
                <w:rFonts w:eastAsia="Malgun Gothic"/>
                <w:lang w:val="en-US" w:eastAsia="ko-KR"/>
              </w:rPr>
            </w:pPr>
            <w:r>
              <w:rPr>
                <w:rFonts w:eastAsiaTheme="minorEastAsia" w:hint="eastAsia"/>
                <w:lang w:val="en-US" w:eastAsia="zh-CN"/>
              </w:rPr>
              <w:t>CATT</w:t>
            </w:r>
          </w:p>
        </w:tc>
        <w:tc>
          <w:tcPr>
            <w:tcW w:w="1464" w:type="dxa"/>
          </w:tcPr>
          <w:p w14:paraId="6ACD4E16" w14:textId="167899A9" w:rsidR="00A12AB5" w:rsidRDefault="00A12AB5" w:rsidP="00D629B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13990A9" w14:textId="2BAB961A" w:rsidR="00A12AB5" w:rsidRDefault="00A12AB5" w:rsidP="00D629B7">
            <w:pPr>
              <w:jc w:val="left"/>
              <w:rPr>
                <w:rFonts w:eastAsiaTheme="minorEastAsia"/>
                <w:lang w:val="en-US" w:eastAsia="zh-CN"/>
              </w:rPr>
            </w:pPr>
            <w:r>
              <w:rPr>
                <w:rFonts w:eastAsiaTheme="minorEastAsia" w:hint="eastAsia"/>
                <w:lang w:val="en-US" w:eastAsia="zh-CN"/>
              </w:rPr>
              <w:t>OK. A new scaling factor should also be introduced.</w:t>
            </w:r>
          </w:p>
        </w:tc>
      </w:tr>
      <w:tr w:rsidR="006F1104" w14:paraId="152871E0" w14:textId="77777777" w:rsidTr="005E2586">
        <w:tc>
          <w:tcPr>
            <w:tcW w:w="1479" w:type="dxa"/>
          </w:tcPr>
          <w:p w14:paraId="3CABE26A" w14:textId="4DD8CE10" w:rsidR="006F1104" w:rsidRDefault="006F1104" w:rsidP="00D629B7">
            <w:pPr>
              <w:jc w:val="left"/>
              <w:rPr>
                <w:rFonts w:eastAsiaTheme="minorEastAsia"/>
                <w:lang w:val="en-US" w:eastAsia="zh-CN"/>
              </w:rPr>
            </w:pPr>
            <w:r>
              <w:rPr>
                <w:rFonts w:eastAsiaTheme="minorEastAsia"/>
                <w:lang w:val="en-US" w:eastAsia="zh-CN"/>
              </w:rPr>
              <w:t>FUTUREWEI</w:t>
            </w:r>
          </w:p>
        </w:tc>
        <w:tc>
          <w:tcPr>
            <w:tcW w:w="1464" w:type="dxa"/>
          </w:tcPr>
          <w:p w14:paraId="2919C890" w14:textId="11660CE3" w:rsidR="006F1104" w:rsidRDefault="006F1104" w:rsidP="00D629B7">
            <w:pPr>
              <w:tabs>
                <w:tab w:val="left" w:pos="551"/>
              </w:tabs>
              <w:jc w:val="left"/>
              <w:rPr>
                <w:rFonts w:eastAsiaTheme="minorEastAsia"/>
                <w:lang w:val="en-US" w:eastAsia="zh-CN"/>
              </w:rPr>
            </w:pPr>
            <w:r>
              <w:rPr>
                <w:rFonts w:eastAsiaTheme="minorEastAsia"/>
                <w:lang w:val="en-US" w:eastAsia="zh-CN"/>
              </w:rPr>
              <w:t>Y</w:t>
            </w:r>
          </w:p>
        </w:tc>
        <w:tc>
          <w:tcPr>
            <w:tcW w:w="6688" w:type="dxa"/>
          </w:tcPr>
          <w:p w14:paraId="5D2FFDCC" w14:textId="77777777" w:rsidR="006F1104" w:rsidRDefault="006F1104" w:rsidP="00D629B7">
            <w:pPr>
              <w:jc w:val="left"/>
              <w:rPr>
                <w:rFonts w:eastAsiaTheme="minorEastAsia"/>
                <w:lang w:val="en-US" w:eastAsia="zh-CN"/>
              </w:rPr>
            </w:pPr>
          </w:p>
        </w:tc>
      </w:tr>
      <w:tr w:rsidR="001455E7" w14:paraId="5F091FB5" w14:textId="77777777" w:rsidTr="005E2586">
        <w:tc>
          <w:tcPr>
            <w:tcW w:w="1479" w:type="dxa"/>
          </w:tcPr>
          <w:p w14:paraId="64E78B9F" w14:textId="7122055B" w:rsidR="001455E7" w:rsidRDefault="001455E7" w:rsidP="001455E7">
            <w:pPr>
              <w:jc w:val="left"/>
              <w:rPr>
                <w:rFonts w:eastAsiaTheme="minorEastAsia"/>
                <w:lang w:val="en-US" w:eastAsia="zh-CN"/>
              </w:rPr>
            </w:pPr>
            <w:r>
              <w:rPr>
                <w:rFonts w:eastAsiaTheme="minorEastAsia"/>
                <w:lang w:val="en-US" w:eastAsia="zh-CN"/>
              </w:rPr>
              <w:t>Intel</w:t>
            </w:r>
          </w:p>
        </w:tc>
        <w:tc>
          <w:tcPr>
            <w:tcW w:w="1464" w:type="dxa"/>
          </w:tcPr>
          <w:p w14:paraId="21E42E07" w14:textId="41346FD7" w:rsidR="001455E7" w:rsidRDefault="001455E7" w:rsidP="001455E7">
            <w:pPr>
              <w:tabs>
                <w:tab w:val="left" w:pos="551"/>
              </w:tabs>
              <w:jc w:val="left"/>
              <w:rPr>
                <w:rFonts w:eastAsiaTheme="minorEastAsia"/>
                <w:lang w:val="en-US" w:eastAsia="zh-CN"/>
              </w:rPr>
            </w:pPr>
            <w:r>
              <w:rPr>
                <w:rFonts w:eastAsiaTheme="minorEastAsia"/>
                <w:lang w:val="en-US" w:eastAsia="zh-CN"/>
              </w:rPr>
              <w:t>Y</w:t>
            </w:r>
          </w:p>
        </w:tc>
        <w:tc>
          <w:tcPr>
            <w:tcW w:w="6688" w:type="dxa"/>
          </w:tcPr>
          <w:p w14:paraId="49C67F29" w14:textId="77777777" w:rsidR="001455E7" w:rsidRDefault="001455E7" w:rsidP="001455E7">
            <w:pPr>
              <w:jc w:val="left"/>
              <w:rPr>
                <w:rFonts w:eastAsiaTheme="minorEastAsia"/>
                <w:lang w:val="en-US" w:eastAsia="zh-CN"/>
              </w:rPr>
            </w:pPr>
          </w:p>
        </w:tc>
      </w:tr>
    </w:tbl>
    <w:p w14:paraId="4856B2AC" w14:textId="77777777" w:rsidR="00383582" w:rsidRDefault="00383582">
      <w:pPr>
        <w:rPr>
          <w:rFonts w:eastAsia="Microsoft YaHei UI"/>
          <w:lang w:val="en-US" w:eastAsia="zh-CN"/>
        </w:rPr>
      </w:pPr>
    </w:p>
    <w:p w14:paraId="4856B2AD" w14:textId="77777777" w:rsidR="00383582" w:rsidRDefault="00545BA5">
      <w:pPr>
        <w:pStyle w:val="Heading1"/>
        <w:numPr>
          <w:ilvl w:val="0"/>
          <w:numId w:val="0"/>
        </w:numPr>
        <w:ind w:left="1134" w:hanging="1134"/>
        <w:rPr>
          <w:lang w:val="en-US"/>
        </w:rPr>
      </w:pPr>
      <w:r>
        <w:rPr>
          <w:lang w:val="en-US"/>
        </w:rPr>
        <w:t>4</w:t>
      </w:r>
      <w:r>
        <w:rPr>
          <w:lang w:val="en-US"/>
        </w:rPr>
        <w:tab/>
        <w:t>Other aspects</w:t>
      </w:r>
    </w:p>
    <w:p w14:paraId="4856B2AE" w14:textId="77777777" w:rsidR="00383582" w:rsidRDefault="00545BA5">
      <w:pPr>
        <w:rPr>
          <w:lang w:val="en-US"/>
        </w:rPr>
      </w:pPr>
      <w:r>
        <w:rPr>
          <w:lang w:val="en-US"/>
        </w:rPr>
        <w:t>The submitted contributions bring up the following other aspects which are not covered in any other section in this FLS.</w:t>
      </w:r>
    </w:p>
    <w:p w14:paraId="4856B2AF"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4856B2B0" w14:textId="77777777" w:rsidR="00AE2CC1" w:rsidRDefault="00AE2CC1" w:rsidP="00A70701">
      <w:pPr>
        <w:pStyle w:val="ListParagraph"/>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4856B2B1"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4856B2B2" w14:textId="77777777" w:rsidR="00383582" w:rsidRDefault="00545BA5" w:rsidP="00A70701">
      <w:pPr>
        <w:pStyle w:val="ListParagraph"/>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4856B2B3"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4856B2B4"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4856B2B5" w14:textId="77777777" w:rsidR="00383582" w:rsidRDefault="00545BA5" w:rsidP="00A70701">
      <w:pPr>
        <w:pStyle w:val="ListParagraph"/>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4856B2B6" w14:textId="77777777" w:rsidR="00383582" w:rsidRDefault="00545BA5" w:rsidP="00A70701">
      <w:pPr>
        <w:pStyle w:val="ListParagraph"/>
        <w:numPr>
          <w:ilvl w:val="0"/>
          <w:numId w:val="20"/>
        </w:numPr>
        <w:jc w:val="left"/>
        <w:rPr>
          <w:sz w:val="20"/>
          <w:szCs w:val="22"/>
          <w:lang w:val="en-US"/>
        </w:rPr>
      </w:pPr>
      <w:r>
        <w:rPr>
          <w:sz w:val="20"/>
          <w:szCs w:val="22"/>
          <w:lang w:val="en-US"/>
        </w:rPr>
        <w:lastRenderedPageBreak/>
        <w:t>For unicast, the FDRA indications and RBG sizes can be based on 5-MHz sub-bands [</w:t>
      </w:r>
      <w:r w:rsidR="008A69E1">
        <w:rPr>
          <w:sz w:val="20"/>
          <w:szCs w:val="22"/>
          <w:lang w:val="en-US"/>
        </w:rPr>
        <w:t>23</w:t>
      </w:r>
      <w:r>
        <w:rPr>
          <w:sz w:val="20"/>
          <w:szCs w:val="22"/>
          <w:lang w:val="en-US"/>
        </w:rPr>
        <w:t>].</w:t>
      </w:r>
    </w:p>
    <w:p w14:paraId="4856B2B7"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4856B2B8" w14:textId="77777777" w:rsidR="00383582" w:rsidRDefault="00545BA5" w:rsidP="00A70701">
      <w:pPr>
        <w:pStyle w:val="ListParagraph"/>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4856B2B9" w14:textId="77777777" w:rsidR="00383582" w:rsidRDefault="00545BA5" w:rsidP="00A70701">
      <w:pPr>
        <w:pStyle w:val="ListParagraph"/>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4856B2BA" w14:textId="77777777" w:rsidR="00383582" w:rsidRDefault="00AC1CBC" w:rsidP="00A70701">
      <w:pPr>
        <w:pStyle w:val="ListParagraph"/>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4856B2BB" w14:textId="77777777" w:rsidR="007F6FAB" w:rsidRDefault="007F6FAB" w:rsidP="00A70701">
      <w:pPr>
        <w:pStyle w:val="ListParagraph"/>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856B2BC" w14:textId="77777777" w:rsidR="007C36BC" w:rsidRDefault="007C36BC" w:rsidP="00A70701">
      <w:pPr>
        <w:pStyle w:val="ListParagraph"/>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4856B2BD" w14:textId="77777777" w:rsidR="00383582" w:rsidRDefault="00545BA5">
      <w:pPr>
        <w:rPr>
          <w:szCs w:val="22"/>
          <w:lang w:val="en-US"/>
        </w:rPr>
      </w:pPr>
      <w:r>
        <w:rPr>
          <w:szCs w:val="22"/>
          <w:lang w:val="en-US"/>
        </w:rPr>
        <w:t>To be able to focus on more pressing issues, the above aspects could be down-prioritized in this meeting.</w:t>
      </w:r>
    </w:p>
    <w:p w14:paraId="4856B2BE"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2C2" w14:textId="77777777">
        <w:tc>
          <w:tcPr>
            <w:tcW w:w="1479" w:type="dxa"/>
            <w:shd w:val="clear" w:color="auto" w:fill="D9D9D9" w:themeFill="background1" w:themeFillShade="D9"/>
          </w:tcPr>
          <w:p w14:paraId="4856B2B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2C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2C1" w14:textId="77777777" w:rsidR="00383582" w:rsidRDefault="00545BA5">
            <w:pPr>
              <w:jc w:val="left"/>
              <w:rPr>
                <w:b/>
                <w:bCs/>
                <w:lang w:val="en-US"/>
              </w:rPr>
            </w:pPr>
            <w:r>
              <w:rPr>
                <w:b/>
                <w:bCs/>
                <w:lang w:val="en-US"/>
              </w:rPr>
              <w:t>Comments</w:t>
            </w:r>
          </w:p>
        </w:tc>
      </w:tr>
      <w:tr w:rsidR="006948E9" w14:paraId="4856B2C6" w14:textId="77777777">
        <w:tc>
          <w:tcPr>
            <w:tcW w:w="1479" w:type="dxa"/>
          </w:tcPr>
          <w:p w14:paraId="4856B2C3" w14:textId="60FB99EF" w:rsidR="006948E9" w:rsidRDefault="00B94F75" w:rsidP="006948E9">
            <w:pPr>
              <w:jc w:val="left"/>
              <w:rPr>
                <w:rFonts w:eastAsiaTheme="minorEastAsia"/>
                <w:lang w:val="en-US" w:eastAsia="zh-CN"/>
              </w:rPr>
            </w:pPr>
            <w:r>
              <w:rPr>
                <w:rFonts w:eastAsiaTheme="minorEastAsia"/>
                <w:lang w:val="en-US" w:eastAsia="zh-CN"/>
              </w:rPr>
              <w:t>SONY</w:t>
            </w:r>
          </w:p>
        </w:tc>
        <w:tc>
          <w:tcPr>
            <w:tcW w:w="1372" w:type="dxa"/>
          </w:tcPr>
          <w:p w14:paraId="4856B2C4" w14:textId="77777777" w:rsidR="006948E9" w:rsidRDefault="006948E9" w:rsidP="006948E9">
            <w:pPr>
              <w:tabs>
                <w:tab w:val="left" w:pos="551"/>
              </w:tabs>
              <w:jc w:val="left"/>
              <w:rPr>
                <w:rFonts w:eastAsiaTheme="minorEastAsia"/>
                <w:lang w:val="en-US" w:eastAsia="zh-CN"/>
              </w:rPr>
            </w:pPr>
          </w:p>
        </w:tc>
        <w:tc>
          <w:tcPr>
            <w:tcW w:w="6780" w:type="dxa"/>
          </w:tcPr>
          <w:p w14:paraId="68371D28" w14:textId="77777777" w:rsidR="006948E9" w:rsidRPr="00050445" w:rsidRDefault="006948E9" w:rsidP="006948E9">
            <w:pPr>
              <w:jc w:val="left"/>
              <w:rPr>
                <w:rFonts w:eastAsiaTheme="minorEastAsia"/>
                <w:b/>
                <w:bCs/>
                <w:lang w:val="en-US" w:eastAsia="zh-CN"/>
              </w:rPr>
            </w:pPr>
            <w:r w:rsidRPr="00050445">
              <w:rPr>
                <w:rFonts w:eastAsiaTheme="minorEastAsia"/>
                <w:b/>
                <w:bCs/>
                <w:lang w:val="en-US" w:eastAsia="zh-CN"/>
              </w:rPr>
              <w:t>SRS bandwidth</w:t>
            </w:r>
          </w:p>
          <w:p w14:paraId="4856B2C5" w14:textId="25667CDF" w:rsidR="006948E9" w:rsidRDefault="006948E9" w:rsidP="006948E9">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948E9" w14:paraId="4856B2CA" w14:textId="77777777">
        <w:tc>
          <w:tcPr>
            <w:tcW w:w="1479" w:type="dxa"/>
          </w:tcPr>
          <w:p w14:paraId="4856B2C7" w14:textId="28248158" w:rsidR="006948E9" w:rsidRDefault="00A12AB5" w:rsidP="006948E9">
            <w:pPr>
              <w:jc w:val="left"/>
              <w:rPr>
                <w:rFonts w:eastAsiaTheme="minorEastAsia"/>
                <w:lang w:val="en-US" w:eastAsia="zh-CN"/>
              </w:rPr>
            </w:pPr>
            <w:r>
              <w:rPr>
                <w:rFonts w:eastAsiaTheme="minorEastAsia" w:hint="eastAsia"/>
                <w:lang w:val="en-US" w:eastAsia="zh-CN"/>
              </w:rPr>
              <w:t>CATT</w:t>
            </w:r>
          </w:p>
        </w:tc>
        <w:tc>
          <w:tcPr>
            <w:tcW w:w="1372" w:type="dxa"/>
          </w:tcPr>
          <w:p w14:paraId="4856B2C8" w14:textId="1B82E6A9" w:rsidR="006948E9" w:rsidRDefault="00A12AB5" w:rsidP="006948E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56B2C9" w14:textId="77777777" w:rsidR="006948E9" w:rsidRDefault="006948E9" w:rsidP="006948E9">
            <w:pPr>
              <w:jc w:val="left"/>
              <w:rPr>
                <w:rFonts w:eastAsiaTheme="minorEastAsia"/>
                <w:lang w:val="en-US" w:eastAsia="zh-CN"/>
              </w:rPr>
            </w:pPr>
          </w:p>
        </w:tc>
      </w:tr>
      <w:tr w:rsidR="006948E9" w14:paraId="4856B2CE" w14:textId="77777777">
        <w:tc>
          <w:tcPr>
            <w:tcW w:w="1479" w:type="dxa"/>
          </w:tcPr>
          <w:p w14:paraId="4856B2CB" w14:textId="77777777" w:rsidR="006948E9" w:rsidRDefault="006948E9" w:rsidP="006948E9">
            <w:pPr>
              <w:jc w:val="left"/>
              <w:rPr>
                <w:rFonts w:eastAsiaTheme="minorEastAsia"/>
                <w:lang w:val="en-US" w:eastAsia="zh-CN"/>
              </w:rPr>
            </w:pPr>
          </w:p>
        </w:tc>
        <w:tc>
          <w:tcPr>
            <w:tcW w:w="1372" w:type="dxa"/>
          </w:tcPr>
          <w:p w14:paraId="4856B2CC" w14:textId="77777777" w:rsidR="006948E9" w:rsidRDefault="006948E9" w:rsidP="006948E9">
            <w:pPr>
              <w:tabs>
                <w:tab w:val="left" w:pos="551"/>
              </w:tabs>
              <w:jc w:val="left"/>
              <w:rPr>
                <w:rFonts w:eastAsiaTheme="minorEastAsia"/>
                <w:lang w:val="en-US" w:eastAsia="zh-CN"/>
              </w:rPr>
            </w:pPr>
          </w:p>
        </w:tc>
        <w:tc>
          <w:tcPr>
            <w:tcW w:w="6780" w:type="dxa"/>
          </w:tcPr>
          <w:p w14:paraId="4856B2CD" w14:textId="77777777" w:rsidR="006948E9" w:rsidRDefault="006948E9" w:rsidP="006948E9">
            <w:pPr>
              <w:jc w:val="left"/>
              <w:rPr>
                <w:rFonts w:eastAsiaTheme="minorEastAsia"/>
                <w:lang w:val="en-US" w:eastAsia="zh-CN"/>
              </w:rPr>
            </w:pPr>
          </w:p>
        </w:tc>
      </w:tr>
    </w:tbl>
    <w:p w14:paraId="4856B2CF" w14:textId="77777777" w:rsidR="00383582" w:rsidRDefault="00383582">
      <w:pPr>
        <w:rPr>
          <w:szCs w:val="22"/>
          <w:lang w:val="en-US"/>
        </w:rPr>
      </w:pPr>
    </w:p>
    <w:p w14:paraId="4856B2D0" w14:textId="77777777" w:rsidR="00383582" w:rsidRDefault="00545BA5">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4856B2D5" w14:textId="77777777">
        <w:trPr>
          <w:trHeight w:val="450"/>
        </w:trPr>
        <w:tc>
          <w:tcPr>
            <w:tcW w:w="704" w:type="dxa"/>
            <w:shd w:val="clear" w:color="auto" w:fill="FFFFFF"/>
            <w:tcMar>
              <w:top w:w="0" w:type="dxa"/>
              <w:left w:w="70" w:type="dxa"/>
              <w:bottom w:w="0" w:type="dxa"/>
              <w:right w:w="70" w:type="dxa"/>
            </w:tcMar>
          </w:tcPr>
          <w:bookmarkEnd w:id="4"/>
          <w:p w14:paraId="4856B2D1"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4856B2D2" w14:textId="77777777" w:rsidR="008A69E1" w:rsidRDefault="00000000" w:rsidP="008A69E1">
            <w:pPr>
              <w:jc w:val="left"/>
              <w:rPr>
                <w:color w:val="0000FF"/>
                <w:u w:val="single"/>
                <w:lang w:val="en-US"/>
              </w:rPr>
            </w:pPr>
            <w:hyperlink r:id="rId15" w:history="1">
              <w:r w:rsidR="008A69E1">
                <w:rPr>
                  <w:rStyle w:val="Hyperlink"/>
                  <w:color w:val="0000FF"/>
                </w:rPr>
                <w:t>RP-223544</w:t>
              </w:r>
            </w:hyperlink>
          </w:p>
        </w:tc>
        <w:tc>
          <w:tcPr>
            <w:tcW w:w="4921" w:type="dxa"/>
            <w:tcMar>
              <w:top w:w="0" w:type="dxa"/>
              <w:left w:w="70" w:type="dxa"/>
              <w:bottom w:w="0" w:type="dxa"/>
              <w:right w:w="70" w:type="dxa"/>
            </w:tcMar>
          </w:tcPr>
          <w:p w14:paraId="4856B2D3" w14:textId="77777777"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56B2D4" w14:textId="77777777" w:rsidR="008A69E1" w:rsidRPr="001D6530" w:rsidRDefault="008A69E1" w:rsidP="008A69E1">
            <w:pPr>
              <w:jc w:val="left"/>
              <w:rPr>
                <w:lang w:val="en-US"/>
              </w:rPr>
            </w:pPr>
            <w:r w:rsidRPr="001D6530">
              <w:rPr>
                <w:lang w:val="en-US"/>
              </w:rPr>
              <w:t>Ericsson</w:t>
            </w:r>
          </w:p>
        </w:tc>
      </w:tr>
      <w:tr w:rsidR="008A69E1" w14:paraId="4856B2DA" w14:textId="77777777">
        <w:trPr>
          <w:trHeight w:val="450"/>
        </w:trPr>
        <w:tc>
          <w:tcPr>
            <w:tcW w:w="704" w:type="dxa"/>
            <w:shd w:val="clear" w:color="auto" w:fill="FFFFFF"/>
            <w:tcMar>
              <w:top w:w="0" w:type="dxa"/>
              <w:left w:w="70" w:type="dxa"/>
              <w:bottom w:w="0" w:type="dxa"/>
              <w:right w:w="70" w:type="dxa"/>
            </w:tcMar>
          </w:tcPr>
          <w:p w14:paraId="4856B2D6"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4856B2D7" w14:textId="77777777" w:rsidR="008A69E1" w:rsidRDefault="00000000" w:rsidP="008A69E1">
            <w:pPr>
              <w:jc w:val="left"/>
              <w:rPr>
                <w:rFonts w:eastAsia="Calibri"/>
                <w:color w:val="0000FF"/>
                <w:u w:val="single"/>
                <w:lang w:val="en-US"/>
              </w:rPr>
            </w:pPr>
            <w:hyperlink r:id="rId16" w:history="1">
              <w:r w:rsidR="008A69E1">
                <w:rPr>
                  <w:rStyle w:val="Hyperlink"/>
                  <w:color w:val="0000FF"/>
                </w:rPr>
                <w:t>R1-2300177</w:t>
              </w:r>
            </w:hyperlink>
          </w:p>
        </w:tc>
        <w:tc>
          <w:tcPr>
            <w:tcW w:w="4921" w:type="dxa"/>
            <w:tcMar>
              <w:top w:w="0" w:type="dxa"/>
              <w:left w:w="70" w:type="dxa"/>
              <w:bottom w:w="0" w:type="dxa"/>
              <w:right w:w="70" w:type="dxa"/>
            </w:tcMar>
          </w:tcPr>
          <w:p w14:paraId="4856B2D8" w14:textId="77777777"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4856B2D9" w14:textId="77777777" w:rsidR="008A69E1" w:rsidRPr="001D6530" w:rsidRDefault="008A69E1" w:rsidP="008A69E1">
            <w:pPr>
              <w:jc w:val="left"/>
              <w:rPr>
                <w:lang w:val="en-US"/>
              </w:rPr>
            </w:pPr>
            <w:r w:rsidRPr="001D6530">
              <w:rPr>
                <w:lang w:val="en-US"/>
              </w:rPr>
              <w:t>Rapporteur (Ericsson)</w:t>
            </w:r>
          </w:p>
        </w:tc>
      </w:tr>
      <w:tr w:rsidR="008A69E1" w14:paraId="4856B2DF" w14:textId="77777777">
        <w:trPr>
          <w:trHeight w:val="450"/>
        </w:trPr>
        <w:tc>
          <w:tcPr>
            <w:tcW w:w="704" w:type="dxa"/>
            <w:shd w:val="clear" w:color="auto" w:fill="FFFFFF"/>
            <w:tcMar>
              <w:top w:w="0" w:type="dxa"/>
              <w:left w:w="70" w:type="dxa"/>
              <w:bottom w:w="0" w:type="dxa"/>
              <w:right w:w="70" w:type="dxa"/>
            </w:tcMar>
          </w:tcPr>
          <w:p w14:paraId="4856B2DB"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4856B2DC" w14:textId="77777777" w:rsidR="008A69E1" w:rsidRDefault="00000000" w:rsidP="008A69E1">
            <w:pPr>
              <w:jc w:val="left"/>
              <w:rPr>
                <w:rStyle w:val="Hyperlink"/>
                <w:color w:val="0000FF"/>
              </w:rPr>
            </w:pPr>
            <w:hyperlink r:id="rId17" w:history="1">
              <w:r w:rsidR="008A69E1">
                <w:rPr>
                  <w:rStyle w:val="Hyperlink"/>
                  <w:color w:val="0000FF"/>
                </w:rPr>
                <w:t>R1-2301886</w:t>
              </w:r>
            </w:hyperlink>
          </w:p>
        </w:tc>
        <w:tc>
          <w:tcPr>
            <w:tcW w:w="4921" w:type="dxa"/>
            <w:tcMar>
              <w:top w:w="0" w:type="dxa"/>
              <w:left w:w="70" w:type="dxa"/>
              <w:bottom w:w="0" w:type="dxa"/>
              <w:right w:w="70" w:type="dxa"/>
            </w:tcMar>
          </w:tcPr>
          <w:p w14:paraId="4856B2DD" w14:textId="77777777"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4856B2DE" w14:textId="77777777" w:rsidR="008A69E1" w:rsidRPr="001D6530" w:rsidRDefault="008A69E1" w:rsidP="008A69E1">
            <w:pPr>
              <w:jc w:val="left"/>
              <w:rPr>
                <w:lang w:val="en-US"/>
              </w:rPr>
            </w:pPr>
            <w:r w:rsidRPr="001D6530">
              <w:t>Moderator (Ericsson)</w:t>
            </w:r>
          </w:p>
        </w:tc>
      </w:tr>
      <w:tr w:rsidR="008A69E1" w14:paraId="4856B2E4" w14:textId="77777777">
        <w:trPr>
          <w:trHeight w:val="450"/>
        </w:trPr>
        <w:tc>
          <w:tcPr>
            <w:tcW w:w="704" w:type="dxa"/>
            <w:shd w:val="clear" w:color="auto" w:fill="FFFFFF"/>
            <w:tcMar>
              <w:top w:w="0" w:type="dxa"/>
              <w:left w:w="70" w:type="dxa"/>
              <w:bottom w:w="0" w:type="dxa"/>
              <w:right w:w="70" w:type="dxa"/>
            </w:tcMar>
          </w:tcPr>
          <w:p w14:paraId="4856B2E0"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4856B2E1" w14:textId="77777777" w:rsidR="008A69E1" w:rsidRDefault="00000000" w:rsidP="008A69E1">
            <w:pPr>
              <w:jc w:val="left"/>
              <w:rPr>
                <w:rStyle w:val="Hyperlink"/>
                <w:color w:val="0000FF"/>
              </w:rPr>
            </w:pPr>
            <w:hyperlink r:id="rId18" w:history="1">
              <w:r w:rsidR="008A69E1">
                <w:rPr>
                  <w:rStyle w:val="Hyperlink"/>
                  <w:color w:val="0000FF"/>
                </w:rPr>
                <w:t>R1-2301887</w:t>
              </w:r>
            </w:hyperlink>
          </w:p>
        </w:tc>
        <w:tc>
          <w:tcPr>
            <w:tcW w:w="4921" w:type="dxa"/>
            <w:tcMar>
              <w:top w:w="0" w:type="dxa"/>
              <w:left w:w="70" w:type="dxa"/>
              <w:bottom w:w="0" w:type="dxa"/>
              <w:right w:w="70" w:type="dxa"/>
            </w:tcMar>
          </w:tcPr>
          <w:p w14:paraId="4856B2E2" w14:textId="7777777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4856B2E3" w14:textId="77777777" w:rsidR="008A69E1" w:rsidRPr="001D6530" w:rsidRDefault="008A69E1" w:rsidP="008A69E1">
            <w:pPr>
              <w:jc w:val="left"/>
              <w:rPr>
                <w:lang w:val="en-US"/>
              </w:rPr>
            </w:pPr>
            <w:r w:rsidRPr="001D6530">
              <w:t>Moderator (Ericsson)</w:t>
            </w:r>
          </w:p>
        </w:tc>
      </w:tr>
      <w:tr w:rsidR="008A69E1" w14:paraId="4856B2E9" w14:textId="77777777">
        <w:trPr>
          <w:trHeight w:val="450"/>
        </w:trPr>
        <w:tc>
          <w:tcPr>
            <w:tcW w:w="704" w:type="dxa"/>
            <w:shd w:val="clear" w:color="auto" w:fill="FFFFFF"/>
            <w:tcMar>
              <w:top w:w="0" w:type="dxa"/>
              <w:left w:w="70" w:type="dxa"/>
              <w:bottom w:w="0" w:type="dxa"/>
              <w:right w:w="70" w:type="dxa"/>
            </w:tcMar>
          </w:tcPr>
          <w:p w14:paraId="4856B2E5"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4856B2E6" w14:textId="77777777" w:rsidR="008A69E1" w:rsidRDefault="00000000" w:rsidP="008A69E1">
            <w:pPr>
              <w:jc w:val="left"/>
              <w:rPr>
                <w:rStyle w:val="Hyperlink"/>
                <w:color w:val="0000FF"/>
              </w:rPr>
            </w:pPr>
            <w:hyperlink r:id="rId19" w:history="1">
              <w:r w:rsidR="008A69E1">
                <w:rPr>
                  <w:rStyle w:val="Hyperlink"/>
                  <w:color w:val="0000FF"/>
                </w:rPr>
                <w:t>R1-2301888</w:t>
              </w:r>
            </w:hyperlink>
          </w:p>
        </w:tc>
        <w:tc>
          <w:tcPr>
            <w:tcW w:w="4921" w:type="dxa"/>
            <w:tcMar>
              <w:top w:w="0" w:type="dxa"/>
              <w:left w:w="70" w:type="dxa"/>
              <w:bottom w:w="0" w:type="dxa"/>
              <w:right w:w="70" w:type="dxa"/>
            </w:tcMar>
          </w:tcPr>
          <w:p w14:paraId="4856B2E7" w14:textId="77777777"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4856B2E8" w14:textId="77777777" w:rsidR="008A69E1" w:rsidRPr="001D6530" w:rsidRDefault="008A69E1" w:rsidP="008A69E1">
            <w:pPr>
              <w:jc w:val="left"/>
              <w:rPr>
                <w:lang w:val="en-US"/>
              </w:rPr>
            </w:pPr>
            <w:r w:rsidRPr="001D6530">
              <w:t>Moderator (Ericsson)</w:t>
            </w:r>
          </w:p>
        </w:tc>
      </w:tr>
      <w:tr w:rsidR="008A69E1" w14:paraId="4856B2EE" w14:textId="77777777">
        <w:trPr>
          <w:trHeight w:val="450"/>
        </w:trPr>
        <w:tc>
          <w:tcPr>
            <w:tcW w:w="704" w:type="dxa"/>
            <w:shd w:val="clear" w:color="auto" w:fill="FFFFFF"/>
            <w:tcMar>
              <w:top w:w="0" w:type="dxa"/>
              <w:left w:w="70" w:type="dxa"/>
              <w:bottom w:w="0" w:type="dxa"/>
              <w:right w:w="70" w:type="dxa"/>
            </w:tcMar>
          </w:tcPr>
          <w:p w14:paraId="4856B2EA"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4856B2EB" w14:textId="77777777" w:rsidR="008A69E1" w:rsidRDefault="00000000" w:rsidP="008A69E1">
            <w:pPr>
              <w:jc w:val="left"/>
              <w:rPr>
                <w:rStyle w:val="Hyperlink"/>
                <w:color w:val="0000FF"/>
              </w:rPr>
            </w:pPr>
            <w:hyperlink r:id="rId20" w:history="1">
              <w:r w:rsidR="008A69E1">
                <w:rPr>
                  <w:rStyle w:val="Hyperlink"/>
                  <w:color w:val="0000FF"/>
                </w:rPr>
                <w:t>R1-2301889</w:t>
              </w:r>
            </w:hyperlink>
          </w:p>
        </w:tc>
        <w:tc>
          <w:tcPr>
            <w:tcW w:w="4921" w:type="dxa"/>
            <w:tcMar>
              <w:top w:w="0" w:type="dxa"/>
              <w:left w:w="70" w:type="dxa"/>
              <w:bottom w:w="0" w:type="dxa"/>
              <w:right w:w="70" w:type="dxa"/>
            </w:tcMar>
          </w:tcPr>
          <w:p w14:paraId="4856B2EC" w14:textId="77777777"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4856B2ED" w14:textId="77777777" w:rsidR="008A69E1" w:rsidRPr="001D6530" w:rsidRDefault="008A69E1" w:rsidP="008A69E1">
            <w:pPr>
              <w:jc w:val="left"/>
              <w:rPr>
                <w:lang w:val="en-US"/>
              </w:rPr>
            </w:pPr>
            <w:r w:rsidRPr="001D6530">
              <w:t>Moderator (Ericsson)</w:t>
            </w:r>
          </w:p>
        </w:tc>
      </w:tr>
      <w:tr w:rsidR="008A69E1" w14:paraId="4856B2F3" w14:textId="77777777">
        <w:trPr>
          <w:trHeight w:val="450"/>
        </w:trPr>
        <w:tc>
          <w:tcPr>
            <w:tcW w:w="704" w:type="dxa"/>
            <w:shd w:val="clear" w:color="auto" w:fill="FFFFFF"/>
            <w:tcMar>
              <w:top w:w="0" w:type="dxa"/>
              <w:left w:w="70" w:type="dxa"/>
              <w:bottom w:w="0" w:type="dxa"/>
              <w:right w:w="70" w:type="dxa"/>
            </w:tcMar>
          </w:tcPr>
          <w:p w14:paraId="4856B2EF"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4856B2F0" w14:textId="77777777" w:rsidR="008A69E1" w:rsidRDefault="00000000" w:rsidP="008A69E1">
            <w:pPr>
              <w:jc w:val="left"/>
              <w:rPr>
                <w:rStyle w:val="Hyperlink"/>
                <w:color w:val="0000FF"/>
                <w:lang w:val="en-US" w:eastAsia="sv-SE"/>
              </w:rPr>
            </w:pPr>
            <w:hyperlink r:id="rId21" w:history="1">
              <w:r w:rsidR="008A69E1">
                <w:rPr>
                  <w:rStyle w:val="Hyperlink"/>
                  <w:color w:val="0000FF"/>
                  <w:lang w:val="en-US"/>
                </w:rPr>
                <w:t>R1-2301885</w:t>
              </w:r>
            </w:hyperlink>
          </w:p>
        </w:tc>
        <w:tc>
          <w:tcPr>
            <w:tcW w:w="4921" w:type="dxa"/>
            <w:tcMar>
              <w:top w:w="0" w:type="dxa"/>
              <w:left w:w="70" w:type="dxa"/>
              <w:bottom w:w="0" w:type="dxa"/>
              <w:right w:w="70" w:type="dxa"/>
            </w:tcMar>
          </w:tcPr>
          <w:p w14:paraId="4856B2F1" w14:textId="77777777"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4856B2F2" w14:textId="77777777" w:rsidR="008A69E1" w:rsidRPr="001D6530" w:rsidRDefault="008A69E1" w:rsidP="008A69E1">
            <w:pPr>
              <w:jc w:val="left"/>
              <w:rPr>
                <w:lang w:val="en-US"/>
              </w:rPr>
            </w:pPr>
            <w:r w:rsidRPr="001D6530">
              <w:rPr>
                <w:lang w:val="en-US"/>
              </w:rPr>
              <w:t>Rapporteur (Ericsson)</w:t>
            </w:r>
          </w:p>
        </w:tc>
      </w:tr>
      <w:tr w:rsidR="008A69E1" w14:paraId="4856B2F8" w14:textId="77777777">
        <w:trPr>
          <w:trHeight w:val="450"/>
        </w:trPr>
        <w:tc>
          <w:tcPr>
            <w:tcW w:w="704" w:type="dxa"/>
            <w:shd w:val="clear" w:color="auto" w:fill="FFFFFF"/>
            <w:tcMar>
              <w:top w:w="0" w:type="dxa"/>
              <w:left w:w="70" w:type="dxa"/>
              <w:bottom w:w="0" w:type="dxa"/>
              <w:right w:w="70" w:type="dxa"/>
            </w:tcMar>
          </w:tcPr>
          <w:p w14:paraId="4856B2F4"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4856B2F5" w14:textId="77777777" w:rsidR="008A69E1" w:rsidRDefault="00000000" w:rsidP="008A69E1">
            <w:pPr>
              <w:jc w:val="left"/>
              <w:rPr>
                <w:rStyle w:val="Hyperlink"/>
                <w:color w:val="0000FF"/>
                <w:lang w:val="en-US" w:eastAsia="sv-SE"/>
              </w:rPr>
            </w:pPr>
            <w:hyperlink r:id="rId22" w:history="1">
              <w:r w:rsidR="008A69E1">
                <w:rPr>
                  <w:rStyle w:val="Hyperlink"/>
                  <w:color w:val="0000FF"/>
                </w:rPr>
                <w:t>RP-230778</w:t>
              </w:r>
            </w:hyperlink>
          </w:p>
        </w:tc>
        <w:tc>
          <w:tcPr>
            <w:tcW w:w="4921" w:type="dxa"/>
            <w:tcMar>
              <w:top w:w="0" w:type="dxa"/>
              <w:left w:w="70" w:type="dxa"/>
              <w:bottom w:w="0" w:type="dxa"/>
              <w:right w:w="70" w:type="dxa"/>
            </w:tcMar>
          </w:tcPr>
          <w:p w14:paraId="4856B2F6" w14:textId="77777777"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4856B2F7" w14:textId="77777777" w:rsidR="008A69E1" w:rsidRPr="001D6530" w:rsidRDefault="008A69E1" w:rsidP="008A69E1">
            <w:pPr>
              <w:jc w:val="left"/>
              <w:rPr>
                <w:lang w:val="en-US"/>
              </w:rPr>
            </w:pPr>
            <w:r w:rsidRPr="001D6530">
              <w:rPr>
                <w:lang w:val="en-US"/>
              </w:rPr>
              <w:t>Moderator (CMCC)</w:t>
            </w:r>
          </w:p>
        </w:tc>
      </w:tr>
      <w:tr w:rsidR="008A69E1" w14:paraId="4856B2FD" w14:textId="77777777">
        <w:trPr>
          <w:trHeight w:val="450"/>
        </w:trPr>
        <w:tc>
          <w:tcPr>
            <w:tcW w:w="704" w:type="dxa"/>
            <w:shd w:val="clear" w:color="auto" w:fill="FFFFFF"/>
            <w:tcMar>
              <w:top w:w="0" w:type="dxa"/>
              <w:left w:w="70" w:type="dxa"/>
              <w:bottom w:w="0" w:type="dxa"/>
              <w:right w:w="70" w:type="dxa"/>
            </w:tcMar>
          </w:tcPr>
          <w:p w14:paraId="4856B2F9"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4856B2FA" w14:textId="77777777" w:rsidR="008A69E1" w:rsidRDefault="00000000" w:rsidP="008A69E1">
            <w:pPr>
              <w:jc w:val="left"/>
              <w:rPr>
                <w:rStyle w:val="Hyperlink"/>
                <w:color w:val="0000FF"/>
                <w:lang w:val="en-US" w:eastAsia="sv-SE"/>
              </w:rPr>
            </w:pPr>
            <w:hyperlink r:id="rId23"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4856B2FB" w14:textId="77777777"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56B2FC" w14:textId="77777777" w:rsidR="008A69E1" w:rsidRPr="001D6530" w:rsidRDefault="008A69E1" w:rsidP="008A69E1">
            <w:pPr>
              <w:jc w:val="left"/>
              <w:rPr>
                <w:lang w:val="en-US"/>
              </w:rPr>
            </w:pPr>
            <w:r w:rsidRPr="001D6530">
              <w:rPr>
                <w:lang w:val="en-US"/>
              </w:rPr>
              <w:t>RAN1</w:t>
            </w:r>
          </w:p>
        </w:tc>
      </w:tr>
      <w:tr w:rsidR="008A69E1" w14:paraId="4856B302" w14:textId="77777777">
        <w:trPr>
          <w:trHeight w:val="450"/>
        </w:trPr>
        <w:tc>
          <w:tcPr>
            <w:tcW w:w="704" w:type="dxa"/>
            <w:shd w:val="clear" w:color="auto" w:fill="FFFFFF"/>
            <w:tcMar>
              <w:top w:w="0" w:type="dxa"/>
              <w:left w:w="70" w:type="dxa"/>
              <w:bottom w:w="0" w:type="dxa"/>
              <w:right w:w="70" w:type="dxa"/>
            </w:tcMar>
          </w:tcPr>
          <w:p w14:paraId="4856B2FE"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4856B2FF" w14:textId="77777777" w:rsidR="008A69E1" w:rsidRPr="00AA389A" w:rsidRDefault="00000000" w:rsidP="008A69E1">
            <w:pPr>
              <w:jc w:val="left"/>
              <w:rPr>
                <w:rStyle w:val="Hyperlink"/>
                <w:color w:val="0000FF"/>
                <w:lang w:val="en-US" w:eastAsia="sv-SE"/>
              </w:rPr>
            </w:pPr>
            <w:hyperlink r:id="rId24" w:history="1">
              <w:r w:rsidR="008A69E1" w:rsidRPr="00AA389A">
                <w:rPr>
                  <w:rStyle w:val="Hyperlink"/>
                  <w:color w:val="0000FF"/>
                </w:rPr>
                <w:t>R1-2302298</w:t>
              </w:r>
            </w:hyperlink>
          </w:p>
        </w:tc>
        <w:tc>
          <w:tcPr>
            <w:tcW w:w="4921" w:type="dxa"/>
            <w:tcMar>
              <w:top w:w="0" w:type="dxa"/>
              <w:left w:w="70" w:type="dxa"/>
              <w:bottom w:w="0" w:type="dxa"/>
              <w:right w:w="70" w:type="dxa"/>
            </w:tcMar>
          </w:tcPr>
          <w:p w14:paraId="4856B300" w14:textId="77777777"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4856B301" w14:textId="77777777" w:rsidR="008A69E1" w:rsidRPr="001D6530" w:rsidRDefault="008A69E1" w:rsidP="008A69E1">
            <w:pPr>
              <w:jc w:val="left"/>
              <w:rPr>
                <w:lang w:val="en-US"/>
              </w:rPr>
            </w:pPr>
            <w:r w:rsidRPr="001D6530">
              <w:t>Ericsson</w:t>
            </w:r>
          </w:p>
        </w:tc>
      </w:tr>
      <w:tr w:rsidR="008A69E1" w14:paraId="4856B307" w14:textId="77777777">
        <w:trPr>
          <w:trHeight w:val="450"/>
        </w:trPr>
        <w:tc>
          <w:tcPr>
            <w:tcW w:w="704" w:type="dxa"/>
            <w:shd w:val="clear" w:color="auto" w:fill="FFFFFF"/>
            <w:tcMar>
              <w:top w:w="0" w:type="dxa"/>
              <w:left w:w="70" w:type="dxa"/>
              <w:bottom w:w="0" w:type="dxa"/>
              <w:right w:w="70" w:type="dxa"/>
            </w:tcMar>
          </w:tcPr>
          <w:p w14:paraId="4856B303"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4856B304" w14:textId="77777777" w:rsidR="008A69E1" w:rsidRPr="00AA389A" w:rsidRDefault="00000000" w:rsidP="008A69E1">
            <w:pPr>
              <w:jc w:val="left"/>
              <w:rPr>
                <w:rStyle w:val="Hyperlink"/>
                <w:color w:val="0000FF"/>
                <w:lang w:val="en-US" w:eastAsia="sv-SE"/>
              </w:rPr>
            </w:pPr>
            <w:hyperlink r:id="rId25" w:history="1">
              <w:r w:rsidR="008A69E1" w:rsidRPr="00AA389A">
                <w:rPr>
                  <w:rStyle w:val="Hyperlink"/>
                  <w:color w:val="0000FF"/>
                </w:rPr>
                <w:t>R1-2302323</w:t>
              </w:r>
            </w:hyperlink>
          </w:p>
        </w:tc>
        <w:tc>
          <w:tcPr>
            <w:tcW w:w="4921" w:type="dxa"/>
            <w:tcMar>
              <w:top w:w="0" w:type="dxa"/>
              <w:left w:w="70" w:type="dxa"/>
              <w:bottom w:w="0" w:type="dxa"/>
              <w:right w:w="70" w:type="dxa"/>
            </w:tcMar>
          </w:tcPr>
          <w:p w14:paraId="4856B305" w14:textId="77777777"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4856B306" w14:textId="77777777" w:rsidR="008A69E1" w:rsidRPr="001D6530" w:rsidRDefault="008A69E1" w:rsidP="008A69E1">
            <w:pPr>
              <w:jc w:val="left"/>
              <w:rPr>
                <w:lang w:val="en-US"/>
              </w:rPr>
            </w:pPr>
            <w:r w:rsidRPr="001D6530">
              <w:t>FUTUREWEI</w:t>
            </w:r>
          </w:p>
        </w:tc>
      </w:tr>
      <w:tr w:rsidR="008A69E1" w14:paraId="4856B30C" w14:textId="77777777">
        <w:trPr>
          <w:trHeight w:val="450"/>
        </w:trPr>
        <w:tc>
          <w:tcPr>
            <w:tcW w:w="704" w:type="dxa"/>
            <w:shd w:val="clear" w:color="auto" w:fill="FFFFFF"/>
            <w:tcMar>
              <w:top w:w="0" w:type="dxa"/>
              <w:left w:w="70" w:type="dxa"/>
              <w:bottom w:w="0" w:type="dxa"/>
              <w:right w:w="70" w:type="dxa"/>
            </w:tcMar>
          </w:tcPr>
          <w:p w14:paraId="4856B308" w14:textId="77777777" w:rsidR="008A69E1" w:rsidRDefault="008A69E1" w:rsidP="008A69E1">
            <w:pPr>
              <w:jc w:val="left"/>
              <w:rPr>
                <w:lang w:val="en-US"/>
              </w:rPr>
            </w:pPr>
            <w:r>
              <w:rPr>
                <w:color w:val="000000"/>
                <w:lang w:val="en-US"/>
              </w:rPr>
              <w:lastRenderedPageBreak/>
              <w:t>[12]</w:t>
            </w:r>
          </w:p>
        </w:tc>
        <w:tc>
          <w:tcPr>
            <w:tcW w:w="1456" w:type="dxa"/>
            <w:tcMar>
              <w:top w:w="0" w:type="dxa"/>
              <w:left w:w="70" w:type="dxa"/>
              <w:bottom w:w="0" w:type="dxa"/>
              <w:right w:w="70" w:type="dxa"/>
            </w:tcMar>
          </w:tcPr>
          <w:p w14:paraId="4856B309" w14:textId="77777777" w:rsidR="008A69E1" w:rsidRPr="00AA389A" w:rsidRDefault="00000000" w:rsidP="008A69E1">
            <w:pPr>
              <w:jc w:val="left"/>
              <w:rPr>
                <w:rStyle w:val="Hyperlink"/>
                <w:color w:val="0000FF"/>
                <w:lang w:val="en-US" w:eastAsia="sv-SE"/>
              </w:rPr>
            </w:pPr>
            <w:hyperlink r:id="rId26" w:history="1">
              <w:r w:rsidR="008A69E1" w:rsidRPr="00AA389A">
                <w:rPr>
                  <w:rStyle w:val="Hyperlink"/>
                  <w:color w:val="0000FF"/>
                </w:rPr>
                <w:t>R1-2302342</w:t>
              </w:r>
            </w:hyperlink>
          </w:p>
        </w:tc>
        <w:tc>
          <w:tcPr>
            <w:tcW w:w="4921" w:type="dxa"/>
            <w:tcMar>
              <w:top w:w="0" w:type="dxa"/>
              <w:left w:w="70" w:type="dxa"/>
              <w:bottom w:w="0" w:type="dxa"/>
              <w:right w:w="70" w:type="dxa"/>
            </w:tcMar>
          </w:tcPr>
          <w:p w14:paraId="4856B30A" w14:textId="77777777"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4856B30B" w14:textId="77777777" w:rsidR="008A69E1" w:rsidRPr="001D6530" w:rsidRDefault="008A69E1" w:rsidP="008A69E1">
            <w:pPr>
              <w:jc w:val="left"/>
              <w:rPr>
                <w:lang w:val="en-US"/>
              </w:rPr>
            </w:pPr>
            <w:r w:rsidRPr="001D6530">
              <w:t>Huawei, HiSilicon</w:t>
            </w:r>
          </w:p>
        </w:tc>
      </w:tr>
      <w:tr w:rsidR="008A69E1" w14:paraId="4856B311" w14:textId="77777777">
        <w:trPr>
          <w:trHeight w:val="450"/>
        </w:trPr>
        <w:tc>
          <w:tcPr>
            <w:tcW w:w="704" w:type="dxa"/>
            <w:shd w:val="clear" w:color="auto" w:fill="FFFFFF"/>
            <w:tcMar>
              <w:top w:w="0" w:type="dxa"/>
              <w:left w:w="70" w:type="dxa"/>
              <w:bottom w:w="0" w:type="dxa"/>
              <w:right w:w="70" w:type="dxa"/>
            </w:tcMar>
          </w:tcPr>
          <w:p w14:paraId="4856B30D"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4856B30E" w14:textId="77777777" w:rsidR="008A69E1" w:rsidRPr="00AA389A" w:rsidRDefault="00000000" w:rsidP="008A69E1">
            <w:pPr>
              <w:jc w:val="left"/>
              <w:rPr>
                <w:rStyle w:val="Hyperlink"/>
                <w:color w:val="0000FF"/>
                <w:lang w:val="en-US" w:eastAsia="sv-SE"/>
              </w:rPr>
            </w:pPr>
            <w:hyperlink r:id="rId27" w:history="1">
              <w:r w:rsidR="008A69E1" w:rsidRPr="00AA389A">
                <w:rPr>
                  <w:rStyle w:val="Hyperlink"/>
                  <w:color w:val="0000FF"/>
                </w:rPr>
                <w:t>R1-2302497</w:t>
              </w:r>
            </w:hyperlink>
          </w:p>
        </w:tc>
        <w:tc>
          <w:tcPr>
            <w:tcW w:w="4921" w:type="dxa"/>
            <w:tcMar>
              <w:top w:w="0" w:type="dxa"/>
              <w:left w:w="70" w:type="dxa"/>
              <w:bottom w:w="0" w:type="dxa"/>
              <w:right w:w="70" w:type="dxa"/>
            </w:tcMar>
          </w:tcPr>
          <w:p w14:paraId="4856B30F"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10" w14:textId="77777777" w:rsidR="008A69E1" w:rsidRPr="001D6530" w:rsidRDefault="008A69E1" w:rsidP="008A69E1">
            <w:pPr>
              <w:jc w:val="left"/>
              <w:rPr>
                <w:lang w:val="en-US"/>
              </w:rPr>
            </w:pPr>
            <w:r w:rsidRPr="001D6530">
              <w:t>Vivo</w:t>
            </w:r>
          </w:p>
        </w:tc>
      </w:tr>
      <w:tr w:rsidR="008A69E1" w14:paraId="4856B316" w14:textId="77777777">
        <w:trPr>
          <w:trHeight w:val="450"/>
        </w:trPr>
        <w:tc>
          <w:tcPr>
            <w:tcW w:w="704" w:type="dxa"/>
            <w:shd w:val="clear" w:color="auto" w:fill="FFFFFF"/>
            <w:tcMar>
              <w:top w:w="0" w:type="dxa"/>
              <w:left w:w="70" w:type="dxa"/>
              <w:bottom w:w="0" w:type="dxa"/>
              <w:right w:w="70" w:type="dxa"/>
            </w:tcMar>
          </w:tcPr>
          <w:p w14:paraId="4856B312"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4856B313" w14:textId="77777777" w:rsidR="008A69E1" w:rsidRPr="00AA389A" w:rsidRDefault="00000000" w:rsidP="008A69E1">
            <w:pPr>
              <w:jc w:val="left"/>
              <w:rPr>
                <w:rStyle w:val="Hyperlink"/>
                <w:color w:val="0000FF"/>
                <w:lang w:val="en-US" w:eastAsia="sv-SE"/>
              </w:rPr>
            </w:pPr>
            <w:hyperlink r:id="rId28" w:history="1">
              <w:r w:rsidR="008A69E1" w:rsidRPr="00AA389A">
                <w:rPr>
                  <w:rStyle w:val="Hyperlink"/>
                  <w:color w:val="0000FF"/>
                </w:rPr>
                <w:t>R1-2302560</w:t>
              </w:r>
            </w:hyperlink>
          </w:p>
        </w:tc>
        <w:tc>
          <w:tcPr>
            <w:tcW w:w="4921" w:type="dxa"/>
            <w:tcMar>
              <w:top w:w="0" w:type="dxa"/>
              <w:left w:w="70" w:type="dxa"/>
              <w:bottom w:w="0" w:type="dxa"/>
              <w:right w:w="70" w:type="dxa"/>
            </w:tcMar>
          </w:tcPr>
          <w:p w14:paraId="4856B314" w14:textId="77777777"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4856B315" w14:textId="77777777" w:rsidR="008A69E1" w:rsidRPr="001D6530" w:rsidRDefault="008A69E1" w:rsidP="008A69E1">
            <w:pPr>
              <w:jc w:val="left"/>
              <w:rPr>
                <w:lang w:val="en-US"/>
              </w:rPr>
            </w:pPr>
            <w:r w:rsidRPr="001D6530">
              <w:t>OPPO</w:t>
            </w:r>
          </w:p>
        </w:tc>
      </w:tr>
      <w:tr w:rsidR="008A69E1" w14:paraId="4856B31B" w14:textId="77777777">
        <w:trPr>
          <w:trHeight w:val="450"/>
        </w:trPr>
        <w:tc>
          <w:tcPr>
            <w:tcW w:w="704" w:type="dxa"/>
            <w:shd w:val="clear" w:color="auto" w:fill="FFFFFF"/>
            <w:tcMar>
              <w:top w:w="0" w:type="dxa"/>
              <w:left w:w="70" w:type="dxa"/>
              <w:bottom w:w="0" w:type="dxa"/>
              <w:right w:w="70" w:type="dxa"/>
            </w:tcMar>
          </w:tcPr>
          <w:p w14:paraId="4856B317"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4856B318" w14:textId="77777777" w:rsidR="008A69E1" w:rsidRPr="00AA389A" w:rsidRDefault="00000000" w:rsidP="008A69E1">
            <w:pPr>
              <w:jc w:val="left"/>
              <w:rPr>
                <w:rStyle w:val="Hyperlink"/>
                <w:color w:val="0000FF"/>
                <w:lang w:val="en-US" w:eastAsia="sv-SE"/>
              </w:rPr>
            </w:pPr>
            <w:hyperlink r:id="rId29" w:history="1">
              <w:r w:rsidR="008A69E1" w:rsidRPr="00AA389A">
                <w:rPr>
                  <w:rStyle w:val="Hyperlink"/>
                  <w:color w:val="0000FF"/>
                </w:rPr>
                <w:t>R1-2302612</w:t>
              </w:r>
            </w:hyperlink>
          </w:p>
        </w:tc>
        <w:tc>
          <w:tcPr>
            <w:tcW w:w="4921" w:type="dxa"/>
            <w:tcMar>
              <w:top w:w="0" w:type="dxa"/>
              <w:left w:w="70" w:type="dxa"/>
              <w:bottom w:w="0" w:type="dxa"/>
              <w:right w:w="70" w:type="dxa"/>
            </w:tcMar>
          </w:tcPr>
          <w:p w14:paraId="4856B319" w14:textId="77777777"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4856B31A" w14:textId="77777777" w:rsidR="008A69E1" w:rsidRPr="001D6530" w:rsidRDefault="008A69E1" w:rsidP="008A69E1">
            <w:pPr>
              <w:jc w:val="left"/>
              <w:rPr>
                <w:lang w:val="en-US"/>
              </w:rPr>
            </w:pPr>
            <w:r w:rsidRPr="001D6530">
              <w:t>Spreadtrum Communications</w:t>
            </w:r>
          </w:p>
        </w:tc>
      </w:tr>
      <w:tr w:rsidR="008A69E1" w14:paraId="4856B320" w14:textId="77777777">
        <w:trPr>
          <w:trHeight w:val="450"/>
        </w:trPr>
        <w:tc>
          <w:tcPr>
            <w:tcW w:w="704" w:type="dxa"/>
            <w:shd w:val="clear" w:color="auto" w:fill="FFFFFF"/>
            <w:tcMar>
              <w:top w:w="0" w:type="dxa"/>
              <w:left w:w="70" w:type="dxa"/>
              <w:bottom w:w="0" w:type="dxa"/>
              <w:right w:w="70" w:type="dxa"/>
            </w:tcMar>
          </w:tcPr>
          <w:p w14:paraId="4856B31C"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4856B31D" w14:textId="77777777" w:rsidR="008A69E1" w:rsidRPr="00AA389A" w:rsidRDefault="00000000" w:rsidP="008A69E1">
            <w:pPr>
              <w:jc w:val="left"/>
              <w:rPr>
                <w:rStyle w:val="Hyperlink"/>
                <w:color w:val="0000FF"/>
                <w:lang w:val="en-US" w:eastAsia="sv-SE"/>
              </w:rPr>
            </w:pPr>
            <w:hyperlink r:id="rId30" w:history="1">
              <w:r w:rsidR="008A69E1" w:rsidRPr="00AA389A">
                <w:rPr>
                  <w:rStyle w:val="Hyperlink"/>
                  <w:color w:val="0000FF"/>
                </w:rPr>
                <w:t>R1-2302715</w:t>
              </w:r>
            </w:hyperlink>
          </w:p>
        </w:tc>
        <w:tc>
          <w:tcPr>
            <w:tcW w:w="4921" w:type="dxa"/>
            <w:tcMar>
              <w:top w:w="0" w:type="dxa"/>
              <w:left w:w="70" w:type="dxa"/>
              <w:bottom w:w="0" w:type="dxa"/>
              <w:right w:w="70" w:type="dxa"/>
            </w:tcMar>
          </w:tcPr>
          <w:p w14:paraId="4856B31E" w14:textId="77777777"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4856B31F" w14:textId="77777777" w:rsidR="008A69E1" w:rsidRPr="001D6530" w:rsidRDefault="008A69E1" w:rsidP="008A69E1">
            <w:pPr>
              <w:jc w:val="left"/>
              <w:rPr>
                <w:lang w:val="en-US"/>
              </w:rPr>
            </w:pPr>
            <w:r w:rsidRPr="001D6530">
              <w:t>CATT</w:t>
            </w:r>
          </w:p>
        </w:tc>
      </w:tr>
      <w:tr w:rsidR="008A69E1" w14:paraId="4856B325" w14:textId="77777777">
        <w:trPr>
          <w:trHeight w:val="450"/>
        </w:trPr>
        <w:tc>
          <w:tcPr>
            <w:tcW w:w="704" w:type="dxa"/>
            <w:shd w:val="clear" w:color="auto" w:fill="FFFFFF"/>
            <w:tcMar>
              <w:top w:w="0" w:type="dxa"/>
              <w:left w:w="70" w:type="dxa"/>
              <w:bottom w:w="0" w:type="dxa"/>
              <w:right w:w="70" w:type="dxa"/>
            </w:tcMar>
          </w:tcPr>
          <w:p w14:paraId="4856B321"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4856B322" w14:textId="77777777" w:rsidR="008A69E1" w:rsidRPr="00AA389A" w:rsidRDefault="00000000" w:rsidP="008A69E1">
            <w:pPr>
              <w:jc w:val="left"/>
              <w:rPr>
                <w:rStyle w:val="Hyperlink"/>
                <w:color w:val="0000FF"/>
                <w:lang w:val="en-US" w:eastAsia="sv-SE"/>
              </w:rPr>
            </w:pPr>
            <w:hyperlink r:id="rId31" w:history="1">
              <w:r w:rsidR="008A69E1" w:rsidRPr="00AA389A">
                <w:rPr>
                  <w:rStyle w:val="Hyperlink"/>
                  <w:color w:val="0000FF"/>
                </w:rPr>
                <w:t>R1-2302808</w:t>
              </w:r>
            </w:hyperlink>
          </w:p>
        </w:tc>
        <w:tc>
          <w:tcPr>
            <w:tcW w:w="4921" w:type="dxa"/>
            <w:tcMar>
              <w:top w:w="0" w:type="dxa"/>
              <w:left w:w="70" w:type="dxa"/>
              <w:bottom w:w="0" w:type="dxa"/>
              <w:right w:w="70" w:type="dxa"/>
            </w:tcMar>
          </w:tcPr>
          <w:p w14:paraId="4856B323" w14:textId="77777777"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4856B324" w14:textId="77777777" w:rsidR="008A69E1" w:rsidRPr="001D6530" w:rsidRDefault="008A69E1" w:rsidP="008A69E1">
            <w:pPr>
              <w:jc w:val="left"/>
              <w:rPr>
                <w:lang w:val="en-US"/>
              </w:rPr>
            </w:pPr>
            <w:r w:rsidRPr="001D6530">
              <w:t>Intel Corporation</w:t>
            </w:r>
          </w:p>
        </w:tc>
      </w:tr>
      <w:tr w:rsidR="008A69E1" w14:paraId="4856B32A" w14:textId="77777777">
        <w:trPr>
          <w:trHeight w:val="450"/>
        </w:trPr>
        <w:tc>
          <w:tcPr>
            <w:tcW w:w="704" w:type="dxa"/>
            <w:shd w:val="clear" w:color="auto" w:fill="FFFFFF"/>
            <w:tcMar>
              <w:top w:w="0" w:type="dxa"/>
              <w:left w:w="70" w:type="dxa"/>
              <w:bottom w:w="0" w:type="dxa"/>
              <w:right w:w="70" w:type="dxa"/>
            </w:tcMar>
          </w:tcPr>
          <w:p w14:paraId="4856B326"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4856B327" w14:textId="77777777" w:rsidR="008A69E1" w:rsidRPr="00AA389A" w:rsidRDefault="00000000" w:rsidP="008A69E1">
            <w:pPr>
              <w:jc w:val="left"/>
              <w:rPr>
                <w:rStyle w:val="Hyperlink"/>
                <w:color w:val="0000FF"/>
                <w:lang w:val="en-US" w:eastAsia="sv-SE"/>
              </w:rPr>
            </w:pPr>
            <w:hyperlink r:id="rId32" w:history="1">
              <w:r w:rsidR="008A69E1" w:rsidRPr="00AA389A">
                <w:rPr>
                  <w:rStyle w:val="Hyperlink"/>
                  <w:color w:val="0000FF"/>
                </w:rPr>
                <w:t>R1-2302887</w:t>
              </w:r>
            </w:hyperlink>
          </w:p>
        </w:tc>
        <w:tc>
          <w:tcPr>
            <w:tcW w:w="4921" w:type="dxa"/>
            <w:tcMar>
              <w:top w:w="0" w:type="dxa"/>
              <w:left w:w="70" w:type="dxa"/>
              <w:bottom w:w="0" w:type="dxa"/>
              <w:right w:w="70" w:type="dxa"/>
            </w:tcMar>
          </w:tcPr>
          <w:p w14:paraId="4856B328" w14:textId="77777777"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4856B329" w14:textId="77777777" w:rsidR="008A69E1" w:rsidRPr="001D6530" w:rsidRDefault="008A69E1" w:rsidP="008A69E1">
            <w:pPr>
              <w:jc w:val="left"/>
              <w:rPr>
                <w:lang w:val="en-US"/>
              </w:rPr>
            </w:pPr>
            <w:r w:rsidRPr="001D6530">
              <w:t>Nokia, Nokia Shanghai Bell</w:t>
            </w:r>
          </w:p>
        </w:tc>
      </w:tr>
      <w:tr w:rsidR="008A69E1" w14:paraId="4856B32F" w14:textId="77777777">
        <w:trPr>
          <w:trHeight w:val="450"/>
        </w:trPr>
        <w:tc>
          <w:tcPr>
            <w:tcW w:w="704" w:type="dxa"/>
            <w:shd w:val="clear" w:color="auto" w:fill="FFFFFF"/>
            <w:tcMar>
              <w:top w:w="0" w:type="dxa"/>
              <w:left w:w="70" w:type="dxa"/>
              <w:bottom w:w="0" w:type="dxa"/>
              <w:right w:w="70" w:type="dxa"/>
            </w:tcMar>
          </w:tcPr>
          <w:p w14:paraId="4856B32B"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4856B32C" w14:textId="77777777" w:rsidR="008A69E1" w:rsidRPr="00AA389A" w:rsidRDefault="00000000" w:rsidP="008A69E1">
            <w:pPr>
              <w:jc w:val="left"/>
              <w:rPr>
                <w:rStyle w:val="Hyperlink"/>
                <w:color w:val="0000FF"/>
                <w:lang w:val="en-US" w:eastAsia="sv-SE"/>
              </w:rPr>
            </w:pPr>
            <w:hyperlink r:id="rId33" w:history="1">
              <w:r w:rsidR="008A69E1" w:rsidRPr="00AA389A">
                <w:rPr>
                  <w:rStyle w:val="Hyperlink"/>
                  <w:color w:val="0000FF"/>
                </w:rPr>
                <w:t>R1-2302943</w:t>
              </w:r>
            </w:hyperlink>
          </w:p>
        </w:tc>
        <w:tc>
          <w:tcPr>
            <w:tcW w:w="4921" w:type="dxa"/>
            <w:tcMar>
              <w:top w:w="0" w:type="dxa"/>
              <w:left w:w="70" w:type="dxa"/>
              <w:bottom w:w="0" w:type="dxa"/>
              <w:right w:w="70" w:type="dxa"/>
            </w:tcMar>
          </w:tcPr>
          <w:p w14:paraId="4856B32D"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2E" w14:textId="77777777" w:rsidR="008A69E1" w:rsidRPr="001D6530" w:rsidRDefault="008A69E1" w:rsidP="008A69E1">
            <w:pPr>
              <w:jc w:val="left"/>
              <w:rPr>
                <w:lang w:val="en-US"/>
              </w:rPr>
            </w:pPr>
            <w:r w:rsidRPr="001D6530">
              <w:t xml:space="preserve">ZTE, </w:t>
            </w:r>
            <w:proofErr w:type="spellStart"/>
            <w:r w:rsidRPr="001D6530">
              <w:t>Sanechips</w:t>
            </w:r>
            <w:proofErr w:type="spellEnd"/>
          </w:p>
        </w:tc>
      </w:tr>
      <w:tr w:rsidR="008A69E1" w14:paraId="4856B334" w14:textId="77777777">
        <w:trPr>
          <w:trHeight w:val="450"/>
        </w:trPr>
        <w:tc>
          <w:tcPr>
            <w:tcW w:w="704" w:type="dxa"/>
            <w:shd w:val="clear" w:color="auto" w:fill="FFFFFF"/>
            <w:tcMar>
              <w:top w:w="0" w:type="dxa"/>
              <w:left w:w="70" w:type="dxa"/>
              <w:bottom w:w="0" w:type="dxa"/>
              <w:right w:w="70" w:type="dxa"/>
            </w:tcMar>
          </w:tcPr>
          <w:p w14:paraId="4856B330"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4856B331" w14:textId="77777777" w:rsidR="008A69E1" w:rsidRPr="00AA389A" w:rsidRDefault="00000000" w:rsidP="008A69E1">
            <w:pPr>
              <w:jc w:val="left"/>
              <w:rPr>
                <w:rStyle w:val="Hyperlink"/>
                <w:color w:val="0000FF"/>
                <w:lang w:val="en-US" w:eastAsia="sv-SE"/>
              </w:rPr>
            </w:pPr>
            <w:hyperlink r:id="rId34" w:history="1">
              <w:r w:rsidR="008A69E1" w:rsidRPr="00AA389A">
                <w:rPr>
                  <w:rStyle w:val="Hyperlink"/>
                  <w:color w:val="0000FF"/>
                </w:rPr>
                <w:t>R1-2303029</w:t>
              </w:r>
            </w:hyperlink>
          </w:p>
        </w:tc>
        <w:tc>
          <w:tcPr>
            <w:tcW w:w="4921" w:type="dxa"/>
            <w:tcMar>
              <w:top w:w="0" w:type="dxa"/>
              <w:left w:w="70" w:type="dxa"/>
              <w:bottom w:w="0" w:type="dxa"/>
              <w:right w:w="70" w:type="dxa"/>
            </w:tcMar>
          </w:tcPr>
          <w:p w14:paraId="4856B332" w14:textId="77777777"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4856B333" w14:textId="77777777" w:rsidR="008A69E1" w:rsidRPr="001D6530" w:rsidRDefault="008A69E1" w:rsidP="008A69E1">
            <w:pPr>
              <w:jc w:val="left"/>
              <w:rPr>
                <w:lang w:val="en-US"/>
              </w:rPr>
            </w:pPr>
            <w:r w:rsidRPr="001D6530">
              <w:t>China Telecom</w:t>
            </w:r>
          </w:p>
        </w:tc>
      </w:tr>
      <w:tr w:rsidR="008A69E1" w14:paraId="4856B339" w14:textId="77777777">
        <w:trPr>
          <w:trHeight w:val="450"/>
        </w:trPr>
        <w:tc>
          <w:tcPr>
            <w:tcW w:w="704" w:type="dxa"/>
            <w:shd w:val="clear" w:color="auto" w:fill="FFFFFF"/>
            <w:tcMar>
              <w:top w:w="0" w:type="dxa"/>
              <w:left w:w="70" w:type="dxa"/>
              <w:bottom w:w="0" w:type="dxa"/>
              <w:right w:w="70" w:type="dxa"/>
            </w:tcMar>
          </w:tcPr>
          <w:p w14:paraId="4856B335"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4856B336" w14:textId="77777777" w:rsidR="008A69E1" w:rsidRPr="00AA389A" w:rsidRDefault="00000000" w:rsidP="008A69E1">
            <w:pPr>
              <w:jc w:val="left"/>
              <w:rPr>
                <w:rStyle w:val="Hyperlink"/>
                <w:color w:val="0000FF"/>
                <w:lang w:val="en-US" w:eastAsia="sv-SE"/>
              </w:rPr>
            </w:pPr>
            <w:hyperlink r:id="rId35" w:history="1">
              <w:r w:rsidR="008A69E1" w:rsidRPr="00AA389A">
                <w:rPr>
                  <w:rStyle w:val="Hyperlink"/>
                  <w:color w:val="0000FF"/>
                </w:rPr>
                <w:t>R1-2303062</w:t>
              </w:r>
            </w:hyperlink>
          </w:p>
        </w:tc>
        <w:tc>
          <w:tcPr>
            <w:tcW w:w="4921" w:type="dxa"/>
            <w:tcMar>
              <w:top w:w="0" w:type="dxa"/>
              <w:left w:w="70" w:type="dxa"/>
              <w:bottom w:w="0" w:type="dxa"/>
              <w:right w:w="70" w:type="dxa"/>
            </w:tcMar>
          </w:tcPr>
          <w:p w14:paraId="4856B337"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38" w14:textId="77777777" w:rsidR="008A69E1" w:rsidRPr="001D6530" w:rsidRDefault="008A69E1" w:rsidP="008A69E1">
            <w:pPr>
              <w:jc w:val="left"/>
              <w:rPr>
                <w:lang w:val="en-US"/>
              </w:rPr>
            </w:pPr>
            <w:r w:rsidRPr="001D6530">
              <w:t>Sharp</w:t>
            </w:r>
          </w:p>
        </w:tc>
      </w:tr>
      <w:tr w:rsidR="008A69E1" w14:paraId="4856B33E" w14:textId="77777777">
        <w:trPr>
          <w:trHeight w:val="450"/>
        </w:trPr>
        <w:tc>
          <w:tcPr>
            <w:tcW w:w="704" w:type="dxa"/>
            <w:shd w:val="clear" w:color="auto" w:fill="FFFFFF"/>
            <w:tcMar>
              <w:top w:w="0" w:type="dxa"/>
              <w:left w:w="70" w:type="dxa"/>
              <w:bottom w:w="0" w:type="dxa"/>
              <w:right w:w="70" w:type="dxa"/>
            </w:tcMar>
          </w:tcPr>
          <w:p w14:paraId="4856B33A"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4856B33B" w14:textId="77777777" w:rsidR="008A69E1" w:rsidRPr="00AA389A" w:rsidRDefault="00000000" w:rsidP="008A69E1">
            <w:pPr>
              <w:jc w:val="left"/>
              <w:rPr>
                <w:rStyle w:val="Hyperlink"/>
                <w:color w:val="0000FF"/>
                <w:lang w:val="en-US" w:eastAsia="sv-SE"/>
              </w:rPr>
            </w:pPr>
            <w:hyperlink r:id="rId36" w:history="1">
              <w:r w:rsidR="008A69E1" w:rsidRPr="00AA389A">
                <w:rPr>
                  <w:rStyle w:val="Hyperlink"/>
                  <w:color w:val="0000FF"/>
                </w:rPr>
                <w:t>R1-2303089</w:t>
              </w:r>
            </w:hyperlink>
          </w:p>
        </w:tc>
        <w:tc>
          <w:tcPr>
            <w:tcW w:w="4921" w:type="dxa"/>
            <w:tcMar>
              <w:top w:w="0" w:type="dxa"/>
              <w:left w:w="70" w:type="dxa"/>
              <w:bottom w:w="0" w:type="dxa"/>
              <w:right w:w="70" w:type="dxa"/>
            </w:tcMar>
          </w:tcPr>
          <w:p w14:paraId="4856B33C" w14:textId="77777777"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4856B33D" w14:textId="77777777" w:rsidR="008A69E1" w:rsidRPr="001D6530" w:rsidRDefault="008A69E1" w:rsidP="008A69E1">
            <w:pPr>
              <w:jc w:val="left"/>
              <w:rPr>
                <w:lang w:val="en-US"/>
              </w:rPr>
            </w:pPr>
            <w:r w:rsidRPr="001D6530">
              <w:t>Lenovo</w:t>
            </w:r>
          </w:p>
        </w:tc>
      </w:tr>
      <w:tr w:rsidR="008A69E1" w14:paraId="4856B343" w14:textId="77777777">
        <w:trPr>
          <w:trHeight w:val="450"/>
        </w:trPr>
        <w:tc>
          <w:tcPr>
            <w:tcW w:w="704" w:type="dxa"/>
            <w:shd w:val="clear" w:color="auto" w:fill="FFFFFF"/>
            <w:tcMar>
              <w:top w:w="0" w:type="dxa"/>
              <w:left w:w="70" w:type="dxa"/>
              <w:bottom w:w="0" w:type="dxa"/>
              <w:right w:w="70" w:type="dxa"/>
            </w:tcMar>
          </w:tcPr>
          <w:p w14:paraId="4856B33F"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4856B340" w14:textId="77777777" w:rsidR="008A69E1" w:rsidRPr="00AA389A" w:rsidRDefault="00000000" w:rsidP="008A69E1">
            <w:pPr>
              <w:jc w:val="left"/>
              <w:rPr>
                <w:rStyle w:val="Hyperlink"/>
                <w:color w:val="0000FF"/>
                <w:lang w:val="en-US" w:eastAsia="sv-SE"/>
              </w:rPr>
            </w:pPr>
            <w:hyperlink r:id="rId37" w:history="1">
              <w:r w:rsidR="008A69E1" w:rsidRPr="00AA389A">
                <w:rPr>
                  <w:rStyle w:val="Hyperlink"/>
                  <w:color w:val="0000FF"/>
                </w:rPr>
                <w:t>R1-2303140</w:t>
              </w:r>
            </w:hyperlink>
          </w:p>
        </w:tc>
        <w:tc>
          <w:tcPr>
            <w:tcW w:w="4921" w:type="dxa"/>
            <w:tcMar>
              <w:top w:w="0" w:type="dxa"/>
              <w:left w:w="70" w:type="dxa"/>
              <w:bottom w:w="0" w:type="dxa"/>
              <w:right w:w="70" w:type="dxa"/>
            </w:tcMar>
          </w:tcPr>
          <w:p w14:paraId="4856B341" w14:textId="77777777"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4856B342" w14:textId="77777777" w:rsidR="008A69E1" w:rsidRPr="001D6530" w:rsidRDefault="008A69E1" w:rsidP="008A69E1">
            <w:pPr>
              <w:jc w:val="left"/>
              <w:rPr>
                <w:lang w:val="en-US"/>
              </w:rPr>
            </w:pPr>
            <w:r w:rsidRPr="001D6530">
              <w:t>Samsung</w:t>
            </w:r>
          </w:p>
        </w:tc>
      </w:tr>
      <w:tr w:rsidR="008A69E1" w14:paraId="4856B348" w14:textId="77777777">
        <w:trPr>
          <w:trHeight w:val="450"/>
        </w:trPr>
        <w:tc>
          <w:tcPr>
            <w:tcW w:w="704" w:type="dxa"/>
            <w:shd w:val="clear" w:color="auto" w:fill="FFFFFF"/>
            <w:tcMar>
              <w:top w:w="0" w:type="dxa"/>
              <w:left w:w="70" w:type="dxa"/>
              <w:bottom w:w="0" w:type="dxa"/>
              <w:right w:w="70" w:type="dxa"/>
            </w:tcMar>
          </w:tcPr>
          <w:p w14:paraId="4856B344"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4856B345" w14:textId="77777777" w:rsidR="008A69E1" w:rsidRPr="00AA389A" w:rsidRDefault="00000000" w:rsidP="008A69E1">
            <w:pPr>
              <w:jc w:val="left"/>
              <w:rPr>
                <w:rStyle w:val="Hyperlink"/>
                <w:color w:val="0000FF"/>
                <w:lang w:val="en-US" w:eastAsia="sv-SE"/>
              </w:rPr>
            </w:pPr>
            <w:hyperlink r:id="rId38" w:history="1">
              <w:r w:rsidR="008A69E1" w:rsidRPr="00AA389A">
                <w:rPr>
                  <w:rStyle w:val="Hyperlink"/>
                  <w:color w:val="0000FF"/>
                </w:rPr>
                <w:t>R1-2303246</w:t>
              </w:r>
            </w:hyperlink>
          </w:p>
        </w:tc>
        <w:tc>
          <w:tcPr>
            <w:tcW w:w="4921" w:type="dxa"/>
            <w:tcMar>
              <w:top w:w="0" w:type="dxa"/>
              <w:left w:w="70" w:type="dxa"/>
              <w:bottom w:w="0" w:type="dxa"/>
              <w:right w:w="70" w:type="dxa"/>
            </w:tcMar>
          </w:tcPr>
          <w:p w14:paraId="4856B346" w14:textId="77777777"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4856B347" w14:textId="77777777" w:rsidR="008A69E1" w:rsidRPr="001D6530" w:rsidRDefault="008A69E1" w:rsidP="008A69E1">
            <w:pPr>
              <w:jc w:val="left"/>
              <w:rPr>
                <w:lang w:val="en-US"/>
              </w:rPr>
            </w:pPr>
            <w:r w:rsidRPr="001D6530">
              <w:t>CMCC</w:t>
            </w:r>
          </w:p>
        </w:tc>
      </w:tr>
      <w:tr w:rsidR="008A69E1" w14:paraId="4856B34D" w14:textId="77777777">
        <w:trPr>
          <w:trHeight w:val="450"/>
        </w:trPr>
        <w:tc>
          <w:tcPr>
            <w:tcW w:w="704" w:type="dxa"/>
            <w:shd w:val="clear" w:color="auto" w:fill="FFFFFF"/>
            <w:tcMar>
              <w:top w:w="0" w:type="dxa"/>
              <w:left w:w="70" w:type="dxa"/>
              <w:bottom w:w="0" w:type="dxa"/>
              <w:right w:w="70" w:type="dxa"/>
            </w:tcMar>
          </w:tcPr>
          <w:p w14:paraId="4856B349"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4856B34A" w14:textId="77777777" w:rsidR="008A69E1" w:rsidRPr="00AA389A" w:rsidRDefault="00000000" w:rsidP="008A69E1">
            <w:pPr>
              <w:jc w:val="left"/>
              <w:rPr>
                <w:rStyle w:val="Hyperlink"/>
                <w:color w:val="0000FF"/>
                <w:lang w:val="en-US" w:eastAsia="sv-SE"/>
              </w:rPr>
            </w:pPr>
            <w:hyperlink r:id="rId39" w:history="1">
              <w:r w:rsidR="008A69E1" w:rsidRPr="00AA389A">
                <w:rPr>
                  <w:rStyle w:val="Hyperlink"/>
                  <w:color w:val="0000FF"/>
                </w:rPr>
                <w:t>R1-2303378</w:t>
              </w:r>
            </w:hyperlink>
          </w:p>
        </w:tc>
        <w:tc>
          <w:tcPr>
            <w:tcW w:w="4921" w:type="dxa"/>
            <w:tcMar>
              <w:top w:w="0" w:type="dxa"/>
              <w:left w:w="70" w:type="dxa"/>
              <w:bottom w:w="0" w:type="dxa"/>
              <w:right w:w="70" w:type="dxa"/>
            </w:tcMar>
          </w:tcPr>
          <w:p w14:paraId="4856B34B"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4C" w14:textId="77777777" w:rsidR="008A69E1" w:rsidRPr="001D6530" w:rsidRDefault="008A69E1" w:rsidP="008A69E1">
            <w:pPr>
              <w:jc w:val="left"/>
              <w:rPr>
                <w:lang w:val="en-US"/>
              </w:rPr>
            </w:pPr>
            <w:proofErr w:type="spellStart"/>
            <w:r w:rsidRPr="001D6530">
              <w:t>Transsion</w:t>
            </w:r>
            <w:proofErr w:type="spellEnd"/>
            <w:r w:rsidRPr="001D6530">
              <w:t xml:space="preserve"> Holdings</w:t>
            </w:r>
          </w:p>
        </w:tc>
      </w:tr>
      <w:tr w:rsidR="008A69E1" w14:paraId="4856B352" w14:textId="77777777">
        <w:trPr>
          <w:trHeight w:val="450"/>
        </w:trPr>
        <w:tc>
          <w:tcPr>
            <w:tcW w:w="704" w:type="dxa"/>
            <w:shd w:val="clear" w:color="auto" w:fill="FFFFFF"/>
            <w:tcMar>
              <w:top w:w="0" w:type="dxa"/>
              <w:left w:w="70" w:type="dxa"/>
              <w:bottom w:w="0" w:type="dxa"/>
              <w:right w:w="70" w:type="dxa"/>
            </w:tcMar>
          </w:tcPr>
          <w:p w14:paraId="4856B34E"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4856B34F" w14:textId="77777777" w:rsidR="008A69E1" w:rsidRPr="00AA389A" w:rsidRDefault="00000000" w:rsidP="008A69E1">
            <w:pPr>
              <w:jc w:val="left"/>
              <w:rPr>
                <w:rStyle w:val="Hyperlink"/>
                <w:color w:val="0000FF"/>
                <w:lang w:val="en-US" w:eastAsia="sv-SE"/>
              </w:rPr>
            </w:pPr>
            <w:hyperlink r:id="rId40" w:history="1">
              <w:r w:rsidR="008A69E1" w:rsidRPr="00AA389A">
                <w:rPr>
                  <w:rStyle w:val="Hyperlink"/>
                  <w:color w:val="0000FF"/>
                </w:rPr>
                <w:t>R1-2303425</w:t>
              </w:r>
            </w:hyperlink>
          </w:p>
        </w:tc>
        <w:tc>
          <w:tcPr>
            <w:tcW w:w="4921" w:type="dxa"/>
            <w:tcMar>
              <w:top w:w="0" w:type="dxa"/>
              <w:left w:w="70" w:type="dxa"/>
              <w:bottom w:w="0" w:type="dxa"/>
              <w:right w:w="70" w:type="dxa"/>
            </w:tcMar>
          </w:tcPr>
          <w:p w14:paraId="4856B350" w14:textId="77777777"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4856B351" w14:textId="77777777" w:rsidR="008A69E1" w:rsidRPr="001D6530" w:rsidRDefault="008A69E1" w:rsidP="008A69E1">
            <w:pPr>
              <w:jc w:val="left"/>
              <w:rPr>
                <w:lang w:val="en-US"/>
              </w:rPr>
            </w:pPr>
            <w:r w:rsidRPr="001D6530">
              <w:t>LG Electronics</w:t>
            </w:r>
          </w:p>
        </w:tc>
      </w:tr>
      <w:tr w:rsidR="008A69E1" w14:paraId="4856B357" w14:textId="77777777">
        <w:trPr>
          <w:trHeight w:val="450"/>
        </w:trPr>
        <w:tc>
          <w:tcPr>
            <w:tcW w:w="704" w:type="dxa"/>
            <w:shd w:val="clear" w:color="auto" w:fill="FFFFFF"/>
            <w:tcMar>
              <w:top w:w="0" w:type="dxa"/>
              <w:left w:w="70" w:type="dxa"/>
              <w:bottom w:w="0" w:type="dxa"/>
              <w:right w:w="70" w:type="dxa"/>
            </w:tcMar>
          </w:tcPr>
          <w:p w14:paraId="4856B353"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4856B354" w14:textId="77777777" w:rsidR="008A69E1" w:rsidRPr="00AA389A" w:rsidRDefault="00000000" w:rsidP="008A69E1">
            <w:pPr>
              <w:jc w:val="left"/>
              <w:rPr>
                <w:rStyle w:val="Hyperlink"/>
                <w:color w:val="0000FF"/>
                <w:lang w:val="en-US" w:eastAsia="sv-SE"/>
              </w:rPr>
            </w:pPr>
            <w:hyperlink r:id="rId41" w:history="1">
              <w:r w:rsidR="008A69E1" w:rsidRPr="00AA389A">
                <w:rPr>
                  <w:rStyle w:val="Hyperlink"/>
                  <w:color w:val="0000FF"/>
                </w:rPr>
                <w:t>R1-2303452</w:t>
              </w:r>
            </w:hyperlink>
          </w:p>
        </w:tc>
        <w:tc>
          <w:tcPr>
            <w:tcW w:w="4921" w:type="dxa"/>
            <w:tcMar>
              <w:top w:w="0" w:type="dxa"/>
              <w:left w:w="70" w:type="dxa"/>
              <w:bottom w:w="0" w:type="dxa"/>
              <w:right w:w="70" w:type="dxa"/>
            </w:tcMar>
          </w:tcPr>
          <w:p w14:paraId="4856B355" w14:textId="77777777"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4856B356" w14:textId="77777777" w:rsidR="008A69E1" w:rsidRPr="001D6530" w:rsidRDefault="008A69E1" w:rsidP="008A69E1">
            <w:pPr>
              <w:jc w:val="left"/>
              <w:rPr>
                <w:lang w:val="en-US"/>
              </w:rPr>
            </w:pPr>
            <w:r w:rsidRPr="001D6530">
              <w:t>Sierra Wireless. S.A.</w:t>
            </w:r>
          </w:p>
        </w:tc>
      </w:tr>
      <w:tr w:rsidR="008A69E1" w14:paraId="4856B35C" w14:textId="77777777">
        <w:trPr>
          <w:trHeight w:val="450"/>
        </w:trPr>
        <w:tc>
          <w:tcPr>
            <w:tcW w:w="704" w:type="dxa"/>
            <w:shd w:val="clear" w:color="auto" w:fill="FFFFFF"/>
            <w:tcMar>
              <w:top w:w="0" w:type="dxa"/>
              <w:left w:w="70" w:type="dxa"/>
              <w:bottom w:w="0" w:type="dxa"/>
              <w:right w:w="70" w:type="dxa"/>
            </w:tcMar>
          </w:tcPr>
          <w:p w14:paraId="4856B358"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4856B359" w14:textId="77777777" w:rsidR="008A69E1" w:rsidRPr="00AA389A" w:rsidRDefault="00000000" w:rsidP="008A69E1">
            <w:pPr>
              <w:jc w:val="left"/>
              <w:rPr>
                <w:rStyle w:val="Hyperlink"/>
                <w:color w:val="0000FF"/>
                <w:lang w:val="en-US" w:eastAsia="sv-SE"/>
              </w:rPr>
            </w:pPr>
            <w:hyperlink r:id="rId42" w:history="1">
              <w:r w:rsidR="008A69E1" w:rsidRPr="00AA389A">
                <w:rPr>
                  <w:rStyle w:val="Hyperlink"/>
                  <w:color w:val="0000FF"/>
                </w:rPr>
                <w:t>R1-2303495</w:t>
              </w:r>
            </w:hyperlink>
          </w:p>
        </w:tc>
        <w:tc>
          <w:tcPr>
            <w:tcW w:w="4921" w:type="dxa"/>
            <w:tcMar>
              <w:top w:w="0" w:type="dxa"/>
              <w:left w:w="70" w:type="dxa"/>
              <w:bottom w:w="0" w:type="dxa"/>
              <w:right w:w="70" w:type="dxa"/>
            </w:tcMar>
          </w:tcPr>
          <w:p w14:paraId="4856B35A" w14:textId="77777777"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4856B35B" w14:textId="77777777" w:rsidR="008A69E1" w:rsidRPr="001D6530" w:rsidRDefault="008A69E1" w:rsidP="008A69E1">
            <w:pPr>
              <w:jc w:val="left"/>
              <w:rPr>
                <w:lang w:val="en-US" w:eastAsia="sv-SE"/>
              </w:rPr>
            </w:pPr>
            <w:r w:rsidRPr="001D6530">
              <w:t>Apple</w:t>
            </w:r>
          </w:p>
        </w:tc>
      </w:tr>
      <w:tr w:rsidR="008A69E1" w14:paraId="4856B361" w14:textId="77777777">
        <w:trPr>
          <w:trHeight w:val="450"/>
        </w:trPr>
        <w:tc>
          <w:tcPr>
            <w:tcW w:w="704" w:type="dxa"/>
            <w:shd w:val="clear" w:color="auto" w:fill="FFFFFF"/>
            <w:tcMar>
              <w:top w:w="0" w:type="dxa"/>
              <w:left w:w="70" w:type="dxa"/>
              <w:bottom w:w="0" w:type="dxa"/>
              <w:right w:w="70" w:type="dxa"/>
            </w:tcMar>
          </w:tcPr>
          <w:p w14:paraId="4856B35D"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4856B35E" w14:textId="77777777" w:rsidR="008A69E1" w:rsidRPr="00AA389A" w:rsidRDefault="00000000" w:rsidP="008A69E1">
            <w:pPr>
              <w:jc w:val="left"/>
              <w:rPr>
                <w:rStyle w:val="Hyperlink"/>
                <w:color w:val="0000FF"/>
                <w:lang w:val="en-US" w:eastAsia="sv-SE"/>
              </w:rPr>
            </w:pPr>
            <w:hyperlink r:id="rId43" w:history="1">
              <w:r w:rsidR="008A69E1" w:rsidRPr="00AA389A">
                <w:rPr>
                  <w:rStyle w:val="Hyperlink"/>
                  <w:color w:val="0000FF"/>
                </w:rPr>
                <w:t>R1-2303536</w:t>
              </w:r>
            </w:hyperlink>
          </w:p>
        </w:tc>
        <w:tc>
          <w:tcPr>
            <w:tcW w:w="4921" w:type="dxa"/>
            <w:tcMar>
              <w:top w:w="0" w:type="dxa"/>
              <w:left w:w="70" w:type="dxa"/>
              <w:bottom w:w="0" w:type="dxa"/>
              <w:right w:w="70" w:type="dxa"/>
            </w:tcMar>
          </w:tcPr>
          <w:p w14:paraId="4856B35F" w14:textId="77777777"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4856B360" w14:textId="77777777" w:rsidR="008A69E1" w:rsidRPr="001D6530" w:rsidRDefault="008A69E1" w:rsidP="008A69E1">
            <w:pPr>
              <w:jc w:val="left"/>
              <w:rPr>
                <w:lang w:val="en-US"/>
              </w:rPr>
            </w:pPr>
            <w:r w:rsidRPr="001D6530">
              <w:t>Nordic Semiconductor ASA</w:t>
            </w:r>
          </w:p>
        </w:tc>
      </w:tr>
      <w:tr w:rsidR="008A69E1" w14:paraId="4856B366" w14:textId="77777777">
        <w:trPr>
          <w:trHeight w:val="450"/>
        </w:trPr>
        <w:tc>
          <w:tcPr>
            <w:tcW w:w="704" w:type="dxa"/>
            <w:shd w:val="clear" w:color="auto" w:fill="FFFFFF"/>
            <w:tcMar>
              <w:top w:w="0" w:type="dxa"/>
              <w:left w:w="70" w:type="dxa"/>
              <w:bottom w:w="0" w:type="dxa"/>
              <w:right w:w="70" w:type="dxa"/>
            </w:tcMar>
          </w:tcPr>
          <w:p w14:paraId="4856B362"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4856B363" w14:textId="77777777" w:rsidR="008A69E1" w:rsidRPr="00AA389A" w:rsidRDefault="00000000" w:rsidP="008A69E1">
            <w:pPr>
              <w:jc w:val="left"/>
              <w:rPr>
                <w:rStyle w:val="Hyperlink"/>
                <w:color w:val="0000FF"/>
                <w:lang w:val="en-US" w:eastAsia="sv-SE"/>
              </w:rPr>
            </w:pPr>
            <w:hyperlink r:id="rId44" w:history="1">
              <w:r w:rsidR="008A69E1" w:rsidRPr="00AA389A">
                <w:rPr>
                  <w:rStyle w:val="Hyperlink"/>
                  <w:color w:val="0000FF"/>
                </w:rPr>
                <w:t>R1-2303602</w:t>
              </w:r>
            </w:hyperlink>
          </w:p>
        </w:tc>
        <w:tc>
          <w:tcPr>
            <w:tcW w:w="4921" w:type="dxa"/>
            <w:tcMar>
              <w:top w:w="0" w:type="dxa"/>
              <w:left w:w="70" w:type="dxa"/>
              <w:bottom w:w="0" w:type="dxa"/>
              <w:right w:w="70" w:type="dxa"/>
            </w:tcMar>
          </w:tcPr>
          <w:p w14:paraId="4856B364"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5" w14:textId="77777777" w:rsidR="008A69E1" w:rsidRPr="001D6530" w:rsidRDefault="008A69E1" w:rsidP="008A69E1">
            <w:pPr>
              <w:jc w:val="left"/>
              <w:rPr>
                <w:lang w:val="en-US"/>
              </w:rPr>
            </w:pPr>
            <w:r w:rsidRPr="001D6530">
              <w:t>Qualcomm Incorporated</w:t>
            </w:r>
          </w:p>
        </w:tc>
      </w:tr>
      <w:tr w:rsidR="008A69E1" w14:paraId="4856B36B" w14:textId="77777777">
        <w:trPr>
          <w:trHeight w:val="450"/>
        </w:trPr>
        <w:tc>
          <w:tcPr>
            <w:tcW w:w="704" w:type="dxa"/>
            <w:shd w:val="clear" w:color="auto" w:fill="FFFFFF"/>
            <w:tcMar>
              <w:top w:w="0" w:type="dxa"/>
              <w:left w:w="70" w:type="dxa"/>
              <w:bottom w:w="0" w:type="dxa"/>
              <w:right w:w="70" w:type="dxa"/>
            </w:tcMar>
          </w:tcPr>
          <w:p w14:paraId="4856B367"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4856B368" w14:textId="77777777" w:rsidR="008A69E1" w:rsidRPr="00AA389A" w:rsidRDefault="00000000" w:rsidP="008A69E1">
            <w:pPr>
              <w:jc w:val="left"/>
              <w:rPr>
                <w:rStyle w:val="Hyperlink"/>
                <w:color w:val="0000FF"/>
                <w:lang w:val="en-US" w:eastAsia="sv-SE"/>
              </w:rPr>
            </w:pPr>
            <w:hyperlink r:id="rId45" w:history="1">
              <w:r w:rsidR="008A69E1" w:rsidRPr="00AA389A">
                <w:rPr>
                  <w:rStyle w:val="Hyperlink"/>
                  <w:color w:val="0000FF"/>
                </w:rPr>
                <w:t>R1-2303638</w:t>
              </w:r>
            </w:hyperlink>
          </w:p>
        </w:tc>
        <w:tc>
          <w:tcPr>
            <w:tcW w:w="4921" w:type="dxa"/>
            <w:tcMar>
              <w:top w:w="0" w:type="dxa"/>
              <w:left w:w="70" w:type="dxa"/>
              <w:bottom w:w="0" w:type="dxa"/>
              <w:right w:w="70" w:type="dxa"/>
            </w:tcMar>
          </w:tcPr>
          <w:p w14:paraId="4856B369"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A" w14:textId="77777777" w:rsidR="008A69E1" w:rsidRPr="001D6530" w:rsidRDefault="008A69E1" w:rsidP="008A69E1">
            <w:pPr>
              <w:jc w:val="left"/>
              <w:rPr>
                <w:lang w:val="en-US"/>
              </w:rPr>
            </w:pPr>
            <w:r w:rsidRPr="001D6530">
              <w:t>Panasonic</w:t>
            </w:r>
          </w:p>
        </w:tc>
      </w:tr>
      <w:tr w:rsidR="008A69E1" w14:paraId="4856B370" w14:textId="77777777">
        <w:trPr>
          <w:trHeight w:val="450"/>
        </w:trPr>
        <w:tc>
          <w:tcPr>
            <w:tcW w:w="704" w:type="dxa"/>
            <w:shd w:val="clear" w:color="auto" w:fill="FFFFFF"/>
            <w:tcMar>
              <w:top w:w="0" w:type="dxa"/>
              <w:left w:w="70" w:type="dxa"/>
              <w:bottom w:w="0" w:type="dxa"/>
              <w:right w:w="70" w:type="dxa"/>
            </w:tcMar>
          </w:tcPr>
          <w:p w14:paraId="4856B36C"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4856B36D" w14:textId="77777777" w:rsidR="008A69E1" w:rsidRPr="00AA389A" w:rsidRDefault="00000000" w:rsidP="008A69E1">
            <w:pPr>
              <w:jc w:val="left"/>
              <w:rPr>
                <w:rStyle w:val="Hyperlink"/>
                <w:color w:val="0000FF"/>
                <w:lang w:val="en-US" w:eastAsia="sv-SE"/>
              </w:rPr>
            </w:pPr>
            <w:hyperlink r:id="rId46" w:history="1">
              <w:r w:rsidR="008A69E1" w:rsidRPr="00AA389A">
                <w:rPr>
                  <w:rStyle w:val="Hyperlink"/>
                  <w:color w:val="0000FF"/>
                </w:rPr>
                <w:t>R1-2303656</w:t>
              </w:r>
            </w:hyperlink>
          </w:p>
        </w:tc>
        <w:tc>
          <w:tcPr>
            <w:tcW w:w="4921" w:type="dxa"/>
            <w:tcMar>
              <w:top w:w="0" w:type="dxa"/>
              <w:left w:w="70" w:type="dxa"/>
              <w:bottom w:w="0" w:type="dxa"/>
              <w:right w:w="70" w:type="dxa"/>
            </w:tcMar>
          </w:tcPr>
          <w:p w14:paraId="4856B36E"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6F" w14:textId="77777777" w:rsidR="008A69E1" w:rsidRPr="001D6530" w:rsidRDefault="008A69E1" w:rsidP="008A69E1">
            <w:pPr>
              <w:jc w:val="left"/>
              <w:rPr>
                <w:lang w:val="en-US"/>
              </w:rPr>
            </w:pPr>
            <w:r w:rsidRPr="001D6530">
              <w:t>DENSO CORPORATION</w:t>
            </w:r>
          </w:p>
        </w:tc>
      </w:tr>
      <w:tr w:rsidR="008A69E1" w14:paraId="4856B375" w14:textId="77777777">
        <w:trPr>
          <w:trHeight w:val="450"/>
        </w:trPr>
        <w:tc>
          <w:tcPr>
            <w:tcW w:w="704" w:type="dxa"/>
            <w:shd w:val="clear" w:color="auto" w:fill="FFFFFF"/>
            <w:tcMar>
              <w:top w:w="0" w:type="dxa"/>
              <w:left w:w="70" w:type="dxa"/>
              <w:bottom w:w="0" w:type="dxa"/>
              <w:right w:w="70" w:type="dxa"/>
            </w:tcMar>
          </w:tcPr>
          <w:p w14:paraId="4856B371"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4856B372" w14:textId="77777777" w:rsidR="008A69E1" w:rsidRPr="00AA389A" w:rsidRDefault="00000000" w:rsidP="008A69E1">
            <w:pPr>
              <w:jc w:val="left"/>
              <w:rPr>
                <w:color w:val="000000"/>
                <w:lang w:val="en-US"/>
              </w:rPr>
            </w:pPr>
            <w:hyperlink r:id="rId47" w:history="1">
              <w:r w:rsidR="008A69E1" w:rsidRPr="00AA389A">
                <w:rPr>
                  <w:rStyle w:val="Hyperlink"/>
                  <w:color w:val="0000FF"/>
                </w:rPr>
                <w:t>R1-2303721</w:t>
              </w:r>
            </w:hyperlink>
          </w:p>
        </w:tc>
        <w:tc>
          <w:tcPr>
            <w:tcW w:w="4921" w:type="dxa"/>
            <w:tcMar>
              <w:top w:w="0" w:type="dxa"/>
              <w:left w:w="70" w:type="dxa"/>
              <w:bottom w:w="0" w:type="dxa"/>
              <w:right w:w="70" w:type="dxa"/>
            </w:tcMar>
          </w:tcPr>
          <w:p w14:paraId="4856B373" w14:textId="77777777"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4856B374" w14:textId="77777777" w:rsidR="008A69E1" w:rsidRPr="001D6530" w:rsidRDefault="008A69E1" w:rsidP="008A69E1">
            <w:pPr>
              <w:jc w:val="left"/>
              <w:rPr>
                <w:color w:val="000000"/>
                <w:lang w:val="en-US"/>
              </w:rPr>
            </w:pPr>
            <w:r w:rsidRPr="001D6530">
              <w:t>NTT DOCOMO, INC.</w:t>
            </w:r>
          </w:p>
        </w:tc>
      </w:tr>
      <w:tr w:rsidR="008A69E1" w14:paraId="4856B37A" w14:textId="77777777">
        <w:trPr>
          <w:trHeight w:val="450"/>
        </w:trPr>
        <w:tc>
          <w:tcPr>
            <w:tcW w:w="704" w:type="dxa"/>
            <w:shd w:val="clear" w:color="auto" w:fill="FFFFFF"/>
            <w:tcMar>
              <w:top w:w="0" w:type="dxa"/>
              <w:left w:w="70" w:type="dxa"/>
              <w:bottom w:w="0" w:type="dxa"/>
              <w:right w:w="70" w:type="dxa"/>
            </w:tcMar>
          </w:tcPr>
          <w:p w14:paraId="4856B376"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4856B377" w14:textId="77777777" w:rsidR="008A69E1" w:rsidRPr="00AA389A" w:rsidRDefault="00000000" w:rsidP="008A69E1">
            <w:pPr>
              <w:jc w:val="left"/>
              <w:rPr>
                <w:color w:val="000000"/>
                <w:lang w:val="en-US"/>
              </w:rPr>
            </w:pPr>
            <w:hyperlink r:id="rId48" w:history="1">
              <w:r w:rsidR="008A69E1" w:rsidRPr="00AA389A">
                <w:rPr>
                  <w:rStyle w:val="Hyperlink"/>
                  <w:color w:val="0000FF"/>
                </w:rPr>
                <w:t>R1-2303836</w:t>
              </w:r>
            </w:hyperlink>
          </w:p>
        </w:tc>
        <w:tc>
          <w:tcPr>
            <w:tcW w:w="4921" w:type="dxa"/>
            <w:tcMar>
              <w:top w:w="0" w:type="dxa"/>
              <w:left w:w="70" w:type="dxa"/>
              <w:bottom w:w="0" w:type="dxa"/>
              <w:right w:w="70" w:type="dxa"/>
            </w:tcMar>
          </w:tcPr>
          <w:p w14:paraId="4856B378" w14:textId="77777777"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4856B379" w14:textId="77777777" w:rsidR="008A69E1" w:rsidRPr="001D6530" w:rsidRDefault="008A69E1" w:rsidP="008A69E1">
            <w:pPr>
              <w:jc w:val="left"/>
              <w:rPr>
                <w:color w:val="000000"/>
                <w:lang w:val="en-US"/>
              </w:rPr>
            </w:pPr>
            <w:r w:rsidRPr="001D6530">
              <w:t>Sony</w:t>
            </w:r>
          </w:p>
        </w:tc>
      </w:tr>
      <w:tr w:rsidR="008A69E1" w14:paraId="4856B37F" w14:textId="77777777">
        <w:trPr>
          <w:trHeight w:val="450"/>
        </w:trPr>
        <w:tc>
          <w:tcPr>
            <w:tcW w:w="704" w:type="dxa"/>
            <w:shd w:val="clear" w:color="auto" w:fill="FFFFFF"/>
            <w:tcMar>
              <w:top w:w="0" w:type="dxa"/>
              <w:left w:w="70" w:type="dxa"/>
              <w:bottom w:w="0" w:type="dxa"/>
              <w:right w:w="70" w:type="dxa"/>
            </w:tcMar>
          </w:tcPr>
          <w:p w14:paraId="4856B37B"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4856B37C" w14:textId="77777777" w:rsidR="008A69E1" w:rsidRPr="00AA389A" w:rsidRDefault="00000000" w:rsidP="008A69E1">
            <w:pPr>
              <w:jc w:val="left"/>
              <w:rPr>
                <w:rStyle w:val="Hyperlink"/>
                <w:color w:val="0000FF"/>
              </w:rPr>
            </w:pPr>
            <w:hyperlink r:id="rId49" w:history="1">
              <w:r w:rsidR="008A69E1" w:rsidRPr="00AA389A">
                <w:rPr>
                  <w:rStyle w:val="Hyperlink"/>
                  <w:color w:val="0000FF"/>
                </w:rPr>
                <w:t>R1-2303847</w:t>
              </w:r>
            </w:hyperlink>
          </w:p>
        </w:tc>
        <w:tc>
          <w:tcPr>
            <w:tcW w:w="4921" w:type="dxa"/>
            <w:tcMar>
              <w:top w:w="0" w:type="dxa"/>
              <w:left w:w="70" w:type="dxa"/>
              <w:bottom w:w="0" w:type="dxa"/>
              <w:right w:w="70" w:type="dxa"/>
            </w:tcMar>
          </w:tcPr>
          <w:p w14:paraId="4856B37D" w14:textId="77777777"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4856B37E" w14:textId="77777777" w:rsidR="008A69E1" w:rsidRPr="001D6530" w:rsidRDefault="008A69E1" w:rsidP="008A69E1">
            <w:pPr>
              <w:jc w:val="left"/>
            </w:pPr>
            <w:r w:rsidRPr="001D6530">
              <w:t>Sequans Communications</w:t>
            </w:r>
          </w:p>
        </w:tc>
      </w:tr>
      <w:tr w:rsidR="008A69E1" w14:paraId="4856B384" w14:textId="77777777">
        <w:trPr>
          <w:trHeight w:val="450"/>
        </w:trPr>
        <w:tc>
          <w:tcPr>
            <w:tcW w:w="704" w:type="dxa"/>
            <w:shd w:val="clear" w:color="auto" w:fill="FFFFFF"/>
            <w:tcMar>
              <w:top w:w="0" w:type="dxa"/>
              <w:left w:w="70" w:type="dxa"/>
              <w:bottom w:w="0" w:type="dxa"/>
              <w:right w:w="70" w:type="dxa"/>
            </w:tcMar>
          </w:tcPr>
          <w:p w14:paraId="4856B380"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4856B381" w14:textId="77777777" w:rsidR="008A69E1" w:rsidRPr="00AA389A" w:rsidRDefault="00000000" w:rsidP="008A69E1">
            <w:pPr>
              <w:jc w:val="left"/>
            </w:pPr>
            <w:hyperlink r:id="rId50" w:history="1">
              <w:r w:rsidR="008A69E1" w:rsidRPr="00AA389A">
                <w:rPr>
                  <w:rStyle w:val="Hyperlink"/>
                  <w:color w:val="0000FF"/>
                </w:rPr>
                <w:t>R1-2303883</w:t>
              </w:r>
            </w:hyperlink>
          </w:p>
        </w:tc>
        <w:tc>
          <w:tcPr>
            <w:tcW w:w="4921" w:type="dxa"/>
            <w:tcMar>
              <w:top w:w="0" w:type="dxa"/>
              <w:left w:w="70" w:type="dxa"/>
              <w:bottom w:w="0" w:type="dxa"/>
              <w:right w:w="70" w:type="dxa"/>
            </w:tcMar>
          </w:tcPr>
          <w:p w14:paraId="4856B382" w14:textId="77777777"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51" w:history="1">
              <w:r w:rsidRPr="00AA389A">
                <w:rPr>
                  <w:rStyle w:val="Hyperlink"/>
                  <w:color w:val="0000FF"/>
                </w:rPr>
                <w:t>R1-2302994</w:t>
              </w:r>
            </w:hyperlink>
            <w:r w:rsidRPr="00AA389A">
              <w:rPr>
                <w:lang w:val="en-US"/>
              </w:rPr>
              <w:t>)</w:t>
            </w:r>
          </w:p>
        </w:tc>
        <w:tc>
          <w:tcPr>
            <w:tcW w:w="2551" w:type="dxa"/>
            <w:tcMar>
              <w:top w:w="0" w:type="dxa"/>
              <w:left w:w="70" w:type="dxa"/>
              <w:bottom w:w="0" w:type="dxa"/>
              <w:right w:w="70" w:type="dxa"/>
            </w:tcMar>
          </w:tcPr>
          <w:p w14:paraId="4856B383" w14:textId="77777777" w:rsidR="008A69E1" w:rsidRPr="001D6530" w:rsidRDefault="008A69E1" w:rsidP="008A69E1">
            <w:pPr>
              <w:jc w:val="left"/>
            </w:pPr>
            <w:r w:rsidRPr="001D6530">
              <w:rPr>
                <w:lang w:val="en-US"/>
              </w:rPr>
              <w:t>Xiaomi</w:t>
            </w:r>
          </w:p>
        </w:tc>
      </w:tr>
      <w:tr w:rsidR="008A69E1" w14:paraId="4856B389" w14:textId="77777777">
        <w:trPr>
          <w:trHeight w:val="450"/>
        </w:trPr>
        <w:tc>
          <w:tcPr>
            <w:tcW w:w="704" w:type="dxa"/>
            <w:shd w:val="clear" w:color="auto" w:fill="FFFFFF"/>
            <w:tcMar>
              <w:top w:w="0" w:type="dxa"/>
              <w:left w:w="70" w:type="dxa"/>
              <w:bottom w:w="0" w:type="dxa"/>
              <w:right w:w="70" w:type="dxa"/>
            </w:tcMar>
          </w:tcPr>
          <w:p w14:paraId="4856B385"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4856B386" w14:textId="77777777" w:rsidR="008A69E1" w:rsidRPr="00AA389A" w:rsidRDefault="00000000" w:rsidP="008A69E1">
            <w:pPr>
              <w:jc w:val="left"/>
            </w:pPr>
            <w:hyperlink r:id="rId52" w:history="1">
              <w:r w:rsidR="008A69E1" w:rsidRPr="00AA389A">
                <w:rPr>
                  <w:rStyle w:val="Hyperlink"/>
                  <w:color w:val="0000FF"/>
                </w:rPr>
                <w:t>R1-2303899</w:t>
              </w:r>
            </w:hyperlink>
          </w:p>
        </w:tc>
        <w:tc>
          <w:tcPr>
            <w:tcW w:w="4921" w:type="dxa"/>
            <w:tcMar>
              <w:top w:w="0" w:type="dxa"/>
              <w:left w:w="70" w:type="dxa"/>
              <w:bottom w:w="0" w:type="dxa"/>
              <w:right w:w="70" w:type="dxa"/>
            </w:tcMar>
          </w:tcPr>
          <w:p w14:paraId="4856B387" w14:textId="77777777" w:rsidR="008A69E1" w:rsidRPr="00AA389A" w:rsidRDefault="008A69E1" w:rsidP="008A69E1">
            <w:pPr>
              <w:jc w:val="left"/>
            </w:pPr>
            <w:r w:rsidRPr="00AA389A">
              <w:t>Discussion on Rel-18 RedCap UE</w:t>
            </w:r>
            <w:r>
              <w:br/>
            </w:r>
            <w:r w:rsidRPr="00AA389A">
              <w:rPr>
                <w:lang w:val="en-US"/>
              </w:rPr>
              <w:t xml:space="preserve">(revision of </w:t>
            </w:r>
            <w:hyperlink r:id="rId53" w:history="1">
              <w:r w:rsidRPr="00AA389A">
                <w:rPr>
                  <w:rStyle w:val="Hyperlink"/>
                  <w:color w:val="0000FF"/>
                </w:rPr>
                <w:t>R1-2303173</w:t>
              </w:r>
            </w:hyperlink>
            <w:r w:rsidRPr="00AA389A">
              <w:rPr>
                <w:lang w:val="en-US"/>
              </w:rPr>
              <w:t>)</w:t>
            </w:r>
          </w:p>
        </w:tc>
        <w:tc>
          <w:tcPr>
            <w:tcW w:w="2551" w:type="dxa"/>
            <w:tcMar>
              <w:top w:w="0" w:type="dxa"/>
              <w:left w:w="70" w:type="dxa"/>
              <w:bottom w:w="0" w:type="dxa"/>
              <w:right w:w="70" w:type="dxa"/>
            </w:tcMar>
          </w:tcPr>
          <w:p w14:paraId="4856B388" w14:textId="77777777" w:rsidR="008A69E1" w:rsidRPr="001D6530" w:rsidRDefault="008A69E1" w:rsidP="008A69E1">
            <w:pPr>
              <w:jc w:val="left"/>
            </w:pPr>
            <w:r w:rsidRPr="001D6530">
              <w:t>NEC</w:t>
            </w:r>
          </w:p>
        </w:tc>
      </w:tr>
      <w:tr w:rsidR="008A69E1" w14:paraId="4856B38E" w14:textId="77777777">
        <w:trPr>
          <w:trHeight w:val="450"/>
        </w:trPr>
        <w:tc>
          <w:tcPr>
            <w:tcW w:w="704" w:type="dxa"/>
            <w:shd w:val="clear" w:color="auto" w:fill="FFFFFF"/>
            <w:tcMar>
              <w:top w:w="0" w:type="dxa"/>
              <w:left w:w="70" w:type="dxa"/>
              <w:bottom w:w="0" w:type="dxa"/>
              <w:right w:w="70" w:type="dxa"/>
            </w:tcMar>
          </w:tcPr>
          <w:p w14:paraId="4856B38A"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4856B38B" w14:textId="77777777" w:rsidR="008A69E1" w:rsidRPr="00AA389A" w:rsidRDefault="00000000" w:rsidP="008A69E1">
            <w:pPr>
              <w:jc w:val="left"/>
            </w:pPr>
            <w:hyperlink r:id="rId54" w:history="1">
              <w:r w:rsidR="008A69E1" w:rsidRPr="00AA389A">
                <w:rPr>
                  <w:rStyle w:val="Hyperlink"/>
                  <w:color w:val="0000FF"/>
                </w:rPr>
                <w:t>R1-2303909</w:t>
              </w:r>
            </w:hyperlink>
          </w:p>
        </w:tc>
        <w:tc>
          <w:tcPr>
            <w:tcW w:w="4921" w:type="dxa"/>
            <w:tcMar>
              <w:top w:w="0" w:type="dxa"/>
              <w:left w:w="70" w:type="dxa"/>
              <w:bottom w:w="0" w:type="dxa"/>
              <w:right w:w="70" w:type="dxa"/>
            </w:tcMar>
          </w:tcPr>
          <w:p w14:paraId="4856B38C" w14:textId="77777777" w:rsidR="008A69E1" w:rsidRPr="00AA389A" w:rsidRDefault="008A69E1" w:rsidP="008A69E1">
            <w:pPr>
              <w:jc w:val="left"/>
            </w:pPr>
            <w:r w:rsidRPr="00AA389A">
              <w:t>On eRedCap complexity reduction</w:t>
            </w:r>
            <w:r>
              <w:br/>
            </w:r>
            <w:r w:rsidRPr="00AA389A">
              <w:rPr>
                <w:lang w:val="en-US"/>
              </w:rPr>
              <w:t xml:space="preserve">(revision of </w:t>
            </w:r>
            <w:hyperlink r:id="rId55" w:history="1">
              <w:r w:rsidRPr="00AA389A">
                <w:rPr>
                  <w:rStyle w:val="Hyperlink"/>
                  <w:color w:val="0000FF"/>
                </w:rPr>
                <w:t>R1-2303349</w:t>
              </w:r>
            </w:hyperlink>
            <w:r w:rsidRPr="00AA389A">
              <w:rPr>
                <w:lang w:val="en-US"/>
              </w:rPr>
              <w:t>)</w:t>
            </w:r>
          </w:p>
        </w:tc>
        <w:tc>
          <w:tcPr>
            <w:tcW w:w="2551" w:type="dxa"/>
            <w:tcMar>
              <w:top w:w="0" w:type="dxa"/>
              <w:left w:w="70" w:type="dxa"/>
              <w:bottom w:w="0" w:type="dxa"/>
              <w:right w:w="70" w:type="dxa"/>
            </w:tcMar>
          </w:tcPr>
          <w:p w14:paraId="4856B38D" w14:textId="77777777" w:rsidR="008A69E1" w:rsidRPr="001D6530" w:rsidRDefault="008A69E1" w:rsidP="008A69E1">
            <w:pPr>
              <w:jc w:val="left"/>
            </w:pPr>
            <w:r w:rsidRPr="001D6530">
              <w:t>MediaTek Inc.</w:t>
            </w:r>
          </w:p>
        </w:tc>
      </w:tr>
      <w:tr w:rsidR="008A69E1" w14:paraId="4856B393" w14:textId="77777777">
        <w:trPr>
          <w:trHeight w:val="450"/>
        </w:trPr>
        <w:tc>
          <w:tcPr>
            <w:tcW w:w="704" w:type="dxa"/>
            <w:shd w:val="clear" w:color="auto" w:fill="FFFFFF"/>
            <w:tcMar>
              <w:top w:w="0" w:type="dxa"/>
              <w:left w:w="70" w:type="dxa"/>
              <w:bottom w:w="0" w:type="dxa"/>
              <w:right w:w="70" w:type="dxa"/>
            </w:tcMar>
          </w:tcPr>
          <w:p w14:paraId="4856B38F" w14:textId="77777777" w:rsidR="008A69E1" w:rsidRDefault="008A69E1" w:rsidP="008A69E1">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4856B390" w14:textId="77777777" w:rsidR="008A69E1" w:rsidRDefault="00000000" w:rsidP="008A69E1">
            <w:pPr>
              <w:jc w:val="left"/>
            </w:pPr>
            <w:hyperlink r:id="rId56"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4856B391" w14:textId="77777777"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4856B392" w14:textId="77777777" w:rsidR="008A69E1" w:rsidRPr="001D6530" w:rsidRDefault="008A69E1" w:rsidP="008A69E1">
            <w:pPr>
              <w:jc w:val="left"/>
            </w:pPr>
            <w:r w:rsidRPr="00212DD5">
              <w:rPr>
                <w:rFonts w:eastAsia="Calibri"/>
                <w:lang w:val="en-US"/>
              </w:rPr>
              <w:t>Session chair (Ericsson)</w:t>
            </w:r>
          </w:p>
        </w:tc>
      </w:tr>
    </w:tbl>
    <w:p w14:paraId="4856B394" w14:textId="77777777" w:rsidR="00383582" w:rsidRDefault="00383582">
      <w:pPr>
        <w:rPr>
          <w:lang w:val="en-US"/>
        </w:rPr>
      </w:pPr>
    </w:p>
    <w:sectPr w:rsidR="00383582" w:rsidSect="00F51C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5F3C" w14:textId="77777777" w:rsidR="00223B8D" w:rsidRDefault="00223B8D">
      <w:pPr>
        <w:spacing w:line="240" w:lineRule="auto"/>
      </w:pPr>
      <w:r>
        <w:separator/>
      </w:r>
    </w:p>
  </w:endnote>
  <w:endnote w:type="continuationSeparator" w:id="0">
    <w:p w14:paraId="1E11EEC3" w14:textId="77777777" w:rsidR="00223B8D" w:rsidRDefault="00223B8D">
      <w:pPr>
        <w:spacing w:line="240" w:lineRule="auto"/>
      </w:pPr>
      <w:r>
        <w:continuationSeparator/>
      </w:r>
    </w:p>
  </w:endnote>
  <w:endnote w:type="continuationNotice" w:id="1">
    <w:p w14:paraId="21C2F9F2" w14:textId="77777777" w:rsidR="00223B8D" w:rsidRDefault="00223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B438" w14:textId="77777777" w:rsidR="00223B8D" w:rsidRDefault="00223B8D">
      <w:pPr>
        <w:spacing w:after="0"/>
      </w:pPr>
      <w:r>
        <w:separator/>
      </w:r>
    </w:p>
  </w:footnote>
  <w:footnote w:type="continuationSeparator" w:id="0">
    <w:p w14:paraId="21AE160C" w14:textId="77777777" w:rsidR="00223B8D" w:rsidRDefault="00223B8D">
      <w:pPr>
        <w:spacing w:after="0"/>
      </w:pPr>
      <w:r>
        <w:continuationSeparator/>
      </w:r>
    </w:p>
  </w:footnote>
  <w:footnote w:type="continuationNotice" w:id="1">
    <w:p w14:paraId="78214D72" w14:textId="77777777" w:rsidR="00223B8D" w:rsidRDefault="00223B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B172C"/>
    <w:multiLevelType w:val="hybridMultilevel"/>
    <w:tmpl w:val="65DAD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24771898">
    <w:abstractNumId w:val="4"/>
  </w:num>
  <w:num w:numId="2" w16cid:durableId="166360942">
    <w:abstractNumId w:val="13"/>
  </w:num>
  <w:num w:numId="3" w16cid:durableId="558395707">
    <w:abstractNumId w:val="1"/>
  </w:num>
  <w:num w:numId="4" w16cid:durableId="1702243122">
    <w:abstractNumId w:val="0"/>
  </w:num>
  <w:num w:numId="5" w16cid:durableId="1933976494">
    <w:abstractNumId w:val="17"/>
  </w:num>
  <w:num w:numId="6" w16cid:durableId="1842425496">
    <w:abstractNumId w:val="21"/>
    <w:lvlOverride w:ilvl="0">
      <w:startOverride w:val="1"/>
    </w:lvlOverride>
  </w:num>
  <w:num w:numId="7" w16cid:durableId="70154394">
    <w:abstractNumId w:val="22"/>
  </w:num>
  <w:num w:numId="8" w16cid:durableId="647124402">
    <w:abstractNumId w:val="28"/>
  </w:num>
  <w:num w:numId="9" w16cid:durableId="1613853182">
    <w:abstractNumId w:val="35"/>
  </w:num>
  <w:num w:numId="10" w16cid:durableId="408162922">
    <w:abstractNumId w:val="37"/>
  </w:num>
  <w:num w:numId="11" w16cid:durableId="342125349">
    <w:abstractNumId w:val="30"/>
  </w:num>
  <w:num w:numId="12" w16cid:durableId="1056585868">
    <w:abstractNumId w:val="19"/>
  </w:num>
  <w:num w:numId="13" w16cid:durableId="1176572815">
    <w:abstractNumId w:val="14"/>
  </w:num>
  <w:num w:numId="14" w16cid:durableId="908540856">
    <w:abstractNumId w:val="31"/>
  </w:num>
  <w:num w:numId="15" w16cid:durableId="1767770174">
    <w:abstractNumId w:val="2"/>
  </w:num>
  <w:num w:numId="16" w16cid:durableId="1425608833">
    <w:abstractNumId w:val="16"/>
  </w:num>
  <w:num w:numId="17" w16cid:durableId="774443956">
    <w:abstractNumId w:val="7"/>
  </w:num>
  <w:num w:numId="18" w16cid:durableId="1253583423">
    <w:abstractNumId w:val="23"/>
  </w:num>
  <w:num w:numId="19" w16cid:durableId="1146314484">
    <w:abstractNumId w:val="38"/>
  </w:num>
  <w:num w:numId="20" w16cid:durableId="650334785">
    <w:abstractNumId w:val="10"/>
  </w:num>
  <w:num w:numId="21" w16cid:durableId="1826817500">
    <w:abstractNumId w:val="25"/>
  </w:num>
  <w:num w:numId="22" w16cid:durableId="1270158595">
    <w:abstractNumId w:val="15"/>
  </w:num>
  <w:num w:numId="23" w16cid:durableId="272127616">
    <w:abstractNumId w:val="32"/>
  </w:num>
  <w:num w:numId="24" w16cid:durableId="959340875">
    <w:abstractNumId w:val="29"/>
  </w:num>
  <w:num w:numId="25" w16cid:durableId="407659129">
    <w:abstractNumId w:val="3"/>
  </w:num>
  <w:num w:numId="26" w16cid:durableId="278800838">
    <w:abstractNumId w:val="8"/>
  </w:num>
  <w:num w:numId="27" w16cid:durableId="1068115834">
    <w:abstractNumId w:val="33"/>
  </w:num>
  <w:num w:numId="28" w16cid:durableId="950011237">
    <w:abstractNumId w:val="5"/>
  </w:num>
  <w:num w:numId="29" w16cid:durableId="496188655">
    <w:abstractNumId w:val="11"/>
  </w:num>
  <w:num w:numId="30" w16cid:durableId="1527602265">
    <w:abstractNumId w:val="34"/>
  </w:num>
  <w:num w:numId="31" w16cid:durableId="1354651018">
    <w:abstractNumId w:val="6"/>
  </w:num>
  <w:num w:numId="32" w16cid:durableId="1934313700">
    <w:abstractNumId w:val="12"/>
  </w:num>
  <w:num w:numId="33" w16cid:durableId="897866064">
    <w:abstractNumId w:val="26"/>
  </w:num>
  <w:num w:numId="34" w16cid:durableId="93138008">
    <w:abstractNumId w:val="24"/>
  </w:num>
  <w:num w:numId="35" w16cid:durableId="297346677">
    <w:abstractNumId w:val="9"/>
  </w:num>
  <w:num w:numId="36" w16cid:durableId="161698332">
    <w:abstractNumId w:val="20"/>
  </w:num>
  <w:num w:numId="37" w16cid:durableId="1455489903">
    <w:abstractNumId w:val="27"/>
  </w:num>
  <w:num w:numId="38" w16cid:durableId="2146963599">
    <w:abstractNumId w:val="36"/>
  </w:num>
  <w:num w:numId="39" w16cid:durableId="686905559">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6AF7E"/>
  <w15:docId w15:val="{5ED82CAE-6C56-4237-B35B-8A9E9E17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CED"/>
    <w:pPr>
      <w:spacing w:after="180" w:line="259" w:lineRule="auto"/>
      <w:jc w:val="both"/>
    </w:pPr>
    <w:rPr>
      <w:rFonts w:eastAsia="Batang"/>
      <w:lang w:val="en-GB" w:eastAsia="en-US"/>
    </w:rPr>
  </w:style>
  <w:style w:type="paragraph" w:styleId="Heading1">
    <w:name w:val="heading 1"/>
    <w:basedOn w:val="Normal"/>
    <w:next w:val="Normal"/>
    <w:qFormat/>
    <w:rsid w:val="00F51CED"/>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F51CED"/>
    <w:pPr>
      <w:tabs>
        <w:tab w:val="left" w:pos="772"/>
      </w:tabs>
      <w:spacing w:after="100" w:afterAutospacing="1"/>
      <w:outlineLvl w:val="1"/>
    </w:pPr>
    <w:rPr>
      <w:lang w:val="en-US"/>
    </w:rPr>
  </w:style>
  <w:style w:type="paragraph" w:styleId="Heading3">
    <w:name w:val="heading 3"/>
    <w:basedOn w:val="Heading2"/>
    <w:next w:val="Normal"/>
    <w:link w:val="Heading3Char"/>
    <w:qFormat/>
    <w:rsid w:val="00F51CED"/>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F51CED"/>
    <w:pPr>
      <w:numPr>
        <w:ilvl w:val="3"/>
      </w:numPr>
      <w:outlineLvl w:val="3"/>
    </w:pPr>
    <w:rPr>
      <w:sz w:val="24"/>
    </w:rPr>
  </w:style>
  <w:style w:type="paragraph" w:styleId="Heading5">
    <w:name w:val="heading 5"/>
    <w:basedOn w:val="Heading4"/>
    <w:next w:val="Normal"/>
    <w:qFormat/>
    <w:rsid w:val="00F51CED"/>
    <w:pPr>
      <w:numPr>
        <w:ilvl w:val="4"/>
      </w:numPr>
      <w:outlineLvl w:val="4"/>
    </w:pPr>
    <w:rPr>
      <w:sz w:val="22"/>
    </w:rPr>
  </w:style>
  <w:style w:type="paragraph" w:styleId="Heading6">
    <w:name w:val="heading 6"/>
    <w:basedOn w:val="Normal"/>
    <w:next w:val="Normal"/>
    <w:qFormat/>
    <w:rsid w:val="00F51CED"/>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F51CED"/>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F51CED"/>
    <w:pPr>
      <w:numPr>
        <w:ilvl w:val="7"/>
      </w:numPr>
      <w:tabs>
        <w:tab w:val="left" w:pos="360"/>
        <w:tab w:val="left" w:pos="926"/>
      </w:tabs>
      <w:outlineLvl w:val="7"/>
    </w:pPr>
  </w:style>
  <w:style w:type="paragraph" w:styleId="Heading9">
    <w:name w:val="heading 9"/>
    <w:basedOn w:val="Heading8"/>
    <w:next w:val="Normal"/>
    <w:qFormat/>
    <w:rsid w:val="00F51C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51CED"/>
    <w:pPr>
      <w:ind w:left="2268" w:hanging="2268"/>
    </w:pPr>
  </w:style>
  <w:style w:type="paragraph" w:styleId="TOC6">
    <w:name w:val="toc 6"/>
    <w:basedOn w:val="TOC5"/>
    <w:next w:val="Normal"/>
    <w:semiHidden/>
    <w:qFormat/>
    <w:rsid w:val="00F51CED"/>
    <w:pPr>
      <w:numPr>
        <w:numId w:val="2"/>
      </w:numPr>
      <w:tabs>
        <w:tab w:val="left" w:pos="360"/>
      </w:tabs>
      <w:ind w:left="1701" w:hanging="1701"/>
    </w:pPr>
  </w:style>
  <w:style w:type="paragraph" w:styleId="TOC5">
    <w:name w:val="toc 5"/>
    <w:basedOn w:val="TOC4"/>
    <w:next w:val="Normal"/>
    <w:semiHidden/>
    <w:qFormat/>
    <w:rsid w:val="00F51CED"/>
    <w:pPr>
      <w:ind w:left="1701" w:hanging="1701"/>
    </w:pPr>
  </w:style>
  <w:style w:type="paragraph" w:styleId="TOC4">
    <w:name w:val="toc 4"/>
    <w:basedOn w:val="TOC3"/>
    <w:next w:val="Normal"/>
    <w:semiHidden/>
    <w:qFormat/>
    <w:rsid w:val="00F51CED"/>
    <w:pPr>
      <w:ind w:left="1418" w:hanging="1418"/>
    </w:pPr>
  </w:style>
  <w:style w:type="paragraph" w:styleId="TOC3">
    <w:name w:val="toc 3"/>
    <w:basedOn w:val="TOC2"/>
    <w:next w:val="Normal"/>
    <w:uiPriority w:val="39"/>
    <w:qFormat/>
    <w:rsid w:val="00F51CED"/>
    <w:pPr>
      <w:ind w:left="1134" w:hanging="1134"/>
    </w:pPr>
  </w:style>
  <w:style w:type="paragraph" w:styleId="TOC2">
    <w:name w:val="toc 2"/>
    <w:basedOn w:val="TOC1"/>
    <w:next w:val="Normal"/>
    <w:uiPriority w:val="39"/>
    <w:qFormat/>
    <w:rsid w:val="00F51CED"/>
    <w:pPr>
      <w:keepNext w:val="0"/>
      <w:spacing w:before="0"/>
      <w:ind w:left="851" w:hanging="851"/>
    </w:pPr>
    <w:rPr>
      <w:sz w:val="20"/>
    </w:rPr>
  </w:style>
  <w:style w:type="paragraph" w:styleId="TOC1">
    <w:name w:val="toc 1"/>
    <w:basedOn w:val="Normal"/>
    <w:next w:val="Normal"/>
    <w:uiPriority w:val="39"/>
    <w:qFormat/>
    <w:rsid w:val="00F51CED"/>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51CED"/>
    <w:pPr>
      <w:numPr>
        <w:numId w:val="3"/>
      </w:numPr>
      <w:contextualSpacing/>
    </w:pPr>
  </w:style>
  <w:style w:type="paragraph" w:styleId="DocumentMap">
    <w:name w:val="Document Map"/>
    <w:basedOn w:val="Normal"/>
    <w:link w:val="DocumentMapChar"/>
    <w:semiHidden/>
    <w:unhideWhenUsed/>
    <w:qFormat/>
    <w:rsid w:val="00F51CED"/>
    <w:rPr>
      <w:rFonts w:ascii="SimSun" w:eastAsia="SimSun"/>
      <w:sz w:val="18"/>
      <w:szCs w:val="18"/>
    </w:rPr>
  </w:style>
  <w:style w:type="paragraph" w:styleId="CommentText">
    <w:name w:val="annotation text"/>
    <w:basedOn w:val="Normal"/>
    <w:link w:val="CommentTextChar"/>
    <w:uiPriority w:val="99"/>
    <w:qFormat/>
    <w:rsid w:val="00F51CED"/>
  </w:style>
  <w:style w:type="paragraph" w:styleId="ListBullet3">
    <w:name w:val="List Bullet 3"/>
    <w:basedOn w:val="Normal"/>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51CED"/>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51CED"/>
    <w:pPr>
      <w:spacing w:before="180"/>
      <w:ind w:left="2693" w:hanging="2693"/>
    </w:pPr>
    <w:rPr>
      <w:b/>
    </w:rPr>
  </w:style>
  <w:style w:type="paragraph" w:styleId="BalloonText">
    <w:name w:val="Balloon Text"/>
    <w:basedOn w:val="Normal"/>
    <w:qFormat/>
    <w:rsid w:val="00F51CED"/>
    <w:pPr>
      <w:spacing w:after="0"/>
    </w:pPr>
    <w:rPr>
      <w:rFonts w:ascii="Segoe UI" w:hAnsi="Segoe UI" w:cs="Segoe UI"/>
      <w:sz w:val="18"/>
      <w:szCs w:val="18"/>
    </w:rPr>
  </w:style>
  <w:style w:type="paragraph" w:styleId="Footer">
    <w:name w:val="footer"/>
    <w:basedOn w:val="Header"/>
    <w:qFormat/>
    <w:rsid w:val="00F51CED"/>
    <w:pPr>
      <w:jc w:val="center"/>
    </w:pPr>
    <w:rPr>
      <w:i/>
    </w:rPr>
  </w:style>
  <w:style w:type="paragraph" w:styleId="Header">
    <w:name w:val="header"/>
    <w:basedOn w:val="Normal"/>
    <w:link w:val="HeaderChar"/>
    <w:qFormat/>
    <w:rsid w:val="00F51CED"/>
    <w:pPr>
      <w:widowControl w:val="0"/>
      <w:overflowPunct w:val="0"/>
      <w:textAlignment w:val="baseline"/>
    </w:pPr>
    <w:rPr>
      <w:rFonts w:ascii="Arial" w:hAnsi="Arial"/>
      <w:b/>
      <w:sz w:val="18"/>
      <w:lang w:eastAsia="ja-JP"/>
    </w:rPr>
  </w:style>
  <w:style w:type="paragraph" w:styleId="List">
    <w:name w:val="List"/>
    <w:basedOn w:val="BodyText"/>
    <w:qFormat/>
    <w:rsid w:val="00F51CED"/>
    <w:rPr>
      <w:rFonts w:cs="Lohit Devanagari"/>
    </w:rPr>
  </w:style>
  <w:style w:type="paragraph" w:styleId="FootnoteText">
    <w:name w:val="footnote text"/>
    <w:basedOn w:val="Normal"/>
    <w:link w:val="FootnoteTextChar"/>
    <w:uiPriority w:val="99"/>
    <w:unhideWhenUsed/>
    <w:qFormat/>
    <w:rsid w:val="00F51CED"/>
    <w:pPr>
      <w:spacing w:after="0"/>
    </w:pPr>
    <w:rPr>
      <w:rFonts w:eastAsiaTheme="minorHAnsi"/>
      <w:lang w:val="en-US"/>
    </w:rPr>
  </w:style>
  <w:style w:type="paragraph" w:styleId="TOC9">
    <w:name w:val="toc 9"/>
    <w:basedOn w:val="TOC8"/>
    <w:next w:val="Normal"/>
    <w:uiPriority w:val="39"/>
    <w:qFormat/>
    <w:rsid w:val="00F51CED"/>
    <w:pPr>
      <w:ind w:left="1418" w:hanging="1418"/>
    </w:pPr>
  </w:style>
  <w:style w:type="paragraph" w:styleId="NormalWeb">
    <w:name w:val="Normal (Web)"/>
    <w:basedOn w:val="Normal"/>
    <w:uiPriority w:val="99"/>
    <w:unhideWhenUsed/>
    <w:qFormat/>
    <w:rsid w:val="00F51CED"/>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51CED"/>
    <w:rPr>
      <w:b/>
      <w:bCs/>
    </w:rPr>
  </w:style>
  <w:style w:type="table" w:styleId="TableGrid">
    <w:name w:val="Table Grid"/>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51CED"/>
    <w:rPr>
      <w:color w:val="954F72"/>
      <w:u w:val="single"/>
    </w:rPr>
  </w:style>
  <w:style w:type="character" w:styleId="Emphasis">
    <w:name w:val="Emphasis"/>
    <w:basedOn w:val="DefaultParagraphFont"/>
    <w:qFormat/>
    <w:rsid w:val="00F51CED"/>
    <w:rPr>
      <w:i/>
      <w:iCs/>
    </w:rPr>
  </w:style>
  <w:style w:type="character" w:styleId="Hyperlink">
    <w:name w:val="Hyperlink"/>
    <w:basedOn w:val="DefaultParagraphFont"/>
    <w:uiPriority w:val="99"/>
    <w:unhideWhenUsed/>
    <w:qFormat/>
    <w:rsid w:val="00F51CED"/>
    <w:rPr>
      <w:color w:val="0563C1" w:themeColor="hyperlink"/>
      <w:u w:val="single"/>
    </w:rPr>
  </w:style>
  <w:style w:type="character" w:styleId="CommentReference">
    <w:name w:val="annotation reference"/>
    <w:uiPriority w:val="99"/>
    <w:qFormat/>
    <w:rsid w:val="00F51CED"/>
    <w:rPr>
      <w:sz w:val="16"/>
      <w:szCs w:val="16"/>
    </w:rPr>
  </w:style>
  <w:style w:type="character" w:styleId="FootnoteReference">
    <w:name w:val="footnote reference"/>
    <w:basedOn w:val="DefaultParagraphFont"/>
    <w:uiPriority w:val="99"/>
    <w:unhideWhenUsed/>
    <w:qFormat/>
    <w:rsid w:val="00F51CED"/>
    <w:rPr>
      <w:vertAlign w:val="superscript"/>
    </w:rPr>
  </w:style>
  <w:style w:type="character" w:customStyle="1" w:styleId="ZGSM">
    <w:name w:val="ZGSM"/>
    <w:qFormat/>
    <w:rsid w:val="00F51CED"/>
  </w:style>
  <w:style w:type="character" w:customStyle="1" w:styleId="HeaderChar">
    <w:name w:val="Header Char"/>
    <w:link w:val="Header"/>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Heading8Char">
    <w:name w:val="Heading 8 Char"/>
    <w:link w:val="Heading8"/>
    <w:qFormat/>
    <w:rsid w:val="00F51CED"/>
    <w:rPr>
      <w:rFonts w:ascii="Arial" w:eastAsia="Batang" w:hAnsi="Arial"/>
      <w:sz w:val="36"/>
      <w:lang w:val="en-GB" w:eastAsia="en-US"/>
    </w:rPr>
  </w:style>
  <w:style w:type="character" w:customStyle="1" w:styleId="Heading3Char">
    <w:name w:val="Heading 3 Char"/>
    <w:link w:val="Heading3"/>
    <w:qFormat/>
    <w:rsid w:val="00F51CED"/>
    <w:rPr>
      <w:rFonts w:eastAsia="Batang"/>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F51C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列,목록 단락,列表段落,列出段落"/>
    <w:basedOn w:val="Normal"/>
    <w:link w:val="ListParagraphChar"/>
    <w:uiPriority w:val="34"/>
    <w:qFormat/>
    <w:rsid w:val="00F51CED"/>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51CED"/>
    <w:rPr>
      <w:lang w:val="en-GB" w:eastAsia="en-US"/>
    </w:rPr>
  </w:style>
  <w:style w:type="character" w:customStyle="1" w:styleId="CommentSubjectChar">
    <w:name w:val="Comment Subject Char"/>
    <w:link w:val="CommentSubject"/>
    <w:qFormat/>
    <w:rsid w:val="00F51CED"/>
    <w:rPr>
      <w:b/>
      <w:bCs/>
      <w:lang w:val="en-GB" w:eastAsia="en-US"/>
    </w:rPr>
  </w:style>
  <w:style w:type="character" w:customStyle="1" w:styleId="BodyTextChar">
    <w:name w:val="Body Text Char"/>
    <w:link w:val="BodyText"/>
    <w:qFormat/>
    <w:rsid w:val="00F51CED"/>
    <w:rPr>
      <w:rFonts w:ascii="Arial" w:hAnsi="Arial"/>
      <w:b/>
      <w:sz w:val="18"/>
      <w:lang w:val="en-GB" w:eastAsia="ja-JP"/>
    </w:rPr>
  </w:style>
  <w:style w:type="character" w:customStyle="1" w:styleId="CaptionChar">
    <w:name w:val="Caption Char"/>
    <w:basedOn w:val="DefaultParagraphFont"/>
    <w:link w:val="Caption"/>
    <w:qFormat/>
    <w:rsid w:val="00F51CED"/>
    <w:rPr>
      <w:rFonts w:ascii="Arial" w:hAnsi="Arial"/>
      <w:lang w:val="en-US" w:eastAsia="zh-CN"/>
    </w:rPr>
  </w:style>
  <w:style w:type="character" w:customStyle="1" w:styleId="Mention1">
    <w:name w:val="Mention1"/>
    <w:basedOn w:val="DefaultParagraphFont"/>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Normal"/>
    <w:link w:val="TALCar"/>
    <w:qFormat/>
    <w:rsid w:val="00F51CED"/>
    <w:pPr>
      <w:keepNext/>
      <w:keepLines/>
      <w:spacing w:after="0"/>
    </w:pPr>
    <w:rPr>
      <w:rFonts w:ascii="Arial" w:hAnsi="Arial"/>
      <w:sz w:val="18"/>
    </w:rPr>
  </w:style>
  <w:style w:type="character" w:customStyle="1" w:styleId="Char">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Normal"/>
    <w:link w:val="THChar"/>
    <w:qFormat/>
    <w:rsid w:val="00F51CED"/>
    <w:pPr>
      <w:keepNext/>
      <w:keepLines/>
      <w:spacing w:before="60"/>
      <w:jc w:val="center"/>
    </w:pPr>
    <w:rPr>
      <w:rFonts w:ascii="Arial" w:hAnsi="Arial"/>
      <w:b/>
    </w:rPr>
  </w:style>
  <w:style w:type="character" w:customStyle="1" w:styleId="Char1">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SimSun" w:cs="Times New Roman"/>
    </w:rPr>
  </w:style>
  <w:style w:type="character" w:customStyle="1" w:styleId="ListLabel23">
    <w:name w:val="ListLabel 23"/>
    <w:qFormat/>
    <w:rsid w:val="00F51CED"/>
    <w:rPr>
      <w:rFonts w:eastAsia="SimSun"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SimSun" w:cs="Times New Roman"/>
    </w:rPr>
  </w:style>
  <w:style w:type="character" w:customStyle="1" w:styleId="ListLabel26">
    <w:name w:val="ListLabel 26"/>
    <w:qFormat/>
    <w:rsid w:val="00F51CED"/>
    <w:rPr>
      <w:rFonts w:eastAsia="Malgun Gothic" w:cs="Times New Roman"/>
    </w:rPr>
  </w:style>
  <w:style w:type="character" w:customStyle="1" w:styleId="ListLabel27">
    <w:name w:val="ListLabel 27"/>
    <w:qFormat/>
    <w:rsid w:val="00F51CED"/>
    <w:rPr>
      <w:rFonts w:eastAsia="Malgun Gothic" w:cs="Times New Roman"/>
    </w:rPr>
  </w:style>
  <w:style w:type="character" w:customStyle="1" w:styleId="ListLabel28">
    <w:name w:val="ListLabel 28"/>
    <w:qFormat/>
    <w:rsid w:val="00F51CED"/>
    <w:rPr>
      <w:rFonts w:eastAsia="Malgun Gothic"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Batang"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SimSun"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Normal"/>
    <w:next w:val="BodyText"/>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51CED"/>
    <w:pPr>
      <w:suppressLineNumbers/>
    </w:pPr>
    <w:rPr>
      <w:rFonts w:cs="Lohit Devanagari"/>
    </w:rPr>
  </w:style>
  <w:style w:type="paragraph" w:customStyle="1" w:styleId="H6">
    <w:name w:val="H6"/>
    <w:basedOn w:val="Heading5"/>
    <w:qFormat/>
    <w:rsid w:val="00F51CED"/>
    <w:pPr>
      <w:ind w:left="1985" w:hanging="1985"/>
    </w:pPr>
    <w:rPr>
      <w:sz w:val="20"/>
    </w:rPr>
  </w:style>
  <w:style w:type="paragraph" w:customStyle="1" w:styleId="EQ">
    <w:name w:val="EQ"/>
    <w:basedOn w:val="Normal"/>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Normal"/>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F51CED"/>
    <w:pPr>
      <w:keepLines/>
      <w:ind w:left="1702" w:hanging="1418"/>
    </w:pPr>
  </w:style>
  <w:style w:type="paragraph" w:customStyle="1" w:styleId="FP">
    <w:name w:val="FP"/>
    <w:basedOn w:val="Normal"/>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Normal"/>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Batang" w:hAnsi="Arial"/>
      <w:i/>
      <w:lang w:val="en-GB" w:eastAsia="en-US"/>
    </w:rPr>
  </w:style>
  <w:style w:type="paragraph" w:customStyle="1" w:styleId="ZT">
    <w:name w:val="ZT"/>
    <w:qFormat/>
    <w:rsid w:val="00F51CED"/>
    <w:pPr>
      <w:widowControl w:val="0"/>
      <w:spacing w:after="160" w:line="240" w:lineRule="atLeast"/>
      <w:jc w:val="right"/>
    </w:pPr>
    <w:rPr>
      <w:rFonts w:ascii="Arial" w:eastAsia="Batang"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Batang"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rsid w:val="00F51CED"/>
    <w:pPr>
      <w:ind w:left="851" w:hanging="284"/>
    </w:pPr>
  </w:style>
  <w:style w:type="paragraph" w:customStyle="1" w:styleId="B3">
    <w:name w:val="B3"/>
    <w:basedOn w:val="Normal"/>
    <w:link w:val="B3Char2"/>
    <w:qFormat/>
    <w:rsid w:val="00F51CED"/>
    <w:pPr>
      <w:ind w:left="1135" w:hanging="284"/>
    </w:pPr>
  </w:style>
  <w:style w:type="paragraph" w:customStyle="1" w:styleId="B4">
    <w:name w:val="B4"/>
    <w:basedOn w:val="Normal"/>
    <w:qFormat/>
    <w:rsid w:val="00F51CED"/>
    <w:pPr>
      <w:ind w:left="1418" w:hanging="284"/>
    </w:pPr>
  </w:style>
  <w:style w:type="paragraph" w:customStyle="1" w:styleId="B5">
    <w:name w:val="B5"/>
    <w:basedOn w:val="Normal"/>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Normal"/>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51CED"/>
    <w:rPr>
      <w:rFonts w:eastAsiaTheme="minorHAnsi"/>
      <w:lang w:val="en-US" w:eastAsia="en-US"/>
    </w:rPr>
  </w:style>
  <w:style w:type="character" w:customStyle="1" w:styleId="10">
    <w:name w:val="未解決のメンション1"/>
    <w:basedOn w:val="DefaultParagraphFont"/>
    <w:uiPriority w:val="99"/>
    <w:semiHidden/>
    <w:unhideWhenUsed/>
    <w:qFormat/>
    <w:rsid w:val="00F51CED"/>
    <w:rPr>
      <w:color w:val="605E5C"/>
      <w:shd w:val="clear" w:color="auto" w:fill="E1DFDD"/>
    </w:rPr>
  </w:style>
  <w:style w:type="character" w:customStyle="1" w:styleId="normaltextrun">
    <w:name w:val="normaltextrun"/>
    <w:basedOn w:val="DefaultParagraphFont"/>
    <w:qFormat/>
    <w:rsid w:val="00F51CED"/>
  </w:style>
  <w:style w:type="character" w:customStyle="1" w:styleId="eop">
    <w:name w:val="eop"/>
    <w:basedOn w:val="DefaultParagraphFont"/>
    <w:qFormat/>
    <w:rsid w:val="00F51CED"/>
  </w:style>
  <w:style w:type="character" w:customStyle="1" w:styleId="UnresolvedMention2">
    <w:name w:val="Unresolved Mention2"/>
    <w:basedOn w:val="DefaultParagraphFont"/>
    <w:uiPriority w:val="99"/>
    <w:semiHidden/>
    <w:unhideWhenUsed/>
    <w:qFormat/>
    <w:rsid w:val="00F51CED"/>
    <w:rPr>
      <w:color w:val="605E5C"/>
      <w:shd w:val="clear" w:color="auto" w:fill="E1DFDD"/>
    </w:rPr>
  </w:style>
  <w:style w:type="character" w:styleId="PlaceholderText">
    <w:name w:val="Placeholder Text"/>
    <w:basedOn w:val="DefaultParagraphFont"/>
    <w:uiPriority w:val="99"/>
    <w:semiHidden/>
    <w:qFormat/>
    <w:rsid w:val="00F51CED"/>
    <w:rPr>
      <w:color w:val="808080"/>
    </w:rPr>
  </w:style>
  <w:style w:type="character" w:customStyle="1" w:styleId="UnresolvedMention3">
    <w:name w:val="Unresolved Mention3"/>
    <w:basedOn w:val="DefaultParagraphFont"/>
    <w:uiPriority w:val="99"/>
    <w:semiHidden/>
    <w:unhideWhenUsed/>
    <w:qFormat/>
    <w:rsid w:val="00F51CED"/>
    <w:rPr>
      <w:color w:val="605E5C"/>
      <w:shd w:val="clear" w:color="auto" w:fill="E1DFDD"/>
    </w:rPr>
  </w:style>
  <w:style w:type="character" w:customStyle="1" w:styleId="Heading2Char">
    <w:name w:val="Heading 2 Char"/>
    <w:link w:val="Heading2"/>
    <w:qFormat/>
    <w:rsid w:val="00F51CED"/>
    <w:rPr>
      <w:lang w:eastAsia="en-US"/>
    </w:rPr>
  </w:style>
  <w:style w:type="table" w:customStyle="1" w:styleId="TableGrid7">
    <w:name w:val="Table Grid7"/>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51CED"/>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Normal"/>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51CED"/>
    <w:rPr>
      <w:rFonts w:ascii="Arial" w:eastAsiaTheme="minorHAnsi" w:hAnsi="Arial" w:cstheme="minorBidi"/>
      <w:szCs w:val="22"/>
      <w:lang w:val="en-US" w:eastAsia="ja-JP"/>
    </w:rPr>
  </w:style>
  <w:style w:type="paragraph" w:customStyle="1" w:styleId="Proposal">
    <w:name w:val="Proposal"/>
    <w:basedOn w:val="BodyText"/>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51CED"/>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51CED"/>
    <w:rPr>
      <w:color w:val="605E5C"/>
      <w:shd w:val="clear" w:color="auto" w:fill="E1DFDD"/>
    </w:rPr>
  </w:style>
  <w:style w:type="character" w:customStyle="1" w:styleId="2">
    <w:name w:val="未处理的提及2"/>
    <w:basedOn w:val="DefaultParagraphFont"/>
    <w:uiPriority w:val="99"/>
    <w:semiHidden/>
    <w:unhideWhenUsed/>
    <w:qFormat/>
    <w:rsid w:val="00F51CED"/>
    <w:rPr>
      <w:color w:val="605E5C"/>
      <w:shd w:val="clear" w:color="auto" w:fill="E1DFDD"/>
    </w:rPr>
  </w:style>
  <w:style w:type="character" w:customStyle="1" w:styleId="3">
    <w:name w:val="未处理的提及3"/>
    <w:basedOn w:val="DefaultParagraphFont"/>
    <w:uiPriority w:val="99"/>
    <w:semiHidden/>
    <w:unhideWhenUsed/>
    <w:qFormat/>
    <w:rsid w:val="00F51CED"/>
    <w:rPr>
      <w:color w:val="605E5C"/>
      <w:shd w:val="clear" w:color="auto" w:fill="E1DFDD"/>
    </w:rPr>
  </w:style>
  <w:style w:type="character" w:customStyle="1" w:styleId="UnresolvedMention4">
    <w:name w:val="Unresolved Mention4"/>
    <w:basedOn w:val="DefaultParagraphFont"/>
    <w:uiPriority w:val="99"/>
    <w:unhideWhenUsed/>
    <w:qFormat/>
    <w:rsid w:val="00F51CED"/>
    <w:rPr>
      <w:color w:val="605E5C"/>
      <w:shd w:val="clear" w:color="auto" w:fill="E1DFDD"/>
    </w:rPr>
  </w:style>
  <w:style w:type="paragraph" w:customStyle="1" w:styleId="done">
    <w:name w:val="done"/>
    <w:basedOn w:val="Normal"/>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51CED"/>
    <w:rPr>
      <w:color w:val="2B579A"/>
      <w:shd w:val="clear" w:color="auto" w:fill="E1DFDD"/>
    </w:rPr>
  </w:style>
  <w:style w:type="character" w:customStyle="1" w:styleId="UnresolvedMention5">
    <w:name w:val="Unresolved Mention5"/>
    <w:basedOn w:val="DefaultParagraphFont"/>
    <w:uiPriority w:val="99"/>
    <w:semiHidden/>
    <w:unhideWhenUsed/>
    <w:qFormat/>
    <w:rsid w:val="00F51CED"/>
    <w:rPr>
      <w:color w:val="605E5C"/>
      <w:shd w:val="clear" w:color="auto" w:fill="E1DFDD"/>
    </w:rPr>
  </w:style>
  <w:style w:type="character" w:customStyle="1" w:styleId="PlainTextChar">
    <w:name w:val="Plain Text Char"/>
    <w:basedOn w:val="DefaultParagraphFont"/>
    <w:link w:val="PlainText"/>
    <w:uiPriority w:val="99"/>
    <w:semiHidden/>
    <w:qFormat/>
    <w:rsid w:val="00F51CED"/>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51CED"/>
    <w:rPr>
      <w:color w:val="605E5C"/>
      <w:shd w:val="clear" w:color="auto" w:fill="E1DFDD"/>
    </w:rPr>
  </w:style>
  <w:style w:type="character" w:customStyle="1" w:styleId="fontstyle01">
    <w:name w:val="fontstyle01"/>
    <w:basedOn w:val="DefaultParagraphFont"/>
    <w:qFormat/>
    <w:rsid w:val="00F51CED"/>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51CED"/>
    <w:rPr>
      <w:rFonts w:ascii="Helvetica" w:hAnsi="Helvetica" w:cs="Helvetica" w:hint="default"/>
      <w:color w:val="000000"/>
      <w:sz w:val="18"/>
      <w:szCs w:val="18"/>
    </w:rPr>
  </w:style>
  <w:style w:type="character" w:customStyle="1" w:styleId="fontstyle31">
    <w:name w:val="fontstyle31"/>
    <w:basedOn w:val="DefaultParagraphFont"/>
    <w:qFormat/>
    <w:rsid w:val="00F51CED"/>
    <w:rPr>
      <w:rFonts w:ascii="Helvetica-Oblique" w:hAnsi="Helvetica-Oblique" w:hint="default"/>
      <w:i/>
      <w:iCs/>
      <w:color w:val="000000"/>
      <w:sz w:val="18"/>
      <w:szCs w:val="18"/>
    </w:rPr>
  </w:style>
  <w:style w:type="character" w:customStyle="1" w:styleId="fontstyle41">
    <w:name w:val="fontstyle41"/>
    <w:basedOn w:val="DefaultParagraphFont"/>
    <w:qFormat/>
    <w:rsid w:val="00F51CED"/>
    <w:rPr>
      <w:rFonts w:ascii="T25" w:hAnsi="T25" w:hint="default"/>
      <w:color w:val="000000"/>
      <w:sz w:val="18"/>
      <w:szCs w:val="18"/>
    </w:rPr>
  </w:style>
  <w:style w:type="character" w:customStyle="1" w:styleId="fontstyle51">
    <w:name w:val="fontstyle51"/>
    <w:basedOn w:val="DefaultParagraphFont"/>
    <w:qFormat/>
    <w:rsid w:val="00F51CED"/>
    <w:rPr>
      <w:rFonts w:ascii="Helvetica-Bold" w:hAnsi="Helvetica-Bold" w:hint="default"/>
      <w:b/>
      <w:bCs/>
      <w:color w:val="000000"/>
      <w:sz w:val="18"/>
      <w:szCs w:val="18"/>
    </w:rPr>
  </w:style>
  <w:style w:type="character" w:customStyle="1" w:styleId="fontstyle61">
    <w:name w:val="fontstyle61"/>
    <w:basedOn w:val="DefaultParagraphFont"/>
    <w:qFormat/>
    <w:rsid w:val="00F51CED"/>
    <w:rPr>
      <w:rFonts w:ascii="Times-Roman" w:hAnsi="Times-Roman" w:hint="default"/>
      <w:color w:val="000000"/>
      <w:sz w:val="20"/>
      <w:szCs w:val="20"/>
    </w:rPr>
  </w:style>
  <w:style w:type="character" w:customStyle="1" w:styleId="fontstyle71">
    <w:name w:val="fontstyle71"/>
    <w:basedOn w:val="DefaultParagraphFont"/>
    <w:qFormat/>
    <w:rsid w:val="00F51CED"/>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51CED"/>
    <w:rPr>
      <w:color w:val="605E5C"/>
      <w:shd w:val="clear" w:color="auto" w:fill="E1DFDD"/>
    </w:rPr>
  </w:style>
  <w:style w:type="character" w:customStyle="1" w:styleId="4">
    <w:name w:val="未处理的提及4"/>
    <w:basedOn w:val="DefaultParagraphFont"/>
    <w:uiPriority w:val="99"/>
    <w:semiHidden/>
    <w:unhideWhenUsed/>
    <w:qFormat/>
    <w:rsid w:val="00F51CED"/>
    <w:rPr>
      <w:color w:val="605E5C"/>
      <w:shd w:val="clear" w:color="auto" w:fill="E1DFDD"/>
    </w:rPr>
  </w:style>
  <w:style w:type="character" w:customStyle="1" w:styleId="30">
    <w:name w:val="未解決のメンション3"/>
    <w:basedOn w:val="DefaultParagraphFont"/>
    <w:uiPriority w:val="99"/>
    <w:semiHidden/>
    <w:unhideWhenUsed/>
    <w:qFormat/>
    <w:rsid w:val="00F51CED"/>
    <w:rPr>
      <w:color w:val="605E5C"/>
      <w:shd w:val="clear" w:color="auto" w:fill="E1DFDD"/>
    </w:rPr>
  </w:style>
  <w:style w:type="table" w:customStyle="1" w:styleId="TableGrid1">
    <w:name w:val="Table Grid1"/>
    <w:basedOn w:val="TableNormal"/>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Normal"/>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Normal"/>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0">
    <w:name w:val="未解決のメンション4"/>
    <w:basedOn w:val="DefaultParagraphFont"/>
    <w:uiPriority w:val="99"/>
    <w:semiHidden/>
    <w:unhideWhenUsed/>
    <w:qFormat/>
    <w:rsid w:val="00F51CED"/>
    <w:rPr>
      <w:color w:val="605E5C"/>
      <w:shd w:val="clear" w:color="auto" w:fill="E1DFDD"/>
    </w:rPr>
  </w:style>
  <w:style w:type="character" w:customStyle="1" w:styleId="UnresolvedMention8">
    <w:name w:val="Unresolved Mention8"/>
    <w:basedOn w:val="DefaultParagraphFont"/>
    <w:uiPriority w:val="99"/>
    <w:semiHidden/>
    <w:unhideWhenUsed/>
    <w:qFormat/>
    <w:rsid w:val="00F51CED"/>
    <w:rPr>
      <w:color w:val="605E5C"/>
      <w:shd w:val="clear" w:color="auto" w:fill="E1DFDD"/>
    </w:rPr>
  </w:style>
  <w:style w:type="character" w:customStyle="1" w:styleId="5">
    <w:name w:val="未处理的提及5"/>
    <w:basedOn w:val="DefaultParagraphFont"/>
    <w:uiPriority w:val="99"/>
    <w:semiHidden/>
    <w:unhideWhenUsed/>
    <w:qFormat/>
    <w:rsid w:val="00F51CED"/>
    <w:rPr>
      <w:color w:val="605E5C"/>
      <w:shd w:val="clear" w:color="auto" w:fill="E1DFDD"/>
    </w:rPr>
  </w:style>
  <w:style w:type="character" w:customStyle="1" w:styleId="UnresolvedMention9">
    <w:name w:val="Unresolved Mention9"/>
    <w:basedOn w:val="DefaultParagraphFont"/>
    <w:uiPriority w:val="99"/>
    <w:semiHidden/>
    <w:unhideWhenUsed/>
    <w:qFormat/>
    <w:rsid w:val="00F51CED"/>
    <w:rPr>
      <w:color w:val="605E5C"/>
      <w:shd w:val="clear" w:color="auto" w:fill="E1DFDD"/>
    </w:rPr>
  </w:style>
  <w:style w:type="character" w:customStyle="1" w:styleId="UnresolvedMention10">
    <w:name w:val="Unresolved Mention10"/>
    <w:basedOn w:val="DefaultParagraphFont"/>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F51CED"/>
    <w:rPr>
      <w:color w:val="605E5C"/>
      <w:shd w:val="clear" w:color="auto" w:fill="E1DFDD"/>
    </w:rPr>
  </w:style>
  <w:style w:type="character" w:customStyle="1" w:styleId="6">
    <w:name w:val="未处理的提及6"/>
    <w:basedOn w:val="DefaultParagraphFont"/>
    <w:uiPriority w:val="99"/>
    <w:semiHidden/>
    <w:unhideWhenUsed/>
    <w:qFormat/>
    <w:rsid w:val="00F51CED"/>
    <w:rPr>
      <w:color w:val="605E5C"/>
      <w:shd w:val="clear" w:color="auto" w:fill="E1DFDD"/>
    </w:rPr>
  </w:style>
  <w:style w:type="character" w:customStyle="1" w:styleId="UnresolvedMention11">
    <w:name w:val="Unresolved Mention11"/>
    <w:basedOn w:val="DefaultParagraphFont"/>
    <w:uiPriority w:val="99"/>
    <w:semiHidden/>
    <w:unhideWhenUsed/>
    <w:qFormat/>
    <w:rsid w:val="00F51CED"/>
    <w:rPr>
      <w:color w:val="605E5C"/>
      <w:shd w:val="clear" w:color="auto" w:fill="E1DFDD"/>
    </w:rPr>
  </w:style>
  <w:style w:type="character" w:customStyle="1" w:styleId="UnresolvedMention12">
    <w:name w:val="Unresolved Mention12"/>
    <w:basedOn w:val="DefaultParagraphFont"/>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DefaultParagraphFont"/>
    <w:uiPriority w:val="99"/>
    <w:semiHidden/>
    <w:unhideWhenUsed/>
    <w:qFormat/>
    <w:rsid w:val="00F51CED"/>
    <w:rPr>
      <w:color w:val="605E5C"/>
      <w:shd w:val="clear" w:color="auto" w:fill="E1DFDD"/>
    </w:rPr>
  </w:style>
  <w:style w:type="character" w:customStyle="1" w:styleId="UnresolvedMention14">
    <w:name w:val="Unresolved Mention14"/>
    <w:basedOn w:val="DefaultParagraphFont"/>
    <w:uiPriority w:val="99"/>
    <w:semiHidden/>
    <w:unhideWhenUsed/>
    <w:qFormat/>
    <w:rsid w:val="00F51CED"/>
    <w:rPr>
      <w:color w:val="605E5C"/>
      <w:shd w:val="clear" w:color="auto" w:fill="E1DFDD"/>
    </w:rPr>
  </w:style>
  <w:style w:type="character" w:customStyle="1" w:styleId="60">
    <w:name w:val="未解決のメンション6"/>
    <w:basedOn w:val="DefaultParagraphFont"/>
    <w:uiPriority w:val="99"/>
    <w:semiHidden/>
    <w:unhideWhenUsed/>
    <w:qFormat/>
    <w:rsid w:val="00F51CED"/>
    <w:rPr>
      <w:color w:val="605E5C"/>
      <w:shd w:val="clear" w:color="auto" w:fill="E1DFDD"/>
    </w:rPr>
  </w:style>
  <w:style w:type="paragraph" w:customStyle="1" w:styleId="12">
    <w:name w:val="수정1"/>
    <w:hidden/>
    <w:uiPriority w:val="99"/>
    <w:semiHidden/>
    <w:qFormat/>
    <w:rsid w:val="00F51CED"/>
    <w:pPr>
      <w:spacing w:after="160" w:line="259" w:lineRule="auto"/>
      <w:jc w:val="both"/>
    </w:pPr>
    <w:rPr>
      <w:rFonts w:eastAsia="Batang"/>
      <w:lang w:val="en-GB" w:eastAsia="en-US"/>
    </w:rPr>
  </w:style>
  <w:style w:type="paragraph" w:customStyle="1" w:styleId="13">
    <w:name w:val="修订1"/>
    <w:hidden/>
    <w:uiPriority w:val="99"/>
    <w:semiHidden/>
    <w:qFormat/>
    <w:rsid w:val="00F51CED"/>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sid w:val="00F51CED"/>
    <w:rPr>
      <w:color w:val="605E5C"/>
      <w:shd w:val="clear" w:color="auto" w:fill="E1DFDD"/>
    </w:rPr>
  </w:style>
  <w:style w:type="character" w:customStyle="1" w:styleId="70">
    <w:name w:val="未处理的提及7"/>
    <w:basedOn w:val="DefaultParagraphFont"/>
    <w:uiPriority w:val="99"/>
    <w:semiHidden/>
    <w:unhideWhenUsed/>
    <w:qFormat/>
    <w:rsid w:val="00F51CED"/>
    <w:rPr>
      <w:color w:val="605E5C"/>
      <w:shd w:val="clear" w:color="auto" w:fill="E1DFDD"/>
    </w:rPr>
  </w:style>
  <w:style w:type="character" w:customStyle="1" w:styleId="8">
    <w:name w:val="未解決のメンション8"/>
    <w:basedOn w:val="DefaultParagraphFont"/>
    <w:uiPriority w:val="99"/>
    <w:semiHidden/>
    <w:unhideWhenUsed/>
    <w:qFormat/>
    <w:rsid w:val="00F51CED"/>
    <w:rPr>
      <w:color w:val="605E5C"/>
      <w:shd w:val="clear" w:color="auto" w:fill="E1DFDD"/>
    </w:rPr>
  </w:style>
  <w:style w:type="paragraph" w:customStyle="1" w:styleId="21">
    <w:name w:val="修订2"/>
    <w:hidden/>
    <w:uiPriority w:val="99"/>
    <w:semiHidden/>
    <w:qFormat/>
    <w:rsid w:val="00F51CED"/>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sid w:val="00F51CED"/>
    <w:rPr>
      <w:color w:val="605E5C"/>
      <w:shd w:val="clear" w:color="auto" w:fill="E1DFDD"/>
    </w:rPr>
  </w:style>
  <w:style w:type="character" w:customStyle="1" w:styleId="9">
    <w:name w:val="未解決のメンション9"/>
    <w:basedOn w:val="DefaultParagraphFont"/>
    <w:uiPriority w:val="99"/>
    <w:semiHidden/>
    <w:unhideWhenUsed/>
    <w:qFormat/>
    <w:rsid w:val="00F51CED"/>
    <w:rPr>
      <w:color w:val="605E5C"/>
      <w:shd w:val="clear" w:color="auto" w:fill="E1DFDD"/>
    </w:rPr>
  </w:style>
  <w:style w:type="character" w:customStyle="1" w:styleId="UnresolvedMention16">
    <w:name w:val="Unresolved Mention16"/>
    <w:basedOn w:val="DefaultParagraphFont"/>
    <w:uiPriority w:val="99"/>
    <w:semiHidden/>
    <w:unhideWhenUsed/>
    <w:qFormat/>
    <w:rsid w:val="00F51CED"/>
    <w:rPr>
      <w:color w:val="605E5C"/>
      <w:shd w:val="clear" w:color="auto" w:fill="E1DFDD"/>
    </w:rPr>
  </w:style>
  <w:style w:type="character" w:customStyle="1" w:styleId="UnresolvedMention17">
    <w:name w:val="Unresolved Mention17"/>
    <w:basedOn w:val="DefaultParagraphFont"/>
    <w:uiPriority w:val="99"/>
    <w:semiHidden/>
    <w:unhideWhenUsed/>
    <w:qFormat/>
    <w:rsid w:val="00F51CED"/>
    <w:rPr>
      <w:color w:val="605E5C"/>
      <w:shd w:val="clear" w:color="auto" w:fill="E1DFDD"/>
    </w:rPr>
  </w:style>
  <w:style w:type="character" w:customStyle="1" w:styleId="UnresolvedMention18">
    <w:name w:val="Unresolved Mention18"/>
    <w:basedOn w:val="DefaultParagraphFont"/>
    <w:uiPriority w:val="99"/>
    <w:semiHidden/>
    <w:unhideWhenUsed/>
    <w:qFormat/>
    <w:rsid w:val="00F51CED"/>
    <w:rPr>
      <w:color w:val="605E5C"/>
      <w:shd w:val="clear" w:color="auto" w:fill="E1DFDD"/>
    </w:rPr>
  </w:style>
  <w:style w:type="character" w:customStyle="1" w:styleId="80">
    <w:name w:val="未处理的提及8"/>
    <w:basedOn w:val="DefaultParagraphFont"/>
    <w:uiPriority w:val="99"/>
    <w:semiHidden/>
    <w:unhideWhenUsed/>
    <w:qFormat/>
    <w:rsid w:val="00F51CED"/>
    <w:rPr>
      <w:color w:val="605E5C"/>
      <w:shd w:val="clear" w:color="auto" w:fill="E1DFDD"/>
    </w:rPr>
  </w:style>
  <w:style w:type="character" w:customStyle="1" w:styleId="UnresolvedMention19">
    <w:name w:val="Unresolved Mention19"/>
    <w:basedOn w:val="DefaultParagraphFont"/>
    <w:uiPriority w:val="99"/>
    <w:semiHidden/>
    <w:unhideWhenUsed/>
    <w:qFormat/>
    <w:rsid w:val="00F51CED"/>
    <w:rPr>
      <w:color w:val="605E5C"/>
      <w:shd w:val="clear" w:color="auto" w:fill="E1DFDD"/>
    </w:rPr>
  </w:style>
  <w:style w:type="paragraph" w:customStyle="1" w:styleId="paragraph">
    <w:name w:val="paragraph"/>
    <w:basedOn w:val="Normal"/>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sid w:val="00F51CED"/>
    <w:rPr>
      <w:color w:val="605E5C"/>
      <w:shd w:val="clear" w:color="auto" w:fill="E1DFDD"/>
    </w:rPr>
  </w:style>
  <w:style w:type="character" w:customStyle="1" w:styleId="UnresolvedMention21">
    <w:name w:val="Unresolved Mention21"/>
    <w:basedOn w:val="DefaultParagraphFont"/>
    <w:uiPriority w:val="99"/>
    <w:semiHidden/>
    <w:unhideWhenUsed/>
    <w:qFormat/>
    <w:rsid w:val="00F51CED"/>
    <w:rPr>
      <w:color w:val="605E5C"/>
      <w:shd w:val="clear" w:color="auto" w:fill="E1DFDD"/>
    </w:rPr>
  </w:style>
  <w:style w:type="character" w:customStyle="1" w:styleId="UnresolvedMention22">
    <w:name w:val="Unresolved Mention22"/>
    <w:basedOn w:val="DefaultParagraphFont"/>
    <w:uiPriority w:val="99"/>
    <w:semiHidden/>
    <w:unhideWhenUsed/>
    <w:qFormat/>
    <w:rsid w:val="00F51CED"/>
    <w:rPr>
      <w:color w:val="605E5C"/>
      <w:shd w:val="clear" w:color="auto" w:fill="E1DFDD"/>
    </w:rPr>
  </w:style>
  <w:style w:type="character" w:customStyle="1" w:styleId="100">
    <w:name w:val="未解決のメンション10"/>
    <w:basedOn w:val="DefaultParagraphFont"/>
    <w:uiPriority w:val="99"/>
    <w:semiHidden/>
    <w:unhideWhenUsed/>
    <w:qFormat/>
    <w:rsid w:val="00F51CED"/>
    <w:rPr>
      <w:color w:val="605E5C"/>
      <w:shd w:val="clear" w:color="auto" w:fill="E1DFDD"/>
    </w:rPr>
  </w:style>
  <w:style w:type="character" w:customStyle="1" w:styleId="UnresolvedMention23">
    <w:name w:val="Unresolved Mention23"/>
    <w:basedOn w:val="DefaultParagraphFont"/>
    <w:uiPriority w:val="99"/>
    <w:semiHidden/>
    <w:unhideWhenUsed/>
    <w:qFormat/>
    <w:rsid w:val="00F51CED"/>
    <w:rPr>
      <w:color w:val="605E5C"/>
      <w:shd w:val="clear" w:color="auto" w:fill="E1DFDD"/>
    </w:rPr>
  </w:style>
  <w:style w:type="character" w:customStyle="1" w:styleId="UnresolvedMention24">
    <w:name w:val="Unresolved Mention24"/>
    <w:basedOn w:val="DefaultParagraphFont"/>
    <w:uiPriority w:val="99"/>
    <w:semiHidden/>
    <w:unhideWhenUsed/>
    <w:qFormat/>
    <w:rsid w:val="00F51CED"/>
    <w:rPr>
      <w:color w:val="605E5C"/>
      <w:shd w:val="clear" w:color="auto" w:fill="E1DFDD"/>
    </w:rPr>
  </w:style>
  <w:style w:type="character" w:customStyle="1" w:styleId="90">
    <w:name w:val="未处理的提及9"/>
    <w:basedOn w:val="DefaultParagraphFont"/>
    <w:uiPriority w:val="99"/>
    <w:semiHidden/>
    <w:unhideWhenUsed/>
    <w:qFormat/>
    <w:rsid w:val="00F51CED"/>
    <w:rPr>
      <w:color w:val="605E5C"/>
      <w:shd w:val="clear" w:color="auto" w:fill="E1DFDD"/>
    </w:rPr>
  </w:style>
  <w:style w:type="character" w:customStyle="1" w:styleId="110">
    <w:name w:val="未解決のメンション11"/>
    <w:basedOn w:val="DefaultParagraphFont"/>
    <w:uiPriority w:val="99"/>
    <w:semiHidden/>
    <w:unhideWhenUsed/>
    <w:qFormat/>
    <w:rsid w:val="00F51CED"/>
    <w:rPr>
      <w:color w:val="605E5C"/>
      <w:shd w:val="clear" w:color="auto" w:fill="E1DFDD"/>
    </w:rPr>
  </w:style>
  <w:style w:type="character" w:customStyle="1" w:styleId="UnresolvedMention25">
    <w:name w:val="Unresolved Mention25"/>
    <w:basedOn w:val="DefaultParagraphFont"/>
    <w:uiPriority w:val="99"/>
    <w:semiHidden/>
    <w:unhideWhenUsed/>
    <w:qFormat/>
    <w:rsid w:val="00F51CED"/>
    <w:rPr>
      <w:color w:val="605E5C"/>
      <w:shd w:val="clear" w:color="auto" w:fill="E1DFDD"/>
    </w:rPr>
  </w:style>
  <w:style w:type="character" w:customStyle="1" w:styleId="Mention3">
    <w:name w:val="Mention3"/>
    <w:basedOn w:val="DefaultParagraphFont"/>
    <w:uiPriority w:val="99"/>
    <w:unhideWhenUsed/>
    <w:qFormat/>
    <w:rsid w:val="00F51CED"/>
    <w:rPr>
      <w:color w:val="2B579A"/>
      <w:shd w:val="clear" w:color="auto" w:fill="E1DFDD"/>
    </w:rPr>
  </w:style>
  <w:style w:type="character" w:customStyle="1" w:styleId="UnresolvedMention26">
    <w:name w:val="Unresolved Mention26"/>
    <w:basedOn w:val="DefaultParagraphFont"/>
    <w:uiPriority w:val="99"/>
    <w:semiHidden/>
    <w:unhideWhenUsed/>
    <w:qFormat/>
    <w:rsid w:val="00F51CED"/>
    <w:rPr>
      <w:color w:val="605E5C"/>
      <w:shd w:val="clear" w:color="auto" w:fill="E1DFDD"/>
    </w:rPr>
  </w:style>
  <w:style w:type="character" w:customStyle="1" w:styleId="120">
    <w:name w:val="未解決のメンション12"/>
    <w:basedOn w:val="DefaultParagraphFont"/>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sid w:val="00F51CED"/>
    <w:rPr>
      <w:color w:val="605E5C"/>
      <w:shd w:val="clear" w:color="auto" w:fill="E1DFDD"/>
    </w:rPr>
  </w:style>
  <w:style w:type="character" w:customStyle="1" w:styleId="UnresolvedMention28">
    <w:name w:val="Unresolved Mention28"/>
    <w:basedOn w:val="DefaultParagraphFont"/>
    <w:uiPriority w:val="99"/>
    <w:semiHidden/>
    <w:unhideWhenUsed/>
    <w:qFormat/>
    <w:rsid w:val="00F51CED"/>
    <w:rPr>
      <w:color w:val="605E5C"/>
      <w:shd w:val="clear" w:color="auto" w:fill="E1DFDD"/>
    </w:rPr>
  </w:style>
  <w:style w:type="character" w:customStyle="1" w:styleId="UnresolvedMention29">
    <w:name w:val="Unresolved Mention29"/>
    <w:basedOn w:val="DefaultParagraphFont"/>
    <w:uiPriority w:val="99"/>
    <w:semiHidden/>
    <w:unhideWhenUsed/>
    <w:qFormat/>
    <w:rsid w:val="00F51CED"/>
    <w:rPr>
      <w:color w:val="605E5C"/>
      <w:shd w:val="clear" w:color="auto" w:fill="E1DFDD"/>
    </w:rPr>
  </w:style>
  <w:style w:type="character" w:customStyle="1" w:styleId="Mention4">
    <w:name w:val="Mention4"/>
    <w:basedOn w:val="DefaultParagraphFont"/>
    <w:uiPriority w:val="99"/>
    <w:unhideWhenUsed/>
    <w:qFormat/>
    <w:rsid w:val="00F51CED"/>
    <w:rPr>
      <w:color w:val="2B579A"/>
      <w:shd w:val="clear" w:color="auto" w:fill="E1DFDD"/>
    </w:rPr>
  </w:style>
  <w:style w:type="paragraph" w:customStyle="1" w:styleId="N1">
    <w:name w:val="N1"/>
    <w:basedOn w:val="Normal"/>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sid w:val="00F51CED"/>
    <w:rPr>
      <w:color w:val="605E5C"/>
      <w:shd w:val="clear" w:color="auto" w:fill="E1DFDD"/>
    </w:rPr>
  </w:style>
  <w:style w:type="character" w:customStyle="1" w:styleId="UnresolvedMention31">
    <w:name w:val="Unresolved Mention31"/>
    <w:basedOn w:val="DefaultParagraphFont"/>
    <w:uiPriority w:val="99"/>
    <w:semiHidden/>
    <w:unhideWhenUsed/>
    <w:qFormat/>
    <w:rsid w:val="00F51CED"/>
    <w:rPr>
      <w:color w:val="605E5C"/>
      <w:shd w:val="clear" w:color="auto" w:fill="E1DFDD"/>
    </w:rPr>
  </w:style>
  <w:style w:type="character" w:customStyle="1" w:styleId="UnresolvedMention32">
    <w:name w:val="Unresolved Mention32"/>
    <w:basedOn w:val="DefaultParagraphFont"/>
    <w:uiPriority w:val="99"/>
    <w:semiHidden/>
    <w:unhideWhenUsed/>
    <w:qFormat/>
    <w:rsid w:val="00F51CED"/>
    <w:rPr>
      <w:color w:val="605E5C"/>
      <w:shd w:val="clear" w:color="auto" w:fill="E1DFDD"/>
    </w:rPr>
  </w:style>
  <w:style w:type="paragraph" w:customStyle="1" w:styleId="3GPPNormalText">
    <w:name w:val="3GPP Normal Text"/>
    <w:basedOn w:val="BodyText"/>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Normal"/>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next w:val="TableGrid"/>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8B9"/>
    <w:rPr>
      <w:rFonts w:eastAsia="Batang"/>
      <w:lang w:val="en-GB" w:eastAsia="en-US"/>
    </w:rPr>
  </w:style>
  <w:style w:type="character" w:customStyle="1" w:styleId="UnresolvedMention33">
    <w:name w:val="Unresolved Mention33"/>
    <w:basedOn w:val="DefaultParagraphFont"/>
    <w:uiPriority w:val="99"/>
    <w:semiHidden/>
    <w:unhideWhenUsed/>
    <w:rsid w:val="0031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12/Docs/R1-2301887.zip" TargetMode="External"/><Relationship Id="rId26" Type="http://schemas.openxmlformats.org/officeDocument/2006/relationships/hyperlink" Target="https://www.3gpp.org/ftp/TSG_RAN/WG1_RL1/TSGR1_112b-e/Docs/R1-2302342.zip" TargetMode="External"/><Relationship Id="rId39" Type="http://schemas.openxmlformats.org/officeDocument/2006/relationships/hyperlink" Target="https://www.3gpp.org/ftp/TSG_RAN/WG1_RL1/TSGR1_112b-e/Docs/R1-2303378.zip" TargetMode="External"/><Relationship Id="rId21" Type="http://schemas.openxmlformats.org/officeDocument/2006/relationships/hyperlink" Target="https://www.3gpp.org/ftp/TSG_RAN/WG1_RL1/TSGR1_112/Docs/R1-2301885.zip" TargetMode="External"/><Relationship Id="rId34" Type="http://schemas.openxmlformats.org/officeDocument/2006/relationships/hyperlink" Target="https://www.3gpp.org/ftp/TSG_RAN/WG1_RL1/TSGR1_112b-e/Docs/R1-2303029.zip" TargetMode="External"/><Relationship Id="rId42" Type="http://schemas.openxmlformats.org/officeDocument/2006/relationships/hyperlink" Target="https://www.3gpp.org/ftp/TSG_RAN/WG1_RL1/TSGR1_112b-e/Docs/R1-2303495.zip" TargetMode="External"/><Relationship Id="rId47" Type="http://schemas.openxmlformats.org/officeDocument/2006/relationships/hyperlink" Target="https://www.3gpp.org/ftp/TSG_RAN/WG1_RL1/TSGR1_112b-e/Docs/R1-2303721.zip" TargetMode="External"/><Relationship Id="rId50" Type="http://schemas.openxmlformats.org/officeDocument/2006/relationships/hyperlink" Target="https://www.3gpp.org/ftp/TSG_RAN/WG1_RL1/TSGR1_112b-e/Docs/R1-2303883.zip" TargetMode="External"/><Relationship Id="rId55" Type="http://schemas.openxmlformats.org/officeDocument/2006/relationships/hyperlink" Target="https://www.3gpp.org/ftp/TSG_RAN/WG1_RL1/TSGR1_112b-e/Docs/R1-230334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2b-e/Docs/R1-2302612.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298.zip" TargetMode="External"/><Relationship Id="rId32" Type="http://schemas.openxmlformats.org/officeDocument/2006/relationships/hyperlink" Target="https://www.3gpp.org/ftp/TSG_RAN/WG1_RL1/TSGR1_112b-e/Docs/R1-2302887.zip" TargetMode="External"/><Relationship Id="rId37" Type="http://schemas.openxmlformats.org/officeDocument/2006/relationships/hyperlink" Target="https://www.3gpp.org/ftp/TSG_RAN/WG1_RL1/TSGR1_112b-e/Docs/R1-2303140.zip" TargetMode="External"/><Relationship Id="rId40" Type="http://schemas.openxmlformats.org/officeDocument/2006/relationships/hyperlink" Target="https://www.3gpp.org/ftp/TSG_RAN/WG1_RL1/TSGR1_112b-e/Docs/R1-2303425.zip" TargetMode="External"/><Relationship Id="rId45" Type="http://schemas.openxmlformats.org/officeDocument/2006/relationships/hyperlink" Target="https://www.3gpp.org/ftp/TSG_RAN/WG1_RL1/TSGR1_112b-e/Docs/R1-2303638.zip" TargetMode="External"/><Relationship Id="rId53" Type="http://schemas.openxmlformats.org/officeDocument/2006/relationships/hyperlink" Target="https://www.3gpp.org/ftp/TSG_RAN/WG1_RL1/TSGR1_112b-e/Docs/R1-2303173.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12/Docs/R1-23018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https://www.3gpp.org/ftp/tsg_ran/TSG_RAN/TSGR_99/Docs/RP-230778.zip" TargetMode="External"/><Relationship Id="rId27" Type="http://schemas.openxmlformats.org/officeDocument/2006/relationships/hyperlink" Target="https://www.3gpp.org/ftp/TSG_RAN/WG1_RL1/TSGR1_112b-e/Docs/R1-2302497.zip" TargetMode="External"/><Relationship Id="rId30" Type="http://schemas.openxmlformats.org/officeDocument/2006/relationships/hyperlink" Target="https://www.3gpp.org/ftp/TSG_RAN/WG1_RL1/TSGR1_112b-e/Docs/R1-2302715.zip" TargetMode="External"/><Relationship Id="rId35" Type="http://schemas.openxmlformats.org/officeDocument/2006/relationships/hyperlink" Target="https://www.3gpp.org/ftp/TSG_RAN/WG1_RL1/TSGR1_112b-e/Docs/R1-2303062.zip" TargetMode="External"/><Relationship Id="rId43" Type="http://schemas.openxmlformats.org/officeDocument/2006/relationships/hyperlink" Target="https://www.3gpp.org/ftp/TSG_RAN/WG1_RL1/TSGR1_112b-e/Docs/R1-2303536.zip" TargetMode="External"/><Relationship Id="rId48" Type="http://schemas.openxmlformats.org/officeDocument/2006/relationships/hyperlink" Target="https://www.3gpp.org/ftp/TSG_RAN/WG1_RL1/TSGR1_112b-e/Docs/R1-2303836.zip" TargetMode="External"/><Relationship Id="rId56"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2994.zip" TargetMode="External"/><Relationship Id="rId3" Type="http://schemas.openxmlformats.org/officeDocument/2006/relationships/customXml" Target="../customXml/item3.xml"/><Relationship Id="rId12" Type="http://schemas.openxmlformats.org/officeDocument/2006/relationships/hyperlink" Target="mailto:zhangjiazhen@chinamobile.com" TargetMode="External"/><Relationship Id="rId17" Type="http://schemas.openxmlformats.org/officeDocument/2006/relationships/hyperlink" Target="https://www.3gpp.org/ftp/TSG_RAN/WG1_RL1/TSGR1_112/Docs/R1-2301886.zip" TargetMode="External"/><Relationship Id="rId25" Type="http://schemas.openxmlformats.org/officeDocument/2006/relationships/hyperlink" Target="https://www.3gpp.org/ftp/TSG_RAN/WG1_RL1/TSGR1_112b-e/Docs/R1-2302323.zip" TargetMode="External"/><Relationship Id="rId33" Type="http://schemas.openxmlformats.org/officeDocument/2006/relationships/hyperlink" Target="https://www.3gpp.org/ftp/TSG_RAN/WG1_RL1/TSGR1_112b-e/Docs/R1-2302943.zip" TargetMode="External"/><Relationship Id="rId38" Type="http://schemas.openxmlformats.org/officeDocument/2006/relationships/hyperlink" Target="https://www.3gpp.org/ftp/TSG_RAN/WG1_RL1/TSGR1_112b-e/Docs/R1-2303246.zip" TargetMode="External"/><Relationship Id="rId46" Type="http://schemas.openxmlformats.org/officeDocument/2006/relationships/hyperlink" Target="https://www.3gpp.org/ftp/TSG_RAN/WG1_RL1/TSGR1_112b-e/Docs/R1-2303656.zip" TargetMode="External"/><Relationship Id="rId20" Type="http://schemas.openxmlformats.org/officeDocument/2006/relationships/hyperlink" Target="https://www.3gpp.org/ftp/TSG_RAN/WG1_RL1/TSGR1_112/Docs/R1-2301889.zip" TargetMode="External"/><Relationship Id="rId41" Type="http://schemas.openxmlformats.org/officeDocument/2006/relationships/hyperlink" Target="https://www.3gpp.org/ftp/TSG_RAN/WG1_RL1/TSGR1_112b-e/Docs/R1-2303452.zip" TargetMode="External"/><Relationship Id="rId54"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b-e/Docs/R1-2302560.zip" TargetMode="External"/><Relationship Id="rId36" Type="http://schemas.openxmlformats.org/officeDocument/2006/relationships/hyperlink" Target="https://www.3gpp.org/ftp/TSG_RAN/WG1_RL1/TSGR1_112b-e/Docs/R1-2303089.zip" TargetMode="External"/><Relationship Id="rId49" Type="http://schemas.openxmlformats.org/officeDocument/2006/relationships/hyperlink" Target="https://www.3gpp.org/ftp/TSG_RAN/WG1_RL1/TSGR1_112b-e/Docs/R1-2303847.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12b-e/Docs/R1-2302808.zip" TargetMode="External"/><Relationship Id="rId44" Type="http://schemas.openxmlformats.org/officeDocument/2006/relationships/hyperlink" Target="https://www.3gpp.org/ftp/TSG_RAN/WG1_RL1/TSGR1_112b-e/Docs/R1-2303602.zip" TargetMode="External"/><Relationship Id="rId52" Type="http://schemas.openxmlformats.org/officeDocument/2006/relationships/hyperlink" Target="https://www.3gpp.org/ftp/TSG_RAN/WG1_RL1/TSGR1_112b-e/Docs/R1-23038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1EAF2-59BF-4B4B-9053-0FE2DED0DB6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32B8AA71-414C-41B3-AE72-08D0CC6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8347</Words>
  <Characters>47579</Characters>
  <Application>Microsoft Office Word</Application>
  <DocSecurity>0</DocSecurity>
  <Lines>396</Lines>
  <Paragraphs>111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55815</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Xiong, Gang</cp:lastModifiedBy>
  <cp:revision>12</cp:revision>
  <dcterms:created xsi:type="dcterms:W3CDTF">2023-04-17T14:42:00Z</dcterms:created>
  <dcterms:modified xsi:type="dcterms:W3CDTF">2023-04-17T14:54:00Z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