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AE8F" w14:textId="5DDA6DE4" w:rsidR="00A6024A" w:rsidRPr="00A6024A" w:rsidRDefault="00A6024A" w:rsidP="00A6024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A6024A">
        <w:rPr>
          <w:rFonts w:ascii="Arial" w:hAnsi="Arial" w:cs="Arial"/>
          <w:b/>
          <w:bCs/>
          <w:sz w:val="28"/>
        </w:rPr>
        <w:t>3GPP TSG RAN WG1 #111</w:t>
      </w:r>
      <w:r w:rsidRPr="00A6024A">
        <w:rPr>
          <w:rFonts w:ascii="Arial" w:hAnsi="Arial" w:cs="Arial"/>
          <w:b/>
          <w:bCs/>
          <w:sz w:val="28"/>
        </w:rPr>
        <w:tab/>
      </w:r>
      <w:r w:rsidRPr="00A6024A">
        <w:rPr>
          <w:rFonts w:ascii="Arial" w:hAnsi="Arial" w:cs="Arial"/>
          <w:b/>
          <w:bCs/>
          <w:sz w:val="28"/>
        </w:rPr>
        <w:tab/>
      </w:r>
      <w:r w:rsidR="00D370D6" w:rsidRPr="00D370D6">
        <w:rPr>
          <w:rFonts w:ascii="Arial" w:hAnsi="Arial" w:cs="Arial"/>
          <w:b/>
          <w:bCs/>
          <w:sz w:val="28"/>
        </w:rPr>
        <w:t>R1-2211631</w:t>
      </w:r>
    </w:p>
    <w:p w14:paraId="5E114990" w14:textId="77777777" w:rsidR="00A6024A" w:rsidRPr="00A6024A" w:rsidRDefault="00A6024A" w:rsidP="00A6024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A6024A">
        <w:rPr>
          <w:rFonts w:ascii="Arial" w:hAnsi="Arial" w:cs="Arial"/>
          <w:b/>
          <w:bCs/>
          <w:sz w:val="28"/>
        </w:rPr>
        <w:t>Toulouse, France, November 14th – 18th, 2022</w:t>
      </w:r>
    </w:p>
    <w:p w14:paraId="4B25669D" w14:textId="155C0731" w:rsidR="00842220" w:rsidRPr="008B56FF" w:rsidRDefault="00842220" w:rsidP="008B56F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74DE7E4E" w14:textId="5DB573A3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65DD510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246416">
        <w:rPr>
          <w:b/>
          <w:kern w:val="2"/>
          <w:sz w:val="24"/>
          <w:lang w:eastAsia="zh-CN"/>
        </w:rPr>
        <w:t>9</w:t>
      </w:r>
      <w:r w:rsidR="00DB5933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14</w:t>
      </w:r>
      <w:r w:rsidR="00760196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3</w:t>
      </w:r>
    </w:p>
    <w:p w14:paraId="261E303A" w14:textId="716B1A52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4310A5C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C31A4">
        <w:rPr>
          <w:b/>
          <w:kern w:val="2"/>
          <w:sz w:val="24"/>
          <w:lang w:eastAsia="zh-CN"/>
        </w:rPr>
        <w:t>Further considerations</w:t>
      </w:r>
      <w:r w:rsidR="00395734" w:rsidRPr="00395734">
        <w:rPr>
          <w:b/>
          <w:kern w:val="2"/>
          <w:sz w:val="24"/>
          <w:lang w:eastAsia="zh-CN"/>
        </w:rPr>
        <w:t xml:space="preserve"> on dynamic waveform switching for NR UL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6BBB9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63525997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0" w:name="_Ref54129494"/>
      <w:r w:rsidRPr="00C43D48">
        <w:rPr>
          <w:sz w:val="24"/>
          <w:lang w:eastAsia="zh-CN"/>
        </w:rPr>
        <w:t>Introduction</w:t>
      </w:r>
      <w:bookmarkEnd w:id="0"/>
    </w:p>
    <w:p w14:paraId="6051936D" w14:textId="7C5D9D5C" w:rsidR="00071E62" w:rsidRDefault="004D5BA8" w:rsidP="00B21A6A">
      <w:pPr>
        <w:rPr>
          <w:lang w:eastAsia="zh-CN"/>
        </w:rPr>
      </w:pPr>
      <w:r>
        <w:rPr>
          <w:lang w:eastAsia="zh-CN"/>
        </w:rPr>
        <w:t xml:space="preserve">At </w:t>
      </w:r>
      <w:r w:rsidR="006A1989">
        <w:rPr>
          <w:lang w:eastAsia="zh-CN"/>
        </w:rPr>
        <w:t>RAN1#110bis-e</w:t>
      </w:r>
      <w:r w:rsidR="00B873AB">
        <w:rPr>
          <w:lang w:eastAsia="zh-CN"/>
        </w:rPr>
        <w:t xml:space="preserve"> [1]</w:t>
      </w:r>
      <w:r>
        <w:rPr>
          <w:lang w:eastAsia="zh-CN"/>
        </w:rPr>
        <w:t xml:space="preserve">, </w:t>
      </w:r>
      <w:r w:rsidR="004D6C0B">
        <w:rPr>
          <w:lang w:eastAsia="zh-CN"/>
        </w:rPr>
        <w:t xml:space="preserve">the </w:t>
      </w:r>
      <w:r w:rsidR="006A1989">
        <w:rPr>
          <w:lang w:eastAsia="zh-CN"/>
        </w:rPr>
        <w:t xml:space="preserve">following agreements </w:t>
      </w:r>
      <w:r w:rsidR="009040CC">
        <w:rPr>
          <w:lang w:eastAsia="zh-CN"/>
        </w:rPr>
        <w:t xml:space="preserve">about transmission waveform switching </w:t>
      </w:r>
      <w:r w:rsidR="006A1989">
        <w:rPr>
          <w:lang w:eastAsia="zh-CN"/>
        </w:rPr>
        <w:t xml:space="preserve">were made </w:t>
      </w:r>
      <w:r w:rsidR="009431E4">
        <w:rPr>
          <w:lang w:eastAsia="zh-CN"/>
        </w:rPr>
        <w:t xml:space="preserve">in the </w:t>
      </w:r>
      <w:r w:rsidR="004D6C0B">
        <w:rPr>
          <w:lang w:eastAsia="zh-CN"/>
        </w:rPr>
        <w:t>work item</w:t>
      </w:r>
      <w:r w:rsidR="00F34E5B">
        <w:rPr>
          <w:lang w:eastAsia="zh-CN"/>
        </w:rPr>
        <w:t xml:space="preserve"> </w:t>
      </w:r>
      <w:r w:rsidR="00B21A6A">
        <w:rPr>
          <w:lang w:eastAsia="zh-CN"/>
        </w:rPr>
        <w:t>[</w:t>
      </w:r>
      <w:r w:rsidR="00B873AB">
        <w:rPr>
          <w:lang w:eastAsia="zh-CN"/>
        </w:rPr>
        <w:t>2</w:t>
      </w:r>
      <w:r w:rsidR="00B21A6A">
        <w:rPr>
          <w:lang w:eastAsia="zh-CN"/>
        </w:rPr>
        <w:t>]</w:t>
      </w:r>
      <w:r w:rsidR="004D6C0B">
        <w:rPr>
          <w:lang w:eastAsia="zh-CN"/>
        </w:rPr>
        <w:t xml:space="preserve"> for </w:t>
      </w:r>
      <w:r w:rsidR="00F34E5B">
        <w:rPr>
          <w:lang w:eastAsia="zh-CN"/>
        </w:rPr>
        <w:t xml:space="preserve">Rel18 </w:t>
      </w:r>
      <w:r w:rsidR="009431E4">
        <w:rPr>
          <w:lang w:eastAsia="zh-CN"/>
        </w:rPr>
        <w:t xml:space="preserve">further </w:t>
      </w:r>
      <w:r w:rsidR="00F37CBD">
        <w:rPr>
          <w:lang w:eastAsia="zh-CN"/>
        </w:rPr>
        <w:t xml:space="preserve">NR </w:t>
      </w:r>
      <w:r w:rsidR="009040CC">
        <w:rPr>
          <w:lang w:eastAsia="zh-CN"/>
        </w:rPr>
        <w:t>coverage enhancement</w:t>
      </w:r>
      <w:r w:rsidR="00F37CBD">
        <w:rPr>
          <w:lang w:eastAsia="zh-CN"/>
        </w:rPr>
        <w:t>s:</w:t>
      </w:r>
      <w:r w:rsidR="00785599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58CB" w14:paraId="2BEF812E" w14:textId="77777777" w:rsidTr="00CE58CB">
        <w:tc>
          <w:tcPr>
            <w:tcW w:w="9307" w:type="dxa"/>
          </w:tcPr>
          <w:p w14:paraId="5FEEACEC" w14:textId="77777777" w:rsidR="00BC3C24" w:rsidRPr="001C223F" w:rsidRDefault="00BC3C24" w:rsidP="00BC3C24">
            <w:pPr>
              <w:rPr>
                <w:szCs w:val="20"/>
                <w:highlight w:val="green"/>
              </w:rPr>
            </w:pPr>
            <w:r w:rsidRPr="001C223F">
              <w:rPr>
                <w:szCs w:val="20"/>
                <w:highlight w:val="green"/>
              </w:rPr>
              <w:t>Agreement</w:t>
            </w:r>
          </w:p>
          <w:p w14:paraId="626CC840" w14:textId="72BEC048" w:rsidR="00BC3C24" w:rsidRDefault="00BC3C24" w:rsidP="00BC3C24">
            <w:pPr>
              <w:rPr>
                <w:szCs w:val="20"/>
              </w:rPr>
            </w:pPr>
            <w:r w:rsidRPr="001C223F">
              <w:rPr>
                <w:szCs w:val="20"/>
              </w:rPr>
              <w:t>Dynamic waveform switching enhancement in R18 is only applicable to PUSCH channel.</w:t>
            </w:r>
          </w:p>
          <w:p w14:paraId="1AE37468" w14:textId="77777777" w:rsidR="00D40719" w:rsidRDefault="00D40719" w:rsidP="00BC3C24">
            <w:pPr>
              <w:rPr>
                <w:szCs w:val="20"/>
              </w:rPr>
            </w:pPr>
          </w:p>
          <w:p w14:paraId="1B583C1E" w14:textId="77777777" w:rsidR="00BC3C24" w:rsidRPr="00251BA6" w:rsidRDefault="00BC3C24" w:rsidP="00BC3C24">
            <w:pPr>
              <w:rPr>
                <w:szCs w:val="20"/>
                <w:highlight w:val="darkYellow"/>
              </w:rPr>
            </w:pPr>
            <w:r w:rsidRPr="00251BA6">
              <w:rPr>
                <w:b/>
                <w:bCs/>
                <w:szCs w:val="20"/>
                <w:highlight w:val="darkYellow"/>
              </w:rPr>
              <w:t>Working Assumption</w:t>
            </w:r>
          </w:p>
          <w:p w14:paraId="23070D70" w14:textId="77777777" w:rsidR="00BC3C24" w:rsidRPr="00D407AF" w:rsidRDefault="00BC3C24" w:rsidP="00BC3C24">
            <w:pPr>
              <w:rPr>
                <w:color w:val="000000"/>
                <w:szCs w:val="20"/>
              </w:rPr>
            </w:pPr>
            <w:r w:rsidRPr="00D407AF">
              <w:rPr>
                <w:color w:val="000000"/>
                <w:szCs w:val="20"/>
              </w:rPr>
              <w:t>Support at least one of the following options for the dynamic waveform indication in R18:</w:t>
            </w:r>
          </w:p>
          <w:p w14:paraId="609B578E" w14:textId="77777777" w:rsidR="00BC3C24" w:rsidRPr="00D407AF" w:rsidRDefault="00BC3C24" w:rsidP="00BC3C24">
            <w:pPr>
              <w:rPr>
                <w:color w:val="000000"/>
                <w:szCs w:val="20"/>
                <w:lang w:eastAsia="zh-CN"/>
              </w:rPr>
            </w:pPr>
            <w:r w:rsidRPr="00D407AF">
              <w:rPr>
                <w:color w:val="000000"/>
                <w:szCs w:val="20"/>
                <w:lang w:eastAsia="zh-CN"/>
              </w:rPr>
              <w:t>Alt 1: Indication from an UL scheduling DCI</w:t>
            </w:r>
          </w:p>
          <w:p w14:paraId="427AC292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Alt 1-A: New field in scheduling DCI</w:t>
            </w:r>
          </w:p>
          <w:p w14:paraId="7A8728A9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Alt 1-B: Reuse existing field in scheduling DCI</w:t>
            </w:r>
          </w:p>
          <w:p w14:paraId="2E2FE27E" w14:textId="77777777" w:rsidR="00BC3C24" w:rsidRPr="00D407AF" w:rsidRDefault="00BC3C24" w:rsidP="00BC3C24">
            <w:pPr>
              <w:pStyle w:val="ListParagraph"/>
              <w:numPr>
                <w:ilvl w:val="1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Alt 1-B-1: Explicit indication by repurposing field, e.g.</w:t>
            </w:r>
          </w:p>
          <w:p w14:paraId="7E10C26D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Add one column to TDRA table</w:t>
            </w:r>
          </w:p>
          <w:p w14:paraId="63FFDAD0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Add one column to MCS table(s)</w:t>
            </w:r>
          </w:p>
          <w:p w14:paraId="697A4A48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Other solutions not precluded</w:t>
            </w:r>
          </w:p>
          <w:p w14:paraId="13809B81" w14:textId="77777777" w:rsidR="00BC3C24" w:rsidRPr="00D407AF" w:rsidRDefault="00BC3C24" w:rsidP="00BC3C24">
            <w:pPr>
              <w:pStyle w:val="ListParagraph"/>
              <w:numPr>
                <w:ilvl w:val="1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Alt 1-B-2: Implicit determination from condition(s) on scheduling information, e.g.</w:t>
            </w:r>
          </w:p>
          <w:p w14:paraId="47DA5431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RA type, MSB of RA</w:t>
            </w:r>
          </w:p>
          <w:p w14:paraId="1DDCBBB6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Number of RBs (below threshold or multiple of 2,3,5)</w:t>
            </w:r>
          </w:p>
          <w:p w14:paraId="3819FBC6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Location of RB allocation within carrier and the associated MPR</w:t>
            </w:r>
          </w:p>
          <w:p w14:paraId="57DCBFC8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MCS below threshold</w:t>
            </w:r>
          </w:p>
          <w:p w14:paraId="4AB6483A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Number of PUSCH repetitions (or whether PUSCH repetition is used)</w:t>
            </w:r>
            <w:r w:rsidRPr="00D407AF">
              <w:rPr>
                <w:rFonts w:ascii="Times New Roman" w:eastAsia="DengXian" w:hAnsi="Times New Roman" w:hint="eastAsia"/>
                <w:color w:val="000000"/>
                <w:szCs w:val="20"/>
              </w:rPr>
              <w:t xml:space="preserve"> </w:t>
            </w:r>
            <w:r w:rsidRPr="00D407AF">
              <w:rPr>
                <w:rFonts w:ascii="Times New Roman" w:eastAsia="DengXian" w:hAnsi="Times New Roman"/>
                <w:color w:val="000000"/>
                <w:szCs w:val="20"/>
              </w:rPr>
              <w:t xml:space="preserve">and/or </w:t>
            </w:r>
            <w:proofErr w:type="spellStart"/>
            <w:r w:rsidRPr="00D407AF">
              <w:rPr>
                <w:rFonts w:ascii="Times New Roman" w:hAnsi="Times New Roman"/>
                <w:color w:val="000000"/>
                <w:szCs w:val="20"/>
              </w:rPr>
              <w:t>TBoMS</w:t>
            </w:r>
            <w:proofErr w:type="spellEnd"/>
          </w:p>
          <w:p w14:paraId="4DFDBA7A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Number of DMRS CDM group(s) without data</w:t>
            </w:r>
          </w:p>
          <w:p w14:paraId="19E7B942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Precoding information and number of layers</w:t>
            </w:r>
          </w:p>
          <w:p w14:paraId="69BAD1C5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SRI</w:t>
            </w:r>
          </w:p>
          <w:p w14:paraId="3F0E66A1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Condition over multiple types of scheduling information</w:t>
            </w:r>
          </w:p>
          <w:p w14:paraId="26841631" w14:textId="77777777" w:rsidR="00BC3C24" w:rsidRPr="00D407AF" w:rsidRDefault="00BC3C24" w:rsidP="00BC3C24">
            <w:pPr>
              <w:pStyle w:val="ListParagraph"/>
              <w:numPr>
                <w:ilvl w:val="2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Other types of scheduling information not precluded</w:t>
            </w:r>
          </w:p>
          <w:p w14:paraId="34541843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Indicated waveform applies at least to the scheduled PUSCH transmission</w:t>
            </w:r>
          </w:p>
          <w:p w14:paraId="1933A09A" w14:textId="77777777" w:rsidR="00BC3C24" w:rsidRPr="00D407AF" w:rsidRDefault="00BC3C24" w:rsidP="00BC3C24">
            <w:pPr>
              <w:pStyle w:val="ListParagraph"/>
              <w:numPr>
                <w:ilvl w:val="1"/>
                <w:numId w:val="42"/>
              </w:numPr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FFS: Whether it also applies to subsequent transmissions, and of which type</w:t>
            </w:r>
          </w:p>
          <w:p w14:paraId="6CA4FAC0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 xml:space="preserve">FFS: DCI formats can contain the indication </w:t>
            </w:r>
          </w:p>
          <w:p w14:paraId="10348A8B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FFS: Indication applies only if condition(s) are satisfied (</w:t>
            </w:r>
            <w:proofErr w:type="gramStart"/>
            <w:r w:rsidRPr="00D407AF">
              <w:rPr>
                <w:rFonts w:ascii="Times New Roman" w:hAnsi="Times New Roman"/>
                <w:color w:val="000000"/>
                <w:szCs w:val="20"/>
              </w:rPr>
              <w:t>e.g.</w:t>
            </w:r>
            <w:proofErr w:type="gramEnd"/>
            <w:r w:rsidRPr="00D407AF">
              <w:rPr>
                <w:rFonts w:ascii="Times New Roman" w:hAnsi="Times New Roman"/>
                <w:color w:val="000000"/>
                <w:szCs w:val="20"/>
              </w:rPr>
              <w:t xml:space="preserve"> PDCCH occasion, /RNTI, /Search space of the scheduling DCI, latest PHR reported by the UE, etc.)</w:t>
            </w:r>
          </w:p>
          <w:p w14:paraId="4AB3B476" w14:textId="77777777" w:rsidR="00BC3C24" w:rsidRPr="00D407AF" w:rsidRDefault="00BC3C24" w:rsidP="00BC3C24">
            <w:pPr>
              <w:spacing w:before="240"/>
              <w:rPr>
                <w:color w:val="000000"/>
                <w:szCs w:val="20"/>
              </w:rPr>
            </w:pPr>
            <w:r w:rsidRPr="00D407AF">
              <w:rPr>
                <w:color w:val="000000"/>
                <w:szCs w:val="20"/>
              </w:rPr>
              <w:t>Alt 2: Indication from a non-UL scheduling DCI</w:t>
            </w:r>
          </w:p>
          <w:p w14:paraId="6B1EF505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FFS: DCI formats that can provide the indication (</w:t>
            </w:r>
            <w:proofErr w:type="gramStart"/>
            <w:r w:rsidRPr="00D407AF">
              <w:rPr>
                <w:rFonts w:ascii="Times New Roman" w:hAnsi="Times New Roman"/>
                <w:color w:val="000000"/>
                <w:szCs w:val="20"/>
              </w:rPr>
              <w:t>e.g.</w:t>
            </w:r>
            <w:proofErr w:type="gramEnd"/>
            <w:r w:rsidRPr="00D407AF">
              <w:rPr>
                <w:rFonts w:ascii="Times New Roman" w:hAnsi="Times New Roman"/>
                <w:color w:val="000000"/>
                <w:szCs w:val="20"/>
              </w:rPr>
              <w:t xml:space="preserve"> Downlink DCI, UE-group common DCI)</w:t>
            </w:r>
          </w:p>
          <w:p w14:paraId="1DAABF13" w14:textId="77777777" w:rsidR="00BC3C24" w:rsidRPr="00D407AF" w:rsidRDefault="00BC3C24" w:rsidP="00BC3C24">
            <w:pPr>
              <w:pStyle w:val="ListParagraph"/>
              <w:numPr>
                <w:ilvl w:val="0"/>
                <w:numId w:val="42"/>
              </w:numPr>
              <w:ind w:hanging="360"/>
              <w:jc w:val="left"/>
              <w:rPr>
                <w:rFonts w:ascii="Times New Roman" w:hAnsi="Times New Roman"/>
                <w:color w:val="000000"/>
                <w:szCs w:val="20"/>
              </w:rPr>
            </w:pPr>
            <w:r w:rsidRPr="00D407AF">
              <w:rPr>
                <w:rFonts w:ascii="Times New Roman" w:hAnsi="Times New Roman"/>
                <w:color w:val="000000"/>
                <w:szCs w:val="20"/>
              </w:rPr>
              <w:t>FFS: Types of subsequent transmissions to which indication is applicable</w:t>
            </w:r>
          </w:p>
          <w:p w14:paraId="3A70F1ED" w14:textId="77777777" w:rsidR="00BC3C24" w:rsidRDefault="00BC3C24" w:rsidP="00BC3C24">
            <w:pPr>
              <w:rPr>
                <w:rFonts w:eastAsia="DengXian"/>
                <w:lang w:eastAsia="zh-CN"/>
              </w:rPr>
            </w:pPr>
          </w:p>
          <w:p w14:paraId="19FDE984" w14:textId="77777777" w:rsidR="00BC3C24" w:rsidRPr="005356AA" w:rsidRDefault="00BC3C24" w:rsidP="00BC3C24">
            <w:pPr>
              <w:rPr>
                <w:szCs w:val="20"/>
                <w:highlight w:val="green"/>
              </w:rPr>
            </w:pPr>
            <w:r w:rsidRPr="005356AA">
              <w:rPr>
                <w:b/>
                <w:bCs/>
                <w:szCs w:val="20"/>
                <w:highlight w:val="green"/>
              </w:rPr>
              <w:t>Agreement</w:t>
            </w:r>
            <w:r w:rsidRPr="005356AA">
              <w:rPr>
                <w:szCs w:val="20"/>
                <w:highlight w:val="green"/>
              </w:rPr>
              <w:t xml:space="preserve"> </w:t>
            </w:r>
          </w:p>
          <w:p w14:paraId="3CF42D51" w14:textId="77777777" w:rsidR="00BC3C24" w:rsidRDefault="00BC3C24" w:rsidP="00BC3C2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To study and if necessary, specify, enhancements to assist the scheduler in determining waveform switching, such as:</w:t>
            </w:r>
          </w:p>
          <w:p w14:paraId="7E7B5763" w14:textId="77777777" w:rsidR="00BC3C24" w:rsidRPr="005356AA" w:rsidRDefault="00BC3C24" w:rsidP="00BC3C24">
            <w:pPr>
              <w:pStyle w:val="ListParagraph"/>
              <w:numPr>
                <w:ilvl w:val="0"/>
                <w:numId w:val="43"/>
              </w:numPr>
              <w:ind w:hanging="36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Reporting </w:t>
            </w:r>
            <w:r w:rsidRPr="008A45A7">
              <w:rPr>
                <w:rFonts w:ascii="Times New Roman" w:hAnsi="Times New Roman"/>
                <w:szCs w:val="20"/>
              </w:rPr>
              <w:t xml:space="preserve">power headroom related </w:t>
            </w:r>
            <w:r>
              <w:rPr>
                <w:rFonts w:ascii="Times New Roman" w:hAnsi="Times New Roman"/>
                <w:szCs w:val="20"/>
              </w:rPr>
              <w:t xml:space="preserve">information </w:t>
            </w:r>
          </w:p>
          <w:p w14:paraId="5CD45E6F" w14:textId="77777777" w:rsidR="00BC3C24" w:rsidRDefault="00BC3C24" w:rsidP="00BC3C24">
            <w:pPr>
              <w:pStyle w:val="ListParagraph"/>
              <w:numPr>
                <w:ilvl w:val="0"/>
                <w:numId w:val="43"/>
              </w:numPr>
              <w:ind w:hanging="36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Other solutions are not precluded</w:t>
            </w:r>
          </w:p>
          <w:p w14:paraId="5A37B0B3" w14:textId="77777777" w:rsidR="00BC3C24" w:rsidRPr="004F3DBD" w:rsidRDefault="00BC3C24" w:rsidP="00BC3C24">
            <w:pPr>
              <w:rPr>
                <w:rFonts w:eastAsia="DengXian"/>
                <w:lang w:eastAsia="zh-CN"/>
              </w:rPr>
            </w:pPr>
          </w:p>
          <w:p w14:paraId="25829DD8" w14:textId="77777777" w:rsidR="00BC3C24" w:rsidRDefault="00BC3C24" w:rsidP="00BC3C24">
            <w:pPr>
              <w:rPr>
                <w:rFonts w:ascii="Microsoft YaHei UI" w:eastAsia="Microsoft YaHei UI" w:hAnsi="Microsoft YaHei UI"/>
                <w:color w:val="000000"/>
                <w:sz w:val="21"/>
                <w:szCs w:val="21"/>
                <w:lang w:eastAsia="ko-KR"/>
              </w:rPr>
            </w:pPr>
            <w:r>
              <w:rPr>
                <w:rFonts w:eastAsia="Microsoft YaHei UI"/>
                <w:b/>
                <w:bCs/>
                <w:color w:val="000000"/>
                <w:szCs w:val="20"/>
                <w:shd w:val="clear" w:color="auto" w:fill="00FF00"/>
              </w:rPr>
              <w:t>Agreement</w:t>
            </w:r>
          </w:p>
          <w:p w14:paraId="1EEE20A4" w14:textId="77777777" w:rsidR="00BC3C24" w:rsidRDefault="00BC3C24" w:rsidP="00BC3C24">
            <w:pPr>
              <w:rPr>
                <w:rFonts w:eastAsia="Microsoft YaHei UI" w:cs="Times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Dynamic waveform switching enhancement in R18 is applicable to PUSCH scheduled by DCI format 0_1 or 0_2 in PDCCH with CRC scrambled with C-RNTI, MCS-C-RNTI, or CS-RNTI with NDI=1.</w:t>
            </w:r>
          </w:p>
          <w:p w14:paraId="136F3275" w14:textId="3066FDC2" w:rsidR="00CE58CB" w:rsidRPr="00123379" w:rsidRDefault="00BC3C24" w:rsidP="00BC3C24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before="120" w:line="276" w:lineRule="auto"/>
              <w:ind w:hanging="357"/>
              <w:rPr>
                <w:rFonts w:eastAsia="SimSun"/>
                <w:lang w:eastAsia="zh-CN"/>
              </w:rPr>
            </w:pPr>
            <w:r>
              <w:rPr>
                <w:rFonts w:eastAsia="Microsoft YaHei UI"/>
                <w:color w:val="000000"/>
                <w:szCs w:val="20"/>
                <w:lang w:eastAsia="zh-CN"/>
              </w:rPr>
              <w:t>Note: The above does not imply that dynamic switching enhancement in R18 is applicable or not applicable to other cases of PUSCH (</w:t>
            </w:r>
            <w:proofErr w:type="gramStart"/>
            <w:r>
              <w:rPr>
                <w:rFonts w:eastAsia="Microsoft YaHei UI"/>
                <w:color w:val="000000"/>
                <w:szCs w:val="20"/>
                <w:lang w:eastAsia="zh-CN"/>
              </w:rPr>
              <w:t>e.g.</w:t>
            </w:r>
            <w:proofErr w:type="gramEnd"/>
            <w:r>
              <w:rPr>
                <w:rFonts w:eastAsia="Microsoft YaHei UI"/>
                <w:color w:val="000000"/>
                <w:szCs w:val="20"/>
                <w:lang w:eastAsia="zh-CN"/>
              </w:rPr>
              <w:t xml:space="preserve"> PUSCH transmission with a Type 1 or Type 2 configured grant, PUSCH scheduled by DCI format 0_0).</w:t>
            </w:r>
          </w:p>
        </w:tc>
      </w:tr>
    </w:tbl>
    <w:p w14:paraId="6C1EC8AF" w14:textId="7A3103DC" w:rsidR="00CE58CB" w:rsidRDefault="00CE58CB" w:rsidP="00B21A6A">
      <w:pPr>
        <w:rPr>
          <w:lang w:eastAsia="zh-CN"/>
        </w:rPr>
      </w:pPr>
    </w:p>
    <w:p w14:paraId="456E07DB" w14:textId="1D25AF8B" w:rsidR="00504D20" w:rsidRDefault="00504D20" w:rsidP="00B21A6A">
      <w:pPr>
        <w:rPr>
          <w:lang w:eastAsia="zh-CN"/>
        </w:rPr>
      </w:pPr>
      <w:r>
        <w:rPr>
          <w:lang w:eastAsia="zh-CN"/>
        </w:rPr>
        <w:t xml:space="preserve">In this contribution, we </w:t>
      </w:r>
      <w:proofErr w:type="spellStart"/>
      <w:r>
        <w:rPr>
          <w:lang w:eastAsia="zh-CN"/>
        </w:rPr>
        <w:t>analyse</w:t>
      </w:r>
      <w:proofErr w:type="spellEnd"/>
      <w:r w:rsidR="00240CE6">
        <w:rPr>
          <w:lang w:eastAsia="zh-CN"/>
        </w:rPr>
        <w:t xml:space="preserve"> and discuss</w:t>
      </w:r>
      <w:r>
        <w:rPr>
          <w:lang w:eastAsia="zh-CN"/>
        </w:rPr>
        <w:t xml:space="preserve"> </w:t>
      </w:r>
      <w:r w:rsidR="00240CE6">
        <w:rPr>
          <w:lang w:eastAsia="zh-CN"/>
        </w:rPr>
        <w:t>Alt 1-A and Alt 1-B of the working assumption.</w:t>
      </w:r>
    </w:p>
    <w:p w14:paraId="63D09DF2" w14:textId="5394F07E" w:rsidR="00C66A24" w:rsidRDefault="00C66A24" w:rsidP="00B21A6A">
      <w:pPr>
        <w:rPr>
          <w:lang w:eastAsia="zh-CN"/>
        </w:rPr>
      </w:pPr>
      <w:r>
        <w:rPr>
          <w:lang w:eastAsia="zh-CN"/>
        </w:rPr>
        <w:t>Further, after 2 rounds of email discussion</w:t>
      </w:r>
      <w:r w:rsidR="00CD07F0">
        <w:rPr>
          <w:lang w:eastAsia="zh-CN"/>
        </w:rPr>
        <w:t xml:space="preserve"> at RAN1#1</w:t>
      </w:r>
      <w:r w:rsidR="000627AD">
        <w:rPr>
          <w:lang w:eastAsia="zh-CN"/>
        </w:rPr>
        <w:t>10bis-e</w:t>
      </w:r>
      <w:r>
        <w:rPr>
          <w:lang w:eastAsia="zh-CN"/>
        </w:rPr>
        <w:t>, even though there was substantial</w:t>
      </w:r>
      <w:r w:rsidR="003A186E">
        <w:rPr>
          <w:lang w:eastAsia="zh-CN"/>
        </w:rPr>
        <w:t xml:space="preserve"> support</w:t>
      </w:r>
      <w:r w:rsidR="000627AD">
        <w:rPr>
          <w:lang w:eastAsia="zh-CN"/>
        </w:rPr>
        <w:t xml:space="preserve"> (albeit</w:t>
      </w:r>
      <w:r w:rsidR="003A186E">
        <w:rPr>
          <w:lang w:eastAsia="zh-CN"/>
        </w:rPr>
        <w:t xml:space="preserve"> with a 9 to 14 company </w:t>
      </w:r>
      <w:proofErr w:type="gramStart"/>
      <w:r w:rsidR="000627AD">
        <w:rPr>
          <w:lang w:eastAsia="zh-CN"/>
        </w:rPr>
        <w:t>minorit</w:t>
      </w:r>
      <w:r w:rsidR="003A186E">
        <w:rPr>
          <w:lang w:eastAsia="zh-CN"/>
        </w:rPr>
        <w:t>y)</w:t>
      </w:r>
      <w:r w:rsidR="000627AD">
        <w:rPr>
          <w:lang w:eastAsia="zh-CN"/>
        </w:rPr>
        <w:t xml:space="preserve"> </w:t>
      </w:r>
      <w:r>
        <w:rPr>
          <w:lang w:eastAsia="zh-CN"/>
        </w:rPr>
        <w:t xml:space="preserve"> for</w:t>
      </w:r>
      <w:proofErr w:type="gramEnd"/>
      <w:r>
        <w:rPr>
          <w:lang w:eastAsia="zh-CN"/>
        </w:rPr>
        <w:t xml:space="preserve"> applying </w:t>
      </w:r>
      <w:r w:rsidR="00CD07F0">
        <w:rPr>
          <w:lang w:eastAsia="zh-CN"/>
        </w:rPr>
        <w:t xml:space="preserve">dynamic </w:t>
      </w:r>
      <w:r>
        <w:rPr>
          <w:lang w:eastAsia="zh-CN"/>
        </w:rPr>
        <w:t xml:space="preserve">waveform </w:t>
      </w:r>
      <w:r w:rsidR="00CD07F0">
        <w:rPr>
          <w:lang w:eastAsia="zh-CN"/>
        </w:rPr>
        <w:t xml:space="preserve">switching to Msg 3 PUSCH, </w:t>
      </w:r>
      <w:r w:rsidR="003A3841">
        <w:rPr>
          <w:lang w:eastAsia="zh-CN"/>
        </w:rPr>
        <w:t>the feature lead concluded that</w:t>
      </w:r>
      <w:r w:rsidR="00B873AB">
        <w:rPr>
          <w:lang w:eastAsia="zh-CN"/>
        </w:rPr>
        <w:t xml:space="preserve"> [3]</w:t>
      </w:r>
      <w:r w:rsidR="003A3841">
        <w:rPr>
          <w:lang w:eastAsia="zh-CN"/>
        </w:rPr>
        <w:t>:</w:t>
      </w:r>
    </w:p>
    <w:p w14:paraId="6BB1C96B" w14:textId="2FB79DAB" w:rsidR="00B873AB" w:rsidRDefault="00404336" w:rsidP="00404336">
      <w:pPr>
        <w:ind w:left="2"/>
        <w:rPr>
          <w:sz w:val="20"/>
          <w:szCs w:val="20"/>
          <w:lang w:val="en-GB"/>
        </w:rPr>
      </w:pPr>
      <w:r>
        <w:rPr>
          <w:lang w:eastAsia="zh-CN"/>
        </w:rPr>
        <w:tab/>
      </w:r>
      <w:r w:rsidR="005D5395">
        <w:rPr>
          <w:lang w:eastAsia="zh-CN"/>
        </w:rPr>
        <w:tab/>
      </w:r>
      <w:r w:rsidR="003A3841">
        <w:rPr>
          <w:lang w:eastAsia="zh-CN"/>
        </w:rPr>
        <w:t>‘</w:t>
      </w:r>
      <w:r w:rsidR="00B873AB">
        <w:rPr>
          <w:sz w:val="20"/>
          <w:szCs w:val="20"/>
          <w:lang w:val="en-GB"/>
        </w:rPr>
        <w:t>In view of the situation and given that it is not a critical case, it is suggested to de-prioritize discussions on supporting dynamic waveform switching for msg3 PUSCH’.</w:t>
      </w:r>
    </w:p>
    <w:p w14:paraId="2601F31F" w14:textId="51B0E26C" w:rsidR="003A3841" w:rsidRDefault="00240CE6" w:rsidP="00B21A6A">
      <w:pPr>
        <w:rPr>
          <w:lang w:eastAsia="zh-CN"/>
        </w:rPr>
      </w:pPr>
      <w:r>
        <w:rPr>
          <w:lang w:eastAsia="zh-CN"/>
        </w:rPr>
        <w:t xml:space="preserve">Given the substantial support </w:t>
      </w:r>
      <w:r w:rsidR="00E969C6">
        <w:rPr>
          <w:lang w:eastAsia="zh-CN"/>
        </w:rPr>
        <w:t xml:space="preserve">for applying dynamic waveform switching to Msg 3 PUSCH </w:t>
      </w:r>
      <w:r>
        <w:rPr>
          <w:lang w:eastAsia="zh-CN"/>
        </w:rPr>
        <w:t xml:space="preserve">at RAN1#110bis-e, we further </w:t>
      </w:r>
      <w:proofErr w:type="spellStart"/>
      <w:r>
        <w:rPr>
          <w:lang w:eastAsia="zh-CN"/>
        </w:rPr>
        <w:t>analyse</w:t>
      </w:r>
      <w:proofErr w:type="spellEnd"/>
      <w:r>
        <w:rPr>
          <w:lang w:eastAsia="zh-CN"/>
        </w:rPr>
        <w:t xml:space="preserve"> and make the case for application of dynamic waveform switching to Msg 3 PUSCH.</w:t>
      </w:r>
    </w:p>
    <w:p w14:paraId="5A73B8FC" w14:textId="77777777" w:rsidR="00240CE6" w:rsidRDefault="00240CE6" w:rsidP="00B21A6A">
      <w:pPr>
        <w:rPr>
          <w:lang w:eastAsia="zh-CN"/>
        </w:rPr>
      </w:pPr>
    </w:p>
    <w:p w14:paraId="008CFD3E" w14:textId="69253DB0" w:rsidR="005943CA" w:rsidRDefault="00790128" w:rsidP="00D7768E">
      <w:pPr>
        <w:pStyle w:val="Heading1"/>
      </w:pPr>
      <w:bookmarkStart w:id="1" w:name="_Hlk63428477"/>
      <w:r>
        <w:t xml:space="preserve">Dynamic Waveform Switching Enhancement for </w:t>
      </w:r>
      <w:r w:rsidR="000073D7">
        <w:t xml:space="preserve">DG </w:t>
      </w:r>
      <w:r>
        <w:t>PUSCH</w:t>
      </w:r>
    </w:p>
    <w:p w14:paraId="0F5BE69C" w14:textId="707B47FD" w:rsidR="00A668E3" w:rsidRPr="00813822" w:rsidRDefault="00790128" w:rsidP="00A674AD">
      <w:pPr>
        <w:rPr>
          <w:color w:val="000000"/>
          <w:szCs w:val="20"/>
          <w:lang w:eastAsia="zh-CN"/>
        </w:rPr>
      </w:pPr>
      <w:r>
        <w:t>In RAN</w:t>
      </w:r>
      <w:r w:rsidR="00A668E3">
        <w:t xml:space="preserve">#110bis-e one of the alternatives to be considered for </w:t>
      </w:r>
      <w:r w:rsidR="00BA5224">
        <w:t xml:space="preserve">indication of waveform for </w:t>
      </w:r>
      <w:r w:rsidR="00746CD7">
        <w:t>PUSCH</w:t>
      </w:r>
      <w:r w:rsidR="00A668E3">
        <w:t xml:space="preserve"> in Rel18</w:t>
      </w:r>
      <w:r w:rsidR="00D551BA">
        <w:t xml:space="preserve"> was </w:t>
      </w:r>
      <w:r w:rsidR="00D551BA" w:rsidRPr="00D407AF">
        <w:rPr>
          <w:color w:val="000000"/>
          <w:szCs w:val="20"/>
          <w:lang w:eastAsia="zh-CN"/>
        </w:rPr>
        <w:t xml:space="preserve">Alt 1: Indication </w:t>
      </w:r>
      <w:r w:rsidR="00BA5224">
        <w:rPr>
          <w:color w:val="000000"/>
          <w:szCs w:val="20"/>
          <w:lang w:eastAsia="zh-CN"/>
        </w:rPr>
        <w:t>in</w:t>
      </w:r>
      <w:r w:rsidR="00D551BA" w:rsidRPr="00D407AF">
        <w:rPr>
          <w:color w:val="000000"/>
          <w:szCs w:val="20"/>
          <w:lang w:eastAsia="zh-CN"/>
        </w:rPr>
        <w:t xml:space="preserve"> an UL scheduling DCI</w:t>
      </w:r>
      <w:r w:rsidR="00D551BA">
        <w:rPr>
          <w:color w:val="000000"/>
          <w:szCs w:val="20"/>
          <w:lang w:eastAsia="zh-CN"/>
        </w:rPr>
        <w:t>. In this case, the DCI used for scheduling the PUSCH will carry</w:t>
      </w:r>
      <w:r w:rsidR="00CF6BC6">
        <w:rPr>
          <w:color w:val="000000"/>
          <w:szCs w:val="20"/>
          <w:lang w:eastAsia="zh-CN"/>
        </w:rPr>
        <w:t xml:space="preserve"> </w:t>
      </w:r>
      <w:r w:rsidR="002E7D38">
        <w:rPr>
          <w:color w:val="000000"/>
          <w:szCs w:val="20"/>
          <w:lang w:eastAsia="zh-CN"/>
        </w:rPr>
        <w:t>signaling that indicates which waveform should be used for the PUSCH.</w:t>
      </w:r>
      <w:r w:rsidR="00813822">
        <w:rPr>
          <w:color w:val="000000"/>
          <w:szCs w:val="20"/>
          <w:lang w:eastAsia="zh-CN"/>
        </w:rPr>
        <w:t xml:space="preserve"> This alternative further has two </w:t>
      </w:r>
      <w:r w:rsidR="00746CD7">
        <w:rPr>
          <w:color w:val="000000"/>
          <w:szCs w:val="20"/>
          <w:lang w:eastAsia="zh-CN"/>
        </w:rPr>
        <w:t>sub-alternatives</w:t>
      </w:r>
      <w:r w:rsidR="00813822">
        <w:rPr>
          <w:color w:val="000000"/>
          <w:szCs w:val="20"/>
          <w:lang w:eastAsia="zh-CN"/>
        </w:rPr>
        <w:t>:</w:t>
      </w:r>
    </w:p>
    <w:p w14:paraId="079DBB8C" w14:textId="37AE10E0" w:rsidR="006579A5" w:rsidRDefault="00A668E3" w:rsidP="00A668E3">
      <w:pPr>
        <w:pStyle w:val="ListParagraph"/>
        <w:numPr>
          <w:ilvl w:val="0"/>
          <w:numId w:val="44"/>
        </w:numPr>
      </w:pPr>
      <w:r>
        <w:t>Alt 1-A</w:t>
      </w:r>
      <w:r w:rsidR="00880CE2">
        <w:t xml:space="preserve">: </w:t>
      </w:r>
      <w:r w:rsidR="00A10854">
        <w:t>a new</w:t>
      </w:r>
      <w:r w:rsidR="00880CE2">
        <w:t xml:space="preserve"> field is added to the DCI to carry the waveform information. </w:t>
      </w:r>
    </w:p>
    <w:p w14:paraId="2BCA3A2B" w14:textId="4852A43B" w:rsidR="00A10854" w:rsidRDefault="00A10854" w:rsidP="00A668E3">
      <w:pPr>
        <w:pStyle w:val="ListParagraph"/>
        <w:numPr>
          <w:ilvl w:val="0"/>
          <w:numId w:val="44"/>
        </w:numPr>
      </w:pPr>
      <w:r>
        <w:t>Alt 1-B: an existing field</w:t>
      </w:r>
      <w:r w:rsidR="004F4ECC">
        <w:t xml:space="preserve"> of the DCI is somehow repurposed/reused to carry the waveform information.</w:t>
      </w:r>
    </w:p>
    <w:p w14:paraId="25734A5F" w14:textId="51A6BF48" w:rsidR="00506B11" w:rsidRDefault="00506B11" w:rsidP="00506B11"/>
    <w:p w14:paraId="050518FB" w14:textId="1D1F8EA6" w:rsidR="00506B11" w:rsidRDefault="00506B11" w:rsidP="00506B11">
      <w:r>
        <w:t>Alt</w:t>
      </w:r>
      <w:r w:rsidR="00F26F75">
        <w:t xml:space="preserve"> 1-B is further split into:</w:t>
      </w:r>
    </w:p>
    <w:p w14:paraId="5EB02ECD" w14:textId="03909053" w:rsidR="00F26F75" w:rsidRDefault="00F26F75" w:rsidP="00F26F75">
      <w:pPr>
        <w:pStyle w:val="ListParagraph"/>
        <w:numPr>
          <w:ilvl w:val="0"/>
          <w:numId w:val="45"/>
        </w:numPr>
      </w:pPr>
      <w:r>
        <w:t xml:space="preserve">Alt 1-B-1: </w:t>
      </w:r>
      <w:r w:rsidR="00FF1D00">
        <w:t>explicit indication of waveform by repurposing an existing field</w:t>
      </w:r>
    </w:p>
    <w:p w14:paraId="5BFD810A" w14:textId="0F839E1D" w:rsidR="00FF1D00" w:rsidRDefault="00FF1D00" w:rsidP="00F26F75">
      <w:pPr>
        <w:pStyle w:val="ListParagraph"/>
        <w:numPr>
          <w:ilvl w:val="0"/>
          <w:numId w:val="45"/>
        </w:numPr>
      </w:pPr>
      <w:r>
        <w:t xml:space="preserve">Alt 1-B-2: implicit derivation of </w:t>
      </w:r>
      <w:r w:rsidR="006177DF">
        <w:t>waveform type from the setting of one or more existing fields.</w:t>
      </w:r>
    </w:p>
    <w:p w14:paraId="52702F05" w14:textId="185A3C60" w:rsidR="00074547" w:rsidRDefault="00074547" w:rsidP="00A674AD"/>
    <w:p w14:paraId="1DDAD309" w14:textId="255D10CE" w:rsidR="00085F13" w:rsidRDefault="00085F13" w:rsidP="00085F13">
      <w:pPr>
        <w:pStyle w:val="Heading2"/>
      </w:pPr>
      <w:r>
        <w:t>Analysis: Alt 1</w:t>
      </w:r>
      <w:r w:rsidR="00AE1126">
        <w:t>-B</w:t>
      </w:r>
    </w:p>
    <w:p w14:paraId="0EC28740" w14:textId="08DC372A" w:rsidR="000A6478" w:rsidRDefault="00074547" w:rsidP="00A674AD">
      <w:r>
        <w:t>One idea under Alt 1-B-1 is to add</w:t>
      </w:r>
      <w:r w:rsidR="009D5E51">
        <w:t xml:space="preserve"> an additional column either in the TDRA table</w:t>
      </w:r>
      <w:r w:rsidR="00BB2F05">
        <w:t xml:space="preserve"> (section 6.1.2 of TS</w:t>
      </w:r>
      <w:r w:rsidR="00AE0B70">
        <w:t xml:space="preserve"> 38.214</w:t>
      </w:r>
      <w:r w:rsidR="00BB2F05">
        <w:t>)</w:t>
      </w:r>
      <w:r w:rsidR="005D6F29">
        <w:t xml:space="preserve"> or the MCS </w:t>
      </w:r>
      <w:r w:rsidR="00405210">
        <w:t>tables</w:t>
      </w:r>
      <w:r w:rsidR="00ED5621">
        <w:t xml:space="preserve"> whose indices are included in the </w:t>
      </w:r>
      <w:r w:rsidR="009B44DE">
        <w:t>PUSCH</w:t>
      </w:r>
      <w:r w:rsidR="00ED5621">
        <w:t xml:space="preserve"> sc</w:t>
      </w:r>
      <w:r w:rsidR="009B44DE">
        <w:t>heduling DCI</w:t>
      </w:r>
      <w:r w:rsidR="00405210">
        <w:t>.</w:t>
      </w:r>
      <w:r w:rsidR="003051B3">
        <w:t xml:space="preserve"> </w:t>
      </w:r>
      <w:r w:rsidR="00EA406D">
        <w:t xml:space="preserve">In this approach, some of the rows in the respective tables will be </w:t>
      </w:r>
      <w:r w:rsidR="009B44DE">
        <w:t>reserved</w:t>
      </w:r>
      <w:r w:rsidR="00EA406D">
        <w:t xml:space="preserve"> for </w:t>
      </w:r>
      <w:r w:rsidR="00F144D1">
        <w:t xml:space="preserve">DFT-S-OFDM whilst others are designated for </w:t>
      </w:r>
      <w:r w:rsidR="00ED5621">
        <w:t>CP-OFDM. The advantage of this approach is that no extra signaling bits are required</w:t>
      </w:r>
      <w:r w:rsidR="009B44DE">
        <w:t xml:space="preserve"> as the number of rows in respective tables remain unchanged</w:t>
      </w:r>
      <w:r w:rsidR="003A4D55">
        <w:t xml:space="preserve">. A major disadvantage is that the options </w:t>
      </w:r>
      <w:r w:rsidR="00CA6BD6">
        <w:t>curren</w:t>
      </w:r>
      <w:r w:rsidR="00F85212">
        <w:t xml:space="preserve">tly </w:t>
      </w:r>
      <w:r w:rsidR="00F41FDE">
        <w:t>available in the tables for in coverage UEs would be significantly reduced</w:t>
      </w:r>
      <w:r w:rsidR="00BA4F50">
        <w:t>.</w:t>
      </w:r>
    </w:p>
    <w:p w14:paraId="38695513" w14:textId="3BF19B29" w:rsidR="00BA4F50" w:rsidRDefault="00BA4F50" w:rsidP="00A674AD"/>
    <w:p w14:paraId="3EDA44E4" w14:textId="245E05DE" w:rsidR="00BA4F50" w:rsidRPr="00FF2FDC" w:rsidRDefault="00BA4F50" w:rsidP="00A674AD">
      <w:pPr>
        <w:rPr>
          <w:b/>
          <w:bCs/>
        </w:rPr>
      </w:pPr>
      <w:r w:rsidRPr="00FF2FDC">
        <w:rPr>
          <w:b/>
          <w:bCs/>
        </w:rPr>
        <w:t xml:space="preserve">Observation 1: </w:t>
      </w:r>
      <w:r w:rsidR="00974CF3" w:rsidRPr="00FF2FDC">
        <w:rPr>
          <w:b/>
          <w:bCs/>
        </w:rPr>
        <w:t xml:space="preserve">Repurposing existing DCI fields to signal waveform switching will significantly </w:t>
      </w:r>
      <w:r w:rsidR="00AD61E8" w:rsidRPr="00FF2FDC">
        <w:rPr>
          <w:b/>
          <w:bCs/>
        </w:rPr>
        <w:t>reduce options for in coverage UEs.</w:t>
      </w:r>
    </w:p>
    <w:p w14:paraId="4613EA64" w14:textId="7E5A8646" w:rsidR="00C17364" w:rsidRDefault="00C17364" w:rsidP="00A674AD"/>
    <w:p w14:paraId="445560BC" w14:textId="0F6569C2" w:rsidR="00DE76DE" w:rsidRDefault="00AE1126" w:rsidP="00A674AD">
      <w:r>
        <w:t>The idea of Alt</w:t>
      </w:r>
      <w:r w:rsidR="00C565A3">
        <w:t xml:space="preserve"> 1-B-2 is </w:t>
      </w:r>
      <w:r w:rsidR="006348C2">
        <w:t>to</w:t>
      </w:r>
      <w:r w:rsidR="00C565A3">
        <w:t xml:space="preserve"> derive the need to switch waveforms </w:t>
      </w:r>
      <w:r w:rsidR="00404976">
        <w:t>by considering</w:t>
      </w:r>
      <w:r w:rsidR="00C565A3">
        <w:t xml:space="preserve"> </w:t>
      </w:r>
      <w:r w:rsidR="005134C2">
        <w:t xml:space="preserve">in general, </w:t>
      </w:r>
      <w:bookmarkStart w:id="2" w:name="_Hlk118200582"/>
      <w:r w:rsidR="005134C2">
        <w:t xml:space="preserve">the </w:t>
      </w:r>
      <w:r w:rsidR="005134C2" w:rsidRPr="00D407AF">
        <w:rPr>
          <w:color w:val="000000"/>
          <w:szCs w:val="20"/>
        </w:rPr>
        <w:t>condition(s) o</w:t>
      </w:r>
      <w:r w:rsidR="005134C2">
        <w:rPr>
          <w:color w:val="000000"/>
          <w:szCs w:val="20"/>
        </w:rPr>
        <w:t>f other</w:t>
      </w:r>
      <w:r w:rsidR="005134C2" w:rsidRPr="00D407AF">
        <w:rPr>
          <w:color w:val="000000"/>
          <w:szCs w:val="20"/>
        </w:rPr>
        <w:t xml:space="preserve"> scheduling information</w:t>
      </w:r>
      <w:bookmarkEnd w:id="2"/>
      <w:r w:rsidR="006442FF">
        <w:rPr>
          <w:color w:val="000000"/>
          <w:szCs w:val="20"/>
        </w:rPr>
        <w:t xml:space="preserve"> as manifest in the </w:t>
      </w:r>
      <w:r w:rsidR="000041B6">
        <w:rPr>
          <w:color w:val="000000"/>
          <w:szCs w:val="20"/>
        </w:rPr>
        <w:t xml:space="preserve">configured </w:t>
      </w:r>
      <w:r w:rsidR="006442FF">
        <w:t>values of a combination of other parameters, signaling fields</w:t>
      </w:r>
      <w:r w:rsidR="005134C2">
        <w:t xml:space="preserve"> </w:t>
      </w:r>
      <w:r w:rsidR="00E746F3">
        <w:t>within the PUSCH scheduling DCI and</w:t>
      </w:r>
      <w:r w:rsidR="00895347">
        <w:t xml:space="preserve"> possibly in combination with some of the related </w:t>
      </w:r>
      <w:r w:rsidR="00AC143A">
        <w:t xml:space="preserve">UE-specific </w:t>
      </w:r>
      <w:r w:rsidR="00895347">
        <w:t xml:space="preserve">RRC </w:t>
      </w:r>
      <w:r w:rsidR="004809DF">
        <w:t>signaling</w:t>
      </w:r>
      <w:r w:rsidR="00895347">
        <w:t xml:space="preserve"> such as </w:t>
      </w:r>
      <w:r w:rsidR="004809DF" w:rsidRPr="004809DF">
        <w:rPr>
          <w:i/>
          <w:iCs/>
        </w:rPr>
        <w:t>PUSCH-Config</w:t>
      </w:r>
      <w:r w:rsidR="00E746F3">
        <w:t>.</w:t>
      </w:r>
      <w:r w:rsidR="00AC143A">
        <w:t xml:space="preserve"> </w:t>
      </w:r>
      <w:r w:rsidR="0073734F">
        <w:t xml:space="preserve">This would entail the </w:t>
      </w:r>
      <w:proofErr w:type="spellStart"/>
      <w:r w:rsidR="0073734F">
        <w:t>gNB</w:t>
      </w:r>
      <w:proofErr w:type="spellEnd"/>
      <w:r w:rsidR="0073734F">
        <w:t xml:space="preserve"> and UE deriving the desirable waveform type independently of each other</w:t>
      </w:r>
      <w:r w:rsidR="00E34771">
        <w:t xml:space="preserve"> by considering the set of relevant parameters</w:t>
      </w:r>
      <w:r w:rsidR="00075645">
        <w:t xml:space="preserve"> as exemplified by the list of potential conditions/parameters </w:t>
      </w:r>
      <w:r w:rsidR="00A967A2">
        <w:t>listed in the agreement for</w:t>
      </w:r>
      <w:r w:rsidR="00075645">
        <w:t xml:space="preserve"> consider</w:t>
      </w:r>
      <w:r w:rsidR="00A967A2">
        <w:t>ation</w:t>
      </w:r>
      <w:r w:rsidR="00E34771">
        <w:t>.</w:t>
      </w:r>
      <w:r w:rsidR="00117F60">
        <w:t xml:space="preserve"> </w:t>
      </w:r>
    </w:p>
    <w:p w14:paraId="71DE2AA8" w14:textId="4D2A7AB9" w:rsidR="00AE1126" w:rsidRPr="00FF2FDC" w:rsidRDefault="00DE76DE" w:rsidP="00A674AD">
      <w:pPr>
        <w:rPr>
          <w:b/>
          <w:bCs/>
        </w:rPr>
      </w:pPr>
      <w:r w:rsidRPr="00FF2FDC">
        <w:rPr>
          <w:b/>
          <w:bCs/>
        </w:rPr>
        <w:t xml:space="preserve">Observation 2: </w:t>
      </w:r>
      <w:r w:rsidR="00117F60" w:rsidRPr="00FF2FDC">
        <w:rPr>
          <w:b/>
          <w:bCs/>
        </w:rPr>
        <w:t xml:space="preserve">Standardizing the set </w:t>
      </w:r>
      <w:r w:rsidRPr="00FF2FDC">
        <w:rPr>
          <w:b/>
          <w:bCs/>
        </w:rPr>
        <w:t xml:space="preserve">of relevant other parameters </w:t>
      </w:r>
      <w:r w:rsidR="00117F60" w:rsidRPr="00FF2FDC">
        <w:rPr>
          <w:b/>
          <w:bCs/>
        </w:rPr>
        <w:t>and derivation algorithm</w:t>
      </w:r>
      <w:r w:rsidR="008C144C">
        <w:rPr>
          <w:b/>
          <w:bCs/>
        </w:rPr>
        <w:t>s</w:t>
      </w:r>
      <w:r w:rsidR="00117F60" w:rsidRPr="00FF2FDC">
        <w:rPr>
          <w:b/>
          <w:bCs/>
        </w:rPr>
        <w:t xml:space="preserve"> </w:t>
      </w:r>
      <w:proofErr w:type="gramStart"/>
      <w:r w:rsidR="007C5DD3">
        <w:rPr>
          <w:b/>
          <w:bCs/>
        </w:rPr>
        <w:t>as a result of</w:t>
      </w:r>
      <w:proofErr w:type="gramEnd"/>
      <w:r w:rsidR="00A15836">
        <w:rPr>
          <w:b/>
          <w:bCs/>
        </w:rPr>
        <w:t xml:space="preserve"> considering </w:t>
      </w:r>
      <w:r w:rsidR="00A15836" w:rsidRPr="00A15836">
        <w:rPr>
          <w:b/>
          <w:bCs/>
        </w:rPr>
        <w:t>the condition(s) of other scheduling information</w:t>
      </w:r>
      <w:r w:rsidR="008C144C">
        <w:rPr>
          <w:b/>
          <w:bCs/>
        </w:rPr>
        <w:t xml:space="preserve"> to derive the choice of PUSCH waveform</w:t>
      </w:r>
      <w:r w:rsidR="00A15836" w:rsidRPr="00A15836">
        <w:rPr>
          <w:b/>
          <w:bCs/>
        </w:rPr>
        <w:t xml:space="preserve"> </w:t>
      </w:r>
      <w:r w:rsidR="008C144C">
        <w:rPr>
          <w:b/>
          <w:bCs/>
        </w:rPr>
        <w:t>will</w:t>
      </w:r>
      <w:r w:rsidR="00117F60" w:rsidRPr="00FF2FDC">
        <w:rPr>
          <w:b/>
          <w:bCs/>
        </w:rPr>
        <w:t xml:space="preserve"> likely </w:t>
      </w:r>
      <w:r w:rsidR="008C144C">
        <w:rPr>
          <w:b/>
          <w:bCs/>
        </w:rPr>
        <w:t xml:space="preserve">take major </w:t>
      </w:r>
      <w:r w:rsidR="007C5DD3">
        <w:rPr>
          <w:b/>
          <w:bCs/>
        </w:rPr>
        <w:t>standardization</w:t>
      </w:r>
      <w:r w:rsidR="008C144C">
        <w:rPr>
          <w:b/>
          <w:bCs/>
        </w:rPr>
        <w:t xml:space="preserve"> effort</w:t>
      </w:r>
      <w:r w:rsidR="00C447E7" w:rsidRPr="00FF2FDC">
        <w:rPr>
          <w:b/>
          <w:bCs/>
        </w:rPr>
        <w:t>.</w:t>
      </w:r>
    </w:p>
    <w:p w14:paraId="14EBE76A" w14:textId="06B49A8F" w:rsidR="00C447E7" w:rsidRDefault="00C447E7" w:rsidP="00C447E7">
      <w:pPr>
        <w:pStyle w:val="Heading2"/>
      </w:pPr>
      <w:r>
        <w:t>Analysis: Alt 1-A</w:t>
      </w:r>
    </w:p>
    <w:p w14:paraId="599A1A3E" w14:textId="0D68ABEF" w:rsidR="00840784" w:rsidRDefault="00840784" w:rsidP="00840784">
      <w:r>
        <w:t>In Alt 1-A, a new fi</w:t>
      </w:r>
      <w:r w:rsidR="001D6BEE">
        <w:t xml:space="preserve">eld is added to the PUSCH scheduling DCI </w:t>
      </w:r>
      <w:r w:rsidR="00D167F8">
        <w:t>to signal the PUSCH waveform type</w:t>
      </w:r>
      <w:r w:rsidR="0019372E">
        <w:t xml:space="preserve">. </w:t>
      </w:r>
      <w:r w:rsidR="006472CC">
        <w:t>A new field means the size of the DCI is changed</w:t>
      </w:r>
      <w:r w:rsidR="00945AE5">
        <w:t xml:space="preserve">. </w:t>
      </w:r>
      <w:r w:rsidR="000763DA">
        <w:t xml:space="preserve">An advantage </w:t>
      </w:r>
      <w:r w:rsidR="00436C56">
        <w:t xml:space="preserve">of this approach </w:t>
      </w:r>
      <w:r w:rsidR="000763DA">
        <w:t xml:space="preserve">is that this opens the way for </w:t>
      </w:r>
      <w:r w:rsidR="00AF4D8A">
        <w:t>signaling</w:t>
      </w:r>
      <w:r w:rsidR="000763DA">
        <w:t xml:space="preserve"> more than two waveform typ</w:t>
      </w:r>
      <w:r w:rsidR="00AF4D8A">
        <w:t>es</w:t>
      </w:r>
      <w:r w:rsidR="00436C56">
        <w:t xml:space="preserve"> in future – if more than one bit is added</w:t>
      </w:r>
      <w:r w:rsidR="00AF4D8A">
        <w:t>.</w:t>
      </w:r>
      <w:r w:rsidR="00945AE5">
        <w:t xml:space="preserve"> </w:t>
      </w:r>
    </w:p>
    <w:p w14:paraId="6FA5E8F8" w14:textId="77777777" w:rsidR="00271553" w:rsidRDefault="00AF4D8A" w:rsidP="00271553">
      <w:pPr>
        <w:rPr>
          <w:b/>
          <w:bCs/>
        </w:rPr>
      </w:pPr>
      <w:r w:rsidRPr="00FF2FDC">
        <w:rPr>
          <w:b/>
          <w:bCs/>
        </w:rPr>
        <w:t xml:space="preserve">Observation 3: Adding an extra field to the </w:t>
      </w:r>
      <w:r w:rsidR="00086F34">
        <w:rPr>
          <w:b/>
          <w:bCs/>
        </w:rPr>
        <w:t xml:space="preserve">DCI </w:t>
      </w:r>
      <w:r w:rsidRPr="00FF2FDC">
        <w:rPr>
          <w:b/>
          <w:bCs/>
        </w:rPr>
        <w:t xml:space="preserve">scheduling </w:t>
      </w:r>
      <w:r w:rsidR="00086F34">
        <w:rPr>
          <w:b/>
          <w:bCs/>
        </w:rPr>
        <w:t xml:space="preserve">the </w:t>
      </w:r>
      <w:r w:rsidR="00086F34" w:rsidRPr="00FF2FDC">
        <w:rPr>
          <w:b/>
          <w:bCs/>
        </w:rPr>
        <w:t>PUSCH</w:t>
      </w:r>
      <w:r w:rsidRPr="00FF2FDC">
        <w:rPr>
          <w:b/>
          <w:bCs/>
        </w:rPr>
        <w:t xml:space="preserve"> to signal the </w:t>
      </w:r>
      <w:r w:rsidR="00FF2FDC" w:rsidRPr="00FF2FDC">
        <w:rPr>
          <w:b/>
          <w:bCs/>
        </w:rPr>
        <w:t xml:space="preserve">waveform </w:t>
      </w:r>
      <w:r w:rsidR="00271553">
        <w:rPr>
          <w:b/>
          <w:bCs/>
        </w:rPr>
        <w:t>to be used for the next PUSCH</w:t>
      </w:r>
      <w:r w:rsidR="00271553" w:rsidRPr="00FF2FDC">
        <w:rPr>
          <w:b/>
          <w:bCs/>
        </w:rPr>
        <w:t xml:space="preserve"> </w:t>
      </w:r>
      <w:r w:rsidR="00FF2FDC" w:rsidRPr="00FF2FDC">
        <w:rPr>
          <w:b/>
          <w:bCs/>
        </w:rPr>
        <w:t>is the most flexible approach</w:t>
      </w:r>
      <w:r w:rsidR="00271553" w:rsidRPr="00FF2FDC">
        <w:rPr>
          <w:b/>
          <w:bCs/>
        </w:rPr>
        <w:t>.</w:t>
      </w:r>
    </w:p>
    <w:p w14:paraId="27AE583A" w14:textId="2DC813A2" w:rsidR="00AF4D8A" w:rsidRPr="00FF2FDC" w:rsidRDefault="00AF4D8A" w:rsidP="00AF4D8A">
      <w:pPr>
        <w:rPr>
          <w:b/>
          <w:bCs/>
        </w:rPr>
      </w:pPr>
    </w:p>
    <w:p w14:paraId="7DD9949C" w14:textId="49ED552B" w:rsidR="003F51C6" w:rsidRDefault="00FF2FDC" w:rsidP="00A674AD">
      <w:pPr>
        <w:rPr>
          <w:b/>
          <w:bCs/>
        </w:rPr>
      </w:pPr>
      <w:r w:rsidRPr="00086F34">
        <w:rPr>
          <w:b/>
          <w:bCs/>
        </w:rPr>
        <w:t xml:space="preserve">Proposal 1: RAN1 </w:t>
      </w:r>
      <w:r w:rsidR="00E66C2D">
        <w:rPr>
          <w:b/>
          <w:bCs/>
        </w:rPr>
        <w:t xml:space="preserve">should </w:t>
      </w:r>
      <w:r w:rsidRPr="00086F34">
        <w:rPr>
          <w:b/>
          <w:bCs/>
        </w:rPr>
        <w:t>adopt an additional fi</w:t>
      </w:r>
      <w:r w:rsidR="00086F34" w:rsidRPr="00086F34">
        <w:rPr>
          <w:b/>
          <w:bCs/>
        </w:rPr>
        <w:t xml:space="preserve">eld in the </w:t>
      </w:r>
      <w:r w:rsidR="00F20AF3">
        <w:rPr>
          <w:b/>
          <w:bCs/>
        </w:rPr>
        <w:t>UL</w:t>
      </w:r>
      <w:r w:rsidR="00086F34" w:rsidRPr="00086F34">
        <w:rPr>
          <w:b/>
          <w:bCs/>
        </w:rPr>
        <w:t xml:space="preserve"> scheduling </w:t>
      </w:r>
      <w:r w:rsidR="00F20AF3" w:rsidRPr="00086F34">
        <w:rPr>
          <w:b/>
          <w:bCs/>
        </w:rPr>
        <w:t>DCI</w:t>
      </w:r>
      <w:r w:rsidR="00086F34" w:rsidRPr="00086F34">
        <w:rPr>
          <w:b/>
          <w:bCs/>
        </w:rPr>
        <w:t xml:space="preserve"> to signal the </w:t>
      </w:r>
      <w:r w:rsidR="00E66C2D">
        <w:rPr>
          <w:b/>
          <w:bCs/>
        </w:rPr>
        <w:t xml:space="preserve">dynamic </w:t>
      </w:r>
      <w:r w:rsidR="00B90C9F">
        <w:rPr>
          <w:b/>
          <w:bCs/>
        </w:rPr>
        <w:t xml:space="preserve">scheduled </w:t>
      </w:r>
      <w:r w:rsidR="00086F34" w:rsidRPr="00086F34">
        <w:rPr>
          <w:b/>
          <w:bCs/>
        </w:rPr>
        <w:t>PUSCH waveform</w:t>
      </w:r>
    </w:p>
    <w:p w14:paraId="4B06B31E" w14:textId="0567E3A7" w:rsidR="00086F34" w:rsidRDefault="00086F34" w:rsidP="00A674AD">
      <w:pPr>
        <w:rPr>
          <w:b/>
          <w:bCs/>
        </w:rPr>
      </w:pPr>
    </w:p>
    <w:p w14:paraId="5E4C1878" w14:textId="5683796A" w:rsidR="00B4164D" w:rsidRDefault="00B4164D" w:rsidP="00B4164D">
      <w:pPr>
        <w:pStyle w:val="Heading1"/>
      </w:pPr>
      <w:r>
        <w:t xml:space="preserve">Dynamic Waveform Switching Enhancement for </w:t>
      </w:r>
      <w:r w:rsidR="00EA2E2E">
        <w:t>C</w:t>
      </w:r>
      <w:r>
        <w:t>G PUSCH</w:t>
      </w:r>
    </w:p>
    <w:p w14:paraId="6E36B889" w14:textId="0D221DE8" w:rsidR="00663F80" w:rsidRDefault="00663F80" w:rsidP="00663F80">
      <w:r>
        <w:t>Semi-static configuration of the UL waveform for configured grant</w:t>
      </w:r>
      <w:r w:rsidR="007B6A9F">
        <w:t xml:space="preserve"> in Rel17</w:t>
      </w:r>
      <w:r>
        <w:t xml:space="preserve"> is achieved via the </w:t>
      </w:r>
      <w:proofErr w:type="spellStart"/>
      <w:r w:rsidRPr="00DC72DA">
        <w:rPr>
          <w:i/>
          <w:iCs/>
        </w:rPr>
        <w:t>transformPrecoding</w:t>
      </w:r>
      <w:proofErr w:type="spellEnd"/>
      <w:r>
        <w:t xml:space="preserve"> field of RRC </w:t>
      </w:r>
      <w:proofErr w:type="spellStart"/>
      <w:r w:rsidRPr="00EE57B3">
        <w:rPr>
          <w:i/>
          <w:iCs/>
        </w:rPr>
        <w:t>ConfiguredGrantConfig</w:t>
      </w:r>
      <w:proofErr w:type="spellEnd"/>
      <w:r w:rsidRPr="00EE57B3">
        <w:rPr>
          <w:i/>
          <w:iCs/>
        </w:rPr>
        <w:t xml:space="preserve"> </w:t>
      </w:r>
      <w:r>
        <w:t xml:space="preserve">IE. Semi-static configuration via RRC means that the UE is configured to use </w:t>
      </w:r>
      <w:r w:rsidR="00D73085">
        <w:t xml:space="preserve">for example, </w:t>
      </w:r>
      <w:r>
        <w:t xml:space="preserve">DFT-S-OFDM </w:t>
      </w:r>
      <w:r w:rsidR="000E2025">
        <w:t xml:space="preserve">for CG-PUSCH </w:t>
      </w:r>
      <w:r>
        <w:t xml:space="preserve">until further notice. The network could do this </w:t>
      </w:r>
      <w:r w:rsidR="00966F6D">
        <w:t xml:space="preserve">semi-static configuration </w:t>
      </w:r>
      <w:r>
        <w:t xml:space="preserve">when it decides that the UE is either in an UL coverage limited situation or out of UL coverage. </w:t>
      </w:r>
      <w:r w:rsidR="00D9627C">
        <w:t xml:space="preserve">Then based on this configuration, all </w:t>
      </w:r>
      <w:r w:rsidR="00346429">
        <w:t xml:space="preserve">Type 1 or Type 2 CG-PUSCH will </w:t>
      </w:r>
      <w:r w:rsidR="00F30C10">
        <w:t>be</w:t>
      </w:r>
      <w:r w:rsidR="00346429">
        <w:t xml:space="preserve"> transmitted w</w:t>
      </w:r>
      <w:r w:rsidR="007416E8">
        <w:t>ith a wa</w:t>
      </w:r>
      <w:r w:rsidR="00021806">
        <w:t>veform</w:t>
      </w:r>
      <w:r w:rsidR="007416E8">
        <w:t xml:space="preserve"> commensurate</w:t>
      </w:r>
      <w:r w:rsidR="00021806">
        <w:t xml:space="preserve"> with the setting for the </w:t>
      </w:r>
      <w:proofErr w:type="spellStart"/>
      <w:r w:rsidR="00021806" w:rsidRPr="00DC72DA">
        <w:rPr>
          <w:i/>
          <w:iCs/>
        </w:rPr>
        <w:t>transformPrecoding</w:t>
      </w:r>
      <w:proofErr w:type="spellEnd"/>
      <w:r w:rsidR="00021806">
        <w:t xml:space="preserve"> field of RRC </w:t>
      </w:r>
      <w:proofErr w:type="spellStart"/>
      <w:r w:rsidR="00021806" w:rsidRPr="00EE57B3">
        <w:rPr>
          <w:i/>
          <w:iCs/>
        </w:rPr>
        <w:t>ConfiguredGrantConfig</w:t>
      </w:r>
      <w:proofErr w:type="spellEnd"/>
      <w:r w:rsidR="00021806" w:rsidRPr="00EE57B3">
        <w:rPr>
          <w:i/>
          <w:iCs/>
        </w:rPr>
        <w:t xml:space="preserve"> </w:t>
      </w:r>
      <w:r w:rsidR="00021806">
        <w:t>IE.</w:t>
      </w:r>
      <w:r w:rsidR="007416E8">
        <w:t xml:space="preserve"> </w:t>
      </w:r>
      <w:r w:rsidR="00577FBF">
        <w:t>For even more dynamic waveform switching for CG-PUSCH, the solutions may be different for Type 1 or Type 2 CG.</w:t>
      </w:r>
      <w:r w:rsidR="00FA44F7">
        <w:t xml:space="preserve"> </w:t>
      </w:r>
      <w:r w:rsidR="001170D4">
        <w:t xml:space="preserve">As </w:t>
      </w:r>
      <w:r w:rsidR="00FA44F7">
        <w:t xml:space="preserve">Type 1 CG </w:t>
      </w:r>
      <w:r w:rsidR="00ED5936">
        <w:t>does not involve an activation DCI</w:t>
      </w:r>
      <w:r w:rsidR="001170D4">
        <w:t>, it</w:t>
      </w:r>
      <w:r w:rsidR="00223049">
        <w:t xml:space="preserve"> would require an elaborate mechanism to achieve more dynamic waveform switching.</w:t>
      </w:r>
    </w:p>
    <w:p w14:paraId="63C2EDC1" w14:textId="20F1940D" w:rsidR="00223049" w:rsidRPr="00137CDF" w:rsidRDefault="00223049" w:rsidP="00663F80">
      <w:pPr>
        <w:rPr>
          <w:b/>
          <w:bCs/>
        </w:rPr>
      </w:pPr>
      <w:r w:rsidRPr="00137CDF">
        <w:rPr>
          <w:b/>
          <w:bCs/>
        </w:rPr>
        <w:t>Propo</w:t>
      </w:r>
      <w:r w:rsidR="002F2C66" w:rsidRPr="00137CDF">
        <w:rPr>
          <w:b/>
          <w:bCs/>
        </w:rPr>
        <w:t xml:space="preserve">sal 2: RAN1 should deprioritize fast </w:t>
      </w:r>
      <w:r w:rsidR="0006363C">
        <w:rPr>
          <w:b/>
          <w:bCs/>
        </w:rPr>
        <w:t>dynamic</w:t>
      </w:r>
      <w:r w:rsidR="0006363C" w:rsidRPr="00137CDF">
        <w:rPr>
          <w:b/>
          <w:bCs/>
        </w:rPr>
        <w:t xml:space="preserve"> </w:t>
      </w:r>
      <w:r w:rsidR="002F2C66" w:rsidRPr="00137CDF">
        <w:rPr>
          <w:b/>
          <w:bCs/>
        </w:rPr>
        <w:t>waveform switching for Type 1 CG</w:t>
      </w:r>
      <w:r w:rsidR="00137CDF" w:rsidRPr="00137CDF">
        <w:rPr>
          <w:b/>
          <w:bCs/>
        </w:rPr>
        <w:t>-PUSCH.</w:t>
      </w:r>
    </w:p>
    <w:p w14:paraId="706A049D" w14:textId="0F692577" w:rsidR="002C15C4" w:rsidRDefault="00137CDF" w:rsidP="00663F80">
      <w:r>
        <w:t>Since Type 2 CG involves an activation DCI</w:t>
      </w:r>
      <w:r w:rsidR="00F47F99">
        <w:t xml:space="preserve">, more dynamic waveform switching </w:t>
      </w:r>
      <w:r w:rsidR="002C15C4">
        <w:t>can be achieved by explicit signaling in the activation DCI.</w:t>
      </w:r>
    </w:p>
    <w:p w14:paraId="66B02F40" w14:textId="20CF57C1" w:rsidR="002C15C4" w:rsidRDefault="002C15C4" w:rsidP="00663F80"/>
    <w:p w14:paraId="69801AE2" w14:textId="028C0670" w:rsidR="002C15C4" w:rsidRPr="00137CDF" w:rsidRDefault="002C15C4" w:rsidP="002C15C4">
      <w:pPr>
        <w:rPr>
          <w:b/>
          <w:bCs/>
        </w:rPr>
      </w:pPr>
      <w:r w:rsidRPr="00137CDF">
        <w:rPr>
          <w:b/>
          <w:bCs/>
        </w:rPr>
        <w:t xml:space="preserve">Proposal </w:t>
      </w:r>
      <w:r>
        <w:rPr>
          <w:b/>
          <w:bCs/>
        </w:rPr>
        <w:t>3</w:t>
      </w:r>
      <w:r w:rsidRPr="00137CDF">
        <w:rPr>
          <w:b/>
          <w:bCs/>
        </w:rPr>
        <w:t xml:space="preserve">: RAN1 should </w:t>
      </w:r>
      <w:r>
        <w:rPr>
          <w:b/>
          <w:bCs/>
        </w:rPr>
        <w:t>adopt</w:t>
      </w:r>
      <w:r w:rsidRPr="00137CDF">
        <w:rPr>
          <w:b/>
          <w:bCs/>
        </w:rPr>
        <w:t xml:space="preserve">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</w:t>
      </w:r>
      <w:r>
        <w:rPr>
          <w:b/>
          <w:bCs/>
        </w:rPr>
        <w:t>2</w:t>
      </w:r>
      <w:r w:rsidRPr="00137CDF">
        <w:rPr>
          <w:b/>
          <w:bCs/>
        </w:rPr>
        <w:t xml:space="preserve"> CG-PUSCH</w:t>
      </w:r>
      <w:r>
        <w:rPr>
          <w:b/>
          <w:bCs/>
        </w:rPr>
        <w:t xml:space="preserve"> </w:t>
      </w:r>
      <w:r w:rsidR="00F557DA">
        <w:rPr>
          <w:b/>
          <w:bCs/>
        </w:rPr>
        <w:t xml:space="preserve">signaling </w:t>
      </w:r>
      <w:r>
        <w:rPr>
          <w:b/>
          <w:bCs/>
        </w:rPr>
        <w:t>via the activation DCI</w:t>
      </w:r>
      <w:r w:rsidRPr="00137CDF">
        <w:rPr>
          <w:b/>
          <w:bCs/>
        </w:rPr>
        <w:t>.</w:t>
      </w:r>
    </w:p>
    <w:p w14:paraId="7D9528D3" w14:textId="77777777" w:rsidR="00B4164D" w:rsidRDefault="00B4164D" w:rsidP="00A674AD">
      <w:pPr>
        <w:rPr>
          <w:b/>
          <w:bCs/>
        </w:rPr>
      </w:pPr>
    </w:p>
    <w:p w14:paraId="08B2D936" w14:textId="52B2A446" w:rsidR="000470A6" w:rsidRDefault="000470A6" w:rsidP="000470A6">
      <w:pPr>
        <w:pStyle w:val="Heading1"/>
      </w:pPr>
      <w:r>
        <w:t>Dynamic Waveform Switching Enhancement for Msg3</w:t>
      </w:r>
    </w:p>
    <w:p w14:paraId="1D8B6BCA" w14:textId="2EA2F097" w:rsidR="000470A6" w:rsidRDefault="00636839" w:rsidP="00A674AD">
      <w:r>
        <w:t>During the email discussion at</w:t>
      </w:r>
      <w:r w:rsidR="001277DC" w:rsidRPr="00636839">
        <w:t xml:space="preserve"> RAN</w:t>
      </w:r>
      <w:r>
        <w:t xml:space="preserve">1#110bis-e, </w:t>
      </w:r>
      <w:r w:rsidR="00D20B31">
        <w:t xml:space="preserve">9 companies felt that there </w:t>
      </w:r>
      <w:r w:rsidR="007B7E2D">
        <w:t>were</w:t>
      </w:r>
      <w:r w:rsidR="00D20B31">
        <w:t xml:space="preserve"> some benefit</w:t>
      </w:r>
      <w:r w:rsidR="007B7E2D">
        <w:t>s</w:t>
      </w:r>
      <w:r w:rsidR="00D20B31">
        <w:t xml:space="preserve"> in considering waveform switching for Msg3</w:t>
      </w:r>
      <w:r w:rsidR="00887AB5">
        <w:t xml:space="preserve"> of the RACH procedure</w:t>
      </w:r>
      <w:r w:rsidR="00405716">
        <w:t xml:space="preserve">. </w:t>
      </w:r>
      <w:r w:rsidR="00B419C4">
        <w:t>Of the</w:t>
      </w:r>
      <w:r w:rsidR="00405716">
        <w:t xml:space="preserve"> 14 companies </w:t>
      </w:r>
      <w:r w:rsidR="00B419C4">
        <w:t xml:space="preserve">who were not supportive, </w:t>
      </w:r>
      <w:r w:rsidR="00F71AA1">
        <w:t xml:space="preserve">some thought the benefits could be miniscule given that </w:t>
      </w:r>
      <w:r w:rsidR="00611B8B">
        <w:t xml:space="preserve">Msg3 </w:t>
      </w:r>
      <w:r w:rsidR="00F736A5">
        <w:t>can already have retransmission</w:t>
      </w:r>
      <w:r w:rsidR="00611B8B">
        <w:t xml:space="preserve"> for coverage challenged UEs. Other </w:t>
      </w:r>
      <w:r w:rsidR="00E46A01">
        <w:t>non-supportive companies felt that the specification impact could be substantial.</w:t>
      </w:r>
    </w:p>
    <w:p w14:paraId="35AB89CE" w14:textId="0E6F0697" w:rsidR="004A6D61" w:rsidRDefault="00D75879" w:rsidP="00A674AD">
      <w:r>
        <w:t xml:space="preserve">We surmise that </w:t>
      </w:r>
      <w:r w:rsidR="006451D3">
        <w:t>Msg3 transmission will likely require coverage enhancement in any circumstances where</w:t>
      </w:r>
      <w:r w:rsidR="004018C7">
        <w:t xml:space="preserve"> </w:t>
      </w:r>
      <w:r w:rsidR="00BF662E">
        <w:t>Msg1 (</w:t>
      </w:r>
      <w:r w:rsidR="004018C7">
        <w:t>PRACH</w:t>
      </w:r>
      <w:r w:rsidR="00BF662E">
        <w:t>)</w:t>
      </w:r>
      <w:r w:rsidR="004018C7">
        <w:t xml:space="preserve"> needs coverage enhancement. </w:t>
      </w:r>
      <w:r w:rsidR="00A61C35">
        <w:t xml:space="preserve">Given the Rel18 ongoing work on further coverage </w:t>
      </w:r>
      <w:r w:rsidR="00A61C35">
        <w:lastRenderedPageBreak/>
        <w:t>enhancement for PRACH,</w:t>
      </w:r>
      <w:r>
        <w:t xml:space="preserve"> </w:t>
      </w:r>
      <w:r w:rsidR="004018C7">
        <w:t xml:space="preserve">we therefore think that Msg3 can also do with coverage enhancement. </w:t>
      </w:r>
      <w:r w:rsidR="005D7DB9">
        <w:t>Some</w:t>
      </w:r>
      <w:r w:rsidR="005A38E1">
        <w:t xml:space="preserve"> companies argue that Msg3 transmission already has mechanisms such as</w:t>
      </w:r>
      <w:r w:rsidR="00AA68C2">
        <w:t>: (a)</w:t>
      </w:r>
      <w:r w:rsidR="005A38E1">
        <w:t xml:space="preserve"> </w:t>
      </w:r>
      <w:r w:rsidR="006E74A2">
        <w:t>configuration of DFT-S-OFDM</w:t>
      </w:r>
      <w:r w:rsidR="0019689D">
        <w:t xml:space="preserve"> (</w:t>
      </w:r>
      <w:r w:rsidR="003A6445">
        <w:t xml:space="preserve">via </w:t>
      </w:r>
      <w:r w:rsidR="0019689D" w:rsidRPr="00302288">
        <w:rPr>
          <w:i/>
          <w:iCs/>
        </w:rPr>
        <w:t>msg3-transformPrecoding</w:t>
      </w:r>
      <w:r w:rsidR="0019689D">
        <w:t xml:space="preserve"> field of </w:t>
      </w:r>
      <w:r w:rsidR="0019689D" w:rsidRPr="00BF37DF">
        <w:rPr>
          <w:i/>
          <w:iCs/>
        </w:rPr>
        <w:t>RACH-</w:t>
      </w:r>
      <w:proofErr w:type="spellStart"/>
      <w:r w:rsidR="0019689D" w:rsidRPr="00BF37DF">
        <w:rPr>
          <w:i/>
          <w:iCs/>
        </w:rPr>
        <w:t>ConfigCommon</w:t>
      </w:r>
      <w:proofErr w:type="spellEnd"/>
      <w:r w:rsidR="0019689D">
        <w:t xml:space="preserve"> IE</w:t>
      </w:r>
      <w:r w:rsidR="005D7DB9">
        <w:t xml:space="preserve"> in SIB1</w:t>
      </w:r>
      <w:r w:rsidR="003A6445">
        <w:t>),</w:t>
      </w:r>
      <w:r w:rsidR="006E74A2">
        <w:t xml:space="preserve"> </w:t>
      </w:r>
      <w:r w:rsidR="00AA68C2">
        <w:t xml:space="preserve">(b) </w:t>
      </w:r>
      <w:r w:rsidR="00462A78">
        <w:t>choice of a robust MCS</w:t>
      </w:r>
      <w:r w:rsidR="003A6445">
        <w:t xml:space="preserve"> in the RAR</w:t>
      </w:r>
      <w:r w:rsidR="00521B97">
        <w:t xml:space="preserve">, </w:t>
      </w:r>
      <w:r w:rsidR="00AA68C2">
        <w:t>(</w:t>
      </w:r>
      <w:r w:rsidR="00EB039C">
        <w:t xml:space="preserve">c) </w:t>
      </w:r>
      <w:r w:rsidR="00521B97">
        <w:t>choice of transmit power</w:t>
      </w:r>
      <w:r w:rsidR="00774DA0">
        <w:t xml:space="preserve"> </w:t>
      </w:r>
      <w:r w:rsidR="00FC30B2">
        <w:t>(</w:t>
      </w:r>
      <w:r w:rsidR="00774DA0">
        <w:t xml:space="preserve">via </w:t>
      </w:r>
      <w:r w:rsidR="00A80261" w:rsidRPr="00FC30B2">
        <w:rPr>
          <w:i/>
          <w:iCs/>
        </w:rPr>
        <w:t>PUSCH-ConfigCommon</w:t>
      </w:r>
      <w:r w:rsidR="00FC30B2" w:rsidRPr="00FC30B2">
        <w:rPr>
          <w:i/>
          <w:iCs/>
        </w:rPr>
        <w:t>.</w:t>
      </w:r>
      <w:r w:rsidR="00A80261" w:rsidRPr="00FC30B2">
        <w:rPr>
          <w:i/>
          <w:iCs/>
        </w:rPr>
        <w:t>msg3-DeltaPreamble</w:t>
      </w:r>
      <w:r w:rsidR="00462A78">
        <w:t xml:space="preserve"> </w:t>
      </w:r>
      <w:r w:rsidR="005D7DB9">
        <w:t>and/</w:t>
      </w:r>
      <w:r w:rsidR="003A6445">
        <w:t>or</w:t>
      </w:r>
      <w:r w:rsidR="00D600EB">
        <w:t xml:space="preserve"> </w:t>
      </w:r>
      <w:r w:rsidR="004805F6" w:rsidRPr="004805F6">
        <w:rPr>
          <w:i/>
          <w:iCs/>
        </w:rPr>
        <w:t xml:space="preserve">TPC </w:t>
      </w:r>
      <w:r w:rsidR="002E7D8F">
        <w:rPr>
          <w:i/>
          <w:iCs/>
        </w:rPr>
        <w:t>for</w:t>
      </w:r>
      <w:r w:rsidR="004805F6" w:rsidRPr="004805F6">
        <w:rPr>
          <w:i/>
          <w:iCs/>
        </w:rPr>
        <w:t xml:space="preserve"> Msg3 PUSCH</w:t>
      </w:r>
      <w:r w:rsidR="004805F6">
        <w:t xml:space="preserve"> </w:t>
      </w:r>
      <w:r w:rsidR="003A6445">
        <w:t xml:space="preserve">in the RAR </w:t>
      </w:r>
      <w:r w:rsidR="00FC30B2">
        <w:t xml:space="preserve">for example), </w:t>
      </w:r>
      <w:r w:rsidR="00462A78">
        <w:t xml:space="preserve">and </w:t>
      </w:r>
      <w:r w:rsidR="00EB039C">
        <w:t>(d)</w:t>
      </w:r>
      <w:r w:rsidR="007A1DAA">
        <w:t xml:space="preserve"> Msg3 </w:t>
      </w:r>
      <w:r w:rsidR="006F76B2">
        <w:t>retransmission</w:t>
      </w:r>
      <w:r w:rsidR="007A1DAA">
        <w:t xml:space="preserve"> </w:t>
      </w:r>
      <w:r w:rsidR="003A6445">
        <w:t>as needed</w:t>
      </w:r>
      <w:r w:rsidR="007A1DAA">
        <w:t xml:space="preserve">. </w:t>
      </w:r>
      <w:r w:rsidR="006F76B2">
        <w:t xml:space="preserve">All these have </w:t>
      </w:r>
      <w:r w:rsidR="006E74A2">
        <w:t xml:space="preserve">some </w:t>
      </w:r>
      <w:r w:rsidR="002311A0">
        <w:t>drawbacks</w:t>
      </w:r>
      <w:r w:rsidR="006E74A2">
        <w:t xml:space="preserve"> that militate towards </w:t>
      </w:r>
      <w:r w:rsidR="00440618">
        <w:t xml:space="preserve">also adopting </w:t>
      </w:r>
      <w:r w:rsidR="006E74A2">
        <w:t>dynamic waveform switching when necessary for Msg3.</w:t>
      </w:r>
    </w:p>
    <w:p w14:paraId="25EC3889" w14:textId="641737E0" w:rsidR="00686F53" w:rsidRDefault="00686F53" w:rsidP="00A674AD">
      <w:r>
        <w:t xml:space="preserve">Msg3 waveform configuration via the </w:t>
      </w:r>
      <w:r w:rsidRPr="00302288">
        <w:rPr>
          <w:i/>
          <w:iCs/>
        </w:rPr>
        <w:t>msg3-transformPrecoding</w:t>
      </w:r>
      <w:r>
        <w:t xml:space="preserve"> field of the SIB1 </w:t>
      </w:r>
      <w:r w:rsidRPr="00BF37DF">
        <w:rPr>
          <w:i/>
          <w:iCs/>
        </w:rPr>
        <w:t>RACH-</w:t>
      </w:r>
      <w:proofErr w:type="spellStart"/>
      <w:r w:rsidRPr="00BF37DF">
        <w:rPr>
          <w:i/>
          <w:iCs/>
        </w:rPr>
        <w:t>ConfigCommon</w:t>
      </w:r>
      <w:proofErr w:type="spellEnd"/>
      <w:r>
        <w:t xml:space="preserve"> IE</w:t>
      </w:r>
      <w:r w:rsidR="00F87479">
        <w:t xml:space="preserve"> is obviously not suitable for dynamic waveform switching as it is</w:t>
      </w:r>
      <w:r w:rsidR="009935A5">
        <w:t xml:space="preserve"> broadcast to all UEs in the cell. Whilst </w:t>
      </w:r>
      <w:r w:rsidR="00207DAB">
        <w:t>very robust</w:t>
      </w:r>
      <w:r w:rsidR="009935A5">
        <w:t xml:space="preserve"> MCS </w:t>
      </w:r>
      <w:r w:rsidR="00207DAB">
        <w:t xml:space="preserve">can be configured for Msg3 in the RAR, </w:t>
      </w:r>
      <w:r w:rsidR="00AA68C2">
        <w:t>MCS choice will only have a limited impact on coverage enhancement.</w:t>
      </w:r>
      <w:r w:rsidR="00723908">
        <w:t xml:space="preserve"> The TPC of </w:t>
      </w:r>
      <w:r w:rsidR="00FA4756">
        <w:t xml:space="preserve">Msg3 </w:t>
      </w:r>
      <w:r w:rsidR="006C7656">
        <w:t xml:space="preserve">is </w:t>
      </w:r>
      <w:r w:rsidR="00395DB8">
        <w:t>limited by the maximum transmit power of the UE which</w:t>
      </w:r>
      <w:r w:rsidR="00D36C9E">
        <w:t xml:space="preserve"> is </w:t>
      </w:r>
      <w:r w:rsidR="00814A52">
        <w:t xml:space="preserve">typically the point </w:t>
      </w:r>
      <w:r w:rsidR="00220652">
        <w:t>why</w:t>
      </w:r>
      <w:r w:rsidR="00814A52">
        <w:t xml:space="preserve"> coverage enhancement is needed</w:t>
      </w:r>
      <w:r w:rsidR="00220652">
        <w:t xml:space="preserve"> anyway</w:t>
      </w:r>
      <w:r w:rsidR="00814A52">
        <w:t>. If all fails, Msg3 can always be retransmitted</w:t>
      </w:r>
      <w:r w:rsidR="00F744BF">
        <w:t xml:space="preserve"> until the </w:t>
      </w:r>
      <w:proofErr w:type="spellStart"/>
      <w:r w:rsidR="00F744BF">
        <w:t>gNB</w:t>
      </w:r>
      <w:proofErr w:type="spellEnd"/>
      <w:r w:rsidR="00F744BF">
        <w:t xml:space="preserve"> receives it. But this </w:t>
      </w:r>
      <w:r w:rsidR="00B06489">
        <w:t xml:space="preserve">entails latency that </w:t>
      </w:r>
      <w:r w:rsidR="005B63BF">
        <w:t>could lengthen RACH process time</w:t>
      </w:r>
      <w:r w:rsidR="00B06489">
        <w:t xml:space="preserve">. In any case, switching to DFT-S-OFDM </w:t>
      </w:r>
      <w:r w:rsidR="00E07BCB">
        <w:t xml:space="preserve">in combination with some of these measures </w:t>
      </w:r>
      <w:r w:rsidR="00030CE8">
        <w:t>will help</w:t>
      </w:r>
      <w:r w:rsidR="00E07BCB">
        <w:t xml:space="preserve"> improve coverage</w:t>
      </w:r>
      <w:r w:rsidR="00030CE8">
        <w:t>.</w:t>
      </w:r>
      <w:r w:rsidR="00395DB8">
        <w:t xml:space="preserve"> </w:t>
      </w:r>
    </w:p>
    <w:p w14:paraId="504E2BD9" w14:textId="6FD37892" w:rsidR="00390860" w:rsidRPr="004A6D61" w:rsidRDefault="004A6D61" w:rsidP="00A674AD">
      <w:pPr>
        <w:rPr>
          <w:b/>
          <w:bCs/>
        </w:rPr>
      </w:pPr>
      <w:r w:rsidRPr="004A6D61">
        <w:rPr>
          <w:b/>
          <w:bCs/>
        </w:rPr>
        <w:t xml:space="preserve">Observation 4: </w:t>
      </w:r>
      <w:r w:rsidR="00030CE8">
        <w:rPr>
          <w:b/>
          <w:bCs/>
        </w:rPr>
        <w:t>Existing measures that could enhance</w:t>
      </w:r>
      <w:r w:rsidRPr="004A6D61">
        <w:rPr>
          <w:b/>
          <w:bCs/>
        </w:rPr>
        <w:t xml:space="preserve"> Msg3 </w:t>
      </w:r>
      <w:r w:rsidR="00030CE8">
        <w:rPr>
          <w:b/>
          <w:bCs/>
        </w:rPr>
        <w:t>coverage</w:t>
      </w:r>
      <w:r w:rsidRPr="004A6D61">
        <w:rPr>
          <w:b/>
          <w:bCs/>
        </w:rPr>
        <w:t xml:space="preserve"> have </w:t>
      </w:r>
      <w:r w:rsidR="00030CE8">
        <w:rPr>
          <w:b/>
          <w:bCs/>
        </w:rPr>
        <w:t>only</w:t>
      </w:r>
      <w:r w:rsidRPr="004A6D61">
        <w:rPr>
          <w:b/>
          <w:bCs/>
        </w:rPr>
        <w:t xml:space="preserve"> limited impact</w:t>
      </w:r>
      <w:r w:rsidR="00030CE8">
        <w:rPr>
          <w:b/>
          <w:bCs/>
        </w:rPr>
        <w:t>.</w:t>
      </w:r>
      <w:r w:rsidRPr="004A6D61">
        <w:rPr>
          <w:b/>
          <w:bCs/>
        </w:rPr>
        <w:t xml:space="preserve"> </w:t>
      </w:r>
    </w:p>
    <w:p w14:paraId="14E39E13" w14:textId="551C4C1A" w:rsidR="00030CE8" w:rsidRDefault="00030CE8" w:rsidP="00A674AD">
      <w:r>
        <w:t xml:space="preserve">Some </w:t>
      </w:r>
      <w:r w:rsidR="00095B95">
        <w:t xml:space="preserve">non-supportive companies felt that the specification impact of dynamic waveform switching for Msg3 could be substantial. However, there are </w:t>
      </w:r>
      <w:r w:rsidR="0067486F">
        <w:t>so</w:t>
      </w:r>
      <w:r w:rsidR="003B640C">
        <w:t>me potential</w:t>
      </w:r>
      <w:r w:rsidR="00095B95">
        <w:t xml:space="preserve"> solutions</w:t>
      </w:r>
      <w:r w:rsidR="00B41AAB">
        <w:t xml:space="preserve"> </w:t>
      </w:r>
      <w:r w:rsidR="003B640C">
        <w:t>with low</w:t>
      </w:r>
      <w:r w:rsidR="00B41AAB">
        <w:t xml:space="preserve"> specification impact </w:t>
      </w:r>
      <w:r w:rsidR="0067486F">
        <w:t>that RAN1 can consider</w:t>
      </w:r>
      <w:r w:rsidR="00B41AAB">
        <w:t>.</w:t>
      </w:r>
    </w:p>
    <w:p w14:paraId="596A27DF" w14:textId="7457F705" w:rsidR="00AB0297" w:rsidRDefault="00AB0297" w:rsidP="00AB0297">
      <w:r>
        <w:t xml:space="preserve">For </w:t>
      </w:r>
      <w:r w:rsidR="00986A08">
        <w:t xml:space="preserve">any UE in </w:t>
      </w:r>
      <w:r>
        <w:t>RRC-Connected</w:t>
      </w:r>
      <w:r w:rsidR="00786EDF">
        <w:t xml:space="preserve"> </w:t>
      </w:r>
      <w:r w:rsidR="00986A08">
        <w:t>or</w:t>
      </w:r>
      <w:r w:rsidR="00786EDF">
        <w:t xml:space="preserve"> RRC-Inactive</w:t>
      </w:r>
      <w:r>
        <w:t xml:space="preserve"> mode that </w:t>
      </w:r>
      <w:r w:rsidR="00786EDF">
        <w:t>the network already know</w:t>
      </w:r>
      <w:r w:rsidR="000F2A0C">
        <w:t>s</w:t>
      </w:r>
      <w:r w:rsidR="00786EDF">
        <w:t xml:space="preserve"> </w:t>
      </w:r>
      <w:r w:rsidR="00986A08">
        <w:t>is</w:t>
      </w:r>
      <w:r w:rsidR="007828FA">
        <w:t xml:space="preserve"> desiring enhanced UL coverage</w:t>
      </w:r>
      <w:r>
        <w:t xml:space="preserve">, the SIB1 </w:t>
      </w:r>
      <w:proofErr w:type="spellStart"/>
      <w:r w:rsidRPr="00302288">
        <w:rPr>
          <w:i/>
          <w:iCs/>
        </w:rPr>
        <w:t>transformPrecoding</w:t>
      </w:r>
      <w:proofErr w:type="spellEnd"/>
      <w:r>
        <w:t xml:space="preserve"> field can be overridden. </w:t>
      </w:r>
      <w:r w:rsidR="00F622C6">
        <w:t>Such an</w:t>
      </w:r>
      <w:r>
        <w:t xml:space="preserve"> override </w:t>
      </w:r>
      <w:r w:rsidR="001E323A">
        <w:t xml:space="preserve">could </w:t>
      </w:r>
      <w:r w:rsidR="00F622C6">
        <w:t>tell</w:t>
      </w:r>
      <w:r>
        <w:t xml:space="preserve"> the UE to use DFT-S-OFDM for Msg3 when next it has to RACH. Various ways in which this can be done can be discussed.</w:t>
      </w:r>
    </w:p>
    <w:p w14:paraId="58887D90" w14:textId="3E279911" w:rsidR="009E5BCD" w:rsidRDefault="00AB0297" w:rsidP="00574B41">
      <w:pPr>
        <w:rPr>
          <w:b/>
          <w:bCs/>
        </w:rPr>
      </w:pPr>
      <w:r w:rsidRPr="009618DF">
        <w:rPr>
          <w:b/>
          <w:bCs/>
        </w:rPr>
        <w:t xml:space="preserve">Proposal </w:t>
      </w:r>
      <w:r w:rsidR="002C15C4">
        <w:rPr>
          <w:b/>
          <w:bCs/>
        </w:rPr>
        <w:t>4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</w:t>
      </w:r>
      <w:r w:rsidR="009B5087">
        <w:rPr>
          <w:b/>
          <w:bCs/>
        </w:rPr>
        <w:t xml:space="preserve">the following options </w:t>
      </w:r>
      <w:r w:rsidR="009618DF" w:rsidRPr="009618DF">
        <w:rPr>
          <w:b/>
          <w:bCs/>
        </w:rPr>
        <w:t xml:space="preserve">for waveform </w:t>
      </w:r>
      <w:r w:rsidR="009B5087">
        <w:rPr>
          <w:b/>
          <w:bCs/>
        </w:rPr>
        <w:t xml:space="preserve">configuration </w:t>
      </w:r>
      <w:r w:rsidR="00756207">
        <w:rPr>
          <w:b/>
          <w:bCs/>
        </w:rPr>
        <w:t>of</w:t>
      </w:r>
      <w:r w:rsidR="009618DF" w:rsidRPr="009618DF">
        <w:rPr>
          <w:b/>
          <w:bCs/>
        </w:rPr>
        <w:t xml:space="preserve"> Msg3 </w:t>
      </w:r>
      <w:r w:rsidR="00EE1913">
        <w:rPr>
          <w:b/>
          <w:bCs/>
        </w:rPr>
        <w:t xml:space="preserve">for </w:t>
      </w:r>
      <w:r w:rsidR="009618DF" w:rsidRPr="009618DF">
        <w:rPr>
          <w:b/>
          <w:bCs/>
        </w:rPr>
        <w:t xml:space="preserve">RRC-CONNECTED </w:t>
      </w:r>
      <w:r w:rsidR="00674659">
        <w:rPr>
          <w:b/>
          <w:bCs/>
        </w:rPr>
        <w:t xml:space="preserve">and RRC-INACTIVE </w:t>
      </w:r>
      <w:r w:rsidR="009618DF" w:rsidRPr="009618DF">
        <w:rPr>
          <w:b/>
          <w:bCs/>
        </w:rPr>
        <w:t>mode UEs</w:t>
      </w:r>
      <w:r w:rsidR="009B5087">
        <w:rPr>
          <w:b/>
          <w:bCs/>
        </w:rPr>
        <w:t>:</w:t>
      </w:r>
    </w:p>
    <w:p w14:paraId="0745D834" w14:textId="77777777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Option 1: RRC Signaling</w:t>
      </w:r>
    </w:p>
    <w:p w14:paraId="1D840308" w14:textId="77777777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2: MAC CE </w:t>
      </w:r>
    </w:p>
    <w:p w14:paraId="6C750FF6" w14:textId="77777777" w:rsidR="009B5087" w:rsidRDefault="009B5087" w:rsidP="009B508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Option 3: Signaling in the PDCCH order to RACH</w:t>
      </w:r>
    </w:p>
    <w:p w14:paraId="61F24A33" w14:textId="77777777" w:rsidR="00DF2012" w:rsidRPr="009B5087" w:rsidRDefault="00DF2012" w:rsidP="00DF2012">
      <w:pPr>
        <w:pStyle w:val="ListParagraph"/>
        <w:rPr>
          <w:b/>
          <w:bCs/>
        </w:rPr>
      </w:pPr>
    </w:p>
    <w:p w14:paraId="27156DDB" w14:textId="13A70874" w:rsidR="00AB0297" w:rsidRDefault="00AB0297" w:rsidP="00AB0297">
      <w:r>
        <w:t xml:space="preserve">For any </w:t>
      </w:r>
      <w:r w:rsidR="00010C27">
        <w:t xml:space="preserve">UE in </w:t>
      </w:r>
      <w:r>
        <w:t xml:space="preserve">RRC-Ideal mode </w:t>
      </w:r>
      <w:r w:rsidR="000F2A0C">
        <w:t xml:space="preserve">that </w:t>
      </w:r>
      <w:r w:rsidR="009254B0">
        <w:t>needs to engage</w:t>
      </w:r>
      <w:r w:rsidR="00750C35">
        <w:t xml:space="preserve"> RACH coverage enhancement measures </w:t>
      </w:r>
      <w:proofErr w:type="gramStart"/>
      <w:r w:rsidR="00750C35">
        <w:t>in order to</w:t>
      </w:r>
      <w:proofErr w:type="gramEnd"/>
      <w:r w:rsidR="00750C35">
        <w:t xml:space="preserve"> reach the </w:t>
      </w:r>
      <w:proofErr w:type="spellStart"/>
      <w:r w:rsidR="00750C35">
        <w:t>gNB</w:t>
      </w:r>
      <w:proofErr w:type="spellEnd"/>
      <w:r w:rsidR="00750C35">
        <w:t>, the network can surmise that enhanced coverage</w:t>
      </w:r>
      <w:r w:rsidR="005D2076">
        <w:t xml:space="preserve"> would also be needed for Msg3</w:t>
      </w:r>
      <w:r w:rsidR="00554B00">
        <w:t xml:space="preserve">. </w:t>
      </w:r>
      <w:r>
        <w:t xml:space="preserve">Based on the network’s determination that the UE </w:t>
      </w:r>
      <w:r w:rsidR="00610991">
        <w:t>require</w:t>
      </w:r>
      <w:r w:rsidR="005459FD">
        <w:t>s</w:t>
      </w:r>
      <w:r w:rsidR="00610991">
        <w:t xml:space="preserve"> enhanced coverage extension for Msg3</w:t>
      </w:r>
      <w:r>
        <w:t xml:space="preserve">, the network can signal for </w:t>
      </w:r>
      <w:r w:rsidR="00610991">
        <w:t>such a</w:t>
      </w:r>
      <w:r>
        <w:t xml:space="preserve"> UE </w:t>
      </w:r>
      <w:r w:rsidR="00610991">
        <w:t>to</w:t>
      </w:r>
      <w:r>
        <w:t xml:space="preserve"> use DFT-S-OFDM for Msg3 transmission in the RAR.</w:t>
      </w:r>
      <w:r w:rsidR="00610991">
        <w:t xml:space="preserve"> Various ways in which this can be done can be discussed.</w:t>
      </w:r>
      <w:r w:rsidR="00F42C30">
        <w:t xml:space="preserve"> Figure </w:t>
      </w:r>
      <w:r w:rsidR="00751B48">
        <w:t xml:space="preserve">1 shows the MAC </w:t>
      </w:r>
      <w:r w:rsidR="00F63BEE">
        <w:t>RAR.</w:t>
      </w:r>
    </w:p>
    <w:p w14:paraId="711AC7E6" w14:textId="77777777" w:rsidR="00F63BEE" w:rsidRDefault="00F63BEE" w:rsidP="00F63BEE">
      <w:pPr>
        <w:keepNext/>
        <w:jc w:val="center"/>
      </w:pPr>
      <w:r>
        <w:rPr>
          <w:noProof/>
        </w:rPr>
        <w:drawing>
          <wp:inline distT="0" distB="0" distL="0" distR="0" wp14:anchorId="0065AFA0" wp14:editId="71AC5E72">
            <wp:extent cx="3091180" cy="1718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57B67" w14:textId="5BAA0BA2" w:rsidR="00F63BEE" w:rsidRDefault="00F63BEE" w:rsidP="00F63BEE">
      <w:pPr>
        <w:pStyle w:val="Caption"/>
      </w:pPr>
      <w:r>
        <w:t xml:space="preserve">Figure </w:t>
      </w:r>
      <w:r w:rsidR="00D540F5">
        <w:fldChar w:fldCharType="begin"/>
      </w:r>
      <w:r w:rsidR="00D540F5">
        <w:instrText xml:space="preserve"> SEQ Figure \* ARABIC </w:instrText>
      </w:r>
      <w:r w:rsidR="00D540F5">
        <w:fldChar w:fldCharType="separate"/>
      </w:r>
      <w:r>
        <w:rPr>
          <w:noProof/>
        </w:rPr>
        <w:t>1</w:t>
      </w:r>
      <w:r w:rsidR="00D540F5">
        <w:rPr>
          <w:noProof/>
        </w:rPr>
        <w:fldChar w:fldCharType="end"/>
      </w:r>
      <w:r>
        <w:t>: Structure of MAC Random Access Response</w:t>
      </w:r>
    </w:p>
    <w:p w14:paraId="00E25240" w14:textId="057A23A4" w:rsidR="00F63BEE" w:rsidRDefault="00F63BEE" w:rsidP="00AB0297"/>
    <w:p w14:paraId="39B5FB82" w14:textId="2C6B19BB" w:rsidR="00F63BEE" w:rsidRPr="00F253AA" w:rsidRDefault="00603193" w:rsidP="00AB0297">
      <w:r>
        <w:t>D</w:t>
      </w:r>
      <w:r w:rsidR="00D755E9">
        <w:t xml:space="preserve">ynamic waveform switching </w:t>
      </w:r>
      <w:r w:rsidR="00190D7A">
        <w:t xml:space="preserve">can </w:t>
      </w:r>
      <w:r>
        <w:t>be signaled using</w:t>
      </w:r>
      <w:r w:rsidR="00D755E9">
        <w:t xml:space="preserve"> any of the reserved </w:t>
      </w:r>
      <w:r w:rsidR="00B0655C">
        <w:t>(R) bits</w:t>
      </w:r>
      <w:r w:rsidR="006B1528">
        <w:t xml:space="preserve"> of the RAR</w:t>
      </w:r>
      <w:r w:rsidR="00B0655C">
        <w:t>. As well as the first bit</w:t>
      </w:r>
      <w:r w:rsidR="006B1528">
        <w:t xml:space="preserve"> of the RAR which is currently reserved</w:t>
      </w:r>
      <w:r w:rsidR="00B0655C">
        <w:t xml:space="preserve">, there </w:t>
      </w:r>
      <w:r w:rsidR="00E16BF6">
        <w:t xml:space="preserve">is also a </w:t>
      </w:r>
      <w:r w:rsidR="000C269C">
        <w:t>‘</w:t>
      </w:r>
      <w:r w:rsidR="00E16BF6">
        <w:t>CSI request</w:t>
      </w:r>
      <w:r w:rsidR="000C269C">
        <w:t>’</w:t>
      </w:r>
      <w:r w:rsidR="00E16BF6">
        <w:t xml:space="preserve"> bit </w:t>
      </w:r>
      <w:r w:rsidR="000C269C">
        <w:t>within</w:t>
      </w:r>
      <w:r w:rsidR="00E16BF6">
        <w:t xml:space="preserve"> the UL Grant </w:t>
      </w:r>
      <w:r w:rsidR="00070F07">
        <w:t>field</w:t>
      </w:r>
      <w:r w:rsidR="00737526">
        <w:t xml:space="preserve"> of the RAR</w:t>
      </w:r>
      <w:r w:rsidR="000C269C">
        <w:t xml:space="preserve">. This bit is normally used </w:t>
      </w:r>
      <w:r w:rsidR="00410535">
        <w:t xml:space="preserve">to request an aperiodic </w:t>
      </w:r>
      <w:r w:rsidR="008F1724">
        <w:t xml:space="preserve">CSI report </w:t>
      </w:r>
      <w:r w:rsidR="00325235">
        <w:t>in</w:t>
      </w:r>
      <w:r w:rsidR="008F1724">
        <w:t xml:space="preserve"> response to </w:t>
      </w:r>
      <w:r w:rsidR="00325235">
        <w:t xml:space="preserve">a </w:t>
      </w:r>
      <w:r w:rsidR="008F1724">
        <w:t>CFRA</w:t>
      </w:r>
      <w:r w:rsidR="00F56D3F">
        <w:t xml:space="preserve"> </w:t>
      </w:r>
      <w:r>
        <w:lastRenderedPageBreak/>
        <w:t>PRACH</w:t>
      </w:r>
      <w:r w:rsidR="008F1724">
        <w:t xml:space="preserve">. During </w:t>
      </w:r>
      <w:r w:rsidR="00880ED5">
        <w:t xml:space="preserve">RRC-Idle mode </w:t>
      </w:r>
      <w:r w:rsidR="008F1724">
        <w:t xml:space="preserve">CBRA, this bit is normally </w:t>
      </w:r>
      <w:r w:rsidR="008A75BB">
        <w:t xml:space="preserve">considered </w:t>
      </w:r>
      <w:r w:rsidR="008F1724">
        <w:t>reserved</w:t>
      </w:r>
      <w:r w:rsidR="008A75BB">
        <w:t xml:space="preserve"> and</w:t>
      </w:r>
      <w:r w:rsidR="00D97F42">
        <w:t xml:space="preserve"> therefore </w:t>
      </w:r>
      <w:r w:rsidR="00643299">
        <w:t>can</w:t>
      </w:r>
      <w:r w:rsidR="008A75BB">
        <w:t xml:space="preserve"> </w:t>
      </w:r>
      <w:r w:rsidR="000E18B1">
        <w:t xml:space="preserve">also </w:t>
      </w:r>
      <w:r w:rsidR="00643299">
        <w:t xml:space="preserve">be </w:t>
      </w:r>
      <w:r w:rsidR="00D97F42">
        <w:t>available for use in signaling dynamic waveform switching for Msg3.</w:t>
      </w:r>
      <w:r w:rsidR="00084400">
        <w:t xml:space="preserve"> The specification impact of either approach is not too significant.</w:t>
      </w:r>
    </w:p>
    <w:p w14:paraId="7C24308A" w14:textId="1A5B5BB7" w:rsidR="00AB0297" w:rsidRPr="00674659" w:rsidRDefault="00AB0297" w:rsidP="00AB0297">
      <w:pPr>
        <w:rPr>
          <w:b/>
          <w:bCs/>
        </w:rPr>
      </w:pPr>
      <w:r w:rsidRPr="009618DF">
        <w:rPr>
          <w:b/>
          <w:bCs/>
        </w:rPr>
        <w:t xml:space="preserve">Proposal </w:t>
      </w:r>
      <w:r w:rsidR="00C56FBD">
        <w:rPr>
          <w:b/>
          <w:bCs/>
        </w:rPr>
        <w:t>5</w:t>
      </w:r>
      <w:r w:rsidRPr="009618DF">
        <w:rPr>
          <w:b/>
          <w:bCs/>
        </w:rPr>
        <w:t xml:space="preserve">: RAN1 </w:t>
      </w:r>
      <w:r w:rsidR="00610991" w:rsidRPr="009618DF">
        <w:rPr>
          <w:b/>
          <w:bCs/>
        </w:rPr>
        <w:t xml:space="preserve">should </w:t>
      </w:r>
      <w:r w:rsidR="00610991">
        <w:rPr>
          <w:b/>
          <w:bCs/>
        </w:rPr>
        <w:t xml:space="preserve">consider </w:t>
      </w:r>
      <w:r w:rsidR="000A1C52">
        <w:rPr>
          <w:b/>
          <w:bCs/>
        </w:rPr>
        <w:t xml:space="preserve">using </w:t>
      </w:r>
      <w:r w:rsidR="00155F0C">
        <w:rPr>
          <w:b/>
          <w:bCs/>
        </w:rPr>
        <w:t>either</w:t>
      </w:r>
      <w:r w:rsidR="000A1C52">
        <w:rPr>
          <w:b/>
          <w:bCs/>
        </w:rPr>
        <w:t xml:space="preserve"> of the reserved bits in RAR </w:t>
      </w:r>
      <w:r w:rsidR="00610991" w:rsidRPr="009618DF">
        <w:rPr>
          <w:b/>
          <w:bCs/>
        </w:rPr>
        <w:t xml:space="preserve">for </w:t>
      </w:r>
      <w:r w:rsidR="00610991">
        <w:rPr>
          <w:b/>
          <w:bCs/>
        </w:rPr>
        <w:t xml:space="preserve">signaling dynamic </w:t>
      </w:r>
      <w:r w:rsidR="00610991" w:rsidRPr="009618DF">
        <w:rPr>
          <w:b/>
          <w:bCs/>
        </w:rPr>
        <w:t xml:space="preserve">waveform </w:t>
      </w:r>
      <w:r w:rsidR="00610991">
        <w:rPr>
          <w:b/>
          <w:bCs/>
        </w:rPr>
        <w:t xml:space="preserve">switching </w:t>
      </w:r>
      <w:r w:rsidR="00610991" w:rsidRPr="009618DF">
        <w:rPr>
          <w:b/>
          <w:bCs/>
        </w:rPr>
        <w:t xml:space="preserve">for Msg3 </w:t>
      </w:r>
      <w:r w:rsidRPr="009618DF">
        <w:rPr>
          <w:b/>
          <w:bCs/>
        </w:rPr>
        <w:t>for RRC-</w:t>
      </w:r>
      <w:r>
        <w:rPr>
          <w:b/>
          <w:bCs/>
        </w:rPr>
        <w:t>Idle</w:t>
      </w:r>
      <w:r w:rsidRPr="009618DF">
        <w:rPr>
          <w:b/>
          <w:bCs/>
        </w:rPr>
        <w:t xml:space="preserve"> mode UEs.</w:t>
      </w:r>
    </w:p>
    <w:p w14:paraId="2DDB68B9" w14:textId="77777777" w:rsidR="00046302" w:rsidRPr="008C5E88" w:rsidRDefault="00046302" w:rsidP="008C5E88">
      <w:pPr>
        <w:rPr>
          <w:b/>
          <w:bCs/>
        </w:rPr>
      </w:pPr>
    </w:p>
    <w:bookmarkEnd w:id="1"/>
    <w:p w14:paraId="5BDB3230" w14:textId="6AF9CC22" w:rsidR="00BB164F" w:rsidRPr="005D0035" w:rsidRDefault="00BB164F" w:rsidP="00BB164F">
      <w:pPr>
        <w:pStyle w:val="Heading1"/>
        <w:spacing w:after="80"/>
        <w:jc w:val="left"/>
        <w:rPr>
          <w:sz w:val="24"/>
          <w:lang w:eastAsia="zh-CN"/>
        </w:rPr>
      </w:pPr>
      <w:r w:rsidRPr="005D0035">
        <w:rPr>
          <w:sz w:val="24"/>
          <w:lang w:eastAsia="zh-CN"/>
        </w:rPr>
        <w:t>Conclusions</w:t>
      </w:r>
    </w:p>
    <w:p w14:paraId="1FC2F429" w14:textId="26A8C319" w:rsidR="00974849" w:rsidRDefault="001B36C7" w:rsidP="00BB164F">
      <w:pPr>
        <w:rPr>
          <w:bCs/>
        </w:rPr>
      </w:pPr>
      <w:r>
        <w:rPr>
          <w:bCs/>
        </w:rPr>
        <w:t xml:space="preserve">We have discussed </w:t>
      </w:r>
      <w:r w:rsidR="00F5057F">
        <w:rPr>
          <w:bCs/>
        </w:rPr>
        <w:t>dynamic waveform switching</w:t>
      </w:r>
      <w:r w:rsidR="00D07B3D">
        <w:rPr>
          <w:bCs/>
        </w:rPr>
        <w:t xml:space="preserve"> for </w:t>
      </w:r>
      <w:r w:rsidR="00F5057F">
        <w:rPr>
          <w:bCs/>
        </w:rPr>
        <w:t>both dynamic</w:t>
      </w:r>
      <w:r w:rsidR="00D07B3D">
        <w:rPr>
          <w:bCs/>
        </w:rPr>
        <w:t xml:space="preserve"> and </w:t>
      </w:r>
      <w:r w:rsidR="00F5057F">
        <w:rPr>
          <w:bCs/>
        </w:rPr>
        <w:t>configured grant PU</w:t>
      </w:r>
      <w:r w:rsidR="009F027F">
        <w:rPr>
          <w:bCs/>
        </w:rPr>
        <w:t>SCH and Msg3.</w:t>
      </w:r>
      <w:r w:rsidR="00BE6E6D">
        <w:rPr>
          <w:bCs/>
        </w:rPr>
        <w:t xml:space="preserve"> We </w:t>
      </w:r>
      <w:r w:rsidR="00CE5499">
        <w:rPr>
          <w:bCs/>
        </w:rPr>
        <w:t>make</w:t>
      </w:r>
      <w:r w:rsidR="00BE6E6D">
        <w:rPr>
          <w:bCs/>
        </w:rPr>
        <w:t xml:space="preserve"> the following </w:t>
      </w:r>
      <w:r w:rsidR="00CE5499">
        <w:rPr>
          <w:bCs/>
        </w:rPr>
        <w:t xml:space="preserve">proposals based on </w:t>
      </w:r>
      <w:r w:rsidR="00A27C36">
        <w:rPr>
          <w:bCs/>
        </w:rPr>
        <w:t>some</w:t>
      </w:r>
      <w:r w:rsidR="00CE5499">
        <w:rPr>
          <w:bCs/>
        </w:rPr>
        <w:t xml:space="preserve"> relevant observations.</w:t>
      </w:r>
    </w:p>
    <w:p w14:paraId="6DCBDB4D" w14:textId="77777777" w:rsidR="009F027F" w:rsidRPr="00FF2FDC" w:rsidRDefault="009F027F" w:rsidP="009F027F">
      <w:pPr>
        <w:rPr>
          <w:b/>
          <w:bCs/>
        </w:rPr>
      </w:pPr>
      <w:r w:rsidRPr="00FF2FDC">
        <w:rPr>
          <w:b/>
          <w:bCs/>
        </w:rPr>
        <w:t>Observation 1: Repurposing existing DCI fields to signal waveform switching will significantly reduce options for in coverage UEs.</w:t>
      </w:r>
    </w:p>
    <w:p w14:paraId="665876CE" w14:textId="77777777" w:rsidR="007C5DD3" w:rsidRPr="00FF2FDC" w:rsidRDefault="007C5DD3" w:rsidP="007C5DD3">
      <w:pPr>
        <w:rPr>
          <w:b/>
          <w:bCs/>
        </w:rPr>
      </w:pPr>
      <w:r w:rsidRPr="00FF2FDC">
        <w:rPr>
          <w:b/>
          <w:bCs/>
        </w:rPr>
        <w:t>Observation 2: Standardizing the set of relevant other parameters and derivation algorithm</w:t>
      </w:r>
      <w:r>
        <w:rPr>
          <w:b/>
          <w:bCs/>
        </w:rPr>
        <w:t>s</w:t>
      </w:r>
      <w:r w:rsidRPr="00FF2FDC">
        <w:rPr>
          <w:b/>
          <w:bCs/>
        </w:rPr>
        <w:t xml:space="preserve"> </w:t>
      </w:r>
      <w:proofErr w:type="gramStart"/>
      <w:r>
        <w:rPr>
          <w:b/>
          <w:bCs/>
        </w:rPr>
        <w:t>as a result of</w:t>
      </w:r>
      <w:proofErr w:type="gramEnd"/>
      <w:r>
        <w:rPr>
          <w:b/>
          <w:bCs/>
        </w:rPr>
        <w:t xml:space="preserve"> considering </w:t>
      </w:r>
      <w:r w:rsidRPr="00A15836">
        <w:rPr>
          <w:b/>
          <w:bCs/>
        </w:rPr>
        <w:t>the condition(s) of other scheduling information</w:t>
      </w:r>
      <w:r>
        <w:rPr>
          <w:b/>
          <w:bCs/>
        </w:rPr>
        <w:t xml:space="preserve"> to derive the choice of PUSCH waveform</w:t>
      </w:r>
      <w:r w:rsidRPr="00A15836">
        <w:rPr>
          <w:b/>
          <w:bCs/>
        </w:rPr>
        <w:t xml:space="preserve"> </w:t>
      </w:r>
      <w:r>
        <w:rPr>
          <w:b/>
          <w:bCs/>
        </w:rPr>
        <w:t>will</w:t>
      </w:r>
      <w:r w:rsidRPr="00FF2FDC">
        <w:rPr>
          <w:b/>
          <w:bCs/>
        </w:rPr>
        <w:t xml:space="preserve"> likely </w:t>
      </w:r>
      <w:r>
        <w:rPr>
          <w:b/>
          <w:bCs/>
        </w:rPr>
        <w:t>take major standardization effort</w:t>
      </w:r>
      <w:r w:rsidRPr="00FF2FDC">
        <w:rPr>
          <w:b/>
          <w:bCs/>
        </w:rPr>
        <w:t>.</w:t>
      </w:r>
    </w:p>
    <w:p w14:paraId="7E6A7903" w14:textId="39EC9A13" w:rsidR="007C5DD3" w:rsidRDefault="007C5DD3" w:rsidP="007C5DD3">
      <w:pPr>
        <w:rPr>
          <w:b/>
          <w:bCs/>
        </w:rPr>
      </w:pPr>
      <w:r w:rsidRPr="00FF2FDC">
        <w:rPr>
          <w:b/>
          <w:bCs/>
        </w:rPr>
        <w:t xml:space="preserve">Observation 3: Adding an extra field to the </w:t>
      </w:r>
      <w:r>
        <w:rPr>
          <w:b/>
          <w:bCs/>
        </w:rPr>
        <w:t xml:space="preserve">DCI </w:t>
      </w:r>
      <w:r w:rsidRPr="00FF2FDC">
        <w:rPr>
          <w:b/>
          <w:bCs/>
        </w:rPr>
        <w:t xml:space="preserve">scheduling </w:t>
      </w:r>
      <w:r>
        <w:rPr>
          <w:b/>
          <w:bCs/>
        </w:rPr>
        <w:t xml:space="preserve">the </w:t>
      </w:r>
      <w:r w:rsidRPr="00FF2FDC">
        <w:rPr>
          <w:b/>
          <w:bCs/>
        </w:rPr>
        <w:t>PUSCH to signal the waveform</w:t>
      </w:r>
      <w:r>
        <w:rPr>
          <w:b/>
          <w:bCs/>
        </w:rPr>
        <w:t xml:space="preserve"> to be used for the next PUSCH</w:t>
      </w:r>
      <w:r w:rsidRPr="00FF2FDC">
        <w:rPr>
          <w:b/>
          <w:bCs/>
        </w:rPr>
        <w:t xml:space="preserve"> is the most flexible approach.</w:t>
      </w:r>
    </w:p>
    <w:p w14:paraId="4AEDE217" w14:textId="77777777" w:rsidR="00B90C9F" w:rsidRPr="00FF2FDC" w:rsidRDefault="00B90C9F" w:rsidP="00B90C9F">
      <w:pPr>
        <w:rPr>
          <w:b/>
          <w:bCs/>
        </w:rPr>
      </w:pPr>
    </w:p>
    <w:p w14:paraId="230774F5" w14:textId="5C8856F3" w:rsidR="00B90C9F" w:rsidRDefault="00B90C9F" w:rsidP="00B90C9F">
      <w:pPr>
        <w:rPr>
          <w:b/>
          <w:bCs/>
        </w:rPr>
      </w:pPr>
      <w:r w:rsidRPr="00086F34">
        <w:rPr>
          <w:b/>
          <w:bCs/>
        </w:rPr>
        <w:t xml:space="preserve">Proposal 1: RAN1 </w:t>
      </w:r>
      <w:r>
        <w:rPr>
          <w:b/>
          <w:bCs/>
        </w:rPr>
        <w:t xml:space="preserve">should </w:t>
      </w:r>
      <w:r w:rsidRPr="00086F34">
        <w:rPr>
          <w:b/>
          <w:bCs/>
        </w:rPr>
        <w:t xml:space="preserve">adopt an additional field in the </w:t>
      </w:r>
      <w:r>
        <w:rPr>
          <w:b/>
          <w:bCs/>
        </w:rPr>
        <w:t xml:space="preserve">UL </w:t>
      </w:r>
      <w:r w:rsidRPr="00086F34">
        <w:rPr>
          <w:b/>
          <w:bCs/>
        </w:rPr>
        <w:t xml:space="preserve">scheduling DCI to signal the </w:t>
      </w:r>
      <w:r>
        <w:rPr>
          <w:b/>
          <w:bCs/>
        </w:rPr>
        <w:t xml:space="preserve">dynamic scheduled </w:t>
      </w:r>
      <w:r w:rsidRPr="00086F34">
        <w:rPr>
          <w:b/>
          <w:bCs/>
        </w:rPr>
        <w:t>PUSCH waveform</w:t>
      </w:r>
    </w:p>
    <w:p w14:paraId="757C99A4" w14:textId="481F21F6" w:rsidR="00B90C9F" w:rsidRDefault="00B90C9F" w:rsidP="00B90C9F">
      <w:pPr>
        <w:rPr>
          <w:b/>
          <w:bCs/>
        </w:rPr>
      </w:pPr>
    </w:p>
    <w:p w14:paraId="199795DB" w14:textId="781C5F89" w:rsidR="00B90C9F" w:rsidRPr="00137CDF" w:rsidRDefault="00B90C9F" w:rsidP="00B90C9F">
      <w:pPr>
        <w:rPr>
          <w:b/>
          <w:bCs/>
        </w:rPr>
      </w:pPr>
      <w:r w:rsidRPr="00137CDF">
        <w:rPr>
          <w:b/>
          <w:bCs/>
        </w:rPr>
        <w:t xml:space="preserve">Proposal 2: RAN1 should deprioritize fast </w:t>
      </w:r>
      <w:r w:rsidR="00B3275E">
        <w:rPr>
          <w:b/>
          <w:bCs/>
        </w:rPr>
        <w:t>dynamic</w:t>
      </w:r>
      <w:r w:rsidRPr="00137CDF">
        <w:rPr>
          <w:b/>
          <w:bCs/>
        </w:rPr>
        <w:t xml:space="preserve"> waveform switching for Type 1 CG-PUSCH.</w:t>
      </w:r>
    </w:p>
    <w:p w14:paraId="6D66BE18" w14:textId="77777777" w:rsidR="00B90C9F" w:rsidRDefault="00B90C9F" w:rsidP="00B90C9F">
      <w:pPr>
        <w:rPr>
          <w:b/>
          <w:bCs/>
        </w:rPr>
      </w:pPr>
    </w:p>
    <w:p w14:paraId="50591FB1" w14:textId="77777777" w:rsidR="00F557DA" w:rsidRPr="00137CDF" w:rsidRDefault="00F557DA" w:rsidP="00F557DA">
      <w:pPr>
        <w:rPr>
          <w:b/>
          <w:bCs/>
        </w:rPr>
      </w:pPr>
      <w:r w:rsidRPr="00137CDF">
        <w:rPr>
          <w:b/>
          <w:bCs/>
        </w:rPr>
        <w:t xml:space="preserve">Proposal </w:t>
      </w:r>
      <w:r>
        <w:rPr>
          <w:b/>
          <w:bCs/>
        </w:rPr>
        <w:t>3</w:t>
      </w:r>
      <w:r w:rsidRPr="00137CDF">
        <w:rPr>
          <w:b/>
          <w:bCs/>
        </w:rPr>
        <w:t xml:space="preserve">: RAN1 should </w:t>
      </w:r>
      <w:r>
        <w:rPr>
          <w:b/>
          <w:bCs/>
        </w:rPr>
        <w:t>adopt</w:t>
      </w:r>
      <w:r w:rsidRPr="00137CDF">
        <w:rPr>
          <w:b/>
          <w:bCs/>
        </w:rPr>
        <w:t xml:space="preserve"> </w:t>
      </w:r>
      <w:r>
        <w:rPr>
          <w:b/>
          <w:bCs/>
        </w:rPr>
        <w:t>dynamic</w:t>
      </w:r>
      <w:r w:rsidRPr="00137CDF">
        <w:rPr>
          <w:b/>
          <w:bCs/>
        </w:rPr>
        <w:t xml:space="preserve"> waveform switching for Type </w:t>
      </w:r>
      <w:r>
        <w:rPr>
          <w:b/>
          <w:bCs/>
        </w:rPr>
        <w:t>2</w:t>
      </w:r>
      <w:r w:rsidRPr="00137CDF">
        <w:rPr>
          <w:b/>
          <w:bCs/>
        </w:rPr>
        <w:t xml:space="preserve"> CG-PUSCH</w:t>
      </w:r>
      <w:r>
        <w:rPr>
          <w:b/>
          <w:bCs/>
        </w:rPr>
        <w:t xml:space="preserve"> signaling via the activation DCI</w:t>
      </w:r>
      <w:r w:rsidRPr="00137CDF">
        <w:rPr>
          <w:b/>
          <w:bCs/>
        </w:rPr>
        <w:t>.</w:t>
      </w:r>
    </w:p>
    <w:p w14:paraId="630378D8" w14:textId="4036388A" w:rsidR="00674659" w:rsidRDefault="00674659" w:rsidP="00761DB2">
      <w:pPr>
        <w:rPr>
          <w:b/>
          <w:bCs/>
        </w:rPr>
      </w:pPr>
    </w:p>
    <w:p w14:paraId="2A2EC6D0" w14:textId="77777777" w:rsidR="00E63B65" w:rsidRPr="004A6D61" w:rsidRDefault="00E63B65" w:rsidP="00E63B65">
      <w:pPr>
        <w:rPr>
          <w:b/>
          <w:bCs/>
        </w:rPr>
      </w:pPr>
      <w:r w:rsidRPr="004A6D61">
        <w:rPr>
          <w:b/>
          <w:bCs/>
        </w:rPr>
        <w:t xml:space="preserve">Observation 4: </w:t>
      </w:r>
      <w:r>
        <w:rPr>
          <w:b/>
          <w:bCs/>
        </w:rPr>
        <w:t>Existing measures that could enhance</w:t>
      </w:r>
      <w:r w:rsidRPr="004A6D61">
        <w:rPr>
          <w:b/>
          <w:bCs/>
        </w:rPr>
        <w:t xml:space="preserve"> Msg3 </w:t>
      </w:r>
      <w:r>
        <w:rPr>
          <w:b/>
          <w:bCs/>
        </w:rPr>
        <w:t>coverage</w:t>
      </w:r>
      <w:r w:rsidRPr="004A6D61">
        <w:rPr>
          <w:b/>
          <w:bCs/>
        </w:rPr>
        <w:t xml:space="preserve"> have </w:t>
      </w:r>
      <w:r>
        <w:rPr>
          <w:b/>
          <w:bCs/>
        </w:rPr>
        <w:t>only</w:t>
      </w:r>
      <w:r w:rsidRPr="004A6D61">
        <w:rPr>
          <w:b/>
          <w:bCs/>
        </w:rPr>
        <w:t xml:space="preserve"> limited impact</w:t>
      </w:r>
      <w:r>
        <w:rPr>
          <w:b/>
          <w:bCs/>
        </w:rPr>
        <w:t>.</w:t>
      </w:r>
      <w:r w:rsidRPr="004A6D61">
        <w:rPr>
          <w:b/>
          <w:bCs/>
        </w:rPr>
        <w:t xml:space="preserve"> </w:t>
      </w:r>
    </w:p>
    <w:p w14:paraId="7B23DEFF" w14:textId="673E4CEC" w:rsidR="00E63B65" w:rsidRDefault="00E63B65" w:rsidP="00761DB2">
      <w:pPr>
        <w:rPr>
          <w:b/>
          <w:bCs/>
        </w:rPr>
      </w:pPr>
    </w:p>
    <w:p w14:paraId="7562B019" w14:textId="77777777" w:rsidR="00847C73" w:rsidRDefault="00847C73" w:rsidP="00847C73">
      <w:pPr>
        <w:rPr>
          <w:b/>
          <w:bCs/>
        </w:rPr>
      </w:pPr>
      <w:r w:rsidRPr="009618DF">
        <w:rPr>
          <w:b/>
          <w:bCs/>
        </w:rPr>
        <w:t xml:space="preserve">Proposal </w:t>
      </w:r>
      <w:r>
        <w:rPr>
          <w:b/>
          <w:bCs/>
        </w:rPr>
        <w:t>4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the following options </w:t>
      </w:r>
      <w:r w:rsidRPr="009618DF">
        <w:rPr>
          <w:b/>
          <w:bCs/>
        </w:rPr>
        <w:t xml:space="preserve">for waveform </w:t>
      </w:r>
      <w:r>
        <w:rPr>
          <w:b/>
          <w:bCs/>
        </w:rPr>
        <w:t>configuration of</w:t>
      </w:r>
      <w:r w:rsidRPr="009618DF">
        <w:rPr>
          <w:b/>
          <w:bCs/>
        </w:rPr>
        <w:t xml:space="preserve"> Msg3 </w:t>
      </w:r>
      <w:r>
        <w:rPr>
          <w:b/>
          <w:bCs/>
        </w:rPr>
        <w:t xml:space="preserve">for </w:t>
      </w:r>
      <w:r w:rsidRPr="009618DF">
        <w:rPr>
          <w:b/>
          <w:bCs/>
        </w:rPr>
        <w:t xml:space="preserve">RRC-CONNECTED </w:t>
      </w:r>
      <w:r>
        <w:rPr>
          <w:b/>
          <w:bCs/>
        </w:rPr>
        <w:t xml:space="preserve">and RRC-INACTIVE </w:t>
      </w:r>
      <w:r w:rsidRPr="009618DF">
        <w:rPr>
          <w:b/>
          <w:bCs/>
        </w:rPr>
        <w:t>mode UEs</w:t>
      </w:r>
      <w:r>
        <w:rPr>
          <w:b/>
          <w:bCs/>
        </w:rPr>
        <w:t>:</w:t>
      </w:r>
    </w:p>
    <w:p w14:paraId="660AA7B5" w14:textId="77777777" w:rsidR="00847C73" w:rsidRDefault="00847C73" w:rsidP="00847C73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Option 1: RRC Signaling</w:t>
      </w:r>
    </w:p>
    <w:p w14:paraId="41D0A664" w14:textId="77777777" w:rsidR="00847C73" w:rsidRDefault="00847C73" w:rsidP="00847C73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Option 2: MAC CE </w:t>
      </w:r>
    </w:p>
    <w:p w14:paraId="7C8C29C9" w14:textId="77777777" w:rsidR="00847C73" w:rsidRDefault="00847C73" w:rsidP="00847C73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>Option 3: Signaling in the PDCCH order to RACH</w:t>
      </w:r>
    </w:p>
    <w:p w14:paraId="256526A7" w14:textId="77777777" w:rsidR="00E63B65" w:rsidRDefault="00E63B65" w:rsidP="00E63B65">
      <w:pPr>
        <w:rPr>
          <w:b/>
          <w:bCs/>
        </w:rPr>
      </w:pPr>
    </w:p>
    <w:p w14:paraId="5719F712" w14:textId="77777777" w:rsidR="00E63B65" w:rsidRPr="00674659" w:rsidRDefault="00E63B65" w:rsidP="00E63B65">
      <w:pPr>
        <w:rPr>
          <w:b/>
          <w:bCs/>
        </w:rPr>
      </w:pPr>
      <w:r w:rsidRPr="009618DF">
        <w:rPr>
          <w:b/>
          <w:bCs/>
        </w:rPr>
        <w:t xml:space="preserve">Proposal </w:t>
      </w:r>
      <w:r>
        <w:rPr>
          <w:b/>
          <w:bCs/>
        </w:rPr>
        <w:t>5</w:t>
      </w:r>
      <w:r w:rsidRPr="009618DF">
        <w:rPr>
          <w:b/>
          <w:bCs/>
        </w:rPr>
        <w:t xml:space="preserve">: RAN1 should </w:t>
      </w:r>
      <w:r>
        <w:rPr>
          <w:b/>
          <w:bCs/>
        </w:rPr>
        <w:t xml:space="preserve">consider using either of the reserved bits in RAR </w:t>
      </w:r>
      <w:r w:rsidRPr="009618DF">
        <w:rPr>
          <w:b/>
          <w:bCs/>
        </w:rPr>
        <w:t xml:space="preserve">for </w:t>
      </w:r>
      <w:r>
        <w:rPr>
          <w:b/>
          <w:bCs/>
        </w:rPr>
        <w:t xml:space="preserve">signaling dynamic </w:t>
      </w:r>
      <w:r w:rsidRPr="009618DF">
        <w:rPr>
          <w:b/>
          <w:bCs/>
        </w:rPr>
        <w:t xml:space="preserve">waveform </w:t>
      </w:r>
      <w:r>
        <w:rPr>
          <w:b/>
          <w:bCs/>
        </w:rPr>
        <w:t xml:space="preserve">switching </w:t>
      </w:r>
      <w:r w:rsidRPr="009618DF">
        <w:rPr>
          <w:b/>
          <w:bCs/>
        </w:rPr>
        <w:t>for Msg3 for RRC-</w:t>
      </w:r>
      <w:r>
        <w:rPr>
          <w:b/>
          <w:bCs/>
        </w:rPr>
        <w:t>Idle</w:t>
      </w:r>
      <w:r w:rsidRPr="009618DF">
        <w:rPr>
          <w:b/>
          <w:bCs/>
        </w:rPr>
        <w:t xml:space="preserve"> mode UEs.</w:t>
      </w:r>
    </w:p>
    <w:p w14:paraId="1F8A9B9D" w14:textId="77777777" w:rsidR="00CE5499" w:rsidRDefault="00CE5499" w:rsidP="0002674F">
      <w:pPr>
        <w:rPr>
          <w:b/>
          <w:lang w:eastAsia="x-none"/>
        </w:rPr>
      </w:pPr>
    </w:p>
    <w:p w14:paraId="1A7ED4E3" w14:textId="41A90516" w:rsidR="002348EF" w:rsidRPr="004E0DC5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4E0DC5">
        <w:rPr>
          <w:sz w:val="24"/>
          <w:szCs w:val="24"/>
          <w:lang w:eastAsia="zh-CN"/>
        </w:rPr>
        <w:t>Reference</w:t>
      </w:r>
      <w:r w:rsidR="00E25E48" w:rsidRPr="004E0DC5">
        <w:rPr>
          <w:sz w:val="24"/>
          <w:szCs w:val="24"/>
          <w:lang w:eastAsia="zh-CN"/>
        </w:rPr>
        <w:t>s</w:t>
      </w:r>
    </w:p>
    <w:p w14:paraId="7DF56034" w14:textId="1D86DA84" w:rsidR="00D91138" w:rsidRDefault="00396E3C" w:rsidP="007B2F19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bookmarkStart w:id="3" w:name="_Ref40204599"/>
      <w:r w:rsidRPr="00396E3C">
        <w:rPr>
          <w:rFonts w:ascii="Times New Roman" w:hAnsi="Times New Roman" w:cs="Times New Roman"/>
        </w:rPr>
        <w:t>RP-221858</w:t>
      </w:r>
      <w:r w:rsidR="00E83756">
        <w:rPr>
          <w:rFonts w:ascii="Times New Roman" w:hAnsi="Times New Roman" w:cs="Times New Roman"/>
        </w:rPr>
        <w:t>.</w:t>
      </w:r>
      <w:r w:rsidR="000E3469">
        <w:rPr>
          <w:rFonts w:ascii="Times New Roman" w:hAnsi="Times New Roman" w:cs="Times New Roman"/>
        </w:rPr>
        <w:t xml:space="preserve"> </w:t>
      </w:r>
      <w:bookmarkEnd w:id="3"/>
      <w:r w:rsidR="00B21A6A">
        <w:rPr>
          <w:rFonts w:ascii="Times New Roman" w:hAnsi="Times New Roman" w:cs="Times New Roman"/>
        </w:rPr>
        <w:t>“</w:t>
      </w:r>
      <w:r w:rsidR="00B358B0" w:rsidRPr="00B358B0">
        <w:rPr>
          <w:rFonts w:ascii="Times New Roman" w:hAnsi="Times New Roman" w:cs="Times New Roman"/>
        </w:rPr>
        <w:t>Further NR coverage enhancements</w:t>
      </w:r>
      <w:r w:rsidR="00B21A6A" w:rsidRPr="00AA6365">
        <w:rPr>
          <w:rFonts w:ascii="Times New Roman" w:hAnsi="Times New Roman" w:cs="Times New Roman"/>
        </w:rPr>
        <w:t>”</w:t>
      </w:r>
      <w:r w:rsidR="00CA3ADA">
        <w:rPr>
          <w:rFonts w:ascii="Times New Roman" w:hAnsi="Times New Roman" w:cs="Times New Roman"/>
        </w:rPr>
        <w:t>. RANP#</w:t>
      </w:r>
      <w:r w:rsidR="00287A77">
        <w:rPr>
          <w:rFonts w:ascii="Times New Roman" w:hAnsi="Times New Roman" w:cs="Times New Roman"/>
        </w:rPr>
        <w:t>9</w:t>
      </w:r>
      <w:r w:rsidR="00B358B0">
        <w:rPr>
          <w:rFonts w:ascii="Times New Roman" w:hAnsi="Times New Roman" w:cs="Times New Roman"/>
        </w:rPr>
        <w:t>6</w:t>
      </w:r>
      <w:r w:rsidR="00287A77">
        <w:rPr>
          <w:rFonts w:ascii="Times New Roman" w:hAnsi="Times New Roman" w:cs="Times New Roman"/>
        </w:rPr>
        <w:t>e</w:t>
      </w:r>
      <w:r w:rsidR="00CA3ADA">
        <w:rPr>
          <w:rFonts w:ascii="Times New Roman" w:hAnsi="Times New Roman" w:cs="Times New Roman"/>
        </w:rPr>
        <w:t>.</w:t>
      </w:r>
      <w:r w:rsidR="007601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June</w:t>
      </w:r>
      <w:r w:rsidR="00760196">
        <w:rPr>
          <w:rFonts w:ascii="Times New Roman" w:hAnsi="Times New Roman" w:cs="Times New Roman"/>
        </w:rPr>
        <w:t xml:space="preserve"> 20</w:t>
      </w:r>
      <w:r w:rsidR="00B21A6A">
        <w:rPr>
          <w:rFonts w:ascii="Times New Roman" w:hAnsi="Times New Roman" w:cs="Times New Roman"/>
        </w:rPr>
        <w:t>2</w:t>
      </w:r>
      <w:r w:rsidR="00517545">
        <w:rPr>
          <w:rFonts w:ascii="Times New Roman" w:hAnsi="Times New Roman" w:cs="Times New Roman"/>
        </w:rPr>
        <w:t>2</w:t>
      </w:r>
      <w:r w:rsidR="00760196">
        <w:rPr>
          <w:rFonts w:ascii="Times New Roman" w:hAnsi="Times New Roman" w:cs="Times New Roman"/>
        </w:rPr>
        <w:t>.</w:t>
      </w:r>
      <w:r w:rsidR="00EA4CB1" w:rsidRPr="00EA4CB1">
        <w:rPr>
          <w:rFonts w:ascii="Times New Roman" w:hAnsi="Times New Roman" w:cs="Times New Roman"/>
        </w:rPr>
        <w:t>’</w:t>
      </w:r>
    </w:p>
    <w:p w14:paraId="5979CBA0" w14:textId="16A8E24F" w:rsidR="00656064" w:rsidRDefault="00C26C85" w:rsidP="007B2F19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C26C85">
        <w:rPr>
          <w:rFonts w:ascii="Times New Roman" w:hAnsi="Times New Roman" w:cs="Times New Roman"/>
        </w:rPr>
        <w:t>RAN1 Chair’s Notes</w:t>
      </w:r>
      <w:r>
        <w:rPr>
          <w:rFonts w:ascii="Times New Roman" w:hAnsi="Times New Roman" w:cs="Times New Roman"/>
        </w:rPr>
        <w:t xml:space="preserve"> to RAN1#110bis-e, October 2022</w:t>
      </w:r>
    </w:p>
    <w:p w14:paraId="2B83AAF6" w14:textId="68EE7EB2" w:rsidR="007B2F19" w:rsidRPr="00D91138" w:rsidRDefault="007B2F19" w:rsidP="007B2F19">
      <w:pPr>
        <w:pStyle w:val="ListParagraph"/>
        <w:numPr>
          <w:ilvl w:val="0"/>
          <w:numId w:val="6"/>
        </w:numPr>
        <w:ind w:left="426" w:hanging="426"/>
        <w:rPr>
          <w:rFonts w:ascii="Times New Roman" w:hAnsi="Times New Roman" w:cs="Times New Roman"/>
        </w:rPr>
      </w:pPr>
      <w:r w:rsidRPr="00D91138">
        <w:rPr>
          <w:rFonts w:eastAsia="DengXian"/>
        </w:rPr>
        <w:t>R1-2210749</w:t>
      </w:r>
      <w:r w:rsidR="00D91138">
        <w:rPr>
          <w:rFonts w:eastAsia="DengXian"/>
        </w:rPr>
        <w:t>. “</w:t>
      </w:r>
      <w:r w:rsidRPr="00D91138">
        <w:rPr>
          <w:rFonts w:eastAsia="DengXian"/>
        </w:rPr>
        <w:tab/>
        <w:t>Summary #4 on dynamic switching between DFT-S-OFDM and CP-OFDM</w:t>
      </w:r>
      <w:r w:rsidRPr="00D91138">
        <w:rPr>
          <w:rFonts w:eastAsia="DengXian"/>
        </w:rPr>
        <w:tab/>
        <w:t>Moderator (</w:t>
      </w:r>
      <w:proofErr w:type="spellStart"/>
      <w:r w:rsidRPr="00D91138">
        <w:rPr>
          <w:rFonts w:eastAsia="DengXian"/>
        </w:rPr>
        <w:t>InterDigital</w:t>
      </w:r>
      <w:proofErr w:type="spellEnd"/>
      <w:r w:rsidRPr="00D91138">
        <w:rPr>
          <w:rFonts w:eastAsia="DengXian"/>
        </w:rPr>
        <w:t>, Inc.)</w:t>
      </w:r>
      <w:r w:rsidR="00C7649B">
        <w:rPr>
          <w:rFonts w:eastAsia="DengXian"/>
        </w:rPr>
        <w:t>”, October 2022</w:t>
      </w:r>
    </w:p>
    <w:p w14:paraId="2EC381BC" w14:textId="77777777" w:rsidR="00EA4CB1" w:rsidRPr="00EA4CB1" w:rsidRDefault="00EA4CB1" w:rsidP="00AA6365"/>
    <w:p w14:paraId="4C3D5F54" w14:textId="203A9BE3" w:rsidR="000B6EEA" w:rsidRDefault="000B6EEA" w:rsidP="00671FA9">
      <w:pPr>
        <w:pStyle w:val="Default"/>
      </w:pPr>
    </w:p>
    <w:p w14:paraId="4564D851" w14:textId="0BBE950A" w:rsidR="006959BA" w:rsidRDefault="006959BA" w:rsidP="006959BA"/>
    <w:sectPr w:rsidR="006959B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A1780" w14:textId="77777777" w:rsidR="008F69B3" w:rsidRDefault="008F69B3">
      <w:r>
        <w:separator/>
      </w:r>
    </w:p>
  </w:endnote>
  <w:endnote w:type="continuationSeparator" w:id="0">
    <w:p w14:paraId="3A5F70F8" w14:textId="77777777" w:rsidR="008F69B3" w:rsidRDefault="008F69B3">
      <w:r>
        <w:continuationSeparator/>
      </w:r>
    </w:p>
  </w:endnote>
  <w:endnote w:type="continuationNotice" w:id="1">
    <w:p w14:paraId="41EE6629" w14:textId="77777777" w:rsidR="008F69B3" w:rsidRDefault="008F69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E1B17" w14:textId="77777777" w:rsidR="008F69B3" w:rsidRDefault="008F69B3">
      <w:r>
        <w:separator/>
      </w:r>
    </w:p>
  </w:footnote>
  <w:footnote w:type="continuationSeparator" w:id="0">
    <w:p w14:paraId="54F8C4A8" w14:textId="77777777" w:rsidR="008F69B3" w:rsidRDefault="008F69B3">
      <w:r>
        <w:continuationSeparator/>
      </w:r>
    </w:p>
  </w:footnote>
  <w:footnote w:type="continuationNotice" w:id="1">
    <w:p w14:paraId="37E2BA74" w14:textId="77777777" w:rsidR="008F69B3" w:rsidRDefault="008F69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A9C"/>
    <w:multiLevelType w:val="hybridMultilevel"/>
    <w:tmpl w:val="0F7E9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69D0"/>
    <w:multiLevelType w:val="hybridMultilevel"/>
    <w:tmpl w:val="212AA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AE4"/>
    <w:multiLevelType w:val="hybridMultilevel"/>
    <w:tmpl w:val="AF3C438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13651"/>
    <w:multiLevelType w:val="hybridMultilevel"/>
    <w:tmpl w:val="F6CA4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B31C63"/>
    <w:multiLevelType w:val="hybridMultilevel"/>
    <w:tmpl w:val="81A61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7978"/>
    <w:multiLevelType w:val="hybridMultilevel"/>
    <w:tmpl w:val="FB92D290"/>
    <w:lvl w:ilvl="0" w:tplc="E054743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93340"/>
    <w:multiLevelType w:val="hybridMultilevel"/>
    <w:tmpl w:val="D186BFDA"/>
    <w:lvl w:ilvl="0" w:tplc="0FA2F58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51C7"/>
    <w:multiLevelType w:val="hybridMultilevel"/>
    <w:tmpl w:val="12E402B4"/>
    <w:lvl w:ilvl="0" w:tplc="DCECE7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75799"/>
    <w:multiLevelType w:val="hybridMultilevel"/>
    <w:tmpl w:val="8C123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03115"/>
    <w:multiLevelType w:val="hybridMultilevel"/>
    <w:tmpl w:val="7706B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436B2"/>
    <w:multiLevelType w:val="hybridMultilevel"/>
    <w:tmpl w:val="2D1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87E5F"/>
    <w:multiLevelType w:val="hybridMultilevel"/>
    <w:tmpl w:val="BBC03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D573F5"/>
    <w:multiLevelType w:val="hybridMultilevel"/>
    <w:tmpl w:val="085E51A0"/>
    <w:lvl w:ilvl="0" w:tplc="914C785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A77A0"/>
    <w:multiLevelType w:val="hybridMultilevel"/>
    <w:tmpl w:val="413E5BC2"/>
    <w:lvl w:ilvl="0" w:tplc="B6C40AF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9181C"/>
    <w:multiLevelType w:val="hybridMultilevel"/>
    <w:tmpl w:val="28DCD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72A28"/>
    <w:multiLevelType w:val="hybridMultilevel"/>
    <w:tmpl w:val="EE1E8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24" w15:restartNumberingAfterBreak="0">
    <w:nsid w:val="3D6F19C1"/>
    <w:multiLevelType w:val="hybridMultilevel"/>
    <w:tmpl w:val="7B061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F4B19"/>
    <w:multiLevelType w:val="hybridMultilevel"/>
    <w:tmpl w:val="9386F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B0C6F"/>
    <w:multiLevelType w:val="hybridMultilevel"/>
    <w:tmpl w:val="66EAB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35DF5"/>
    <w:multiLevelType w:val="hybridMultilevel"/>
    <w:tmpl w:val="AA8A2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652BC"/>
    <w:multiLevelType w:val="hybridMultilevel"/>
    <w:tmpl w:val="7E249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30" w15:restartNumberingAfterBreak="0">
    <w:nsid w:val="53AA563C"/>
    <w:multiLevelType w:val="hybridMultilevel"/>
    <w:tmpl w:val="22404E4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3A4AFA"/>
    <w:multiLevelType w:val="hybridMultilevel"/>
    <w:tmpl w:val="53126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013FA"/>
    <w:multiLevelType w:val="hybridMultilevel"/>
    <w:tmpl w:val="1C5E8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B4894"/>
    <w:multiLevelType w:val="hybridMultilevel"/>
    <w:tmpl w:val="17D004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2550C"/>
    <w:multiLevelType w:val="hybridMultilevel"/>
    <w:tmpl w:val="EC9E0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E27F1"/>
    <w:multiLevelType w:val="hybridMultilevel"/>
    <w:tmpl w:val="88606ABE"/>
    <w:lvl w:ilvl="0" w:tplc="847C1BB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E2815DC">
      <w:numFmt w:val="decimal"/>
      <w:lvlText w:val=""/>
      <w:lvlJc w:val="left"/>
    </w:lvl>
    <w:lvl w:ilvl="2" w:tplc="EF9CBAE4">
      <w:numFmt w:val="decimal"/>
      <w:lvlText w:val=""/>
      <w:lvlJc w:val="left"/>
    </w:lvl>
    <w:lvl w:ilvl="3" w:tplc="5F38470E">
      <w:numFmt w:val="decimal"/>
      <w:lvlText w:val=""/>
      <w:lvlJc w:val="left"/>
    </w:lvl>
    <w:lvl w:ilvl="4" w:tplc="72D85260">
      <w:numFmt w:val="decimal"/>
      <w:lvlText w:val=""/>
      <w:lvlJc w:val="left"/>
    </w:lvl>
    <w:lvl w:ilvl="5" w:tplc="8056EBDA">
      <w:numFmt w:val="decimal"/>
      <w:lvlText w:val=""/>
      <w:lvlJc w:val="left"/>
    </w:lvl>
    <w:lvl w:ilvl="6" w:tplc="B0C88F98">
      <w:numFmt w:val="decimal"/>
      <w:lvlText w:val=""/>
      <w:lvlJc w:val="left"/>
    </w:lvl>
    <w:lvl w:ilvl="7" w:tplc="38C2D4F8">
      <w:numFmt w:val="decimal"/>
      <w:lvlText w:val=""/>
      <w:lvlJc w:val="left"/>
    </w:lvl>
    <w:lvl w:ilvl="8" w:tplc="A7C01F2E">
      <w:numFmt w:val="decimal"/>
      <w:lvlText w:val=""/>
      <w:lvlJc w:val="left"/>
    </w:lvl>
  </w:abstractNum>
  <w:abstractNum w:abstractNumId="38" w15:restartNumberingAfterBreak="0">
    <w:nsid w:val="6B8D5C7C"/>
    <w:multiLevelType w:val="hybridMultilevel"/>
    <w:tmpl w:val="8106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D5FD5"/>
    <w:multiLevelType w:val="hybridMultilevel"/>
    <w:tmpl w:val="6D84B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EF4DA9"/>
    <w:multiLevelType w:val="hybridMultilevel"/>
    <w:tmpl w:val="41BACBF4"/>
    <w:lvl w:ilvl="0" w:tplc="DD1C2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0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9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CA5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AB5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A87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04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C6DB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69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B66A6"/>
    <w:multiLevelType w:val="hybridMultilevel"/>
    <w:tmpl w:val="61381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44"/>
  </w:num>
  <w:num w:numId="4">
    <w:abstractNumId w:val="29"/>
  </w:num>
  <w:num w:numId="5">
    <w:abstractNumId w:val="39"/>
  </w:num>
  <w:num w:numId="6">
    <w:abstractNumId w:val="8"/>
  </w:num>
  <w:num w:numId="7">
    <w:abstractNumId w:val="28"/>
  </w:num>
  <w:num w:numId="8">
    <w:abstractNumId w:val="22"/>
  </w:num>
  <w:num w:numId="9">
    <w:abstractNumId w:val="43"/>
  </w:num>
  <w:num w:numId="10">
    <w:abstractNumId w:val="42"/>
  </w:num>
  <w:num w:numId="11">
    <w:abstractNumId w:val="13"/>
  </w:num>
  <w:num w:numId="12">
    <w:abstractNumId w:val="17"/>
  </w:num>
  <w:num w:numId="13">
    <w:abstractNumId w:val="15"/>
  </w:num>
  <w:num w:numId="14">
    <w:abstractNumId w:val="33"/>
  </w:num>
  <w:num w:numId="15">
    <w:abstractNumId w:val="2"/>
  </w:num>
  <w:num w:numId="16">
    <w:abstractNumId w:val="9"/>
  </w:num>
  <w:num w:numId="17">
    <w:abstractNumId w:val="6"/>
  </w:num>
  <w:num w:numId="18">
    <w:abstractNumId w:val="26"/>
  </w:num>
  <w:num w:numId="19">
    <w:abstractNumId w:val="7"/>
  </w:num>
  <w:num w:numId="20">
    <w:abstractNumId w:val="19"/>
  </w:num>
  <w:num w:numId="21">
    <w:abstractNumId w:val="31"/>
  </w:num>
  <w:num w:numId="22">
    <w:abstractNumId w:val="32"/>
  </w:num>
  <w:num w:numId="23">
    <w:abstractNumId w:val="25"/>
  </w:num>
  <w:num w:numId="24">
    <w:abstractNumId w:val="11"/>
  </w:num>
  <w:num w:numId="25">
    <w:abstractNumId w:val="45"/>
  </w:num>
  <w:num w:numId="26">
    <w:abstractNumId w:val="0"/>
  </w:num>
  <w:num w:numId="27">
    <w:abstractNumId w:val="24"/>
  </w:num>
  <w:num w:numId="28">
    <w:abstractNumId w:val="34"/>
  </w:num>
  <w:num w:numId="29">
    <w:abstractNumId w:val="21"/>
  </w:num>
  <w:num w:numId="30">
    <w:abstractNumId w:val="41"/>
  </w:num>
  <w:num w:numId="31">
    <w:abstractNumId w:val="18"/>
  </w:num>
  <w:num w:numId="32">
    <w:abstractNumId w:val="40"/>
  </w:num>
  <w:num w:numId="33">
    <w:abstractNumId w:val="38"/>
  </w:num>
  <w:num w:numId="34">
    <w:abstractNumId w:val="37"/>
  </w:num>
  <w:num w:numId="35">
    <w:abstractNumId w:val="10"/>
  </w:num>
  <w:num w:numId="36">
    <w:abstractNumId w:val="1"/>
  </w:num>
  <w:num w:numId="37">
    <w:abstractNumId w:val="35"/>
  </w:num>
  <w:num w:numId="38">
    <w:abstractNumId w:val="5"/>
  </w:num>
  <w:num w:numId="39">
    <w:abstractNumId w:val="3"/>
  </w:num>
  <w:num w:numId="40">
    <w:abstractNumId w:val="27"/>
  </w:num>
  <w:num w:numId="41">
    <w:abstractNumId w:val="36"/>
  </w:num>
  <w:num w:numId="42">
    <w:abstractNumId w:val="20"/>
  </w:num>
  <w:num w:numId="43">
    <w:abstractNumId w:val="14"/>
  </w:num>
  <w:num w:numId="44">
    <w:abstractNumId w:val="30"/>
  </w:num>
  <w:num w:numId="45">
    <w:abstractNumId w:val="12"/>
  </w:num>
  <w:num w:numId="4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tNaANmPodQsAAAA"/>
  </w:docVars>
  <w:rsids>
    <w:rsidRoot w:val="00CF5263"/>
    <w:rsid w:val="00000127"/>
    <w:rsid w:val="000007B4"/>
    <w:rsid w:val="00000922"/>
    <w:rsid w:val="000009B4"/>
    <w:rsid w:val="00000D04"/>
    <w:rsid w:val="00000DB2"/>
    <w:rsid w:val="00001023"/>
    <w:rsid w:val="000015CF"/>
    <w:rsid w:val="000018AA"/>
    <w:rsid w:val="00001BB4"/>
    <w:rsid w:val="00001BE7"/>
    <w:rsid w:val="00001C22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1B6"/>
    <w:rsid w:val="000043C2"/>
    <w:rsid w:val="000043EC"/>
    <w:rsid w:val="0000458E"/>
    <w:rsid w:val="00004E70"/>
    <w:rsid w:val="00004F21"/>
    <w:rsid w:val="00004FE9"/>
    <w:rsid w:val="0000548D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3D7"/>
    <w:rsid w:val="0000770C"/>
    <w:rsid w:val="00007813"/>
    <w:rsid w:val="000078DE"/>
    <w:rsid w:val="0000799E"/>
    <w:rsid w:val="00010641"/>
    <w:rsid w:val="000109E6"/>
    <w:rsid w:val="00010A61"/>
    <w:rsid w:val="00010ABF"/>
    <w:rsid w:val="00010C27"/>
    <w:rsid w:val="00011096"/>
    <w:rsid w:val="000115ED"/>
    <w:rsid w:val="00011A54"/>
    <w:rsid w:val="00011F67"/>
    <w:rsid w:val="0001215C"/>
    <w:rsid w:val="000121C3"/>
    <w:rsid w:val="0001232D"/>
    <w:rsid w:val="0001241C"/>
    <w:rsid w:val="000127CC"/>
    <w:rsid w:val="00012862"/>
    <w:rsid w:val="000128E6"/>
    <w:rsid w:val="000128F5"/>
    <w:rsid w:val="00012A12"/>
    <w:rsid w:val="00013035"/>
    <w:rsid w:val="0001337F"/>
    <w:rsid w:val="000134B5"/>
    <w:rsid w:val="00013840"/>
    <w:rsid w:val="00013849"/>
    <w:rsid w:val="000138F4"/>
    <w:rsid w:val="000142E9"/>
    <w:rsid w:val="000153CE"/>
    <w:rsid w:val="00015685"/>
    <w:rsid w:val="000158ED"/>
    <w:rsid w:val="00015D26"/>
    <w:rsid w:val="00015E7D"/>
    <w:rsid w:val="00015EFB"/>
    <w:rsid w:val="000165E2"/>
    <w:rsid w:val="00016766"/>
    <w:rsid w:val="00017020"/>
    <w:rsid w:val="000172BE"/>
    <w:rsid w:val="00017538"/>
    <w:rsid w:val="00017935"/>
    <w:rsid w:val="00017CDF"/>
    <w:rsid w:val="00017D8A"/>
    <w:rsid w:val="00020036"/>
    <w:rsid w:val="00020A9F"/>
    <w:rsid w:val="000210DE"/>
    <w:rsid w:val="00021583"/>
    <w:rsid w:val="00021626"/>
    <w:rsid w:val="0002166E"/>
    <w:rsid w:val="00021806"/>
    <w:rsid w:val="000218F5"/>
    <w:rsid w:val="00022454"/>
    <w:rsid w:val="000226B5"/>
    <w:rsid w:val="00022974"/>
    <w:rsid w:val="0002304C"/>
    <w:rsid w:val="00023388"/>
    <w:rsid w:val="00023425"/>
    <w:rsid w:val="0002366D"/>
    <w:rsid w:val="00023683"/>
    <w:rsid w:val="00024007"/>
    <w:rsid w:val="000241BE"/>
    <w:rsid w:val="000242F2"/>
    <w:rsid w:val="00025242"/>
    <w:rsid w:val="000260D1"/>
    <w:rsid w:val="0002674F"/>
    <w:rsid w:val="000268FF"/>
    <w:rsid w:val="00026D4B"/>
    <w:rsid w:val="00027226"/>
    <w:rsid w:val="0002737F"/>
    <w:rsid w:val="000274ED"/>
    <w:rsid w:val="000275C6"/>
    <w:rsid w:val="0002776A"/>
    <w:rsid w:val="00027AD6"/>
    <w:rsid w:val="00027DA0"/>
    <w:rsid w:val="00030031"/>
    <w:rsid w:val="0003024C"/>
    <w:rsid w:val="000309EA"/>
    <w:rsid w:val="00030CE8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AB5"/>
    <w:rsid w:val="00032E40"/>
    <w:rsid w:val="000334A1"/>
    <w:rsid w:val="0003376B"/>
    <w:rsid w:val="000339ED"/>
    <w:rsid w:val="0003457B"/>
    <w:rsid w:val="00034676"/>
    <w:rsid w:val="000346E6"/>
    <w:rsid w:val="00034974"/>
    <w:rsid w:val="00034AC5"/>
    <w:rsid w:val="00034D57"/>
    <w:rsid w:val="000351E7"/>
    <w:rsid w:val="00035238"/>
    <w:rsid w:val="000352B3"/>
    <w:rsid w:val="0003572F"/>
    <w:rsid w:val="00035B4B"/>
    <w:rsid w:val="00036024"/>
    <w:rsid w:val="00036C55"/>
    <w:rsid w:val="00036ED2"/>
    <w:rsid w:val="00036F83"/>
    <w:rsid w:val="00037031"/>
    <w:rsid w:val="0003717F"/>
    <w:rsid w:val="00037216"/>
    <w:rsid w:val="00037D00"/>
    <w:rsid w:val="0004023E"/>
    <w:rsid w:val="0004024B"/>
    <w:rsid w:val="0004040F"/>
    <w:rsid w:val="00040604"/>
    <w:rsid w:val="00040C79"/>
    <w:rsid w:val="000411EC"/>
    <w:rsid w:val="0004133A"/>
    <w:rsid w:val="00041C57"/>
    <w:rsid w:val="00041D94"/>
    <w:rsid w:val="0004202B"/>
    <w:rsid w:val="00042043"/>
    <w:rsid w:val="000422E3"/>
    <w:rsid w:val="0004243B"/>
    <w:rsid w:val="00042720"/>
    <w:rsid w:val="0004290B"/>
    <w:rsid w:val="00043352"/>
    <w:rsid w:val="000434B7"/>
    <w:rsid w:val="000435C9"/>
    <w:rsid w:val="000435E4"/>
    <w:rsid w:val="00043A29"/>
    <w:rsid w:val="00044077"/>
    <w:rsid w:val="00044527"/>
    <w:rsid w:val="0004483A"/>
    <w:rsid w:val="00044CF3"/>
    <w:rsid w:val="00044E41"/>
    <w:rsid w:val="00045F69"/>
    <w:rsid w:val="00046302"/>
    <w:rsid w:val="00046796"/>
    <w:rsid w:val="000467FD"/>
    <w:rsid w:val="00046AAF"/>
    <w:rsid w:val="000470A6"/>
    <w:rsid w:val="00047225"/>
    <w:rsid w:val="00047236"/>
    <w:rsid w:val="00047478"/>
    <w:rsid w:val="00047972"/>
    <w:rsid w:val="00047A63"/>
    <w:rsid w:val="00047C47"/>
    <w:rsid w:val="00047D14"/>
    <w:rsid w:val="00047E60"/>
    <w:rsid w:val="00047FDE"/>
    <w:rsid w:val="000502C3"/>
    <w:rsid w:val="000504E6"/>
    <w:rsid w:val="00050C71"/>
    <w:rsid w:val="00050D0F"/>
    <w:rsid w:val="000511A2"/>
    <w:rsid w:val="000513CF"/>
    <w:rsid w:val="00051792"/>
    <w:rsid w:val="00052386"/>
    <w:rsid w:val="00052615"/>
    <w:rsid w:val="00052643"/>
    <w:rsid w:val="000526F2"/>
    <w:rsid w:val="00052AD2"/>
    <w:rsid w:val="000530DF"/>
    <w:rsid w:val="000533BD"/>
    <w:rsid w:val="00053541"/>
    <w:rsid w:val="000537D4"/>
    <w:rsid w:val="00053A5D"/>
    <w:rsid w:val="00053AE4"/>
    <w:rsid w:val="00053F54"/>
    <w:rsid w:val="00054A3E"/>
    <w:rsid w:val="00054AE1"/>
    <w:rsid w:val="00054E0C"/>
    <w:rsid w:val="00054E40"/>
    <w:rsid w:val="00055144"/>
    <w:rsid w:val="0005541D"/>
    <w:rsid w:val="00055445"/>
    <w:rsid w:val="00055851"/>
    <w:rsid w:val="00055A6D"/>
    <w:rsid w:val="00055B72"/>
    <w:rsid w:val="00055D4F"/>
    <w:rsid w:val="00055F08"/>
    <w:rsid w:val="000565C8"/>
    <w:rsid w:val="00056A75"/>
    <w:rsid w:val="00056ACF"/>
    <w:rsid w:val="00056D7A"/>
    <w:rsid w:val="0005714C"/>
    <w:rsid w:val="0005793E"/>
    <w:rsid w:val="00057DC8"/>
    <w:rsid w:val="0006045C"/>
    <w:rsid w:val="00060AED"/>
    <w:rsid w:val="00060E7D"/>
    <w:rsid w:val="000612E1"/>
    <w:rsid w:val="00061459"/>
    <w:rsid w:val="000614FE"/>
    <w:rsid w:val="000618EF"/>
    <w:rsid w:val="00061D4C"/>
    <w:rsid w:val="00061F3E"/>
    <w:rsid w:val="00061FD2"/>
    <w:rsid w:val="000627AD"/>
    <w:rsid w:val="00062A4F"/>
    <w:rsid w:val="00062C77"/>
    <w:rsid w:val="00062E41"/>
    <w:rsid w:val="0006363C"/>
    <w:rsid w:val="00063BE2"/>
    <w:rsid w:val="00063DB8"/>
    <w:rsid w:val="00063F01"/>
    <w:rsid w:val="00063F42"/>
    <w:rsid w:val="00063F5E"/>
    <w:rsid w:val="00065D0E"/>
    <w:rsid w:val="00065D38"/>
    <w:rsid w:val="00066416"/>
    <w:rsid w:val="00066C9A"/>
    <w:rsid w:val="00066DEB"/>
    <w:rsid w:val="00067571"/>
    <w:rsid w:val="00067A1E"/>
    <w:rsid w:val="00067C8A"/>
    <w:rsid w:val="00067DD1"/>
    <w:rsid w:val="00067F29"/>
    <w:rsid w:val="00070447"/>
    <w:rsid w:val="000706E7"/>
    <w:rsid w:val="00070992"/>
    <w:rsid w:val="00070C8A"/>
    <w:rsid w:val="00070D54"/>
    <w:rsid w:val="00070EF8"/>
    <w:rsid w:val="00070F07"/>
    <w:rsid w:val="00070FFE"/>
    <w:rsid w:val="00071192"/>
    <w:rsid w:val="000713A7"/>
    <w:rsid w:val="000713D8"/>
    <w:rsid w:val="00071525"/>
    <w:rsid w:val="00071733"/>
    <w:rsid w:val="00071CFE"/>
    <w:rsid w:val="00071D8B"/>
    <w:rsid w:val="00071E62"/>
    <w:rsid w:val="00071E9E"/>
    <w:rsid w:val="00072016"/>
    <w:rsid w:val="000720F0"/>
    <w:rsid w:val="00072129"/>
    <w:rsid w:val="000724E0"/>
    <w:rsid w:val="00072551"/>
    <w:rsid w:val="00072A80"/>
    <w:rsid w:val="00072AEB"/>
    <w:rsid w:val="00072CB7"/>
    <w:rsid w:val="00072E57"/>
    <w:rsid w:val="00072EC8"/>
    <w:rsid w:val="000731A0"/>
    <w:rsid w:val="000736C1"/>
    <w:rsid w:val="00073797"/>
    <w:rsid w:val="00073DEC"/>
    <w:rsid w:val="00073EDF"/>
    <w:rsid w:val="00074547"/>
    <w:rsid w:val="000745AA"/>
    <w:rsid w:val="00074632"/>
    <w:rsid w:val="0007491F"/>
    <w:rsid w:val="00074E86"/>
    <w:rsid w:val="00074E8D"/>
    <w:rsid w:val="00074E9C"/>
    <w:rsid w:val="00074FC4"/>
    <w:rsid w:val="00075109"/>
    <w:rsid w:val="00075308"/>
    <w:rsid w:val="00075405"/>
    <w:rsid w:val="00075645"/>
    <w:rsid w:val="0007568F"/>
    <w:rsid w:val="0007588B"/>
    <w:rsid w:val="00075C69"/>
    <w:rsid w:val="00076097"/>
    <w:rsid w:val="000761EA"/>
    <w:rsid w:val="000762E4"/>
    <w:rsid w:val="000763DA"/>
    <w:rsid w:val="00076541"/>
    <w:rsid w:val="00076EE6"/>
    <w:rsid w:val="000772F4"/>
    <w:rsid w:val="000776EB"/>
    <w:rsid w:val="0008053E"/>
    <w:rsid w:val="00080BB5"/>
    <w:rsid w:val="00080DC6"/>
    <w:rsid w:val="00080EF6"/>
    <w:rsid w:val="00080FAC"/>
    <w:rsid w:val="000815E8"/>
    <w:rsid w:val="000823B0"/>
    <w:rsid w:val="000827AD"/>
    <w:rsid w:val="0008319C"/>
    <w:rsid w:val="0008335B"/>
    <w:rsid w:val="00083379"/>
    <w:rsid w:val="0008354E"/>
    <w:rsid w:val="00083587"/>
    <w:rsid w:val="00083592"/>
    <w:rsid w:val="0008374F"/>
    <w:rsid w:val="00083838"/>
    <w:rsid w:val="00083939"/>
    <w:rsid w:val="00083B6A"/>
    <w:rsid w:val="00083FEF"/>
    <w:rsid w:val="00084400"/>
    <w:rsid w:val="000846F3"/>
    <w:rsid w:val="00084F87"/>
    <w:rsid w:val="000851E9"/>
    <w:rsid w:val="000852A5"/>
    <w:rsid w:val="000857E2"/>
    <w:rsid w:val="0008593A"/>
    <w:rsid w:val="00085D21"/>
    <w:rsid w:val="00085E04"/>
    <w:rsid w:val="00085F13"/>
    <w:rsid w:val="00086019"/>
    <w:rsid w:val="0008636B"/>
    <w:rsid w:val="0008661A"/>
    <w:rsid w:val="00086800"/>
    <w:rsid w:val="00086EF9"/>
    <w:rsid w:val="00086F34"/>
    <w:rsid w:val="0008740C"/>
    <w:rsid w:val="00087411"/>
    <w:rsid w:val="00087913"/>
    <w:rsid w:val="00087C4F"/>
    <w:rsid w:val="000902DC"/>
    <w:rsid w:val="000906E4"/>
    <w:rsid w:val="00091183"/>
    <w:rsid w:val="000911AE"/>
    <w:rsid w:val="000916C1"/>
    <w:rsid w:val="000919ED"/>
    <w:rsid w:val="00091A11"/>
    <w:rsid w:val="00091A32"/>
    <w:rsid w:val="00091C80"/>
    <w:rsid w:val="00091F60"/>
    <w:rsid w:val="00092146"/>
    <w:rsid w:val="000925AC"/>
    <w:rsid w:val="000926E1"/>
    <w:rsid w:val="000929DF"/>
    <w:rsid w:val="00092C34"/>
    <w:rsid w:val="00092C64"/>
    <w:rsid w:val="00093312"/>
    <w:rsid w:val="00093697"/>
    <w:rsid w:val="00093916"/>
    <w:rsid w:val="00093D42"/>
    <w:rsid w:val="000942C4"/>
    <w:rsid w:val="00094A16"/>
    <w:rsid w:val="00094DE6"/>
    <w:rsid w:val="00094F43"/>
    <w:rsid w:val="000959E0"/>
    <w:rsid w:val="00095B95"/>
    <w:rsid w:val="00095D26"/>
    <w:rsid w:val="00096348"/>
    <w:rsid w:val="00096356"/>
    <w:rsid w:val="0009657B"/>
    <w:rsid w:val="000965E5"/>
    <w:rsid w:val="00096753"/>
    <w:rsid w:val="000967FB"/>
    <w:rsid w:val="00096E88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1C52"/>
    <w:rsid w:val="000A1E30"/>
    <w:rsid w:val="000A20C4"/>
    <w:rsid w:val="000A21B4"/>
    <w:rsid w:val="000A2B9B"/>
    <w:rsid w:val="000A2CC7"/>
    <w:rsid w:val="000A2ED6"/>
    <w:rsid w:val="000A31C8"/>
    <w:rsid w:val="000A338C"/>
    <w:rsid w:val="000A34E3"/>
    <w:rsid w:val="000A351B"/>
    <w:rsid w:val="000A3705"/>
    <w:rsid w:val="000A38BC"/>
    <w:rsid w:val="000A3A9C"/>
    <w:rsid w:val="000A3E17"/>
    <w:rsid w:val="000A4205"/>
    <w:rsid w:val="000A4309"/>
    <w:rsid w:val="000A443F"/>
    <w:rsid w:val="000A44D4"/>
    <w:rsid w:val="000A4A19"/>
    <w:rsid w:val="000A4A9E"/>
    <w:rsid w:val="000A51DE"/>
    <w:rsid w:val="000A593D"/>
    <w:rsid w:val="000A5A8F"/>
    <w:rsid w:val="000A5B59"/>
    <w:rsid w:val="000A6351"/>
    <w:rsid w:val="000A63D6"/>
    <w:rsid w:val="000A6478"/>
    <w:rsid w:val="000A70DC"/>
    <w:rsid w:val="000A7888"/>
    <w:rsid w:val="000A7B38"/>
    <w:rsid w:val="000A7F5B"/>
    <w:rsid w:val="000B0343"/>
    <w:rsid w:val="000B0376"/>
    <w:rsid w:val="000B0E53"/>
    <w:rsid w:val="000B17BB"/>
    <w:rsid w:val="000B1FAE"/>
    <w:rsid w:val="000B208C"/>
    <w:rsid w:val="000B27C5"/>
    <w:rsid w:val="000B2985"/>
    <w:rsid w:val="000B2B16"/>
    <w:rsid w:val="000B2B8A"/>
    <w:rsid w:val="000B2C88"/>
    <w:rsid w:val="000B301F"/>
    <w:rsid w:val="000B3065"/>
    <w:rsid w:val="000B3140"/>
    <w:rsid w:val="000B3228"/>
    <w:rsid w:val="000B3342"/>
    <w:rsid w:val="000B339C"/>
    <w:rsid w:val="000B3F4E"/>
    <w:rsid w:val="000B42EB"/>
    <w:rsid w:val="000B439F"/>
    <w:rsid w:val="000B5016"/>
    <w:rsid w:val="000B50CB"/>
    <w:rsid w:val="000B51FA"/>
    <w:rsid w:val="000B5905"/>
    <w:rsid w:val="000B5975"/>
    <w:rsid w:val="000B5C50"/>
    <w:rsid w:val="000B6369"/>
    <w:rsid w:val="000B6AD5"/>
    <w:rsid w:val="000B6D7C"/>
    <w:rsid w:val="000B6E2C"/>
    <w:rsid w:val="000B6EEA"/>
    <w:rsid w:val="000B7520"/>
    <w:rsid w:val="000B76C5"/>
    <w:rsid w:val="000B7A10"/>
    <w:rsid w:val="000B7C48"/>
    <w:rsid w:val="000B7EB8"/>
    <w:rsid w:val="000C04C8"/>
    <w:rsid w:val="000C084F"/>
    <w:rsid w:val="000C096C"/>
    <w:rsid w:val="000C0DFC"/>
    <w:rsid w:val="000C115D"/>
    <w:rsid w:val="000C1535"/>
    <w:rsid w:val="000C182F"/>
    <w:rsid w:val="000C1D16"/>
    <w:rsid w:val="000C201F"/>
    <w:rsid w:val="000C2064"/>
    <w:rsid w:val="000C252B"/>
    <w:rsid w:val="000C269C"/>
    <w:rsid w:val="000C2F06"/>
    <w:rsid w:val="000C2F81"/>
    <w:rsid w:val="000C2FBD"/>
    <w:rsid w:val="000C3355"/>
    <w:rsid w:val="000C3820"/>
    <w:rsid w:val="000C3ADB"/>
    <w:rsid w:val="000C3B0C"/>
    <w:rsid w:val="000C3C11"/>
    <w:rsid w:val="000C3D0B"/>
    <w:rsid w:val="000C3D3B"/>
    <w:rsid w:val="000C3F77"/>
    <w:rsid w:val="000C422D"/>
    <w:rsid w:val="000C4236"/>
    <w:rsid w:val="000C5035"/>
    <w:rsid w:val="000C5974"/>
    <w:rsid w:val="000C5F91"/>
    <w:rsid w:val="000C6025"/>
    <w:rsid w:val="000C62CF"/>
    <w:rsid w:val="000C7871"/>
    <w:rsid w:val="000C7D95"/>
    <w:rsid w:val="000D00BB"/>
    <w:rsid w:val="000D0565"/>
    <w:rsid w:val="000D0587"/>
    <w:rsid w:val="000D09C9"/>
    <w:rsid w:val="000D0C8C"/>
    <w:rsid w:val="000D0E4E"/>
    <w:rsid w:val="000D0EED"/>
    <w:rsid w:val="000D113C"/>
    <w:rsid w:val="000D12D1"/>
    <w:rsid w:val="000D159A"/>
    <w:rsid w:val="000D16D5"/>
    <w:rsid w:val="000D18B6"/>
    <w:rsid w:val="000D1FE0"/>
    <w:rsid w:val="000D203B"/>
    <w:rsid w:val="000D20AC"/>
    <w:rsid w:val="000D210F"/>
    <w:rsid w:val="000D22CC"/>
    <w:rsid w:val="000D277B"/>
    <w:rsid w:val="000D29B2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9D6"/>
    <w:rsid w:val="000E01F5"/>
    <w:rsid w:val="000E07D6"/>
    <w:rsid w:val="000E0E51"/>
    <w:rsid w:val="000E1380"/>
    <w:rsid w:val="000E13CB"/>
    <w:rsid w:val="000E1626"/>
    <w:rsid w:val="000E17D6"/>
    <w:rsid w:val="000E18B1"/>
    <w:rsid w:val="000E18DF"/>
    <w:rsid w:val="000E1985"/>
    <w:rsid w:val="000E199A"/>
    <w:rsid w:val="000E1A02"/>
    <w:rsid w:val="000E1F6D"/>
    <w:rsid w:val="000E2025"/>
    <w:rsid w:val="000E21DA"/>
    <w:rsid w:val="000E224F"/>
    <w:rsid w:val="000E2288"/>
    <w:rsid w:val="000E2EAF"/>
    <w:rsid w:val="000E2F91"/>
    <w:rsid w:val="000E32CE"/>
    <w:rsid w:val="000E3469"/>
    <w:rsid w:val="000E366C"/>
    <w:rsid w:val="000E3765"/>
    <w:rsid w:val="000E4290"/>
    <w:rsid w:val="000E4791"/>
    <w:rsid w:val="000E48E7"/>
    <w:rsid w:val="000E4984"/>
    <w:rsid w:val="000E4A14"/>
    <w:rsid w:val="000E4DB6"/>
    <w:rsid w:val="000E4F23"/>
    <w:rsid w:val="000E50F5"/>
    <w:rsid w:val="000E52A2"/>
    <w:rsid w:val="000E565C"/>
    <w:rsid w:val="000E58A5"/>
    <w:rsid w:val="000E59A0"/>
    <w:rsid w:val="000E6DD1"/>
    <w:rsid w:val="000E6E78"/>
    <w:rsid w:val="000E7937"/>
    <w:rsid w:val="000E7A84"/>
    <w:rsid w:val="000E7F8D"/>
    <w:rsid w:val="000F06E1"/>
    <w:rsid w:val="000F0D5C"/>
    <w:rsid w:val="000F0F31"/>
    <w:rsid w:val="000F0F9D"/>
    <w:rsid w:val="000F1052"/>
    <w:rsid w:val="000F15BC"/>
    <w:rsid w:val="000F180A"/>
    <w:rsid w:val="000F19D7"/>
    <w:rsid w:val="000F1C92"/>
    <w:rsid w:val="000F1F96"/>
    <w:rsid w:val="000F20A7"/>
    <w:rsid w:val="000F212A"/>
    <w:rsid w:val="000F24DC"/>
    <w:rsid w:val="000F26B8"/>
    <w:rsid w:val="000F275B"/>
    <w:rsid w:val="000F27A3"/>
    <w:rsid w:val="000F2A0C"/>
    <w:rsid w:val="000F2EEE"/>
    <w:rsid w:val="000F3292"/>
    <w:rsid w:val="000F3697"/>
    <w:rsid w:val="000F3F83"/>
    <w:rsid w:val="000F4015"/>
    <w:rsid w:val="000F451C"/>
    <w:rsid w:val="000F4C20"/>
    <w:rsid w:val="000F4E03"/>
    <w:rsid w:val="000F4E6E"/>
    <w:rsid w:val="000F5034"/>
    <w:rsid w:val="000F5046"/>
    <w:rsid w:val="000F5906"/>
    <w:rsid w:val="000F5E83"/>
    <w:rsid w:val="000F6726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7B9"/>
    <w:rsid w:val="0010184B"/>
    <w:rsid w:val="00101C5E"/>
    <w:rsid w:val="001026CA"/>
    <w:rsid w:val="00102B96"/>
    <w:rsid w:val="00102C4A"/>
    <w:rsid w:val="00102D51"/>
    <w:rsid w:val="00103E1D"/>
    <w:rsid w:val="00103EE9"/>
    <w:rsid w:val="001043C2"/>
    <w:rsid w:val="001043E1"/>
    <w:rsid w:val="00104CA6"/>
    <w:rsid w:val="00104D5C"/>
    <w:rsid w:val="00104FFD"/>
    <w:rsid w:val="0010505A"/>
    <w:rsid w:val="00105CC7"/>
    <w:rsid w:val="00105D40"/>
    <w:rsid w:val="001061B1"/>
    <w:rsid w:val="00107096"/>
    <w:rsid w:val="0010717C"/>
    <w:rsid w:val="0010732C"/>
    <w:rsid w:val="00107779"/>
    <w:rsid w:val="001078C2"/>
    <w:rsid w:val="00107CC4"/>
    <w:rsid w:val="00107D55"/>
    <w:rsid w:val="00107E1C"/>
    <w:rsid w:val="00110156"/>
    <w:rsid w:val="00110243"/>
    <w:rsid w:val="00110A2B"/>
    <w:rsid w:val="001110B5"/>
    <w:rsid w:val="001112C4"/>
    <w:rsid w:val="0011130B"/>
    <w:rsid w:val="0011140B"/>
    <w:rsid w:val="00111444"/>
    <w:rsid w:val="00111723"/>
    <w:rsid w:val="00111D03"/>
    <w:rsid w:val="00111D44"/>
    <w:rsid w:val="00111EC3"/>
    <w:rsid w:val="00111F16"/>
    <w:rsid w:val="001120D9"/>
    <w:rsid w:val="001121AE"/>
    <w:rsid w:val="00112928"/>
    <w:rsid w:val="001129B5"/>
    <w:rsid w:val="00112C4C"/>
    <w:rsid w:val="00113B5A"/>
    <w:rsid w:val="00113D4D"/>
    <w:rsid w:val="001141E3"/>
    <w:rsid w:val="001144DF"/>
    <w:rsid w:val="001149FE"/>
    <w:rsid w:val="0011557B"/>
    <w:rsid w:val="00115D64"/>
    <w:rsid w:val="001163DF"/>
    <w:rsid w:val="00116711"/>
    <w:rsid w:val="00116806"/>
    <w:rsid w:val="00116EEF"/>
    <w:rsid w:val="00116FA9"/>
    <w:rsid w:val="001170D4"/>
    <w:rsid w:val="0011780C"/>
    <w:rsid w:val="00117C85"/>
    <w:rsid w:val="00117D6D"/>
    <w:rsid w:val="00117F60"/>
    <w:rsid w:val="00120147"/>
    <w:rsid w:val="001206A4"/>
    <w:rsid w:val="00120B13"/>
    <w:rsid w:val="00121019"/>
    <w:rsid w:val="00121082"/>
    <w:rsid w:val="001211AE"/>
    <w:rsid w:val="0012144D"/>
    <w:rsid w:val="00121808"/>
    <w:rsid w:val="00121B8C"/>
    <w:rsid w:val="00122457"/>
    <w:rsid w:val="00122804"/>
    <w:rsid w:val="00123379"/>
    <w:rsid w:val="00123538"/>
    <w:rsid w:val="001235B7"/>
    <w:rsid w:val="00123AC3"/>
    <w:rsid w:val="00124A01"/>
    <w:rsid w:val="00124BB8"/>
    <w:rsid w:val="00124D84"/>
    <w:rsid w:val="001250DD"/>
    <w:rsid w:val="001251ED"/>
    <w:rsid w:val="00125660"/>
    <w:rsid w:val="00125733"/>
    <w:rsid w:val="00125B70"/>
    <w:rsid w:val="001263AA"/>
    <w:rsid w:val="00126977"/>
    <w:rsid w:val="00126D85"/>
    <w:rsid w:val="001272EE"/>
    <w:rsid w:val="00127325"/>
    <w:rsid w:val="001277DC"/>
    <w:rsid w:val="001278A5"/>
    <w:rsid w:val="00127AB4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5A2"/>
    <w:rsid w:val="0013479A"/>
    <w:rsid w:val="00134939"/>
    <w:rsid w:val="001349B6"/>
    <w:rsid w:val="00134AB7"/>
    <w:rsid w:val="00134B88"/>
    <w:rsid w:val="0013574C"/>
    <w:rsid w:val="00135B16"/>
    <w:rsid w:val="00135C7A"/>
    <w:rsid w:val="001365EE"/>
    <w:rsid w:val="0013664A"/>
    <w:rsid w:val="001367A0"/>
    <w:rsid w:val="0013685A"/>
    <w:rsid w:val="0013698B"/>
    <w:rsid w:val="00136A0E"/>
    <w:rsid w:val="00136A23"/>
    <w:rsid w:val="00136B99"/>
    <w:rsid w:val="00137CDF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309"/>
    <w:rsid w:val="00141525"/>
    <w:rsid w:val="0014159C"/>
    <w:rsid w:val="00141A7A"/>
    <w:rsid w:val="00141ADC"/>
    <w:rsid w:val="00141B23"/>
    <w:rsid w:val="00141D0D"/>
    <w:rsid w:val="00142665"/>
    <w:rsid w:val="001428BF"/>
    <w:rsid w:val="00142B7B"/>
    <w:rsid w:val="001431EE"/>
    <w:rsid w:val="0014384A"/>
    <w:rsid w:val="00143FA4"/>
    <w:rsid w:val="0014450F"/>
    <w:rsid w:val="00144518"/>
    <w:rsid w:val="0014485A"/>
    <w:rsid w:val="0014496A"/>
    <w:rsid w:val="00144D8B"/>
    <w:rsid w:val="00144D8F"/>
    <w:rsid w:val="001456F1"/>
    <w:rsid w:val="001457D8"/>
    <w:rsid w:val="00145C74"/>
    <w:rsid w:val="00145E06"/>
    <w:rsid w:val="0014617E"/>
    <w:rsid w:val="001462E9"/>
    <w:rsid w:val="001463F9"/>
    <w:rsid w:val="00146587"/>
    <w:rsid w:val="00146BDF"/>
    <w:rsid w:val="00146E32"/>
    <w:rsid w:val="00147574"/>
    <w:rsid w:val="0014759C"/>
    <w:rsid w:val="00147942"/>
    <w:rsid w:val="00147CF5"/>
    <w:rsid w:val="001510E7"/>
    <w:rsid w:val="001511DA"/>
    <w:rsid w:val="00151619"/>
    <w:rsid w:val="001521DF"/>
    <w:rsid w:val="00152835"/>
    <w:rsid w:val="00152E00"/>
    <w:rsid w:val="0015308E"/>
    <w:rsid w:val="001536FB"/>
    <w:rsid w:val="001550B7"/>
    <w:rsid w:val="00155927"/>
    <w:rsid w:val="001559FA"/>
    <w:rsid w:val="00155C27"/>
    <w:rsid w:val="00155F0C"/>
    <w:rsid w:val="0015619F"/>
    <w:rsid w:val="001561B9"/>
    <w:rsid w:val="00156374"/>
    <w:rsid w:val="001566C8"/>
    <w:rsid w:val="00156AA4"/>
    <w:rsid w:val="00156BD8"/>
    <w:rsid w:val="00156E2F"/>
    <w:rsid w:val="00157285"/>
    <w:rsid w:val="00157452"/>
    <w:rsid w:val="00157478"/>
    <w:rsid w:val="001577D8"/>
    <w:rsid w:val="0015780B"/>
    <w:rsid w:val="00157B75"/>
    <w:rsid w:val="00157E91"/>
    <w:rsid w:val="00157FC3"/>
    <w:rsid w:val="001600DB"/>
    <w:rsid w:val="00160279"/>
    <w:rsid w:val="00160739"/>
    <w:rsid w:val="001608E0"/>
    <w:rsid w:val="00160AFF"/>
    <w:rsid w:val="00161394"/>
    <w:rsid w:val="00161556"/>
    <w:rsid w:val="00161BA3"/>
    <w:rsid w:val="00161D47"/>
    <w:rsid w:val="00161F1D"/>
    <w:rsid w:val="0016268E"/>
    <w:rsid w:val="0016271E"/>
    <w:rsid w:val="00162734"/>
    <w:rsid w:val="00162B95"/>
    <w:rsid w:val="00162BF7"/>
    <w:rsid w:val="00162D7A"/>
    <w:rsid w:val="00163566"/>
    <w:rsid w:val="001636E0"/>
    <w:rsid w:val="001637F9"/>
    <w:rsid w:val="00163C5F"/>
    <w:rsid w:val="00163F45"/>
    <w:rsid w:val="00164672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6E83"/>
    <w:rsid w:val="001672D4"/>
    <w:rsid w:val="0016759A"/>
    <w:rsid w:val="0016767A"/>
    <w:rsid w:val="00167AA2"/>
    <w:rsid w:val="00167AB7"/>
    <w:rsid w:val="00167EC0"/>
    <w:rsid w:val="0017068C"/>
    <w:rsid w:val="001706EE"/>
    <w:rsid w:val="00170C5C"/>
    <w:rsid w:val="00170D48"/>
    <w:rsid w:val="001710C3"/>
    <w:rsid w:val="00171143"/>
    <w:rsid w:val="001715BF"/>
    <w:rsid w:val="001716D6"/>
    <w:rsid w:val="001717C0"/>
    <w:rsid w:val="00171E5F"/>
    <w:rsid w:val="0017211C"/>
    <w:rsid w:val="00172175"/>
    <w:rsid w:val="00172366"/>
    <w:rsid w:val="00172864"/>
    <w:rsid w:val="00172B82"/>
    <w:rsid w:val="00172C1B"/>
    <w:rsid w:val="00172C76"/>
    <w:rsid w:val="00172EFA"/>
    <w:rsid w:val="00172F76"/>
    <w:rsid w:val="00173181"/>
    <w:rsid w:val="001731EB"/>
    <w:rsid w:val="001735B6"/>
    <w:rsid w:val="00173608"/>
    <w:rsid w:val="00173A68"/>
    <w:rsid w:val="00173E85"/>
    <w:rsid w:val="00174206"/>
    <w:rsid w:val="00174386"/>
    <w:rsid w:val="001745EC"/>
    <w:rsid w:val="00174619"/>
    <w:rsid w:val="001747B7"/>
    <w:rsid w:val="0017483C"/>
    <w:rsid w:val="0017569D"/>
    <w:rsid w:val="00175C30"/>
    <w:rsid w:val="00175DA1"/>
    <w:rsid w:val="00175DCB"/>
    <w:rsid w:val="00176045"/>
    <w:rsid w:val="00176576"/>
    <w:rsid w:val="00176BD6"/>
    <w:rsid w:val="00176C9A"/>
    <w:rsid w:val="00177069"/>
    <w:rsid w:val="001774EB"/>
    <w:rsid w:val="00177759"/>
    <w:rsid w:val="00177FC1"/>
    <w:rsid w:val="00180634"/>
    <w:rsid w:val="0018074C"/>
    <w:rsid w:val="0018110C"/>
    <w:rsid w:val="0018136C"/>
    <w:rsid w:val="001815A2"/>
    <w:rsid w:val="00181E0C"/>
    <w:rsid w:val="00181E81"/>
    <w:rsid w:val="00181FC1"/>
    <w:rsid w:val="00182121"/>
    <w:rsid w:val="00182183"/>
    <w:rsid w:val="00182C7D"/>
    <w:rsid w:val="00183034"/>
    <w:rsid w:val="001830F7"/>
    <w:rsid w:val="0018348A"/>
    <w:rsid w:val="0018359C"/>
    <w:rsid w:val="00183EE6"/>
    <w:rsid w:val="001845BF"/>
    <w:rsid w:val="00184A77"/>
    <w:rsid w:val="0018588A"/>
    <w:rsid w:val="00185A59"/>
    <w:rsid w:val="00185FA5"/>
    <w:rsid w:val="001863BD"/>
    <w:rsid w:val="00186721"/>
    <w:rsid w:val="00186A53"/>
    <w:rsid w:val="00186C70"/>
    <w:rsid w:val="00186E32"/>
    <w:rsid w:val="00187227"/>
    <w:rsid w:val="00187252"/>
    <w:rsid w:val="001874F3"/>
    <w:rsid w:val="00187514"/>
    <w:rsid w:val="001875D7"/>
    <w:rsid w:val="00187DF1"/>
    <w:rsid w:val="00187FCE"/>
    <w:rsid w:val="001902B6"/>
    <w:rsid w:val="00190CD6"/>
    <w:rsid w:val="00190D7A"/>
    <w:rsid w:val="00191305"/>
    <w:rsid w:val="00191BC5"/>
    <w:rsid w:val="00191C91"/>
    <w:rsid w:val="0019245F"/>
    <w:rsid w:val="00192619"/>
    <w:rsid w:val="00192D6B"/>
    <w:rsid w:val="00192DD9"/>
    <w:rsid w:val="0019372E"/>
    <w:rsid w:val="00193A6A"/>
    <w:rsid w:val="00193C06"/>
    <w:rsid w:val="00193D9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3DC"/>
    <w:rsid w:val="00196633"/>
    <w:rsid w:val="0019689D"/>
    <w:rsid w:val="00197E31"/>
    <w:rsid w:val="00197FE3"/>
    <w:rsid w:val="001A020F"/>
    <w:rsid w:val="001A0C87"/>
    <w:rsid w:val="001A0E39"/>
    <w:rsid w:val="001A0E65"/>
    <w:rsid w:val="001A0E89"/>
    <w:rsid w:val="001A180D"/>
    <w:rsid w:val="001A1828"/>
    <w:rsid w:val="001A1BAC"/>
    <w:rsid w:val="001A1D99"/>
    <w:rsid w:val="001A23CE"/>
    <w:rsid w:val="001A24C8"/>
    <w:rsid w:val="001A2C89"/>
    <w:rsid w:val="001A3CB9"/>
    <w:rsid w:val="001A40AC"/>
    <w:rsid w:val="001A414B"/>
    <w:rsid w:val="001A4972"/>
    <w:rsid w:val="001A4E3C"/>
    <w:rsid w:val="001A4F87"/>
    <w:rsid w:val="001A506E"/>
    <w:rsid w:val="001A5222"/>
    <w:rsid w:val="001A5531"/>
    <w:rsid w:val="001A56D0"/>
    <w:rsid w:val="001A5C69"/>
    <w:rsid w:val="001A5E6D"/>
    <w:rsid w:val="001A5FE7"/>
    <w:rsid w:val="001A629D"/>
    <w:rsid w:val="001A6552"/>
    <w:rsid w:val="001A6610"/>
    <w:rsid w:val="001A673E"/>
    <w:rsid w:val="001A67B2"/>
    <w:rsid w:val="001A6AC1"/>
    <w:rsid w:val="001A6D82"/>
    <w:rsid w:val="001A6F4B"/>
    <w:rsid w:val="001A75DB"/>
    <w:rsid w:val="001A7724"/>
    <w:rsid w:val="001A7763"/>
    <w:rsid w:val="001A783A"/>
    <w:rsid w:val="001A7D26"/>
    <w:rsid w:val="001B0F40"/>
    <w:rsid w:val="001B0F8E"/>
    <w:rsid w:val="001B1405"/>
    <w:rsid w:val="001B1537"/>
    <w:rsid w:val="001B24DE"/>
    <w:rsid w:val="001B2872"/>
    <w:rsid w:val="001B2C86"/>
    <w:rsid w:val="001B36C7"/>
    <w:rsid w:val="001B3964"/>
    <w:rsid w:val="001B396A"/>
    <w:rsid w:val="001B3B97"/>
    <w:rsid w:val="001B3D59"/>
    <w:rsid w:val="001B421B"/>
    <w:rsid w:val="001B4241"/>
    <w:rsid w:val="001B4452"/>
    <w:rsid w:val="001B466C"/>
    <w:rsid w:val="001B4860"/>
    <w:rsid w:val="001B49E0"/>
    <w:rsid w:val="001B4B7D"/>
    <w:rsid w:val="001B4F34"/>
    <w:rsid w:val="001B4F51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2F1"/>
    <w:rsid w:val="001B73A2"/>
    <w:rsid w:val="001B7596"/>
    <w:rsid w:val="001B7991"/>
    <w:rsid w:val="001C02D8"/>
    <w:rsid w:val="001C0312"/>
    <w:rsid w:val="001C04E3"/>
    <w:rsid w:val="001C0569"/>
    <w:rsid w:val="001C067A"/>
    <w:rsid w:val="001C0C93"/>
    <w:rsid w:val="001C10A1"/>
    <w:rsid w:val="001C115A"/>
    <w:rsid w:val="001C14ED"/>
    <w:rsid w:val="001C1803"/>
    <w:rsid w:val="001C1A7B"/>
    <w:rsid w:val="001C1D7E"/>
    <w:rsid w:val="001C1E16"/>
    <w:rsid w:val="001C1FB0"/>
    <w:rsid w:val="001C2328"/>
    <w:rsid w:val="001C2378"/>
    <w:rsid w:val="001C2744"/>
    <w:rsid w:val="001C2808"/>
    <w:rsid w:val="001C2F70"/>
    <w:rsid w:val="001C331F"/>
    <w:rsid w:val="001C3478"/>
    <w:rsid w:val="001C3669"/>
    <w:rsid w:val="001C36DC"/>
    <w:rsid w:val="001C3771"/>
    <w:rsid w:val="001C39E2"/>
    <w:rsid w:val="001C3EE9"/>
    <w:rsid w:val="001C3FA4"/>
    <w:rsid w:val="001C40F9"/>
    <w:rsid w:val="001C412D"/>
    <w:rsid w:val="001C427C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2F"/>
    <w:rsid w:val="001C64C0"/>
    <w:rsid w:val="001C69DA"/>
    <w:rsid w:val="001C69E9"/>
    <w:rsid w:val="001C6A8F"/>
    <w:rsid w:val="001C6E2D"/>
    <w:rsid w:val="001C6E87"/>
    <w:rsid w:val="001C6F06"/>
    <w:rsid w:val="001C7623"/>
    <w:rsid w:val="001C7D99"/>
    <w:rsid w:val="001C7D9C"/>
    <w:rsid w:val="001C7E40"/>
    <w:rsid w:val="001C7E66"/>
    <w:rsid w:val="001D032F"/>
    <w:rsid w:val="001D05F3"/>
    <w:rsid w:val="001D0731"/>
    <w:rsid w:val="001D0EA2"/>
    <w:rsid w:val="001D1187"/>
    <w:rsid w:val="001D1AC8"/>
    <w:rsid w:val="001D1DD6"/>
    <w:rsid w:val="001D2360"/>
    <w:rsid w:val="001D275B"/>
    <w:rsid w:val="001D27FA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3C8B"/>
    <w:rsid w:val="001D4D63"/>
    <w:rsid w:val="001D4DB0"/>
    <w:rsid w:val="001D5033"/>
    <w:rsid w:val="001D53BB"/>
    <w:rsid w:val="001D544E"/>
    <w:rsid w:val="001D57A6"/>
    <w:rsid w:val="001D589F"/>
    <w:rsid w:val="001D5AD1"/>
    <w:rsid w:val="001D5B3C"/>
    <w:rsid w:val="001D5C6A"/>
    <w:rsid w:val="001D5C88"/>
    <w:rsid w:val="001D5DF8"/>
    <w:rsid w:val="001D5F4E"/>
    <w:rsid w:val="001D6567"/>
    <w:rsid w:val="001D695C"/>
    <w:rsid w:val="001D69E6"/>
    <w:rsid w:val="001D6BDC"/>
    <w:rsid w:val="001D6BEE"/>
    <w:rsid w:val="001D6F35"/>
    <w:rsid w:val="001D6FD9"/>
    <w:rsid w:val="001D72E2"/>
    <w:rsid w:val="001D7447"/>
    <w:rsid w:val="001D7722"/>
    <w:rsid w:val="001D7764"/>
    <w:rsid w:val="001D780E"/>
    <w:rsid w:val="001D78BF"/>
    <w:rsid w:val="001D7D13"/>
    <w:rsid w:val="001D7D86"/>
    <w:rsid w:val="001D7E19"/>
    <w:rsid w:val="001E05C3"/>
    <w:rsid w:val="001E0AD3"/>
    <w:rsid w:val="001E0CF8"/>
    <w:rsid w:val="001E152E"/>
    <w:rsid w:val="001E226A"/>
    <w:rsid w:val="001E252C"/>
    <w:rsid w:val="001E2815"/>
    <w:rsid w:val="001E2DEE"/>
    <w:rsid w:val="001E304C"/>
    <w:rsid w:val="001E323A"/>
    <w:rsid w:val="001E34EC"/>
    <w:rsid w:val="001E36E4"/>
    <w:rsid w:val="001E379D"/>
    <w:rsid w:val="001E3A3C"/>
    <w:rsid w:val="001E4765"/>
    <w:rsid w:val="001E4B64"/>
    <w:rsid w:val="001E4F90"/>
    <w:rsid w:val="001E5036"/>
    <w:rsid w:val="001E5A5B"/>
    <w:rsid w:val="001E5ABE"/>
    <w:rsid w:val="001E5BE1"/>
    <w:rsid w:val="001E5C23"/>
    <w:rsid w:val="001E5DF2"/>
    <w:rsid w:val="001E5E20"/>
    <w:rsid w:val="001E5F8D"/>
    <w:rsid w:val="001E5F90"/>
    <w:rsid w:val="001E6F50"/>
    <w:rsid w:val="001E713F"/>
    <w:rsid w:val="001E7504"/>
    <w:rsid w:val="001E76DF"/>
    <w:rsid w:val="001E77A8"/>
    <w:rsid w:val="001E7943"/>
    <w:rsid w:val="001F0199"/>
    <w:rsid w:val="001F0A69"/>
    <w:rsid w:val="001F0CCE"/>
    <w:rsid w:val="001F0EEB"/>
    <w:rsid w:val="001F1308"/>
    <w:rsid w:val="001F1525"/>
    <w:rsid w:val="001F1663"/>
    <w:rsid w:val="001F1E87"/>
    <w:rsid w:val="001F1EB6"/>
    <w:rsid w:val="001F1F49"/>
    <w:rsid w:val="001F20D1"/>
    <w:rsid w:val="001F21F8"/>
    <w:rsid w:val="001F23F2"/>
    <w:rsid w:val="001F2A0D"/>
    <w:rsid w:val="001F2E23"/>
    <w:rsid w:val="001F341F"/>
    <w:rsid w:val="001F3550"/>
    <w:rsid w:val="001F3693"/>
    <w:rsid w:val="001F3911"/>
    <w:rsid w:val="001F3EF8"/>
    <w:rsid w:val="001F3F1A"/>
    <w:rsid w:val="001F3FF4"/>
    <w:rsid w:val="001F40E2"/>
    <w:rsid w:val="001F41A2"/>
    <w:rsid w:val="001F4519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5CE2"/>
    <w:rsid w:val="001F6152"/>
    <w:rsid w:val="001F6354"/>
    <w:rsid w:val="001F659E"/>
    <w:rsid w:val="001F66BE"/>
    <w:rsid w:val="001F6E34"/>
    <w:rsid w:val="001F7121"/>
    <w:rsid w:val="00200926"/>
    <w:rsid w:val="00200A3A"/>
    <w:rsid w:val="00200B2E"/>
    <w:rsid w:val="00200D2C"/>
    <w:rsid w:val="002014C7"/>
    <w:rsid w:val="002019D8"/>
    <w:rsid w:val="00201BB2"/>
    <w:rsid w:val="00201EC7"/>
    <w:rsid w:val="00201F53"/>
    <w:rsid w:val="00202120"/>
    <w:rsid w:val="00202169"/>
    <w:rsid w:val="00202261"/>
    <w:rsid w:val="00202394"/>
    <w:rsid w:val="002026D4"/>
    <w:rsid w:val="00202B61"/>
    <w:rsid w:val="002032DF"/>
    <w:rsid w:val="0020340E"/>
    <w:rsid w:val="0020349A"/>
    <w:rsid w:val="002034B4"/>
    <w:rsid w:val="00203A7E"/>
    <w:rsid w:val="00203B17"/>
    <w:rsid w:val="00203D45"/>
    <w:rsid w:val="00204032"/>
    <w:rsid w:val="00204199"/>
    <w:rsid w:val="00204BAD"/>
    <w:rsid w:val="00204D60"/>
    <w:rsid w:val="0020532A"/>
    <w:rsid w:val="00205627"/>
    <w:rsid w:val="002056D0"/>
    <w:rsid w:val="0020584F"/>
    <w:rsid w:val="00205963"/>
    <w:rsid w:val="002062F7"/>
    <w:rsid w:val="002066B4"/>
    <w:rsid w:val="00206A4B"/>
    <w:rsid w:val="00206CDF"/>
    <w:rsid w:val="00206FD7"/>
    <w:rsid w:val="0020778C"/>
    <w:rsid w:val="00207C7C"/>
    <w:rsid w:val="00207DAB"/>
    <w:rsid w:val="00210647"/>
    <w:rsid w:val="00210860"/>
    <w:rsid w:val="00210B6A"/>
    <w:rsid w:val="00210BA5"/>
    <w:rsid w:val="002110E9"/>
    <w:rsid w:val="002111C2"/>
    <w:rsid w:val="00211480"/>
    <w:rsid w:val="002118BA"/>
    <w:rsid w:val="00212109"/>
    <w:rsid w:val="00212360"/>
    <w:rsid w:val="002126CE"/>
    <w:rsid w:val="002129C5"/>
    <w:rsid w:val="00212CB6"/>
    <w:rsid w:val="00212E37"/>
    <w:rsid w:val="00212ED3"/>
    <w:rsid w:val="00213986"/>
    <w:rsid w:val="00213AC4"/>
    <w:rsid w:val="002140FF"/>
    <w:rsid w:val="002143EF"/>
    <w:rsid w:val="00214AC4"/>
    <w:rsid w:val="002158EA"/>
    <w:rsid w:val="00215AFD"/>
    <w:rsid w:val="00215C9E"/>
    <w:rsid w:val="00216039"/>
    <w:rsid w:val="00216422"/>
    <w:rsid w:val="002169DC"/>
    <w:rsid w:val="002170AA"/>
    <w:rsid w:val="00217AB8"/>
    <w:rsid w:val="00217B37"/>
    <w:rsid w:val="00217D5B"/>
    <w:rsid w:val="00217DF2"/>
    <w:rsid w:val="00217EF9"/>
    <w:rsid w:val="00217FDD"/>
    <w:rsid w:val="0022000C"/>
    <w:rsid w:val="002200D0"/>
    <w:rsid w:val="00220652"/>
    <w:rsid w:val="002207A2"/>
    <w:rsid w:val="00220894"/>
    <w:rsid w:val="00220951"/>
    <w:rsid w:val="00221005"/>
    <w:rsid w:val="0022141A"/>
    <w:rsid w:val="00221860"/>
    <w:rsid w:val="00222A34"/>
    <w:rsid w:val="00222E93"/>
    <w:rsid w:val="00223012"/>
    <w:rsid w:val="00223049"/>
    <w:rsid w:val="00223F29"/>
    <w:rsid w:val="0022408A"/>
    <w:rsid w:val="002241D5"/>
    <w:rsid w:val="0022425F"/>
    <w:rsid w:val="00224952"/>
    <w:rsid w:val="00224A2B"/>
    <w:rsid w:val="00224D4E"/>
    <w:rsid w:val="00224DD2"/>
    <w:rsid w:val="00225145"/>
    <w:rsid w:val="00225559"/>
    <w:rsid w:val="0022586B"/>
    <w:rsid w:val="00225A6A"/>
    <w:rsid w:val="00225AC7"/>
    <w:rsid w:val="00225ACC"/>
    <w:rsid w:val="00225ADB"/>
    <w:rsid w:val="00225E5E"/>
    <w:rsid w:val="00225EE4"/>
    <w:rsid w:val="00226100"/>
    <w:rsid w:val="00226186"/>
    <w:rsid w:val="00226CEE"/>
    <w:rsid w:val="00226E0C"/>
    <w:rsid w:val="00227393"/>
    <w:rsid w:val="002274D2"/>
    <w:rsid w:val="00227B82"/>
    <w:rsid w:val="00227F47"/>
    <w:rsid w:val="00227FA9"/>
    <w:rsid w:val="00230C01"/>
    <w:rsid w:val="00230F47"/>
    <w:rsid w:val="0023107E"/>
    <w:rsid w:val="002311A0"/>
    <w:rsid w:val="00231403"/>
    <w:rsid w:val="002315BB"/>
    <w:rsid w:val="002317B4"/>
    <w:rsid w:val="00231A3D"/>
    <w:rsid w:val="00231B97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412"/>
    <w:rsid w:val="00234413"/>
    <w:rsid w:val="002344C1"/>
    <w:rsid w:val="0023468E"/>
    <w:rsid w:val="002348AF"/>
    <w:rsid w:val="002348EF"/>
    <w:rsid w:val="00234D7C"/>
    <w:rsid w:val="00234F8C"/>
    <w:rsid w:val="00235542"/>
    <w:rsid w:val="00236349"/>
    <w:rsid w:val="0023641F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CE6"/>
    <w:rsid w:val="00240E54"/>
    <w:rsid w:val="0024293A"/>
    <w:rsid w:val="00242B4D"/>
    <w:rsid w:val="00243703"/>
    <w:rsid w:val="002439E1"/>
    <w:rsid w:val="00243E3F"/>
    <w:rsid w:val="00243FCB"/>
    <w:rsid w:val="00244848"/>
    <w:rsid w:val="00244955"/>
    <w:rsid w:val="002449E1"/>
    <w:rsid w:val="00244DC3"/>
    <w:rsid w:val="00244E8B"/>
    <w:rsid w:val="002451C5"/>
    <w:rsid w:val="0024522D"/>
    <w:rsid w:val="0024527E"/>
    <w:rsid w:val="002456B6"/>
    <w:rsid w:val="00245A0E"/>
    <w:rsid w:val="00245F1F"/>
    <w:rsid w:val="002462EB"/>
    <w:rsid w:val="00246416"/>
    <w:rsid w:val="0024663B"/>
    <w:rsid w:val="00246A05"/>
    <w:rsid w:val="00246BF0"/>
    <w:rsid w:val="00246F0C"/>
    <w:rsid w:val="00247020"/>
    <w:rsid w:val="00247103"/>
    <w:rsid w:val="00247201"/>
    <w:rsid w:val="00247694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29F"/>
    <w:rsid w:val="00252BE0"/>
    <w:rsid w:val="00253056"/>
    <w:rsid w:val="0025330C"/>
    <w:rsid w:val="00253588"/>
    <w:rsid w:val="00253823"/>
    <w:rsid w:val="00253881"/>
    <w:rsid w:val="00253C38"/>
    <w:rsid w:val="00254659"/>
    <w:rsid w:val="002546F4"/>
    <w:rsid w:val="00255159"/>
    <w:rsid w:val="00255188"/>
    <w:rsid w:val="002551D0"/>
    <w:rsid w:val="00255374"/>
    <w:rsid w:val="002554B1"/>
    <w:rsid w:val="002556BC"/>
    <w:rsid w:val="00255AC0"/>
    <w:rsid w:val="00255F8F"/>
    <w:rsid w:val="00255FE7"/>
    <w:rsid w:val="00256245"/>
    <w:rsid w:val="00256368"/>
    <w:rsid w:val="00256A44"/>
    <w:rsid w:val="00256FA1"/>
    <w:rsid w:val="00257290"/>
    <w:rsid w:val="002576DF"/>
    <w:rsid w:val="00257742"/>
    <w:rsid w:val="00257BF4"/>
    <w:rsid w:val="00260003"/>
    <w:rsid w:val="00260044"/>
    <w:rsid w:val="0026035D"/>
    <w:rsid w:val="00260390"/>
    <w:rsid w:val="002606D6"/>
    <w:rsid w:val="00261B34"/>
    <w:rsid w:val="00261C98"/>
    <w:rsid w:val="00261D01"/>
    <w:rsid w:val="0026248E"/>
    <w:rsid w:val="00262914"/>
    <w:rsid w:val="00262E50"/>
    <w:rsid w:val="002630B4"/>
    <w:rsid w:val="00263E99"/>
    <w:rsid w:val="002641E0"/>
    <w:rsid w:val="00264314"/>
    <w:rsid w:val="002647BF"/>
    <w:rsid w:val="002647D5"/>
    <w:rsid w:val="00264898"/>
    <w:rsid w:val="00264C0F"/>
    <w:rsid w:val="00265032"/>
    <w:rsid w:val="002651FB"/>
    <w:rsid w:val="00265310"/>
    <w:rsid w:val="0026538C"/>
    <w:rsid w:val="002656B7"/>
    <w:rsid w:val="00265781"/>
    <w:rsid w:val="00265DDF"/>
    <w:rsid w:val="00265FF1"/>
    <w:rsid w:val="0026615B"/>
    <w:rsid w:val="00266672"/>
    <w:rsid w:val="00266A61"/>
    <w:rsid w:val="00266B13"/>
    <w:rsid w:val="00266D70"/>
    <w:rsid w:val="002701BD"/>
    <w:rsid w:val="002702C9"/>
    <w:rsid w:val="00270728"/>
    <w:rsid w:val="002707BA"/>
    <w:rsid w:val="00270AAB"/>
    <w:rsid w:val="00270D19"/>
    <w:rsid w:val="00270D42"/>
    <w:rsid w:val="00270FC5"/>
    <w:rsid w:val="00271108"/>
    <w:rsid w:val="00271553"/>
    <w:rsid w:val="0027158B"/>
    <w:rsid w:val="00271677"/>
    <w:rsid w:val="002716C9"/>
    <w:rsid w:val="0027195D"/>
    <w:rsid w:val="0027274E"/>
    <w:rsid w:val="00272B03"/>
    <w:rsid w:val="00272B15"/>
    <w:rsid w:val="0027319B"/>
    <w:rsid w:val="002731D2"/>
    <w:rsid w:val="002733E2"/>
    <w:rsid w:val="002736C4"/>
    <w:rsid w:val="0027462B"/>
    <w:rsid w:val="002747A2"/>
    <w:rsid w:val="002750B1"/>
    <w:rsid w:val="00275528"/>
    <w:rsid w:val="00275552"/>
    <w:rsid w:val="00275621"/>
    <w:rsid w:val="00275C51"/>
    <w:rsid w:val="00275CB7"/>
    <w:rsid w:val="00275D30"/>
    <w:rsid w:val="00275ED3"/>
    <w:rsid w:val="00276523"/>
    <w:rsid w:val="00276651"/>
    <w:rsid w:val="002768E2"/>
    <w:rsid w:val="00276A35"/>
    <w:rsid w:val="00276D04"/>
    <w:rsid w:val="00276EF1"/>
    <w:rsid w:val="00276F12"/>
    <w:rsid w:val="00276F83"/>
    <w:rsid w:val="00277835"/>
    <w:rsid w:val="00277A3A"/>
    <w:rsid w:val="00277D35"/>
    <w:rsid w:val="0028001B"/>
    <w:rsid w:val="00280A17"/>
    <w:rsid w:val="00280AB1"/>
    <w:rsid w:val="00280BF9"/>
    <w:rsid w:val="0028132C"/>
    <w:rsid w:val="00281D0E"/>
    <w:rsid w:val="00281DED"/>
    <w:rsid w:val="00282038"/>
    <w:rsid w:val="00282AD4"/>
    <w:rsid w:val="00282BAB"/>
    <w:rsid w:val="00283108"/>
    <w:rsid w:val="00283857"/>
    <w:rsid w:val="00283953"/>
    <w:rsid w:val="00283D1C"/>
    <w:rsid w:val="002840AC"/>
    <w:rsid w:val="002843E2"/>
    <w:rsid w:val="0028450C"/>
    <w:rsid w:val="002848AB"/>
    <w:rsid w:val="00284BAE"/>
    <w:rsid w:val="00284C48"/>
    <w:rsid w:val="00284D2D"/>
    <w:rsid w:val="00284E6A"/>
    <w:rsid w:val="00284F0C"/>
    <w:rsid w:val="002850D0"/>
    <w:rsid w:val="00285407"/>
    <w:rsid w:val="002858D5"/>
    <w:rsid w:val="002859AF"/>
    <w:rsid w:val="00285F84"/>
    <w:rsid w:val="002862FE"/>
    <w:rsid w:val="00286AE7"/>
    <w:rsid w:val="002870AB"/>
    <w:rsid w:val="00287243"/>
    <w:rsid w:val="00287917"/>
    <w:rsid w:val="00287A77"/>
    <w:rsid w:val="00287D70"/>
    <w:rsid w:val="00287E99"/>
    <w:rsid w:val="002904C9"/>
    <w:rsid w:val="00290647"/>
    <w:rsid w:val="00290996"/>
    <w:rsid w:val="00291385"/>
    <w:rsid w:val="00291422"/>
    <w:rsid w:val="0029186B"/>
    <w:rsid w:val="00291F27"/>
    <w:rsid w:val="0029237F"/>
    <w:rsid w:val="00292715"/>
    <w:rsid w:val="00292BF4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5DFD"/>
    <w:rsid w:val="002963DE"/>
    <w:rsid w:val="00296B71"/>
    <w:rsid w:val="00296C93"/>
    <w:rsid w:val="0029722B"/>
    <w:rsid w:val="00297611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08"/>
    <w:rsid w:val="002A2616"/>
    <w:rsid w:val="002A26E1"/>
    <w:rsid w:val="002A324B"/>
    <w:rsid w:val="002A33BD"/>
    <w:rsid w:val="002A368A"/>
    <w:rsid w:val="002A3B39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703"/>
    <w:rsid w:val="002A690E"/>
    <w:rsid w:val="002A6A5C"/>
    <w:rsid w:val="002A6C61"/>
    <w:rsid w:val="002A6D11"/>
    <w:rsid w:val="002A6F25"/>
    <w:rsid w:val="002A6FD3"/>
    <w:rsid w:val="002A744A"/>
    <w:rsid w:val="002B0148"/>
    <w:rsid w:val="002B0178"/>
    <w:rsid w:val="002B0191"/>
    <w:rsid w:val="002B01E5"/>
    <w:rsid w:val="002B0654"/>
    <w:rsid w:val="002B0A7D"/>
    <w:rsid w:val="002B0C07"/>
    <w:rsid w:val="002B0EE3"/>
    <w:rsid w:val="002B0F63"/>
    <w:rsid w:val="002B1364"/>
    <w:rsid w:val="002B1446"/>
    <w:rsid w:val="002B1A69"/>
    <w:rsid w:val="002B1B71"/>
    <w:rsid w:val="002B1D47"/>
    <w:rsid w:val="002B1EF7"/>
    <w:rsid w:val="002B20B3"/>
    <w:rsid w:val="002B23BB"/>
    <w:rsid w:val="002B262B"/>
    <w:rsid w:val="002B2723"/>
    <w:rsid w:val="002B280E"/>
    <w:rsid w:val="002B283A"/>
    <w:rsid w:val="002B297D"/>
    <w:rsid w:val="002B2E6C"/>
    <w:rsid w:val="002B303A"/>
    <w:rsid w:val="002B3713"/>
    <w:rsid w:val="002B3F42"/>
    <w:rsid w:val="002B4165"/>
    <w:rsid w:val="002B457C"/>
    <w:rsid w:val="002B4AD2"/>
    <w:rsid w:val="002B5356"/>
    <w:rsid w:val="002B535A"/>
    <w:rsid w:val="002B538E"/>
    <w:rsid w:val="002B548D"/>
    <w:rsid w:val="002B5DCA"/>
    <w:rsid w:val="002B64E4"/>
    <w:rsid w:val="002B662F"/>
    <w:rsid w:val="002B6BDC"/>
    <w:rsid w:val="002B7342"/>
    <w:rsid w:val="002B75B0"/>
    <w:rsid w:val="002B7705"/>
    <w:rsid w:val="002B7EAF"/>
    <w:rsid w:val="002C0618"/>
    <w:rsid w:val="002C099C"/>
    <w:rsid w:val="002C0B74"/>
    <w:rsid w:val="002C0BD3"/>
    <w:rsid w:val="002C0C45"/>
    <w:rsid w:val="002C0C8B"/>
    <w:rsid w:val="002C0CBB"/>
    <w:rsid w:val="002C107C"/>
    <w:rsid w:val="002C1201"/>
    <w:rsid w:val="002C1460"/>
    <w:rsid w:val="002C1594"/>
    <w:rsid w:val="002C15C4"/>
    <w:rsid w:val="002C18CD"/>
    <w:rsid w:val="002C1DF7"/>
    <w:rsid w:val="002C20F2"/>
    <w:rsid w:val="002C232C"/>
    <w:rsid w:val="002C261F"/>
    <w:rsid w:val="002C2715"/>
    <w:rsid w:val="002C278A"/>
    <w:rsid w:val="002C2A32"/>
    <w:rsid w:val="002C2E80"/>
    <w:rsid w:val="002C2F6B"/>
    <w:rsid w:val="002C2F85"/>
    <w:rsid w:val="002C31F3"/>
    <w:rsid w:val="002C381E"/>
    <w:rsid w:val="002C384C"/>
    <w:rsid w:val="002C38B2"/>
    <w:rsid w:val="002C39D0"/>
    <w:rsid w:val="002C3F9C"/>
    <w:rsid w:val="002C409C"/>
    <w:rsid w:val="002C493E"/>
    <w:rsid w:val="002C547B"/>
    <w:rsid w:val="002C58D3"/>
    <w:rsid w:val="002C5AFA"/>
    <w:rsid w:val="002C5CB8"/>
    <w:rsid w:val="002C5F32"/>
    <w:rsid w:val="002C6087"/>
    <w:rsid w:val="002C61B0"/>
    <w:rsid w:val="002C65E3"/>
    <w:rsid w:val="002C664D"/>
    <w:rsid w:val="002C6B7F"/>
    <w:rsid w:val="002C6D22"/>
    <w:rsid w:val="002C6E82"/>
    <w:rsid w:val="002C7035"/>
    <w:rsid w:val="002C725E"/>
    <w:rsid w:val="002C79E1"/>
    <w:rsid w:val="002C7D80"/>
    <w:rsid w:val="002D001D"/>
    <w:rsid w:val="002D0033"/>
    <w:rsid w:val="002D0439"/>
    <w:rsid w:val="002D0678"/>
    <w:rsid w:val="002D06E6"/>
    <w:rsid w:val="002D072D"/>
    <w:rsid w:val="002D0D88"/>
    <w:rsid w:val="002D0DC9"/>
    <w:rsid w:val="002D0EF4"/>
    <w:rsid w:val="002D0F35"/>
    <w:rsid w:val="002D11B7"/>
    <w:rsid w:val="002D1978"/>
    <w:rsid w:val="002D2349"/>
    <w:rsid w:val="002D25A8"/>
    <w:rsid w:val="002D292F"/>
    <w:rsid w:val="002D29D3"/>
    <w:rsid w:val="002D2A95"/>
    <w:rsid w:val="002D2C3D"/>
    <w:rsid w:val="002D3648"/>
    <w:rsid w:val="002D3999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8A3"/>
    <w:rsid w:val="002D4904"/>
    <w:rsid w:val="002D4E33"/>
    <w:rsid w:val="002D4EF2"/>
    <w:rsid w:val="002D5238"/>
    <w:rsid w:val="002D5738"/>
    <w:rsid w:val="002D584F"/>
    <w:rsid w:val="002D5BF1"/>
    <w:rsid w:val="002D5CB1"/>
    <w:rsid w:val="002D5E53"/>
    <w:rsid w:val="002D642E"/>
    <w:rsid w:val="002D6508"/>
    <w:rsid w:val="002D6762"/>
    <w:rsid w:val="002D68E6"/>
    <w:rsid w:val="002D6DAE"/>
    <w:rsid w:val="002D6F03"/>
    <w:rsid w:val="002D71BF"/>
    <w:rsid w:val="002D7777"/>
    <w:rsid w:val="002D77A0"/>
    <w:rsid w:val="002D78DC"/>
    <w:rsid w:val="002D7D5A"/>
    <w:rsid w:val="002E0319"/>
    <w:rsid w:val="002E08D0"/>
    <w:rsid w:val="002E09D3"/>
    <w:rsid w:val="002E0CB0"/>
    <w:rsid w:val="002E0FF6"/>
    <w:rsid w:val="002E10FA"/>
    <w:rsid w:val="002E1384"/>
    <w:rsid w:val="002E166A"/>
    <w:rsid w:val="002E179B"/>
    <w:rsid w:val="002E17A9"/>
    <w:rsid w:val="002E1954"/>
    <w:rsid w:val="002E1B0A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C65"/>
    <w:rsid w:val="002E3CEB"/>
    <w:rsid w:val="002E3E7D"/>
    <w:rsid w:val="002E3ECE"/>
    <w:rsid w:val="002E3F5B"/>
    <w:rsid w:val="002E4179"/>
    <w:rsid w:val="002E4362"/>
    <w:rsid w:val="002E457B"/>
    <w:rsid w:val="002E471B"/>
    <w:rsid w:val="002E4CC3"/>
    <w:rsid w:val="002E4F79"/>
    <w:rsid w:val="002E52BA"/>
    <w:rsid w:val="002E538D"/>
    <w:rsid w:val="002E55E1"/>
    <w:rsid w:val="002E5990"/>
    <w:rsid w:val="002E5A64"/>
    <w:rsid w:val="002E5CC7"/>
    <w:rsid w:val="002E629D"/>
    <w:rsid w:val="002E63D9"/>
    <w:rsid w:val="002E640E"/>
    <w:rsid w:val="002E6686"/>
    <w:rsid w:val="002E66CC"/>
    <w:rsid w:val="002E6A79"/>
    <w:rsid w:val="002E6C35"/>
    <w:rsid w:val="002E7542"/>
    <w:rsid w:val="002E7CC1"/>
    <w:rsid w:val="002E7D38"/>
    <w:rsid w:val="002E7D8F"/>
    <w:rsid w:val="002E7F89"/>
    <w:rsid w:val="002F0086"/>
    <w:rsid w:val="002F0C28"/>
    <w:rsid w:val="002F0CCE"/>
    <w:rsid w:val="002F13CA"/>
    <w:rsid w:val="002F1702"/>
    <w:rsid w:val="002F1725"/>
    <w:rsid w:val="002F1757"/>
    <w:rsid w:val="002F1B63"/>
    <w:rsid w:val="002F201A"/>
    <w:rsid w:val="002F2274"/>
    <w:rsid w:val="002F2353"/>
    <w:rsid w:val="002F2498"/>
    <w:rsid w:val="002F2C66"/>
    <w:rsid w:val="002F2CEA"/>
    <w:rsid w:val="002F35CA"/>
    <w:rsid w:val="002F36AE"/>
    <w:rsid w:val="002F3CDE"/>
    <w:rsid w:val="002F505B"/>
    <w:rsid w:val="002F5278"/>
    <w:rsid w:val="002F5499"/>
    <w:rsid w:val="002F57D1"/>
    <w:rsid w:val="002F5BD3"/>
    <w:rsid w:val="002F5DD6"/>
    <w:rsid w:val="002F5E3C"/>
    <w:rsid w:val="002F5FEA"/>
    <w:rsid w:val="002F62F0"/>
    <w:rsid w:val="002F63E7"/>
    <w:rsid w:val="002F6404"/>
    <w:rsid w:val="002F68E6"/>
    <w:rsid w:val="002F698D"/>
    <w:rsid w:val="002F6CAC"/>
    <w:rsid w:val="002F6CD0"/>
    <w:rsid w:val="002F6ED4"/>
    <w:rsid w:val="002F7282"/>
    <w:rsid w:val="002F7381"/>
    <w:rsid w:val="002F751F"/>
    <w:rsid w:val="002F7614"/>
    <w:rsid w:val="002F76E6"/>
    <w:rsid w:val="002F7BE3"/>
    <w:rsid w:val="002F7E6A"/>
    <w:rsid w:val="002F7EA4"/>
    <w:rsid w:val="002F7EF1"/>
    <w:rsid w:val="002F7FB7"/>
    <w:rsid w:val="00300165"/>
    <w:rsid w:val="003003BA"/>
    <w:rsid w:val="0030086B"/>
    <w:rsid w:val="0030109D"/>
    <w:rsid w:val="003010CF"/>
    <w:rsid w:val="0030190E"/>
    <w:rsid w:val="00301DC9"/>
    <w:rsid w:val="00301DD9"/>
    <w:rsid w:val="00301DFB"/>
    <w:rsid w:val="00302288"/>
    <w:rsid w:val="003028D7"/>
    <w:rsid w:val="0030319E"/>
    <w:rsid w:val="00303251"/>
    <w:rsid w:val="003032F7"/>
    <w:rsid w:val="003033C9"/>
    <w:rsid w:val="00303440"/>
    <w:rsid w:val="003044AD"/>
    <w:rsid w:val="00304B71"/>
    <w:rsid w:val="00304D9B"/>
    <w:rsid w:val="003051B3"/>
    <w:rsid w:val="003051D6"/>
    <w:rsid w:val="0030536E"/>
    <w:rsid w:val="00305FF9"/>
    <w:rsid w:val="00306289"/>
    <w:rsid w:val="003066BA"/>
    <w:rsid w:val="00306E6B"/>
    <w:rsid w:val="00306EF3"/>
    <w:rsid w:val="0030780A"/>
    <w:rsid w:val="00307816"/>
    <w:rsid w:val="00307826"/>
    <w:rsid w:val="00307D3D"/>
    <w:rsid w:val="003100C8"/>
    <w:rsid w:val="00310212"/>
    <w:rsid w:val="00310FA2"/>
    <w:rsid w:val="00311161"/>
    <w:rsid w:val="00312400"/>
    <w:rsid w:val="0031257B"/>
    <w:rsid w:val="00312739"/>
    <w:rsid w:val="00312AAB"/>
    <w:rsid w:val="00312D10"/>
    <w:rsid w:val="003139C1"/>
    <w:rsid w:val="00314374"/>
    <w:rsid w:val="00314485"/>
    <w:rsid w:val="0031451D"/>
    <w:rsid w:val="00314DCE"/>
    <w:rsid w:val="00315590"/>
    <w:rsid w:val="003155D3"/>
    <w:rsid w:val="00315A45"/>
    <w:rsid w:val="003160A8"/>
    <w:rsid w:val="00316153"/>
    <w:rsid w:val="00316710"/>
    <w:rsid w:val="003169B8"/>
    <w:rsid w:val="00316C8E"/>
    <w:rsid w:val="00316F6C"/>
    <w:rsid w:val="00317095"/>
    <w:rsid w:val="00317100"/>
    <w:rsid w:val="0031713D"/>
    <w:rsid w:val="0031777E"/>
    <w:rsid w:val="003178DA"/>
    <w:rsid w:val="00317DB8"/>
    <w:rsid w:val="00320097"/>
    <w:rsid w:val="00320167"/>
    <w:rsid w:val="0032024D"/>
    <w:rsid w:val="0032051F"/>
    <w:rsid w:val="003205D7"/>
    <w:rsid w:val="00320618"/>
    <w:rsid w:val="00320CA7"/>
    <w:rsid w:val="00320D2E"/>
    <w:rsid w:val="0032100B"/>
    <w:rsid w:val="00321BD7"/>
    <w:rsid w:val="00321D3C"/>
    <w:rsid w:val="0032260F"/>
    <w:rsid w:val="0032279E"/>
    <w:rsid w:val="003228D7"/>
    <w:rsid w:val="003228DA"/>
    <w:rsid w:val="00322F33"/>
    <w:rsid w:val="003230AD"/>
    <w:rsid w:val="00323687"/>
    <w:rsid w:val="003237FE"/>
    <w:rsid w:val="00323860"/>
    <w:rsid w:val="00323871"/>
    <w:rsid w:val="00323D6B"/>
    <w:rsid w:val="0032421D"/>
    <w:rsid w:val="003247EF"/>
    <w:rsid w:val="00324F5F"/>
    <w:rsid w:val="0032507E"/>
    <w:rsid w:val="00325122"/>
    <w:rsid w:val="00325235"/>
    <w:rsid w:val="003252C8"/>
    <w:rsid w:val="003253D8"/>
    <w:rsid w:val="00325447"/>
    <w:rsid w:val="00325BDF"/>
    <w:rsid w:val="00326957"/>
    <w:rsid w:val="00326AE2"/>
    <w:rsid w:val="00326EC9"/>
    <w:rsid w:val="003270EB"/>
    <w:rsid w:val="00327832"/>
    <w:rsid w:val="00327E70"/>
    <w:rsid w:val="003301D4"/>
    <w:rsid w:val="003304D1"/>
    <w:rsid w:val="00330DC0"/>
    <w:rsid w:val="003316F6"/>
    <w:rsid w:val="0033171D"/>
    <w:rsid w:val="00331A52"/>
    <w:rsid w:val="00331EB6"/>
    <w:rsid w:val="00331FC3"/>
    <w:rsid w:val="00332227"/>
    <w:rsid w:val="00332773"/>
    <w:rsid w:val="00332868"/>
    <w:rsid w:val="00332918"/>
    <w:rsid w:val="003329B8"/>
    <w:rsid w:val="00332B75"/>
    <w:rsid w:val="00332C61"/>
    <w:rsid w:val="00332DBB"/>
    <w:rsid w:val="003330F7"/>
    <w:rsid w:val="0033323F"/>
    <w:rsid w:val="003335DD"/>
    <w:rsid w:val="003336B3"/>
    <w:rsid w:val="00333770"/>
    <w:rsid w:val="00333CD5"/>
    <w:rsid w:val="00333CFD"/>
    <w:rsid w:val="00333D2B"/>
    <w:rsid w:val="00334321"/>
    <w:rsid w:val="003348C6"/>
    <w:rsid w:val="00334F02"/>
    <w:rsid w:val="0033507A"/>
    <w:rsid w:val="00335129"/>
    <w:rsid w:val="00335807"/>
    <w:rsid w:val="00335A5C"/>
    <w:rsid w:val="00335B75"/>
    <w:rsid w:val="00335D8C"/>
    <w:rsid w:val="00335FB6"/>
    <w:rsid w:val="00336072"/>
    <w:rsid w:val="003363A1"/>
    <w:rsid w:val="00336E51"/>
    <w:rsid w:val="0033780B"/>
    <w:rsid w:val="003379C3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1DA4"/>
    <w:rsid w:val="0034226D"/>
    <w:rsid w:val="003423CC"/>
    <w:rsid w:val="00342972"/>
    <w:rsid w:val="00342D25"/>
    <w:rsid w:val="00342FDD"/>
    <w:rsid w:val="00342FE7"/>
    <w:rsid w:val="0034305A"/>
    <w:rsid w:val="003432F5"/>
    <w:rsid w:val="00343731"/>
    <w:rsid w:val="0034429B"/>
    <w:rsid w:val="00344866"/>
    <w:rsid w:val="00344B85"/>
    <w:rsid w:val="00344C02"/>
    <w:rsid w:val="00344CE7"/>
    <w:rsid w:val="00344D6D"/>
    <w:rsid w:val="00344FE4"/>
    <w:rsid w:val="0034505B"/>
    <w:rsid w:val="003450D7"/>
    <w:rsid w:val="00345197"/>
    <w:rsid w:val="00345266"/>
    <w:rsid w:val="00345338"/>
    <w:rsid w:val="00345497"/>
    <w:rsid w:val="0034594B"/>
    <w:rsid w:val="00345F7B"/>
    <w:rsid w:val="0034638C"/>
    <w:rsid w:val="00346429"/>
    <w:rsid w:val="00346F7F"/>
    <w:rsid w:val="00347A77"/>
    <w:rsid w:val="00347C04"/>
    <w:rsid w:val="00350108"/>
    <w:rsid w:val="0035018E"/>
    <w:rsid w:val="00350498"/>
    <w:rsid w:val="00350762"/>
    <w:rsid w:val="003507C4"/>
    <w:rsid w:val="00350889"/>
    <w:rsid w:val="003511A3"/>
    <w:rsid w:val="00351903"/>
    <w:rsid w:val="003519A1"/>
    <w:rsid w:val="00351AC0"/>
    <w:rsid w:val="00351B90"/>
    <w:rsid w:val="003523F6"/>
    <w:rsid w:val="00352480"/>
    <w:rsid w:val="003529B8"/>
    <w:rsid w:val="003529BC"/>
    <w:rsid w:val="003530D2"/>
    <w:rsid w:val="0035331A"/>
    <w:rsid w:val="003534E1"/>
    <w:rsid w:val="00353577"/>
    <w:rsid w:val="00353DA5"/>
    <w:rsid w:val="00353F27"/>
    <w:rsid w:val="00353F8F"/>
    <w:rsid w:val="003546D5"/>
    <w:rsid w:val="003548D8"/>
    <w:rsid w:val="003549C3"/>
    <w:rsid w:val="00354B2C"/>
    <w:rsid w:val="00354C99"/>
    <w:rsid w:val="003554CA"/>
    <w:rsid w:val="00355543"/>
    <w:rsid w:val="003555BB"/>
    <w:rsid w:val="00355E63"/>
    <w:rsid w:val="00355F42"/>
    <w:rsid w:val="00356246"/>
    <w:rsid w:val="00356689"/>
    <w:rsid w:val="003567BF"/>
    <w:rsid w:val="003569DF"/>
    <w:rsid w:val="00356C80"/>
    <w:rsid w:val="00356CD0"/>
    <w:rsid w:val="00356EB6"/>
    <w:rsid w:val="003570C2"/>
    <w:rsid w:val="00360014"/>
    <w:rsid w:val="0036021A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A76"/>
    <w:rsid w:val="00362E85"/>
    <w:rsid w:val="0036309E"/>
    <w:rsid w:val="003632DF"/>
    <w:rsid w:val="003636CD"/>
    <w:rsid w:val="003638FF"/>
    <w:rsid w:val="00363CE1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E70"/>
    <w:rsid w:val="00365E99"/>
    <w:rsid w:val="00365FA2"/>
    <w:rsid w:val="003660F8"/>
    <w:rsid w:val="00366205"/>
    <w:rsid w:val="003662F3"/>
    <w:rsid w:val="0036647F"/>
    <w:rsid w:val="00366C69"/>
    <w:rsid w:val="00366EA4"/>
    <w:rsid w:val="00367035"/>
    <w:rsid w:val="00367372"/>
    <w:rsid w:val="00367441"/>
    <w:rsid w:val="00367B1D"/>
    <w:rsid w:val="00367FEF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8F3"/>
    <w:rsid w:val="00372977"/>
    <w:rsid w:val="00372EFB"/>
    <w:rsid w:val="00372F0D"/>
    <w:rsid w:val="00372F54"/>
    <w:rsid w:val="0037336D"/>
    <w:rsid w:val="0037345D"/>
    <w:rsid w:val="003735BC"/>
    <w:rsid w:val="003738B9"/>
    <w:rsid w:val="0037395E"/>
    <w:rsid w:val="00373AEF"/>
    <w:rsid w:val="00374025"/>
    <w:rsid w:val="00374059"/>
    <w:rsid w:val="00374147"/>
    <w:rsid w:val="00374378"/>
    <w:rsid w:val="003746AF"/>
    <w:rsid w:val="0037470B"/>
    <w:rsid w:val="00374975"/>
    <w:rsid w:val="00374B45"/>
    <w:rsid w:val="00374FE2"/>
    <w:rsid w:val="0037535B"/>
    <w:rsid w:val="0037552D"/>
    <w:rsid w:val="003756DB"/>
    <w:rsid w:val="00375E40"/>
    <w:rsid w:val="00376348"/>
    <w:rsid w:val="003766D6"/>
    <w:rsid w:val="00376C45"/>
    <w:rsid w:val="00376DB5"/>
    <w:rsid w:val="00376DF1"/>
    <w:rsid w:val="003770BB"/>
    <w:rsid w:val="0037771A"/>
    <w:rsid w:val="00377BAB"/>
    <w:rsid w:val="00380117"/>
    <w:rsid w:val="003802DC"/>
    <w:rsid w:val="0038076D"/>
    <w:rsid w:val="00380C40"/>
    <w:rsid w:val="00380E4E"/>
    <w:rsid w:val="00380FBF"/>
    <w:rsid w:val="00381073"/>
    <w:rsid w:val="0038133A"/>
    <w:rsid w:val="003818A2"/>
    <w:rsid w:val="003818DE"/>
    <w:rsid w:val="003819CE"/>
    <w:rsid w:val="00381B28"/>
    <w:rsid w:val="00381C0B"/>
    <w:rsid w:val="00381D5C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3E9C"/>
    <w:rsid w:val="00384ADC"/>
    <w:rsid w:val="0038527A"/>
    <w:rsid w:val="003852FB"/>
    <w:rsid w:val="0038536E"/>
    <w:rsid w:val="00385429"/>
    <w:rsid w:val="0038544A"/>
    <w:rsid w:val="003854BC"/>
    <w:rsid w:val="00385B05"/>
    <w:rsid w:val="00385B38"/>
    <w:rsid w:val="00385F9C"/>
    <w:rsid w:val="00386382"/>
    <w:rsid w:val="0038653F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813"/>
    <w:rsid w:val="00390860"/>
    <w:rsid w:val="00390A8D"/>
    <w:rsid w:val="00390F5F"/>
    <w:rsid w:val="00390F60"/>
    <w:rsid w:val="00391221"/>
    <w:rsid w:val="00391B88"/>
    <w:rsid w:val="0039243E"/>
    <w:rsid w:val="0039244E"/>
    <w:rsid w:val="0039281F"/>
    <w:rsid w:val="00392D4C"/>
    <w:rsid w:val="003933C8"/>
    <w:rsid w:val="003940CE"/>
    <w:rsid w:val="003942FE"/>
    <w:rsid w:val="003946C5"/>
    <w:rsid w:val="00394A79"/>
    <w:rsid w:val="00394DE3"/>
    <w:rsid w:val="0039539D"/>
    <w:rsid w:val="00395734"/>
    <w:rsid w:val="00395DB8"/>
    <w:rsid w:val="00396949"/>
    <w:rsid w:val="00396E3C"/>
    <w:rsid w:val="00396FB3"/>
    <w:rsid w:val="003970C3"/>
    <w:rsid w:val="003971B8"/>
    <w:rsid w:val="0039727E"/>
    <w:rsid w:val="003977C6"/>
    <w:rsid w:val="00397A6B"/>
    <w:rsid w:val="00397C1D"/>
    <w:rsid w:val="003A0468"/>
    <w:rsid w:val="003A04C4"/>
    <w:rsid w:val="003A0594"/>
    <w:rsid w:val="003A06AE"/>
    <w:rsid w:val="003A0B93"/>
    <w:rsid w:val="003A1209"/>
    <w:rsid w:val="003A129C"/>
    <w:rsid w:val="003A12B0"/>
    <w:rsid w:val="003A180F"/>
    <w:rsid w:val="003A186E"/>
    <w:rsid w:val="003A18DD"/>
    <w:rsid w:val="003A20C8"/>
    <w:rsid w:val="003A267D"/>
    <w:rsid w:val="003A28C5"/>
    <w:rsid w:val="003A2A6D"/>
    <w:rsid w:val="003A2C29"/>
    <w:rsid w:val="003A2EC3"/>
    <w:rsid w:val="003A36F2"/>
    <w:rsid w:val="003A3841"/>
    <w:rsid w:val="003A3BC7"/>
    <w:rsid w:val="003A3CE3"/>
    <w:rsid w:val="003A3D39"/>
    <w:rsid w:val="003A3EC7"/>
    <w:rsid w:val="003A40B4"/>
    <w:rsid w:val="003A47C0"/>
    <w:rsid w:val="003A4D55"/>
    <w:rsid w:val="003A52BE"/>
    <w:rsid w:val="003A5879"/>
    <w:rsid w:val="003A5E33"/>
    <w:rsid w:val="003A5F31"/>
    <w:rsid w:val="003A6445"/>
    <w:rsid w:val="003A6519"/>
    <w:rsid w:val="003A65D6"/>
    <w:rsid w:val="003A6D70"/>
    <w:rsid w:val="003A7834"/>
    <w:rsid w:val="003A78FB"/>
    <w:rsid w:val="003A7A2E"/>
    <w:rsid w:val="003B034C"/>
    <w:rsid w:val="003B042D"/>
    <w:rsid w:val="003B0B5B"/>
    <w:rsid w:val="003B0E79"/>
    <w:rsid w:val="003B11E7"/>
    <w:rsid w:val="003B13C2"/>
    <w:rsid w:val="003B14AB"/>
    <w:rsid w:val="003B1882"/>
    <w:rsid w:val="003B19F7"/>
    <w:rsid w:val="003B1C6C"/>
    <w:rsid w:val="003B1F9D"/>
    <w:rsid w:val="003B273B"/>
    <w:rsid w:val="003B2785"/>
    <w:rsid w:val="003B29A2"/>
    <w:rsid w:val="003B2C7E"/>
    <w:rsid w:val="003B3575"/>
    <w:rsid w:val="003B39E9"/>
    <w:rsid w:val="003B3AEC"/>
    <w:rsid w:val="003B3B56"/>
    <w:rsid w:val="003B4021"/>
    <w:rsid w:val="003B4224"/>
    <w:rsid w:val="003B4652"/>
    <w:rsid w:val="003B472A"/>
    <w:rsid w:val="003B48EA"/>
    <w:rsid w:val="003B4914"/>
    <w:rsid w:val="003B4989"/>
    <w:rsid w:val="003B4CD1"/>
    <w:rsid w:val="003B4E17"/>
    <w:rsid w:val="003B4E74"/>
    <w:rsid w:val="003B4FC7"/>
    <w:rsid w:val="003B50BC"/>
    <w:rsid w:val="003B5144"/>
    <w:rsid w:val="003B52B7"/>
    <w:rsid w:val="003B5469"/>
    <w:rsid w:val="003B58D3"/>
    <w:rsid w:val="003B5AF5"/>
    <w:rsid w:val="003B5D97"/>
    <w:rsid w:val="003B63A4"/>
    <w:rsid w:val="003B640C"/>
    <w:rsid w:val="003B68FE"/>
    <w:rsid w:val="003B6A67"/>
    <w:rsid w:val="003B6D7D"/>
    <w:rsid w:val="003B709B"/>
    <w:rsid w:val="003B70C3"/>
    <w:rsid w:val="003B7236"/>
    <w:rsid w:val="003B749E"/>
    <w:rsid w:val="003B7952"/>
    <w:rsid w:val="003B7B63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DB6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5F5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8FC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300"/>
    <w:rsid w:val="003D2BF9"/>
    <w:rsid w:val="003D2C1D"/>
    <w:rsid w:val="003D2C34"/>
    <w:rsid w:val="003D3066"/>
    <w:rsid w:val="003D31EB"/>
    <w:rsid w:val="003D347B"/>
    <w:rsid w:val="003D3980"/>
    <w:rsid w:val="003D3DDD"/>
    <w:rsid w:val="003D40A5"/>
    <w:rsid w:val="003D4F23"/>
    <w:rsid w:val="003D527C"/>
    <w:rsid w:val="003D583B"/>
    <w:rsid w:val="003D5842"/>
    <w:rsid w:val="003D58F9"/>
    <w:rsid w:val="003D5CBF"/>
    <w:rsid w:val="003D5CF7"/>
    <w:rsid w:val="003D63CB"/>
    <w:rsid w:val="003D65E3"/>
    <w:rsid w:val="003D66D2"/>
    <w:rsid w:val="003D6790"/>
    <w:rsid w:val="003D68DD"/>
    <w:rsid w:val="003D6BF0"/>
    <w:rsid w:val="003D6C26"/>
    <w:rsid w:val="003D6D5C"/>
    <w:rsid w:val="003D73DB"/>
    <w:rsid w:val="003D7584"/>
    <w:rsid w:val="003D7709"/>
    <w:rsid w:val="003D7DB3"/>
    <w:rsid w:val="003E0488"/>
    <w:rsid w:val="003E0768"/>
    <w:rsid w:val="003E07AE"/>
    <w:rsid w:val="003E1163"/>
    <w:rsid w:val="003E14FC"/>
    <w:rsid w:val="003E166E"/>
    <w:rsid w:val="003E1683"/>
    <w:rsid w:val="003E1C9D"/>
    <w:rsid w:val="003E1D3D"/>
    <w:rsid w:val="003E2881"/>
    <w:rsid w:val="003E2976"/>
    <w:rsid w:val="003E2A25"/>
    <w:rsid w:val="003E2F0B"/>
    <w:rsid w:val="003E2F93"/>
    <w:rsid w:val="003E3698"/>
    <w:rsid w:val="003E3C28"/>
    <w:rsid w:val="003E3F0C"/>
    <w:rsid w:val="003E43E0"/>
    <w:rsid w:val="003E4858"/>
    <w:rsid w:val="003E4956"/>
    <w:rsid w:val="003E4AC7"/>
    <w:rsid w:val="003E4B19"/>
    <w:rsid w:val="003E5434"/>
    <w:rsid w:val="003E5AB5"/>
    <w:rsid w:val="003E5D1B"/>
    <w:rsid w:val="003E5E42"/>
    <w:rsid w:val="003E6061"/>
    <w:rsid w:val="003E62C4"/>
    <w:rsid w:val="003E6316"/>
    <w:rsid w:val="003E634F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624"/>
    <w:rsid w:val="003F0850"/>
    <w:rsid w:val="003F0D12"/>
    <w:rsid w:val="003F0FC4"/>
    <w:rsid w:val="003F11CA"/>
    <w:rsid w:val="003F160C"/>
    <w:rsid w:val="003F2575"/>
    <w:rsid w:val="003F2853"/>
    <w:rsid w:val="003F324F"/>
    <w:rsid w:val="003F33BC"/>
    <w:rsid w:val="003F36BD"/>
    <w:rsid w:val="003F3783"/>
    <w:rsid w:val="003F3C9F"/>
    <w:rsid w:val="003F3D4E"/>
    <w:rsid w:val="003F477E"/>
    <w:rsid w:val="003F4870"/>
    <w:rsid w:val="003F4F2E"/>
    <w:rsid w:val="003F4F4B"/>
    <w:rsid w:val="003F5041"/>
    <w:rsid w:val="003F50DA"/>
    <w:rsid w:val="003F51C6"/>
    <w:rsid w:val="003F54F4"/>
    <w:rsid w:val="003F58B8"/>
    <w:rsid w:val="003F624E"/>
    <w:rsid w:val="003F6CD2"/>
    <w:rsid w:val="003F745E"/>
    <w:rsid w:val="003F75CC"/>
    <w:rsid w:val="003F75FB"/>
    <w:rsid w:val="003F786F"/>
    <w:rsid w:val="003F788D"/>
    <w:rsid w:val="003F78C0"/>
    <w:rsid w:val="00400118"/>
    <w:rsid w:val="0040037F"/>
    <w:rsid w:val="004005A2"/>
    <w:rsid w:val="00400EDE"/>
    <w:rsid w:val="0040126E"/>
    <w:rsid w:val="004018C7"/>
    <w:rsid w:val="00401AA3"/>
    <w:rsid w:val="00401CC2"/>
    <w:rsid w:val="00401ED1"/>
    <w:rsid w:val="004020D4"/>
    <w:rsid w:val="004020E1"/>
    <w:rsid w:val="004021B6"/>
    <w:rsid w:val="004023F6"/>
    <w:rsid w:val="00402616"/>
    <w:rsid w:val="00402811"/>
    <w:rsid w:val="00402E2D"/>
    <w:rsid w:val="0040301A"/>
    <w:rsid w:val="00403106"/>
    <w:rsid w:val="00403A2F"/>
    <w:rsid w:val="00403A85"/>
    <w:rsid w:val="00403DC1"/>
    <w:rsid w:val="00403E77"/>
    <w:rsid w:val="00404009"/>
    <w:rsid w:val="00404336"/>
    <w:rsid w:val="00404672"/>
    <w:rsid w:val="004047C4"/>
    <w:rsid w:val="00404891"/>
    <w:rsid w:val="00404976"/>
    <w:rsid w:val="00404A4B"/>
    <w:rsid w:val="00404DA2"/>
    <w:rsid w:val="00405210"/>
    <w:rsid w:val="00405262"/>
    <w:rsid w:val="004052A4"/>
    <w:rsid w:val="0040570B"/>
    <w:rsid w:val="00405716"/>
    <w:rsid w:val="00405EDB"/>
    <w:rsid w:val="00405EE5"/>
    <w:rsid w:val="00405FB1"/>
    <w:rsid w:val="0040618D"/>
    <w:rsid w:val="00406460"/>
    <w:rsid w:val="00406D14"/>
    <w:rsid w:val="0040752B"/>
    <w:rsid w:val="00407ACE"/>
    <w:rsid w:val="004100D2"/>
    <w:rsid w:val="00410535"/>
    <w:rsid w:val="00410610"/>
    <w:rsid w:val="00410B99"/>
    <w:rsid w:val="0041157B"/>
    <w:rsid w:val="00411E60"/>
    <w:rsid w:val="00412373"/>
    <w:rsid w:val="00412417"/>
    <w:rsid w:val="0041243A"/>
    <w:rsid w:val="00412461"/>
    <w:rsid w:val="00412483"/>
    <w:rsid w:val="00412546"/>
    <w:rsid w:val="00412625"/>
    <w:rsid w:val="004128E5"/>
    <w:rsid w:val="00412AD3"/>
    <w:rsid w:val="00412B60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05"/>
    <w:rsid w:val="00413C10"/>
    <w:rsid w:val="00413CD9"/>
    <w:rsid w:val="00413F9A"/>
    <w:rsid w:val="004140CA"/>
    <w:rsid w:val="0041451F"/>
    <w:rsid w:val="00414C0F"/>
    <w:rsid w:val="00414C65"/>
    <w:rsid w:val="00415121"/>
    <w:rsid w:val="00415931"/>
    <w:rsid w:val="00415D76"/>
    <w:rsid w:val="0041617E"/>
    <w:rsid w:val="00416665"/>
    <w:rsid w:val="0041668B"/>
    <w:rsid w:val="00416811"/>
    <w:rsid w:val="00416870"/>
    <w:rsid w:val="004169FA"/>
    <w:rsid w:val="00416A67"/>
    <w:rsid w:val="00416ACB"/>
    <w:rsid w:val="00416C1C"/>
    <w:rsid w:val="0041720C"/>
    <w:rsid w:val="0041727F"/>
    <w:rsid w:val="0041742A"/>
    <w:rsid w:val="004174C8"/>
    <w:rsid w:val="00417885"/>
    <w:rsid w:val="00417991"/>
    <w:rsid w:val="00417B00"/>
    <w:rsid w:val="00420221"/>
    <w:rsid w:val="004204D1"/>
    <w:rsid w:val="00420F5F"/>
    <w:rsid w:val="0042131B"/>
    <w:rsid w:val="00421772"/>
    <w:rsid w:val="0042191E"/>
    <w:rsid w:val="00421B8B"/>
    <w:rsid w:val="00421DCF"/>
    <w:rsid w:val="004222A7"/>
    <w:rsid w:val="00422341"/>
    <w:rsid w:val="00422C29"/>
    <w:rsid w:val="00422FED"/>
    <w:rsid w:val="00423152"/>
    <w:rsid w:val="004231D9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5D2"/>
    <w:rsid w:val="00426880"/>
    <w:rsid w:val="00426CF7"/>
    <w:rsid w:val="00427690"/>
    <w:rsid w:val="0042793D"/>
    <w:rsid w:val="00427A7B"/>
    <w:rsid w:val="00427D2C"/>
    <w:rsid w:val="00430433"/>
    <w:rsid w:val="00430A2D"/>
    <w:rsid w:val="00430EA4"/>
    <w:rsid w:val="0043112A"/>
    <w:rsid w:val="00431505"/>
    <w:rsid w:val="00431AA5"/>
    <w:rsid w:val="00431AF0"/>
    <w:rsid w:val="00431DA9"/>
    <w:rsid w:val="00432049"/>
    <w:rsid w:val="0043213A"/>
    <w:rsid w:val="004327B2"/>
    <w:rsid w:val="00432C0F"/>
    <w:rsid w:val="00432F94"/>
    <w:rsid w:val="00433078"/>
    <w:rsid w:val="004330F4"/>
    <w:rsid w:val="004332EC"/>
    <w:rsid w:val="00433590"/>
    <w:rsid w:val="0043366C"/>
    <w:rsid w:val="0043393D"/>
    <w:rsid w:val="00433AF9"/>
    <w:rsid w:val="004344C7"/>
    <w:rsid w:val="00434B90"/>
    <w:rsid w:val="00435274"/>
    <w:rsid w:val="004352AD"/>
    <w:rsid w:val="004352F6"/>
    <w:rsid w:val="00435424"/>
    <w:rsid w:val="0043545D"/>
    <w:rsid w:val="0043557A"/>
    <w:rsid w:val="00435FE2"/>
    <w:rsid w:val="004360C5"/>
    <w:rsid w:val="004366E6"/>
    <w:rsid w:val="0043676D"/>
    <w:rsid w:val="00436C56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4014D"/>
    <w:rsid w:val="00440618"/>
    <w:rsid w:val="00440CB1"/>
    <w:rsid w:val="00440DD6"/>
    <w:rsid w:val="0044179B"/>
    <w:rsid w:val="00441840"/>
    <w:rsid w:val="00441A0D"/>
    <w:rsid w:val="00442156"/>
    <w:rsid w:val="00442181"/>
    <w:rsid w:val="004421C9"/>
    <w:rsid w:val="004424A6"/>
    <w:rsid w:val="0044282A"/>
    <w:rsid w:val="00442955"/>
    <w:rsid w:val="00442C36"/>
    <w:rsid w:val="004435FA"/>
    <w:rsid w:val="00443C85"/>
    <w:rsid w:val="00444318"/>
    <w:rsid w:val="004447AD"/>
    <w:rsid w:val="004449AA"/>
    <w:rsid w:val="00444C38"/>
    <w:rsid w:val="00444CB0"/>
    <w:rsid w:val="00445424"/>
    <w:rsid w:val="004456F9"/>
    <w:rsid w:val="00445D33"/>
    <w:rsid w:val="004461D9"/>
    <w:rsid w:val="004462FD"/>
    <w:rsid w:val="00446344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C35"/>
    <w:rsid w:val="00447F54"/>
    <w:rsid w:val="00450B7E"/>
    <w:rsid w:val="0045136B"/>
    <w:rsid w:val="004515F1"/>
    <w:rsid w:val="00451C7E"/>
    <w:rsid w:val="0045212A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4E7D"/>
    <w:rsid w:val="00454E88"/>
    <w:rsid w:val="0045509E"/>
    <w:rsid w:val="00455113"/>
    <w:rsid w:val="0045560D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DC6"/>
    <w:rsid w:val="00460E86"/>
    <w:rsid w:val="00460F16"/>
    <w:rsid w:val="0046127B"/>
    <w:rsid w:val="0046149A"/>
    <w:rsid w:val="00461578"/>
    <w:rsid w:val="004617D3"/>
    <w:rsid w:val="00461ACA"/>
    <w:rsid w:val="00461AE9"/>
    <w:rsid w:val="00462035"/>
    <w:rsid w:val="00462062"/>
    <w:rsid w:val="004621FF"/>
    <w:rsid w:val="0046273A"/>
    <w:rsid w:val="00462827"/>
    <w:rsid w:val="00462A1F"/>
    <w:rsid w:val="00462A4E"/>
    <w:rsid w:val="00462A78"/>
    <w:rsid w:val="00463680"/>
    <w:rsid w:val="00463A6F"/>
    <w:rsid w:val="00463BAE"/>
    <w:rsid w:val="00463C4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2A6"/>
    <w:rsid w:val="00465347"/>
    <w:rsid w:val="0046561B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444"/>
    <w:rsid w:val="004704E5"/>
    <w:rsid w:val="0047069F"/>
    <w:rsid w:val="0047083E"/>
    <w:rsid w:val="00470E59"/>
    <w:rsid w:val="00470EB5"/>
    <w:rsid w:val="004711D4"/>
    <w:rsid w:val="004719AB"/>
    <w:rsid w:val="00471DB1"/>
    <w:rsid w:val="00471DE2"/>
    <w:rsid w:val="00472146"/>
    <w:rsid w:val="0047256D"/>
    <w:rsid w:val="0047286B"/>
    <w:rsid w:val="0047286D"/>
    <w:rsid w:val="00472B12"/>
    <w:rsid w:val="00472E27"/>
    <w:rsid w:val="00472E84"/>
    <w:rsid w:val="00473577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4C98"/>
    <w:rsid w:val="00474C9E"/>
    <w:rsid w:val="004752D3"/>
    <w:rsid w:val="004754E1"/>
    <w:rsid w:val="00475860"/>
    <w:rsid w:val="00475CE0"/>
    <w:rsid w:val="0047658C"/>
    <w:rsid w:val="00476827"/>
    <w:rsid w:val="00476BD4"/>
    <w:rsid w:val="00476C70"/>
    <w:rsid w:val="0047769B"/>
    <w:rsid w:val="00477C35"/>
    <w:rsid w:val="004805F6"/>
    <w:rsid w:val="00480988"/>
    <w:rsid w:val="004809DF"/>
    <w:rsid w:val="00480E05"/>
    <w:rsid w:val="00480F2F"/>
    <w:rsid w:val="004814BB"/>
    <w:rsid w:val="0048150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09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DA"/>
    <w:rsid w:val="004861C1"/>
    <w:rsid w:val="00486575"/>
    <w:rsid w:val="0048658A"/>
    <w:rsid w:val="004866D0"/>
    <w:rsid w:val="004866D5"/>
    <w:rsid w:val="004866D7"/>
    <w:rsid w:val="00486D5D"/>
    <w:rsid w:val="00486D87"/>
    <w:rsid w:val="00486DE5"/>
    <w:rsid w:val="00487146"/>
    <w:rsid w:val="004874E5"/>
    <w:rsid w:val="00487ACD"/>
    <w:rsid w:val="004902CB"/>
    <w:rsid w:val="004903DD"/>
    <w:rsid w:val="00490E5C"/>
    <w:rsid w:val="0049159B"/>
    <w:rsid w:val="00491B8D"/>
    <w:rsid w:val="00491CD4"/>
    <w:rsid w:val="00492435"/>
    <w:rsid w:val="00492613"/>
    <w:rsid w:val="00493063"/>
    <w:rsid w:val="0049367C"/>
    <w:rsid w:val="00493951"/>
    <w:rsid w:val="00493958"/>
    <w:rsid w:val="00493DE9"/>
    <w:rsid w:val="00494242"/>
    <w:rsid w:val="004943BC"/>
    <w:rsid w:val="0049441D"/>
    <w:rsid w:val="004947DC"/>
    <w:rsid w:val="00494E8E"/>
    <w:rsid w:val="004955BC"/>
    <w:rsid w:val="00495C9E"/>
    <w:rsid w:val="00495D63"/>
    <w:rsid w:val="0049648F"/>
    <w:rsid w:val="00496509"/>
    <w:rsid w:val="00496606"/>
    <w:rsid w:val="00496762"/>
    <w:rsid w:val="004967EF"/>
    <w:rsid w:val="00496B15"/>
    <w:rsid w:val="00496F05"/>
    <w:rsid w:val="00497370"/>
    <w:rsid w:val="00497C5D"/>
    <w:rsid w:val="004A01F1"/>
    <w:rsid w:val="004A0590"/>
    <w:rsid w:val="004A0765"/>
    <w:rsid w:val="004A08ED"/>
    <w:rsid w:val="004A0AA9"/>
    <w:rsid w:val="004A0F39"/>
    <w:rsid w:val="004A15C0"/>
    <w:rsid w:val="004A18B1"/>
    <w:rsid w:val="004A1B99"/>
    <w:rsid w:val="004A1CA7"/>
    <w:rsid w:val="004A1CFA"/>
    <w:rsid w:val="004A1E37"/>
    <w:rsid w:val="004A223D"/>
    <w:rsid w:val="004A251F"/>
    <w:rsid w:val="004A26DE"/>
    <w:rsid w:val="004A2F95"/>
    <w:rsid w:val="004A2FAE"/>
    <w:rsid w:val="004A3253"/>
    <w:rsid w:val="004A3292"/>
    <w:rsid w:val="004A33A9"/>
    <w:rsid w:val="004A394C"/>
    <w:rsid w:val="004A3BF1"/>
    <w:rsid w:val="004A3C7D"/>
    <w:rsid w:val="004A3E42"/>
    <w:rsid w:val="004A4676"/>
    <w:rsid w:val="004A4715"/>
    <w:rsid w:val="004A4C11"/>
    <w:rsid w:val="004A4D6F"/>
    <w:rsid w:val="004A5046"/>
    <w:rsid w:val="004A5651"/>
    <w:rsid w:val="004A565E"/>
    <w:rsid w:val="004A57F8"/>
    <w:rsid w:val="004A5DF3"/>
    <w:rsid w:val="004A5E95"/>
    <w:rsid w:val="004A6134"/>
    <w:rsid w:val="004A62E8"/>
    <w:rsid w:val="004A65A5"/>
    <w:rsid w:val="004A6C14"/>
    <w:rsid w:val="004A6D61"/>
    <w:rsid w:val="004A6E30"/>
    <w:rsid w:val="004A6F46"/>
    <w:rsid w:val="004A7092"/>
    <w:rsid w:val="004A7E06"/>
    <w:rsid w:val="004A7FC2"/>
    <w:rsid w:val="004B0263"/>
    <w:rsid w:val="004B05D1"/>
    <w:rsid w:val="004B0B03"/>
    <w:rsid w:val="004B0B44"/>
    <w:rsid w:val="004B0E6F"/>
    <w:rsid w:val="004B111A"/>
    <w:rsid w:val="004B18C2"/>
    <w:rsid w:val="004B1B9B"/>
    <w:rsid w:val="004B267F"/>
    <w:rsid w:val="004B2BF2"/>
    <w:rsid w:val="004B2DE9"/>
    <w:rsid w:val="004B2EBA"/>
    <w:rsid w:val="004B3609"/>
    <w:rsid w:val="004B36A8"/>
    <w:rsid w:val="004B3ECF"/>
    <w:rsid w:val="004B3F99"/>
    <w:rsid w:val="004B4164"/>
    <w:rsid w:val="004B423E"/>
    <w:rsid w:val="004B428A"/>
    <w:rsid w:val="004B429C"/>
    <w:rsid w:val="004B43D3"/>
    <w:rsid w:val="004B49E6"/>
    <w:rsid w:val="004B4D69"/>
    <w:rsid w:val="004B4F89"/>
    <w:rsid w:val="004B5832"/>
    <w:rsid w:val="004B5972"/>
    <w:rsid w:val="004B5E42"/>
    <w:rsid w:val="004B6B6A"/>
    <w:rsid w:val="004B74E7"/>
    <w:rsid w:val="004B7CAA"/>
    <w:rsid w:val="004C01A8"/>
    <w:rsid w:val="004C0241"/>
    <w:rsid w:val="004C099F"/>
    <w:rsid w:val="004C102A"/>
    <w:rsid w:val="004C12F4"/>
    <w:rsid w:val="004C12F6"/>
    <w:rsid w:val="004C1840"/>
    <w:rsid w:val="004C18EE"/>
    <w:rsid w:val="004C19A3"/>
    <w:rsid w:val="004C24A0"/>
    <w:rsid w:val="004C24C9"/>
    <w:rsid w:val="004C24F7"/>
    <w:rsid w:val="004C2ADA"/>
    <w:rsid w:val="004C31B6"/>
    <w:rsid w:val="004C32D7"/>
    <w:rsid w:val="004C34A1"/>
    <w:rsid w:val="004C4022"/>
    <w:rsid w:val="004C48AE"/>
    <w:rsid w:val="004C4E82"/>
    <w:rsid w:val="004C507F"/>
    <w:rsid w:val="004C5319"/>
    <w:rsid w:val="004C5494"/>
    <w:rsid w:val="004C5BCD"/>
    <w:rsid w:val="004C5EDE"/>
    <w:rsid w:val="004C621F"/>
    <w:rsid w:val="004C6481"/>
    <w:rsid w:val="004C6566"/>
    <w:rsid w:val="004C6B45"/>
    <w:rsid w:val="004C6E43"/>
    <w:rsid w:val="004C6FBE"/>
    <w:rsid w:val="004C7417"/>
    <w:rsid w:val="004C76F8"/>
    <w:rsid w:val="004C7948"/>
    <w:rsid w:val="004C7BB8"/>
    <w:rsid w:val="004C7C60"/>
    <w:rsid w:val="004D0418"/>
    <w:rsid w:val="004D04D1"/>
    <w:rsid w:val="004D08AF"/>
    <w:rsid w:val="004D0DFE"/>
    <w:rsid w:val="004D127A"/>
    <w:rsid w:val="004D18A2"/>
    <w:rsid w:val="004D1D91"/>
    <w:rsid w:val="004D2243"/>
    <w:rsid w:val="004D22C3"/>
    <w:rsid w:val="004D38A7"/>
    <w:rsid w:val="004D3BB4"/>
    <w:rsid w:val="004D3C9B"/>
    <w:rsid w:val="004D3CB7"/>
    <w:rsid w:val="004D419A"/>
    <w:rsid w:val="004D41A7"/>
    <w:rsid w:val="004D498F"/>
    <w:rsid w:val="004D4DAC"/>
    <w:rsid w:val="004D5973"/>
    <w:rsid w:val="004D59A7"/>
    <w:rsid w:val="004D5BA8"/>
    <w:rsid w:val="004D6A2A"/>
    <w:rsid w:val="004D6C0B"/>
    <w:rsid w:val="004D6F4D"/>
    <w:rsid w:val="004D6F95"/>
    <w:rsid w:val="004D703E"/>
    <w:rsid w:val="004D7093"/>
    <w:rsid w:val="004D72FE"/>
    <w:rsid w:val="004D77B5"/>
    <w:rsid w:val="004D7E91"/>
    <w:rsid w:val="004E003A"/>
    <w:rsid w:val="004E05BA"/>
    <w:rsid w:val="004E06A4"/>
    <w:rsid w:val="004E0768"/>
    <w:rsid w:val="004E08C9"/>
    <w:rsid w:val="004E0DC5"/>
    <w:rsid w:val="004E0F44"/>
    <w:rsid w:val="004E1545"/>
    <w:rsid w:val="004E18EA"/>
    <w:rsid w:val="004E195F"/>
    <w:rsid w:val="004E1A31"/>
    <w:rsid w:val="004E1EC9"/>
    <w:rsid w:val="004E260A"/>
    <w:rsid w:val="004E266C"/>
    <w:rsid w:val="004E2804"/>
    <w:rsid w:val="004E2ACE"/>
    <w:rsid w:val="004E2C9B"/>
    <w:rsid w:val="004E2DE0"/>
    <w:rsid w:val="004E35BC"/>
    <w:rsid w:val="004E3676"/>
    <w:rsid w:val="004E3938"/>
    <w:rsid w:val="004E4060"/>
    <w:rsid w:val="004E409A"/>
    <w:rsid w:val="004E44EA"/>
    <w:rsid w:val="004E456F"/>
    <w:rsid w:val="004E4577"/>
    <w:rsid w:val="004E4EA0"/>
    <w:rsid w:val="004E4EF5"/>
    <w:rsid w:val="004E4F37"/>
    <w:rsid w:val="004E4F66"/>
    <w:rsid w:val="004E5455"/>
    <w:rsid w:val="004E56C7"/>
    <w:rsid w:val="004E58A1"/>
    <w:rsid w:val="004E58E9"/>
    <w:rsid w:val="004E5EFC"/>
    <w:rsid w:val="004E5F58"/>
    <w:rsid w:val="004E6ED3"/>
    <w:rsid w:val="004E726B"/>
    <w:rsid w:val="004E72EC"/>
    <w:rsid w:val="004E77A3"/>
    <w:rsid w:val="004E7CEB"/>
    <w:rsid w:val="004F0235"/>
    <w:rsid w:val="004F0325"/>
    <w:rsid w:val="004F082C"/>
    <w:rsid w:val="004F0FB9"/>
    <w:rsid w:val="004F0FCB"/>
    <w:rsid w:val="004F15F3"/>
    <w:rsid w:val="004F1AA9"/>
    <w:rsid w:val="004F2392"/>
    <w:rsid w:val="004F2603"/>
    <w:rsid w:val="004F28E1"/>
    <w:rsid w:val="004F2BDE"/>
    <w:rsid w:val="004F2F7E"/>
    <w:rsid w:val="004F32B5"/>
    <w:rsid w:val="004F36BC"/>
    <w:rsid w:val="004F387A"/>
    <w:rsid w:val="004F3DB0"/>
    <w:rsid w:val="004F407E"/>
    <w:rsid w:val="004F4ECC"/>
    <w:rsid w:val="004F52C7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2ED"/>
    <w:rsid w:val="004F7528"/>
    <w:rsid w:val="004F78C6"/>
    <w:rsid w:val="004F79FD"/>
    <w:rsid w:val="004F7BCA"/>
    <w:rsid w:val="004F7D89"/>
    <w:rsid w:val="00500A28"/>
    <w:rsid w:val="00500B23"/>
    <w:rsid w:val="00500D2F"/>
    <w:rsid w:val="00501915"/>
    <w:rsid w:val="0050192B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4D20"/>
    <w:rsid w:val="00505134"/>
    <w:rsid w:val="0050532C"/>
    <w:rsid w:val="00505971"/>
    <w:rsid w:val="00505C04"/>
    <w:rsid w:val="00505E47"/>
    <w:rsid w:val="00506B11"/>
    <w:rsid w:val="00507543"/>
    <w:rsid w:val="005077A7"/>
    <w:rsid w:val="00507E8B"/>
    <w:rsid w:val="005106AF"/>
    <w:rsid w:val="00510F5D"/>
    <w:rsid w:val="005110B1"/>
    <w:rsid w:val="0051153F"/>
    <w:rsid w:val="00511C6E"/>
    <w:rsid w:val="00511F15"/>
    <w:rsid w:val="00512645"/>
    <w:rsid w:val="005126EE"/>
    <w:rsid w:val="0051318C"/>
    <w:rsid w:val="00513263"/>
    <w:rsid w:val="005134C2"/>
    <w:rsid w:val="00513CB6"/>
    <w:rsid w:val="00513D7F"/>
    <w:rsid w:val="005141E4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5"/>
    <w:rsid w:val="0051754F"/>
    <w:rsid w:val="00517616"/>
    <w:rsid w:val="005177E1"/>
    <w:rsid w:val="00517A2E"/>
    <w:rsid w:val="00517EE6"/>
    <w:rsid w:val="005203E0"/>
    <w:rsid w:val="00520C0A"/>
    <w:rsid w:val="00520DB3"/>
    <w:rsid w:val="00521043"/>
    <w:rsid w:val="005218B6"/>
    <w:rsid w:val="00521B97"/>
    <w:rsid w:val="00521D7E"/>
    <w:rsid w:val="00522589"/>
    <w:rsid w:val="0052282B"/>
    <w:rsid w:val="005234F5"/>
    <w:rsid w:val="005237C8"/>
    <w:rsid w:val="00523838"/>
    <w:rsid w:val="00523F04"/>
    <w:rsid w:val="005242D0"/>
    <w:rsid w:val="0052443E"/>
    <w:rsid w:val="00524545"/>
    <w:rsid w:val="005249E2"/>
    <w:rsid w:val="00524AB3"/>
    <w:rsid w:val="00524EBF"/>
    <w:rsid w:val="00524F25"/>
    <w:rsid w:val="00525192"/>
    <w:rsid w:val="005255BF"/>
    <w:rsid w:val="005257B5"/>
    <w:rsid w:val="005257DE"/>
    <w:rsid w:val="00525861"/>
    <w:rsid w:val="00525F0A"/>
    <w:rsid w:val="00526000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533"/>
    <w:rsid w:val="00530D9C"/>
    <w:rsid w:val="00531D8D"/>
    <w:rsid w:val="00531D97"/>
    <w:rsid w:val="00531EBE"/>
    <w:rsid w:val="005320C3"/>
    <w:rsid w:val="005320F8"/>
    <w:rsid w:val="005328E3"/>
    <w:rsid w:val="00532BC7"/>
    <w:rsid w:val="00532F1C"/>
    <w:rsid w:val="00532F8B"/>
    <w:rsid w:val="005334D0"/>
    <w:rsid w:val="00533737"/>
    <w:rsid w:val="00533941"/>
    <w:rsid w:val="00533B31"/>
    <w:rsid w:val="00533D4D"/>
    <w:rsid w:val="0053408C"/>
    <w:rsid w:val="005341F8"/>
    <w:rsid w:val="0053433E"/>
    <w:rsid w:val="005348A8"/>
    <w:rsid w:val="00534A5A"/>
    <w:rsid w:val="00535B79"/>
    <w:rsid w:val="00535CF5"/>
    <w:rsid w:val="00535D7C"/>
    <w:rsid w:val="00535EF1"/>
    <w:rsid w:val="00536579"/>
    <w:rsid w:val="00536835"/>
    <w:rsid w:val="00536C1E"/>
    <w:rsid w:val="005371CF"/>
    <w:rsid w:val="0053739B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97"/>
    <w:rsid w:val="00544ABA"/>
    <w:rsid w:val="005453B0"/>
    <w:rsid w:val="00545574"/>
    <w:rsid w:val="0054593A"/>
    <w:rsid w:val="005459FD"/>
    <w:rsid w:val="00545AA6"/>
    <w:rsid w:val="00545D32"/>
    <w:rsid w:val="00546434"/>
    <w:rsid w:val="005467FB"/>
    <w:rsid w:val="00546AE9"/>
    <w:rsid w:val="00546F15"/>
    <w:rsid w:val="005470BB"/>
    <w:rsid w:val="0054716D"/>
    <w:rsid w:val="00547989"/>
    <w:rsid w:val="005501EA"/>
    <w:rsid w:val="00550620"/>
    <w:rsid w:val="00551320"/>
    <w:rsid w:val="00551595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31A"/>
    <w:rsid w:val="00553410"/>
    <w:rsid w:val="0055370D"/>
    <w:rsid w:val="005537D5"/>
    <w:rsid w:val="00553819"/>
    <w:rsid w:val="00554291"/>
    <w:rsid w:val="0055461A"/>
    <w:rsid w:val="00554B00"/>
    <w:rsid w:val="00554BE7"/>
    <w:rsid w:val="00554C71"/>
    <w:rsid w:val="00555087"/>
    <w:rsid w:val="005550DE"/>
    <w:rsid w:val="0055520B"/>
    <w:rsid w:val="0055525E"/>
    <w:rsid w:val="0055581A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1EE"/>
    <w:rsid w:val="005612FA"/>
    <w:rsid w:val="0056153A"/>
    <w:rsid w:val="005615D8"/>
    <w:rsid w:val="0056173E"/>
    <w:rsid w:val="00561E4B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2AE"/>
    <w:rsid w:val="00564770"/>
    <w:rsid w:val="00564A45"/>
    <w:rsid w:val="00564C9C"/>
    <w:rsid w:val="00564D46"/>
    <w:rsid w:val="00564F3E"/>
    <w:rsid w:val="00565199"/>
    <w:rsid w:val="005651D3"/>
    <w:rsid w:val="00565418"/>
    <w:rsid w:val="005656ED"/>
    <w:rsid w:val="005662F4"/>
    <w:rsid w:val="00566544"/>
    <w:rsid w:val="00566608"/>
    <w:rsid w:val="00566756"/>
    <w:rsid w:val="005667EE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E24"/>
    <w:rsid w:val="00571512"/>
    <w:rsid w:val="00571E06"/>
    <w:rsid w:val="00571ED7"/>
    <w:rsid w:val="005723DD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B41"/>
    <w:rsid w:val="00574C8E"/>
    <w:rsid w:val="00574F3F"/>
    <w:rsid w:val="00575002"/>
    <w:rsid w:val="00575084"/>
    <w:rsid w:val="00575507"/>
    <w:rsid w:val="0057562C"/>
    <w:rsid w:val="005759F6"/>
    <w:rsid w:val="00575D3C"/>
    <w:rsid w:val="00575DCD"/>
    <w:rsid w:val="00575DDC"/>
    <w:rsid w:val="00575E3E"/>
    <w:rsid w:val="00575E93"/>
    <w:rsid w:val="00575FFB"/>
    <w:rsid w:val="0057624C"/>
    <w:rsid w:val="005762AA"/>
    <w:rsid w:val="00576418"/>
    <w:rsid w:val="005765F5"/>
    <w:rsid w:val="00576778"/>
    <w:rsid w:val="00576A53"/>
    <w:rsid w:val="00576B41"/>
    <w:rsid w:val="00576C0A"/>
    <w:rsid w:val="00576D6C"/>
    <w:rsid w:val="0057713C"/>
    <w:rsid w:val="0057756C"/>
    <w:rsid w:val="00577A2E"/>
    <w:rsid w:val="00577BAE"/>
    <w:rsid w:val="00577E5F"/>
    <w:rsid w:val="00577FBF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16A2"/>
    <w:rsid w:val="00581832"/>
    <w:rsid w:val="0058262D"/>
    <w:rsid w:val="0058264C"/>
    <w:rsid w:val="00582C3A"/>
    <w:rsid w:val="00582E1A"/>
    <w:rsid w:val="00583147"/>
    <w:rsid w:val="005832D6"/>
    <w:rsid w:val="005833E8"/>
    <w:rsid w:val="00583836"/>
    <w:rsid w:val="00583B2F"/>
    <w:rsid w:val="00584416"/>
    <w:rsid w:val="00584B39"/>
    <w:rsid w:val="00584C29"/>
    <w:rsid w:val="00584D87"/>
    <w:rsid w:val="00585000"/>
    <w:rsid w:val="00585028"/>
    <w:rsid w:val="005854D1"/>
    <w:rsid w:val="00585F5B"/>
    <w:rsid w:val="0058620A"/>
    <w:rsid w:val="00586A96"/>
    <w:rsid w:val="00586DCD"/>
    <w:rsid w:val="00587FC0"/>
    <w:rsid w:val="0059049B"/>
    <w:rsid w:val="005906AD"/>
    <w:rsid w:val="00590CC0"/>
    <w:rsid w:val="00590CD1"/>
    <w:rsid w:val="00590D42"/>
    <w:rsid w:val="00590DA6"/>
    <w:rsid w:val="00590FDD"/>
    <w:rsid w:val="0059114F"/>
    <w:rsid w:val="0059156B"/>
    <w:rsid w:val="005916F2"/>
    <w:rsid w:val="00591A01"/>
    <w:rsid w:val="00591C7D"/>
    <w:rsid w:val="00592071"/>
    <w:rsid w:val="0059270C"/>
    <w:rsid w:val="00592B03"/>
    <w:rsid w:val="00592B0D"/>
    <w:rsid w:val="00592DF9"/>
    <w:rsid w:val="00592EFC"/>
    <w:rsid w:val="005931E4"/>
    <w:rsid w:val="0059379B"/>
    <w:rsid w:val="00593957"/>
    <w:rsid w:val="005939D5"/>
    <w:rsid w:val="00593A8E"/>
    <w:rsid w:val="00593AB9"/>
    <w:rsid w:val="00593FA8"/>
    <w:rsid w:val="005940E3"/>
    <w:rsid w:val="005941E7"/>
    <w:rsid w:val="005943CA"/>
    <w:rsid w:val="00594737"/>
    <w:rsid w:val="00594787"/>
    <w:rsid w:val="00594ABB"/>
    <w:rsid w:val="00594D1C"/>
    <w:rsid w:val="00594E36"/>
    <w:rsid w:val="00594F0A"/>
    <w:rsid w:val="0059504B"/>
    <w:rsid w:val="0059525E"/>
    <w:rsid w:val="0059536B"/>
    <w:rsid w:val="00595887"/>
    <w:rsid w:val="00595D2C"/>
    <w:rsid w:val="00596176"/>
    <w:rsid w:val="005961F7"/>
    <w:rsid w:val="005962DF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DA8"/>
    <w:rsid w:val="005A2272"/>
    <w:rsid w:val="005A269F"/>
    <w:rsid w:val="005A26D9"/>
    <w:rsid w:val="005A305E"/>
    <w:rsid w:val="005A3068"/>
    <w:rsid w:val="005A30BB"/>
    <w:rsid w:val="005A3887"/>
    <w:rsid w:val="005A38E1"/>
    <w:rsid w:val="005A3A9E"/>
    <w:rsid w:val="005A3BF2"/>
    <w:rsid w:val="005A4255"/>
    <w:rsid w:val="005A4468"/>
    <w:rsid w:val="005A4824"/>
    <w:rsid w:val="005A4E45"/>
    <w:rsid w:val="005A4E81"/>
    <w:rsid w:val="005A5545"/>
    <w:rsid w:val="005A5653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79C"/>
    <w:rsid w:val="005A7D0C"/>
    <w:rsid w:val="005A7D6F"/>
    <w:rsid w:val="005B01B5"/>
    <w:rsid w:val="005B0542"/>
    <w:rsid w:val="005B063A"/>
    <w:rsid w:val="005B0DEF"/>
    <w:rsid w:val="005B10E2"/>
    <w:rsid w:val="005B11C0"/>
    <w:rsid w:val="005B124D"/>
    <w:rsid w:val="005B1339"/>
    <w:rsid w:val="005B2225"/>
    <w:rsid w:val="005B2799"/>
    <w:rsid w:val="005B28A7"/>
    <w:rsid w:val="005B2B3A"/>
    <w:rsid w:val="005B2B77"/>
    <w:rsid w:val="005B2DF2"/>
    <w:rsid w:val="005B3035"/>
    <w:rsid w:val="005B38C3"/>
    <w:rsid w:val="005B3D30"/>
    <w:rsid w:val="005B3D4A"/>
    <w:rsid w:val="005B496F"/>
    <w:rsid w:val="005B4A04"/>
    <w:rsid w:val="005B4CBE"/>
    <w:rsid w:val="005B4D87"/>
    <w:rsid w:val="005B535D"/>
    <w:rsid w:val="005B53ED"/>
    <w:rsid w:val="005B562C"/>
    <w:rsid w:val="005B579D"/>
    <w:rsid w:val="005B61F6"/>
    <w:rsid w:val="005B63BF"/>
    <w:rsid w:val="005B6909"/>
    <w:rsid w:val="005B6919"/>
    <w:rsid w:val="005B74AB"/>
    <w:rsid w:val="005B7674"/>
    <w:rsid w:val="005B7ACA"/>
    <w:rsid w:val="005B7DD1"/>
    <w:rsid w:val="005B7E74"/>
    <w:rsid w:val="005C00A0"/>
    <w:rsid w:val="005C0253"/>
    <w:rsid w:val="005C02BA"/>
    <w:rsid w:val="005C084F"/>
    <w:rsid w:val="005C096F"/>
    <w:rsid w:val="005C0ADF"/>
    <w:rsid w:val="005C1182"/>
    <w:rsid w:val="005C14AB"/>
    <w:rsid w:val="005C1A2A"/>
    <w:rsid w:val="005C1B22"/>
    <w:rsid w:val="005C2403"/>
    <w:rsid w:val="005C28FA"/>
    <w:rsid w:val="005C366F"/>
    <w:rsid w:val="005C3F44"/>
    <w:rsid w:val="005C4031"/>
    <w:rsid w:val="005C40F4"/>
    <w:rsid w:val="005C4314"/>
    <w:rsid w:val="005C43BE"/>
    <w:rsid w:val="005C44F3"/>
    <w:rsid w:val="005C4A13"/>
    <w:rsid w:val="005C4B71"/>
    <w:rsid w:val="005C4DBA"/>
    <w:rsid w:val="005C4EF6"/>
    <w:rsid w:val="005C53E5"/>
    <w:rsid w:val="005C5758"/>
    <w:rsid w:val="005C588C"/>
    <w:rsid w:val="005C5A01"/>
    <w:rsid w:val="005C5DB4"/>
    <w:rsid w:val="005C6425"/>
    <w:rsid w:val="005C66B0"/>
    <w:rsid w:val="005C671C"/>
    <w:rsid w:val="005C6A3F"/>
    <w:rsid w:val="005C7123"/>
    <w:rsid w:val="005C712D"/>
    <w:rsid w:val="005C72BE"/>
    <w:rsid w:val="005C791F"/>
    <w:rsid w:val="005C7C75"/>
    <w:rsid w:val="005C7D03"/>
    <w:rsid w:val="005C7E00"/>
    <w:rsid w:val="005C7F4B"/>
    <w:rsid w:val="005D0035"/>
    <w:rsid w:val="005D0E4F"/>
    <w:rsid w:val="005D0F61"/>
    <w:rsid w:val="005D14D0"/>
    <w:rsid w:val="005D15D0"/>
    <w:rsid w:val="005D1DB1"/>
    <w:rsid w:val="005D1E32"/>
    <w:rsid w:val="005D206B"/>
    <w:rsid w:val="005D2076"/>
    <w:rsid w:val="005D22B7"/>
    <w:rsid w:val="005D2973"/>
    <w:rsid w:val="005D2BDE"/>
    <w:rsid w:val="005D35AE"/>
    <w:rsid w:val="005D3B60"/>
    <w:rsid w:val="005D3D76"/>
    <w:rsid w:val="005D3F19"/>
    <w:rsid w:val="005D4125"/>
    <w:rsid w:val="005D4578"/>
    <w:rsid w:val="005D475B"/>
    <w:rsid w:val="005D49B6"/>
    <w:rsid w:val="005D4EFA"/>
    <w:rsid w:val="005D5395"/>
    <w:rsid w:val="005D55BA"/>
    <w:rsid w:val="005D5ADB"/>
    <w:rsid w:val="005D5CA1"/>
    <w:rsid w:val="005D648A"/>
    <w:rsid w:val="005D6847"/>
    <w:rsid w:val="005D6DEC"/>
    <w:rsid w:val="005D6E82"/>
    <w:rsid w:val="005D6F29"/>
    <w:rsid w:val="005D746C"/>
    <w:rsid w:val="005D76E9"/>
    <w:rsid w:val="005D7802"/>
    <w:rsid w:val="005D7DB9"/>
    <w:rsid w:val="005D7E0D"/>
    <w:rsid w:val="005E0B4A"/>
    <w:rsid w:val="005E0C82"/>
    <w:rsid w:val="005E0E40"/>
    <w:rsid w:val="005E108F"/>
    <w:rsid w:val="005E1475"/>
    <w:rsid w:val="005E1997"/>
    <w:rsid w:val="005E1B91"/>
    <w:rsid w:val="005E1BD0"/>
    <w:rsid w:val="005E200B"/>
    <w:rsid w:val="005E2193"/>
    <w:rsid w:val="005E234A"/>
    <w:rsid w:val="005E28A8"/>
    <w:rsid w:val="005E2A69"/>
    <w:rsid w:val="005E2CE3"/>
    <w:rsid w:val="005E2F4B"/>
    <w:rsid w:val="005E3449"/>
    <w:rsid w:val="005E35CC"/>
    <w:rsid w:val="005E3713"/>
    <w:rsid w:val="005E371E"/>
    <w:rsid w:val="005E3E21"/>
    <w:rsid w:val="005E3F33"/>
    <w:rsid w:val="005E4697"/>
    <w:rsid w:val="005E53F9"/>
    <w:rsid w:val="005E6A78"/>
    <w:rsid w:val="005E6CE6"/>
    <w:rsid w:val="005E6E6C"/>
    <w:rsid w:val="005E6FD3"/>
    <w:rsid w:val="005E707C"/>
    <w:rsid w:val="005E7382"/>
    <w:rsid w:val="005E775D"/>
    <w:rsid w:val="005E78B3"/>
    <w:rsid w:val="005E7BE6"/>
    <w:rsid w:val="005E7DB5"/>
    <w:rsid w:val="005E7EED"/>
    <w:rsid w:val="005F04F1"/>
    <w:rsid w:val="005F05D3"/>
    <w:rsid w:val="005F0A43"/>
    <w:rsid w:val="005F17BD"/>
    <w:rsid w:val="005F191F"/>
    <w:rsid w:val="005F2116"/>
    <w:rsid w:val="005F2273"/>
    <w:rsid w:val="005F270F"/>
    <w:rsid w:val="005F27BF"/>
    <w:rsid w:val="005F2B98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119"/>
    <w:rsid w:val="005F6622"/>
    <w:rsid w:val="005F6B77"/>
    <w:rsid w:val="005F6E7E"/>
    <w:rsid w:val="005F70B6"/>
    <w:rsid w:val="005F7487"/>
    <w:rsid w:val="006002C7"/>
    <w:rsid w:val="0060088E"/>
    <w:rsid w:val="0060099D"/>
    <w:rsid w:val="00600F95"/>
    <w:rsid w:val="00601213"/>
    <w:rsid w:val="00601839"/>
    <w:rsid w:val="00601DA6"/>
    <w:rsid w:val="00601E91"/>
    <w:rsid w:val="0060203A"/>
    <w:rsid w:val="00602343"/>
    <w:rsid w:val="006023C8"/>
    <w:rsid w:val="00602759"/>
    <w:rsid w:val="0060277A"/>
    <w:rsid w:val="00602B7C"/>
    <w:rsid w:val="00603193"/>
    <w:rsid w:val="006031FA"/>
    <w:rsid w:val="00603312"/>
    <w:rsid w:val="0060389C"/>
    <w:rsid w:val="006039C9"/>
    <w:rsid w:val="00603C3D"/>
    <w:rsid w:val="00604668"/>
    <w:rsid w:val="00604807"/>
    <w:rsid w:val="00604923"/>
    <w:rsid w:val="00604A32"/>
    <w:rsid w:val="00604DC7"/>
    <w:rsid w:val="00604E47"/>
    <w:rsid w:val="00605441"/>
    <w:rsid w:val="0060662D"/>
    <w:rsid w:val="0060690F"/>
    <w:rsid w:val="00606970"/>
    <w:rsid w:val="00606A20"/>
    <w:rsid w:val="00606B2B"/>
    <w:rsid w:val="00606DA2"/>
    <w:rsid w:val="006072C6"/>
    <w:rsid w:val="0060748B"/>
    <w:rsid w:val="00607A2E"/>
    <w:rsid w:val="00607A99"/>
    <w:rsid w:val="006103F8"/>
    <w:rsid w:val="006107EB"/>
    <w:rsid w:val="00610931"/>
    <w:rsid w:val="00610991"/>
    <w:rsid w:val="00610F06"/>
    <w:rsid w:val="00611634"/>
    <w:rsid w:val="00611698"/>
    <w:rsid w:val="00611878"/>
    <w:rsid w:val="00611A26"/>
    <w:rsid w:val="00611A2E"/>
    <w:rsid w:val="00611B8B"/>
    <w:rsid w:val="00611DC1"/>
    <w:rsid w:val="006124EE"/>
    <w:rsid w:val="006126B8"/>
    <w:rsid w:val="006129CD"/>
    <w:rsid w:val="0061307E"/>
    <w:rsid w:val="006130F7"/>
    <w:rsid w:val="00613115"/>
    <w:rsid w:val="006138A1"/>
    <w:rsid w:val="00613AF8"/>
    <w:rsid w:val="00613D8E"/>
    <w:rsid w:val="00613F8F"/>
    <w:rsid w:val="00613FFB"/>
    <w:rsid w:val="006142E0"/>
    <w:rsid w:val="00614938"/>
    <w:rsid w:val="00614E40"/>
    <w:rsid w:val="00614F27"/>
    <w:rsid w:val="00615544"/>
    <w:rsid w:val="00615CA8"/>
    <w:rsid w:val="006160BA"/>
    <w:rsid w:val="00616112"/>
    <w:rsid w:val="00616350"/>
    <w:rsid w:val="00616BC4"/>
    <w:rsid w:val="00616FB4"/>
    <w:rsid w:val="006175A9"/>
    <w:rsid w:val="006175EB"/>
    <w:rsid w:val="006176B8"/>
    <w:rsid w:val="006177DF"/>
    <w:rsid w:val="00617B8E"/>
    <w:rsid w:val="00617E63"/>
    <w:rsid w:val="00617F0B"/>
    <w:rsid w:val="006200F2"/>
    <w:rsid w:val="006205CA"/>
    <w:rsid w:val="00620716"/>
    <w:rsid w:val="006207DE"/>
    <w:rsid w:val="006213AD"/>
    <w:rsid w:val="0062145A"/>
    <w:rsid w:val="00621711"/>
    <w:rsid w:val="00621F53"/>
    <w:rsid w:val="00622E2A"/>
    <w:rsid w:val="00622F02"/>
    <w:rsid w:val="00622F4E"/>
    <w:rsid w:val="00623089"/>
    <w:rsid w:val="0062308E"/>
    <w:rsid w:val="006234C4"/>
    <w:rsid w:val="006237DC"/>
    <w:rsid w:val="00623808"/>
    <w:rsid w:val="00623815"/>
    <w:rsid w:val="00623872"/>
    <w:rsid w:val="00623C89"/>
    <w:rsid w:val="0062407B"/>
    <w:rsid w:val="00624121"/>
    <w:rsid w:val="006244C9"/>
    <w:rsid w:val="006244EF"/>
    <w:rsid w:val="006245F6"/>
    <w:rsid w:val="006246F4"/>
    <w:rsid w:val="0062475D"/>
    <w:rsid w:val="0062495F"/>
    <w:rsid w:val="00624970"/>
    <w:rsid w:val="00624B17"/>
    <w:rsid w:val="006254D6"/>
    <w:rsid w:val="00625C2F"/>
    <w:rsid w:val="00625E46"/>
    <w:rsid w:val="00625EB8"/>
    <w:rsid w:val="00626003"/>
    <w:rsid w:val="0062609F"/>
    <w:rsid w:val="0062616F"/>
    <w:rsid w:val="006263C8"/>
    <w:rsid w:val="0062660B"/>
    <w:rsid w:val="00626AD1"/>
    <w:rsid w:val="00626CD2"/>
    <w:rsid w:val="00627D3D"/>
    <w:rsid w:val="006304BC"/>
    <w:rsid w:val="006307EA"/>
    <w:rsid w:val="00630DCE"/>
    <w:rsid w:val="0063120A"/>
    <w:rsid w:val="006314DD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30"/>
    <w:rsid w:val="00633149"/>
    <w:rsid w:val="006333CA"/>
    <w:rsid w:val="006336BB"/>
    <w:rsid w:val="0063391D"/>
    <w:rsid w:val="006339A5"/>
    <w:rsid w:val="006339E6"/>
    <w:rsid w:val="00633C46"/>
    <w:rsid w:val="00633F0B"/>
    <w:rsid w:val="006340AA"/>
    <w:rsid w:val="006348C2"/>
    <w:rsid w:val="00634ACF"/>
    <w:rsid w:val="00634D1F"/>
    <w:rsid w:val="00634E46"/>
    <w:rsid w:val="00634E6D"/>
    <w:rsid w:val="00635035"/>
    <w:rsid w:val="0063580D"/>
    <w:rsid w:val="00635824"/>
    <w:rsid w:val="00635A32"/>
    <w:rsid w:val="00635BC3"/>
    <w:rsid w:val="00635CAE"/>
    <w:rsid w:val="00635ED7"/>
    <w:rsid w:val="006360F6"/>
    <w:rsid w:val="00636839"/>
    <w:rsid w:val="00636943"/>
    <w:rsid w:val="00637240"/>
    <w:rsid w:val="006406F5"/>
    <w:rsid w:val="00640ABA"/>
    <w:rsid w:val="00641256"/>
    <w:rsid w:val="006414A1"/>
    <w:rsid w:val="006414E5"/>
    <w:rsid w:val="00641F4C"/>
    <w:rsid w:val="00642179"/>
    <w:rsid w:val="0064225E"/>
    <w:rsid w:val="006429BD"/>
    <w:rsid w:val="00642CA7"/>
    <w:rsid w:val="00643299"/>
    <w:rsid w:val="006435FF"/>
    <w:rsid w:val="00643639"/>
    <w:rsid w:val="00643660"/>
    <w:rsid w:val="00643DCB"/>
    <w:rsid w:val="006442FF"/>
    <w:rsid w:val="00644EE1"/>
    <w:rsid w:val="006451D3"/>
    <w:rsid w:val="00645245"/>
    <w:rsid w:val="00645556"/>
    <w:rsid w:val="00645739"/>
    <w:rsid w:val="00645C69"/>
    <w:rsid w:val="00646BE5"/>
    <w:rsid w:val="006472CC"/>
    <w:rsid w:val="0064738E"/>
    <w:rsid w:val="0064741F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25"/>
    <w:rsid w:val="006535E4"/>
    <w:rsid w:val="00653654"/>
    <w:rsid w:val="0065385E"/>
    <w:rsid w:val="006538A6"/>
    <w:rsid w:val="00653F8A"/>
    <w:rsid w:val="00654068"/>
    <w:rsid w:val="0065495F"/>
    <w:rsid w:val="00654B38"/>
    <w:rsid w:val="00654B83"/>
    <w:rsid w:val="00654BB8"/>
    <w:rsid w:val="00654BC9"/>
    <w:rsid w:val="00654C77"/>
    <w:rsid w:val="00655061"/>
    <w:rsid w:val="0065510C"/>
    <w:rsid w:val="006553BE"/>
    <w:rsid w:val="006555AE"/>
    <w:rsid w:val="00655649"/>
    <w:rsid w:val="0065586F"/>
    <w:rsid w:val="00655882"/>
    <w:rsid w:val="00655B63"/>
    <w:rsid w:val="00655D8A"/>
    <w:rsid w:val="0065602E"/>
    <w:rsid w:val="00656064"/>
    <w:rsid w:val="0065634C"/>
    <w:rsid w:val="00656386"/>
    <w:rsid w:val="0065678A"/>
    <w:rsid w:val="00656A5C"/>
    <w:rsid w:val="00656E74"/>
    <w:rsid w:val="006571F6"/>
    <w:rsid w:val="00657431"/>
    <w:rsid w:val="0065759D"/>
    <w:rsid w:val="006579A5"/>
    <w:rsid w:val="00657A5B"/>
    <w:rsid w:val="00657D5A"/>
    <w:rsid w:val="00657E0F"/>
    <w:rsid w:val="0066024E"/>
    <w:rsid w:val="006607ED"/>
    <w:rsid w:val="006608F4"/>
    <w:rsid w:val="00660900"/>
    <w:rsid w:val="0066096C"/>
    <w:rsid w:val="006613ED"/>
    <w:rsid w:val="006618CC"/>
    <w:rsid w:val="0066192C"/>
    <w:rsid w:val="00661AAA"/>
    <w:rsid w:val="00662111"/>
    <w:rsid w:val="00662118"/>
    <w:rsid w:val="00662159"/>
    <w:rsid w:val="00662681"/>
    <w:rsid w:val="00662DF4"/>
    <w:rsid w:val="00663111"/>
    <w:rsid w:val="006638AD"/>
    <w:rsid w:val="00663BC1"/>
    <w:rsid w:val="00663DE4"/>
    <w:rsid w:val="00663ECA"/>
    <w:rsid w:val="00663F80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0D67"/>
    <w:rsid w:val="00670E69"/>
    <w:rsid w:val="00671026"/>
    <w:rsid w:val="006713DE"/>
    <w:rsid w:val="0067143D"/>
    <w:rsid w:val="006715AE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3AFF"/>
    <w:rsid w:val="0067446F"/>
    <w:rsid w:val="006744E4"/>
    <w:rsid w:val="00674614"/>
    <w:rsid w:val="00674659"/>
    <w:rsid w:val="006746A4"/>
    <w:rsid w:val="0067486F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51F"/>
    <w:rsid w:val="006806A3"/>
    <w:rsid w:val="006806A6"/>
    <w:rsid w:val="006809FE"/>
    <w:rsid w:val="00681211"/>
    <w:rsid w:val="006812C2"/>
    <w:rsid w:val="00681308"/>
    <w:rsid w:val="00681799"/>
    <w:rsid w:val="0068185E"/>
    <w:rsid w:val="006819BD"/>
    <w:rsid w:val="00681B36"/>
    <w:rsid w:val="006828C3"/>
    <w:rsid w:val="00682E14"/>
    <w:rsid w:val="00683430"/>
    <w:rsid w:val="0068407E"/>
    <w:rsid w:val="0068436C"/>
    <w:rsid w:val="0068447A"/>
    <w:rsid w:val="00684DA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D9D"/>
    <w:rsid w:val="00686F53"/>
    <w:rsid w:val="00686F63"/>
    <w:rsid w:val="0068704C"/>
    <w:rsid w:val="00687343"/>
    <w:rsid w:val="006873FC"/>
    <w:rsid w:val="00687B48"/>
    <w:rsid w:val="00687D03"/>
    <w:rsid w:val="00687F76"/>
    <w:rsid w:val="00687FAD"/>
    <w:rsid w:val="00690242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11D"/>
    <w:rsid w:val="0069342C"/>
    <w:rsid w:val="006934B0"/>
    <w:rsid w:val="006934EE"/>
    <w:rsid w:val="0069389C"/>
    <w:rsid w:val="00693E1F"/>
    <w:rsid w:val="00693ECB"/>
    <w:rsid w:val="0069450C"/>
    <w:rsid w:val="00694761"/>
    <w:rsid w:val="00694797"/>
    <w:rsid w:val="006948D3"/>
    <w:rsid w:val="0069525D"/>
    <w:rsid w:val="006952E2"/>
    <w:rsid w:val="00695367"/>
    <w:rsid w:val="006954D8"/>
    <w:rsid w:val="006956BC"/>
    <w:rsid w:val="00695887"/>
    <w:rsid w:val="00695903"/>
    <w:rsid w:val="006959BA"/>
    <w:rsid w:val="00695F5C"/>
    <w:rsid w:val="006960D7"/>
    <w:rsid w:val="00696180"/>
    <w:rsid w:val="006962DF"/>
    <w:rsid w:val="00696308"/>
    <w:rsid w:val="006965CE"/>
    <w:rsid w:val="00697733"/>
    <w:rsid w:val="00697C63"/>
    <w:rsid w:val="00697D0D"/>
    <w:rsid w:val="006A0018"/>
    <w:rsid w:val="006A07EA"/>
    <w:rsid w:val="006A0ECE"/>
    <w:rsid w:val="006A0F70"/>
    <w:rsid w:val="006A11A1"/>
    <w:rsid w:val="006A1989"/>
    <w:rsid w:val="006A1D6E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99B"/>
    <w:rsid w:val="006A69A3"/>
    <w:rsid w:val="006A6A46"/>
    <w:rsid w:val="006A6E17"/>
    <w:rsid w:val="006A73BC"/>
    <w:rsid w:val="006A7A3D"/>
    <w:rsid w:val="006A7CB8"/>
    <w:rsid w:val="006B009E"/>
    <w:rsid w:val="006B0BFD"/>
    <w:rsid w:val="006B0C53"/>
    <w:rsid w:val="006B0D15"/>
    <w:rsid w:val="006B0D4E"/>
    <w:rsid w:val="006B11A5"/>
    <w:rsid w:val="006B120D"/>
    <w:rsid w:val="006B1229"/>
    <w:rsid w:val="006B1528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775"/>
    <w:rsid w:val="006B2B59"/>
    <w:rsid w:val="006B3665"/>
    <w:rsid w:val="006B36F0"/>
    <w:rsid w:val="006B39E9"/>
    <w:rsid w:val="006B42B5"/>
    <w:rsid w:val="006B4CBA"/>
    <w:rsid w:val="006B4E72"/>
    <w:rsid w:val="006B555A"/>
    <w:rsid w:val="006B556B"/>
    <w:rsid w:val="006B5D14"/>
    <w:rsid w:val="006B600A"/>
    <w:rsid w:val="006B6635"/>
    <w:rsid w:val="006B6D39"/>
    <w:rsid w:val="006B78FD"/>
    <w:rsid w:val="006B7D22"/>
    <w:rsid w:val="006B7D2C"/>
    <w:rsid w:val="006C0CFA"/>
    <w:rsid w:val="006C1019"/>
    <w:rsid w:val="006C202C"/>
    <w:rsid w:val="006C22A5"/>
    <w:rsid w:val="006C23F7"/>
    <w:rsid w:val="006C288A"/>
    <w:rsid w:val="006C2A71"/>
    <w:rsid w:val="006C2BB5"/>
    <w:rsid w:val="006C2BEE"/>
    <w:rsid w:val="006C2C37"/>
    <w:rsid w:val="006C2C40"/>
    <w:rsid w:val="006C3021"/>
    <w:rsid w:val="006C326C"/>
    <w:rsid w:val="006C3AD8"/>
    <w:rsid w:val="006C3E8F"/>
    <w:rsid w:val="006C3ED9"/>
    <w:rsid w:val="006C4516"/>
    <w:rsid w:val="006C455E"/>
    <w:rsid w:val="006C46AD"/>
    <w:rsid w:val="006C4CDD"/>
    <w:rsid w:val="006C4F45"/>
    <w:rsid w:val="006C5033"/>
    <w:rsid w:val="006C507B"/>
    <w:rsid w:val="006C55A8"/>
    <w:rsid w:val="006C587C"/>
    <w:rsid w:val="006C5958"/>
    <w:rsid w:val="006C5B4F"/>
    <w:rsid w:val="006C643C"/>
    <w:rsid w:val="006C6C65"/>
    <w:rsid w:val="006C6E3A"/>
    <w:rsid w:val="006C6FD7"/>
    <w:rsid w:val="006C7656"/>
    <w:rsid w:val="006C7AE3"/>
    <w:rsid w:val="006C7BD8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5E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CD8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479"/>
    <w:rsid w:val="006E2529"/>
    <w:rsid w:val="006E2800"/>
    <w:rsid w:val="006E290D"/>
    <w:rsid w:val="006E2B39"/>
    <w:rsid w:val="006E2E36"/>
    <w:rsid w:val="006E346F"/>
    <w:rsid w:val="006E35C7"/>
    <w:rsid w:val="006E376A"/>
    <w:rsid w:val="006E391F"/>
    <w:rsid w:val="006E40CF"/>
    <w:rsid w:val="006E4462"/>
    <w:rsid w:val="006E45F3"/>
    <w:rsid w:val="006E4853"/>
    <w:rsid w:val="006E4A2F"/>
    <w:rsid w:val="006E4BB5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23B"/>
    <w:rsid w:val="006E67A5"/>
    <w:rsid w:val="006E696F"/>
    <w:rsid w:val="006E6A70"/>
    <w:rsid w:val="006E74A2"/>
    <w:rsid w:val="006E756F"/>
    <w:rsid w:val="006E799D"/>
    <w:rsid w:val="006E7B4E"/>
    <w:rsid w:val="006E7B58"/>
    <w:rsid w:val="006F01CF"/>
    <w:rsid w:val="006F0593"/>
    <w:rsid w:val="006F07B5"/>
    <w:rsid w:val="006F100F"/>
    <w:rsid w:val="006F1064"/>
    <w:rsid w:val="006F1749"/>
    <w:rsid w:val="006F1E7D"/>
    <w:rsid w:val="006F1EB7"/>
    <w:rsid w:val="006F2065"/>
    <w:rsid w:val="006F259E"/>
    <w:rsid w:val="006F28C8"/>
    <w:rsid w:val="006F2AEA"/>
    <w:rsid w:val="006F2DFB"/>
    <w:rsid w:val="006F3284"/>
    <w:rsid w:val="006F3531"/>
    <w:rsid w:val="006F371D"/>
    <w:rsid w:val="006F375C"/>
    <w:rsid w:val="006F3B4A"/>
    <w:rsid w:val="006F3DB6"/>
    <w:rsid w:val="006F4025"/>
    <w:rsid w:val="006F40D6"/>
    <w:rsid w:val="006F4AEF"/>
    <w:rsid w:val="006F4C0A"/>
    <w:rsid w:val="006F4D52"/>
    <w:rsid w:val="006F4DA2"/>
    <w:rsid w:val="006F51AB"/>
    <w:rsid w:val="006F52E5"/>
    <w:rsid w:val="006F55E6"/>
    <w:rsid w:val="006F595D"/>
    <w:rsid w:val="006F59C4"/>
    <w:rsid w:val="006F5A03"/>
    <w:rsid w:val="006F5C60"/>
    <w:rsid w:val="006F5DF8"/>
    <w:rsid w:val="006F5F05"/>
    <w:rsid w:val="006F6066"/>
    <w:rsid w:val="006F6850"/>
    <w:rsid w:val="006F688D"/>
    <w:rsid w:val="006F6B03"/>
    <w:rsid w:val="006F6E0C"/>
    <w:rsid w:val="006F6FD0"/>
    <w:rsid w:val="006F707E"/>
    <w:rsid w:val="006F7171"/>
    <w:rsid w:val="006F76B2"/>
    <w:rsid w:val="006F79C5"/>
    <w:rsid w:val="006F7A61"/>
    <w:rsid w:val="006F7AF3"/>
    <w:rsid w:val="00700028"/>
    <w:rsid w:val="00700111"/>
    <w:rsid w:val="007001DC"/>
    <w:rsid w:val="007002EA"/>
    <w:rsid w:val="00700338"/>
    <w:rsid w:val="007003A1"/>
    <w:rsid w:val="00700915"/>
    <w:rsid w:val="00700A32"/>
    <w:rsid w:val="00700AB6"/>
    <w:rsid w:val="00701114"/>
    <w:rsid w:val="00701247"/>
    <w:rsid w:val="007014F8"/>
    <w:rsid w:val="0070185A"/>
    <w:rsid w:val="00701B29"/>
    <w:rsid w:val="00701B8E"/>
    <w:rsid w:val="00701C0E"/>
    <w:rsid w:val="00701E47"/>
    <w:rsid w:val="00701F98"/>
    <w:rsid w:val="00702368"/>
    <w:rsid w:val="007025CB"/>
    <w:rsid w:val="007026F7"/>
    <w:rsid w:val="00702BC2"/>
    <w:rsid w:val="00702E49"/>
    <w:rsid w:val="00703165"/>
    <w:rsid w:val="007034AA"/>
    <w:rsid w:val="00703751"/>
    <w:rsid w:val="00703C9D"/>
    <w:rsid w:val="00703CB7"/>
    <w:rsid w:val="00703DAB"/>
    <w:rsid w:val="00703DE9"/>
    <w:rsid w:val="00704500"/>
    <w:rsid w:val="00704557"/>
    <w:rsid w:val="0070489A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637"/>
    <w:rsid w:val="0070782D"/>
    <w:rsid w:val="007079F3"/>
    <w:rsid w:val="00707B9C"/>
    <w:rsid w:val="00707BF1"/>
    <w:rsid w:val="00707EC1"/>
    <w:rsid w:val="007101B7"/>
    <w:rsid w:val="0071022D"/>
    <w:rsid w:val="007109C2"/>
    <w:rsid w:val="00711223"/>
    <w:rsid w:val="00711340"/>
    <w:rsid w:val="007113D1"/>
    <w:rsid w:val="007116DE"/>
    <w:rsid w:val="0071196D"/>
    <w:rsid w:val="00711BC6"/>
    <w:rsid w:val="00711CBC"/>
    <w:rsid w:val="00712262"/>
    <w:rsid w:val="007126A7"/>
    <w:rsid w:val="00712723"/>
    <w:rsid w:val="00712A5F"/>
    <w:rsid w:val="00712C42"/>
    <w:rsid w:val="00712CCE"/>
    <w:rsid w:val="007135E7"/>
    <w:rsid w:val="0071391C"/>
    <w:rsid w:val="00713DE4"/>
    <w:rsid w:val="00713F27"/>
    <w:rsid w:val="00713FBD"/>
    <w:rsid w:val="00713FDE"/>
    <w:rsid w:val="00714190"/>
    <w:rsid w:val="007142D5"/>
    <w:rsid w:val="00714C47"/>
    <w:rsid w:val="00714EA4"/>
    <w:rsid w:val="0071557F"/>
    <w:rsid w:val="007156D9"/>
    <w:rsid w:val="00715B90"/>
    <w:rsid w:val="00715BFD"/>
    <w:rsid w:val="00716462"/>
    <w:rsid w:val="00716634"/>
    <w:rsid w:val="007171B1"/>
    <w:rsid w:val="00717279"/>
    <w:rsid w:val="007172B1"/>
    <w:rsid w:val="007172F8"/>
    <w:rsid w:val="007175EC"/>
    <w:rsid w:val="00717CBA"/>
    <w:rsid w:val="00717CDA"/>
    <w:rsid w:val="00717F5F"/>
    <w:rsid w:val="00717FA5"/>
    <w:rsid w:val="007200BB"/>
    <w:rsid w:val="00720D90"/>
    <w:rsid w:val="00721084"/>
    <w:rsid w:val="00721252"/>
    <w:rsid w:val="00721262"/>
    <w:rsid w:val="00721911"/>
    <w:rsid w:val="00721D9B"/>
    <w:rsid w:val="0072209A"/>
    <w:rsid w:val="00722121"/>
    <w:rsid w:val="007224B9"/>
    <w:rsid w:val="00722993"/>
    <w:rsid w:val="00722F94"/>
    <w:rsid w:val="00723791"/>
    <w:rsid w:val="00723908"/>
    <w:rsid w:val="00723AA7"/>
    <w:rsid w:val="00723BD2"/>
    <w:rsid w:val="00723E3F"/>
    <w:rsid w:val="007242E1"/>
    <w:rsid w:val="0072432E"/>
    <w:rsid w:val="0072446E"/>
    <w:rsid w:val="00724946"/>
    <w:rsid w:val="00724D62"/>
    <w:rsid w:val="00725348"/>
    <w:rsid w:val="00725550"/>
    <w:rsid w:val="0072558F"/>
    <w:rsid w:val="00725F3D"/>
    <w:rsid w:val="00725F85"/>
    <w:rsid w:val="00726036"/>
    <w:rsid w:val="00726279"/>
    <w:rsid w:val="007262DF"/>
    <w:rsid w:val="007262F9"/>
    <w:rsid w:val="0072642C"/>
    <w:rsid w:val="00726578"/>
    <w:rsid w:val="00726A9B"/>
    <w:rsid w:val="00726B5A"/>
    <w:rsid w:val="00726CB9"/>
    <w:rsid w:val="00726EFC"/>
    <w:rsid w:val="0072735B"/>
    <w:rsid w:val="00727530"/>
    <w:rsid w:val="00727DE8"/>
    <w:rsid w:val="00727E27"/>
    <w:rsid w:val="007308CD"/>
    <w:rsid w:val="00730D37"/>
    <w:rsid w:val="00731005"/>
    <w:rsid w:val="007312B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3D"/>
    <w:rsid w:val="00733EBF"/>
    <w:rsid w:val="00733F9C"/>
    <w:rsid w:val="00733F9E"/>
    <w:rsid w:val="00734009"/>
    <w:rsid w:val="00734339"/>
    <w:rsid w:val="00734761"/>
    <w:rsid w:val="00734EBE"/>
    <w:rsid w:val="007351A3"/>
    <w:rsid w:val="007352FB"/>
    <w:rsid w:val="00735522"/>
    <w:rsid w:val="00735A0F"/>
    <w:rsid w:val="00735A16"/>
    <w:rsid w:val="007361E1"/>
    <w:rsid w:val="00736247"/>
    <w:rsid w:val="007365D2"/>
    <w:rsid w:val="00736735"/>
    <w:rsid w:val="007367F2"/>
    <w:rsid w:val="00736C15"/>
    <w:rsid w:val="00736DD8"/>
    <w:rsid w:val="0073734F"/>
    <w:rsid w:val="00737447"/>
    <w:rsid w:val="00737466"/>
    <w:rsid w:val="00737526"/>
    <w:rsid w:val="00737F9B"/>
    <w:rsid w:val="0074076A"/>
    <w:rsid w:val="00740F9B"/>
    <w:rsid w:val="0074147F"/>
    <w:rsid w:val="00741658"/>
    <w:rsid w:val="007416E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15C"/>
    <w:rsid w:val="00745494"/>
    <w:rsid w:val="007455D7"/>
    <w:rsid w:val="00745D2E"/>
    <w:rsid w:val="00745D93"/>
    <w:rsid w:val="00745F95"/>
    <w:rsid w:val="0074638D"/>
    <w:rsid w:val="00746484"/>
    <w:rsid w:val="00746CD7"/>
    <w:rsid w:val="00746D3D"/>
    <w:rsid w:val="0074704F"/>
    <w:rsid w:val="00747793"/>
    <w:rsid w:val="00747A3A"/>
    <w:rsid w:val="00747D57"/>
    <w:rsid w:val="00747F48"/>
    <w:rsid w:val="00747F4C"/>
    <w:rsid w:val="007502A8"/>
    <w:rsid w:val="00750BDA"/>
    <w:rsid w:val="00750C30"/>
    <w:rsid w:val="00750C35"/>
    <w:rsid w:val="00751017"/>
    <w:rsid w:val="00751091"/>
    <w:rsid w:val="007518B7"/>
    <w:rsid w:val="00751B2C"/>
    <w:rsid w:val="00751B48"/>
    <w:rsid w:val="00751B83"/>
    <w:rsid w:val="00751FBD"/>
    <w:rsid w:val="007520C2"/>
    <w:rsid w:val="007522BB"/>
    <w:rsid w:val="00752832"/>
    <w:rsid w:val="007529CF"/>
    <w:rsid w:val="00752A63"/>
    <w:rsid w:val="0075317B"/>
    <w:rsid w:val="007537BC"/>
    <w:rsid w:val="00753871"/>
    <w:rsid w:val="007538DD"/>
    <w:rsid w:val="00753B80"/>
    <w:rsid w:val="00753EB5"/>
    <w:rsid w:val="00754174"/>
    <w:rsid w:val="00754182"/>
    <w:rsid w:val="00754359"/>
    <w:rsid w:val="00754411"/>
    <w:rsid w:val="00754A90"/>
    <w:rsid w:val="00754A9F"/>
    <w:rsid w:val="00754ABB"/>
    <w:rsid w:val="00754BD9"/>
    <w:rsid w:val="00754E7A"/>
    <w:rsid w:val="007550F1"/>
    <w:rsid w:val="0075540C"/>
    <w:rsid w:val="007555D7"/>
    <w:rsid w:val="007556DC"/>
    <w:rsid w:val="00755944"/>
    <w:rsid w:val="00755DB1"/>
    <w:rsid w:val="00756207"/>
    <w:rsid w:val="00756583"/>
    <w:rsid w:val="007566D8"/>
    <w:rsid w:val="007567F1"/>
    <w:rsid w:val="00756A63"/>
    <w:rsid w:val="007574FC"/>
    <w:rsid w:val="0075775D"/>
    <w:rsid w:val="00760080"/>
    <w:rsid w:val="00760086"/>
    <w:rsid w:val="00760196"/>
    <w:rsid w:val="007602EC"/>
    <w:rsid w:val="0076087D"/>
    <w:rsid w:val="00760975"/>
    <w:rsid w:val="007609B8"/>
    <w:rsid w:val="00760C6D"/>
    <w:rsid w:val="00760EBB"/>
    <w:rsid w:val="00760F2F"/>
    <w:rsid w:val="00761254"/>
    <w:rsid w:val="007613B0"/>
    <w:rsid w:val="00761570"/>
    <w:rsid w:val="00761653"/>
    <w:rsid w:val="00761747"/>
    <w:rsid w:val="00761CAA"/>
    <w:rsid w:val="00761DB2"/>
    <w:rsid w:val="00761FDA"/>
    <w:rsid w:val="007621FF"/>
    <w:rsid w:val="007622CD"/>
    <w:rsid w:val="0076245C"/>
    <w:rsid w:val="007629D4"/>
    <w:rsid w:val="00762EFC"/>
    <w:rsid w:val="0076339F"/>
    <w:rsid w:val="007634E3"/>
    <w:rsid w:val="0076357A"/>
    <w:rsid w:val="007639D2"/>
    <w:rsid w:val="007640E4"/>
    <w:rsid w:val="00764194"/>
    <w:rsid w:val="00764945"/>
    <w:rsid w:val="00764B56"/>
    <w:rsid w:val="00764D92"/>
    <w:rsid w:val="007650EF"/>
    <w:rsid w:val="00765291"/>
    <w:rsid w:val="00765842"/>
    <w:rsid w:val="00765907"/>
    <w:rsid w:val="0076598E"/>
    <w:rsid w:val="00765B80"/>
    <w:rsid w:val="00765ED3"/>
    <w:rsid w:val="00765FB4"/>
    <w:rsid w:val="00766055"/>
    <w:rsid w:val="0076633E"/>
    <w:rsid w:val="0076681D"/>
    <w:rsid w:val="0076695F"/>
    <w:rsid w:val="00766A65"/>
    <w:rsid w:val="007671F5"/>
    <w:rsid w:val="00767349"/>
    <w:rsid w:val="007673C7"/>
    <w:rsid w:val="007676B8"/>
    <w:rsid w:val="007676F3"/>
    <w:rsid w:val="007704A0"/>
    <w:rsid w:val="00770636"/>
    <w:rsid w:val="00770711"/>
    <w:rsid w:val="007710F6"/>
    <w:rsid w:val="0077175C"/>
    <w:rsid w:val="00771870"/>
    <w:rsid w:val="00771BE4"/>
    <w:rsid w:val="00771BF9"/>
    <w:rsid w:val="00771D33"/>
    <w:rsid w:val="007725C4"/>
    <w:rsid w:val="00772B4E"/>
    <w:rsid w:val="00772F8A"/>
    <w:rsid w:val="00773137"/>
    <w:rsid w:val="00773975"/>
    <w:rsid w:val="007739C6"/>
    <w:rsid w:val="00774889"/>
    <w:rsid w:val="00774985"/>
    <w:rsid w:val="00774CF5"/>
    <w:rsid w:val="00774DA0"/>
    <w:rsid w:val="00774FF5"/>
    <w:rsid w:val="007750B3"/>
    <w:rsid w:val="007752A8"/>
    <w:rsid w:val="00775504"/>
    <w:rsid w:val="0077561E"/>
    <w:rsid w:val="00775B46"/>
    <w:rsid w:val="00775BE3"/>
    <w:rsid w:val="00775C46"/>
    <w:rsid w:val="00775F76"/>
    <w:rsid w:val="007760E8"/>
    <w:rsid w:val="0077617B"/>
    <w:rsid w:val="00776418"/>
    <w:rsid w:val="0077660D"/>
    <w:rsid w:val="0077696A"/>
    <w:rsid w:val="007769C5"/>
    <w:rsid w:val="00776AEA"/>
    <w:rsid w:val="00777370"/>
    <w:rsid w:val="00777405"/>
    <w:rsid w:val="00777BA0"/>
    <w:rsid w:val="00777C68"/>
    <w:rsid w:val="00777F2D"/>
    <w:rsid w:val="007803BD"/>
    <w:rsid w:val="00780A01"/>
    <w:rsid w:val="00780D56"/>
    <w:rsid w:val="007811DC"/>
    <w:rsid w:val="007812EF"/>
    <w:rsid w:val="007814C4"/>
    <w:rsid w:val="007817F7"/>
    <w:rsid w:val="00781B55"/>
    <w:rsid w:val="00781D90"/>
    <w:rsid w:val="00781FD3"/>
    <w:rsid w:val="007820FA"/>
    <w:rsid w:val="00782133"/>
    <w:rsid w:val="007822FB"/>
    <w:rsid w:val="0078237A"/>
    <w:rsid w:val="007827D9"/>
    <w:rsid w:val="0078285F"/>
    <w:rsid w:val="007828FA"/>
    <w:rsid w:val="00782AA5"/>
    <w:rsid w:val="00782B07"/>
    <w:rsid w:val="00783207"/>
    <w:rsid w:val="0078397E"/>
    <w:rsid w:val="00783A92"/>
    <w:rsid w:val="00783E1D"/>
    <w:rsid w:val="007843CE"/>
    <w:rsid w:val="0078483B"/>
    <w:rsid w:val="00784A7C"/>
    <w:rsid w:val="00784A92"/>
    <w:rsid w:val="00784B1F"/>
    <w:rsid w:val="00784EED"/>
    <w:rsid w:val="00785599"/>
    <w:rsid w:val="00785900"/>
    <w:rsid w:val="007861DF"/>
    <w:rsid w:val="007863FD"/>
    <w:rsid w:val="0078670D"/>
    <w:rsid w:val="00786958"/>
    <w:rsid w:val="00786C49"/>
    <w:rsid w:val="00786E71"/>
    <w:rsid w:val="00786EDF"/>
    <w:rsid w:val="00790026"/>
    <w:rsid w:val="007900E6"/>
    <w:rsid w:val="00790128"/>
    <w:rsid w:val="0079017A"/>
    <w:rsid w:val="00790481"/>
    <w:rsid w:val="007905CB"/>
    <w:rsid w:val="00790726"/>
    <w:rsid w:val="00790867"/>
    <w:rsid w:val="007909F4"/>
    <w:rsid w:val="00790E50"/>
    <w:rsid w:val="0079125D"/>
    <w:rsid w:val="0079162F"/>
    <w:rsid w:val="007916DE"/>
    <w:rsid w:val="00791C4C"/>
    <w:rsid w:val="00791F39"/>
    <w:rsid w:val="007925A4"/>
    <w:rsid w:val="0079262F"/>
    <w:rsid w:val="00792F3D"/>
    <w:rsid w:val="00793091"/>
    <w:rsid w:val="0079323D"/>
    <w:rsid w:val="00793539"/>
    <w:rsid w:val="007937A5"/>
    <w:rsid w:val="0079387C"/>
    <w:rsid w:val="00793985"/>
    <w:rsid w:val="00793AC7"/>
    <w:rsid w:val="007943DA"/>
    <w:rsid w:val="0079450C"/>
    <w:rsid w:val="0079468D"/>
    <w:rsid w:val="00794924"/>
    <w:rsid w:val="00794B41"/>
    <w:rsid w:val="00794C8A"/>
    <w:rsid w:val="007950B3"/>
    <w:rsid w:val="007950DE"/>
    <w:rsid w:val="0079532D"/>
    <w:rsid w:val="0079590F"/>
    <w:rsid w:val="0079597C"/>
    <w:rsid w:val="00795F63"/>
    <w:rsid w:val="0079642B"/>
    <w:rsid w:val="00796891"/>
    <w:rsid w:val="00796B6A"/>
    <w:rsid w:val="0079711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DAA"/>
    <w:rsid w:val="007A1F44"/>
    <w:rsid w:val="007A23FF"/>
    <w:rsid w:val="007A2604"/>
    <w:rsid w:val="007A295B"/>
    <w:rsid w:val="007A2AD9"/>
    <w:rsid w:val="007A3424"/>
    <w:rsid w:val="007A35EF"/>
    <w:rsid w:val="007A3BF1"/>
    <w:rsid w:val="007A41EE"/>
    <w:rsid w:val="007A43A2"/>
    <w:rsid w:val="007A463F"/>
    <w:rsid w:val="007A470C"/>
    <w:rsid w:val="007A4C27"/>
    <w:rsid w:val="007A4C56"/>
    <w:rsid w:val="007A4D04"/>
    <w:rsid w:val="007A4DD5"/>
    <w:rsid w:val="007A4FE4"/>
    <w:rsid w:val="007A5141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DA2"/>
    <w:rsid w:val="007A7E62"/>
    <w:rsid w:val="007B03AF"/>
    <w:rsid w:val="007B05F1"/>
    <w:rsid w:val="007B0780"/>
    <w:rsid w:val="007B0790"/>
    <w:rsid w:val="007B0814"/>
    <w:rsid w:val="007B1187"/>
    <w:rsid w:val="007B142F"/>
    <w:rsid w:val="007B1543"/>
    <w:rsid w:val="007B1A63"/>
    <w:rsid w:val="007B1AC0"/>
    <w:rsid w:val="007B1BB2"/>
    <w:rsid w:val="007B1D85"/>
    <w:rsid w:val="007B245D"/>
    <w:rsid w:val="007B24C8"/>
    <w:rsid w:val="007B2617"/>
    <w:rsid w:val="007B270A"/>
    <w:rsid w:val="007B2D3B"/>
    <w:rsid w:val="007B2F19"/>
    <w:rsid w:val="007B355B"/>
    <w:rsid w:val="007B3B4D"/>
    <w:rsid w:val="007B3C31"/>
    <w:rsid w:val="007B48EA"/>
    <w:rsid w:val="007B49E3"/>
    <w:rsid w:val="007B52CD"/>
    <w:rsid w:val="007B58EB"/>
    <w:rsid w:val="007B5A80"/>
    <w:rsid w:val="007B6892"/>
    <w:rsid w:val="007B6A9F"/>
    <w:rsid w:val="007B7380"/>
    <w:rsid w:val="007B7DC1"/>
    <w:rsid w:val="007B7E2D"/>
    <w:rsid w:val="007B7EDB"/>
    <w:rsid w:val="007C0284"/>
    <w:rsid w:val="007C02EB"/>
    <w:rsid w:val="007C06E6"/>
    <w:rsid w:val="007C19AD"/>
    <w:rsid w:val="007C278E"/>
    <w:rsid w:val="007C2F79"/>
    <w:rsid w:val="007C31A4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944"/>
    <w:rsid w:val="007C5CED"/>
    <w:rsid w:val="007C5DD3"/>
    <w:rsid w:val="007C5F62"/>
    <w:rsid w:val="007C68DA"/>
    <w:rsid w:val="007C6928"/>
    <w:rsid w:val="007C6DA4"/>
    <w:rsid w:val="007C7133"/>
    <w:rsid w:val="007C72BC"/>
    <w:rsid w:val="007C7893"/>
    <w:rsid w:val="007C7C16"/>
    <w:rsid w:val="007C7C22"/>
    <w:rsid w:val="007D0295"/>
    <w:rsid w:val="007D05A0"/>
    <w:rsid w:val="007D0A9D"/>
    <w:rsid w:val="007D0D30"/>
    <w:rsid w:val="007D0F4D"/>
    <w:rsid w:val="007D0F9B"/>
    <w:rsid w:val="007D12FA"/>
    <w:rsid w:val="007D131B"/>
    <w:rsid w:val="007D13FB"/>
    <w:rsid w:val="007D1BE2"/>
    <w:rsid w:val="007D1F34"/>
    <w:rsid w:val="007D210E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3B7D"/>
    <w:rsid w:val="007D40DA"/>
    <w:rsid w:val="007D4178"/>
    <w:rsid w:val="007D46BA"/>
    <w:rsid w:val="007D4769"/>
    <w:rsid w:val="007D4A42"/>
    <w:rsid w:val="007D4C00"/>
    <w:rsid w:val="007D4C6B"/>
    <w:rsid w:val="007D4D33"/>
    <w:rsid w:val="007D4F71"/>
    <w:rsid w:val="007D5A58"/>
    <w:rsid w:val="007D5FC3"/>
    <w:rsid w:val="007D670C"/>
    <w:rsid w:val="007D67F3"/>
    <w:rsid w:val="007D6E56"/>
    <w:rsid w:val="007D7175"/>
    <w:rsid w:val="007D7265"/>
    <w:rsid w:val="007D754A"/>
    <w:rsid w:val="007D7CF7"/>
    <w:rsid w:val="007E04BB"/>
    <w:rsid w:val="007E0B48"/>
    <w:rsid w:val="007E1369"/>
    <w:rsid w:val="007E16D6"/>
    <w:rsid w:val="007E1A1B"/>
    <w:rsid w:val="007E1A88"/>
    <w:rsid w:val="007E1ACC"/>
    <w:rsid w:val="007E1F50"/>
    <w:rsid w:val="007E2935"/>
    <w:rsid w:val="007E2B17"/>
    <w:rsid w:val="007E2B3C"/>
    <w:rsid w:val="007E3322"/>
    <w:rsid w:val="007E35CD"/>
    <w:rsid w:val="007E3D7D"/>
    <w:rsid w:val="007E42A2"/>
    <w:rsid w:val="007E44DF"/>
    <w:rsid w:val="007E469A"/>
    <w:rsid w:val="007E4734"/>
    <w:rsid w:val="007E4849"/>
    <w:rsid w:val="007E4C88"/>
    <w:rsid w:val="007E4E31"/>
    <w:rsid w:val="007E5123"/>
    <w:rsid w:val="007E5510"/>
    <w:rsid w:val="007E585E"/>
    <w:rsid w:val="007E62D0"/>
    <w:rsid w:val="007E66BB"/>
    <w:rsid w:val="007E67C2"/>
    <w:rsid w:val="007E6803"/>
    <w:rsid w:val="007E6A6F"/>
    <w:rsid w:val="007E6EDE"/>
    <w:rsid w:val="007E6EEA"/>
    <w:rsid w:val="007E714C"/>
    <w:rsid w:val="007E74EB"/>
    <w:rsid w:val="007E7DDF"/>
    <w:rsid w:val="007F06E1"/>
    <w:rsid w:val="007F08E6"/>
    <w:rsid w:val="007F11BA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048"/>
    <w:rsid w:val="007F443C"/>
    <w:rsid w:val="007F450F"/>
    <w:rsid w:val="007F451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44D"/>
    <w:rsid w:val="00800769"/>
    <w:rsid w:val="00800AAE"/>
    <w:rsid w:val="00800BAC"/>
    <w:rsid w:val="00800D7A"/>
    <w:rsid w:val="00800DA1"/>
    <w:rsid w:val="00800ED2"/>
    <w:rsid w:val="00800F67"/>
    <w:rsid w:val="00801CAD"/>
    <w:rsid w:val="00801D4E"/>
    <w:rsid w:val="0080237E"/>
    <w:rsid w:val="00802419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64E9"/>
    <w:rsid w:val="0080660D"/>
    <w:rsid w:val="00806779"/>
    <w:rsid w:val="008067CC"/>
    <w:rsid w:val="00806850"/>
    <w:rsid w:val="00806AAF"/>
    <w:rsid w:val="008070AC"/>
    <w:rsid w:val="00807510"/>
    <w:rsid w:val="0080763B"/>
    <w:rsid w:val="00807725"/>
    <w:rsid w:val="008101EA"/>
    <w:rsid w:val="008101FD"/>
    <w:rsid w:val="00810316"/>
    <w:rsid w:val="008109DF"/>
    <w:rsid w:val="00810AA8"/>
    <w:rsid w:val="00810D8D"/>
    <w:rsid w:val="00810E59"/>
    <w:rsid w:val="008112E8"/>
    <w:rsid w:val="00811835"/>
    <w:rsid w:val="00811B80"/>
    <w:rsid w:val="00812816"/>
    <w:rsid w:val="00812B21"/>
    <w:rsid w:val="00812B31"/>
    <w:rsid w:val="00813226"/>
    <w:rsid w:val="008132B9"/>
    <w:rsid w:val="008135C7"/>
    <w:rsid w:val="00813822"/>
    <w:rsid w:val="00813A98"/>
    <w:rsid w:val="00813AE5"/>
    <w:rsid w:val="00813CD3"/>
    <w:rsid w:val="00813F49"/>
    <w:rsid w:val="00814631"/>
    <w:rsid w:val="008146BA"/>
    <w:rsid w:val="0081481D"/>
    <w:rsid w:val="00814A52"/>
    <w:rsid w:val="00814A89"/>
    <w:rsid w:val="00814C30"/>
    <w:rsid w:val="00815237"/>
    <w:rsid w:val="008152C6"/>
    <w:rsid w:val="008155C5"/>
    <w:rsid w:val="0081581D"/>
    <w:rsid w:val="00815E27"/>
    <w:rsid w:val="0081602A"/>
    <w:rsid w:val="00816164"/>
    <w:rsid w:val="008162D1"/>
    <w:rsid w:val="008164E1"/>
    <w:rsid w:val="00816B6D"/>
    <w:rsid w:val="00817180"/>
    <w:rsid w:val="008172BE"/>
    <w:rsid w:val="008174C7"/>
    <w:rsid w:val="008179DA"/>
    <w:rsid w:val="00817B71"/>
    <w:rsid w:val="00820244"/>
    <w:rsid w:val="00820440"/>
    <w:rsid w:val="0082080D"/>
    <w:rsid w:val="00820C09"/>
    <w:rsid w:val="00820FF3"/>
    <w:rsid w:val="008210EB"/>
    <w:rsid w:val="00821628"/>
    <w:rsid w:val="00822151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60CA"/>
    <w:rsid w:val="0082632F"/>
    <w:rsid w:val="008268C3"/>
    <w:rsid w:val="00826EC5"/>
    <w:rsid w:val="008274BF"/>
    <w:rsid w:val="00827817"/>
    <w:rsid w:val="008279A0"/>
    <w:rsid w:val="008279D2"/>
    <w:rsid w:val="008302D8"/>
    <w:rsid w:val="00830991"/>
    <w:rsid w:val="00830B75"/>
    <w:rsid w:val="00830D1A"/>
    <w:rsid w:val="00830DC3"/>
    <w:rsid w:val="00831358"/>
    <w:rsid w:val="0083139B"/>
    <w:rsid w:val="00831555"/>
    <w:rsid w:val="00831A8A"/>
    <w:rsid w:val="00831CE2"/>
    <w:rsid w:val="00831E8A"/>
    <w:rsid w:val="00831F52"/>
    <w:rsid w:val="00831FE7"/>
    <w:rsid w:val="00832154"/>
    <w:rsid w:val="00832646"/>
    <w:rsid w:val="00832F5C"/>
    <w:rsid w:val="00833052"/>
    <w:rsid w:val="00833107"/>
    <w:rsid w:val="008345D2"/>
    <w:rsid w:val="00834E0F"/>
    <w:rsid w:val="00834FEA"/>
    <w:rsid w:val="0083595D"/>
    <w:rsid w:val="0083598D"/>
    <w:rsid w:val="008359E0"/>
    <w:rsid w:val="00835D4F"/>
    <w:rsid w:val="008363E9"/>
    <w:rsid w:val="00836445"/>
    <w:rsid w:val="00836619"/>
    <w:rsid w:val="00836C9E"/>
    <w:rsid w:val="0083712D"/>
    <w:rsid w:val="00837535"/>
    <w:rsid w:val="008376F6"/>
    <w:rsid w:val="00837D5B"/>
    <w:rsid w:val="00837EAB"/>
    <w:rsid w:val="00837FD6"/>
    <w:rsid w:val="00840460"/>
    <w:rsid w:val="00840607"/>
    <w:rsid w:val="00840784"/>
    <w:rsid w:val="00840817"/>
    <w:rsid w:val="00840970"/>
    <w:rsid w:val="00840D42"/>
    <w:rsid w:val="00841CD2"/>
    <w:rsid w:val="008420FF"/>
    <w:rsid w:val="00842220"/>
    <w:rsid w:val="00842713"/>
    <w:rsid w:val="00842910"/>
    <w:rsid w:val="00842B77"/>
    <w:rsid w:val="00842EEA"/>
    <w:rsid w:val="0084309F"/>
    <w:rsid w:val="00843669"/>
    <w:rsid w:val="00843A59"/>
    <w:rsid w:val="00843E99"/>
    <w:rsid w:val="00844326"/>
    <w:rsid w:val="00844613"/>
    <w:rsid w:val="00844659"/>
    <w:rsid w:val="008459A2"/>
    <w:rsid w:val="00845C12"/>
    <w:rsid w:val="0084612B"/>
    <w:rsid w:val="0084658B"/>
    <w:rsid w:val="0084691C"/>
    <w:rsid w:val="008469D9"/>
    <w:rsid w:val="00846A93"/>
    <w:rsid w:val="00846D0A"/>
    <w:rsid w:val="00846D4A"/>
    <w:rsid w:val="00846DC0"/>
    <w:rsid w:val="008474A7"/>
    <w:rsid w:val="00847AD8"/>
    <w:rsid w:val="00847C73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2"/>
    <w:rsid w:val="008544D7"/>
    <w:rsid w:val="00854572"/>
    <w:rsid w:val="00854BD5"/>
    <w:rsid w:val="008551B8"/>
    <w:rsid w:val="00855492"/>
    <w:rsid w:val="0085558E"/>
    <w:rsid w:val="008559EA"/>
    <w:rsid w:val="00855D6D"/>
    <w:rsid w:val="00856833"/>
    <w:rsid w:val="00856840"/>
    <w:rsid w:val="00857139"/>
    <w:rsid w:val="008571EE"/>
    <w:rsid w:val="00857693"/>
    <w:rsid w:val="0085786E"/>
    <w:rsid w:val="00857ACB"/>
    <w:rsid w:val="00857C5B"/>
    <w:rsid w:val="00857CFC"/>
    <w:rsid w:val="0086087C"/>
    <w:rsid w:val="008608F4"/>
    <w:rsid w:val="00860B84"/>
    <w:rsid w:val="00860D8E"/>
    <w:rsid w:val="008614F5"/>
    <w:rsid w:val="008616F5"/>
    <w:rsid w:val="0086181E"/>
    <w:rsid w:val="008619CF"/>
    <w:rsid w:val="00861F73"/>
    <w:rsid w:val="00862022"/>
    <w:rsid w:val="0086269A"/>
    <w:rsid w:val="0086275E"/>
    <w:rsid w:val="008629CB"/>
    <w:rsid w:val="00862C45"/>
    <w:rsid w:val="00862CEB"/>
    <w:rsid w:val="00862EF4"/>
    <w:rsid w:val="0086302E"/>
    <w:rsid w:val="008632FF"/>
    <w:rsid w:val="00863304"/>
    <w:rsid w:val="00863352"/>
    <w:rsid w:val="0086344B"/>
    <w:rsid w:val="00863B12"/>
    <w:rsid w:val="008640D7"/>
    <w:rsid w:val="008640DE"/>
    <w:rsid w:val="00864440"/>
    <w:rsid w:val="00864D76"/>
    <w:rsid w:val="008650FC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675"/>
    <w:rsid w:val="0087106E"/>
    <w:rsid w:val="0087120C"/>
    <w:rsid w:val="0087126C"/>
    <w:rsid w:val="008712FD"/>
    <w:rsid w:val="008713EB"/>
    <w:rsid w:val="008716A1"/>
    <w:rsid w:val="00871966"/>
    <w:rsid w:val="00871ED4"/>
    <w:rsid w:val="00872219"/>
    <w:rsid w:val="0087267D"/>
    <w:rsid w:val="008728A2"/>
    <w:rsid w:val="00872D3F"/>
    <w:rsid w:val="00872E22"/>
    <w:rsid w:val="008730E9"/>
    <w:rsid w:val="008733A4"/>
    <w:rsid w:val="008733E4"/>
    <w:rsid w:val="008734C4"/>
    <w:rsid w:val="008736A3"/>
    <w:rsid w:val="00873708"/>
    <w:rsid w:val="00873906"/>
    <w:rsid w:val="00873C9D"/>
    <w:rsid w:val="00873D9B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EBE"/>
    <w:rsid w:val="00875F73"/>
    <w:rsid w:val="0087652F"/>
    <w:rsid w:val="00876584"/>
    <w:rsid w:val="00877461"/>
    <w:rsid w:val="00877AA2"/>
    <w:rsid w:val="00877CEA"/>
    <w:rsid w:val="00877EE6"/>
    <w:rsid w:val="00880133"/>
    <w:rsid w:val="008801E2"/>
    <w:rsid w:val="00880256"/>
    <w:rsid w:val="00880A89"/>
    <w:rsid w:val="00880BCB"/>
    <w:rsid w:val="00880CE2"/>
    <w:rsid w:val="00880ED5"/>
    <w:rsid w:val="00880F30"/>
    <w:rsid w:val="00880F64"/>
    <w:rsid w:val="008813F4"/>
    <w:rsid w:val="00881935"/>
    <w:rsid w:val="00882788"/>
    <w:rsid w:val="0088309E"/>
    <w:rsid w:val="008833E8"/>
    <w:rsid w:val="00883467"/>
    <w:rsid w:val="00884583"/>
    <w:rsid w:val="008846C5"/>
    <w:rsid w:val="008846F1"/>
    <w:rsid w:val="00884B65"/>
    <w:rsid w:val="00884B8F"/>
    <w:rsid w:val="00884F37"/>
    <w:rsid w:val="00885CA4"/>
    <w:rsid w:val="00885CAC"/>
    <w:rsid w:val="00885D02"/>
    <w:rsid w:val="00885DE9"/>
    <w:rsid w:val="00885EBE"/>
    <w:rsid w:val="0088718A"/>
    <w:rsid w:val="0088759E"/>
    <w:rsid w:val="00887AB5"/>
    <w:rsid w:val="00887B48"/>
    <w:rsid w:val="00887FAD"/>
    <w:rsid w:val="008900E9"/>
    <w:rsid w:val="00890192"/>
    <w:rsid w:val="008902E1"/>
    <w:rsid w:val="0089033E"/>
    <w:rsid w:val="008903C4"/>
    <w:rsid w:val="00890451"/>
    <w:rsid w:val="00890680"/>
    <w:rsid w:val="008911E6"/>
    <w:rsid w:val="0089176E"/>
    <w:rsid w:val="008917E0"/>
    <w:rsid w:val="00891C90"/>
    <w:rsid w:val="00891D7D"/>
    <w:rsid w:val="00892365"/>
    <w:rsid w:val="00892516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A0"/>
    <w:rsid w:val="008951DB"/>
    <w:rsid w:val="00895347"/>
    <w:rsid w:val="00895588"/>
    <w:rsid w:val="008958BE"/>
    <w:rsid w:val="00895D81"/>
    <w:rsid w:val="0089611B"/>
    <w:rsid w:val="0089637B"/>
    <w:rsid w:val="00896874"/>
    <w:rsid w:val="00896C81"/>
    <w:rsid w:val="00896D83"/>
    <w:rsid w:val="00897076"/>
    <w:rsid w:val="008972D6"/>
    <w:rsid w:val="008977B9"/>
    <w:rsid w:val="008977FF"/>
    <w:rsid w:val="00897821"/>
    <w:rsid w:val="008979E2"/>
    <w:rsid w:val="008A09C7"/>
    <w:rsid w:val="008A0AB2"/>
    <w:rsid w:val="008A0B7A"/>
    <w:rsid w:val="008A0BA3"/>
    <w:rsid w:val="008A0CFC"/>
    <w:rsid w:val="008A12FE"/>
    <w:rsid w:val="008A14B8"/>
    <w:rsid w:val="008A1ECF"/>
    <w:rsid w:val="008A2312"/>
    <w:rsid w:val="008A2339"/>
    <w:rsid w:val="008A27A9"/>
    <w:rsid w:val="008A2850"/>
    <w:rsid w:val="008A28B6"/>
    <w:rsid w:val="008A29A1"/>
    <w:rsid w:val="008A2BB1"/>
    <w:rsid w:val="008A33BA"/>
    <w:rsid w:val="008A3466"/>
    <w:rsid w:val="008A3612"/>
    <w:rsid w:val="008A389F"/>
    <w:rsid w:val="008A3D02"/>
    <w:rsid w:val="008A40B4"/>
    <w:rsid w:val="008A44CE"/>
    <w:rsid w:val="008A5940"/>
    <w:rsid w:val="008A68FC"/>
    <w:rsid w:val="008A6AC3"/>
    <w:rsid w:val="008A6BDA"/>
    <w:rsid w:val="008A6D8A"/>
    <w:rsid w:val="008A6FFD"/>
    <w:rsid w:val="008A708B"/>
    <w:rsid w:val="008A73B2"/>
    <w:rsid w:val="008A75BB"/>
    <w:rsid w:val="008A76F1"/>
    <w:rsid w:val="008A7978"/>
    <w:rsid w:val="008A7FA9"/>
    <w:rsid w:val="008B036B"/>
    <w:rsid w:val="008B043F"/>
    <w:rsid w:val="008B063A"/>
    <w:rsid w:val="008B07AA"/>
    <w:rsid w:val="008B0808"/>
    <w:rsid w:val="008B08F9"/>
    <w:rsid w:val="008B0AEC"/>
    <w:rsid w:val="008B0EB6"/>
    <w:rsid w:val="008B1E53"/>
    <w:rsid w:val="008B1E5B"/>
    <w:rsid w:val="008B24CC"/>
    <w:rsid w:val="008B32A0"/>
    <w:rsid w:val="008B389D"/>
    <w:rsid w:val="008B3C5C"/>
    <w:rsid w:val="008B3DD0"/>
    <w:rsid w:val="008B4E60"/>
    <w:rsid w:val="008B5299"/>
    <w:rsid w:val="008B56CC"/>
    <w:rsid w:val="008B56FF"/>
    <w:rsid w:val="008B5A5F"/>
    <w:rsid w:val="008B5AB0"/>
    <w:rsid w:val="008B6054"/>
    <w:rsid w:val="008B607D"/>
    <w:rsid w:val="008B610D"/>
    <w:rsid w:val="008B614C"/>
    <w:rsid w:val="008B694E"/>
    <w:rsid w:val="008B6CF3"/>
    <w:rsid w:val="008B6DEB"/>
    <w:rsid w:val="008B7B08"/>
    <w:rsid w:val="008B7B09"/>
    <w:rsid w:val="008B7D61"/>
    <w:rsid w:val="008B7F19"/>
    <w:rsid w:val="008C00B5"/>
    <w:rsid w:val="008C0A02"/>
    <w:rsid w:val="008C0AC7"/>
    <w:rsid w:val="008C0D2B"/>
    <w:rsid w:val="008C0E38"/>
    <w:rsid w:val="008C1216"/>
    <w:rsid w:val="008C13F0"/>
    <w:rsid w:val="008C144C"/>
    <w:rsid w:val="008C14DD"/>
    <w:rsid w:val="008C175C"/>
    <w:rsid w:val="008C18E2"/>
    <w:rsid w:val="008C1A09"/>
    <w:rsid w:val="008C1E66"/>
    <w:rsid w:val="008C1E78"/>
    <w:rsid w:val="008C1F26"/>
    <w:rsid w:val="008C2051"/>
    <w:rsid w:val="008C243C"/>
    <w:rsid w:val="008C2452"/>
    <w:rsid w:val="008C2479"/>
    <w:rsid w:val="008C24AD"/>
    <w:rsid w:val="008C24CA"/>
    <w:rsid w:val="008C27E4"/>
    <w:rsid w:val="008C2872"/>
    <w:rsid w:val="008C2908"/>
    <w:rsid w:val="008C2A3A"/>
    <w:rsid w:val="008C2B7A"/>
    <w:rsid w:val="008C3805"/>
    <w:rsid w:val="008C3A5E"/>
    <w:rsid w:val="008C3B63"/>
    <w:rsid w:val="008C42F2"/>
    <w:rsid w:val="008C4332"/>
    <w:rsid w:val="008C4A76"/>
    <w:rsid w:val="008C4C7E"/>
    <w:rsid w:val="008C5124"/>
    <w:rsid w:val="008C5263"/>
    <w:rsid w:val="008C544A"/>
    <w:rsid w:val="008C5A63"/>
    <w:rsid w:val="008C5B0D"/>
    <w:rsid w:val="008C5C17"/>
    <w:rsid w:val="008C5C46"/>
    <w:rsid w:val="008C5E88"/>
    <w:rsid w:val="008C6184"/>
    <w:rsid w:val="008C682D"/>
    <w:rsid w:val="008C6D43"/>
    <w:rsid w:val="008C6DEB"/>
    <w:rsid w:val="008C785E"/>
    <w:rsid w:val="008C7B41"/>
    <w:rsid w:val="008D071A"/>
    <w:rsid w:val="008D0AFB"/>
    <w:rsid w:val="008D14EF"/>
    <w:rsid w:val="008D1511"/>
    <w:rsid w:val="008D179A"/>
    <w:rsid w:val="008D208F"/>
    <w:rsid w:val="008D2194"/>
    <w:rsid w:val="008D25DB"/>
    <w:rsid w:val="008D2D5E"/>
    <w:rsid w:val="008D32DF"/>
    <w:rsid w:val="008D35E9"/>
    <w:rsid w:val="008D3959"/>
    <w:rsid w:val="008D3966"/>
    <w:rsid w:val="008D3A03"/>
    <w:rsid w:val="008D3B84"/>
    <w:rsid w:val="008D3B85"/>
    <w:rsid w:val="008D3D9E"/>
    <w:rsid w:val="008D40E2"/>
    <w:rsid w:val="008D4352"/>
    <w:rsid w:val="008D47F2"/>
    <w:rsid w:val="008D4808"/>
    <w:rsid w:val="008D4A8B"/>
    <w:rsid w:val="008D51F7"/>
    <w:rsid w:val="008D5465"/>
    <w:rsid w:val="008D5A69"/>
    <w:rsid w:val="008D60BC"/>
    <w:rsid w:val="008D613A"/>
    <w:rsid w:val="008D6BC3"/>
    <w:rsid w:val="008D6D7B"/>
    <w:rsid w:val="008D6ED2"/>
    <w:rsid w:val="008D6EDE"/>
    <w:rsid w:val="008D7035"/>
    <w:rsid w:val="008D73FC"/>
    <w:rsid w:val="008D7AA4"/>
    <w:rsid w:val="008D7EB7"/>
    <w:rsid w:val="008E033B"/>
    <w:rsid w:val="008E0B77"/>
    <w:rsid w:val="008E0EB8"/>
    <w:rsid w:val="008E10A6"/>
    <w:rsid w:val="008E1226"/>
    <w:rsid w:val="008E1271"/>
    <w:rsid w:val="008E13B2"/>
    <w:rsid w:val="008E16B8"/>
    <w:rsid w:val="008E173C"/>
    <w:rsid w:val="008E1AF2"/>
    <w:rsid w:val="008E2251"/>
    <w:rsid w:val="008E24B3"/>
    <w:rsid w:val="008E24CA"/>
    <w:rsid w:val="008E24D5"/>
    <w:rsid w:val="008E271B"/>
    <w:rsid w:val="008E2BA9"/>
    <w:rsid w:val="008E2C1D"/>
    <w:rsid w:val="008E2F6E"/>
    <w:rsid w:val="008E32D6"/>
    <w:rsid w:val="008E3633"/>
    <w:rsid w:val="008E38AD"/>
    <w:rsid w:val="008E3CCA"/>
    <w:rsid w:val="008E3D3F"/>
    <w:rsid w:val="008E3E42"/>
    <w:rsid w:val="008E3EEC"/>
    <w:rsid w:val="008E400C"/>
    <w:rsid w:val="008E400E"/>
    <w:rsid w:val="008E4356"/>
    <w:rsid w:val="008E454A"/>
    <w:rsid w:val="008E4646"/>
    <w:rsid w:val="008E491E"/>
    <w:rsid w:val="008E4BFD"/>
    <w:rsid w:val="008E4E77"/>
    <w:rsid w:val="008E5A41"/>
    <w:rsid w:val="008E5AB5"/>
    <w:rsid w:val="008E5ACF"/>
    <w:rsid w:val="008E5BF2"/>
    <w:rsid w:val="008E5C81"/>
    <w:rsid w:val="008E5FBB"/>
    <w:rsid w:val="008E622E"/>
    <w:rsid w:val="008E6234"/>
    <w:rsid w:val="008E7126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2AF"/>
    <w:rsid w:val="008F1724"/>
    <w:rsid w:val="008F17D3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0AB"/>
    <w:rsid w:val="008F48C2"/>
    <w:rsid w:val="008F497F"/>
    <w:rsid w:val="008F4EE4"/>
    <w:rsid w:val="008F4F7F"/>
    <w:rsid w:val="008F506B"/>
    <w:rsid w:val="008F55E8"/>
    <w:rsid w:val="008F5840"/>
    <w:rsid w:val="008F59CA"/>
    <w:rsid w:val="008F59CD"/>
    <w:rsid w:val="008F5B0B"/>
    <w:rsid w:val="008F5EEF"/>
    <w:rsid w:val="008F66FE"/>
    <w:rsid w:val="008F6871"/>
    <w:rsid w:val="008F69B3"/>
    <w:rsid w:val="008F6C46"/>
    <w:rsid w:val="008F6CE7"/>
    <w:rsid w:val="008F6D11"/>
    <w:rsid w:val="008F6EC8"/>
    <w:rsid w:val="008F72CC"/>
    <w:rsid w:val="008F72CD"/>
    <w:rsid w:val="008F742A"/>
    <w:rsid w:val="008F79EC"/>
    <w:rsid w:val="0090030C"/>
    <w:rsid w:val="009005AA"/>
    <w:rsid w:val="009014A6"/>
    <w:rsid w:val="0090160F"/>
    <w:rsid w:val="00901AD7"/>
    <w:rsid w:val="00901CA7"/>
    <w:rsid w:val="00902132"/>
    <w:rsid w:val="00902F22"/>
    <w:rsid w:val="00903185"/>
    <w:rsid w:val="00903385"/>
    <w:rsid w:val="0090344F"/>
    <w:rsid w:val="00903802"/>
    <w:rsid w:val="00903946"/>
    <w:rsid w:val="009039F5"/>
    <w:rsid w:val="00903D3F"/>
    <w:rsid w:val="009040CC"/>
    <w:rsid w:val="0090418B"/>
    <w:rsid w:val="00904249"/>
    <w:rsid w:val="009047AD"/>
    <w:rsid w:val="009047C2"/>
    <w:rsid w:val="00905066"/>
    <w:rsid w:val="0090515C"/>
    <w:rsid w:val="0090533F"/>
    <w:rsid w:val="009057C7"/>
    <w:rsid w:val="0090589A"/>
    <w:rsid w:val="00905C9E"/>
    <w:rsid w:val="00906092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A8C"/>
    <w:rsid w:val="00907E00"/>
    <w:rsid w:val="00907E1D"/>
    <w:rsid w:val="00907E52"/>
    <w:rsid w:val="00910770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460"/>
    <w:rsid w:val="0091291A"/>
    <w:rsid w:val="00912BA9"/>
    <w:rsid w:val="009133E5"/>
    <w:rsid w:val="00913612"/>
    <w:rsid w:val="0091366A"/>
    <w:rsid w:val="00913824"/>
    <w:rsid w:val="00913EFF"/>
    <w:rsid w:val="00914054"/>
    <w:rsid w:val="00914C54"/>
    <w:rsid w:val="00914E3A"/>
    <w:rsid w:val="00915757"/>
    <w:rsid w:val="009159B3"/>
    <w:rsid w:val="00916181"/>
    <w:rsid w:val="0091626E"/>
    <w:rsid w:val="00916A61"/>
    <w:rsid w:val="00916BD3"/>
    <w:rsid w:val="00916FF9"/>
    <w:rsid w:val="00917758"/>
    <w:rsid w:val="009179F9"/>
    <w:rsid w:val="00917A32"/>
    <w:rsid w:val="00917E72"/>
    <w:rsid w:val="009204C5"/>
    <w:rsid w:val="00920592"/>
    <w:rsid w:val="00920673"/>
    <w:rsid w:val="00920D3D"/>
    <w:rsid w:val="0092153B"/>
    <w:rsid w:val="009216EA"/>
    <w:rsid w:val="0092180D"/>
    <w:rsid w:val="00921E8A"/>
    <w:rsid w:val="009220CA"/>
    <w:rsid w:val="00922949"/>
    <w:rsid w:val="00922C74"/>
    <w:rsid w:val="0092306A"/>
    <w:rsid w:val="009232C9"/>
    <w:rsid w:val="00923608"/>
    <w:rsid w:val="009238E5"/>
    <w:rsid w:val="00923927"/>
    <w:rsid w:val="00923AC7"/>
    <w:rsid w:val="00923B3D"/>
    <w:rsid w:val="00923D42"/>
    <w:rsid w:val="00923E87"/>
    <w:rsid w:val="00923F12"/>
    <w:rsid w:val="00924249"/>
    <w:rsid w:val="00924302"/>
    <w:rsid w:val="009246E1"/>
    <w:rsid w:val="009247D5"/>
    <w:rsid w:val="00924FF8"/>
    <w:rsid w:val="009254B0"/>
    <w:rsid w:val="009255D4"/>
    <w:rsid w:val="00925798"/>
    <w:rsid w:val="00925A55"/>
    <w:rsid w:val="00925BA8"/>
    <w:rsid w:val="00926193"/>
    <w:rsid w:val="00926374"/>
    <w:rsid w:val="009266F4"/>
    <w:rsid w:val="00926DA7"/>
    <w:rsid w:val="00927210"/>
    <w:rsid w:val="009277B6"/>
    <w:rsid w:val="009277F1"/>
    <w:rsid w:val="00927D15"/>
    <w:rsid w:val="00927F8B"/>
    <w:rsid w:val="009300C4"/>
    <w:rsid w:val="00930442"/>
    <w:rsid w:val="00930541"/>
    <w:rsid w:val="0093061E"/>
    <w:rsid w:val="009306ED"/>
    <w:rsid w:val="0093094D"/>
    <w:rsid w:val="00930C66"/>
    <w:rsid w:val="00931395"/>
    <w:rsid w:val="009317C6"/>
    <w:rsid w:val="00931891"/>
    <w:rsid w:val="00931DC9"/>
    <w:rsid w:val="00931FE5"/>
    <w:rsid w:val="0093220C"/>
    <w:rsid w:val="009323C5"/>
    <w:rsid w:val="00932832"/>
    <w:rsid w:val="009328C7"/>
    <w:rsid w:val="00932B8A"/>
    <w:rsid w:val="00932DCA"/>
    <w:rsid w:val="00932EDD"/>
    <w:rsid w:val="009336EC"/>
    <w:rsid w:val="009337F6"/>
    <w:rsid w:val="00933A7D"/>
    <w:rsid w:val="00933C77"/>
    <w:rsid w:val="00933F56"/>
    <w:rsid w:val="0093401A"/>
    <w:rsid w:val="00934135"/>
    <w:rsid w:val="00934C13"/>
    <w:rsid w:val="00934F66"/>
    <w:rsid w:val="009351B8"/>
    <w:rsid w:val="00935228"/>
    <w:rsid w:val="009355A2"/>
    <w:rsid w:val="009356FB"/>
    <w:rsid w:val="009357AE"/>
    <w:rsid w:val="00935BE5"/>
    <w:rsid w:val="00935F4C"/>
    <w:rsid w:val="00935F9E"/>
    <w:rsid w:val="009364CC"/>
    <w:rsid w:val="00936560"/>
    <w:rsid w:val="00936D98"/>
    <w:rsid w:val="0093714E"/>
    <w:rsid w:val="00937556"/>
    <w:rsid w:val="00937763"/>
    <w:rsid w:val="00941165"/>
    <w:rsid w:val="009413FE"/>
    <w:rsid w:val="00941495"/>
    <w:rsid w:val="00941617"/>
    <w:rsid w:val="00941D10"/>
    <w:rsid w:val="00942A29"/>
    <w:rsid w:val="00942BD8"/>
    <w:rsid w:val="00942C80"/>
    <w:rsid w:val="009430A5"/>
    <w:rsid w:val="00943197"/>
    <w:rsid w:val="009431E4"/>
    <w:rsid w:val="0094344F"/>
    <w:rsid w:val="009435F2"/>
    <w:rsid w:val="00943C70"/>
    <w:rsid w:val="00943D65"/>
    <w:rsid w:val="009440A4"/>
    <w:rsid w:val="009441A3"/>
    <w:rsid w:val="009441A9"/>
    <w:rsid w:val="009443F6"/>
    <w:rsid w:val="009444E3"/>
    <w:rsid w:val="00945180"/>
    <w:rsid w:val="009453CA"/>
    <w:rsid w:val="009455DD"/>
    <w:rsid w:val="0094562D"/>
    <w:rsid w:val="0094590C"/>
    <w:rsid w:val="00945AE5"/>
    <w:rsid w:val="00945BC3"/>
    <w:rsid w:val="00946089"/>
    <w:rsid w:val="00946355"/>
    <w:rsid w:val="00946640"/>
    <w:rsid w:val="00946745"/>
    <w:rsid w:val="009468B7"/>
    <w:rsid w:val="00946A11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0D1C"/>
    <w:rsid w:val="009518AE"/>
    <w:rsid w:val="009518C1"/>
    <w:rsid w:val="00951A39"/>
    <w:rsid w:val="00951A3C"/>
    <w:rsid w:val="00951AAB"/>
    <w:rsid w:val="00951ADB"/>
    <w:rsid w:val="00951E66"/>
    <w:rsid w:val="00952E34"/>
    <w:rsid w:val="009530BF"/>
    <w:rsid w:val="009531A5"/>
    <w:rsid w:val="0095364F"/>
    <w:rsid w:val="0095380C"/>
    <w:rsid w:val="00953B84"/>
    <w:rsid w:val="00953CA3"/>
    <w:rsid w:val="00953CB2"/>
    <w:rsid w:val="00953D92"/>
    <w:rsid w:val="009540D8"/>
    <w:rsid w:val="009540FE"/>
    <w:rsid w:val="00954293"/>
    <w:rsid w:val="00954353"/>
    <w:rsid w:val="009543E9"/>
    <w:rsid w:val="0095448E"/>
    <w:rsid w:val="009547C8"/>
    <w:rsid w:val="0095491E"/>
    <w:rsid w:val="00954D4D"/>
    <w:rsid w:val="009557EC"/>
    <w:rsid w:val="00955982"/>
    <w:rsid w:val="00955B30"/>
    <w:rsid w:val="00955C0A"/>
    <w:rsid w:val="00955C4F"/>
    <w:rsid w:val="00955DB4"/>
    <w:rsid w:val="00957322"/>
    <w:rsid w:val="009577BD"/>
    <w:rsid w:val="0096046E"/>
    <w:rsid w:val="00960AE8"/>
    <w:rsid w:val="00961160"/>
    <w:rsid w:val="009611D2"/>
    <w:rsid w:val="009618DF"/>
    <w:rsid w:val="00961D3E"/>
    <w:rsid w:val="009624A5"/>
    <w:rsid w:val="00962849"/>
    <w:rsid w:val="009630BB"/>
    <w:rsid w:val="009637EE"/>
    <w:rsid w:val="00963E2B"/>
    <w:rsid w:val="00964BFB"/>
    <w:rsid w:val="00964C06"/>
    <w:rsid w:val="00964D65"/>
    <w:rsid w:val="0096578E"/>
    <w:rsid w:val="009657F1"/>
    <w:rsid w:val="00965A0C"/>
    <w:rsid w:val="00965B14"/>
    <w:rsid w:val="009660F3"/>
    <w:rsid w:val="0096625D"/>
    <w:rsid w:val="0096646A"/>
    <w:rsid w:val="00966839"/>
    <w:rsid w:val="009669FE"/>
    <w:rsid w:val="00966CE3"/>
    <w:rsid w:val="00966F6D"/>
    <w:rsid w:val="00966FA6"/>
    <w:rsid w:val="0096764A"/>
    <w:rsid w:val="0096766D"/>
    <w:rsid w:val="0096787C"/>
    <w:rsid w:val="00967C96"/>
    <w:rsid w:val="00967E1F"/>
    <w:rsid w:val="009705FB"/>
    <w:rsid w:val="009709F8"/>
    <w:rsid w:val="0097159C"/>
    <w:rsid w:val="00972368"/>
    <w:rsid w:val="0097251A"/>
    <w:rsid w:val="00972734"/>
    <w:rsid w:val="00972929"/>
    <w:rsid w:val="00972BD7"/>
    <w:rsid w:val="00972BFA"/>
    <w:rsid w:val="00972E59"/>
    <w:rsid w:val="00972F91"/>
    <w:rsid w:val="00973570"/>
    <w:rsid w:val="00973827"/>
    <w:rsid w:val="0097394C"/>
    <w:rsid w:val="00973E1D"/>
    <w:rsid w:val="00973F06"/>
    <w:rsid w:val="00973F72"/>
    <w:rsid w:val="00973FA7"/>
    <w:rsid w:val="00973FD8"/>
    <w:rsid w:val="009742D3"/>
    <w:rsid w:val="0097461B"/>
    <w:rsid w:val="0097475E"/>
    <w:rsid w:val="00974849"/>
    <w:rsid w:val="00974A1F"/>
    <w:rsid w:val="00974BAA"/>
    <w:rsid w:val="00974CF3"/>
    <w:rsid w:val="00974D4B"/>
    <w:rsid w:val="0097514E"/>
    <w:rsid w:val="00975199"/>
    <w:rsid w:val="009756E0"/>
    <w:rsid w:val="00975EB1"/>
    <w:rsid w:val="009762E7"/>
    <w:rsid w:val="00976BD0"/>
    <w:rsid w:val="00977489"/>
    <w:rsid w:val="009776DE"/>
    <w:rsid w:val="00977772"/>
    <w:rsid w:val="009779A2"/>
    <w:rsid w:val="00977BA7"/>
    <w:rsid w:val="009801EE"/>
    <w:rsid w:val="009813ED"/>
    <w:rsid w:val="0098181C"/>
    <w:rsid w:val="0098194F"/>
    <w:rsid w:val="009822BB"/>
    <w:rsid w:val="009822C7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CED"/>
    <w:rsid w:val="00985D9B"/>
    <w:rsid w:val="00985F28"/>
    <w:rsid w:val="00986149"/>
    <w:rsid w:val="00986176"/>
    <w:rsid w:val="00986547"/>
    <w:rsid w:val="00986858"/>
    <w:rsid w:val="00986A08"/>
    <w:rsid w:val="00986E7F"/>
    <w:rsid w:val="00987141"/>
    <w:rsid w:val="00987199"/>
    <w:rsid w:val="009872E2"/>
    <w:rsid w:val="00987536"/>
    <w:rsid w:val="00987776"/>
    <w:rsid w:val="00987D99"/>
    <w:rsid w:val="00987FB0"/>
    <w:rsid w:val="009901A5"/>
    <w:rsid w:val="00990BD5"/>
    <w:rsid w:val="00991085"/>
    <w:rsid w:val="00991091"/>
    <w:rsid w:val="009911B8"/>
    <w:rsid w:val="0099196F"/>
    <w:rsid w:val="00991F07"/>
    <w:rsid w:val="00991F2C"/>
    <w:rsid w:val="00991F69"/>
    <w:rsid w:val="00991FF6"/>
    <w:rsid w:val="00992286"/>
    <w:rsid w:val="009929C0"/>
    <w:rsid w:val="00992B98"/>
    <w:rsid w:val="0099307F"/>
    <w:rsid w:val="00993322"/>
    <w:rsid w:val="0099353A"/>
    <w:rsid w:val="0099359F"/>
    <w:rsid w:val="009935A5"/>
    <w:rsid w:val="009944FD"/>
    <w:rsid w:val="00994871"/>
    <w:rsid w:val="009948BD"/>
    <w:rsid w:val="00994E08"/>
    <w:rsid w:val="009950D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27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97D5A"/>
    <w:rsid w:val="009A0033"/>
    <w:rsid w:val="009A00F7"/>
    <w:rsid w:val="009A010D"/>
    <w:rsid w:val="009A068B"/>
    <w:rsid w:val="009A081F"/>
    <w:rsid w:val="009A08D2"/>
    <w:rsid w:val="009A0BF9"/>
    <w:rsid w:val="009A0C6F"/>
    <w:rsid w:val="009A0EF7"/>
    <w:rsid w:val="009A1265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7E"/>
    <w:rsid w:val="009A3396"/>
    <w:rsid w:val="009A3572"/>
    <w:rsid w:val="009A3A86"/>
    <w:rsid w:val="009A449A"/>
    <w:rsid w:val="009A483C"/>
    <w:rsid w:val="009A4869"/>
    <w:rsid w:val="009A4DAD"/>
    <w:rsid w:val="009A4F8A"/>
    <w:rsid w:val="009A505F"/>
    <w:rsid w:val="009A5126"/>
    <w:rsid w:val="009A532E"/>
    <w:rsid w:val="009A5753"/>
    <w:rsid w:val="009A5AC0"/>
    <w:rsid w:val="009A609D"/>
    <w:rsid w:val="009A6A6B"/>
    <w:rsid w:val="009A791C"/>
    <w:rsid w:val="009A7A2A"/>
    <w:rsid w:val="009B082F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2D97"/>
    <w:rsid w:val="009B2E79"/>
    <w:rsid w:val="009B37E2"/>
    <w:rsid w:val="009B3A41"/>
    <w:rsid w:val="009B3D48"/>
    <w:rsid w:val="009B42A7"/>
    <w:rsid w:val="009B4446"/>
    <w:rsid w:val="009B44DE"/>
    <w:rsid w:val="009B4519"/>
    <w:rsid w:val="009B461E"/>
    <w:rsid w:val="009B4BD3"/>
    <w:rsid w:val="009B506B"/>
    <w:rsid w:val="009B5087"/>
    <w:rsid w:val="009B5111"/>
    <w:rsid w:val="009B54C2"/>
    <w:rsid w:val="009B55AB"/>
    <w:rsid w:val="009B57EF"/>
    <w:rsid w:val="009B5B85"/>
    <w:rsid w:val="009B5DCA"/>
    <w:rsid w:val="009B6230"/>
    <w:rsid w:val="009B6298"/>
    <w:rsid w:val="009B6877"/>
    <w:rsid w:val="009B704F"/>
    <w:rsid w:val="009B7204"/>
    <w:rsid w:val="009B746C"/>
    <w:rsid w:val="009B7820"/>
    <w:rsid w:val="009B7A3C"/>
    <w:rsid w:val="009B7D4F"/>
    <w:rsid w:val="009B7FCB"/>
    <w:rsid w:val="009C0074"/>
    <w:rsid w:val="009C01C6"/>
    <w:rsid w:val="009C02A5"/>
    <w:rsid w:val="009C0564"/>
    <w:rsid w:val="009C0716"/>
    <w:rsid w:val="009C0DA0"/>
    <w:rsid w:val="009C0DA5"/>
    <w:rsid w:val="009C2685"/>
    <w:rsid w:val="009C2967"/>
    <w:rsid w:val="009C2C9E"/>
    <w:rsid w:val="009C2D59"/>
    <w:rsid w:val="009C2DC6"/>
    <w:rsid w:val="009C2E63"/>
    <w:rsid w:val="009C3899"/>
    <w:rsid w:val="009C39BC"/>
    <w:rsid w:val="009C3B0A"/>
    <w:rsid w:val="009C4152"/>
    <w:rsid w:val="009C46B1"/>
    <w:rsid w:val="009C46CC"/>
    <w:rsid w:val="009C4B5D"/>
    <w:rsid w:val="009C4BC2"/>
    <w:rsid w:val="009C4D22"/>
    <w:rsid w:val="009C4E1B"/>
    <w:rsid w:val="009C512E"/>
    <w:rsid w:val="009C5976"/>
    <w:rsid w:val="009C59E1"/>
    <w:rsid w:val="009C6348"/>
    <w:rsid w:val="009C6A6B"/>
    <w:rsid w:val="009C6CA1"/>
    <w:rsid w:val="009C7320"/>
    <w:rsid w:val="009C7AED"/>
    <w:rsid w:val="009D03C2"/>
    <w:rsid w:val="009D0729"/>
    <w:rsid w:val="009D0DC6"/>
    <w:rsid w:val="009D0F66"/>
    <w:rsid w:val="009D1815"/>
    <w:rsid w:val="009D1897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5A7"/>
    <w:rsid w:val="009D2EA0"/>
    <w:rsid w:val="009D3014"/>
    <w:rsid w:val="009D319C"/>
    <w:rsid w:val="009D3D52"/>
    <w:rsid w:val="009D4A3D"/>
    <w:rsid w:val="009D4C02"/>
    <w:rsid w:val="009D4EA2"/>
    <w:rsid w:val="009D55B6"/>
    <w:rsid w:val="009D57C9"/>
    <w:rsid w:val="009D5BAB"/>
    <w:rsid w:val="009D5E51"/>
    <w:rsid w:val="009D6A0A"/>
    <w:rsid w:val="009D7432"/>
    <w:rsid w:val="009D77B0"/>
    <w:rsid w:val="009D7D35"/>
    <w:rsid w:val="009E01E2"/>
    <w:rsid w:val="009E058F"/>
    <w:rsid w:val="009E0A9E"/>
    <w:rsid w:val="009E0B93"/>
    <w:rsid w:val="009E0BF4"/>
    <w:rsid w:val="009E0E1F"/>
    <w:rsid w:val="009E1920"/>
    <w:rsid w:val="009E19A2"/>
    <w:rsid w:val="009E19E8"/>
    <w:rsid w:val="009E1A67"/>
    <w:rsid w:val="009E1B47"/>
    <w:rsid w:val="009E1C14"/>
    <w:rsid w:val="009E1D40"/>
    <w:rsid w:val="009E1DCD"/>
    <w:rsid w:val="009E237A"/>
    <w:rsid w:val="009E3AFD"/>
    <w:rsid w:val="009E3CDD"/>
    <w:rsid w:val="009E3F45"/>
    <w:rsid w:val="009E47D0"/>
    <w:rsid w:val="009E4B16"/>
    <w:rsid w:val="009E552F"/>
    <w:rsid w:val="009E56FF"/>
    <w:rsid w:val="009E5769"/>
    <w:rsid w:val="009E5A69"/>
    <w:rsid w:val="009E5BCD"/>
    <w:rsid w:val="009E5C60"/>
    <w:rsid w:val="009E5C9E"/>
    <w:rsid w:val="009E64DB"/>
    <w:rsid w:val="009E6794"/>
    <w:rsid w:val="009E7189"/>
    <w:rsid w:val="009E7E46"/>
    <w:rsid w:val="009E7FC1"/>
    <w:rsid w:val="009F005D"/>
    <w:rsid w:val="009F0112"/>
    <w:rsid w:val="009F01E1"/>
    <w:rsid w:val="009F027F"/>
    <w:rsid w:val="009F0507"/>
    <w:rsid w:val="009F0759"/>
    <w:rsid w:val="009F0855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93"/>
    <w:rsid w:val="009F34B3"/>
    <w:rsid w:val="009F399E"/>
    <w:rsid w:val="009F3F62"/>
    <w:rsid w:val="009F3FB5"/>
    <w:rsid w:val="009F44DE"/>
    <w:rsid w:val="009F4D6A"/>
    <w:rsid w:val="009F4F66"/>
    <w:rsid w:val="009F510E"/>
    <w:rsid w:val="009F520B"/>
    <w:rsid w:val="009F521F"/>
    <w:rsid w:val="009F553C"/>
    <w:rsid w:val="009F59F8"/>
    <w:rsid w:val="009F64CB"/>
    <w:rsid w:val="009F66BD"/>
    <w:rsid w:val="009F6878"/>
    <w:rsid w:val="009F6A6A"/>
    <w:rsid w:val="009F6B33"/>
    <w:rsid w:val="009F74D0"/>
    <w:rsid w:val="009F7619"/>
    <w:rsid w:val="009F7A21"/>
    <w:rsid w:val="009F7AE6"/>
    <w:rsid w:val="009F7E10"/>
    <w:rsid w:val="00A005B0"/>
    <w:rsid w:val="00A00851"/>
    <w:rsid w:val="00A00B9B"/>
    <w:rsid w:val="00A01267"/>
    <w:rsid w:val="00A015B3"/>
    <w:rsid w:val="00A018DE"/>
    <w:rsid w:val="00A01D89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00"/>
    <w:rsid w:val="00A05EDD"/>
    <w:rsid w:val="00A06119"/>
    <w:rsid w:val="00A06528"/>
    <w:rsid w:val="00A06560"/>
    <w:rsid w:val="00A06659"/>
    <w:rsid w:val="00A06B36"/>
    <w:rsid w:val="00A06C5F"/>
    <w:rsid w:val="00A06FDF"/>
    <w:rsid w:val="00A07392"/>
    <w:rsid w:val="00A07A48"/>
    <w:rsid w:val="00A07B1A"/>
    <w:rsid w:val="00A10854"/>
    <w:rsid w:val="00A108EE"/>
    <w:rsid w:val="00A10BB8"/>
    <w:rsid w:val="00A11301"/>
    <w:rsid w:val="00A119AA"/>
    <w:rsid w:val="00A11A2D"/>
    <w:rsid w:val="00A11CD1"/>
    <w:rsid w:val="00A121C4"/>
    <w:rsid w:val="00A124E2"/>
    <w:rsid w:val="00A12940"/>
    <w:rsid w:val="00A12FCD"/>
    <w:rsid w:val="00A13174"/>
    <w:rsid w:val="00A13762"/>
    <w:rsid w:val="00A1378E"/>
    <w:rsid w:val="00A137E4"/>
    <w:rsid w:val="00A138D8"/>
    <w:rsid w:val="00A13B64"/>
    <w:rsid w:val="00A13D07"/>
    <w:rsid w:val="00A13DC7"/>
    <w:rsid w:val="00A13F78"/>
    <w:rsid w:val="00A1434F"/>
    <w:rsid w:val="00A14406"/>
    <w:rsid w:val="00A14422"/>
    <w:rsid w:val="00A144FA"/>
    <w:rsid w:val="00A14813"/>
    <w:rsid w:val="00A1483D"/>
    <w:rsid w:val="00A15294"/>
    <w:rsid w:val="00A15591"/>
    <w:rsid w:val="00A1566A"/>
    <w:rsid w:val="00A15836"/>
    <w:rsid w:val="00A15A3C"/>
    <w:rsid w:val="00A15D0C"/>
    <w:rsid w:val="00A160BD"/>
    <w:rsid w:val="00A165BF"/>
    <w:rsid w:val="00A1660D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2A81"/>
    <w:rsid w:val="00A233EF"/>
    <w:rsid w:val="00A237B9"/>
    <w:rsid w:val="00A2406D"/>
    <w:rsid w:val="00A245B9"/>
    <w:rsid w:val="00A248D9"/>
    <w:rsid w:val="00A248F6"/>
    <w:rsid w:val="00A24BC4"/>
    <w:rsid w:val="00A25007"/>
    <w:rsid w:val="00A251D5"/>
    <w:rsid w:val="00A25294"/>
    <w:rsid w:val="00A254EE"/>
    <w:rsid w:val="00A25699"/>
    <w:rsid w:val="00A25816"/>
    <w:rsid w:val="00A25AFD"/>
    <w:rsid w:val="00A25B4B"/>
    <w:rsid w:val="00A25BE7"/>
    <w:rsid w:val="00A25DB0"/>
    <w:rsid w:val="00A26723"/>
    <w:rsid w:val="00A27008"/>
    <w:rsid w:val="00A27029"/>
    <w:rsid w:val="00A27C36"/>
    <w:rsid w:val="00A27CDF"/>
    <w:rsid w:val="00A27D90"/>
    <w:rsid w:val="00A3040A"/>
    <w:rsid w:val="00A30890"/>
    <w:rsid w:val="00A309C6"/>
    <w:rsid w:val="00A30B4E"/>
    <w:rsid w:val="00A30C4E"/>
    <w:rsid w:val="00A30D13"/>
    <w:rsid w:val="00A30DDD"/>
    <w:rsid w:val="00A30F06"/>
    <w:rsid w:val="00A31039"/>
    <w:rsid w:val="00A312A7"/>
    <w:rsid w:val="00A319D0"/>
    <w:rsid w:val="00A31A68"/>
    <w:rsid w:val="00A32316"/>
    <w:rsid w:val="00A3263A"/>
    <w:rsid w:val="00A32973"/>
    <w:rsid w:val="00A329FE"/>
    <w:rsid w:val="00A32A42"/>
    <w:rsid w:val="00A33172"/>
    <w:rsid w:val="00A33446"/>
    <w:rsid w:val="00A3353A"/>
    <w:rsid w:val="00A33689"/>
    <w:rsid w:val="00A33B43"/>
    <w:rsid w:val="00A33BB9"/>
    <w:rsid w:val="00A3432B"/>
    <w:rsid w:val="00A343BC"/>
    <w:rsid w:val="00A346BA"/>
    <w:rsid w:val="00A348D1"/>
    <w:rsid w:val="00A34932"/>
    <w:rsid w:val="00A34B0B"/>
    <w:rsid w:val="00A34C67"/>
    <w:rsid w:val="00A34D62"/>
    <w:rsid w:val="00A34DC8"/>
    <w:rsid w:val="00A357BA"/>
    <w:rsid w:val="00A359CF"/>
    <w:rsid w:val="00A3611D"/>
    <w:rsid w:val="00A3620E"/>
    <w:rsid w:val="00A362C5"/>
    <w:rsid w:val="00A36339"/>
    <w:rsid w:val="00A366E4"/>
    <w:rsid w:val="00A37203"/>
    <w:rsid w:val="00A375C1"/>
    <w:rsid w:val="00A40092"/>
    <w:rsid w:val="00A40179"/>
    <w:rsid w:val="00A4078D"/>
    <w:rsid w:val="00A40BC0"/>
    <w:rsid w:val="00A40F05"/>
    <w:rsid w:val="00A415A5"/>
    <w:rsid w:val="00A41B37"/>
    <w:rsid w:val="00A41D0E"/>
    <w:rsid w:val="00A42458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B66"/>
    <w:rsid w:val="00A46E4A"/>
    <w:rsid w:val="00A47021"/>
    <w:rsid w:val="00A477C5"/>
    <w:rsid w:val="00A47840"/>
    <w:rsid w:val="00A47EF4"/>
    <w:rsid w:val="00A501C9"/>
    <w:rsid w:val="00A50506"/>
    <w:rsid w:val="00A50943"/>
    <w:rsid w:val="00A50C2B"/>
    <w:rsid w:val="00A50CE0"/>
    <w:rsid w:val="00A50F11"/>
    <w:rsid w:val="00A513C0"/>
    <w:rsid w:val="00A516BC"/>
    <w:rsid w:val="00A51933"/>
    <w:rsid w:val="00A51E58"/>
    <w:rsid w:val="00A51FF7"/>
    <w:rsid w:val="00A52200"/>
    <w:rsid w:val="00A524D3"/>
    <w:rsid w:val="00A52E4E"/>
    <w:rsid w:val="00A535B2"/>
    <w:rsid w:val="00A53880"/>
    <w:rsid w:val="00A53CEF"/>
    <w:rsid w:val="00A53D18"/>
    <w:rsid w:val="00A53F55"/>
    <w:rsid w:val="00A54114"/>
    <w:rsid w:val="00A5417B"/>
    <w:rsid w:val="00A543EA"/>
    <w:rsid w:val="00A54431"/>
    <w:rsid w:val="00A54566"/>
    <w:rsid w:val="00A54599"/>
    <w:rsid w:val="00A5496C"/>
    <w:rsid w:val="00A54B28"/>
    <w:rsid w:val="00A54B82"/>
    <w:rsid w:val="00A55656"/>
    <w:rsid w:val="00A556F9"/>
    <w:rsid w:val="00A55CD4"/>
    <w:rsid w:val="00A55D90"/>
    <w:rsid w:val="00A55F79"/>
    <w:rsid w:val="00A5646C"/>
    <w:rsid w:val="00A569D4"/>
    <w:rsid w:val="00A56A8E"/>
    <w:rsid w:val="00A56D31"/>
    <w:rsid w:val="00A574B5"/>
    <w:rsid w:val="00A5753C"/>
    <w:rsid w:val="00A57806"/>
    <w:rsid w:val="00A57967"/>
    <w:rsid w:val="00A57F1A"/>
    <w:rsid w:val="00A6006F"/>
    <w:rsid w:val="00A60163"/>
    <w:rsid w:val="00A60227"/>
    <w:rsid w:val="00A6024A"/>
    <w:rsid w:val="00A6038D"/>
    <w:rsid w:val="00A60C3B"/>
    <w:rsid w:val="00A60CF0"/>
    <w:rsid w:val="00A61429"/>
    <w:rsid w:val="00A61514"/>
    <w:rsid w:val="00A61645"/>
    <w:rsid w:val="00A61B3D"/>
    <w:rsid w:val="00A61C35"/>
    <w:rsid w:val="00A62080"/>
    <w:rsid w:val="00A6221D"/>
    <w:rsid w:val="00A623D2"/>
    <w:rsid w:val="00A6262C"/>
    <w:rsid w:val="00A629E5"/>
    <w:rsid w:val="00A62F4E"/>
    <w:rsid w:val="00A630A2"/>
    <w:rsid w:val="00A632B8"/>
    <w:rsid w:val="00A634B4"/>
    <w:rsid w:val="00A63A17"/>
    <w:rsid w:val="00A63B6B"/>
    <w:rsid w:val="00A63BF3"/>
    <w:rsid w:val="00A63D8C"/>
    <w:rsid w:val="00A6481A"/>
    <w:rsid w:val="00A648E6"/>
    <w:rsid w:val="00A64942"/>
    <w:rsid w:val="00A64990"/>
    <w:rsid w:val="00A64EA5"/>
    <w:rsid w:val="00A657B4"/>
    <w:rsid w:val="00A658AF"/>
    <w:rsid w:val="00A65911"/>
    <w:rsid w:val="00A65A21"/>
    <w:rsid w:val="00A6643C"/>
    <w:rsid w:val="00A667C4"/>
    <w:rsid w:val="00A668E3"/>
    <w:rsid w:val="00A66AA4"/>
    <w:rsid w:val="00A67117"/>
    <w:rsid w:val="00A674AD"/>
    <w:rsid w:val="00A674C6"/>
    <w:rsid w:val="00A67544"/>
    <w:rsid w:val="00A67673"/>
    <w:rsid w:val="00A6796C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D0D"/>
    <w:rsid w:val="00A73D2E"/>
    <w:rsid w:val="00A74242"/>
    <w:rsid w:val="00A74559"/>
    <w:rsid w:val="00A74A92"/>
    <w:rsid w:val="00A74CDF"/>
    <w:rsid w:val="00A74E2A"/>
    <w:rsid w:val="00A751D8"/>
    <w:rsid w:val="00A75524"/>
    <w:rsid w:val="00A75645"/>
    <w:rsid w:val="00A759EB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EC0"/>
    <w:rsid w:val="00A77F53"/>
    <w:rsid w:val="00A80261"/>
    <w:rsid w:val="00A803D5"/>
    <w:rsid w:val="00A8052B"/>
    <w:rsid w:val="00A8056E"/>
    <w:rsid w:val="00A8095B"/>
    <w:rsid w:val="00A80ADE"/>
    <w:rsid w:val="00A8100D"/>
    <w:rsid w:val="00A81353"/>
    <w:rsid w:val="00A817B5"/>
    <w:rsid w:val="00A81E6B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AE2"/>
    <w:rsid w:val="00A83E3D"/>
    <w:rsid w:val="00A83EFD"/>
    <w:rsid w:val="00A8443A"/>
    <w:rsid w:val="00A8446E"/>
    <w:rsid w:val="00A84482"/>
    <w:rsid w:val="00A8458E"/>
    <w:rsid w:val="00A84761"/>
    <w:rsid w:val="00A8479C"/>
    <w:rsid w:val="00A847CB"/>
    <w:rsid w:val="00A85283"/>
    <w:rsid w:val="00A8557B"/>
    <w:rsid w:val="00A85A05"/>
    <w:rsid w:val="00A861BC"/>
    <w:rsid w:val="00A863E8"/>
    <w:rsid w:val="00A8660F"/>
    <w:rsid w:val="00A866FC"/>
    <w:rsid w:val="00A86D4B"/>
    <w:rsid w:val="00A86D63"/>
    <w:rsid w:val="00A87294"/>
    <w:rsid w:val="00A8762A"/>
    <w:rsid w:val="00A8764A"/>
    <w:rsid w:val="00A87797"/>
    <w:rsid w:val="00A903D5"/>
    <w:rsid w:val="00A90A50"/>
    <w:rsid w:val="00A90E4F"/>
    <w:rsid w:val="00A90E72"/>
    <w:rsid w:val="00A922A2"/>
    <w:rsid w:val="00A9291A"/>
    <w:rsid w:val="00A9327B"/>
    <w:rsid w:val="00A9328F"/>
    <w:rsid w:val="00A935A3"/>
    <w:rsid w:val="00A93610"/>
    <w:rsid w:val="00A939CC"/>
    <w:rsid w:val="00A93B69"/>
    <w:rsid w:val="00A93EB8"/>
    <w:rsid w:val="00A947A1"/>
    <w:rsid w:val="00A95082"/>
    <w:rsid w:val="00A951A4"/>
    <w:rsid w:val="00A952A1"/>
    <w:rsid w:val="00A95F6F"/>
    <w:rsid w:val="00A9634F"/>
    <w:rsid w:val="00A963C7"/>
    <w:rsid w:val="00A967A2"/>
    <w:rsid w:val="00A97044"/>
    <w:rsid w:val="00A97460"/>
    <w:rsid w:val="00A97731"/>
    <w:rsid w:val="00AA01DA"/>
    <w:rsid w:val="00AA0A30"/>
    <w:rsid w:val="00AA0C66"/>
    <w:rsid w:val="00AA11FE"/>
    <w:rsid w:val="00AA123A"/>
    <w:rsid w:val="00AA125E"/>
    <w:rsid w:val="00AA1626"/>
    <w:rsid w:val="00AA1653"/>
    <w:rsid w:val="00AA19F2"/>
    <w:rsid w:val="00AA1B79"/>
    <w:rsid w:val="00AA1C25"/>
    <w:rsid w:val="00AA200A"/>
    <w:rsid w:val="00AA2820"/>
    <w:rsid w:val="00AA2AA1"/>
    <w:rsid w:val="00AA2B9A"/>
    <w:rsid w:val="00AA2C23"/>
    <w:rsid w:val="00AA3016"/>
    <w:rsid w:val="00AA371B"/>
    <w:rsid w:val="00AA38AA"/>
    <w:rsid w:val="00AA3DB7"/>
    <w:rsid w:val="00AA3E4E"/>
    <w:rsid w:val="00AA41A6"/>
    <w:rsid w:val="00AA465E"/>
    <w:rsid w:val="00AA4D8A"/>
    <w:rsid w:val="00AA4E9C"/>
    <w:rsid w:val="00AA5165"/>
    <w:rsid w:val="00AA51F5"/>
    <w:rsid w:val="00AA5387"/>
    <w:rsid w:val="00AA5556"/>
    <w:rsid w:val="00AA5561"/>
    <w:rsid w:val="00AA5A40"/>
    <w:rsid w:val="00AA5AFD"/>
    <w:rsid w:val="00AA5DE3"/>
    <w:rsid w:val="00AA5E3B"/>
    <w:rsid w:val="00AA6365"/>
    <w:rsid w:val="00AA6424"/>
    <w:rsid w:val="00AA68B4"/>
    <w:rsid w:val="00AA68C2"/>
    <w:rsid w:val="00AA6CDC"/>
    <w:rsid w:val="00AA71F3"/>
    <w:rsid w:val="00AA736F"/>
    <w:rsid w:val="00AA75B2"/>
    <w:rsid w:val="00AA7798"/>
    <w:rsid w:val="00AA7F05"/>
    <w:rsid w:val="00AA7F12"/>
    <w:rsid w:val="00AB0008"/>
    <w:rsid w:val="00AB0297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F83"/>
    <w:rsid w:val="00AB224A"/>
    <w:rsid w:val="00AB27F9"/>
    <w:rsid w:val="00AB290F"/>
    <w:rsid w:val="00AB291C"/>
    <w:rsid w:val="00AB2A46"/>
    <w:rsid w:val="00AB2B06"/>
    <w:rsid w:val="00AB2E0F"/>
    <w:rsid w:val="00AB3113"/>
    <w:rsid w:val="00AB344D"/>
    <w:rsid w:val="00AB348A"/>
    <w:rsid w:val="00AB3975"/>
    <w:rsid w:val="00AB3DF3"/>
    <w:rsid w:val="00AB3F38"/>
    <w:rsid w:val="00AB40FD"/>
    <w:rsid w:val="00AB43EC"/>
    <w:rsid w:val="00AB446A"/>
    <w:rsid w:val="00AB4BF4"/>
    <w:rsid w:val="00AB599F"/>
    <w:rsid w:val="00AB5ADF"/>
    <w:rsid w:val="00AB5E57"/>
    <w:rsid w:val="00AB6AA5"/>
    <w:rsid w:val="00AB725F"/>
    <w:rsid w:val="00AB74A7"/>
    <w:rsid w:val="00AB774E"/>
    <w:rsid w:val="00AB7EF4"/>
    <w:rsid w:val="00AC0705"/>
    <w:rsid w:val="00AC0BAB"/>
    <w:rsid w:val="00AC0E88"/>
    <w:rsid w:val="00AC0EA0"/>
    <w:rsid w:val="00AC0FE2"/>
    <w:rsid w:val="00AC109B"/>
    <w:rsid w:val="00AC1414"/>
    <w:rsid w:val="00AC143A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3498"/>
    <w:rsid w:val="00AC37CA"/>
    <w:rsid w:val="00AC3984"/>
    <w:rsid w:val="00AC3D1E"/>
    <w:rsid w:val="00AC3F7A"/>
    <w:rsid w:val="00AC41DE"/>
    <w:rsid w:val="00AC4565"/>
    <w:rsid w:val="00AC5075"/>
    <w:rsid w:val="00AC50BD"/>
    <w:rsid w:val="00AC53EF"/>
    <w:rsid w:val="00AC5423"/>
    <w:rsid w:val="00AC5603"/>
    <w:rsid w:val="00AC5693"/>
    <w:rsid w:val="00AC5811"/>
    <w:rsid w:val="00AC59A5"/>
    <w:rsid w:val="00AC5EBC"/>
    <w:rsid w:val="00AC5EC1"/>
    <w:rsid w:val="00AC6876"/>
    <w:rsid w:val="00AC6DBF"/>
    <w:rsid w:val="00AC6E5B"/>
    <w:rsid w:val="00AC6EFC"/>
    <w:rsid w:val="00AC74DA"/>
    <w:rsid w:val="00AC7572"/>
    <w:rsid w:val="00AC789C"/>
    <w:rsid w:val="00AC7A2B"/>
    <w:rsid w:val="00AC7C25"/>
    <w:rsid w:val="00AD0038"/>
    <w:rsid w:val="00AD00BF"/>
    <w:rsid w:val="00AD0688"/>
    <w:rsid w:val="00AD07BB"/>
    <w:rsid w:val="00AD09F6"/>
    <w:rsid w:val="00AD0A29"/>
    <w:rsid w:val="00AD0A51"/>
    <w:rsid w:val="00AD0B37"/>
    <w:rsid w:val="00AD0F81"/>
    <w:rsid w:val="00AD11F7"/>
    <w:rsid w:val="00AD158C"/>
    <w:rsid w:val="00AD1D22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6094"/>
    <w:rsid w:val="00AD619D"/>
    <w:rsid w:val="00AD61E8"/>
    <w:rsid w:val="00AD6849"/>
    <w:rsid w:val="00AD6AAA"/>
    <w:rsid w:val="00AD7118"/>
    <w:rsid w:val="00AD7305"/>
    <w:rsid w:val="00AD7539"/>
    <w:rsid w:val="00AD7E64"/>
    <w:rsid w:val="00AD7EEF"/>
    <w:rsid w:val="00AD7F1C"/>
    <w:rsid w:val="00AD7F2C"/>
    <w:rsid w:val="00AE0752"/>
    <w:rsid w:val="00AE07ED"/>
    <w:rsid w:val="00AE0B70"/>
    <w:rsid w:val="00AE0B8A"/>
    <w:rsid w:val="00AE0C56"/>
    <w:rsid w:val="00AE0D4D"/>
    <w:rsid w:val="00AE0DD1"/>
    <w:rsid w:val="00AE1021"/>
    <w:rsid w:val="00AE10D2"/>
    <w:rsid w:val="00AE1126"/>
    <w:rsid w:val="00AE1221"/>
    <w:rsid w:val="00AE1384"/>
    <w:rsid w:val="00AE149E"/>
    <w:rsid w:val="00AE2221"/>
    <w:rsid w:val="00AE22EF"/>
    <w:rsid w:val="00AE22F2"/>
    <w:rsid w:val="00AE252B"/>
    <w:rsid w:val="00AE29FC"/>
    <w:rsid w:val="00AE2F3F"/>
    <w:rsid w:val="00AE3338"/>
    <w:rsid w:val="00AE3776"/>
    <w:rsid w:val="00AE3B3B"/>
    <w:rsid w:val="00AE3B4E"/>
    <w:rsid w:val="00AE3BCD"/>
    <w:rsid w:val="00AE3C85"/>
    <w:rsid w:val="00AE3E92"/>
    <w:rsid w:val="00AE4256"/>
    <w:rsid w:val="00AE4559"/>
    <w:rsid w:val="00AE4908"/>
    <w:rsid w:val="00AE49AE"/>
    <w:rsid w:val="00AE4DFD"/>
    <w:rsid w:val="00AE56F9"/>
    <w:rsid w:val="00AE59EC"/>
    <w:rsid w:val="00AE5CE2"/>
    <w:rsid w:val="00AE612D"/>
    <w:rsid w:val="00AE6365"/>
    <w:rsid w:val="00AE65E7"/>
    <w:rsid w:val="00AE67B3"/>
    <w:rsid w:val="00AE67B4"/>
    <w:rsid w:val="00AE6A0F"/>
    <w:rsid w:val="00AE6E14"/>
    <w:rsid w:val="00AE6E1E"/>
    <w:rsid w:val="00AE764B"/>
    <w:rsid w:val="00AE7864"/>
    <w:rsid w:val="00AE7949"/>
    <w:rsid w:val="00AE7D23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351"/>
    <w:rsid w:val="00AF3511"/>
    <w:rsid w:val="00AF3618"/>
    <w:rsid w:val="00AF3DBB"/>
    <w:rsid w:val="00AF3FAF"/>
    <w:rsid w:val="00AF4205"/>
    <w:rsid w:val="00AF4588"/>
    <w:rsid w:val="00AF4739"/>
    <w:rsid w:val="00AF4A58"/>
    <w:rsid w:val="00AF4D8A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4D8"/>
    <w:rsid w:val="00AF795C"/>
    <w:rsid w:val="00AF7A0F"/>
    <w:rsid w:val="00AF7CBC"/>
    <w:rsid w:val="00B000C4"/>
    <w:rsid w:val="00B00543"/>
    <w:rsid w:val="00B00752"/>
    <w:rsid w:val="00B00823"/>
    <w:rsid w:val="00B00FCB"/>
    <w:rsid w:val="00B010EF"/>
    <w:rsid w:val="00B013FE"/>
    <w:rsid w:val="00B01B60"/>
    <w:rsid w:val="00B01CDD"/>
    <w:rsid w:val="00B01F4C"/>
    <w:rsid w:val="00B02088"/>
    <w:rsid w:val="00B022D1"/>
    <w:rsid w:val="00B02408"/>
    <w:rsid w:val="00B02442"/>
    <w:rsid w:val="00B026C1"/>
    <w:rsid w:val="00B027A7"/>
    <w:rsid w:val="00B02806"/>
    <w:rsid w:val="00B02B9C"/>
    <w:rsid w:val="00B02F12"/>
    <w:rsid w:val="00B030DA"/>
    <w:rsid w:val="00B0313F"/>
    <w:rsid w:val="00B0353B"/>
    <w:rsid w:val="00B040B2"/>
    <w:rsid w:val="00B04454"/>
    <w:rsid w:val="00B0487E"/>
    <w:rsid w:val="00B04C25"/>
    <w:rsid w:val="00B050E9"/>
    <w:rsid w:val="00B05CBB"/>
    <w:rsid w:val="00B061D9"/>
    <w:rsid w:val="00B062D2"/>
    <w:rsid w:val="00B06489"/>
    <w:rsid w:val="00B0655C"/>
    <w:rsid w:val="00B06797"/>
    <w:rsid w:val="00B06AE5"/>
    <w:rsid w:val="00B06B6B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3E4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1DE"/>
    <w:rsid w:val="00B16322"/>
    <w:rsid w:val="00B1657B"/>
    <w:rsid w:val="00B1662E"/>
    <w:rsid w:val="00B166BD"/>
    <w:rsid w:val="00B168A1"/>
    <w:rsid w:val="00B171A7"/>
    <w:rsid w:val="00B17351"/>
    <w:rsid w:val="00B17415"/>
    <w:rsid w:val="00B17B01"/>
    <w:rsid w:val="00B17FB8"/>
    <w:rsid w:val="00B20C4F"/>
    <w:rsid w:val="00B20F02"/>
    <w:rsid w:val="00B212B2"/>
    <w:rsid w:val="00B212D2"/>
    <w:rsid w:val="00B2135D"/>
    <w:rsid w:val="00B21609"/>
    <w:rsid w:val="00B21A6A"/>
    <w:rsid w:val="00B21B65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4AE9"/>
    <w:rsid w:val="00B24C8C"/>
    <w:rsid w:val="00B253D9"/>
    <w:rsid w:val="00B25762"/>
    <w:rsid w:val="00B25A92"/>
    <w:rsid w:val="00B25B40"/>
    <w:rsid w:val="00B25D76"/>
    <w:rsid w:val="00B25FDE"/>
    <w:rsid w:val="00B26142"/>
    <w:rsid w:val="00B2655A"/>
    <w:rsid w:val="00B266D2"/>
    <w:rsid w:val="00B26851"/>
    <w:rsid w:val="00B26AB0"/>
    <w:rsid w:val="00B26AD2"/>
    <w:rsid w:val="00B26CA2"/>
    <w:rsid w:val="00B2770D"/>
    <w:rsid w:val="00B278A9"/>
    <w:rsid w:val="00B27DFE"/>
    <w:rsid w:val="00B27E25"/>
    <w:rsid w:val="00B3005F"/>
    <w:rsid w:val="00B3049F"/>
    <w:rsid w:val="00B30B4E"/>
    <w:rsid w:val="00B31058"/>
    <w:rsid w:val="00B3111C"/>
    <w:rsid w:val="00B31246"/>
    <w:rsid w:val="00B317DC"/>
    <w:rsid w:val="00B3180F"/>
    <w:rsid w:val="00B32072"/>
    <w:rsid w:val="00B322E8"/>
    <w:rsid w:val="00B32367"/>
    <w:rsid w:val="00B324E9"/>
    <w:rsid w:val="00B326FF"/>
    <w:rsid w:val="00B3275E"/>
    <w:rsid w:val="00B336F9"/>
    <w:rsid w:val="00B33FC3"/>
    <w:rsid w:val="00B340AA"/>
    <w:rsid w:val="00B3440A"/>
    <w:rsid w:val="00B344AF"/>
    <w:rsid w:val="00B3453C"/>
    <w:rsid w:val="00B346D2"/>
    <w:rsid w:val="00B346D7"/>
    <w:rsid w:val="00B347DF"/>
    <w:rsid w:val="00B34A9F"/>
    <w:rsid w:val="00B34B80"/>
    <w:rsid w:val="00B34F63"/>
    <w:rsid w:val="00B3539A"/>
    <w:rsid w:val="00B356DD"/>
    <w:rsid w:val="00B358B0"/>
    <w:rsid w:val="00B35BAC"/>
    <w:rsid w:val="00B35CDA"/>
    <w:rsid w:val="00B35F68"/>
    <w:rsid w:val="00B3608D"/>
    <w:rsid w:val="00B3621B"/>
    <w:rsid w:val="00B36373"/>
    <w:rsid w:val="00B365CE"/>
    <w:rsid w:val="00B36D53"/>
    <w:rsid w:val="00B373C0"/>
    <w:rsid w:val="00B37475"/>
    <w:rsid w:val="00B37D97"/>
    <w:rsid w:val="00B40248"/>
    <w:rsid w:val="00B40285"/>
    <w:rsid w:val="00B40429"/>
    <w:rsid w:val="00B4060F"/>
    <w:rsid w:val="00B40B08"/>
    <w:rsid w:val="00B40B8A"/>
    <w:rsid w:val="00B40D20"/>
    <w:rsid w:val="00B411BD"/>
    <w:rsid w:val="00B41367"/>
    <w:rsid w:val="00B41559"/>
    <w:rsid w:val="00B4162D"/>
    <w:rsid w:val="00B4164D"/>
    <w:rsid w:val="00B417A4"/>
    <w:rsid w:val="00B418E8"/>
    <w:rsid w:val="00B419C4"/>
    <w:rsid w:val="00B41AAB"/>
    <w:rsid w:val="00B41D98"/>
    <w:rsid w:val="00B41EB7"/>
    <w:rsid w:val="00B421EA"/>
    <w:rsid w:val="00B42285"/>
    <w:rsid w:val="00B422D1"/>
    <w:rsid w:val="00B4254B"/>
    <w:rsid w:val="00B4274B"/>
    <w:rsid w:val="00B427ED"/>
    <w:rsid w:val="00B42A6F"/>
    <w:rsid w:val="00B42EEB"/>
    <w:rsid w:val="00B43408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72A"/>
    <w:rsid w:val="00B45876"/>
    <w:rsid w:val="00B45B8B"/>
    <w:rsid w:val="00B462F6"/>
    <w:rsid w:val="00B46690"/>
    <w:rsid w:val="00B467E6"/>
    <w:rsid w:val="00B469CD"/>
    <w:rsid w:val="00B46AC5"/>
    <w:rsid w:val="00B46EA7"/>
    <w:rsid w:val="00B4721E"/>
    <w:rsid w:val="00B4759B"/>
    <w:rsid w:val="00B476D4"/>
    <w:rsid w:val="00B5011D"/>
    <w:rsid w:val="00B50522"/>
    <w:rsid w:val="00B5073F"/>
    <w:rsid w:val="00B50B02"/>
    <w:rsid w:val="00B50F35"/>
    <w:rsid w:val="00B51322"/>
    <w:rsid w:val="00B5132C"/>
    <w:rsid w:val="00B51542"/>
    <w:rsid w:val="00B51A5A"/>
    <w:rsid w:val="00B51D1D"/>
    <w:rsid w:val="00B524EB"/>
    <w:rsid w:val="00B5267E"/>
    <w:rsid w:val="00B5285D"/>
    <w:rsid w:val="00B52BF7"/>
    <w:rsid w:val="00B5310E"/>
    <w:rsid w:val="00B53121"/>
    <w:rsid w:val="00B53B00"/>
    <w:rsid w:val="00B54ACC"/>
    <w:rsid w:val="00B54DCB"/>
    <w:rsid w:val="00B55943"/>
    <w:rsid w:val="00B55AC2"/>
    <w:rsid w:val="00B55E90"/>
    <w:rsid w:val="00B560C9"/>
    <w:rsid w:val="00B56427"/>
    <w:rsid w:val="00B56533"/>
    <w:rsid w:val="00B568C7"/>
    <w:rsid w:val="00B56CFC"/>
    <w:rsid w:val="00B56D7D"/>
    <w:rsid w:val="00B56D9E"/>
    <w:rsid w:val="00B57777"/>
    <w:rsid w:val="00B577D1"/>
    <w:rsid w:val="00B5784C"/>
    <w:rsid w:val="00B57A17"/>
    <w:rsid w:val="00B57D9E"/>
    <w:rsid w:val="00B60AE0"/>
    <w:rsid w:val="00B60D87"/>
    <w:rsid w:val="00B60E74"/>
    <w:rsid w:val="00B61099"/>
    <w:rsid w:val="00B61472"/>
    <w:rsid w:val="00B61B0B"/>
    <w:rsid w:val="00B61B7D"/>
    <w:rsid w:val="00B61BE2"/>
    <w:rsid w:val="00B61F56"/>
    <w:rsid w:val="00B620D1"/>
    <w:rsid w:val="00B6266F"/>
    <w:rsid w:val="00B626BB"/>
    <w:rsid w:val="00B62821"/>
    <w:rsid w:val="00B628FE"/>
    <w:rsid w:val="00B62919"/>
    <w:rsid w:val="00B62E0B"/>
    <w:rsid w:val="00B63049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86E"/>
    <w:rsid w:val="00B6599B"/>
    <w:rsid w:val="00B65EB5"/>
    <w:rsid w:val="00B65F2A"/>
    <w:rsid w:val="00B66472"/>
    <w:rsid w:val="00B664D8"/>
    <w:rsid w:val="00B673FF"/>
    <w:rsid w:val="00B6740F"/>
    <w:rsid w:val="00B67955"/>
    <w:rsid w:val="00B7037E"/>
    <w:rsid w:val="00B703FC"/>
    <w:rsid w:val="00B706E0"/>
    <w:rsid w:val="00B70812"/>
    <w:rsid w:val="00B70F27"/>
    <w:rsid w:val="00B711CE"/>
    <w:rsid w:val="00B7157B"/>
    <w:rsid w:val="00B71822"/>
    <w:rsid w:val="00B71883"/>
    <w:rsid w:val="00B719C5"/>
    <w:rsid w:val="00B71C0B"/>
    <w:rsid w:val="00B71DC8"/>
    <w:rsid w:val="00B721E5"/>
    <w:rsid w:val="00B7222E"/>
    <w:rsid w:val="00B722BE"/>
    <w:rsid w:val="00B723CC"/>
    <w:rsid w:val="00B72FD4"/>
    <w:rsid w:val="00B7307D"/>
    <w:rsid w:val="00B73876"/>
    <w:rsid w:val="00B74251"/>
    <w:rsid w:val="00B7455A"/>
    <w:rsid w:val="00B746C6"/>
    <w:rsid w:val="00B74937"/>
    <w:rsid w:val="00B7517D"/>
    <w:rsid w:val="00B75F72"/>
    <w:rsid w:val="00B7604C"/>
    <w:rsid w:val="00B7652C"/>
    <w:rsid w:val="00B766BF"/>
    <w:rsid w:val="00B76828"/>
    <w:rsid w:val="00B76EAF"/>
    <w:rsid w:val="00B76FA6"/>
    <w:rsid w:val="00B77366"/>
    <w:rsid w:val="00B77640"/>
    <w:rsid w:val="00B80246"/>
    <w:rsid w:val="00B8044C"/>
    <w:rsid w:val="00B80910"/>
    <w:rsid w:val="00B809BB"/>
    <w:rsid w:val="00B816CD"/>
    <w:rsid w:val="00B818F4"/>
    <w:rsid w:val="00B819F9"/>
    <w:rsid w:val="00B81AB7"/>
    <w:rsid w:val="00B81BC9"/>
    <w:rsid w:val="00B81E72"/>
    <w:rsid w:val="00B8222F"/>
    <w:rsid w:val="00B82615"/>
    <w:rsid w:val="00B82689"/>
    <w:rsid w:val="00B833CE"/>
    <w:rsid w:val="00B83444"/>
    <w:rsid w:val="00B834B0"/>
    <w:rsid w:val="00B836B5"/>
    <w:rsid w:val="00B836ED"/>
    <w:rsid w:val="00B8393C"/>
    <w:rsid w:val="00B84384"/>
    <w:rsid w:val="00B844D9"/>
    <w:rsid w:val="00B84C6E"/>
    <w:rsid w:val="00B8502A"/>
    <w:rsid w:val="00B85064"/>
    <w:rsid w:val="00B853BE"/>
    <w:rsid w:val="00B853E7"/>
    <w:rsid w:val="00B8641F"/>
    <w:rsid w:val="00B86476"/>
    <w:rsid w:val="00B86A3D"/>
    <w:rsid w:val="00B873AB"/>
    <w:rsid w:val="00B873F5"/>
    <w:rsid w:val="00B875C7"/>
    <w:rsid w:val="00B909B8"/>
    <w:rsid w:val="00B90C9F"/>
    <w:rsid w:val="00B90D10"/>
    <w:rsid w:val="00B90FE5"/>
    <w:rsid w:val="00B914B9"/>
    <w:rsid w:val="00B919AD"/>
    <w:rsid w:val="00B91A2B"/>
    <w:rsid w:val="00B91B0D"/>
    <w:rsid w:val="00B92166"/>
    <w:rsid w:val="00B92A3A"/>
    <w:rsid w:val="00B92E33"/>
    <w:rsid w:val="00B92FD2"/>
    <w:rsid w:val="00B93204"/>
    <w:rsid w:val="00B932B6"/>
    <w:rsid w:val="00B93FBE"/>
    <w:rsid w:val="00B9455B"/>
    <w:rsid w:val="00B948B4"/>
    <w:rsid w:val="00B949B7"/>
    <w:rsid w:val="00B94A66"/>
    <w:rsid w:val="00B94AF6"/>
    <w:rsid w:val="00B94DAD"/>
    <w:rsid w:val="00B94E17"/>
    <w:rsid w:val="00B956A1"/>
    <w:rsid w:val="00B957FE"/>
    <w:rsid w:val="00B95DB7"/>
    <w:rsid w:val="00B95E5D"/>
    <w:rsid w:val="00B95F02"/>
    <w:rsid w:val="00B95F31"/>
    <w:rsid w:val="00B96425"/>
    <w:rsid w:val="00B96BEF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598"/>
    <w:rsid w:val="00BA19CB"/>
    <w:rsid w:val="00BA1F56"/>
    <w:rsid w:val="00BA2A96"/>
    <w:rsid w:val="00BA2CD7"/>
    <w:rsid w:val="00BA2FEF"/>
    <w:rsid w:val="00BA3034"/>
    <w:rsid w:val="00BA33A2"/>
    <w:rsid w:val="00BA33B5"/>
    <w:rsid w:val="00BA3909"/>
    <w:rsid w:val="00BA3D1D"/>
    <w:rsid w:val="00BA41C3"/>
    <w:rsid w:val="00BA44AA"/>
    <w:rsid w:val="00BA46D4"/>
    <w:rsid w:val="00BA4809"/>
    <w:rsid w:val="00BA4F50"/>
    <w:rsid w:val="00BA5224"/>
    <w:rsid w:val="00BA5769"/>
    <w:rsid w:val="00BA6527"/>
    <w:rsid w:val="00BA6692"/>
    <w:rsid w:val="00BA75A3"/>
    <w:rsid w:val="00BA76DE"/>
    <w:rsid w:val="00BA78F0"/>
    <w:rsid w:val="00BA7ACD"/>
    <w:rsid w:val="00BA7B1B"/>
    <w:rsid w:val="00BB0067"/>
    <w:rsid w:val="00BB055D"/>
    <w:rsid w:val="00BB0663"/>
    <w:rsid w:val="00BB1463"/>
    <w:rsid w:val="00BB1548"/>
    <w:rsid w:val="00BB164F"/>
    <w:rsid w:val="00BB167C"/>
    <w:rsid w:val="00BB1CE7"/>
    <w:rsid w:val="00BB2F05"/>
    <w:rsid w:val="00BB2FD3"/>
    <w:rsid w:val="00BB2FDF"/>
    <w:rsid w:val="00BB2FFF"/>
    <w:rsid w:val="00BB32D1"/>
    <w:rsid w:val="00BB3360"/>
    <w:rsid w:val="00BB36E5"/>
    <w:rsid w:val="00BB44C4"/>
    <w:rsid w:val="00BB4980"/>
    <w:rsid w:val="00BB4DA1"/>
    <w:rsid w:val="00BB4E9D"/>
    <w:rsid w:val="00BB5DA6"/>
    <w:rsid w:val="00BB5F11"/>
    <w:rsid w:val="00BB5FCB"/>
    <w:rsid w:val="00BB604B"/>
    <w:rsid w:val="00BB60D5"/>
    <w:rsid w:val="00BB65DB"/>
    <w:rsid w:val="00BB6A8A"/>
    <w:rsid w:val="00BB6B95"/>
    <w:rsid w:val="00BB6E83"/>
    <w:rsid w:val="00BB73A3"/>
    <w:rsid w:val="00BB75C8"/>
    <w:rsid w:val="00BB7ADB"/>
    <w:rsid w:val="00BB7B43"/>
    <w:rsid w:val="00BB7F22"/>
    <w:rsid w:val="00BC00EC"/>
    <w:rsid w:val="00BC01BA"/>
    <w:rsid w:val="00BC08C5"/>
    <w:rsid w:val="00BC0E9A"/>
    <w:rsid w:val="00BC10CB"/>
    <w:rsid w:val="00BC12FB"/>
    <w:rsid w:val="00BC1AAE"/>
    <w:rsid w:val="00BC1C3C"/>
    <w:rsid w:val="00BC1E3E"/>
    <w:rsid w:val="00BC208C"/>
    <w:rsid w:val="00BC2758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3C24"/>
    <w:rsid w:val="00BC42A8"/>
    <w:rsid w:val="00BC46EF"/>
    <w:rsid w:val="00BC4A94"/>
    <w:rsid w:val="00BC4BBF"/>
    <w:rsid w:val="00BC563B"/>
    <w:rsid w:val="00BC5C4C"/>
    <w:rsid w:val="00BC6164"/>
    <w:rsid w:val="00BC6AA1"/>
    <w:rsid w:val="00BC6BB8"/>
    <w:rsid w:val="00BC6CCC"/>
    <w:rsid w:val="00BC6F3D"/>
    <w:rsid w:val="00BC6FD6"/>
    <w:rsid w:val="00BC7B85"/>
    <w:rsid w:val="00BC7F4A"/>
    <w:rsid w:val="00BD008E"/>
    <w:rsid w:val="00BD06A2"/>
    <w:rsid w:val="00BD084D"/>
    <w:rsid w:val="00BD10EB"/>
    <w:rsid w:val="00BD1B88"/>
    <w:rsid w:val="00BD22EA"/>
    <w:rsid w:val="00BD23D2"/>
    <w:rsid w:val="00BD267C"/>
    <w:rsid w:val="00BD2BA1"/>
    <w:rsid w:val="00BD2F3B"/>
    <w:rsid w:val="00BD326C"/>
    <w:rsid w:val="00BD3372"/>
    <w:rsid w:val="00BD3B9B"/>
    <w:rsid w:val="00BD445D"/>
    <w:rsid w:val="00BD4627"/>
    <w:rsid w:val="00BD47CF"/>
    <w:rsid w:val="00BD50AA"/>
    <w:rsid w:val="00BD5135"/>
    <w:rsid w:val="00BD521A"/>
    <w:rsid w:val="00BD5AAA"/>
    <w:rsid w:val="00BD5C52"/>
    <w:rsid w:val="00BD61DB"/>
    <w:rsid w:val="00BD6279"/>
    <w:rsid w:val="00BD6E30"/>
    <w:rsid w:val="00BD7151"/>
    <w:rsid w:val="00BD7291"/>
    <w:rsid w:val="00BD7E28"/>
    <w:rsid w:val="00BD7EA3"/>
    <w:rsid w:val="00BD7FE2"/>
    <w:rsid w:val="00BE0844"/>
    <w:rsid w:val="00BE0868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A0E"/>
    <w:rsid w:val="00BE2A56"/>
    <w:rsid w:val="00BE2B4F"/>
    <w:rsid w:val="00BE2F39"/>
    <w:rsid w:val="00BE332D"/>
    <w:rsid w:val="00BE37C4"/>
    <w:rsid w:val="00BE3933"/>
    <w:rsid w:val="00BE3CF1"/>
    <w:rsid w:val="00BE44D4"/>
    <w:rsid w:val="00BE4786"/>
    <w:rsid w:val="00BE47A8"/>
    <w:rsid w:val="00BE4B20"/>
    <w:rsid w:val="00BE4C94"/>
    <w:rsid w:val="00BE51C1"/>
    <w:rsid w:val="00BE5DA3"/>
    <w:rsid w:val="00BE5EA3"/>
    <w:rsid w:val="00BE5FC4"/>
    <w:rsid w:val="00BE5FCC"/>
    <w:rsid w:val="00BE6115"/>
    <w:rsid w:val="00BE6285"/>
    <w:rsid w:val="00BE6607"/>
    <w:rsid w:val="00BE6A11"/>
    <w:rsid w:val="00BE6E6D"/>
    <w:rsid w:val="00BE72D6"/>
    <w:rsid w:val="00BE7C4D"/>
    <w:rsid w:val="00BE7F6A"/>
    <w:rsid w:val="00BF0274"/>
    <w:rsid w:val="00BF04BC"/>
    <w:rsid w:val="00BF08C4"/>
    <w:rsid w:val="00BF0BAF"/>
    <w:rsid w:val="00BF0D12"/>
    <w:rsid w:val="00BF1175"/>
    <w:rsid w:val="00BF11FB"/>
    <w:rsid w:val="00BF19CE"/>
    <w:rsid w:val="00BF1EB4"/>
    <w:rsid w:val="00BF1F04"/>
    <w:rsid w:val="00BF209A"/>
    <w:rsid w:val="00BF213F"/>
    <w:rsid w:val="00BF2B6F"/>
    <w:rsid w:val="00BF2F19"/>
    <w:rsid w:val="00BF34B8"/>
    <w:rsid w:val="00BF351A"/>
    <w:rsid w:val="00BF37DF"/>
    <w:rsid w:val="00BF3914"/>
    <w:rsid w:val="00BF3A34"/>
    <w:rsid w:val="00BF3C0D"/>
    <w:rsid w:val="00BF3E31"/>
    <w:rsid w:val="00BF3F3B"/>
    <w:rsid w:val="00BF4221"/>
    <w:rsid w:val="00BF49B1"/>
    <w:rsid w:val="00BF4C98"/>
    <w:rsid w:val="00BF50BA"/>
    <w:rsid w:val="00BF514C"/>
    <w:rsid w:val="00BF5552"/>
    <w:rsid w:val="00BF585F"/>
    <w:rsid w:val="00BF5928"/>
    <w:rsid w:val="00BF59B5"/>
    <w:rsid w:val="00BF5AEC"/>
    <w:rsid w:val="00BF5CAC"/>
    <w:rsid w:val="00BF5E90"/>
    <w:rsid w:val="00BF63F9"/>
    <w:rsid w:val="00BF662E"/>
    <w:rsid w:val="00BF69DF"/>
    <w:rsid w:val="00BF6AF8"/>
    <w:rsid w:val="00BF6FE3"/>
    <w:rsid w:val="00BF71FD"/>
    <w:rsid w:val="00BF73F2"/>
    <w:rsid w:val="00BF75D8"/>
    <w:rsid w:val="00BF77CE"/>
    <w:rsid w:val="00BF7942"/>
    <w:rsid w:val="00BF795A"/>
    <w:rsid w:val="00BF7962"/>
    <w:rsid w:val="00C001C0"/>
    <w:rsid w:val="00C002B6"/>
    <w:rsid w:val="00C002FD"/>
    <w:rsid w:val="00C00606"/>
    <w:rsid w:val="00C015AD"/>
    <w:rsid w:val="00C01671"/>
    <w:rsid w:val="00C017E5"/>
    <w:rsid w:val="00C0182B"/>
    <w:rsid w:val="00C01D13"/>
    <w:rsid w:val="00C021FC"/>
    <w:rsid w:val="00C02419"/>
    <w:rsid w:val="00C02766"/>
    <w:rsid w:val="00C02767"/>
    <w:rsid w:val="00C02A13"/>
    <w:rsid w:val="00C02C22"/>
    <w:rsid w:val="00C030D0"/>
    <w:rsid w:val="00C03720"/>
    <w:rsid w:val="00C03B25"/>
    <w:rsid w:val="00C03D91"/>
    <w:rsid w:val="00C03DA9"/>
    <w:rsid w:val="00C03EE8"/>
    <w:rsid w:val="00C0441D"/>
    <w:rsid w:val="00C04464"/>
    <w:rsid w:val="00C044ED"/>
    <w:rsid w:val="00C05003"/>
    <w:rsid w:val="00C0522F"/>
    <w:rsid w:val="00C05286"/>
    <w:rsid w:val="00C056D7"/>
    <w:rsid w:val="00C05972"/>
    <w:rsid w:val="00C05BEC"/>
    <w:rsid w:val="00C060A3"/>
    <w:rsid w:val="00C0619A"/>
    <w:rsid w:val="00C06434"/>
    <w:rsid w:val="00C06436"/>
    <w:rsid w:val="00C06E7D"/>
    <w:rsid w:val="00C06EA5"/>
    <w:rsid w:val="00C07552"/>
    <w:rsid w:val="00C07579"/>
    <w:rsid w:val="00C10300"/>
    <w:rsid w:val="00C10515"/>
    <w:rsid w:val="00C1070F"/>
    <w:rsid w:val="00C10872"/>
    <w:rsid w:val="00C1093A"/>
    <w:rsid w:val="00C1112B"/>
    <w:rsid w:val="00C11396"/>
    <w:rsid w:val="00C11566"/>
    <w:rsid w:val="00C11655"/>
    <w:rsid w:val="00C1165B"/>
    <w:rsid w:val="00C11A88"/>
    <w:rsid w:val="00C11E2F"/>
    <w:rsid w:val="00C11F3A"/>
    <w:rsid w:val="00C11FEB"/>
    <w:rsid w:val="00C12002"/>
    <w:rsid w:val="00C12012"/>
    <w:rsid w:val="00C12053"/>
    <w:rsid w:val="00C120C5"/>
    <w:rsid w:val="00C12734"/>
    <w:rsid w:val="00C12874"/>
    <w:rsid w:val="00C12A73"/>
    <w:rsid w:val="00C12B71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5E7E"/>
    <w:rsid w:val="00C16291"/>
    <w:rsid w:val="00C162DC"/>
    <w:rsid w:val="00C164EE"/>
    <w:rsid w:val="00C16699"/>
    <w:rsid w:val="00C16A46"/>
    <w:rsid w:val="00C16B6D"/>
    <w:rsid w:val="00C16C30"/>
    <w:rsid w:val="00C17299"/>
    <w:rsid w:val="00C17364"/>
    <w:rsid w:val="00C17437"/>
    <w:rsid w:val="00C17622"/>
    <w:rsid w:val="00C179AF"/>
    <w:rsid w:val="00C17DA6"/>
    <w:rsid w:val="00C20137"/>
    <w:rsid w:val="00C20175"/>
    <w:rsid w:val="00C20239"/>
    <w:rsid w:val="00C204E5"/>
    <w:rsid w:val="00C2080A"/>
    <w:rsid w:val="00C20A00"/>
    <w:rsid w:val="00C20F87"/>
    <w:rsid w:val="00C21036"/>
    <w:rsid w:val="00C21673"/>
    <w:rsid w:val="00C21729"/>
    <w:rsid w:val="00C21915"/>
    <w:rsid w:val="00C21ACB"/>
    <w:rsid w:val="00C21C7A"/>
    <w:rsid w:val="00C22333"/>
    <w:rsid w:val="00C22857"/>
    <w:rsid w:val="00C22DC0"/>
    <w:rsid w:val="00C23130"/>
    <w:rsid w:val="00C23299"/>
    <w:rsid w:val="00C23A1F"/>
    <w:rsid w:val="00C23CC4"/>
    <w:rsid w:val="00C23CC8"/>
    <w:rsid w:val="00C23D8A"/>
    <w:rsid w:val="00C23DD3"/>
    <w:rsid w:val="00C23EB0"/>
    <w:rsid w:val="00C23FDC"/>
    <w:rsid w:val="00C24999"/>
    <w:rsid w:val="00C24F36"/>
    <w:rsid w:val="00C24F5B"/>
    <w:rsid w:val="00C2500A"/>
    <w:rsid w:val="00C250FA"/>
    <w:rsid w:val="00C252C9"/>
    <w:rsid w:val="00C25414"/>
    <w:rsid w:val="00C255A5"/>
    <w:rsid w:val="00C2584B"/>
    <w:rsid w:val="00C25942"/>
    <w:rsid w:val="00C25C53"/>
    <w:rsid w:val="00C25C90"/>
    <w:rsid w:val="00C25DD9"/>
    <w:rsid w:val="00C26361"/>
    <w:rsid w:val="00C2663F"/>
    <w:rsid w:val="00C26C85"/>
    <w:rsid w:val="00C26D3B"/>
    <w:rsid w:val="00C26DB8"/>
    <w:rsid w:val="00C30865"/>
    <w:rsid w:val="00C30AB2"/>
    <w:rsid w:val="00C315DC"/>
    <w:rsid w:val="00C31678"/>
    <w:rsid w:val="00C31AAE"/>
    <w:rsid w:val="00C31CA2"/>
    <w:rsid w:val="00C31E03"/>
    <w:rsid w:val="00C32361"/>
    <w:rsid w:val="00C32623"/>
    <w:rsid w:val="00C33091"/>
    <w:rsid w:val="00C337E5"/>
    <w:rsid w:val="00C3400F"/>
    <w:rsid w:val="00C3415C"/>
    <w:rsid w:val="00C34933"/>
    <w:rsid w:val="00C349E9"/>
    <w:rsid w:val="00C34B64"/>
    <w:rsid w:val="00C34C36"/>
    <w:rsid w:val="00C34E49"/>
    <w:rsid w:val="00C352B3"/>
    <w:rsid w:val="00C35542"/>
    <w:rsid w:val="00C357AF"/>
    <w:rsid w:val="00C358A1"/>
    <w:rsid w:val="00C35B10"/>
    <w:rsid w:val="00C35F1C"/>
    <w:rsid w:val="00C36254"/>
    <w:rsid w:val="00C3654C"/>
    <w:rsid w:val="00C3690D"/>
    <w:rsid w:val="00C369C5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37F86"/>
    <w:rsid w:val="00C40213"/>
    <w:rsid w:val="00C40373"/>
    <w:rsid w:val="00C40430"/>
    <w:rsid w:val="00C4082D"/>
    <w:rsid w:val="00C409D6"/>
    <w:rsid w:val="00C40AE6"/>
    <w:rsid w:val="00C40E12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176"/>
    <w:rsid w:val="00C43315"/>
    <w:rsid w:val="00C439F8"/>
    <w:rsid w:val="00C43D48"/>
    <w:rsid w:val="00C43DC8"/>
    <w:rsid w:val="00C445D9"/>
    <w:rsid w:val="00C447E7"/>
    <w:rsid w:val="00C44888"/>
    <w:rsid w:val="00C44992"/>
    <w:rsid w:val="00C452F5"/>
    <w:rsid w:val="00C45DBF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451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31B"/>
    <w:rsid w:val="00C52744"/>
    <w:rsid w:val="00C528AF"/>
    <w:rsid w:val="00C52A87"/>
    <w:rsid w:val="00C530AD"/>
    <w:rsid w:val="00C53B8C"/>
    <w:rsid w:val="00C53EB3"/>
    <w:rsid w:val="00C53FB6"/>
    <w:rsid w:val="00C542D4"/>
    <w:rsid w:val="00C54B38"/>
    <w:rsid w:val="00C54BCE"/>
    <w:rsid w:val="00C54D3F"/>
    <w:rsid w:val="00C54D71"/>
    <w:rsid w:val="00C55029"/>
    <w:rsid w:val="00C55164"/>
    <w:rsid w:val="00C554A8"/>
    <w:rsid w:val="00C55BE8"/>
    <w:rsid w:val="00C56137"/>
    <w:rsid w:val="00C56149"/>
    <w:rsid w:val="00C563F5"/>
    <w:rsid w:val="00C565A3"/>
    <w:rsid w:val="00C56883"/>
    <w:rsid w:val="00C56FBD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54B"/>
    <w:rsid w:val="00C61DFB"/>
    <w:rsid w:val="00C61E6E"/>
    <w:rsid w:val="00C624F4"/>
    <w:rsid w:val="00C62C4B"/>
    <w:rsid w:val="00C62CD5"/>
    <w:rsid w:val="00C63408"/>
    <w:rsid w:val="00C63655"/>
    <w:rsid w:val="00C6368A"/>
    <w:rsid w:val="00C636BA"/>
    <w:rsid w:val="00C636E6"/>
    <w:rsid w:val="00C6378B"/>
    <w:rsid w:val="00C63817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5F"/>
    <w:rsid w:val="00C64FA0"/>
    <w:rsid w:val="00C654E0"/>
    <w:rsid w:val="00C65E70"/>
    <w:rsid w:val="00C661AE"/>
    <w:rsid w:val="00C667D0"/>
    <w:rsid w:val="00C66A24"/>
    <w:rsid w:val="00C66DAF"/>
    <w:rsid w:val="00C66E38"/>
    <w:rsid w:val="00C66E4B"/>
    <w:rsid w:val="00C66F23"/>
    <w:rsid w:val="00C67700"/>
    <w:rsid w:val="00C6775C"/>
    <w:rsid w:val="00C67EAB"/>
    <w:rsid w:val="00C67FA1"/>
    <w:rsid w:val="00C70065"/>
    <w:rsid w:val="00C7074B"/>
    <w:rsid w:val="00C70CE9"/>
    <w:rsid w:val="00C70DFF"/>
    <w:rsid w:val="00C71271"/>
    <w:rsid w:val="00C7150C"/>
    <w:rsid w:val="00C7155C"/>
    <w:rsid w:val="00C71A97"/>
    <w:rsid w:val="00C725C9"/>
    <w:rsid w:val="00C726BC"/>
    <w:rsid w:val="00C72BD5"/>
    <w:rsid w:val="00C72EDF"/>
    <w:rsid w:val="00C73289"/>
    <w:rsid w:val="00C7368D"/>
    <w:rsid w:val="00C744EC"/>
    <w:rsid w:val="00C7493C"/>
    <w:rsid w:val="00C74A6F"/>
    <w:rsid w:val="00C75162"/>
    <w:rsid w:val="00C75310"/>
    <w:rsid w:val="00C754C2"/>
    <w:rsid w:val="00C75A6B"/>
    <w:rsid w:val="00C75AF9"/>
    <w:rsid w:val="00C75B76"/>
    <w:rsid w:val="00C75D4F"/>
    <w:rsid w:val="00C75EF5"/>
    <w:rsid w:val="00C75F3A"/>
    <w:rsid w:val="00C763B6"/>
    <w:rsid w:val="00C7644F"/>
    <w:rsid w:val="00C7649B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0F3E"/>
    <w:rsid w:val="00C81156"/>
    <w:rsid w:val="00C81417"/>
    <w:rsid w:val="00C82DE9"/>
    <w:rsid w:val="00C82E02"/>
    <w:rsid w:val="00C832AE"/>
    <w:rsid w:val="00C832DC"/>
    <w:rsid w:val="00C8377F"/>
    <w:rsid w:val="00C839C5"/>
    <w:rsid w:val="00C843CF"/>
    <w:rsid w:val="00C84D5E"/>
    <w:rsid w:val="00C85210"/>
    <w:rsid w:val="00C8521C"/>
    <w:rsid w:val="00C85424"/>
    <w:rsid w:val="00C85E3E"/>
    <w:rsid w:val="00C86251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A5F"/>
    <w:rsid w:val="00C87E93"/>
    <w:rsid w:val="00C87EF6"/>
    <w:rsid w:val="00C902FE"/>
    <w:rsid w:val="00C90478"/>
    <w:rsid w:val="00C9134A"/>
    <w:rsid w:val="00C91DE3"/>
    <w:rsid w:val="00C91E52"/>
    <w:rsid w:val="00C91F22"/>
    <w:rsid w:val="00C91FA0"/>
    <w:rsid w:val="00C9205B"/>
    <w:rsid w:val="00C92C7F"/>
    <w:rsid w:val="00C92CA2"/>
    <w:rsid w:val="00C9307D"/>
    <w:rsid w:val="00C93586"/>
    <w:rsid w:val="00C9369D"/>
    <w:rsid w:val="00C94030"/>
    <w:rsid w:val="00C944FA"/>
    <w:rsid w:val="00C94920"/>
    <w:rsid w:val="00C94C20"/>
    <w:rsid w:val="00C94E64"/>
    <w:rsid w:val="00C94F25"/>
    <w:rsid w:val="00C9554F"/>
    <w:rsid w:val="00C955A4"/>
    <w:rsid w:val="00C95696"/>
    <w:rsid w:val="00C95854"/>
    <w:rsid w:val="00C95DB6"/>
    <w:rsid w:val="00C95EB5"/>
    <w:rsid w:val="00C95EFF"/>
    <w:rsid w:val="00C962C3"/>
    <w:rsid w:val="00C9644E"/>
    <w:rsid w:val="00C964AE"/>
    <w:rsid w:val="00C96A66"/>
    <w:rsid w:val="00C96BC9"/>
    <w:rsid w:val="00C96E6F"/>
    <w:rsid w:val="00C96EAD"/>
    <w:rsid w:val="00C97012"/>
    <w:rsid w:val="00C97872"/>
    <w:rsid w:val="00C97C96"/>
    <w:rsid w:val="00CA0532"/>
    <w:rsid w:val="00CA0A0D"/>
    <w:rsid w:val="00CA14A5"/>
    <w:rsid w:val="00CA195D"/>
    <w:rsid w:val="00CA2028"/>
    <w:rsid w:val="00CA21D8"/>
    <w:rsid w:val="00CA2241"/>
    <w:rsid w:val="00CA294F"/>
    <w:rsid w:val="00CA319C"/>
    <w:rsid w:val="00CA3236"/>
    <w:rsid w:val="00CA396C"/>
    <w:rsid w:val="00CA3A72"/>
    <w:rsid w:val="00CA3ADA"/>
    <w:rsid w:val="00CA3CDD"/>
    <w:rsid w:val="00CA403B"/>
    <w:rsid w:val="00CA505A"/>
    <w:rsid w:val="00CA512C"/>
    <w:rsid w:val="00CA5381"/>
    <w:rsid w:val="00CA54C6"/>
    <w:rsid w:val="00CA5822"/>
    <w:rsid w:val="00CA5828"/>
    <w:rsid w:val="00CA5858"/>
    <w:rsid w:val="00CA59DD"/>
    <w:rsid w:val="00CA633D"/>
    <w:rsid w:val="00CA68F4"/>
    <w:rsid w:val="00CA6BD6"/>
    <w:rsid w:val="00CA6C8D"/>
    <w:rsid w:val="00CA7434"/>
    <w:rsid w:val="00CA7533"/>
    <w:rsid w:val="00CA7798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5B4"/>
    <w:rsid w:val="00CB26EC"/>
    <w:rsid w:val="00CB2878"/>
    <w:rsid w:val="00CB2D2A"/>
    <w:rsid w:val="00CB3991"/>
    <w:rsid w:val="00CB3A12"/>
    <w:rsid w:val="00CB3E2E"/>
    <w:rsid w:val="00CB4A62"/>
    <w:rsid w:val="00CB541B"/>
    <w:rsid w:val="00CB58E2"/>
    <w:rsid w:val="00CB593C"/>
    <w:rsid w:val="00CB5B1E"/>
    <w:rsid w:val="00CB62D7"/>
    <w:rsid w:val="00CB676D"/>
    <w:rsid w:val="00CB6C38"/>
    <w:rsid w:val="00CB787A"/>
    <w:rsid w:val="00CC0372"/>
    <w:rsid w:val="00CC039D"/>
    <w:rsid w:val="00CC0548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C9A"/>
    <w:rsid w:val="00CC3D07"/>
    <w:rsid w:val="00CC433A"/>
    <w:rsid w:val="00CC4577"/>
    <w:rsid w:val="00CC51F6"/>
    <w:rsid w:val="00CC5ABA"/>
    <w:rsid w:val="00CC5C5B"/>
    <w:rsid w:val="00CC5D59"/>
    <w:rsid w:val="00CC6C02"/>
    <w:rsid w:val="00CC6D4F"/>
    <w:rsid w:val="00CC70F6"/>
    <w:rsid w:val="00CC737C"/>
    <w:rsid w:val="00CC777B"/>
    <w:rsid w:val="00CC7A4E"/>
    <w:rsid w:val="00CD04F4"/>
    <w:rsid w:val="00CD05A0"/>
    <w:rsid w:val="00CD05E5"/>
    <w:rsid w:val="00CD075A"/>
    <w:rsid w:val="00CD07F0"/>
    <w:rsid w:val="00CD087D"/>
    <w:rsid w:val="00CD0B26"/>
    <w:rsid w:val="00CD0B93"/>
    <w:rsid w:val="00CD0DAC"/>
    <w:rsid w:val="00CD0F5D"/>
    <w:rsid w:val="00CD12C6"/>
    <w:rsid w:val="00CD13EA"/>
    <w:rsid w:val="00CD168F"/>
    <w:rsid w:val="00CD186E"/>
    <w:rsid w:val="00CD1C0B"/>
    <w:rsid w:val="00CD1F9F"/>
    <w:rsid w:val="00CD20BA"/>
    <w:rsid w:val="00CD239A"/>
    <w:rsid w:val="00CD24A7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9A7"/>
    <w:rsid w:val="00CD5A86"/>
    <w:rsid w:val="00CD61B2"/>
    <w:rsid w:val="00CD6526"/>
    <w:rsid w:val="00CD69EC"/>
    <w:rsid w:val="00CD6E3D"/>
    <w:rsid w:val="00CD6F18"/>
    <w:rsid w:val="00CD71AB"/>
    <w:rsid w:val="00CD7400"/>
    <w:rsid w:val="00CD7589"/>
    <w:rsid w:val="00CD7BC1"/>
    <w:rsid w:val="00CE0109"/>
    <w:rsid w:val="00CE04C2"/>
    <w:rsid w:val="00CE0D8C"/>
    <w:rsid w:val="00CE1213"/>
    <w:rsid w:val="00CE1DDE"/>
    <w:rsid w:val="00CE1FC5"/>
    <w:rsid w:val="00CE215F"/>
    <w:rsid w:val="00CE26A3"/>
    <w:rsid w:val="00CE2954"/>
    <w:rsid w:val="00CE2FE2"/>
    <w:rsid w:val="00CE324B"/>
    <w:rsid w:val="00CE3544"/>
    <w:rsid w:val="00CE3769"/>
    <w:rsid w:val="00CE3F86"/>
    <w:rsid w:val="00CE40F5"/>
    <w:rsid w:val="00CE43C8"/>
    <w:rsid w:val="00CE446F"/>
    <w:rsid w:val="00CE46E5"/>
    <w:rsid w:val="00CE485A"/>
    <w:rsid w:val="00CE5279"/>
    <w:rsid w:val="00CE5499"/>
    <w:rsid w:val="00CE58CB"/>
    <w:rsid w:val="00CE594C"/>
    <w:rsid w:val="00CE5A78"/>
    <w:rsid w:val="00CE5B53"/>
    <w:rsid w:val="00CE61FE"/>
    <w:rsid w:val="00CE627F"/>
    <w:rsid w:val="00CE6429"/>
    <w:rsid w:val="00CE6464"/>
    <w:rsid w:val="00CE6C56"/>
    <w:rsid w:val="00CE6F06"/>
    <w:rsid w:val="00CE7223"/>
    <w:rsid w:val="00CE7282"/>
    <w:rsid w:val="00CE7408"/>
    <w:rsid w:val="00CE78AE"/>
    <w:rsid w:val="00CE7D04"/>
    <w:rsid w:val="00CE7E62"/>
    <w:rsid w:val="00CE7FCC"/>
    <w:rsid w:val="00CF0683"/>
    <w:rsid w:val="00CF0B1E"/>
    <w:rsid w:val="00CF0D05"/>
    <w:rsid w:val="00CF155D"/>
    <w:rsid w:val="00CF174A"/>
    <w:rsid w:val="00CF19DA"/>
    <w:rsid w:val="00CF1C7F"/>
    <w:rsid w:val="00CF1CC0"/>
    <w:rsid w:val="00CF2485"/>
    <w:rsid w:val="00CF24F8"/>
    <w:rsid w:val="00CF2653"/>
    <w:rsid w:val="00CF28DD"/>
    <w:rsid w:val="00CF2C12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5E94"/>
    <w:rsid w:val="00CF60B5"/>
    <w:rsid w:val="00CF6204"/>
    <w:rsid w:val="00CF6BC6"/>
    <w:rsid w:val="00CF770B"/>
    <w:rsid w:val="00CF7A6A"/>
    <w:rsid w:val="00CF7A9A"/>
    <w:rsid w:val="00CF7C94"/>
    <w:rsid w:val="00CF7E2F"/>
    <w:rsid w:val="00CF7E7B"/>
    <w:rsid w:val="00D0027D"/>
    <w:rsid w:val="00D0040A"/>
    <w:rsid w:val="00D004FA"/>
    <w:rsid w:val="00D00884"/>
    <w:rsid w:val="00D00AA4"/>
    <w:rsid w:val="00D01812"/>
    <w:rsid w:val="00D01B21"/>
    <w:rsid w:val="00D01E2F"/>
    <w:rsid w:val="00D02263"/>
    <w:rsid w:val="00D0249A"/>
    <w:rsid w:val="00D02A52"/>
    <w:rsid w:val="00D02B7D"/>
    <w:rsid w:val="00D03102"/>
    <w:rsid w:val="00D03124"/>
    <w:rsid w:val="00D033F2"/>
    <w:rsid w:val="00D03727"/>
    <w:rsid w:val="00D0378A"/>
    <w:rsid w:val="00D03A2B"/>
    <w:rsid w:val="00D03AD7"/>
    <w:rsid w:val="00D04B77"/>
    <w:rsid w:val="00D04DB1"/>
    <w:rsid w:val="00D050F8"/>
    <w:rsid w:val="00D05132"/>
    <w:rsid w:val="00D0544F"/>
    <w:rsid w:val="00D058FC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B3D"/>
    <w:rsid w:val="00D07CE1"/>
    <w:rsid w:val="00D1026A"/>
    <w:rsid w:val="00D103DA"/>
    <w:rsid w:val="00D107CF"/>
    <w:rsid w:val="00D10F9D"/>
    <w:rsid w:val="00D1124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483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4DC"/>
    <w:rsid w:val="00D15A76"/>
    <w:rsid w:val="00D15C72"/>
    <w:rsid w:val="00D15F43"/>
    <w:rsid w:val="00D15FF6"/>
    <w:rsid w:val="00D1620A"/>
    <w:rsid w:val="00D164C3"/>
    <w:rsid w:val="00D167F8"/>
    <w:rsid w:val="00D1693E"/>
    <w:rsid w:val="00D16B48"/>
    <w:rsid w:val="00D16E87"/>
    <w:rsid w:val="00D173F6"/>
    <w:rsid w:val="00D174CC"/>
    <w:rsid w:val="00D176C9"/>
    <w:rsid w:val="00D176D9"/>
    <w:rsid w:val="00D17B86"/>
    <w:rsid w:val="00D17C48"/>
    <w:rsid w:val="00D203B8"/>
    <w:rsid w:val="00D2067C"/>
    <w:rsid w:val="00D208D9"/>
    <w:rsid w:val="00D20B31"/>
    <w:rsid w:val="00D20B8B"/>
    <w:rsid w:val="00D20C20"/>
    <w:rsid w:val="00D20E14"/>
    <w:rsid w:val="00D210F0"/>
    <w:rsid w:val="00D2162C"/>
    <w:rsid w:val="00D21A3C"/>
    <w:rsid w:val="00D21A6B"/>
    <w:rsid w:val="00D21B96"/>
    <w:rsid w:val="00D21DD2"/>
    <w:rsid w:val="00D222CD"/>
    <w:rsid w:val="00D22847"/>
    <w:rsid w:val="00D22B39"/>
    <w:rsid w:val="00D230C9"/>
    <w:rsid w:val="00D233F1"/>
    <w:rsid w:val="00D236E4"/>
    <w:rsid w:val="00D23FF7"/>
    <w:rsid w:val="00D243D4"/>
    <w:rsid w:val="00D24499"/>
    <w:rsid w:val="00D2455E"/>
    <w:rsid w:val="00D24802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BFC"/>
    <w:rsid w:val="00D275A4"/>
    <w:rsid w:val="00D277AC"/>
    <w:rsid w:val="00D27BF1"/>
    <w:rsid w:val="00D27E70"/>
    <w:rsid w:val="00D302FD"/>
    <w:rsid w:val="00D30324"/>
    <w:rsid w:val="00D3038A"/>
    <w:rsid w:val="00D304F4"/>
    <w:rsid w:val="00D3098D"/>
    <w:rsid w:val="00D31561"/>
    <w:rsid w:val="00D317B1"/>
    <w:rsid w:val="00D31A02"/>
    <w:rsid w:val="00D32251"/>
    <w:rsid w:val="00D32ACA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4D84"/>
    <w:rsid w:val="00D353E6"/>
    <w:rsid w:val="00D35742"/>
    <w:rsid w:val="00D357C0"/>
    <w:rsid w:val="00D3580A"/>
    <w:rsid w:val="00D3591C"/>
    <w:rsid w:val="00D35BD0"/>
    <w:rsid w:val="00D36234"/>
    <w:rsid w:val="00D36371"/>
    <w:rsid w:val="00D365A0"/>
    <w:rsid w:val="00D36C9E"/>
    <w:rsid w:val="00D370D6"/>
    <w:rsid w:val="00D3710C"/>
    <w:rsid w:val="00D3775A"/>
    <w:rsid w:val="00D379AB"/>
    <w:rsid w:val="00D37C47"/>
    <w:rsid w:val="00D37E19"/>
    <w:rsid w:val="00D401AB"/>
    <w:rsid w:val="00D40262"/>
    <w:rsid w:val="00D405B3"/>
    <w:rsid w:val="00D40719"/>
    <w:rsid w:val="00D40BE1"/>
    <w:rsid w:val="00D40C38"/>
    <w:rsid w:val="00D40D05"/>
    <w:rsid w:val="00D41629"/>
    <w:rsid w:val="00D41AA1"/>
    <w:rsid w:val="00D41B28"/>
    <w:rsid w:val="00D42333"/>
    <w:rsid w:val="00D423F3"/>
    <w:rsid w:val="00D42730"/>
    <w:rsid w:val="00D42FD2"/>
    <w:rsid w:val="00D43057"/>
    <w:rsid w:val="00D437D8"/>
    <w:rsid w:val="00D43D6A"/>
    <w:rsid w:val="00D43EC4"/>
    <w:rsid w:val="00D44994"/>
    <w:rsid w:val="00D44DDF"/>
    <w:rsid w:val="00D45693"/>
    <w:rsid w:val="00D45748"/>
    <w:rsid w:val="00D45B94"/>
    <w:rsid w:val="00D45BC9"/>
    <w:rsid w:val="00D45DF3"/>
    <w:rsid w:val="00D460A9"/>
    <w:rsid w:val="00D46174"/>
    <w:rsid w:val="00D46178"/>
    <w:rsid w:val="00D46182"/>
    <w:rsid w:val="00D466D3"/>
    <w:rsid w:val="00D477AC"/>
    <w:rsid w:val="00D47DBF"/>
    <w:rsid w:val="00D47DD0"/>
    <w:rsid w:val="00D47E6C"/>
    <w:rsid w:val="00D50183"/>
    <w:rsid w:val="00D504B4"/>
    <w:rsid w:val="00D50579"/>
    <w:rsid w:val="00D50960"/>
    <w:rsid w:val="00D509A3"/>
    <w:rsid w:val="00D51D12"/>
    <w:rsid w:val="00D52D12"/>
    <w:rsid w:val="00D53203"/>
    <w:rsid w:val="00D53348"/>
    <w:rsid w:val="00D534A9"/>
    <w:rsid w:val="00D5362B"/>
    <w:rsid w:val="00D53E63"/>
    <w:rsid w:val="00D540DA"/>
    <w:rsid w:val="00D5436E"/>
    <w:rsid w:val="00D5445A"/>
    <w:rsid w:val="00D54532"/>
    <w:rsid w:val="00D546E4"/>
    <w:rsid w:val="00D546EE"/>
    <w:rsid w:val="00D54881"/>
    <w:rsid w:val="00D549C4"/>
    <w:rsid w:val="00D54CD8"/>
    <w:rsid w:val="00D54F03"/>
    <w:rsid w:val="00D55072"/>
    <w:rsid w:val="00D551B5"/>
    <w:rsid w:val="00D551BA"/>
    <w:rsid w:val="00D556B9"/>
    <w:rsid w:val="00D55A0D"/>
    <w:rsid w:val="00D55CEB"/>
    <w:rsid w:val="00D563FF"/>
    <w:rsid w:val="00D566BA"/>
    <w:rsid w:val="00D567AC"/>
    <w:rsid w:val="00D56DB2"/>
    <w:rsid w:val="00D5747F"/>
    <w:rsid w:val="00D57495"/>
    <w:rsid w:val="00D574FA"/>
    <w:rsid w:val="00D57657"/>
    <w:rsid w:val="00D57B97"/>
    <w:rsid w:val="00D57E3B"/>
    <w:rsid w:val="00D600EB"/>
    <w:rsid w:val="00D60357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4EE"/>
    <w:rsid w:val="00D62528"/>
    <w:rsid w:val="00D6267E"/>
    <w:rsid w:val="00D626BF"/>
    <w:rsid w:val="00D62A55"/>
    <w:rsid w:val="00D62B1F"/>
    <w:rsid w:val="00D62C97"/>
    <w:rsid w:val="00D62D85"/>
    <w:rsid w:val="00D632A1"/>
    <w:rsid w:val="00D63516"/>
    <w:rsid w:val="00D63517"/>
    <w:rsid w:val="00D63B75"/>
    <w:rsid w:val="00D63F33"/>
    <w:rsid w:val="00D640E7"/>
    <w:rsid w:val="00D64F80"/>
    <w:rsid w:val="00D650A8"/>
    <w:rsid w:val="00D651B6"/>
    <w:rsid w:val="00D6570B"/>
    <w:rsid w:val="00D659B1"/>
    <w:rsid w:val="00D662DC"/>
    <w:rsid w:val="00D66349"/>
    <w:rsid w:val="00D6636A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469"/>
    <w:rsid w:val="00D716B8"/>
    <w:rsid w:val="00D716BE"/>
    <w:rsid w:val="00D71917"/>
    <w:rsid w:val="00D72407"/>
    <w:rsid w:val="00D72789"/>
    <w:rsid w:val="00D729EB"/>
    <w:rsid w:val="00D73085"/>
    <w:rsid w:val="00D7356F"/>
    <w:rsid w:val="00D73587"/>
    <w:rsid w:val="00D739F5"/>
    <w:rsid w:val="00D73B77"/>
    <w:rsid w:val="00D73C55"/>
    <w:rsid w:val="00D73EBB"/>
    <w:rsid w:val="00D7469D"/>
    <w:rsid w:val="00D749ED"/>
    <w:rsid w:val="00D74BC1"/>
    <w:rsid w:val="00D751FB"/>
    <w:rsid w:val="00D753CE"/>
    <w:rsid w:val="00D754D6"/>
    <w:rsid w:val="00D755E9"/>
    <w:rsid w:val="00D75879"/>
    <w:rsid w:val="00D75ACD"/>
    <w:rsid w:val="00D75E10"/>
    <w:rsid w:val="00D76144"/>
    <w:rsid w:val="00D761AA"/>
    <w:rsid w:val="00D7653B"/>
    <w:rsid w:val="00D76614"/>
    <w:rsid w:val="00D76CB3"/>
    <w:rsid w:val="00D76FAE"/>
    <w:rsid w:val="00D770A6"/>
    <w:rsid w:val="00D7768E"/>
    <w:rsid w:val="00D777D7"/>
    <w:rsid w:val="00D8000C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437"/>
    <w:rsid w:val="00D82494"/>
    <w:rsid w:val="00D82FC8"/>
    <w:rsid w:val="00D83337"/>
    <w:rsid w:val="00D83463"/>
    <w:rsid w:val="00D834A6"/>
    <w:rsid w:val="00D83AE9"/>
    <w:rsid w:val="00D84156"/>
    <w:rsid w:val="00D848DC"/>
    <w:rsid w:val="00D84BA8"/>
    <w:rsid w:val="00D84D4A"/>
    <w:rsid w:val="00D84DBF"/>
    <w:rsid w:val="00D84ECC"/>
    <w:rsid w:val="00D853A1"/>
    <w:rsid w:val="00D854EC"/>
    <w:rsid w:val="00D857B8"/>
    <w:rsid w:val="00D85C84"/>
    <w:rsid w:val="00D85F3D"/>
    <w:rsid w:val="00D86152"/>
    <w:rsid w:val="00D862E6"/>
    <w:rsid w:val="00D86D5C"/>
    <w:rsid w:val="00D86FBA"/>
    <w:rsid w:val="00D87175"/>
    <w:rsid w:val="00D87321"/>
    <w:rsid w:val="00D87ABF"/>
    <w:rsid w:val="00D87AE2"/>
    <w:rsid w:val="00D9060F"/>
    <w:rsid w:val="00D90C0E"/>
    <w:rsid w:val="00D90CD3"/>
    <w:rsid w:val="00D91138"/>
    <w:rsid w:val="00D91374"/>
    <w:rsid w:val="00D91482"/>
    <w:rsid w:val="00D91749"/>
    <w:rsid w:val="00D919E6"/>
    <w:rsid w:val="00D91BE1"/>
    <w:rsid w:val="00D91E07"/>
    <w:rsid w:val="00D92093"/>
    <w:rsid w:val="00D92147"/>
    <w:rsid w:val="00D92222"/>
    <w:rsid w:val="00D92C29"/>
    <w:rsid w:val="00D936E2"/>
    <w:rsid w:val="00D93763"/>
    <w:rsid w:val="00D93B2F"/>
    <w:rsid w:val="00D93E9D"/>
    <w:rsid w:val="00D943DE"/>
    <w:rsid w:val="00D9454F"/>
    <w:rsid w:val="00D945A1"/>
    <w:rsid w:val="00D94748"/>
    <w:rsid w:val="00D948C6"/>
    <w:rsid w:val="00D94D4C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27C"/>
    <w:rsid w:val="00D96328"/>
    <w:rsid w:val="00D967C7"/>
    <w:rsid w:val="00D9683C"/>
    <w:rsid w:val="00D968BC"/>
    <w:rsid w:val="00D96A7F"/>
    <w:rsid w:val="00D96F64"/>
    <w:rsid w:val="00D97765"/>
    <w:rsid w:val="00D97884"/>
    <w:rsid w:val="00D97F28"/>
    <w:rsid w:val="00D97F42"/>
    <w:rsid w:val="00DA04B8"/>
    <w:rsid w:val="00DA0A7F"/>
    <w:rsid w:val="00DA1342"/>
    <w:rsid w:val="00DA1581"/>
    <w:rsid w:val="00DA1BF9"/>
    <w:rsid w:val="00DA1C31"/>
    <w:rsid w:val="00DA1DD0"/>
    <w:rsid w:val="00DA20BC"/>
    <w:rsid w:val="00DA2C0E"/>
    <w:rsid w:val="00DA2ED7"/>
    <w:rsid w:val="00DA3474"/>
    <w:rsid w:val="00DA3520"/>
    <w:rsid w:val="00DA3E7A"/>
    <w:rsid w:val="00DA3EE4"/>
    <w:rsid w:val="00DA430C"/>
    <w:rsid w:val="00DA48E1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9F1"/>
    <w:rsid w:val="00DB0A49"/>
    <w:rsid w:val="00DB0B52"/>
    <w:rsid w:val="00DB0FD9"/>
    <w:rsid w:val="00DB1008"/>
    <w:rsid w:val="00DB11F8"/>
    <w:rsid w:val="00DB138A"/>
    <w:rsid w:val="00DB13CE"/>
    <w:rsid w:val="00DB1604"/>
    <w:rsid w:val="00DB1792"/>
    <w:rsid w:val="00DB18F8"/>
    <w:rsid w:val="00DB19E0"/>
    <w:rsid w:val="00DB1ADC"/>
    <w:rsid w:val="00DB1CC3"/>
    <w:rsid w:val="00DB1DB3"/>
    <w:rsid w:val="00DB1F2A"/>
    <w:rsid w:val="00DB2043"/>
    <w:rsid w:val="00DB21FA"/>
    <w:rsid w:val="00DB254F"/>
    <w:rsid w:val="00DB25C0"/>
    <w:rsid w:val="00DB297F"/>
    <w:rsid w:val="00DB3153"/>
    <w:rsid w:val="00DB3164"/>
    <w:rsid w:val="00DB317A"/>
    <w:rsid w:val="00DB3450"/>
    <w:rsid w:val="00DB3B82"/>
    <w:rsid w:val="00DB3C3A"/>
    <w:rsid w:val="00DB3EC6"/>
    <w:rsid w:val="00DB41EE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2C1"/>
    <w:rsid w:val="00DB7341"/>
    <w:rsid w:val="00DB747A"/>
    <w:rsid w:val="00DB7720"/>
    <w:rsid w:val="00DB781B"/>
    <w:rsid w:val="00DB7A97"/>
    <w:rsid w:val="00DB7CA7"/>
    <w:rsid w:val="00DC00B2"/>
    <w:rsid w:val="00DC0208"/>
    <w:rsid w:val="00DC033E"/>
    <w:rsid w:val="00DC0B85"/>
    <w:rsid w:val="00DC1143"/>
    <w:rsid w:val="00DC1327"/>
    <w:rsid w:val="00DC1350"/>
    <w:rsid w:val="00DC1566"/>
    <w:rsid w:val="00DC17B5"/>
    <w:rsid w:val="00DC183E"/>
    <w:rsid w:val="00DC24E9"/>
    <w:rsid w:val="00DC2758"/>
    <w:rsid w:val="00DC283A"/>
    <w:rsid w:val="00DC2C26"/>
    <w:rsid w:val="00DC2E69"/>
    <w:rsid w:val="00DC3005"/>
    <w:rsid w:val="00DC3237"/>
    <w:rsid w:val="00DC34B4"/>
    <w:rsid w:val="00DC3CAE"/>
    <w:rsid w:val="00DC3F89"/>
    <w:rsid w:val="00DC41A4"/>
    <w:rsid w:val="00DC4241"/>
    <w:rsid w:val="00DC4295"/>
    <w:rsid w:val="00DC436A"/>
    <w:rsid w:val="00DC4663"/>
    <w:rsid w:val="00DC4A3F"/>
    <w:rsid w:val="00DC5333"/>
    <w:rsid w:val="00DC5672"/>
    <w:rsid w:val="00DC60A2"/>
    <w:rsid w:val="00DC6600"/>
    <w:rsid w:val="00DC665B"/>
    <w:rsid w:val="00DC67AB"/>
    <w:rsid w:val="00DC67BD"/>
    <w:rsid w:val="00DC6919"/>
    <w:rsid w:val="00DC6924"/>
    <w:rsid w:val="00DC6E66"/>
    <w:rsid w:val="00DC6F4B"/>
    <w:rsid w:val="00DC71F2"/>
    <w:rsid w:val="00DC7252"/>
    <w:rsid w:val="00DC72DA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1DCE"/>
    <w:rsid w:val="00DD2025"/>
    <w:rsid w:val="00DD22EA"/>
    <w:rsid w:val="00DD23A0"/>
    <w:rsid w:val="00DD2A7E"/>
    <w:rsid w:val="00DD2E1F"/>
    <w:rsid w:val="00DD30D1"/>
    <w:rsid w:val="00DD352D"/>
    <w:rsid w:val="00DD397D"/>
    <w:rsid w:val="00DD3EF5"/>
    <w:rsid w:val="00DD3FAA"/>
    <w:rsid w:val="00DD44D3"/>
    <w:rsid w:val="00DD458A"/>
    <w:rsid w:val="00DD45C1"/>
    <w:rsid w:val="00DD45F2"/>
    <w:rsid w:val="00DD53FA"/>
    <w:rsid w:val="00DD5F42"/>
    <w:rsid w:val="00DD60B6"/>
    <w:rsid w:val="00DD617B"/>
    <w:rsid w:val="00DD67A1"/>
    <w:rsid w:val="00DD6B09"/>
    <w:rsid w:val="00DD6CCF"/>
    <w:rsid w:val="00DD6D1A"/>
    <w:rsid w:val="00DD7C0E"/>
    <w:rsid w:val="00DD7E4F"/>
    <w:rsid w:val="00DE03DE"/>
    <w:rsid w:val="00DE04D4"/>
    <w:rsid w:val="00DE0E59"/>
    <w:rsid w:val="00DE0F6C"/>
    <w:rsid w:val="00DE1683"/>
    <w:rsid w:val="00DE219B"/>
    <w:rsid w:val="00DE28B7"/>
    <w:rsid w:val="00DE296D"/>
    <w:rsid w:val="00DE2E7A"/>
    <w:rsid w:val="00DE37D4"/>
    <w:rsid w:val="00DE3DBB"/>
    <w:rsid w:val="00DE404A"/>
    <w:rsid w:val="00DE4E31"/>
    <w:rsid w:val="00DE5129"/>
    <w:rsid w:val="00DE5161"/>
    <w:rsid w:val="00DE52E3"/>
    <w:rsid w:val="00DE53F9"/>
    <w:rsid w:val="00DE5D60"/>
    <w:rsid w:val="00DE5E32"/>
    <w:rsid w:val="00DE6344"/>
    <w:rsid w:val="00DE66A6"/>
    <w:rsid w:val="00DE689E"/>
    <w:rsid w:val="00DE6996"/>
    <w:rsid w:val="00DE6C08"/>
    <w:rsid w:val="00DE6C9E"/>
    <w:rsid w:val="00DE7363"/>
    <w:rsid w:val="00DE76CF"/>
    <w:rsid w:val="00DE76DE"/>
    <w:rsid w:val="00DE76F1"/>
    <w:rsid w:val="00DE7ACA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CCB"/>
    <w:rsid w:val="00DF0DD4"/>
    <w:rsid w:val="00DF137E"/>
    <w:rsid w:val="00DF1422"/>
    <w:rsid w:val="00DF179D"/>
    <w:rsid w:val="00DF1E9C"/>
    <w:rsid w:val="00DF2012"/>
    <w:rsid w:val="00DF20A0"/>
    <w:rsid w:val="00DF26FD"/>
    <w:rsid w:val="00DF2EB7"/>
    <w:rsid w:val="00DF33A0"/>
    <w:rsid w:val="00DF3A4B"/>
    <w:rsid w:val="00DF3A83"/>
    <w:rsid w:val="00DF3AF8"/>
    <w:rsid w:val="00DF3EBA"/>
    <w:rsid w:val="00DF41B3"/>
    <w:rsid w:val="00DF41FE"/>
    <w:rsid w:val="00DF4462"/>
    <w:rsid w:val="00DF4572"/>
    <w:rsid w:val="00DF4658"/>
    <w:rsid w:val="00DF475B"/>
    <w:rsid w:val="00DF4C34"/>
    <w:rsid w:val="00DF51AC"/>
    <w:rsid w:val="00DF5508"/>
    <w:rsid w:val="00DF5B71"/>
    <w:rsid w:val="00DF5F1F"/>
    <w:rsid w:val="00DF5FA1"/>
    <w:rsid w:val="00DF6006"/>
    <w:rsid w:val="00DF630C"/>
    <w:rsid w:val="00DF662C"/>
    <w:rsid w:val="00DF697E"/>
    <w:rsid w:val="00DF6BF9"/>
    <w:rsid w:val="00DF6C8B"/>
    <w:rsid w:val="00DF6D5F"/>
    <w:rsid w:val="00DF6D88"/>
    <w:rsid w:val="00DF6F17"/>
    <w:rsid w:val="00DF78FA"/>
    <w:rsid w:val="00DF7938"/>
    <w:rsid w:val="00DF7D8B"/>
    <w:rsid w:val="00E002F1"/>
    <w:rsid w:val="00E005A5"/>
    <w:rsid w:val="00E0082C"/>
    <w:rsid w:val="00E009BA"/>
    <w:rsid w:val="00E010BB"/>
    <w:rsid w:val="00E01427"/>
    <w:rsid w:val="00E0181B"/>
    <w:rsid w:val="00E01DAA"/>
    <w:rsid w:val="00E023AE"/>
    <w:rsid w:val="00E023E5"/>
    <w:rsid w:val="00E02432"/>
    <w:rsid w:val="00E024E1"/>
    <w:rsid w:val="00E02A6E"/>
    <w:rsid w:val="00E02CBA"/>
    <w:rsid w:val="00E02EFD"/>
    <w:rsid w:val="00E04022"/>
    <w:rsid w:val="00E04463"/>
    <w:rsid w:val="00E04BC7"/>
    <w:rsid w:val="00E05258"/>
    <w:rsid w:val="00E05880"/>
    <w:rsid w:val="00E05A86"/>
    <w:rsid w:val="00E05D7A"/>
    <w:rsid w:val="00E05DFF"/>
    <w:rsid w:val="00E05FCF"/>
    <w:rsid w:val="00E06552"/>
    <w:rsid w:val="00E065A5"/>
    <w:rsid w:val="00E068D7"/>
    <w:rsid w:val="00E0720A"/>
    <w:rsid w:val="00E0728F"/>
    <w:rsid w:val="00E0755C"/>
    <w:rsid w:val="00E07595"/>
    <w:rsid w:val="00E07758"/>
    <w:rsid w:val="00E0789D"/>
    <w:rsid w:val="00E07BCB"/>
    <w:rsid w:val="00E07E58"/>
    <w:rsid w:val="00E100A2"/>
    <w:rsid w:val="00E10466"/>
    <w:rsid w:val="00E10D19"/>
    <w:rsid w:val="00E1213F"/>
    <w:rsid w:val="00E1214E"/>
    <w:rsid w:val="00E121C1"/>
    <w:rsid w:val="00E1243D"/>
    <w:rsid w:val="00E13548"/>
    <w:rsid w:val="00E13550"/>
    <w:rsid w:val="00E13899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BF6"/>
    <w:rsid w:val="00E16C77"/>
    <w:rsid w:val="00E17110"/>
    <w:rsid w:val="00E17619"/>
    <w:rsid w:val="00E177CB"/>
    <w:rsid w:val="00E17805"/>
    <w:rsid w:val="00E179D7"/>
    <w:rsid w:val="00E200D4"/>
    <w:rsid w:val="00E2077C"/>
    <w:rsid w:val="00E20933"/>
    <w:rsid w:val="00E20AED"/>
    <w:rsid w:val="00E20F79"/>
    <w:rsid w:val="00E21121"/>
    <w:rsid w:val="00E21278"/>
    <w:rsid w:val="00E2136A"/>
    <w:rsid w:val="00E214F1"/>
    <w:rsid w:val="00E215C9"/>
    <w:rsid w:val="00E216DA"/>
    <w:rsid w:val="00E21E5A"/>
    <w:rsid w:val="00E21E7F"/>
    <w:rsid w:val="00E22269"/>
    <w:rsid w:val="00E224A5"/>
    <w:rsid w:val="00E22876"/>
    <w:rsid w:val="00E22CCD"/>
    <w:rsid w:val="00E23383"/>
    <w:rsid w:val="00E23786"/>
    <w:rsid w:val="00E2387F"/>
    <w:rsid w:val="00E23A11"/>
    <w:rsid w:val="00E23FB7"/>
    <w:rsid w:val="00E24629"/>
    <w:rsid w:val="00E24A26"/>
    <w:rsid w:val="00E24A27"/>
    <w:rsid w:val="00E24B2D"/>
    <w:rsid w:val="00E24EA0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4F4"/>
    <w:rsid w:val="00E269DA"/>
    <w:rsid w:val="00E26C0B"/>
    <w:rsid w:val="00E2766A"/>
    <w:rsid w:val="00E3121C"/>
    <w:rsid w:val="00E3163B"/>
    <w:rsid w:val="00E3165B"/>
    <w:rsid w:val="00E32D62"/>
    <w:rsid w:val="00E3303B"/>
    <w:rsid w:val="00E33369"/>
    <w:rsid w:val="00E339C0"/>
    <w:rsid w:val="00E339DC"/>
    <w:rsid w:val="00E33A63"/>
    <w:rsid w:val="00E33D4C"/>
    <w:rsid w:val="00E33E15"/>
    <w:rsid w:val="00E33EAD"/>
    <w:rsid w:val="00E34771"/>
    <w:rsid w:val="00E352EF"/>
    <w:rsid w:val="00E35AF2"/>
    <w:rsid w:val="00E35CC0"/>
    <w:rsid w:val="00E35F23"/>
    <w:rsid w:val="00E361B8"/>
    <w:rsid w:val="00E3633C"/>
    <w:rsid w:val="00E363BC"/>
    <w:rsid w:val="00E3672C"/>
    <w:rsid w:val="00E3696F"/>
    <w:rsid w:val="00E369E9"/>
    <w:rsid w:val="00E36A1B"/>
    <w:rsid w:val="00E378DB"/>
    <w:rsid w:val="00E37A86"/>
    <w:rsid w:val="00E37BDF"/>
    <w:rsid w:val="00E400C6"/>
    <w:rsid w:val="00E404C3"/>
    <w:rsid w:val="00E4053C"/>
    <w:rsid w:val="00E406DC"/>
    <w:rsid w:val="00E408E7"/>
    <w:rsid w:val="00E408F7"/>
    <w:rsid w:val="00E40BBD"/>
    <w:rsid w:val="00E411B0"/>
    <w:rsid w:val="00E416E7"/>
    <w:rsid w:val="00E41983"/>
    <w:rsid w:val="00E419D9"/>
    <w:rsid w:val="00E41FB4"/>
    <w:rsid w:val="00E421CC"/>
    <w:rsid w:val="00E421CD"/>
    <w:rsid w:val="00E424C9"/>
    <w:rsid w:val="00E42561"/>
    <w:rsid w:val="00E429ED"/>
    <w:rsid w:val="00E42B69"/>
    <w:rsid w:val="00E42FBD"/>
    <w:rsid w:val="00E43325"/>
    <w:rsid w:val="00E437C2"/>
    <w:rsid w:val="00E43F37"/>
    <w:rsid w:val="00E440E7"/>
    <w:rsid w:val="00E44185"/>
    <w:rsid w:val="00E44C06"/>
    <w:rsid w:val="00E450ED"/>
    <w:rsid w:val="00E45A10"/>
    <w:rsid w:val="00E45AD3"/>
    <w:rsid w:val="00E45CD7"/>
    <w:rsid w:val="00E460C0"/>
    <w:rsid w:val="00E46A01"/>
    <w:rsid w:val="00E46A16"/>
    <w:rsid w:val="00E46ADA"/>
    <w:rsid w:val="00E46BD0"/>
    <w:rsid w:val="00E47543"/>
    <w:rsid w:val="00E4768B"/>
    <w:rsid w:val="00E4791B"/>
    <w:rsid w:val="00E47932"/>
    <w:rsid w:val="00E479BB"/>
    <w:rsid w:val="00E47E31"/>
    <w:rsid w:val="00E50180"/>
    <w:rsid w:val="00E50AC6"/>
    <w:rsid w:val="00E51148"/>
    <w:rsid w:val="00E5171E"/>
    <w:rsid w:val="00E51AA9"/>
    <w:rsid w:val="00E51D74"/>
    <w:rsid w:val="00E51DDD"/>
    <w:rsid w:val="00E51FDD"/>
    <w:rsid w:val="00E522CB"/>
    <w:rsid w:val="00E52435"/>
    <w:rsid w:val="00E52C5C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07DA"/>
    <w:rsid w:val="00E61001"/>
    <w:rsid w:val="00E61602"/>
    <w:rsid w:val="00E61CC0"/>
    <w:rsid w:val="00E6201E"/>
    <w:rsid w:val="00E6207A"/>
    <w:rsid w:val="00E6219E"/>
    <w:rsid w:val="00E624B2"/>
    <w:rsid w:val="00E6277B"/>
    <w:rsid w:val="00E62A7A"/>
    <w:rsid w:val="00E6344E"/>
    <w:rsid w:val="00E63998"/>
    <w:rsid w:val="00E63B65"/>
    <w:rsid w:val="00E63B87"/>
    <w:rsid w:val="00E6409A"/>
    <w:rsid w:val="00E64241"/>
    <w:rsid w:val="00E64424"/>
    <w:rsid w:val="00E64455"/>
    <w:rsid w:val="00E64BC3"/>
    <w:rsid w:val="00E64C99"/>
    <w:rsid w:val="00E64CD3"/>
    <w:rsid w:val="00E6516B"/>
    <w:rsid w:val="00E65702"/>
    <w:rsid w:val="00E659A5"/>
    <w:rsid w:val="00E65B17"/>
    <w:rsid w:val="00E667F0"/>
    <w:rsid w:val="00E66C2D"/>
    <w:rsid w:val="00E66EDB"/>
    <w:rsid w:val="00E671C9"/>
    <w:rsid w:val="00E6743F"/>
    <w:rsid w:val="00E6758E"/>
    <w:rsid w:val="00E67A36"/>
    <w:rsid w:val="00E67D94"/>
    <w:rsid w:val="00E67E23"/>
    <w:rsid w:val="00E67EAD"/>
    <w:rsid w:val="00E67EC8"/>
    <w:rsid w:val="00E70016"/>
    <w:rsid w:val="00E70B8A"/>
    <w:rsid w:val="00E70BC7"/>
    <w:rsid w:val="00E70C48"/>
    <w:rsid w:val="00E70E96"/>
    <w:rsid w:val="00E70FBC"/>
    <w:rsid w:val="00E71547"/>
    <w:rsid w:val="00E718F5"/>
    <w:rsid w:val="00E71DEB"/>
    <w:rsid w:val="00E721D5"/>
    <w:rsid w:val="00E7288B"/>
    <w:rsid w:val="00E72C01"/>
    <w:rsid w:val="00E732F6"/>
    <w:rsid w:val="00E7394C"/>
    <w:rsid w:val="00E73A71"/>
    <w:rsid w:val="00E73BE3"/>
    <w:rsid w:val="00E741AC"/>
    <w:rsid w:val="00E74365"/>
    <w:rsid w:val="00E743BA"/>
    <w:rsid w:val="00E746DD"/>
    <w:rsid w:val="00E746F3"/>
    <w:rsid w:val="00E749D8"/>
    <w:rsid w:val="00E74AC8"/>
    <w:rsid w:val="00E74F6C"/>
    <w:rsid w:val="00E75174"/>
    <w:rsid w:val="00E75643"/>
    <w:rsid w:val="00E75685"/>
    <w:rsid w:val="00E75B24"/>
    <w:rsid w:val="00E75B78"/>
    <w:rsid w:val="00E75D94"/>
    <w:rsid w:val="00E75EBA"/>
    <w:rsid w:val="00E75F60"/>
    <w:rsid w:val="00E75F9B"/>
    <w:rsid w:val="00E76113"/>
    <w:rsid w:val="00E762B4"/>
    <w:rsid w:val="00E763B4"/>
    <w:rsid w:val="00E76A12"/>
    <w:rsid w:val="00E76DAC"/>
    <w:rsid w:val="00E777A6"/>
    <w:rsid w:val="00E77829"/>
    <w:rsid w:val="00E7782F"/>
    <w:rsid w:val="00E77848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2ACB"/>
    <w:rsid w:val="00E83756"/>
    <w:rsid w:val="00E8419E"/>
    <w:rsid w:val="00E845AB"/>
    <w:rsid w:val="00E84A57"/>
    <w:rsid w:val="00E84C8A"/>
    <w:rsid w:val="00E84F0D"/>
    <w:rsid w:val="00E84FBC"/>
    <w:rsid w:val="00E8519F"/>
    <w:rsid w:val="00E85426"/>
    <w:rsid w:val="00E855CD"/>
    <w:rsid w:val="00E85CBF"/>
    <w:rsid w:val="00E85CC3"/>
    <w:rsid w:val="00E8644A"/>
    <w:rsid w:val="00E868B0"/>
    <w:rsid w:val="00E868FF"/>
    <w:rsid w:val="00E869C4"/>
    <w:rsid w:val="00E873D1"/>
    <w:rsid w:val="00E87589"/>
    <w:rsid w:val="00E87723"/>
    <w:rsid w:val="00E877C5"/>
    <w:rsid w:val="00E879BE"/>
    <w:rsid w:val="00E87B02"/>
    <w:rsid w:val="00E87DF8"/>
    <w:rsid w:val="00E90279"/>
    <w:rsid w:val="00E902EA"/>
    <w:rsid w:val="00E905EB"/>
    <w:rsid w:val="00E90635"/>
    <w:rsid w:val="00E909A1"/>
    <w:rsid w:val="00E90BFF"/>
    <w:rsid w:val="00E912BF"/>
    <w:rsid w:val="00E91523"/>
    <w:rsid w:val="00E9171D"/>
    <w:rsid w:val="00E91858"/>
    <w:rsid w:val="00E91BDA"/>
    <w:rsid w:val="00E91E08"/>
    <w:rsid w:val="00E91E9F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AC2"/>
    <w:rsid w:val="00E94B38"/>
    <w:rsid w:val="00E94C5B"/>
    <w:rsid w:val="00E94CF1"/>
    <w:rsid w:val="00E94F0D"/>
    <w:rsid w:val="00E952C5"/>
    <w:rsid w:val="00E957AB"/>
    <w:rsid w:val="00E95BA6"/>
    <w:rsid w:val="00E95E99"/>
    <w:rsid w:val="00E9635D"/>
    <w:rsid w:val="00E968F4"/>
    <w:rsid w:val="00E969C6"/>
    <w:rsid w:val="00E96DBE"/>
    <w:rsid w:val="00E97648"/>
    <w:rsid w:val="00E976AD"/>
    <w:rsid w:val="00E97CC8"/>
    <w:rsid w:val="00E97FC6"/>
    <w:rsid w:val="00EA01DF"/>
    <w:rsid w:val="00EA03AB"/>
    <w:rsid w:val="00EA0B16"/>
    <w:rsid w:val="00EA0E4A"/>
    <w:rsid w:val="00EA1661"/>
    <w:rsid w:val="00EA17A9"/>
    <w:rsid w:val="00EA18FA"/>
    <w:rsid w:val="00EA1A54"/>
    <w:rsid w:val="00EA1AF5"/>
    <w:rsid w:val="00EA1D44"/>
    <w:rsid w:val="00EA20D5"/>
    <w:rsid w:val="00EA2226"/>
    <w:rsid w:val="00EA255C"/>
    <w:rsid w:val="00EA26FC"/>
    <w:rsid w:val="00EA28C9"/>
    <w:rsid w:val="00EA2E2E"/>
    <w:rsid w:val="00EA2ED3"/>
    <w:rsid w:val="00EA3249"/>
    <w:rsid w:val="00EA34E5"/>
    <w:rsid w:val="00EA373A"/>
    <w:rsid w:val="00EA3B5A"/>
    <w:rsid w:val="00EA3BF4"/>
    <w:rsid w:val="00EA406D"/>
    <w:rsid w:val="00EA410E"/>
    <w:rsid w:val="00EA4BB2"/>
    <w:rsid w:val="00EA4CB1"/>
    <w:rsid w:val="00EA4FD1"/>
    <w:rsid w:val="00EA53C2"/>
    <w:rsid w:val="00EA5695"/>
    <w:rsid w:val="00EA5B0A"/>
    <w:rsid w:val="00EA61F6"/>
    <w:rsid w:val="00EA65AD"/>
    <w:rsid w:val="00EA671C"/>
    <w:rsid w:val="00EA68A2"/>
    <w:rsid w:val="00EA6E91"/>
    <w:rsid w:val="00EA7510"/>
    <w:rsid w:val="00EA7A95"/>
    <w:rsid w:val="00EA7BF3"/>
    <w:rsid w:val="00EA7FCE"/>
    <w:rsid w:val="00EA7FCF"/>
    <w:rsid w:val="00EB039C"/>
    <w:rsid w:val="00EB0621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C1D"/>
    <w:rsid w:val="00EB1DA8"/>
    <w:rsid w:val="00EB2615"/>
    <w:rsid w:val="00EB2BD5"/>
    <w:rsid w:val="00EB2E6F"/>
    <w:rsid w:val="00EB3D55"/>
    <w:rsid w:val="00EB41B5"/>
    <w:rsid w:val="00EB4825"/>
    <w:rsid w:val="00EB4C07"/>
    <w:rsid w:val="00EB4CFF"/>
    <w:rsid w:val="00EB50F7"/>
    <w:rsid w:val="00EB5476"/>
    <w:rsid w:val="00EB54AB"/>
    <w:rsid w:val="00EB591C"/>
    <w:rsid w:val="00EB5929"/>
    <w:rsid w:val="00EB5A81"/>
    <w:rsid w:val="00EB5E12"/>
    <w:rsid w:val="00EB625B"/>
    <w:rsid w:val="00EB632F"/>
    <w:rsid w:val="00EB6524"/>
    <w:rsid w:val="00EB6ABD"/>
    <w:rsid w:val="00EB70B0"/>
    <w:rsid w:val="00EB7612"/>
    <w:rsid w:val="00EB7633"/>
    <w:rsid w:val="00EB7736"/>
    <w:rsid w:val="00EB7FD4"/>
    <w:rsid w:val="00EC069D"/>
    <w:rsid w:val="00EC0985"/>
    <w:rsid w:val="00EC1096"/>
    <w:rsid w:val="00EC1198"/>
    <w:rsid w:val="00EC1F5E"/>
    <w:rsid w:val="00EC2B31"/>
    <w:rsid w:val="00EC2CDE"/>
    <w:rsid w:val="00EC2D00"/>
    <w:rsid w:val="00EC2E2D"/>
    <w:rsid w:val="00EC2FFF"/>
    <w:rsid w:val="00EC34C3"/>
    <w:rsid w:val="00EC37AD"/>
    <w:rsid w:val="00EC462B"/>
    <w:rsid w:val="00EC4723"/>
    <w:rsid w:val="00EC4AC9"/>
    <w:rsid w:val="00EC4CAC"/>
    <w:rsid w:val="00EC4EA3"/>
    <w:rsid w:val="00EC55C7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09B"/>
    <w:rsid w:val="00ED2A3B"/>
    <w:rsid w:val="00ED2E52"/>
    <w:rsid w:val="00ED3024"/>
    <w:rsid w:val="00ED3586"/>
    <w:rsid w:val="00ED3A7B"/>
    <w:rsid w:val="00ED3C45"/>
    <w:rsid w:val="00ED3D94"/>
    <w:rsid w:val="00ED3F08"/>
    <w:rsid w:val="00ED3F27"/>
    <w:rsid w:val="00ED4D2F"/>
    <w:rsid w:val="00ED4F94"/>
    <w:rsid w:val="00ED545D"/>
    <w:rsid w:val="00ED5621"/>
    <w:rsid w:val="00ED5936"/>
    <w:rsid w:val="00ED5AFD"/>
    <w:rsid w:val="00ED5BAB"/>
    <w:rsid w:val="00ED5CD1"/>
    <w:rsid w:val="00ED5FE4"/>
    <w:rsid w:val="00ED6047"/>
    <w:rsid w:val="00ED6816"/>
    <w:rsid w:val="00ED6E0F"/>
    <w:rsid w:val="00ED71C5"/>
    <w:rsid w:val="00ED7BF3"/>
    <w:rsid w:val="00ED7DF8"/>
    <w:rsid w:val="00EE0360"/>
    <w:rsid w:val="00EE0476"/>
    <w:rsid w:val="00EE04C4"/>
    <w:rsid w:val="00EE0953"/>
    <w:rsid w:val="00EE1667"/>
    <w:rsid w:val="00EE16FA"/>
    <w:rsid w:val="00EE185D"/>
    <w:rsid w:val="00EE1913"/>
    <w:rsid w:val="00EE1CD1"/>
    <w:rsid w:val="00EE225F"/>
    <w:rsid w:val="00EE2607"/>
    <w:rsid w:val="00EE3615"/>
    <w:rsid w:val="00EE3A32"/>
    <w:rsid w:val="00EE3C42"/>
    <w:rsid w:val="00EE3D4F"/>
    <w:rsid w:val="00EE3E62"/>
    <w:rsid w:val="00EE449B"/>
    <w:rsid w:val="00EE4B09"/>
    <w:rsid w:val="00EE51D3"/>
    <w:rsid w:val="00EE534D"/>
    <w:rsid w:val="00EE53A1"/>
    <w:rsid w:val="00EE5560"/>
    <w:rsid w:val="00EE57B3"/>
    <w:rsid w:val="00EE6528"/>
    <w:rsid w:val="00EE688F"/>
    <w:rsid w:val="00EE6A6E"/>
    <w:rsid w:val="00EE6C00"/>
    <w:rsid w:val="00EE6F1E"/>
    <w:rsid w:val="00EE6FE3"/>
    <w:rsid w:val="00EE7359"/>
    <w:rsid w:val="00EE7B46"/>
    <w:rsid w:val="00EE7B8B"/>
    <w:rsid w:val="00EE7D87"/>
    <w:rsid w:val="00EF0348"/>
    <w:rsid w:val="00EF04E3"/>
    <w:rsid w:val="00EF06BB"/>
    <w:rsid w:val="00EF0862"/>
    <w:rsid w:val="00EF0A2F"/>
    <w:rsid w:val="00EF12CC"/>
    <w:rsid w:val="00EF1885"/>
    <w:rsid w:val="00EF1F9C"/>
    <w:rsid w:val="00EF205E"/>
    <w:rsid w:val="00EF210F"/>
    <w:rsid w:val="00EF2393"/>
    <w:rsid w:val="00EF26BA"/>
    <w:rsid w:val="00EF2950"/>
    <w:rsid w:val="00EF29AD"/>
    <w:rsid w:val="00EF3231"/>
    <w:rsid w:val="00EF3DBD"/>
    <w:rsid w:val="00EF4366"/>
    <w:rsid w:val="00EF43A7"/>
    <w:rsid w:val="00EF440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07D8"/>
    <w:rsid w:val="00F0082B"/>
    <w:rsid w:val="00F00A58"/>
    <w:rsid w:val="00F00BC4"/>
    <w:rsid w:val="00F011B0"/>
    <w:rsid w:val="00F017DD"/>
    <w:rsid w:val="00F0199F"/>
    <w:rsid w:val="00F01A6A"/>
    <w:rsid w:val="00F0206A"/>
    <w:rsid w:val="00F02252"/>
    <w:rsid w:val="00F0247E"/>
    <w:rsid w:val="00F027BA"/>
    <w:rsid w:val="00F02E52"/>
    <w:rsid w:val="00F03819"/>
    <w:rsid w:val="00F03A3A"/>
    <w:rsid w:val="00F03E79"/>
    <w:rsid w:val="00F045E8"/>
    <w:rsid w:val="00F04AFB"/>
    <w:rsid w:val="00F04CE1"/>
    <w:rsid w:val="00F0504D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AB"/>
    <w:rsid w:val="00F123AF"/>
    <w:rsid w:val="00F1269F"/>
    <w:rsid w:val="00F12882"/>
    <w:rsid w:val="00F12A51"/>
    <w:rsid w:val="00F13376"/>
    <w:rsid w:val="00F133A1"/>
    <w:rsid w:val="00F13528"/>
    <w:rsid w:val="00F1368F"/>
    <w:rsid w:val="00F13DD9"/>
    <w:rsid w:val="00F13ECD"/>
    <w:rsid w:val="00F140D5"/>
    <w:rsid w:val="00F14328"/>
    <w:rsid w:val="00F144D1"/>
    <w:rsid w:val="00F14942"/>
    <w:rsid w:val="00F14AA9"/>
    <w:rsid w:val="00F15117"/>
    <w:rsid w:val="00F152E5"/>
    <w:rsid w:val="00F155CE"/>
    <w:rsid w:val="00F156C0"/>
    <w:rsid w:val="00F166B7"/>
    <w:rsid w:val="00F16B6E"/>
    <w:rsid w:val="00F16C14"/>
    <w:rsid w:val="00F16FA9"/>
    <w:rsid w:val="00F17166"/>
    <w:rsid w:val="00F174FA"/>
    <w:rsid w:val="00F17E35"/>
    <w:rsid w:val="00F17EAE"/>
    <w:rsid w:val="00F17F4D"/>
    <w:rsid w:val="00F2006A"/>
    <w:rsid w:val="00F20368"/>
    <w:rsid w:val="00F20756"/>
    <w:rsid w:val="00F20AF3"/>
    <w:rsid w:val="00F20EB9"/>
    <w:rsid w:val="00F218D4"/>
    <w:rsid w:val="00F21958"/>
    <w:rsid w:val="00F2250A"/>
    <w:rsid w:val="00F22738"/>
    <w:rsid w:val="00F22875"/>
    <w:rsid w:val="00F22ACF"/>
    <w:rsid w:val="00F23787"/>
    <w:rsid w:val="00F238DC"/>
    <w:rsid w:val="00F23CE1"/>
    <w:rsid w:val="00F23F97"/>
    <w:rsid w:val="00F24788"/>
    <w:rsid w:val="00F24947"/>
    <w:rsid w:val="00F24A06"/>
    <w:rsid w:val="00F24DEB"/>
    <w:rsid w:val="00F250AB"/>
    <w:rsid w:val="00F253AA"/>
    <w:rsid w:val="00F255C5"/>
    <w:rsid w:val="00F2578E"/>
    <w:rsid w:val="00F25F62"/>
    <w:rsid w:val="00F2635F"/>
    <w:rsid w:val="00F26385"/>
    <w:rsid w:val="00F2640F"/>
    <w:rsid w:val="00F265BD"/>
    <w:rsid w:val="00F26B80"/>
    <w:rsid w:val="00F26F75"/>
    <w:rsid w:val="00F273DC"/>
    <w:rsid w:val="00F27440"/>
    <w:rsid w:val="00F27C34"/>
    <w:rsid w:val="00F27E46"/>
    <w:rsid w:val="00F301C2"/>
    <w:rsid w:val="00F302E1"/>
    <w:rsid w:val="00F30324"/>
    <w:rsid w:val="00F30A0F"/>
    <w:rsid w:val="00F30A46"/>
    <w:rsid w:val="00F30B2A"/>
    <w:rsid w:val="00F30C10"/>
    <w:rsid w:val="00F30E7C"/>
    <w:rsid w:val="00F31233"/>
    <w:rsid w:val="00F312BA"/>
    <w:rsid w:val="00F31442"/>
    <w:rsid w:val="00F317C1"/>
    <w:rsid w:val="00F31A58"/>
    <w:rsid w:val="00F31B22"/>
    <w:rsid w:val="00F31B49"/>
    <w:rsid w:val="00F322B6"/>
    <w:rsid w:val="00F322D3"/>
    <w:rsid w:val="00F32B12"/>
    <w:rsid w:val="00F32F56"/>
    <w:rsid w:val="00F33213"/>
    <w:rsid w:val="00F3340F"/>
    <w:rsid w:val="00F33452"/>
    <w:rsid w:val="00F3375A"/>
    <w:rsid w:val="00F33D4F"/>
    <w:rsid w:val="00F33F25"/>
    <w:rsid w:val="00F341FA"/>
    <w:rsid w:val="00F348EC"/>
    <w:rsid w:val="00F34CD6"/>
    <w:rsid w:val="00F34DF8"/>
    <w:rsid w:val="00F34E5B"/>
    <w:rsid w:val="00F35002"/>
    <w:rsid w:val="00F3577C"/>
    <w:rsid w:val="00F35873"/>
    <w:rsid w:val="00F35920"/>
    <w:rsid w:val="00F360AB"/>
    <w:rsid w:val="00F3647B"/>
    <w:rsid w:val="00F366A5"/>
    <w:rsid w:val="00F36A2C"/>
    <w:rsid w:val="00F36C5F"/>
    <w:rsid w:val="00F36DA3"/>
    <w:rsid w:val="00F371E8"/>
    <w:rsid w:val="00F37248"/>
    <w:rsid w:val="00F37259"/>
    <w:rsid w:val="00F37362"/>
    <w:rsid w:val="00F37CBD"/>
    <w:rsid w:val="00F37F23"/>
    <w:rsid w:val="00F400B5"/>
    <w:rsid w:val="00F40246"/>
    <w:rsid w:val="00F40289"/>
    <w:rsid w:val="00F405A4"/>
    <w:rsid w:val="00F4081B"/>
    <w:rsid w:val="00F40B1A"/>
    <w:rsid w:val="00F40E3E"/>
    <w:rsid w:val="00F4124D"/>
    <w:rsid w:val="00F415B1"/>
    <w:rsid w:val="00F419B4"/>
    <w:rsid w:val="00F41A3D"/>
    <w:rsid w:val="00F41D7E"/>
    <w:rsid w:val="00F41F05"/>
    <w:rsid w:val="00F41F2B"/>
    <w:rsid w:val="00F41FDE"/>
    <w:rsid w:val="00F42054"/>
    <w:rsid w:val="00F4216F"/>
    <w:rsid w:val="00F4251B"/>
    <w:rsid w:val="00F429C4"/>
    <w:rsid w:val="00F429E6"/>
    <w:rsid w:val="00F42C30"/>
    <w:rsid w:val="00F42D8D"/>
    <w:rsid w:val="00F42F67"/>
    <w:rsid w:val="00F433A8"/>
    <w:rsid w:val="00F433BD"/>
    <w:rsid w:val="00F43AB3"/>
    <w:rsid w:val="00F43AD7"/>
    <w:rsid w:val="00F43E26"/>
    <w:rsid w:val="00F442B8"/>
    <w:rsid w:val="00F444DA"/>
    <w:rsid w:val="00F44B2F"/>
    <w:rsid w:val="00F44CE3"/>
    <w:rsid w:val="00F44EC5"/>
    <w:rsid w:val="00F45C72"/>
    <w:rsid w:val="00F46306"/>
    <w:rsid w:val="00F46DC0"/>
    <w:rsid w:val="00F46E0F"/>
    <w:rsid w:val="00F47498"/>
    <w:rsid w:val="00F478F8"/>
    <w:rsid w:val="00F47F99"/>
    <w:rsid w:val="00F503D2"/>
    <w:rsid w:val="00F5057F"/>
    <w:rsid w:val="00F50C1E"/>
    <w:rsid w:val="00F50E7E"/>
    <w:rsid w:val="00F512B2"/>
    <w:rsid w:val="00F51502"/>
    <w:rsid w:val="00F51E13"/>
    <w:rsid w:val="00F51E76"/>
    <w:rsid w:val="00F520F4"/>
    <w:rsid w:val="00F52211"/>
    <w:rsid w:val="00F5283D"/>
    <w:rsid w:val="00F52ABA"/>
    <w:rsid w:val="00F52BC7"/>
    <w:rsid w:val="00F52E59"/>
    <w:rsid w:val="00F53064"/>
    <w:rsid w:val="00F536FC"/>
    <w:rsid w:val="00F53BF4"/>
    <w:rsid w:val="00F53BFB"/>
    <w:rsid w:val="00F54266"/>
    <w:rsid w:val="00F54A6A"/>
    <w:rsid w:val="00F54C7A"/>
    <w:rsid w:val="00F54CE5"/>
    <w:rsid w:val="00F55043"/>
    <w:rsid w:val="00F557DA"/>
    <w:rsid w:val="00F55A2F"/>
    <w:rsid w:val="00F55BE7"/>
    <w:rsid w:val="00F55C77"/>
    <w:rsid w:val="00F55CE9"/>
    <w:rsid w:val="00F56032"/>
    <w:rsid w:val="00F5617C"/>
    <w:rsid w:val="00F563F6"/>
    <w:rsid w:val="00F5645E"/>
    <w:rsid w:val="00F56665"/>
    <w:rsid w:val="00F56D3F"/>
    <w:rsid w:val="00F56DCF"/>
    <w:rsid w:val="00F56E7D"/>
    <w:rsid w:val="00F57034"/>
    <w:rsid w:val="00F57992"/>
    <w:rsid w:val="00F60007"/>
    <w:rsid w:val="00F602E4"/>
    <w:rsid w:val="00F607DD"/>
    <w:rsid w:val="00F608E3"/>
    <w:rsid w:val="00F60B1F"/>
    <w:rsid w:val="00F60BC5"/>
    <w:rsid w:val="00F60BE9"/>
    <w:rsid w:val="00F60EB2"/>
    <w:rsid w:val="00F61049"/>
    <w:rsid w:val="00F6158B"/>
    <w:rsid w:val="00F616AF"/>
    <w:rsid w:val="00F616DF"/>
    <w:rsid w:val="00F617B4"/>
    <w:rsid w:val="00F61FD8"/>
    <w:rsid w:val="00F62007"/>
    <w:rsid w:val="00F622C6"/>
    <w:rsid w:val="00F62446"/>
    <w:rsid w:val="00F62ABE"/>
    <w:rsid w:val="00F62DBF"/>
    <w:rsid w:val="00F631D4"/>
    <w:rsid w:val="00F63BEE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08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0FA"/>
    <w:rsid w:val="00F71124"/>
    <w:rsid w:val="00F71260"/>
    <w:rsid w:val="00F713D5"/>
    <w:rsid w:val="00F71694"/>
    <w:rsid w:val="00F71888"/>
    <w:rsid w:val="00F71958"/>
    <w:rsid w:val="00F719CD"/>
    <w:rsid w:val="00F71AA1"/>
    <w:rsid w:val="00F71AA6"/>
    <w:rsid w:val="00F71BB8"/>
    <w:rsid w:val="00F71CD9"/>
    <w:rsid w:val="00F71E49"/>
    <w:rsid w:val="00F71FE7"/>
    <w:rsid w:val="00F7232A"/>
    <w:rsid w:val="00F72584"/>
    <w:rsid w:val="00F7290D"/>
    <w:rsid w:val="00F72997"/>
    <w:rsid w:val="00F729C7"/>
    <w:rsid w:val="00F729E1"/>
    <w:rsid w:val="00F7302F"/>
    <w:rsid w:val="00F73050"/>
    <w:rsid w:val="00F732BD"/>
    <w:rsid w:val="00F732EC"/>
    <w:rsid w:val="00F73315"/>
    <w:rsid w:val="00F736A5"/>
    <w:rsid w:val="00F73767"/>
    <w:rsid w:val="00F73800"/>
    <w:rsid w:val="00F73D08"/>
    <w:rsid w:val="00F741E0"/>
    <w:rsid w:val="00F74450"/>
    <w:rsid w:val="00F744BF"/>
    <w:rsid w:val="00F747A6"/>
    <w:rsid w:val="00F74816"/>
    <w:rsid w:val="00F7515F"/>
    <w:rsid w:val="00F7520E"/>
    <w:rsid w:val="00F75755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A94"/>
    <w:rsid w:val="00F77FE5"/>
    <w:rsid w:val="00F80399"/>
    <w:rsid w:val="00F80C9F"/>
    <w:rsid w:val="00F80EE6"/>
    <w:rsid w:val="00F80F05"/>
    <w:rsid w:val="00F812C8"/>
    <w:rsid w:val="00F8132D"/>
    <w:rsid w:val="00F8145D"/>
    <w:rsid w:val="00F817C5"/>
    <w:rsid w:val="00F818AA"/>
    <w:rsid w:val="00F818AE"/>
    <w:rsid w:val="00F81B40"/>
    <w:rsid w:val="00F81F10"/>
    <w:rsid w:val="00F820C4"/>
    <w:rsid w:val="00F822C3"/>
    <w:rsid w:val="00F823A5"/>
    <w:rsid w:val="00F82746"/>
    <w:rsid w:val="00F82F32"/>
    <w:rsid w:val="00F8301F"/>
    <w:rsid w:val="00F83789"/>
    <w:rsid w:val="00F837E8"/>
    <w:rsid w:val="00F83829"/>
    <w:rsid w:val="00F8384D"/>
    <w:rsid w:val="00F83D15"/>
    <w:rsid w:val="00F83F24"/>
    <w:rsid w:val="00F84069"/>
    <w:rsid w:val="00F843D7"/>
    <w:rsid w:val="00F84680"/>
    <w:rsid w:val="00F84769"/>
    <w:rsid w:val="00F84961"/>
    <w:rsid w:val="00F84EF6"/>
    <w:rsid w:val="00F851A5"/>
    <w:rsid w:val="00F85212"/>
    <w:rsid w:val="00F85407"/>
    <w:rsid w:val="00F85536"/>
    <w:rsid w:val="00F85562"/>
    <w:rsid w:val="00F858E0"/>
    <w:rsid w:val="00F85ABC"/>
    <w:rsid w:val="00F85D4F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479"/>
    <w:rsid w:val="00F87689"/>
    <w:rsid w:val="00F877EF"/>
    <w:rsid w:val="00F87BB3"/>
    <w:rsid w:val="00F9030E"/>
    <w:rsid w:val="00F90A7D"/>
    <w:rsid w:val="00F90ADB"/>
    <w:rsid w:val="00F90E78"/>
    <w:rsid w:val="00F91209"/>
    <w:rsid w:val="00F91BAA"/>
    <w:rsid w:val="00F91C02"/>
    <w:rsid w:val="00F91D20"/>
    <w:rsid w:val="00F91DD8"/>
    <w:rsid w:val="00F921F8"/>
    <w:rsid w:val="00F9221F"/>
    <w:rsid w:val="00F92386"/>
    <w:rsid w:val="00F931C7"/>
    <w:rsid w:val="00F93559"/>
    <w:rsid w:val="00F93663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9FD"/>
    <w:rsid w:val="00F95A6E"/>
    <w:rsid w:val="00F95B4D"/>
    <w:rsid w:val="00F95C1E"/>
    <w:rsid w:val="00F96249"/>
    <w:rsid w:val="00F96435"/>
    <w:rsid w:val="00F9649D"/>
    <w:rsid w:val="00F96547"/>
    <w:rsid w:val="00F96EDB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2AF"/>
    <w:rsid w:val="00FA1475"/>
    <w:rsid w:val="00FA148A"/>
    <w:rsid w:val="00FA15C5"/>
    <w:rsid w:val="00FA1A4C"/>
    <w:rsid w:val="00FA1B13"/>
    <w:rsid w:val="00FA265B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1DF"/>
    <w:rsid w:val="00FA44F7"/>
    <w:rsid w:val="00FA4622"/>
    <w:rsid w:val="00FA4756"/>
    <w:rsid w:val="00FA4AE9"/>
    <w:rsid w:val="00FA4D66"/>
    <w:rsid w:val="00FA502A"/>
    <w:rsid w:val="00FA54DE"/>
    <w:rsid w:val="00FA5A4E"/>
    <w:rsid w:val="00FA6C81"/>
    <w:rsid w:val="00FA6DB4"/>
    <w:rsid w:val="00FA7189"/>
    <w:rsid w:val="00FA7C14"/>
    <w:rsid w:val="00FB0082"/>
    <w:rsid w:val="00FB0243"/>
    <w:rsid w:val="00FB0D6A"/>
    <w:rsid w:val="00FB0E87"/>
    <w:rsid w:val="00FB1368"/>
    <w:rsid w:val="00FB1527"/>
    <w:rsid w:val="00FB164C"/>
    <w:rsid w:val="00FB24C7"/>
    <w:rsid w:val="00FB2537"/>
    <w:rsid w:val="00FB29CA"/>
    <w:rsid w:val="00FB2C68"/>
    <w:rsid w:val="00FB33DC"/>
    <w:rsid w:val="00FB3C7E"/>
    <w:rsid w:val="00FB4313"/>
    <w:rsid w:val="00FB4338"/>
    <w:rsid w:val="00FB43AD"/>
    <w:rsid w:val="00FB4738"/>
    <w:rsid w:val="00FB477E"/>
    <w:rsid w:val="00FB4C9C"/>
    <w:rsid w:val="00FB4D0A"/>
    <w:rsid w:val="00FB51A2"/>
    <w:rsid w:val="00FB59E8"/>
    <w:rsid w:val="00FB5BAE"/>
    <w:rsid w:val="00FB5CB5"/>
    <w:rsid w:val="00FB5F43"/>
    <w:rsid w:val="00FB6165"/>
    <w:rsid w:val="00FB63F0"/>
    <w:rsid w:val="00FB6446"/>
    <w:rsid w:val="00FB6818"/>
    <w:rsid w:val="00FB7333"/>
    <w:rsid w:val="00FB744F"/>
    <w:rsid w:val="00FB7CEA"/>
    <w:rsid w:val="00FC0150"/>
    <w:rsid w:val="00FC033E"/>
    <w:rsid w:val="00FC03AB"/>
    <w:rsid w:val="00FC055F"/>
    <w:rsid w:val="00FC0755"/>
    <w:rsid w:val="00FC076A"/>
    <w:rsid w:val="00FC0A5D"/>
    <w:rsid w:val="00FC0A61"/>
    <w:rsid w:val="00FC12BA"/>
    <w:rsid w:val="00FC17F6"/>
    <w:rsid w:val="00FC1BE1"/>
    <w:rsid w:val="00FC1C28"/>
    <w:rsid w:val="00FC1D20"/>
    <w:rsid w:val="00FC2214"/>
    <w:rsid w:val="00FC2241"/>
    <w:rsid w:val="00FC2366"/>
    <w:rsid w:val="00FC2596"/>
    <w:rsid w:val="00FC2616"/>
    <w:rsid w:val="00FC2E1E"/>
    <w:rsid w:val="00FC30B2"/>
    <w:rsid w:val="00FC46C4"/>
    <w:rsid w:val="00FC4729"/>
    <w:rsid w:val="00FC4A8C"/>
    <w:rsid w:val="00FC4C2C"/>
    <w:rsid w:val="00FC518D"/>
    <w:rsid w:val="00FC53DB"/>
    <w:rsid w:val="00FC5BE0"/>
    <w:rsid w:val="00FC5FC2"/>
    <w:rsid w:val="00FC6177"/>
    <w:rsid w:val="00FC63D1"/>
    <w:rsid w:val="00FC642B"/>
    <w:rsid w:val="00FC64B8"/>
    <w:rsid w:val="00FC6528"/>
    <w:rsid w:val="00FC6690"/>
    <w:rsid w:val="00FC6B78"/>
    <w:rsid w:val="00FC6C53"/>
    <w:rsid w:val="00FC6ECA"/>
    <w:rsid w:val="00FC71B8"/>
    <w:rsid w:val="00FC71FC"/>
    <w:rsid w:val="00FC7528"/>
    <w:rsid w:val="00FC7842"/>
    <w:rsid w:val="00FC7A0B"/>
    <w:rsid w:val="00FD0098"/>
    <w:rsid w:val="00FD01AE"/>
    <w:rsid w:val="00FD033B"/>
    <w:rsid w:val="00FD036A"/>
    <w:rsid w:val="00FD0488"/>
    <w:rsid w:val="00FD0572"/>
    <w:rsid w:val="00FD062D"/>
    <w:rsid w:val="00FD0851"/>
    <w:rsid w:val="00FD0F92"/>
    <w:rsid w:val="00FD1167"/>
    <w:rsid w:val="00FD14CE"/>
    <w:rsid w:val="00FD1A97"/>
    <w:rsid w:val="00FD1D4E"/>
    <w:rsid w:val="00FD2089"/>
    <w:rsid w:val="00FD211E"/>
    <w:rsid w:val="00FD2522"/>
    <w:rsid w:val="00FD2D7B"/>
    <w:rsid w:val="00FD3291"/>
    <w:rsid w:val="00FD3780"/>
    <w:rsid w:val="00FD37F6"/>
    <w:rsid w:val="00FD39E0"/>
    <w:rsid w:val="00FD4589"/>
    <w:rsid w:val="00FD46DF"/>
    <w:rsid w:val="00FD473E"/>
    <w:rsid w:val="00FD487C"/>
    <w:rsid w:val="00FD5295"/>
    <w:rsid w:val="00FD548D"/>
    <w:rsid w:val="00FD557B"/>
    <w:rsid w:val="00FD59E0"/>
    <w:rsid w:val="00FD5A61"/>
    <w:rsid w:val="00FD5F6D"/>
    <w:rsid w:val="00FD6279"/>
    <w:rsid w:val="00FD66BB"/>
    <w:rsid w:val="00FD683A"/>
    <w:rsid w:val="00FD69A9"/>
    <w:rsid w:val="00FD6B59"/>
    <w:rsid w:val="00FD7A5E"/>
    <w:rsid w:val="00FD7DD0"/>
    <w:rsid w:val="00FD7DF9"/>
    <w:rsid w:val="00FE0478"/>
    <w:rsid w:val="00FE0B51"/>
    <w:rsid w:val="00FE0B78"/>
    <w:rsid w:val="00FE0BB6"/>
    <w:rsid w:val="00FE0D8D"/>
    <w:rsid w:val="00FE0ED4"/>
    <w:rsid w:val="00FE1658"/>
    <w:rsid w:val="00FE16DD"/>
    <w:rsid w:val="00FE1DF8"/>
    <w:rsid w:val="00FE1EAB"/>
    <w:rsid w:val="00FE20EB"/>
    <w:rsid w:val="00FE27D8"/>
    <w:rsid w:val="00FE28DB"/>
    <w:rsid w:val="00FE2E3B"/>
    <w:rsid w:val="00FE2F08"/>
    <w:rsid w:val="00FE3465"/>
    <w:rsid w:val="00FE375B"/>
    <w:rsid w:val="00FE37DF"/>
    <w:rsid w:val="00FE3B65"/>
    <w:rsid w:val="00FE3E2B"/>
    <w:rsid w:val="00FE4E3F"/>
    <w:rsid w:val="00FE4F0F"/>
    <w:rsid w:val="00FE51F6"/>
    <w:rsid w:val="00FE577F"/>
    <w:rsid w:val="00FE5AFB"/>
    <w:rsid w:val="00FE5DA8"/>
    <w:rsid w:val="00FE602C"/>
    <w:rsid w:val="00FE6354"/>
    <w:rsid w:val="00FE64C8"/>
    <w:rsid w:val="00FE67CF"/>
    <w:rsid w:val="00FE6A81"/>
    <w:rsid w:val="00FE6B42"/>
    <w:rsid w:val="00FE6D20"/>
    <w:rsid w:val="00FE6FB9"/>
    <w:rsid w:val="00FE749D"/>
    <w:rsid w:val="00FE7549"/>
    <w:rsid w:val="00FE75CF"/>
    <w:rsid w:val="00FE76A0"/>
    <w:rsid w:val="00FE7BCC"/>
    <w:rsid w:val="00FF0C99"/>
    <w:rsid w:val="00FF0EF0"/>
    <w:rsid w:val="00FF126D"/>
    <w:rsid w:val="00FF1AC3"/>
    <w:rsid w:val="00FF1C42"/>
    <w:rsid w:val="00FF1CE3"/>
    <w:rsid w:val="00FF1D00"/>
    <w:rsid w:val="00FF2310"/>
    <w:rsid w:val="00FF2495"/>
    <w:rsid w:val="00FF2A00"/>
    <w:rsid w:val="00FF2A52"/>
    <w:rsid w:val="00FF2E73"/>
    <w:rsid w:val="00FF2FDC"/>
    <w:rsid w:val="00FF300B"/>
    <w:rsid w:val="00FF386D"/>
    <w:rsid w:val="00FF38D5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5955"/>
    <w:rsid w:val="00FF6187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87B"/>
    <w:rsid w:val="00FF7D45"/>
    <w:rsid w:val="024CF9A0"/>
    <w:rsid w:val="03362AC7"/>
    <w:rsid w:val="03FF4E24"/>
    <w:rsid w:val="06807DAF"/>
    <w:rsid w:val="07832A18"/>
    <w:rsid w:val="09556B2A"/>
    <w:rsid w:val="0C66A8C8"/>
    <w:rsid w:val="0DA9D9D9"/>
    <w:rsid w:val="111366C4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C19056A"/>
    <w:rsid w:val="2EBD222E"/>
    <w:rsid w:val="2F500EB4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40661FAA"/>
    <w:rsid w:val="41164EF4"/>
    <w:rsid w:val="412EB738"/>
    <w:rsid w:val="415707C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0B80A7C"/>
    <w:rsid w:val="527CF35A"/>
    <w:rsid w:val="55BC687D"/>
    <w:rsid w:val="563942D6"/>
    <w:rsid w:val="57AE1FA3"/>
    <w:rsid w:val="57C68B4F"/>
    <w:rsid w:val="5AD99CAA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00F4140F-6950-4759-A18B-F5A12F84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character" w:customStyle="1" w:styleId="B1Char">
    <w:name w:val="B1 Char"/>
    <w:locked/>
    <w:rsid w:val="005D0F61"/>
    <w:rPr>
      <w:lang w:val="en-GB" w:eastAsia="en-US"/>
    </w:rPr>
  </w:style>
  <w:style w:type="paragraph" w:styleId="NoSpacing">
    <w:name w:val="No Spacing"/>
    <w:uiPriority w:val="1"/>
    <w:qFormat/>
    <w:rsid w:val="00063BE2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  <w:style w:type="paragraph" w:customStyle="1" w:styleId="textintend1">
    <w:name w:val="text intend 1"/>
    <w:basedOn w:val="Normal"/>
    <w:rsid w:val="00345F7B"/>
    <w:pPr>
      <w:numPr>
        <w:numId w:val="34"/>
      </w:numPr>
      <w:autoSpaceDE/>
      <w:autoSpaceDN/>
      <w:adjustRightInd/>
      <w:snapToGrid/>
      <w:spacing w:before="120"/>
    </w:pPr>
    <w:rPr>
      <w:rFonts w:eastAsia="MS Gothic"/>
      <w:sz w:val="24"/>
      <w:szCs w:val="24"/>
      <w:lang w:eastAsia="ja-JP"/>
    </w:rPr>
  </w:style>
  <w:style w:type="paragraph" w:customStyle="1" w:styleId="Eqn">
    <w:name w:val="Eqn"/>
    <w:basedOn w:val="Normal"/>
    <w:link w:val="EqnChar"/>
    <w:qFormat/>
    <w:rsid w:val="00345F7B"/>
    <w:pPr>
      <w:tabs>
        <w:tab w:val="center" w:pos="4608"/>
        <w:tab w:val="right" w:pos="9216"/>
      </w:tabs>
      <w:spacing w:before="120"/>
    </w:pPr>
    <w:rPr>
      <w:rFonts w:eastAsia="SimSun"/>
      <w:lang w:eastAsia="ja-JP"/>
    </w:rPr>
  </w:style>
  <w:style w:type="character" w:customStyle="1" w:styleId="EqnChar">
    <w:name w:val="Eqn Char"/>
    <w:basedOn w:val="DefaultParagraphFont"/>
    <w:link w:val="Eqn"/>
    <w:rsid w:val="00345F7B"/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1464CB-5FB6-4C76-BB35-A5B29F6309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BF290D-1AAB-460F-A786-97A97DF09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92F48-6700-4363-900F-F309A1FB9C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03E469-7203-41A1-B0DB-F3C683E61910}">
  <ds:schemaRefs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1989</Words>
  <Characters>11339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13302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Atungsiri, Samuel</cp:lastModifiedBy>
  <cp:revision>2</cp:revision>
  <cp:lastPrinted>2016-05-14T21:14:00Z</cp:lastPrinted>
  <dcterms:created xsi:type="dcterms:W3CDTF">2022-11-07T14:51:00Z</dcterms:created>
  <dcterms:modified xsi:type="dcterms:W3CDTF">2022-11-07T14:51:00Z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