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471BA8" w14:textId="0A2C978C" w:rsidR="00C60A32" w:rsidRPr="00C36D54" w:rsidRDefault="00C60A32" w:rsidP="00B75378">
      <w:pPr>
        <w:pStyle w:val="a4"/>
        <w:tabs>
          <w:tab w:val="right" w:pos="8280"/>
          <w:tab w:val="right" w:pos="9781"/>
        </w:tabs>
        <w:snapToGrid w:val="0"/>
        <w:spacing w:afterLines="0" w:after="0"/>
        <w:ind w:right="-57"/>
        <w:rPr>
          <w:sz w:val="24"/>
          <w:szCs w:val="24"/>
        </w:rPr>
      </w:pPr>
      <w:r w:rsidRPr="00C36D54">
        <w:rPr>
          <w:sz w:val="24"/>
          <w:szCs w:val="24"/>
        </w:rPr>
        <w:t>3GPP TSG RAN WG1 #11</w:t>
      </w:r>
      <w:r w:rsidRPr="00C36D54">
        <w:rPr>
          <w:rFonts w:hint="eastAsia"/>
          <w:sz w:val="24"/>
          <w:szCs w:val="24"/>
        </w:rPr>
        <w:t>1</w:t>
      </w:r>
      <w:r w:rsidRPr="00C36D54">
        <w:rPr>
          <w:sz w:val="24"/>
          <w:szCs w:val="24"/>
        </w:rPr>
        <w:t xml:space="preserve">      </w:t>
      </w:r>
      <w:r w:rsidR="0084774A" w:rsidRPr="00C36D54">
        <w:rPr>
          <w:rFonts w:hint="eastAsia"/>
          <w:sz w:val="24"/>
          <w:szCs w:val="24"/>
        </w:rPr>
        <w:t xml:space="preserve">        </w:t>
      </w:r>
      <w:r w:rsidRPr="00C36D54">
        <w:rPr>
          <w:sz w:val="24"/>
          <w:szCs w:val="24"/>
        </w:rPr>
        <w:t xml:space="preserve">   </w:t>
      </w:r>
      <w:r w:rsidRPr="00C36D54">
        <w:rPr>
          <w:rFonts w:hint="eastAsia"/>
          <w:sz w:val="24"/>
          <w:szCs w:val="24"/>
        </w:rPr>
        <w:t xml:space="preserve">       </w:t>
      </w:r>
      <w:r w:rsidR="0084774A" w:rsidRPr="00C36D54">
        <w:rPr>
          <w:rFonts w:hint="eastAsia"/>
          <w:sz w:val="24"/>
          <w:szCs w:val="24"/>
        </w:rPr>
        <w:tab/>
        <w:t xml:space="preserve">                          </w:t>
      </w:r>
      <w:r w:rsidR="00CB13EB" w:rsidRPr="00C36D54">
        <w:rPr>
          <w:rFonts w:hint="eastAsia"/>
          <w:sz w:val="24"/>
          <w:szCs w:val="24"/>
        </w:rPr>
        <w:t xml:space="preserve">    </w:t>
      </w:r>
      <w:r w:rsidR="0084774A" w:rsidRPr="00C36D54">
        <w:rPr>
          <w:rFonts w:hint="eastAsia"/>
          <w:sz w:val="24"/>
          <w:szCs w:val="24"/>
        </w:rPr>
        <w:t xml:space="preserve"> </w:t>
      </w:r>
      <w:r w:rsidR="00CB13EB" w:rsidRPr="00C36D54">
        <w:rPr>
          <w:rFonts w:hint="eastAsia"/>
          <w:sz w:val="24"/>
          <w:szCs w:val="24"/>
        </w:rPr>
        <w:t xml:space="preserve">              </w:t>
      </w:r>
      <w:r w:rsidRPr="00C36D54">
        <w:rPr>
          <w:sz w:val="24"/>
          <w:szCs w:val="24"/>
        </w:rPr>
        <w:t>R1-</w:t>
      </w:r>
      <w:r w:rsidRPr="00CB13EB">
        <w:rPr>
          <w:sz w:val="24"/>
          <w:szCs w:val="24"/>
        </w:rPr>
        <w:t xml:space="preserve"> </w:t>
      </w:r>
      <w:r w:rsidRPr="00C36D54">
        <w:rPr>
          <w:sz w:val="24"/>
          <w:szCs w:val="24"/>
        </w:rPr>
        <w:t>22112</w:t>
      </w:r>
      <w:r w:rsidRPr="00C36D54">
        <w:rPr>
          <w:rFonts w:hint="eastAsia"/>
          <w:sz w:val="24"/>
          <w:szCs w:val="24"/>
        </w:rPr>
        <w:t>09</w:t>
      </w:r>
    </w:p>
    <w:p w14:paraId="42FCBC05" w14:textId="77777777" w:rsidR="00C60A32" w:rsidRPr="00C36D54" w:rsidRDefault="00C60A32" w:rsidP="00EE118D">
      <w:pPr>
        <w:tabs>
          <w:tab w:val="center" w:pos="4536"/>
          <w:tab w:val="right" w:pos="9072"/>
        </w:tabs>
        <w:spacing w:afterLines="0" w:after="0"/>
        <w:rPr>
          <w:rFonts w:ascii="Arial" w:eastAsia="MS Mincho" w:hAnsi="Arial"/>
          <w:b/>
          <w:sz w:val="24"/>
          <w:szCs w:val="24"/>
          <w:lang w:val="x-none"/>
        </w:rPr>
      </w:pPr>
      <w:r w:rsidRPr="00C36D54">
        <w:rPr>
          <w:rFonts w:ascii="Arial" w:eastAsia="MS Mincho" w:hAnsi="Arial"/>
          <w:b/>
          <w:sz w:val="24"/>
          <w:szCs w:val="24"/>
          <w:lang w:val="x-none"/>
        </w:rPr>
        <w:t>Toulouse, France, November 14</w:t>
      </w:r>
      <w:r w:rsidRPr="00D518EE">
        <w:rPr>
          <w:rFonts w:ascii="Arial" w:eastAsia="MS Mincho" w:hAnsi="Arial"/>
          <w:b/>
          <w:sz w:val="24"/>
          <w:szCs w:val="24"/>
          <w:vertAlign w:val="superscript"/>
          <w:lang w:val="x-none"/>
        </w:rPr>
        <w:t xml:space="preserve">th </w:t>
      </w:r>
      <w:r w:rsidRPr="00C36D54">
        <w:rPr>
          <w:rFonts w:ascii="Arial" w:eastAsia="MS Mincho" w:hAnsi="Arial"/>
          <w:b/>
          <w:sz w:val="24"/>
          <w:szCs w:val="24"/>
          <w:lang w:val="x-none"/>
        </w:rPr>
        <w:t>– 18</w:t>
      </w:r>
      <w:r w:rsidRPr="00D518EE">
        <w:rPr>
          <w:rFonts w:ascii="Arial" w:eastAsia="MS Mincho" w:hAnsi="Arial"/>
          <w:b/>
          <w:sz w:val="24"/>
          <w:szCs w:val="24"/>
          <w:vertAlign w:val="superscript"/>
          <w:lang w:val="x-none"/>
        </w:rPr>
        <w:t>th</w:t>
      </w:r>
      <w:r w:rsidRPr="00C36D54">
        <w:rPr>
          <w:rFonts w:ascii="Arial" w:eastAsia="MS Mincho" w:hAnsi="Arial"/>
          <w:b/>
          <w:sz w:val="24"/>
          <w:szCs w:val="24"/>
          <w:lang w:val="x-none"/>
        </w:rPr>
        <w:t xml:space="preserve">, 2022 </w:t>
      </w:r>
    </w:p>
    <w:p w14:paraId="5D5AFC00" w14:textId="77777777" w:rsidR="00FA41E5" w:rsidRPr="00EE118D" w:rsidRDefault="00FA41E5" w:rsidP="00EE118D">
      <w:pPr>
        <w:tabs>
          <w:tab w:val="center" w:pos="4536"/>
          <w:tab w:val="right" w:pos="9072"/>
        </w:tabs>
        <w:spacing w:afterLines="0" w:after="0"/>
        <w:rPr>
          <w:rFonts w:ascii="Arial" w:eastAsiaTheme="minorEastAsia" w:hAnsi="Arial" w:cs="Arial"/>
          <w:b/>
          <w:noProof/>
          <w:kern w:val="3"/>
          <w:sz w:val="22"/>
          <w:szCs w:val="22"/>
          <w:lang w:eastAsia="zh-CN"/>
        </w:rPr>
      </w:pPr>
    </w:p>
    <w:p w14:paraId="607E35D1" w14:textId="77777777" w:rsidR="00365202" w:rsidRPr="00B75378" w:rsidRDefault="00365202" w:rsidP="00895597">
      <w:pPr>
        <w:tabs>
          <w:tab w:val="left" w:pos="1843"/>
          <w:tab w:val="center" w:pos="4536"/>
          <w:tab w:val="right" w:pos="9072"/>
        </w:tabs>
        <w:spacing w:afterLines="0" w:after="0"/>
        <w:rPr>
          <w:rFonts w:eastAsia="MS Mincho"/>
          <w:sz w:val="24"/>
          <w:szCs w:val="24"/>
          <w:lang w:val="x-none"/>
        </w:rPr>
      </w:pPr>
      <w:r w:rsidRPr="00B75378">
        <w:rPr>
          <w:rFonts w:ascii="Arial" w:eastAsia="MS Mincho" w:hAnsi="Arial"/>
          <w:b/>
          <w:sz w:val="24"/>
          <w:szCs w:val="24"/>
          <w:lang w:val="x-none"/>
        </w:rPr>
        <w:t>Source:           CATT</w:t>
      </w:r>
    </w:p>
    <w:p w14:paraId="64E37621" w14:textId="1CDF5ECA" w:rsidR="00365202" w:rsidRPr="00B75378" w:rsidRDefault="00365202" w:rsidP="00B75378">
      <w:pPr>
        <w:tabs>
          <w:tab w:val="left" w:pos="1843"/>
          <w:tab w:val="center" w:pos="4536"/>
          <w:tab w:val="right" w:pos="9072"/>
        </w:tabs>
        <w:spacing w:afterLines="0" w:after="0"/>
        <w:ind w:left="1687" w:hangingChars="700" w:hanging="1687"/>
        <w:rPr>
          <w:rFonts w:eastAsia="MS Mincho"/>
          <w:sz w:val="24"/>
          <w:szCs w:val="24"/>
          <w:lang w:val="x-none"/>
        </w:rPr>
      </w:pPr>
      <w:r w:rsidRPr="00B75378">
        <w:rPr>
          <w:rFonts w:ascii="Arial" w:eastAsia="MS Mincho" w:hAnsi="Arial"/>
          <w:b/>
          <w:sz w:val="24"/>
          <w:szCs w:val="24"/>
          <w:lang w:val="x-none"/>
        </w:rPr>
        <w:t xml:space="preserve">Title:                </w:t>
      </w:r>
      <w:r w:rsidR="00B23F1D" w:rsidRPr="00B75378">
        <w:rPr>
          <w:rFonts w:ascii="Arial" w:eastAsia="MS Mincho" w:hAnsi="Arial"/>
          <w:b/>
          <w:sz w:val="24"/>
          <w:szCs w:val="24"/>
          <w:lang w:val="x-none"/>
        </w:rPr>
        <w:t>Remaining Issues of Evaluation Methodology and Power Model</w:t>
      </w:r>
      <w:r w:rsidR="00CD4F15">
        <w:rPr>
          <w:rFonts w:ascii="Arial" w:eastAsiaTheme="minorEastAsia" w:hAnsi="Arial" w:hint="eastAsia"/>
          <w:b/>
          <w:sz w:val="24"/>
          <w:szCs w:val="24"/>
          <w:lang w:val="x-none" w:eastAsia="zh-CN"/>
        </w:rPr>
        <w:t xml:space="preserve"> </w:t>
      </w:r>
      <w:r w:rsidR="00B23F1D" w:rsidRPr="00B75378">
        <w:rPr>
          <w:rFonts w:ascii="Arial" w:eastAsia="MS Mincho" w:hAnsi="Arial"/>
          <w:b/>
          <w:sz w:val="24"/>
          <w:szCs w:val="24"/>
          <w:lang w:val="x-none"/>
        </w:rPr>
        <w:t>for Network Energy Saving</w:t>
      </w:r>
    </w:p>
    <w:p w14:paraId="0537BCB7" w14:textId="77777777" w:rsidR="00365202" w:rsidRPr="00B75378" w:rsidRDefault="00365202" w:rsidP="00895597">
      <w:pPr>
        <w:tabs>
          <w:tab w:val="left" w:pos="1843"/>
          <w:tab w:val="center" w:pos="4536"/>
          <w:tab w:val="right" w:pos="9072"/>
        </w:tabs>
        <w:spacing w:afterLines="0" w:after="0"/>
        <w:rPr>
          <w:rFonts w:eastAsia="MS Mincho"/>
          <w:sz w:val="24"/>
          <w:szCs w:val="24"/>
          <w:lang w:val="x-none"/>
        </w:rPr>
      </w:pPr>
      <w:r w:rsidRPr="00B75378">
        <w:rPr>
          <w:rFonts w:ascii="Arial" w:eastAsia="MS Mincho" w:hAnsi="Arial"/>
          <w:b/>
          <w:sz w:val="24"/>
          <w:szCs w:val="24"/>
          <w:lang w:val="x-none"/>
        </w:rPr>
        <w:t>Agenda Item:</w:t>
      </w:r>
      <w:bookmarkStart w:id="0" w:name="Source"/>
      <w:bookmarkEnd w:id="0"/>
      <w:r w:rsidRPr="00B75378">
        <w:rPr>
          <w:rFonts w:ascii="Arial" w:eastAsia="MS Mincho" w:hAnsi="Arial"/>
          <w:b/>
          <w:sz w:val="24"/>
          <w:szCs w:val="24"/>
          <w:lang w:val="x-none"/>
        </w:rPr>
        <w:t xml:space="preserve">  9.7.1</w:t>
      </w:r>
    </w:p>
    <w:p w14:paraId="464F5B19" w14:textId="77777777" w:rsidR="00365202" w:rsidRPr="00B75378" w:rsidRDefault="00365202" w:rsidP="00895597">
      <w:pPr>
        <w:tabs>
          <w:tab w:val="left" w:pos="1843"/>
          <w:tab w:val="center" w:pos="4536"/>
          <w:tab w:val="right" w:pos="9072"/>
        </w:tabs>
        <w:spacing w:afterLines="0" w:after="0"/>
        <w:rPr>
          <w:rFonts w:eastAsia="MS Mincho"/>
          <w:sz w:val="24"/>
          <w:szCs w:val="24"/>
          <w:lang w:val="x-none"/>
        </w:rPr>
      </w:pPr>
      <w:r w:rsidRPr="00B75378">
        <w:rPr>
          <w:rFonts w:ascii="Arial" w:eastAsia="MS Mincho" w:hAnsi="Arial"/>
          <w:b/>
          <w:sz w:val="24"/>
          <w:szCs w:val="24"/>
          <w:lang w:val="x-none"/>
        </w:rPr>
        <w:t>Document for:</w:t>
      </w:r>
      <w:bookmarkStart w:id="1" w:name="DocumentFor"/>
      <w:bookmarkEnd w:id="1"/>
      <w:r w:rsidRPr="00B75378">
        <w:rPr>
          <w:rFonts w:ascii="Arial" w:eastAsiaTheme="minorEastAsia" w:hAnsi="Arial" w:hint="eastAsia"/>
          <w:b/>
          <w:sz w:val="24"/>
          <w:szCs w:val="24"/>
          <w:lang w:val="x-none" w:eastAsia="zh-CN"/>
        </w:rPr>
        <w:t xml:space="preserve"> </w:t>
      </w:r>
      <w:r w:rsidRPr="00B75378">
        <w:rPr>
          <w:rFonts w:ascii="Arial" w:eastAsia="MS Mincho" w:hAnsi="Arial"/>
          <w:b/>
          <w:sz w:val="24"/>
          <w:szCs w:val="24"/>
          <w:lang w:val="x-none"/>
        </w:rPr>
        <w:t>Discussion and Decision</w:t>
      </w:r>
    </w:p>
    <w:p w14:paraId="6D66A4C6" w14:textId="77777777" w:rsidR="002F6C77" w:rsidRPr="00365202" w:rsidRDefault="002F6C77" w:rsidP="00895597">
      <w:pPr>
        <w:pStyle w:val="a4"/>
        <w:pBdr>
          <w:bottom w:val="single" w:sz="6" w:space="1" w:color="auto"/>
        </w:pBdr>
        <w:tabs>
          <w:tab w:val="left" w:pos="1843"/>
        </w:tabs>
        <w:spacing w:after="120"/>
        <w:rPr>
          <w:rFonts w:eastAsia="宋体"/>
          <w:lang w:eastAsia="zh-CN"/>
        </w:rPr>
      </w:pPr>
    </w:p>
    <w:p w14:paraId="15CC1FD7" w14:textId="77777777" w:rsidR="00643D96" w:rsidRPr="0052231C" w:rsidRDefault="00643D96" w:rsidP="00895597">
      <w:pPr>
        <w:pStyle w:val="1"/>
        <w:ind w:left="431" w:hanging="431"/>
      </w:pPr>
      <w:bookmarkStart w:id="2" w:name="_Ref521334010"/>
      <w:r w:rsidRPr="0052231C">
        <w:t>Introduction</w:t>
      </w:r>
      <w:bookmarkEnd w:id="2"/>
    </w:p>
    <w:p w14:paraId="52EE41C3" w14:textId="6EAC598A" w:rsidR="006B7362" w:rsidRDefault="006B7362" w:rsidP="00895597">
      <w:pPr>
        <w:pStyle w:val="RAN1text"/>
        <w:spacing w:after="120"/>
        <w:rPr>
          <w:rFonts w:eastAsiaTheme="minorEastAsia"/>
          <w:szCs w:val="20"/>
          <w:lang w:val="en-US" w:eastAsia="zh-CN"/>
        </w:rPr>
      </w:pPr>
      <w:r w:rsidRPr="00430F7F">
        <w:rPr>
          <w:rFonts w:eastAsiaTheme="minorEastAsia" w:hint="eastAsia"/>
          <w:szCs w:val="20"/>
          <w:lang w:val="en-US" w:eastAsia="zh-CN"/>
        </w:rPr>
        <w:t>In RAN</w:t>
      </w:r>
      <w:r>
        <w:rPr>
          <w:rFonts w:eastAsiaTheme="minorEastAsia" w:hint="eastAsia"/>
          <w:szCs w:val="20"/>
          <w:lang w:val="en-US" w:eastAsia="zh-CN"/>
        </w:rPr>
        <w:t>1</w:t>
      </w:r>
      <w:r w:rsidRPr="00430F7F">
        <w:rPr>
          <w:rFonts w:eastAsiaTheme="minorEastAsia" w:hint="eastAsia"/>
          <w:szCs w:val="20"/>
          <w:lang w:val="en-US" w:eastAsia="zh-CN"/>
        </w:rPr>
        <w:t>#</w:t>
      </w:r>
      <w:r>
        <w:rPr>
          <w:rFonts w:eastAsiaTheme="minorEastAsia" w:hint="eastAsia"/>
          <w:szCs w:val="20"/>
          <w:lang w:val="en-US" w:eastAsia="zh-CN"/>
        </w:rPr>
        <w:t>1</w:t>
      </w:r>
      <w:r w:rsidR="000C6406">
        <w:rPr>
          <w:rFonts w:eastAsiaTheme="minorEastAsia" w:hint="eastAsia"/>
          <w:szCs w:val="20"/>
          <w:lang w:val="en-US" w:eastAsia="zh-CN"/>
        </w:rPr>
        <w:t>10</w:t>
      </w:r>
      <w:r w:rsidR="00E563E5">
        <w:rPr>
          <w:rFonts w:eastAsiaTheme="minorEastAsia" w:hint="eastAsia"/>
          <w:szCs w:val="20"/>
          <w:lang w:val="en-US" w:eastAsia="zh-CN"/>
        </w:rPr>
        <w:t>b</w:t>
      </w:r>
      <w:r w:rsidR="00445AFF">
        <w:rPr>
          <w:rFonts w:eastAsiaTheme="minorEastAsia" w:hint="eastAsia"/>
          <w:szCs w:val="20"/>
          <w:lang w:val="en-US" w:eastAsia="zh-CN"/>
        </w:rPr>
        <w:t>-e</w:t>
      </w:r>
      <w:r w:rsidR="004806CC">
        <w:rPr>
          <w:rFonts w:eastAsiaTheme="minorEastAsia" w:hint="eastAsia"/>
          <w:szCs w:val="20"/>
          <w:lang w:val="en-US" w:eastAsia="zh-CN"/>
        </w:rPr>
        <w:t xml:space="preserve"> </w:t>
      </w:r>
      <w:r w:rsidR="004806CC">
        <w:rPr>
          <w:rFonts w:eastAsiaTheme="minorEastAsia"/>
          <w:szCs w:val="20"/>
          <w:lang w:val="en-US" w:eastAsia="zh-CN"/>
        </w:rPr>
        <w:fldChar w:fldCharType="begin"/>
      </w:r>
      <w:r w:rsidR="004806CC">
        <w:rPr>
          <w:rFonts w:eastAsiaTheme="minorEastAsia"/>
          <w:szCs w:val="20"/>
          <w:lang w:val="en-US" w:eastAsia="zh-CN"/>
        </w:rPr>
        <w:instrText xml:space="preserve"> </w:instrText>
      </w:r>
      <w:r w:rsidR="004806CC">
        <w:rPr>
          <w:rFonts w:eastAsiaTheme="minorEastAsia" w:hint="eastAsia"/>
          <w:szCs w:val="20"/>
          <w:lang w:val="en-US" w:eastAsia="zh-CN"/>
        </w:rPr>
        <w:instrText>REF _Ref111118826 \n \h</w:instrText>
      </w:r>
      <w:r w:rsidR="004806CC">
        <w:rPr>
          <w:rFonts w:eastAsiaTheme="minorEastAsia"/>
          <w:szCs w:val="20"/>
          <w:lang w:val="en-US" w:eastAsia="zh-CN"/>
        </w:rPr>
        <w:instrText xml:space="preserve"> </w:instrText>
      </w:r>
      <w:r w:rsidR="00895597">
        <w:rPr>
          <w:rFonts w:eastAsiaTheme="minorEastAsia"/>
          <w:szCs w:val="20"/>
          <w:lang w:val="en-US" w:eastAsia="zh-CN"/>
        </w:rPr>
        <w:instrText xml:space="preserve"> \* MERGEFORMAT </w:instrText>
      </w:r>
      <w:r w:rsidR="004806CC">
        <w:rPr>
          <w:rFonts w:eastAsiaTheme="minorEastAsia"/>
          <w:szCs w:val="20"/>
          <w:lang w:val="en-US" w:eastAsia="zh-CN"/>
        </w:rPr>
      </w:r>
      <w:r w:rsidR="004806CC">
        <w:rPr>
          <w:rFonts w:eastAsiaTheme="minorEastAsia"/>
          <w:szCs w:val="20"/>
          <w:lang w:val="en-US" w:eastAsia="zh-CN"/>
        </w:rPr>
        <w:fldChar w:fldCharType="separate"/>
      </w:r>
      <w:r w:rsidR="00BE0E55">
        <w:rPr>
          <w:rFonts w:eastAsiaTheme="minorEastAsia"/>
          <w:szCs w:val="20"/>
          <w:lang w:val="en-US" w:eastAsia="zh-CN"/>
        </w:rPr>
        <w:t>[1]</w:t>
      </w:r>
      <w:r w:rsidR="004806CC">
        <w:rPr>
          <w:rFonts w:eastAsiaTheme="minorEastAsia"/>
          <w:szCs w:val="20"/>
          <w:lang w:val="en-US" w:eastAsia="zh-CN"/>
        </w:rPr>
        <w:fldChar w:fldCharType="end"/>
      </w:r>
      <w:r w:rsidRPr="00430F7F">
        <w:rPr>
          <w:rFonts w:eastAsiaTheme="minorEastAsia"/>
          <w:szCs w:val="20"/>
          <w:lang w:val="en-US" w:eastAsia="zh-CN"/>
        </w:rPr>
        <w:t xml:space="preserve">, </w:t>
      </w:r>
      <w:r>
        <w:rPr>
          <w:rFonts w:eastAsiaTheme="minorEastAsia"/>
          <w:szCs w:val="20"/>
          <w:lang w:val="en-US" w:eastAsia="zh-CN"/>
        </w:rPr>
        <w:t>the</w:t>
      </w:r>
      <w:r>
        <w:rPr>
          <w:rFonts w:eastAsiaTheme="minorEastAsia" w:hint="eastAsia"/>
          <w:szCs w:val="20"/>
          <w:lang w:val="en-US" w:eastAsia="zh-CN"/>
        </w:rPr>
        <w:t xml:space="preserve"> </w:t>
      </w:r>
      <w:r>
        <w:rPr>
          <w:rFonts w:eastAsiaTheme="minorEastAsia"/>
          <w:szCs w:val="20"/>
          <w:lang w:val="en-US" w:eastAsia="zh-CN"/>
        </w:rPr>
        <w:t>network</w:t>
      </w:r>
      <w:r>
        <w:rPr>
          <w:rFonts w:eastAsiaTheme="minorEastAsia" w:hint="eastAsia"/>
          <w:szCs w:val="20"/>
          <w:lang w:val="en-US" w:eastAsia="zh-CN"/>
        </w:rPr>
        <w:t xml:space="preserve"> energy savings </w:t>
      </w:r>
      <w:r>
        <w:rPr>
          <w:rFonts w:eastAsiaTheme="minorEastAsia"/>
          <w:szCs w:val="20"/>
          <w:lang w:val="en-US" w:eastAsia="zh-CN"/>
        </w:rPr>
        <w:t>performance</w:t>
      </w:r>
      <w:r>
        <w:rPr>
          <w:rFonts w:eastAsiaTheme="minorEastAsia" w:hint="eastAsia"/>
          <w:szCs w:val="20"/>
          <w:lang w:val="en-US" w:eastAsia="zh-CN"/>
        </w:rPr>
        <w:t xml:space="preserve"> </w:t>
      </w:r>
      <w:r>
        <w:rPr>
          <w:rFonts w:eastAsiaTheme="minorEastAsia"/>
          <w:szCs w:val="20"/>
          <w:lang w:val="en-US" w:eastAsia="zh-CN"/>
        </w:rPr>
        <w:t>evaluation</w:t>
      </w:r>
      <w:r>
        <w:rPr>
          <w:rFonts w:eastAsiaTheme="minorEastAsia" w:hint="eastAsia"/>
          <w:szCs w:val="20"/>
          <w:lang w:val="en-US" w:eastAsia="zh-CN"/>
        </w:rPr>
        <w:t xml:space="preserve">, including </w:t>
      </w:r>
      <w:r>
        <w:rPr>
          <w:rFonts w:eastAsiaTheme="minorEastAsia"/>
          <w:szCs w:val="20"/>
          <w:lang w:val="en-US" w:eastAsia="zh-CN"/>
        </w:rPr>
        <w:t>evaluation</w:t>
      </w:r>
      <w:r>
        <w:rPr>
          <w:rFonts w:eastAsiaTheme="minorEastAsia" w:hint="eastAsia"/>
          <w:szCs w:val="20"/>
          <w:lang w:val="en-US" w:eastAsia="zh-CN"/>
        </w:rPr>
        <w:t xml:space="preserve"> methodology, base station energy consumption model, KPIs and </w:t>
      </w:r>
      <w:r>
        <w:rPr>
          <w:rFonts w:eastAsiaTheme="minorEastAsia"/>
          <w:szCs w:val="20"/>
          <w:lang w:val="en-US" w:eastAsia="zh-CN"/>
        </w:rPr>
        <w:t>evaluation</w:t>
      </w:r>
      <w:r>
        <w:rPr>
          <w:rFonts w:eastAsiaTheme="minorEastAsia" w:hint="eastAsia"/>
          <w:szCs w:val="20"/>
          <w:lang w:val="en-US" w:eastAsia="zh-CN"/>
        </w:rPr>
        <w:t xml:space="preserve"> </w:t>
      </w:r>
      <w:r>
        <w:rPr>
          <w:rFonts w:eastAsiaTheme="minorEastAsia"/>
          <w:szCs w:val="20"/>
          <w:lang w:val="en-US" w:eastAsia="zh-CN"/>
        </w:rPr>
        <w:t>results were discussed. S</w:t>
      </w:r>
      <w:r>
        <w:rPr>
          <w:rFonts w:eastAsiaTheme="minorEastAsia" w:hint="eastAsia"/>
          <w:szCs w:val="20"/>
          <w:lang w:val="en-US" w:eastAsia="zh-CN"/>
        </w:rPr>
        <w:t xml:space="preserve">ome agreements </w:t>
      </w:r>
      <w:r>
        <w:rPr>
          <w:rFonts w:eastAsiaTheme="minorEastAsia"/>
          <w:szCs w:val="20"/>
          <w:lang w:val="en-US" w:eastAsia="zh-CN"/>
        </w:rPr>
        <w:t>were made as follows:</w:t>
      </w:r>
    </w:p>
    <w:tbl>
      <w:tblPr>
        <w:tblStyle w:val="a5"/>
        <w:tblW w:w="0" w:type="auto"/>
        <w:tblLook w:val="04A0" w:firstRow="1" w:lastRow="0" w:firstColumn="1" w:lastColumn="0" w:noHBand="0" w:noVBand="1"/>
      </w:tblPr>
      <w:tblGrid>
        <w:gridCol w:w="9286"/>
      </w:tblGrid>
      <w:tr w:rsidR="00776107" w14:paraId="55949934" w14:textId="77777777" w:rsidTr="00776107">
        <w:tc>
          <w:tcPr>
            <w:tcW w:w="9286" w:type="dxa"/>
          </w:tcPr>
          <w:p w14:paraId="66BE8163" w14:textId="77777777" w:rsidR="00E563E5" w:rsidRPr="000A3C7D" w:rsidRDefault="00E563E5" w:rsidP="00895597">
            <w:pPr>
              <w:spacing w:after="120"/>
              <w:rPr>
                <w:bCs/>
                <w:highlight w:val="green"/>
              </w:rPr>
            </w:pPr>
            <w:r>
              <w:rPr>
                <w:b/>
                <w:bCs/>
                <w:highlight w:val="green"/>
              </w:rPr>
              <w:t>Agreement</w:t>
            </w:r>
          </w:p>
          <w:p w14:paraId="35769054" w14:textId="77777777" w:rsidR="00E563E5" w:rsidRPr="00C620EC" w:rsidRDefault="00E563E5" w:rsidP="00895597">
            <w:pPr>
              <w:spacing w:after="120"/>
              <w:rPr>
                <w:bCs/>
              </w:rPr>
            </w:pPr>
            <w:r w:rsidRPr="00C620EC">
              <w:rPr>
                <w:rFonts w:hint="eastAsia"/>
                <w:bCs/>
              </w:rPr>
              <w:t>C</w:t>
            </w:r>
            <w:r w:rsidRPr="00C620EC">
              <w:rPr>
                <w:bCs/>
              </w:rPr>
              <w:t>onfirm the previous Working Assumption with the following update</w:t>
            </w:r>
          </w:p>
          <w:p w14:paraId="208BA66F" w14:textId="77777777" w:rsidR="00E563E5" w:rsidRPr="00C620EC" w:rsidRDefault="00E563E5" w:rsidP="00895597">
            <w:pPr>
              <w:pStyle w:val="ae"/>
              <w:widowControl w:val="0"/>
              <w:numPr>
                <w:ilvl w:val="0"/>
                <w:numId w:val="40"/>
              </w:numPr>
              <w:tabs>
                <w:tab w:val="left" w:pos="1701"/>
                <w:tab w:val="right" w:pos="9072"/>
                <w:tab w:val="right" w:pos="10206"/>
              </w:tabs>
              <w:overflowPunct w:val="0"/>
              <w:autoSpaceDE w:val="0"/>
              <w:autoSpaceDN w:val="0"/>
              <w:adjustRightInd w:val="0"/>
              <w:spacing w:afterLines="0" w:after="120"/>
              <w:ind w:leftChars="0"/>
              <w:contextualSpacing/>
              <w:jc w:val="both"/>
              <w:textAlignment w:val="baseline"/>
            </w:pPr>
            <w:r w:rsidRPr="00C620EC">
              <w:t xml:space="preserve">For RAN1 evaluation purpose, for reference configuration set 1/2/3, the values are provided as below.  </w:t>
            </w:r>
          </w:p>
          <w:p w14:paraId="287CA17B" w14:textId="77777777" w:rsidR="00E563E5" w:rsidRPr="00C620EC" w:rsidRDefault="00E563E5" w:rsidP="00895597">
            <w:pPr>
              <w:pStyle w:val="ae"/>
              <w:widowControl w:val="0"/>
              <w:numPr>
                <w:ilvl w:val="0"/>
                <w:numId w:val="40"/>
              </w:numPr>
              <w:tabs>
                <w:tab w:val="left" w:pos="1701"/>
                <w:tab w:val="right" w:pos="9072"/>
                <w:tab w:val="right" w:pos="10206"/>
              </w:tabs>
              <w:overflowPunct w:val="0"/>
              <w:autoSpaceDE w:val="0"/>
              <w:autoSpaceDN w:val="0"/>
              <w:adjustRightInd w:val="0"/>
              <w:spacing w:afterLines="0" w:after="120"/>
              <w:ind w:leftChars="0"/>
              <w:contextualSpacing/>
              <w:jc w:val="both"/>
              <w:textAlignment w:val="baseline"/>
            </w:pPr>
            <w:r w:rsidRPr="00C620EC">
              <w:rPr>
                <w:rFonts w:hint="eastAsia"/>
              </w:rPr>
              <w:t>T</w:t>
            </w:r>
            <w:r w:rsidRPr="00C620EC">
              <w:t>he transition time is confirmed without update.</w:t>
            </w:r>
          </w:p>
          <w:p w14:paraId="504BA527" w14:textId="77777777" w:rsidR="00E563E5" w:rsidRPr="00C620EC" w:rsidRDefault="00E563E5" w:rsidP="00895597">
            <w:pPr>
              <w:pStyle w:val="ae"/>
              <w:widowControl w:val="0"/>
              <w:numPr>
                <w:ilvl w:val="0"/>
                <w:numId w:val="40"/>
              </w:numPr>
              <w:tabs>
                <w:tab w:val="left" w:pos="1701"/>
                <w:tab w:val="right" w:pos="9072"/>
                <w:tab w:val="right" w:pos="10206"/>
              </w:tabs>
              <w:overflowPunct w:val="0"/>
              <w:autoSpaceDE w:val="0"/>
              <w:autoSpaceDN w:val="0"/>
              <w:adjustRightInd w:val="0"/>
              <w:spacing w:afterLines="0" w:after="120"/>
              <w:ind w:leftChars="0"/>
              <w:contextualSpacing/>
              <w:jc w:val="both"/>
              <w:textAlignment w:val="baseline"/>
            </w:pPr>
            <w:r w:rsidRPr="00C620EC">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E563E5" w14:paraId="7EFE1727" w14:textId="77777777" w:rsidTr="00C22DFB">
              <w:trPr>
                <w:trHeight w:val="311"/>
                <w:jc w:val="center"/>
              </w:trPr>
              <w:tc>
                <w:tcPr>
                  <w:tcW w:w="1261" w:type="dxa"/>
                  <w:vMerge w:val="restart"/>
                  <w:tcBorders>
                    <w:top w:val="double" w:sz="4" w:space="0" w:color="A5A5A5"/>
                    <w:left w:val="double" w:sz="4" w:space="0" w:color="A5A5A5"/>
                    <w:right w:val="double" w:sz="4" w:space="0" w:color="A5A5A5"/>
                  </w:tcBorders>
                </w:tcPr>
                <w:p w14:paraId="010BAF39" w14:textId="77777777" w:rsidR="00E563E5" w:rsidRDefault="00E563E5" w:rsidP="00895597">
                  <w:pPr>
                    <w:spacing w:after="120"/>
                    <w:jc w:val="center"/>
                  </w:pPr>
                  <w:r>
                    <w:rPr>
                      <w:rFonts w:ascii="Calibri" w:eastAsia="Malgun Gothic" w:hAnsi="Calibri"/>
                      <w:b/>
                      <w:bCs/>
                      <w:kern w:val="2"/>
                    </w:rPr>
                    <w:t>Power state</w:t>
                  </w:r>
                </w:p>
              </w:tc>
              <w:tc>
                <w:tcPr>
                  <w:tcW w:w="3402" w:type="dxa"/>
                  <w:gridSpan w:val="3"/>
                  <w:tcBorders>
                    <w:top w:val="double" w:sz="4" w:space="0" w:color="A5A5A5"/>
                    <w:left w:val="double" w:sz="4" w:space="0" w:color="A5A5A5"/>
                    <w:right w:val="double" w:sz="4" w:space="0" w:color="A5A5A5"/>
                  </w:tcBorders>
                </w:tcPr>
                <w:p w14:paraId="384DE052" w14:textId="77777777" w:rsidR="00E563E5" w:rsidRDefault="00E563E5" w:rsidP="00895597">
                  <w:pPr>
                    <w:spacing w:after="120"/>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P</w:t>
                  </w:r>
                  <w:r>
                    <w:rPr>
                      <w:rFonts w:ascii="Calibri" w:eastAsia="Malgun Gothic" w:hAnsi="Calibri"/>
                      <w:b/>
                      <w:bCs/>
                      <w:kern w:val="2"/>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1EA36FA0" w14:textId="77777777" w:rsidR="00E563E5" w:rsidRDefault="00E563E5" w:rsidP="00895597">
                  <w:pPr>
                    <w:spacing w:after="120"/>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 xml:space="preserve">P </w:t>
                  </w:r>
                  <w:r>
                    <w:rPr>
                      <w:rFonts w:ascii="Calibri" w:eastAsia="Malgun Gothic" w:hAnsi="Calibri"/>
                      <w:b/>
                      <w:bCs/>
                      <w:kern w:val="2"/>
                    </w:rPr>
                    <w:t>for Category 2</w:t>
                  </w:r>
                </w:p>
              </w:tc>
            </w:tr>
            <w:tr w:rsidR="00E563E5" w14:paraId="608A497B" w14:textId="77777777" w:rsidTr="00C22DFB">
              <w:trPr>
                <w:trHeight w:val="331"/>
                <w:jc w:val="center"/>
              </w:trPr>
              <w:tc>
                <w:tcPr>
                  <w:tcW w:w="1261" w:type="dxa"/>
                  <w:vMerge/>
                  <w:tcBorders>
                    <w:left w:val="double" w:sz="4" w:space="0" w:color="A5A5A5"/>
                    <w:bottom w:val="double" w:sz="4" w:space="0" w:color="A5A5A5"/>
                    <w:right w:val="double" w:sz="4" w:space="0" w:color="A5A5A5"/>
                  </w:tcBorders>
                  <w:vAlign w:val="center"/>
                </w:tcPr>
                <w:p w14:paraId="74CB1EB0" w14:textId="77777777" w:rsidR="00E563E5" w:rsidRDefault="00E563E5" w:rsidP="00895597">
                  <w:pPr>
                    <w:spacing w:after="120"/>
                    <w:jc w:val="center"/>
                  </w:pPr>
                </w:p>
              </w:tc>
              <w:tc>
                <w:tcPr>
                  <w:tcW w:w="1054" w:type="dxa"/>
                  <w:tcBorders>
                    <w:left w:val="double" w:sz="4" w:space="0" w:color="A5A5A5"/>
                    <w:bottom w:val="double" w:sz="4" w:space="0" w:color="A5A5A5"/>
                    <w:right w:val="double" w:sz="4" w:space="0" w:color="A5A5A5"/>
                  </w:tcBorders>
                </w:tcPr>
                <w:p w14:paraId="2F6538F4" w14:textId="77777777" w:rsidR="00E563E5" w:rsidRDefault="00E563E5" w:rsidP="00895597">
                  <w:pPr>
                    <w:spacing w:after="120"/>
                    <w:jc w:val="center"/>
                    <w:rPr>
                      <w:b/>
                    </w:rPr>
                  </w:pPr>
                  <w:r>
                    <w:rPr>
                      <w:rFonts w:hint="eastAsia"/>
                      <w:b/>
                    </w:rPr>
                    <w:t>S</w:t>
                  </w:r>
                  <w:r>
                    <w:rPr>
                      <w:b/>
                    </w:rPr>
                    <w:t>et 1</w:t>
                  </w:r>
                </w:p>
              </w:tc>
              <w:tc>
                <w:tcPr>
                  <w:tcW w:w="1214" w:type="dxa"/>
                  <w:tcBorders>
                    <w:top w:val="double" w:sz="4" w:space="0" w:color="A5A5A5"/>
                    <w:left w:val="double" w:sz="4" w:space="0" w:color="A5A5A5"/>
                    <w:bottom w:val="double" w:sz="4" w:space="0" w:color="A5A5A5"/>
                    <w:right w:val="double" w:sz="4" w:space="0" w:color="A5A5A5"/>
                  </w:tcBorders>
                </w:tcPr>
                <w:p w14:paraId="5946BB96" w14:textId="77777777" w:rsidR="00E563E5" w:rsidRDefault="00E563E5" w:rsidP="00895597">
                  <w:pPr>
                    <w:spacing w:after="120"/>
                    <w:jc w:val="center"/>
                    <w:rPr>
                      <w:b/>
                    </w:rPr>
                  </w:pPr>
                  <w:r>
                    <w:rPr>
                      <w:b/>
                    </w:rPr>
                    <w:t>Set 2</w:t>
                  </w:r>
                </w:p>
              </w:tc>
              <w:tc>
                <w:tcPr>
                  <w:tcW w:w="1134" w:type="dxa"/>
                  <w:tcBorders>
                    <w:top w:val="double" w:sz="4" w:space="0" w:color="A5A5A5"/>
                    <w:left w:val="double" w:sz="4" w:space="0" w:color="A5A5A5"/>
                    <w:bottom w:val="double" w:sz="4" w:space="0" w:color="A5A5A5"/>
                    <w:right w:val="double" w:sz="4" w:space="0" w:color="A5A5A5"/>
                  </w:tcBorders>
                </w:tcPr>
                <w:p w14:paraId="09974642" w14:textId="77777777" w:rsidR="00E563E5" w:rsidRDefault="00E563E5" w:rsidP="00895597">
                  <w:pPr>
                    <w:spacing w:after="120"/>
                    <w:jc w:val="center"/>
                    <w:rPr>
                      <w:b/>
                    </w:rPr>
                  </w:pPr>
                  <w:r>
                    <w:rPr>
                      <w:b/>
                    </w:rPr>
                    <w:t>Set 3</w:t>
                  </w:r>
                </w:p>
              </w:tc>
              <w:tc>
                <w:tcPr>
                  <w:tcW w:w="1134" w:type="dxa"/>
                  <w:tcBorders>
                    <w:top w:val="double" w:sz="4" w:space="0" w:color="A5A5A5"/>
                    <w:left w:val="double" w:sz="4" w:space="0" w:color="A5A5A5"/>
                    <w:bottom w:val="double" w:sz="4" w:space="0" w:color="A5A5A5"/>
                    <w:right w:val="double" w:sz="4" w:space="0" w:color="A5A5A5"/>
                  </w:tcBorders>
                </w:tcPr>
                <w:p w14:paraId="0B6F0083" w14:textId="77777777" w:rsidR="00E563E5" w:rsidRDefault="00E563E5" w:rsidP="00895597">
                  <w:pPr>
                    <w:spacing w:after="120"/>
                    <w:jc w:val="center"/>
                    <w:rPr>
                      <w:b/>
                    </w:rPr>
                  </w:pPr>
                  <w:r>
                    <w:rPr>
                      <w:rFonts w:hint="eastAsia"/>
                      <w:b/>
                    </w:rPr>
                    <w:t>S</w:t>
                  </w:r>
                  <w:r>
                    <w:rPr>
                      <w:b/>
                    </w:rPr>
                    <w:t>et 1</w:t>
                  </w:r>
                </w:p>
              </w:tc>
              <w:tc>
                <w:tcPr>
                  <w:tcW w:w="1276" w:type="dxa"/>
                  <w:tcBorders>
                    <w:top w:val="double" w:sz="4" w:space="0" w:color="A5A5A5"/>
                    <w:left w:val="double" w:sz="4" w:space="0" w:color="A5A5A5"/>
                    <w:bottom w:val="double" w:sz="4" w:space="0" w:color="A5A5A5"/>
                    <w:right w:val="double" w:sz="4" w:space="0" w:color="A5A5A5"/>
                  </w:tcBorders>
                </w:tcPr>
                <w:p w14:paraId="3C734D59" w14:textId="77777777" w:rsidR="00E563E5" w:rsidRDefault="00E563E5" w:rsidP="00895597">
                  <w:pPr>
                    <w:spacing w:after="120"/>
                    <w:jc w:val="center"/>
                    <w:rPr>
                      <w:b/>
                    </w:rPr>
                  </w:pPr>
                  <w:r>
                    <w:rPr>
                      <w:b/>
                    </w:rPr>
                    <w:t>Set 2</w:t>
                  </w:r>
                </w:p>
              </w:tc>
              <w:tc>
                <w:tcPr>
                  <w:tcW w:w="1049" w:type="dxa"/>
                  <w:tcBorders>
                    <w:top w:val="double" w:sz="4" w:space="0" w:color="A5A5A5"/>
                    <w:left w:val="double" w:sz="4" w:space="0" w:color="A5A5A5"/>
                    <w:bottom w:val="double" w:sz="4" w:space="0" w:color="A5A5A5"/>
                    <w:right w:val="double" w:sz="4" w:space="0" w:color="A5A5A5"/>
                  </w:tcBorders>
                </w:tcPr>
                <w:p w14:paraId="2E6B2C2B" w14:textId="77777777" w:rsidR="00E563E5" w:rsidRDefault="00E563E5" w:rsidP="00895597">
                  <w:pPr>
                    <w:spacing w:after="120"/>
                    <w:jc w:val="center"/>
                    <w:rPr>
                      <w:b/>
                    </w:rPr>
                  </w:pPr>
                  <w:r>
                    <w:rPr>
                      <w:b/>
                    </w:rPr>
                    <w:t>Set 3</w:t>
                  </w:r>
                </w:p>
              </w:tc>
            </w:tr>
            <w:tr w:rsidR="00E563E5" w14:paraId="0D7825C3" w14:textId="77777777" w:rsidTr="00C22DFB">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3431E80C" w14:textId="77777777" w:rsidR="00E563E5" w:rsidRDefault="00E563E5" w:rsidP="00895597">
                  <w:pPr>
                    <w:spacing w:after="120"/>
                    <w:jc w:val="center"/>
                  </w:pPr>
                  <w:r>
                    <w:t>Deep sleep</w:t>
                  </w:r>
                </w:p>
              </w:tc>
              <w:tc>
                <w:tcPr>
                  <w:tcW w:w="1054" w:type="dxa"/>
                  <w:tcBorders>
                    <w:top w:val="double" w:sz="4" w:space="0" w:color="A5A5A5"/>
                    <w:left w:val="double" w:sz="4" w:space="0" w:color="A5A5A5"/>
                    <w:bottom w:val="double" w:sz="4" w:space="0" w:color="A5A5A5"/>
                    <w:right w:val="double" w:sz="4" w:space="0" w:color="A5A5A5"/>
                  </w:tcBorders>
                </w:tcPr>
                <w:p w14:paraId="799FF191" w14:textId="77777777" w:rsidR="00E563E5" w:rsidRDefault="00E563E5" w:rsidP="00895597">
                  <w:pPr>
                    <w:spacing w:after="120"/>
                    <w:jc w:val="center"/>
                  </w:pPr>
                  <w: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08034662" w14:textId="77777777" w:rsidR="00E563E5" w:rsidRDefault="00E563E5" w:rsidP="00895597">
                  <w:pPr>
                    <w:spacing w:after="120"/>
                    <w:jc w:val="center"/>
                  </w:pPr>
                  <w:r>
                    <w:rPr>
                      <w:rFonts w:hint="eastAsia"/>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00AFD713" w14:textId="77777777" w:rsidR="00E563E5" w:rsidRDefault="00E563E5" w:rsidP="00895597">
                  <w:pPr>
                    <w:spacing w:after="120"/>
                    <w:jc w:val="center"/>
                  </w:pPr>
                  <w:r>
                    <w:rPr>
                      <w:rFonts w:hint="eastAsia"/>
                    </w:rPr>
                    <w:t>1</w:t>
                  </w:r>
                </w:p>
              </w:tc>
              <w:tc>
                <w:tcPr>
                  <w:tcW w:w="1134" w:type="dxa"/>
                  <w:tcBorders>
                    <w:top w:val="double" w:sz="4" w:space="0" w:color="A5A5A5"/>
                    <w:left w:val="double" w:sz="4" w:space="0" w:color="A5A5A5"/>
                    <w:bottom w:val="double" w:sz="4" w:space="0" w:color="A5A5A5"/>
                    <w:right w:val="double" w:sz="4" w:space="0" w:color="A5A5A5"/>
                  </w:tcBorders>
                </w:tcPr>
                <w:p w14:paraId="74DAB397" w14:textId="77777777" w:rsidR="00E563E5" w:rsidRDefault="00E563E5" w:rsidP="00895597">
                  <w:pPr>
                    <w:spacing w:after="120"/>
                    <w:jc w:val="center"/>
                  </w:pPr>
                  <w: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052890D6" w14:textId="77777777" w:rsidR="00E563E5" w:rsidRDefault="00E563E5" w:rsidP="00895597">
                  <w:pPr>
                    <w:spacing w:after="120"/>
                    <w:jc w:val="center"/>
                  </w:pPr>
                  <w:r>
                    <w:t>1</w:t>
                  </w:r>
                </w:p>
              </w:tc>
              <w:tc>
                <w:tcPr>
                  <w:tcW w:w="1049" w:type="dxa"/>
                  <w:tcBorders>
                    <w:top w:val="double" w:sz="4" w:space="0" w:color="A5A5A5"/>
                    <w:left w:val="double" w:sz="4" w:space="0" w:color="A5A5A5"/>
                    <w:bottom w:val="double" w:sz="4" w:space="0" w:color="A5A5A5"/>
                    <w:right w:val="double" w:sz="4" w:space="0" w:color="A5A5A5"/>
                  </w:tcBorders>
                </w:tcPr>
                <w:p w14:paraId="00490CAE" w14:textId="77777777" w:rsidR="00E563E5" w:rsidRDefault="00E563E5" w:rsidP="00895597">
                  <w:pPr>
                    <w:spacing w:after="120"/>
                    <w:jc w:val="center"/>
                  </w:pPr>
                  <w:r>
                    <w:t>1</w:t>
                  </w:r>
                </w:p>
              </w:tc>
            </w:tr>
            <w:tr w:rsidR="00E563E5" w14:paraId="0CD2612C" w14:textId="77777777" w:rsidTr="00C22DFB">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554D664F" w14:textId="77777777" w:rsidR="00E563E5" w:rsidRDefault="00E563E5" w:rsidP="00895597">
                  <w:pPr>
                    <w:spacing w:after="120"/>
                    <w:jc w:val="center"/>
                  </w:pPr>
                  <w:r>
                    <w:t>Light sleep</w:t>
                  </w:r>
                </w:p>
              </w:tc>
              <w:tc>
                <w:tcPr>
                  <w:tcW w:w="1054" w:type="dxa"/>
                  <w:tcBorders>
                    <w:top w:val="double" w:sz="4" w:space="0" w:color="A5A5A5"/>
                    <w:left w:val="double" w:sz="4" w:space="0" w:color="A5A5A5"/>
                    <w:bottom w:val="double" w:sz="4" w:space="0" w:color="A5A5A5"/>
                    <w:right w:val="double" w:sz="4" w:space="0" w:color="A5A5A5"/>
                  </w:tcBorders>
                </w:tcPr>
                <w:p w14:paraId="155ABCF3" w14:textId="77777777" w:rsidR="00E563E5" w:rsidRDefault="00E563E5" w:rsidP="00895597">
                  <w:pPr>
                    <w:spacing w:after="120"/>
                    <w:jc w:val="center"/>
                  </w:pPr>
                  <w: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550F7092" w14:textId="77777777" w:rsidR="00E563E5" w:rsidRDefault="00E563E5" w:rsidP="00895597">
                  <w:pPr>
                    <w:spacing w:after="120"/>
                    <w:jc w:val="center"/>
                  </w:pPr>
                  <w:r>
                    <w:rPr>
                      <w:strike/>
                      <w:color w:val="FF0000"/>
                    </w:rPr>
                    <w:t>23</w:t>
                  </w:r>
                  <w:r>
                    <w:t xml:space="preserve"> </w:t>
                  </w:r>
                  <w:r>
                    <w:rPr>
                      <w:color w:val="FF0000"/>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4C5E7704" w14:textId="77777777" w:rsidR="00E563E5" w:rsidRDefault="00E563E5" w:rsidP="00895597">
                  <w:pPr>
                    <w:spacing w:after="120"/>
                    <w:jc w:val="center"/>
                  </w:pPr>
                  <w:r>
                    <w:rPr>
                      <w:rFonts w:hint="eastAsia"/>
                      <w:strike/>
                      <w:color w:val="FF0000"/>
                    </w:rPr>
                    <w:t>2</w:t>
                  </w:r>
                  <w:r>
                    <w:rPr>
                      <w:strike/>
                      <w:color w:val="FF0000"/>
                    </w:rPr>
                    <w:t>0</w:t>
                  </w:r>
                  <w:r>
                    <w:rPr>
                      <w:strike/>
                    </w:rPr>
                    <w:t xml:space="preserve"> </w:t>
                  </w:r>
                  <w:r>
                    <w:rPr>
                      <w:color w:val="FF0000"/>
                    </w:rPr>
                    <w:t>25</w:t>
                  </w:r>
                </w:p>
              </w:tc>
              <w:tc>
                <w:tcPr>
                  <w:tcW w:w="1134" w:type="dxa"/>
                  <w:tcBorders>
                    <w:top w:val="double" w:sz="4" w:space="0" w:color="A5A5A5"/>
                    <w:left w:val="double" w:sz="4" w:space="0" w:color="A5A5A5"/>
                    <w:bottom w:val="double" w:sz="4" w:space="0" w:color="A5A5A5"/>
                    <w:right w:val="double" w:sz="4" w:space="0" w:color="A5A5A5"/>
                  </w:tcBorders>
                </w:tcPr>
                <w:p w14:paraId="5F08B675" w14:textId="77777777" w:rsidR="00E563E5" w:rsidRDefault="00E563E5" w:rsidP="00895597">
                  <w:pPr>
                    <w:spacing w:after="120"/>
                    <w:jc w:val="center"/>
                  </w:pPr>
                  <w: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6C4C96D2" w14:textId="77777777" w:rsidR="00E563E5" w:rsidRDefault="00E563E5" w:rsidP="00895597">
                  <w:pPr>
                    <w:spacing w:after="120"/>
                    <w:jc w:val="center"/>
                  </w:pPr>
                  <w:r>
                    <w:rPr>
                      <w:strike/>
                      <w:color w:val="FF0000"/>
                    </w:rPr>
                    <w:t xml:space="preserve">2.6 </w:t>
                  </w:r>
                  <w:r>
                    <w:rPr>
                      <w:color w:val="FF0000"/>
                    </w:rPr>
                    <w:t>2.1</w:t>
                  </w:r>
                </w:p>
              </w:tc>
              <w:tc>
                <w:tcPr>
                  <w:tcW w:w="1049" w:type="dxa"/>
                  <w:tcBorders>
                    <w:top w:val="double" w:sz="4" w:space="0" w:color="A5A5A5"/>
                    <w:left w:val="double" w:sz="4" w:space="0" w:color="A5A5A5"/>
                    <w:bottom w:val="double" w:sz="4" w:space="0" w:color="A5A5A5"/>
                    <w:right w:val="double" w:sz="4" w:space="0" w:color="A5A5A5"/>
                  </w:tcBorders>
                </w:tcPr>
                <w:p w14:paraId="5142DAD8" w14:textId="77777777" w:rsidR="00E563E5" w:rsidRDefault="00E563E5" w:rsidP="00895597">
                  <w:pPr>
                    <w:spacing w:after="120"/>
                    <w:jc w:val="center"/>
                  </w:pPr>
                  <w:r>
                    <w:rPr>
                      <w:rFonts w:hint="eastAsia"/>
                      <w:strike/>
                      <w:color w:val="FF0000"/>
                    </w:rPr>
                    <w:t>1</w:t>
                  </w:r>
                  <w:r>
                    <w:rPr>
                      <w:strike/>
                      <w:color w:val="FF0000"/>
                    </w:rPr>
                    <w:t xml:space="preserve">.8 </w:t>
                  </w:r>
                  <w:r>
                    <w:rPr>
                      <w:color w:val="FF0000"/>
                    </w:rPr>
                    <w:t>2.1</w:t>
                  </w:r>
                </w:p>
              </w:tc>
            </w:tr>
            <w:tr w:rsidR="00E563E5" w14:paraId="28F07D1C" w14:textId="77777777" w:rsidTr="00C22DFB">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7DE67A25" w14:textId="77777777" w:rsidR="00E563E5" w:rsidRDefault="00E563E5" w:rsidP="00895597">
                  <w:pPr>
                    <w:spacing w:after="120"/>
                    <w:jc w:val="center"/>
                  </w:pPr>
                  <w:r>
                    <w:t>Micro sleep</w:t>
                  </w:r>
                </w:p>
              </w:tc>
              <w:tc>
                <w:tcPr>
                  <w:tcW w:w="1054" w:type="dxa"/>
                  <w:tcBorders>
                    <w:top w:val="double" w:sz="4" w:space="0" w:color="A5A5A5"/>
                    <w:left w:val="double" w:sz="4" w:space="0" w:color="A5A5A5"/>
                    <w:bottom w:val="double" w:sz="4" w:space="0" w:color="A5A5A5"/>
                    <w:right w:val="double" w:sz="4" w:space="0" w:color="A5A5A5"/>
                  </w:tcBorders>
                </w:tcPr>
                <w:p w14:paraId="0DE8E13E" w14:textId="77777777" w:rsidR="00E563E5" w:rsidRDefault="00E563E5" w:rsidP="00895597">
                  <w:pPr>
                    <w:spacing w:after="120"/>
                    <w:jc w:val="center"/>
                  </w:pPr>
                  <w: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3A15CE7B" w14:textId="77777777" w:rsidR="00E563E5" w:rsidRDefault="00E563E5" w:rsidP="00895597">
                  <w:pPr>
                    <w:spacing w:after="120"/>
                    <w:jc w:val="center"/>
                  </w:pPr>
                  <w: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719F1F0B" w14:textId="77777777" w:rsidR="00E563E5" w:rsidRDefault="00E563E5" w:rsidP="00895597">
                  <w:pPr>
                    <w:spacing w:after="120"/>
                    <w:jc w:val="center"/>
                  </w:pPr>
                  <w:r>
                    <w:t>38</w:t>
                  </w:r>
                </w:p>
              </w:tc>
              <w:tc>
                <w:tcPr>
                  <w:tcW w:w="1134" w:type="dxa"/>
                  <w:tcBorders>
                    <w:top w:val="double" w:sz="4" w:space="0" w:color="A5A5A5"/>
                    <w:left w:val="double" w:sz="4" w:space="0" w:color="A5A5A5"/>
                    <w:bottom w:val="double" w:sz="4" w:space="0" w:color="A5A5A5"/>
                    <w:right w:val="double" w:sz="4" w:space="0" w:color="A5A5A5"/>
                  </w:tcBorders>
                </w:tcPr>
                <w:p w14:paraId="0076EB73" w14:textId="77777777" w:rsidR="00E563E5" w:rsidRDefault="00E563E5" w:rsidP="00895597">
                  <w:pPr>
                    <w:spacing w:after="120"/>
                    <w:jc w:val="center"/>
                  </w:pPr>
                  <w: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6D335764" w14:textId="77777777" w:rsidR="00E563E5" w:rsidRDefault="00E563E5" w:rsidP="00895597">
                  <w:pPr>
                    <w:spacing w:after="120"/>
                    <w:jc w:val="center"/>
                  </w:pPr>
                  <w:r>
                    <w:t>5</w:t>
                  </w:r>
                </w:p>
              </w:tc>
              <w:tc>
                <w:tcPr>
                  <w:tcW w:w="1049" w:type="dxa"/>
                  <w:tcBorders>
                    <w:top w:val="double" w:sz="4" w:space="0" w:color="A5A5A5"/>
                    <w:left w:val="double" w:sz="4" w:space="0" w:color="A5A5A5"/>
                    <w:bottom w:val="double" w:sz="4" w:space="0" w:color="A5A5A5"/>
                    <w:right w:val="double" w:sz="4" w:space="0" w:color="A5A5A5"/>
                  </w:tcBorders>
                </w:tcPr>
                <w:p w14:paraId="65AC9582" w14:textId="77777777" w:rsidR="00E563E5" w:rsidRDefault="00E563E5" w:rsidP="00895597">
                  <w:pPr>
                    <w:spacing w:after="120"/>
                    <w:jc w:val="center"/>
                  </w:pPr>
                  <w:r>
                    <w:rPr>
                      <w:rFonts w:hint="eastAsia"/>
                    </w:rPr>
                    <w:t>3</w:t>
                  </w:r>
                </w:p>
              </w:tc>
            </w:tr>
            <w:tr w:rsidR="00E563E5" w14:paraId="1DE8C99E" w14:textId="77777777" w:rsidTr="00C22DFB">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CFC6FB1" w14:textId="77777777" w:rsidR="00E563E5" w:rsidRDefault="00E563E5" w:rsidP="00895597">
                  <w:pPr>
                    <w:spacing w:after="120"/>
                    <w:jc w:val="center"/>
                  </w:pPr>
                  <w:r>
                    <w:t>Active DL</w:t>
                  </w:r>
                </w:p>
              </w:tc>
              <w:tc>
                <w:tcPr>
                  <w:tcW w:w="1054" w:type="dxa"/>
                  <w:tcBorders>
                    <w:top w:val="double" w:sz="4" w:space="0" w:color="A5A5A5"/>
                    <w:left w:val="double" w:sz="4" w:space="0" w:color="A5A5A5"/>
                    <w:bottom w:val="double" w:sz="4" w:space="0" w:color="A5A5A5"/>
                    <w:right w:val="double" w:sz="4" w:space="0" w:color="A5A5A5"/>
                  </w:tcBorders>
                </w:tcPr>
                <w:p w14:paraId="6B55AEF1" w14:textId="77777777" w:rsidR="00E563E5" w:rsidRDefault="00E563E5" w:rsidP="00895597">
                  <w:pPr>
                    <w:spacing w:after="120"/>
                    <w:jc w:val="center"/>
                  </w:pPr>
                  <w: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512544FE" w14:textId="77777777" w:rsidR="00E563E5" w:rsidRDefault="00E563E5" w:rsidP="00895597">
                  <w:pPr>
                    <w:spacing w:after="120"/>
                    <w:jc w:val="center"/>
                  </w:pPr>
                  <w:r>
                    <w:rPr>
                      <w:rFonts w:hint="eastAsia"/>
                      <w:strike/>
                      <w:color w:val="FF0000"/>
                    </w:rPr>
                    <w:t>2</w:t>
                  </w:r>
                  <w:r>
                    <w:rPr>
                      <w:strike/>
                      <w:color w:val="FF0000"/>
                    </w:rPr>
                    <w:t>40</w:t>
                  </w:r>
                  <w:r>
                    <w:rPr>
                      <w:color w:val="FF0000"/>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1DD49E44" w14:textId="77777777" w:rsidR="00E563E5" w:rsidRDefault="00E563E5" w:rsidP="00895597">
                  <w:pPr>
                    <w:spacing w:after="120"/>
                    <w:jc w:val="center"/>
                  </w:pPr>
                  <w:r>
                    <w:t>152</w:t>
                  </w:r>
                </w:p>
              </w:tc>
              <w:tc>
                <w:tcPr>
                  <w:tcW w:w="1134" w:type="dxa"/>
                  <w:tcBorders>
                    <w:top w:val="double" w:sz="4" w:space="0" w:color="A5A5A5"/>
                    <w:left w:val="double" w:sz="4" w:space="0" w:color="A5A5A5"/>
                    <w:bottom w:val="double" w:sz="4" w:space="0" w:color="A5A5A5"/>
                    <w:right w:val="double" w:sz="4" w:space="0" w:color="A5A5A5"/>
                  </w:tcBorders>
                </w:tcPr>
                <w:p w14:paraId="00C84FF4" w14:textId="77777777" w:rsidR="00E563E5" w:rsidRDefault="00E563E5" w:rsidP="00895597">
                  <w:pPr>
                    <w:spacing w:after="120"/>
                    <w:jc w:val="center"/>
                  </w:pPr>
                  <w: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1FAFEE6D" w14:textId="77777777" w:rsidR="00E563E5" w:rsidRDefault="00E563E5" w:rsidP="00895597">
                  <w:pPr>
                    <w:spacing w:after="120"/>
                    <w:jc w:val="center"/>
                  </w:pPr>
                  <w:r>
                    <w:rPr>
                      <w:strike/>
                      <w:color w:val="FF0000"/>
                    </w:rPr>
                    <w:t xml:space="preserve">40 </w:t>
                  </w:r>
                  <w:r>
                    <w:rPr>
                      <w:color w:val="FF0000"/>
                    </w:rPr>
                    <w:t>26</w:t>
                  </w:r>
                </w:p>
              </w:tc>
              <w:tc>
                <w:tcPr>
                  <w:tcW w:w="1049" w:type="dxa"/>
                  <w:tcBorders>
                    <w:top w:val="double" w:sz="4" w:space="0" w:color="A5A5A5"/>
                    <w:left w:val="double" w:sz="4" w:space="0" w:color="A5A5A5"/>
                    <w:bottom w:val="double" w:sz="4" w:space="0" w:color="A5A5A5"/>
                    <w:right w:val="double" w:sz="4" w:space="0" w:color="A5A5A5"/>
                  </w:tcBorders>
                </w:tcPr>
                <w:p w14:paraId="3B5A9A93" w14:textId="77777777" w:rsidR="00E563E5" w:rsidRDefault="00E563E5" w:rsidP="00895597">
                  <w:pPr>
                    <w:spacing w:after="120"/>
                    <w:jc w:val="center"/>
                    <w:rPr>
                      <w:strike/>
                    </w:rPr>
                  </w:pPr>
                  <w:r>
                    <w:rPr>
                      <w:rFonts w:hint="eastAsia"/>
                      <w:strike/>
                      <w:color w:val="FF0000"/>
                    </w:rPr>
                    <w:t>8</w:t>
                  </w:r>
                  <w:r>
                    <w:rPr>
                      <w:strike/>
                      <w:color w:val="FF0000"/>
                    </w:rPr>
                    <w:t>.4</w:t>
                  </w:r>
                  <w:r>
                    <w:rPr>
                      <w:color w:val="00B050"/>
                    </w:rPr>
                    <w:t xml:space="preserve"> </w:t>
                  </w:r>
                  <w:r>
                    <w:rPr>
                      <w:color w:val="FF0000"/>
                    </w:rPr>
                    <w:t>17.6</w:t>
                  </w:r>
                </w:p>
              </w:tc>
            </w:tr>
            <w:tr w:rsidR="00E563E5" w14:paraId="4D286BDB" w14:textId="77777777" w:rsidTr="00C22DFB">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068B63DB" w14:textId="77777777" w:rsidR="00E563E5" w:rsidRDefault="00E563E5" w:rsidP="00895597">
                  <w:pPr>
                    <w:spacing w:after="120"/>
                    <w:jc w:val="center"/>
                  </w:pPr>
                  <w:r>
                    <w:t>Active UL</w:t>
                  </w:r>
                </w:p>
              </w:tc>
              <w:tc>
                <w:tcPr>
                  <w:tcW w:w="1054" w:type="dxa"/>
                  <w:tcBorders>
                    <w:top w:val="double" w:sz="4" w:space="0" w:color="A5A5A5"/>
                    <w:left w:val="double" w:sz="4" w:space="0" w:color="A5A5A5"/>
                    <w:bottom w:val="double" w:sz="4" w:space="0" w:color="A5A5A5"/>
                    <w:right w:val="double" w:sz="4" w:space="0" w:color="A5A5A5"/>
                  </w:tcBorders>
                </w:tcPr>
                <w:p w14:paraId="2C82778A" w14:textId="77777777" w:rsidR="00E563E5" w:rsidRDefault="00E563E5" w:rsidP="00895597">
                  <w:pPr>
                    <w:spacing w:after="120"/>
                    <w:jc w:val="center"/>
                  </w:pPr>
                  <w: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2430BEB4" w14:textId="77777777" w:rsidR="00E563E5" w:rsidRDefault="00E563E5" w:rsidP="00895597">
                  <w:pPr>
                    <w:spacing w:after="120"/>
                    <w:jc w:val="center"/>
                  </w:pPr>
                  <w: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7D10C37F" w14:textId="77777777" w:rsidR="00E563E5" w:rsidRDefault="00E563E5" w:rsidP="00895597">
                  <w:pPr>
                    <w:spacing w:after="120"/>
                    <w:jc w:val="center"/>
                  </w:pPr>
                  <w:r>
                    <w:rPr>
                      <w:color w:val="000000"/>
                    </w:rPr>
                    <w:t>80</w:t>
                  </w:r>
                </w:p>
              </w:tc>
              <w:tc>
                <w:tcPr>
                  <w:tcW w:w="1134" w:type="dxa"/>
                  <w:tcBorders>
                    <w:top w:val="double" w:sz="4" w:space="0" w:color="A5A5A5"/>
                    <w:left w:val="double" w:sz="4" w:space="0" w:color="A5A5A5"/>
                    <w:bottom w:val="double" w:sz="4" w:space="0" w:color="A5A5A5"/>
                    <w:right w:val="double" w:sz="4" w:space="0" w:color="A5A5A5"/>
                  </w:tcBorders>
                </w:tcPr>
                <w:p w14:paraId="0728E39D" w14:textId="77777777" w:rsidR="00E563E5" w:rsidRDefault="00E563E5" w:rsidP="00895597">
                  <w:pPr>
                    <w:spacing w:after="120"/>
                    <w:jc w:val="center"/>
                  </w:pPr>
                  <w: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46B0B6E8" w14:textId="77777777" w:rsidR="00E563E5" w:rsidRDefault="00E563E5" w:rsidP="00895597">
                  <w:pPr>
                    <w:spacing w:after="120"/>
                    <w:jc w:val="center"/>
                  </w:pPr>
                  <w: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0465B6F4" w14:textId="77777777" w:rsidR="00E563E5" w:rsidRDefault="00E563E5" w:rsidP="00895597">
                  <w:pPr>
                    <w:spacing w:after="120"/>
                    <w:jc w:val="center"/>
                  </w:pPr>
                  <w:r>
                    <w:rPr>
                      <w:rFonts w:hint="eastAsia"/>
                    </w:rPr>
                    <w:t>4</w:t>
                  </w:r>
                  <w:r>
                    <w:t>.2</w:t>
                  </w:r>
                </w:p>
              </w:tc>
            </w:tr>
          </w:tbl>
          <w:p w14:paraId="22BE99C3" w14:textId="77777777" w:rsidR="00E563E5" w:rsidRPr="00340495" w:rsidRDefault="00E563E5" w:rsidP="00895597">
            <w:pPr>
              <w:spacing w:after="120"/>
              <w:rPr>
                <w:rFonts w:eastAsia="Malgun Gothic"/>
              </w:rPr>
            </w:pPr>
          </w:p>
          <w:p w14:paraId="051D8238" w14:textId="77777777" w:rsidR="00E563E5" w:rsidRPr="000A3C7D" w:rsidRDefault="00E563E5" w:rsidP="00895597">
            <w:pPr>
              <w:spacing w:after="120"/>
              <w:rPr>
                <w:bCs/>
                <w:highlight w:val="green"/>
              </w:rPr>
            </w:pPr>
            <w:r>
              <w:rPr>
                <w:b/>
                <w:bCs/>
                <w:highlight w:val="green"/>
              </w:rPr>
              <w:t>Agreement</w:t>
            </w:r>
          </w:p>
          <w:p w14:paraId="5819508B" w14:textId="77777777" w:rsidR="00E563E5" w:rsidRPr="00C620EC" w:rsidRDefault="00E563E5" w:rsidP="00895597">
            <w:pPr>
              <w:pStyle w:val="ae"/>
              <w:overflowPunct w:val="0"/>
              <w:autoSpaceDE w:val="0"/>
              <w:autoSpaceDN w:val="0"/>
              <w:adjustRightInd w:val="0"/>
              <w:spacing w:after="120"/>
              <w:ind w:leftChars="0" w:left="0"/>
              <w:contextualSpacing/>
              <w:textAlignment w:val="baseline"/>
            </w:pPr>
            <w:r w:rsidRPr="00C620EC">
              <w:t>For set 1</w:t>
            </w:r>
            <w:r w:rsidRPr="00C620EC">
              <w:rPr>
                <w:color w:val="FF0000"/>
              </w:rPr>
              <w:t>/2/3</w:t>
            </w:r>
            <w:r w:rsidRPr="00C620EC">
              <w:t xml:space="preserve">, the additional energy (unit in relative power*(duration in </w:t>
            </w:r>
            <w:proofErr w:type="spellStart"/>
            <w:r w:rsidRPr="00C620EC">
              <w:t>ms</w:t>
            </w:r>
            <w:proofErr w:type="spellEnd"/>
            <w:r w:rsidRPr="00C620EC">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E563E5" w14:paraId="669C9141" w14:textId="77777777" w:rsidTr="00C22DFB">
              <w:trPr>
                <w:jc w:val="center"/>
              </w:trPr>
              <w:tc>
                <w:tcPr>
                  <w:tcW w:w="1382" w:type="dxa"/>
                  <w:vMerge w:val="restart"/>
                  <w:tcBorders>
                    <w:top w:val="double" w:sz="4" w:space="0" w:color="A5A5A5"/>
                    <w:left w:val="double" w:sz="4" w:space="0" w:color="A5A5A5"/>
                    <w:right w:val="double" w:sz="4" w:space="0" w:color="A5A5A5"/>
                  </w:tcBorders>
                  <w:vAlign w:val="center"/>
                </w:tcPr>
                <w:p w14:paraId="5E33D928" w14:textId="77777777" w:rsidR="00E563E5" w:rsidRDefault="00E563E5" w:rsidP="00895597">
                  <w:pPr>
                    <w:spacing w:after="120"/>
                    <w:jc w:val="center"/>
                    <w:rPr>
                      <w:rFonts w:ascii="Calibri" w:hAnsi="Calibri"/>
                      <w:b/>
                      <w:bCs/>
                      <w:kern w:val="2"/>
                      <w:szCs w:val="22"/>
                    </w:rPr>
                  </w:pPr>
                  <w:r>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061ECC9F" w14:textId="0EE0E126" w:rsidR="00E563E5" w:rsidRDefault="00E563E5" w:rsidP="00895597">
                  <w:pPr>
                    <w:keepNext/>
                    <w:keepLines/>
                    <w:spacing w:after="120"/>
                    <w:jc w:val="center"/>
                    <w:rPr>
                      <w:rFonts w:ascii="Calibri" w:hAnsi="Calibri"/>
                      <w:b/>
                      <w:bCs/>
                      <w:kern w:val="2"/>
                      <w:szCs w:val="22"/>
                    </w:rPr>
                  </w:pPr>
                  <w:r>
                    <w:rPr>
                      <w:rFonts w:ascii="Calibri" w:hAnsi="Calibri"/>
                      <w:b/>
                      <w:bCs/>
                      <w:kern w:val="2"/>
                      <w:szCs w:val="22"/>
                    </w:rPr>
                    <w:t xml:space="preserve">Additional transition energy </w:t>
                  </w:r>
                  <m:oMath>
                    <m:sSub>
                      <m:sSubPr>
                        <m:ctrlPr>
                          <w:rPr>
                            <w:rFonts w:ascii="Cambria Math" w:hAnsi="Cambria Math"/>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E563E5" w14:paraId="733935F0" w14:textId="77777777" w:rsidTr="00C22DFB">
              <w:trPr>
                <w:jc w:val="center"/>
              </w:trPr>
              <w:tc>
                <w:tcPr>
                  <w:tcW w:w="1382" w:type="dxa"/>
                  <w:vMerge/>
                  <w:tcBorders>
                    <w:left w:val="double" w:sz="4" w:space="0" w:color="A5A5A5"/>
                    <w:bottom w:val="double" w:sz="4" w:space="0" w:color="A5A5A5"/>
                    <w:right w:val="double" w:sz="4" w:space="0" w:color="A5A5A5"/>
                  </w:tcBorders>
                  <w:vAlign w:val="center"/>
                </w:tcPr>
                <w:p w14:paraId="1F7D4BDF" w14:textId="77777777" w:rsidR="00E563E5" w:rsidRDefault="00E563E5" w:rsidP="00895597">
                  <w:pPr>
                    <w:spacing w:after="120"/>
                    <w:jc w:val="center"/>
                  </w:pPr>
                </w:p>
              </w:tc>
              <w:tc>
                <w:tcPr>
                  <w:tcW w:w="1438" w:type="dxa"/>
                  <w:tcBorders>
                    <w:top w:val="double" w:sz="4" w:space="0" w:color="A5A5A5"/>
                    <w:left w:val="double" w:sz="4" w:space="0" w:color="A5A5A5"/>
                    <w:bottom w:val="double" w:sz="4" w:space="0" w:color="A5A5A5"/>
                    <w:right w:val="double" w:sz="4" w:space="0" w:color="A5A5A5"/>
                  </w:tcBorders>
                </w:tcPr>
                <w:p w14:paraId="24D47B03" w14:textId="77777777" w:rsidR="00E563E5" w:rsidRDefault="00E563E5" w:rsidP="00895597">
                  <w:pPr>
                    <w:spacing w:after="120"/>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067FE322" w14:textId="77777777" w:rsidR="00E563E5" w:rsidRDefault="00E563E5" w:rsidP="00895597">
                  <w:pPr>
                    <w:spacing w:after="120"/>
                    <w:jc w:val="center"/>
                  </w:pPr>
                  <w:r>
                    <w:rPr>
                      <w:rFonts w:hint="eastAsia"/>
                    </w:rPr>
                    <w:t>C</w:t>
                  </w:r>
                  <w:r>
                    <w:t>ategory 2</w:t>
                  </w:r>
                </w:p>
              </w:tc>
            </w:tr>
            <w:tr w:rsidR="00E563E5" w14:paraId="6C695640" w14:textId="77777777" w:rsidTr="00C22DFB">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4D726EE" w14:textId="77777777" w:rsidR="00E563E5" w:rsidRDefault="00E563E5" w:rsidP="00895597">
                  <w:pPr>
                    <w:spacing w:after="120"/>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7CFD6421" w14:textId="77777777" w:rsidR="00E563E5" w:rsidRDefault="00E563E5" w:rsidP="00895597">
                  <w:pPr>
                    <w:spacing w:after="120"/>
                    <w:jc w:val="center"/>
                  </w:pPr>
                  <w:r>
                    <w:rPr>
                      <w:strike/>
                    </w:rPr>
                    <w:t xml:space="preserve">1350 </w:t>
                  </w:r>
                  <w:r>
                    <w:rPr>
                      <w:color w:val="FF0000"/>
                    </w:rPr>
                    <w:t>1000</w:t>
                  </w:r>
                </w:p>
              </w:tc>
              <w:tc>
                <w:tcPr>
                  <w:tcW w:w="1701" w:type="dxa"/>
                  <w:tcBorders>
                    <w:top w:val="double" w:sz="4" w:space="0" w:color="A5A5A5"/>
                    <w:left w:val="double" w:sz="4" w:space="0" w:color="A5A5A5"/>
                    <w:bottom w:val="double" w:sz="4" w:space="0" w:color="A5A5A5"/>
                    <w:right w:val="double" w:sz="4" w:space="0" w:color="A5A5A5"/>
                  </w:tcBorders>
                </w:tcPr>
                <w:p w14:paraId="1FF746F1" w14:textId="77777777" w:rsidR="00E563E5" w:rsidRDefault="00E563E5" w:rsidP="00895597">
                  <w:pPr>
                    <w:spacing w:after="120"/>
                    <w:jc w:val="center"/>
                  </w:pPr>
                  <w:r>
                    <w:rPr>
                      <w:strike/>
                    </w:rPr>
                    <w:t>22500</w:t>
                  </w:r>
                  <w:r>
                    <w:t xml:space="preserve"> </w:t>
                  </w:r>
                  <w:r>
                    <w:rPr>
                      <w:color w:val="FF0000"/>
                    </w:rPr>
                    <w:t>17000</w:t>
                  </w:r>
                </w:p>
              </w:tc>
            </w:tr>
            <w:tr w:rsidR="00E563E5" w14:paraId="0DC160CE" w14:textId="77777777" w:rsidTr="00C22DFB">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01ED920" w14:textId="77777777" w:rsidR="00E563E5" w:rsidRDefault="00E563E5" w:rsidP="00895597">
                  <w:pPr>
                    <w:spacing w:after="120"/>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5A7C6E79" w14:textId="77777777" w:rsidR="00E563E5" w:rsidRDefault="00E563E5" w:rsidP="00895597">
                  <w:pPr>
                    <w:spacing w:after="120"/>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72A70D97" w14:textId="77777777" w:rsidR="00E563E5" w:rsidRDefault="00E563E5" w:rsidP="00895597">
                  <w:pPr>
                    <w:spacing w:after="120"/>
                    <w:jc w:val="center"/>
                  </w:pPr>
                  <w:r>
                    <w:t>1088</w:t>
                  </w:r>
                </w:p>
              </w:tc>
            </w:tr>
          </w:tbl>
          <w:p w14:paraId="1745B5D8" w14:textId="77777777" w:rsidR="00E563E5" w:rsidRDefault="00E563E5" w:rsidP="00895597">
            <w:pPr>
              <w:spacing w:after="120"/>
              <w:rPr>
                <w:b/>
              </w:rPr>
            </w:pPr>
          </w:p>
          <w:p w14:paraId="685DD484" w14:textId="77777777" w:rsidR="00E563E5" w:rsidRPr="00423615" w:rsidRDefault="00E563E5" w:rsidP="00895597">
            <w:pPr>
              <w:spacing w:after="120"/>
              <w:rPr>
                <w:b/>
                <w:bCs/>
                <w:highlight w:val="green"/>
              </w:rPr>
            </w:pPr>
            <w:r>
              <w:rPr>
                <w:b/>
                <w:bCs/>
                <w:highlight w:val="green"/>
              </w:rPr>
              <w:t>Agreement</w:t>
            </w:r>
          </w:p>
          <w:p w14:paraId="72AEBCDE" w14:textId="77777777" w:rsidR="00E563E5" w:rsidRDefault="00E563E5" w:rsidP="00895597">
            <w:pPr>
              <w:spacing w:after="120"/>
              <w:rPr>
                <w:b/>
              </w:rPr>
            </w:pPr>
            <w:r>
              <w:rPr>
                <w:b/>
              </w:rPr>
              <w:t>Capture in TR that,</w:t>
            </w:r>
          </w:p>
          <w:p w14:paraId="34908696" w14:textId="77777777" w:rsidR="00E563E5" w:rsidRPr="00A45337" w:rsidRDefault="00E563E5" w:rsidP="00895597">
            <w:pPr>
              <w:pStyle w:val="ae"/>
              <w:numPr>
                <w:ilvl w:val="0"/>
                <w:numId w:val="39"/>
              </w:numPr>
              <w:overflowPunct w:val="0"/>
              <w:autoSpaceDE w:val="0"/>
              <w:autoSpaceDN w:val="0"/>
              <w:adjustRightInd w:val="0"/>
              <w:spacing w:afterLines="0" w:after="120"/>
              <w:ind w:leftChars="0"/>
              <w:contextualSpacing/>
              <w:textAlignment w:val="baseline"/>
              <w:rPr>
                <w:i/>
                <w:iCs/>
              </w:rPr>
            </w:pPr>
            <w:r w:rsidRPr="00A45337">
              <w:rPr>
                <w:i/>
                <w:iCs/>
              </w:rPr>
              <w:t xml:space="preserve">The BS power model defined in this study is a simplified model for the purposes of evaluations, considering single-RAT NR BSs only. This does not mean a BS cannot benefit from the identified techniques when serving multi-RAT. </w:t>
            </w:r>
          </w:p>
          <w:p w14:paraId="26017415" w14:textId="71AA7C2D" w:rsidR="00E563E5" w:rsidRPr="00E563E5" w:rsidRDefault="00E563E5" w:rsidP="00895597">
            <w:pPr>
              <w:spacing w:after="120"/>
              <w:rPr>
                <w:rFonts w:eastAsiaTheme="minorEastAsia"/>
                <w:lang w:eastAsia="zh-CN"/>
              </w:rPr>
            </w:pPr>
            <w:r w:rsidRPr="00A45337">
              <w:rPr>
                <w:i/>
                <w:iCs/>
                <w:color w:val="FF0000"/>
              </w:rPr>
              <w:t xml:space="preserve">Transition among power states, transition time, are implementation specific, and </w:t>
            </w:r>
            <w:r w:rsidRPr="00A45337">
              <w:rPr>
                <w:i/>
                <w:iCs/>
              </w:rPr>
              <w:t>different BS types may support a different number of power states with different characteristics, i.e., power consumption values and required transition time.</w:t>
            </w:r>
          </w:p>
          <w:p w14:paraId="4EFEA069" w14:textId="77777777" w:rsidR="00E563E5" w:rsidRDefault="00E563E5" w:rsidP="00895597">
            <w:pPr>
              <w:spacing w:after="120"/>
              <w:rPr>
                <w:rFonts w:eastAsiaTheme="minorEastAsia"/>
                <w:b/>
                <w:bCs/>
                <w:highlight w:val="green"/>
                <w:lang w:eastAsia="zh-CN"/>
              </w:rPr>
            </w:pPr>
          </w:p>
          <w:p w14:paraId="20CF0520" w14:textId="71AA7C2D" w:rsidR="00E563E5" w:rsidRPr="00423615" w:rsidRDefault="00E563E5" w:rsidP="00895597">
            <w:pPr>
              <w:spacing w:after="120"/>
              <w:rPr>
                <w:b/>
                <w:bCs/>
                <w:highlight w:val="green"/>
              </w:rPr>
            </w:pPr>
            <w:r>
              <w:rPr>
                <w:b/>
                <w:bCs/>
                <w:highlight w:val="green"/>
              </w:rPr>
              <w:lastRenderedPageBreak/>
              <w:t>Agreement</w:t>
            </w:r>
          </w:p>
          <w:p w14:paraId="410458A5" w14:textId="77777777" w:rsidR="00E563E5" w:rsidRDefault="00E563E5" w:rsidP="00895597">
            <w:pPr>
              <w:pStyle w:val="ae"/>
              <w:numPr>
                <w:ilvl w:val="0"/>
                <w:numId w:val="24"/>
              </w:numPr>
              <w:overflowPunct w:val="0"/>
              <w:autoSpaceDE w:val="0"/>
              <w:autoSpaceDN w:val="0"/>
              <w:adjustRightInd w:val="0"/>
              <w:spacing w:afterLines="0" w:after="120"/>
              <w:ind w:leftChars="0"/>
              <w:contextualSpacing/>
              <w:textAlignment w:val="baseline"/>
              <w:rPr>
                <w:b/>
                <w:color w:val="7030A0"/>
              </w:rPr>
            </w:pPr>
            <w:r>
              <w:rPr>
                <w:b/>
                <w:color w:val="7030A0"/>
              </w:rPr>
              <w:t>All calculation of energy consumption should use the same time unit (companies to indicate which time unit they used)</w:t>
            </w:r>
          </w:p>
          <w:p w14:paraId="5EC9785F" w14:textId="77777777" w:rsidR="00E563E5" w:rsidRDefault="00E563E5" w:rsidP="00895597">
            <w:pPr>
              <w:spacing w:after="120"/>
            </w:pPr>
          </w:p>
          <w:p w14:paraId="721BCAD2" w14:textId="77777777" w:rsidR="00E563E5" w:rsidRPr="00423615" w:rsidRDefault="00E563E5" w:rsidP="00895597">
            <w:pPr>
              <w:spacing w:after="120"/>
              <w:rPr>
                <w:b/>
                <w:bCs/>
                <w:highlight w:val="green"/>
              </w:rPr>
            </w:pPr>
            <w:r>
              <w:rPr>
                <w:b/>
                <w:bCs/>
                <w:highlight w:val="green"/>
              </w:rPr>
              <w:t>Agreement</w:t>
            </w:r>
          </w:p>
          <w:p w14:paraId="2F40D33A" w14:textId="77777777" w:rsidR="00E563E5" w:rsidRPr="00694D58" w:rsidRDefault="00E563E5" w:rsidP="00895597">
            <w:pPr>
              <w:pStyle w:val="ae"/>
              <w:numPr>
                <w:ilvl w:val="0"/>
                <w:numId w:val="24"/>
              </w:numPr>
              <w:overflowPunct w:val="0"/>
              <w:autoSpaceDE w:val="0"/>
              <w:autoSpaceDN w:val="0"/>
              <w:spacing w:afterLines="0" w:after="120"/>
              <w:ind w:leftChars="0" w:left="357" w:hanging="357"/>
              <w:contextualSpacing/>
              <w:rPr>
                <w:bCs/>
                <w:snapToGrid w:val="0"/>
              </w:rPr>
            </w:pPr>
            <w:r w:rsidRPr="00694D58">
              <w:rPr>
                <w:bCs/>
              </w:rPr>
              <w:t>The BS power consumption for active DL transmission is provided by</w:t>
            </w:r>
          </w:p>
          <w:p w14:paraId="64F411FD" w14:textId="06962F82" w:rsidR="00E563E5" w:rsidRPr="00E563E5" w:rsidRDefault="005A5B7A" w:rsidP="00895597">
            <w:pPr>
              <w:pStyle w:val="ae"/>
              <w:spacing w:after="120"/>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14:paraId="0263006A" w14:textId="67557E14" w:rsidR="00E563E5" w:rsidRDefault="005A5B7A" w:rsidP="00895597">
            <w:pPr>
              <w:pStyle w:val="ae"/>
              <w:numPr>
                <w:ilvl w:val="1"/>
                <w:numId w:val="24"/>
              </w:numPr>
              <w:overflowPunct w:val="0"/>
              <w:autoSpaceDE w:val="0"/>
              <w:autoSpaceDN w:val="0"/>
              <w:spacing w:afterLines="0" w:after="120"/>
              <w:ind w:leftChars="0"/>
              <w:contextualSpacing/>
              <w:rPr>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sidR="00E563E5">
              <w:rPr>
                <w:lang w:eastAsia="zh-CN"/>
              </w:rPr>
              <w:t>:</w:t>
            </w:r>
            <w:r w:rsidR="00E563E5">
              <w:rPr>
                <w:lang w:eastAsia="ko-KR"/>
              </w:rPr>
              <w:t xml:space="preserve"> a static part of power for BS in active, which is not scaled based on reference configurations. </w:t>
            </w:r>
          </w:p>
          <w:p w14:paraId="2B138C65" w14:textId="311E1EFA" w:rsidR="00E563E5" w:rsidRDefault="00E563E5" w:rsidP="00895597">
            <w:pPr>
              <w:pStyle w:val="ae"/>
              <w:numPr>
                <w:ilvl w:val="2"/>
                <w:numId w:val="24"/>
              </w:numPr>
              <w:overflowPunct w:val="0"/>
              <w:autoSpaceDE w:val="0"/>
              <w:autoSpaceDN w:val="0"/>
              <w:spacing w:afterLines="0" w:after="120"/>
              <w:ind w:leftChars="0"/>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27FDC6C7" w14:textId="7E91604F" w:rsidR="00E563E5" w:rsidRDefault="00E563E5" w:rsidP="00895597">
            <w:pPr>
              <w:pStyle w:val="ae"/>
              <w:numPr>
                <w:ilvl w:val="2"/>
                <w:numId w:val="24"/>
              </w:numPr>
              <w:overflowPunct w:val="0"/>
              <w:autoSpaceDE w:val="0"/>
              <w:autoSpaceDN w:val="0"/>
              <w:spacing w:afterLines="0" w:after="120"/>
              <w:ind w:leftChars="0"/>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DBF80BB" w14:textId="1631E1D5" w:rsidR="00E563E5" w:rsidRDefault="005A5B7A" w:rsidP="00895597">
            <w:pPr>
              <w:pStyle w:val="ae"/>
              <w:numPr>
                <w:ilvl w:val="1"/>
                <w:numId w:val="24"/>
              </w:numPr>
              <w:overflowPunct w:val="0"/>
              <w:autoSpaceDE w:val="0"/>
              <w:autoSpaceDN w:val="0"/>
              <w:spacing w:afterLines="0" w:after="120"/>
              <w:ind w:leftChars="0"/>
              <w:contextualSpacing/>
              <w:rPr>
                <w:b/>
                <w:bCs/>
              </w:rPr>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E563E5">
              <w:rPr>
                <w:lang w:eastAsia="ko-KR"/>
              </w:rPr>
              <w:t>: a dynamic part of power for BS in active, which is scaled based on reference configuration.</w:t>
            </w:r>
          </w:p>
          <w:p w14:paraId="46BA67DD" w14:textId="40435CAA" w:rsidR="00E563E5" w:rsidRDefault="00E563E5" w:rsidP="00895597">
            <w:pPr>
              <w:pStyle w:val="ae"/>
              <w:numPr>
                <w:ilvl w:val="2"/>
                <w:numId w:val="24"/>
              </w:numPr>
              <w:overflowPunct w:val="0"/>
              <w:autoSpaceDE w:val="0"/>
              <w:autoSpaceDN w:val="0"/>
              <w:spacing w:afterLines="0" w:after="120"/>
              <w:ind w:leftChars="0"/>
              <w:contextualSpacing/>
            </w:pPr>
            <w:r>
              <w:rPr>
                <w:lang w:eastAsia="zh-CN"/>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where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t xml:space="preserve"> is the fraction of active TRxRUs, the ratio of RF bandwidth and maximum system BW and the ratio of PSD per </w:t>
            </w:r>
            <w:proofErr w:type="spellStart"/>
            <w:r>
              <w:t>TxRU</w:t>
            </w:r>
            <w:proofErr w:type="spellEnd"/>
            <w:r>
              <w:t xml:space="preserve"> between the DL transmission and reference configuration, respectively</w:t>
            </w:r>
          </w:p>
          <w:p w14:paraId="782F72A2" w14:textId="7DCC7658" w:rsidR="00E563E5" w:rsidRPr="00303B72" w:rsidRDefault="005A5B7A" w:rsidP="00895597">
            <w:pPr>
              <w:pStyle w:val="ae"/>
              <w:numPr>
                <w:ilvl w:val="3"/>
                <w:numId w:val="24"/>
              </w:numPr>
              <w:overflowPunct w:val="0"/>
              <w:autoSpaceDE w:val="0"/>
              <w:autoSpaceDN w:val="0"/>
              <w:spacing w:afterLines="0" w:after="120"/>
              <w:ind w:leftChars="0"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color w:val="FF0000"/>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color w:val="FF0000"/>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4F4D9987" w14:textId="3B80F50D" w:rsidR="00E563E5" w:rsidRDefault="005A5B7A" w:rsidP="00895597">
            <w:pPr>
              <w:pStyle w:val="ae"/>
              <w:numPr>
                <w:ilvl w:val="4"/>
                <w:numId w:val="24"/>
              </w:numPr>
              <w:overflowPunct w:val="0"/>
              <w:autoSpaceDE w:val="0"/>
              <w:autoSpaceDN w:val="0"/>
              <w:spacing w:afterLines="0" w:after="120"/>
              <w:ind w:leftChars="0"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E563E5">
              <w:rPr>
                <w:rFonts w:hint="eastAsia"/>
                <w:iCs/>
                <w:lang w:eastAsia="zh-CN"/>
              </w:rPr>
              <w:t xml:space="preserve"> </w:t>
            </w:r>
            <w:r w:rsidR="00E563E5">
              <w:rPr>
                <w:iCs/>
                <w:lang w:eastAsia="zh-CN"/>
              </w:rPr>
              <w:t>is the power part related to PA</w:t>
            </w:r>
            <w:r w:rsidR="00E563E5">
              <w:rPr>
                <w:rFonts w:hint="eastAsia"/>
                <w:iCs/>
                <w:lang w:eastAsia="zh-CN"/>
              </w:rPr>
              <w:t>.</w:t>
            </w:r>
          </w:p>
          <w:p w14:paraId="6F07A070" w14:textId="77777777" w:rsidR="00E563E5" w:rsidRPr="009158E6" w:rsidRDefault="00E563E5" w:rsidP="00895597">
            <w:pPr>
              <w:pStyle w:val="ae"/>
              <w:numPr>
                <w:ilvl w:val="4"/>
                <w:numId w:val="24"/>
              </w:numPr>
              <w:overflowPunct w:val="0"/>
              <w:autoSpaceDE w:val="0"/>
              <w:autoSpaceDN w:val="0"/>
              <w:spacing w:afterLines="0" w:after="120"/>
              <w:ind w:leftChars="0" w:left="2098"/>
              <w:contextualSpacing/>
              <w:textAlignment w:val="baseline"/>
              <w:rPr>
                <w:rFonts w:ascii="Cambria Math" w:hAnsi="Cambria Math" w:hint="eastAsia"/>
              </w:rPr>
            </w:pPr>
            <w:r w:rsidRPr="009158E6">
              <w:rPr>
                <w:rFonts w:ascii="Cambria Math" w:hAnsi="Cambria Math"/>
              </w:rPr>
              <w:t>For simplicity</w:t>
            </w:r>
          </w:p>
          <w:p w14:paraId="12A2E512" w14:textId="77777777" w:rsidR="00E563E5" w:rsidRPr="009158E6" w:rsidRDefault="00E563E5" w:rsidP="00895597">
            <w:pPr>
              <w:pStyle w:val="ae"/>
              <w:numPr>
                <w:ilvl w:val="3"/>
                <w:numId w:val="24"/>
              </w:numPr>
              <w:overflowPunct w:val="0"/>
              <w:autoSpaceDE w:val="0"/>
              <w:autoSpaceDN w:val="0"/>
              <w:spacing w:afterLines="0" w:after="120"/>
              <w:ind w:leftChars="1030" w:left="2480"/>
              <w:contextualSpacing/>
              <w:rPr>
                <w:rFonts w:ascii="Cambria Math" w:hAnsi="Cambria Math" w:hint="eastAsia"/>
              </w:rPr>
            </w:pPr>
            <w:r w:rsidRPr="009158E6">
              <w:t xml:space="preserve">A = </w:t>
            </w:r>
            <w:r w:rsidRPr="009158E6">
              <w:rPr>
                <w:color w:val="FF0000"/>
              </w:rPr>
              <w:t>baseline</w:t>
            </w:r>
            <w:r w:rsidRPr="009158E6">
              <w:t xml:space="preserve">: </w:t>
            </w:r>
            <w:r>
              <w:t xml:space="preserve">0.4; </w:t>
            </w:r>
            <w:r w:rsidRPr="009158E6">
              <w:rPr>
                <w:color w:val="FF0000"/>
              </w:rPr>
              <w:t>optional</w:t>
            </w:r>
            <w:r>
              <w:t xml:space="preserve">: </w:t>
            </w:r>
            <w:r w:rsidRPr="009158E6">
              <w:t>[0.1, 0.7]</w:t>
            </w:r>
          </w:p>
          <w:p w14:paraId="0E3AAB19" w14:textId="48905239" w:rsidR="00E563E5" w:rsidRPr="009158E6" w:rsidRDefault="00E563E5" w:rsidP="00895597">
            <w:pPr>
              <w:pStyle w:val="ae"/>
              <w:numPr>
                <w:ilvl w:val="3"/>
                <w:numId w:val="24"/>
              </w:numPr>
              <w:overflowPunct w:val="0"/>
              <w:autoSpaceDE w:val="0"/>
              <w:autoSpaceDN w:val="0"/>
              <w:spacing w:afterLines="0" w:after="120"/>
              <w:ind w:leftChars="1030" w:left="2480"/>
              <w:contextualSpacing/>
              <w:rPr>
                <w:rFonts w:ascii="Cambria Math" w:hAnsi="Cambria Math" w:hint="eastAsia"/>
                <w:color w:val="FF0000"/>
              </w:rPr>
            </w:pPr>
            <w:r w:rsidRPr="009158E6">
              <w:rPr>
                <w:rFonts w:ascii="Cambria Math" w:hAnsi="Cambria Math"/>
                <w:color w:val="FF0000"/>
              </w:rPr>
              <w:t xml:space="preserve">For </w:t>
            </w:r>
            <m:oMath>
              <m:r>
                <w:rPr>
                  <w:rFonts w:ascii="Cambria Math" w:hAnsi="Cambria Math"/>
                  <w:color w:val="FF0000"/>
                  <w:lang w:eastAsia="zh-CN"/>
                </w:rPr>
                <m:t>η</m:t>
              </m:r>
            </m:oMath>
          </w:p>
          <w:p w14:paraId="7BC2A376" w14:textId="5CBB86F0" w:rsidR="00E563E5" w:rsidRPr="009158E6" w:rsidRDefault="00E563E5" w:rsidP="00895597">
            <w:pPr>
              <w:pStyle w:val="ae"/>
              <w:numPr>
                <w:ilvl w:val="6"/>
                <w:numId w:val="24"/>
              </w:numPr>
              <w:overflowPunct w:val="0"/>
              <w:autoSpaceDE w:val="0"/>
              <w:autoSpaceDN w:val="0"/>
              <w:adjustRightInd w:val="0"/>
              <w:spacing w:afterLines="0" w:after="120"/>
              <w:ind w:leftChars="0"/>
              <w:contextualSpacing/>
              <w:textAlignment w:val="baseline"/>
              <w:rPr>
                <w:rFonts w:eastAsia="MS Mincho"/>
                <w:iCs/>
                <w:color w:val="FF0000"/>
              </w:rPr>
            </w:pPr>
            <w:r w:rsidRPr="009158E6">
              <w:rPr>
                <w:rFonts w:eastAsia="MS Mincho"/>
                <w:iCs/>
                <w:color w:val="FF0000"/>
              </w:rPr>
              <w:t xml:space="preserve">If one value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is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w:t>
            </w:r>
            <m:oMath>
              <m:r>
                <m:rPr>
                  <m:sty m:val="p"/>
                </m:rPr>
                <w:rPr>
                  <w:rFonts w:ascii="Cambria Math" w:hAnsi="Cambria Math"/>
                  <w:color w:val="FF0000"/>
                </w:rPr>
                <m:t>1</m:t>
              </m:r>
            </m:oMath>
            <w:r>
              <w:rPr>
                <w:rFonts w:eastAsia="MS Mincho"/>
                <w:iCs/>
                <w:color w:val="FF0000"/>
              </w:rPr>
              <w:t xml:space="preserve"> for any sf, sp</w:t>
            </w:r>
          </w:p>
          <w:p w14:paraId="7505EDB6" w14:textId="645EC0A6" w:rsidR="00E563E5" w:rsidRPr="009158E6" w:rsidRDefault="00E563E5" w:rsidP="00895597">
            <w:pPr>
              <w:pStyle w:val="ae"/>
              <w:numPr>
                <w:ilvl w:val="6"/>
                <w:numId w:val="24"/>
              </w:numPr>
              <w:overflowPunct w:val="0"/>
              <w:autoSpaceDE w:val="0"/>
              <w:autoSpaceDN w:val="0"/>
              <w:adjustRightInd w:val="0"/>
              <w:spacing w:afterLines="0" w:after="120"/>
              <w:ind w:leftChars="0"/>
              <w:contextualSpacing/>
              <w:textAlignment w:val="baseline"/>
              <w:rPr>
                <w:rFonts w:eastAsia="MS Mincho"/>
                <w:iCs/>
                <w:color w:val="FF0000"/>
              </w:rPr>
            </w:pPr>
            <w:r w:rsidRPr="009158E6">
              <w:rPr>
                <w:rFonts w:eastAsia="MS Mincho"/>
                <w:iCs/>
                <w:color w:val="FF0000"/>
              </w:rPr>
              <w:t xml:space="preserve">If two values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are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 0.76 if </w:t>
            </w:r>
            <m:oMath>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r>
                <m:rPr>
                  <m:sty m:val="p"/>
                </m:rPr>
                <w:rPr>
                  <w:rFonts w:ascii="Cambria Math" w:hAnsi="Cambria Math"/>
                  <w:color w:val="FF0000"/>
                </w:rPr>
                <m:t>&lt;0.5</m:t>
              </m:r>
            </m:oMath>
            <w:r w:rsidRPr="009158E6">
              <w:rPr>
                <w:rFonts w:eastAsia="MS Mincho"/>
                <w:iCs/>
                <w:color w:val="FF0000"/>
              </w:rPr>
              <w:t xml:space="preserve">; otherwise,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r>
                <m:rPr>
                  <m:sty m:val="p"/>
                </m:rPr>
                <w:rPr>
                  <w:rFonts w:ascii="Cambria Math" w:hAnsi="Cambria Math"/>
                  <w:color w:val="FF0000"/>
                </w:rPr>
                <m:t>=1.</m:t>
              </m:r>
            </m:oMath>
          </w:p>
          <w:p w14:paraId="7F7D4517" w14:textId="77777777" w:rsidR="00E563E5" w:rsidRPr="009158E6" w:rsidRDefault="00E563E5" w:rsidP="00895597">
            <w:pPr>
              <w:pStyle w:val="ae"/>
              <w:numPr>
                <w:ilvl w:val="6"/>
                <w:numId w:val="24"/>
              </w:numPr>
              <w:overflowPunct w:val="0"/>
              <w:autoSpaceDE w:val="0"/>
              <w:autoSpaceDN w:val="0"/>
              <w:adjustRightInd w:val="0"/>
              <w:spacing w:afterLines="0" w:after="120"/>
              <w:ind w:leftChars="0"/>
              <w:contextualSpacing/>
              <w:textAlignment w:val="baseline"/>
              <w:rPr>
                <w:rFonts w:eastAsia="MS Mincho"/>
                <w:iCs/>
                <w:color w:val="FF0000"/>
              </w:rPr>
            </w:pPr>
            <w:r w:rsidRPr="009158E6">
              <w:rPr>
                <w:rFonts w:eastAsia="MS Mincho"/>
                <w:iCs/>
                <w:color w:val="FF0000"/>
              </w:rPr>
              <w:t xml:space="preserve">Companies to report the assumption used in evaluation. </w:t>
            </w:r>
          </w:p>
          <w:p w14:paraId="03D08BCE" w14:textId="77777777" w:rsidR="00E563E5" w:rsidRDefault="00E563E5" w:rsidP="00895597">
            <w:pPr>
              <w:pStyle w:val="ae"/>
              <w:numPr>
                <w:ilvl w:val="0"/>
                <w:numId w:val="24"/>
              </w:numPr>
              <w:overflowPunct w:val="0"/>
              <w:autoSpaceDE w:val="0"/>
              <w:autoSpaceDN w:val="0"/>
              <w:spacing w:afterLines="0" w:after="120"/>
              <w:ind w:leftChars="0"/>
              <w:contextualSpacing/>
              <w:rPr>
                <w:b/>
                <w:bCs/>
                <w:snapToGrid w:val="0"/>
              </w:rPr>
            </w:pPr>
            <w:r>
              <w:rPr>
                <w:b/>
                <w:bCs/>
              </w:rPr>
              <w:t>The BS power consumption for active UL transmission is provided by</w:t>
            </w:r>
          </w:p>
          <w:p w14:paraId="72900878" w14:textId="254D8AC8" w:rsidR="00E563E5" w:rsidRPr="00E563E5" w:rsidRDefault="005A5B7A" w:rsidP="00895597">
            <w:pPr>
              <w:pStyle w:val="ae"/>
              <w:spacing w:after="120"/>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14:paraId="1AA1CAFF" w14:textId="62AC8145" w:rsidR="00E563E5" w:rsidRDefault="005A5B7A" w:rsidP="00895597">
            <w:pPr>
              <w:pStyle w:val="ae"/>
              <w:numPr>
                <w:ilvl w:val="1"/>
                <w:numId w:val="24"/>
              </w:numPr>
              <w:overflowPunct w:val="0"/>
              <w:autoSpaceDE w:val="0"/>
              <w:autoSpaceDN w:val="0"/>
              <w:spacing w:afterLines="0" w:after="120"/>
              <w:ind w:leftChars="0"/>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E563E5">
              <w:rPr>
                <w:lang w:eastAsia="zh-CN"/>
              </w:rPr>
              <w:t>:</w:t>
            </w:r>
            <w:r w:rsidR="00E563E5">
              <w:rPr>
                <w:lang w:eastAsia="ko-KR"/>
              </w:rPr>
              <w:t xml:space="preserve"> a static part of power for BS in active, which is not scaled based on reference configurations. </w:t>
            </w:r>
          </w:p>
          <w:p w14:paraId="4BF56596" w14:textId="1D3DB2A4" w:rsidR="00E563E5" w:rsidRDefault="005A5B7A" w:rsidP="00895597">
            <w:pPr>
              <w:pStyle w:val="ae"/>
              <w:numPr>
                <w:ilvl w:val="1"/>
                <w:numId w:val="24"/>
              </w:numPr>
              <w:overflowPunct w:val="0"/>
              <w:autoSpaceDE w:val="0"/>
              <w:autoSpaceDN w:val="0"/>
              <w:spacing w:afterLines="0" w:after="120"/>
              <w:ind w:leftChars="0"/>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E563E5">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E563E5">
              <w:rPr>
                <w:lang w:eastAsia="zh-CN"/>
              </w:rPr>
              <w:t xml:space="preserve"> is the percentage of active TRxRUs</w:t>
            </w:r>
          </w:p>
          <w:p w14:paraId="20471A3D" w14:textId="77777777" w:rsidR="00E563E5" w:rsidRDefault="00E563E5" w:rsidP="00895597">
            <w:pPr>
              <w:pStyle w:val="ae"/>
              <w:numPr>
                <w:ilvl w:val="1"/>
                <w:numId w:val="24"/>
              </w:numPr>
              <w:overflowPunct w:val="0"/>
              <w:autoSpaceDE w:val="0"/>
              <w:autoSpaceDN w:val="0"/>
              <w:spacing w:afterLines="0" w:after="120"/>
              <w:ind w:leftChars="0"/>
              <w:contextualSpacing/>
              <w:rPr>
                <w:lang w:eastAsia="ko-KR"/>
              </w:rPr>
            </w:pPr>
            <w:r>
              <w:rPr>
                <w:lang w:eastAsia="zh-CN"/>
              </w:rPr>
              <w:t>Baseline</w:t>
            </w:r>
          </w:p>
          <w:p w14:paraId="62C65B78" w14:textId="782686C1" w:rsidR="00E563E5" w:rsidRDefault="005A5B7A" w:rsidP="00895597">
            <w:pPr>
              <w:pStyle w:val="ae"/>
              <w:numPr>
                <w:ilvl w:val="2"/>
                <w:numId w:val="24"/>
              </w:numPr>
              <w:overflowPunct w:val="0"/>
              <w:autoSpaceDE w:val="0"/>
              <w:autoSpaceDN w:val="0"/>
              <w:spacing w:afterLines="0" w:after="120"/>
              <w:ind w:leftChars="0"/>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14:paraId="6EAFE51B" w14:textId="30390683" w:rsidR="00E563E5" w:rsidRDefault="005A5B7A" w:rsidP="00895597">
            <w:pPr>
              <w:pStyle w:val="ae"/>
              <w:numPr>
                <w:ilvl w:val="2"/>
                <w:numId w:val="24"/>
              </w:numPr>
              <w:overflowPunct w:val="0"/>
              <w:autoSpaceDE w:val="0"/>
              <w:autoSpaceDN w:val="0"/>
              <w:spacing w:afterLines="0" w:after="120"/>
              <w:ind w:leftChars="0"/>
              <w:contextualSpacing/>
              <w:rPr>
                <w:lang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r w:rsidR="00E563E5">
              <w:t xml:space="preserve"> when no scaling is applied (i.e. scaling factor is 1)</w:t>
            </w:r>
          </w:p>
          <w:p w14:paraId="6CF526D4" w14:textId="77777777" w:rsidR="00E563E5" w:rsidRDefault="00E563E5" w:rsidP="00895597">
            <w:pPr>
              <w:pStyle w:val="ae"/>
              <w:numPr>
                <w:ilvl w:val="0"/>
                <w:numId w:val="24"/>
              </w:numPr>
              <w:overflowPunct w:val="0"/>
              <w:autoSpaceDE w:val="0"/>
              <w:autoSpaceDN w:val="0"/>
              <w:spacing w:afterLines="0" w:after="120"/>
              <w:ind w:leftChars="0"/>
              <w:contextualSpacing/>
              <w:rPr>
                <w:snapToGrid w:val="0"/>
              </w:rPr>
            </w:pPr>
            <w:r>
              <w:rPr>
                <w:lang w:eastAsia="zh-CN"/>
              </w:rPr>
              <w:t xml:space="preserve">For multi-carrier: </w:t>
            </w:r>
            <w:r>
              <w:rPr>
                <w:lang w:eastAsia="ko-KR"/>
              </w:rPr>
              <w:t xml:space="preserve">the total power consumption of BS is calculated as is </w:t>
            </w:r>
            <w:r>
              <w:t xml:space="preserve">the sum of the power consumption of each CC; </w:t>
            </w:r>
          </w:p>
          <w:p w14:paraId="13DF941F" w14:textId="77777777" w:rsidR="00E563E5" w:rsidRDefault="00E563E5" w:rsidP="00895597">
            <w:pPr>
              <w:pStyle w:val="ae"/>
              <w:numPr>
                <w:ilvl w:val="1"/>
                <w:numId w:val="24"/>
              </w:numPr>
              <w:overflowPunct w:val="0"/>
              <w:autoSpaceDE w:val="0"/>
              <w:autoSpaceDN w:val="0"/>
              <w:spacing w:afterLines="0" w:after="120"/>
              <w:ind w:leftChars="0"/>
              <w:contextualSpacing/>
              <w:rPr>
                <w:snapToGrid w:val="0"/>
              </w:rPr>
            </w:pPr>
            <w:r>
              <w:t>for intra-band multi-carrier with contiguous CCs, the power consumption of each additional CC is scaled by [0.7].</w:t>
            </w:r>
          </w:p>
          <w:p w14:paraId="03421B8B" w14:textId="77777777" w:rsidR="00E563E5" w:rsidRDefault="00E563E5" w:rsidP="00895597">
            <w:pPr>
              <w:pStyle w:val="ae"/>
              <w:numPr>
                <w:ilvl w:val="0"/>
                <w:numId w:val="24"/>
              </w:numPr>
              <w:overflowPunct w:val="0"/>
              <w:autoSpaceDE w:val="0"/>
              <w:autoSpaceDN w:val="0"/>
              <w:spacing w:afterLines="0" w:after="120"/>
              <w:ind w:leftChars="0"/>
              <w:contextualSpacing/>
              <w:rPr>
                <w:snapToGrid w:val="0"/>
              </w:rPr>
            </w:pPr>
            <w:r>
              <w:rPr>
                <w:lang w:eastAsia="zh-CN"/>
              </w:rPr>
              <w:t>For multi-TRP</w:t>
            </w:r>
            <w:r>
              <w:rPr>
                <w:lang w:eastAsia="ko-KR"/>
              </w:rPr>
              <w:t xml:space="preserve">, the total power consumption of BS is assumed as is </w:t>
            </w:r>
            <w:r>
              <w:t>the sum of the power consumption of each TRP</w:t>
            </w:r>
          </w:p>
          <w:p w14:paraId="1A275267" w14:textId="77777777" w:rsidR="00E563E5" w:rsidRDefault="00E563E5" w:rsidP="00895597">
            <w:pPr>
              <w:pStyle w:val="ae"/>
              <w:numPr>
                <w:ilvl w:val="1"/>
                <w:numId w:val="24"/>
              </w:numPr>
              <w:overflowPunct w:val="0"/>
              <w:autoSpaceDE w:val="0"/>
              <w:autoSpaceDN w:val="0"/>
              <w:spacing w:afterLines="0" w:after="120"/>
              <w:ind w:leftChars="0"/>
              <w:contextualSpacing/>
            </w:pPr>
            <w:r>
              <w:t xml:space="preserve">Company to report whether </w:t>
            </w:r>
            <w:proofErr w:type="spellStart"/>
            <w:r>
              <w:t>Pstatic</w:t>
            </w:r>
            <w:proofErr w:type="spellEnd"/>
            <w:r>
              <w:t xml:space="preserve"> is shared among TRPs (if shared, </w:t>
            </w:r>
            <w:proofErr w:type="spellStart"/>
            <w:r>
              <w:t>Pstatic</w:t>
            </w:r>
            <w:proofErr w:type="spellEnd"/>
            <w:r>
              <w:t xml:space="preserve"> is accounted once)</w:t>
            </w:r>
          </w:p>
          <w:p w14:paraId="71910804" w14:textId="77777777" w:rsidR="00E563E5" w:rsidRDefault="00E563E5" w:rsidP="00895597">
            <w:pPr>
              <w:pStyle w:val="ae"/>
              <w:numPr>
                <w:ilvl w:val="0"/>
                <w:numId w:val="24"/>
              </w:numPr>
              <w:overflowPunct w:val="0"/>
              <w:autoSpaceDE w:val="0"/>
              <w:autoSpaceDN w:val="0"/>
              <w:spacing w:afterLines="0" w:after="120"/>
              <w:ind w:leftChars="0"/>
              <w:contextualSpacing/>
              <w:rPr>
                <w:snapToGrid w:val="0"/>
              </w:rPr>
            </w:pPr>
            <w:r>
              <w:t>Company to additionally report the assumption for a</w:t>
            </w:r>
            <w:r>
              <w:rPr>
                <w:lang w:eastAsia="zh-CN"/>
              </w:rPr>
              <w:t xml:space="preserve">ntenna adaptation delay, e.g. immediate, with a transition time of [1-3] </w:t>
            </w:r>
            <w:proofErr w:type="spellStart"/>
            <w:r>
              <w:rPr>
                <w:lang w:eastAsia="zh-CN"/>
              </w:rPr>
              <w:t>ms</w:t>
            </w:r>
            <w:proofErr w:type="spellEnd"/>
            <w:r>
              <w:rPr>
                <w:lang w:eastAsia="zh-CN"/>
              </w:rPr>
              <w:t>, etc.</w:t>
            </w:r>
          </w:p>
          <w:p w14:paraId="63ED870C" w14:textId="77777777" w:rsidR="00E563E5" w:rsidRDefault="00E563E5" w:rsidP="00895597">
            <w:pPr>
              <w:pStyle w:val="ae"/>
              <w:numPr>
                <w:ilvl w:val="0"/>
                <w:numId w:val="24"/>
              </w:numPr>
              <w:overflowPunct w:val="0"/>
              <w:autoSpaceDE w:val="0"/>
              <w:autoSpaceDN w:val="0"/>
              <w:spacing w:afterLines="0" w:after="120"/>
              <w:ind w:leftChars="0"/>
              <w:contextualSpacing/>
              <w:rPr>
                <w:snapToGrid w:val="0"/>
              </w:rPr>
            </w:pPr>
            <w:r>
              <w:t xml:space="preserve">In time domain, </w:t>
            </w:r>
          </w:p>
          <w:p w14:paraId="2A62D278" w14:textId="77777777" w:rsidR="00E563E5" w:rsidRDefault="00E563E5" w:rsidP="00895597">
            <w:pPr>
              <w:pStyle w:val="ae"/>
              <w:numPr>
                <w:ilvl w:val="1"/>
                <w:numId w:val="24"/>
              </w:numPr>
              <w:overflowPunct w:val="0"/>
              <w:autoSpaceDE w:val="0"/>
              <w:autoSpaceDN w:val="0"/>
              <w:spacing w:afterLines="0" w:after="120"/>
              <w:ind w:leftChars="0"/>
              <w:contextualSpacing/>
              <w:rPr>
                <w:snapToGrid w:val="0"/>
              </w:rPr>
            </w:pPr>
            <w:r>
              <w:t>The power consumption in a slot is the sum of the power consumption associated with symbols in the slot. The symbol may correspond to uplink symbol, downlink symbol, or symbol without uplink and downlink.</w:t>
            </w:r>
          </w:p>
          <w:p w14:paraId="2C3109C8" w14:textId="77777777" w:rsidR="00E563E5" w:rsidRDefault="00E563E5" w:rsidP="00895597">
            <w:pPr>
              <w:pStyle w:val="ae"/>
              <w:numPr>
                <w:ilvl w:val="1"/>
                <w:numId w:val="24"/>
              </w:numPr>
              <w:overflowPunct w:val="0"/>
              <w:autoSpaceDE w:val="0"/>
              <w:autoSpaceDN w:val="0"/>
              <w:spacing w:afterLines="0" w:after="120"/>
              <w:ind w:leftChars="0"/>
              <w:contextualSpacing/>
              <w:rPr>
                <w:snapToGrid w:val="0"/>
              </w:rPr>
            </w:pPr>
            <w:r>
              <w:rPr>
                <w:rFonts w:eastAsia="Malgun Gothic" w:hint="eastAsia"/>
                <w:snapToGrid w:val="0"/>
                <w:lang w:eastAsia="zh-CN"/>
              </w:rPr>
              <w:t>C</w:t>
            </w:r>
            <w:r>
              <w:rPr>
                <w:rFonts w:eastAsia="Malgun Gothic"/>
                <w:snapToGrid w:val="0"/>
                <w:lang w:eastAsia="zh-CN"/>
              </w:rPr>
              <w:t>ompany to report how the summation is performed along with evaluation results.</w:t>
            </w:r>
          </w:p>
          <w:p w14:paraId="7050FC5E" w14:textId="77777777" w:rsidR="00E563E5" w:rsidRDefault="00E563E5" w:rsidP="00895597">
            <w:pPr>
              <w:pStyle w:val="ae"/>
              <w:numPr>
                <w:ilvl w:val="0"/>
                <w:numId w:val="24"/>
              </w:numPr>
              <w:overflowPunct w:val="0"/>
              <w:autoSpaceDE w:val="0"/>
              <w:autoSpaceDN w:val="0"/>
              <w:spacing w:afterLines="0" w:after="120"/>
              <w:ind w:leftChars="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6DEEA39F" w14:textId="156D10F9" w:rsidR="00E563E5" w:rsidRDefault="005A5B7A" w:rsidP="00895597">
            <w:pPr>
              <w:pStyle w:val="ae"/>
              <w:numPr>
                <w:ilvl w:val="1"/>
                <w:numId w:val="24"/>
              </w:numPr>
              <w:overflowPunct w:val="0"/>
              <w:autoSpaceDE w:val="0"/>
              <w:autoSpaceDN w:val="0"/>
              <w:spacing w:afterLines="0" w:after="120"/>
              <w:ind w:leftChars="0"/>
              <w:contextualSpacing/>
              <w:rPr>
                <w:snapToGrid w:val="0"/>
              </w:rPr>
            </w:pPr>
            <m:oMath>
              <m:sSub>
                <m:sSubPr>
                  <m:ctrlPr>
                    <w:rPr>
                      <w:rFonts w:ascii="Cambria Math" w:hAnsi="Cambria Math"/>
                      <w:i/>
                    </w:rPr>
                  </m:ctrlPr>
                </m:sSubPr>
                <m:e>
                  <m:r>
                    <w:rPr>
                      <w:rFonts w:ascii="Cambria Math" w:hAnsi="Cambria Math"/>
                      <w:lang w:eastAsia="zh-CN"/>
                    </w:rPr>
                    <m:t>P</m:t>
                  </m:r>
                </m:e>
                <m:sub>
                  <m:r>
                    <w:rPr>
                      <w:rFonts w:ascii="Cambria Math" w:hAnsi="Cambria Math"/>
                    </w:rPr>
                    <m:t>DL</m:t>
                  </m:r>
                </m:sub>
              </m:sSub>
              <m:r>
                <w:rPr>
                  <w:rFonts w:ascii="Cambria Math" w:hAnsi="Cambria Math"/>
                  <w:lang w:eastAsia="zh-CN"/>
                </w:rPr>
                <m:t>=</m:t>
              </m:r>
              <m:sSub>
                <m:sSubPr>
                  <m:ctrlPr>
                    <w:rPr>
                      <w:rFonts w:ascii="Cambria Math" w:hAnsi="Cambria Math"/>
                      <w:i/>
                    </w:rPr>
                  </m:ctrlPr>
                </m:sSubPr>
                <m:e>
                  <m:r>
                    <w:rPr>
                      <w:rFonts w:ascii="Cambria Math" w:hAnsi="Cambria Math"/>
                    </w:rPr>
                    <m:t>P</m:t>
                  </m:r>
                </m:e>
                <m:sub>
                  <m:r>
                    <w:rPr>
                      <w:rFonts w:ascii="Cambria Math" w:hAnsi="Cambria Math"/>
                    </w:rPr>
                    <m:t>4</m:t>
                  </m:r>
                </m:sub>
              </m:sSub>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e>
              </m:d>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a</m:t>
                      </m:r>
                    </m:sub>
                  </m:sSub>
                </m:e>
              </m:d>
              <m:r>
                <w:rPr>
                  <w:rFonts w:ascii="Cambria Math" w:hAnsi="Cambria Math"/>
                </w:rPr>
                <m:t xml:space="preserve">. </m:t>
              </m:r>
            </m:oMath>
            <w:r w:rsidR="00E563E5">
              <w:rPr>
                <w:rFonts w:eastAsia="Malgun Gothic"/>
              </w:rPr>
              <w:t xml:space="preserve">At least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00E563E5">
              <w:rPr>
                <w:rFonts w:eastAsia="Malgun Gothic"/>
                <w:iCs/>
              </w:rPr>
              <w:t xml:space="preserve">= </w:t>
            </w:r>
            <w:r w:rsidR="00E563E5">
              <w:rPr>
                <w:rFonts w:eastAsia="Malgun Gothic"/>
              </w:rPr>
              <w:t>1 is supported. Additional one or two more values are FFS.</w:t>
            </w:r>
          </w:p>
          <w:p w14:paraId="7708062A" w14:textId="77777777" w:rsidR="00E563E5" w:rsidRPr="009158E6" w:rsidRDefault="00E563E5" w:rsidP="00895597">
            <w:pPr>
              <w:pStyle w:val="ae"/>
              <w:numPr>
                <w:ilvl w:val="1"/>
                <w:numId w:val="24"/>
              </w:numPr>
              <w:overflowPunct w:val="0"/>
              <w:autoSpaceDE w:val="0"/>
              <w:autoSpaceDN w:val="0"/>
              <w:spacing w:afterLines="0" w:after="120"/>
              <w:ind w:leftChars="0"/>
              <w:contextualSpacing/>
              <w:rPr>
                <w:snapToGrid w:val="0"/>
              </w:rPr>
            </w:pPr>
            <w:r>
              <w:rPr>
                <w:rFonts w:cs="Arial"/>
                <w:lang w:eastAsia="en-GB"/>
              </w:rPr>
              <w:lastRenderedPageBreak/>
              <w:t>P</w:t>
            </w:r>
            <w:r>
              <w:rPr>
                <w:rFonts w:cs="Arial"/>
                <w:vertAlign w:val="subscript"/>
                <w:lang w:eastAsia="en-GB"/>
              </w:rPr>
              <w:t>UL</w:t>
            </w:r>
            <w:r>
              <w:rPr>
                <w:rFonts w:cs="Arial"/>
                <w:lang w:eastAsia="en-GB"/>
              </w:rPr>
              <w:t xml:space="preserve"> = </w:t>
            </w:r>
            <w:r>
              <w:rPr>
                <w:rFonts w:eastAsia="Malgun Gothic"/>
              </w:rPr>
              <w:t>P</w:t>
            </w:r>
            <w:r>
              <w:rPr>
                <w:rFonts w:eastAsia="Malgun Gothic"/>
                <w:vertAlign w:val="subscript"/>
              </w:rPr>
              <w:t>5</w:t>
            </w:r>
            <w:r>
              <w:rPr>
                <w:rFonts w:eastAsia="Malgun Gothic"/>
              </w:rPr>
              <w:t xml:space="preserve"> (</w:t>
            </w:r>
            <w:r>
              <w:rPr>
                <w:rFonts w:cs="Arial"/>
              </w:rPr>
              <w:t xml:space="preserve">0.8+ 0.2 </w:t>
            </w:r>
            <w:proofErr w:type="spellStart"/>
            <w:r>
              <w:rPr>
                <w:rFonts w:cs="Arial"/>
              </w:rPr>
              <w:t>s</w:t>
            </w:r>
            <w:r>
              <w:rPr>
                <w:rFonts w:cs="Arial"/>
                <w:vertAlign w:val="subscript"/>
              </w:rPr>
              <w:t>f</w:t>
            </w:r>
            <w:proofErr w:type="spellEnd"/>
            <w:r>
              <w:rPr>
                <w:rFonts w:cs="Arial"/>
              </w:rPr>
              <w:t>) * (0.4+ 0.6*</w:t>
            </w:r>
            <w:proofErr w:type="spellStart"/>
            <w:r>
              <w:rPr>
                <w:rFonts w:cs="Arial"/>
              </w:rPr>
              <w:t>s</w:t>
            </w:r>
            <w:r>
              <w:rPr>
                <w:rFonts w:cs="Arial"/>
                <w:vertAlign w:val="subscript"/>
              </w:rPr>
              <w:t>a</w:t>
            </w:r>
            <w:proofErr w:type="spellEnd"/>
            <w:r>
              <w:rPr>
                <w:rFonts w:cs="Arial"/>
              </w:rPr>
              <w:t>)</w:t>
            </w:r>
            <w:r>
              <w:t>.</w:t>
            </w:r>
          </w:p>
          <w:p w14:paraId="09E17FC2" w14:textId="77777777" w:rsidR="00E563E5" w:rsidRPr="009158E6" w:rsidRDefault="00E563E5" w:rsidP="00895597">
            <w:pPr>
              <w:pStyle w:val="ae"/>
              <w:numPr>
                <w:ilvl w:val="2"/>
                <w:numId w:val="24"/>
              </w:numPr>
              <w:overflowPunct w:val="0"/>
              <w:autoSpaceDE w:val="0"/>
              <w:autoSpaceDN w:val="0"/>
              <w:spacing w:afterLines="0" w:after="120"/>
              <w:ind w:leftChars="0"/>
              <w:contextualSpacing/>
              <w:rPr>
                <w:snapToGrid w:val="0"/>
              </w:rPr>
            </w:pPr>
            <w:r w:rsidRPr="009158E6">
              <w:rPr>
                <w:rFonts w:cs="Arial"/>
                <w:lang w:eastAsia="en-GB"/>
              </w:rPr>
              <w:t>Sf is the ratio of RF BW to the maximum system BW</w:t>
            </w:r>
          </w:p>
          <w:p w14:paraId="2AEEEAC1" w14:textId="77777777" w:rsidR="00E563E5" w:rsidRDefault="00E563E5" w:rsidP="00895597">
            <w:pPr>
              <w:spacing w:after="120"/>
              <w:rPr>
                <w:b/>
                <w:bCs/>
                <w:highlight w:val="green"/>
              </w:rPr>
            </w:pPr>
          </w:p>
          <w:p w14:paraId="2AB0A736" w14:textId="77777777" w:rsidR="00E563E5" w:rsidRPr="00423615" w:rsidRDefault="00E563E5" w:rsidP="00895597">
            <w:pPr>
              <w:spacing w:after="120"/>
              <w:rPr>
                <w:b/>
                <w:bCs/>
                <w:highlight w:val="green"/>
              </w:rPr>
            </w:pPr>
            <w:r>
              <w:rPr>
                <w:b/>
                <w:bCs/>
                <w:highlight w:val="green"/>
              </w:rPr>
              <w:t>Agreement</w:t>
            </w:r>
          </w:p>
          <w:p w14:paraId="560B85D4" w14:textId="77777777" w:rsidR="00E563E5" w:rsidRDefault="00E563E5" w:rsidP="00895597">
            <w:pPr>
              <w:pStyle w:val="ae"/>
              <w:numPr>
                <w:ilvl w:val="0"/>
                <w:numId w:val="24"/>
              </w:numPr>
              <w:overflowPunct w:val="0"/>
              <w:autoSpaceDE w:val="0"/>
              <w:autoSpaceDN w:val="0"/>
              <w:adjustRightInd w:val="0"/>
              <w:spacing w:before="120" w:afterLines="0" w:after="120"/>
              <w:ind w:leftChars="0" w:left="357" w:hanging="357"/>
              <w:contextualSpacing/>
              <w:textAlignment w:val="baseline"/>
              <w:rPr>
                <w:b/>
              </w:rPr>
            </w:pPr>
            <w:r>
              <w:rPr>
                <w:b/>
              </w:rPr>
              <w:t>For FR1 SLS assumptions, add parameters in the below table as additional SLS parameters.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409"/>
              <w:gridCol w:w="2835"/>
              <w:gridCol w:w="2872"/>
            </w:tblGrid>
            <w:tr w:rsidR="00E563E5" w14:paraId="30E4CB94" w14:textId="77777777" w:rsidTr="00C22DFB">
              <w:trPr>
                <w:trHeight w:val="123"/>
                <w:jc w:val="center"/>
              </w:trPr>
              <w:tc>
                <w:tcPr>
                  <w:tcW w:w="421" w:type="dxa"/>
                  <w:shd w:val="clear" w:color="auto" w:fill="auto"/>
                </w:tcPr>
                <w:p w14:paraId="1319ED3C" w14:textId="77777777" w:rsidR="00E563E5" w:rsidRPr="0067772F" w:rsidRDefault="00E563E5" w:rsidP="00895597">
                  <w:pPr>
                    <w:spacing w:after="120"/>
                    <w:rPr>
                      <w:b/>
                      <w:bCs/>
                    </w:rPr>
                  </w:pPr>
                </w:p>
              </w:tc>
              <w:tc>
                <w:tcPr>
                  <w:tcW w:w="2409" w:type="dxa"/>
                  <w:shd w:val="clear" w:color="auto" w:fill="auto"/>
                </w:tcPr>
                <w:p w14:paraId="64AEDAC1" w14:textId="77777777" w:rsidR="00E563E5" w:rsidRPr="0067772F" w:rsidRDefault="00E563E5" w:rsidP="00895597">
                  <w:pPr>
                    <w:spacing w:after="120"/>
                    <w:rPr>
                      <w:b/>
                      <w:bCs/>
                    </w:rPr>
                  </w:pPr>
                </w:p>
              </w:tc>
              <w:tc>
                <w:tcPr>
                  <w:tcW w:w="2835" w:type="dxa"/>
                  <w:shd w:val="clear" w:color="auto" w:fill="auto"/>
                </w:tcPr>
                <w:p w14:paraId="230B14A7" w14:textId="77777777" w:rsidR="00E563E5" w:rsidRPr="0067772F" w:rsidRDefault="00E563E5" w:rsidP="00895597">
                  <w:pPr>
                    <w:spacing w:after="120"/>
                    <w:jc w:val="center"/>
                    <w:rPr>
                      <w:bCs/>
                    </w:rPr>
                  </w:pPr>
                  <w:r w:rsidRPr="0067772F">
                    <w:rPr>
                      <w:bCs/>
                    </w:rPr>
                    <w:t>Set 1 FR1</w:t>
                  </w:r>
                </w:p>
              </w:tc>
              <w:tc>
                <w:tcPr>
                  <w:tcW w:w="2872" w:type="dxa"/>
                  <w:shd w:val="clear" w:color="auto" w:fill="auto"/>
                </w:tcPr>
                <w:p w14:paraId="7B240BC7" w14:textId="77777777" w:rsidR="00E563E5" w:rsidRPr="0067772F" w:rsidRDefault="00E563E5" w:rsidP="00895597">
                  <w:pPr>
                    <w:spacing w:after="120"/>
                    <w:jc w:val="center"/>
                    <w:rPr>
                      <w:bCs/>
                    </w:rPr>
                  </w:pPr>
                  <w:r w:rsidRPr="0067772F">
                    <w:rPr>
                      <w:bCs/>
                    </w:rPr>
                    <w:t>Set 2 FR1</w:t>
                  </w:r>
                </w:p>
              </w:tc>
            </w:tr>
            <w:tr w:rsidR="00E563E5" w14:paraId="76CE85F8" w14:textId="77777777" w:rsidTr="00C22DFB">
              <w:trPr>
                <w:trHeight w:val="123"/>
                <w:jc w:val="center"/>
              </w:trPr>
              <w:tc>
                <w:tcPr>
                  <w:tcW w:w="421" w:type="dxa"/>
                  <w:shd w:val="clear" w:color="auto" w:fill="auto"/>
                </w:tcPr>
                <w:p w14:paraId="5462B106" w14:textId="77777777" w:rsidR="00E563E5" w:rsidRPr="0067772F" w:rsidRDefault="00E563E5" w:rsidP="00895597">
                  <w:pPr>
                    <w:spacing w:after="120"/>
                    <w:rPr>
                      <w:b/>
                      <w:bCs/>
                    </w:rPr>
                  </w:pPr>
                  <w:r w:rsidRPr="0067772F">
                    <w:rPr>
                      <w:b/>
                      <w:bCs/>
                    </w:rPr>
                    <w:t>1</w:t>
                  </w:r>
                </w:p>
              </w:tc>
              <w:tc>
                <w:tcPr>
                  <w:tcW w:w="2409" w:type="dxa"/>
                  <w:shd w:val="clear" w:color="auto" w:fill="auto"/>
                </w:tcPr>
                <w:p w14:paraId="692E1F39" w14:textId="77777777" w:rsidR="00E563E5" w:rsidRPr="0067772F" w:rsidRDefault="00E563E5" w:rsidP="00895597">
                  <w:pPr>
                    <w:spacing w:after="120"/>
                    <w:rPr>
                      <w:b/>
                      <w:bCs/>
                    </w:rPr>
                  </w:pPr>
                  <w:r w:rsidRPr="0067772F">
                    <w:rPr>
                      <w:b/>
                      <w:bCs/>
                    </w:rPr>
                    <w:t>Channel model</w:t>
                  </w:r>
                </w:p>
              </w:tc>
              <w:tc>
                <w:tcPr>
                  <w:tcW w:w="2835" w:type="dxa"/>
                  <w:shd w:val="clear" w:color="auto" w:fill="auto"/>
                </w:tcPr>
                <w:p w14:paraId="2970CB10" w14:textId="77777777" w:rsidR="00E563E5" w:rsidRPr="0067772F" w:rsidRDefault="00E563E5" w:rsidP="00895597">
                  <w:pPr>
                    <w:spacing w:after="120"/>
                    <w:jc w:val="center"/>
                    <w:rPr>
                      <w:bCs/>
                    </w:rPr>
                  </w:pPr>
                  <w:r w:rsidRPr="0067772F">
                    <w:rPr>
                      <w:bCs/>
                    </w:rPr>
                    <w:t>3D-Uma as in TR 38.901</w:t>
                  </w:r>
                </w:p>
              </w:tc>
              <w:tc>
                <w:tcPr>
                  <w:tcW w:w="2872" w:type="dxa"/>
                  <w:shd w:val="clear" w:color="auto" w:fill="auto"/>
                </w:tcPr>
                <w:p w14:paraId="672AFA3B" w14:textId="77777777" w:rsidR="00E563E5" w:rsidRPr="0067772F" w:rsidRDefault="00E563E5" w:rsidP="00895597">
                  <w:pPr>
                    <w:spacing w:after="120"/>
                    <w:jc w:val="center"/>
                    <w:rPr>
                      <w:bCs/>
                    </w:rPr>
                  </w:pPr>
                  <w:r w:rsidRPr="0067772F">
                    <w:rPr>
                      <w:bCs/>
                    </w:rPr>
                    <w:t>3D-Uma as in TR 38.901</w:t>
                  </w:r>
                </w:p>
              </w:tc>
            </w:tr>
            <w:tr w:rsidR="00E563E5" w14:paraId="1F2EB756" w14:textId="77777777" w:rsidTr="00C22DFB">
              <w:trPr>
                <w:trHeight w:val="123"/>
                <w:jc w:val="center"/>
              </w:trPr>
              <w:tc>
                <w:tcPr>
                  <w:tcW w:w="421" w:type="dxa"/>
                  <w:shd w:val="clear" w:color="auto" w:fill="auto"/>
                </w:tcPr>
                <w:p w14:paraId="6BF66172" w14:textId="77777777" w:rsidR="00E563E5" w:rsidRPr="0067772F" w:rsidRDefault="00E563E5" w:rsidP="00895597">
                  <w:pPr>
                    <w:spacing w:after="120"/>
                    <w:rPr>
                      <w:b/>
                      <w:bCs/>
                    </w:rPr>
                  </w:pPr>
                  <w:r w:rsidRPr="0067772F">
                    <w:rPr>
                      <w:b/>
                      <w:bCs/>
                    </w:rPr>
                    <w:t>2</w:t>
                  </w:r>
                </w:p>
              </w:tc>
              <w:tc>
                <w:tcPr>
                  <w:tcW w:w="2409" w:type="dxa"/>
                  <w:shd w:val="clear" w:color="auto" w:fill="auto"/>
                </w:tcPr>
                <w:p w14:paraId="660530E6" w14:textId="77777777" w:rsidR="00E563E5" w:rsidRPr="0067772F" w:rsidRDefault="00E563E5" w:rsidP="00895597">
                  <w:pPr>
                    <w:spacing w:after="120"/>
                    <w:rPr>
                      <w:b/>
                      <w:bCs/>
                    </w:rPr>
                  </w:pPr>
                  <w:r w:rsidRPr="0067772F">
                    <w:rPr>
                      <w:b/>
                      <w:bCs/>
                    </w:rPr>
                    <w:t>percentage of high loss and low loss building type</w:t>
                  </w:r>
                </w:p>
              </w:tc>
              <w:tc>
                <w:tcPr>
                  <w:tcW w:w="2835" w:type="dxa"/>
                  <w:shd w:val="clear" w:color="auto" w:fill="auto"/>
                </w:tcPr>
                <w:p w14:paraId="7031C357" w14:textId="77777777" w:rsidR="00E563E5" w:rsidRPr="0067772F" w:rsidRDefault="00E563E5" w:rsidP="00895597">
                  <w:pPr>
                    <w:spacing w:after="120"/>
                    <w:jc w:val="center"/>
                    <w:rPr>
                      <w:bCs/>
                    </w:rPr>
                  </w:pPr>
                  <w:r w:rsidRPr="0067772F">
                    <w:rPr>
                      <w:bCs/>
                    </w:rPr>
                    <w:t>100% low loss</w:t>
                  </w:r>
                </w:p>
              </w:tc>
              <w:tc>
                <w:tcPr>
                  <w:tcW w:w="2872" w:type="dxa"/>
                  <w:shd w:val="clear" w:color="auto" w:fill="auto"/>
                </w:tcPr>
                <w:p w14:paraId="401FCE00" w14:textId="77777777" w:rsidR="00E563E5" w:rsidRPr="0067772F" w:rsidRDefault="00E563E5" w:rsidP="00895597">
                  <w:pPr>
                    <w:spacing w:after="120"/>
                    <w:jc w:val="center"/>
                    <w:rPr>
                      <w:bCs/>
                    </w:rPr>
                  </w:pPr>
                  <w:r w:rsidRPr="0067772F">
                    <w:rPr>
                      <w:bCs/>
                    </w:rPr>
                    <w:t>100% low loss</w:t>
                  </w:r>
                </w:p>
              </w:tc>
            </w:tr>
            <w:tr w:rsidR="00E563E5" w14:paraId="67CAC5B1" w14:textId="77777777" w:rsidTr="00C22DFB">
              <w:trPr>
                <w:trHeight w:val="378"/>
                <w:jc w:val="center"/>
              </w:trPr>
              <w:tc>
                <w:tcPr>
                  <w:tcW w:w="421" w:type="dxa"/>
                  <w:shd w:val="clear" w:color="auto" w:fill="auto"/>
                </w:tcPr>
                <w:p w14:paraId="5E3C0FD8" w14:textId="77777777" w:rsidR="00E563E5" w:rsidRPr="0067772F" w:rsidRDefault="00E563E5" w:rsidP="00895597">
                  <w:pPr>
                    <w:spacing w:after="120"/>
                    <w:rPr>
                      <w:b/>
                      <w:bCs/>
                    </w:rPr>
                  </w:pPr>
                  <w:r w:rsidRPr="0067772F">
                    <w:rPr>
                      <w:b/>
                      <w:bCs/>
                    </w:rPr>
                    <w:t>3</w:t>
                  </w:r>
                </w:p>
              </w:tc>
              <w:tc>
                <w:tcPr>
                  <w:tcW w:w="2409" w:type="dxa"/>
                  <w:shd w:val="clear" w:color="auto" w:fill="auto"/>
                </w:tcPr>
                <w:p w14:paraId="4138B4C0" w14:textId="77777777" w:rsidR="00E563E5" w:rsidRPr="0067772F" w:rsidRDefault="00E563E5" w:rsidP="00895597">
                  <w:pPr>
                    <w:spacing w:after="120"/>
                    <w:rPr>
                      <w:b/>
                      <w:bCs/>
                    </w:rPr>
                  </w:pPr>
                  <w:r w:rsidRPr="0067772F">
                    <w:rPr>
                      <w:b/>
                      <w:bCs/>
                    </w:rPr>
                    <w:t>Guard band ratio on simulation bandwidth</w:t>
                  </w:r>
                </w:p>
              </w:tc>
              <w:tc>
                <w:tcPr>
                  <w:tcW w:w="2835" w:type="dxa"/>
                  <w:shd w:val="clear" w:color="auto" w:fill="auto"/>
                </w:tcPr>
                <w:p w14:paraId="377AF714" w14:textId="77777777" w:rsidR="00E563E5" w:rsidRDefault="00E563E5" w:rsidP="00895597">
                  <w:pPr>
                    <w:spacing w:after="120"/>
                  </w:pPr>
                  <w:r>
                    <w:t>TDD: 2.08% (272 RB for 30kHz SCS and 100 MHz bandwidth)</w:t>
                  </w:r>
                </w:p>
              </w:tc>
              <w:tc>
                <w:tcPr>
                  <w:tcW w:w="2872" w:type="dxa"/>
                  <w:shd w:val="clear" w:color="auto" w:fill="auto"/>
                </w:tcPr>
                <w:p w14:paraId="03657F21" w14:textId="77777777" w:rsidR="00E563E5" w:rsidRPr="0067772F" w:rsidRDefault="00E563E5" w:rsidP="00895597">
                  <w:pPr>
                    <w:spacing w:after="120"/>
                    <w:rPr>
                      <w:bCs/>
                    </w:rPr>
                  </w:pPr>
                  <w:r>
                    <w:t>FDD: 6.4% (104RB for 15kHz SCS and 20 MHz BW)</w:t>
                  </w:r>
                </w:p>
              </w:tc>
            </w:tr>
            <w:tr w:rsidR="00E563E5" w14:paraId="606C2381" w14:textId="77777777" w:rsidTr="00C22DFB">
              <w:trPr>
                <w:trHeight w:val="378"/>
                <w:jc w:val="center"/>
              </w:trPr>
              <w:tc>
                <w:tcPr>
                  <w:tcW w:w="421" w:type="dxa"/>
                  <w:shd w:val="clear" w:color="auto" w:fill="auto"/>
                </w:tcPr>
                <w:p w14:paraId="690EF3AF" w14:textId="77777777" w:rsidR="00E563E5" w:rsidRPr="0067772F" w:rsidRDefault="00E563E5" w:rsidP="00895597">
                  <w:pPr>
                    <w:spacing w:after="120"/>
                    <w:rPr>
                      <w:b/>
                      <w:bCs/>
                    </w:rPr>
                  </w:pPr>
                  <w:r w:rsidRPr="0067772F">
                    <w:rPr>
                      <w:b/>
                      <w:bCs/>
                    </w:rPr>
                    <w:t>4</w:t>
                  </w:r>
                </w:p>
              </w:tc>
              <w:tc>
                <w:tcPr>
                  <w:tcW w:w="2409" w:type="dxa"/>
                  <w:shd w:val="clear" w:color="auto" w:fill="auto"/>
                </w:tcPr>
                <w:p w14:paraId="7DA77F59" w14:textId="77777777" w:rsidR="00E563E5" w:rsidRPr="0067772F" w:rsidRDefault="00E563E5" w:rsidP="00895597">
                  <w:pPr>
                    <w:spacing w:after="120"/>
                    <w:rPr>
                      <w:b/>
                      <w:bCs/>
                    </w:rPr>
                  </w:pPr>
                  <w:r w:rsidRPr="0067772F">
                    <w:rPr>
                      <w:b/>
                      <w:bCs/>
                    </w:rPr>
                    <w:t>HARQ scheme</w:t>
                  </w:r>
                </w:p>
              </w:tc>
              <w:tc>
                <w:tcPr>
                  <w:tcW w:w="2835" w:type="dxa"/>
                  <w:shd w:val="clear" w:color="auto" w:fill="auto"/>
                </w:tcPr>
                <w:p w14:paraId="1DCD866D" w14:textId="77777777" w:rsidR="00E563E5" w:rsidRPr="0067772F" w:rsidRDefault="00E563E5" w:rsidP="00895597">
                  <w:pPr>
                    <w:spacing w:after="120"/>
                    <w:rPr>
                      <w:bCs/>
                    </w:rPr>
                  </w:pPr>
                  <w:r w:rsidRPr="0067772F">
                    <w:rPr>
                      <w:bCs/>
                    </w:rPr>
                    <w:t>Ideal</w:t>
                  </w:r>
                </w:p>
              </w:tc>
              <w:tc>
                <w:tcPr>
                  <w:tcW w:w="2872" w:type="dxa"/>
                  <w:shd w:val="clear" w:color="auto" w:fill="auto"/>
                </w:tcPr>
                <w:p w14:paraId="70AAB845" w14:textId="77777777" w:rsidR="00E563E5" w:rsidRPr="0067772F" w:rsidRDefault="00E563E5" w:rsidP="00895597">
                  <w:pPr>
                    <w:spacing w:after="120"/>
                    <w:rPr>
                      <w:bCs/>
                    </w:rPr>
                  </w:pPr>
                  <w:r w:rsidRPr="0067772F">
                    <w:rPr>
                      <w:bCs/>
                    </w:rPr>
                    <w:t>Ideal</w:t>
                  </w:r>
                </w:p>
              </w:tc>
            </w:tr>
            <w:tr w:rsidR="00E563E5" w14:paraId="53695B92" w14:textId="77777777" w:rsidTr="00C22DFB">
              <w:trPr>
                <w:trHeight w:val="378"/>
                <w:jc w:val="center"/>
              </w:trPr>
              <w:tc>
                <w:tcPr>
                  <w:tcW w:w="421" w:type="dxa"/>
                  <w:shd w:val="clear" w:color="auto" w:fill="auto"/>
                </w:tcPr>
                <w:p w14:paraId="2F9AF00B" w14:textId="77777777" w:rsidR="00E563E5" w:rsidRPr="0067772F" w:rsidRDefault="00E563E5" w:rsidP="00895597">
                  <w:pPr>
                    <w:spacing w:after="120"/>
                    <w:rPr>
                      <w:b/>
                      <w:bCs/>
                    </w:rPr>
                  </w:pPr>
                  <w:r w:rsidRPr="0067772F">
                    <w:rPr>
                      <w:b/>
                      <w:bCs/>
                    </w:rPr>
                    <w:t>5</w:t>
                  </w:r>
                </w:p>
              </w:tc>
              <w:tc>
                <w:tcPr>
                  <w:tcW w:w="2409" w:type="dxa"/>
                  <w:shd w:val="clear" w:color="auto" w:fill="auto"/>
                </w:tcPr>
                <w:p w14:paraId="65F7AA37" w14:textId="77777777" w:rsidR="00E563E5" w:rsidRPr="0067772F" w:rsidRDefault="00E563E5" w:rsidP="00895597">
                  <w:pPr>
                    <w:spacing w:after="120"/>
                    <w:rPr>
                      <w:b/>
                      <w:bCs/>
                    </w:rPr>
                  </w:pPr>
                  <w:r w:rsidRPr="0067772F">
                    <w:rPr>
                      <w:b/>
                      <w:bCs/>
                    </w:rPr>
                    <w:t>Max HARQ retransmission</w:t>
                  </w:r>
                </w:p>
              </w:tc>
              <w:tc>
                <w:tcPr>
                  <w:tcW w:w="2835" w:type="dxa"/>
                  <w:shd w:val="clear" w:color="auto" w:fill="auto"/>
                </w:tcPr>
                <w:p w14:paraId="6949E01C" w14:textId="77777777" w:rsidR="00E563E5" w:rsidRPr="0067772F" w:rsidRDefault="00E563E5" w:rsidP="00895597">
                  <w:pPr>
                    <w:spacing w:after="120"/>
                    <w:rPr>
                      <w:bCs/>
                    </w:rPr>
                  </w:pPr>
                  <w:r w:rsidRPr="0067772F">
                    <w:rPr>
                      <w:bCs/>
                    </w:rPr>
                    <w:t>3</w:t>
                  </w:r>
                </w:p>
              </w:tc>
              <w:tc>
                <w:tcPr>
                  <w:tcW w:w="2872" w:type="dxa"/>
                  <w:shd w:val="clear" w:color="auto" w:fill="auto"/>
                </w:tcPr>
                <w:p w14:paraId="52279419" w14:textId="77777777" w:rsidR="00E563E5" w:rsidRPr="0067772F" w:rsidRDefault="00E563E5" w:rsidP="00895597">
                  <w:pPr>
                    <w:spacing w:after="120"/>
                    <w:rPr>
                      <w:bCs/>
                    </w:rPr>
                  </w:pPr>
                  <w:r w:rsidRPr="0067772F">
                    <w:rPr>
                      <w:bCs/>
                    </w:rPr>
                    <w:t>3</w:t>
                  </w:r>
                </w:p>
              </w:tc>
            </w:tr>
            <w:tr w:rsidR="00E563E5" w14:paraId="735B972C" w14:textId="77777777" w:rsidTr="00C22DFB">
              <w:trPr>
                <w:trHeight w:val="378"/>
                <w:jc w:val="center"/>
              </w:trPr>
              <w:tc>
                <w:tcPr>
                  <w:tcW w:w="421" w:type="dxa"/>
                  <w:shd w:val="clear" w:color="auto" w:fill="auto"/>
                </w:tcPr>
                <w:p w14:paraId="0BEADDBD" w14:textId="77777777" w:rsidR="00E563E5" w:rsidRPr="0067772F" w:rsidRDefault="00E563E5" w:rsidP="00895597">
                  <w:pPr>
                    <w:spacing w:after="120"/>
                    <w:rPr>
                      <w:b/>
                      <w:bCs/>
                    </w:rPr>
                  </w:pPr>
                  <w:r w:rsidRPr="0067772F">
                    <w:rPr>
                      <w:b/>
                      <w:bCs/>
                    </w:rPr>
                    <w:t>6</w:t>
                  </w:r>
                </w:p>
              </w:tc>
              <w:tc>
                <w:tcPr>
                  <w:tcW w:w="2409" w:type="dxa"/>
                  <w:shd w:val="clear" w:color="auto" w:fill="auto"/>
                </w:tcPr>
                <w:p w14:paraId="4C494C23" w14:textId="77777777" w:rsidR="00E563E5" w:rsidRPr="0067772F" w:rsidRDefault="00E563E5" w:rsidP="00895597">
                  <w:pPr>
                    <w:spacing w:after="120"/>
                    <w:rPr>
                      <w:b/>
                      <w:bCs/>
                    </w:rPr>
                  </w:pPr>
                  <w:r w:rsidRPr="0067772F">
                    <w:rPr>
                      <w:b/>
                      <w:bCs/>
                    </w:rPr>
                    <w:t>Target BLER</w:t>
                  </w:r>
                </w:p>
              </w:tc>
              <w:tc>
                <w:tcPr>
                  <w:tcW w:w="2835" w:type="dxa"/>
                  <w:shd w:val="clear" w:color="auto" w:fill="auto"/>
                </w:tcPr>
                <w:p w14:paraId="32FAC890" w14:textId="77777777" w:rsidR="00E563E5" w:rsidRPr="0067772F" w:rsidRDefault="00E563E5" w:rsidP="00895597">
                  <w:pPr>
                    <w:spacing w:after="120"/>
                    <w:rPr>
                      <w:bCs/>
                    </w:rPr>
                  </w:pPr>
                  <w:r w:rsidRPr="0067772F">
                    <w:rPr>
                      <w:bCs/>
                    </w:rPr>
                    <w:t>10% of first transmission</w:t>
                  </w:r>
                </w:p>
              </w:tc>
              <w:tc>
                <w:tcPr>
                  <w:tcW w:w="2872" w:type="dxa"/>
                  <w:shd w:val="clear" w:color="auto" w:fill="auto"/>
                </w:tcPr>
                <w:p w14:paraId="59ECFABA" w14:textId="77777777" w:rsidR="00E563E5" w:rsidRPr="0067772F" w:rsidRDefault="00E563E5" w:rsidP="00895597">
                  <w:pPr>
                    <w:spacing w:after="120"/>
                    <w:rPr>
                      <w:bCs/>
                    </w:rPr>
                  </w:pPr>
                  <w:r w:rsidRPr="0067772F">
                    <w:rPr>
                      <w:bCs/>
                    </w:rPr>
                    <w:t>10% of first transmission</w:t>
                  </w:r>
                </w:p>
              </w:tc>
            </w:tr>
            <w:tr w:rsidR="00E563E5" w14:paraId="5541BDBE" w14:textId="77777777" w:rsidTr="00C22DFB">
              <w:trPr>
                <w:trHeight w:val="378"/>
                <w:jc w:val="center"/>
              </w:trPr>
              <w:tc>
                <w:tcPr>
                  <w:tcW w:w="421" w:type="dxa"/>
                  <w:shd w:val="clear" w:color="auto" w:fill="auto"/>
                </w:tcPr>
                <w:p w14:paraId="1BC35884" w14:textId="77777777" w:rsidR="00E563E5" w:rsidRPr="0067772F" w:rsidRDefault="00E563E5" w:rsidP="00895597">
                  <w:pPr>
                    <w:spacing w:after="120"/>
                    <w:rPr>
                      <w:b/>
                      <w:bCs/>
                    </w:rPr>
                  </w:pPr>
                  <w:r w:rsidRPr="0067772F">
                    <w:rPr>
                      <w:b/>
                      <w:bCs/>
                    </w:rPr>
                    <w:t>7</w:t>
                  </w:r>
                </w:p>
              </w:tc>
              <w:tc>
                <w:tcPr>
                  <w:tcW w:w="2409" w:type="dxa"/>
                  <w:shd w:val="clear" w:color="auto" w:fill="auto"/>
                </w:tcPr>
                <w:p w14:paraId="3027783A" w14:textId="77777777" w:rsidR="00E563E5" w:rsidRPr="0067772F" w:rsidRDefault="00E563E5" w:rsidP="00895597">
                  <w:pPr>
                    <w:spacing w:after="120"/>
                    <w:rPr>
                      <w:b/>
                      <w:bCs/>
                    </w:rPr>
                  </w:pPr>
                  <w:r w:rsidRPr="0067772F">
                    <w:rPr>
                      <w:b/>
                      <w:bCs/>
                    </w:rPr>
                    <w:t>Power control parameters</w:t>
                  </w:r>
                </w:p>
              </w:tc>
              <w:tc>
                <w:tcPr>
                  <w:tcW w:w="2835" w:type="dxa"/>
                  <w:shd w:val="clear" w:color="auto" w:fill="auto"/>
                </w:tcPr>
                <w:p w14:paraId="753C0C5A" w14:textId="77777777" w:rsidR="00E563E5" w:rsidRPr="0067772F" w:rsidRDefault="00E563E5" w:rsidP="00895597">
                  <w:pPr>
                    <w:spacing w:after="120"/>
                    <w:rPr>
                      <w:bCs/>
                    </w:rPr>
                  </w:pPr>
                  <w:r w:rsidRPr="0067772F">
                    <w:rPr>
                      <w:bCs/>
                    </w:rPr>
                    <w:t xml:space="preserve">Open loop, </w:t>
                  </w:r>
                </w:p>
                <w:p w14:paraId="1BB2DD3F" w14:textId="77777777" w:rsidR="00E563E5" w:rsidRPr="0067772F" w:rsidRDefault="00E563E5" w:rsidP="00895597">
                  <w:pPr>
                    <w:spacing w:after="120"/>
                    <w:rPr>
                      <w:bCs/>
                    </w:rPr>
                  </w:pPr>
                  <w:r w:rsidRPr="0067772F">
                    <w:rPr>
                      <w:kern w:val="2"/>
                    </w:rPr>
                    <w:t>P0=-80dBm, alpha=0.8</w:t>
                  </w:r>
                </w:p>
              </w:tc>
              <w:tc>
                <w:tcPr>
                  <w:tcW w:w="2872" w:type="dxa"/>
                  <w:shd w:val="clear" w:color="auto" w:fill="auto"/>
                </w:tcPr>
                <w:p w14:paraId="37DE79CD" w14:textId="77777777" w:rsidR="00E563E5" w:rsidRPr="0067772F" w:rsidRDefault="00E563E5" w:rsidP="00895597">
                  <w:pPr>
                    <w:spacing w:after="120"/>
                    <w:rPr>
                      <w:bCs/>
                    </w:rPr>
                  </w:pPr>
                  <w:r w:rsidRPr="0067772F">
                    <w:rPr>
                      <w:bCs/>
                    </w:rPr>
                    <w:t>Open loop,</w:t>
                  </w:r>
                </w:p>
                <w:p w14:paraId="6CF384FD" w14:textId="77777777" w:rsidR="00E563E5" w:rsidRPr="0067772F" w:rsidRDefault="00E563E5" w:rsidP="00895597">
                  <w:pPr>
                    <w:spacing w:after="120"/>
                    <w:rPr>
                      <w:bCs/>
                    </w:rPr>
                  </w:pPr>
                  <w:r w:rsidRPr="0067772F">
                    <w:rPr>
                      <w:kern w:val="2"/>
                    </w:rPr>
                    <w:t>P0=-80dBm, alpha=0.8</w:t>
                  </w:r>
                </w:p>
              </w:tc>
            </w:tr>
            <w:tr w:rsidR="00E563E5" w14:paraId="5939D1A3" w14:textId="77777777" w:rsidTr="00C22DFB">
              <w:trPr>
                <w:trHeight w:val="378"/>
                <w:jc w:val="center"/>
              </w:trPr>
              <w:tc>
                <w:tcPr>
                  <w:tcW w:w="421" w:type="dxa"/>
                  <w:shd w:val="clear" w:color="auto" w:fill="auto"/>
                </w:tcPr>
                <w:p w14:paraId="56190826" w14:textId="77777777" w:rsidR="00E563E5" w:rsidRPr="0067772F" w:rsidRDefault="00E563E5" w:rsidP="00895597">
                  <w:pPr>
                    <w:spacing w:after="120"/>
                    <w:rPr>
                      <w:b/>
                      <w:bCs/>
                    </w:rPr>
                  </w:pPr>
                  <w:r w:rsidRPr="0067772F">
                    <w:rPr>
                      <w:b/>
                      <w:bCs/>
                    </w:rPr>
                    <w:t>10</w:t>
                  </w:r>
                </w:p>
              </w:tc>
              <w:tc>
                <w:tcPr>
                  <w:tcW w:w="2409" w:type="dxa"/>
                  <w:shd w:val="clear" w:color="auto" w:fill="auto"/>
                </w:tcPr>
                <w:p w14:paraId="195A89C0" w14:textId="77777777" w:rsidR="00E563E5" w:rsidRPr="0067772F" w:rsidRDefault="00E563E5" w:rsidP="00895597">
                  <w:pPr>
                    <w:spacing w:after="120"/>
                    <w:rPr>
                      <w:b/>
                      <w:bCs/>
                      <w:highlight w:val="magenta"/>
                      <w:lang w:val="sv-SE"/>
                    </w:rPr>
                  </w:pPr>
                  <w:r w:rsidRPr="0067772F">
                    <w:rPr>
                      <w:b/>
                      <w:bCs/>
                      <w:lang w:val="sv-SE"/>
                    </w:rPr>
                    <w:t>SS blocks per SSB burst</w:t>
                  </w:r>
                </w:p>
              </w:tc>
              <w:tc>
                <w:tcPr>
                  <w:tcW w:w="2835" w:type="dxa"/>
                  <w:shd w:val="clear" w:color="auto" w:fill="auto"/>
                </w:tcPr>
                <w:p w14:paraId="41634C76" w14:textId="7D25CEF5" w:rsidR="00E563E5" w:rsidRDefault="00E563E5" w:rsidP="00895597">
                  <w:pPr>
                    <w:spacing w:after="120"/>
                  </w:pPr>
                  <w:r>
                    <w:t xml:space="preserve">Up to 8 </w:t>
                  </w:r>
                </w:p>
              </w:tc>
              <w:tc>
                <w:tcPr>
                  <w:tcW w:w="2872" w:type="dxa"/>
                  <w:shd w:val="clear" w:color="auto" w:fill="auto"/>
                </w:tcPr>
                <w:p w14:paraId="1979302C" w14:textId="2E819107" w:rsidR="00E563E5" w:rsidRDefault="00E563E5" w:rsidP="00895597">
                  <w:pPr>
                    <w:spacing w:after="120"/>
                  </w:pPr>
                  <w:r>
                    <w:t xml:space="preserve">Up to 4 </w:t>
                  </w:r>
                </w:p>
              </w:tc>
            </w:tr>
            <w:tr w:rsidR="00E563E5" w14:paraId="73EA858D" w14:textId="77777777" w:rsidTr="00C22DFB">
              <w:trPr>
                <w:trHeight w:val="577"/>
                <w:jc w:val="center"/>
              </w:trPr>
              <w:tc>
                <w:tcPr>
                  <w:tcW w:w="421" w:type="dxa"/>
                  <w:shd w:val="clear" w:color="auto" w:fill="auto"/>
                </w:tcPr>
                <w:p w14:paraId="1A2C4943" w14:textId="77777777" w:rsidR="00E563E5" w:rsidRPr="0067772F" w:rsidRDefault="00E563E5" w:rsidP="00895597">
                  <w:pPr>
                    <w:spacing w:after="120"/>
                    <w:rPr>
                      <w:b/>
                      <w:bCs/>
                    </w:rPr>
                  </w:pPr>
                  <w:r w:rsidRPr="0067772F">
                    <w:rPr>
                      <w:b/>
                      <w:bCs/>
                    </w:rPr>
                    <w:t>11</w:t>
                  </w:r>
                </w:p>
              </w:tc>
              <w:tc>
                <w:tcPr>
                  <w:tcW w:w="2409" w:type="dxa"/>
                  <w:shd w:val="clear" w:color="auto" w:fill="auto"/>
                </w:tcPr>
                <w:p w14:paraId="30034A29" w14:textId="77777777" w:rsidR="00E563E5" w:rsidRPr="0067772F" w:rsidRDefault="00E563E5" w:rsidP="00895597">
                  <w:pPr>
                    <w:spacing w:after="120"/>
                    <w:rPr>
                      <w:b/>
                      <w:bCs/>
                    </w:rPr>
                  </w:pPr>
                  <w:r w:rsidRPr="0067772F">
                    <w:rPr>
                      <w:b/>
                      <w:bCs/>
                    </w:rPr>
                    <w:t>SSB time resource</w:t>
                  </w:r>
                </w:p>
              </w:tc>
              <w:tc>
                <w:tcPr>
                  <w:tcW w:w="2835" w:type="dxa"/>
                  <w:shd w:val="clear" w:color="auto" w:fill="auto"/>
                </w:tcPr>
                <w:p w14:paraId="0940D0ED" w14:textId="77777777" w:rsidR="00E563E5" w:rsidRPr="0067772F" w:rsidRDefault="00E563E5" w:rsidP="00895597">
                  <w:pPr>
                    <w:spacing w:after="120"/>
                    <w:rPr>
                      <w:bCs/>
                    </w:rPr>
                  </w:pPr>
                  <w:r>
                    <w:rPr>
                      <w:rFonts w:hint="eastAsia"/>
                    </w:rPr>
                    <w:t>4</w:t>
                  </w:r>
                  <w:r>
                    <w:t xml:space="preserve"> symbols for each SSB</w:t>
                  </w:r>
                </w:p>
              </w:tc>
              <w:tc>
                <w:tcPr>
                  <w:tcW w:w="2872" w:type="dxa"/>
                  <w:shd w:val="clear" w:color="auto" w:fill="auto"/>
                </w:tcPr>
                <w:p w14:paraId="169BD942" w14:textId="77777777" w:rsidR="00E563E5" w:rsidRPr="0067772F" w:rsidRDefault="00E563E5" w:rsidP="00895597">
                  <w:pPr>
                    <w:spacing w:after="120"/>
                    <w:rPr>
                      <w:bCs/>
                    </w:rPr>
                  </w:pPr>
                  <w:r>
                    <w:rPr>
                      <w:rFonts w:hint="eastAsia"/>
                    </w:rPr>
                    <w:t>4</w:t>
                  </w:r>
                  <w:r>
                    <w:t xml:space="preserve"> symbols for each SSB</w:t>
                  </w:r>
                </w:p>
              </w:tc>
            </w:tr>
            <w:tr w:rsidR="00E563E5" w14:paraId="40FD6A42" w14:textId="77777777" w:rsidTr="00C22DFB">
              <w:trPr>
                <w:trHeight w:val="378"/>
                <w:jc w:val="center"/>
              </w:trPr>
              <w:tc>
                <w:tcPr>
                  <w:tcW w:w="421" w:type="dxa"/>
                  <w:shd w:val="clear" w:color="auto" w:fill="auto"/>
                </w:tcPr>
                <w:p w14:paraId="0712647E" w14:textId="77777777" w:rsidR="00E563E5" w:rsidRPr="0067772F" w:rsidRDefault="00E563E5" w:rsidP="00895597">
                  <w:pPr>
                    <w:spacing w:after="120"/>
                    <w:rPr>
                      <w:b/>
                      <w:bCs/>
                    </w:rPr>
                  </w:pPr>
                  <w:r w:rsidRPr="0067772F">
                    <w:rPr>
                      <w:b/>
                      <w:bCs/>
                    </w:rPr>
                    <w:t>12</w:t>
                  </w:r>
                </w:p>
              </w:tc>
              <w:tc>
                <w:tcPr>
                  <w:tcW w:w="2409" w:type="dxa"/>
                  <w:shd w:val="clear" w:color="auto" w:fill="auto"/>
                </w:tcPr>
                <w:p w14:paraId="67A5E966" w14:textId="77777777" w:rsidR="00E563E5" w:rsidRPr="0067772F" w:rsidRDefault="00E563E5" w:rsidP="00895597">
                  <w:pPr>
                    <w:spacing w:after="120"/>
                    <w:rPr>
                      <w:b/>
                      <w:bCs/>
                    </w:rPr>
                  </w:pPr>
                  <w:r w:rsidRPr="0067772F">
                    <w:rPr>
                      <w:b/>
                      <w:bCs/>
                    </w:rPr>
                    <w:t>SSB frequency resource</w:t>
                  </w:r>
                </w:p>
              </w:tc>
              <w:tc>
                <w:tcPr>
                  <w:tcW w:w="2835" w:type="dxa"/>
                  <w:shd w:val="clear" w:color="auto" w:fill="auto"/>
                </w:tcPr>
                <w:p w14:paraId="62F7CDA9" w14:textId="77777777" w:rsidR="00E563E5" w:rsidRPr="0067772F" w:rsidRDefault="00E563E5" w:rsidP="00895597">
                  <w:pPr>
                    <w:spacing w:after="120"/>
                    <w:rPr>
                      <w:bCs/>
                    </w:rPr>
                  </w:pPr>
                  <w:r w:rsidRPr="0067772F">
                    <w:rPr>
                      <w:bCs/>
                    </w:rPr>
                    <w:t>20 RBs</w:t>
                  </w:r>
                </w:p>
              </w:tc>
              <w:tc>
                <w:tcPr>
                  <w:tcW w:w="2872" w:type="dxa"/>
                  <w:shd w:val="clear" w:color="auto" w:fill="auto"/>
                </w:tcPr>
                <w:p w14:paraId="5799C3E7" w14:textId="77777777" w:rsidR="00E563E5" w:rsidRPr="0067772F" w:rsidRDefault="00E563E5" w:rsidP="00895597">
                  <w:pPr>
                    <w:spacing w:after="120"/>
                    <w:rPr>
                      <w:bCs/>
                    </w:rPr>
                  </w:pPr>
                  <w:r w:rsidRPr="0067772F">
                    <w:rPr>
                      <w:bCs/>
                    </w:rPr>
                    <w:t>20 RBs</w:t>
                  </w:r>
                </w:p>
              </w:tc>
            </w:tr>
          </w:tbl>
          <w:p w14:paraId="54E22AAF" w14:textId="77777777" w:rsidR="00E563E5" w:rsidRDefault="00E563E5" w:rsidP="00895597">
            <w:pPr>
              <w:pStyle w:val="ae"/>
              <w:numPr>
                <w:ilvl w:val="0"/>
                <w:numId w:val="24"/>
              </w:numPr>
              <w:overflowPunct w:val="0"/>
              <w:autoSpaceDE w:val="0"/>
              <w:autoSpaceDN w:val="0"/>
              <w:adjustRightInd w:val="0"/>
              <w:spacing w:before="120" w:afterLines="0" w:after="120"/>
              <w:ind w:leftChars="0" w:left="357" w:hanging="357"/>
              <w:contextualSpacing/>
              <w:textAlignment w:val="baseline"/>
              <w:rPr>
                <w:b/>
              </w:rPr>
            </w:pPr>
            <w:r>
              <w:rPr>
                <w:b/>
              </w:rPr>
              <w:t>For (Set 3) FR2 SLS assumptions, use Table below as baseline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2303"/>
              <w:gridCol w:w="2303"/>
              <w:gridCol w:w="2301"/>
            </w:tblGrid>
            <w:tr w:rsidR="00E563E5" w14:paraId="4A16D1E0" w14:textId="77777777" w:rsidTr="00EB09E2">
              <w:trPr>
                <w:trHeight w:val="130"/>
              </w:trPr>
              <w:tc>
                <w:tcPr>
                  <w:tcW w:w="1188" w:type="pct"/>
                  <w:shd w:val="clear" w:color="auto" w:fill="auto"/>
                </w:tcPr>
                <w:p w14:paraId="038C6B12" w14:textId="77777777" w:rsidR="00E563E5" w:rsidRPr="0067772F" w:rsidRDefault="00E563E5" w:rsidP="00895597">
                  <w:pPr>
                    <w:spacing w:after="120"/>
                    <w:rPr>
                      <w:b/>
                      <w:bCs/>
                    </w:rPr>
                  </w:pPr>
                  <w:r w:rsidRPr="0067772F">
                    <w:rPr>
                      <w:b/>
                      <w:bCs/>
                    </w:rPr>
                    <w:t>BS type</w:t>
                  </w:r>
                </w:p>
              </w:tc>
              <w:tc>
                <w:tcPr>
                  <w:tcW w:w="1271" w:type="pct"/>
                  <w:shd w:val="clear" w:color="auto" w:fill="auto"/>
                </w:tcPr>
                <w:p w14:paraId="3CF44FCE" w14:textId="77777777" w:rsidR="00E563E5" w:rsidRPr="0067772F" w:rsidRDefault="00E563E5" w:rsidP="00895597">
                  <w:pPr>
                    <w:spacing w:after="120"/>
                    <w:jc w:val="center"/>
                    <w:rPr>
                      <w:bCs/>
                      <w:i/>
                      <w:iCs/>
                      <w:strike/>
                    </w:rPr>
                  </w:pPr>
                  <w:r w:rsidRPr="0067772F">
                    <w:rPr>
                      <w:bCs/>
                    </w:rPr>
                    <w:t>Micro</w:t>
                  </w:r>
                </w:p>
              </w:tc>
              <w:tc>
                <w:tcPr>
                  <w:tcW w:w="1271" w:type="pct"/>
                  <w:shd w:val="clear" w:color="auto" w:fill="auto"/>
                </w:tcPr>
                <w:p w14:paraId="03A66982" w14:textId="77777777" w:rsidR="00E563E5" w:rsidRDefault="00E563E5" w:rsidP="00895597">
                  <w:pPr>
                    <w:spacing w:after="120"/>
                  </w:pPr>
                  <w:r w:rsidRPr="0067772F">
                    <w:rPr>
                      <w:b/>
                      <w:bCs/>
                    </w:rPr>
                    <w:t>UE BWP</w:t>
                  </w:r>
                </w:p>
              </w:tc>
              <w:tc>
                <w:tcPr>
                  <w:tcW w:w="1271" w:type="pct"/>
                  <w:shd w:val="clear" w:color="auto" w:fill="auto"/>
                </w:tcPr>
                <w:p w14:paraId="222A4146" w14:textId="6E6FB506" w:rsidR="00E563E5" w:rsidRPr="00EB09E2" w:rsidRDefault="00EB09E2" w:rsidP="00895597">
                  <w:pPr>
                    <w:spacing w:after="120"/>
                    <w:rPr>
                      <w:rFonts w:eastAsiaTheme="minorEastAsia"/>
                      <w:lang w:eastAsia="zh-CN"/>
                    </w:rPr>
                  </w:pPr>
                  <w:r>
                    <w:rPr>
                      <w:rFonts w:eastAsiaTheme="minorEastAsia" w:hint="eastAsia"/>
                      <w:bCs/>
                      <w:lang w:eastAsia="zh-CN"/>
                    </w:rPr>
                    <w:t>100MHz</w:t>
                  </w:r>
                </w:p>
              </w:tc>
            </w:tr>
            <w:tr w:rsidR="00E563E5" w14:paraId="0C8ACED5" w14:textId="77777777" w:rsidTr="00EB09E2">
              <w:trPr>
                <w:trHeight w:val="127"/>
              </w:trPr>
              <w:tc>
                <w:tcPr>
                  <w:tcW w:w="1188" w:type="pct"/>
                  <w:shd w:val="clear" w:color="auto" w:fill="auto"/>
                </w:tcPr>
                <w:p w14:paraId="687E6819" w14:textId="77777777" w:rsidR="00E563E5" w:rsidRPr="0067772F" w:rsidRDefault="00E563E5" w:rsidP="00895597">
                  <w:pPr>
                    <w:spacing w:after="120"/>
                    <w:rPr>
                      <w:b/>
                      <w:bCs/>
                    </w:rPr>
                  </w:pPr>
                  <w:r w:rsidRPr="0067772F">
                    <w:rPr>
                      <w:b/>
                      <w:bCs/>
                    </w:rPr>
                    <w:t>Network layout and inter-site distance</w:t>
                  </w:r>
                </w:p>
              </w:tc>
              <w:tc>
                <w:tcPr>
                  <w:tcW w:w="1271" w:type="pct"/>
                  <w:shd w:val="clear" w:color="auto" w:fill="auto"/>
                </w:tcPr>
                <w:p w14:paraId="546C6C3C" w14:textId="77777777" w:rsidR="00E563E5" w:rsidRPr="0067772F" w:rsidRDefault="00E563E5" w:rsidP="00895597">
                  <w:pPr>
                    <w:spacing w:after="120"/>
                    <w:jc w:val="center"/>
                    <w:rPr>
                      <w:bCs/>
                    </w:rPr>
                  </w:pPr>
                  <w:r w:rsidRPr="0067772F">
                    <w:rPr>
                      <w:bCs/>
                    </w:rPr>
                    <w:t>21 cells Wraparound (ISD=200m, as agreed)</w:t>
                  </w:r>
                </w:p>
              </w:tc>
              <w:tc>
                <w:tcPr>
                  <w:tcW w:w="1271" w:type="pct"/>
                  <w:shd w:val="clear" w:color="auto" w:fill="auto"/>
                </w:tcPr>
                <w:p w14:paraId="5E811BE0" w14:textId="77777777" w:rsidR="00E563E5" w:rsidRDefault="00E563E5" w:rsidP="00895597">
                  <w:pPr>
                    <w:spacing w:after="120"/>
                  </w:pPr>
                  <w:r w:rsidRPr="0067772F">
                    <w:rPr>
                      <w:b/>
                      <w:bCs/>
                    </w:rPr>
                    <w:t>UE height</w:t>
                  </w:r>
                </w:p>
              </w:tc>
              <w:tc>
                <w:tcPr>
                  <w:tcW w:w="1271" w:type="pct"/>
                  <w:shd w:val="clear" w:color="auto" w:fill="auto"/>
                </w:tcPr>
                <w:p w14:paraId="1A1757AA" w14:textId="77777777" w:rsidR="00E563E5" w:rsidRDefault="00E563E5" w:rsidP="00895597">
                  <w:pPr>
                    <w:spacing w:after="120"/>
                  </w:pPr>
                  <w:r w:rsidRPr="0067772F">
                    <w:rPr>
                      <w:bCs/>
                    </w:rPr>
                    <w:t>1.5m</w:t>
                  </w:r>
                </w:p>
              </w:tc>
            </w:tr>
            <w:tr w:rsidR="00E563E5" w14:paraId="1CD26465" w14:textId="77777777" w:rsidTr="00EB09E2">
              <w:trPr>
                <w:trHeight w:val="127"/>
              </w:trPr>
              <w:tc>
                <w:tcPr>
                  <w:tcW w:w="1188" w:type="pct"/>
                  <w:shd w:val="clear" w:color="auto" w:fill="auto"/>
                </w:tcPr>
                <w:p w14:paraId="442D6C17" w14:textId="77777777" w:rsidR="00E563E5" w:rsidRPr="0067772F" w:rsidRDefault="00E563E5" w:rsidP="00895597">
                  <w:pPr>
                    <w:spacing w:after="120"/>
                    <w:rPr>
                      <w:b/>
                      <w:bCs/>
                    </w:rPr>
                  </w:pPr>
                  <w:r w:rsidRPr="0067772F">
                    <w:rPr>
                      <w:b/>
                      <w:bCs/>
                    </w:rPr>
                    <w:t>Channel model</w:t>
                  </w:r>
                </w:p>
              </w:tc>
              <w:tc>
                <w:tcPr>
                  <w:tcW w:w="1271" w:type="pct"/>
                  <w:shd w:val="clear" w:color="auto" w:fill="auto"/>
                </w:tcPr>
                <w:p w14:paraId="1D98765D" w14:textId="77777777" w:rsidR="00E563E5" w:rsidRPr="0067772F" w:rsidRDefault="00E563E5" w:rsidP="00895597">
                  <w:pPr>
                    <w:spacing w:after="120"/>
                    <w:jc w:val="center"/>
                    <w:rPr>
                      <w:bCs/>
                    </w:rPr>
                  </w:pPr>
                  <w:proofErr w:type="spellStart"/>
                  <w:r w:rsidRPr="0067772F">
                    <w:rPr>
                      <w:bCs/>
                    </w:rPr>
                    <w:t>UMi</w:t>
                  </w:r>
                  <w:proofErr w:type="spellEnd"/>
                </w:p>
              </w:tc>
              <w:tc>
                <w:tcPr>
                  <w:tcW w:w="1271" w:type="pct"/>
                  <w:shd w:val="clear" w:color="auto" w:fill="auto"/>
                </w:tcPr>
                <w:p w14:paraId="7D01969D" w14:textId="77777777" w:rsidR="00E563E5" w:rsidRDefault="00E563E5" w:rsidP="00895597">
                  <w:pPr>
                    <w:spacing w:after="120"/>
                  </w:pPr>
                  <w:r w:rsidRPr="0067772F">
                    <w:rPr>
                      <w:b/>
                      <w:bCs/>
                    </w:rPr>
                    <w:t>UE noise figure</w:t>
                  </w:r>
                </w:p>
              </w:tc>
              <w:tc>
                <w:tcPr>
                  <w:tcW w:w="1271" w:type="pct"/>
                  <w:shd w:val="clear" w:color="auto" w:fill="auto"/>
                </w:tcPr>
                <w:p w14:paraId="40FBF427" w14:textId="49B2A4F8" w:rsidR="00E563E5" w:rsidRPr="00EB09E2" w:rsidRDefault="00EB09E2" w:rsidP="00895597">
                  <w:pPr>
                    <w:spacing w:after="120"/>
                    <w:rPr>
                      <w:rFonts w:eastAsiaTheme="minorEastAsia"/>
                      <w:lang w:eastAsia="zh-CN"/>
                    </w:rPr>
                  </w:pPr>
                  <w:r>
                    <w:rPr>
                      <w:rFonts w:eastAsiaTheme="minorEastAsia" w:hint="eastAsia"/>
                      <w:bCs/>
                      <w:lang w:eastAsia="zh-CN"/>
                    </w:rPr>
                    <w:t>13dB</w:t>
                  </w:r>
                </w:p>
              </w:tc>
            </w:tr>
            <w:tr w:rsidR="00E563E5" w14:paraId="474D3AE5" w14:textId="77777777" w:rsidTr="00EB09E2">
              <w:trPr>
                <w:trHeight w:val="127"/>
              </w:trPr>
              <w:tc>
                <w:tcPr>
                  <w:tcW w:w="1188" w:type="pct"/>
                  <w:shd w:val="clear" w:color="auto" w:fill="auto"/>
                </w:tcPr>
                <w:p w14:paraId="4E624391" w14:textId="77777777" w:rsidR="00E563E5" w:rsidRPr="0067772F" w:rsidRDefault="00E563E5" w:rsidP="00895597">
                  <w:pPr>
                    <w:spacing w:after="120"/>
                    <w:rPr>
                      <w:b/>
                      <w:bCs/>
                    </w:rPr>
                  </w:pPr>
                  <w:r w:rsidRPr="0067772F">
                    <w:rPr>
                      <w:b/>
                      <w:bCs/>
                    </w:rPr>
                    <w:t>Link direction</w:t>
                  </w:r>
                </w:p>
              </w:tc>
              <w:tc>
                <w:tcPr>
                  <w:tcW w:w="1271" w:type="pct"/>
                  <w:shd w:val="clear" w:color="auto" w:fill="auto"/>
                </w:tcPr>
                <w:p w14:paraId="2AC6F974" w14:textId="77777777" w:rsidR="00E563E5" w:rsidRPr="0067772F" w:rsidRDefault="00E563E5" w:rsidP="00895597">
                  <w:pPr>
                    <w:spacing w:after="120"/>
                    <w:rPr>
                      <w:bCs/>
                    </w:rPr>
                  </w:pPr>
                  <w:r w:rsidRPr="0067772F">
                    <w:rPr>
                      <w:bCs/>
                    </w:rPr>
                    <w:t>Downlink</w:t>
                  </w:r>
                </w:p>
              </w:tc>
              <w:tc>
                <w:tcPr>
                  <w:tcW w:w="1271" w:type="pct"/>
                  <w:shd w:val="clear" w:color="auto" w:fill="auto"/>
                </w:tcPr>
                <w:p w14:paraId="2E5CA092" w14:textId="77777777" w:rsidR="00E563E5" w:rsidRDefault="00E563E5" w:rsidP="00895597">
                  <w:pPr>
                    <w:spacing w:after="120"/>
                  </w:pPr>
                  <w:r w:rsidRPr="0067772F">
                    <w:rPr>
                      <w:b/>
                    </w:rPr>
                    <w:t>UE antenna element gain</w:t>
                  </w:r>
                </w:p>
              </w:tc>
              <w:tc>
                <w:tcPr>
                  <w:tcW w:w="1271" w:type="pct"/>
                  <w:shd w:val="clear" w:color="auto" w:fill="auto"/>
                </w:tcPr>
                <w:p w14:paraId="3288DB2E" w14:textId="77777777" w:rsidR="00E563E5" w:rsidRDefault="00E563E5" w:rsidP="00895597">
                  <w:pPr>
                    <w:spacing w:after="120"/>
                  </w:pPr>
                  <w:r>
                    <w:t xml:space="preserve">5 </w:t>
                  </w:r>
                  <w:proofErr w:type="spellStart"/>
                  <w:r>
                    <w:t>dBi</w:t>
                  </w:r>
                  <w:proofErr w:type="spellEnd"/>
                </w:p>
              </w:tc>
            </w:tr>
            <w:tr w:rsidR="00E563E5" w14:paraId="3C3F38D6" w14:textId="77777777" w:rsidTr="00EB09E2">
              <w:trPr>
                <w:trHeight w:val="288"/>
              </w:trPr>
              <w:tc>
                <w:tcPr>
                  <w:tcW w:w="1188" w:type="pct"/>
                  <w:shd w:val="clear" w:color="auto" w:fill="auto"/>
                </w:tcPr>
                <w:p w14:paraId="78D92C18" w14:textId="77777777" w:rsidR="00E563E5" w:rsidRPr="0067772F" w:rsidRDefault="00E563E5" w:rsidP="00895597">
                  <w:pPr>
                    <w:spacing w:after="120"/>
                    <w:rPr>
                      <w:b/>
                      <w:bCs/>
                    </w:rPr>
                  </w:pPr>
                  <w:r w:rsidRPr="0067772F">
                    <w:rPr>
                      <w:b/>
                      <w:bCs/>
                    </w:rPr>
                    <w:t>Frequency range</w:t>
                  </w:r>
                </w:p>
              </w:tc>
              <w:tc>
                <w:tcPr>
                  <w:tcW w:w="1271" w:type="pct"/>
                  <w:shd w:val="clear" w:color="auto" w:fill="auto"/>
                </w:tcPr>
                <w:p w14:paraId="3E7D8ACE" w14:textId="77777777" w:rsidR="00E563E5" w:rsidRPr="0067772F" w:rsidRDefault="00E563E5" w:rsidP="00895597">
                  <w:pPr>
                    <w:spacing w:after="120"/>
                    <w:rPr>
                      <w:bCs/>
                    </w:rPr>
                  </w:pPr>
                  <w:r w:rsidRPr="0067772F">
                    <w:rPr>
                      <w:bCs/>
                    </w:rPr>
                    <w:t xml:space="preserve">30GHz </w:t>
                  </w:r>
                </w:p>
              </w:tc>
              <w:tc>
                <w:tcPr>
                  <w:tcW w:w="1271" w:type="pct"/>
                  <w:shd w:val="clear" w:color="auto" w:fill="auto"/>
                </w:tcPr>
                <w:p w14:paraId="7142E4DD" w14:textId="77777777" w:rsidR="00E563E5" w:rsidRDefault="00E563E5" w:rsidP="00895597">
                  <w:pPr>
                    <w:spacing w:after="120"/>
                  </w:pPr>
                  <w:r w:rsidRPr="0067772F">
                    <w:rPr>
                      <w:b/>
                      <w:bCs/>
                    </w:rPr>
                    <w:t>UE receiver</w:t>
                  </w:r>
                </w:p>
              </w:tc>
              <w:tc>
                <w:tcPr>
                  <w:tcW w:w="1271" w:type="pct"/>
                  <w:shd w:val="clear" w:color="auto" w:fill="auto"/>
                </w:tcPr>
                <w:p w14:paraId="2E52DEEF" w14:textId="77777777" w:rsidR="00E563E5" w:rsidRDefault="00E563E5" w:rsidP="00895597">
                  <w:pPr>
                    <w:spacing w:after="120"/>
                  </w:pPr>
                  <w:r w:rsidRPr="0067772F">
                    <w:rPr>
                      <w:bCs/>
                    </w:rPr>
                    <w:t>MMSE-IRC</w:t>
                  </w:r>
                </w:p>
              </w:tc>
            </w:tr>
            <w:tr w:rsidR="00E563E5" w14:paraId="7C1757BA" w14:textId="77777777" w:rsidTr="00EB09E2">
              <w:trPr>
                <w:trHeight w:val="250"/>
              </w:trPr>
              <w:tc>
                <w:tcPr>
                  <w:tcW w:w="1188" w:type="pct"/>
                  <w:shd w:val="clear" w:color="auto" w:fill="auto"/>
                </w:tcPr>
                <w:p w14:paraId="6074448E" w14:textId="77777777" w:rsidR="00E563E5" w:rsidRPr="0067772F" w:rsidRDefault="00E563E5" w:rsidP="00895597">
                  <w:pPr>
                    <w:spacing w:after="120"/>
                    <w:rPr>
                      <w:b/>
                      <w:bCs/>
                    </w:rPr>
                  </w:pPr>
                  <w:r w:rsidRPr="0067772F">
                    <w:rPr>
                      <w:b/>
                      <w:bCs/>
                    </w:rPr>
                    <w:t xml:space="preserve">Duplex </w:t>
                  </w:r>
                </w:p>
              </w:tc>
              <w:tc>
                <w:tcPr>
                  <w:tcW w:w="1271" w:type="pct"/>
                  <w:shd w:val="clear" w:color="auto" w:fill="auto"/>
                </w:tcPr>
                <w:p w14:paraId="6776DB1E" w14:textId="77777777" w:rsidR="00E563E5" w:rsidRPr="0067772F" w:rsidRDefault="00E563E5" w:rsidP="00895597">
                  <w:pPr>
                    <w:spacing w:after="120"/>
                    <w:rPr>
                      <w:bCs/>
                    </w:rPr>
                  </w:pPr>
                  <w:r w:rsidRPr="0067772F">
                    <w:rPr>
                      <w:bCs/>
                    </w:rPr>
                    <w:t>TDD</w:t>
                  </w:r>
                </w:p>
              </w:tc>
              <w:tc>
                <w:tcPr>
                  <w:tcW w:w="1271" w:type="pct"/>
                  <w:shd w:val="clear" w:color="auto" w:fill="auto"/>
                </w:tcPr>
                <w:p w14:paraId="55C0FE71" w14:textId="77777777" w:rsidR="00E563E5" w:rsidRDefault="00E563E5" w:rsidP="00895597">
                  <w:pPr>
                    <w:spacing w:after="120"/>
                  </w:pPr>
                  <w:r w:rsidRPr="0067772F">
                    <w:rPr>
                      <w:b/>
                      <w:bCs/>
                    </w:rPr>
                    <w:t>UE deployment</w:t>
                  </w:r>
                </w:p>
              </w:tc>
              <w:tc>
                <w:tcPr>
                  <w:tcW w:w="1271" w:type="pct"/>
                  <w:shd w:val="clear" w:color="auto" w:fill="auto"/>
                </w:tcPr>
                <w:p w14:paraId="67EE0825" w14:textId="77777777" w:rsidR="00E563E5" w:rsidRPr="0067772F" w:rsidRDefault="00E563E5" w:rsidP="00895597">
                  <w:pPr>
                    <w:spacing w:after="120"/>
                    <w:rPr>
                      <w:bCs/>
                    </w:rPr>
                  </w:pPr>
                  <w:r w:rsidRPr="0067772F">
                    <w:rPr>
                      <w:bCs/>
                    </w:rPr>
                    <w:t>20% Outdoor in cars: 30km/h,</w:t>
                  </w:r>
                </w:p>
                <w:p w14:paraId="31BB5E24" w14:textId="77777777" w:rsidR="00E563E5" w:rsidRDefault="00E563E5" w:rsidP="00895597">
                  <w:pPr>
                    <w:spacing w:after="120"/>
                  </w:pPr>
                  <w:r w:rsidRPr="0067772F">
                    <w:rPr>
                      <w:bCs/>
                    </w:rPr>
                    <w:t>80% Indoor in houses: 3km/h</w:t>
                  </w:r>
                </w:p>
              </w:tc>
            </w:tr>
            <w:tr w:rsidR="00E563E5" w14:paraId="698CF71A" w14:textId="77777777" w:rsidTr="00EB09E2">
              <w:trPr>
                <w:trHeight w:val="250"/>
              </w:trPr>
              <w:tc>
                <w:tcPr>
                  <w:tcW w:w="1188" w:type="pct"/>
                  <w:shd w:val="clear" w:color="auto" w:fill="auto"/>
                </w:tcPr>
                <w:p w14:paraId="268D73CE" w14:textId="77777777" w:rsidR="00E563E5" w:rsidRPr="0067772F" w:rsidRDefault="00E563E5" w:rsidP="00895597">
                  <w:pPr>
                    <w:spacing w:after="120"/>
                    <w:rPr>
                      <w:b/>
                      <w:bCs/>
                    </w:rPr>
                  </w:pPr>
                  <w:r w:rsidRPr="0067772F">
                    <w:rPr>
                      <w:b/>
                      <w:bCs/>
                    </w:rPr>
                    <w:t>Frame structure</w:t>
                  </w:r>
                </w:p>
              </w:tc>
              <w:tc>
                <w:tcPr>
                  <w:tcW w:w="1271" w:type="pct"/>
                  <w:shd w:val="clear" w:color="auto" w:fill="auto"/>
                </w:tcPr>
                <w:p w14:paraId="1BA07BA2" w14:textId="77777777" w:rsidR="00E563E5" w:rsidRPr="0067772F" w:rsidRDefault="00E563E5" w:rsidP="00895597">
                  <w:pPr>
                    <w:spacing w:after="120"/>
                    <w:rPr>
                      <w:bCs/>
                    </w:rPr>
                  </w:pPr>
                  <w:r w:rsidRPr="0067772F">
                    <w:rPr>
                      <w:bCs/>
                    </w:rPr>
                    <w:t xml:space="preserve">DDDSU (S: 10D:2G:2U) </w:t>
                  </w:r>
                </w:p>
              </w:tc>
              <w:tc>
                <w:tcPr>
                  <w:tcW w:w="1271" w:type="pct"/>
                  <w:shd w:val="clear" w:color="auto" w:fill="auto"/>
                </w:tcPr>
                <w:p w14:paraId="76B3A880" w14:textId="77777777" w:rsidR="00E563E5" w:rsidRDefault="00E563E5" w:rsidP="00895597">
                  <w:pPr>
                    <w:spacing w:after="120"/>
                  </w:pPr>
                  <w:r w:rsidRPr="0067772F">
                    <w:rPr>
                      <w:b/>
                      <w:bCs/>
                    </w:rPr>
                    <w:t>Traffic model and C-</w:t>
                  </w:r>
                  <w:proofErr w:type="spellStart"/>
                  <w:r w:rsidRPr="0067772F">
                    <w:rPr>
                      <w:b/>
                      <w:bCs/>
                    </w:rPr>
                    <w:t>DRx</w:t>
                  </w:r>
                  <w:proofErr w:type="spellEnd"/>
                  <w:r w:rsidRPr="0067772F">
                    <w:rPr>
                      <w:b/>
                      <w:bCs/>
                    </w:rPr>
                    <w:t xml:space="preserve"> configuration</w:t>
                  </w:r>
                </w:p>
              </w:tc>
              <w:tc>
                <w:tcPr>
                  <w:tcW w:w="1271" w:type="pct"/>
                  <w:shd w:val="clear" w:color="auto" w:fill="auto"/>
                </w:tcPr>
                <w:p w14:paraId="65542E9C" w14:textId="77777777" w:rsidR="00E563E5" w:rsidRDefault="00E563E5" w:rsidP="00895597">
                  <w:pPr>
                    <w:spacing w:after="120"/>
                  </w:pPr>
                  <w:r>
                    <w:t>follow previous RAN1 agreement</w:t>
                  </w:r>
                </w:p>
              </w:tc>
            </w:tr>
            <w:tr w:rsidR="00E563E5" w14:paraId="34A7D20D" w14:textId="77777777" w:rsidTr="00EB09E2">
              <w:trPr>
                <w:trHeight w:val="241"/>
              </w:trPr>
              <w:tc>
                <w:tcPr>
                  <w:tcW w:w="1188" w:type="pct"/>
                  <w:shd w:val="clear" w:color="auto" w:fill="auto"/>
                </w:tcPr>
                <w:p w14:paraId="5FF097E1" w14:textId="77777777" w:rsidR="00E563E5" w:rsidRPr="0067772F" w:rsidRDefault="00E563E5" w:rsidP="00895597">
                  <w:pPr>
                    <w:spacing w:after="120"/>
                    <w:rPr>
                      <w:b/>
                      <w:bCs/>
                    </w:rPr>
                  </w:pPr>
                  <w:r w:rsidRPr="0067772F">
                    <w:rPr>
                      <w:b/>
                      <w:bCs/>
                    </w:rPr>
                    <w:t>Subcarrier spacing</w:t>
                  </w:r>
                </w:p>
              </w:tc>
              <w:tc>
                <w:tcPr>
                  <w:tcW w:w="1271" w:type="pct"/>
                  <w:shd w:val="clear" w:color="auto" w:fill="auto"/>
                </w:tcPr>
                <w:p w14:paraId="2BFF811C" w14:textId="77777777" w:rsidR="00E563E5" w:rsidRPr="0067772F" w:rsidRDefault="00E563E5" w:rsidP="00895597">
                  <w:pPr>
                    <w:spacing w:after="120"/>
                    <w:rPr>
                      <w:bCs/>
                    </w:rPr>
                  </w:pPr>
                  <w:r w:rsidRPr="0067772F">
                    <w:rPr>
                      <w:bCs/>
                    </w:rPr>
                    <w:t>120 kHz</w:t>
                  </w:r>
                </w:p>
              </w:tc>
              <w:tc>
                <w:tcPr>
                  <w:tcW w:w="1271" w:type="pct"/>
                  <w:shd w:val="clear" w:color="auto" w:fill="auto"/>
                </w:tcPr>
                <w:p w14:paraId="0408D802" w14:textId="77777777" w:rsidR="00E563E5" w:rsidRDefault="00E563E5" w:rsidP="00895597">
                  <w:pPr>
                    <w:spacing w:after="120"/>
                  </w:pPr>
                  <w:r w:rsidRPr="0067772F">
                    <w:rPr>
                      <w:b/>
                      <w:bCs/>
                    </w:rPr>
                    <w:t>UE density/NW Load</w:t>
                  </w:r>
                </w:p>
              </w:tc>
              <w:tc>
                <w:tcPr>
                  <w:tcW w:w="1271" w:type="pct"/>
                  <w:shd w:val="clear" w:color="auto" w:fill="auto"/>
                </w:tcPr>
                <w:p w14:paraId="6253671E" w14:textId="77777777" w:rsidR="00E563E5" w:rsidRDefault="00E563E5" w:rsidP="00895597">
                  <w:pPr>
                    <w:spacing w:after="120"/>
                  </w:pPr>
                  <w:r>
                    <w:t>Follow previous RAN1 agreements</w:t>
                  </w:r>
                </w:p>
              </w:tc>
            </w:tr>
            <w:tr w:rsidR="00E563E5" w14:paraId="5C2CE21B" w14:textId="77777777" w:rsidTr="00EB09E2">
              <w:trPr>
                <w:trHeight w:val="241"/>
              </w:trPr>
              <w:tc>
                <w:tcPr>
                  <w:tcW w:w="1188" w:type="pct"/>
                  <w:shd w:val="clear" w:color="auto" w:fill="auto"/>
                </w:tcPr>
                <w:p w14:paraId="253202A2" w14:textId="77777777" w:rsidR="00E563E5" w:rsidRPr="0067772F" w:rsidRDefault="00E563E5" w:rsidP="00895597">
                  <w:pPr>
                    <w:spacing w:after="120"/>
                    <w:rPr>
                      <w:b/>
                      <w:bCs/>
                    </w:rPr>
                  </w:pPr>
                  <w:r w:rsidRPr="0067772F">
                    <w:rPr>
                      <w:b/>
                      <w:bCs/>
                    </w:rPr>
                    <w:t>Simulation bandwidth</w:t>
                  </w:r>
                </w:p>
              </w:tc>
              <w:tc>
                <w:tcPr>
                  <w:tcW w:w="1271" w:type="pct"/>
                  <w:shd w:val="clear" w:color="auto" w:fill="auto"/>
                </w:tcPr>
                <w:p w14:paraId="0A9BC663" w14:textId="77777777" w:rsidR="00E563E5" w:rsidRPr="0067772F" w:rsidRDefault="00E563E5" w:rsidP="00895597">
                  <w:pPr>
                    <w:spacing w:after="120"/>
                    <w:rPr>
                      <w:bCs/>
                    </w:rPr>
                  </w:pPr>
                  <w:r w:rsidRPr="0067772F">
                    <w:rPr>
                      <w:rFonts w:cs="Calibri"/>
                      <w:lang w:val="it-IT" w:eastAsia="en-GB"/>
                    </w:rPr>
                    <w:t>100 MHz</w:t>
                  </w:r>
                </w:p>
              </w:tc>
              <w:tc>
                <w:tcPr>
                  <w:tcW w:w="1271" w:type="pct"/>
                  <w:shd w:val="clear" w:color="auto" w:fill="auto"/>
                </w:tcPr>
                <w:p w14:paraId="15168D06" w14:textId="77777777" w:rsidR="00E563E5" w:rsidRDefault="00E563E5" w:rsidP="00895597">
                  <w:pPr>
                    <w:spacing w:after="120"/>
                  </w:pPr>
                  <w:r w:rsidRPr="0067772F">
                    <w:rPr>
                      <w:b/>
                      <w:bCs/>
                    </w:rPr>
                    <w:t>Maximum supported Modulation and coding scheme</w:t>
                  </w:r>
                </w:p>
              </w:tc>
              <w:tc>
                <w:tcPr>
                  <w:tcW w:w="1271" w:type="pct"/>
                  <w:shd w:val="clear" w:color="auto" w:fill="auto"/>
                </w:tcPr>
                <w:p w14:paraId="1D2CD67B" w14:textId="77777777" w:rsidR="00E563E5" w:rsidRDefault="00E563E5" w:rsidP="00895597">
                  <w:pPr>
                    <w:spacing w:after="120"/>
                  </w:pPr>
                  <w:r w:rsidRPr="0067772F">
                    <w:rPr>
                      <w:bCs/>
                    </w:rPr>
                    <w:t>Up to 256QAM</w:t>
                  </w:r>
                </w:p>
              </w:tc>
            </w:tr>
            <w:tr w:rsidR="00E563E5" w14:paraId="46C66287" w14:textId="77777777" w:rsidTr="00EB09E2">
              <w:trPr>
                <w:trHeight w:val="250"/>
              </w:trPr>
              <w:tc>
                <w:tcPr>
                  <w:tcW w:w="1188" w:type="pct"/>
                  <w:shd w:val="clear" w:color="auto" w:fill="auto"/>
                </w:tcPr>
                <w:p w14:paraId="40EB1334" w14:textId="77777777" w:rsidR="00E563E5" w:rsidRPr="0067772F" w:rsidRDefault="00E563E5" w:rsidP="00895597">
                  <w:pPr>
                    <w:spacing w:after="120"/>
                    <w:rPr>
                      <w:b/>
                      <w:bCs/>
                    </w:rPr>
                  </w:pPr>
                  <w:r w:rsidRPr="0067772F">
                    <w:rPr>
                      <w:b/>
                      <w:bCs/>
                    </w:rPr>
                    <w:t>Number of carriers</w:t>
                  </w:r>
                </w:p>
              </w:tc>
              <w:tc>
                <w:tcPr>
                  <w:tcW w:w="1271" w:type="pct"/>
                  <w:shd w:val="clear" w:color="auto" w:fill="auto"/>
                </w:tcPr>
                <w:p w14:paraId="154C933A" w14:textId="77777777" w:rsidR="00E563E5" w:rsidRPr="0067772F" w:rsidRDefault="00E563E5" w:rsidP="00895597">
                  <w:pPr>
                    <w:spacing w:after="120"/>
                    <w:rPr>
                      <w:bCs/>
                    </w:rPr>
                  </w:pPr>
                  <w:r w:rsidRPr="0067772F">
                    <w:rPr>
                      <w:bCs/>
                    </w:rPr>
                    <w:t>1 CC</w:t>
                  </w:r>
                </w:p>
              </w:tc>
              <w:tc>
                <w:tcPr>
                  <w:tcW w:w="1271" w:type="pct"/>
                  <w:shd w:val="clear" w:color="auto" w:fill="auto"/>
                </w:tcPr>
                <w:p w14:paraId="35B8C9AC" w14:textId="77777777" w:rsidR="00E563E5" w:rsidRDefault="00E563E5" w:rsidP="00895597">
                  <w:pPr>
                    <w:spacing w:after="120"/>
                  </w:pPr>
                  <w:r w:rsidRPr="0067772F">
                    <w:rPr>
                      <w:b/>
                      <w:bCs/>
                    </w:rPr>
                    <w:t xml:space="preserve">Guard band ratio on </w:t>
                  </w:r>
                  <w:r w:rsidRPr="0067772F">
                    <w:rPr>
                      <w:b/>
                      <w:bCs/>
                    </w:rPr>
                    <w:lastRenderedPageBreak/>
                    <w:t>simulation bandwidth</w:t>
                  </w:r>
                </w:p>
              </w:tc>
              <w:tc>
                <w:tcPr>
                  <w:tcW w:w="1271" w:type="pct"/>
                  <w:shd w:val="clear" w:color="auto" w:fill="auto"/>
                </w:tcPr>
                <w:p w14:paraId="0D1DAEC5" w14:textId="5A5EA4E9" w:rsidR="00E563E5" w:rsidRPr="0067772F" w:rsidRDefault="00E563E5" w:rsidP="00895597">
                  <w:pPr>
                    <w:spacing w:before="100" w:beforeAutospacing="1" w:after="120" w:afterAutospacing="1"/>
                    <w:rPr>
                      <w:rFonts w:ascii="-apple-system" w:hAnsi="-apple-system"/>
                    </w:rPr>
                  </w:pPr>
                  <w:r w:rsidRPr="0067772F">
                    <w:rPr>
                      <w:rFonts w:ascii="-apple-system" w:hAnsi="-apple-system"/>
                    </w:rPr>
                    <w:lastRenderedPageBreak/>
                    <w:t xml:space="preserve">7.8% (64 RB for 120kHz </w:t>
                  </w:r>
                  <w:r w:rsidRPr="0067772F">
                    <w:rPr>
                      <w:rFonts w:ascii="-apple-system" w:hAnsi="-apple-system"/>
                    </w:rPr>
                    <w:lastRenderedPageBreak/>
                    <w:t xml:space="preserve">SCS and 100 MHz bandwidth) </w:t>
                  </w:r>
                </w:p>
              </w:tc>
            </w:tr>
            <w:tr w:rsidR="00E563E5" w14:paraId="266130D1" w14:textId="77777777" w:rsidTr="00EB09E2">
              <w:trPr>
                <w:trHeight w:val="250"/>
              </w:trPr>
              <w:tc>
                <w:tcPr>
                  <w:tcW w:w="1188" w:type="pct"/>
                  <w:shd w:val="clear" w:color="auto" w:fill="auto"/>
                </w:tcPr>
                <w:p w14:paraId="43BEC044" w14:textId="77777777" w:rsidR="00E563E5" w:rsidRPr="0067772F" w:rsidRDefault="00E563E5" w:rsidP="00895597">
                  <w:pPr>
                    <w:spacing w:after="120"/>
                    <w:rPr>
                      <w:b/>
                      <w:bCs/>
                    </w:rPr>
                  </w:pPr>
                  <w:r w:rsidRPr="0067772F">
                    <w:rPr>
                      <w:b/>
                      <w:bCs/>
                    </w:rPr>
                    <w:lastRenderedPageBreak/>
                    <w:t>Slot size</w:t>
                  </w:r>
                </w:p>
              </w:tc>
              <w:tc>
                <w:tcPr>
                  <w:tcW w:w="1271" w:type="pct"/>
                  <w:shd w:val="clear" w:color="auto" w:fill="auto"/>
                </w:tcPr>
                <w:p w14:paraId="07E2C7C6" w14:textId="77777777" w:rsidR="00E563E5" w:rsidRPr="0067772F" w:rsidRDefault="00E563E5" w:rsidP="00895597">
                  <w:pPr>
                    <w:spacing w:after="120"/>
                    <w:rPr>
                      <w:bCs/>
                    </w:rPr>
                  </w:pPr>
                  <w:r w:rsidRPr="0067772F">
                    <w:rPr>
                      <w:bCs/>
                    </w:rPr>
                    <w:t>14 OFDM symbols</w:t>
                  </w:r>
                </w:p>
              </w:tc>
              <w:tc>
                <w:tcPr>
                  <w:tcW w:w="1271" w:type="pct"/>
                  <w:shd w:val="clear" w:color="auto" w:fill="auto"/>
                </w:tcPr>
                <w:p w14:paraId="2216ACF5" w14:textId="77777777" w:rsidR="00E563E5" w:rsidRDefault="00E563E5" w:rsidP="00895597">
                  <w:pPr>
                    <w:spacing w:after="120"/>
                  </w:pPr>
                  <w:r w:rsidRPr="0067772F">
                    <w:rPr>
                      <w:b/>
                      <w:bCs/>
                    </w:rPr>
                    <w:t>Channel estimation</w:t>
                  </w:r>
                </w:p>
              </w:tc>
              <w:tc>
                <w:tcPr>
                  <w:tcW w:w="1271" w:type="pct"/>
                  <w:shd w:val="clear" w:color="auto" w:fill="auto"/>
                </w:tcPr>
                <w:p w14:paraId="5AF5E50E" w14:textId="77777777" w:rsidR="00E563E5" w:rsidRDefault="00E563E5" w:rsidP="00895597">
                  <w:pPr>
                    <w:spacing w:after="120"/>
                  </w:pPr>
                  <w:r w:rsidRPr="0067772F">
                    <w:rPr>
                      <w:bCs/>
                    </w:rPr>
                    <w:t>Ideal</w:t>
                  </w:r>
                </w:p>
              </w:tc>
            </w:tr>
            <w:tr w:rsidR="00E563E5" w14:paraId="6D92B952" w14:textId="77777777" w:rsidTr="00EB09E2">
              <w:trPr>
                <w:trHeight w:val="358"/>
              </w:trPr>
              <w:tc>
                <w:tcPr>
                  <w:tcW w:w="1188" w:type="pct"/>
                  <w:shd w:val="clear" w:color="auto" w:fill="auto"/>
                </w:tcPr>
                <w:p w14:paraId="799A7686" w14:textId="77777777" w:rsidR="00E563E5" w:rsidRPr="0067772F" w:rsidRDefault="00E563E5" w:rsidP="00895597">
                  <w:pPr>
                    <w:spacing w:after="120"/>
                    <w:rPr>
                      <w:b/>
                      <w:highlight w:val="yellow"/>
                    </w:rPr>
                  </w:pPr>
                  <w:r w:rsidRPr="0067772F">
                    <w:rPr>
                      <w:b/>
                    </w:rPr>
                    <w:t>BS antenna configuration</w:t>
                  </w:r>
                </w:p>
              </w:tc>
              <w:tc>
                <w:tcPr>
                  <w:tcW w:w="1271" w:type="pct"/>
                  <w:shd w:val="clear" w:color="auto" w:fill="auto"/>
                </w:tcPr>
                <w:p w14:paraId="35C1E027" w14:textId="77777777" w:rsidR="00E563E5" w:rsidRPr="0067772F" w:rsidRDefault="00E563E5" w:rsidP="00895597">
                  <w:pPr>
                    <w:spacing w:before="100" w:beforeAutospacing="1" w:after="120" w:afterAutospacing="1"/>
                    <w:rPr>
                      <w:rFonts w:eastAsia="Malgun Gothic"/>
                      <w:lang w:eastAsia="ko-KR"/>
                    </w:rPr>
                  </w:pPr>
                  <w:r w:rsidRPr="0067772F">
                    <w:rPr>
                      <w:rFonts w:eastAsia="Malgun Gothic"/>
                      <w:lang w:eastAsia="ko-KR"/>
                    </w:rPr>
                    <w:t xml:space="preserve">2 </w:t>
                  </w:r>
                  <w:proofErr w:type="spellStart"/>
                  <w:r w:rsidRPr="0067772F">
                    <w:rPr>
                      <w:rFonts w:eastAsia="Malgun Gothic"/>
                      <w:lang w:eastAsia="ko-KR"/>
                    </w:rPr>
                    <w:t>TxRU</w:t>
                  </w:r>
                  <w:proofErr w:type="spellEnd"/>
                  <w:r w:rsidRPr="0067772F">
                    <w:rPr>
                      <w:rFonts w:eastAsia="Malgun Gothic"/>
                      <w:lang w:eastAsia="ko-KR"/>
                    </w:rPr>
                    <w:t xml:space="preserve">: </w:t>
                  </w:r>
                </w:p>
                <w:p w14:paraId="69C0FA2D" w14:textId="77777777" w:rsidR="00E563E5" w:rsidRPr="0067772F" w:rsidRDefault="00E563E5" w:rsidP="00895597">
                  <w:pPr>
                    <w:spacing w:before="100" w:beforeAutospacing="1" w:after="120" w:afterAutospacing="1"/>
                    <w:rPr>
                      <w:rFonts w:eastAsia="Malgun Gothic"/>
                      <w:color w:val="FF0000"/>
                      <w:lang w:eastAsia="ko-KR"/>
                    </w:rPr>
                  </w:pPr>
                  <w:r w:rsidRPr="0067772F">
                    <w:rPr>
                      <w:rFonts w:eastAsia="Malgun Gothic"/>
                      <w:color w:val="FF0000"/>
                      <w:lang w:eastAsia="ko-KR"/>
                    </w:rPr>
                    <w:t>Baseline:</w:t>
                  </w:r>
                </w:p>
                <w:p w14:paraId="2B4A9187" w14:textId="7BE95FF9" w:rsidR="00E563E5" w:rsidRPr="0067772F" w:rsidRDefault="00E563E5" w:rsidP="00895597">
                  <w:pPr>
                    <w:spacing w:before="100" w:beforeAutospacing="1" w:after="120" w:afterAutospacing="1"/>
                    <w:rPr>
                      <w:rFonts w:ascii="-apple-system" w:hAnsi="-apple-system"/>
                    </w:rPr>
                  </w:pPr>
                  <w:r w:rsidRPr="0067772F">
                    <w:rPr>
                      <w:rFonts w:ascii="-apple-system" w:hAnsi="-apple-system"/>
                    </w:rPr>
                    <w:t xml:space="preserve">[(M, N, P, Mg, Ng; </w:t>
                  </w:r>
                  <w:proofErr w:type="spellStart"/>
                  <w:r w:rsidRPr="0067772F">
                    <w:rPr>
                      <w:rFonts w:ascii="-apple-system" w:hAnsi="-apple-system"/>
                    </w:rPr>
                    <w:t>Mp</w:t>
                  </w:r>
                  <w:proofErr w:type="spellEnd"/>
                  <w:r w:rsidRPr="0067772F">
                    <w:rPr>
                      <w:rFonts w:ascii="-apple-system" w:hAnsi="-apple-system"/>
                    </w:rPr>
                    <w:t xml:space="preserve">, </w:t>
                  </w:r>
                  <w:proofErr w:type="spellStart"/>
                  <w:r w:rsidRPr="0067772F">
                    <w:rPr>
                      <w:rFonts w:ascii="-apple-system" w:hAnsi="-apple-system"/>
                    </w:rPr>
                    <w:t>Np</w:t>
                  </w:r>
                  <w:proofErr w:type="spellEnd"/>
                  <w:r w:rsidRPr="0067772F">
                    <w:rPr>
                      <w:rFonts w:ascii="-apple-system" w:hAnsi="-apple-system"/>
                    </w:rPr>
                    <w:t>) = (4,4,2,1,1;1,1);</w:t>
                  </w:r>
                  <w:r w:rsidRPr="0067772F">
                    <w:rPr>
                      <w:rFonts w:ascii="-apple-system" w:eastAsia="Malgun Gothic" w:hAnsi="-apple-system" w:hint="eastAsia"/>
                    </w:rPr>
                    <w:t xml:space="preserve"> </w:t>
                  </w:r>
                  <w:r w:rsidRPr="0067772F">
                    <w:rPr>
                      <w:rFonts w:ascii="-apple-system" w:hAnsi="-apple-system"/>
                    </w:rPr>
                    <w:t>(</w:t>
                  </w:r>
                  <w:proofErr w:type="spellStart"/>
                  <w:r w:rsidRPr="0067772F">
                    <w:rPr>
                      <w:rFonts w:ascii="-apple-system" w:hAnsi="-apple-system"/>
                    </w:rPr>
                    <w:t>dH</w:t>
                  </w:r>
                  <w:proofErr w:type="spellEnd"/>
                  <w:r w:rsidRPr="0067772F">
                    <w:rPr>
                      <w:rFonts w:ascii="-apple-system" w:hAnsi="-apple-system"/>
                    </w:rPr>
                    <w:t xml:space="preserve">, </w:t>
                  </w:r>
                  <w:proofErr w:type="spellStart"/>
                  <w:r w:rsidRPr="0067772F">
                    <w:rPr>
                      <w:rFonts w:ascii="-apple-system" w:hAnsi="-apple-system"/>
                    </w:rPr>
                    <w:t>dV</w:t>
                  </w:r>
                  <w:proofErr w:type="spellEnd"/>
                  <w:r w:rsidRPr="0067772F">
                    <w:rPr>
                      <w:rFonts w:ascii="-apple-system" w:hAnsi="-apple-system"/>
                    </w:rPr>
                    <w:t>) = (0.5λ, 0.5λ) (</w:t>
                  </w:r>
                  <w:proofErr w:type="spellStart"/>
                  <w:r w:rsidRPr="0067772F">
                    <w:rPr>
                      <w:rFonts w:ascii="-apple-system" w:hAnsi="-apple-system"/>
                    </w:rPr>
                    <w:t>dg,H</w:t>
                  </w:r>
                  <w:proofErr w:type="spellEnd"/>
                  <w:r w:rsidRPr="0067772F">
                    <w:rPr>
                      <w:rFonts w:ascii="-apple-system" w:hAnsi="-apple-system"/>
                    </w:rPr>
                    <w:t xml:space="preserve">, </w:t>
                  </w:r>
                  <w:proofErr w:type="spellStart"/>
                  <w:r w:rsidRPr="0067772F">
                    <w:rPr>
                      <w:rFonts w:ascii="-apple-system" w:hAnsi="-apple-system"/>
                    </w:rPr>
                    <w:t>dg,V</w:t>
                  </w:r>
                  <w:proofErr w:type="spellEnd"/>
                  <w:r w:rsidRPr="0067772F">
                    <w:rPr>
                      <w:rFonts w:ascii="-apple-system" w:hAnsi="-apple-system"/>
                    </w:rPr>
                    <w:t>) = (2.5λ, 2.5λ)</w:t>
                  </w:r>
                </w:p>
                <w:p w14:paraId="66BDA136" w14:textId="77777777" w:rsidR="00E563E5" w:rsidRPr="0067772F" w:rsidRDefault="00E563E5" w:rsidP="00895597">
                  <w:pPr>
                    <w:spacing w:before="100" w:beforeAutospacing="1" w:after="120" w:afterAutospacing="1"/>
                    <w:rPr>
                      <w:color w:val="FF0000"/>
                    </w:rPr>
                  </w:pPr>
                  <w:r w:rsidRPr="0067772F">
                    <w:rPr>
                      <w:color w:val="FF0000"/>
                    </w:rPr>
                    <w:t>Optional:</w:t>
                  </w:r>
                </w:p>
                <w:p w14:paraId="13DE852A" w14:textId="77777777" w:rsidR="00E563E5" w:rsidRPr="0067772F" w:rsidRDefault="00E563E5" w:rsidP="00895597">
                  <w:pPr>
                    <w:spacing w:before="100" w:beforeAutospacing="1" w:after="120" w:afterAutospacing="1"/>
                    <w:rPr>
                      <w:rStyle w:val="normaltextrun"/>
                      <w:rFonts w:ascii="-apple-system" w:hAnsi="-apple-system"/>
                    </w:rPr>
                  </w:pPr>
                  <w:r w:rsidRPr="0067772F">
                    <w:rPr>
                      <w:rFonts w:ascii="-apple-system" w:hAnsi="-apple-system"/>
                    </w:rPr>
                    <w:t>(M, N, P, Mg, Ng)=(8:16:2:2:2)]</w:t>
                  </w:r>
                </w:p>
              </w:tc>
              <w:tc>
                <w:tcPr>
                  <w:tcW w:w="1271" w:type="pct"/>
                  <w:shd w:val="clear" w:color="auto" w:fill="auto"/>
                </w:tcPr>
                <w:p w14:paraId="5AA748FD" w14:textId="77777777" w:rsidR="00E563E5" w:rsidRDefault="00E563E5" w:rsidP="00895597">
                  <w:pPr>
                    <w:spacing w:after="120"/>
                  </w:pPr>
                  <w:r w:rsidRPr="0067772F">
                    <w:rPr>
                      <w:b/>
                      <w:bCs/>
                    </w:rPr>
                    <w:t>HARQ scheme</w:t>
                  </w:r>
                </w:p>
              </w:tc>
              <w:tc>
                <w:tcPr>
                  <w:tcW w:w="1271" w:type="pct"/>
                  <w:shd w:val="clear" w:color="auto" w:fill="auto"/>
                </w:tcPr>
                <w:p w14:paraId="5EA7FC9B" w14:textId="77777777" w:rsidR="00E563E5" w:rsidRDefault="00E563E5" w:rsidP="00895597">
                  <w:pPr>
                    <w:spacing w:after="120"/>
                  </w:pPr>
                  <w:r w:rsidRPr="0067772F">
                    <w:rPr>
                      <w:bCs/>
                    </w:rPr>
                    <w:t>Ideal</w:t>
                  </w:r>
                </w:p>
              </w:tc>
            </w:tr>
            <w:tr w:rsidR="00E563E5" w14:paraId="01C1F0C1" w14:textId="77777777" w:rsidTr="00EB09E2">
              <w:trPr>
                <w:trHeight w:val="380"/>
              </w:trPr>
              <w:tc>
                <w:tcPr>
                  <w:tcW w:w="1188" w:type="pct"/>
                  <w:shd w:val="clear" w:color="auto" w:fill="auto"/>
                </w:tcPr>
                <w:p w14:paraId="30DC7806" w14:textId="77777777" w:rsidR="00E563E5" w:rsidRPr="0067772F" w:rsidRDefault="00E563E5" w:rsidP="00895597">
                  <w:pPr>
                    <w:spacing w:after="120"/>
                    <w:rPr>
                      <w:b/>
                      <w:bCs/>
                    </w:rPr>
                  </w:pPr>
                  <w:r w:rsidRPr="0067772F">
                    <w:rPr>
                      <w:b/>
                      <w:bCs/>
                    </w:rPr>
                    <w:t xml:space="preserve">Total Tx power </w:t>
                  </w:r>
                </w:p>
              </w:tc>
              <w:tc>
                <w:tcPr>
                  <w:tcW w:w="1271" w:type="pct"/>
                  <w:shd w:val="clear" w:color="auto" w:fill="auto"/>
                </w:tcPr>
                <w:p w14:paraId="14F553FA" w14:textId="77777777" w:rsidR="00E563E5" w:rsidRDefault="00E563E5" w:rsidP="00895597">
                  <w:pPr>
                    <w:spacing w:after="120"/>
                  </w:pPr>
                  <w:r>
                    <w:t>33 dBm, EIRP limited to 63 dBm (as agreed in ref. conf. set 3)</w:t>
                  </w:r>
                </w:p>
              </w:tc>
              <w:tc>
                <w:tcPr>
                  <w:tcW w:w="1271" w:type="pct"/>
                  <w:shd w:val="clear" w:color="auto" w:fill="auto"/>
                </w:tcPr>
                <w:p w14:paraId="22A35079" w14:textId="77777777" w:rsidR="00E563E5" w:rsidRDefault="00E563E5" w:rsidP="00895597">
                  <w:pPr>
                    <w:spacing w:after="120"/>
                  </w:pPr>
                  <w:r w:rsidRPr="0067772F">
                    <w:rPr>
                      <w:b/>
                      <w:bCs/>
                    </w:rPr>
                    <w:t>Max HARQ retransmission</w:t>
                  </w:r>
                </w:p>
              </w:tc>
              <w:tc>
                <w:tcPr>
                  <w:tcW w:w="1271" w:type="pct"/>
                  <w:shd w:val="clear" w:color="auto" w:fill="auto"/>
                </w:tcPr>
                <w:p w14:paraId="6E5303B4" w14:textId="77777777" w:rsidR="00E563E5" w:rsidRDefault="00E563E5" w:rsidP="00895597">
                  <w:pPr>
                    <w:spacing w:after="120"/>
                  </w:pPr>
                  <w:r w:rsidRPr="0067772F">
                    <w:rPr>
                      <w:bCs/>
                    </w:rPr>
                    <w:t>3</w:t>
                  </w:r>
                </w:p>
              </w:tc>
            </w:tr>
            <w:tr w:rsidR="00E563E5" w14:paraId="6066F9BB" w14:textId="77777777" w:rsidTr="00EB09E2">
              <w:trPr>
                <w:trHeight w:val="380"/>
              </w:trPr>
              <w:tc>
                <w:tcPr>
                  <w:tcW w:w="1188" w:type="pct"/>
                  <w:shd w:val="clear" w:color="auto" w:fill="auto"/>
                </w:tcPr>
                <w:p w14:paraId="083DBFDC" w14:textId="77777777" w:rsidR="00E563E5" w:rsidRPr="0067772F" w:rsidRDefault="00E563E5" w:rsidP="00895597">
                  <w:pPr>
                    <w:spacing w:after="120"/>
                    <w:rPr>
                      <w:b/>
                      <w:bCs/>
                    </w:rPr>
                  </w:pPr>
                  <w:r w:rsidRPr="0067772F">
                    <w:rPr>
                      <w:b/>
                      <w:bCs/>
                    </w:rPr>
                    <w:t>BS height</w:t>
                  </w:r>
                </w:p>
              </w:tc>
              <w:tc>
                <w:tcPr>
                  <w:tcW w:w="1271" w:type="pct"/>
                  <w:tcBorders>
                    <w:bottom w:val="single" w:sz="4" w:space="0" w:color="auto"/>
                  </w:tcBorders>
                  <w:shd w:val="clear" w:color="auto" w:fill="auto"/>
                </w:tcPr>
                <w:p w14:paraId="43F600B0" w14:textId="77777777" w:rsidR="00E563E5" w:rsidRDefault="00E563E5" w:rsidP="00895597">
                  <w:pPr>
                    <w:spacing w:after="120"/>
                  </w:pPr>
                  <w:r>
                    <w:t>10m</w:t>
                  </w:r>
                </w:p>
              </w:tc>
              <w:tc>
                <w:tcPr>
                  <w:tcW w:w="1271" w:type="pct"/>
                  <w:tcBorders>
                    <w:bottom w:val="single" w:sz="4" w:space="0" w:color="auto"/>
                  </w:tcBorders>
                  <w:shd w:val="clear" w:color="auto" w:fill="auto"/>
                </w:tcPr>
                <w:p w14:paraId="4F853F63" w14:textId="77777777" w:rsidR="00E563E5" w:rsidRDefault="00E563E5" w:rsidP="00895597">
                  <w:pPr>
                    <w:spacing w:after="120"/>
                  </w:pPr>
                  <w:r w:rsidRPr="0067772F">
                    <w:rPr>
                      <w:b/>
                      <w:bCs/>
                    </w:rPr>
                    <w:t>Target BLER</w:t>
                  </w:r>
                </w:p>
              </w:tc>
              <w:tc>
                <w:tcPr>
                  <w:tcW w:w="1271" w:type="pct"/>
                  <w:tcBorders>
                    <w:bottom w:val="single" w:sz="4" w:space="0" w:color="auto"/>
                  </w:tcBorders>
                  <w:shd w:val="clear" w:color="auto" w:fill="auto"/>
                </w:tcPr>
                <w:p w14:paraId="45DD9341" w14:textId="77777777" w:rsidR="00E563E5" w:rsidRDefault="00E563E5" w:rsidP="00895597">
                  <w:pPr>
                    <w:spacing w:after="120"/>
                  </w:pPr>
                  <w:r w:rsidRPr="0067772F">
                    <w:rPr>
                      <w:bCs/>
                    </w:rPr>
                    <w:t>10% of first transmission</w:t>
                  </w:r>
                </w:p>
              </w:tc>
            </w:tr>
            <w:tr w:rsidR="00E563E5" w14:paraId="55403F4A" w14:textId="77777777" w:rsidTr="00EB09E2">
              <w:trPr>
                <w:trHeight w:val="389"/>
              </w:trPr>
              <w:tc>
                <w:tcPr>
                  <w:tcW w:w="1188" w:type="pct"/>
                  <w:shd w:val="clear" w:color="auto" w:fill="auto"/>
                </w:tcPr>
                <w:p w14:paraId="698761F5" w14:textId="77777777" w:rsidR="00E563E5" w:rsidRPr="0067772F" w:rsidRDefault="00E563E5" w:rsidP="00895597">
                  <w:pPr>
                    <w:spacing w:after="120"/>
                    <w:rPr>
                      <w:b/>
                      <w:bCs/>
                    </w:rPr>
                  </w:pPr>
                  <w:r w:rsidRPr="0067772F">
                    <w:rPr>
                      <w:b/>
                      <w:bCs/>
                    </w:rPr>
                    <w:t>BS noise figure</w:t>
                  </w:r>
                </w:p>
              </w:tc>
              <w:tc>
                <w:tcPr>
                  <w:tcW w:w="1271" w:type="pct"/>
                  <w:shd w:val="clear" w:color="auto" w:fill="auto"/>
                </w:tcPr>
                <w:p w14:paraId="09C5EAD8" w14:textId="77777777" w:rsidR="00E563E5" w:rsidRPr="0067772F" w:rsidRDefault="00E563E5" w:rsidP="00895597">
                  <w:pPr>
                    <w:spacing w:after="120"/>
                    <w:rPr>
                      <w:bCs/>
                    </w:rPr>
                  </w:pPr>
                  <w:r w:rsidRPr="0067772F">
                    <w:rPr>
                      <w:bCs/>
                    </w:rPr>
                    <w:t>7 dB</w:t>
                  </w:r>
                </w:p>
              </w:tc>
              <w:tc>
                <w:tcPr>
                  <w:tcW w:w="1271" w:type="pct"/>
                  <w:shd w:val="clear" w:color="auto" w:fill="auto"/>
                </w:tcPr>
                <w:p w14:paraId="08CF1718" w14:textId="77777777" w:rsidR="00E563E5" w:rsidRDefault="00E563E5" w:rsidP="00895597">
                  <w:pPr>
                    <w:spacing w:after="120"/>
                  </w:pPr>
                  <w:r w:rsidRPr="0067772F">
                    <w:rPr>
                      <w:b/>
                      <w:bCs/>
                    </w:rPr>
                    <w:t>Power control parameters</w:t>
                  </w:r>
                </w:p>
              </w:tc>
              <w:tc>
                <w:tcPr>
                  <w:tcW w:w="1271" w:type="pct"/>
                  <w:shd w:val="clear" w:color="auto" w:fill="auto"/>
                </w:tcPr>
                <w:p w14:paraId="0BB5B728" w14:textId="77777777" w:rsidR="00E563E5" w:rsidRDefault="00E563E5" w:rsidP="00895597">
                  <w:pPr>
                    <w:spacing w:after="120"/>
                  </w:pPr>
                  <w:r w:rsidRPr="0067772F">
                    <w:rPr>
                      <w:bCs/>
                    </w:rPr>
                    <w:t>Open loop, Alpha=1, P0=-106 dBm</w:t>
                  </w:r>
                </w:p>
              </w:tc>
            </w:tr>
            <w:tr w:rsidR="00E563E5" w14:paraId="05A6DD1B" w14:textId="77777777" w:rsidTr="00EB09E2">
              <w:trPr>
                <w:trHeight w:val="389"/>
              </w:trPr>
              <w:tc>
                <w:tcPr>
                  <w:tcW w:w="1188" w:type="pct"/>
                  <w:shd w:val="clear" w:color="auto" w:fill="auto"/>
                </w:tcPr>
                <w:p w14:paraId="1CC8D7D8" w14:textId="77777777" w:rsidR="00E563E5" w:rsidRPr="0067772F" w:rsidRDefault="00E563E5" w:rsidP="00895597">
                  <w:pPr>
                    <w:spacing w:after="120"/>
                    <w:rPr>
                      <w:b/>
                    </w:rPr>
                  </w:pPr>
                  <w:r w:rsidRPr="0067772F">
                    <w:rPr>
                      <w:b/>
                    </w:rPr>
                    <w:t>BS antenna element gain</w:t>
                  </w:r>
                </w:p>
              </w:tc>
              <w:tc>
                <w:tcPr>
                  <w:tcW w:w="1271" w:type="pct"/>
                  <w:shd w:val="clear" w:color="auto" w:fill="auto"/>
                </w:tcPr>
                <w:p w14:paraId="600D4AC4" w14:textId="77777777" w:rsidR="00E563E5" w:rsidRPr="0067772F" w:rsidRDefault="00E563E5" w:rsidP="00895597">
                  <w:pPr>
                    <w:spacing w:after="120"/>
                    <w:rPr>
                      <w:bCs/>
                    </w:rPr>
                  </w:pPr>
                  <w:r>
                    <w:t xml:space="preserve">8 </w:t>
                  </w:r>
                  <w:proofErr w:type="spellStart"/>
                  <w:r>
                    <w:t>dBi</w:t>
                  </w:r>
                  <w:proofErr w:type="spellEnd"/>
                </w:p>
              </w:tc>
              <w:tc>
                <w:tcPr>
                  <w:tcW w:w="1271" w:type="pct"/>
                  <w:shd w:val="clear" w:color="auto" w:fill="auto"/>
                </w:tcPr>
                <w:p w14:paraId="78FA1E1C" w14:textId="77777777" w:rsidR="00E563E5" w:rsidRDefault="00E563E5" w:rsidP="00895597">
                  <w:pPr>
                    <w:spacing w:after="120"/>
                  </w:pPr>
                  <w:r w:rsidRPr="0067772F">
                    <w:rPr>
                      <w:b/>
                      <w:bCs/>
                    </w:rPr>
                    <w:t>Scheduling algorithm</w:t>
                  </w:r>
                </w:p>
              </w:tc>
              <w:tc>
                <w:tcPr>
                  <w:tcW w:w="1271" w:type="pct"/>
                  <w:shd w:val="clear" w:color="auto" w:fill="auto"/>
                </w:tcPr>
                <w:p w14:paraId="2E62215E" w14:textId="77777777" w:rsidR="00E563E5" w:rsidRDefault="00E563E5" w:rsidP="00895597">
                  <w:pPr>
                    <w:spacing w:after="120"/>
                  </w:pPr>
                  <w:r w:rsidRPr="0067772F">
                    <w:rPr>
                      <w:bCs/>
                    </w:rPr>
                    <w:t>PF</w:t>
                  </w:r>
                </w:p>
              </w:tc>
            </w:tr>
            <w:tr w:rsidR="00E563E5" w14:paraId="1982564E" w14:textId="77777777" w:rsidTr="00EB09E2">
              <w:trPr>
                <w:trHeight w:val="445"/>
              </w:trPr>
              <w:tc>
                <w:tcPr>
                  <w:tcW w:w="1188" w:type="pct"/>
                  <w:shd w:val="clear" w:color="auto" w:fill="auto"/>
                </w:tcPr>
                <w:p w14:paraId="6D7D12FF" w14:textId="77777777" w:rsidR="00E563E5" w:rsidRPr="0067772F" w:rsidRDefault="00E563E5" w:rsidP="00895597">
                  <w:pPr>
                    <w:spacing w:after="120"/>
                    <w:rPr>
                      <w:b/>
                      <w:bCs/>
                    </w:rPr>
                  </w:pPr>
                  <w:r w:rsidRPr="0067772F">
                    <w:rPr>
                      <w:b/>
                    </w:rPr>
                    <w:t>UE antenna configuration</w:t>
                  </w:r>
                </w:p>
              </w:tc>
              <w:tc>
                <w:tcPr>
                  <w:tcW w:w="1271" w:type="pct"/>
                  <w:shd w:val="clear" w:color="auto" w:fill="auto"/>
                </w:tcPr>
                <w:p w14:paraId="724EB7B2" w14:textId="77777777" w:rsidR="00E563E5" w:rsidRPr="0067772F" w:rsidRDefault="00E563E5" w:rsidP="00895597">
                  <w:pPr>
                    <w:spacing w:after="120"/>
                    <w:rPr>
                      <w:lang w:val="de-DE"/>
                    </w:rPr>
                  </w:pPr>
                  <w:r w:rsidRPr="0067772F">
                    <w:rPr>
                      <w:lang w:val="de-DE"/>
                    </w:rPr>
                    <w:t xml:space="preserve">2T/4R, (M, N, P, Mg, Ng; Mp, Np) = (1,2,2,1,1;1,2), </w:t>
                  </w:r>
                </w:p>
                <w:p w14:paraId="50EA19A1" w14:textId="77777777" w:rsidR="00E563E5" w:rsidRPr="0067772F" w:rsidRDefault="00E563E5" w:rsidP="00895597">
                  <w:pPr>
                    <w:spacing w:after="120"/>
                    <w:rPr>
                      <w:bCs/>
                    </w:rPr>
                  </w:pPr>
                  <w:r>
                    <w:t>(</w:t>
                  </w:r>
                  <w:proofErr w:type="spellStart"/>
                  <w:r>
                    <w:t>dH</w:t>
                  </w:r>
                  <w:proofErr w:type="spellEnd"/>
                  <w:r>
                    <w:t xml:space="preserve">, </w:t>
                  </w:r>
                  <w:proofErr w:type="spellStart"/>
                  <w:r>
                    <w:t>dV</w:t>
                  </w:r>
                  <w:proofErr w:type="spellEnd"/>
                  <w:r>
                    <w:t>) = (0.5λ, N/</w:t>
                  </w:r>
                  <w:proofErr w:type="spellStart"/>
                  <w:r>
                    <w:t>Aλ</w:t>
                  </w:r>
                  <w:proofErr w:type="spellEnd"/>
                  <w:r>
                    <w:t>)</w:t>
                  </w:r>
                </w:p>
              </w:tc>
              <w:tc>
                <w:tcPr>
                  <w:tcW w:w="1271" w:type="pct"/>
                  <w:shd w:val="clear" w:color="auto" w:fill="auto"/>
                </w:tcPr>
                <w:p w14:paraId="3FE619F8" w14:textId="77777777" w:rsidR="00E563E5" w:rsidRDefault="00E563E5" w:rsidP="00895597">
                  <w:pPr>
                    <w:spacing w:after="120"/>
                  </w:pPr>
                  <w:r w:rsidRPr="0067772F">
                    <w:rPr>
                      <w:b/>
                      <w:bCs/>
                    </w:rPr>
                    <w:t>Cell selection algorithm</w:t>
                  </w:r>
                </w:p>
              </w:tc>
              <w:tc>
                <w:tcPr>
                  <w:tcW w:w="1271" w:type="pct"/>
                  <w:shd w:val="clear" w:color="auto" w:fill="auto"/>
                </w:tcPr>
                <w:p w14:paraId="797F08D2" w14:textId="6BD8DE74" w:rsidR="00E563E5" w:rsidRPr="00EB09E2" w:rsidRDefault="00EB09E2" w:rsidP="00895597">
                  <w:pPr>
                    <w:spacing w:after="120"/>
                    <w:rPr>
                      <w:rFonts w:eastAsiaTheme="minorEastAsia"/>
                      <w:lang w:eastAsia="zh-CN"/>
                    </w:rPr>
                  </w:pPr>
                  <w:r>
                    <w:rPr>
                      <w:rFonts w:eastAsiaTheme="minorEastAsia" w:hint="eastAsia"/>
                      <w:lang w:eastAsia="zh-CN"/>
                    </w:rPr>
                    <w:t>RSRP slow fading</w:t>
                  </w:r>
                </w:p>
              </w:tc>
            </w:tr>
            <w:tr w:rsidR="00E563E5" w14:paraId="5DDFFD9E" w14:textId="77777777" w:rsidTr="00EB09E2">
              <w:trPr>
                <w:trHeight w:val="389"/>
              </w:trPr>
              <w:tc>
                <w:tcPr>
                  <w:tcW w:w="1188" w:type="pct"/>
                  <w:shd w:val="clear" w:color="auto" w:fill="auto"/>
                </w:tcPr>
                <w:p w14:paraId="3835A51C" w14:textId="77777777" w:rsidR="00E563E5" w:rsidRPr="0067772F" w:rsidRDefault="00E563E5" w:rsidP="00895597">
                  <w:pPr>
                    <w:spacing w:after="120"/>
                    <w:rPr>
                      <w:b/>
                      <w:bCs/>
                    </w:rPr>
                  </w:pPr>
                  <w:r w:rsidRPr="0067772F">
                    <w:rPr>
                      <w:b/>
                      <w:bCs/>
                    </w:rPr>
                    <w:t>UE max transmit power</w:t>
                  </w:r>
                </w:p>
              </w:tc>
              <w:tc>
                <w:tcPr>
                  <w:tcW w:w="1271" w:type="pct"/>
                  <w:shd w:val="clear" w:color="auto" w:fill="auto"/>
                </w:tcPr>
                <w:p w14:paraId="7D0BF48A" w14:textId="3C98AACA" w:rsidR="00E563E5" w:rsidRPr="00EB09E2" w:rsidRDefault="00EB09E2" w:rsidP="00895597">
                  <w:pPr>
                    <w:spacing w:after="120"/>
                    <w:rPr>
                      <w:rFonts w:eastAsiaTheme="minorEastAsia"/>
                      <w:bCs/>
                      <w:lang w:eastAsia="zh-CN"/>
                    </w:rPr>
                  </w:pPr>
                  <w:r>
                    <w:rPr>
                      <w:rFonts w:eastAsiaTheme="minorEastAsia" w:hint="eastAsia"/>
                      <w:bCs/>
                      <w:lang w:eastAsia="zh-CN"/>
                    </w:rPr>
                    <w:t>23dBm</w:t>
                  </w:r>
                </w:p>
              </w:tc>
              <w:tc>
                <w:tcPr>
                  <w:tcW w:w="1271" w:type="pct"/>
                  <w:shd w:val="clear" w:color="auto" w:fill="auto"/>
                </w:tcPr>
                <w:p w14:paraId="4EB15C60" w14:textId="77777777" w:rsidR="00E563E5" w:rsidRPr="0067772F" w:rsidRDefault="00E563E5" w:rsidP="00895597">
                  <w:pPr>
                    <w:spacing w:after="120"/>
                    <w:rPr>
                      <w:lang w:val="sv-SE"/>
                    </w:rPr>
                  </w:pPr>
                  <w:r w:rsidRPr="0067772F">
                    <w:rPr>
                      <w:b/>
                      <w:bCs/>
                      <w:lang w:val="sv-SE"/>
                    </w:rPr>
                    <w:t>SS blocks per SSB burst</w:t>
                  </w:r>
                </w:p>
              </w:tc>
              <w:tc>
                <w:tcPr>
                  <w:tcW w:w="1271" w:type="pct"/>
                  <w:shd w:val="clear" w:color="auto" w:fill="auto"/>
                </w:tcPr>
                <w:p w14:paraId="0531ADAA" w14:textId="77777777" w:rsidR="00E563E5" w:rsidRDefault="00E563E5" w:rsidP="00895597">
                  <w:pPr>
                    <w:spacing w:after="120"/>
                  </w:pPr>
                  <w:r>
                    <w:t xml:space="preserve">Up to 64 </w:t>
                  </w:r>
                </w:p>
              </w:tc>
            </w:tr>
          </w:tbl>
          <w:p w14:paraId="75116C57" w14:textId="77777777" w:rsidR="00E563E5" w:rsidRPr="00694D58" w:rsidRDefault="00E563E5" w:rsidP="00895597">
            <w:pPr>
              <w:pStyle w:val="ae"/>
              <w:numPr>
                <w:ilvl w:val="0"/>
                <w:numId w:val="24"/>
              </w:numPr>
              <w:overflowPunct w:val="0"/>
              <w:autoSpaceDE w:val="0"/>
              <w:autoSpaceDN w:val="0"/>
              <w:adjustRightInd w:val="0"/>
              <w:spacing w:afterLines="0" w:after="120"/>
              <w:ind w:leftChars="0"/>
              <w:contextualSpacing/>
              <w:textAlignment w:val="baseline"/>
            </w:pPr>
            <w:r w:rsidRPr="00694D58">
              <w:t>Other parameters can be optionally reported.</w:t>
            </w:r>
          </w:p>
          <w:p w14:paraId="38762C8F" w14:textId="77777777" w:rsidR="00E563E5" w:rsidRPr="00694D58" w:rsidRDefault="00E563E5" w:rsidP="00895597">
            <w:pPr>
              <w:pStyle w:val="ae"/>
              <w:numPr>
                <w:ilvl w:val="0"/>
                <w:numId w:val="24"/>
              </w:numPr>
              <w:overflowPunct w:val="0"/>
              <w:autoSpaceDE w:val="0"/>
              <w:autoSpaceDN w:val="0"/>
              <w:adjustRightInd w:val="0"/>
              <w:spacing w:afterLines="0" w:after="120"/>
              <w:ind w:leftChars="0"/>
              <w:contextualSpacing/>
              <w:textAlignment w:val="baseline"/>
            </w:pPr>
            <w:r w:rsidRPr="00694D58">
              <w:t>Company can optionally report the actual total DL transmit power allocation for the baseline and the proposed technique, if different from the agreed reference configuration.</w:t>
            </w:r>
          </w:p>
          <w:p w14:paraId="28983375" w14:textId="77777777" w:rsidR="00E563E5" w:rsidRPr="00694D58" w:rsidRDefault="00E563E5" w:rsidP="00895597">
            <w:pPr>
              <w:pStyle w:val="ae"/>
              <w:numPr>
                <w:ilvl w:val="0"/>
                <w:numId w:val="24"/>
              </w:numPr>
              <w:overflowPunct w:val="0"/>
              <w:autoSpaceDE w:val="0"/>
              <w:autoSpaceDN w:val="0"/>
              <w:adjustRightInd w:val="0"/>
              <w:spacing w:afterLines="0" w:after="120"/>
              <w:ind w:leftChars="0"/>
              <w:contextualSpacing/>
              <w:textAlignment w:val="baseline"/>
            </w:pPr>
            <w:r w:rsidRPr="00694D58">
              <w:t xml:space="preserve">For TDD frame structure of e.g. DDDSU, the S slot is assumed as S = 10 DL </w:t>
            </w:r>
            <w:proofErr w:type="gramStart"/>
            <w:r w:rsidRPr="00694D58">
              <w:t>symbols :</w:t>
            </w:r>
            <w:proofErr w:type="gramEnd"/>
            <w:r w:rsidRPr="00694D58">
              <w:t xml:space="preserve"> 2 Guard symbols :2 UL symbols.</w:t>
            </w:r>
          </w:p>
          <w:p w14:paraId="71FACA3F" w14:textId="77777777" w:rsidR="00E563E5" w:rsidRPr="00694D58" w:rsidRDefault="00E563E5" w:rsidP="00895597">
            <w:pPr>
              <w:pStyle w:val="ae"/>
              <w:numPr>
                <w:ilvl w:val="0"/>
                <w:numId w:val="24"/>
              </w:numPr>
              <w:overflowPunct w:val="0"/>
              <w:autoSpaceDE w:val="0"/>
              <w:autoSpaceDN w:val="0"/>
              <w:adjustRightInd w:val="0"/>
              <w:spacing w:afterLines="0" w:after="120"/>
              <w:ind w:leftChars="0"/>
              <w:contextualSpacing/>
              <w:textAlignment w:val="baseline"/>
            </w:pPr>
            <w:r w:rsidRPr="00694D58">
              <w:t>Additionally, for FR1, include the following SLS assumptions as an optional scenario:</w:t>
            </w:r>
          </w:p>
          <w:p w14:paraId="3D2DBC50" w14:textId="77777777" w:rsidR="00E563E5" w:rsidRPr="00694D58" w:rsidRDefault="00E563E5" w:rsidP="00895597">
            <w:pPr>
              <w:pStyle w:val="ae"/>
              <w:numPr>
                <w:ilvl w:val="1"/>
                <w:numId w:val="24"/>
              </w:numPr>
              <w:overflowPunct w:val="0"/>
              <w:autoSpaceDE w:val="0"/>
              <w:autoSpaceDN w:val="0"/>
              <w:adjustRightInd w:val="0"/>
              <w:spacing w:afterLines="0" w:after="120"/>
              <w:ind w:leftChars="0"/>
              <w:contextualSpacing/>
              <w:textAlignment w:val="baseline"/>
              <w:rPr>
                <w:bCs/>
              </w:rPr>
            </w:pPr>
            <w:r w:rsidRPr="00694D58">
              <w:rPr>
                <w:bCs/>
              </w:rPr>
              <w:t>BS antenna configuration: 4T</w:t>
            </w:r>
          </w:p>
          <w:p w14:paraId="1E9E126B" w14:textId="77777777" w:rsidR="00E563E5" w:rsidRPr="00694D58" w:rsidRDefault="00E563E5" w:rsidP="00895597">
            <w:pPr>
              <w:pStyle w:val="ae"/>
              <w:numPr>
                <w:ilvl w:val="1"/>
                <w:numId w:val="24"/>
              </w:numPr>
              <w:overflowPunct w:val="0"/>
              <w:autoSpaceDE w:val="0"/>
              <w:autoSpaceDN w:val="0"/>
              <w:adjustRightInd w:val="0"/>
              <w:spacing w:afterLines="0" w:after="120"/>
              <w:ind w:leftChars="0"/>
              <w:contextualSpacing/>
              <w:textAlignment w:val="baseline"/>
              <w:rPr>
                <w:bCs/>
              </w:rPr>
            </w:pPr>
            <w:r w:rsidRPr="00694D58">
              <w:rPr>
                <w:bCs/>
              </w:rPr>
              <w:t xml:space="preserve">BS Total Tx power: derived based on the scaling methodology </w:t>
            </w:r>
          </w:p>
          <w:p w14:paraId="3135660B" w14:textId="77777777" w:rsidR="00E563E5" w:rsidRPr="00694D58" w:rsidRDefault="00E563E5" w:rsidP="00895597">
            <w:pPr>
              <w:pStyle w:val="ae"/>
              <w:numPr>
                <w:ilvl w:val="1"/>
                <w:numId w:val="24"/>
              </w:numPr>
              <w:overflowPunct w:val="0"/>
              <w:autoSpaceDE w:val="0"/>
              <w:autoSpaceDN w:val="0"/>
              <w:adjustRightInd w:val="0"/>
              <w:spacing w:afterLines="0" w:after="120"/>
              <w:ind w:leftChars="0"/>
              <w:contextualSpacing/>
              <w:textAlignment w:val="baseline"/>
              <w:rPr>
                <w:bCs/>
              </w:rPr>
            </w:pPr>
            <w:r w:rsidRPr="00694D58">
              <w:rPr>
                <w:bCs/>
              </w:rPr>
              <w:t>SS blocks per SSB burst: reduced to 1</w:t>
            </w:r>
          </w:p>
          <w:p w14:paraId="68987F4C" w14:textId="77777777" w:rsidR="00E563E5" w:rsidRPr="00694D58" w:rsidRDefault="00E563E5" w:rsidP="00895597">
            <w:pPr>
              <w:pStyle w:val="ae"/>
              <w:numPr>
                <w:ilvl w:val="1"/>
                <w:numId w:val="24"/>
              </w:numPr>
              <w:overflowPunct w:val="0"/>
              <w:autoSpaceDE w:val="0"/>
              <w:autoSpaceDN w:val="0"/>
              <w:adjustRightInd w:val="0"/>
              <w:spacing w:afterLines="0" w:after="120"/>
              <w:ind w:leftChars="0"/>
              <w:contextualSpacing/>
              <w:textAlignment w:val="baseline"/>
              <w:rPr>
                <w:bCs/>
              </w:rPr>
            </w:pPr>
            <w:r w:rsidRPr="00694D58">
              <w:rPr>
                <w:rFonts w:eastAsia="Malgun Gothic" w:hint="eastAsia"/>
                <w:bCs/>
                <w:lang w:eastAsia="zh-CN"/>
              </w:rPr>
              <w:t>O</w:t>
            </w:r>
            <w:r w:rsidRPr="00694D58">
              <w:rPr>
                <w:rFonts w:eastAsia="Malgun Gothic"/>
                <w:bCs/>
                <w:lang w:eastAsia="zh-CN"/>
              </w:rPr>
              <w:t>ther assumptions are same as those corresponding to Set 2 reference configuration.</w:t>
            </w:r>
          </w:p>
          <w:p w14:paraId="3D587581" w14:textId="77777777" w:rsidR="00E563E5" w:rsidRPr="00694D58" w:rsidRDefault="00E563E5" w:rsidP="00895597">
            <w:pPr>
              <w:pStyle w:val="ae"/>
              <w:numPr>
                <w:ilvl w:val="1"/>
                <w:numId w:val="24"/>
              </w:numPr>
              <w:overflowPunct w:val="0"/>
              <w:autoSpaceDE w:val="0"/>
              <w:autoSpaceDN w:val="0"/>
              <w:adjustRightInd w:val="0"/>
              <w:spacing w:afterLines="0" w:after="120"/>
              <w:ind w:leftChars="0"/>
              <w:contextualSpacing/>
              <w:textAlignment w:val="baseline"/>
              <w:rPr>
                <w:bCs/>
              </w:rPr>
            </w:pPr>
            <w:r w:rsidRPr="00694D58">
              <w:rPr>
                <w:rFonts w:eastAsia="Malgun Gothic" w:hint="eastAsia"/>
                <w:bCs/>
                <w:lang w:eastAsia="zh-CN"/>
              </w:rPr>
              <w:t>A</w:t>
            </w:r>
            <w:r w:rsidRPr="00694D58">
              <w:rPr>
                <w:rFonts w:eastAsia="Malgun Gothic"/>
                <w:bCs/>
                <w:lang w:eastAsia="zh-CN"/>
              </w:rPr>
              <w:t xml:space="preserve">dditional transition energy is calculated taken into account the discussion and agreements for additional transition energy for Set 1/2/3 </w:t>
            </w:r>
          </w:p>
          <w:p w14:paraId="05A0A91D" w14:textId="77777777" w:rsidR="00E563E5" w:rsidRPr="00694D58" w:rsidRDefault="00E563E5" w:rsidP="00895597">
            <w:pPr>
              <w:pStyle w:val="ae"/>
              <w:numPr>
                <w:ilvl w:val="1"/>
                <w:numId w:val="24"/>
              </w:numPr>
              <w:overflowPunct w:val="0"/>
              <w:autoSpaceDE w:val="0"/>
              <w:autoSpaceDN w:val="0"/>
              <w:adjustRightInd w:val="0"/>
              <w:spacing w:afterLines="0" w:after="120"/>
              <w:ind w:leftChars="0"/>
              <w:contextualSpacing/>
              <w:textAlignment w:val="baseline"/>
              <w:rPr>
                <w:bCs/>
              </w:rPr>
            </w:pPr>
            <w:r w:rsidRPr="00694D58">
              <w:rPr>
                <w:rFonts w:hint="eastAsia"/>
                <w:bCs/>
              </w:rPr>
              <w:t>C</w:t>
            </w:r>
            <w:r w:rsidRPr="00694D58">
              <w:rPr>
                <w:bCs/>
              </w:rPr>
              <w:t>ompany to report the details</w:t>
            </w:r>
          </w:p>
          <w:p w14:paraId="62B85B54" w14:textId="77777777" w:rsidR="00776107" w:rsidRPr="00F7700F" w:rsidRDefault="00776107" w:rsidP="00895597">
            <w:pPr>
              <w:spacing w:after="120"/>
              <w:rPr>
                <w:rFonts w:eastAsiaTheme="minorEastAsia"/>
                <w:highlight w:val="yellow"/>
                <w:lang w:eastAsia="zh-CN"/>
              </w:rPr>
            </w:pPr>
          </w:p>
        </w:tc>
      </w:tr>
    </w:tbl>
    <w:p w14:paraId="262CFA3B" w14:textId="77777777" w:rsidR="00E563E5" w:rsidRDefault="00E563E5" w:rsidP="00895597">
      <w:pPr>
        <w:pStyle w:val="RAN1text"/>
        <w:spacing w:after="120"/>
        <w:rPr>
          <w:rFonts w:eastAsiaTheme="minorEastAsia"/>
          <w:lang w:val="en-US" w:eastAsia="zh-CN"/>
        </w:rPr>
      </w:pPr>
    </w:p>
    <w:p w14:paraId="123C6E9B" w14:textId="59981272" w:rsidR="00BE26CB" w:rsidRPr="006B7362" w:rsidRDefault="006B7362" w:rsidP="00895597">
      <w:pPr>
        <w:pStyle w:val="RAN1text"/>
        <w:spacing w:after="120"/>
        <w:rPr>
          <w:rFonts w:eastAsiaTheme="minorEastAsia"/>
          <w:lang w:val="en-US" w:eastAsia="zh-CN"/>
        </w:rPr>
      </w:pPr>
      <w:r>
        <w:rPr>
          <w:lang w:val="en-US"/>
        </w:rPr>
        <w:t>T</w:t>
      </w:r>
      <w:r w:rsidRPr="003C23A4">
        <w:rPr>
          <w:rFonts w:hint="eastAsia"/>
          <w:lang w:val="en-US"/>
        </w:rPr>
        <w:t>his contribution discusse</w:t>
      </w:r>
      <w:r>
        <w:rPr>
          <w:lang w:val="en-US"/>
        </w:rPr>
        <w:t>s</w:t>
      </w:r>
      <w:r w:rsidRPr="003C23A4">
        <w:rPr>
          <w:rFonts w:hint="eastAsia"/>
          <w:lang w:val="en-US"/>
        </w:rPr>
        <w:t xml:space="preserve"> </w:t>
      </w:r>
      <w:r>
        <w:rPr>
          <w:lang w:val="en-US"/>
        </w:rPr>
        <w:t xml:space="preserve">the </w:t>
      </w:r>
      <w:r w:rsidR="00CA098A">
        <w:rPr>
          <w:rFonts w:eastAsiaTheme="minorEastAsia" w:hint="eastAsia"/>
          <w:lang w:val="en-US" w:eastAsia="zh-CN"/>
        </w:rPr>
        <w:t xml:space="preserve">remaining </w:t>
      </w:r>
      <w:r w:rsidR="00995848">
        <w:rPr>
          <w:rFonts w:eastAsiaTheme="minorEastAsia" w:hint="eastAsia"/>
          <w:lang w:val="en-US" w:eastAsia="zh-CN"/>
        </w:rPr>
        <w:t xml:space="preserve">evaluation </w:t>
      </w:r>
      <w:r>
        <w:rPr>
          <w:lang w:val="en-US"/>
        </w:rPr>
        <w:t>methodology</w:t>
      </w:r>
      <w:r>
        <w:rPr>
          <w:rFonts w:eastAsiaTheme="minorEastAsia" w:hint="eastAsia"/>
          <w:lang w:val="en-US" w:eastAsia="zh-CN"/>
        </w:rPr>
        <w:t xml:space="preserve"> and power model </w:t>
      </w:r>
      <w:r>
        <w:rPr>
          <w:lang w:val="en-US"/>
        </w:rPr>
        <w:t xml:space="preserve">of </w:t>
      </w:r>
      <w:r w:rsidRPr="003C23A4">
        <w:rPr>
          <w:rFonts w:hint="eastAsia"/>
          <w:lang w:val="en-US"/>
        </w:rPr>
        <w:t xml:space="preserve">NR </w:t>
      </w:r>
      <w:r>
        <w:rPr>
          <w:lang w:val="en-US"/>
        </w:rPr>
        <w:t xml:space="preserve">network </w:t>
      </w:r>
      <w:r w:rsidRPr="003C23A4">
        <w:rPr>
          <w:rFonts w:hint="eastAsia"/>
          <w:lang w:val="en-US"/>
        </w:rPr>
        <w:t xml:space="preserve">energy savings, </w:t>
      </w:r>
      <w:r>
        <w:rPr>
          <w:lang w:val="en-US"/>
        </w:rPr>
        <w:t xml:space="preserve">which </w:t>
      </w:r>
      <w:r w:rsidRPr="003C23A4">
        <w:rPr>
          <w:rFonts w:hint="eastAsia"/>
          <w:lang w:val="en-US"/>
        </w:rPr>
        <w:t>includ</w:t>
      </w:r>
      <w:r>
        <w:rPr>
          <w:lang w:val="en-US"/>
        </w:rPr>
        <w:t>e</w:t>
      </w:r>
      <w:r w:rsidRPr="003C23A4">
        <w:rPr>
          <w:rFonts w:hint="eastAsia"/>
          <w:lang w:val="en-US"/>
        </w:rPr>
        <w:t xml:space="preserve"> evaluation methodology, </w:t>
      </w:r>
      <w:r w:rsidR="00800A91">
        <w:rPr>
          <w:rFonts w:eastAsiaTheme="minorEastAsia" w:hint="eastAsia"/>
          <w:lang w:val="en-US" w:eastAsia="zh-CN"/>
        </w:rPr>
        <w:t xml:space="preserve">and </w:t>
      </w:r>
      <w:r w:rsidRPr="003C23A4">
        <w:rPr>
          <w:rFonts w:hint="eastAsia"/>
          <w:lang w:val="en-US"/>
        </w:rPr>
        <w:t>KPIs</w:t>
      </w:r>
      <w:r w:rsidR="00995848">
        <w:rPr>
          <w:rFonts w:eastAsiaTheme="minorEastAsia" w:hint="eastAsia"/>
          <w:lang w:val="en-US" w:eastAsia="zh-CN"/>
        </w:rPr>
        <w:t xml:space="preserve">. </w:t>
      </w:r>
      <w:r w:rsidR="00E6199B">
        <w:rPr>
          <w:rFonts w:eastAsiaTheme="minorEastAsia" w:hint="eastAsia"/>
          <w:lang w:val="en-US" w:eastAsia="zh-CN"/>
        </w:rPr>
        <w:t>At last, the</w:t>
      </w:r>
      <w:r>
        <w:rPr>
          <w:rFonts w:eastAsiaTheme="minorEastAsia" w:hint="eastAsia"/>
          <w:lang w:val="en-US" w:eastAsia="zh-CN"/>
        </w:rPr>
        <w:t xml:space="preserve"> </w:t>
      </w:r>
      <w:r w:rsidR="001B60C2">
        <w:rPr>
          <w:rFonts w:eastAsiaTheme="minorEastAsia"/>
          <w:lang w:val="en-US" w:eastAsia="zh-CN"/>
        </w:rPr>
        <w:t>evaluation</w:t>
      </w:r>
      <w:r>
        <w:rPr>
          <w:rFonts w:eastAsiaTheme="minorEastAsia" w:hint="eastAsia"/>
          <w:lang w:val="en-US" w:eastAsia="zh-CN"/>
        </w:rPr>
        <w:t xml:space="preserve"> </w:t>
      </w:r>
      <w:r>
        <w:rPr>
          <w:rFonts w:eastAsiaTheme="minorEastAsia"/>
          <w:lang w:val="en-US" w:eastAsia="zh-CN"/>
        </w:rPr>
        <w:t>results</w:t>
      </w:r>
      <w:r>
        <w:rPr>
          <w:rFonts w:eastAsiaTheme="minorEastAsia" w:hint="eastAsia"/>
          <w:lang w:val="en-US" w:eastAsia="zh-CN"/>
        </w:rPr>
        <w:t xml:space="preserve"> are provided.</w:t>
      </w:r>
    </w:p>
    <w:p w14:paraId="336BE655" w14:textId="77777777" w:rsidR="00643D96" w:rsidRDefault="00643D96" w:rsidP="00895597">
      <w:pPr>
        <w:pStyle w:val="1"/>
        <w:rPr>
          <w:lang w:eastAsia="zh-CN"/>
        </w:rPr>
      </w:pPr>
      <w:r>
        <w:lastRenderedPageBreak/>
        <w:t>Discussion</w:t>
      </w:r>
    </w:p>
    <w:p w14:paraId="61734BAB" w14:textId="72823FE3" w:rsidR="00C37E48" w:rsidRDefault="00C37E48" w:rsidP="00895597">
      <w:pPr>
        <w:spacing w:after="120"/>
        <w:jc w:val="both"/>
        <w:rPr>
          <w:rFonts w:eastAsiaTheme="minorEastAsia"/>
          <w:lang w:val="x-none" w:eastAsia="zh-CN"/>
        </w:rPr>
      </w:pPr>
      <w:r>
        <w:rPr>
          <w:rFonts w:eastAsiaTheme="minorEastAsia" w:hint="eastAsia"/>
          <w:lang w:val="x-none" w:eastAsia="zh-CN"/>
        </w:rPr>
        <w:t xml:space="preserve">In </w:t>
      </w:r>
      <w:r w:rsidR="00510A36">
        <w:rPr>
          <w:rFonts w:eastAsiaTheme="minorEastAsia"/>
          <w:lang w:eastAsia="zh-CN"/>
        </w:rPr>
        <w:t>RAN1#110</w:t>
      </w:r>
      <w:r w:rsidR="000D733E">
        <w:rPr>
          <w:rFonts w:eastAsiaTheme="minorEastAsia" w:hint="eastAsia"/>
          <w:lang w:eastAsia="zh-CN"/>
        </w:rPr>
        <w:t>b</w:t>
      </w:r>
      <w:r w:rsidR="00453888">
        <w:rPr>
          <w:rFonts w:eastAsiaTheme="minorEastAsia" w:hint="eastAsia"/>
          <w:lang w:eastAsia="zh-CN"/>
        </w:rPr>
        <w:t>-e</w:t>
      </w:r>
      <w:r w:rsidR="00510A36">
        <w:rPr>
          <w:rFonts w:eastAsiaTheme="minorEastAsia"/>
          <w:lang w:eastAsia="zh-CN"/>
        </w:rPr>
        <w:t xml:space="preserve">, </w:t>
      </w:r>
      <w:r w:rsidR="002332F9">
        <w:rPr>
          <w:rFonts w:eastAsiaTheme="minorEastAsia" w:hint="eastAsia"/>
          <w:lang w:val="x-none" w:eastAsia="zh-CN"/>
        </w:rPr>
        <w:t xml:space="preserve">most of </w:t>
      </w:r>
      <w:r w:rsidR="00510A36">
        <w:rPr>
          <w:rFonts w:eastAsiaTheme="minorEastAsia"/>
          <w:lang w:eastAsia="zh-CN"/>
        </w:rPr>
        <w:t xml:space="preserve">power </w:t>
      </w:r>
      <w:r w:rsidR="002332F9">
        <w:rPr>
          <w:rFonts w:eastAsiaTheme="minorEastAsia" w:hint="eastAsia"/>
          <w:lang w:val="x-none" w:eastAsia="zh-CN"/>
        </w:rPr>
        <w:t>model and evaluation assumption/</w:t>
      </w:r>
      <w:r w:rsidR="00DA7198">
        <w:rPr>
          <w:rFonts w:eastAsiaTheme="minorEastAsia"/>
          <w:lang w:val="x-none" w:eastAsia="zh-CN"/>
        </w:rPr>
        <w:t>methodolog</w:t>
      </w:r>
      <w:r w:rsidR="00DA7198">
        <w:rPr>
          <w:rFonts w:eastAsiaTheme="minorEastAsia" w:hint="eastAsia"/>
          <w:lang w:val="x-none" w:eastAsia="zh-CN"/>
        </w:rPr>
        <w:t>y</w:t>
      </w:r>
      <w:r w:rsidR="00510A36">
        <w:rPr>
          <w:rFonts w:eastAsiaTheme="minorEastAsia"/>
          <w:lang w:eastAsia="zh-CN"/>
        </w:rPr>
        <w:t xml:space="preserve"> for network energy saving</w:t>
      </w:r>
      <w:r w:rsidR="007C14BC">
        <w:rPr>
          <w:rFonts w:eastAsiaTheme="minorEastAsia" w:hint="eastAsia"/>
          <w:lang w:val="x-none" w:eastAsia="zh-CN"/>
        </w:rPr>
        <w:t xml:space="preserve"> </w:t>
      </w:r>
      <w:r w:rsidR="00510A36">
        <w:rPr>
          <w:rFonts w:eastAsiaTheme="minorEastAsia"/>
          <w:lang w:eastAsia="zh-CN"/>
        </w:rPr>
        <w:t>were</w:t>
      </w:r>
      <w:r w:rsidR="007C14BC">
        <w:rPr>
          <w:rFonts w:eastAsiaTheme="minorEastAsia" w:hint="eastAsia"/>
          <w:lang w:val="x-none" w:eastAsia="zh-CN"/>
        </w:rPr>
        <w:t xml:space="preserve"> agreed</w:t>
      </w:r>
      <w:r w:rsidR="00DA7198">
        <w:rPr>
          <w:rFonts w:eastAsiaTheme="minorEastAsia" w:hint="eastAsia"/>
          <w:lang w:val="x-none" w:eastAsia="zh-CN"/>
        </w:rPr>
        <w:t xml:space="preserve">. </w:t>
      </w:r>
      <w:r w:rsidR="008A086F">
        <w:rPr>
          <w:rFonts w:eastAsiaTheme="minorEastAsia"/>
          <w:lang w:val="x-none" w:eastAsia="zh-CN"/>
        </w:rPr>
        <w:t>I</w:t>
      </w:r>
      <w:r w:rsidR="008A086F">
        <w:rPr>
          <w:rFonts w:eastAsiaTheme="minorEastAsia" w:hint="eastAsia"/>
          <w:lang w:val="x-none" w:eastAsia="zh-CN"/>
        </w:rPr>
        <w:t xml:space="preserve">t needs to further </w:t>
      </w:r>
      <w:r w:rsidR="008A086F">
        <w:rPr>
          <w:rFonts w:eastAsiaTheme="minorEastAsia"/>
          <w:lang w:val="x-none" w:eastAsia="zh-CN"/>
        </w:rPr>
        <w:t>clarify</w:t>
      </w:r>
      <w:r w:rsidR="008A086F">
        <w:rPr>
          <w:rFonts w:eastAsiaTheme="minorEastAsia" w:hint="eastAsia"/>
          <w:lang w:val="x-none" w:eastAsia="zh-CN"/>
        </w:rPr>
        <w:t xml:space="preserve"> s</w:t>
      </w:r>
      <w:r w:rsidR="007C26DA">
        <w:rPr>
          <w:rFonts w:eastAsiaTheme="minorEastAsia" w:hint="eastAsia"/>
          <w:lang w:val="x-none" w:eastAsia="zh-CN"/>
        </w:rPr>
        <w:t xml:space="preserve">ome issues </w:t>
      </w:r>
      <w:r w:rsidR="008A086F">
        <w:rPr>
          <w:rFonts w:eastAsiaTheme="minorEastAsia" w:hint="eastAsia"/>
          <w:lang w:val="x-none" w:eastAsia="zh-CN"/>
        </w:rPr>
        <w:t>based on the agreements</w:t>
      </w:r>
      <w:r w:rsidR="007C26DA">
        <w:rPr>
          <w:rFonts w:eastAsiaTheme="minorEastAsia" w:hint="eastAsia"/>
          <w:lang w:val="x-none" w:eastAsia="zh-CN"/>
        </w:rPr>
        <w:t xml:space="preserve">, </w:t>
      </w:r>
      <w:r w:rsidR="00510A36">
        <w:rPr>
          <w:rFonts w:eastAsiaTheme="minorEastAsia"/>
          <w:lang w:eastAsia="zh-CN"/>
        </w:rPr>
        <w:t xml:space="preserve">which </w:t>
      </w:r>
      <w:r w:rsidR="007C26DA">
        <w:rPr>
          <w:rFonts w:eastAsiaTheme="minorEastAsia" w:hint="eastAsia"/>
          <w:lang w:val="x-none" w:eastAsia="zh-CN"/>
        </w:rPr>
        <w:t>includ</w:t>
      </w:r>
      <w:r w:rsidR="00510A36">
        <w:rPr>
          <w:rFonts w:eastAsiaTheme="minorEastAsia"/>
          <w:lang w:eastAsia="zh-CN"/>
        </w:rPr>
        <w:t>es</w:t>
      </w:r>
      <w:r w:rsidR="007C26DA">
        <w:rPr>
          <w:rFonts w:eastAsiaTheme="minorEastAsia" w:hint="eastAsia"/>
          <w:lang w:val="x-none" w:eastAsia="zh-CN"/>
        </w:rPr>
        <w:t>:</w:t>
      </w:r>
    </w:p>
    <w:p w14:paraId="6DB60AD3" w14:textId="6AB326F9" w:rsidR="00405A17" w:rsidRDefault="007A51E3" w:rsidP="00895597">
      <w:pPr>
        <w:pStyle w:val="ae"/>
        <w:numPr>
          <w:ilvl w:val="0"/>
          <w:numId w:val="32"/>
        </w:numPr>
        <w:spacing w:after="120"/>
        <w:ind w:leftChars="0"/>
        <w:jc w:val="both"/>
        <w:rPr>
          <w:rFonts w:eastAsiaTheme="minorEastAsia"/>
          <w:lang w:val="x-none" w:eastAsia="zh-CN"/>
        </w:rPr>
      </w:pPr>
      <w:r w:rsidRPr="007A51E3">
        <w:rPr>
          <w:rFonts w:eastAsiaTheme="minorEastAsia" w:hint="eastAsia"/>
          <w:lang w:val="x-none"/>
        </w:rPr>
        <w:t>Ba</w:t>
      </w:r>
      <w:r w:rsidRPr="007A51E3">
        <w:rPr>
          <w:rFonts w:eastAsiaTheme="minorEastAsia"/>
          <w:lang w:val="x-none"/>
        </w:rPr>
        <w:t xml:space="preserve">seline of system configuration for </w:t>
      </w:r>
      <w:r w:rsidR="00D72F87">
        <w:rPr>
          <w:rFonts w:eastAsiaTheme="minorEastAsia" w:hint="eastAsia"/>
          <w:lang w:val="x-none" w:eastAsia="zh-CN"/>
        </w:rPr>
        <w:t>n</w:t>
      </w:r>
      <w:r w:rsidRPr="007A51E3">
        <w:rPr>
          <w:rFonts w:eastAsiaTheme="minorEastAsia"/>
          <w:lang w:val="x-none"/>
        </w:rPr>
        <w:t xml:space="preserve">ormal </w:t>
      </w:r>
      <w:r w:rsidR="00D72F87">
        <w:rPr>
          <w:rFonts w:eastAsiaTheme="minorEastAsia" w:hint="eastAsia"/>
          <w:lang w:val="x-none" w:eastAsia="zh-CN"/>
        </w:rPr>
        <w:t>n</w:t>
      </w:r>
      <w:r w:rsidRPr="007A51E3">
        <w:rPr>
          <w:rFonts w:eastAsiaTheme="minorEastAsia"/>
          <w:lang w:val="x-none"/>
        </w:rPr>
        <w:t xml:space="preserve">etwork </w:t>
      </w:r>
      <w:r w:rsidR="00D72F87">
        <w:rPr>
          <w:rFonts w:eastAsiaTheme="minorEastAsia" w:hint="eastAsia"/>
          <w:lang w:val="x-none" w:eastAsia="zh-CN"/>
        </w:rPr>
        <w:t>o</w:t>
      </w:r>
      <w:r w:rsidRPr="007A51E3">
        <w:rPr>
          <w:rFonts w:eastAsiaTheme="minorEastAsia"/>
          <w:lang w:val="x-none"/>
        </w:rPr>
        <w:t>peration for the evaluation of network energy consumption</w:t>
      </w:r>
    </w:p>
    <w:p w14:paraId="1EA46449" w14:textId="7BCA2AD3" w:rsidR="00405A17" w:rsidRPr="00405A17" w:rsidRDefault="00405A17" w:rsidP="00895597">
      <w:pPr>
        <w:pStyle w:val="ae"/>
        <w:numPr>
          <w:ilvl w:val="0"/>
          <w:numId w:val="32"/>
        </w:numPr>
        <w:spacing w:after="120"/>
        <w:ind w:leftChars="0"/>
        <w:rPr>
          <w:rFonts w:eastAsiaTheme="minorEastAsia"/>
          <w:lang w:val="x-none" w:eastAsia="zh-CN"/>
        </w:rPr>
      </w:pPr>
      <w:r w:rsidRPr="00405A17">
        <w:rPr>
          <w:rFonts w:eastAsiaTheme="minorEastAsia" w:hint="eastAsia"/>
          <w:lang w:val="x-none"/>
        </w:rPr>
        <w:t xml:space="preserve">Key performance index of network </w:t>
      </w:r>
      <w:r w:rsidRPr="00405A17">
        <w:rPr>
          <w:rFonts w:eastAsiaTheme="minorEastAsia"/>
          <w:lang w:val="x-none"/>
        </w:rPr>
        <w:t>energy</w:t>
      </w:r>
      <w:r w:rsidRPr="00405A17">
        <w:rPr>
          <w:rFonts w:eastAsiaTheme="minorEastAsia" w:hint="eastAsia"/>
          <w:lang w:val="x-none"/>
        </w:rPr>
        <w:t xml:space="preserve"> saving</w:t>
      </w:r>
    </w:p>
    <w:p w14:paraId="3439BBBE" w14:textId="2BA7E947" w:rsidR="00CC4C56" w:rsidRPr="00CC4C56" w:rsidRDefault="00A7055B" w:rsidP="00895597">
      <w:pPr>
        <w:spacing w:after="120"/>
        <w:ind w:left="47"/>
        <w:rPr>
          <w:rFonts w:eastAsiaTheme="minorEastAsia"/>
          <w:lang w:val="x-none" w:eastAsia="zh-CN"/>
        </w:rPr>
      </w:pPr>
      <w:r>
        <w:rPr>
          <w:rFonts w:eastAsiaTheme="minorEastAsia" w:hint="eastAsia"/>
          <w:lang w:val="x-none" w:eastAsia="zh-CN"/>
        </w:rPr>
        <w:t>T</w:t>
      </w:r>
      <w:r w:rsidR="00CC4C56">
        <w:rPr>
          <w:rFonts w:eastAsiaTheme="minorEastAsia" w:hint="eastAsia"/>
          <w:lang w:val="x-none" w:eastAsia="zh-CN"/>
        </w:rPr>
        <w:t>his section</w:t>
      </w:r>
      <w:r>
        <w:rPr>
          <w:rFonts w:eastAsiaTheme="minorEastAsia" w:hint="eastAsia"/>
          <w:lang w:val="x-none" w:eastAsia="zh-CN"/>
        </w:rPr>
        <w:t xml:space="preserve"> discuss</w:t>
      </w:r>
      <w:r w:rsidR="000F1DA1">
        <w:rPr>
          <w:rFonts w:eastAsiaTheme="minorEastAsia" w:hint="eastAsia"/>
          <w:lang w:val="x-none" w:eastAsia="zh-CN"/>
        </w:rPr>
        <w:t xml:space="preserve"> the above remaining issues.</w:t>
      </w:r>
    </w:p>
    <w:p w14:paraId="555FD14E" w14:textId="77777777" w:rsidR="00DA3307" w:rsidRDefault="00FF4A12" w:rsidP="00895597">
      <w:pPr>
        <w:pStyle w:val="2"/>
        <w:ind w:left="576"/>
        <w:rPr>
          <w:rFonts w:eastAsiaTheme="minorEastAsia"/>
          <w:szCs w:val="24"/>
          <w:lang w:eastAsia="zh-CN"/>
        </w:rPr>
      </w:pPr>
      <w:r>
        <w:rPr>
          <w:rFonts w:eastAsiaTheme="minorEastAsia" w:hint="eastAsia"/>
          <w:szCs w:val="24"/>
          <w:lang w:eastAsia="zh-CN"/>
        </w:rPr>
        <w:t xml:space="preserve">Remaining issues of </w:t>
      </w:r>
      <w:r>
        <w:rPr>
          <w:rFonts w:eastAsiaTheme="minorEastAsia"/>
          <w:szCs w:val="24"/>
          <w:lang w:eastAsia="zh-CN"/>
        </w:rPr>
        <w:t>Evaluation</w:t>
      </w:r>
      <w:r>
        <w:rPr>
          <w:rFonts w:eastAsiaTheme="minorEastAsia" w:hint="eastAsia"/>
          <w:szCs w:val="24"/>
          <w:lang w:eastAsia="zh-CN"/>
        </w:rPr>
        <w:t xml:space="preserve"> assumptions</w:t>
      </w:r>
    </w:p>
    <w:p w14:paraId="3298A918" w14:textId="5FA36A47" w:rsidR="00DC79B9" w:rsidRPr="00E12D7F" w:rsidRDefault="00DC79B9" w:rsidP="00895597">
      <w:pPr>
        <w:pStyle w:val="3"/>
        <w:rPr>
          <w:iCs/>
          <w:kern w:val="2"/>
        </w:rPr>
      </w:pPr>
      <w:r w:rsidRPr="00E12D7F">
        <w:rPr>
          <w:rFonts w:hint="eastAsia"/>
        </w:rPr>
        <w:t>Ba</w:t>
      </w:r>
      <w:r w:rsidRPr="00E12D7F">
        <w:t xml:space="preserve">seline of system configuration for </w:t>
      </w:r>
      <w:r w:rsidR="008F2B94">
        <w:rPr>
          <w:rFonts w:hint="eastAsia"/>
        </w:rPr>
        <w:t>n</w:t>
      </w:r>
      <w:r w:rsidR="008F2B94" w:rsidRPr="00E12D7F">
        <w:t xml:space="preserve">ormal </w:t>
      </w:r>
      <w:r w:rsidR="008F2B94">
        <w:rPr>
          <w:rFonts w:hint="eastAsia"/>
        </w:rPr>
        <w:t>n</w:t>
      </w:r>
      <w:r w:rsidRPr="00E12D7F">
        <w:t xml:space="preserve">etwork </w:t>
      </w:r>
      <w:r w:rsidR="008F2B94">
        <w:rPr>
          <w:rFonts w:hint="eastAsia"/>
        </w:rPr>
        <w:t>o</w:t>
      </w:r>
      <w:r w:rsidRPr="00E12D7F">
        <w:t>peration for the evaluation of network energy consumption</w:t>
      </w:r>
    </w:p>
    <w:p w14:paraId="736F5523" w14:textId="2C07EE2F" w:rsidR="00AF73F4" w:rsidRPr="00AF73F4" w:rsidRDefault="00815629" w:rsidP="00895597">
      <w:pPr>
        <w:autoSpaceDE w:val="0"/>
        <w:autoSpaceDN w:val="0"/>
        <w:snapToGrid w:val="0"/>
        <w:spacing w:after="120"/>
        <w:jc w:val="both"/>
        <w:rPr>
          <w:rFonts w:eastAsiaTheme="minorEastAsia"/>
          <w:lang w:eastAsia="zh-CN"/>
        </w:rPr>
      </w:pPr>
      <w:r>
        <w:rPr>
          <w:rFonts w:eastAsiaTheme="minorEastAsia" w:hint="eastAsia"/>
          <w:lang w:eastAsia="zh-CN"/>
        </w:rPr>
        <w:t>I</w:t>
      </w:r>
      <w:r w:rsidR="00AF73F4">
        <w:rPr>
          <w:rFonts w:eastAsiaTheme="minorEastAsia" w:hint="eastAsia"/>
          <w:lang w:eastAsia="zh-CN"/>
        </w:rPr>
        <w:t>n RAN1#110</w:t>
      </w:r>
      <w:r w:rsidR="00C22DFB">
        <w:rPr>
          <w:rFonts w:eastAsiaTheme="minorEastAsia" w:hint="eastAsia"/>
          <w:lang w:eastAsia="zh-CN"/>
        </w:rPr>
        <w:t>b</w:t>
      </w:r>
      <w:r w:rsidR="00873EA7">
        <w:rPr>
          <w:rFonts w:eastAsiaTheme="minorEastAsia" w:hint="eastAsia"/>
          <w:lang w:eastAsia="zh-CN"/>
        </w:rPr>
        <w:t>-e</w:t>
      </w:r>
      <w:r w:rsidR="00AF73F4">
        <w:rPr>
          <w:rFonts w:eastAsiaTheme="minorEastAsia" w:hint="eastAsia"/>
          <w:lang w:eastAsia="zh-CN"/>
        </w:rPr>
        <w:t xml:space="preserve">, it is </w:t>
      </w:r>
      <w:r w:rsidR="00AF73F4">
        <w:rPr>
          <w:rFonts w:eastAsiaTheme="minorEastAsia"/>
          <w:lang w:eastAsia="zh-CN"/>
        </w:rPr>
        <w:t>agreed</w:t>
      </w:r>
      <w:r w:rsidR="00AF73F4">
        <w:rPr>
          <w:rFonts w:eastAsiaTheme="minorEastAsia" w:hint="eastAsia"/>
          <w:lang w:eastAsia="zh-CN"/>
        </w:rPr>
        <w:t xml:space="preserve"> </w:t>
      </w:r>
      <w:r w:rsidR="00A928FA">
        <w:rPr>
          <w:rFonts w:eastAsiaTheme="minorEastAsia"/>
          <w:lang w:eastAsia="zh-CN"/>
        </w:rPr>
        <w:t xml:space="preserve">for the evaluation </w:t>
      </w:r>
      <w:r w:rsidR="00AF73F4">
        <w:rPr>
          <w:rFonts w:eastAsiaTheme="minorEastAsia" w:hint="eastAsia"/>
          <w:lang w:eastAsia="zh-CN"/>
        </w:rPr>
        <w:t xml:space="preserve">that </w:t>
      </w:r>
      <w:r w:rsidR="00A928FA">
        <w:rPr>
          <w:rFonts w:eastAsia="Malgun Gothic"/>
        </w:rPr>
        <w:t xml:space="preserve">the </w:t>
      </w:r>
      <w:r w:rsidR="00AF73F4" w:rsidRPr="00652923">
        <w:rPr>
          <w:rFonts w:eastAsia="Malgun Gothic"/>
        </w:rPr>
        <w:t>network energy saving gain is computed based on the energy consumptions for a technique and the baseline over the same duration.</w:t>
      </w:r>
    </w:p>
    <w:p w14:paraId="18F286BC" w14:textId="77777777" w:rsidR="00306B5D" w:rsidRDefault="00306B5D" w:rsidP="00895597">
      <w:pPr>
        <w:spacing w:after="120"/>
        <w:jc w:val="both"/>
        <w:rPr>
          <w:rFonts w:eastAsiaTheme="minorEastAsia"/>
          <w:lang w:eastAsia="zh-CN"/>
        </w:rPr>
      </w:pPr>
      <w:r>
        <w:rPr>
          <w:rFonts w:eastAsiaTheme="minorEastAsia" w:hint="eastAsia"/>
          <w:lang w:eastAsia="zh-CN"/>
        </w:rPr>
        <w:t>The baseline</w:t>
      </w:r>
      <w:r>
        <w:rPr>
          <w:rFonts w:eastAsiaTheme="minorEastAsia"/>
          <w:lang w:eastAsia="zh-CN"/>
        </w:rPr>
        <w:t xml:space="preserve"> assumption of system configuration for normal network</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w:t>
      </w:r>
      <w:r>
        <w:rPr>
          <w:rFonts w:eastAsiaTheme="minorEastAsia"/>
          <w:lang w:eastAsia="zh-CN"/>
        </w:rPr>
        <w:t xml:space="preserve">specified in order to obtain the energy consumption of </w:t>
      </w:r>
      <w:r>
        <w:rPr>
          <w:rFonts w:eastAsiaTheme="minorEastAsia" w:hint="eastAsia"/>
          <w:lang w:eastAsia="zh-CN"/>
        </w:rPr>
        <w:t xml:space="preserve">normal </w:t>
      </w:r>
      <w:r>
        <w:rPr>
          <w:rFonts w:eastAsiaTheme="minorEastAsia"/>
          <w:lang w:eastAsia="zh-CN"/>
        </w:rPr>
        <w:t>network</w:t>
      </w:r>
      <w:r>
        <w:rPr>
          <w:rFonts w:eastAsiaTheme="minorEastAsia" w:hint="eastAsia"/>
          <w:lang w:eastAsia="zh-CN"/>
        </w:rPr>
        <w:t xml:space="preserve"> operation</w:t>
      </w:r>
      <w:r>
        <w:rPr>
          <w:rFonts w:eastAsiaTheme="minorEastAsia"/>
          <w:lang w:eastAsia="zh-CN"/>
        </w:rPr>
        <w:t xml:space="preserve"> and to identify the potential network energy saving technique</w:t>
      </w:r>
      <w:r>
        <w:rPr>
          <w:rFonts w:eastAsiaTheme="minorEastAsia" w:hint="eastAsia"/>
          <w:lang w:eastAsia="zh-CN"/>
        </w:rPr>
        <w:t xml:space="preserve">. The </w:t>
      </w:r>
      <w:r>
        <w:rPr>
          <w:rFonts w:eastAsiaTheme="minorEastAsia"/>
          <w:lang w:eastAsia="zh-CN"/>
        </w:rPr>
        <w:t xml:space="preserve">normal network operation includes </w:t>
      </w:r>
      <w:r>
        <w:rPr>
          <w:rFonts w:eastAsiaTheme="minorEastAsia" w:hint="eastAsia"/>
          <w:lang w:eastAsia="zh-CN"/>
        </w:rPr>
        <w:t>periodic SSB transmission</w:t>
      </w:r>
      <w:r>
        <w:rPr>
          <w:rFonts w:eastAsiaTheme="minorEastAsia"/>
          <w:lang w:eastAsia="zh-CN"/>
        </w:rPr>
        <w:t>, periodic</w:t>
      </w:r>
      <w:r>
        <w:rPr>
          <w:rFonts w:eastAsiaTheme="minorEastAsia" w:hint="eastAsia"/>
          <w:lang w:eastAsia="zh-CN"/>
        </w:rPr>
        <w:t xml:space="preserve"> RACH </w:t>
      </w:r>
      <w:r>
        <w:rPr>
          <w:rFonts w:eastAsiaTheme="minorEastAsia"/>
          <w:lang w:eastAsia="zh-CN"/>
        </w:rPr>
        <w:t>resource</w:t>
      </w:r>
      <w:r>
        <w:rPr>
          <w:rFonts w:eastAsiaTheme="minorEastAsia" w:hint="eastAsia"/>
          <w:lang w:eastAsia="zh-CN"/>
        </w:rPr>
        <w:t xml:space="preserve"> for </w:t>
      </w:r>
      <w:r>
        <w:rPr>
          <w:rFonts w:eastAsiaTheme="minorEastAsia"/>
          <w:lang w:eastAsia="zh-CN"/>
        </w:rPr>
        <w:t>initial</w:t>
      </w:r>
      <w:r>
        <w:rPr>
          <w:rFonts w:eastAsiaTheme="minorEastAsia" w:hint="eastAsia"/>
          <w:lang w:eastAsia="zh-CN"/>
        </w:rPr>
        <w:t xml:space="preserve"> access </w:t>
      </w:r>
      <w:r>
        <w:rPr>
          <w:rFonts w:eastAsiaTheme="minorEastAsia"/>
          <w:lang w:eastAsia="zh-CN"/>
        </w:rPr>
        <w:t>and</w:t>
      </w:r>
      <w:r>
        <w:rPr>
          <w:rFonts w:eastAsiaTheme="minorEastAsia" w:hint="eastAsia"/>
          <w:lang w:eastAsia="zh-CN"/>
        </w:rPr>
        <w:t xml:space="preserve"> random access procedures</w:t>
      </w:r>
      <w:r>
        <w:rPr>
          <w:rFonts w:eastAsiaTheme="minorEastAsia"/>
          <w:lang w:eastAsia="zh-CN"/>
        </w:rPr>
        <w:t xml:space="preserve">, </w:t>
      </w:r>
      <w:r>
        <w:rPr>
          <w:rFonts w:eastAsiaTheme="minorEastAsia" w:hint="eastAsia"/>
          <w:lang w:eastAsia="zh-CN"/>
        </w:rPr>
        <w:t>the periodic system broadcast information</w:t>
      </w:r>
      <w:r>
        <w:rPr>
          <w:rFonts w:eastAsiaTheme="minorEastAsia"/>
          <w:lang w:eastAsia="zh-CN"/>
        </w:rPr>
        <w:t xml:space="preserve">, and </w:t>
      </w:r>
      <w:r>
        <w:rPr>
          <w:rFonts w:eastAsiaTheme="minorEastAsia" w:hint="eastAsia"/>
          <w:lang w:eastAsia="zh-CN"/>
        </w:rPr>
        <w:t xml:space="preserve">resource </w:t>
      </w:r>
      <w:r>
        <w:rPr>
          <w:rFonts w:eastAsiaTheme="minorEastAsia"/>
          <w:lang w:eastAsia="zh-CN"/>
        </w:rPr>
        <w:t>allocation</w:t>
      </w:r>
      <w:r>
        <w:rPr>
          <w:rFonts w:eastAsiaTheme="minorEastAsia" w:hint="eastAsia"/>
          <w:lang w:eastAsia="zh-CN"/>
        </w:rPr>
        <w:t xml:space="preserve"> and </w:t>
      </w:r>
      <w:r>
        <w:rPr>
          <w:rFonts w:eastAsiaTheme="minorEastAsia"/>
          <w:lang w:eastAsia="zh-CN"/>
        </w:rPr>
        <w:t>transmission</w:t>
      </w:r>
      <w:r>
        <w:rPr>
          <w:rFonts w:eastAsiaTheme="minorEastAsia" w:hint="eastAsia"/>
          <w:lang w:eastAsia="zh-CN"/>
        </w:rPr>
        <w:t xml:space="preserve"> of DL/UL control channels</w:t>
      </w:r>
      <w:r>
        <w:rPr>
          <w:rFonts w:eastAsiaTheme="minorEastAsia"/>
          <w:lang w:eastAsia="zh-CN"/>
        </w:rPr>
        <w:t xml:space="preserve">. Furthermore, some network operations, such as MIMO configuration, and carrier configuration for CA/DC should also be specified in order to have the clear scope of network energy consumption for the normal NR network operation.  </w:t>
      </w:r>
    </w:p>
    <w:p w14:paraId="2B2786F5" w14:textId="77777777" w:rsidR="00306B5D" w:rsidRPr="00DB7976" w:rsidRDefault="00306B5D" w:rsidP="00895597">
      <w:pPr>
        <w:spacing w:after="120"/>
        <w:jc w:val="both"/>
        <w:rPr>
          <w:rFonts w:eastAsiaTheme="minorEastAsia"/>
          <w:lang w:eastAsia="zh-CN"/>
        </w:rPr>
      </w:pPr>
      <w:r w:rsidRPr="00DB7976">
        <w:rPr>
          <w:rFonts w:eastAsiaTheme="minorEastAsia"/>
          <w:lang w:eastAsia="zh-CN"/>
        </w:rPr>
        <w:t xml:space="preserve">The baseline network energy consumption should be based on normal network operation to provide services to UE </w:t>
      </w:r>
      <w:r>
        <w:rPr>
          <w:rFonts w:eastAsiaTheme="minorEastAsia"/>
          <w:lang w:eastAsia="zh-CN"/>
        </w:rPr>
        <w:t>without excessive latency in network access as follows,</w:t>
      </w:r>
    </w:p>
    <w:p w14:paraId="2671225F" w14:textId="77777777" w:rsidR="00306B5D" w:rsidRDefault="00306B5D" w:rsidP="00895597">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Periodic SSB transmission at each cell</w:t>
      </w:r>
    </w:p>
    <w:p w14:paraId="5D406748" w14:textId="77777777" w:rsidR="00306B5D" w:rsidRDefault="00306B5D" w:rsidP="00895597">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Including periodic RACH resource for initial access and random access procedures</w:t>
      </w:r>
    </w:p>
    <w:p w14:paraId="0AC72E05" w14:textId="77777777" w:rsidR="00306B5D" w:rsidRDefault="00306B5D" w:rsidP="00895597">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Periodic system broadcast information at a cell</w:t>
      </w:r>
    </w:p>
    <w:p w14:paraId="163D28C5" w14:textId="77777777" w:rsidR="00306B5D" w:rsidRDefault="00306B5D" w:rsidP="00895597">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Including paging transmission </w:t>
      </w:r>
    </w:p>
    <w:p w14:paraId="4351D4D3" w14:textId="77777777" w:rsidR="00306B5D" w:rsidRDefault="00306B5D" w:rsidP="00895597">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 xml:space="preserve">Resource allocation and transmission of DL/UL control channels  </w:t>
      </w:r>
    </w:p>
    <w:p w14:paraId="355E7287" w14:textId="77777777" w:rsidR="00306B5D" w:rsidRDefault="00306B5D" w:rsidP="00895597">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CORESET is located at each slot for UE PDCCH monitoring</w:t>
      </w:r>
    </w:p>
    <w:p w14:paraId="035C70A6" w14:textId="77777777" w:rsidR="00306B5D" w:rsidRDefault="00306B5D" w:rsidP="00895597">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UL control channel resource is allocated for each slot </w:t>
      </w:r>
    </w:p>
    <w:p w14:paraId="0C5A4E59" w14:textId="77777777" w:rsidR="00306B5D" w:rsidRDefault="00306B5D" w:rsidP="00895597">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Periodic SR resource allocation</w:t>
      </w:r>
    </w:p>
    <w:p w14:paraId="7F7C6F17" w14:textId="77777777" w:rsidR="00306B5D" w:rsidRDefault="00306B5D" w:rsidP="00895597">
      <w:pPr>
        <w:pStyle w:val="ae"/>
        <w:numPr>
          <w:ilvl w:val="0"/>
          <w:numId w:val="16"/>
        </w:numPr>
        <w:spacing w:afterLines="0" w:after="120"/>
        <w:ind w:leftChars="0"/>
        <w:contextualSpacing/>
        <w:jc w:val="both"/>
        <w:rPr>
          <w:rFonts w:eastAsiaTheme="minorEastAsia"/>
          <w:lang w:eastAsia="zh-CN"/>
        </w:rPr>
      </w:pPr>
      <w:r w:rsidRPr="00E12D7F">
        <w:rPr>
          <w:rFonts w:eastAsiaTheme="minorEastAsia"/>
          <w:lang w:eastAsia="zh-CN"/>
        </w:rPr>
        <w:t>Baseline for scenario specific system configurations</w:t>
      </w:r>
    </w:p>
    <w:p w14:paraId="63BEBF7D" w14:textId="77777777" w:rsidR="00306B5D" w:rsidRDefault="00306B5D" w:rsidP="00895597">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MIMO </w:t>
      </w:r>
    </w:p>
    <w:p w14:paraId="27C4FB19" w14:textId="77777777" w:rsidR="00306B5D" w:rsidRDefault="00306B5D" w:rsidP="00895597">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Periodic CSI-RS transmission</w:t>
      </w:r>
    </w:p>
    <w:p w14:paraId="4AE1BC02" w14:textId="77777777" w:rsidR="00306B5D" w:rsidRDefault="00306B5D" w:rsidP="00895597">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Periodic CSI feedback</w:t>
      </w:r>
    </w:p>
    <w:p w14:paraId="50F66EF8" w14:textId="77777777" w:rsidR="00306B5D" w:rsidRDefault="00306B5D" w:rsidP="00895597">
      <w:pPr>
        <w:pStyle w:val="ae"/>
        <w:numPr>
          <w:ilvl w:val="1"/>
          <w:numId w:val="16"/>
        </w:numPr>
        <w:spacing w:afterLines="0" w:after="120"/>
        <w:ind w:leftChars="0"/>
        <w:contextualSpacing/>
        <w:jc w:val="both"/>
        <w:rPr>
          <w:rFonts w:eastAsiaTheme="minorEastAsia"/>
          <w:lang w:eastAsia="zh-CN"/>
        </w:rPr>
      </w:pPr>
      <w:r w:rsidRPr="00E12D7F">
        <w:rPr>
          <w:rFonts w:eastAsiaTheme="minorEastAsia"/>
          <w:lang w:eastAsia="zh-CN"/>
        </w:rPr>
        <w:t xml:space="preserve">CA/DC </w:t>
      </w:r>
    </w:p>
    <w:p w14:paraId="190BFC8F" w14:textId="77777777" w:rsidR="00306B5D" w:rsidRPr="00E12D7F" w:rsidRDefault="00306B5D" w:rsidP="00895597">
      <w:pPr>
        <w:pStyle w:val="ae"/>
        <w:numPr>
          <w:ilvl w:val="2"/>
          <w:numId w:val="16"/>
        </w:numPr>
        <w:spacing w:afterLines="0" w:after="120"/>
        <w:ind w:leftChars="0"/>
        <w:contextualSpacing/>
        <w:jc w:val="both"/>
        <w:rPr>
          <w:rFonts w:eastAsiaTheme="minorEastAsia"/>
          <w:lang w:eastAsia="zh-CN"/>
        </w:rPr>
      </w:pPr>
      <w:r w:rsidRPr="00E12D7F">
        <w:rPr>
          <w:rFonts w:eastAsiaTheme="minorEastAsia"/>
          <w:lang w:eastAsia="zh-CN"/>
        </w:rPr>
        <w:t>PDCCH and CSI-RS configuration in SCell</w:t>
      </w:r>
    </w:p>
    <w:p w14:paraId="7BE4B2F7" w14:textId="3B91102D" w:rsidR="00306B5D" w:rsidRDefault="00306B5D" w:rsidP="00895597">
      <w:pPr>
        <w:spacing w:after="120"/>
        <w:jc w:val="both"/>
        <w:rPr>
          <w:rFonts w:eastAsiaTheme="minorEastAsia"/>
          <w:lang w:eastAsia="zh-CN"/>
        </w:rPr>
      </w:pPr>
      <w:r>
        <w:rPr>
          <w:rFonts w:eastAsiaTheme="minorEastAsia"/>
          <w:lang w:eastAsia="zh-CN"/>
        </w:rPr>
        <w:t xml:space="preserve">We could classify the </w:t>
      </w:r>
      <w:r>
        <w:rPr>
          <w:rFonts w:eastAsiaTheme="minorEastAsia" w:hint="eastAsia"/>
          <w:lang w:eastAsia="zh-CN"/>
        </w:rPr>
        <w:t>network energy consumption</w:t>
      </w:r>
      <w:r>
        <w:rPr>
          <w:rFonts w:eastAsiaTheme="minorEastAsia"/>
          <w:lang w:eastAsia="zh-CN"/>
        </w:rPr>
        <w:t xml:space="preserve"> into two categories, which are network</w:t>
      </w:r>
      <w:r>
        <w:rPr>
          <w:rFonts w:eastAsiaTheme="minorEastAsia" w:hint="eastAsia"/>
          <w:lang w:eastAsia="zh-CN"/>
        </w:rPr>
        <w:t xml:space="preserve"> </w:t>
      </w:r>
      <w:r>
        <w:rPr>
          <w:rFonts w:eastAsiaTheme="minorEastAsia"/>
          <w:lang w:eastAsia="zh-CN"/>
        </w:rPr>
        <w:t>sleeping state and</w:t>
      </w:r>
      <w:r>
        <w:rPr>
          <w:rFonts w:eastAsiaTheme="minorEastAsia" w:hint="eastAsia"/>
          <w:lang w:eastAsia="zh-CN"/>
        </w:rPr>
        <w:t xml:space="preserve"> network </w:t>
      </w:r>
      <w:r>
        <w:rPr>
          <w:rFonts w:eastAsiaTheme="minorEastAsia"/>
          <w:lang w:eastAsia="zh-CN"/>
        </w:rPr>
        <w:t>active state as</w:t>
      </w:r>
      <w:r>
        <w:rPr>
          <w:rFonts w:eastAsiaTheme="minorEastAsia" w:hint="eastAsia"/>
          <w:lang w:eastAsia="zh-CN"/>
        </w:rPr>
        <w:t xml:space="preserve"> </w:t>
      </w:r>
      <w:r>
        <w:rPr>
          <w:rFonts w:eastAsiaTheme="minorEastAsia"/>
          <w:lang w:eastAsia="zh-CN"/>
        </w:rPr>
        <w:t xml:space="preserve">illustrated in </w:t>
      </w:r>
      <w:r w:rsidR="000D4102">
        <w:rPr>
          <w:rFonts w:eastAsiaTheme="minorEastAsia"/>
          <w:lang w:eastAsia="zh-CN"/>
        </w:rPr>
        <w:fldChar w:fldCharType="begin"/>
      </w:r>
      <w:r w:rsidR="000D4102">
        <w:rPr>
          <w:rFonts w:eastAsiaTheme="minorEastAsia"/>
          <w:lang w:eastAsia="zh-CN"/>
        </w:rPr>
        <w:instrText xml:space="preserve"> REF _Ref115191483 \h </w:instrText>
      </w:r>
      <w:r w:rsidR="00895597">
        <w:rPr>
          <w:rFonts w:eastAsiaTheme="minorEastAsia"/>
          <w:lang w:eastAsia="zh-CN"/>
        </w:rPr>
        <w:instrText xml:space="preserve"> \* MERGEFORMAT </w:instrText>
      </w:r>
      <w:r w:rsidR="000D4102">
        <w:rPr>
          <w:rFonts w:eastAsiaTheme="minorEastAsia"/>
          <w:lang w:eastAsia="zh-CN"/>
        </w:rPr>
      </w:r>
      <w:r w:rsidR="000D4102">
        <w:rPr>
          <w:rFonts w:eastAsiaTheme="minorEastAsia"/>
          <w:lang w:eastAsia="zh-CN"/>
        </w:rPr>
        <w:fldChar w:fldCharType="separate"/>
      </w:r>
      <w:r w:rsidR="00BE0E55">
        <w:t xml:space="preserve">Figure </w:t>
      </w:r>
      <w:r w:rsidR="00BE0E55">
        <w:rPr>
          <w:noProof/>
        </w:rPr>
        <w:t>1</w:t>
      </w:r>
      <w:r w:rsidR="000D4102">
        <w:rPr>
          <w:rFonts w:eastAsiaTheme="minorEastAsia"/>
          <w:lang w:eastAsia="zh-CN"/>
        </w:rPr>
        <w:fldChar w:fldCharType="end"/>
      </w:r>
      <w:r>
        <w:rPr>
          <w:rFonts w:eastAsiaTheme="minorEastAsia"/>
          <w:lang w:eastAsia="zh-CN"/>
        </w:rPr>
        <w:t>and</w:t>
      </w:r>
      <w:r w:rsidR="000D4102">
        <w:rPr>
          <w:rFonts w:eastAsiaTheme="minorEastAsia" w:hint="eastAsia"/>
          <w:lang w:eastAsia="zh-CN"/>
        </w:rPr>
        <w:t xml:space="preserve"> </w:t>
      </w:r>
      <w:r w:rsidR="000D4102">
        <w:rPr>
          <w:rFonts w:eastAsiaTheme="minorEastAsia"/>
          <w:lang w:eastAsia="zh-CN"/>
        </w:rPr>
        <w:fldChar w:fldCharType="begin"/>
      </w:r>
      <w:r w:rsidR="000D4102">
        <w:rPr>
          <w:rFonts w:eastAsiaTheme="minorEastAsia"/>
          <w:lang w:eastAsia="zh-CN"/>
        </w:rPr>
        <w:instrText xml:space="preserve"> REF _Ref115191492 \h </w:instrText>
      </w:r>
      <w:r w:rsidR="00895597">
        <w:rPr>
          <w:rFonts w:eastAsiaTheme="minorEastAsia"/>
          <w:lang w:eastAsia="zh-CN"/>
        </w:rPr>
        <w:instrText xml:space="preserve"> \* MERGEFORMAT </w:instrText>
      </w:r>
      <w:r w:rsidR="000D4102">
        <w:rPr>
          <w:rFonts w:eastAsiaTheme="minorEastAsia"/>
          <w:lang w:eastAsia="zh-CN"/>
        </w:rPr>
      </w:r>
      <w:r w:rsidR="000D4102">
        <w:rPr>
          <w:rFonts w:eastAsiaTheme="minorEastAsia"/>
          <w:lang w:eastAsia="zh-CN"/>
        </w:rPr>
        <w:fldChar w:fldCharType="separate"/>
      </w:r>
      <w:r w:rsidR="00BE0E55">
        <w:t xml:space="preserve">Figure </w:t>
      </w:r>
      <w:r w:rsidR="00BE0E55">
        <w:rPr>
          <w:noProof/>
        </w:rPr>
        <w:t>2</w:t>
      </w:r>
      <w:r w:rsidR="000D4102">
        <w:rPr>
          <w:rFonts w:eastAsiaTheme="minorEastAsia"/>
          <w:lang w:eastAsia="zh-CN"/>
        </w:rPr>
        <w:fldChar w:fldCharType="end"/>
      </w:r>
      <w:r>
        <w:rPr>
          <w:rFonts w:eastAsiaTheme="minorEastAsia" w:hint="eastAsia"/>
          <w:lang w:eastAsia="zh-CN"/>
        </w:rPr>
        <w:t xml:space="preserve">. </w:t>
      </w:r>
    </w:p>
    <w:p w14:paraId="0FB2B6B4" w14:textId="7CAE2FA6" w:rsidR="00306B5D" w:rsidRDefault="00306B5D" w:rsidP="00895597">
      <w:pPr>
        <w:pStyle w:val="ad"/>
        <w:numPr>
          <w:ilvl w:val="0"/>
          <w:numId w:val="17"/>
        </w:numPr>
        <w:rPr>
          <w:rFonts w:eastAsiaTheme="minorEastAsia"/>
          <w:iCs/>
          <w:kern w:val="2"/>
          <w:lang w:eastAsia="zh-CN"/>
        </w:rPr>
      </w:pPr>
      <w:r>
        <w:rPr>
          <w:rFonts w:eastAsiaTheme="minorEastAsia"/>
          <w:lang w:eastAsia="zh-CN"/>
        </w:rPr>
        <w:t>N</w:t>
      </w:r>
      <w:r w:rsidRPr="003D101C">
        <w:rPr>
          <w:rFonts w:eastAsiaTheme="minorEastAsia" w:hint="eastAsia"/>
          <w:lang w:eastAsia="zh-CN"/>
        </w:rPr>
        <w:t xml:space="preserve">etwork </w:t>
      </w:r>
      <w:r>
        <w:rPr>
          <w:rFonts w:eastAsiaTheme="minorEastAsia"/>
          <w:lang w:eastAsia="zh-CN"/>
        </w:rPr>
        <w:t>sleeping state</w:t>
      </w:r>
      <w:r>
        <w:rPr>
          <w:rFonts w:eastAsiaTheme="minorEastAsia" w:hint="eastAsia"/>
          <w:lang w:eastAsia="zh-CN"/>
        </w:rPr>
        <w:t xml:space="preserve">: </w:t>
      </w:r>
      <w:r w:rsidRPr="003D101C">
        <w:rPr>
          <w:rFonts w:eastAsiaTheme="minorEastAsia"/>
          <w:lang w:eastAsia="zh-CN"/>
        </w:rPr>
        <w:t>there</w:t>
      </w:r>
      <w:r w:rsidRPr="003D101C">
        <w:rPr>
          <w:rFonts w:eastAsiaTheme="minorEastAsia" w:hint="eastAsia"/>
          <w:lang w:eastAsia="zh-CN"/>
        </w:rPr>
        <w:t xml:space="preserve"> is no </w:t>
      </w:r>
      <w:r>
        <w:rPr>
          <w:rFonts w:eastAsiaTheme="minorEastAsia"/>
          <w:lang w:eastAsia="zh-CN"/>
        </w:rPr>
        <w:t xml:space="preserve">DL/UL </w:t>
      </w:r>
      <w:r w:rsidRPr="003D101C">
        <w:rPr>
          <w:rFonts w:eastAsiaTheme="minorEastAsia"/>
          <w:lang w:eastAsia="zh-CN"/>
        </w:rPr>
        <w:t>transmission</w:t>
      </w:r>
      <w:r>
        <w:rPr>
          <w:rFonts w:eastAsiaTheme="minorEastAsia"/>
          <w:lang w:eastAsia="zh-CN"/>
        </w:rPr>
        <w:t xml:space="preserve"> of data and control channels</w:t>
      </w:r>
      <w:r w:rsidRPr="003D101C">
        <w:rPr>
          <w:rFonts w:eastAsiaTheme="minorEastAsia" w:hint="eastAsia"/>
          <w:lang w:eastAsia="zh-CN"/>
        </w:rPr>
        <w:t>.</w:t>
      </w:r>
      <w:r w:rsidR="00912C83">
        <w:rPr>
          <w:rFonts w:eastAsiaTheme="minorEastAsia" w:hint="eastAsia"/>
          <w:lang w:eastAsia="zh-CN"/>
        </w:rPr>
        <w:t xml:space="preserve"> </w:t>
      </w:r>
      <w:r w:rsidRPr="003D101C">
        <w:rPr>
          <w:rFonts w:eastAsiaTheme="minorEastAsia" w:hint="eastAsia"/>
          <w:lang w:eastAsia="zh-CN"/>
        </w:rPr>
        <w:t>SSB could be transmitted to</w:t>
      </w:r>
      <w:r>
        <w:rPr>
          <w:rFonts w:eastAsiaTheme="minorEastAsia"/>
          <w:lang w:eastAsia="zh-CN"/>
        </w:rPr>
        <w:t xml:space="preserve"> enable UE detection of the cell for access. </w:t>
      </w:r>
      <w:r>
        <w:rPr>
          <w:rFonts w:eastAsiaTheme="minorEastAsia" w:hint="eastAsia"/>
          <w:lang w:eastAsia="zh-CN"/>
        </w:rPr>
        <w:t>CORESET#0 is configured for RMSI and Paging transmission.</w:t>
      </w:r>
    </w:p>
    <w:p w14:paraId="5617CC5D" w14:textId="77777777" w:rsidR="00306B5D" w:rsidRDefault="00306B5D" w:rsidP="00895597">
      <w:pPr>
        <w:spacing w:after="120"/>
        <w:jc w:val="center"/>
        <w:rPr>
          <w:rFonts w:eastAsiaTheme="minorEastAsia"/>
          <w:lang w:eastAsia="zh-CN"/>
        </w:rPr>
      </w:pPr>
      <w:r>
        <w:object w:dxaOrig="6771" w:dyaOrig="2620" w14:anchorId="70906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pt;height:131.65pt" o:ole="">
            <v:imagedata r:id="rId9" o:title=""/>
          </v:shape>
          <o:OLEObject Type="Embed" ProgID="Visio.Drawing.11" ShapeID="_x0000_i1025" DrawAspect="Content" ObjectID="_1729362296" r:id="rId10"/>
        </w:object>
      </w:r>
    </w:p>
    <w:p w14:paraId="6A07F5BB" w14:textId="605680C9" w:rsidR="00306B5D" w:rsidRPr="00667A96" w:rsidRDefault="003E0049" w:rsidP="00895597">
      <w:pPr>
        <w:pStyle w:val="af"/>
        <w:spacing w:after="120"/>
        <w:jc w:val="center"/>
        <w:rPr>
          <w:rFonts w:ascii="Times New Roman" w:eastAsiaTheme="minorEastAsia" w:hAnsi="Times New Roman" w:cs="Times New Roman"/>
          <w:lang w:eastAsia="zh-CN"/>
        </w:rPr>
      </w:pPr>
      <w:bookmarkStart w:id="3" w:name="_Ref115191483"/>
      <w:r>
        <w:lastRenderedPageBreak/>
        <w:t xml:space="preserve">Figure </w:t>
      </w:r>
      <w:fldSimple w:instr=" SEQ Figure \* ARABIC ">
        <w:r w:rsidR="00BE0E55">
          <w:rPr>
            <w:noProof/>
          </w:rPr>
          <w:t>1</w:t>
        </w:r>
      </w:fldSimple>
      <w:bookmarkEnd w:id="3"/>
      <w:r w:rsidR="00306B5D" w:rsidRPr="00667A96">
        <w:rPr>
          <w:rFonts w:ascii="Times New Roman" w:eastAsiaTheme="minorEastAsia" w:hAnsi="Times New Roman" w:cs="Times New Roman" w:hint="eastAsia"/>
          <w:lang w:eastAsia="zh-CN"/>
        </w:rPr>
        <w:t>: The network operation of network sleep state</w:t>
      </w:r>
    </w:p>
    <w:p w14:paraId="4E6B00FE" w14:textId="77777777" w:rsidR="00306B5D" w:rsidRPr="00524522" w:rsidRDefault="00306B5D" w:rsidP="00895597">
      <w:pPr>
        <w:pStyle w:val="ae"/>
        <w:numPr>
          <w:ilvl w:val="0"/>
          <w:numId w:val="17"/>
        </w:numPr>
        <w:spacing w:afterLines="0" w:after="120"/>
        <w:ind w:leftChars="0"/>
        <w:contextualSpacing/>
        <w:jc w:val="both"/>
        <w:rPr>
          <w:rFonts w:eastAsiaTheme="minorEastAsia"/>
          <w:lang w:eastAsia="zh-CN"/>
        </w:rPr>
      </w:pPr>
      <w:r w:rsidRPr="00524522">
        <w:rPr>
          <w:rFonts w:eastAsiaTheme="minorEastAsia"/>
          <w:lang w:eastAsia="zh-CN"/>
        </w:rPr>
        <w:t>N</w:t>
      </w:r>
      <w:r w:rsidRPr="00524522">
        <w:rPr>
          <w:rFonts w:eastAsiaTheme="minorEastAsia" w:hint="eastAsia"/>
          <w:lang w:eastAsia="zh-CN"/>
        </w:rPr>
        <w:t xml:space="preserve">etwork </w:t>
      </w:r>
      <w:r w:rsidRPr="00524522">
        <w:rPr>
          <w:rFonts w:eastAsiaTheme="minorEastAsia"/>
          <w:lang w:eastAsia="zh-CN"/>
        </w:rPr>
        <w:t xml:space="preserve">active state:  </w:t>
      </w:r>
      <w:r w:rsidRPr="00524522">
        <w:rPr>
          <w:rFonts w:eastAsiaTheme="minorEastAsia" w:hint="eastAsia"/>
          <w:lang w:eastAsia="zh-CN"/>
        </w:rPr>
        <w:t xml:space="preserve">both </w:t>
      </w:r>
      <w:r w:rsidRPr="00524522">
        <w:rPr>
          <w:rFonts w:eastAsiaTheme="minorEastAsia"/>
          <w:lang w:eastAsia="zh-CN"/>
        </w:rPr>
        <w:t>DL and UL control and</w:t>
      </w:r>
      <w:r w:rsidRPr="00524522">
        <w:rPr>
          <w:rFonts w:eastAsiaTheme="minorEastAsia" w:hint="eastAsia"/>
          <w:lang w:eastAsia="zh-CN"/>
        </w:rPr>
        <w:t xml:space="preserve"> </w:t>
      </w:r>
      <w:r w:rsidRPr="00524522">
        <w:rPr>
          <w:rFonts w:eastAsiaTheme="minorEastAsia"/>
          <w:lang w:eastAsia="zh-CN"/>
        </w:rPr>
        <w:t>data are</w:t>
      </w:r>
      <w:r w:rsidRPr="00524522">
        <w:rPr>
          <w:rFonts w:eastAsiaTheme="minorEastAsia" w:hint="eastAsia"/>
          <w:lang w:eastAsia="zh-CN"/>
        </w:rPr>
        <w:t xml:space="preserve"> </w:t>
      </w:r>
      <w:r w:rsidRPr="00524522">
        <w:rPr>
          <w:rFonts w:eastAsiaTheme="minorEastAsia"/>
          <w:lang w:eastAsia="zh-CN"/>
        </w:rPr>
        <w:t>in active transmission</w:t>
      </w:r>
      <w:r w:rsidRPr="00524522">
        <w:rPr>
          <w:rFonts w:eastAsiaTheme="minorEastAsia" w:hint="eastAsia"/>
          <w:lang w:eastAsia="zh-CN"/>
        </w:rPr>
        <w:t xml:space="preserve">. </w:t>
      </w:r>
    </w:p>
    <w:p w14:paraId="7A11E5FD" w14:textId="77777777" w:rsidR="00306B5D" w:rsidRDefault="00306B5D" w:rsidP="00895597">
      <w:pPr>
        <w:spacing w:after="120"/>
        <w:jc w:val="center"/>
        <w:rPr>
          <w:rFonts w:eastAsiaTheme="minorEastAsia"/>
          <w:lang w:eastAsia="zh-CN"/>
        </w:rPr>
      </w:pPr>
      <w:r>
        <w:object w:dxaOrig="10618" w:dyaOrig="4072" w14:anchorId="6E786922">
          <v:shape id="_x0000_i1026" type="#_x0000_t75" style="width:356.9pt;height:136.3pt" o:ole="">
            <v:imagedata r:id="rId11" o:title=""/>
          </v:shape>
          <o:OLEObject Type="Embed" ProgID="Visio.Drawing.11" ShapeID="_x0000_i1026" DrawAspect="Content" ObjectID="_1729362297" r:id="rId12"/>
        </w:object>
      </w:r>
    </w:p>
    <w:p w14:paraId="1BB11353" w14:textId="302779EB" w:rsidR="00306B5D" w:rsidRPr="00D84476" w:rsidRDefault="003E0049" w:rsidP="00895597">
      <w:pPr>
        <w:pStyle w:val="af"/>
        <w:spacing w:after="120"/>
        <w:jc w:val="center"/>
        <w:rPr>
          <w:rFonts w:ascii="Times New Roman" w:eastAsiaTheme="minorEastAsia" w:hAnsi="Times New Roman" w:cs="Times New Roman"/>
          <w:lang w:eastAsia="zh-CN"/>
        </w:rPr>
      </w:pPr>
      <w:bookmarkStart w:id="4" w:name="_Ref115191492"/>
      <w:r>
        <w:t xml:space="preserve">Figure </w:t>
      </w:r>
      <w:fldSimple w:instr=" SEQ Figure \* ARABIC ">
        <w:r w:rsidR="00BE0E55">
          <w:rPr>
            <w:noProof/>
          </w:rPr>
          <w:t>2</w:t>
        </w:r>
      </w:fldSimple>
      <w:bookmarkEnd w:id="4"/>
      <w:r w:rsidR="00306B5D" w:rsidRPr="00D84476">
        <w:rPr>
          <w:rFonts w:ascii="Times New Roman" w:eastAsiaTheme="minorEastAsia" w:hAnsi="Times New Roman" w:cs="Times New Roman" w:hint="eastAsia"/>
          <w:lang w:eastAsia="zh-CN"/>
        </w:rPr>
        <w:t>: The network operation of network active mode</w:t>
      </w:r>
    </w:p>
    <w:p w14:paraId="733F06BB" w14:textId="77777777" w:rsidR="00306B5D" w:rsidRDefault="00306B5D" w:rsidP="00895597">
      <w:pPr>
        <w:pStyle w:val="ad"/>
        <w:rPr>
          <w:rFonts w:eastAsiaTheme="minorEastAsia"/>
          <w:b/>
          <w:lang w:eastAsia="zh-CN"/>
        </w:rPr>
      </w:pPr>
    </w:p>
    <w:p w14:paraId="53F21AE2" w14:textId="1F5DFDDE" w:rsidR="00306B5D" w:rsidRPr="00E41D3F" w:rsidRDefault="00306B5D" w:rsidP="00895597">
      <w:pPr>
        <w:pStyle w:val="ad"/>
        <w:rPr>
          <w:rFonts w:eastAsiaTheme="minorEastAsia"/>
          <w:iCs/>
          <w:kern w:val="2"/>
          <w:lang w:eastAsia="zh-CN"/>
        </w:rPr>
      </w:pPr>
      <w:r w:rsidRPr="00E41D3F">
        <w:rPr>
          <w:rFonts w:eastAsiaTheme="minorEastAsia"/>
          <w:b/>
          <w:lang w:eastAsia="zh-CN"/>
        </w:rPr>
        <w:t>P</w:t>
      </w:r>
      <w:r w:rsidRPr="00E41D3F">
        <w:rPr>
          <w:rFonts w:eastAsiaTheme="minorEastAsia" w:hint="eastAsia"/>
          <w:b/>
          <w:lang w:eastAsia="zh-CN"/>
        </w:rPr>
        <w:t xml:space="preserve">roposal </w:t>
      </w:r>
      <w:r w:rsidR="00873EA7">
        <w:rPr>
          <w:rFonts w:eastAsiaTheme="minorEastAsia" w:hint="eastAsia"/>
          <w:b/>
          <w:lang w:eastAsia="zh-CN"/>
        </w:rPr>
        <w:t>1</w:t>
      </w:r>
      <w:r w:rsidRPr="00E41D3F">
        <w:rPr>
          <w:rFonts w:eastAsiaTheme="minorEastAsia" w:hint="eastAsia"/>
          <w:b/>
          <w:lang w:eastAsia="zh-CN"/>
        </w:rPr>
        <w:t xml:space="preserve">: </w:t>
      </w:r>
      <w:r w:rsidRPr="00E41D3F">
        <w:rPr>
          <w:rFonts w:eastAsiaTheme="minorEastAsia"/>
          <w:b/>
          <w:lang w:eastAsia="zh-CN"/>
        </w:rPr>
        <w:t>The baseline configuration and normal network</w:t>
      </w:r>
      <w:r w:rsidRPr="00E41D3F">
        <w:rPr>
          <w:rFonts w:eastAsiaTheme="minorEastAsia" w:hint="eastAsia"/>
          <w:b/>
          <w:lang w:eastAsia="zh-CN"/>
        </w:rPr>
        <w:t xml:space="preserve"> </w:t>
      </w:r>
      <w:r w:rsidRPr="00E41D3F">
        <w:rPr>
          <w:rFonts w:eastAsiaTheme="minorEastAsia"/>
          <w:b/>
          <w:lang w:eastAsia="zh-CN"/>
        </w:rPr>
        <w:t>operation</w:t>
      </w:r>
      <w:r w:rsidRPr="00E41D3F">
        <w:rPr>
          <w:rFonts w:eastAsiaTheme="minorEastAsia" w:hint="eastAsia"/>
          <w:b/>
          <w:lang w:eastAsia="zh-CN"/>
        </w:rPr>
        <w:t xml:space="preserve">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 xml:space="preserve">defined in order to obtain the energy consumption of </w:t>
      </w:r>
      <w:r w:rsidRPr="00E41D3F">
        <w:rPr>
          <w:rFonts w:eastAsiaTheme="minorEastAsia" w:hint="eastAsia"/>
          <w:b/>
          <w:lang w:eastAsia="zh-CN"/>
        </w:rPr>
        <w:t xml:space="preserve">normal </w:t>
      </w:r>
      <w:r w:rsidRPr="00E41D3F">
        <w:rPr>
          <w:rFonts w:eastAsiaTheme="minorEastAsia"/>
          <w:b/>
          <w:lang w:eastAsia="zh-CN"/>
        </w:rPr>
        <w:t>network</w:t>
      </w:r>
      <w:r w:rsidRPr="00E41D3F">
        <w:rPr>
          <w:rFonts w:eastAsiaTheme="minorEastAsia" w:hint="eastAsia"/>
          <w:b/>
          <w:lang w:eastAsia="zh-CN"/>
        </w:rPr>
        <w:t xml:space="preserve"> operation</w:t>
      </w:r>
      <w:r w:rsidRPr="00E41D3F">
        <w:rPr>
          <w:rFonts w:eastAsiaTheme="minorEastAsia"/>
          <w:b/>
          <w:lang w:eastAsia="zh-CN"/>
        </w:rPr>
        <w:t xml:space="preserve"> and to identify the potential network energy saving technique</w:t>
      </w:r>
      <w:r w:rsidRPr="00E41D3F">
        <w:rPr>
          <w:rFonts w:eastAsiaTheme="minorEastAsia" w:hint="eastAsia"/>
          <w:b/>
          <w:lang w:eastAsia="zh-CN"/>
        </w:rPr>
        <w:t>.</w:t>
      </w:r>
    </w:p>
    <w:p w14:paraId="1DAF8849" w14:textId="77777777" w:rsidR="001602EC" w:rsidRPr="00E41D3F" w:rsidRDefault="001602EC" w:rsidP="00895597">
      <w:pPr>
        <w:pStyle w:val="ad"/>
        <w:rPr>
          <w:rFonts w:eastAsiaTheme="minorEastAsia"/>
          <w:iCs/>
          <w:kern w:val="2"/>
          <w:lang w:eastAsia="zh-CN"/>
        </w:rPr>
      </w:pPr>
    </w:p>
    <w:p w14:paraId="720C211F" w14:textId="77777777" w:rsidR="000B63CB" w:rsidRPr="005F5BE4" w:rsidRDefault="000B63CB" w:rsidP="00895597">
      <w:pPr>
        <w:pStyle w:val="3"/>
        <w:rPr>
          <w:iCs/>
          <w:kern w:val="2"/>
        </w:rPr>
      </w:pPr>
      <w:r w:rsidRPr="005F5BE4">
        <w:rPr>
          <w:rFonts w:hint="eastAsia"/>
        </w:rPr>
        <w:t xml:space="preserve">Key performance index of network </w:t>
      </w:r>
      <w:r w:rsidRPr="005F5BE4">
        <w:t>energy</w:t>
      </w:r>
      <w:r w:rsidRPr="005F5BE4">
        <w:rPr>
          <w:rFonts w:hint="eastAsia"/>
        </w:rPr>
        <w:t xml:space="preserve"> saving</w:t>
      </w:r>
    </w:p>
    <w:p w14:paraId="287D6456" w14:textId="340E6E04" w:rsidR="00DB4192" w:rsidRDefault="00DB4192" w:rsidP="00895597">
      <w:pPr>
        <w:pStyle w:val="ad"/>
        <w:rPr>
          <w:rFonts w:eastAsiaTheme="minorEastAsia"/>
          <w:iCs/>
          <w:kern w:val="2"/>
          <w:lang w:eastAsia="zh-CN"/>
        </w:rPr>
      </w:pPr>
      <w:r>
        <w:rPr>
          <w:rFonts w:eastAsiaTheme="minorEastAsia"/>
          <w:lang w:eastAsia="zh-CN"/>
        </w:rPr>
        <w:t>The key performance index (</w:t>
      </w:r>
      <w:r w:rsidRPr="00FF57C7">
        <w:rPr>
          <w:rFonts w:eastAsiaTheme="minorEastAsia" w:hint="eastAsia"/>
          <w:lang w:eastAsia="zh-CN"/>
        </w:rPr>
        <w:t>KPI</w:t>
      </w:r>
      <w:r>
        <w:rPr>
          <w:rFonts w:eastAsiaTheme="minorEastAsia"/>
          <w:lang w:eastAsia="zh-CN"/>
        </w:rPr>
        <w:t>)</w:t>
      </w:r>
      <w:r w:rsidRPr="00FF57C7">
        <w:rPr>
          <w:rFonts w:eastAsiaTheme="minorEastAsia" w:hint="eastAsia"/>
          <w:lang w:eastAsia="zh-CN"/>
        </w:rPr>
        <w:t xml:space="preserve"> is the </w:t>
      </w:r>
      <w:r w:rsidRPr="00FF57C7">
        <w:rPr>
          <w:rFonts w:eastAsiaTheme="minorEastAsia"/>
          <w:lang w:eastAsia="zh-CN"/>
        </w:rPr>
        <w:t>evaluation</w:t>
      </w:r>
      <w:r w:rsidRPr="00FF57C7">
        <w:rPr>
          <w:rFonts w:eastAsiaTheme="minorEastAsia" w:hint="eastAsia"/>
          <w:lang w:eastAsia="zh-CN"/>
        </w:rPr>
        <w:t xml:space="preserve"> </w:t>
      </w:r>
      <w:r>
        <w:rPr>
          <w:rFonts w:eastAsiaTheme="minorEastAsia" w:hint="eastAsia"/>
          <w:lang w:eastAsia="zh-CN"/>
        </w:rPr>
        <w:t xml:space="preserve">reference </w:t>
      </w:r>
      <w:r w:rsidRPr="00FF57C7">
        <w:rPr>
          <w:rFonts w:eastAsiaTheme="minorEastAsia" w:hint="eastAsia"/>
          <w:lang w:eastAsia="zh-CN"/>
        </w:rPr>
        <w:t xml:space="preserve">of the </w:t>
      </w:r>
      <w:r w:rsidRPr="00FF57C7">
        <w:rPr>
          <w:rFonts w:eastAsiaTheme="minorEastAsia"/>
          <w:lang w:eastAsia="zh-CN"/>
        </w:rPr>
        <w:t>network</w:t>
      </w:r>
      <w:r w:rsidRPr="00FF57C7">
        <w:rPr>
          <w:rFonts w:eastAsiaTheme="minorEastAsia" w:hint="eastAsia"/>
          <w:lang w:eastAsia="zh-CN"/>
        </w:rPr>
        <w:t xml:space="preserve"> energy saving technique and the </w:t>
      </w:r>
      <w:r w:rsidRPr="00FF57C7">
        <w:rPr>
          <w:rFonts w:eastAsiaTheme="minorEastAsia"/>
          <w:lang w:eastAsia="zh-CN"/>
        </w:rPr>
        <w:t>associated</w:t>
      </w:r>
      <w:r w:rsidRPr="00FF57C7">
        <w:rPr>
          <w:rFonts w:eastAsiaTheme="minorEastAsia" w:hint="eastAsia"/>
          <w:lang w:eastAsia="zh-CN"/>
        </w:rPr>
        <w:t xml:space="preserve"> impact on the network</w:t>
      </w:r>
      <w:r>
        <w:rPr>
          <w:rFonts w:eastAsiaTheme="minorEastAsia" w:hint="eastAsia"/>
          <w:lang w:eastAsia="zh-CN"/>
        </w:rPr>
        <w:t>/UE</w:t>
      </w:r>
      <w:r w:rsidRPr="00FF57C7">
        <w:rPr>
          <w:rFonts w:eastAsiaTheme="minorEastAsia" w:hint="eastAsia"/>
          <w:lang w:eastAsia="zh-CN"/>
        </w:rPr>
        <w:t xml:space="preserve"> operation.</w:t>
      </w:r>
      <w:r>
        <w:rPr>
          <w:rFonts w:eastAsiaTheme="minorEastAsia" w:hint="eastAsia"/>
          <w:bCs/>
          <w:lang w:eastAsia="zh-CN"/>
        </w:rPr>
        <w:t xml:space="preserve"> </w:t>
      </w:r>
      <w:r>
        <w:rPr>
          <w:rFonts w:eastAsiaTheme="minorEastAsia"/>
          <w:lang w:eastAsia="zh-CN"/>
        </w:rPr>
        <w:t>Considering</w:t>
      </w:r>
      <w:r>
        <w:rPr>
          <w:rFonts w:eastAsiaTheme="minorEastAsia" w:hint="eastAsia"/>
          <w:lang w:eastAsia="zh-CN"/>
        </w:rPr>
        <w:t xml:space="preserve"> the impact </w:t>
      </w:r>
      <w:r>
        <w:rPr>
          <w:rFonts w:eastAsiaTheme="minorEastAsia"/>
          <w:lang w:eastAsia="zh-CN"/>
        </w:rPr>
        <w:t>to</w:t>
      </w:r>
      <w:r>
        <w:rPr>
          <w:rFonts w:eastAsiaTheme="minorEastAsia" w:hint="eastAsia"/>
          <w:lang w:eastAsia="zh-CN"/>
        </w:rPr>
        <w:t xml:space="preserve"> legacy UE, the </w:t>
      </w:r>
      <w:r>
        <w:rPr>
          <w:rFonts w:eastAsiaTheme="minorEastAsia"/>
          <w:lang w:eastAsia="zh-CN"/>
        </w:rPr>
        <w:t>baseline</w:t>
      </w:r>
      <w:r>
        <w:rPr>
          <w:rFonts w:eastAsiaTheme="minorEastAsia" w:hint="eastAsia"/>
          <w:lang w:eastAsia="zh-CN"/>
        </w:rPr>
        <w:t xml:space="preserve"> assumption </w:t>
      </w:r>
      <w:r>
        <w:rPr>
          <w:rFonts w:eastAsiaTheme="minorEastAsia"/>
          <w:lang w:eastAsia="zh-CN"/>
        </w:rPr>
        <w:t xml:space="preserve">is the condition of normal </w:t>
      </w:r>
      <w:r>
        <w:rPr>
          <w:rFonts w:eastAsiaTheme="minorEastAsia" w:hint="eastAsia"/>
          <w:lang w:eastAsia="zh-CN"/>
        </w:rPr>
        <w:t xml:space="preserve">network operation with network energy saving </w:t>
      </w:r>
      <w:r>
        <w:rPr>
          <w:rFonts w:eastAsiaTheme="minorEastAsia"/>
          <w:lang w:eastAsia="zh-CN"/>
        </w:rPr>
        <w:t>technique supporting both Rel-18 and beyond UEs and legacy</w:t>
      </w:r>
      <w:r>
        <w:rPr>
          <w:rFonts w:eastAsiaTheme="minorEastAsia" w:hint="eastAsia"/>
          <w:lang w:eastAsia="zh-CN"/>
        </w:rPr>
        <w:t xml:space="preserve"> UE</w:t>
      </w:r>
      <w:r>
        <w:rPr>
          <w:rFonts w:eastAsiaTheme="minorEastAsia"/>
          <w:lang w:eastAsia="zh-CN"/>
        </w:rPr>
        <w:t>s</w:t>
      </w:r>
      <w:r>
        <w:rPr>
          <w:rFonts w:eastAsiaTheme="minorEastAsia" w:hint="eastAsia"/>
          <w:lang w:eastAsia="zh-CN"/>
        </w:rPr>
        <w:t xml:space="preserve">. The </w:t>
      </w:r>
      <w:r>
        <w:rPr>
          <w:rFonts w:eastAsiaTheme="minorEastAsia"/>
          <w:lang w:eastAsia="zh-CN"/>
        </w:rPr>
        <w:t>network</w:t>
      </w:r>
      <w:r>
        <w:rPr>
          <w:rFonts w:eastAsiaTheme="minorEastAsia" w:hint="eastAsia"/>
          <w:lang w:eastAsia="zh-CN"/>
        </w:rPr>
        <w:t xml:space="preserve"> energy saving gain</w:t>
      </w:r>
      <w:r>
        <w:rPr>
          <w:rFonts w:eastAsiaTheme="minorEastAsia"/>
          <w:lang w:eastAsia="zh-CN"/>
        </w:rPr>
        <w:t xml:space="preserve"> should be based on energy consumption</w:t>
      </w:r>
      <w:r>
        <w:rPr>
          <w:rFonts w:eastAsiaTheme="minorEastAsia" w:hint="eastAsia"/>
          <w:lang w:eastAsia="zh-CN"/>
        </w:rPr>
        <w:t xml:space="preserve"> of network energy saving techniques over</w:t>
      </w:r>
      <w:r>
        <w:rPr>
          <w:rFonts w:eastAsiaTheme="minorEastAsia"/>
          <w:lang w:eastAsia="zh-CN"/>
        </w:rPr>
        <w:t xml:space="preserve"> that of </w:t>
      </w:r>
      <w:r>
        <w:rPr>
          <w:rFonts w:eastAsiaTheme="minorEastAsia" w:hint="eastAsia"/>
          <w:lang w:eastAsia="zh-CN"/>
        </w:rPr>
        <w:t xml:space="preserve">the baseline </w:t>
      </w:r>
      <w:r>
        <w:rPr>
          <w:rFonts w:eastAsiaTheme="minorEastAsia"/>
          <w:lang w:eastAsia="zh-CN"/>
        </w:rPr>
        <w:t>network</w:t>
      </w:r>
      <w:r>
        <w:rPr>
          <w:rFonts w:eastAsiaTheme="minorEastAsia" w:hint="eastAsia"/>
          <w:lang w:eastAsia="zh-CN"/>
        </w:rPr>
        <w:t xml:space="preserve"> operation</w:t>
      </w:r>
      <w:r>
        <w:rPr>
          <w:rFonts w:eastAsiaTheme="minorEastAsia"/>
          <w:lang w:eastAsia="zh-CN"/>
        </w:rPr>
        <w:t>.</w:t>
      </w:r>
      <w:r w:rsidDel="003B0A35">
        <w:rPr>
          <w:rFonts w:eastAsiaTheme="minorEastAsia" w:hint="eastAsia"/>
          <w:lang w:eastAsia="zh-CN"/>
        </w:rPr>
        <w:t xml:space="preserve"> </w:t>
      </w:r>
      <w:r>
        <w:rPr>
          <w:rFonts w:eastAsiaTheme="minorEastAsia"/>
          <w:lang w:eastAsia="zh-CN"/>
        </w:rPr>
        <w:t xml:space="preserve">Since the evaluation of network energy saving is proposed to be based on system level simulation, the related </w:t>
      </w:r>
      <w:r>
        <w:rPr>
          <w:rFonts w:eastAsiaTheme="minorEastAsia" w:hint="eastAsia"/>
          <w:lang w:eastAsia="zh-CN"/>
        </w:rPr>
        <w:t xml:space="preserve">system </w:t>
      </w:r>
      <w:r>
        <w:rPr>
          <w:rFonts w:eastAsiaTheme="minorEastAsia"/>
          <w:lang w:eastAsia="zh-CN"/>
        </w:rPr>
        <w:t>performance outputs, such as system throughput and latency, and</w:t>
      </w:r>
      <w:r>
        <w:rPr>
          <w:rFonts w:eastAsiaTheme="minorEastAsia" w:hint="eastAsia"/>
          <w:lang w:eastAsia="zh-CN"/>
        </w:rPr>
        <w:t xml:space="preserve"> </w:t>
      </w:r>
      <w:r>
        <w:rPr>
          <w:rFonts w:eastAsiaTheme="minorEastAsia"/>
          <w:lang w:eastAsia="zh-CN"/>
        </w:rPr>
        <w:t>UE</w:t>
      </w:r>
      <w:r>
        <w:rPr>
          <w:rFonts w:eastAsiaTheme="minorEastAsia" w:hint="eastAsia"/>
          <w:lang w:eastAsia="zh-CN"/>
        </w:rPr>
        <w:t xml:space="preserve"> </w:t>
      </w:r>
      <w:r>
        <w:rPr>
          <w:rFonts w:eastAsiaTheme="minorEastAsia"/>
          <w:lang w:eastAsia="zh-CN"/>
        </w:rPr>
        <w:t>performance, such as UE power consumption,</w:t>
      </w:r>
      <w:r>
        <w:rPr>
          <w:rFonts w:eastAsiaTheme="minorEastAsia" w:hint="eastAsia"/>
          <w:lang w:eastAsia="zh-CN"/>
        </w:rPr>
        <w:t xml:space="preserve"> could be </w:t>
      </w:r>
      <w:r>
        <w:rPr>
          <w:rFonts w:eastAsiaTheme="minorEastAsia"/>
          <w:lang w:eastAsia="zh-CN"/>
        </w:rPr>
        <w:t>captured together</w:t>
      </w:r>
      <w:r>
        <w:rPr>
          <w:rFonts w:eastAsiaTheme="minorEastAsia" w:hint="eastAsia"/>
          <w:lang w:eastAsia="zh-CN"/>
        </w:rPr>
        <w:t>.</w:t>
      </w:r>
    </w:p>
    <w:p w14:paraId="6D7EFF05" w14:textId="77777777" w:rsidR="00DB4192" w:rsidRDefault="00DB4192" w:rsidP="00895597">
      <w:pPr>
        <w:pStyle w:val="ae"/>
        <w:numPr>
          <w:ilvl w:val="0"/>
          <w:numId w:val="15"/>
        </w:numPr>
        <w:spacing w:afterLines="0" w:after="120"/>
        <w:ind w:leftChars="0"/>
        <w:contextualSpacing/>
        <w:jc w:val="both"/>
        <w:rPr>
          <w:rFonts w:eastAsiaTheme="minorEastAsia"/>
          <w:lang w:eastAsia="zh-CN"/>
        </w:rPr>
      </w:pPr>
      <w:r w:rsidRPr="005F5BE4">
        <w:rPr>
          <w:rFonts w:eastAsiaTheme="minorEastAsia"/>
          <w:lang w:eastAsia="zh-CN"/>
        </w:rPr>
        <w:t>Network</w:t>
      </w:r>
      <w:r w:rsidRPr="005F5BE4">
        <w:rPr>
          <w:rFonts w:eastAsiaTheme="minorEastAsia" w:hint="eastAsia"/>
          <w:lang w:eastAsia="zh-CN"/>
        </w:rPr>
        <w:t xml:space="preserve"> energy </w:t>
      </w:r>
      <w:r w:rsidRPr="005F5BE4">
        <w:rPr>
          <w:rFonts w:eastAsiaTheme="minorEastAsia"/>
          <w:lang w:eastAsia="zh-CN"/>
        </w:rPr>
        <w:t>consumption</w:t>
      </w:r>
      <w:r w:rsidRPr="005F5BE4">
        <w:rPr>
          <w:rFonts w:eastAsiaTheme="minorEastAsia" w:hint="eastAsia"/>
          <w:lang w:eastAsia="zh-CN"/>
        </w:rPr>
        <w:t xml:space="preserve">: the </w:t>
      </w:r>
      <w:r w:rsidRPr="005F5BE4">
        <w:rPr>
          <w:rFonts w:eastAsiaTheme="minorEastAsia"/>
          <w:lang w:eastAsia="zh-CN"/>
        </w:rPr>
        <w:t>network</w:t>
      </w:r>
      <w:r w:rsidRPr="005F5BE4">
        <w:rPr>
          <w:rFonts w:eastAsiaTheme="minorEastAsia" w:hint="eastAsia"/>
          <w:lang w:eastAsia="zh-CN"/>
        </w:rPr>
        <w:t xml:space="preserve"> energy consumption adopted relative model and </w:t>
      </w:r>
      <w:r w:rsidRPr="005F5BE4">
        <w:rPr>
          <w:rFonts w:eastAsiaTheme="minorEastAsia"/>
          <w:lang w:eastAsia="zh-CN"/>
        </w:rPr>
        <w:t>averaged</w:t>
      </w:r>
      <w:r w:rsidRPr="005F5BE4">
        <w:rPr>
          <w:rFonts w:eastAsiaTheme="minorEastAsia" w:hint="eastAsia"/>
          <w:lang w:eastAsia="zh-CN"/>
        </w:rPr>
        <w:t xml:space="preserve"> in slot.</w:t>
      </w:r>
    </w:p>
    <w:p w14:paraId="3C0A6378" w14:textId="77777777" w:rsidR="00DB4192" w:rsidRPr="005F5BE4" w:rsidRDefault="00DB4192" w:rsidP="00895597">
      <w:pPr>
        <w:pStyle w:val="ae"/>
        <w:numPr>
          <w:ilvl w:val="0"/>
          <w:numId w:val="15"/>
        </w:numPr>
        <w:spacing w:afterLines="0" w:after="120"/>
        <w:ind w:leftChars="0"/>
        <w:contextualSpacing/>
        <w:jc w:val="both"/>
        <w:rPr>
          <w:rFonts w:eastAsiaTheme="minorEastAsia"/>
          <w:lang w:eastAsia="zh-CN"/>
        </w:rPr>
      </w:pPr>
      <w:r w:rsidRPr="005F5BE4">
        <w:rPr>
          <w:rFonts w:eastAsiaTheme="minorEastAsia"/>
          <w:lang w:val="en-US" w:eastAsia="zh-CN"/>
        </w:rPr>
        <w:t>E</w:t>
      </w:r>
      <w:r w:rsidRPr="005F5BE4">
        <w:rPr>
          <w:rFonts w:eastAsiaTheme="minorEastAsia" w:hint="eastAsia"/>
          <w:lang w:val="en-US" w:eastAsia="zh-CN"/>
        </w:rPr>
        <w:t xml:space="preserve">nergy saving gains: </w:t>
      </w:r>
      <w:r w:rsidRPr="005F5BE4">
        <w:rPr>
          <w:rFonts w:eastAsiaTheme="minorEastAsia"/>
          <w:lang w:val="en-US" w:eastAsia="zh-CN"/>
        </w:rPr>
        <w:t>the</w:t>
      </w:r>
      <w:r w:rsidRPr="005F5BE4">
        <w:rPr>
          <w:rFonts w:eastAsiaTheme="minorEastAsia" w:hint="eastAsia"/>
          <w:lang w:val="en-US" w:eastAsia="zh-CN"/>
        </w:rPr>
        <w:t xml:space="preserve"> gain of network energy saving scheme to baseline operation.</w:t>
      </w:r>
    </w:p>
    <w:p w14:paraId="7596C7C9" w14:textId="77777777" w:rsidR="00DB4192" w:rsidRPr="005F5BE4" w:rsidRDefault="00DB4192" w:rsidP="00895597">
      <w:pPr>
        <w:pStyle w:val="ae"/>
        <w:numPr>
          <w:ilvl w:val="0"/>
          <w:numId w:val="15"/>
        </w:numPr>
        <w:spacing w:afterLines="0" w:after="120"/>
        <w:ind w:leftChars="0"/>
        <w:contextualSpacing/>
        <w:jc w:val="both"/>
        <w:rPr>
          <w:rFonts w:eastAsiaTheme="minorEastAsia"/>
          <w:lang w:eastAsia="zh-CN"/>
        </w:rPr>
      </w:pPr>
      <w:r w:rsidRPr="005F5BE4">
        <w:rPr>
          <w:rFonts w:eastAsiaTheme="minorEastAsia"/>
          <w:lang w:val="en-US" w:eastAsia="zh-CN"/>
        </w:rPr>
        <w:t>S</w:t>
      </w:r>
      <w:r w:rsidRPr="005F5BE4">
        <w:rPr>
          <w:rFonts w:eastAsiaTheme="minorEastAsia" w:hint="eastAsia"/>
          <w:lang w:val="en-US" w:eastAsia="zh-CN"/>
        </w:rPr>
        <w:t xml:space="preserve">ystem performance and user </w:t>
      </w:r>
      <w:r w:rsidRPr="005F5BE4">
        <w:rPr>
          <w:rFonts w:eastAsiaTheme="minorEastAsia"/>
          <w:lang w:val="en-US" w:eastAsia="zh-CN"/>
        </w:rPr>
        <w:t>performance</w:t>
      </w:r>
    </w:p>
    <w:p w14:paraId="347B5804" w14:textId="77777777" w:rsidR="00DB4192" w:rsidRPr="005F5BE4" w:rsidRDefault="00DB4192" w:rsidP="00895597">
      <w:pPr>
        <w:pStyle w:val="ae"/>
        <w:numPr>
          <w:ilvl w:val="1"/>
          <w:numId w:val="15"/>
        </w:numPr>
        <w:spacing w:afterLines="0" w:after="120"/>
        <w:ind w:leftChars="0"/>
        <w:contextualSpacing/>
        <w:jc w:val="both"/>
        <w:rPr>
          <w:rFonts w:eastAsiaTheme="minorEastAsia"/>
          <w:lang w:eastAsia="zh-CN"/>
        </w:rPr>
      </w:pPr>
      <w:r w:rsidRPr="005F5BE4">
        <w:rPr>
          <w:rFonts w:eastAsiaTheme="minorEastAsia"/>
          <w:lang w:val="en-US" w:eastAsia="zh-CN"/>
        </w:rPr>
        <w:t>T</w:t>
      </w:r>
      <w:r w:rsidRPr="005F5BE4">
        <w:rPr>
          <w:rFonts w:eastAsiaTheme="minorEastAsia" w:hint="eastAsia"/>
          <w:lang w:val="en-US" w:eastAsia="zh-CN"/>
        </w:rPr>
        <w:t>hroughput/SE</w:t>
      </w:r>
    </w:p>
    <w:p w14:paraId="7AEC5DCD" w14:textId="77777777" w:rsidR="00DB4192" w:rsidRPr="005F5BE4" w:rsidRDefault="00DB4192" w:rsidP="00895597">
      <w:pPr>
        <w:pStyle w:val="ae"/>
        <w:numPr>
          <w:ilvl w:val="1"/>
          <w:numId w:val="15"/>
        </w:numPr>
        <w:spacing w:afterLines="0" w:after="120"/>
        <w:ind w:leftChars="0"/>
        <w:contextualSpacing/>
        <w:jc w:val="both"/>
        <w:rPr>
          <w:rFonts w:eastAsiaTheme="minorEastAsia"/>
          <w:lang w:eastAsia="zh-CN"/>
        </w:rPr>
      </w:pPr>
      <w:r w:rsidRPr="005F5BE4">
        <w:rPr>
          <w:rFonts w:eastAsiaTheme="minorEastAsia"/>
          <w:lang w:val="en-US" w:eastAsia="zh-CN"/>
        </w:rPr>
        <w:t>U</w:t>
      </w:r>
      <w:r w:rsidRPr="005F5BE4">
        <w:rPr>
          <w:rFonts w:eastAsiaTheme="minorEastAsia" w:hint="eastAsia"/>
          <w:lang w:val="en-US" w:eastAsia="zh-CN"/>
        </w:rPr>
        <w:t>ser perceived throughput</w:t>
      </w:r>
      <w:r w:rsidRPr="005F5BE4">
        <w:rPr>
          <w:rFonts w:eastAsiaTheme="minorEastAsia"/>
          <w:lang w:val="en-US" w:eastAsia="zh-CN"/>
        </w:rPr>
        <w:t>/Latency</w:t>
      </w:r>
    </w:p>
    <w:p w14:paraId="58D78532" w14:textId="77777777" w:rsidR="00DB4192" w:rsidRPr="005F5BE4" w:rsidRDefault="00DB4192" w:rsidP="00895597">
      <w:pPr>
        <w:pStyle w:val="ae"/>
        <w:numPr>
          <w:ilvl w:val="1"/>
          <w:numId w:val="15"/>
        </w:numPr>
        <w:spacing w:afterLines="0" w:after="120"/>
        <w:ind w:leftChars="0"/>
        <w:contextualSpacing/>
        <w:jc w:val="both"/>
        <w:rPr>
          <w:rFonts w:eastAsiaTheme="minorEastAsia"/>
          <w:lang w:eastAsia="zh-CN"/>
        </w:rPr>
      </w:pPr>
      <w:r w:rsidRPr="005F5BE4">
        <w:rPr>
          <w:rFonts w:eastAsiaTheme="minorEastAsia"/>
          <w:lang w:val="en-US" w:eastAsia="zh-CN"/>
        </w:rPr>
        <w:t>U</w:t>
      </w:r>
      <w:r w:rsidRPr="005F5BE4">
        <w:rPr>
          <w:rFonts w:eastAsiaTheme="minorEastAsia" w:hint="eastAsia"/>
          <w:lang w:val="en-US" w:eastAsia="zh-CN"/>
        </w:rPr>
        <w:t>ser power consumption</w:t>
      </w:r>
    </w:p>
    <w:p w14:paraId="5F1DB571" w14:textId="77777777" w:rsidR="00DB4192" w:rsidRDefault="00DB4192" w:rsidP="00895597">
      <w:pPr>
        <w:pStyle w:val="ae"/>
        <w:numPr>
          <w:ilvl w:val="1"/>
          <w:numId w:val="15"/>
        </w:numPr>
        <w:spacing w:afterLines="0" w:after="120"/>
        <w:ind w:leftChars="0"/>
        <w:contextualSpacing/>
        <w:jc w:val="both"/>
        <w:rPr>
          <w:rFonts w:eastAsiaTheme="minorEastAsia"/>
          <w:lang w:eastAsia="zh-CN"/>
        </w:rPr>
      </w:pPr>
      <w:r w:rsidRPr="001D00BB">
        <w:t>System throughput and/or resource utilization/overhead (if applicable) should be reported as the result of the evaluation, in addition to power saving gain.</w:t>
      </w:r>
    </w:p>
    <w:p w14:paraId="11C68792" w14:textId="77777777" w:rsidR="00DB4192" w:rsidRDefault="00DB4192" w:rsidP="00895597">
      <w:pPr>
        <w:pStyle w:val="ae"/>
        <w:numPr>
          <w:ilvl w:val="0"/>
          <w:numId w:val="15"/>
        </w:numPr>
        <w:spacing w:afterLines="0" w:after="120"/>
        <w:ind w:leftChars="0"/>
        <w:contextualSpacing/>
        <w:jc w:val="both"/>
        <w:rPr>
          <w:rFonts w:eastAsiaTheme="minorEastAsia"/>
          <w:lang w:eastAsia="zh-CN"/>
        </w:rPr>
      </w:pPr>
      <w:r w:rsidRPr="001D00BB">
        <w:t>If a new signal/channel is introduced, the performance metrics include</w:t>
      </w:r>
    </w:p>
    <w:p w14:paraId="084BA583" w14:textId="77777777" w:rsidR="00DB4192" w:rsidRDefault="00DB4192" w:rsidP="00895597">
      <w:pPr>
        <w:pStyle w:val="ae"/>
        <w:numPr>
          <w:ilvl w:val="1"/>
          <w:numId w:val="15"/>
        </w:numPr>
        <w:spacing w:afterLines="0" w:after="120"/>
        <w:ind w:leftChars="0"/>
        <w:contextualSpacing/>
        <w:jc w:val="both"/>
        <w:rPr>
          <w:rFonts w:eastAsiaTheme="minorEastAsia"/>
          <w:lang w:eastAsia="zh-CN"/>
        </w:rPr>
      </w:pPr>
      <w:r w:rsidRPr="001D00BB">
        <w:t xml:space="preserve">Performance </w:t>
      </w:r>
    </w:p>
    <w:p w14:paraId="59195247" w14:textId="77777777" w:rsidR="00DB4192" w:rsidRDefault="00DB4192" w:rsidP="00895597">
      <w:pPr>
        <w:pStyle w:val="ae"/>
        <w:numPr>
          <w:ilvl w:val="1"/>
          <w:numId w:val="15"/>
        </w:numPr>
        <w:spacing w:afterLines="0" w:after="120"/>
        <w:ind w:leftChars="0"/>
        <w:contextualSpacing/>
        <w:jc w:val="both"/>
        <w:rPr>
          <w:rFonts w:eastAsiaTheme="minorEastAsia"/>
          <w:lang w:eastAsia="zh-CN"/>
        </w:rPr>
      </w:pPr>
      <w:r w:rsidRPr="001D00BB">
        <w:t>Complexity</w:t>
      </w:r>
    </w:p>
    <w:p w14:paraId="3B7656C5" w14:textId="77777777" w:rsidR="00DB4192" w:rsidRDefault="00DB4192" w:rsidP="00895597">
      <w:pPr>
        <w:pStyle w:val="ae"/>
        <w:numPr>
          <w:ilvl w:val="1"/>
          <w:numId w:val="15"/>
        </w:numPr>
        <w:spacing w:afterLines="0" w:after="120"/>
        <w:ind w:leftChars="0"/>
        <w:contextualSpacing/>
        <w:jc w:val="both"/>
        <w:rPr>
          <w:rFonts w:eastAsiaTheme="minorEastAsia"/>
          <w:lang w:eastAsia="zh-CN"/>
        </w:rPr>
      </w:pPr>
      <w:r w:rsidRPr="001D00BB">
        <w:t xml:space="preserve">Overhead for reception of the signal/channel </w:t>
      </w:r>
    </w:p>
    <w:p w14:paraId="45EB8966" w14:textId="77777777" w:rsidR="00DB4192" w:rsidRDefault="00DB4192" w:rsidP="00895597">
      <w:pPr>
        <w:pStyle w:val="ae"/>
        <w:numPr>
          <w:ilvl w:val="0"/>
          <w:numId w:val="15"/>
        </w:numPr>
        <w:spacing w:afterLines="0" w:after="120"/>
        <w:ind w:leftChars="0"/>
        <w:contextualSpacing/>
        <w:jc w:val="both"/>
        <w:rPr>
          <w:rFonts w:eastAsiaTheme="minorEastAsia"/>
          <w:lang w:eastAsia="zh-CN"/>
        </w:rPr>
      </w:pPr>
      <w:r w:rsidRPr="001D00BB">
        <w:t>If the new signal is used for detection,  the performance metrics include</w:t>
      </w:r>
    </w:p>
    <w:p w14:paraId="7802F2FB" w14:textId="77777777" w:rsidR="00DB4192" w:rsidRDefault="00DB4192" w:rsidP="00895597">
      <w:pPr>
        <w:pStyle w:val="ae"/>
        <w:numPr>
          <w:ilvl w:val="1"/>
          <w:numId w:val="15"/>
        </w:numPr>
        <w:spacing w:afterLines="0" w:after="120"/>
        <w:ind w:leftChars="0"/>
        <w:contextualSpacing/>
        <w:jc w:val="both"/>
        <w:rPr>
          <w:rFonts w:eastAsiaTheme="minorEastAsia"/>
          <w:lang w:eastAsia="zh-CN"/>
        </w:rPr>
      </w:pPr>
      <w:r w:rsidRPr="001D00BB">
        <w:t xml:space="preserve">False alarm rate </w:t>
      </w:r>
    </w:p>
    <w:p w14:paraId="24307ABA" w14:textId="77777777" w:rsidR="00DB4192" w:rsidRPr="005F5BE4" w:rsidRDefault="00DB4192" w:rsidP="00895597">
      <w:pPr>
        <w:pStyle w:val="ae"/>
        <w:numPr>
          <w:ilvl w:val="1"/>
          <w:numId w:val="15"/>
        </w:numPr>
        <w:spacing w:afterLines="0" w:after="120"/>
        <w:ind w:leftChars="0"/>
        <w:contextualSpacing/>
        <w:jc w:val="both"/>
        <w:rPr>
          <w:rFonts w:eastAsiaTheme="minorEastAsia"/>
          <w:lang w:eastAsia="zh-CN"/>
        </w:rPr>
      </w:pPr>
      <w:r w:rsidRPr="001D00BB">
        <w:t>Miss-detection rate</w:t>
      </w:r>
    </w:p>
    <w:p w14:paraId="72E0E87D" w14:textId="06DF10B0" w:rsidR="00DB4192" w:rsidRDefault="00DB4192" w:rsidP="00895597">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w:t>
      </w:r>
      <w:r w:rsidR="008F05EE">
        <w:rPr>
          <w:rFonts w:eastAsiaTheme="minorEastAsia" w:hint="eastAsia"/>
          <w:b/>
          <w:lang w:eastAsia="zh-CN"/>
        </w:rPr>
        <w:t>2</w:t>
      </w:r>
      <w:r w:rsidRPr="00E41D3F">
        <w:rPr>
          <w:rFonts w:eastAsiaTheme="minorEastAsia" w:hint="eastAsia"/>
          <w:b/>
          <w:lang w:eastAsia="zh-CN"/>
        </w:rPr>
        <w:t xml:space="preserve">: The KPI </w:t>
      </w:r>
      <w:r w:rsidRPr="00E41D3F">
        <w:rPr>
          <w:rFonts w:eastAsiaTheme="minorEastAsia"/>
          <w:b/>
          <w:lang w:eastAsia="zh-CN"/>
        </w:rPr>
        <w:t>and relative system performance should be captured along with network</w:t>
      </w:r>
      <w:r w:rsidRPr="00E41D3F">
        <w:rPr>
          <w:rFonts w:eastAsiaTheme="minorEastAsia" w:hint="eastAsia"/>
          <w:b/>
          <w:lang w:eastAsia="zh-CN"/>
        </w:rPr>
        <w:t xml:space="preserve"> energy saving gain </w:t>
      </w:r>
      <w:r w:rsidRPr="00E41D3F">
        <w:rPr>
          <w:rFonts w:eastAsiaTheme="minorEastAsia"/>
          <w:b/>
          <w:lang w:eastAsia="zh-CN"/>
        </w:rPr>
        <w:t xml:space="preserve">in the evaluation of </w:t>
      </w:r>
      <w:r w:rsidRPr="00E41D3F">
        <w:rPr>
          <w:rFonts w:eastAsiaTheme="minorEastAsia" w:hint="eastAsia"/>
          <w:b/>
          <w:lang w:eastAsia="zh-CN"/>
        </w:rPr>
        <w:t>network energy consumption.</w:t>
      </w:r>
    </w:p>
    <w:p w14:paraId="1D18EF94" w14:textId="77777777" w:rsidR="00E70AE6" w:rsidRPr="008F05EE" w:rsidRDefault="00E70AE6" w:rsidP="00895597">
      <w:pPr>
        <w:pStyle w:val="ad"/>
        <w:rPr>
          <w:rFonts w:eastAsiaTheme="minorEastAsia"/>
          <w:iCs/>
          <w:kern w:val="2"/>
          <w:lang w:eastAsia="zh-CN"/>
        </w:rPr>
      </w:pPr>
    </w:p>
    <w:p w14:paraId="60ABC087" w14:textId="22C41FDB" w:rsidR="00963B71" w:rsidRPr="00526998" w:rsidRDefault="006A45A1" w:rsidP="00895597">
      <w:pPr>
        <w:pStyle w:val="2"/>
        <w:ind w:left="576"/>
        <w:rPr>
          <w:rFonts w:eastAsiaTheme="minorEastAsia"/>
          <w:iCs/>
          <w:kern w:val="2"/>
          <w:lang w:eastAsia="zh-CN"/>
        </w:rPr>
      </w:pPr>
      <w:r>
        <w:rPr>
          <w:rFonts w:eastAsiaTheme="minorEastAsia" w:hint="eastAsia"/>
          <w:szCs w:val="24"/>
          <w:lang w:eastAsia="zh-CN"/>
        </w:rPr>
        <w:t xml:space="preserve">NES </w:t>
      </w:r>
      <w:r>
        <w:rPr>
          <w:rFonts w:eastAsiaTheme="minorEastAsia"/>
          <w:szCs w:val="24"/>
          <w:lang w:eastAsia="zh-CN"/>
        </w:rPr>
        <w:t>evaluation</w:t>
      </w:r>
      <w:r w:rsidR="00D25067" w:rsidRPr="00526998">
        <w:rPr>
          <w:rFonts w:eastAsiaTheme="minorEastAsia" w:hint="eastAsia"/>
          <w:szCs w:val="24"/>
          <w:lang w:eastAsia="zh-CN"/>
        </w:rPr>
        <w:t xml:space="preserve"> results</w:t>
      </w:r>
    </w:p>
    <w:p w14:paraId="3805EAFD" w14:textId="1360A2E2" w:rsidR="00963B71" w:rsidRDefault="00536C08" w:rsidP="00895597">
      <w:pPr>
        <w:pStyle w:val="ad"/>
        <w:rPr>
          <w:rFonts w:eastAsiaTheme="minorEastAsia"/>
          <w:lang w:eastAsia="zh-CN"/>
        </w:rPr>
      </w:pPr>
      <w:r>
        <w:rPr>
          <w:rFonts w:eastAsia="宋体" w:hint="eastAsia"/>
          <w:lang w:eastAsia="zh-CN"/>
        </w:rPr>
        <w:t xml:space="preserve">In this section, the </w:t>
      </w:r>
      <w:r>
        <w:rPr>
          <w:rFonts w:hint="eastAsia"/>
        </w:rPr>
        <w:t>evaluati</w:t>
      </w:r>
      <w:r>
        <w:rPr>
          <w:rFonts w:eastAsiaTheme="minorEastAsia" w:hint="eastAsia"/>
          <w:lang w:eastAsia="zh-CN"/>
        </w:rPr>
        <w:t>on results</w:t>
      </w:r>
      <w:r w:rsidR="0037745B">
        <w:rPr>
          <w:rFonts w:eastAsiaTheme="minorEastAsia"/>
          <w:lang w:eastAsia="zh-CN"/>
        </w:rPr>
        <w:t xml:space="preserve"> of network energy saving scheme</w:t>
      </w:r>
      <w:r>
        <w:rPr>
          <w:rFonts w:eastAsiaTheme="minorEastAsia" w:hint="eastAsia"/>
          <w:lang w:eastAsia="zh-CN"/>
        </w:rPr>
        <w:t xml:space="preserve"> </w:t>
      </w:r>
      <w:r w:rsidR="0037745B">
        <w:rPr>
          <w:rFonts w:eastAsiaTheme="minorEastAsia"/>
          <w:lang w:eastAsia="zh-CN"/>
        </w:rPr>
        <w:t xml:space="preserve">in </w:t>
      </w:r>
      <w:r>
        <w:rPr>
          <w:rFonts w:eastAsiaTheme="minorEastAsia" w:hint="eastAsia"/>
          <w:lang w:eastAsia="zh-CN"/>
        </w:rPr>
        <w:t>t</w:t>
      </w:r>
      <w:r w:rsidR="00A1696D">
        <w:rPr>
          <w:rFonts w:eastAsiaTheme="minorEastAsia" w:hint="eastAsia"/>
          <w:lang w:eastAsia="zh-CN"/>
        </w:rPr>
        <w:t>ime/</w:t>
      </w:r>
      <w:r w:rsidR="009626B4">
        <w:rPr>
          <w:rFonts w:eastAsiaTheme="minorEastAsia" w:hint="eastAsia"/>
          <w:lang w:eastAsia="zh-CN"/>
        </w:rPr>
        <w:t>frequency/</w:t>
      </w:r>
      <w:r w:rsidR="00A1696D">
        <w:rPr>
          <w:rFonts w:eastAsiaTheme="minorEastAsia" w:hint="eastAsia"/>
          <w:lang w:eastAsia="zh-CN"/>
        </w:rPr>
        <w:t>spatial</w:t>
      </w:r>
      <w:r w:rsidR="005E5B6B">
        <w:rPr>
          <w:rFonts w:eastAsiaTheme="minorEastAsia" w:hint="eastAsia"/>
          <w:lang w:eastAsia="zh-CN"/>
        </w:rPr>
        <w:t>/power</w:t>
      </w:r>
      <w:r w:rsidR="00A1696D">
        <w:rPr>
          <w:rFonts w:eastAsiaTheme="minorEastAsia" w:hint="eastAsia"/>
          <w:lang w:eastAsia="zh-CN"/>
        </w:rPr>
        <w:t xml:space="preserve"> domain are provided as example</w:t>
      </w:r>
      <w:r w:rsidR="0037745B">
        <w:rPr>
          <w:rFonts w:eastAsiaTheme="minorEastAsia"/>
          <w:lang w:eastAsia="zh-CN"/>
        </w:rPr>
        <w:t>s.</w:t>
      </w:r>
      <w:r w:rsidR="00912C83">
        <w:rPr>
          <w:rFonts w:eastAsiaTheme="minorEastAsia" w:hint="eastAsia"/>
          <w:lang w:eastAsia="zh-CN"/>
        </w:rPr>
        <w:t xml:space="preserve"> </w:t>
      </w:r>
      <w:r w:rsidR="0037745B">
        <w:rPr>
          <w:rFonts w:eastAsiaTheme="minorEastAsia"/>
          <w:lang w:eastAsia="zh-CN"/>
        </w:rPr>
        <w:t>T</w:t>
      </w:r>
      <w:r w:rsidR="00A1696D">
        <w:rPr>
          <w:rFonts w:eastAsiaTheme="minorEastAsia" w:hint="eastAsia"/>
          <w:lang w:eastAsia="zh-CN"/>
        </w:rPr>
        <w:t xml:space="preserve">he </w:t>
      </w:r>
      <w:r w:rsidR="0037745B">
        <w:rPr>
          <w:rFonts w:eastAsiaTheme="minorEastAsia"/>
          <w:lang w:eastAsia="zh-CN"/>
        </w:rPr>
        <w:t xml:space="preserve">details of the </w:t>
      </w:r>
      <w:r w:rsidR="00A1696D">
        <w:rPr>
          <w:rFonts w:eastAsiaTheme="minorEastAsia" w:hint="eastAsia"/>
          <w:lang w:eastAsia="zh-CN"/>
        </w:rPr>
        <w:t xml:space="preserve">simulation </w:t>
      </w:r>
      <w:r w:rsidR="0037745B">
        <w:rPr>
          <w:rFonts w:eastAsiaTheme="minorEastAsia"/>
          <w:lang w:eastAsia="zh-CN"/>
        </w:rPr>
        <w:t>results and analysis</w:t>
      </w:r>
      <w:r w:rsidR="00A1696D">
        <w:rPr>
          <w:rFonts w:eastAsiaTheme="minorEastAsia" w:hint="eastAsia"/>
          <w:lang w:eastAsia="zh-CN"/>
        </w:rPr>
        <w:t xml:space="preserve"> are shown in our companion contribution</w:t>
      </w:r>
      <w:r w:rsidR="00A1696D">
        <w:rPr>
          <w:rFonts w:eastAsia="宋体" w:hint="eastAsia"/>
          <w:lang w:eastAsia="zh-CN"/>
        </w:rPr>
        <w:t xml:space="preserve"> </w:t>
      </w:r>
      <w:r w:rsidR="00A1696D">
        <w:rPr>
          <w:rFonts w:eastAsia="宋体"/>
          <w:lang w:eastAsia="zh-CN"/>
        </w:rPr>
        <w:fldChar w:fldCharType="begin"/>
      </w:r>
      <w:r w:rsidR="00A1696D">
        <w:rPr>
          <w:rFonts w:eastAsia="宋体"/>
          <w:lang w:eastAsia="zh-CN"/>
        </w:rPr>
        <w:instrText xml:space="preserve"> </w:instrText>
      </w:r>
      <w:r w:rsidR="00A1696D">
        <w:rPr>
          <w:rFonts w:eastAsia="宋体" w:hint="eastAsia"/>
          <w:lang w:eastAsia="zh-CN"/>
        </w:rPr>
        <w:instrText>REF _Ref111119037 \n \h</w:instrText>
      </w:r>
      <w:r w:rsidR="00A1696D">
        <w:rPr>
          <w:rFonts w:eastAsia="宋体"/>
          <w:lang w:eastAsia="zh-CN"/>
        </w:rPr>
        <w:instrText xml:space="preserve"> </w:instrText>
      </w:r>
      <w:r w:rsidR="00895597">
        <w:rPr>
          <w:rFonts w:eastAsia="宋体"/>
          <w:lang w:eastAsia="zh-CN"/>
        </w:rPr>
        <w:instrText xml:space="preserve"> \* MERGEFORMAT </w:instrText>
      </w:r>
      <w:r w:rsidR="00A1696D">
        <w:rPr>
          <w:rFonts w:eastAsia="宋体"/>
          <w:lang w:eastAsia="zh-CN"/>
        </w:rPr>
      </w:r>
      <w:r w:rsidR="00A1696D">
        <w:rPr>
          <w:rFonts w:eastAsia="宋体"/>
          <w:lang w:eastAsia="zh-CN"/>
        </w:rPr>
        <w:fldChar w:fldCharType="separate"/>
      </w:r>
      <w:r w:rsidR="00BE0E55">
        <w:rPr>
          <w:rFonts w:eastAsia="宋体"/>
          <w:lang w:eastAsia="zh-CN"/>
        </w:rPr>
        <w:t>[2]</w:t>
      </w:r>
      <w:r w:rsidR="00A1696D">
        <w:rPr>
          <w:rFonts w:eastAsia="宋体"/>
          <w:lang w:eastAsia="zh-CN"/>
        </w:rPr>
        <w:fldChar w:fldCharType="end"/>
      </w:r>
      <w:r w:rsidR="00A1696D">
        <w:rPr>
          <w:rFonts w:eastAsiaTheme="minorEastAsia" w:hint="eastAsia"/>
          <w:lang w:eastAsia="zh-CN"/>
        </w:rPr>
        <w:t xml:space="preserve">. </w:t>
      </w:r>
      <w:r>
        <w:rPr>
          <w:rFonts w:eastAsiaTheme="minorEastAsia" w:hint="eastAsia"/>
          <w:lang w:eastAsia="zh-CN"/>
        </w:rPr>
        <w:t>The simulation assumption and network energy model</w:t>
      </w:r>
      <w:r w:rsidR="0037745B">
        <w:rPr>
          <w:rFonts w:eastAsiaTheme="minorEastAsia"/>
          <w:lang w:eastAsia="zh-CN"/>
        </w:rPr>
        <w:t>s</w:t>
      </w:r>
      <w:r>
        <w:rPr>
          <w:rFonts w:eastAsiaTheme="minorEastAsia" w:hint="eastAsia"/>
          <w:lang w:eastAsia="zh-CN"/>
        </w:rPr>
        <w:t xml:space="preserve"> are </w:t>
      </w:r>
      <w:r w:rsidR="0037745B">
        <w:rPr>
          <w:rFonts w:eastAsiaTheme="minorEastAsia"/>
          <w:lang w:eastAsia="zh-CN"/>
        </w:rPr>
        <w:t>based on the agreement in</w:t>
      </w:r>
      <w:r w:rsidR="00A1696D">
        <w:rPr>
          <w:rFonts w:eastAsiaTheme="minorEastAsia"/>
          <w:lang w:eastAsia="zh-CN"/>
        </w:rPr>
        <w:t xml:space="preserve"> </w:t>
      </w:r>
      <w:r w:rsidR="00AB1D98">
        <w:rPr>
          <w:rFonts w:eastAsiaTheme="minorEastAsia"/>
          <w:lang w:eastAsia="zh-CN"/>
        </w:rPr>
        <w:fldChar w:fldCharType="begin"/>
      </w:r>
      <w:r w:rsidR="00AB1D98">
        <w:rPr>
          <w:rFonts w:eastAsiaTheme="minorEastAsia"/>
          <w:lang w:eastAsia="zh-CN"/>
        </w:rPr>
        <w:instrText xml:space="preserve"> </w:instrText>
      </w:r>
      <w:r w:rsidR="00AB1D98">
        <w:rPr>
          <w:rFonts w:eastAsiaTheme="minorEastAsia" w:hint="eastAsia"/>
          <w:lang w:eastAsia="zh-CN"/>
        </w:rPr>
        <w:instrText>REF _Ref111118826 \n \h</w:instrText>
      </w:r>
      <w:r w:rsidR="00AB1D98">
        <w:rPr>
          <w:rFonts w:eastAsiaTheme="minorEastAsia"/>
          <w:lang w:eastAsia="zh-CN"/>
        </w:rPr>
        <w:instrText xml:space="preserve"> </w:instrText>
      </w:r>
      <w:r w:rsidR="00895597">
        <w:rPr>
          <w:rFonts w:eastAsiaTheme="minorEastAsia"/>
          <w:lang w:eastAsia="zh-CN"/>
        </w:rPr>
        <w:instrText xml:space="preserve"> \* MERGEFORMAT </w:instrText>
      </w:r>
      <w:r w:rsidR="00AB1D98">
        <w:rPr>
          <w:rFonts w:eastAsiaTheme="minorEastAsia"/>
          <w:lang w:eastAsia="zh-CN"/>
        </w:rPr>
      </w:r>
      <w:r w:rsidR="00AB1D98">
        <w:rPr>
          <w:rFonts w:eastAsiaTheme="minorEastAsia"/>
          <w:lang w:eastAsia="zh-CN"/>
        </w:rPr>
        <w:fldChar w:fldCharType="separate"/>
      </w:r>
      <w:r w:rsidR="00BE0E55">
        <w:rPr>
          <w:rFonts w:eastAsiaTheme="minorEastAsia"/>
          <w:lang w:eastAsia="zh-CN"/>
        </w:rPr>
        <w:t>[1]</w:t>
      </w:r>
      <w:r w:rsidR="00AB1D98">
        <w:rPr>
          <w:rFonts w:eastAsiaTheme="minorEastAsia"/>
          <w:lang w:eastAsia="zh-CN"/>
        </w:rPr>
        <w:fldChar w:fldCharType="end"/>
      </w:r>
      <w:r>
        <w:rPr>
          <w:rFonts w:eastAsiaTheme="minorEastAsia" w:hint="eastAsia"/>
          <w:lang w:eastAsia="zh-CN"/>
        </w:rPr>
        <w:t>.</w:t>
      </w:r>
    </w:p>
    <w:p w14:paraId="5614AD9F" w14:textId="77777777" w:rsidR="00E70AE6" w:rsidRDefault="00E70AE6" w:rsidP="00895597">
      <w:pPr>
        <w:pStyle w:val="ad"/>
        <w:rPr>
          <w:rFonts w:eastAsiaTheme="minorEastAsia"/>
          <w:iCs/>
          <w:kern w:val="2"/>
          <w:lang w:eastAsia="zh-CN"/>
        </w:rPr>
      </w:pPr>
    </w:p>
    <w:p w14:paraId="72559210" w14:textId="77777777" w:rsidR="00963B71" w:rsidRPr="00526998" w:rsidRDefault="004027CB" w:rsidP="00895597">
      <w:pPr>
        <w:pStyle w:val="3"/>
        <w:rPr>
          <w:iCs/>
          <w:kern w:val="2"/>
        </w:rPr>
      </w:pPr>
      <w:r w:rsidRPr="00526998">
        <w:rPr>
          <w:rFonts w:hint="eastAsia"/>
        </w:rPr>
        <w:lastRenderedPageBreak/>
        <w:t>Time domain energy saving results</w:t>
      </w:r>
    </w:p>
    <w:p w14:paraId="4AC1FF63" w14:textId="6A1109BB" w:rsidR="008B1DBB" w:rsidRPr="00EE118D" w:rsidRDefault="008B1DBB" w:rsidP="008B1DBB">
      <w:pPr>
        <w:pStyle w:val="4"/>
        <w:spacing w:after="120"/>
        <w:rPr>
          <w:rFonts w:eastAsiaTheme="minorEastAsia"/>
          <w:lang w:eastAsia="zh-CN"/>
        </w:rPr>
      </w:pPr>
      <w:r w:rsidRPr="008B1DBB">
        <w:rPr>
          <w:lang w:eastAsia="zh-CN"/>
        </w:rPr>
        <w:t>Techni</w:t>
      </w:r>
      <w:bookmarkStart w:id="5" w:name="_GoBack"/>
      <w:bookmarkEnd w:id="5"/>
      <w:r w:rsidRPr="008B1DBB">
        <w:rPr>
          <w:lang w:eastAsia="zh-CN"/>
        </w:rPr>
        <w:t>que #A-1</w:t>
      </w:r>
      <w:r w:rsidRPr="008B1DBB">
        <w:rPr>
          <w:rFonts w:hint="eastAsia"/>
          <w:lang w:eastAsia="zh-CN"/>
        </w:rPr>
        <w:t xml:space="preserve">: </w:t>
      </w:r>
      <w:r w:rsidRPr="00EE118D">
        <w:rPr>
          <w:lang w:eastAsia="zh-CN"/>
        </w:rPr>
        <w:t>Adaptation of common signals and channels</w:t>
      </w:r>
    </w:p>
    <w:p w14:paraId="16563723" w14:textId="6523DE5B" w:rsidR="004027CB" w:rsidRDefault="0037745B" w:rsidP="00895597">
      <w:pPr>
        <w:spacing w:after="120"/>
        <w:jc w:val="both"/>
        <w:rPr>
          <w:rFonts w:eastAsia="宋体"/>
          <w:lang w:eastAsia="zh-CN"/>
        </w:rPr>
      </w:pPr>
      <w:r>
        <w:rPr>
          <w:rFonts w:eastAsia="宋体"/>
          <w:lang w:eastAsia="zh-CN"/>
        </w:rPr>
        <w:t>T</w:t>
      </w:r>
      <w:r w:rsidR="00912C83">
        <w:rPr>
          <w:rFonts w:eastAsia="宋体" w:hint="eastAsia"/>
          <w:lang w:eastAsia="zh-CN"/>
        </w:rPr>
        <w:t>h</w:t>
      </w:r>
      <w:r w:rsidR="004027CB" w:rsidRPr="00836B61">
        <w:rPr>
          <w:rFonts w:eastAsia="宋体"/>
          <w:lang w:eastAsia="zh-CN"/>
        </w:rPr>
        <w:t xml:space="preserve">e network energy saving gain </w:t>
      </w:r>
      <w:r w:rsidR="00CF63CF">
        <w:rPr>
          <w:rFonts w:eastAsia="宋体"/>
          <w:lang w:eastAsia="zh-CN"/>
        </w:rPr>
        <w:t xml:space="preserve">could be achieved by </w:t>
      </w:r>
      <w:r w:rsidR="00912C83">
        <w:rPr>
          <w:rFonts w:eastAsia="宋体"/>
          <w:lang w:eastAsia="zh-CN"/>
        </w:rPr>
        <w:t xml:space="preserve">configuring </w:t>
      </w:r>
      <w:r w:rsidR="00912C83" w:rsidRPr="005F3142">
        <w:rPr>
          <w:rFonts w:eastAsia="宋体"/>
          <w:lang w:eastAsia="zh-CN"/>
        </w:rPr>
        <w:t>SSB</w:t>
      </w:r>
      <w:r w:rsidR="004027CB" w:rsidRPr="005F3142">
        <w:rPr>
          <w:rFonts w:eastAsia="宋体"/>
          <w:lang w:eastAsia="zh-CN"/>
        </w:rPr>
        <w:t xml:space="preserve"> </w:t>
      </w:r>
      <w:r w:rsidR="00482FC3">
        <w:rPr>
          <w:rFonts w:eastAsia="宋体"/>
          <w:lang w:eastAsia="zh-CN"/>
        </w:rPr>
        <w:t xml:space="preserve">with longer </w:t>
      </w:r>
      <w:r w:rsidR="004027CB" w:rsidRPr="005F3142">
        <w:rPr>
          <w:rFonts w:eastAsia="宋体"/>
          <w:lang w:eastAsia="zh-CN"/>
        </w:rPr>
        <w:t>period</w:t>
      </w:r>
      <w:r>
        <w:rPr>
          <w:rFonts w:eastAsia="宋体"/>
          <w:lang w:eastAsia="zh-CN"/>
        </w:rPr>
        <w:t>icity</w:t>
      </w:r>
      <w:r w:rsidR="004027CB" w:rsidRPr="005F3142">
        <w:rPr>
          <w:rFonts w:eastAsia="宋体"/>
          <w:lang w:eastAsia="zh-CN"/>
        </w:rPr>
        <w:t xml:space="preserve"> </w:t>
      </w:r>
      <w:r w:rsidR="00482FC3">
        <w:rPr>
          <w:rFonts w:eastAsia="宋体"/>
          <w:lang w:eastAsia="zh-CN"/>
        </w:rPr>
        <w:t>with</w:t>
      </w:r>
      <w:r w:rsidR="004027CB" w:rsidRPr="005F3142">
        <w:rPr>
          <w:rFonts w:eastAsia="宋体"/>
          <w:lang w:eastAsia="zh-CN"/>
        </w:rPr>
        <w:t xml:space="preserve"> SSB beam sweeping</w:t>
      </w:r>
      <w:r w:rsidR="004027CB">
        <w:rPr>
          <w:rFonts w:eastAsia="宋体"/>
          <w:lang w:eastAsia="zh-CN"/>
        </w:rPr>
        <w:t>.</w:t>
      </w:r>
      <w:r w:rsidR="003C17ED" w:rsidRPr="003C17ED">
        <w:rPr>
          <w:rFonts w:eastAsiaTheme="minorEastAsia" w:hint="eastAsia"/>
          <w:lang w:eastAsia="zh-CN"/>
        </w:rPr>
        <w:t xml:space="preserve"> </w:t>
      </w:r>
      <w:r w:rsidR="003C17ED">
        <w:rPr>
          <w:rFonts w:eastAsiaTheme="minorEastAsia" w:hint="eastAsia"/>
          <w:lang w:eastAsia="zh-CN"/>
        </w:rPr>
        <w:t xml:space="preserve">The </w:t>
      </w:r>
      <w:r w:rsidR="00664582">
        <w:rPr>
          <w:rFonts w:eastAsiaTheme="minorEastAsia"/>
          <w:lang w:eastAsia="zh-CN"/>
        </w:rPr>
        <w:t xml:space="preserve">details of the </w:t>
      </w:r>
      <w:r w:rsidR="003C17ED">
        <w:rPr>
          <w:rFonts w:eastAsiaTheme="minorEastAsia" w:hint="eastAsia"/>
          <w:lang w:eastAsia="zh-CN"/>
        </w:rPr>
        <w:t xml:space="preserve">simulation </w:t>
      </w:r>
      <w:r w:rsidR="00664582">
        <w:rPr>
          <w:rFonts w:eastAsiaTheme="minorEastAsia"/>
          <w:lang w:eastAsia="zh-CN"/>
        </w:rPr>
        <w:t xml:space="preserve">parameters and </w:t>
      </w:r>
      <w:r w:rsidR="00912C83">
        <w:rPr>
          <w:rFonts w:eastAsiaTheme="minorEastAsia"/>
          <w:lang w:eastAsia="zh-CN"/>
        </w:rPr>
        <w:t>analysis are</w:t>
      </w:r>
      <w:r w:rsidR="003C17ED">
        <w:rPr>
          <w:rFonts w:eastAsiaTheme="minorEastAsia" w:hint="eastAsia"/>
          <w:lang w:eastAsia="zh-CN"/>
        </w:rPr>
        <w:t xml:space="preserve"> shown in our companion contribution</w:t>
      </w:r>
      <w:r w:rsidR="003C17ED">
        <w:rPr>
          <w:rFonts w:eastAsia="宋体" w:hint="eastAsia"/>
          <w:lang w:eastAsia="zh-CN"/>
        </w:rPr>
        <w:t xml:space="preserve"> </w:t>
      </w:r>
      <w:r w:rsidR="003C17ED">
        <w:rPr>
          <w:rFonts w:eastAsia="宋体"/>
          <w:lang w:eastAsia="zh-CN"/>
        </w:rPr>
        <w:fldChar w:fldCharType="begin"/>
      </w:r>
      <w:r w:rsidR="003C17ED">
        <w:rPr>
          <w:rFonts w:eastAsia="宋体"/>
          <w:lang w:eastAsia="zh-CN"/>
        </w:rPr>
        <w:instrText xml:space="preserve"> </w:instrText>
      </w:r>
      <w:r w:rsidR="003C17ED">
        <w:rPr>
          <w:rFonts w:eastAsia="宋体" w:hint="eastAsia"/>
          <w:lang w:eastAsia="zh-CN"/>
        </w:rPr>
        <w:instrText>REF _Ref111119037 \n \h</w:instrText>
      </w:r>
      <w:r w:rsidR="003C17ED">
        <w:rPr>
          <w:rFonts w:eastAsia="宋体"/>
          <w:lang w:eastAsia="zh-CN"/>
        </w:rPr>
        <w:instrText xml:space="preserve"> </w:instrText>
      </w:r>
      <w:r w:rsidR="00895597">
        <w:rPr>
          <w:rFonts w:eastAsia="宋体"/>
          <w:lang w:eastAsia="zh-CN"/>
        </w:rPr>
        <w:instrText xml:space="preserve"> \* MERGEFORMAT </w:instrText>
      </w:r>
      <w:r w:rsidR="003C17ED">
        <w:rPr>
          <w:rFonts w:eastAsia="宋体"/>
          <w:lang w:eastAsia="zh-CN"/>
        </w:rPr>
      </w:r>
      <w:r w:rsidR="003C17ED">
        <w:rPr>
          <w:rFonts w:eastAsia="宋体"/>
          <w:lang w:eastAsia="zh-CN"/>
        </w:rPr>
        <w:fldChar w:fldCharType="separate"/>
      </w:r>
      <w:r w:rsidR="00BE0E55">
        <w:rPr>
          <w:rFonts w:eastAsia="宋体"/>
          <w:lang w:eastAsia="zh-CN"/>
        </w:rPr>
        <w:t>[2]</w:t>
      </w:r>
      <w:r w:rsidR="003C17ED">
        <w:rPr>
          <w:rFonts w:eastAsia="宋体"/>
          <w:lang w:eastAsia="zh-CN"/>
        </w:rPr>
        <w:fldChar w:fldCharType="end"/>
      </w:r>
      <w:r w:rsidR="003C17ED">
        <w:rPr>
          <w:rFonts w:eastAsia="宋体" w:hint="eastAsia"/>
          <w:lang w:eastAsia="zh-CN"/>
        </w:rPr>
        <w:t>.</w:t>
      </w:r>
      <w:r w:rsidR="004027CB">
        <w:rPr>
          <w:rFonts w:eastAsia="宋体" w:hint="eastAsia"/>
          <w:lang w:eastAsia="zh-CN"/>
        </w:rPr>
        <w:t xml:space="preserve"> </w:t>
      </w:r>
      <w:r w:rsidR="004027CB">
        <w:rPr>
          <w:rFonts w:eastAsia="宋体"/>
          <w:lang w:eastAsia="zh-CN"/>
        </w:rPr>
        <w:t>The evaluation</w:t>
      </w:r>
      <w:r w:rsidR="004027CB">
        <w:rPr>
          <w:rFonts w:eastAsia="宋体" w:hint="eastAsia"/>
          <w:lang w:eastAsia="zh-CN"/>
        </w:rPr>
        <w:t xml:space="preserve"> cases are</w:t>
      </w:r>
      <w:r w:rsidR="004027CB" w:rsidRPr="005F3142">
        <w:rPr>
          <w:rFonts w:eastAsia="宋体"/>
          <w:lang w:eastAsia="zh-CN"/>
        </w:rPr>
        <w:t xml:space="preserve"> shown</w:t>
      </w:r>
      <w:r w:rsidR="00786570">
        <w:rPr>
          <w:rFonts w:eastAsia="宋体" w:hint="eastAsia"/>
          <w:lang w:eastAsia="zh-CN"/>
        </w:rPr>
        <w:t xml:space="preserve"> as follows:</w:t>
      </w:r>
    </w:p>
    <w:p w14:paraId="4D93169B" w14:textId="5A46813F" w:rsidR="00BE59E4" w:rsidRDefault="00786570" w:rsidP="00895597">
      <w:pPr>
        <w:pStyle w:val="ae"/>
        <w:numPr>
          <w:ilvl w:val="0"/>
          <w:numId w:val="13"/>
        </w:numPr>
        <w:spacing w:after="120"/>
        <w:ind w:leftChars="0"/>
        <w:jc w:val="both"/>
        <w:rPr>
          <w:rFonts w:eastAsia="宋体"/>
          <w:lang w:eastAsia="zh-CN"/>
        </w:rPr>
      </w:pPr>
      <w:r w:rsidRPr="00BE59E4">
        <w:rPr>
          <w:rFonts w:eastAsia="宋体"/>
          <w:lang w:eastAsia="zh-CN"/>
        </w:rPr>
        <w:t>B</w:t>
      </w:r>
      <w:r w:rsidRPr="00BE59E4">
        <w:rPr>
          <w:rFonts w:eastAsia="宋体" w:hint="eastAsia"/>
          <w:lang w:eastAsia="zh-CN"/>
        </w:rPr>
        <w:t xml:space="preserve">aseline: normal SSB </w:t>
      </w:r>
      <w:r w:rsidRPr="00BE59E4">
        <w:rPr>
          <w:rFonts w:eastAsia="宋体"/>
          <w:lang w:eastAsia="zh-CN"/>
        </w:rPr>
        <w:t>transmission</w:t>
      </w:r>
      <w:r w:rsidR="00664582">
        <w:rPr>
          <w:rFonts w:eastAsia="宋体"/>
          <w:lang w:eastAsia="zh-CN"/>
        </w:rPr>
        <w:t xml:space="preserve"> with 20 </w:t>
      </w:r>
      <w:proofErr w:type="spellStart"/>
      <w:r w:rsidR="00664582">
        <w:rPr>
          <w:rFonts w:eastAsia="宋体"/>
          <w:lang w:eastAsia="zh-CN"/>
        </w:rPr>
        <w:t>ms</w:t>
      </w:r>
      <w:proofErr w:type="spellEnd"/>
      <w:r w:rsidR="00664582">
        <w:rPr>
          <w:rFonts w:eastAsia="宋体"/>
          <w:lang w:eastAsia="zh-CN"/>
        </w:rPr>
        <w:t xml:space="preserve"> periodicity</w:t>
      </w:r>
      <w:r w:rsidRPr="00BE59E4">
        <w:rPr>
          <w:rFonts w:eastAsia="宋体" w:hint="eastAsia"/>
          <w:lang w:eastAsia="zh-CN"/>
        </w:rPr>
        <w:t>.</w:t>
      </w:r>
    </w:p>
    <w:p w14:paraId="782C2C64" w14:textId="77777777" w:rsidR="00BE59E4" w:rsidRPr="00BE59E4" w:rsidRDefault="00786570" w:rsidP="00895597">
      <w:pPr>
        <w:pStyle w:val="ae"/>
        <w:numPr>
          <w:ilvl w:val="0"/>
          <w:numId w:val="13"/>
        </w:numPr>
        <w:spacing w:after="120"/>
        <w:ind w:leftChars="0"/>
        <w:jc w:val="both"/>
        <w:rPr>
          <w:rFonts w:eastAsia="宋体"/>
          <w:lang w:eastAsia="zh-CN"/>
        </w:rPr>
      </w:pPr>
      <w:r w:rsidRPr="00BE59E4">
        <w:rPr>
          <w:rFonts w:eastAsia="宋体"/>
          <w:lang w:eastAsia="zh-CN"/>
        </w:rPr>
        <w:t>C</w:t>
      </w:r>
      <w:r w:rsidRPr="00BE59E4">
        <w:rPr>
          <w:rFonts w:eastAsia="宋体" w:hint="eastAsia"/>
          <w:lang w:eastAsia="zh-CN"/>
        </w:rPr>
        <w:t>ase1: Zero system load, SSB and SIB1 with</w:t>
      </w:r>
      <w:r w:rsidRPr="00BE59E4">
        <w:rPr>
          <w:rFonts w:eastAsiaTheme="minorEastAsia" w:hint="eastAsia"/>
          <w:bCs/>
          <w:lang w:eastAsia="zh-CN"/>
        </w:rPr>
        <w:t xml:space="preserve"> </w:t>
      </w:r>
      <w:r w:rsidRPr="00BE59E4">
        <w:rPr>
          <w:rFonts w:eastAsiaTheme="minorEastAsia"/>
          <w:bCs/>
          <w:lang w:eastAsia="zh-CN"/>
        </w:rPr>
        <w:t>period</w:t>
      </w:r>
      <w:r w:rsidRPr="00BE59E4">
        <w:rPr>
          <w:rFonts w:eastAsiaTheme="minorEastAsia" w:hint="eastAsia"/>
          <w:bCs/>
          <w:lang w:eastAsia="zh-CN"/>
        </w:rPr>
        <w:t>icity varied 40ms, 80ms, 160ms.</w:t>
      </w:r>
    </w:p>
    <w:p w14:paraId="687A46AE" w14:textId="6D049592" w:rsidR="004027CB" w:rsidRDefault="00786570" w:rsidP="00895597">
      <w:pPr>
        <w:pStyle w:val="ae"/>
        <w:numPr>
          <w:ilvl w:val="0"/>
          <w:numId w:val="13"/>
        </w:numPr>
        <w:spacing w:after="120"/>
        <w:ind w:leftChars="0"/>
        <w:jc w:val="both"/>
        <w:rPr>
          <w:rFonts w:eastAsiaTheme="minorEastAsia"/>
          <w:lang w:eastAsia="zh-CN"/>
        </w:rPr>
      </w:pPr>
      <w:r w:rsidRPr="00BE59E4">
        <w:rPr>
          <w:rFonts w:eastAsia="宋体"/>
          <w:lang w:eastAsia="zh-CN"/>
        </w:rPr>
        <w:t>C</w:t>
      </w:r>
      <w:r w:rsidRPr="00BE59E4">
        <w:rPr>
          <w:rFonts w:eastAsia="宋体" w:hint="eastAsia"/>
          <w:lang w:eastAsia="zh-CN"/>
        </w:rPr>
        <w:t xml:space="preserve">ase2: </w:t>
      </w:r>
      <w:r w:rsidR="00D3032B" w:rsidRPr="00BE59E4">
        <w:rPr>
          <w:rFonts w:eastAsia="宋体" w:hint="eastAsia"/>
          <w:lang w:eastAsia="zh-CN"/>
        </w:rPr>
        <w:t>Non</w:t>
      </w:r>
      <w:r w:rsidR="00D3032B">
        <w:rPr>
          <w:rFonts w:eastAsia="宋体" w:hint="eastAsia"/>
          <w:lang w:eastAsia="zh-CN"/>
        </w:rPr>
        <w:t>-</w:t>
      </w:r>
      <w:r w:rsidRPr="00BE59E4">
        <w:rPr>
          <w:rFonts w:eastAsia="宋体" w:hint="eastAsia"/>
          <w:lang w:eastAsia="zh-CN"/>
        </w:rPr>
        <w:t>zero system load</w:t>
      </w:r>
      <w:r w:rsidR="004A4B5C" w:rsidRPr="00BE59E4">
        <w:rPr>
          <w:rFonts w:eastAsia="宋体"/>
          <w:lang w:eastAsia="zh-CN"/>
        </w:rPr>
        <w:t>, SSB</w:t>
      </w:r>
      <w:r w:rsidR="004A4B5C" w:rsidRPr="00BE59E4">
        <w:rPr>
          <w:rFonts w:eastAsiaTheme="minorEastAsia" w:hint="eastAsia"/>
          <w:bCs/>
          <w:lang w:eastAsia="zh-CN"/>
        </w:rPr>
        <w:t xml:space="preserve"> </w:t>
      </w:r>
      <w:r w:rsidR="00D3032B">
        <w:rPr>
          <w:rFonts w:eastAsiaTheme="minorEastAsia" w:hint="eastAsia"/>
          <w:bCs/>
          <w:lang w:eastAsia="zh-CN"/>
        </w:rPr>
        <w:t xml:space="preserve">and SIB1 </w:t>
      </w:r>
      <w:r w:rsidR="004A4B5C" w:rsidRPr="00BE59E4">
        <w:rPr>
          <w:rFonts w:eastAsiaTheme="minorEastAsia" w:hint="eastAsia"/>
          <w:bCs/>
          <w:lang w:eastAsia="zh-CN"/>
        </w:rPr>
        <w:t xml:space="preserve">with </w:t>
      </w:r>
      <w:r w:rsidR="004A4B5C" w:rsidRPr="00BE59E4">
        <w:rPr>
          <w:rFonts w:eastAsiaTheme="minorEastAsia"/>
          <w:bCs/>
          <w:lang w:eastAsia="zh-CN"/>
        </w:rPr>
        <w:t>period</w:t>
      </w:r>
      <w:r w:rsidR="004A4B5C" w:rsidRPr="00BE59E4">
        <w:rPr>
          <w:rFonts w:eastAsiaTheme="minorEastAsia" w:hint="eastAsia"/>
          <w:bCs/>
          <w:lang w:eastAsia="zh-CN"/>
        </w:rPr>
        <w:t xml:space="preserve">icity varied 40ms, 80ms, 160ms, CSI-RS/TRS </w:t>
      </w:r>
      <w:r w:rsidR="003D4FB0">
        <w:rPr>
          <w:rFonts w:eastAsiaTheme="minorEastAsia" w:hint="eastAsia"/>
          <w:bCs/>
          <w:lang w:eastAsia="zh-CN"/>
        </w:rPr>
        <w:t xml:space="preserve">with </w:t>
      </w:r>
      <w:r w:rsidR="004A4B5C" w:rsidRPr="00BE59E4">
        <w:rPr>
          <w:rFonts w:eastAsiaTheme="minorEastAsia"/>
          <w:bCs/>
          <w:lang w:eastAsia="zh-CN"/>
        </w:rPr>
        <w:t>periodicity</w:t>
      </w:r>
      <w:r w:rsidR="004A4B5C" w:rsidRPr="00BE59E4">
        <w:rPr>
          <w:rFonts w:eastAsiaTheme="minorEastAsia" w:hint="eastAsia"/>
          <w:bCs/>
          <w:lang w:eastAsia="zh-CN"/>
        </w:rPr>
        <w:t xml:space="preserve"> 10ms</w:t>
      </w:r>
      <w:r w:rsidR="00A928FA">
        <w:rPr>
          <w:rFonts w:eastAsiaTheme="minorEastAsia"/>
          <w:bCs/>
          <w:lang w:eastAsia="zh-CN"/>
        </w:rPr>
        <w:t xml:space="preserve"> and FTP3 traffic</w:t>
      </w:r>
      <w:r w:rsidR="001F3D53">
        <w:rPr>
          <w:rFonts w:eastAsiaTheme="minorEastAsia"/>
          <w:bCs/>
          <w:lang w:eastAsia="zh-CN"/>
        </w:rPr>
        <w:t xml:space="preserve"> with different number of users in a cell</w:t>
      </w:r>
      <w:r w:rsidR="00A928FA">
        <w:rPr>
          <w:rFonts w:eastAsiaTheme="minorEastAsia"/>
          <w:bCs/>
          <w:lang w:eastAsia="zh-CN"/>
        </w:rPr>
        <w:t xml:space="preserve"> to characterize the system load</w:t>
      </w:r>
      <w:r w:rsidR="004A4B5C" w:rsidRPr="00BE59E4">
        <w:rPr>
          <w:rFonts w:eastAsiaTheme="minorEastAsia" w:hint="eastAsia"/>
          <w:bCs/>
          <w:lang w:eastAsia="zh-CN"/>
        </w:rPr>
        <w:t>.</w:t>
      </w:r>
      <w:r w:rsidR="00232644">
        <w:rPr>
          <w:rFonts w:eastAsiaTheme="minorEastAsia"/>
          <w:lang w:eastAsia="zh-CN"/>
        </w:rPr>
        <w:t xml:space="preserve"> </w:t>
      </w:r>
    </w:p>
    <w:p w14:paraId="35F663AB" w14:textId="2C1629CB" w:rsidR="004027CB" w:rsidRDefault="004027CB" w:rsidP="00895597">
      <w:pPr>
        <w:spacing w:after="120"/>
        <w:rPr>
          <w:rFonts w:eastAsiaTheme="minorEastAsia"/>
          <w:lang w:eastAsia="zh-CN"/>
        </w:rPr>
      </w:pPr>
      <w:r>
        <w:rPr>
          <w:rFonts w:eastAsiaTheme="minorEastAsia" w:hint="eastAsia"/>
          <w:lang w:eastAsia="zh-CN"/>
        </w:rPr>
        <w:t xml:space="preserve">The network energy saving performance of </w:t>
      </w:r>
      <w:r w:rsidR="00404A2A">
        <w:rPr>
          <w:rFonts w:eastAsiaTheme="minorEastAsia" w:hint="eastAsia"/>
          <w:lang w:eastAsia="zh-CN"/>
        </w:rPr>
        <w:t>increasing</w:t>
      </w:r>
      <w:r>
        <w:rPr>
          <w:rFonts w:eastAsiaTheme="minorEastAsia" w:hint="eastAsia"/>
          <w:lang w:eastAsia="zh-CN"/>
        </w:rPr>
        <w:t xml:space="preserve"> SSB transmission </w:t>
      </w:r>
      <w:r w:rsidR="000767B4">
        <w:rPr>
          <w:rFonts w:eastAsiaTheme="minorEastAsia"/>
          <w:lang w:eastAsia="zh-CN"/>
        </w:rPr>
        <w:t>periodicity</w:t>
      </w:r>
      <w:r>
        <w:rPr>
          <w:rFonts w:eastAsiaTheme="minorEastAsia" w:hint="eastAsia"/>
          <w:lang w:eastAsia="zh-CN"/>
        </w:rPr>
        <w:t xml:space="preserve"> scheme is shown in</w:t>
      </w:r>
      <w:r w:rsidR="00F850EF">
        <w:rPr>
          <w:rFonts w:eastAsiaTheme="minorEastAsia" w:hint="eastAsia"/>
          <w:lang w:eastAsia="zh-CN"/>
        </w:rPr>
        <w:t xml:space="preserve"> </w:t>
      </w:r>
      <w:r w:rsidR="00F850EF">
        <w:rPr>
          <w:rFonts w:eastAsiaTheme="minorEastAsia"/>
          <w:lang w:eastAsia="zh-CN"/>
        </w:rPr>
        <w:fldChar w:fldCharType="begin"/>
      </w:r>
      <w:r w:rsidR="00F850EF">
        <w:rPr>
          <w:rFonts w:eastAsiaTheme="minorEastAsia"/>
          <w:lang w:eastAsia="zh-CN"/>
        </w:rPr>
        <w:instrText xml:space="preserve"> </w:instrText>
      </w:r>
      <w:r w:rsidR="00F850EF">
        <w:rPr>
          <w:rFonts w:eastAsiaTheme="minorEastAsia" w:hint="eastAsia"/>
          <w:lang w:eastAsia="zh-CN"/>
        </w:rPr>
        <w:instrText>REF _Ref111119350 \h</w:instrText>
      </w:r>
      <w:r w:rsidR="00F850EF">
        <w:rPr>
          <w:rFonts w:eastAsiaTheme="minorEastAsia"/>
          <w:lang w:eastAsia="zh-CN"/>
        </w:rPr>
        <w:instrText xml:space="preserve"> </w:instrText>
      </w:r>
      <w:r w:rsidR="00895597">
        <w:rPr>
          <w:rFonts w:eastAsiaTheme="minorEastAsia"/>
          <w:lang w:eastAsia="zh-CN"/>
        </w:rPr>
        <w:instrText xml:space="preserve"> \* MERGEFORMAT </w:instrText>
      </w:r>
      <w:r w:rsidR="00F850EF">
        <w:rPr>
          <w:rFonts w:eastAsiaTheme="minorEastAsia"/>
          <w:lang w:eastAsia="zh-CN"/>
        </w:rPr>
      </w:r>
      <w:r w:rsidR="00F850EF">
        <w:rPr>
          <w:rFonts w:eastAsiaTheme="minorEastAsia"/>
          <w:lang w:eastAsia="zh-CN"/>
        </w:rPr>
        <w:fldChar w:fldCharType="separate"/>
      </w:r>
      <w:r w:rsidR="00BE0E55" w:rsidRPr="00372EE8">
        <w:rPr>
          <w:rFonts w:eastAsia="宋体"/>
          <w:lang w:eastAsia="zh-CN"/>
        </w:rPr>
        <w:t xml:space="preserve">Table </w:t>
      </w:r>
      <w:r w:rsidR="00BE0E55">
        <w:rPr>
          <w:rFonts w:eastAsia="宋体"/>
          <w:noProof/>
          <w:lang w:eastAsia="zh-CN"/>
        </w:rPr>
        <w:t>1</w:t>
      </w:r>
      <w:r w:rsidR="00F850EF">
        <w:rPr>
          <w:rFonts w:eastAsiaTheme="minorEastAsia"/>
          <w:lang w:eastAsia="zh-CN"/>
        </w:rPr>
        <w:fldChar w:fldCharType="end"/>
      </w:r>
      <w:r>
        <w:rPr>
          <w:rFonts w:eastAsiaTheme="minorEastAsia" w:hint="eastAsia"/>
          <w:lang w:eastAsia="zh-CN"/>
        </w:rPr>
        <w:t>.</w:t>
      </w:r>
    </w:p>
    <w:p w14:paraId="7F8B1E90" w14:textId="77777777" w:rsidR="0084745E" w:rsidRDefault="0084745E" w:rsidP="00895597">
      <w:pPr>
        <w:spacing w:after="120"/>
        <w:rPr>
          <w:rFonts w:eastAsiaTheme="minorEastAsia"/>
          <w:lang w:eastAsia="zh-CN"/>
        </w:rPr>
      </w:pPr>
    </w:p>
    <w:p w14:paraId="485A6486" w14:textId="6368BCFA" w:rsidR="004027CB" w:rsidRPr="00B75378" w:rsidRDefault="00372EE8" w:rsidP="00895597">
      <w:pPr>
        <w:pStyle w:val="af"/>
        <w:spacing w:after="120"/>
        <w:jc w:val="center"/>
      </w:pPr>
      <w:bookmarkStart w:id="6" w:name="_Ref111119350"/>
      <w:r w:rsidRPr="00B75378">
        <w:t xml:space="preserve">Table </w:t>
      </w:r>
      <w:fldSimple w:instr=" SEQ Table \* ARABIC ">
        <w:r w:rsidR="00BE0E55" w:rsidRPr="00B75378">
          <w:t>1</w:t>
        </w:r>
      </w:fldSimple>
      <w:bookmarkEnd w:id="6"/>
      <w:r w:rsidRPr="00B75378">
        <w:rPr>
          <w:rFonts w:hint="eastAsia"/>
        </w:rPr>
        <w:t xml:space="preserve">: </w:t>
      </w:r>
      <w:r w:rsidR="00F71798" w:rsidRPr="00B75378">
        <w:t>Energy</w:t>
      </w:r>
      <w:r w:rsidR="00F71798" w:rsidRPr="00B75378">
        <w:rPr>
          <w:rFonts w:hint="eastAsia"/>
        </w:rPr>
        <w:t xml:space="preserve"> saving gain of </w:t>
      </w:r>
      <w:r w:rsidR="00F71798" w:rsidRPr="00B75378">
        <w:t>increasing</w:t>
      </w:r>
      <w:r w:rsidR="00F71798" w:rsidRPr="00B75378">
        <w:rPr>
          <w:rFonts w:hint="eastAsia"/>
        </w:rPr>
        <w:t xml:space="preserve"> common control channel</w:t>
      </w:r>
      <w:r w:rsidR="00F71798" w:rsidRPr="00B75378">
        <w:t xml:space="preserve"> </w:t>
      </w:r>
      <w:r w:rsidR="00F71798" w:rsidRPr="00B75378">
        <w:rPr>
          <w:rFonts w:hint="eastAsia"/>
        </w:rPr>
        <w:t>period</w:t>
      </w:r>
      <w:r w:rsidR="00F71798" w:rsidRPr="00B75378">
        <w:t>icity</w:t>
      </w:r>
      <w:r w:rsidR="00F71798" w:rsidRPr="00B75378">
        <w:rPr>
          <w:rFonts w:hint="eastAsia"/>
        </w:rPr>
        <w:t xml:space="preserve"> </w:t>
      </w:r>
      <w:r w:rsidR="001F36C8" w:rsidRPr="00B75378">
        <w:rPr>
          <w:rFonts w:hint="eastAsia"/>
        </w:rPr>
        <w:t>with different system load</w:t>
      </w:r>
      <w:r w:rsidR="00103F1F" w:rsidRPr="00B75378">
        <w:rPr>
          <w:rFonts w:hint="eastAsia"/>
        </w:rPr>
        <w:t>s</w:t>
      </w:r>
    </w:p>
    <w:tbl>
      <w:tblPr>
        <w:tblStyle w:val="a5"/>
        <w:tblW w:w="0" w:type="auto"/>
        <w:tblLook w:val="04A0" w:firstRow="1" w:lastRow="0" w:firstColumn="1" w:lastColumn="0" w:noHBand="0" w:noVBand="1"/>
      </w:tblPr>
      <w:tblGrid>
        <w:gridCol w:w="1231"/>
        <w:gridCol w:w="1546"/>
        <w:gridCol w:w="1599"/>
        <w:gridCol w:w="1439"/>
        <w:gridCol w:w="1569"/>
        <w:gridCol w:w="1902"/>
      </w:tblGrid>
      <w:tr w:rsidR="00AB67EA" w14:paraId="0B7269C6" w14:textId="77777777" w:rsidTr="00AB67EA">
        <w:tc>
          <w:tcPr>
            <w:tcW w:w="1231" w:type="dxa"/>
            <w:vMerge w:val="restart"/>
          </w:tcPr>
          <w:p w14:paraId="08081874" w14:textId="77777777" w:rsidR="001F36C8" w:rsidRDefault="001F36C8" w:rsidP="00895597">
            <w:pPr>
              <w:spacing w:after="120"/>
              <w:rPr>
                <w:rFonts w:eastAsia="宋体"/>
                <w:lang w:eastAsia="zh-CN"/>
              </w:rPr>
            </w:pPr>
          </w:p>
        </w:tc>
        <w:tc>
          <w:tcPr>
            <w:tcW w:w="1546" w:type="dxa"/>
            <w:vMerge w:val="restart"/>
          </w:tcPr>
          <w:p w14:paraId="399EC6E0" w14:textId="77777777" w:rsidR="001F36C8" w:rsidRDefault="001F36C8" w:rsidP="00895597">
            <w:pPr>
              <w:spacing w:after="120"/>
              <w:rPr>
                <w:rFonts w:eastAsia="宋体"/>
                <w:lang w:eastAsia="zh-CN"/>
              </w:rPr>
            </w:pPr>
            <w:r w:rsidRPr="00F47339">
              <w:rPr>
                <w:rFonts w:eastAsia="宋体" w:hint="eastAsia"/>
                <w:lang w:eastAsia="zh-CN"/>
              </w:rPr>
              <w:t>SSB</w:t>
            </w:r>
            <w:r>
              <w:rPr>
                <w:rFonts w:eastAsia="宋体" w:hint="eastAsia"/>
                <w:lang w:eastAsia="zh-CN"/>
              </w:rPr>
              <w:t>/SIB</w:t>
            </w:r>
            <w:r w:rsidRPr="00F47339">
              <w:rPr>
                <w:rFonts w:eastAsia="宋体" w:hint="eastAsia"/>
                <w:lang w:eastAsia="zh-CN"/>
              </w:rPr>
              <w:t xml:space="preserve"> transmission periodicity</w:t>
            </w:r>
          </w:p>
        </w:tc>
        <w:tc>
          <w:tcPr>
            <w:tcW w:w="6509" w:type="dxa"/>
            <w:gridSpan w:val="4"/>
          </w:tcPr>
          <w:p w14:paraId="1B4043B6" w14:textId="77777777" w:rsidR="001F36C8" w:rsidRDefault="001F36C8" w:rsidP="00895597">
            <w:pPr>
              <w:spacing w:after="120"/>
              <w:ind w:firstLineChars="1150" w:firstLine="2300"/>
              <w:rPr>
                <w:rFonts w:eastAsia="宋体"/>
                <w:b/>
                <w:lang w:eastAsia="zh-CN"/>
              </w:rPr>
            </w:pPr>
            <w:r>
              <w:rPr>
                <w:rFonts w:eastAsia="宋体" w:hint="eastAsia"/>
                <w:lang w:eastAsia="zh-CN"/>
              </w:rPr>
              <w:t>System loads</w:t>
            </w:r>
          </w:p>
        </w:tc>
      </w:tr>
      <w:tr w:rsidR="00AB67EA" w14:paraId="39C2A80A" w14:textId="77777777" w:rsidTr="00E648D4">
        <w:tc>
          <w:tcPr>
            <w:tcW w:w="1231" w:type="dxa"/>
            <w:vMerge/>
          </w:tcPr>
          <w:p w14:paraId="3F507D70" w14:textId="77777777" w:rsidR="001F36C8" w:rsidRDefault="001F36C8" w:rsidP="00895597">
            <w:pPr>
              <w:spacing w:after="120"/>
              <w:rPr>
                <w:rFonts w:eastAsia="宋体"/>
                <w:lang w:eastAsia="zh-CN"/>
              </w:rPr>
            </w:pPr>
          </w:p>
        </w:tc>
        <w:tc>
          <w:tcPr>
            <w:tcW w:w="1546" w:type="dxa"/>
            <w:vMerge/>
          </w:tcPr>
          <w:p w14:paraId="0DE9077C" w14:textId="77777777" w:rsidR="001F36C8" w:rsidRPr="00F47339" w:rsidRDefault="001F36C8" w:rsidP="00895597">
            <w:pPr>
              <w:spacing w:after="120"/>
              <w:rPr>
                <w:rFonts w:eastAsia="宋体"/>
                <w:b/>
                <w:lang w:eastAsia="zh-CN"/>
              </w:rPr>
            </w:pPr>
          </w:p>
        </w:tc>
        <w:tc>
          <w:tcPr>
            <w:tcW w:w="1599" w:type="dxa"/>
          </w:tcPr>
          <w:p w14:paraId="3FD0D2B3" w14:textId="77777777" w:rsidR="001F36C8" w:rsidRPr="007D7CCD" w:rsidRDefault="001F36C8" w:rsidP="00895597">
            <w:pPr>
              <w:spacing w:after="120"/>
              <w:rPr>
                <w:rFonts w:eastAsia="宋体"/>
                <w:lang w:eastAsia="zh-CN"/>
              </w:rPr>
            </w:pPr>
            <w:r w:rsidRPr="007D7CCD">
              <w:rPr>
                <w:rFonts w:eastAsia="宋体" w:hint="eastAsia"/>
                <w:lang w:eastAsia="zh-CN"/>
              </w:rPr>
              <w:t>Zero</w:t>
            </w:r>
          </w:p>
        </w:tc>
        <w:tc>
          <w:tcPr>
            <w:tcW w:w="1439" w:type="dxa"/>
          </w:tcPr>
          <w:p w14:paraId="492FEEC6" w14:textId="77777777" w:rsidR="001F36C8" w:rsidRPr="007D7CCD" w:rsidRDefault="001F36C8" w:rsidP="00895597">
            <w:pPr>
              <w:spacing w:after="120"/>
              <w:rPr>
                <w:rFonts w:eastAsia="宋体"/>
                <w:lang w:eastAsia="zh-CN"/>
              </w:rPr>
            </w:pPr>
            <w:r w:rsidRPr="007D7CCD">
              <w:rPr>
                <w:rFonts w:eastAsia="宋体" w:hint="eastAsia"/>
                <w:lang w:eastAsia="zh-CN"/>
              </w:rPr>
              <w:t>9%(low)</w:t>
            </w:r>
          </w:p>
        </w:tc>
        <w:tc>
          <w:tcPr>
            <w:tcW w:w="1569" w:type="dxa"/>
          </w:tcPr>
          <w:p w14:paraId="4EE80249" w14:textId="77777777" w:rsidR="001F36C8" w:rsidRPr="007D7CCD" w:rsidRDefault="001F36C8" w:rsidP="00895597">
            <w:pPr>
              <w:spacing w:after="120"/>
              <w:ind w:firstLineChars="50" w:firstLine="100"/>
              <w:rPr>
                <w:rFonts w:eastAsia="宋体"/>
                <w:lang w:eastAsia="zh-CN"/>
              </w:rPr>
            </w:pPr>
            <w:r w:rsidRPr="007D7CCD">
              <w:rPr>
                <w:rFonts w:eastAsia="宋体" w:hint="eastAsia"/>
                <w:lang w:eastAsia="zh-CN"/>
              </w:rPr>
              <w:t>15%(light)</w:t>
            </w:r>
          </w:p>
        </w:tc>
        <w:tc>
          <w:tcPr>
            <w:tcW w:w="1902" w:type="dxa"/>
          </w:tcPr>
          <w:p w14:paraId="35AC9AFD" w14:textId="77777777" w:rsidR="001F36C8" w:rsidRPr="007D7CCD" w:rsidRDefault="001F36C8" w:rsidP="00895597">
            <w:pPr>
              <w:spacing w:after="120"/>
              <w:rPr>
                <w:rFonts w:eastAsia="宋体"/>
                <w:lang w:eastAsia="zh-CN"/>
              </w:rPr>
            </w:pPr>
            <w:r w:rsidRPr="007D7CCD">
              <w:rPr>
                <w:rFonts w:eastAsia="宋体" w:hint="eastAsia"/>
                <w:lang w:eastAsia="zh-CN"/>
              </w:rPr>
              <w:t>30%(Medium)</w:t>
            </w:r>
          </w:p>
        </w:tc>
      </w:tr>
      <w:tr w:rsidR="001F36C8" w14:paraId="2817096F" w14:textId="77777777" w:rsidTr="00E648D4">
        <w:tc>
          <w:tcPr>
            <w:tcW w:w="1231" w:type="dxa"/>
            <w:vMerge w:val="restart"/>
          </w:tcPr>
          <w:p w14:paraId="7BB55016" w14:textId="77777777" w:rsidR="001F36C8" w:rsidRDefault="001F36C8" w:rsidP="00895597">
            <w:pPr>
              <w:spacing w:after="120"/>
              <w:rPr>
                <w:rFonts w:eastAsia="宋体"/>
                <w:lang w:eastAsia="zh-CN"/>
              </w:rPr>
            </w:pPr>
            <w:r w:rsidRPr="00E70AE6">
              <w:rPr>
                <w:rFonts w:eastAsia="宋体" w:hint="eastAsia"/>
                <w:lang w:eastAsia="zh-CN"/>
              </w:rPr>
              <w:t>Energy saving gain</w:t>
            </w:r>
          </w:p>
        </w:tc>
        <w:tc>
          <w:tcPr>
            <w:tcW w:w="1546" w:type="dxa"/>
          </w:tcPr>
          <w:p w14:paraId="75CE4EA1" w14:textId="77777777" w:rsidR="001F36C8" w:rsidRPr="009D7D69" w:rsidRDefault="001F36C8" w:rsidP="00895597">
            <w:pPr>
              <w:spacing w:after="120"/>
              <w:rPr>
                <w:rFonts w:eastAsia="宋体"/>
                <w:lang w:eastAsia="zh-CN"/>
              </w:rPr>
            </w:pPr>
            <w:r>
              <w:rPr>
                <w:rFonts w:eastAsia="宋体" w:hint="eastAsia"/>
                <w:lang w:eastAsia="zh-CN"/>
              </w:rPr>
              <w:t>20ms</w:t>
            </w:r>
            <w:r w:rsidRPr="000F7216">
              <w:rPr>
                <w:rFonts w:eastAsia="宋体"/>
                <w:lang w:eastAsia="zh-CN"/>
              </w:rPr>
              <w:t>(baseline)</w:t>
            </w:r>
          </w:p>
        </w:tc>
        <w:tc>
          <w:tcPr>
            <w:tcW w:w="1599" w:type="dxa"/>
          </w:tcPr>
          <w:p w14:paraId="06AB733F" w14:textId="77777777" w:rsidR="001F36C8" w:rsidRDefault="001F36C8" w:rsidP="00895597">
            <w:pPr>
              <w:spacing w:after="120"/>
              <w:rPr>
                <w:rFonts w:eastAsia="宋体"/>
                <w:lang w:eastAsia="zh-CN"/>
              </w:rPr>
            </w:pPr>
            <w:r>
              <w:rPr>
                <w:rFonts w:eastAsia="宋体" w:hint="eastAsia"/>
                <w:lang w:eastAsia="zh-CN"/>
              </w:rPr>
              <w:t>-</w:t>
            </w:r>
          </w:p>
        </w:tc>
        <w:tc>
          <w:tcPr>
            <w:tcW w:w="1439" w:type="dxa"/>
          </w:tcPr>
          <w:p w14:paraId="7A70FBFE" w14:textId="77777777" w:rsidR="001F36C8" w:rsidRDefault="001F36C8" w:rsidP="00895597">
            <w:pPr>
              <w:spacing w:after="120"/>
              <w:rPr>
                <w:rFonts w:eastAsia="宋体"/>
                <w:lang w:eastAsia="zh-CN"/>
              </w:rPr>
            </w:pPr>
            <w:r>
              <w:rPr>
                <w:rFonts w:eastAsia="宋体" w:hint="eastAsia"/>
                <w:lang w:eastAsia="zh-CN"/>
              </w:rPr>
              <w:t>-</w:t>
            </w:r>
          </w:p>
        </w:tc>
        <w:tc>
          <w:tcPr>
            <w:tcW w:w="1569" w:type="dxa"/>
          </w:tcPr>
          <w:p w14:paraId="5B8043BF" w14:textId="77777777" w:rsidR="001F36C8" w:rsidRDefault="001F36C8" w:rsidP="00895597">
            <w:pPr>
              <w:spacing w:after="120"/>
              <w:rPr>
                <w:rFonts w:eastAsia="宋体"/>
                <w:lang w:eastAsia="zh-CN"/>
              </w:rPr>
            </w:pPr>
            <w:r>
              <w:rPr>
                <w:rFonts w:eastAsia="宋体" w:hint="eastAsia"/>
                <w:lang w:eastAsia="zh-CN"/>
              </w:rPr>
              <w:t>-</w:t>
            </w:r>
          </w:p>
        </w:tc>
        <w:tc>
          <w:tcPr>
            <w:tcW w:w="1902" w:type="dxa"/>
          </w:tcPr>
          <w:p w14:paraId="62B3D59E" w14:textId="77777777" w:rsidR="001F36C8" w:rsidRDefault="001F36C8" w:rsidP="00895597">
            <w:pPr>
              <w:spacing w:after="120"/>
              <w:rPr>
                <w:rFonts w:eastAsia="宋体"/>
                <w:lang w:eastAsia="zh-CN"/>
              </w:rPr>
            </w:pPr>
            <w:r>
              <w:rPr>
                <w:rFonts w:eastAsia="宋体" w:hint="eastAsia"/>
                <w:lang w:eastAsia="zh-CN"/>
              </w:rPr>
              <w:t>-</w:t>
            </w:r>
          </w:p>
        </w:tc>
      </w:tr>
      <w:tr w:rsidR="00580816" w14:paraId="7D1C4A57" w14:textId="77777777" w:rsidTr="00E648D4">
        <w:tc>
          <w:tcPr>
            <w:tcW w:w="1231" w:type="dxa"/>
            <w:vMerge/>
          </w:tcPr>
          <w:p w14:paraId="16D1A48B" w14:textId="77777777" w:rsidR="00580816" w:rsidRPr="00E70AE6" w:rsidRDefault="00580816" w:rsidP="00895597">
            <w:pPr>
              <w:spacing w:after="120"/>
              <w:rPr>
                <w:rFonts w:eastAsia="宋体"/>
                <w:b/>
                <w:lang w:eastAsia="zh-CN"/>
              </w:rPr>
            </w:pPr>
          </w:p>
        </w:tc>
        <w:tc>
          <w:tcPr>
            <w:tcW w:w="1546" w:type="dxa"/>
          </w:tcPr>
          <w:p w14:paraId="03A22B56" w14:textId="77777777" w:rsidR="00580816" w:rsidRDefault="00580816" w:rsidP="00895597">
            <w:pPr>
              <w:spacing w:after="120"/>
              <w:rPr>
                <w:rFonts w:eastAsia="宋体"/>
                <w:lang w:eastAsia="zh-CN"/>
              </w:rPr>
            </w:pPr>
            <w:r>
              <w:rPr>
                <w:rFonts w:eastAsia="宋体" w:hint="eastAsia"/>
                <w:lang w:eastAsia="zh-CN"/>
              </w:rPr>
              <w:t>40ms</w:t>
            </w:r>
          </w:p>
        </w:tc>
        <w:tc>
          <w:tcPr>
            <w:tcW w:w="1599" w:type="dxa"/>
          </w:tcPr>
          <w:p w14:paraId="7F65369D" w14:textId="317C2E07" w:rsidR="00580816" w:rsidRDefault="00580816" w:rsidP="00895597">
            <w:pPr>
              <w:spacing w:after="120"/>
              <w:rPr>
                <w:rFonts w:eastAsia="宋体"/>
                <w:lang w:eastAsia="zh-CN"/>
              </w:rPr>
            </w:pPr>
            <w:r>
              <w:rPr>
                <w:rFonts w:eastAsia="宋体" w:hint="eastAsia"/>
                <w:lang w:eastAsia="zh-CN"/>
              </w:rPr>
              <w:t>10.2%</w:t>
            </w:r>
          </w:p>
        </w:tc>
        <w:tc>
          <w:tcPr>
            <w:tcW w:w="1439" w:type="dxa"/>
          </w:tcPr>
          <w:p w14:paraId="68ED23F6" w14:textId="59A28EB2" w:rsidR="00580816" w:rsidRDefault="00580816" w:rsidP="00895597">
            <w:pPr>
              <w:spacing w:after="120"/>
              <w:rPr>
                <w:rFonts w:eastAsia="宋体"/>
                <w:lang w:eastAsia="zh-CN"/>
              </w:rPr>
            </w:pPr>
            <w:r>
              <w:rPr>
                <w:rFonts w:eastAsia="宋体" w:hint="eastAsia"/>
                <w:lang w:eastAsia="zh-CN"/>
              </w:rPr>
              <w:t>3.0%</w:t>
            </w:r>
          </w:p>
        </w:tc>
        <w:tc>
          <w:tcPr>
            <w:tcW w:w="1569" w:type="dxa"/>
          </w:tcPr>
          <w:p w14:paraId="6C898907" w14:textId="2CD16749" w:rsidR="00580816" w:rsidRDefault="00580816" w:rsidP="00895597">
            <w:pPr>
              <w:spacing w:after="120"/>
              <w:rPr>
                <w:rFonts w:eastAsia="宋体"/>
                <w:lang w:eastAsia="zh-CN"/>
              </w:rPr>
            </w:pPr>
            <w:r>
              <w:rPr>
                <w:rFonts w:eastAsia="宋体" w:hint="eastAsia"/>
                <w:lang w:eastAsia="zh-CN"/>
              </w:rPr>
              <w:t>1.9%</w:t>
            </w:r>
          </w:p>
        </w:tc>
        <w:tc>
          <w:tcPr>
            <w:tcW w:w="1902" w:type="dxa"/>
          </w:tcPr>
          <w:p w14:paraId="735ACAA0" w14:textId="1B21D3C3" w:rsidR="00580816" w:rsidRDefault="00580816" w:rsidP="00895597">
            <w:pPr>
              <w:spacing w:after="120"/>
              <w:rPr>
                <w:rFonts w:eastAsia="宋体"/>
                <w:lang w:eastAsia="zh-CN"/>
              </w:rPr>
            </w:pPr>
            <w:r>
              <w:rPr>
                <w:rFonts w:eastAsia="宋体" w:hint="eastAsia"/>
                <w:lang w:eastAsia="zh-CN"/>
              </w:rPr>
              <w:t>1.3%</w:t>
            </w:r>
          </w:p>
        </w:tc>
      </w:tr>
      <w:tr w:rsidR="00580816" w14:paraId="608A91D0" w14:textId="77777777" w:rsidTr="00E648D4">
        <w:tc>
          <w:tcPr>
            <w:tcW w:w="1231" w:type="dxa"/>
            <w:vMerge/>
          </w:tcPr>
          <w:p w14:paraId="415CF34D" w14:textId="77777777" w:rsidR="00580816" w:rsidRPr="00E70AE6" w:rsidRDefault="00580816" w:rsidP="00895597">
            <w:pPr>
              <w:spacing w:after="120"/>
              <w:rPr>
                <w:rFonts w:eastAsia="宋体"/>
                <w:b/>
                <w:lang w:eastAsia="zh-CN"/>
              </w:rPr>
            </w:pPr>
          </w:p>
        </w:tc>
        <w:tc>
          <w:tcPr>
            <w:tcW w:w="1546" w:type="dxa"/>
          </w:tcPr>
          <w:p w14:paraId="25EEA904" w14:textId="77777777" w:rsidR="00580816" w:rsidRDefault="00580816" w:rsidP="00895597">
            <w:pPr>
              <w:spacing w:after="120"/>
              <w:rPr>
                <w:rFonts w:eastAsia="宋体"/>
                <w:lang w:eastAsia="zh-CN"/>
              </w:rPr>
            </w:pPr>
            <w:r>
              <w:rPr>
                <w:rFonts w:eastAsia="宋体" w:hint="eastAsia"/>
                <w:lang w:eastAsia="zh-CN"/>
              </w:rPr>
              <w:t>80ms</w:t>
            </w:r>
          </w:p>
        </w:tc>
        <w:tc>
          <w:tcPr>
            <w:tcW w:w="1599" w:type="dxa"/>
          </w:tcPr>
          <w:p w14:paraId="4FD6C256" w14:textId="696BB129" w:rsidR="00580816" w:rsidRDefault="00580816" w:rsidP="00895597">
            <w:pPr>
              <w:spacing w:after="120"/>
              <w:rPr>
                <w:rFonts w:eastAsia="宋体"/>
                <w:lang w:eastAsia="zh-CN"/>
              </w:rPr>
            </w:pPr>
            <w:r>
              <w:rPr>
                <w:rFonts w:eastAsiaTheme="minorEastAsia" w:hint="eastAsia"/>
                <w:lang w:eastAsia="zh-CN"/>
              </w:rPr>
              <w:t>72.7</w:t>
            </w:r>
            <w:r>
              <w:rPr>
                <w:lang w:eastAsia="zh-CN"/>
              </w:rPr>
              <w:t>%</w:t>
            </w:r>
          </w:p>
        </w:tc>
        <w:tc>
          <w:tcPr>
            <w:tcW w:w="1439" w:type="dxa"/>
          </w:tcPr>
          <w:p w14:paraId="7CEA4CCF" w14:textId="1ADB6781" w:rsidR="00580816" w:rsidRDefault="00580816" w:rsidP="00895597">
            <w:pPr>
              <w:spacing w:after="120"/>
              <w:rPr>
                <w:rFonts w:eastAsia="宋体"/>
                <w:lang w:eastAsia="zh-CN"/>
              </w:rPr>
            </w:pPr>
            <w:r>
              <w:rPr>
                <w:rFonts w:eastAsia="宋体" w:hint="eastAsia"/>
                <w:lang w:eastAsia="zh-CN"/>
              </w:rPr>
              <w:t>18.8%</w:t>
            </w:r>
          </w:p>
        </w:tc>
        <w:tc>
          <w:tcPr>
            <w:tcW w:w="1569" w:type="dxa"/>
          </w:tcPr>
          <w:p w14:paraId="43918CCC" w14:textId="222197EF" w:rsidR="00580816" w:rsidRDefault="00580816" w:rsidP="00895597">
            <w:pPr>
              <w:spacing w:after="120"/>
              <w:rPr>
                <w:rFonts w:eastAsia="宋体"/>
                <w:lang w:eastAsia="zh-CN"/>
              </w:rPr>
            </w:pPr>
            <w:r>
              <w:rPr>
                <w:rFonts w:eastAsia="宋体" w:hint="eastAsia"/>
                <w:lang w:eastAsia="zh-CN"/>
              </w:rPr>
              <w:t>5.2%</w:t>
            </w:r>
          </w:p>
        </w:tc>
        <w:tc>
          <w:tcPr>
            <w:tcW w:w="1902" w:type="dxa"/>
          </w:tcPr>
          <w:p w14:paraId="41D341A8" w14:textId="736F8485" w:rsidR="00580816" w:rsidRDefault="00580816" w:rsidP="00895597">
            <w:pPr>
              <w:spacing w:after="120"/>
              <w:rPr>
                <w:rFonts w:eastAsia="宋体"/>
                <w:lang w:eastAsia="zh-CN"/>
              </w:rPr>
            </w:pPr>
            <w:r>
              <w:rPr>
                <w:rFonts w:eastAsia="宋体" w:hint="eastAsia"/>
                <w:lang w:eastAsia="zh-CN"/>
              </w:rPr>
              <w:t>2.2%</w:t>
            </w:r>
          </w:p>
        </w:tc>
      </w:tr>
      <w:tr w:rsidR="00B72992" w14:paraId="0A9FA53C" w14:textId="77777777" w:rsidTr="00E648D4">
        <w:tc>
          <w:tcPr>
            <w:tcW w:w="1231" w:type="dxa"/>
            <w:vMerge/>
          </w:tcPr>
          <w:p w14:paraId="3F08B2DA" w14:textId="77777777" w:rsidR="00B72992" w:rsidRPr="00E70AE6" w:rsidRDefault="00B72992" w:rsidP="00895597">
            <w:pPr>
              <w:spacing w:after="120"/>
              <w:rPr>
                <w:rFonts w:eastAsia="宋体"/>
                <w:b/>
                <w:lang w:eastAsia="zh-CN"/>
              </w:rPr>
            </w:pPr>
          </w:p>
        </w:tc>
        <w:tc>
          <w:tcPr>
            <w:tcW w:w="1546" w:type="dxa"/>
          </w:tcPr>
          <w:p w14:paraId="4BC22A50" w14:textId="77777777" w:rsidR="00B72992" w:rsidRDefault="00B72992" w:rsidP="00895597">
            <w:pPr>
              <w:spacing w:after="120"/>
              <w:rPr>
                <w:rFonts w:eastAsia="宋体"/>
                <w:lang w:eastAsia="zh-CN"/>
              </w:rPr>
            </w:pPr>
            <w:r>
              <w:rPr>
                <w:rFonts w:eastAsia="宋体" w:hint="eastAsia"/>
                <w:lang w:eastAsia="zh-CN"/>
              </w:rPr>
              <w:t>160ms</w:t>
            </w:r>
          </w:p>
        </w:tc>
        <w:tc>
          <w:tcPr>
            <w:tcW w:w="1599" w:type="dxa"/>
          </w:tcPr>
          <w:p w14:paraId="72DE2616" w14:textId="48578923" w:rsidR="00B72992" w:rsidRDefault="00B72992" w:rsidP="00895597">
            <w:pPr>
              <w:spacing w:after="120"/>
              <w:rPr>
                <w:rFonts w:eastAsia="宋体"/>
                <w:lang w:eastAsia="zh-CN"/>
              </w:rPr>
            </w:pPr>
            <w:r>
              <w:rPr>
                <w:lang w:eastAsia="zh-CN"/>
              </w:rPr>
              <w:t>8</w:t>
            </w:r>
            <w:r>
              <w:rPr>
                <w:rFonts w:eastAsiaTheme="minorEastAsia" w:hint="eastAsia"/>
                <w:lang w:eastAsia="zh-CN"/>
              </w:rPr>
              <w:t>4.8</w:t>
            </w:r>
            <w:r>
              <w:rPr>
                <w:lang w:eastAsia="zh-CN"/>
              </w:rPr>
              <w:t>%</w:t>
            </w:r>
          </w:p>
        </w:tc>
        <w:tc>
          <w:tcPr>
            <w:tcW w:w="1439" w:type="dxa"/>
          </w:tcPr>
          <w:p w14:paraId="4F6810D4" w14:textId="45B3F048" w:rsidR="00B72992" w:rsidRDefault="00B72992" w:rsidP="00895597">
            <w:pPr>
              <w:spacing w:after="120"/>
              <w:rPr>
                <w:rFonts w:eastAsia="宋体"/>
                <w:lang w:eastAsia="zh-CN"/>
              </w:rPr>
            </w:pPr>
            <w:r>
              <w:rPr>
                <w:rFonts w:eastAsia="宋体" w:hint="eastAsia"/>
                <w:lang w:eastAsia="zh-CN"/>
              </w:rPr>
              <w:t>19.6%</w:t>
            </w:r>
          </w:p>
        </w:tc>
        <w:tc>
          <w:tcPr>
            <w:tcW w:w="1569" w:type="dxa"/>
          </w:tcPr>
          <w:p w14:paraId="665A7200" w14:textId="2AAF38A1" w:rsidR="00B72992" w:rsidRDefault="00B72992" w:rsidP="00895597">
            <w:pPr>
              <w:spacing w:after="120"/>
              <w:rPr>
                <w:rFonts w:eastAsia="宋体"/>
                <w:lang w:eastAsia="zh-CN"/>
              </w:rPr>
            </w:pPr>
            <w:r>
              <w:rPr>
                <w:rFonts w:eastAsia="宋体" w:hint="eastAsia"/>
                <w:lang w:eastAsia="zh-CN"/>
              </w:rPr>
              <w:t>5.6%</w:t>
            </w:r>
          </w:p>
        </w:tc>
        <w:tc>
          <w:tcPr>
            <w:tcW w:w="1902" w:type="dxa"/>
          </w:tcPr>
          <w:p w14:paraId="36D453CD" w14:textId="220BAD77" w:rsidR="00B72992" w:rsidRDefault="00B72992" w:rsidP="00895597">
            <w:pPr>
              <w:spacing w:after="120"/>
              <w:rPr>
                <w:rFonts w:eastAsia="宋体"/>
                <w:lang w:eastAsia="zh-CN"/>
              </w:rPr>
            </w:pPr>
            <w:r>
              <w:rPr>
                <w:rFonts w:eastAsia="宋体" w:hint="eastAsia"/>
                <w:lang w:eastAsia="zh-CN"/>
              </w:rPr>
              <w:t>2.6%</w:t>
            </w:r>
          </w:p>
        </w:tc>
      </w:tr>
      <w:tr w:rsidR="00B72992" w14:paraId="78A33923" w14:textId="77777777" w:rsidTr="00E648D4">
        <w:tc>
          <w:tcPr>
            <w:tcW w:w="9286" w:type="dxa"/>
            <w:gridSpan w:val="6"/>
          </w:tcPr>
          <w:p w14:paraId="2992A665" w14:textId="77777777" w:rsidR="00B72992" w:rsidRDefault="00B72992" w:rsidP="00895597">
            <w:pPr>
              <w:spacing w:after="120"/>
              <w:rPr>
                <w:rFonts w:eastAsia="宋体"/>
                <w:lang w:eastAsia="zh-CN"/>
              </w:rPr>
            </w:pPr>
            <w:r>
              <w:rPr>
                <w:rFonts w:eastAsia="宋体" w:hint="eastAsia"/>
                <w:lang w:eastAsia="zh-CN"/>
              </w:rPr>
              <w:t xml:space="preserve">Note: </w:t>
            </w:r>
          </w:p>
          <w:p w14:paraId="7A0641FC" w14:textId="1F1C4F55" w:rsidR="00B72992" w:rsidRPr="00E648D4" w:rsidRDefault="00B72992" w:rsidP="00895597">
            <w:pPr>
              <w:spacing w:after="120"/>
              <w:rPr>
                <w:rFonts w:eastAsia="宋体"/>
                <w:lang w:eastAsia="zh-CN"/>
              </w:rPr>
            </w:pPr>
            <w:r w:rsidRPr="00E648D4">
              <w:rPr>
                <w:rFonts w:eastAsia="宋体"/>
                <w:lang w:eastAsia="zh-CN"/>
              </w:rPr>
              <w:t xml:space="preserve">a) </w:t>
            </w:r>
            <w:r w:rsidR="00554793">
              <w:rPr>
                <w:rFonts w:eastAsia="宋体" w:hint="eastAsia"/>
                <w:lang w:eastAsia="zh-CN"/>
              </w:rPr>
              <w:t>Set 1 of c</w:t>
            </w:r>
            <w:r w:rsidRPr="00E648D4">
              <w:rPr>
                <w:rFonts w:eastAsia="宋体"/>
                <w:lang w:eastAsia="zh-CN"/>
              </w:rPr>
              <w:t>ategory 1 power model is applied.</w:t>
            </w:r>
          </w:p>
          <w:p w14:paraId="71E8521E" w14:textId="1C1C375D" w:rsidR="00B72992" w:rsidRPr="00E648D4" w:rsidRDefault="00B72992" w:rsidP="00EE118D">
            <w:pPr>
              <w:spacing w:after="120"/>
              <w:rPr>
                <w:rFonts w:eastAsia="宋体"/>
                <w:lang w:eastAsia="zh-CN"/>
              </w:rPr>
            </w:pPr>
            <w:r>
              <w:rPr>
                <w:rFonts w:eastAsia="宋体" w:hint="eastAsia"/>
                <w:lang w:eastAsia="zh-CN"/>
              </w:rPr>
              <w:t>b</w:t>
            </w:r>
            <w:r w:rsidRPr="00E648D4">
              <w:rPr>
                <w:rFonts w:eastAsia="宋体"/>
                <w:lang w:eastAsia="zh-CN"/>
              </w:rPr>
              <w:t>) L=4, i.e., 4 SSB within one SSB burst for FR1</w:t>
            </w:r>
            <w:r>
              <w:rPr>
                <w:rFonts w:eastAsia="宋体" w:hint="eastAsia"/>
                <w:lang w:eastAsia="zh-CN"/>
              </w:rPr>
              <w:t>.</w:t>
            </w:r>
          </w:p>
        </w:tc>
      </w:tr>
    </w:tbl>
    <w:p w14:paraId="28D3F7AA" w14:textId="77777777" w:rsidR="001F36C8" w:rsidRPr="00D67627" w:rsidRDefault="001F36C8" w:rsidP="00895597">
      <w:pPr>
        <w:spacing w:after="120"/>
        <w:rPr>
          <w:rFonts w:eastAsia="宋体"/>
          <w:lang w:eastAsia="zh-CN"/>
        </w:rPr>
      </w:pPr>
    </w:p>
    <w:p w14:paraId="5C2D728E" w14:textId="694E1754" w:rsidR="004027CB" w:rsidRPr="001F394E" w:rsidRDefault="004027CB" w:rsidP="00895597">
      <w:pPr>
        <w:spacing w:after="120"/>
        <w:jc w:val="both"/>
        <w:rPr>
          <w:rFonts w:eastAsiaTheme="minorEastAsia"/>
          <w:bCs/>
          <w:iCs/>
          <w:lang w:eastAsia="zh-CN"/>
        </w:rPr>
      </w:pPr>
      <w:r w:rsidRPr="001F394E">
        <w:rPr>
          <w:rFonts w:eastAsiaTheme="minorEastAsia"/>
          <w:bCs/>
          <w:iCs/>
          <w:lang w:eastAsia="zh-CN"/>
        </w:rPr>
        <w:t xml:space="preserve">From </w:t>
      </w:r>
      <w:r w:rsidR="00526998" w:rsidRPr="001F394E">
        <w:rPr>
          <w:rFonts w:eastAsiaTheme="minorEastAsia"/>
          <w:bCs/>
          <w:iCs/>
          <w:lang w:eastAsia="zh-CN"/>
        </w:rPr>
        <w:t>the results</w:t>
      </w:r>
      <w:r>
        <w:rPr>
          <w:rFonts w:eastAsiaTheme="minorEastAsia"/>
          <w:bCs/>
          <w:iCs/>
          <w:lang w:eastAsia="zh-CN"/>
        </w:rPr>
        <w:t xml:space="preserve"> in</w:t>
      </w:r>
      <w:r w:rsidR="00F850EF">
        <w:rPr>
          <w:rFonts w:eastAsiaTheme="minorEastAsia" w:hint="eastAsia"/>
          <w:bCs/>
          <w:iCs/>
          <w:lang w:eastAsia="zh-CN"/>
        </w:rPr>
        <w:t xml:space="preserve"> </w:t>
      </w:r>
      <w:r w:rsidR="00F850EF">
        <w:rPr>
          <w:rFonts w:eastAsiaTheme="minorEastAsia"/>
          <w:bCs/>
          <w:iCs/>
          <w:lang w:eastAsia="zh-CN"/>
        </w:rPr>
        <w:fldChar w:fldCharType="begin"/>
      </w:r>
      <w:r w:rsidR="00F850EF">
        <w:rPr>
          <w:rFonts w:eastAsiaTheme="minorEastAsia"/>
          <w:bCs/>
          <w:iCs/>
          <w:lang w:eastAsia="zh-CN"/>
        </w:rPr>
        <w:instrText xml:space="preserve"> </w:instrText>
      </w:r>
      <w:r w:rsidR="00F850EF">
        <w:rPr>
          <w:rFonts w:eastAsiaTheme="minorEastAsia" w:hint="eastAsia"/>
          <w:bCs/>
          <w:iCs/>
          <w:lang w:eastAsia="zh-CN"/>
        </w:rPr>
        <w:instrText>REF _Ref111119350 \h</w:instrText>
      </w:r>
      <w:r w:rsidR="00F850EF">
        <w:rPr>
          <w:rFonts w:eastAsiaTheme="minorEastAsia"/>
          <w:bCs/>
          <w:iCs/>
          <w:lang w:eastAsia="zh-CN"/>
        </w:rPr>
        <w:instrText xml:space="preserve"> </w:instrText>
      </w:r>
      <w:r w:rsidR="00895597">
        <w:rPr>
          <w:rFonts w:eastAsiaTheme="minorEastAsia"/>
          <w:bCs/>
          <w:iCs/>
          <w:lang w:eastAsia="zh-CN"/>
        </w:rPr>
        <w:instrText xml:space="preserve"> \* MERGEFORMAT </w:instrText>
      </w:r>
      <w:r w:rsidR="00F850EF">
        <w:rPr>
          <w:rFonts w:eastAsiaTheme="minorEastAsia"/>
          <w:bCs/>
          <w:iCs/>
          <w:lang w:eastAsia="zh-CN"/>
        </w:rPr>
      </w:r>
      <w:r w:rsidR="00F850EF">
        <w:rPr>
          <w:rFonts w:eastAsiaTheme="minorEastAsia"/>
          <w:bCs/>
          <w:iCs/>
          <w:lang w:eastAsia="zh-CN"/>
        </w:rPr>
        <w:fldChar w:fldCharType="separate"/>
      </w:r>
      <w:r w:rsidR="00BE0E55" w:rsidRPr="00372EE8">
        <w:rPr>
          <w:rFonts w:eastAsia="宋体"/>
          <w:lang w:eastAsia="zh-CN"/>
        </w:rPr>
        <w:t xml:space="preserve">Table </w:t>
      </w:r>
      <w:r w:rsidR="00BE0E55">
        <w:rPr>
          <w:rFonts w:eastAsia="宋体"/>
          <w:noProof/>
          <w:lang w:eastAsia="zh-CN"/>
        </w:rPr>
        <w:t>1</w:t>
      </w:r>
      <w:r w:rsidR="00F850EF">
        <w:rPr>
          <w:rFonts w:eastAsiaTheme="minorEastAsia"/>
          <w:bCs/>
          <w:iCs/>
          <w:lang w:eastAsia="zh-CN"/>
        </w:rPr>
        <w:fldChar w:fldCharType="end"/>
      </w:r>
      <w:r w:rsidRPr="001F394E">
        <w:rPr>
          <w:rFonts w:eastAsiaTheme="minorEastAsia"/>
          <w:bCs/>
          <w:iCs/>
          <w:lang w:eastAsia="zh-CN"/>
        </w:rPr>
        <w:t>, it could be observed that:</w:t>
      </w:r>
    </w:p>
    <w:p w14:paraId="75504B24" w14:textId="3499187C" w:rsidR="00F850EF" w:rsidRPr="00F850EF" w:rsidRDefault="00F850EF" w:rsidP="00895597">
      <w:pPr>
        <w:pStyle w:val="ae"/>
        <w:numPr>
          <w:ilvl w:val="0"/>
          <w:numId w:val="34"/>
        </w:numPr>
        <w:spacing w:afterLines="0" w:after="120"/>
        <w:ind w:leftChars="0"/>
        <w:contextualSpacing/>
        <w:jc w:val="both"/>
        <w:rPr>
          <w:rFonts w:eastAsiaTheme="minorEastAsia"/>
          <w:bCs/>
          <w:iCs/>
          <w:lang w:eastAsia="zh-CN"/>
        </w:rPr>
      </w:pPr>
      <w:r>
        <w:rPr>
          <w:rFonts w:eastAsiaTheme="minorEastAsia" w:hint="eastAsia"/>
          <w:bCs/>
          <w:lang w:val="en-US" w:eastAsia="zh-CN"/>
        </w:rPr>
        <w:t xml:space="preserve">For zero system </w:t>
      </w:r>
      <w:r>
        <w:rPr>
          <w:rFonts w:eastAsiaTheme="minorEastAsia"/>
          <w:bCs/>
          <w:lang w:val="en-US" w:eastAsia="zh-CN"/>
        </w:rPr>
        <w:t>load</w:t>
      </w:r>
      <w:r>
        <w:rPr>
          <w:rFonts w:eastAsiaTheme="minorEastAsia" w:hint="eastAsia"/>
          <w:bCs/>
          <w:lang w:val="en-US" w:eastAsia="zh-CN"/>
        </w:rPr>
        <w:t xml:space="preserve"> </w:t>
      </w:r>
      <w:r>
        <w:rPr>
          <w:rFonts w:eastAsiaTheme="minorEastAsia" w:hint="eastAsia"/>
          <w:bCs/>
          <w:iCs/>
          <w:lang w:eastAsia="zh-CN"/>
        </w:rPr>
        <w:t xml:space="preserve">with </w:t>
      </w:r>
      <w:r w:rsidR="002E04C4">
        <w:rPr>
          <w:rFonts w:eastAsiaTheme="minorEastAsia" w:hint="eastAsia"/>
          <w:bCs/>
          <w:iCs/>
          <w:lang w:eastAsia="zh-CN"/>
        </w:rPr>
        <w:t xml:space="preserve">the </w:t>
      </w:r>
      <w:r w:rsidR="00AB0157">
        <w:rPr>
          <w:rFonts w:eastAsiaTheme="minorEastAsia"/>
          <w:bCs/>
          <w:iCs/>
          <w:lang w:eastAsia="zh-CN"/>
        </w:rPr>
        <w:t>increasing</w:t>
      </w:r>
      <w:r>
        <w:rPr>
          <w:rFonts w:eastAsiaTheme="minorEastAsia" w:hint="eastAsia"/>
          <w:bCs/>
          <w:iCs/>
          <w:lang w:eastAsia="zh-CN"/>
        </w:rPr>
        <w:t xml:space="preserve"> of </w:t>
      </w:r>
      <w:r>
        <w:rPr>
          <w:rFonts w:eastAsiaTheme="minorEastAsia" w:hint="eastAsia"/>
          <w:lang w:eastAsia="zh-CN"/>
        </w:rPr>
        <w:t>common control channel</w:t>
      </w:r>
      <w:r w:rsidRPr="00372EE8">
        <w:rPr>
          <w:rFonts w:eastAsia="宋体"/>
          <w:lang w:eastAsia="zh-CN"/>
        </w:rPr>
        <w:t xml:space="preserve"> </w:t>
      </w:r>
      <w:r w:rsidRPr="00372EE8">
        <w:rPr>
          <w:rFonts w:eastAsia="宋体" w:hint="eastAsia"/>
          <w:lang w:eastAsia="zh-CN"/>
        </w:rPr>
        <w:t>period</w:t>
      </w:r>
      <w:r w:rsidRPr="00372EE8">
        <w:rPr>
          <w:rFonts w:eastAsia="宋体"/>
          <w:lang w:eastAsia="zh-CN"/>
        </w:rPr>
        <w:t>icity</w:t>
      </w:r>
      <w:r>
        <w:rPr>
          <w:rFonts w:eastAsia="宋体" w:hint="eastAsia"/>
          <w:lang w:eastAsia="zh-CN"/>
        </w:rPr>
        <w:t xml:space="preserve">, </w:t>
      </w:r>
      <w:r>
        <w:rPr>
          <w:rFonts w:eastAsiaTheme="minorEastAsia" w:hint="eastAsia"/>
          <w:bCs/>
          <w:iCs/>
          <w:lang w:eastAsia="zh-CN"/>
        </w:rPr>
        <w:t>it</w:t>
      </w:r>
      <w:r w:rsidRPr="00EF3509">
        <w:rPr>
          <w:rFonts w:eastAsiaTheme="minorEastAsia" w:hint="eastAsia"/>
          <w:bCs/>
          <w:iCs/>
          <w:lang w:eastAsia="zh-CN"/>
        </w:rPr>
        <w:t xml:space="preserve"> could obtain network energy saving gain from </w:t>
      </w:r>
      <w:r>
        <w:rPr>
          <w:rFonts w:eastAsiaTheme="minorEastAsia" w:hint="eastAsia"/>
          <w:bCs/>
          <w:iCs/>
          <w:lang w:eastAsia="zh-CN"/>
        </w:rPr>
        <w:t>1</w:t>
      </w:r>
      <w:r w:rsidR="00AF1558">
        <w:rPr>
          <w:rFonts w:eastAsiaTheme="minorEastAsia" w:hint="eastAsia"/>
          <w:bCs/>
          <w:iCs/>
          <w:lang w:eastAsia="zh-CN"/>
        </w:rPr>
        <w:t>0.2</w:t>
      </w:r>
      <w:r>
        <w:rPr>
          <w:rFonts w:eastAsiaTheme="minorEastAsia" w:hint="eastAsia"/>
          <w:bCs/>
          <w:iCs/>
          <w:lang w:eastAsia="zh-CN"/>
        </w:rPr>
        <w:t>%</w:t>
      </w:r>
      <w:r w:rsidR="00CB4A10">
        <w:rPr>
          <w:rFonts w:eastAsiaTheme="minorEastAsia" w:hint="eastAsia"/>
          <w:bCs/>
          <w:iCs/>
          <w:lang w:eastAsia="zh-CN"/>
        </w:rPr>
        <w:t xml:space="preserve"> to </w:t>
      </w:r>
      <w:r>
        <w:rPr>
          <w:rFonts w:eastAsiaTheme="minorEastAsia" w:hint="eastAsia"/>
          <w:bCs/>
          <w:iCs/>
          <w:lang w:eastAsia="zh-CN"/>
        </w:rPr>
        <w:t>8</w:t>
      </w:r>
      <w:r w:rsidR="00AF1558">
        <w:rPr>
          <w:rFonts w:eastAsiaTheme="minorEastAsia" w:hint="eastAsia"/>
          <w:bCs/>
          <w:iCs/>
          <w:lang w:eastAsia="zh-CN"/>
        </w:rPr>
        <w:t>4</w:t>
      </w:r>
      <w:r>
        <w:rPr>
          <w:rFonts w:eastAsiaTheme="minorEastAsia" w:hint="eastAsia"/>
          <w:bCs/>
          <w:iCs/>
          <w:lang w:eastAsia="zh-CN"/>
        </w:rPr>
        <w:t>.</w:t>
      </w:r>
      <w:r w:rsidR="00AF1558">
        <w:rPr>
          <w:rFonts w:eastAsiaTheme="minorEastAsia" w:hint="eastAsia"/>
          <w:bCs/>
          <w:iCs/>
          <w:lang w:eastAsia="zh-CN"/>
        </w:rPr>
        <w:t>8</w:t>
      </w:r>
      <w:r>
        <w:rPr>
          <w:rFonts w:eastAsiaTheme="minorEastAsia" w:hint="eastAsia"/>
          <w:bCs/>
          <w:iCs/>
          <w:lang w:eastAsia="zh-CN"/>
        </w:rPr>
        <w:t>%</w:t>
      </w:r>
      <w:r w:rsidRPr="00EF3509">
        <w:rPr>
          <w:rFonts w:eastAsiaTheme="minorEastAsia" w:hint="eastAsia"/>
          <w:bCs/>
          <w:iCs/>
          <w:lang w:eastAsia="zh-CN"/>
        </w:rPr>
        <w:t xml:space="preserve"> </w:t>
      </w:r>
      <w:r w:rsidR="00802A24">
        <w:rPr>
          <w:rFonts w:eastAsiaTheme="minorEastAsia"/>
          <w:bCs/>
          <w:iCs/>
          <w:lang w:eastAsia="zh-CN"/>
        </w:rPr>
        <w:t xml:space="preserve">with the </w:t>
      </w:r>
      <w:r w:rsidRPr="00EF3509">
        <w:rPr>
          <w:rFonts w:eastAsiaTheme="minorEastAsia" w:hint="eastAsia"/>
          <w:bCs/>
          <w:iCs/>
          <w:lang w:eastAsia="zh-CN"/>
        </w:rPr>
        <w:t xml:space="preserve"> </w:t>
      </w:r>
      <w:r>
        <w:rPr>
          <w:rFonts w:eastAsiaTheme="minorEastAsia" w:hint="eastAsia"/>
          <w:lang w:eastAsia="zh-CN"/>
        </w:rPr>
        <w:t>common control channel</w:t>
      </w:r>
      <w:r w:rsidRPr="00EF3509">
        <w:rPr>
          <w:rFonts w:eastAsiaTheme="minorEastAsia" w:hint="eastAsia"/>
          <w:bCs/>
          <w:iCs/>
          <w:lang w:eastAsia="zh-CN"/>
        </w:rPr>
        <w:t xml:space="preserve"> period</w:t>
      </w:r>
      <w:r>
        <w:rPr>
          <w:rFonts w:eastAsiaTheme="minorEastAsia"/>
          <w:bCs/>
          <w:iCs/>
          <w:lang w:eastAsia="zh-CN"/>
        </w:rPr>
        <w:t>icity</w:t>
      </w:r>
      <w:r w:rsidR="00802A24">
        <w:rPr>
          <w:rFonts w:eastAsiaTheme="minorEastAsia"/>
          <w:bCs/>
          <w:iCs/>
          <w:lang w:eastAsia="zh-CN"/>
        </w:rPr>
        <w:t xml:space="preserve"> increasing from 20 </w:t>
      </w:r>
      <w:proofErr w:type="spellStart"/>
      <w:r w:rsidR="00802A24">
        <w:rPr>
          <w:rFonts w:eastAsiaTheme="minorEastAsia"/>
          <w:bCs/>
          <w:iCs/>
          <w:lang w:eastAsia="zh-CN"/>
        </w:rPr>
        <w:t>ms</w:t>
      </w:r>
      <w:proofErr w:type="spellEnd"/>
      <w:r w:rsidR="00802A24">
        <w:rPr>
          <w:rFonts w:eastAsiaTheme="minorEastAsia"/>
          <w:bCs/>
          <w:iCs/>
          <w:lang w:eastAsia="zh-CN"/>
        </w:rPr>
        <w:t xml:space="preserve"> to 40ms, 80ms, and 160 </w:t>
      </w:r>
      <w:proofErr w:type="spellStart"/>
      <w:r w:rsidR="00802A24">
        <w:rPr>
          <w:rFonts w:eastAsiaTheme="minorEastAsia"/>
          <w:bCs/>
          <w:iCs/>
          <w:lang w:eastAsia="zh-CN"/>
        </w:rPr>
        <w:t>ms</w:t>
      </w:r>
      <w:proofErr w:type="spellEnd"/>
      <w:r w:rsidR="001F3D53">
        <w:rPr>
          <w:rFonts w:eastAsiaTheme="minorEastAsia"/>
          <w:bCs/>
          <w:iCs/>
          <w:lang w:eastAsia="zh-CN"/>
        </w:rPr>
        <w:t>, respectively</w:t>
      </w:r>
      <w:r>
        <w:rPr>
          <w:rFonts w:eastAsiaTheme="minorEastAsia" w:hint="eastAsia"/>
          <w:bCs/>
          <w:iCs/>
          <w:lang w:eastAsia="zh-CN"/>
        </w:rPr>
        <w:t>.</w:t>
      </w:r>
      <w:r>
        <w:rPr>
          <w:rFonts w:eastAsiaTheme="minorEastAsia" w:hint="eastAsia"/>
          <w:bCs/>
          <w:lang w:val="en-US" w:eastAsia="zh-CN"/>
        </w:rPr>
        <w:t xml:space="preserve"> Major network energy </w:t>
      </w:r>
      <w:r>
        <w:rPr>
          <w:rFonts w:eastAsiaTheme="minorEastAsia"/>
          <w:bCs/>
          <w:lang w:val="en-US" w:eastAsia="zh-CN"/>
        </w:rPr>
        <w:t>saving</w:t>
      </w:r>
      <w:r>
        <w:rPr>
          <w:rFonts w:eastAsiaTheme="minorEastAsia" w:hint="eastAsia"/>
          <w:bCs/>
          <w:lang w:val="en-US" w:eastAsia="zh-CN"/>
        </w:rPr>
        <w:t xml:space="preserve"> gain could be achieved within the </w:t>
      </w:r>
      <w:r>
        <w:rPr>
          <w:rFonts w:eastAsiaTheme="minorEastAsia" w:hint="eastAsia"/>
          <w:lang w:eastAsia="zh-CN"/>
        </w:rPr>
        <w:t>common control channel</w:t>
      </w:r>
      <w:r w:rsidRPr="00372EE8">
        <w:rPr>
          <w:rFonts w:eastAsia="宋体"/>
          <w:lang w:eastAsia="zh-CN"/>
        </w:rPr>
        <w:t xml:space="preserve"> </w:t>
      </w:r>
      <w:r>
        <w:rPr>
          <w:rFonts w:eastAsiaTheme="minorEastAsia" w:hint="eastAsia"/>
          <w:bCs/>
          <w:lang w:val="en-US" w:eastAsia="zh-CN"/>
        </w:rPr>
        <w:t xml:space="preserve">periodicity of 160ms. </w:t>
      </w:r>
    </w:p>
    <w:p w14:paraId="5132A85C" w14:textId="00758587" w:rsidR="00F850EF" w:rsidRDefault="00F850EF" w:rsidP="00895597">
      <w:pPr>
        <w:pStyle w:val="ae"/>
        <w:numPr>
          <w:ilvl w:val="0"/>
          <w:numId w:val="34"/>
        </w:numPr>
        <w:spacing w:afterLines="0" w:after="120"/>
        <w:ind w:leftChars="0"/>
        <w:contextualSpacing/>
        <w:jc w:val="both"/>
        <w:rPr>
          <w:rFonts w:eastAsiaTheme="minorEastAsia"/>
          <w:bCs/>
          <w:iCs/>
          <w:lang w:eastAsia="zh-CN"/>
        </w:rPr>
      </w:pPr>
      <w:r w:rsidRPr="00F850EF">
        <w:rPr>
          <w:rFonts w:eastAsiaTheme="minorEastAsia"/>
          <w:bCs/>
          <w:iCs/>
          <w:lang w:eastAsia="zh-CN"/>
        </w:rPr>
        <w:t>For non-zero system loads</w:t>
      </w:r>
      <w:r w:rsidR="00802A24">
        <w:rPr>
          <w:rFonts w:eastAsiaTheme="minorEastAsia"/>
          <w:bCs/>
          <w:iCs/>
          <w:lang w:eastAsia="zh-CN"/>
        </w:rPr>
        <w:t xml:space="preserve"> </w:t>
      </w:r>
      <w:r w:rsidRPr="00F850EF">
        <w:rPr>
          <w:rFonts w:eastAsiaTheme="minorEastAsia"/>
          <w:bCs/>
          <w:iCs/>
          <w:lang w:eastAsia="zh-CN"/>
        </w:rPr>
        <w:t xml:space="preserve">with increase of </w:t>
      </w:r>
      <w:r w:rsidRPr="00F850EF">
        <w:rPr>
          <w:rFonts w:eastAsiaTheme="minorEastAsia"/>
          <w:lang w:eastAsia="zh-CN"/>
        </w:rPr>
        <w:t>common control channel</w:t>
      </w:r>
      <w:r w:rsidRPr="00F850EF">
        <w:rPr>
          <w:rFonts w:eastAsia="宋体"/>
          <w:lang w:eastAsia="zh-CN"/>
        </w:rPr>
        <w:t xml:space="preserve"> periodicity, </w:t>
      </w:r>
      <w:r w:rsidR="00912C83">
        <w:rPr>
          <w:rFonts w:eastAsiaTheme="minorEastAsia"/>
          <w:bCs/>
          <w:iCs/>
          <w:lang w:eastAsia="zh-CN"/>
        </w:rPr>
        <w:t xml:space="preserve">the </w:t>
      </w:r>
      <w:r w:rsidR="00912C83" w:rsidRPr="00F850EF">
        <w:rPr>
          <w:rFonts w:eastAsiaTheme="minorEastAsia"/>
          <w:bCs/>
          <w:iCs/>
          <w:lang w:eastAsia="zh-CN"/>
        </w:rPr>
        <w:t>network</w:t>
      </w:r>
      <w:r w:rsidRPr="00F850EF">
        <w:rPr>
          <w:rFonts w:eastAsiaTheme="minorEastAsia"/>
          <w:bCs/>
          <w:iCs/>
          <w:lang w:eastAsia="zh-CN"/>
        </w:rPr>
        <w:t xml:space="preserve"> energy saving gain</w:t>
      </w:r>
      <w:r w:rsidR="00802A24">
        <w:rPr>
          <w:rFonts w:eastAsiaTheme="minorEastAsia"/>
          <w:bCs/>
          <w:iCs/>
          <w:lang w:eastAsia="zh-CN"/>
        </w:rPr>
        <w:t xml:space="preserve"> is observed</w:t>
      </w:r>
      <w:r w:rsidRPr="00F850EF">
        <w:rPr>
          <w:rFonts w:eastAsiaTheme="minorEastAsia"/>
          <w:bCs/>
          <w:iCs/>
          <w:lang w:eastAsia="zh-CN"/>
        </w:rPr>
        <w:t xml:space="preserve"> from </w:t>
      </w:r>
      <w:r w:rsidR="00CC79C4">
        <w:rPr>
          <w:rFonts w:eastAsiaTheme="minorEastAsia" w:hint="eastAsia"/>
          <w:bCs/>
          <w:iCs/>
          <w:lang w:eastAsia="zh-CN"/>
        </w:rPr>
        <w:t>1.3</w:t>
      </w:r>
      <w:r w:rsidRPr="00F850EF">
        <w:rPr>
          <w:rFonts w:eastAsiaTheme="minorEastAsia"/>
          <w:bCs/>
          <w:iCs/>
          <w:lang w:eastAsia="zh-CN"/>
        </w:rPr>
        <w:t xml:space="preserve">% to </w:t>
      </w:r>
      <w:r w:rsidR="00EF770F">
        <w:rPr>
          <w:rFonts w:eastAsiaTheme="minorEastAsia" w:hint="eastAsia"/>
          <w:bCs/>
          <w:iCs/>
          <w:lang w:eastAsia="zh-CN"/>
        </w:rPr>
        <w:t>19</w:t>
      </w:r>
      <w:r w:rsidR="00CC79C4">
        <w:rPr>
          <w:rFonts w:eastAsiaTheme="minorEastAsia" w:hint="eastAsia"/>
          <w:bCs/>
          <w:iCs/>
          <w:lang w:eastAsia="zh-CN"/>
        </w:rPr>
        <w:t>.6</w:t>
      </w:r>
      <w:r w:rsidRPr="00F850EF">
        <w:rPr>
          <w:rFonts w:eastAsiaTheme="minorEastAsia"/>
          <w:bCs/>
          <w:iCs/>
          <w:lang w:eastAsia="zh-CN"/>
        </w:rPr>
        <w:t xml:space="preserve">% </w:t>
      </w:r>
      <w:r w:rsidR="00802A24">
        <w:rPr>
          <w:rFonts w:eastAsiaTheme="minorEastAsia"/>
          <w:bCs/>
          <w:iCs/>
          <w:lang w:eastAsia="zh-CN"/>
        </w:rPr>
        <w:t xml:space="preserve">with </w:t>
      </w:r>
      <w:r w:rsidRPr="00F850EF">
        <w:rPr>
          <w:rFonts w:eastAsiaTheme="minorEastAsia"/>
          <w:bCs/>
          <w:iCs/>
          <w:lang w:eastAsia="zh-CN"/>
        </w:rPr>
        <w:t xml:space="preserve">different </w:t>
      </w:r>
      <w:r w:rsidRPr="00F850EF">
        <w:rPr>
          <w:rFonts w:eastAsiaTheme="minorEastAsia"/>
          <w:lang w:eastAsia="zh-CN"/>
        </w:rPr>
        <w:t>common control channel</w:t>
      </w:r>
      <w:r w:rsidRPr="00F850EF">
        <w:rPr>
          <w:rFonts w:eastAsiaTheme="minorEastAsia"/>
          <w:bCs/>
          <w:iCs/>
          <w:lang w:eastAsia="zh-CN"/>
        </w:rPr>
        <w:t xml:space="preserve"> periodicity. Limited energy saving gain is observed for </w:t>
      </w:r>
      <w:r w:rsidR="00912C83">
        <w:rPr>
          <w:rFonts w:eastAsiaTheme="minorEastAsia"/>
          <w:bCs/>
          <w:iCs/>
          <w:lang w:eastAsia="zh-CN"/>
        </w:rPr>
        <w:t xml:space="preserve">medium </w:t>
      </w:r>
      <w:r w:rsidR="00912C83" w:rsidRPr="00F850EF">
        <w:rPr>
          <w:rFonts w:eastAsiaTheme="minorEastAsia"/>
          <w:bCs/>
          <w:iCs/>
          <w:lang w:eastAsia="zh-CN"/>
        </w:rPr>
        <w:t>system</w:t>
      </w:r>
      <w:r w:rsidRPr="00F850EF">
        <w:rPr>
          <w:rFonts w:eastAsiaTheme="minorEastAsia"/>
          <w:bCs/>
          <w:iCs/>
          <w:lang w:eastAsia="zh-CN"/>
        </w:rPr>
        <w:t xml:space="preserve"> load </w:t>
      </w:r>
      <w:r w:rsidR="00802A24">
        <w:rPr>
          <w:rFonts w:eastAsiaTheme="minorEastAsia"/>
          <w:bCs/>
          <w:iCs/>
          <w:lang w:eastAsia="zh-CN"/>
        </w:rPr>
        <w:t xml:space="preserve">and </w:t>
      </w:r>
      <w:r w:rsidR="00912C83">
        <w:rPr>
          <w:rFonts w:eastAsiaTheme="minorEastAsia"/>
          <w:bCs/>
          <w:iCs/>
          <w:lang w:eastAsia="zh-CN"/>
        </w:rPr>
        <w:t xml:space="preserve">higher </w:t>
      </w:r>
      <w:r w:rsidR="00912C83" w:rsidRPr="00F850EF">
        <w:rPr>
          <w:rFonts w:eastAsiaTheme="minorEastAsia"/>
          <w:bCs/>
          <w:iCs/>
          <w:lang w:eastAsia="zh-CN"/>
        </w:rPr>
        <w:t>obvious</w:t>
      </w:r>
      <w:r w:rsidRPr="00F850EF">
        <w:rPr>
          <w:rFonts w:eastAsiaTheme="minorEastAsia"/>
          <w:bCs/>
          <w:iCs/>
          <w:lang w:eastAsia="zh-CN"/>
        </w:rPr>
        <w:t xml:space="preserve"> energy saving </w:t>
      </w:r>
      <w:r w:rsidR="00912C83" w:rsidRPr="00F850EF">
        <w:rPr>
          <w:rFonts w:eastAsiaTheme="minorEastAsia"/>
          <w:bCs/>
          <w:iCs/>
          <w:lang w:eastAsia="zh-CN"/>
        </w:rPr>
        <w:t>gain for</w:t>
      </w:r>
      <w:r w:rsidRPr="00F850EF">
        <w:rPr>
          <w:rFonts w:eastAsiaTheme="minorEastAsia"/>
          <w:bCs/>
          <w:iCs/>
          <w:lang w:eastAsia="zh-CN"/>
        </w:rPr>
        <w:t xml:space="preserve"> low system load. </w:t>
      </w:r>
    </w:p>
    <w:p w14:paraId="3F26CAB9" w14:textId="022A7E87" w:rsidR="00951AF9" w:rsidRDefault="004027CB" w:rsidP="00EE118D">
      <w:pPr>
        <w:spacing w:afterLines="0" w:after="120"/>
        <w:contextualSpacing/>
        <w:jc w:val="both"/>
        <w:rPr>
          <w:rFonts w:eastAsiaTheme="minorEastAsia"/>
          <w:b/>
          <w:lang w:eastAsia="zh-CN"/>
        </w:rPr>
      </w:pPr>
      <w:r w:rsidRPr="00F850EF">
        <w:rPr>
          <w:b/>
          <w:bCs/>
          <w:iCs/>
        </w:rPr>
        <w:t xml:space="preserve">Observation </w:t>
      </w:r>
      <w:r w:rsidRPr="00F850EF">
        <w:rPr>
          <w:rFonts w:eastAsiaTheme="minorEastAsia" w:hint="eastAsia"/>
          <w:b/>
          <w:bCs/>
          <w:iCs/>
          <w:lang w:eastAsia="zh-CN"/>
        </w:rPr>
        <w:t>1:</w:t>
      </w:r>
      <w:r w:rsidR="00951AF9" w:rsidRPr="00232644" w:rsidDel="00951AF9">
        <w:rPr>
          <w:rFonts w:eastAsiaTheme="minorEastAsia"/>
          <w:b/>
          <w:bCs/>
          <w:lang w:eastAsia="zh-CN"/>
        </w:rPr>
        <w:t xml:space="preserve"> </w:t>
      </w:r>
      <w:r w:rsidR="00951AF9" w:rsidRPr="00EE118D">
        <w:rPr>
          <w:rFonts w:eastAsiaTheme="minorEastAsia"/>
          <w:b/>
          <w:lang w:eastAsia="zh-CN"/>
        </w:rPr>
        <w:t xml:space="preserve">The network energy saving technique of </w:t>
      </w:r>
      <w:r w:rsidR="00951AF9" w:rsidRPr="00EE118D">
        <w:rPr>
          <w:rFonts w:eastAsiaTheme="minorEastAsia" w:hint="eastAsia"/>
          <w:b/>
          <w:lang w:eastAsia="zh-CN"/>
        </w:rPr>
        <w:t xml:space="preserve">adaptation of common control channel periodicity </w:t>
      </w:r>
      <w:r w:rsidR="00951AF9" w:rsidRPr="00EE118D">
        <w:rPr>
          <w:rFonts w:eastAsiaTheme="minorEastAsia"/>
          <w:b/>
          <w:lang w:eastAsia="zh-CN"/>
        </w:rPr>
        <w:t>(Technique#A-1) in the range of 40, 80, and 160</w:t>
      </w:r>
      <w:r w:rsidR="00951AF9" w:rsidRPr="00EE118D">
        <w:rPr>
          <w:rFonts w:eastAsiaTheme="minorEastAsia" w:hint="eastAsia"/>
          <w:b/>
          <w:lang w:eastAsia="zh-CN"/>
        </w:rPr>
        <w:t xml:space="preserve"> </w:t>
      </w:r>
      <w:proofErr w:type="spellStart"/>
      <w:r w:rsidR="00951AF9" w:rsidRPr="00EE118D">
        <w:rPr>
          <w:rFonts w:eastAsiaTheme="minorEastAsia"/>
          <w:b/>
          <w:lang w:eastAsia="zh-CN"/>
        </w:rPr>
        <w:t>ms</w:t>
      </w:r>
      <w:proofErr w:type="spellEnd"/>
      <w:r w:rsidR="00951AF9" w:rsidRPr="00EE118D">
        <w:rPr>
          <w:rFonts w:eastAsiaTheme="minorEastAsia"/>
          <w:b/>
          <w:lang w:eastAsia="zh-CN"/>
        </w:rPr>
        <w:t xml:space="preserve"> </w:t>
      </w:r>
      <w:r w:rsidR="00951AF9" w:rsidRPr="00EE118D">
        <w:rPr>
          <w:rFonts w:eastAsiaTheme="minorEastAsia" w:hint="eastAsia"/>
          <w:b/>
          <w:lang w:eastAsia="zh-CN"/>
        </w:rPr>
        <w:t>provides the energy saving gain of 10.2% to 84.8%</w:t>
      </w:r>
      <w:r w:rsidR="00951AF9" w:rsidRPr="00EE118D">
        <w:rPr>
          <w:rFonts w:eastAsiaTheme="minorEastAsia"/>
          <w:b/>
          <w:lang w:eastAsia="zh-CN"/>
        </w:rPr>
        <w:t xml:space="preserve">, </w:t>
      </w:r>
      <w:r w:rsidR="00951AF9" w:rsidRPr="00EE118D">
        <w:rPr>
          <w:rFonts w:eastAsiaTheme="minorEastAsia" w:hint="eastAsia"/>
          <w:b/>
          <w:lang w:eastAsia="zh-CN"/>
        </w:rPr>
        <w:t>for zero system load</w:t>
      </w:r>
      <w:r w:rsidR="00951AF9" w:rsidRPr="00EE118D">
        <w:rPr>
          <w:rFonts w:eastAsiaTheme="minorEastAsia"/>
          <w:b/>
          <w:lang w:eastAsia="zh-CN"/>
        </w:rPr>
        <w:t>, 3.0%-19.6% for low system load, 1.9%-5.6% for light system load, and 1.3-2.</w:t>
      </w:r>
      <w:r w:rsidR="00951AF9" w:rsidRPr="00EE118D">
        <w:rPr>
          <w:rFonts w:eastAsiaTheme="minorEastAsia" w:hint="eastAsia"/>
          <w:b/>
          <w:lang w:eastAsia="zh-CN"/>
        </w:rPr>
        <w:t>6</w:t>
      </w:r>
      <w:r w:rsidR="00951AF9" w:rsidRPr="00EE118D">
        <w:rPr>
          <w:rFonts w:eastAsiaTheme="minorEastAsia"/>
          <w:b/>
          <w:lang w:eastAsia="zh-CN"/>
        </w:rPr>
        <w:t>% for medium system load, which the system load is derived from different number of users in FTP3 traffic model</w:t>
      </w:r>
      <w:r w:rsidR="00527158">
        <w:rPr>
          <w:rFonts w:eastAsiaTheme="minorEastAsia" w:hint="eastAsia"/>
          <w:b/>
          <w:lang w:eastAsia="zh-CN"/>
        </w:rPr>
        <w:t>.</w:t>
      </w:r>
    </w:p>
    <w:p w14:paraId="1A01DFD3" w14:textId="77777777" w:rsidR="00527158" w:rsidRPr="00EE118D" w:rsidRDefault="00527158" w:rsidP="00EE118D">
      <w:pPr>
        <w:spacing w:afterLines="0" w:after="120"/>
        <w:contextualSpacing/>
        <w:jc w:val="both"/>
        <w:rPr>
          <w:rFonts w:eastAsiaTheme="minorEastAsia"/>
          <w:bCs/>
          <w:iCs/>
          <w:lang w:eastAsia="zh-CN"/>
        </w:rPr>
      </w:pPr>
    </w:p>
    <w:p w14:paraId="3B0709CE" w14:textId="5B64E07D" w:rsidR="00B92EE8" w:rsidRPr="00EE118D" w:rsidRDefault="00B92EE8" w:rsidP="00EE118D">
      <w:pPr>
        <w:pStyle w:val="4"/>
        <w:spacing w:after="120"/>
        <w:rPr>
          <w:rFonts w:eastAsiaTheme="minorEastAsia"/>
          <w:lang w:eastAsia="zh-CN"/>
        </w:rPr>
      </w:pPr>
      <w:r w:rsidRPr="00EE118D">
        <w:rPr>
          <w:lang w:eastAsia="zh-CN"/>
        </w:rPr>
        <w:t>Technique #A-4:</w:t>
      </w:r>
      <w:r w:rsidRPr="00EE118D">
        <w:rPr>
          <w:rFonts w:hint="eastAsia"/>
          <w:lang w:eastAsia="zh-CN"/>
        </w:rPr>
        <w:t xml:space="preserve"> </w:t>
      </w:r>
      <w:r w:rsidRPr="00EE118D">
        <w:rPr>
          <w:lang w:eastAsia="zh-CN"/>
        </w:rPr>
        <w:t xml:space="preserve">Adaptation of DTX/DRX </w:t>
      </w:r>
    </w:p>
    <w:p w14:paraId="46014D80" w14:textId="77777777" w:rsidR="00B92EE8" w:rsidRPr="00EE118D" w:rsidRDefault="00B92EE8" w:rsidP="00EE118D">
      <w:pPr>
        <w:spacing w:after="120"/>
        <w:rPr>
          <w:rFonts w:eastAsiaTheme="minorEastAsia"/>
          <w:lang w:eastAsia="zh-CN"/>
        </w:rPr>
      </w:pPr>
    </w:p>
    <w:p w14:paraId="694FE27A" w14:textId="73E1CF66" w:rsidR="004027CB" w:rsidRDefault="004027CB" w:rsidP="00895597">
      <w:pPr>
        <w:spacing w:after="120"/>
        <w:jc w:val="both"/>
        <w:rPr>
          <w:rFonts w:eastAsia="宋体"/>
          <w:lang w:eastAsia="zh-CN"/>
        </w:rPr>
      </w:pPr>
      <w:proofErr w:type="spellStart"/>
      <w:r w:rsidRPr="000B0882">
        <w:rPr>
          <w:rFonts w:eastAsia="宋体"/>
          <w:lang w:eastAsia="zh-CN"/>
        </w:rPr>
        <w:t>gNB</w:t>
      </w:r>
      <w:proofErr w:type="spellEnd"/>
      <w:r w:rsidRPr="000B0882">
        <w:rPr>
          <w:rFonts w:eastAsia="宋体"/>
          <w:lang w:eastAsia="zh-CN"/>
        </w:rPr>
        <w:t xml:space="preserve"> could reduce the energy consumption with the DTX transmission in low system load state by </w:t>
      </w:r>
      <w:r w:rsidR="00623124">
        <w:rPr>
          <w:rFonts w:eastAsia="宋体"/>
          <w:lang w:eastAsia="zh-CN"/>
        </w:rPr>
        <w:t>configuring  periodicity of DTX cycle</w:t>
      </w:r>
      <w:r w:rsidR="00912C83">
        <w:rPr>
          <w:rFonts w:eastAsia="宋体" w:hint="eastAsia"/>
          <w:lang w:eastAsia="zh-CN"/>
        </w:rPr>
        <w:t xml:space="preserve"> </w:t>
      </w:r>
      <w:r w:rsidRPr="000B0882">
        <w:rPr>
          <w:rFonts w:eastAsia="宋体"/>
          <w:lang w:eastAsia="zh-CN"/>
        </w:rPr>
        <w:t xml:space="preserve">same </w:t>
      </w:r>
      <w:r w:rsidR="00623124">
        <w:rPr>
          <w:rFonts w:eastAsia="宋体"/>
          <w:lang w:eastAsia="zh-CN"/>
        </w:rPr>
        <w:t xml:space="preserve">as that  </w:t>
      </w:r>
      <w:r w:rsidRPr="000B0882">
        <w:rPr>
          <w:rFonts w:eastAsia="宋体"/>
          <w:lang w:eastAsia="zh-CN"/>
        </w:rPr>
        <w:t>of C-DRX</w:t>
      </w:r>
      <w:r w:rsidR="00623124">
        <w:rPr>
          <w:rFonts w:eastAsia="宋体"/>
          <w:lang w:eastAsia="zh-CN"/>
        </w:rPr>
        <w:t>, which has same</w:t>
      </w:r>
      <w:r w:rsidRPr="000B0882">
        <w:rPr>
          <w:rFonts w:eastAsia="宋体"/>
          <w:lang w:eastAsia="zh-CN"/>
        </w:rPr>
        <w:t xml:space="preserve"> configuration for all UEs</w:t>
      </w:r>
      <w:r w:rsidRPr="003D24FC">
        <w:rPr>
          <w:rFonts w:eastAsia="宋体"/>
          <w:lang w:eastAsia="zh-CN"/>
        </w:rPr>
        <w:t xml:space="preserve">. </w:t>
      </w:r>
      <w:r w:rsidR="00082A9F">
        <w:rPr>
          <w:rFonts w:eastAsia="宋体"/>
          <w:lang w:eastAsia="zh-CN"/>
        </w:rPr>
        <w:t>The DTX starting point of each cycle is offset before that of the UE DRX to allow UE preparation of coherent detection at DRX ON</w:t>
      </w:r>
      <w:r w:rsidR="00912C83">
        <w:rPr>
          <w:rFonts w:eastAsia="宋体" w:hint="eastAsia"/>
          <w:lang w:eastAsia="zh-CN"/>
        </w:rPr>
        <w:t xml:space="preserve">. </w:t>
      </w:r>
      <w:r w:rsidR="00082A9F">
        <w:rPr>
          <w:rFonts w:eastAsia="宋体"/>
          <w:lang w:eastAsia="zh-CN"/>
        </w:rPr>
        <w:t xml:space="preserve">The DTX ON duration is longer than that of the UE DRX to allow </w:t>
      </w:r>
      <w:r w:rsidR="000B08AB">
        <w:rPr>
          <w:rFonts w:eastAsia="宋体"/>
          <w:lang w:eastAsia="zh-CN"/>
        </w:rPr>
        <w:t>UE preparation and extend the processing time before and after DRX ON</w:t>
      </w:r>
      <w:r w:rsidR="00912C83">
        <w:rPr>
          <w:rFonts w:eastAsia="宋体" w:hint="eastAsia"/>
          <w:lang w:eastAsia="zh-CN"/>
        </w:rPr>
        <w:t>.</w:t>
      </w:r>
      <w:r w:rsidR="00082A9F">
        <w:rPr>
          <w:rFonts w:eastAsia="宋体"/>
          <w:lang w:eastAsia="zh-CN"/>
        </w:rPr>
        <w:t xml:space="preserve"> </w:t>
      </w:r>
      <w:r w:rsidR="00912C83">
        <w:rPr>
          <w:rFonts w:eastAsia="宋体" w:hint="eastAsia"/>
          <w:lang w:eastAsia="zh-CN"/>
        </w:rPr>
        <w:t>T</w:t>
      </w:r>
      <w:r>
        <w:rPr>
          <w:rFonts w:eastAsia="宋体" w:hint="eastAsia"/>
          <w:lang w:eastAsia="zh-CN"/>
        </w:rPr>
        <w:t>he details</w:t>
      </w:r>
      <w:r w:rsidR="000B08AB">
        <w:rPr>
          <w:rFonts w:eastAsia="宋体"/>
          <w:lang w:eastAsia="zh-CN"/>
        </w:rPr>
        <w:t xml:space="preserve"> of </w:t>
      </w:r>
      <w:proofErr w:type="spellStart"/>
      <w:r w:rsidR="000B08AB">
        <w:rPr>
          <w:rFonts w:eastAsia="宋体"/>
          <w:lang w:eastAsia="zh-CN"/>
        </w:rPr>
        <w:t>gNB</w:t>
      </w:r>
      <w:proofErr w:type="spellEnd"/>
      <w:r w:rsidR="000B08AB">
        <w:rPr>
          <w:rFonts w:eastAsia="宋体"/>
          <w:lang w:eastAsia="zh-CN"/>
        </w:rPr>
        <w:t xml:space="preserve"> DTX/DRX schemes</w:t>
      </w:r>
      <w:r>
        <w:rPr>
          <w:rFonts w:eastAsia="宋体" w:hint="eastAsia"/>
          <w:lang w:eastAsia="zh-CN"/>
        </w:rPr>
        <w:t xml:space="preserve"> are shown in our companion </w:t>
      </w:r>
      <w:r w:rsidR="00905036">
        <w:rPr>
          <w:rFonts w:eastAsia="宋体"/>
          <w:lang w:eastAsia="zh-CN"/>
        </w:rPr>
        <w:t xml:space="preserve">contribution </w:t>
      </w:r>
      <w:r w:rsidR="009A3000">
        <w:rPr>
          <w:rFonts w:eastAsia="宋体"/>
          <w:lang w:eastAsia="zh-CN"/>
        </w:rPr>
        <w:fldChar w:fldCharType="begin"/>
      </w:r>
      <w:r w:rsidR="009A3000">
        <w:rPr>
          <w:rFonts w:eastAsia="宋体"/>
          <w:lang w:eastAsia="zh-CN"/>
        </w:rPr>
        <w:instrText xml:space="preserve"> </w:instrText>
      </w:r>
      <w:r w:rsidR="009A3000">
        <w:rPr>
          <w:rFonts w:eastAsia="宋体" w:hint="eastAsia"/>
          <w:lang w:eastAsia="zh-CN"/>
        </w:rPr>
        <w:instrText>REF _Ref111119037 \n \h</w:instrText>
      </w:r>
      <w:r w:rsidR="009A3000">
        <w:rPr>
          <w:rFonts w:eastAsia="宋体"/>
          <w:lang w:eastAsia="zh-CN"/>
        </w:rPr>
        <w:instrText xml:space="preserve"> </w:instrText>
      </w:r>
      <w:r w:rsidR="00895597">
        <w:rPr>
          <w:rFonts w:eastAsia="宋体"/>
          <w:lang w:eastAsia="zh-CN"/>
        </w:rPr>
        <w:instrText xml:space="preserve"> \* MERGEFORMAT </w:instrText>
      </w:r>
      <w:r w:rsidR="009A3000">
        <w:rPr>
          <w:rFonts w:eastAsia="宋体"/>
          <w:lang w:eastAsia="zh-CN"/>
        </w:rPr>
      </w:r>
      <w:r w:rsidR="009A3000">
        <w:rPr>
          <w:rFonts w:eastAsia="宋体"/>
          <w:lang w:eastAsia="zh-CN"/>
        </w:rPr>
        <w:fldChar w:fldCharType="separate"/>
      </w:r>
      <w:r w:rsidR="00BE0E55">
        <w:rPr>
          <w:rFonts w:eastAsia="宋体"/>
          <w:lang w:eastAsia="zh-CN"/>
        </w:rPr>
        <w:t>[2]</w:t>
      </w:r>
      <w:r w:rsidR="009A3000">
        <w:rPr>
          <w:rFonts w:eastAsia="宋体"/>
          <w:lang w:eastAsia="zh-CN"/>
        </w:rPr>
        <w:fldChar w:fldCharType="end"/>
      </w:r>
      <w:r w:rsidR="009A3000">
        <w:rPr>
          <w:rFonts w:eastAsia="宋体" w:hint="eastAsia"/>
          <w:lang w:eastAsia="zh-CN"/>
        </w:rPr>
        <w:t>.</w:t>
      </w:r>
    </w:p>
    <w:p w14:paraId="2B6F584D" w14:textId="77777777" w:rsidR="00EC7795" w:rsidRPr="00207698" w:rsidRDefault="00EC7795" w:rsidP="00895597">
      <w:pPr>
        <w:numPr>
          <w:ilvl w:val="0"/>
          <w:numId w:val="37"/>
        </w:numPr>
        <w:spacing w:after="120"/>
        <w:jc w:val="both"/>
      </w:pPr>
      <w:r w:rsidRPr="00207698">
        <w:rPr>
          <w:rFonts w:hint="eastAsia"/>
        </w:rPr>
        <w:t xml:space="preserve">Baseline: The </w:t>
      </w:r>
      <w:proofErr w:type="spellStart"/>
      <w:r w:rsidRPr="00207698">
        <w:rPr>
          <w:rFonts w:hint="eastAsia"/>
        </w:rPr>
        <w:t>gNB</w:t>
      </w:r>
      <w:proofErr w:type="spellEnd"/>
      <w:r w:rsidRPr="00207698">
        <w:rPr>
          <w:rFonts w:hint="eastAsia"/>
        </w:rPr>
        <w:t xml:space="preserve"> is </w:t>
      </w:r>
      <w:r w:rsidRPr="00207698">
        <w:t>always</w:t>
      </w:r>
      <w:r w:rsidRPr="00207698">
        <w:rPr>
          <w:rFonts w:hint="eastAsia"/>
        </w:rPr>
        <w:t xml:space="preserve"> on </w:t>
      </w:r>
      <w:r>
        <w:t xml:space="preserve">to provide service to </w:t>
      </w:r>
      <w:r w:rsidRPr="00207698">
        <w:rPr>
          <w:rFonts w:hint="eastAsia"/>
        </w:rPr>
        <w:t>the UE.</w:t>
      </w:r>
    </w:p>
    <w:p w14:paraId="699B3EE3" w14:textId="00014F4C" w:rsidR="00EC7795" w:rsidRPr="00AE0DED" w:rsidRDefault="00EC7795" w:rsidP="00895597">
      <w:pPr>
        <w:numPr>
          <w:ilvl w:val="0"/>
          <w:numId w:val="37"/>
        </w:numPr>
        <w:spacing w:after="120"/>
        <w:jc w:val="both"/>
      </w:pPr>
      <w:proofErr w:type="spellStart"/>
      <w:r>
        <w:rPr>
          <w:rFonts w:eastAsiaTheme="minorEastAsia" w:hint="eastAsia"/>
          <w:bCs/>
          <w:iCs/>
          <w:lang w:eastAsia="zh-CN"/>
        </w:rPr>
        <w:lastRenderedPageBreak/>
        <w:t>gNB</w:t>
      </w:r>
      <w:proofErr w:type="spellEnd"/>
      <w:r>
        <w:rPr>
          <w:rFonts w:eastAsiaTheme="minorEastAsia" w:hint="eastAsia"/>
          <w:bCs/>
          <w:iCs/>
          <w:lang w:eastAsia="zh-CN"/>
        </w:rPr>
        <w:t xml:space="preserve"> DTX/DRX scheme</w:t>
      </w:r>
      <w:r w:rsidRPr="00207698">
        <w:rPr>
          <w:rFonts w:hint="eastAsia"/>
        </w:rPr>
        <w:t xml:space="preserve">: The </w:t>
      </w:r>
      <w:proofErr w:type="spellStart"/>
      <w:r w:rsidRPr="00207698">
        <w:rPr>
          <w:rFonts w:hint="eastAsia"/>
        </w:rPr>
        <w:t>gNB</w:t>
      </w:r>
      <w:proofErr w:type="spellEnd"/>
      <w:r w:rsidRPr="00207698">
        <w:rPr>
          <w:rFonts w:hint="eastAsia"/>
        </w:rPr>
        <w:t xml:space="preserve"> DTX aligns with the UE DRX cycles, in which </w:t>
      </w:r>
      <w:r>
        <w:rPr>
          <w:rFonts w:eastAsiaTheme="minorEastAsia" w:hint="eastAsia"/>
          <w:lang w:eastAsia="zh-CN"/>
        </w:rPr>
        <w:t>same</w:t>
      </w:r>
      <w:r w:rsidRPr="00207698">
        <w:rPr>
          <w:rFonts w:hint="eastAsia"/>
        </w:rPr>
        <w:t xml:space="preserve"> on-durations of UE DRX are </w:t>
      </w:r>
      <w:r>
        <w:rPr>
          <w:rFonts w:eastAsiaTheme="minorEastAsia" w:hint="eastAsia"/>
          <w:lang w:eastAsia="zh-CN"/>
        </w:rPr>
        <w:t>configured</w:t>
      </w:r>
      <w:r w:rsidRPr="00AE0DED">
        <w:t xml:space="preserve"> for all UEs</w:t>
      </w:r>
      <w:r w:rsidRPr="00AE0DED">
        <w:rPr>
          <w:rFonts w:eastAsiaTheme="minorEastAsia"/>
          <w:lang w:eastAsia="zh-CN"/>
        </w:rPr>
        <w:t>.</w:t>
      </w:r>
    </w:p>
    <w:p w14:paraId="77538076" w14:textId="38DE6CBF" w:rsidR="004027CB" w:rsidRPr="006247EF" w:rsidRDefault="004027CB" w:rsidP="00895597">
      <w:pPr>
        <w:spacing w:after="120"/>
        <w:jc w:val="both"/>
        <w:rPr>
          <w:rFonts w:eastAsiaTheme="minorEastAsia"/>
          <w:bCs/>
          <w:iCs/>
          <w:lang w:eastAsia="zh-CN"/>
        </w:rPr>
      </w:pPr>
      <w:r w:rsidRPr="00207698">
        <w:t>T</w:t>
      </w:r>
      <w:r w:rsidRPr="00207698">
        <w:rPr>
          <w:rFonts w:hint="eastAsia"/>
        </w:rPr>
        <w:t>he evaluation results are prov</w:t>
      </w:r>
      <w:r w:rsidRPr="004C725E">
        <w:rPr>
          <w:rFonts w:hint="eastAsia"/>
        </w:rPr>
        <w:t>ided in</w:t>
      </w:r>
      <w:r w:rsidR="00A15C8B">
        <w:rPr>
          <w:rFonts w:eastAsiaTheme="minorEastAsia" w:hint="eastAsia"/>
          <w:lang w:eastAsia="zh-CN"/>
        </w:rPr>
        <w:t xml:space="preserve"> </w:t>
      </w:r>
      <w:r w:rsidR="00A15C8B">
        <w:rPr>
          <w:rFonts w:eastAsiaTheme="minorEastAsia"/>
          <w:lang w:eastAsia="zh-CN"/>
        </w:rPr>
        <w:fldChar w:fldCharType="begin"/>
      </w:r>
      <w:r w:rsidR="00A15C8B">
        <w:rPr>
          <w:rFonts w:eastAsiaTheme="minorEastAsia"/>
          <w:lang w:eastAsia="zh-CN"/>
        </w:rPr>
        <w:instrText xml:space="preserve"> </w:instrText>
      </w:r>
      <w:r w:rsidR="00A15C8B">
        <w:rPr>
          <w:rFonts w:eastAsiaTheme="minorEastAsia" w:hint="eastAsia"/>
          <w:lang w:eastAsia="zh-CN"/>
        </w:rPr>
        <w:instrText>REF _Ref115196395 \h</w:instrText>
      </w:r>
      <w:r w:rsidR="00A15C8B">
        <w:rPr>
          <w:rFonts w:eastAsiaTheme="minorEastAsia"/>
          <w:lang w:eastAsia="zh-CN"/>
        </w:rPr>
        <w:instrText xml:space="preserve"> </w:instrText>
      </w:r>
      <w:r w:rsidR="00895597">
        <w:rPr>
          <w:rFonts w:eastAsiaTheme="minorEastAsia"/>
          <w:lang w:eastAsia="zh-CN"/>
        </w:rPr>
        <w:instrText xml:space="preserve"> \* MERGEFORMAT </w:instrText>
      </w:r>
      <w:r w:rsidR="00A15C8B">
        <w:rPr>
          <w:rFonts w:eastAsiaTheme="minorEastAsia"/>
          <w:lang w:eastAsia="zh-CN"/>
        </w:rPr>
      </w:r>
      <w:r w:rsidR="00A15C8B">
        <w:rPr>
          <w:rFonts w:eastAsiaTheme="minorEastAsia"/>
          <w:lang w:eastAsia="zh-CN"/>
        </w:rPr>
        <w:fldChar w:fldCharType="separate"/>
      </w:r>
      <w:r w:rsidR="00BE0E55">
        <w:t xml:space="preserve">Table </w:t>
      </w:r>
      <w:r w:rsidR="00BE0E55">
        <w:rPr>
          <w:noProof/>
        </w:rPr>
        <w:t>2</w:t>
      </w:r>
      <w:r w:rsidR="00A15C8B">
        <w:rPr>
          <w:rFonts w:eastAsiaTheme="minorEastAsia"/>
          <w:lang w:eastAsia="zh-CN"/>
        </w:rPr>
        <w:fldChar w:fldCharType="end"/>
      </w:r>
      <w:r w:rsidRPr="00207698">
        <w:rPr>
          <w:rFonts w:hint="eastAsia"/>
        </w:rPr>
        <w:t>.</w:t>
      </w:r>
    </w:p>
    <w:p w14:paraId="59742B66" w14:textId="48050BF4" w:rsidR="004027CB" w:rsidRPr="00B75378" w:rsidRDefault="002D02A3" w:rsidP="00895597">
      <w:pPr>
        <w:pStyle w:val="af"/>
        <w:spacing w:after="120"/>
        <w:jc w:val="center"/>
      </w:pPr>
      <w:bookmarkStart w:id="7" w:name="_Ref115196395"/>
      <w:r>
        <w:t xml:space="preserve">Table </w:t>
      </w:r>
      <w:fldSimple w:instr=" SEQ Table \* ARABIC ">
        <w:r w:rsidR="00BE0E55">
          <w:t>2</w:t>
        </w:r>
      </w:fldSimple>
      <w:bookmarkEnd w:id="7"/>
      <w:r w:rsidR="004027CB" w:rsidRPr="00B75378">
        <w:rPr>
          <w:rFonts w:hint="eastAsia"/>
        </w:rPr>
        <w:t xml:space="preserve">: </w:t>
      </w:r>
      <w:r w:rsidR="004A42CF" w:rsidRPr="00B75378">
        <w:rPr>
          <w:rFonts w:hint="eastAsia"/>
        </w:rPr>
        <w:t>E</w:t>
      </w:r>
      <w:r w:rsidR="004027CB" w:rsidRPr="00B75378">
        <w:rPr>
          <w:rFonts w:hint="eastAsia"/>
        </w:rPr>
        <w:t xml:space="preserve">nergy saving </w:t>
      </w:r>
      <w:r w:rsidR="004027CB" w:rsidRPr="00B75378">
        <w:t>gain (</w:t>
      </w:r>
      <w:r w:rsidR="004027CB" w:rsidRPr="00B75378">
        <w:rPr>
          <w:rFonts w:hint="eastAsia"/>
        </w:rPr>
        <w:t xml:space="preserve">ESG) of the </w:t>
      </w:r>
      <w:proofErr w:type="spellStart"/>
      <w:r w:rsidR="004027CB" w:rsidRPr="00B75378">
        <w:rPr>
          <w:rFonts w:hint="eastAsia"/>
        </w:rPr>
        <w:t>gNB</w:t>
      </w:r>
      <w:proofErr w:type="spellEnd"/>
      <w:r w:rsidR="004027CB" w:rsidRPr="00B75378">
        <w:rPr>
          <w:rFonts w:hint="eastAsia"/>
        </w:rPr>
        <w:t xml:space="preserve"> DTX transmission</w:t>
      </w:r>
      <w:r w:rsidR="008346CB" w:rsidRPr="00B75378">
        <w:rPr>
          <w:rFonts w:hint="eastAsia"/>
        </w:rPr>
        <w:t xml:space="preserve"> under </w:t>
      </w:r>
      <w:r w:rsidR="008346CB" w:rsidRPr="00B75378">
        <w:t>different</w:t>
      </w:r>
      <w:r w:rsidR="008346CB" w:rsidRPr="00B75378">
        <w:rPr>
          <w:rFonts w:hint="eastAsia"/>
        </w:rPr>
        <w:t xml:space="preserve"> system loads</w:t>
      </w:r>
    </w:p>
    <w:tbl>
      <w:tblPr>
        <w:tblStyle w:val="a5"/>
        <w:tblW w:w="5000" w:type="pct"/>
        <w:tblLook w:val="04A0" w:firstRow="1" w:lastRow="0" w:firstColumn="1" w:lastColumn="0" w:noHBand="0" w:noVBand="1"/>
      </w:tblPr>
      <w:tblGrid>
        <w:gridCol w:w="2514"/>
        <w:gridCol w:w="2370"/>
        <w:gridCol w:w="2201"/>
        <w:gridCol w:w="2201"/>
      </w:tblGrid>
      <w:tr w:rsidR="00AB67EA" w:rsidRPr="00207698" w14:paraId="5EDB6947" w14:textId="77777777" w:rsidTr="00E648D4">
        <w:trPr>
          <w:trHeight w:val="341"/>
        </w:trPr>
        <w:tc>
          <w:tcPr>
            <w:tcW w:w="1354" w:type="pct"/>
            <w:hideMark/>
          </w:tcPr>
          <w:p w14:paraId="40B02832" w14:textId="4248BE16" w:rsidR="008346CB" w:rsidRPr="00D11F6B" w:rsidRDefault="008346CB" w:rsidP="00895597">
            <w:pPr>
              <w:spacing w:beforeLines="50" w:before="120" w:after="120"/>
              <w:jc w:val="center"/>
              <w:rPr>
                <w:rFonts w:eastAsiaTheme="minorEastAsia"/>
                <w:bCs/>
                <w:iCs/>
                <w:lang w:eastAsia="zh-CN"/>
              </w:rPr>
            </w:pPr>
          </w:p>
        </w:tc>
        <w:tc>
          <w:tcPr>
            <w:tcW w:w="1276" w:type="pct"/>
            <w:hideMark/>
          </w:tcPr>
          <w:p w14:paraId="4102DC2F" w14:textId="77777777" w:rsidR="008346CB" w:rsidRPr="00AE0DED" w:rsidRDefault="008346CB" w:rsidP="00895597">
            <w:pPr>
              <w:spacing w:beforeLines="50" w:before="120" w:after="120"/>
              <w:jc w:val="center"/>
              <w:rPr>
                <w:bCs/>
                <w:iCs/>
              </w:rPr>
            </w:pPr>
            <w:r>
              <w:rPr>
                <w:rFonts w:eastAsiaTheme="minorEastAsia" w:hint="eastAsia"/>
                <w:bCs/>
                <w:iCs/>
                <w:lang w:eastAsia="zh-CN"/>
              </w:rPr>
              <w:t>System load</w:t>
            </w:r>
            <w:r w:rsidRPr="00AE0DED">
              <w:rPr>
                <w:bCs/>
                <w:iCs/>
              </w:rPr>
              <w:t xml:space="preserve"> = 9%</w:t>
            </w:r>
          </w:p>
        </w:tc>
        <w:tc>
          <w:tcPr>
            <w:tcW w:w="1185" w:type="pct"/>
          </w:tcPr>
          <w:p w14:paraId="25C5BEA2" w14:textId="77777777" w:rsidR="008346CB" w:rsidRPr="00AE0DED" w:rsidDel="007A25B5" w:rsidRDefault="008346CB" w:rsidP="00895597">
            <w:pPr>
              <w:spacing w:beforeLines="50" w:before="120" w:after="120"/>
              <w:jc w:val="center"/>
              <w:rPr>
                <w:bCs/>
                <w:iCs/>
              </w:rPr>
            </w:pPr>
            <w:r>
              <w:rPr>
                <w:rFonts w:eastAsiaTheme="minorEastAsia" w:hint="eastAsia"/>
                <w:bCs/>
                <w:iCs/>
                <w:lang w:eastAsia="zh-CN"/>
              </w:rPr>
              <w:t>S</w:t>
            </w:r>
            <w:r w:rsidRPr="00050DE0">
              <w:rPr>
                <w:rFonts w:hint="eastAsia"/>
                <w:bCs/>
                <w:iCs/>
              </w:rPr>
              <w:t>ystem load</w:t>
            </w:r>
            <w:r w:rsidRPr="00050DE0">
              <w:rPr>
                <w:bCs/>
                <w:iCs/>
              </w:rPr>
              <w:t xml:space="preserve"> = </w:t>
            </w:r>
            <w:r>
              <w:rPr>
                <w:rFonts w:eastAsiaTheme="minorEastAsia" w:hint="eastAsia"/>
                <w:bCs/>
                <w:iCs/>
                <w:lang w:eastAsia="zh-CN"/>
              </w:rPr>
              <w:t>15</w:t>
            </w:r>
            <w:r w:rsidRPr="00050DE0">
              <w:rPr>
                <w:bCs/>
                <w:iCs/>
              </w:rPr>
              <w:t>%</w:t>
            </w:r>
          </w:p>
        </w:tc>
        <w:tc>
          <w:tcPr>
            <w:tcW w:w="1185" w:type="pct"/>
            <w:hideMark/>
          </w:tcPr>
          <w:p w14:paraId="2E2F123D" w14:textId="77777777" w:rsidR="008346CB" w:rsidRPr="00AE0DED" w:rsidRDefault="008346CB" w:rsidP="00895597">
            <w:pPr>
              <w:spacing w:beforeLines="50" w:before="120" w:after="120"/>
              <w:jc w:val="center"/>
              <w:rPr>
                <w:bCs/>
                <w:iCs/>
              </w:rPr>
            </w:pPr>
            <w:r>
              <w:rPr>
                <w:rFonts w:eastAsiaTheme="minorEastAsia" w:hint="eastAsia"/>
                <w:bCs/>
                <w:iCs/>
                <w:lang w:eastAsia="zh-CN"/>
              </w:rPr>
              <w:t>System load</w:t>
            </w:r>
            <w:r w:rsidRPr="00AE0DED">
              <w:rPr>
                <w:bCs/>
                <w:iCs/>
              </w:rPr>
              <w:t xml:space="preserve"> = </w:t>
            </w:r>
            <w:r>
              <w:rPr>
                <w:rFonts w:eastAsiaTheme="minorEastAsia" w:hint="eastAsia"/>
                <w:bCs/>
                <w:iCs/>
                <w:lang w:eastAsia="zh-CN"/>
              </w:rPr>
              <w:t>30</w:t>
            </w:r>
            <w:r w:rsidRPr="00AE0DED">
              <w:rPr>
                <w:bCs/>
                <w:iCs/>
              </w:rPr>
              <w:t>%</w:t>
            </w:r>
          </w:p>
        </w:tc>
      </w:tr>
      <w:tr w:rsidR="00610236" w:rsidRPr="00207698" w14:paraId="62B1B55D" w14:textId="77777777" w:rsidTr="001F3CB6">
        <w:trPr>
          <w:trHeight w:val="408"/>
        </w:trPr>
        <w:tc>
          <w:tcPr>
            <w:tcW w:w="1354" w:type="pct"/>
            <w:hideMark/>
          </w:tcPr>
          <w:p w14:paraId="2262AEB3" w14:textId="4AE0B0FF" w:rsidR="00610236" w:rsidRPr="00AE0DED" w:rsidRDefault="00610236" w:rsidP="00EE118D">
            <w:pPr>
              <w:spacing w:beforeLines="50" w:before="120" w:after="120"/>
              <w:jc w:val="center"/>
              <w:rPr>
                <w:bCs/>
                <w:iCs/>
              </w:rPr>
            </w:pPr>
            <w:r w:rsidRPr="00AE0DED">
              <w:rPr>
                <w:bCs/>
                <w:iCs/>
              </w:rPr>
              <w:t>Average ESG of</w:t>
            </w:r>
            <w:r>
              <w:rPr>
                <w:rFonts w:eastAsiaTheme="minorEastAsia" w:hint="eastAsia"/>
                <w:bCs/>
                <w:iCs/>
                <w:lang w:eastAsia="zh-CN"/>
              </w:rPr>
              <w:t xml:space="preserve"> DTX</w:t>
            </w:r>
          </w:p>
        </w:tc>
        <w:tc>
          <w:tcPr>
            <w:tcW w:w="1276" w:type="pct"/>
            <w:vAlign w:val="center"/>
            <w:hideMark/>
          </w:tcPr>
          <w:p w14:paraId="3ED4BDB4" w14:textId="158B9249" w:rsidR="00610236" w:rsidRPr="006247EF" w:rsidRDefault="00610236" w:rsidP="00895597">
            <w:pPr>
              <w:spacing w:beforeLines="50" w:before="120" w:after="120"/>
              <w:jc w:val="center"/>
              <w:rPr>
                <w:bCs/>
                <w:iCs/>
              </w:rPr>
            </w:pPr>
            <w:r>
              <w:rPr>
                <w:rFonts w:eastAsiaTheme="minorEastAsia" w:hint="eastAsia"/>
                <w:lang w:eastAsia="zh-CN"/>
              </w:rPr>
              <w:t>71.3</w:t>
            </w:r>
            <w:r w:rsidRPr="00906CA4">
              <w:rPr>
                <w:rFonts w:eastAsiaTheme="minorEastAsia" w:hint="eastAsia"/>
                <w:lang w:eastAsia="zh-CN"/>
              </w:rPr>
              <w:t>%</w:t>
            </w:r>
          </w:p>
        </w:tc>
        <w:tc>
          <w:tcPr>
            <w:tcW w:w="1185" w:type="pct"/>
            <w:vAlign w:val="center"/>
          </w:tcPr>
          <w:p w14:paraId="027E7078" w14:textId="58F8FA32" w:rsidR="00610236" w:rsidRDefault="00610236" w:rsidP="00895597">
            <w:pPr>
              <w:spacing w:beforeLines="50" w:before="120" w:after="120"/>
              <w:jc w:val="center"/>
              <w:rPr>
                <w:rFonts w:eastAsiaTheme="minorEastAsia"/>
                <w:bCs/>
                <w:iCs/>
                <w:lang w:eastAsia="zh-CN"/>
              </w:rPr>
            </w:pPr>
            <w:r>
              <w:rPr>
                <w:rFonts w:eastAsiaTheme="minorEastAsia" w:hint="eastAsia"/>
                <w:lang w:eastAsia="zh-CN"/>
              </w:rPr>
              <w:t>62.6</w:t>
            </w:r>
            <w:r w:rsidRPr="00906CA4">
              <w:rPr>
                <w:rFonts w:eastAsiaTheme="minorEastAsia" w:hint="eastAsia"/>
                <w:lang w:eastAsia="zh-CN"/>
              </w:rPr>
              <w:t>%</w:t>
            </w:r>
          </w:p>
        </w:tc>
        <w:tc>
          <w:tcPr>
            <w:tcW w:w="1185" w:type="pct"/>
            <w:vAlign w:val="center"/>
            <w:hideMark/>
          </w:tcPr>
          <w:p w14:paraId="47AD6969" w14:textId="290514BC" w:rsidR="00610236" w:rsidRPr="0083682D" w:rsidRDefault="00610236" w:rsidP="00895597">
            <w:pPr>
              <w:spacing w:beforeLines="50" w:before="120" w:after="120"/>
              <w:jc w:val="center"/>
              <w:rPr>
                <w:bCs/>
                <w:iCs/>
              </w:rPr>
            </w:pPr>
            <w:r>
              <w:rPr>
                <w:rFonts w:eastAsiaTheme="minorEastAsia" w:hint="eastAsia"/>
                <w:lang w:eastAsia="zh-CN"/>
              </w:rPr>
              <w:t>47.8%</w:t>
            </w:r>
          </w:p>
        </w:tc>
      </w:tr>
    </w:tbl>
    <w:p w14:paraId="0B4CE541" w14:textId="77777777" w:rsidR="00D13DC2" w:rsidRDefault="00D13DC2" w:rsidP="00895597">
      <w:pPr>
        <w:spacing w:after="120"/>
        <w:jc w:val="both"/>
        <w:rPr>
          <w:rFonts w:eastAsiaTheme="minorEastAsia"/>
          <w:bCs/>
          <w:iCs/>
          <w:lang w:eastAsia="zh-CN"/>
        </w:rPr>
      </w:pPr>
    </w:p>
    <w:p w14:paraId="14113B55" w14:textId="47FEBC6B" w:rsidR="004027CB" w:rsidRDefault="004027CB" w:rsidP="00895597">
      <w:pPr>
        <w:spacing w:after="120"/>
        <w:jc w:val="both"/>
        <w:rPr>
          <w:rFonts w:eastAsiaTheme="minorEastAsia"/>
          <w:bCs/>
          <w:iCs/>
          <w:lang w:eastAsia="zh-CN"/>
        </w:rPr>
      </w:pPr>
      <w:r>
        <w:rPr>
          <w:bCs/>
          <w:iCs/>
        </w:rPr>
        <w:t xml:space="preserve">From </w:t>
      </w:r>
      <w:r w:rsidRPr="00F47D27">
        <w:rPr>
          <w:rFonts w:hint="eastAsia"/>
          <w:bCs/>
          <w:iCs/>
        </w:rPr>
        <w:t xml:space="preserve">the </w:t>
      </w:r>
      <w:r w:rsidRPr="00F47D27">
        <w:rPr>
          <w:bCs/>
          <w:iCs/>
        </w:rPr>
        <w:t>evaluation</w:t>
      </w:r>
      <w:r w:rsidRPr="003B7714">
        <w:rPr>
          <w:rFonts w:hint="eastAsia"/>
          <w:bCs/>
          <w:iCs/>
        </w:rPr>
        <w:t xml:space="preserve"> results</w:t>
      </w:r>
      <w:r>
        <w:rPr>
          <w:bCs/>
          <w:iCs/>
        </w:rPr>
        <w:t xml:space="preserve"> in</w:t>
      </w:r>
      <w:r w:rsidR="00F62D19">
        <w:rPr>
          <w:rFonts w:eastAsiaTheme="minorEastAsia" w:hint="eastAsia"/>
          <w:bCs/>
          <w:iCs/>
          <w:lang w:eastAsia="zh-CN"/>
        </w:rPr>
        <w:t xml:space="preserve"> </w:t>
      </w:r>
      <w:r w:rsidR="00F62D19">
        <w:rPr>
          <w:rFonts w:eastAsiaTheme="minorEastAsia"/>
          <w:lang w:eastAsia="zh-CN"/>
        </w:rPr>
        <w:fldChar w:fldCharType="begin"/>
      </w:r>
      <w:r w:rsidR="00F62D19">
        <w:rPr>
          <w:rFonts w:eastAsiaTheme="minorEastAsia"/>
          <w:lang w:eastAsia="zh-CN"/>
        </w:rPr>
        <w:instrText xml:space="preserve"> </w:instrText>
      </w:r>
      <w:r w:rsidR="00F62D19">
        <w:rPr>
          <w:rFonts w:eastAsiaTheme="minorEastAsia" w:hint="eastAsia"/>
          <w:lang w:eastAsia="zh-CN"/>
        </w:rPr>
        <w:instrText>REF _Ref115196395 \h</w:instrText>
      </w:r>
      <w:r w:rsidR="00F62D19">
        <w:rPr>
          <w:rFonts w:eastAsiaTheme="minorEastAsia"/>
          <w:lang w:eastAsia="zh-CN"/>
        </w:rPr>
        <w:instrText xml:space="preserve"> </w:instrText>
      </w:r>
      <w:r w:rsidR="00895597">
        <w:rPr>
          <w:rFonts w:eastAsiaTheme="minorEastAsia"/>
          <w:lang w:eastAsia="zh-CN"/>
        </w:rPr>
        <w:instrText xml:space="preserve"> \* MERGEFORMAT </w:instrText>
      </w:r>
      <w:r w:rsidR="00F62D19">
        <w:rPr>
          <w:rFonts w:eastAsiaTheme="minorEastAsia"/>
          <w:lang w:eastAsia="zh-CN"/>
        </w:rPr>
      </w:r>
      <w:r w:rsidR="00F62D19">
        <w:rPr>
          <w:rFonts w:eastAsiaTheme="minorEastAsia"/>
          <w:lang w:eastAsia="zh-CN"/>
        </w:rPr>
        <w:fldChar w:fldCharType="separate"/>
      </w:r>
      <w:r w:rsidR="00BE0E55">
        <w:t xml:space="preserve">Table </w:t>
      </w:r>
      <w:r w:rsidR="00BE0E55">
        <w:rPr>
          <w:noProof/>
        </w:rPr>
        <w:t>2</w:t>
      </w:r>
      <w:r w:rsidR="00F62D19">
        <w:rPr>
          <w:rFonts w:eastAsiaTheme="minorEastAsia"/>
          <w:lang w:eastAsia="zh-CN"/>
        </w:rPr>
        <w:fldChar w:fldCharType="end"/>
      </w:r>
      <w:r w:rsidRPr="003B7714">
        <w:rPr>
          <w:rFonts w:hint="eastAsia"/>
          <w:bCs/>
          <w:iCs/>
        </w:rPr>
        <w:t xml:space="preserve">, </w:t>
      </w:r>
      <w:r>
        <w:rPr>
          <w:rFonts w:eastAsiaTheme="minorEastAsia" w:hint="eastAsia"/>
          <w:bCs/>
          <w:iCs/>
          <w:lang w:eastAsia="zh-CN"/>
        </w:rPr>
        <w:t xml:space="preserve">it could be </w:t>
      </w:r>
      <w:r>
        <w:rPr>
          <w:rFonts w:eastAsiaTheme="minorEastAsia"/>
          <w:bCs/>
          <w:iCs/>
          <w:lang w:eastAsia="zh-CN"/>
        </w:rPr>
        <w:t>observed</w:t>
      </w:r>
      <w:r>
        <w:rPr>
          <w:rFonts w:eastAsiaTheme="minorEastAsia" w:hint="eastAsia"/>
          <w:bCs/>
          <w:iCs/>
          <w:lang w:eastAsia="zh-CN"/>
        </w:rPr>
        <w:t xml:space="preserve"> that,</w:t>
      </w:r>
    </w:p>
    <w:p w14:paraId="01B0BF45" w14:textId="41F64B1E" w:rsidR="00D13DC2" w:rsidRPr="00937907" w:rsidRDefault="00006CDB" w:rsidP="00895597">
      <w:pPr>
        <w:pStyle w:val="ae"/>
        <w:numPr>
          <w:ilvl w:val="0"/>
          <w:numId w:val="38"/>
        </w:numPr>
        <w:spacing w:after="120"/>
        <w:ind w:leftChars="0"/>
        <w:jc w:val="both"/>
        <w:rPr>
          <w:rFonts w:eastAsiaTheme="minorEastAsia"/>
          <w:b/>
          <w:bCs/>
          <w:iCs/>
          <w:lang w:eastAsia="zh-CN"/>
        </w:rPr>
      </w:pPr>
      <w:proofErr w:type="spellStart"/>
      <w:r w:rsidRPr="00557215">
        <w:rPr>
          <w:bCs/>
          <w:iCs/>
        </w:rPr>
        <w:t>gNB</w:t>
      </w:r>
      <w:proofErr w:type="spellEnd"/>
      <w:r w:rsidRPr="00557215">
        <w:rPr>
          <w:bCs/>
          <w:iCs/>
        </w:rPr>
        <w:t xml:space="preserve"> DTX </w:t>
      </w:r>
      <w:r w:rsidR="000B08AB" w:rsidRPr="00557215">
        <w:rPr>
          <w:bCs/>
          <w:iCs/>
        </w:rPr>
        <w:t>network energy saving scheme</w:t>
      </w:r>
      <w:r w:rsidR="00481169">
        <w:rPr>
          <w:rFonts w:eastAsiaTheme="minorEastAsia" w:hint="eastAsia"/>
          <w:bCs/>
          <w:iCs/>
          <w:lang w:eastAsia="zh-CN"/>
        </w:rPr>
        <w:t xml:space="preserve"> </w:t>
      </w:r>
      <w:r w:rsidRPr="00937907">
        <w:rPr>
          <w:rFonts w:eastAsiaTheme="minorEastAsia"/>
          <w:bCs/>
          <w:iCs/>
          <w:lang w:eastAsia="zh-CN"/>
        </w:rPr>
        <w:t xml:space="preserve">with </w:t>
      </w:r>
      <w:r w:rsidR="000B08AB" w:rsidRPr="00937907">
        <w:rPr>
          <w:bCs/>
          <w:iCs/>
        </w:rPr>
        <w:t>fully aligned</w:t>
      </w:r>
      <w:r w:rsidRPr="00937907">
        <w:rPr>
          <w:rFonts w:eastAsiaTheme="minorEastAsia"/>
          <w:lang w:eastAsia="zh-CN"/>
        </w:rPr>
        <w:t xml:space="preserve"> DRX-ON configuration</w:t>
      </w:r>
      <w:r w:rsidR="000B08AB" w:rsidRPr="00937907">
        <w:rPr>
          <w:rFonts w:eastAsiaTheme="minorEastAsia"/>
          <w:lang w:eastAsia="zh-CN"/>
        </w:rPr>
        <w:t xml:space="preserve"> for all UEs</w:t>
      </w:r>
      <w:r w:rsidRPr="00937907">
        <w:rPr>
          <w:bCs/>
          <w:iCs/>
        </w:rPr>
        <w:t xml:space="preserve"> can </w:t>
      </w:r>
      <w:r w:rsidRPr="00937907">
        <w:rPr>
          <w:rFonts w:eastAsiaTheme="minorEastAsia"/>
          <w:bCs/>
          <w:iCs/>
          <w:lang w:eastAsia="zh-CN"/>
        </w:rPr>
        <w:t>achieve</w:t>
      </w:r>
      <w:r w:rsidRPr="00937907">
        <w:rPr>
          <w:bCs/>
          <w:iCs/>
        </w:rPr>
        <w:t xml:space="preserve"> </w:t>
      </w:r>
      <w:r w:rsidR="003F4A54">
        <w:rPr>
          <w:rFonts w:eastAsiaTheme="minorEastAsia" w:hint="eastAsia"/>
          <w:bCs/>
          <w:iCs/>
          <w:lang w:eastAsia="zh-CN"/>
        </w:rPr>
        <w:t>47.8</w:t>
      </w:r>
      <w:r w:rsidRPr="00937907">
        <w:rPr>
          <w:bCs/>
          <w:iCs/>
        </w:rPr>
        <w:t>%~</w:t>
      </w:r>
      <w:r w:rsidRPr="00937907">
        <w:rPr>
          <w:rFonts w:eastAsiaTheme="minorEastAsia"/>
          <w:bCs/>
          <w:iCs/>
          <w:lang w:eastAsia="zh-CN"/>
        </w:rPr>
        <w:t>7</w:t>
      </w:r>
      <w:r w:rsidR="003F4A54">
        <w:rPr>
          <w:rFonts w:eastAsiaTheme="minorEastAsia" w:hint="eastAsia"/>
          <w:bCs/>
          <w:iCs/>
          <w:lang w:eastAsia="zh-CN"/>
        </w:rPr>
        <w:t>1</w:t>
      </w:r>
      <w:r w:rsidRPr="00937907">
        <w:rPr>
          <w:rFonts w:eastAsiaTheme="minorEastAsia"/>
          <w:bCs/>
          <w:iCs/>
          <w:lang w:eastAsia="zh-CN"/>
        </w:rPr>
        <w:t>.3</w:t>
      </w:r>
      <w:r w:rsidRPr="00937907">
        <w:rPr>
          <w:bCs/>
          <w:iCs/>
        </w:rPr>
        <w:t>% energy saving gain</w:t>
      </w:r>
      <w:r w:rsidRPr="00937907">
        <w:rPr>
          <w:rFonts w:eastAsiaTheme="minorEastAsia"/>
          <w:bCs/>
          <w:iCs/>
          <w:lang w:eastAsia="zh-CN"/>
        </w:rPr>
        <w:t xml:space="preserve"> under the different system load</w:t>
      </w:r>
      <w:r w:rsidRPr="00937907">
        <w:rPr>
          <w:rFonts w:eastAsiaTheme="minorEastAsia" w:hint="eastAsia"/>
          <w:bCs/>
          <w:iCs/>
          <w:lang w:eastAsia="zh-CN"/>
        </w:rPr>
        <w:t>s</w:t>
      </w:r>
      <w:r w:rsidRPr="00937907">
        <w:rPr>
          <w:rFonts w:eastAsiaTheme="minorEastAsia"/>
          <w:bCs/>
          <w:iCs/>
          <w:lang w:eastAsia="zh-CN"/>
        </w:rPr>
        <w:t xml:space="preserve">. </w:t>
      </w:r>
      <w:r w:rsidR="009B431F" w:rsidRPr="00937907">
        <w:rPr>
          <w:rFonts w:eastAsiaTheme="minorEastAsia" w:hint="eastAsia"/>
          <w:bCs/>
          <w:iCs/>
          <w:lang w:eastAsia="zh-CN"/>
        </w:rPr>
        <w:t xml:space="preserve">The energy saving gain is </w:t>
      </w:r>
      <w:r w:rsidR="000B08AB" w:rsidRPr="00937907">
        <w:rPr>
          <w:rFonts w:eastAsiaTheme="minorEastAsia"/>
          <w:bCs/>
          <w:iCs/>
          <w:lang w:eastAsia="zh-CN"/>
        </w:rPr>
        <w:t xml:space="preserve">due to the </w:t>
      </w:r>
      <w:proofErr w:type="spellStart"/>
      <w:r w:rsidR="000B08AB" w:rsidRPr="00937907">
        <w:rPr>
          <w:rFonts w:eastAsiaTheme="minorEastAsia"/>
          <w:bCs/>
          <w:iCs/>
          <w:lang w:eastAsia="zh-CN"/>
        </w:rPr>
        <w:t>gNB</w:t>
      </w:r>
      <w:proofErr w:type="spellEnd"/>
      <w:r w:rsidR="000B08AB" w:rsidRPr="00937907">
        <w:rPr>
          <w:rFonts w:eastAsiaTheme="minorEastAsia"/>
          <w:bCs/>
          <w:iCs/>
          <w:lang w:eastAsia="zh-CN"/>
        </w:rPr>
        <w:t xml:space="preserve"> getting </w:t>
      </w:r>
      <w:r w:rsidR="00625C7B" w:rsidRPr="00937907">
        <w:rPr>
          <w:rFonts w:eastAsiaTheme="minorEastAsia"/>
          <w:bCs/>
          <w:iCs/>
          <w:lang w:eastAsia="zh-CN"/>
        </w:rPr>
        <w:t>in DTX OFF</w:t>
      </w:r>
      <w:r w:rsidR="00481169">
        <w:rPr>
          <w:rFonts w:eastAsiaTheme="minorEastAsia" w:hint="eastAsia"/>
          <w:bCs/>
          <w:iCs/>
          <w:lang w:eastAsia="zh-CN"/>
        </w:rPr>
        <w:t xml:space="preserve"> </w:t>
      </w:r>
      <w:r w:rsidR="009B431F" w:rsidRPr="00937907">
        <w:rPr>
          <w:rFonts w:eastAsiaTheme="minorEastAsia" w:hint="eastAsia"/>
          <w:bCs/>
          <w:iCs/>
          <w:lang w:eastAsia="zh-CN"/>
        </w:rPr>
        <w:t>that</w:t>
      </w:r>
      <w:r w:rsidR="009B431F" w:rsidRPr="00937907">
        <w:rPr>
          <w:rFonts w:eastAsiaTheme="minorEastAsia"/>
          <w:bCs/>
          <w:iCs/>
          <w:lang w:eastAsia="zh-CN"/>
        </w:rPr>
        <w:t xml:space="preserve"> </w:t>
      </w:r>
      <w:proofErr w:type="spellStart"/>
      <w:r w:rsidR="009B431F" w:rsidRPr="00937907">
        <w:rPr>
          <w:rFonts w:eastAsiaTheme="minorEastAsia"/>
          <w:bCs/>
          <w:iCs/>
          <w:lang w:eastAsia="zh-CN"/>
        </w:rPr>
        <w:t>gNB</w:t>
      </w:r>
      <w:proofErr w:type="spellEnd"/>
      <w:r w:rsidR="009B431F" w:rsidRPr="00937907">
        <w:rPr>
          <w:rFonts w:eastAsiaTheme="minorEastAsia"/>
          <w:bCs/>
          <w:iCs/>
          <w:lang w:eastAsia="zh-CN"/>
        </w:rPr>
        <w:t xml:space="preserve"> </w:t>
      </w:r>
      <w:r w:rsidR="009B431F" w:rsidRPr="00937907">
        <w:rPr>
          <w:rFonts w:eastAsiaTheme="minorEastAsia" w:hint="eastAsia"/>
          <w:bCs/>
          <w:iCs/>
          <w:lang w:eastAsia="zh-CN"/>
        </w:rPr>
        <w:t>could</w:t>
      </w:r>
      <w:r w:rsidR="009B431F" w:rsidRPr="00937907">
        <w:rPr>
          <w:rFonts w:eastAsiaTheme="minorEastAsia"/>
          <w:bCs/>
          <w:iCs/>
          <w:lang w:eastAsia="zh-CN"/>
        </w:rPr>
        <w:t xml:space="preserve"> enter deep sleep</w:t>
      </w:r>
      <w:r w:rsidR="00D13DC2">
        <w:rPr>
          <w:rFonts w:eastAsiaTheme="minorEastAsia" w:hint="eastAsia"/>
          <w:bCs/>
          <w:iCs/>
          <w:lang w:eastAsia="zh-CN"/>
        </w:rPr>
        <w:t>.</w:t>
      </w:r>
    </w:p>
    <w:p w14:paraId="1980B69E" w14:textId="67AFEF05" w:rsidR="00250149" w:rsidRPr="00937907" w:rsidRDefault="00D86FC2" w:rsidP="00895597">
      <w:pPr>
        <w:spacing w:after="120"/>
        <w:jc w:val="both"/>
        <w:rPr>
          <w:rFonts w:eastAsiaTheme="minorEastAsia"/>
          <w:b/>
          <w:bCs/>
          <w:iCs/>
          <w:lang w:eastAsia="zh-CN"/>
        </w:rPr>
      </w:pPr>
      <w:r w:rsidRPr="00937907">
        <w:rPr>
          <w:rFonts w:hint="eastAsia"/>
          <w:b/>
          <w:bCs/>
          <w:iCs/>
        </w:rPr>
        <w:t xml:space="preserve">Observation </w:t>
      </w:r>
      <w:r w:rsidR="00E50895">
        <w:rPr>
          <w:rFonts w:eastAsiaTheme="minorEastAsia" w:hint="eastAsia"/>
          <w:b/>
          <w:bCs/>
          <w:iCs/>
          <w:lang w:eastAsia="zh-CN"/>
        </w:rPr>
        <w:t>2</w:t>
      </w:r>
      <w:r w:rsidRPr="00937907">
        <w:rPr>
          <w:rFonts w:hint="eastAsia"/>
          <w:b/>
          <w:bCs/>
          <w:iCs/>
        </w:rPr>
        <w:t xml:space="preserve">: </w:t>
      </w:r>
      <w:r w:rsidR="00250149" w:rsidRPr="00C45825">
        <w:rPr>
          <w:rFonts w:eastAsiaTheme="minorEastAsia"/>
          <w:b/>
          <w:lang w:eastAsia="zh-CN"/>
        </w:rPr>
        <w:t xml:space="preserve">The energy saving techniques of </w:t>
      </w:r>
      <w:r w:rsidR="00250149">
        <w:rPr>
          <w:rFonts w:eastAsiaTheme="minorEastAsia" w:hint="eastAsia"/>
          <w:b/>
          <w:lang w:eastAsia="zh-CN"/>
        </w:rPr>
        <w:t>a</w:t>
      </w:r>
      <w:r w:rsidR="00250149" w:rsidRPr="00C45825">
        <w:rPr>
          <w:rFonts w:eastAsiaTheme="minorEastAsia"/>
          <w:b/>
          <w:lang w:eastAsia="zh-CN"/>
        </w:rPr>
        <w:t>daptation of DTX/DRX</w:t>
      </w:r>
      <w:r w:rsidR="00250149">
        <w:rPr>
          <w:rFonts w:eastAsiaTheme="minorEastAsia" w:hint="eastAsia"/>
          <w:b/>
          <w:lang w:eastAsia="zh-CN"/>
        </w:rPr>
        <w:t xml:space="preserve"> (</w:t>
      </w:r>
      <w:r w:rsidR="00250149" w:rsidRPr="00575CAC">
        <w:rPr>
          <w:rFonts w:eastAsiaTheme="minorEastAsia"/>
          <w:b/>
          <w:lang w:eastAsia="zh-CN"/>
        </w:rPr>
        <w:t>Technique #A-4</w:t>
      </w:r>
      <w:r w:rsidR="00250149">
        <w:rPr>
          <w:rFonts w:eastAsiaTheme="minorEastAsia" w:hint="eastAsia"/>
          <w:b/>
          <w:lang w:eastAsia="zh-CN"/>
        </w:rPr>
        <w:t xml:space="preserve">) </w:t>
      </w:r>
      <w:r w:rsidR="00250149" w:rsidRPr="00C45825">
        <w:rPr>
          <w:rFonts w:eastAsiaTheme="minorEastAsia"/>
          <w:b/>
          <w:bCs/>
          <w:iCs/>
          <w:lang w:eastAsia="zh-CN"/>
        </w:rPr>
        <w:t>can obtain 47.8%</w:t>
      </w:r>
      <w:r w:rsidR="00250149">
        <w:rPr>
          <w:rFonts w:eastAsiaTheme="minorEastAsia" w:hint="eastAsia"/>
          <w:b/>
          <w:bCs/>
          <w:iCs/>
          <w:lang w:eastAsia="zh-CN"/>
        </w:rPr>
        <w:t xml:space="preserve"> -</w:t>
      </w:r>
      <w:r w:rsidR="00250149" w:rsidRPr="00C45825">
        <w:rPr>
          <w:rFonts w:eastAsiaTheme="minorEastAsia"/>
          <w:b/>
          <w:bCs/>
          <w:iCs/>
          <w:lang w:eastAsia="zh-CN"/>
        </w:rPr>
        <w:t>71.3%</w:t>
      </w:r>
      <w:r w:rsidR="00250149">
        <w:rPr>
          <w:rFonts w:eastAsiaTheme="minorEastAsia" w:hint="eastAsia"/>
          <w:b/>
          <w:bCs/>
          <w:iCs/>
          <w:lang w:eastAsia="zh-CN"/>
        </w:rPr>
        <w:t xml:space="preserve"> </w:t>
      </w:r>
      <w:r w:rsidR="00250149" w:rsidRPr="00C45825">
        <w:rPr>
          <w:rFonts w:eastAsiaTheme="minorEastAsia"/>
          <w:b/>
          <w:bCs/>
          <w:iCs/>
          <w:lang w:eastAsia="zh-CN"/>
        </w:rPr>
        <w:t>energy saving gain</w:t>
      </w:r>
      <w:r w:rsidR="00250149">
        <w:rPr>
          <w:rFonts w:eastAsiaTheme="minorEastAsia" w:hint="eastAsia"/>
          <w:b/>
          <w:bCs/>
          <w:iCs/>
          <w:lang w:eastAsia="zh-CN"/>
        </w:rPr>
        <w:t xml:space="preserve"> for low, light and median system loads. </w:t>
      </w:r>
    </w:p>
    <w:p w14:paraId="17009853" w14:textId="77777777" w:rsidR="000B08AB" w:rsidRPr="00D06D86" w:rsidRDefault="000B08AB" w:rsidP="00895597">
      <w:pPr>
        <w:spacing w:after="120"/>
        <w:jc w:val="both"/>
        <w:rPr>
          <w:rFonts w:eastAsiaTheme="minorEastAsia"/>
          <w:b/>
          <w:bCs/>
          <w:iCs/>
          <w:lang w:eastAsia="zh-CN"/>
        </w:rPr>
      </w:pPr>
    </w:p>
    <w:p w14:paraId="44BB9AEA" w14:textId="4C65D3B3" w:rsidR="00554052" w:rsidRPr="00EE118D" w:rsidRDefault="00554052" w:rsidP="00EE118D">
      <w:pPr>
        <w:pStyle w:val="4"/>
        <w:spacing w:after="120"/>
        <w:rPr>
          <w:rFonts w:eastAsiaTheme="minorEastAsia"/>
          <w:lang w:eastAsia="zh-CN"/>
        </w:rPr>
      </w:pPr>
      <w:r w:rsidRPr="00EE118D">
        <w:rPr>
          <w:lang w:eastAsia="zh-CN"/>
        </w:rPr>
        <w:t>Technique #A-</w:t>
      </w:r>
      <w:r w:rsidRPr="00EE118D">
        <w:rPr>
          <w:rFonts w:hint="eastAsia"/>
          <w:lang w:eastAsia="zh-CN"/>
        </w:rPr>
        <w:t xml:space="preserve">6: </w:t>
      </w:r>
      <w:r w:rsidRPr="00EE118D">
        <w:rPr>
          <w:lang w:eastAsia="zh-CN"/>
        </w:rPr>
        <w:t>Adaptation of SSB/SIB1</w:t>
      </w:r>
    </w:p>
    <w:p w14:paraId="53F99ECA" w14:textId="1D29727F" w:rsidR="00EA3FD1" w:rsidRPr="00E648D4" w:rsidRDefault="00EA3FD1" w:rsidP="00895597">
      <w:pPr>
        <w:spacing w:after="120"/>
        <w:jc w:val="both"/>
        <w:rPr>
          <w:rFonts w:eastAsiaTheme="minorEastAsia"/>
          <w:lang w:eastAsia="zh-CN"/>
        </w:rPr>
      </w:pPr>
      <w:r w:rsidRPr="00E648D4">
        <w:rPr>
          <w:rFonts w:eastAsiaTheme="minorEastAsia"/>
          <w:lang w:eastAsia="zh-CN"/>
        </w:rPr>
        <w:t>The system level evaluation</w:t>
      </w:r>
      <w:r w:rsidR="005E5B6B">
        <w:rPr>
          <w:rFonts w:eastAsiaTheme="minorEastAsia" w:hint="eastAsia"/>
          <w:lang w:eastAsia="zh-CN"/>
        </w:rPr>
        <w:t xml:space="preserve"> </w:t>
      </w:r>
      <w:r w:rsidR="00E409DA">
        <w:rPr>
          <w:rFonts w:eastAsiaTheme="minorEastAsia"/>
          <w:lang w:eastAsia="zh-CN"/>
        </w:rPr>
        <w:t>of</w:t>
      </w:r>
      <w:r w:rsidRPr="00E648D4">
        <w:rPr>
          <w:rFonts w:eastAsiaTheme="minorEastAsia"/>
          <w:lang w:eastAsia="zh-CN"/>
        </w:rPr>
        <w:t xml:space="preserve"> semi-static/dynamic cell </w:t>
      </w:r>
      <w:r w:rsidR="00E409DA" w:rsidRPr="00E409DA">
        <w:rPr>
          <w:rFonts w:eastAsiaTheme="minorEastAsia"/>
          <w:lang w:eastAsia="zh-CN"/>
        </w:rPr>
        <w:t xml:space="preserve">ON/OFF </w:t>
      </w:r>
      <w:r w:rsidRPr="00E648D4">
        <w:rPr>
          <w:rFonts w:eastAsiaTheme="minorEastAsia"/>
          <w:lang w:eastAsia="zh-CN"/>
        </w:rPr>
        <w:t>scheme</w:t>
      </w:r>
      <w:r w:rsidR="00E409DA">
        <w:rPr>
          <w:rFonts w:eastAsiaTheme="minorEastAsia"/>
          <w:lang w:eastAsia="zh-CN"/>
        </w:rPr>
        <w:t xml:space="preserve"> </w:t>
      </w:r>
      <w:r w:rsidR="00E409DA">
        <w:rPr>
          <w:bCs/>
          <w:lang w:eastAsia="zh-CN"/>
        </w:rPr>
        <w:t xml:space="preserve">with </w:t>
      </w:r>
      <w:r w:rsidR="009A57CB">
        <w:rPr>
          <w:bCs/>
          <w:lang w:eastAsia="zh-CN"/>
        </w:rPr>
        <w:t xml:space="preserve">detail </w:t>
      </w:r>
      <w:r w:rsidR="009A57CB" w:rsidRPr="00237AC2">
        <w:rPr>
          <w:bCs/>
          <w:lang w:eastAsia="zh-CN"/>
        </w:rPr>
        <w:t>assumptions</w:t>
      </w:r>
      <w:r w:rsidRPr="00237AC2">
        <w:rPr>
          <w:bCs/>
          <w:lang w:eastAsia="zh-CN"/>
        </w:rPr>
        <w:t xml:space="preserve"> </w:t>
      </w:r>
      <w:r w:rsidR="00E409DA">
        <w:rPr>
          <w:bCs/>
          <w:lang w:eastAsia="zh-CN"/>
        </w:rPr>
        <w:t xml:space="preserve">and analysis of cell ON/OFF network energy scheme </w:t>
      </w:r>
      <w:r w:rsidRPr="00E648D4">
        <w:rPr>
          <w:rFonts w:eastAsiaTheme="minorEastAsia"/>
          <w:bCs/>
          <w:lang w:eastAsia="zh-CN"/>
        </w:rPr>
        <w:t>in</w:t>
      </w:r>
      <w:r>
        <w:rPr>
          <w:rFonts w:eastAsiaTheme="minorEastAsia" w:hint="eastAsia"/>
          <w:bCs/>
          <w:lang w:eastAsia="zh-CN"/>
        </w:rPr>
        <w:t xml:space="preserve"> our </w:t>
      </w:r>
      <w:r>
        <w:rPr>
          <w:rFonts w:eastAsiaTheme="minorEastAsia"/>
          <w:bCs/>
          <w:lang w:eastAsia="zh-CN"/>
        </w:rPr>
        <w:t>companion</w:t>
      </w:r>
      <w:r>
        <w:rPr>
          <w:rFonts w:eastAsiaTheme="minorEastAsia" w:hint="eastAsia"/>
          <w:bCs/>
          <w:lang w:eastAsia="zh-CN"/>
        </w:rPr>
        <w:t xml:space="preserve"> </w:t>
      </w:r>
      <w:r w:rsidR="00270F17">
        <w:rPr>
          <w:rFonts w:eastAsiaTheme="minorEastAsia"/>
          <w:bCs/>
          <w:lang w:eastAsia="zh-CN"/>
        </w:rPr>
        <w:t xml:space="preserve">document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_Ref111119037 \n \h</w:instrText>
      </w:r>
      <w:r>
        <w:rPr>
          <w:rFonts w:eastAsiaTheme="minorEastAsia"/>
          <w:bCs/>
          <w:lang w:eastAsia="zh-CN"/>
        </w:rPr>
        <w:instrText xml:space="preserve"> </w:instrText>
      </w:r>
      <w:r w:rsidR="00895597">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BE0E55">
        <w:rPr>
          <w:rFonts w:eastAsiaTheme="minorEastAsia"/>
          <w:bCs/>
          <w:lang w:eastAsia="zh-CN"/>
        </w:rPr>
        <w:t>[2]</w:t>
      </w:r>
      <w:r>
        <w:rPr>
          <w:rFonts w:eastAsiaTheme="minorEastAsia"/>
          <w:bCs/>
          <w:lang w:eastAsia="zh-CN"/>
        </w:rPr>
        <w:fldChar w:fldCharType="end"/>
      </w:r>
      <w:r w:rsidRPr="00E648D4">
        <w:rPr>
          <w:rFonts w:eastAsiaTheme="minorEastAsia"/>
          <w:lang w:eastAsia="zh-CN"/>
        </w:rPr>
        <w:t xml:space="preserve">. </w:t>
      </w:r>
    </w:p>
    <w:p w14:paraId="53710D2A" w14:textId="25BA9064" w:rsidR="00D43E5B" w:rsidRDefault="00D23D44" w:rsidP="00895597">
      <w:pPr>
        <w:pStyle w:val="ae"/>
        <w:numPr>
          <w:ilvl w:val="0"/>
          <w:numId w:val="38"/>
        </w:numPr>
        <w:spacing w:after="120"/>
        <w:ind w:leftChars="0"/>
        <w:jc w:val="both"/>
        <w:rPr>
          <w:rFonts w:eastAsiaTheme="minorEastAsia"/>
          <w:lang w:eastAsia="zh-CN"/>
        </w:rPr>
      </w:pPr>
      <w:r w:rsidRPr="00D43E5B">
        <w:rPr>
          <w:rFonts w:eastAsiaTheme="minorEastAsia"/>
          <w:lang w:eastAsia="zh-CN"/>
        </w:rPr>
        <w:t>Baseline</w:t>
      </w:r>
      <w:r w:rsidRPr="00D43E5B">
        <w:rPr>
          <w:rFonts w:eastAsiaTheme="minorEastAsia" w:hint="eastAsia"/>
          <w:lang w:eastAsia="zh-CN"/>
        </w:rPr>
        <w:t>:</w:t>
      </w:r>
      <w:r w:rsidR="00D43E5B">
        <w:rPr>
          <w:rFonts w:eastAsiaTheme="minorEastAsia" w:hint="eastAsia"/>
          <w:lang w:eastAsia="zh-CN"/>
        </w:rPr>
        <w:t xml:space="preserve"> Cell is always ON.</w:t>
      </w:r>
    </w:p>
    <w:p w14:paraId="2C75B085" w14:textId="4C3FC4E0" w:rsidR="00D43E5B" w:rsidRDefault="00D23D44" w:rsidP="00895597">
      <w:pPr>
        <w:pStyle w:val="ae"/>
        <w:numPr>
          <w:ilvl w:val="0"/>
          <w:numId w:val="38"/>
        </w:numPr>
        <w:spacing w:after="120"/>
        <w:ind w:leftChars="0"/>
        <w:jc w:val="both"/>
        <w:rPr>
          <w:rFonts w:eastAsiaTheme="minorEastAsia"/>
          <w:lang w:eastAsia="zh-CN"/>
        </w:rPr>
      </w:pPr>
      <w:r w:rsidRPr="00D43E5B">
        <w:rPr>
          <w:rFonts w:eastAsiaTheme="minorEastAsia"/>
          <w:lang w:eastAsia="zh-CN"/>
        </w:rPr>
        <w:t>C</w:t>
      </w:r>
      <w:r w:rsidRPr="00D43E5B">
        <w:rPr>
          <w:rFonts w:eastAsiaTheme="minorEastAsia" w:hint="eastAsia"/>
          <w:lang w:eastAsia="zh-CN"/>
        </w:rPr>
        <w:t>ase1:</w:t>
      </w:r>
      <w:r w:rsidR="00807015">
        <w:rPr>
          <w:rFonts w:eastAsiaTheme="minorEastAsia" w:hint="eastAsia"/>
          <w:lang w:eastAsia="zh-CN"/>
        </w:rPr>
        <w:t xml:space="preserve"> Cell O</w:t>
      </w:r>
      <w:r w:rsidR="009033DF">
        <w:rPr>
          <w:rFonts w:eastAsiaTheme="minorEastAsia" w:hint="eastAsia"/>
          <w:lang w:eastAsia="zh-CN"/>
        </w:rPr>
        <w:t>FF</w:t>
      </w:r>
      <w:r w:rsidR="00807015">
        <w:rPr>
          <w:rFonts w:eastAsiaTheme="minorEastAsia" w:hint="eastAsia"/>
          <w:lang w:eastAsia="zh-CN"/>
        </w:rPr>
        <w:t xml:space="preserve"> </w:t>
      </w:r>
      <w:r w:rsidR="009033DF">
        <w:rPr>
          <w:rFonts w:eastAsiaTheme="minorEastAsia" w:hint="eastAsia"/>
          <w:lang w:eastAsia="zh-CN"/>
        </w:rPr>
        <w:t>when</w:t>
      </w:r>
      <w:r w:rsidR="00807015">
        <w:rPr>
          <w:rFonts w:eastAsiaTheme="minorEastAsia" w:hint="eastAsia"/>
          <w:lang w:eastAsia="zh-CN"/>
        </w:rPr>
        <w:t xml:space="preserve"> cell</w:t>
      </w:r>
      <w:r w:rsidR="009033DF">
        <w:rPr>
          <w:rFonts w:eastAsiaTheme="minorEastAsia" w:hint="eastAsia"/>
          <w:lang w:eastAsia="zh-CN"/>
        </w:rPr>
        <w:t xml:space="preserve"> has no</w:t>
      </w:r>
      <w:r w:rsidR="00807015">
        <w:rPr>
          <w:rFonts w:eastAsiaTheme="minorEastAsia" w:hint="eastAsia"/>
          <w:lang w:eastAsia="zh-CN"/>
        </w:rPr>
        <w:t xml:space="preserve"> any served UE.</w:t>
      </w:r>
    </w:p>
    <w:p w14:paraId="63BB1DA5" w14:textId="6DBEF4FA" w:rsidR="00D23D44" w:rsidRDefault="00D23D44" w:rsidP="00895597">
      <w:pPr>
        <w:pStyle w:val="ae"/>
        <w:numPr>
          <w:ilvl w:val="0"/>
          <w:numId w:val="38"/>
        </w:numPr>
        <w:spacing w:after="120"/>
        <w:ind w:leftChars="0"/>
        <w:jc w:val="both"/>
        <w:rPr>
          <w:rFonts w:eastAsiaTheme="minorEastAsia"/>
          <w:lang w:eastAsia="zh-CN"/>
        </w:rPr>
      </w:pPr>
      <w:r w:rsidRPr="00D43E5B">
        <w:rPr>
          <w:rFonts w:eastAsiaTheme="minorEastAsia"/>
          <w:lang w:eastAsia="zh-CN"/>
        </w:rPr>
        <w:t>C</w:t>
      </w:r>
      <w:r w:rsidRPr="00D43E5B">
        <w:rPr>
          <w:rFonts w:eastAsiaTheme="minorEastAsia" w:hint="eastAsia"/>
          <w:lang w:eastAsia="zh-CN"/>
        </w:rPr>
        <w:t>ase2</w:t>
      </w:r>
      <w:r w:rsidR="00022D69" w:rsidRPr="00D43E5B">
        <w:rPr>
          <w:rFonts w:eastAsiaTheme="minorEastAsia" w:hint="eastAsia"/>
          <w:lang w:eastAsia="zh-CN"/>
        </w:rPr>
        <w:t>:</w:t>
      </w:r>
      <w:r w:rsidR="009033DF">
        <w:rPr>
          <w:rFonts w:eastAsiaTheme="minorEastAsia" w:hint="eastAsia"/>
          <w:lang w:eastAsia="zh-CN"/>
        </w:rPr>
        <w:t xml:space="preserve"> Cell OFF when cell has no any served UE. </w:t>
      </w:r>
      <w:r w:rsidR="009033DF">
        <w:rPr>
          <w:rFonts w:eastAsiaTheme="minorEastAsia"/>
          <w:lang w:eastAsia="zh-CN"/>
        </w:rPr>
        <w:t>A</w:t>
      </w:r>
      <w:r w:rsidR="009033DF">
        <w:rPr>
          <w:rFonts w:eastAsiaTheme="minorEastAsia" w:hint="eastAsia"/>
          <w:lang w:eastAsia="zh-CN"/>
        </w:rPr>
        <w:t>nd the Cell</w:t>
      </w:r>
      <w:r w:rsidR="00306461">
        <w:rPr>
          <w:rFonts w:eastAsiaTheme="minorEastAsia" w:hint="eastAsia"/>
          <w:lang w:eastAsia="zh-CN"/>
        </w:rPr>
        <w:t xml:space="preserve"> with ON</w:t>
      </w:r>
      <w:r w:rsidR="009033DF">
        <w:rPr>
          <w:rFonts w:eastAsiaTheme="minorEastAsia" w:hint="eastAsia"/>
          <w:lang w:eastAsia="zh-CN"/>
        </w:rPr>
        <w:t xml:space="preserve"> adapts CELL DTX when there is no data transmission.</w:t>
      </w:r>
    </w:p>
    <w:p w14:paraId="7B947528" w14:textId="3803118B" w:rsidR="00837D7C" w:rsidRPr="00837D7C" w:rsidRDefault="00837D7C" w:rsidP="00837D7C">
      <w:pPr>
        <w:spacing w:after="120"/>
        <w:jc w:val="both"/>
        <w:rPr>
          <w:rFonts w:eastAsiaTheme="minorEastAsia"/>
          <w:lang w:val="en-GB" w:eastAsia="zh-CN"/>
        </w:rPr>
      </w:pPr>
      <w:r w:rsidRPr="00207698">
        <w:t>T</w:t>
      </w:r>
      <w:r w:rsidRPr="00207698">
        <w:rPr>
          <w:rFonts w:hint="eastAsia"/>
        </w:rPr>
        <w:t>he evaluation results are prov</w:t>
      </w:r>
      <w:r w:rsidRPr="004C725E">
        <w:rPr>
          <w:rFonts w:hint="eastAsia"/>
        </w:rPr>
        <w:t>ided in</w:t>
      </w:r>
      <w:r w:rsidRPr="00837D7C">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_Ref115196472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E0E55" w:rsidRPr="004C725E">
        <w:t xml:space="preserve">Table </w:t>
      </w:r>
      <w:r w:rsidR="00BE0E55">
        <w:rPr>
          <w:noProof/>
        </w:rPr>
        <w:t>3</w:t>
      </w:r>
      <w:r>
        <w:rPr>
          <w:rFonts w:eastAsiaTheme="minorEastAsia"/>
          <w:lang w:eastAsia="zh-CN"/>
        </w:rPr>
        <w:fldChar w:fldCharType="end"/>
      </w:r>
      <w:r>
        <w:rPr>
          <w:rFonts w:eastAsiaTheme="minorEastAsia" w:hint="eastAsia"/>
          <w:lang w:eastAsia="zh-CN"/>
        </w:rPr>
        <w:t>.</w:t>
      </w:r>
    </w:p>
    <w:p w14:paraId="1B2DC23E" w14:textId="797757C2" w:rsidR="00F437D3" w:rsidRPr="00B75378" w:rsidRDefault="002B46BB" w:rsidP="00895597">
      <w:pPr>
        <w:pStyle w:val="af"/>
        <w:spacing w:after="120"/>
        <w:jc w:val="center"/>
      </w:pPr>
      <w:bookmarkStart w:id="8" w:name="_Ref115196472"/>
      <w:r w:rsidRPr="00B75378">
        <w:t xml:space="preserve">Table </w:t>
      </w:r>
      <w:fldSimple w:instr=" SEQ Table \* ARABIC ">
        <w:r w:rsidR="00BE0E55" w:rsidRPr="00B75378">
          <w:t>3</w:t>
        </w:r>
      </w:fldSimple>
      <w:bookmarkEnd w:id="8"/>
      <w:r w:rsidRPr="00B75378">
        <w:rPr>
          <w:rFonts w:hint="eastAsia"/>
        </w:rPr>
        <w:t xml:space="preserve">: </w:t>
      </w:r>
      <w:r w:rsidR="00161F5C" w:rsidRPr="00B75378">
        <w:rPr>
          <w:rFonts w:hint="eastAsia"/>
        </w:rPr>
        <w:t>E</w:t>
      </w:r>
      <w:r w:rsidRPr="00B75378">
        <w:rPr>
          <w:rFonts w:hint="eastAsia"/>
        </w:rPr>
        <w:t xml:space="preserve">nergy saving </w:t>
      </w:r>
      <w:r w:rsidRPr="00B75378">
        <w:t>gain (</w:t>
      </w:r>
      <w:r w:rsidRPr="00B75378">
        <w:rPr>
          <w:rFonts w:hint="eastAsia"/>
        </w:rPr>
        <w:t xml:space="preserve">ESG) of </w:t>
      </w:r>
      <w:r w:rsidR="0087051B" w:rsidRPr="00B75378">
        <w:t>semi-static/dynamic cell ON/OFF</w:t>
      </w:r>
      <w:r w:rsidRPr="00B75378">
        <w:rPr>
          <w:rFonts w:hint="eastAsia"/>
        </w:rPr>
        <w:t xml:space="preserve"> </w:t>
      </w:r>
    </w:p>
    <w:tbl>
      <w:tblPr>
        <w:tblStyle w:val="a5"/>
        <w:tblW w:w="6963" w:type="dxa"/>
        <w:jc w:val="center"/>
        <w:tblLook w:val="04A0" w:firstRow="1" w:lastRow="0" w:firstColumn="1" w:lastColumn="0" w:noHBand="0" w:noVBand="1"/>
      </w:tblPr>
      <w:tblGrid>
        <w:gridCol w:w="2321"/>
        <w:gridCol w:w="2321"/>
        <w:gridCol w:w="2321"/>
      </w:tblGrid>
      <w:tr w:rsidR="00104616" w14:paraId="47C17256" w14:textId="77777777" w:rsidTr="005E5B6B">
        <w:trPr>
          <w:jc w:val="center"/>
        </w:trPr>
        <w:tc>
          <w:tcPr>
            <w:tcW w:w="2321" w:type="dxa"/>
          </w:tcPr>
          <w:p w14:paraId="10F69932" w14:textId="77777777" w:rsidR="00104616" w:rsidRPr="001717F9" w:rsidRDefault="00104616" w:rsidP="00895597">
            <w:pPr>
              <w:pStyle w:val="ad"/>
              <w:rPr>
                <w:rFonts w:eastAsiaTheme="minorEastAsia"/>
                <w:iCs/>
                <w:kern w:val="2"/>
                <w:lang w:eastAsia="zh-CN"/>
              </w:rPr>
            </w:pPr>
          </w:p>
        </w:tc>
        <w:tc>
          <w:tcPr>
            <w:tcW w:w="2321" w:type="dxa"/>
          </w:tcPr>
          <w:p w14:paraId="5F5FDAB8" w14:textId="168F476B" w:rsidR="00104616" w:rsidRPr="001717F9" w:rsidRDefault="00E409DA" w:rsidP="00895597">
            <w:pPr>
              <w:pStyle w:val="ad"/>
              <w:rPr>
                <w:rFonts w:eastAsiaTheme="minorEastAsia"/>
                <w:iCs/>
                <w:kern w:val="2"/>
                <w:lang w:eastAsia="zh-CN"/>
              </w:rPr>
            </w:pPr>
            <w:r>
              <w:rPr>
                <w:rFonts w:eastAsiaTheme="minorEastAsia"/>
                <w:iCs/>
                <w:kern w:val="2"/>
                <w:lang w:eastAsia="zh-CN"/>
              </w:rPr>
              <w:t xml:space="preserve">Percentage of </w:t>
            </w:r>
            <w:r w:rsidR="00104616">
              <w:rPr>
                <w:rFonts w:eastAsiaTheme="minorEastAsia" w:hint="eastAsia"/>
                <w:iCs/>
                <w:kern w:val="2"/>
                <w:lang w:eastAsia="zh-CN"/>
              </w:rPr>
              <w:t xml:space="preserve">Cell </w:t>
            </w:r>
            <w:r>
              <w:rPr>
                <w:rFonts w:eastAsiaTheme="minorEastAsia"/>
                <w:iCs/>
                <w:kern w:val="2"/>
                <w:lang w:eastAsia="zh-CN"/>
              </w:rPr>
              <w:t>ON</w:t>
            </w:r>
            <w:r w:rsidR="00104616">
              <w:rPr>
                <w:rFonts w:eastAsiaTheme="minorEastAsia" w:hint="eastAsia"/>
                <w:iCs/>
                <w:kern w:val="2"/>
                <w:lang w:eastAsia="zh-CN"/>
              </w:rPr>
              <w:t xml:space="preserve"> </w:t>
            </w:r>
          </w:p>
        </w:tc>
        <w:tc>
          <w:tcPr>
            <w:tcW w:w="2321" w:type="dxa"/>
          </w:tcPr>
          <w:p w14:paraId="7B56B096" w14:textId="11B39284" w:rsidR="00104616" w:rsidRPr="00E648D4" w:rsidRDefault="00981CAE" w:rsidP="00895597">
            <w:pPr>
              <w:pStyle w:val="ad"/>
              <w:jc w:val="left"/>
              <w:rPr>
                <w:rFonts w:eastAsiaTheme="minorEastAsia"/>
                <w:iCs/>
                <w:kern w:val="2"/>
                <w:lang w:eastAsia="zh-CN"/>
              </w:rPr>
            </w:pPr>
            <w:r>
              <w:rPr>
                <w:rFonts w:eastAsiaTheme="minorEastAsia"/>
                <w:iCs/>
                <w:kern w:val="2"/>
                <w:lang w:eastAsia="zh-CN"/>
              </w:rPr>
              <w:t xml:space="preserve">Network Energy Saving gain of </w:t>
            </w:r>
            <w:r w:rsidR="00104616" w:rsidRPr="00E648D4">
              <w:rPr>
                <w:rFonts w:eastAsiaTheme="minorEastAsia"/>
                <w:iCs/>
                <w:kern w:val="2"/>
                <w:lang w:eastAsia="zh-CN"/>
              </w:rPr>
              <w:t xml:space="preserve">Cell </w:t>
            </w:r>
            <w:r w:rsidR="008D616D">
              <w:rPr>
                <w:rFonts w:eastAsiaTheme="minorEastAsia" w:hint="eastAsia"/>
                <w:iCs/>
                <w:kern w:val="2"/>
                <w:lang w:eastAsia="zh-CN"/>
              </w:rPr>
              <w:t>ON/OFF</w:t>
            </w:r>
            <w:r>
              <w:rPr>
                <w:rFonts w:eastAsiaTheme="minorEastAsia"/>
                <w:iCs/>
                <w:kern w:val="2"/>
                <w:lang w:eastAsia="zh-CN"/>
              </w:rPr>
              <w:t xml:space="preserve"> scheme</w:t>
            </w:r>
          </w:p>
        </w:tc>
      </w:tr>
      <w:tr w:rsidR="00FB0F29" w14:paraId="0DCC27F0" w14:textId="77777777" w:rsidTr="005E5B6B">
        <w:trPr>
          <w:jc w:val="center"/>
        </w:trPr>
        <w:tc>
          <w:tcPr>
            <w:tcW w:w="2321" w:type="dxa"/>
          </w:tcPr>
          <w:p w14:paraId="634C3338" w14:textId="77777777" w:rsidR="00FB0F29" w:rsidRPr="001717F9" w:rsidRDefault="00FB0F29" w:rsidP="00895597">
            <w:pPr>
              <w:pStyle w:val="ad"/>
              <w:rPr>
                <w:rFonts w:eastAsiaTheme="minorEastAsia"/>
                <w:iCs/>
                <w:kern w:val="2"/>
                <w:lang w:eastAsia="zh-CN"/>
              </w:rPr>
            </w:pPr>
            <w:r>
              <w:rPr>
                <w:rFonts w:eastAsiaTheme="minorEastAsia" w:hint="eastAsia"/>
                <w:iCs/>
                <w:kern w:val="2"/>
                <w:lang w:eastAsia="zh-CN"/>
              </w:rPr>
              <w:t>Cell without DTX</w:t>
            </w:r>
          </w:p>
        </w:tc>
        <w:tc>
          <w:tcPr>
            <w:tcW w:w="2321" w:type="dxa"/>
          </w:tcPr>
          <w:p w14:paraId="7D55CD59" w14:textId="1D465158" w:rsidR="00FB0F29" w:rsidRPr="001717F9" w:rsidRDefault="00FB0F29" w:rsidP="00895597">
            <w:pPr>
              <w:pStyle w:val="ad"/>
              <w:rPr>
                <w:rFonts w:eastAsiaTheme="minorEastAsia"/>
                <w:iCs/>
                <w:kern w:val="2"/>
                <w:lang w:eastAsia="zh-CN"/>
              </w:rPr>
            </w:pPr>
            <w:r>
              <w:rPr>
                <w:rFonts w:eastAsiaTheme="minorEastAsia" w:hint="eastAsia"/>
                <w:iCs/>
                <w:kern w:val="2"/>
                <w:lang w:eastAsia="zh-CN"/>
              </w:rPr>
              <w:t>65.5</w:t>
            </w:r>
            <w:r w:rsidRPr="001717F9">
              <w:rPr>
                <w:rFonts w:eastAsiaTheme="minorEastAsia"/>
                <w:iCs/>
                <w:kern w:val="2"/>
                <w:lang w:eastAsia="zh-CN"/>
              </w:rPr>
              <w:t>%</w:t>
            </w:r>
          </w:p>
        </w:tc>
        <w:tc>
          <w:tcPr>
            <w:tcW w:w="2321" w:type="dxa"/>
          </w:tcPr>
          <w:p w14:paraId="5FB3BFA6" w14:textId="222580F9" w:rsidR="00FB0F29" w:rsidRPr="00E648D4" w:rsidRDefault="00FB0F29" w:rsidP="00895597">
            <w:pPr>
              <w:pStyle w:val="ad"/>
              <w:rPr>
                <w:rFonts w:eastAsiaTheme="minorEastAsia"/>
                <w:iCs/>
                <w:kern w:val="2"/>
                <w:lang w:eastAsia="zh-CN"/>
              </w:rPr>
            </w:pPr>
            <w:r>
              <w:rPr>
                <w:rFonts w:eastAsiaTheme="minorEastAsia" w:hint="eastAsia"/>
                <w:iCs/>
                <w:kern w:val="2"/>
                <w:lang w:eastAsia="zh-CN"/>
              </w:rPr>
              <w:t>22.0</w:t>
            </w:r>
            <w:r w:rsidRPr="00D42DCF">
              <w:rPr>
                <w:rFonts w:eastAsiaTheme="minorEastAsia"/>
                <w:iCs/>
                <w:kern w:val="2"/>
                <w:lang w:eastAsia="zh-CN"/>
              </w:rPr>
              <w:t>%</w:t>
            </w:r>
          </w:p>
        </w:tc>
      </w:tr>
      <w:tr w:rsidR="00FB0F29" w14:paraId="6D4E01E9" w14:textId="77777777" w:rsidTr="005E5B6B">
        <w:trPr>
          <w:jc w:val="center"/>
        </w:trPr>
        <w:tc>
          <w:tcPr>
            <w:tcW w:w="2321" w:type="dxa"/>
          </w:tcPr>
          <w:p w14:paraId="6C24D37D" w14:textId="77777777" w:rsidR="00FB0F29" w:rsidRPr="001717F9" w:rsidRDefault="00FB0F29" w:rsidP="00895597">
            <w:pPr>
              <w:pStyle w:val="ad"/>
              <w:rPr>
                <w:rFonts w:eastAsiaTheme="minorEastAsia"/>
                <w:iCs/>
                <w:kern w:val="2"/>
                <w:lang w:eastAsia="zh-CN"/>
              </w:rPr>
            </w:pPr>
            <w:r>
              <w:rPr>
                <w:rFonts w:eastAsiaTheme="minorEastAsia" w:hint="eastAsia"/>
                <w:iCs/>
                <w:kern w:val="2"/>
                <w:lang w:eastAsia="zh-CN"/>
              </w:rPr>
              <w:t>Cell with DTX</w:t>
            </w:r>
          </w:p>
        </w:tc>
        <w:tc>
          <w:tcPr>
            <w:tcW w:w="2321" w:type="dxa"/>
          </w:tcPr>
          <w:p w14:paraId="5BD2502E" w14:textId="6B4E707F" w:rsidR="00FB0F29" w:rsidRPr="001717F9" w:rsidRDefault="00FB0F29" w:rsidP="00895597">
            <w:pPr>
              <w:pStyle w:val="ad"/>
              <w:rPr>
                <w:rFonts w:eastAsiaTheme="minorEastAsia"/>
                <w:iCs/>
                <w:kern w:val="2"/>
                <w:lang w:eastAsia="zh-CN"/>
              </w:rPr>
            </w:pPr>
            <w:r w:rsidRPr="001717F9">
              <w:rPr>
                <w:rFonts w:eastAsiaTheme="minorEastAsia"/>
                <w:iCs/>
                <w:kern w:val="2"/>
                <w:lang w:eastAsia="zh-CN"/>
              </w:rPr>
              <w:t>65.5%</w:t>
            </w:r>
          </w:p>
        </w:tc>
        <w:tc>
          <w:tcPr>
            <w:tcW w:w="2321" w:type="dxa"/>
          </w:tcPr>
          <w:p w14:paraId="2E5AD299" w14:textId="6FD3D78B" w:rsidR="00FB0F29" w:rsidRPr="00E648D4" w:rsidRDefault="00FB0F29" w:rsidP="00895597">
            <w:pPr>
              <w:pStyle w:val="ad"/>
              <w:rPr>
                <w:rFonts w:eastAsiaTheme="minorEastAsia"/>
                <w:iCs/>
                <w:kern w:val="2"/>
                <w:lang w:eastAsia="zh-CN"/>
              </w:rPr>
            </w:pPr>
            <w:r>
              <w:rPr>
                <w:rFonts w:eastAsiaTheme="minorEastAsia" w:hint="eastAsia"/>
                <w:iCs/>
                <w:kern w:val="2"/>
                <w:lang w:eastAsia="zh-CN"/>
              </w:rPr>
              <w:t>43.6</w:t>
            </w:r>
            <w:r w:rsidRPr="00D42DCF">
              <w:rPr>
                <w:rFonts w:eastAsiaTheme="minorEastAsia"/>
                <w:iCs/>
                <w:kern w:val="2"/>
                <w:lang w:eastAsia="zh-CN"/>
              </w:rPr>
              <w:t>%</w:t>
            </w:r>
          </w:p>
        </w:tc>
      </w:tr>
    </w:tbl>
    <w:p w14:paraId="296E94E0" w14:textId="77777777" w:rsidR="00594A0E" w:rsidRDefault="00594A0E" w:rsidP="00895597">
      <w:pPr>
        <w:pStyle w:val="ad"/>
        <w:rPr>
          <w:rFonts w:eastAsiaTheme="minorEastAsia"/>
          <w:iCs/>
          <w:kern w:val="2"/>
          <w:lang w:eastAsia="zh-CN"/>
        </w:rPr>
      </w:pPr>
    </w:p>
    <w:p w14:paraId="64AC28AD" w14:textId="1B4A5EEB" w:rsidR="002B46BB" w:rsidRDefault="00594A0E" w:rsidP="00895597">
      <w:pPr>
        <w:pStyle w:val="ad"/>
        <w:rPr>
          <w:rFonts w:eastAsiaTheme="minorEastAsia"/>
          <w:iCs/>
          <w:kern w:val="2"/>
          <w:lang w:eastAsia="zh-CN"/>
        </w:rPr>
      </w:pPr>
      <w:r>
        <w:rPr>
          <w:rFonts w:eastAsiaTheme="minorEastAsia" w:hint="eastAsia"/>
          <w:iCs/>
          <w:kern w:val="2"/>
          <w:lang w:eastAsia="zh-CN"/>
        </w:rPr>
        <w:t xml:space="preserve">From the </w:t>
      </w:r>
      <w:r>
        <w:rPr>
          <w:rFonts w:eastAsiaTheme="minorEastAsia"/>
          <w:iCs/>
          <w:kern w:val="2"/>
          <w:lang w:eastAsia="zh-CN"/>
        </w:rPr>
        <w:t>evaluation</w:t>
      </w:r>
      <w:r>
        <w:rPr>
          <w:rFonts w:eastAsiaTheme="minorEastAsia" w:hint="eastAsia"/>
          <w:iCs/>
          <w:kern w:val="2"/>
          <w:lang w:eastAsia="zh-CN"/>
        </w:rPr>
        <w:t xml:space="preserve"> </w:t>
      </w:r>
      <w:r>
        <w:rPr>
          <w:rFonts w:eastAsiaTheme="minorEastAsia"/>
          <w:iCs/>
          <w:kern w:val="2"/>
          <w:lang w:eastAsia="zh-CN"/>
        </w:rPr>
        <w:t>results</w:t>
      </w:r>
      <w:r>
        <w:rPr>
          <w:rFonts w:eastAsiaTheme="minorEastAsia" w:hint="eastAsia"/>
          <w:iCs/>
          <w:kern w:val="2"/>
          <w:lang w:eastAsia="zh-CN"/>
        </w:rPr>
        <w:t xml:space="preserve"> in </w:t>
      </w:r>
      <w:r>
        <w:rPr>
          <w:rFonts w:eastAsiaTheme="minorEastAsia"/>
          <w:iCs/>
          <w:kern w:val="2"/>
          <w:lang w:eastAsia="zh-CN"/>
        </w:rPr>
        <w:fldChar w:fldCharType="begin"/>
      </w:r>
      <w:r>
        <w:rPr>
          <w:rFonts w:eastAsiaTheme="minorEastAsia"/>
          <w:iCs/>
          <w:kern w:val="2"/>
          <w:lang w:eastAsia="zh-CN"/>
        </w:rPr>
        <w:instrText xml:space="preserve"> REF _Ref115196472 \h </w:instrText>
      </w:r>
      <w:r w:rsidR="00895597">
        <w:rPr>
          <w:rFonts w:eastAsiaTheme="minorEastAsia"/>
          <w:iCs/>
          <w:kern w:val="2"/>
          <w:lang w:eastAsia="zh-CN"/>
        </w:rPr>
        <w:instrText xml:space="preserve"> \* MERGEFORMAT </w:instrText>
      </w:r>
      <w:r>
        <w:rPr>
          <w:rFonts w:eastAsiaTheme="minorEastAsia"/>
          <w:iCs/>
          <w:kern w:val="2"/>
          <w:lang w:eastAsia="zh-CN"/>
        </w:rPr>
      </w:r>
      <w:r>
        <w:rPr>
          <w:rFonts w:eastAsiaTheme="minorEastAsia"/>
          <w:iCs/>
          <w:kern w:val="2"/>
          <w:lang w:eastAsia="zh-CN"/>
        </w:rPr>
        <w:fldChar w:fldCharType="separate"/>
      </w:r>
      <w:r w:rsidR="00BE0E55" w:rsidRPr="004C725E">
        <w:rPr>
          <w:rFonts w:eastAsia="Times New Roman"/>
        </w:rPr>
        <w:t xml:space="preserve">Table </w:t>
      </w:r>
      <w:r w:rsidR="00BE0E55">
        <w:rPr>
          <w:rFonts w:eastAsia="Times New Roman"/>
          <w:noProof/>
        </w:rPr>
        <w:t>3</w:t>
      </w:r>
      <w:r>
        <w:rPr>
          <w:rFonts w:eastAsiaTheme="minorEastAsia"/>
          <w:iCs/>
          <w:kern w:val="2"/>
          <w:lang w:eastAsia="zh-CN"/>
        </w:rPr>
        <w:fldChar w:fldCharType="end"/>
      </w:r>
      <w:r>
        <w:rPr>
          <w:rFonts w:eastAsiaTheme="minorEastAsia" w:hint="eastAsia"/>
          <w:iCs/>
          <w:kern w:val="2"/>
          <w:lang w:eastAsia="zh-CN"/>
        </w:rPr>
        <w:t>, it could be observed that:</w:t>
      </w:r>
    </w:p>
    <w:p w14:paraId="7C5B53A1" w14:textId="6322693B" w:rsidR="00870EEE" w:rsidRPr="00870EEE" w:rsidRDefault="00981CAE" w:rsidP="00870EEE">
      <w:pPr>
        <w:pStyle w:val="ae"/>
        <w:numPr>
          <w:ilvl w:val="0"/>
          <w:numId w:val="34"/>
        </w:numPr>
        <w:spacing w:afterLines="0" w:after="120"/>
        <w:ind w:leftChars="0"/>
        <w:contextualSpacing/>
        <w:jc w:val="both"/>
        <w:rPr>
          <w:rFonts w:eastAsiaTheme="minorEastAsia"/>
          <w:bCs/>
          <w:iCs/>
          <w:lang w:eastAsia="zh-CN"/>
        </w:rPr>
      </w:pPr>
      <w:r w:rsidRPr="00870EEE">
        <w:rPr>
          <w:rFonts w:eastAsiaTheme="minorEastAsia"/>
          <w:bCs/>
          <w:iCs/>
          <w:lang w:eastAsia="zh-CN"/>
        </w:rPr>
        <w:t xml:space="preserve"> </w:t>
      </w:r>
      <w:r w:rsidR="00870EEE" w:rsidRPr="00870EEE">
        <w:rPr>
          <w:rFonts w:eastAsiaTheme="minorEastAsia"/>
          <w:bCs/>
          <w:iCs/>
          <w:lang w:eastAsia="zh-CN"/>
        </w:rPr>
        <w:t xml:space="preserve">The simulation assumption is based on the </w:t>
      </w:r>
      <w:r w:rsidR="00870EEE" w:rsidRPr="00870EEE">
        <w:rPr>
          <w:rFonts w:eastAsiaTheme="minorEastAsia" w:hint="eastAsia"/>
          <w:bCs/>
          <w:iCs/>
          <w:lang w:eastAsia="zh-CN"/>
        </w:rPr>
        <w:t>p</w:t>
      </w:r>
      <w:r w:rsidR="00870EEE" w:rsidRPr="00870EEE">
        <w:rPr>
          <w:rFonts w:eastAsiaTheme="minorEastAsia"/>
          <w:bCs/>
          <w:iCs/>
          <w:lang w:eastAsia="zh-CN"/>
        </w:rPr>
        <w:t>eriodic</w:t>
      </w:r>
      <w:r w:rsidR="00870EEE" w:rsidRPr="00870EEE">
        <w:rPr>
          <w:rFonts w:eastAsiaTheme="minorEastAsia" w:hint="eastAsia"/>
          <w:bCs/>
          <w:iCs/>
          <w:lang w:eastAsia="zh-CN"/>
        </w:rPr>
        <w:t xml:space="preserve"> transmission of 20ms SSB/SIB and 10ms CSI-RS/TRS</w:t>
      </w:r>
      <w:r w:rsidR="00870EEE" w:rsidRPr="00870EEE">
        <w:rPr>
          <w:rFonts w:eastAsia="宋体"/>
          <w:lang w:eastAsia="zh-CN"/>
        </w:rPr>
        <w:t xml:space="preserve">.  </w:t>
      </w:r>
      <w:r w:rsidR="00870EEE" w:rsidRPr="00870EEE">
        <w:rPr>
          <w:rFonts w:eastAsia="宋体" w:hint="eastAsia"/>
          <w:lang w:eastAsia="zh-CN"/>
        </w:rPr>
        <w:t xml:space="preserve"> </w:t>
      </w:r>
      <w:r w:rsidR="00870EEE" w:rsidRPr="00870EEE">
        <w:rPr>
          <w:rFonts w:eastAsiaTheme="minorEastAsia"/>
          <w:lang w:eastAsia="zh-CN"/>
        </w:rPr>
        <w:t xml:space="preserve">The dynamic cell ON/OFF network energy saving scheme </w:t>
      </w:r>
      <w:r w:rsidR="00870EEE" w:rsidRPr="00870EEE">
        <w:rPr>
          <w:rFonts w:eastAsiaTheme="minorEastAsia"/>
          <w:lang w:val="en-US" w:eastAsia="zh-CN"/>
        </w:rPr>
        <w:t>by neighboring serving cell</w:t>
      </w:r>
      <w:r w:rsidR="00870EEE" w:rsidRPr="00870EEE">
        <w:rPr>
          <w:rFonts w:eastAsiaTheme="minorEastAsia" w:hint="eastAsia"/>
          <w:b/>
          <w:lang w:val="en-US" w:eastAsia="zh-CN"/>
        </w:rPr>
        <w:t xml:space="preserve"> </w:t>
      </w:r>
      <w:r w:rsidR="00870EEE" w:rsidRPr="00870EEE">
        <w:rPr>
          <w:rFonts w:eastAsiaTheme="minorEastAsia" w:hint="eastAsia"/>
          <w:bCs/>
          <w:iCs/>
          <w:lang w:eastAsia="zh-CN"/>
        </w:rPr>
        <w:t>could obtain 22.0% network energy saving gain.</w:t>
      </w:r>
      <w:r w:rsidR="00870EEE" w:rsidRPr="00870EEE">
        <w:rPr>
          <w:rFonts w:eastAsiaTheme="minorEastAsia" w:hint="eastAsia"/>
          <w:bCs/>
          <w:lang w:val="en-US" w:eastAsia="zh-CN"/>
        </w:rPr>
        <w:t xml:space="preserve"> With </w:t>
      </w:r>
      <w:r w:rsidR="00870EEE" w:rsidRPr="00870EEE">
        <w:rPr>
          <w:rFonts w:eastAsiaTheme="minorEastAsia"/>
          <w:bCs/>
          <w:lang w:val="en-US" w:eastAsia="zh-CN"/>
        </w:rPr>
        <w:t xml:space="preserve">additional </w:t>
      </w:r>
      <w:proofErr w:type="spellStart"/>
      <w:r w:rsidR="00870EEE" w:rsidRPr="00870EEE">
        <w:rPr>
          <w:rFonts w:eastAsiaTheme="minorEastAsia" w:hint="eastAsia"/>
          <w:bCs/>
          <w:lang w:val="en-US" w:eastAsia="zh-CN"/>
        </w:rPr>
        <w:t>gNB</w:t>
      </w:r>
      <w:proofErr w:type="spellEnd"/>
      <w:r w:rsidR="00870EEE" w:rsidRPr="00870EEE">
        <w:rPr>
          <w:rFonts w:eastAsiaTheme="minorEastAsia" w:hint="eastAsia"/>
          <w:bCs/>
          <w:lang w:val="en-US" w:eastAsia="zh-CN"/>
        </w:rPr>
        <w:t xml:space="preserve"> DTX scheme</w:t>
      </w:r>
      <w:r w:rsidR="00870EEE" w:rsidRPr="00870EEE">
        <w:rPr>
          <w:rFonts w:eastAsiaTheme="minorEastAsia"/>
          <w:bCs/>
          <w:lang w:val="en-US" w:eastAsia="zh-CN"/>
        </w:rPr>
        <w:t xml:space="preserve"> during cell ON</w:t>
      </w:r>
      <w:r w:rsidR="00870EEE" w:rsidRPr="00870EEE">
        <w:rPr>
          <w:rFonts w:eastAsiaTheme="minorEastAsia" w:hint="eastAsia"/>
          <w:bCs/>
          <w:lang w:val="en-US" w:eastAsia="zh-CN"/>
        </w:rPr>
        <w:t>, 43.6</w:t>
      </w:r>
      <w:r w:rsidR="00870EEE" w:rsidRPr="00870EEE">
        <w:rPr>
          <w:rFonts w:eastAsiaTheme="minorEastAsia"/>
          <w:iCs/>
          <w:kern w:val="2"/>
          <w:lang w:eastAsia="zh-CN"/>
        </w:rPr>
        <w:t>%</w:t>
      </w:r>
      <w:r w:rsidR="00870EEE" w:rsidRPr="00870EEE">
        <w:rPr>
          <w:rFonts w:eastAsiaTheme="minorEastAsia" w:hint="eastAsia"/>
          <w:bCs/>
          <w:lang w:val="en-US" w:eastAsia="zh-CN"/>
        </w:rPr>
        <w:t xml:space="preserve"> </w:t>
      </w:r>
      <w:r w:rsidR="00870EEE" w:rsidRPr="00870EEE">
        <w:rPr>
          <w:rFonts w:eastAsiaTheme="minorEastAsia" w:hint="eastAsia"/>
          <w:bCs/>
          <w:iCs/>
          <w:lang w:eastAsia="zh-CN"/>
        </w:rPr>
        <w:t>network energy saving gain</w:t>
      </w:r>
      <w:r w:rsidR="00870EEE" w:rsidRPr="00870EEE" w:rsidDel="00B34909">
        <w:rPr>
          <w:rFonts w:eastAsiaTheme="minorEastAsia" w:hint="eastAsia"/>
          <w:bCs/>
          <w:lang w:val="en-US" w:eastAsia="zh-CN"/>
        </w:rPr>
        <w:t xml:space="preserve"> </w:t>
      </w:r>
      <w:r w:rsidR="00870EEE" w:rsidRPr="00870EEE">
        <w:rPr>
          <w:rFonts w:eastAsiaTheme="minorEastAsia" w:hint="eastAsia"/>
          <w:bCs/>
          <w:lang w:val="en-US" w:eastAsia="zh-CN"/>
        </w:rPr>
        <w:t>can be achieved for</w:t>
      </w:r>
      <w:r w:rsidR="00870EEE" w:rsidRPr="00870EEE">
        <w:rPr>
          <w:rFonts w:eastAsiaTheme="minorEastAsia" w:hint="eastAsia"/>
          <w:b/>
          <w:sz w:val="21"/>
          <w:szCs w:val="21"/>
          <w:lang w:val="en-US" w:eastAsia="zh-CN"/>
        </w:rPr>
        <w:t xml:space="preserve"> </w:t>
      </w:r>
      <w:r w:rsidR="00870EEE" w:rsidRPr="00870EEE">
        <w:rPr>
          <w:rFonts w:eastAsiaTheme="minorEastAsia" w:hint="eastAsia"/>
          <w:sz w:val="21"/>
          <w:szCs w:val="21"/>
          <w:lang w:val="en-US" w:eastAsia="zh-CN"/>
        </w:rPr>
        <w:t>s</w:t>
      </w:r>
      <w:r w:rsidR="00870EEE" w:rsidRPr="00870EEE">
        <w:rPr>
          <w:rFonts w:eastAsiaTheme="minorEastAsia"/>
          <w:sz w:val="21"/>
          <w:szCs w:val="21"/>
          <w:lang w:val="en-US" w:eastAsia="zh-CN"/>
        </w:rPr>
        <w:t>emi-static/dynamic cell ON/OFF</w:t>
      </w:r>
      <w:r w:rsidR="00870EEE" w:rsidRPr="00870EEE" w:rsidDel="00B34909">
        <w:rPr>
          <w:rFonts w:eastAsiaTheme="minorEastAsia" w:hint="eastAsia"/>
          <w:bCs/>
          <w:lang w:val="en-US" w:eastAsia="zh-CN"/>
        </w:rPr>
        <w:t xml:space="preserve"> </w:t>
      </w:r>
      <w:r w:rsidR="00870EEE" w:rsidRPr="00870EEE">
        <w:rPr>
          <w:rFonts w:eastAsiaTheme="minorEastAsia" w:hint="eastAsia"/>
          <w:bCs/>
          <w:lang w:val="en-US" w:eastAsia="zh-CN"/>
        </w:rPr>
        <w:t xml:space="preserve">scheme triggered by </w:t>
      </w:r>
      <w:r w:rsidR="00870EEE" w:rsidRPr="00870EEE">
        <w:rPr>
          <w:rFonts w:eastAsiaTheme="minorEastAsia" w:hint="eastAsia"/>
          <w:lang w:eastAsia="zh-CN"/>
        </w:rPr>
        <w:t>neighbour</w:t>
      </w:r>
      <w:r w:rsidR="00870EEE" w:rsidRPr="00870EEE">
        <w:rPr>
          <w:rFonts w:eastAsiaTheme="minorEastAsia" w:hint="eastAsia"/>
          <w:bCs/>
          <w:lang w:val="en-US" w:eastAsia="zh-CN"/>
        </w:rPr>
        <w:t xml:space="preserve"> cell.</w:t>
      </w:r>
    </w:p>
    <w:p w14:paraId="5CE16DC4" w14:textId="7674B08A" w:rsidR="00A31563" w:rsidRDefault="00870EEE" w:rsidP="00870EEE">
      <w:pPr>
        <w:spacing w:after="120"/>
        <w:jc w:val="both"/>
        <w:rPr>
          <w:rFonts w:eastAsiaTheme="minorEastAsia"/>
          <w:b/>
          <w:lang w:eastAsia="zh-CN"/>
        </w:rPr>
      </w:pPr>
      <w:r w:rsidRPr="00A94187">
        <w:rPr>
          <w:rFonts w:eastAsiaTheme="minorEastAsia"/>
          <w:b/>
          <w:lang w:eastAsia="zh-CN"/>
        </w:rPr>
        <w:t xml:space="preserve">Observation </w:t>
      </w:r>
      <w:r w:rsidR="001E039B">
        <w:rPr>
          <w:rFonts w:eastAsiaTheme="minorEastAsia" w:hint="eastAsia"/>
          <w:b/>
          <w:lang w:eastAsia="zh-CN"/>
        </w:rPr>
        <w:t>3</w:t>
      </w:r>
      <w:r w:rsidRPr="00A94187">
        <w:rPr>
          <w:rFonts w:eastAsiaTheme="minorEastAsia"/>
          <w:b/>
          <w:lang w:eastAsia="zh-CN"/>
        </w:rPr>
        <w:t>:</w:t>
      </w:r>
      <w:r w:rsidRPr="00F50F51">
        <w:rPr>
          <w:rFonts w:eastAsiaTheme="minorEastAsia" w:hint="eastAsia"/>
          <w:b/>
          <w:lang w:eastAsia="zh-CN"/>
        </w:rPr>
        <w:t xml:space="preserve"> </w:t>
      </w:r>
      <w:r w:rsidR="001F3D53">
        <w:rPr>
          <w:rFonts w:eastAsiaTheme="minorEastAsia"/>
          <w:b/>
          <w:lang w:eastAsia="zh-CN"/>
        </w:rPr>
        <w:t>T</w:t>
      </w:r>
      <w:r w:rsidR="00A31563" w:rsidRPr="00D53F90">
        <w:rPr>
          <w:rFonts w:eastAsiaTheme="minorEastAsia"/>
          <w:b/>
          <w:lang w:eastAsia="zh-CN"/>
        </w:rPr>
        <w:t xml:space="preserve">he network energy saving technique </w:t>
      </w:r>
      <w:r w:rsidR="00A31563">
        <w:rPr>
          <w:rFonts w:eastAsiaTheme="minorEastAsia" w:hint="eastAsia"/>
          <w:b/>
          <w:lang w:eastAsia="zh-CN"/>
        </w:rPr>
        <w:t xml:space="preserve">of adaptation of SSB </w:t>
      </w:r>
      <w:r w:rsidR="00A31563">
        <w:rPr>
          <w:rFonts w:eastAsiaTheme="minorEastAsia"/>
          <w:b/>
          <w:lang w:eastAsia="zh-CN"/>
        </w:rPr>
        <w:t>(Technique#A-</w:t>
      </w:r>
      <w:r w:rsidR="00A31563">
        <w:rPr>
          <w:rFonts w:eastAsiaTheme="minorEastAsia" w:hint="eastAsia"/>
          <w:b/>
          <w:lang w:eastAsia="zh-CN"/>
        </w:rPr>
        <w:t>6</w:t>
      </w:r>
      <w:r w:rsidR="00A31563">
        <w:rPr>
          <w:rFonts w:eastAsiaTheme="minorEastAsia"/>
          <w:b/>
          <w:lang w:eastAsia="zh-CN"/>
        </w:rPr>
        <w:t>)</w:t>
      </w:r>
      <w:r w:rsidR="00A31563">
        <w:rPr>
          <w:rFonts w:eastAsiaTheme="minorEastAsia" w:hint="eastAsia"/>
          <w:b/>
          <w:lang w:eastAsia="zh-CN"/>
        </w:rPr>
        <w:t xml:space="preserve"> with semi static cell ON/OFF </w:t>
      </w:r>
      <w:r w:rsidR="00A31563" w:rsidRPr="00D53F90">
        <w:rPr>
          <w:rFonts w:eastAsiaTheme="minorEastAsia"/>
          <w:b/>
          <w:lang w:eastAsia="zh-CN"/>
        </w:rPr>
        <w:t>provides the energy saving gain of 22.0%-43.6% with and without the additional cell DTX, respectively, during cell ON</w:t>
      </w:r>
      <w:r w:rsidR="00A31563">
        <w:rPr>
          <w:rFonts w:eastAsiaTheme="minorEastAsia" w:hint="eastAsia"/>
          <w:b/>
          <w:lang w:eastAsia="zh-CN"/>
        </w:rPr>
        <w:t xml:space="preserve">, </w:t>
      </w:r>
      <w:r w:rsidR="00A31563">
        <w:rPr>
          <w:rFonts w:eastAsiaTheme="minorEastAsia"/>
          <w:b/>
          <w:lang w:eastAsia="zh-CN"/>
        </w:rPr>
        <w:t>which the low</w:t>
      </w:r>
      <w:r w:rsidR="00A31563">
        <w:rPr>
          <w:rFonts w:eastAsiaTheme="minorEastAsia" w:hint="eastAsia"/>
          <w:b/>
          <w:lang w:eastAsia="zh-CN"/>
        </w:rPr>
        <w:t xml:space="preserve"> </w:t>
      </w:r>
      <w:r w:rsidR="00A31563">
        <w:rPr>
          <w:rFonts w:eastAsiaTheme="minorEastAsia"/>
          <w:b/>
          <w:lang w:eastAsia="zh-CN"/>
        </w:rPr>
        <w:t xml:space="preserve">system load </w:t>
      </w:r>
      <w:r w:rsidR="00A31563">
        <w:rPr>
          <w:rFonts w:eastAsiaTheme="minorEastAsia" w:hint="eastAsia"/>
          <w:b/>
          <w:lang w:eastAsia="zh-CN"/>
        </w:rPr>
        <w:t>assumes 1 UE per cell</w:t>
      </w:r>
      <w:r w:rsidR="00A31563">
        <w:rPr>
          <w:rFonts w:eastAsiaTheme="minorEastAsia"/>
          <w:b/>
          <w:lang w:eastAsia="zh-CN"/>
        </w:rPr>
        <w:t xml:space="preserve"> in FTP3 traffic model</w:t>
      </w:r>
      <w:r w:rsidR="00625606">
        <w:rPr>
          <w:rFonts w:eastAsiaTheme="minorEastAsia" w:hint="eastAsia"/>
          <w:b/>
          <w:lang w:eastAsia="zh-CN"/>
        </w:rPr>
        <w:t>.</w:t>
      </w:r>
    </w:p>
    <w:p w14:paraId="5BCB4060" w14:textId="77777777" w:rsidR="00906CA4" w:rsidRPr="00963B71" w:rsidRDefault="00906CA4" w:rsidP="00895597">
      <w:pPr>
        <w:pStyle w:val="ad"/>
        <w:rPr>
          <w:rFonts w:eastAsiaTheme="minorEastAsia"/>
          <w:iCs/>
          <w:kern w:val="2"/>
          <w:lang w:eastAsia="zh-CN"/>
        </w:rPr>
      </w:pPr>
    </w:p>
    <w:p w14:paraId="70155E3C" w14:textId="6791BF47" w:rsidR="00C1409C" w:rsidRPr="00526998" w:rsidRDefault="00C1409C" w:rsidP="00895597">
      <w:pPr>
        <w:pStyle w:val="3"/>
        <w:rPr>
          <w:iCs/>
          <w:kern w:val="2"/>
        </w:rPr>
      </w:pPr>
      <w:r>
        <w:rPr>
          <w:rFonts w:hint="eastAsia"/>
        </w:rPr>
        <w:t>Frequency</w:t>
      </w:r>
      <w:r w:rsidRPr="00526998">
        <w:rPr>
          <w:rFonts w:hint="eastAsia"/>
        </w:rPr>
        <w:t xml:space="preserve"> domain energy saving results</w:t>
      </w:r>
    </w:p>
    <w:p w14:paraId="0C964398" w14:textId="31F69706" w:rsidR="000075C4" w:rsidRPr="00EE118D" w:rsidRDefault="000075C4" w:rsidP="00EE118D">
      <w:pPr>
        <w:pStyle w:val="4"/>
        <w:spacing w:after="120"/>
        <w:rPr>
          <w:rFonts w:eastAsiaTheme="minorEastAsia"/>
          <w:lang w:eastAsia="zh-CN"/>
        </w:rPr>
      </w:pPr>
      <w:r w:rsidRPr="00EE118D">
        <w:rPr>
          <w:rFonts w:eastAsiaTheme="minorEastAsia"/>
          <w:lang w:eastAsia="zh-CN"/>
        </w:rPr>
        <w:t>Technique #B-</w:t>
      </w:r>
      <w:r w:rsidRPr="00EE118D">
        <w:rPr>
          <w:rFonts w:eastAsiaTheme="minorEastAsia" w:hint="eastAsia"/>
          <w:lang w:eastAsia="zh-CN"/>
        </w:rPr>
        <w:t>1</w:t>
      </w:r>
      <w:r w:rsidRPr="00EE118D">
        <w:rPr>
          <w:rFonts w:eastAsiaTheme="minorEastAsia"/>
          <w:lang w:eastAsia="zh-CN"/>
        </w:rPr>
        <w:t>:</w:t>
      </w:r>
      <w:r w:rsidRPr="00EE118D">
        <w:rPr>
          <w:rFonts w:eastAsiaTheme="minorEastAsia" w:hint="eastAsia"/>
          <w:lang w:eastAsia="zh-CN"/>
        </w:rPr>
        <w:t xml:space="preserve"> Multi-</w:t>
      </w:r>
      <w:r w:rsidRPr="00EE118D">
        <w:rPr>
          <w:rFonts w:eastAsiaTheme="minorEastAsia"/>
          <w:lang w:eastAsia="zh-CN"/>
        </w:rPr>
        <w:t>carrier</w:t>
      </w:r>
      <w:r w:rsidRPr="00EE118D">
        <w:rPr>
          <w:rFonts w:eastAsiaTheme="minorEastAsia" w:hint="eastAsia"/>
          <w:lang w:eastAsia="zh-CN"/>
        </w:rPr>
        <w:t xml:space="preserve"> energy savings </w:t>
      </w:r>
      <w:r w:rsidRPr="00EE118D">
        <w:rPr>
          <w:rFonts w:eastAsiaTheme="minorEastAsia"/>
          <w:lang w:eastAsia="zh-CN"/>
        </w:rPr>
        <w:t>enhancements</w:t>
      </w:r>
    </w:p>
    <w:p w14:paraId="4E0EDCEF" w14:textId="303D3ABC" w:rsidR="00E714B8" w:rsidRDefault="00E714B8" w:rsidP="00895597">
      <w:pPr>
        <w:spacing w:after="120"/>
        <w:jc w:val="both"/>
        <w:rPr>
          <w:rFonts w:eastAsia="宋体"/>
          <w:bCs/>
          <w:lang w:eastAsia="zh-CN"/>
        </w:rPr>
      </w:pPr>
      <w:r w:rsidRPr="00F861BF">
        <w:rPr>
          <w:rFonts w:eastAsiaTheme="minorEastAsia" w:hint="eastAsia"/>
          <w:lang w:eastAsia="zh-CN"/>
        </w:rPr>
        <w:t xml:space="preserve">The system level evaluation is performed for </w:t>
      </w:r>
      <w:proofErr w:type="spellStart"/>
      <w:r>
        <w:rPr>
          <w:rFonts w:eastAsiaTheme="minorEastAsia" w:hint="eastAsia"/>
          <w:lang w:eastAsia="zh-CN"/>
        </w:rPr>
        <w:t>SCells</w:t>
      </w:r>
      <w:proofErr w:type="spellEnd"/>
      <w:r>
        <w:rPr>
          <w:rFonts w:eastAsiaTheme="minorEastAsia" w:hint="eastAsia"/>
          <w:lang w:eastAsia="zh-CN"/>
        </w:rPr>
        <w:t xml:space="preserve"> activation/deactivation enhancement</w:t>
      </w:r>
      <w:r>
        <w:rPr>
          <w:rFonts w:eastAsiaTheme="minorEastAsia" w:hint="eastAsia"/>
          <w:bCs/>
          <w:lang w:eastAsia="zh-CN"/>
        </w:rPr>
        <w:t xml:space="preserve"> and the details are shown in our companion </w:t>
      </w:r>
      <w:r w:rsidR="005E5B6B">
        <w:rPr>
          <w:rFonts w:eastAsiaTheme="minorEastAsia"/>
          <w:bCs/>
          <w:lang w:eastAsia="zh-CN"/>
        </w:rPr>
        <w:t>contribution</w:t>
      </w:r>
      <w:r w:rsidR="005E5B6B">
        <w:rPr>
          <w:rFonts w:eastAsia="宋体"/>
          <w:bCs/>
          <w:lang w:eastAsia="zh-CN"/>
        </w:rPr>
        <w:t xml:space="preserve"> </w:t>
      </w:r>
      <w:r w:rsidR="005E5B6B">
        <w:rPr>
          <w:rFonts w:eastAsiaTheme="minorEastAsia"/>
          <w:bCs/>
          <w:lang w:eastAsia="zh-CN"/>
        </w:rPr>
        <w:fldChar w:fldCharType="begin"/>
      </w:r>
      <w:r w:rsidR="005E5B6B">
        <w:rPr>
          <w:rFonts w:eastAsiaTheme="minorEastAsia"/>
          <w:bCs/>
          <w:lang w:eastAsia="zh-CN"/>
        </w:rPr>
        <w:instrText xml:space="preserve"> </w:instrText>
      </w:r>
      <w:r w:rsidR="005E5B6B">
        <w:rPr>
          <w:rFonts w:eastAsiaTheme="minorEastAsia" w:hint="eastAsia"/>
          <w:bCs/>
          <w:lang w:eastAsia="zh-CN"/>
        </w:rPr>
        <w:instrText>REF _Ref111119037 \n \h</w:instrText>
      </w:r>
      <w:r w:rsidR="005E5B6B">
        <w:rPr>
          <w:rFonts w:eastAsiaTheme="minorEastAsia"/>
          <w:bCs/>
          <w:lang w:eastAsia="zh-CN"/>
        </w:rPr>
        <w:instrText xml:space="preserve">  \* MERGEFORMAT </w:instrText>
      </w:r>
      <w:r w:rsidR="005E5B6B">
        <w:rPr>
          <w:rFonts w:eastAsiaTheme="minorEastAsia"/>
          <w:bCs/>
          <w:lang w:eastAsia="zh-CN"/>
        </w:rPr>
      </w:r>
      <w:r w:rsidR="005E5B6B">
        <w:rPr>
          <w:rFonts w:eastAsiaTheme="minorEastAsia"/>
          <w:bCs/>
          <w:lang w:eastAsia="zh-CN"/>
        </w:rPr>
        <w:fldChar w:fldCharType="separate"/>
      </w:r>
      <w:r w:rsidR="00BE0E55">
        <w:rPr>
          <w:rFonts w:eastAsiaTheme="minorEastAsia"/>
          <w:bCs/>
          <w:lang w:eastAsia="zh-CN"/>
        </w:rPr>
        <w:t>[2]</w:t>
      </w:r>
      <w:r w:rsidR="005E5B6B">
        <w:rPr>
          <w:rFonts w:eastAsiaTheme="minorEastAsia"/>
          <w:bCs/>
          <w:lang w:eastAsia="zh-CN"/>
        </w:rPr>
        <w:fldChar w:fldCharType="end"/>
      </w:r>
      <w:r w:rsidR="005E5B6B" w:rsidRPr="00E648D4">
        <w:rPr>
          <w:rFonts w:eastAsiaTheme="minorEastAsia"/>
          <w:lang w:eastAsia="zh-CN"/>
        </w:rPr>
        <w:t>.</w:t>
      </w:r>
      <w:r w:rsidR="00DF7477" w:rsidRPr="00DF7477">
        <w:t xml:space="preserve"> </w:t>
      </w:r>
      <w:r w:rsidR="00DF7477" w:rsidRPr="00207698">
        <w:t>T</w:t>
      </w:r>
      <w:r w:rsidR="00DF7477" w:rsidRPr="00207698">
        <w:rPr>
          <w:rFonts w:hint="eastAsia"/>
        </w:rPr>
        <w:t>he evaluation results are prov</w:t>
      </w:r>
      <w:r w:rsidR="00DF7477" w:rsidRPr="004C725E">
        <w:rPr>
          <w:rFonts w:hint="eastAsia"/>
        </w:rPr>
        <w:t>ided in</w:t>
      </w:r>
      <w:r w:rsidR="00DF7477">
        <w:rPr>
          <w:rFonts w:eastAsiaTheme="minorEastAsia" w:hint="eastAsia"/>
          <w:lang w:eastAsia="zh-CN"/>
        </w:rPr>
        <w:t xml:space="preserve"> </w:t>
      </w:r>
      <w:r w:rsidR="00DF7477">
        <w:rPr>
          <w:rFonts w:eastAsiaTheme="minorEastAsia"/>
          <w:lang w:eastAsia="zh-CN"/>
        </w:rPr>
        <w:fldChar w:fldCharType="begin"/>
      </w:r>
      <w:r w:rsidR="00DF7477">
        <w:rPr>
          <w:rFonts w:eastAsiaTheme="minorEastAsia"/>
          <w:lang w:eastAsia="zh-CN"/>
        </w:rPr>
        <w:instrText xml:space="preserve"> </w:instrText>
      </w:r>
      <w:r w:rsidR="00DF7477">
        <w:rPr>
          <w:rFonts w:eastAsiaTheme="minorEastAsia" w:hint="eastAsia"/>
          <w:lang w:eastAsia="zh-CN"/>
        </w:rPr>
        <w:instrText>REF _Ref118361097 \h</w:instrText>
      </w:r>
      <w:r w:rsidR="00DF7477">
        <w:rPr>
          <w:rFonts w:eastAsiaTheme="minorEastAsia"/>
          <w:lang w:eastAsia="zh-CN"/>
        </w:rPr>
        <w:instrText xml:space="preserve"> </w:instrText>
      </w:r>
      <w:r w:rsidR="00DF7477">
        <w:rPr>
          <w:rFonts w:eastAsiaTheme="minorEastAsia"/>
          <w:lang w:eastAsia="zh-CN"/>
        </w:rPr>
      </w:r>
      <w:r w:rsidR="00DF7477">
        <w:rPr>
          <w:rFonts w:eastAsiaTheme="minorEastAsia"/>
          <w:lang w:eastAsia="zh-CN"/>
        </w:rPr>
        <w:fldChar w:fldCharType="separate"/>
      </w:r>
      <w:r w:rsidR="00BE0E55">
        <w:t xml:space="preserve">Table </w:t>
      </w:r>
      <w:r w:rsidR="00BE0E55">
        <w:rPr>
          <w:noProof/>
        </w:rPr>
        <w:t>4</w:t>
      </w:r>
      <w:r w:rsidR="00DF7477">
        <w:rPr>
          <w:rFonts w:eastAsiaTheme="minorEastAsia"/>
          <w:lang w:eastAsia="zh-CN"/>
        </w:rPr>
        <w:fldChar w:fldCharType="end"/>
      </w:r>
      <w:r w:rsidR="00DF7477" w:rsidRPr="00207698">
        <w:rPr>
          <w:rFonts w:hint="eastAsia"/>
        </w:rPr>
        <w:t>.</w:t>
      </w:r>
    </w:p>
    <w:p w14:paraId="2B3E8E1F" w14:textId="77777777" w:rsidR="00E714B8" w:rsidRPr="009D647E" w:rsidRDefault="00E714B8" w:rsidP="00895597">
      <w:pPr>
        <w:pStyle w:val="ae"/>
        <w:numPr>
          <w:ilvl w:val="0"/>
          <w:numId w:val="42"/>
        </w:numPr>
        <w:spacing w:after="120"/>
        <w:ind w:leftChars="0"/>
        <w:contextualSpacing/>
        <w:rPr>
          <w:rFonts w:eastAsiaTheme="minorEastAsia"/>
          <w:lang w:eastAsia="zh-CN"/>
        </w:rPr>
      </w:pPr>
      <w:r w:rsidRPr="009D647E">
        <w:rPr>
          <w:rFonts w:eastAsiaTheme="minorEastAsia"/>
          <w:lang w:eastAsia="zh-CN"/>
        </w:rPr>
        <w:t xml:space="preserve">Baseline: </w:t>
      </w:r>
      <w:r>
        <w:rPr>
          <w:rFonts w:eastAsiaTheme="minorEastAsia" w:hint="eastAsia"/>
          <w:lang w:eastAsia="zh-CN"/>
        </w:rPr>
        <w:t xml:space="preserve">Legacy </w:t>
      </w:r>
      <w:proofErr w:type="spellStart"/>
      <w:r>
        <w:rPr>
          <w:rFonts w:eastAsiaTheme="minorEastAsia" w:hint="eastAsia"/>
          <w:lang w:eastAsia="zh-CN"/>
        </w:rPr>
        <w:t>SCells</w:t>
      </w:r>
      <w:proofErr w:type="spellEnd"/>
      <w:r>
        <w:rPr>
          <w:rFonts w:eastAsiaTheme="minorEastAsia" w:hint="eastAsia"/>
          <w:lang w:eastAsia="zh-CN"/>
        </w:rPr>
        <w:t xml:space="preserve"> activation/deactivation with normal SSB and Rel-17 temporary TRS</w:t>
      </w:r>
      <w:r w:rsidRPr="00053179">
        <w:rPr>
          <w:rFonts w:eastAsiaTheme="minorEastAsia"/>
          <w:lang w:eastAsia="zh-CN"/>
        </w:rPr>
        <w:t xml:space="preserve"> </w:t>
      </w:r>
      <w:r>
        <w:rPr>
          <w:rFonts w:eastAsiaTheme="minorEastAsia"/>
          <w:lang w:eastAsia="zh-CN"/>
        </w:rPr>
        <w:t>transmission</w:t>
      </w:r>
      <w:r>
        <w:rPr>
          <w:rFonts w:eastAsiaTheme="minorEastAsia" w:hint="eastAsia"/>
          <w:lang w:eastAsia="zh-CN"/>
        </w:rPr>
        <w:t>.</w:t>
      </w:r>
    </w:p>
    <w:p w14:paraId="19DF182D" w14:textId="77777777" w:rsidR="00E714B8" w:rsidRPr="009D647E" w:rsidRDefault="00E714B8" w:rsidP="00895597">
      <w:pPr>
        <w:pStyle w:val="ae"/>
        <w:numPr>
          <w:ilvl w:val="0"/>
          <w:numId w:val="42"/>
        </w:numPr>
        <w:spacing w:after="120"/>
        <w:ind w:leftChars="0"/>
        <w:contextualSpacing/>
        <w:rPr>
          <w:rFonts w:eastAsiaTheme="minorEastAsia"/>
          <w:lang w:eastAsia="zh-CN"/>
        </w:rPr>
      </w:pPr>
      <w:proofErr w:type="spellStart"/>
      <w:r w:rsidRPr="00F95DB5">
        <w:rPr>
          <w:rFonts w:eastAsiaTheme="minorEastAsia"/>
          <w:sz w:val="21"/>
          <w:szCs w:val="21"/>
          <w:lang w:val="en-US" w:eastAsia="zh-CN"/>
        </w:rPr>
        <w:lastRenderedPageBreak/>
        <w:t>SCell</w:t>
      </w:r>
      <w:r>
        <w:rPr>
          <w:rFonts w:eastAsiaTheme="minorEastAsia" w:hint="eastAsia"/>
          <w:sz w:val="21"/>
          <w:szCs w:val="21"/>
          <w:lang w:val="en-US" w:eastAsia="zh-CN"/>
        </w:rPr>
        <w:t>s</w:t>
      </w:r>
      <w:proofErr w:type="spellEnd"/>
      <w:r w:rsidRPr="00F95DB5">
        <w:rPr>
          <w:rFonts w:eastAsiaTheme="minorEastAsia"/>
          <w:sz w:val="21"/>
          <w:szCs w:val="21"/>
          <w:lang w:val="en-US" w:eastAsia="zh-CN"/>
        </w:rPr>
        <w:t xml:space="preserve"> activation/deactivation</w:t>
      </w:r>
      <w:r>
        <w:rPr>
          <w:rFonts w:eastAsiaTheme="minorEastAsia" w:hint="eastAsia"/>
          <w:bCs/>
          <w:lang w:val="en-US" w:eastAsia="zh-CN"/>
        </w:rPr>
        <w:t xml:space="preserve"> enhancement</w:t>
      </w:r>
      <w:r w:rsidRPr="009D647E">
        <w:rPr>
          <w:rFonts w:eastAsiaTheme="minorEastAsia"/>
          <w:lang w:eastAsia="zh-CN"/>
        </w:rPr>
        <w:t xml:space="preserve">: </w:t>
      </w:r>
      <w:proofErr w:type="spellStart"/>
      <w:r w:rsidRPr="00D53F90">
        <w:rPr>
          <w:rFonts w:eastAsiaTheme="minorEastAsia"/>
          <w:lang w:eastAsia="zh-CN"/>
        </w:rPr>
        <w:t>SCells</w:t>
      </w:r>
      <w:proofErr w:type="spellEnd"/>
      <w:r w:rsidRPr="00D53F90">
        <w:rPr>
          <w:rFonts w:eastAsiaTheme="minorEastAsia"/>
          <w:lang w:eastAsia="zh-CN"/>
        </w:rPr>
        <w:t xml:space="preserve"> RF turning off operating</w:t>
      </w:r>
      <w:r>
        <w:rPr>
          <w:rFonts w:eastAsiaTheme="minorEastAsia" w:hint="eastAsia"/>
          <w:lang w:eastAsia="zh-CN"/>
        </w:rPr>
        <w:t xml:space="preserve"> with triggering of SCell </w:t>
      </w:r>
      <w:r w:rsidRPr="00D53F90">
        <w:rPr>
          <w:rFonts w:eastAsiaTheme="minorEastAsia"/>
          <w:bCs/>
          <w:lang w:val="en-US" w:eastAsia="zh-CN"/>
        </w:rPr>
        <w:t>activation</w:t>
      </w:r>
      <w:r>
        <w:rPr>
          <w:rFonts w:eastAsiaTheme="minorEastAsia" w:hint="eastAsia"/>
          <w:lang w:eastAsia="zh-CN"/>
        </w:rPr>
        <w:t xml:space="preserve"> time in advanced for </w:t>
      </w:r>
      <w:r>
        <w:rPr>
          <w:rFonts w:eastAsiaTheme="minorEastAsia"/>
          <w:lang w:eastAsia="zh-CN"/>
        </w:rPr>
        <w:t>acquisition</w:t>
      </w:r>
      <w:r>
        <w:rPr>
          <w:rFonts w:eastAsiaTheme="minorEastAsia" w:hint="eastAsia"/>
          <w:lang w:eastAsia="zh-CN"/>
        </w:rPr>
        <w:t xml:space="preserve"> of </w:t>
      </w:r>
      <w:r>
        <w:rPr>
          <w:rFonts w:eastAsiaTheme="minorEastAsia"/>
          <w:lang w:eastAsia="zh-CN"/>
        </w:rPr>
        <w:t>additional</w:t>
      </w:r>
      <w:r>
        <w:rPr>
          <w:rFonts w:eastAsiaTheme="minorEastAsia" w:hint="eastAsia"/>
          <w:lang w:eastAsia="zh-CN"/>
        </w:rPr>
        <w:t xml:space="preserve"> RS for AGC/channel tracking.</w:t>
      </w:r>
    </w:p>
    <w:p w14:paraId="423D45CE" w14:textId="6110555A" w:rsidR="00E714B8" w:rsidRDefault="00D81D05" w:rsidP="00D81D05">
      <w:pPr>
        <w:pStyle w:val="af"/>
        <w:spacing w:after="120"/>
        <w:jc w:val="center"/>
        <w:rPr>
          <w:rFonts w:eastAsiaTheme="minorEastAsia"/>
          <w:b/>
          <w:lang w:eastAsia="zh-CN"/>
        </w:rPr>
      </w:pPr>
      <w:bookmarkStart w:id="9" w:name="_Ref118361097"/>
      <w:r>
        <w:t xml:space="preserve">Table </w:t>
      </w:r>
      <w:fldSimple w:instr=" SEQ Table \* ARABIC ">
        <w:r w:rsidR="00BE0E55">
          <w:rPr>
            <w:noProof/>
          </w:rPr>
          <w:t>4</w:t>
        </w:r>
      </w:fldSimple>
      <w:bookmarkEnd w:id="9"/>
      <w:r w:rsidR="00DF7477">
        <w:rPr>
          <w:rFonts w:eastAsiaTheme="minorEastAsia" w:hint="eastAsia"/>
          <w:lang w:eastAsia="zh-CN"/>
        </w:rPr>
        <w:t xml:space="preserve">: </w:t>
      </w:r>
      <w:r w:rsidR="00E714B8" w:rsidRPr="002D139B">
        <w:rPr>
          <w:rFonts w:hint="eastAsia"/>
        </w:rPr>
        <w:t xml:space="preserve">The energy saving gain of </w:t>
      </w:r>
      <w:r w:rsidR="00E714B8" w:rsidRPr="001A629F">
        <w:rPr>
          <w:rFonts w:eastAsiaTheme="minorEastAsia"/>
          <w:sz w:val="21"/>
          <w:szCs w:val="21"/>
          <w:lang w:eastAsia="zh-CN"/>
        </w:rPr>
        <w:t>SCell activation/deactivation</w:t>
      </w:r>
      <w:r w:rsidR="00E714B8" w:rsidRPr="001A629F">
        <w:rPr>
          <w:rFonts w:eastAsiaTheme="minorEastAsia" w:hint="eastAsia"/>
          <w:sz w:val="21"/>
          <w:szCs w:val="21"/>
          <w:lang w:eastAsia="zh-CN"/>
        </w:rPr>
        <w:t xml:space="preserve"> </w:t>
      </w:r>
      <w:r w:rsidR="00E714B8" w:rsidRPr="00D53F90">
        <w:rPr>
          <w:rFonts w:eastAsiaTheme="minorEastAsia"/>
          <w:sz w:val="21"/>
          <w:szCs w:val="21"/>
          <w:lang w:eastAsia="zh-CN"/>
        </w:rPr>
        <w:t>enhancement</w:t>
      </w:r>
    </w:p>
    <w:tbl>
      <w:tblPr>
        <w:tblW w:w="487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55"/>
        <w:gridCol w:w="2312"/>
        <w:gridCol w:w="2147"/>
        <w:gridCol w:w="2147"/>
      </w:tblGrid>
      <w:tr w:rsidR="00E714B8" w:rsidRPr="00207698" w14:paraId="0D42A064" w14:textId="77777777" w:rsidTr="00A860C6">
        <w:trPr>
          <w:trHeight w:val="341"/>
          <w:jc w:val="center"/>
        </w:trPr>
        <w:tc>
          <w:tcPr>
            <w:tcW w:w="1354" w:type="pct"/>
            <w:shd w:val="clear" w:color="auto" w:fill="auto"/>
            <w:tcMar>
              <w:top w:w="0" w:type="dxa"/>
              <w:left w:w="108" w:type="dxa"/>
              <w:bottom w:w="0" w:type="dxa"/>
              <w:right w:w="108" w:type="dxa"/>
            </w:tcMar>
            <w:vAlign w:val="center"/>
            <w:hideMark/>
          </w:tcPr>
          <w:p w14:paraId="43ABCD6C" w14:textId="77777777" w:rsidR="00E714B8" w:rsidRPr="00D11F6B" w:rsidRDefault="00E714B8" w:rsidP="00895597">
            <w:pPr>
              <w:spacing w:beforeLines="50" w:before="120" w:after="120"/>
              <w:jc w:val="center"/>
              <w:rPr>
                <w:rFonts w:eastAsiaTheme="minorEastAsia"/>
                <w:bCs/>
                <w:iCs/>
                <w:lang w:eastAsia="zh-CN"/>
              </w:rPr>
            </w:pPr>
            <w:r w:rsidRPr="00AE0DED">
              <w:rPr>
                <w:bCs/>
                <w:iCs/>
              </w:rPr>
              <w:t>The evaluation scheme</w:t>
            </w:r>
          </w:p>
        </w:tc>
        <w:tc>
          <w:tcPr>
            <w:tcW w:w="1276" w:type="pct"/>
            <w:shd w:val="clear" w:color="auto" w:fill="auto"/>
            <w:tcMar>
              <w:top w:w="0" w:type="dxa"/>
              <w:left w:w="108" w:type="dxa"/>
              <w:bottom w:w="0" w:type="dxa"/>
              <w:right w:w="108" w:type="dxa"/>
            </w:tcMar>
            <w:vAlign w:val="center"/>
            <w:hideMark/>
          </w:tcPr>
          <w:p w14:paraId="30F47D0E" w14:textId="294D38DD" w:rsidR="00E714B8" w:rsidRPr="00AE0DED" w:rsidRDefault="00E714B8" w:rsidP="00A84930">
            <w:pPr>
              <w:spacing w:beforeLines="50" w:before="120" w:after="120"/>
              <w:jc w:val="center"/>
              <w:rPr>
                <w:bCs/>
                <w:iCs/>
              </w:rPr>
            </w:pPr>
            <w:r>
              <w:rPr>
                <w:rFonts w:eastAsiaTheme="minorEastAsia" w:hint="eastAsia"/>
                <w:bCs/>
                <w:iCs/>
                <w:lang w:eastAsia="zh-CN"/>
              </w:rPr>
              <w:t>System load</w:t>
            </w:r>
            <w:r w:rsidRPr="00AE0DED">
              <w:rPr>
                <w:bCs/>
                <w:iCs/>
              </w:rPr>
              <w:t xml:space="preserve"> = </w:t>
            </w:r>
            <w:r w:rsidR="00A84930">
              <w:rPr>
                <w:rFonts w:eastAsiaTheme="minorEastAsia" w:hint="eastAsia"/>
                <w:bCs/>
                <w:iCs/>
                <w:lang w:eastAsia="zh-CN"/>
              </w:rPr>
              <w:t>8</w:t>
            </w:r>
            <w:r w:rsidRPr="00AE0DED">
              <w:rPr>
                <w:bCs/>
                <w:iCs/>
              </w:rPr>
              <w:t>%</w:t>
            </w:r>
          </w:p>
        </w:tc>
        <w:tc>
          <w:tcPr>
            <w:tcW w:w="1185" w:type="pct"/>
            <w:shd w:val="clear" w:color="auto" w:fill="auto"/>
            <w:vAlign w:val="center"/>
          </w:tcPr>
          <w:p w14:paraId="2E6E4D3E" w14:textId="128B4770" w:rsidR="00E714B8" w:rsidRPr="00AE0DED" w:rsidDel="007A25B5" w:rsidRDefault="00E714B8" w:rsidP="00A84930">
            <w:pPr>
              <w:spacing w:beforeLines="50" w:before="120" w:after="120"/>
              <w:jc w:val="center"/>
              <w:rPr>
                <w:bCs/>
                <w:iCs/>
              </w:rPr>
            </w:pPr>
            <w:r>
              <w:rPr>
                <w:rFonts w:eastAsiaTheme="minorEastAsia" w:hint="eastAsia"/>
                <w:bCs/>
                <w:iCs/>
                <w:lang w:eastAsia="zh-CN"/>
              </w:rPr>
              <w:t>S</w:t>
            </w:r>
            <w:r w:rsidRPr="00050DE0">
              <w:rPr>
                <w:rFonts w:hint="eastAsia"/>
                <w:bCs/>
                <w:iCs/>
              </w:rPr>
              <w:t>ystem load</w:t>
            </w:r>
            <w:r w:rsidRPr="00050DE0">
              <w:rPr>
                <w:bCs/>
                <w:iCs/>
              </w:rPr>
              <w:t xml:space="preserve"> = </w:t>
            </w:r>
            <w:r w:rsidR="00A84930">
              <w:rPr>
                <w:rFonts w:eastAsiaTheme="minorEastAsia" w:hint="eastAsia"/>
                <w:bCs/>
                <w:iCs/>
                <w:lang w:eastAsia="zh-CN"/>
              </w:rPr>
              <w:t>16</w:t>
            </w:r>
            <w:r w:rsidRPr="00050DE0">
              <w:rPr>
                <w:bCs/>
                <w:iCs/>
              </w:rPr>
              <w:t>%</w:t>
            </w:r>
          </w:p>
        </w:tc>
        <w:tc>
          <w:tcPr>
            <w:tcW w:w="1185" w:type="pct"/>
            <w:shd w:val="clear" w:color="auto" w:fill="auto"/>
            <w:tcMar>
              <w:top w:w="0" w:type="dxa"/>
              <w:left w:w="108" w:type="dxa"/>
              <w:bottom w:w="0" w:type="dxa"/>
              <w:right w:w="108" w:type="dxa"/>
            </w:tcMar>
            <w:vAlign w:val="center"/>
            <w:hideMark/>
          </w:tcPr>
          <w:p w14:paraId="5895FE1E" w14:textId="04403C4D" w:rsidR="00E714B8" w:rsidRPr="00AE0DED" w:rsidRDefault="00E714B8" w:rsidP="00A84930">
            <w:pPr>
              <w:spacing w:beforeLines="50" w:before="120" w:after="120"/>
              <w:jc w:val="center"/>
              <w:rPr>
                <w:bCs/>
                <w:iCs/>
              </w:rPr>
            </w:pPr>
            <w:r>
              <w:rPr>
                <w:rFonts w:eastAsiaTheme="minorEastAsia" w:hint="eastAsia"/>
                <w:bCs/>
                <w:iCs/>
                <w:lang w:eastAsia="zh-CN"/>
              </w:rPr>
              <w:t>System load</w:t>
            </w:r>
            <w:r w:rsidRPr="00AE0DED">
              <w:rPr>
                <w:bCs/>
                <w:iCs/>
              </w:rPr>
              <w:t xml:space="preserve"> = </w:t>
            </w:r>
            <w:r w:rsidR="00A84930">
              <w:rPr>
                <w:rFonts w:eastAsiaTheme="minorEastAsia" w:hint="eastAsia"/>
                <w:bCs/>
                <w:iCs/>
                <w:lang w:eastAsia="zh-CN"/>
              </w:rPr>
              <w:t>32</w:t>
            </w:r>
            <w:r w:rsidRPr="00AE0DED">
              <w:rPr>
                <w:bCs/>
                <w:iCs/>
              </w:rPr>
              <w:t>%</w:t>
            </w:r>
          </w:p>
        </w:tc>
      </w:tr>
      <w:tr w:rsidR="00E714B8" w:rsidRPr="00207698" w14:paraId="2ADB75EC" w14:textId="77777777" w:rsidTr="00A860C6">
        <w:trPr>
          <w:trHeight w:val="408"/>
          <w:jc w:val="center"/>
        </w:trPr>
        <w:tc>
          <w:tcPr>
            <w:tcW w:w="1354" w:type="pct"/>
            <w:shd w:val="clear" w:color="auto" w:fill="auto"/>
            <w:tcMar>
              <w:top w:w="0" w:type="dxa"/>
              <w:left w:w="108" w:type="dxa"/>
              <w:bottom w:w="0" w:type="dxa"/>
              <w:right w:w="108" w:type="dxa"/>
            </w:tcMar>
            <w:vAlign w:val="center"/>
            <w:hideMark/>
          </w:tcPr>
          <w:p w14:paraId="500FC77C" w14:textId="77777777" w:rsidR="00E714B8" w:rsidRPr="00AE0DED" w:rsidRDefault="00E714B8" w:rsidP="00895597">
            <w:pPr>
              <w:spacing w:beforeLines="50" w:before="120" w:after="120"/>
              <w:jc w:val="center"/>
              <w:rPr>
                <w:bCs/>
                <w:iCs/>
              </w:rPr>
            </w:pPr>
            <w:r w:rsidRPr="00AE0DED">
              <w:rPr>
                <w:bCs/>
                <w:iCs/>
              </w:rPr>
              <w:t>Average ESG of</w:t>
            </w:r>
            <w:r>
              <w:rPr>
                <w:rFonts w:eastAsiaTheme="minorEastAsia" w:hint="eastAsia"/>
                <w:bCs/>
                <w:iCs/>
                <w:lang w:eastAsia="zh-CN"/>
              </w:rPr>
              <w:t xml:space="preserve"> SCell </w:t>
            </w:r>
            <w:r w:rsidRPr="00D53F90">
              <w:rPr>
                <w:rFonts w:eastAsiaTheme="minorEastAsia"/>
                <w:sz w:val="21"/>
                <w:szCs w:val="21"/>
                <w:lang w:eastAsia="zh-CN"/>
              </w:rPr>
              <w:t>activation/deactivation</w:t>
            </w:r>
            <w:r w:rsidRPr="001A629F">
              <w:rPr>
                <w:rFonts w:eastAsiaTheme="minorEastAsia" w:hint="eastAsia"/>
                <w:b/>
                <w:sz w:val="21"/>
                <w:szCs w:val="21"/>
                <w:lang w:eastAsia="zh-CN"/>
              </w:rPr>
              <w:t xml:space="preserve"> </w:t>
            </w:r>
            <w:r w:rsidRPr="00F95DB5">
              <w:rPr>
                <w:rFonts w:eastAsiaTheme="minorEastAsia"/>
                <w:sz w:val="21"/>
                <w:szCs w:val="21"/>
                <w:lang w:eastAsia="zh-CN"/>
              </w:rPr>
              <w:t>enhancement</w:t>
            </w:r>
          </w:p>
        </w:tc>
        <w:tc>
          <w:tcPr>
            <w:tcW w:w="1276" w:type="pct"/>
            <w:shd w:val="clear" w:color="auto" w:fill="auto"/>
            <w:tcMar>
              <w:top w:w="0" w:type="dxa"/>
              <w:left w:w="108" w:type="dxa"/>
              <w:bottom w:w="0" w:type="dxa"/>
              <w:right w:w="108" w:type="dxa"/>
            </w:tcMar>
            <w:vAlign w:val="center"/>
            <w:hideMark/>
          </w:tcPr>
          <w:p w14:paraId="0864D1DE" w14:textId="77777777" w:rsidR="00E714B8" w:rsidRPr="006247EF" w:rsidRDefault="00E714B8" w:rsidP="00895597">
            <w:pPr>
              <w:spacing w:beforeLines="50" w:before="120" w:after="120"/>
              <w:jc w:val="center"/>
              <w:rPr>
                <w:bCs/>
                <w:iCs/>
              </w:rPr>
            </w:pPr>
            <w:r>
              <w:rPr>
                <w:rFonts w:eastAsiaTheme="minorEastAsia" w:hint="eastAsia"/>
                <w:lang w:eastAsia="zh-CN"/>
              </w:rPr>
              <w:t>30.3</w:t>
            </w:r>
            <w:r w:rsidRPr="00906CA4">
              <w:rPr>
                <w:rFonts w:eastAsiaTheme="minorEastAsia" w:hint="eastAsia"/>
                <w:lang w:eastAsia="zh-CN"/>
              </w:rPr>
              <w:t>%</w:t>
            </w:r>
          </w:p>
        </w:tc>
        <w:tc>
          <w:tcPr>
            <w:tcW w:w="1185" w:type="pct"/>
            <w:shd w:val="clear" w:color="auto" w:fill="auto"/>
            <w:vAlign w:val="center"/>
          </w:tcPr>
          <w:p w14:paraId="1ED3E1C1" w14:textId="77777777" w:rsidR="00E714B8" w:rsidRDefault="00E714B8" w:rsidP="00895597">
            <w:pPr>
              <w:spacing w:beforeLines="50" w:before="120" w:after="120"/>
              <w:jc w:val="center"/>
              <w:rPr>
                <w:rFonts w:eastAsiaTheme="minorEastAsia"/>
                <w:bCs/>
                <w:iCs/>
                <w:lang w:eastAsia="zh-CN"/>
              </w:rPr>
            </w:pPr>
            <w:r>
              <w:rPr>
                <w:rFonts w:eastAsiaTheme="minorEastAsia" w:hint="eastAsia"/>
                <w:lang w:eastAsia="zh-CN"/>
              </w:rPr>
              <w:t>29</w:t>
            </w:r>
            <w:r w:rsidRPr="00906CA4">
              <w:rPr>
                <w:rFonts w:eastAsiaTheme="minorEastAsia" w:hint="eastAsia"/>
                <w:lang w:eastAsia="zh-CN"/>
              </w:rPr>
              <w:t>.1%</w:t>
            </w:r>
          </w:p>
        </w:tc>
        <w:tc>
          <w:tcPr>
            <w:tcW w:w="1185" w:type="pct"/>
            <w:shd w:val="clear" w:color="auto" w:fill="auto"/>
            <w:tcMar>
              <w:top w:w="0" w:type="dxa"/>
              <w:left w:w="108" w:type="dxa"/>
              <w:bottom w:w="0" w:type="dxa"/>
              <w:right w:w="108" w:type="dxa"/>
            </w:tcMar>
            <w:vAlign w:val="center"/>
            <w:hideMark/>
          </w:tcPr>
          <w:p w14:paraId="4188741E" w14:textId="77777777" w:rsidR="00E714B8" w:rsidRPr="0083682D" w:rsidRDefault="00E714B8" w:rsidP="00895597">
            <w:pPr>
              <w:spacing w:beforeLines="50" w:before="120" w:after="120"/>
              <w:jc w:val="center"/>
              <w:rPr>
                <w:bCs/>
                <w:iCs/>
              </w:rPr>
            </w:pPr>
            <w:r>
              <w:rPr>
                <w:rFonts w:eastAsiaTheme="minorEastAsia" w:hint="eastAsia"/>
                <w:lang w:eastAsia="zh-CN"/>
              </w:rPr>
              <w:t>20.3%</w:t>
            </w:r>
          </w:p>
        </w:tc>
      </w:tr>
    </w:tbl>
    <w:p w14:paraId="0375F7AE" w14:textId="77777777" w:rsidR="00DC1E9E" w:rsidRDefault="00DC1E9E" w:rsidP="00895597">
      <w:pPr>
        <w:spacing w:after="120"/>
        <w:rPr>
          <w:rFonts w:eastAsiaTheme="minorEastAsia"/>
          <w:lang w:eastAsia="zh-CN"/>
        </w:rPr>
      </w:pPr>
    </w:p>
    <w:p w14:paraId="4659F0C1" w14:textId="6BA23DBA" w:rsidR="00DC1E9E" w:rsidRDefault="00DC1E9E" w:rsidP="00895597">
      <w:pPr>
        <w:spacing w:after="120"/>
        <w:rPr>
          <w:rFonts w:eastAsiaTheme="minorEastAsia"/>
          <w:lang w:eastAsia="zh-CN"/>
        </w:rPr>
      </w:pPr>
      <w:r>
        <w:rPr>
          <w:rFonts w:eastAsiaTheme="minorEastAsia" w:hint="eastAsia"/>
          <w:lang w:eastAsia="zh-CN"/>
        </w:rPr>
        <w:t>From the</w:t>
      </w:r>
      <w:r w:rsidR="00D94918">
        <w:rPr>
          <w:rFonts w:eastAsiaTheme="minorEastAsia" w:hint="eastAsia"/>
          <w:lang w:eastAsia="zh-CN"/>
        </w:rPr>
        <w:t xml:space="preserve"> </w:t>
      </w:r>
      <w:r w:rsidR="00D94918">
        <w:rPr>
          <w:rFonts w:eastAsiaTheme="minorEastAsia"/>
          <w:lang w:eastAsia="zh-CN"/>
        </w:rPr>
        <w:fldChar w:fldCharType="begin"/>
      </w:r>
      <w:r w:rsidR="00D94918">
        <w:rPr>
          <w:rFonts w:eastAsiaTheme="minorEastAsia"/>
          <w:lang w:eastAsia="zh-CN"/>
        </w:rPr>
        <w:instrText xml:space="preserve"> </w:instrText>
      </w:r>
      <w:r w:rsidR="00D94918">
        <w:rPr>
          <w:rFonts w:eastAsiaTheme="minorEastAsia" w:hint="eastAsia"/>
          <w:lang w:eastAsia="zh-CN"/>
        </w:rPr>
        <w:instrText>REF _Ref118361097 \h</w:instrText>
      </w:r>
      <w:r w:rsidR="00D94918">
        <w:rPr>
          <w:rFonts w:eastAsiaTheme="minorEastAsia"/>
          <w:lang w:eastAsia="zh-CN"/>
        </w:rPr>
        <w:instrText xml:space="preserve"> </w:instrText>
      </w:r>
      <w:r w:rsidR="00D94918">
        <w:rPr>
          <w:rFonts w:eastAsiaTheme="minorEastAsia"/>
          <w:lang w:eastAsia="zh-CN"/>
        </w:rPr>
      </w:r>
      <w:r w:rsidR="00D94918">
        <w:rPr>
          <w:rFonts w:eastAsiaTheme="minorEastAsia"/>
          <w:lang w:eastAsia="zh-CN"/>
        </w:rPr>
        <w:fldChar w:fldCharType="separate"/>
      </w:r>
      <w:r w:rsidR="00BE0E55">
        <w:t xml:space="preserve">Table </w:t>
      </w:r>
      <w:r w:rsidR="00BE0E55">
        <w:rPr>
          <w:noProof/>
        </w:rPr>
        <w:t>4</w:t>
      </w:r>
      <w:r w:rsidR="00D94918">
        <w:rPr>
          <w:rFonts w:eastAsiaTheme="minorEastAsia"/>
          <w:lang w:eastAsia="zh-CN"/>
        </w:rPr>
        <w:fldChar w:fldCharType="end"/>
      </w:r>
      <w:r>
        <w:rPr>
          <w:rFonts w:eastAsiaTheme="minorEastAsia" w:hint="eastAsia"/>
          <w:lang w:eastAsia="zh-CN"/>
        </w:rPr>
        <w:t>, it could be observed that:</w:t>
      </w:r>
    </w:p>
    <w:p w14:paraId="2A6C1DC4" w14:textId="68FB6007" w:rsidR="0011159E" w:rsidRDefault="004F4F92" w:rsidP="00895597">
      <w:pPr>
        <w:pStyle w:val="ae"/>
        <w:numPr>
          <w:ilvl w:val="0"/>
          <w:numId w:val="34"/>
        </w:numPr>
        <w:spacing w:after="120"/>
        <w:ind w:leftChars="0"/>
        <w:rPr>
          <w:rFonts w:eastAsia="宋体"/>
          <w:lang w:eastAsia="zh-CN"/>
        </w:rPr>
      </w:pPr>
      <w:r>
        <w:rPr>
          <w:rFonts w:eastAsia="宋体" w:hint="eastAsia"/>
          <w:lang w:eastAsia="zh-CN"/>
        </w:rPr>
        <w:t>T</w:t>
      </w:r>
      <w:r w:rsidR="00DC1E9E" w:rsidRPr="0011159E">
        <w:rPr>
          <w:rFonts w:eastAsia="宋体"/>
          <w:lang w:eastAsia="zh-CN"/>
        </w:rPr>
        <w:t xml:space="preserve">he </w:t>
      </w:r>
      <w:proofErr w:type="spellStart"/>
      <w:r w:rsidR="00DC1E9E" w:rsidRPr="0011159E">
        <w:rPr>
          <w:rFonts w:eastAsia="宋体" w:hint="eastAsia"/>
          <w:lang w:eastAsia="zh-CN"/>
        </w:rPr>
        <w:t>gNB</w:t>
      </w:r>
      <w:proofErr w:type="spellEnd"/>
      <w:r w:rsidR="00DC1E9E" w:rsidRPr="0011159E">
        <w:rPr>
          <w:rFonts w:eastAsia="宋体" w:hint="eastAsia"/>
          <w:lang w:eastAsia="zh-CN"/>
        </w:rPr>
        <w:t xml:space="preserve"> could obtain 20.3% ~ 30.3%</w:t>
      </w:r>
      <w:r w:rsidR="00DC1E9E" w:rsidRPr="0011159E">
        <w:rPr>
          <w:rFonts w:eastAsia="宋体"/>
          <w:lang w:eastAsia="zh-CN"/>
        </w:rPr>
        <w:t xml:space="preserve"> network </w:t>
      </w:r>
      <w:r w:rsidR="00DC1E9E" w:rsidRPr="0011159E">
        <w:rPr>
          <w:rFonts w:eastAsia="宋体" w:hint="eastAsia"/>
          <w:lang w:eastAsia="zh-CN"/>
        </w:rPr>
        <w:t xml:space="preserve">energy saving gain with different system loads. </w:t>
      </w:r>
    </w:p>
    <w:p w14:paraId="13F6CF53" w14:textId="4A03CC26" w:rsidR="00DC1E9E" w:rsidRPr="0011159E" w:rsidRDefault="00DC1E9E" w:rsidP="00895597">
      <w:pPr>
        <w:pStyle w:val="ae"/>
        <w:numPr>
          <w:ilvl w:val="0"/>
          <w:numId w:val="34"/>
        </w:numPr>
        <w:spacing w:after="120"/>
        <w:ind w:leftChars="0"/>
        <w:rPr>
          <w:rFonts w:eastAsia="宋体"/>
          <w:lang w:eastAsia="zh-CN"/>
        </w:rPr>
      </w:pPr>
      <w:r w:rsidRPr="0011159E">
        <w:rPr>
          <w:rFonts w:eastAsiaTheme="minorEastAsia" w:hint="eastAsia"/>
          <w:bCs/>
          <w:lang w:eastAsia="zh-CN"/>
        </w:rPr>
        <w:t>T</w:t>
      </w:r>
      <w:r w:rsidRPr="0011159E">
        <w:rPr>
          <w:rFonts w:eastAsiaTheme="minorEastAsia" w:hint="eastAsia"/>
          <w:bCs/>
          <w:lang w:val="en-US" w:eastAsia="zh-CN"/>
        </w:rPr>
        <w:t xml:space="preserve">here is no UPT/latency performance loss for </w:t>
      </w:r>
      <w:proofErr w:type="spellStart"/>
      <w:r w:rsidRPr="0011159E">
        <w:rPr>
          <w:rFonts w:eastAsiaTheme="minorEastAsia"/>
          <w:sz w:val="21"/>
          <w:szCs w:val="21"/>
          <w:lang w:val="en-US" w:eastAsia="zh-CN"/>
        </w:rPr>
        <w:t>SCell</w:t>
      </w:r>
      <w:r w:rsidRPr="0011159E">
        <w:rPr>
          <w:rFonts w:eastAsiaTheme="minorEastAsia" w:hint="eastAsia"/>
          <w:sz w:val="21"/>
          <w:szCs w:val="21"/>
          <w:lang w:val="en-US" w:eastAsia="zh-CN"/>
        </w:rPr>
        <w:t>s</w:t>
      </w:r>
      <w:proofErr w:type="spellEnd"/>
      <w:r w:rsidRPr="0011159E">
        <w:rPr>
          <w:rFonts w:eastAsiaTheme="minorEastAsia"/>
          <w:sz w:val="21"/>
          <w:szCs w:val="21"/>
          <w:lang w:val="en-US" w:eastAsia="zh-CN"/>
        </w:rPr>
        <w:t xml:space="preserve"> activation/deactivation</w:t>
      </w:r>
      <w:r w:rsidRPr="0011159E">
        <w:rPr>
          <w:rFonts w:eastAsiaTheme="minorEastAsia" w:hint="eastAsia"/>
          <w:bCs/>
          <w:lang w:val="en-US" w:eastAsia="zh-CN"/>
        </w:rPr>
        <w:t xml:space="preserve"> enhancement scheme in the evaluation</w:t>
      </w:r>
      <w:r w:rsidR="001F3D53">
        <w:rPr>
          <w:rFonts w:eastAsiaTheme="minorEastAsia"/>
          <w:bCs/>
          <w:lang w:eastAsia="zh-CN"/>
        </w:rPr>
        <w:t xml:space="preserve"> b</w:t>
      </w:r>
      <w:r w:rsidRPr="0011159E">
        <w:rPr>
          <w:rFonts w:eastAsiaTheme="minorEastAsia" w:hint="eastAsia"/>
          <w:bCs/>
          <w:lang w:eastAsia="zh-CN"/>
        </w:rPr>
        <w:t xml:space="preserve">ecause </w:t>
      </w:r>
      <w:r w:rsidRPr="0011159E">
        <w:rPr>
          <w:rFonts w:eastAsia="宋体" w:hint="eastAsia"/>
          <w:lang w:val="en-US" w:eastAsia="zh-CN"/>
        </w:rPr>
        <w:t>t</w:t>
      </w:r>
      <w:r w:rsidRPr="0011159E">
        <w:rPr>
          <w:rFonts w:eastAsiaTheme="minorEastAsia"/>
          <w:bCs/>
          <w:lang w:val="en-US" w:eastAsia="zh-CN"/>
        </w:rPr>
        <w:t xml:space="preserve">riggering of SCell activation based on </w:t>
      </w:r>
      <w:r w:rsidRPr="0011159E">
        <w:rPr>
          <w:rFonts w:eastAsiaTheme="minorEastAsia" w:hint="eastAsia"/>
          <w:bCs/>
          <w:lang w:val="en-US" w:eastAsia="zh-CN"/>
        </w:rPr>
        <w:t xml:space="preserve">arrival time of </w:t>
      </w:r>
      <w:r w:rsidRPr="0011159E">
        <w:rPr>
          <w:rFonts w:eastAsiaTheme="minorEastAsia"/>
          <w:bCs/>
          <w:lang w:val="en-US" w:eastAsia="zh-CN"/>
        </w:rPr>
        <w:t>high layer packet</w:t>
      </w:r>
      <w:r w:rsidRPr="0011159E">
        <w:rPr>
          <w:rFonts w:eastAsiaTheme="minorEastAsia" w:hint="eastAsia"/>
          <w:bCs/>
          <w:lang w:val="en-US" w:eastAsia="zh-CN"/>
        </w:rPr>
        <w:t>s</w:t>
      </w:r>
      <w:r w:rsidRPr="0011159E">
        <w:rPr>
          <w:rFonts w:eastAsiaTheme="minorEastAsia"/>
          <w:bCs/>
          <w:lang w:val="en-US" w:eastAsia="zh-CN"/>
        </w:rPr>
        <w:t xml:space="preserve"> is  advance </w:t>
      </w:r>
      <w:r w:rsidR="001F3D53">
        <w:rPr>
          <w:rFonts w:eastAsiaTheme="minorEastAsia"/>
          <w:bCs/>
          <w:lang w:val="en-US" w:eastAsia="zh-CN"/>
        </w:rPr>
        <w:t xml:space="preserve">in time before scheduled PDSCH transmission on the SCell </w:t>
      </w:r>
      <w:r w:rsidRPr="0011159E">
        <w:rPr>
          <w:rFonts w:eastAsiaTheme="minorEastAsia"/>
          <w:bCs/>
          <w:lang w:val="en-US" w:eastAsia="zh-CN"/>
        </w:rPr>
        <w:t xml:space="preserve">to allow UE synchronization and measurements before UE is scheduled for reception/transmission at </w:t>
      </w:r>
      <w:proofErr w:type="spellStart"/>
      <w:r w:rsidRPr="0011159E">
        <w:rPr>
          <w:rFonts w:eastAsiaTheme="minorEastAsia"/>
          <w:bCs/>
          <w:lang w:val="en-US" w:eastAsia="zh-CN"/>
        </w:rPr>
        <w:t>SCell</w:t>
      </w:r>
      <w:r w:rsidRPr="0011159E">
        <w:rPr>
          <w:rFonts w:eastAsiaTheme="minorEastAsia" w:hint="eastAsia"/>
          <w:bCs/>
          <w:lang w:val="en-US" w:eastAsia="zh-CN"/>
        </w:rPr>
        <w:t>s</w:t>
      </w:r>
      <w:proofErr w:type="spellEnd"/>
      <w:r w:rsidRPr="0011159E">
        <w:rPr>
          <w:rFonts w:eastAsiaTheme="minorEastAsia" w:hint="eastAsia"/>
          <w:bCs/>
          <w:lang w:eastAsia="zh-CN"/>
        </w:rPr>
        <w:t>.</w:t>
      </w:r>
    </w:p>
    <w:p w14:paraId="163C6239" w14:textId="2CA26A45" w:rsidR="00E714B8" w:rsidRPr="00D53F90" w:rsidRDefault="00E714B8" w:rsidP="00895597">
      <w:pPr>
        <w:spacing w:after="120"/>
        <w:jc w:val="both"/>
        <w:rPr>
          <w:rFonts w:eastAsiaTheme="minorEastAsia"/>
          <w:b/>
          <w:lang w:eastAsia="zh-CN"/>
        </w:rPr>
      </w:pPr>
      <w:r>
        <w:rPr>
          <w:rFonts w:eastAsiaTheme="minorEastAsia"/>
          <w:b/>
          <w:lang w:eastAsia="zh-CN"/>
        </w:rPr>
        <w:t>Observation</w:t>
      </w:r>
      <w:r w:rsidRPr="00D53F90">
        <w:rPr>
          <w:b/>
        </w:rPr>
        <w:t xml:space="preserve"> </w:t>
      </w:r>
      <w:r w:rsidR="00392F9A">
        <w:rPr>
          <w:rFonts w:eastAsiaTheme="minorEastAsia" w:hint="eastAsia"/>
          <w:b/>
          <w:lang w:eastAsia="zh-CN"/>
        </w:rPr>
        <w:t>4</w:t>
      </w:r>
      <w:r w:rsidRPr="00D53F90">
        <w:rPr>
          <w:b/>
        </w:rPr>
        <w:t>:</w:t>
      </w:r>
      <w:r w:rsidRPr="00D53F90">
        <w:rPr>
          <w:rFonts w:eastAsiaTheme="minorEastAsia"/>
          <w:b/>
          <w:lang w:eastAsia="zh-CN"/>
        </w:rPr>
        <w:t xml:space="preserve"> </w:t>
      </w:r>
      <w:r w:rsidR="00483B61" w:rsidRPr="00A31DE0">
        <w:rPr>
          <w:rFonts w:eastAsiaTheme="minorEastAsia"/>
          <w:b/>
          <w:lang w:eastAsia="zh-CN"/>
        </w:rPr>
        <w:t>Th</w:t>
      </w:r>
      <w:r w:rsidR="00483B61">
        <w:rPr>
          <w:rFonts w:eastAsiaTheme="minorEastAsia" w:hint="eastAsia"/>
          <w:b/>
          <w:lang w:eastAsia="zh-CN"/>
        </w:rPr>
        <w:t xml:space="preserve">e network energy saving </w:t>
      </w:r>
      <w:r w:rsidR="00483B61">
        <w:rPr>
          <w:rFonts w:eastAsiaTheme="minorEastAsia"/>
          <w:b/>
          <w:lang w:eastAsia="zh-CN"/>
        </w:rPr>
        <w:t>technique</w:t>
      </w:r>
      <w:r w:rsidR="00483B61">
        <w:rPr>
          <w:rFonts w:eastAsiaTheme="minorEastAsia" w:hint="eastAsia"/>
          <w:b/>
          <w:lang w:eastAsia="zh-CN"/>
        </w:rPr>
        <w:t xml:space="preserve"> of </w:t>
      </w:r>
      <w:r w:rsidR="00483B61" w:rsidRPr="00EE118D">
        <w:rPr>
          <w:rFonts w:eastAsiaTheme="minorEastAsia"/>
          <w:b/>
          <w:lang w:eastAsia="zh-CN"/>
        </w:rPr>
        <w:t xml:space="preserve">SCell activation/deactivation enhancement </w:t>
      </w:r>
      <w:r w:rsidR="00483B61" w:rsidRPr="00D53F90">
        <w:rPr>
          <w:rFonts w:eastAsiaTheme="minorEastAsia"/>
          <w:b/>
          <w:lang w:eastAsia="zh-CN"/>
        </w:rPr>
        <w:t>technique</w:t>
      </w:r>
      <w:r w:rsidR="00483B61">
        <w:rPr>
          <w:rFonts w:eastAsiaTheme="minorEastAsia"/>
          <w:b/>
          <w:lang w:eastAsia="zh-CN"/>
        </w:rPr>
        <w:t xml:space="preserve"> (Technique</w:t>
      </w:r>
      <w:r w:rsidR="00483B61">
        <w:rPr>
          <w:rFonts w:eastAsiaTheme="minorEastAsia" w:hint="eastAsia"/>
          <w:b/>
          <w:lang w:eastAsia="zh-CN"/>
        </w:rPr>
        <w:t xml:space="preserve"> #B-1)</w:t>
      </w:r>
      <w:r w:rsidR="00483B61" w:rsidRPr="00D53F90">
        <w:rPr>
          <w:rFonts w:eastAsiaTheme="minorEastAsia"/>
          <w:b/>
          <w:lang w:eastAsia="zh-CN"/>
        </w:rPr>
        <w:t xml:space="preserve"> </w:t>
      </w:r>
      <w:r w:rsidR="00483B61">
        <w:rPr>
          <w:rFonts w:eastAsiaTheme="minorEastAsia" w:hint="eastAsia"/>
          <w:b/>
          <w:lang w:eastAsia="zh-CN"/>
        </w:rPr>
        <w:t xml:space="preserve">in frequency domain </w:t>
      </w:r>
      <w:r w:rsidR="00483B61" w:rsidRPr="00D53F90">
        <w:rPr>
          <w:rFonts w:eastAsiaTheme="minorEastAsia"/>
          <w:b/>
          <w:lang w:eastAsia="zh-CN"/>
        </w:rPr>
        <w:t>provides the network energy saving gain of 20.3%~30.3%</w:t>
      </w:r>
      <w:r w:rsidR="00483B61">
        <w:rPr>
          <w:rFonts w:eastAsiaTheme="minorEastAsia"/>
          <w:b/>
          <w:lang w:eastAsia="zh-CN"/>
        </w:rPr>
        <w:t xml:space="preserve"> </w:t>
      </w:r>
      <w:r w:rsidR="00483B61">
        <w:rPr>
          <w:rFonts w:eastAsiaTheme="minorEastAsia" w:hint="eastAsia"/>
          <w:b/>
          <w:lang w:eastAsia="zh-CN"/>
        </w:rPr>
        <w:t>under</w:t>
      </w:r>
      <w:r w:rsidR="00483B61">
        <w:rPr>
          <w:rFonts w:eastAsiaTheme="minorEastAsia"/>
          <w:b/>
          <w:lang w:eastAsia="zh-CN"/>
        </w:rPr>
        <w:t xml:space="preserve"> low</w:t>
      </w:r>
      <w:r w:rsidR="00483B61">
        <w:rPr>
          <w:rFonts w:eastAsiaTheme="minorEastAsia" w:hint="eastAsia"/>
          <w:b/>
          <w:lang w:eastAsia="zh-CN"/>
        </w:rPr>
        <w:t>,</w:t>
      </w:r>
      <w:r w:rsidR="00483B61">
        <w:rPr>
          <w:rFonts w:eastAsiaTheme="minorEastAsia"/>
          <w:b/>
          <w:lang w:eastAsia="zh-CN"/>
        </w:rPr>
        <w:t xml:space="preserve"> light</w:t>
      </w:r>
      <w:r w:rsidR="00483B61">
        <w:rPr>
          <w:rFonts w:eastAsiaTheme="minorEastAsia" w:hint="eastAsia"/>
          <w:b/>
          <w:lang w:eastAsia="zh-CN"/>
        </w:rPr>
        <w:t xml:space="preserve"> and </w:t>
      </w:r>
      <w:r w:rsidR="00483B61">
        <w:rPr>
          <w:rFonts w:eastAsiaTheme="minorEastAsia"/>
          <w:b/>
          <w:lang w:eastAsia="zh-CN"/>
        </w:rPr>
        <w:t>medium system load</w:t>
      </w:r>
      <w:r w:rsidR="00483B61">
        <w:rPr>
          <w:rFonts w:eastAsiaTheme="minorEastAsia" w:hint="eastAsia"/>
          <w:b/>
          <w:lang w:eastAsia="zh-CN"/>
        </w:rPr>
        <w:t>s</w:t>
      </w:r>
      <w:r w:rsidR="00483B61">
        <w:rPr>
          <w:rFonts w:eastAsiaTheme="minorEastAsia"/>
          <w:b/>
          <w:lang w:eastAsia="zh-CN"/>
        </w:rPr>
        <w:t>, which the system load is derived from different number of users in  FTP3 traffic model</w:t>
      </w:r>
      <w:r w:rsidRPr="00D53F90">
        <w:rPr>
          <w:rFonts w:eastAsiaTheme="minorEastAsia"/>
          <w:b/>
          <w:lang w:eastAsia="zh-CN"/>
        </w:rPr>
        <w:t>.</w:t>
      </w:r>
    </w:p>
    <w:p w14:paraId="01CFADBD" w14:textId="77777777" w:rsidR="00D57DAF" w:rsidRPr="003706A9" w:rsidRDefault="00D57DAF" w:rsidP="00895597">
      <w:pPr>
        <w:spacing w:after="120"/>
        <w:rPr>
          <w:rFonts w:eastAsiaTheme="minorEastAsia"/>
          <w:lang w:eastAsia="zh-CN"/>
        </w:rPr>
      </w:pPr>
    </w:p>
    <w:p w14:paraId="1F719C90" w14:textId="0731A5B4" w:rsidR="009151B4" w:rsidRPr="00526998" w:rsidRDefault="004027CB" w:rsidP="00895597">
      <w:pPr>
        <w:pStyle w:val="3"/>
        <w:rPr>
          <w:iCs/>
          <w:kern w:val="2"/>
        </w:rPr>
      </w:pPr>
      <w:r w:rsidRPr="00526998">
        <w:rPr>
          <w:rFonts w:hint="eastAsia"/>
        </w:rPr>
        <w:t>Spatial domain energy sa</w:t>
      </w:r>
      <w:r w:rsidR="00664532">
        <w:rPr>
          <w:rFonts w:hint="eastAsia"/>
        </w:rPr>
        <w:t>v</w:t>
      </w:r>
      <w:r w:rsidRPr="00526998">
        <w:rPr>
          <w:rFonts w:hint="eastAsia"/>
        </w:rPr>
        <w:t>ing results</w:t>
      </w:r>
    </w:p>
    <w:p w14:paraId="4FA63AE4" w14:textId="77777777" w:rsidR="00A07134" w:rsidRDefault="00A07134" w:rsidP="00895597">
      <w:pPr>
        <w:spacing w:after="120"/>
        <w:jc w:val="both"/>
        <w:rPr>
          <w:rFonts w:eastAsia="宋体"/>
          <w:lang w:eastAsia="zh-CN"/>
        </w:rPr>
      </w:pPr>
    </w:p>
    <w:p w14:paraId="15BC72C4" w14:textId="6D69611D" w:rsidR="00EA21C5" w:rsidRPr="00EE118D" w:rsidRDefault="00EA21C5" w:rsidP="00EE118D">
      <w:pPr>
        <w:pStyle w:val="4"/>
        <w:spacing w:after="120"/>
        <w:rPr>
          <w:rFonts w:eastAsiaTheme="minorEastAsia"/>
          <w:lang w:eastAsia="zh-CN"/>
        </w:rPr>
      </w:pPr>
      <w:r w:rsidRPr="00EE118D">
        <w:t>Technique #C-1:</w:t>
      </w:r>
      <w:r w:rsidRPr="00EE118D">
        <w:rPr>
          <w:rFonts w:hint="eastAsia"/>
        </w:rPr>
        <w:t xml:space="preserve"> </w:t>
      </w:r>
      <w:r w:rsidRPr="00EE118D">
        <w:t>Dynamic adaptation of spatial elements</w:t>
      </w:r>
    </w:p>
    <w:p w14:paraId="648FF330" w14:textId="69683597" w:rsidR="004027CB" w:rsidRPr="00044FBF" w:rsidRDefault="004027CB" w:rsidP="00895597">
      <w:pPr>
        <w:spacing w:after="120"/>
        <w:jc w:val="both"/>
        <w:rPr>
          <w:rFonts w:eastAsiaTheme="minorEastAsia"/>
          <w:lang w:eastAsia="zh-CN"/>
        </w:rPr>
      </w:pPr>
      <w:r>
        <w:rPr>
          <w:rFonts w:eastAsia="宋体"/>
          <w:lang w:eastAsia="zh-CN"/>
        </w:rPr>
        <w:t>M</w:t>
      </w:r>
      <w:r>
        <w:rPr>
          <w:rFonts w:eastAsia="宋体" w:hint="eastAsia"/>
          <w:lang w:eastAsia="zh-CN"/>
        </w:rPr>
        <w:t>ost</w:t>
      </w:r>
      <w:r w:rsidRPr="007B28F8">
        <w:rPr>
          <w:rFonts w:eastAsia="宋体"/>
          <w:lang w:eastAsia="zh-CN"/>
        </w:rPr>
        <w:t xml:space="preserve"> of </w:t>
      </w:r>
      <w:r>
        <w:rPr>
          <w:rFonts w:eastAsia="宋体"/>
          <w:lang w:eastAsia="zh-CN"/>
        </w:rPr>
        <w:t>network</w:t>
      </w:r>
      <w:r>
        <w:rPr>
          <w:rFonts w:eastAsia="宋体" w:hint="eastAsia"/>
          <w:lang w:eastAsia="zh-CN"/>
        </w:rPr>
        <w:t xml:space="preserve"> </w:t>
      </w:r>
      <w:r>
        <w:rPr>
          <w:rFonts w:eastAsia="宋体"/>
          <w:lang w:eastAsia="zh-CN"/>
        </w:rPr>
        <w:t xml:space="preserve">energy consumed at </w:t>
      </w:r>
      <w:proofErr w:type="spellStart"/>
      <w:r>
        <w:rPr>
          <w:rFonts w:eastAsia="宋体"/>
          <w:lang w:eastAsia="zh-CN"/>
        </w:rPr>
        <w:t>gNB</w:t>
      </w:r>
      <w:proofErr w:type="spellEnd"/>
      <w:r>
        <w:rPr>
          <w:rFonts w:eastAsia="宋体"/>
          <w:lang w:eastAsia="zh-CN"/>
        </w:rPr>
        <w:t xml:space="preserve"> is in</w:t>
      </w:r>
      <w:r>
        <w:rPr>
          <w:rFonts w:eastAsia="宋体" w:hint="eastAsia"/>
          <w:lang w:eastAsia="zh-CN"/>
        </w:rPr>
        <w:t xml:space="preserve"> AAU. </w:t>
      </w:r>
      <w:r>
        <w:rPr>
          <w:rFonts w:eastAsia="宋体"/>
          <w:lang w:eastAsia="zh-CN"/>
        </w:rPr>
        <w:t>Network</w:t>
      </w:r>
      <w:r w:rsidRPr="007B28F8">
        <w:rPr>
          <w:rFonts w:eastAsia="宋体"/>
          <w:lang w:eastAsia="zh-CN"/>
        </w:rPr>
        <w:t xml:space="preserve"> could </w:t>
      </w:r>
      <w:r>
        <w:rPr>
          <w:rFonts w:eastAsia="宋体" w:hint="eastAsia"/>
          <w:lang w:eastAsia="zh-CN"/>
        </w:rPr>
        <w:t>obtain</w:t>
      </w:r>
      <w:r w:rsidRPr="007B28F8">
        <w:rPr>
          <w:rFonts w:eastAsia="宋体"/>
          <w:lang w:eastAsia="zh-CN"/>
        </w:rPr>
        <w:t xml:space="preserve"> energy </w:t>
      </w:r>
      <w:r>
        <w:rPr>
          <w:rFonts w:eastAsia="宋体" w:hint="eastAsia"/>
          <w:lang w:eastAsia="zh-CN"/>
        </w:rPr>
        <w:t xml:space="preserve">saving gain by dynamic </w:t>
      </w:r>
      <w:r>
        <w:rPr>
          <w:rFonts w:eastAsia="宋体"/>
          <w:lang w:eastAsia="zh-CN"/>
        </w:rPr>
        <w:t>adaptation</w:t>
      </w:r>
      <w:r>
        <w:rPr>
          <w:rFonts w:eastAsia="宋体" w:hint="eastAsia"/>
          <w:lang w:eastAsia="zh-CN"/>
        </w:rPr>
        <w:t xml:space="preserve"> </w:t>
      </w:r>
      <w:r w:rsidRPr="007B28F8">
        <w:rPr>
          <w:rFonts w:eastAsia="宋体"/>
          <w:lang w:eastAsia="zh-CN"/>
        </w:rPr>
        <w:t xml:space="preserve">the number of </w:t>
      </w:r>
      <w:proofErr w:type="spellStart"/>
      <w:r>
        <w:rPr>
          <w:rFonts w:eastAsia="宋体" w:hint="eastAsia"/>
          <w:lang w:eastAsia="zh-CN"/>
        </w:rPr>
        <w:t>TxRU</w:t>
      </w:r>
      <w:proofErr w:type="spellEnd"/>
      <w:r>
        <w:rPr>
          <w:rFonts w:eastAsia="宋体" w:hint="eastAsia"/>
          <w:lang w:eastAsia="zh-CN"/>
        </w:rPr>
        <w:t xml:space="preserve"> for AAU</w:t>
      </w:r>
      <w:r w:rsidRPr="007B28F8">
        <w:rPr>
          <w:rFonts w:eastAsia="宋体"/>
          <w:lang w:eastAsia="zh-CN"/>
        </w:rPr>
        <w:t>.</w:t>
      </w:r>
      <w:r>
        <w:rPr>
          <w:rFonts w:eastAsia="宋体" w:hint="eastAsia"/>
          <w:lang w:eastAsia="zh-CN"/>
        </w:rPr>
        <w:t xml:space="preserve"> When the system load is light </w:t>
      </w:r>
      <w:r w:rsidR="00D367B9">
        <w:rPr>
          <w:rFonts w:eastAsia="宋体"/>
          <w:lang w:eastAsia="zh-CN"/>
        </w:rPr>
        <w:t>with UE</w:t>
      </w:r>
      <w:r w:rsidR="001F3D53">
        <w:rPr>
          <w:rFonts w:eastAsia="宋体"/>
          <w:lang w:eastAsia="zh-CN"/>
        </w:rPr>
        <w:t xml:space="preserve"> having good </w:t>
      </w:r>
      <w:proofErr w:type="gramStart"/>
      <w:r w:rsidR="001F3D53">
        <w:rPr>
          <w:rFonts w:eastAsia="宋体"/>
          <w:lang w:eastAsia="zh-CN"/>
        </w:rPr>
        <w:t xml:space="preserve">radio </w:t>
      </w:r>
      <w:r>
        <w:rPr>
          <w:rFonts w:eastAsia="宋体" w:hint="eastAsia"/>
          <w:lang w:eastAsia="zh-CN"/>
        </w:rPr>
        <w:t xml:space="preserve"> channel</w:t>
      </w:r>
      <w:proofErr w:type="gramEnd"/>
      <w:r>
        <w:rPr>
          <w:rFonts w:eastAsia="宋体" w:hint="eastAsia"/>
          <w:lang w:eastAsia="zh-CN"/>
        </w:rPr>
        <w:t xml:space="preserve"> </w:t>
      </w:r>
      <w:r>
        <w:rPr>
          <w:rFonts w:eastAsia="宋体"/>
          <w:lang w:eastAsia="zh-CN"/>
        </w:rPr>
        <w:t>condition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could adjust </w:t>
      </w:r>
      <w:r w:rsidR="001F3D53">
        <w:rPr>
          <w:rFonts w:eastAsia="宋体"/>
          <w:lang w:eastAsia="zh-CN"/>
        </w:rPr>
        <w:t xml:space="preserve">the number of </w:t>
      </w:r>
      <w:proofErr w:type="spellStart"/>
      <w:r>
        <w:rPr>
          <w:rFonts w:eastAsia="宋体" w:hint="eastAsia"/>
          <w:lang w:eastAsia="zh-CN"/>
        </w:rPr>
        <w:t>TxRU</w:t>
      </w:r>
      <w:r w:rsidR="001F3D53">
        <w:rPr>
          <w:rFonts w:eastAsia="宋体"/>
          <w:lang w:eastAsia="zh-CN"/>
        </w:rPr>
        <w:t>s</w:t>
      </w:r>
      <w:proofErr w:type="spellEnd"/>
      <w:r>
        <w:rPr>
          <w:rFonts w:eastAsia="宋体" w:hint="eastAsia"/>
          <w:lang w:eastAsia="zh-CN"/>
        </w:rPr>
        <w:t xml:space="preserve"> from 64TxRU</w:t>
      </w:r>
      <w:r w:rsidR="001F3D53">
        <w:rPr>
          <w:rFonts w:eastAsia="宋体"/>
          <w:lang w:eastAsia="zh-CN"/>
        </w:rPr>
        <w:t>s</w:t>
      </w:r>
      <w:r>
        <w:rPr>
          <w:rFonts w:eastAsia="宋体" w:hint="eastAsia"/>
          <w:lang w:eastAsia="zh-CN"/>
        </w:rPr>
        <w:t xml:space="preserve"> to 32TxRU</w:t>
      </w:r>
      <w:r w:rsidR="001F3D53">
        <w:rPr>
          <w:rFonts w:eastAsia="宋体"/>
          <w:lang w:eastAsia="zh-CN"/>
        </w:rPr>
        <w:t>s</w:t>
      </w:r>
      <w:r>
        <w:rPr>
          <w:rFonts w:eastAsia="宋体" w:hint="eastAsia"/>
          <w:lang w:eastAsia="zh-CN"/>
        </w:rPr>
        <w:t xml:space="preserve"> to reduce </w:t>
      </w:r>
      <w:proofErr w:type="spellStart"/>
      <w:r>
        <w:rPr>
          <w:rFonts w:eastAsia="宋体" w:hint="eastAsia"/>
          <w:lang w:eastAsia="zh-CN"/>
        </w:rPr>
        <w:t>gNB</w:t>
      </w:r>
      <w:proofErr w:type="spellEnd"/>
      <w:r>
        <w:rPr>
          <w:rFonts w:eastAsia="宋体" w:hint="eastAsia"/>
          <w:lang w:eastAsia="zh-CN"/>
        </w:rPr>
        <w:t xml:space="preserve"> energy </w:t>
      </w:r>
      <w:r>
        <w:rPr>
          <w:rFonts w:eastAsia="宋体"/>
          <w:lang w:eastAsia="zh-CN"/>
        </w:rPr>
        <w:t>consumption</w:t>
      </w:r>
      <w:r>
        <w:rPr>
          <w:rFonts w:eastAsia="宋体" w:hint="eastAsia"/>
          <w:lang w:eastAsia="zh-CN"/>
        </w:rPr>
        <w:t xml:space="preserve">. The details are shown in our companion </w:t>
      </w:r>
      <w:r>
        <w:rPr>
          <w:rFonts w:eastAsia="宋体"/>
          <w:lang w:eastAsia="zh-CN"/>
        </w:rPr>
        <w:t>con</w:t>
      </w:r>
      <w:r w:rsidRPr="00044FBF">
        <w:rPr>
          <w:rFonts w:eastAsia="宋体"/>
          <w:lang w:eastAsia="zh-CN"/>
        </w:rPr>
        <w:t>tribution</w:t>
      </w:r>
      <w:r w:rsidR="009A3000">
        <w:rPr>
          <w:rFonts w:eastAsia="宋体" w:hint="eastAsia"/>
          <w:lang w:eastAsia="zh-CN"/>
        </w:rPr>
        <w:t xml:space="preserve"> </w:t>
      </w:r>
      <w:r w:rsidR="009A3000">
        <w:rPr>
          <w:rFonts w:eastAsia="宋体"/>
          <w:lang w:eastAsia="zh-CN"/>
        </w:rPr>
        <w:fldChar w:fldCharType="begin"/>
      </w:r>
      <w:r w:rsidR="009A3000">
        <w:rPr>
          <w:rFonts w:eastAsia="宋体"/>
          <w:lang w:eastAsia="zh-CN"/>
        </w:rPr>
        <w:instrText xml:space="preserve"> </w:instrText>
      </w:r>
      <w:r w:rsidR="009A3000">
        <w:rPr>
          <w:rFonts w:eastAsia="宋体" w:hint="eastAsia"/>
          <w:lang w:eastAsia="zh-CN"/>
        </w:rPr>
        <w:instrText>REF _Ref111119037 \n \h</w:instrText>
      </w:r>
      <w:r w:rsidR="009A3000">
        <w:rPr>
          <w:rFonts w:eastAsia="宋体"/>
          <w:lang w:eastAsia="zh-CN"/>
        </w:rPr>
        <w:instrText xml:space="preserve"> </w:instrText>
      </w:r>
      <w:r w:rsidR="00895597">
        <w:rPr>
          <w:rFonts w:eastAsia="宋体"/>
          <w:lang w:eastAsia="zh-CN"/>
        </w:rPr>
        <w:instrText xml:space="preserve"> \* MERGEFORMAT </w:instrText>
      </w:r>
      <w:r w:rsidR="009A3000">
        <w:rPr>
          <w:rFonts w:eastAsia="宋体"/>
          <w:lang w:eastAsia="zh-CN"/>
        </w:rPr>
      </w:r>
      <w:r w:rsidR="009A3000">
        <w:rPr>
          <w:rFonts w:eastAsia="宋体"/>
          <w:lang w:eastAsia="zh-CN"/>
        </w:rPr>
        <w:fldChar w:fldCharType="separate"/>
      </w:r>
      <w:r w:rsidR="00BE0E55">
        <w:rPr>
          <w:rFonts w:eastAsia="宋体"/>
          <w:lang w:eastAsia="zh-CN"/>
        </w:rPr>
        <w:t>[2]</w:t>
      </w:r>
      <w:r w:rsidR="009A3000">
        <w:rPr>
          <w:rFonts w:eastAsia="宋体"/>
          <w:lang w:eastAsia="zh-CN"/>
        </w:rPr>
        <w:fldChar w:fldCharType="end"/>
      </w:r>
      <w:r w:rsidR="009A3000">
        <w:rPr>
          <w:rFonts w:eastAsia="宋体" w:hint="eastAsia"/>
          <w:lang w:eastAsia="zh-CN"/>
        </w:rPr>
        <w:t>.</w:t>
      </w:r>
      <w:r w:rsidRPr="00044FBF">
        <w:rPr>
          <w:rFonts w:eastAsia="宋体" w:hint="eastAsia"/>
          <w:lang w:eastAsia="zh-CN"/>
        </w:rPr>
        <w:t xml:space="preserve"> </w:t>
      </w:r>
      <w:r w:rsidRPr="00044FBF">
        <w:t>T</w:t>
      </w:r>
      <w:r w:rsidRPr="00044FBF">
        <w:rPr>
          <w:rFonts w:hint="eastAsia"/>
        </w:rPr>
        <w:t>he evaluated baseline and</w:t>
      </w:r>
      <w:r w:rsidRPr="00044FBF">
        <w:rPr>
          <w:rFonts w:eastAsiaTheme="minorEastAsia" w:hint="eastAsia"/>
          <w:lang w:eastAsia="zh-CN"/>
        </w:rPr>
        <w:t xml:space="preserve"> </w:t>
      </w:r>
      <w:r>
        <w:rPr>
          <w:rFonts w:eastAsiaTheme="minorEastAsia" w:hint="eastAsia"/>
          <w:lang w:eastAsia="zh-CN"/>
        </w:rPr>
        <w:t>d</w:t>
      </w:r>
      <w:r w:rsidRPr="00044FBF">
        <w:rPr>
          <w:rFonts w:eastAsiaTheme="minorEastAsia" w:hint="eastAsia"/>
          <w:lang w:eastAsia="zh-CN"/>
        </w:rPr>
        <w:t xml:space="preserve">ynamic </w:t>
      </w:r>
      <w:proofErr w:type="spellStart"/>
      <w:r w:rsidRPr="00044FBF">
        <w:rPr>
          <w:rFonts w:eastAsiaTheme="minorEastAsia" w:hint="eastAsia"/>
          <w:lang w:eastAsia="zh-CN"/>
        </w:rPr>
        <w:t>TxRU</w:t>
      </w:r>
      <w:proofErr w:type="spellEnd"/>
      <w:r w:rsidRPr="00044FBF">
        <w:rPr>
          <w:rFonts w:eastAsiaTheme="minorEastAsia" w:hint="eastAsia"/>
          <w:lang w:eastAsia="zh-CN"/>
        </w:rPr>
        <w:t xml:space="preserve"> adaptation scheme are listed as below. </w:t>
      </w:r>
    </w:p>
    <w:p w14:paraId="01715F18" w14:textId="5DDCD0F9" w:rsidR="004027CB" w:rsidRPr="009D647E" w:rsidRDefault="004027CB" w:rsidP="00895597">
      <w:pPr>
        <w:pStyle w:val="ae"/>
        <w:numPr>
          <w:ilvl w:val="0"/>
          <w:numId w:val="7"/>
        </w:numPr>
        <w:spacing w:afterLines="0" w:after="120"/>
        <w:ind w:leftChars="0"/>
        <w:contextualSpacing/>
        <w:rPr>
          <w:rFonts w:eastAsiaTheme="minorEastAsia"/>
          <w:lang w:eastAsia="zh-CN"/>
        </w:rPr>
      </w:pPr>
      <w:r w:rsidRPr="009D647E">
        <w:rPr>
          <w:rFonts w:eastAsiaTheme="minorEastAsia"/>
          <w:lang w:eastAsia="zh-CN"/>
        </w:rPr>
        <w:t xml:space="preserve">Baseline: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r w:rsidR="001F3D53">
        <w:rPr>
          <w:rFonts w:eastAsiaTheme="minorEastAsia"/>
          <w:lang w:eastAsia="zh-CN"/>
        </w:rPr>
        <w:t>s</w:t>
      </w:r>
      <w:proofErr w:type="spellEnd"/>
    </w:p>
    <w:p w14:paraId="7559C959" w14:textId="3CC8FD94" w:rsidR="004027CB" w:rsidRDefault="004027CB" w:rsidP="00895597">
      <w:pPr>
        <w:pStyle w:val="ae"/>
        <w:numPr>
          <w:ilvl w:val="0"/>
          <w:numId w:val="7"/>
        </w:numPr>
        <w:spacing w:afterLines="0" w:after="120"/>
        <w:ind w:leftChars="0"/>
        <w:contextualSpacing/>
        <w:rPr>
          <w:rFonts w:eastAsiaTheme="minorEastAsia"/>
          <w:lang w:eastAsia="zh-CN"/>
        </w:rPr>
      </w:pPr>
      <w:r w:rsidRPr="009D647E">
        <w:rPr>
          <w:rFonts w:eastAsiaTheme="minorEastAsia"/>
          <w:lang w:eastAsia="zh-CN"/>
        </w:rPr>
        <w:t xml:space="preserve">Dynamic </w:t>
      </w:r>
      <w:proofErr w:type="spellStart"/>
      <w:r w:rsidRPr="009D647E">
        <w:rPr>
          <w:rFonts w:eastAsiaTheme="minorEastAsia"/>
          <w:lang w:eastAsia="zh-CN"/>
        </w:rPr>
        <w:t>TxRU</w:t>
      </w:r>
      <w:proofErr w:type="spellEnd"/>
      <w:r w:rsidRPr="009D647E">
        <w:rPr>
          <w:rFonts w:eastAsiaTheme="minorEastAsia"/>
          <w:lang w:eastAsia="zh-CN"/>
        </w:rPr>
        <w:t xml:space="preserve"> adaptation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adaptation from 64</w:t>
      </w:r>
      <w:r w:rsidR="001F3D53">
        <w:rPr>
          <w:rFonts w:eastAsiaTheme="minorEastAsia"/>
          <w:lang w:eastAsia="zh-CN"/>
        </w:rPr>
        <w:t xml:space="preserve"> </w:t>
      </w:r>
      <w:proofErr w:type="spellStart"/>
      <w:r w:rsidRPr="009D647E">
        <w:rPr>
          <w:rFonts w:eastAsiaTheme="minorEastAsia" w:hint="eastAsia"/>
          <w:lang w:eastAsia="zh-CN"/>
        </w:rPr>
        <w:t>TxRU</w:t>
      </w:r>
      <w:r w:rsidR="001F3D53">
        <w:rPr>
          <w:rFonts w:eastAsiaTheme="minorEastAsia"/>
          <w:lang w:eastAsia="zh-CN"/>
        </w:rPr>
        <w:t>s</w:t>
      </w:r>
      <w:proofErr w:type="spellEnd"/>
      <w:r w:rsidRPr="009D647E">
        <w:rPr>
          <w:rFonts w:eastAsiaTheme="minorEastAsia" w:hint="eastAsia"/>
          <w:lang w:eastAsia="zh-CN"/>
        </w:rPr>
        <w:t xml:space="preserve"> to 32 </w:t>
      </w:r>
      <w:proofErr w:type="spellStart"/>
      <w:r w:rsidRPr="009D647E">
        <w:rPr>
          <w:rFonts w:eastAsiaTheme="minorEastAsia" w:hint="eastAsia"/>
          <w:lang w:eastAsia="zh-CN"/>
        </w:rPr>
        <w:t>TxRU</w:t>
      </w:r>
      <w:r w:rsidR="001F3D53">
        <w:rPr>
          <w:rFonts w:eastAsiaTheme="minorEastAsia"/>
          <w:lang w:eastAsia="zh-CN"/>
        </w:rPr>
        <w:t>s</w:t>
      </w:r>
      <w:proofErr w:type="spellEnd"/>
    </w:p>
    <w:p w14:paraId="108E4CED" w14:textId="77777777" w:rsidR="00906CA4" w:rsidRDefault="00906CA4" w:rsidP="00895597">
      <w:pPr>
        <w:pStyle w:val="ae"/>
        <w:spacing w:afterLines="0" w:after="120"/>
        <w:ind w:leftChars="0" w:left="420"/>
        <w:contextualSpacing/>
        <w:rPr>
          <w:rFonts w:eastAsiaTheme="minorEastAsia"/>
          <w:lang w:eastAsia="zh-CN"/>
        </w:rPr>
      </w:pPr>
    </w:p>
    <w:p w14:paraId="3DCB48BF" w14:textId="12C15C7A" w:rsidR="004027CB" w:rsidRDefault="004027CB" w:rsidP="00895597">
      <w:pPr>
        <w:spacing w:after="120"/>
        <w:rPr>
          <w:rFonts w:eastAsiaTheme="minorEastAsia"/>
          <w:b/>
          <w:bCs/>
          <w:lang w:eastAsia="zh-CN"/>
        </w:rPr>
      </w:pPr>
      <w:r>
        <w:rPr>
          <w:rFonts w:eastAsia="宋体" w:hint="eastAsia"/>
          <w:lang w:eastAsia="zh-CN"/>
        </w:rPr>
        <w:t>T</w:t>
      </w:r>
      <w:r>
        <w:rPr>
          <w:rFonts w:eastAsia="宋体"/>
          <w:lang w:eastAsia="zh-CN"/>
        </w:rPr>
        <w:t>he evaluation results</w:t>
      </w:r>
      <w:r w:rsidRPr="00BD7787">
        <w:rPr>
          <w:rFonts w:eastAsia="宋体"/>
          <w:lang w:eastAsia="zh-CN"/>
        </w:rPr>
        <w:t xml:space="preserve"> of the </w:t>
      </w:r>
      <w:proofErr w:type="spellStart"/>
      <w:r w:rsidRPr="00BD7787">
        <w:rPr>
          <w:rFonts w:eastAsia="宋体"/>
          <w:lang w:eastAsia="zh-CN"/>
        </w:rPr>
        <w:t>gNB</w:t>
      </w:r>
      <w:proofErr w:type="spellEnd"/>
      <w:r w:rsidRPr="00BD7787">
        <w:rPr>
          <w:rFonts w:eastAsia="宋体"/>
          <w:lang w:eastAsia="zh-CN"/>
        </w:rPr>
        <w:t xml:space="preserve"> with </w:t>
      </w:r>
      <w:proofErr w:type="spellStart"/>
      <w:r w:rsidRPr="00BD7787">
        <w:rPr>
          <w:rFonts w:eastAsia="宋体"/>
          <w:lang w:eastAsia="zh-CN"/>
        </w:rPr>
        <w:t>TxRU</w:t>
      </w:r>
      <w:proofErr w:type="spellEnd"/>
      <w:r w:rsidRPr="00BD7787">
        <w:rPr>
          <w:rFonts w:eastAsia="宋体"/>
          <w:lang w:eastAsia="zh-CN"/>
        </w:rPr>
        <w:t xml:space="preserve"> dynamic on/off under the different system loads</w:t>
      </w:r>
      <w:r>
        <w:rPr>
          <w:rFonts w:eastAsia="宋体" w:hint="eastAsia"/>
          <w:lang w:eastAsia="zh-CN"/>
        </w:rPr>
        <w:t xml:space="preserve"> are shown in</w:t>
      </w:r>
      <w:r w:rsidR="00807376">
        <w:rPr>
          <w:rFonts w:eastAsia="宋体" w:hint="eastAsia"/>
          <w:lang w:eastAsia="zh-CN"/>
        </w:rPr>
        <w:t xml:space="preserve"> </w:t>
      </w:r>
      <w:r w:rsidR="00424CF5">
        <w:rPr>
          <w:rFonts w:eastAsia="宋体"/>
          <w:lang w:eastAsia="zh-CN"/>
        </w:rPr>
        <w:fldChar w:fldCharType="begin"/>
      </w:r>
      <w:r w:rsidR="00424CF5">
        <w:rPr>
          <w:rFonts w:eastAsia="宋体"/>
          <w:lang w:eastAsia="zh-CN"/>
        </w:rPr>
        <w:instrText xml:space="preserve"> </w:instrText>
      </w:r>
      <w:r w:rsidR="00424CF5">
        <w:rPr>
          <w:rFonts w:eastAsia="宋体" w:hint="eastAsia"/>
          <w:lang w:eastAsia="zh-CN"/>
        </w:rPr>
        <w:instrText>REF _Ref111119439 \h</w:instrText>
      </w:r>
      <w:r w:rsidR="00424CF5">
        <w:rPr>
          <w:rFonts w:eastAsia="宋体"/>
          <w:lang w:eastAsia="zh-CN"/>
        </w:rPr>
        <w:instrText xml:space="preserve"> </w:instrText>
      </w:r>
      <w:r w:rsidR="00895597">
        <w:rPr>
          <w:rFonts w:eastAsia="宋体"/>
          <w:lang w:eastAsia="zh-CN"/>
        </w:rPr>
        <w:instrText xml:space="preserve"> \* MERGEFORMAT </w:instrText>
      </w:r>
      <w:r w:rsidR="00424CF5">
        <w:rPr>
          <w:rFonts w:eastAsia="宋体"/>
          <w:lang w:eastAsia="zh-CN"/>
        </w:rPr>
      </w:r>
      <w:r w:rsidR="00424CF5">
        <w:rPr>
          <w:rFonts w:eastAsia="宋体"/>
          <w:lang w:eastAsia="zh-CN"/>
        </w:rPr>
        <w:fldChar w:fldCharType="separate"/>
      </w:r>
      <w:r w:rsidR="00BE0E55" w:rsidRPr="00C81690">
        <w:rPr>
          <w:rFonts w:eastAsia="宋体"/>
          <w:lang w:eastAsia="zh-CN"/>
        </w:rPr>
        <w:t xml:space="preserve">Table </w:t>
      </w:r>
      <w:r w:rsidR="00BE0E55">
        <w:rPr>
          <w:rFonts w:eastAsia="宋体"/>
          <w:noProof/>
          <w:lang w:eastAsia="zh-CN"/>
        </w:rPr>
        <w:t>5</w:t>
      </w:r>
      <w:r w:rsidR="00424CF5">
        <w:rPr>
          <w:rFonts w:eastAsia="宋体"/>
          <w:lang w:eastAsia="zh-CN"/>
        </w:rPr>
        <w:fldChar w:fldCharType="end"/>
      </w:r>
      <w:r>
        <w:rPr>
          <w:rFonts w:eastAsia="宋体" w:hint="eastAsia"/>
          <w:lang w:eastAsia="zh-CN"/>
        </w:rPr>
        <w:t>.</w:t>
      </w:r>
    </w:p>
    <w:p w14:paraId="3AB2A114" w14:textId="77999B6B" w:rsidR="004027CB" w:rsidRPr="00B75378" w:rsidRDefault="00C81690" w:rsidP="00895597">
      <w:pPr>
        <w:pStyle w:val="af"/>
        <w:spacing w:after="120"/>
        <w:jc w:val="center"/>
      </w:pPr>
      <w:bookmarkStart w:id="10" w:name="_Ref111119439"/>
      <w:bookmarkStart w:id="11" w:name="_Ref111119464"/>
      <w:r w:rsidRPr="00B75378">
        <w:t xml:space="preserve">Table </w:t>
      </w:r>
      <w:fldSimple w:instr=" SEQ Table \* ARABIC ">
        <w:r w:rsidR="00BE0E55" w:rsidRPr="00B75378">
          <w:t>5</w:t>
        </w:r>
      </w:fldSimple>
      <w:bookmarkEnd w:id="10"/>
      <w:r w:rsidRPr="00B75378">
        <w:rPr>
          <w:rFonts w:hint="eastAsia"/>
        </w:rPr>
        <w:t xml:space="preserve">: </w:t>
      </w:r>
      <w:r w:rsidR="004027CB" w:rsidRPr="00B75378">
        <w:rPr>
          <w:rFonts w:hint="eastAsia"/>
        </w:rPr>
        <w:t>T</w:t>
      </w:r>
      <w:r w:rsidR="004027CB" w:rsidRPr="00B75378">
        <w:t xml:space="preserve">he </w:t>
      </w:r>
      <w:r w:rsidR="004027CB" w:rsidRPr="00B75378">
        <w:rPr>
          <w:rFonts w:hint="eastAsia"/>
        </w:rPr>
        <w:t xml:space="preserve">energy saving </w:t>
      </w:r>
      <w:r w:rsidR="00526998" w:rsidRPr="00B75378">
        <w:t>gain (</w:t>
      </w:r>
      <w:r w:rsidR="004027CB" w:rsidRPr="00B75378">
        <w:rPr>
          <w:rFonts w:hint="eastAsia"/>
        </w:rPr>
        <w:t xml:space="preserve">ESG) </w:t>
      </w:r>
      <w:r w:rsidR="004027CB" w:rsidRPr="00B75378">
        <w:t>of t</w:t>
      </w:r>
      <w:r w:rsidR="004027CB" w:rsidRPr="00B75378">
        <w:rPr>
          <w:rFonts w:hint="eastAsia"/>
        </w:rPr>
        <w:t xml:space="preserve">he </w:t>
      </w:r>
      <w:proofErr w:type="spellStart"/>
      <w:r w:rsidR="004027CB" w:rsidRPr="00B75378">
        <w:rPr>
          <w:rFonts w:hint="eastAsia"/>
        </w:rPr>
        <w:t>gNB</w:t>
      </w:r>
      <w:proofErr w:type="spellEnd"/>
      <w:r w:rsidR="004027CB" w:rsidRPr="00B75378">
        <w:rPr>
          <w:rFonts w:hint="eastAsia"/>
        </w:rPr>
        <w:t xml:space="preserve"> with </w:t>
      </w:r>
      <w:proofErr w:type="spellStart"/>
      <w:r w:rsidR="004027CB" w:rsidRPr="00B75378">
        <w:rPr>
          <w:rFonts w:hint="eastAsia"/>
        </w:rPr>
        <w:t>TxRU</w:t>
      </w:r>
      <w:proofErr w:type="spellEnd"/>
      <w:r w:rsidR="004027CB" w:rsidRPr="00B75378">
        <w:rPr>
          <w:rFonts w:hint="eastAsia"/>
        </w:rPr>
        <w:t xml:space="preserve"> dynamic </w:t>
      </w:r>
      <w:r w:rsidR="004027CB" w:rsidRPr="00B75378">
        <w:t>adaptation</w:t>
      </w:r>
      <w:bookmarkEnd w:id="11"/>
      <w:r w:rsidR="009D7418" w:rsidRPr="00B75378">
        <w:rPr>
          <w:rFonts w:hint="eastAsia"/>
        </w:rPr>
        <w:t xml:space="preserve"> under </w:t>
      </w:r>
      <w:r w:rsidR="009D7418" w:rsidRPr="00B75378">
        <w:t>different</w:t>
      </w:r>
      <w:r w:rsidR="009D7418" w:rsidRPr="00B75378">
        <w:rPr>
          <w:rFonts w:hint="eastAsia"/>
        </w:rPr>
        <w:t xml:space="preserve"> system loads</w:t>
      </w:r>
    </w:p>
    <w:tbl>
      <w:tblPr>
        <w:tblStyle w:val="a5"/>
        <w:tblW w:w="0" w:type="auto"/>
        <w:tblLook w:val="04A0" w:firstRow="1" w:lastRow="0" w:firstColumn="1" w:lastColumn="0" w:noHBand="0" w:noVBand="1"/>
      </w:tblPr>
      <w:tblGrid>
        <w:gridCol w:w="2321"/>
        <w:gridCol w:w="2321"/>
        <w:gridCol w:w="2322"/>
        <w:gridCol w:w="2322"/>
      </w:tblGrid>
      <w:tr w:rsidR="00B67F4D" w14:paraId="1007B3C8" w14:textId="77777777" w:rsidTr="00E648D4">
        <w:tc>
          <w:tcPr>
            <w:tcW w:w="2321" w:type="dxa"/>
            <w:hideMark/>
          </w:tcPr>
          <w:p w14:paraId="71DA4000" w14:textId="77777777" w:rsidR="00B67F4D" w:rsidRPr="00B67F4D" w:rsidRDefault="00B67F4D" w:rsidP="00895597">
            <w:pPr>
              <w:spacing w:after="120"/>
              <w:jc w:val="both"/>
              <w:rPr>
                <w:rFonts w:ascii="Calibri" w:eastAsiaTheme="minorEastAsia" w:hAnsi="Calibri" w:cs="Calibri"/>
                <w:sz w:val="21"/>
                <w:szCs w:val="21"/>
                <w:lang w:eastAsia="zh-CN"/>
              </w:rPr>
            </w:pPr>
            <w:r>
              <w:rPr>
                <w:rFonts w:eastAsiaTheme="minorEastAsia" w:hint="eastAsia"/>
                <w:lang w:eastAsia="zh-CN"/>
              </w:rPr>
              <w:t>System load</w:t>
            </w:r>
          </w:p>
        </w:tc>
        <w:tc>
          <w:tcPr>
            <w:tcW w:w="2321" w:type="dxa"/>
            <w:hideMark/>
          </w:tcPr>
          <w:p w14:paraId="5CD621A1" w14:textId="77777777" w:rsidR="00B67F4D" w:rsidRDefault="00B67F4D" w:rsidP="00895597">
            <w:pPr>
              <w:spacing w:after="120"/>
              <w:jc w:val="both"/>
              <w:rPr>
                <w:rFonts w:ascii="Calibri" w:eastAsia="宋体" w:hAnsi="Calibri" w:cs="Calibri"/>
                <w:sz w:val="21"/>
                <w:szCs w:val="21"/>
              </w:rPr>
            </w:pPr>
            <w:r>
              <w:t>Average ESG</w:t>
            </w:r>
          </w:p>
        </w:tc>
        <w:tc>
          <w:tcPr>
            <w:tcW w:w="2322" w:type="dxa"/>
            <w:hideMark/>
          </w:tcPr>
          <w:p w14:paraId="1DD51168" w14:textId="77777777" w:rsidR="00B67F4D" w:rsidRDefault="00B67F4D" w:rsidP="00895597">
            <w:pPr>
              <w:spacing w:after="120"/>
              <w:jc w:val="both"/>
              <w:rPr>
                <w:rFonts w:ascii="Calibri" w:eastAsia="宋体" w:hAnsi="Calibri" w:cs="Calibri"/>
                <w:sz w:val="21"/>
                <w:szCs w:val="21"/>
              </w:rPr>
            </w:pPr>
            <w:r>
              <w:t>Average UPT loss</w:t>
            </w:r>
          </w:p>
        </w:tc>
        <w:tc>
          <w:tcPr>
            <w:tcW w:w="2322" w:type="dxa"/>
            <w:hideMark/>
          </w:tcPr>
          <w:p w14:paraId="1209762F" w14:textId="7B49C89B" w:rsidR="00B67F4D" w:rsidRDefault="00B67F4D" w:rsidP="00895597">
            <w:pPr>
              <w:spacing w:after="120"/>
              <w:jc w:val="both"/>
              <w:rPr>
                <w:rFonts w:ascii="Calibri" w:eastAsia="宋体" w:hAnsi="Calibri" w:cs="Calibri"/>
                <w:sz w:val="21"/>
                <w:szCs w:val="21"/>
              </w:rPr>
            </w:pPr>
            <w:r>
              <w:t xml:space="preserve">Average latency </w:t>
            </w:r>
            <w:r w:rsidR="001F3D53">
              <w:t xml:space="preserve"> increase</w:t>
            </w:r>
          </w:p>
        </w:tc>
      </w:tr>
      <w:tr w:rsidR="00AE7955" w14:paraId="2C0A748A" w14:textId="77777777" w:rsidTr="00516337">
        <w:tc>
          <w:tcPr>
            <w:tcW w:w="2321" w:type="dxa"/>
            <w:hideMark/>
          </w:tcPr>
          <w:p w14:paraId="1288B6CE" w14:textId="4FA55324" w:rsidR="00AE7955" w:rsidRDefault="0031500F" w:rsidP="00895597">
            <w:pPr>
              <w:spacing w:after="120"/>
              <w:jc w:val="both"/>
              <w:rPr>
                <w:rFonts w:ascii="Calibri" w:eastAsia="宋体" w:hAnsi="Calibri" w:cs="Calibri"/>
                <w:sz w:val="21"/>
                <w:szCs w:val="21"/>
              </w:rPr>
            </w:pPr>
            <w:r>
              <w:rPr>
                <w:rFonts w:eastAsiaTheme="minorEastAsia" w:hint="eastAsia"/>
                <w:lang w:eastAsia="zh-CN"/>
              </w:rPr>
              <w:t>16</w:t>
            </w:r>
            <w:r w:rsidR="00AE7955">
              <w:t>%</w:t>
            </w:r>
          </w:p>
        </w:tc>
        <w:tc>
          <w:tcPr>
            <w:tcW w:w="2321" w:type="dxa"/>
            <w:vAlign w:val="center"/>
            <w:hideMark/>
          </w:tcPr>
          <w:p w14:paraId="21D9CAB0" w14:textId="6FE76FB5" w:rsidR="00AE7955" w:rsidRDefault="00AE7955" w:rsidP="00895597">
            <w:pPr>
              <w:spacing w:after="120"/>
              <w:jc w:val="both"/>
              <w:rPr>
                <w:rFonts w:ascii="Calibri" w:eastAsia="宋体" w:hAnsi="Calibri" w:cs="Calibri"/>
                <w:sz w:val="21"/>
                <w:szCs w:val="21"/>
              </w:rPr>
            </w:pPr>
            <w:r>
              <w:rPr>
                <w:color w:val="000000"/>
              </w:rPr>
              <w:t>12.30%</w:t>
            </w:r>
          </w:p>
        </w:tc>
        <w:tc>
          <w:tcPr>
            <w:tcW w:w="2322" w:type="dxa"/>
            <w:vAlign w:val="center"/>
            <w:hideMark/>
          </w:tcPr>
          <w:p w14:paraId="3B419136" w14:textId="76DD0033" w:rsidR="00AE7955" w:rsidRDefault="00AE7955" w:rsidP="00895597">
            <w:pPr>
              <w:spacing w:after="120"/>
              <w:jc w:val="both"/>
              <w:rPr>
                <w:rFonts w:ascii="Calibri" w:eastAsia="宋体" w:hAnsi="Calibri" w:cs="Calibri"/>
                <w:sz w:val="21"/>
                <w:szCs w:val="21"/>
              </w:rPr>
            </w:pPr>
            <w:r>
              <w:rPr>
                <w:color w:val="000000"/>
              </w:rPr>
              <w:t>1.60%</w:t>
            </w:r>
          </w:p>
        </w:tc>
        <w:tc>
          <w:tcPr>
            <w:tcW w:w="2322" w:type="dxa"/>
            <w:vAlign w:val="center"/>
            <w:hideMark/>
          </w:tcPr>
          <w:p w14:paraId="5D6CA533" w14:textId="7ABCB72F" w:rsidR="00AE7955" w:rsidRDefault="00AE7955" w:rsidP="00895597">
            <w:pPr>
              <w:spacing w:after="120"/>
              <w:jc w:val="both"/>
              <w:rPr>
                <w:rFonts w:ascii="Calibri" w:eastAsia="宋体" w:hAnsi="Calibri" w:cs="Calibri"/>
                <w:sz w:val="21"/>
                <w:szCs w:val="21"/>
              </w:rPr>
            </w:pPr>
            <w:r>
              <w:rPr>
                <w:color w:val="000000"/>
              </w:rPr>
              <w:t>2.50%</w:t>
            </w:r>
          </w:p>
        </w:tc>
      </w:tr>
      <w:tr w:rsidR="00AE7955" w14:paraId="60421F92" w14:textId="77777777" w:rsidTr="00516337">
        <w:tc>
          <w:tcPr>
            <w:tcW w:w="2321" w:type="dxa"/>
            <w:hideMark/>
          </w:tcPr>
          <w:p w14:paraId="282591E6" w14:textId="14736B04" w:rsidR="00AE7955" w:rsidRDefault="0031500F" w:rsidP="00895597">
            <w:pPr>
              <w:spacing w:after="120"/>
              <w:jc w:val="both"/>
              <w:rPr>
                <w:rFonts w:ascii="Calibri" w:eastAsia="宋体" w:hAnsi="Calibri" w:cs="Calibri"/>
                <w:sz w:val="21"/>
                <w:szCs w:val="21"/>
              </w:rPr>
            </w:pPr>
            <w:r>
              <w:rPr>
                <w:rFonts w:eastAsiaTheme="minorEastAsia" w:hint="eastAsia"/>
                <w:lang w:eastAsia="zh-CN"/>
              </w:rPr>
              <w:t>32</w:t>
            </w:r>
            <w:r w:rsidR="00AE7955">
              <w:t>%</w:t>
            </w:r>
          </w:p>
        </w:tc>
        <w:tc>
          <w:tcPr>
            <w:tcW w:w="2321" w:type="dxa"/>
            <w:vAlign w:val="center"/>
            <w:hideMark/>
          </w:tcPr>
          <w:p w14:paraId="445AEE22" w14:textId="265EF6EC" w:rsidR="00AE7955" w:rsidRDefault="00AE7955" w:rsidP="00895597">
            <w:pPr>
              <w:spacing w:after="120"/>
              <w:jc w:val="both"/>
              <w:rPr>
                <w:rFonts w:ascii="Calibri" w:eastAsia="宋体" w:hAnsi="Calibri" w:cs="Calibri"/>
                <w:sz w:val="21"/>
                <w:szCs w:val="21"/>
              </w:rPr>
            </w:pPr>
            <w:r>
              <w:rPr>
                <w:color w:val="000000"/>
              </w:rPr>
              <w:t>19.60%</w:t>
            </w:r>
          </w:p>
        </w:tc>
        <w:tc>
          <w:tcPr>
            <w:tcW w:w="2322" w:type="dxa"/>
            <w:vAlign w:val="center"/>
            <w:hideMark/>
          </w:tcPr>
          <w:p w14:paraId="6F6E766D" w14:textId="6782B6A7" w:rsidR="00AE7955" w:rsidRDefault="00AE7955" w:rsidP="00895597">
            <w:pPr>
              <w:spacing w:after="120"/>
              <w:jc w:val="both"/>
              <w:rPr>
                <w:rFonts w:ascii="Calibri" w:eastAsia="宋体" w:hAnsi="Calibri" w:cs="Calibri"/>
                <w:sz w:val="21"/>
                <w:szCs w:val="21"/>
              </w:rPr>
            </w:pPr>
            <w:r>
              <w:rPr>
                <w:color w:val="000000"/>
              </w:rPr>
              <w:t>1.80%</w:t>
            </w:r>
          </w:p>
        </w:tc>
        <w:tc>
          <w:tcPr>
            <w:tcW w:w="2322" w:type="dxa"/>
            <w:vAlign w:val="center"/>
            <w:hideMark/>
          </w:tcPr>
          <w:p w14:paraId="7BC218E6" w14:textId="2B51C2A9" w:rsidR="00AE7955" w:rsidRDefault="00AE7955" w:rsidP="00895597">
            <w:pPr>
              <w:spacing w:after="120"/>
              <w:jc w:val="both"/>
              <w:rPr>
                <w:rFonts w:ascii="Calibri" w:eastAsia="宋体" w:hAnsi="Calibri" w:cs="Calibri"/>
                <w:sz w:val="21"/>
                <w:szCs w:val="21"/>
              </w:rPr>
            </w:pPr>
            <w:r>
              <w:rPr>
                <w:color w:val="000000"/>
              </w:rPr>
              <w:t>2.60%</w:t>
            </w:r>
          </w:p>
        </w:tc>
      </w:tr>
      <w:tr w:rsidR="00AE7955" w14:paraId="3DE9072F" w14:textId="77777777" w:rsidTr="00516337">
        <w:tc>
          <w:tcPr>
            <w:tcW w:w="2321" w:type="dxa"/>
            <w:hideMark/>
          </w:tcPr>
          <w:p w14:paraId="63C21328" w14:textId="2ADD3140" w:rsidR="00AE7955" w:rsidRDefault="0031500F" w:rsidP="00895597">
            <w:pPr>
              <w:spacing w:after="120"/>
              <w:jc w:val="both"/>
              <w:rPr>
                <w:rFonts w:ascii="Calibri" w:eastAsia="宋体" w:hAnsi="Calibri" w:cs="Calibri"/>
                <w:sz w:val="21"/>
                <w:szCs w:val="21"/>
              </w:rPr>
            </w:pPr>
            <w:r>
              <w:rPr>
                <w:rFonts w:eastAsiaTheme="minorEastAsia" w:hint="eastAsia"/>
                <w:lang w:eastAsia="zh-CN"/>
              </w:rPr>
              <w:t>46</w:t>
            </w:r>
            <w:r w:rsidR="00AE7955">
              <w:t>%</w:t>
            </w:r>
          </w:p>
        </w:tc>
        <w:tc>
          <w:tcPr>
            <w:tcW w:w="2321" w:type="dxa"/>
            <w:vAlign w:val="center"/>
            <w:hideMark/>
          </w:tcPr>
          <w:p w14:paraId="2765CDAF" w14:textId="3F979FC5" w:rsidR="00AE7955" w:rsidRDefault="00AE7955" w:rsidP="00895597">
            <w:pPr>
              <w:spacing w:after="120"/>
              <w:jc w:val="both"/>
              <w:rPr>
                <w:rFonts w:ascii="Calibri" w:eastAsia="宋体" w:hAnsi="Calibri" w:cs="Calibri"/>
                <w:sz w:val="21"/>
                <w:szCs w:val="21"/>
              </w:rPr>
            </w:pPr>
            <w:r>
              <w:rPr>
                <w:color w:val="000000"/>
              </w:rPr>
              <w:t>25.40%</w:t>
            </w:r>
          </w:p>
        </w:tc>
        <w:tc>
          <w:tcPr>
            <w:tcW w:w="2322" w:type="dxa"/>
            <w:vAlign w:val="center"/>
            <w:hideMark/>
          </w:tcPr>
          <w:p w14:paraId="0790787C" w14:textId="454E6754" w:rsidR="00AE7955" w:rsidRDefault="00AE7955" w:rsidP="00895597">
            <w:pPr>
              <w:spacing w:after="120"/>
              <w:jc w:val="both"/>
              <w:rPr>
                <w:rFonts w:ascii="Calibri" w:eastAsia="宋体" w:hAnsi="Calibri" w:cs="Calibri"/>
                <w:sz w:val="21"/>
                <w:szCs w:val="21"/>
              </w:rPr>
            </w:pPr>
            <w:r>
              <w:rPr>
                <w:color w:val="000000"/>
              </w:rPr>
              <w:t>3.20%</w:t>
            </w:r>
          </w:p>
        </w:tc>
        <w:tc>
          <w:tcPr>
            <w:tcW w:w="2322" w:type="dxa"/>
            <w:vAlign w:val="center"/>
            <w:hideMark/>
          </w:tcPr>
          <w:p w14:paraId="4C6AF294" w14:textId="613B7097" w:rsidR="00AE7955" w:rsidRDefault="00AE7955" w:rsidP="00895597">
            <w:pPr>
              <w:tabs>
                <w:tab w:val="left" w:pos="1340"/>
              </w:tabs>
              <w:spacing w:after="120"/>
              <w:jc w:val="both"/>
              <w:rPr>
                <w:rFonts w:ascii="Calibri" w:eastAsia="宋体" w:hAnsi="Calibri" w:cs="Calibri"/>
                <w:sz w:val="21"/>
                <w:szCs w:val="21"/>
              </w:rPr>
            </w:pPr>
            <w:r>
              <w:rPr>
                <w:color w:val="000000"/>
              </w:rPr>
              <w:t>5.30%</w:t>
            </w:r>
          </w:p>
        </w:tc>
      </w:tr>
    </w:tbl>
    <w:p w14:paraId="2FC573BC" w14:textId="77777777" w:rsidR="004027CB" w:rsidRPr="00735C1F" w:rsidRDefault="004027CB" w:rsidP="00895597">
      <w:pPr>
        <w:spacing w:after="120"/>
        <w:jc w:val="both"/>
        <w:rPr>
          <w:rFonts w:eastAsia="宋体"/>
          <w:lang w:eastAsia="zh-CN"/>
        </w:rPr>
      </w:pPr>
    </w:p>
    <w:p w14:paraId="44F5CF16" w14:textId="1F056AB8" w:rsidR="004027CB" w:rsidRDefault="004027CB" w:rsidP="00895597">
      <w:pPr>
        <w:spacing w:after="120"/>
        <w:jc w:val="both"/>
        <w:rPr>
          <w:rFonts w:eastAsia="宋体"/>
          <w:lang w:eastAsia="zh-CN"/>
        </w:rPr>
      </w:pPr>
      <w:r>
        <w:rPr>
          <w:rFonts w:eastAsia="宋体" w:hint="eastAsia"/>
          <w:lang w:eastAsia="zh-CN"/>
        </w:rPr>
        <w:t xml:space="preserve">From the </w:t>
      </w:r>
      <w:r w:rsidR="00481271">
        <w:rPr>
          <w:rFonts w:eastAsia="宋体" w:hint="eastAsia"/>
          <w:lang w:eastAsia="zh-CN"/>
        </w:rPr>
        <w:t xml:space="preserve">evaluation </w:t>
      </w:r>
      <w:r>
        <w:rPr>
          <w:rFonts w:eastAsia="宋体"/>
          <w:lang w:eastAsia="zh-CN"/>
        </w:rPr>
        <w:t>results</w:t>
      </w:r>
      <w:r w:rsidR="00481271">
        <w:rPr>
          <w:rFonts w:eastAsia="宋体" w:hint="eastAsia"/>
          <w:lang w:eastAsia="zh-CN"/>
        </w:rPr>
        <w:t xml:space="preserve"> in</w:t>
      </w:r>
      <w:r w:rsidR="00B26E69">
        <w:rPr>
          <w:rFonts w:eastAsia="宋体" w:hint="eastAsia"/>
          <w:lang w:eastAsia="zh-CN"/>
        </w:rPr>
        <w:t xml:space="preserve"> </w:t>
      </w:r>
      <w:r w:rsidR="00B26E69">
        <w:rPr>
          <w:rFonts w:eastAsia="宋体"/>
          <w:lang w:eastAsia="zh-CN"/>
        </w:rPr>
        <w:fldChar w:fldCharType="begin"/>
      </w:r>
      <w:r w:rsidR="00B26E69">
        <w:rPr>
          <w:rFonts w:eastAsia="宋体"/>
          <w:lang w:eastAsia="zh-CN"/>
        </w:rPr>
        <w:instrText xml:space="preserve"> </w:instrText>
      </w:r>
      <w:r w:rsidR="00B26E69">
        <w:rPr>
          <w:rFonts w:eastAsia="宋体" w:hint="eastAsia"/>
          <w:lang w:eastAsia="zh-CN"/>
        </w:rPr>
        <w:instrText>REF _Ref111119439 \h</w:instrText>
      </w:r>
      <w:r w:rsidR="00B26E69">
        <w:rPr>
          <w:rFonts w:eastAsia="宋体"/>
          <w:lang w:eastAsia="zh-CN"/>
        </w:rPr>
        <w:instrText xml:space="preserve"> </w:instrText>
      </w:r>
      <w:r w:rsidR="00895597">
        <w:rPr>
          <w:rFonts w:eastAsia="宋体"/>
          <w:lang w:eastAsia="zh-CN"/>
        </w:rPr>
        <w:instrText xml:space="preserve"> \* MERGEFORMAT </w:instrText>
      </w:r>
      <w:r w:rsidR="00B26E69">
        <w:rPr>
          <w:rFonts w:eastAsia="宋体"/>
          <w:lang w:eastAsia="zh-CN"/>
        </w:rPr>
      </w:r>
      <w:r w:rsidR="00B26E69">
        <w:rPr>
          <w:rFonts w:eastAsia="宋体"/>
          <w:lang w:eastAsia="zh-CN"/>
        </w:rPr>
        <w:fldChar w:fldCharType="separate"/>
      </w:r>
      <w:r w:rsidR="00BE0E55" w:rsidRPr="00C81690">
        <w:rPr>
          <w:rFonts w:eastAsia="宋体"/>
          <w:lang w:eastAsia="zh-CN"/>
        </w:rPr>
        <w:t xml:space="preserve">Table </w:t>
      </w:r>
      <w:r w:rsidR="00BE0E55">
        <w:rPr>
          <w:rFonts w:eastAsia="宋体"/>
          <w:noProof/>
          <w:lang w:eastAsia="zh-CN"/>
        </w:rPr>
        <w:t>5</w:t>
      </w:r>
      <w:r w:rsidR="00B26E69">
        <w:rPr>
          <w:rFonts w:eastAsia="宋体"/>
          <w:lang w:eastAsia="zh-CN"/>
        </w:rPr>
        <w:fldChar w:fldCharType="end"/>
      </w:r>
      <w:r>
        <w:rPr>
          <w:rFonts w:eastAsia="宋体" w:hint="eastAsia"/>
          <w:lang w:eastAsia="zh-CN"/>
        </w:rPr>
        <w:t xml:space="preserve">, it </w:t>
      </w:r>
      <w:r>
        <w:rPr>
          <w:rFonts w:eastAsia="宋体"/>
          <w:lang w:eastAsia="zh-CN"/>
        </w:rPr>
        <w:t>could</w:t>
      </w:r>
      <w:r>
        <w:rPr>
          <w:rFonts w:eastAsia="宋体" w:hint="eastAsia"/>
          <w:lang w:eastAsia="zh-CN"/>
        </w:rPr>
        <w:t xml:space="preserve"> be observed </w:t>
      </w:r>
      <w:r>
        <w:rPr>
          <w:rFonts w:eastAsia="宋体"/>
          <w:lang w:eastAsia="zh-CN"/>
        </w:rPr>
        <w:t>that</w:t>
      </w:r>
      <w:r>
        <w:rPr>
          <w:rFonts w:eastAsia="宋体" w:hint="eastAsia"/>
          <w:lang w:eastAsia="zh-CN"/>
        </w:rPr>
        <w:t>:</w:t>
      </w:r>
    </w:p>
    <w:p w14:paraId="76B97761" w14:textId="527EEFBD" w:rsidR="00021F83" w:rsidRPr="00E648D4" w:rsidRDefault="00021F83" w:rsidP="00895597">
      <w:pPr>
        <w:numPr>
          <w:ilvl w:val="0"/>
          <w:numId w:val="7"/>
        </w:numPr>
        <w:spacing w:afterLines="0" w:after="120"/>
        <w:contextualSpacing/>
        <w:jc w:val="both"/>
        <w:rPr>
          <w:rFonts w:eastAsia="宋体"/>
          <w:lang w:eastAsia="zh-CN"/>
        </w:rPr>
      </w:pPr>
      <w:proofErr w:type="spellStart"/>
      <w:r w:rsidRPr="00E648D4">
        <w:rPr>
          <w:rFonts w:eastAsia="宋体"/>
          <w:lang w:eastAsia="zh-CN"/>
        </w:rPr>
        <w:t>gNB</w:t>
      </w:r>
      <w:proofErr w:type="spellEnd"/>
      <w:r w:rsidRPr="00E648D4">
        <w:rPr>
          <w:rFonts w:eastAsia="宋体"/>
          <w:lang w:eastAsia="zh-CN"/>
        </w:rPr>
        <w:t xml:space="preserve"> could obtain </w:t>
      </w:r>
      <w:r w:rsidR="00674002">
        <w:rPr>
          <w:rFonts w:eastAsia="宋体" w:hint="eastAsia"/>
          <w:lang w:eastAsia="zh-CN"/>
        </w:rPr>
        <w:t>12.3</w:t>
      </w:r>
      <w:r w:rsidRPr="00E648D4">
        <w:rPr>
          <w:rFonts w:eastAsia="宋体"/>
          <w:lang w:eastAsia="zh-CN"/>
        </w:rPr>
        <w:t xml:space="preserve">% ~ </w:t>
      </w:r>
      <w:r w:rsidR="00674002">
        <w:rPr>
          <w:rFonts w:eastAsia="宋体" w:hint="eastAsia"/>
          <w:lang w:eastAsia="zh-CN"/>
        </w:rPr>
        <w:t>25.4</w:t>
      </w:r>
      <w:r w:rsidRPr="00E648D4">
        <w:rPr>
          <w:rFonts w:eastAsia="宋体"/>
          <w:lang w:eastAsia="zh-CN"/>
        </w:rPr>
        <w:t>% energy saving gain with  1.</w:t>
      </w:r>
      <w:r w:rsidR="00674002">
        <w:rPr>
          <w:rFonts w:eastAsia="宋体" w:hint="eastAsia"/>
          <w:lang w:eastAsia="zh-CN"/>
        </w:rPr>
        <w:t>6</w:t>
      </w:r>
      <w:r w:rsidRPr="00E648D4">
        <w:rPr>
          <w:rFonts w:eastAsia="宋体"/>
          <w:lang w:eastAsia="zh-CN"/>
        </w:rPr>
        <w:t>%~</w:t>
      </w:r>
      <w:r w:rsidR="00674002">
        <w:rPr>
          <w:rFonts w:eastAsia="宋体" w:hint="eastAsia"/>
          <w:lang w:eastAsia="zh-CN"/>
        </w:rPr>
        <w:t>3.2</w:t>
      </w:r>
      <w:r w:rsidRPr="00E648D4">
        <w:rPr>
          <w:rFonts w:eastAsia="宋体"/>
          <w:lang w:eastAsia="zh-CN"/>
        </w:rPr>
        <w:t xml:space="preserve">% UPT loss and </w:t>
      </w:r>
      <w:r w:rsidR="00674002">
        <w:rPr>
          <w:rFonts w:eastAsia="宋体" w:hint="eastAsia"/>
          <w:lang w:eastAsia="zh-CN"/>
        </w:rPr>
        <w:t>2.5</w:t>
      </w:r>
      <w:r w:rsidRPr="00E648D4">
        <w:rPr>
          <w:rFonts w:eastAsia="宋体"/>
          <w:lang w:eastAsia="zh-CN"/>
        </w:rPr>
        <w:t>%~</w:t>
      </w:r>
      <w:r w:rsidR="00674002">
        <w:rPr>
          <w:rFonts w:eastAsia="宋体" w:hint="eastAsia"/>
          <w:lang w:eastAsia="zh-CN"/>
        </w:rPr>
        <w:t>5.3</w:t>
      </w:r>
      <w:r w:rsidRPr="00E648D4">
        <w:rPr>
          <w:rFonts w:eastAsia="宋体"/>
          <w:lang w:eastAsia="zh-CN"/>
        </w:rPr>
        <w:t xml:space="preserve">% latency </w:t>
      </w:r>
      <w:r w:rsidR="001F3D53">
        <w:rPr>
          <w:rFonts w:eastAsia="宋体"/>
          <w:lang w:eastAsia="zh-CN"/>
        </w:rPr>
        <w:t xml:space="preserve">increase </w:t>
      </w:r>
      <w:r w:rsidRPr="00E648D4">
        <w:rPr>
          <w:rFonts w:eastAsia="宋体"/>
          <w:lang w:eastAsia="zh-CN"/>
        </w:rPr>
        <w:t xml:space="preserve"> by </w:t>
      </w:r>
      <w:proofErr w:type="spellStart"/>
      <w:r w:rsidRPr="00E648D4">
        <w:rPr>
          <w:rFonts w:eastAsia="宋体"/>
          <w:lang w:eastAsia="zh-CN"/>
        </w:rPr>
        <w:t>TxRU</w:t>
      </w:r>
      <w:proofErr w:type="spellEnd"/>
      <w:r w:rsidRPr="00E648D4">
        <w:rPr>
          <w:rFonts w:eastAsia="宋体"/>
          <w:lang w:eastAsia="zh-CN"/>
        </w:rPr>
        <w:t xml:space="preserve"> dynamic on/off.  </w:t>
      </w:r>
    </w:p>
    <w:p w14:paraId="62893582" w14:textId="7EECE5BB" w:rsidR="004027CB" w:rsidRDefault="004027CB" w:rsidP="00895597">
      <w:pPr>
        <w:pStyle w:val="ad"/>
        <w:rPr>
          <w:rFonts w:eastAsia="宋体"/>
          <w:b/>
          <w:lang w:eastAsia="zh-CN"/>
        </w:rPr>
      </w:pPr>
      <w:r w:rsidRPr="006B1F6F">
        <w:rPr>
          <w:rFonts w:eastAsia="宋体"/>
          <w:b/>
          <w:lang w:eastAsia="zh-CN"/>
        </w:rPr>
        <w:t>O</w:t>
      </w:r>
      <w:r w:rsidRPr="006B1F6F">
        <w:rPr>
          <w:rFonts w:eastAsia="宋体" w:hint="eastAsia"/>
          <w:b/>
          <w:lang w:eastAsia="zh-CN"/>
        </w:rPr>
        <w:t>bservation</w:t>
      </w:r>
      <w:r>
        <w:rPr>
          <w:rFonts w:eastAsia="宋体" w:hint="eastAsia"/>
          <w:b/>
          <w:lang w:eastAsia="zh-CN"/>
        </w:rPr>
        <w:t xml:space="preserve"> </w:t>
      </w:r>
      <w:r w:rsidR="00932398">
        <w:rPr>
          <w:rFonts w:eastAsia="宋体" w:hint="eastAsia"/>
          <w:b/>
          <w:lang w:eastAsia="zh-CN"/>
        </w:rPr>
        <w:t>5</w:t>
      </w:r>
      <w:r w:rsidRPr="006B1F6F">
        <w:rPr>
          <w:rFonts w:eastAsia="宋体" w:hint="eastAsia"/>
          <w:b/>
          <w:lang w:eastAsia="zh-CN"/>
        </w:rPr>
        <w:t xml:space="preserve">: </w:t>
      </w:r>
      <w:r w:rsidR="00103143">
        <w:rPr>
          <w:rFonts w:eastAsiaTheme="minorEastAsia"/>
          <w:b/>
          <w:lang w:eastAsia="zh-CN"/>
        </w:rPr>
        <w:t xml:space="preserve">The network energy saving technique of </w:t>
      </w:r>
      <w:r w:rsidR="00103143">
        <w:rPr>
          <w:rFonts w:eastAsiaTheme="minorEastAsia" w:hint="eastAsia"/>
          <w:b/>
          <w:lang w:eastAsia="zh-CN"/>
        </w:rPr>
        <w:t xml:space="preserve">Adaptation of </w:t>
      </w:r>
      <w:r w:rsidR="00103143" w:rsidRPr="00685172">
        <w:rPr>
          <w:rFonts w:eastAsiaTheme="minorEastAsia" w:hint="eastAsia"/>
          <w:b/>
          <w:lang w:eastAsia="zh-CN"/>
        </w:rPr>
        <w:t>D</w:t>
      </w:r>
      <w:r w:rsidR="00103143" w:rsidRPr="00685172">
        <w:rPr>
          <w:rFonts w:eastAsiaTheme="minorEastAsia"/>
          <w:b/>
          <w:lang w:eastAsia="zh-CN"/>
        </w:rPr>
        <w:t xml:space="preserve">ynamic </w:t>
      </w:r>
      <w:r w:rsidR="00103143" w:rsidRPr="00685172">
        <w:rPr>
          <w:rFonts w:eastAsiaTheme="minorEastAsia"/>
          <w:b/>
          <w:bCs/>
          <w:iCs/>
          <w:lang w:eastAsia="zh-CN"/>
        </w:rPr>
        <w:t xml:space="preserve">antenna </w:t>
      </w:r>
      <w:r w:rsidR="00103143" w:rsidRPr="00685172">
        <w:rPr>
          <w:rFonts w:eastAsiaTheme="minorEastAsia"/>
          <w:b/>
          <w:lang w:eastAsia="zh-CN"/>
        </w:rPr>
        <w:t>adaptation scheme</w:t>
      </w:r>
      <w:r w:rsidR="00103143">
        <w:rPr>
          <w:rFonts w:eastAsiaTheme="minorEastAsia" w:hint="eastAsia"/>
          <w:b/>
          <w:lang w:eastAsia="zh-CN"/>
        </w:rPr>
        <w:t xml:space="preserve"> </w:t>
      </w:r>
      <w:r w:rsidR="00103143">
        <w:rPr>
          <w:rFonts w:eastAsiaTheme="minorEastAsia"/>
          <w:b/>
          <w:lang w:eastAsia="zh-CN"/>
        </w:rPr>
        <w:t>(Technique#</w:t>
      </w:r>
      <w:r w:rsidR="00103143">
        <w:rPr>
          <w:rFonts w:eastAsiaTheme="minorEastAsia" w:hint="eastAsia"/>
          <w:b/>
          <w:lang w:eastAsia="zh-CN"/>
        </w:rPr>
        <w:t>C</w:t>
      </w:r>
      <w:r w:rsidR="00103143">
        <w:rPr>
          <w:rFonts w:eastAsiaTheme="minorEastAsia"/>
          <w:b/>
          <w:lang w:eastAsia="zh-CN"/>
        </w:rPr>
        <w:t>-1)</w:t>
      </w:r>
      <w:r w:rsidR="00103143">
        <w:rPr>
          <w:rFonts w:eastAsiaTheme="minorEastAsia" w:hint="eastAsia"/>
          <w:b/>
          <w:lang w:eastAsia="zh-CN"/>
        </w:rPr>
        <w:t xml:space="preserve"> </w:t>
      </w:r>
      <w:r w:rsidR="00103143">
        <w:rPr>
          <w:rFonts w:eastAsia="宋体" w:hint="eastAsia"/>
          <w:b/>
          <w:lang w:eastAsia="zh-CN"/>
        </w:rPr>
        <w:t>provides</w:t>
      </w:r>
      <w:r w:rsidR="00103143" w:rsidRPr="00685172">
        <w:rPr>
          <w:rFonts w:eastAsia="宋体" w:hint="eastAsia"/>
          <w:b/>
          <w:lang w:eastAsia="zh-CN"/>
        </w:rPr>
        <w:t xml:space="preserve"> </w:t>
      </w:r>
      <w:r w:rsidR="00103143">
        <w:rPr>
          <w:rFonts w:eastAsia="宋体" w:hint="eastAsia"/>
          <w:b/>
          <w:lang w:eastAsia="zh-CN"/>
        </w:rPr>
        <w:t>12</w:t>
      </w:r>
      <w:r w:rsidR="00103143" w:rsidRPr="00685172">
        <w:rPr>
          <w:rFonts w:eastAsia="宋体" w:hint="eastAsia"/>
          <w:b/>
          <w:lang w:eastAsia="zh-CN"/>
        </w:rPr>
        <w:t>.</w:t>
      </w:r>
      <w:r w:rsidR="00103143">
        <w:rPr>
          <w:rFonts w:eastAsia="宋体" w:hint="eastAsia"/>
          <w:b/>
          <w:lang w:eastAsia="zh-CN"/>
        </w:rPr>
        <w:t>3</w:t>
      </w:r>
      <w:r w:rsidR="00034494">
        <w:rPr>
          <w:rFonts w:eastAsia="宋体" w:hint="eastAsia"/>
          <w:b/>
          <w:lang w:eastAsia="zh-CN"/>
        </w:rPr>
        <w:t>%</w:t>
      </w:r>
      <w:r w:rsidR="00103143">
        <w:rPr>
          <w:rFonts w:eastAsia="宋体" w:hint="eastAsia"/>
          <w:b/>
          <w:lang w:eastAsia="zh-CN"/>
        </w:rPr>
        <w:t>-25.4</w:t>
      </w:r>
      <w:r w:rsidR="00103143" w:rsidRPr="00685172">
        <w:rPr>
          <w:rFonts w:eastAsia="宋体" w:hint="eastAsia"/>
          <w:b/>
          <w:lang w:eastAsia="zh-CN"/>
        </w:rPr>
        <w:t xml:space="preserve">% </w:t>
      </w:r>
      <w:r w:rsidR="00103143" w:rsidRPr="00685172">
        <w:rPr>
          <w:rFonts w:eastAsia="宋体"/>
          <w:b/>
          <w:lang w:eastAsia="zh-CN"/>
        </w:rPr>
        <w:t xml:space="preserve">network </w:t>
      </w:r>
      <w:r w:rsidR="00103143" w:rsidRPr="00685172">
        <w:rPr>
          <w:rFonts w:eastAsia="宋体" w:hint="eastAsia"/>
          <w:b/>
          <w:lang w:eastAsia="zh-CN"/>
        </w:rPr>
        <w:t>energy saving gain with 1.</w:t>
      </w:r>
      <w:r w:rsidR="00103143">
        <w:rPr>
          <w:rFonts w:eastAsia="宋体" w:hint="eastAsia"/>
          <w:b/>
          <w:lang w:eastAsia="zh-CN"/>
        </w:rPr>
        <w:t>6</w:t>
      </w:r>
      <w:r w:rsidR="00103143" w:rsidRPr="00685172">
        <w:rPr>
          <w:rFonts w:eastAsia="宋体" w:hint="eastAsia"/>
          <w:b/>
          <w:lang w:eastAsia="zh-CN"/>
        </w:rPr>
        <w:t>%</w:t>
      </w:r>
      <w:r w:rsidR="00103143">
        <w:rPr>
          <w:rFonts w:eastAsia="宋体" w:hint="eastAsia"/>
          <w:b/>
          <w:lang w:eastAsia="zh-CN"/>
        </w:rPr>
        <w:t>-3</w:t>
      </w:r>
      <w:r w:rsidR="00103143" w:rsidRPr="00685172">
        <w:rPr>
          <w:rFonts w:eastAsia="宋体" w:hint="eastAsia"/>
          <w:b/>
          <w:lang w:eastAsia="zh-CN"/>
        </w:rPr>
        <w:t>.</w:t>
      </w:r>
      <w:r w:rsidR="00103143">
        <w:rPr>
          <w:rFonts w:eastAsia="宋体" w:hint="eastAsia"/>
          <w:b/>
          <w:lang w:eastAsia="zh-CN"/>
        </w:rPr>
        <w:t>2</w:t>
      </w:r>
      <w:r w:rsidR="00103143" w:rsidRPr="00685172">
        <w:rPr>
          <w:rFonts w:eastAsia="宋体" w:hint="eastAsia"/>
          <w:b/>
          <w:lang w:eastAsia="zh-CN"/>
        </w:rPr>
        <w:t xml:space="preserve">% UPT loss and </w:t>
      </w:r>
      <w:r w:rsidR="00103143">
        <w:rPr>
          <w:rFonts w:eastAsia="宋体" w:hint="eastAsia"/>
          <w:b/>
          <w:lang w:eastAsia="zh-CN"/>
        </w:rPr>
        <w:t>2</w:t>
      </w:r>
      <w:r w:rsidR="00103143" w:rsidRPr="00685172">
        <w:rPr>
          <w:rFonts w:eastAsia="宋体" w:hint="eastAsia"/>
          <w:b/>
          <w:lang w:eastAsia="zh-CN"/>
        </w:rPr>
        <w:t>.</w:t>
      </w:r>
      <w:r w:rsidR="00103143">
        <w:rPr>
          <w:rFonts w:eastAsia="宋体" w:hint="eastAsia"/>
          <w:b/>
          <w:lang w:eastAsia="zh-CN"/>
        </w:rPr>
        <w:t>5</w:t>
      </w:r>
      <w:r w:rsidR="00103143" w:rsidRPr="00685172">
        <w:rPr>
          <w:rFonts w:eastAsia="宋体" w:hint="eastAsia"/>
          <w:b/>
          <w:lang w:eastAsia="zh-CN"/>
        </w:rPr>
        <w:t xml:space="preserve">%~ </w:t>
      </w:r>
      <w:r w:rsidR="00103143">
        <w:rPr>
          <w:rFonts w:eastAsia="宋体" w:hint="eastAsia"/>
          <w:b/>
          <w:lang w:eastAsia="zh-CN"/>
        </w:rPr>
        <w:t>5</w:t>
      </w:r>
      <w:r w:rsidR="00103143" w:rsidRPr="00685172">
        <w:rPr>
          <w:rFonts w:eastAsia="宋体" w:hint="eastAsia"/>
          <w:b/>
          <w:lang w:eastAsia="zh-CN"/>
        </w:rPr>
        <w:t>.</w:t>
      </w:r>
      <w:r w:rsidR="00103143">
        <w:rPr>
          <w:rFonts w:eastAsia="宋体" w:hint="eastAsia"/>
          <w:b/>
          <w:lang w:eastAsia="zh-CN"/>
        </w:rPr>
        <w:t>3</w:t>
      </w:r>
      <w:r w:rsidR="00103143" w:rsidRPr="00685172">
        <w:rPr>
          <w:rFonts w:eastAsia="宋体" w:hint="eastAsia"/>
          <w:b/>
          <w:lang w:eastAsia="zh-CN"/>
        </w:rPr>
        <w:t>% latency loss</w:t>
      </w:r>
      <w:r w:rsidR="00103143">
        <w:rPr>
          <w:rFonts w:eastAsia="宋体" w:hint="eastAsia"/>
          <w:b/>
          <w:lang w:eastAsia="zh-CN"/>
        </w:rPr>
        <w:t xml:space="preserve">, </w:t>
      </w:r>
      <w:r w:rsidR="00C413BA">
        <w:rPr>
          <w:rFonts w:eastAsia="宋体" w:hint="eastAsia"/>
          <w:b/>
          <w:lang w:eastAsia="zh-CN"/>
        </w:rPr>
        <w:t xml:space="preserve">under the </w:t>
      </w:r>
      <w:r w:rsidR="00C413BA">
        <w:rPr>
          <w:rFonts w:eastAsia="宋体"/>
          <w:b/>
          <w:lang w:eastAsia="zh-CN"/>
        </w:rPr>
        <w:t>different</w:t>
      </w:r>
      <w:r w:rsidR="00C413BA">
        <w:rPr>
          <w:rFonts w:eastAsia="宋体" w:hint="eastAsia"/>
          <w:b/>
          <w:lang w:eastAsia="zh-CN"/>
        </w:rPr>
        <w:t xml:space="preserve"> system loads, </w:t>
      </w:r>
      <w:r w:rsidR="00103143">
        <w:rPr>
          <w:rFonts w:eastAsiaTheme="minorEastAsia"/>
          <w:b/>
          <w:lang w:eastAsia="zh-CN"/>
        </w:rPr>
        <w:t>which the system load is derived from different number of users in  FTP3 traffic model</w:t>
      </w:r>
      <w:r w:rsidR="00BE67F6" w:rsidRPr="006B1F6F">
        <w:rPr>
          <w:rFonts w:eastAsia="宋体" w:hint="eastAsia"/>
          <w:b/>
          <w:lang w:eastAsia="zh-CN"/>
        </w:rPr>
        <w:t xml:space="preserve">.  </w:t>
      </w:r>
    </w:p>
    <w:p w14:paraId="301D3233" w14:textId="77777777" w:rsidR="00577997" w:rsidRDefault="00577997" w:rsidP="00895597">
      <w:pPr>
        <w:pStyle w:val="ad"/>
        <w:rPr>
          <w:rFonts w:eastAsia="宋体"/>
          <w:b/>
          <w:lang w:eastAsia="zh-CN"/>
        </w:rPr>
      </w:pPr>
    </w:p>
    <w:p w14:paraId="2D8EB7DC" w14:textId="708EE1CD" w:rsidR="000C32C6" w:rsidRDefault="0060100A" w:rsidP="00895597">
      <w:pPr>
        <w:pStyle w:val="4"/>
        <w:spacing w:after="120"/>
        <w:rPr>
          <w:rFonts w:eastAsiaTheme="minorEastAsia"/>
          <w:lang w:eastAsia="zh-CN"/>
        </w:rPr>
      </w:pPr>
      <w:r w:rsidRPr="007216EB">
        <w:t>Technique #C-</w:t>
      </w:r>
      <w:r>
        <w:rPr>
          <w:rFonts w:eastAsiaTheme="minorEastAsia" w:hint="eastAsia"/>
          <w:lang w:eastAsia="zh-CN"/>
        </w:rPr>
        <w:t>2</w:t>
      </w:r>
      <w:r w:rsidRPr="007216EB">
        <w:t>:</w:t>
      </w:r>
      <w:r w:rsidRPr="007216EB">
        <w:rPr>
          <w:rFonts w:hint="eastAsia"/>
        </w:rPr>
        <w:t xml:space="preserve"> </w:t>
      </w:r>
      <w:r w:rsidR="00A07134" w:rsidRPr="00A07134">
        <w:t>TRP muting/adaptation in multi-TRP operation</w:t>
      </w:r>
    </w:p>
    <w:p w14:paraId="653760C1" w14:textId="3E3D6E37" w:rsidR="005773D1" w:rsidRDefault="005773D1" w:rsidP="005773D1">
      <w:pPr>
        <w:spacing w:after="120"/>
        <w:jc w:val="both"/>
        <w:rPr>
          <w:rFonts w:eastAsiaTheme="minorEastAsia"/>
          <w:lang w:eastAsia="zh-CN"/>
        </w:rPr>
      </w:pPr>
      <w:r w:rsidRPr="00F861BF">
        <w:rPr>
          <w:rFonts w:eastAsiaTheme="minorEastAsia" w:hint="eastAsia"/>
          <w:lang w:eastAsia="zh-CN"/>
        </w:rPr>
        <w:t xml:space="preserve">The system level evaluation is performed for dynamic </w:t>
      </w:r>
      <w:r>
        <w:rPr>
          <w:rFonts w:eastAsiaTheme="minorEastAsia" w:hint="eastAsia"/>
          <w:bCs/>
          <w:iCs/>
          <w:lang w:eastAsia="zh-CN"/>
        </w:rPr>
        <w:t>TRP</w:t>
      </w:r>
      <w:r w:rsidRPr="00F861BF">
        <w:rPr>
          <w:rFonts w:eastAsiaTheme="minorEastAsia"/>
          <w:bCs/>
          <w:iCs/>
          <w:lang w:eastAsia="zh-CN"/>
        </w:rPr>
        <w:t xml:space="preserve"> </w:t>
      </w:r>
      <w:r w:rsidRPr="00F861BF">
        <w:rPr>
          <w:rFonts w:eastAsiaTheme="minorEastAsia"/>
          <w:lang w:eastAsia="zh-CN"/>
        </w:rPr>
        <w:t>adaptation</w:t>
      </w:r>
      <w:r w:rsidRPr="00F861BF">
        <w:rPr>
          <w:rFonts w:eastAsiaTheme="minorEastAsia" w:hint="eastAsia"/>
          <w:lang w:eastAsia="zh-CN"/>
        </w:rPr>
        <w:t xml:space="preserve"> scheme </w:t>
      </w:r>
      <w:r>
        <w:rPr>
          <w:bCs/>
          <w:lang w:eastAsia="zh-CN"/>
        </w:rPr>
        <w:t>with the</w:t>
      </w:r>
      <w:r>
        <w:rPr>
          <w:rFonts w:eastAsiaTheme="minorEastAsia" w:hint="eastAsia"/>
          <w:bCs/>
          <w:lang w:eastAsia="zh-CN"/>
        </w:rPr>
        <w:t xml:space="preserve"> details shown in our </w:t>
      </w:r>
      <w:r>
        <w:rPr>
          <w:rFonts w:eastAsiaTheme="minorEastAsia"/>
          <w:bCs/>
          <w:lang w:eastAsia="zh-CN"/>
        </w:rPr>
        <w:t>companion</w:t>
      </w:r>
      <w:r>
        <w:rPr>
          <w:rFonts w:eastAsiaTheme="minorEastAsia" w:hint="eastAsia"/>
          <w:bCs/>
          <w:lang w:eastAsia="zh-CN"/>
        </w:rPr>
        <w:t xml:space="preserve"> </w:t>
      </w:r>
      <w:r>
        <w:rPr>
          <w:rFonts w:eastAsiaTheme="minorEastAsia"/>
          <w:bCs/>
          <w:lang w:eastAsia="zh-CN"/>
        </w:rPr>
        <w:t>contribution</w:t>
      </w:r>
      <w:r w:rsidR="00FA79CE">
        <w:rPr>
          <w:rFonts w:eastAsiaTheme="minorEastAsia" w:hint="eastAsia"/>
          <w:bCs/>
          <w:lang w:eastAsia="zh-CN"/>
        </w:rPr>
        <w:t xml:space="preserve"> </w:t>
      </w:r>
      <w:r w:rsidR="00FA79CE">
        <w:rPr>
          <w:rFonts w:eastAsia="宋体"/>
          <w:lang w:eastAsia="zh-CN"/>
        </w:rPr>
        <w:fldChar w:fldCharType="begin"/>
      </w:r>
      <w:r w:rsidR="00FA79CE">
        <w:rPr>
          <w:rFonts w:eastAsia="宋体"/>
          <w:lang w:eastAsia="zh-CN"/>
        </w:rPr>
        <w:instrText xml:space="preserve"> </w:instrText>
      </w:r>
      <w:r w:rsidR="00FA79CE">
        <w:rPr>
          <w:rFonts w:eastAsia="宋体" w:hint="eastAsia"/>
          <w:lang w:eastAsia="zh-CN"/>
        </w:rPr>
        <w:instrText>REF _Ref111119037 \n \h</w:instrText>
      </w:r>
      <w:r w:rsidR="00FA79CE">
        <w:rPr>
          <w:rFonts w:eastAsia="宋体"/>
          <w:lang w:eastAsia="zh-CN"/>
        </w:rPr>
        <w:instrText xml:space="preserve">  \* MERGEFORMAT </w:instrText>
      </w:r>
      <w:r w:rsidR="00FA79CE">
        <w:rPr>
          <w:rFonts w:eastAsia="宋体"/>
          <w:lang w:eastAsia="zh-CN"/>
        </w:rPr>
      </w:r>
      <w:r w:rsidR="00FA79CE">
        <w:rPr>
          <w:rFonts w:eastAsia="宋体"/>
          <w:lang w:eastAsia="zh-CN"/>
        </w:rPr>
        <w:fldChar w:fldCharType="separate"/>
      </w:r>
      <w:r w:rsidR="00BE0E55">
        <w:rPr>
          <w:rFonts w:eastAsia="宋体"/>
          <w:lang w:eastAsia="zh-CN"/>
        </w:rPr>
        <w:t>[2]</w:t>
      </w:r>
      <w:r w:rsidR="00FA79CE">
        <w:rPr>
          <w:rFonts w:eastAsia="宋体"/>
          <w:lang w:eastAsia="zh-CN"/>
        </w:rPr>
        <w:fldChar w:fldCharType="end"/>
      </w:r>
      <w:r>
        <w:rPr>
          <w:rFonts w:eastAsia="宋体" w:hint="eastAsia"/>
          <w:bCs/>
          <w:lang w:eastAsia="zh-CN"/>
        </w:rPr>
        <w:t>.</w:t>
      </w:r>
      <w:r w:rsidR="00FA79CE" w:rsidRPr="00FA79CE">
        <w:t xml:space="preserve"> </w:t>
      </w:r>
      <w:r w:rsidR="00FA79CE" w:rsidRPr="00207698">
        <w:t>T</w:t>
      </w:r>
      <w:r w:rsidR="00FA79CE" w:rsidRPr="00207698">
        <w:rPr>
          <w:rFonts w:hint="eastAsia"/>
        </w:rPr>
        <w:t>he evaluation results are prov</w:t>
      </w:r>
      <w:r w:rsidR="00FA79CE" w:rsidRPr="004C725E">
        <w:rPr>
          <w:rFonts w:hint="eastAsia"/>
        </w:rPr>
        <w:t>ided in</w:t>
      </w:r>
      <w:r w:rsidR="00FA79CE">
        <w:rPr>
          <w:rFonts w:eastAsiaTheme="minorEastAsia" w:hint="eastAsia"/>
          <w:lang w:eastAsia="zh-CN"/>
        </w:rPr>
        <w:t xml:space="preserve"> </w:t>
      </w:r>
      <w:r w:rsidR="00FA79CE">
        <w:rPr>
          <w:rFonts w:eastAsiaTheme="minorEastAsia"/>
          <w:lang w:eastAsia="zh-CN"/>
        </w:rPr>
        <w:fldChar w:fldCharType="begin"/>
      </w:r>
      <w:r w:rsidR="00FA79CE">
        <w:rPr>
          <w:rFonts w:eastAsiaTheme="minorEastAsia"/>
          <w:lang w:eastAsia="zh-CN"/>
        </w:rPr>
        <w:instrText xml:space="preserve"> </w:instrText>
      </w:r>
      <w:r w:rsidR="00FA79CE">
        <w:rPr>
          <w:rFonts w:eastAsiaTheme="minorEastAsia" w:hint="eastAsia"/>
          <w:lang w:eastAsia="zh-CN"/>
        </w:rPr>
        <w:instrText>REF _Ref118361254 \h</w:instrText>
      </w:r>
      <w:r w:rsidR="00FA79CE">
        <w:rPr>
          <w:rFonts w:eastAsiaTheme="minorEastAsia"/>
          <w:lang w:eastAsia="zh-CN"/>
        </w:rPr>
        <w:instrText xml:space="preserve"> </w:instrText>
      </w:r>
      <w:r w:rsidR="00FA79CE">
        <w:rPr>
          <w:rFonts w:eastAsiaTheme="minorEastAsia"/>
          <w:lang w:eastAsia="zh-CN"/>
        </w:rPr>
      </w:r>
      <w:r w:rsidR="00FA79CE">
        <w:rPr>
          <w:rFonts w:eastAsiaTheme="minorEastAsia"/>
          <w:lang w:eastAsia="zh-CN"/>
        </w:rPr>
        <w:fldChar w:fldCharType="separate"/>
      </w:r>
      <w:r w:rsidR="00BE0E55" w:rsidRPr="00F34E23">
        <w:t xml:space="preserve">Table </w:t>
      </w:r>
      <w:r w:rsidR="00BE0E55">
        <w:rPr>
          <w:noProof/>
        </w:rPr>
        <w:t>6</w:t>
      </w:r>
      <w:r w:rsidR="00FA79CE">
        <w:rPr>
          <w:rFonts w:eastAsiaTheme="minorEastAsia"/>
          <w:lang w:eastAsia="zh-CN"/>
        </w:rPr>
        <w:fldChar w:fldCharType="end"/>
      </w:r>
      <w:r w:rsidR="00FA79CE" w:rsidRPr="00207698">
        <w:rPr>
          <w:rFonts w:hint="eastAsia"/>
        </w:rPr>
        <w:t>.</w:t>
      </w:r>
    </w:p>
    <w:p w14:paraId="1887B23E" w14:textId="77777777" w:rsidR="005773D1" w:rsidRPr="009D647E" w:rsidRDefault="005773D1" w:rsidP="005773D1">
      <w:pPr>
        <w:pStyle w:val="ae"/>
        <w:numPr>
          <w:ilvl w:val="0"/>
          <w:numId w:val="42"/>
        </w:numPr>
        <w:spacing w:after="120"/>
        <w:ind w:leftChars="0"/>
        <w:contextualSpacing/>
        <w:rPr>
          <w:rFonts w:eastAsiaTheme="minorEastAsia"/>
          <w:lang w:eastAsia="zh-CN"/>
        </w:rPr>
      </w:pPr>
      <w:r w:rsidRPr="009D647E">
        <w:rPr>
          <w:rFonts w:eastAsiaTheme="minorEastAsia"/>
          <w:lang w:eastAsia="zh-CN"/>
        </w:rPr>
        <w:t xml:space="preserve">Baseline: </w:t>
      </w:r>
      <w:r>
        <w:rPr>
          <w:rFonts w:eastAsiaTheme="minorEastAsia" w:hint="eastAsia"/>
          <w:lang w:eastAsia="zh-CN"/>
        </w:rPr>
        <w:t>Two TRPs are always ON.</w:t>
      </w:r>
    </w:p>
    <w:p w14:paraId="28CDBE1B" w14:textId="77777777" w:rsidR="005773D1" w:rsidRPr="009D647E" w:rsidRDefault="005773D1" w:rsidP="005773D1">
      <w:pPr>
        <w:pStyle w:val="ae"/>
        <w:numPr>
          <w:ilvl w:val="0"/>
          <w:numId w:val="42"/>
        </w:numPr>
        <w:spacing w:after="120"/>
        <w:ind w:leftChars="0"/>
        <w:contextualSpacing/>
        <w:rPr>
          <w:rFonts w:eastAsiaTheme="minorEastAsia"/>
          <w:lang w:eastAsia="zh-CN"/>
        </w:rPr>
      </w:pPr>
      <w:r w:rsidRPr="009D647E">
        <w:rPr>
          <w:rFonts w:eastAsiaTheme="minorEastAsia"/>
          <w:lang w:eastAsia="zh-CN"/>
        </w:rPr>
        <w:t xml:space="preserve">Dynamic </w:t>
      </w:r>
      <w:r>
        <w:rPr>
          <w:rFonts w:eastAsiaTheme="minorEastAsia" w:hint="eastAsia"/>
          <w:lang w:eastAsia="zh-CN"/>
        </w:rPr>
        <w:t>ON/OFF of multi-TRP</w:t>
      </w:r>
      <w:r w:rsidRPr="009D647E">
        <w:rPr>
          <w:rFonts w:eastAsiaTheme="minorEastAsia"/>
          <w:lang w:eastAsia="zh-CN"/>
        </w:rPr>
        <w:t xml:space="preserve">: </w:t>
      </w:r>
      <w:r>
        <w:rPr>
          <w:rFonts w:eastAsiaTheme="minorEastAsia" w:hint="eastAsia"/>
          <w:lang w:eastAsia="zh-CN"/>
        </w:rPr>
        <w:t>If one TRP</w:t>
      </w:r>
      <w:r w:rsidRPr="00C012A7">
        <w:rPr>
          <w:rFonts w:eastAsiaTheme="minorEastAsia" w:hint="eastAsia"/>
          <w:lang w:eastAsia="zh-CN"/>
        </w:rPr>
        <w:t xml:space="preserve"> </w:t>
      </w:r>
      <w:r>
        <w:rPr>
          <w:rFonts w:eastAsiaTheme="minorEastAsia" w:hint="eastAsia"/>
          <w:lang w:eastAsia="zh-CN"/>
        </w:rPr>
        <w:t>is turn off, 160ms CSI-RS transmission is applied for this TRP.</w:t>
      </w:r>
    </w:p>
    <w:p w14:paraId="1F797A9F" w14:textId="77777777" w:rsidR="005773D1" w:rsidRDefault="005773D1" w:rsidP="005773D1">
      <w:pPr>
        <w:pStyle w:val="af"/>
        <w:keepNext/>
        <w:spacing w:after="120"/>
        <w:jc w:val="center"/>
        <w:rPr>
          <w:rFonts w:eastAsiaTheme="minorEastAsia"/>
          <w:b/>
          <w:bCs/>
          <w:lang w:eastAsia="zh-CN"/>
        </w:rPr>
      </w:pPr>
      <w:bookmarkStart w:id="12" w:name="_Ref118361254"/>
      <w:r w:rsidRPr="00F34E23">
        <w:t xml:space="preserve">Table </w:t>
      </w:r>
      <w:fldSimple w:instr=" SEQ Table \* ARABIC ">
        <w:r w:rsidR="00BE0E55">
          <w:rPr>
            <w:noProof/>
          </w:rPr>
          <w:t>6</w:t>
        </w:r>
      </w:fldSimple>
      <w:bookmarkEnd w:id="12"/>
      <w:r w:rsidRPr="00D13188">
        <w:rPr>
          <w:rFonts w:eastAsiaTheme="minorEastAsia"/>
          <w:lang w:eastAsia="zh-CN"/>
        </w:rPr>
        <w:t>:</w:t>
      </w:r>
      <w:r>
        <w:rPr>
          <w:rFonts w:eastAsiaTheme="minorEastAsia" w:hint="eastAsia"/>
          <w:lang w:eastAsia="zh-CN"/>
        </w:rPr>
        <w:t xml:space="preserve"> </w:t>
      </w:r>
      <w:r>
        <w:rPr>
          <w:rFonts w:hint="eastAsia"/>
        </w:rPr>
        <w:t>T</w:t>
      </w:r>
      <w:r w:rsidRPr="0012022D">
        <w:rPr>
          <w:rFonts w:eastAsiaTheme="minorEastAsia"/>
          <w:lang w:eastAsia="zh-CN"/>
        </w:rPr>
        <w:t xml:space="preserve">he </w:t>
      </w:r>
      <w:r>
        <w:rPr>
          <w:rFonts w:eastAsiaTheme="minorEastAsia" w:hint="eastAsia"/>
          <w:lang w:eastAsia="zh-CN"/>
        </w:rPr>
        <w:t xml:space="preserve">energy saving </w:t>
      </w:r>
      <w:r>
        <w:rPr>
          <w:rFonts w:eastAsiaTheme="minorEastAsia"/>
          <w:lang w:eastAsia="zh-CN"/>
        </w:rPr>
        <w:t xml:space="preserve">gain </w:t>
      </w:r>
      <w:r w:rsidRPr="0012022D">
        <w:rPr>
          <w:rFonts w:eastAsiaTheme="minorEastAsia"/>
          <w:lang w:eastAsia="zh-CN"/>
        </w:rPr>
        <w:t xml:space="preserve">of </w:t>
      </w:r>
      <w:r w:rsidRPr="002D139B">
        <w:rPr>
          <w:rFonts w:hint="eastAsia"/>
        </w:rPr>
        <w:t xml:space="preserve">the </w:t>
      </w:r>
      <w:r>
        <w:rPr>
          <w:rFonts w:eastAsiaTheme="minorEastAsia" w:hint="eastAsia"/>
          <w:lang w:eastAsia="zh-CN"/>
        </w:rPr>
        <w:t xml:space="preserve">TRP muting/adaptation in m-TRP operation </w:t>
      </w:r>
      <w:r w:rsidRPr="00207698">
        <w:rPr>
          <w:rFonts w:hint="eastAsia"/>
        </w:rPr>
        <w:t>under the different system loads</w:t>
      </w:r>
    </w:p>
    <w:tbl>
      <w:tblPr>
        <w:tblW w:w="487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55"/>
        <w:gridCol w:w="2312"/>
        <w:gridCol w:w="2147"/>
        <w:gridCol w:w="2147"/>
      </w:tblGrid>
      <w:tr w:rsidR="005773D1" w:rsidRPr="00207698" w14:paraId="28B739B9" w14:textId="77777777" w:rsidTr="006242CD">
        <w:trPr>
          <w:trHeight w:val="341"/>
          <w:jc w:val="center"/>
        </w:trPr>
        <w:tc>
          <w:tcPr>
            <w:tcW w:w="1354" w:type="pct"/>
            <w:shd w:val="clear" w:color="auto" w:fill="auto"/>
            <w:tcMar>
              <w:top w:w="0" w:type="dxa"/>
              <w:left w:w="108" w:type="dxa"/>
              <w:bottom w:w="0" w:type="dxa"/>
              <w:right w:w="108" w:type="dxa"/>
            </w:tcMar>
            <w:vAlign w:val="center"/>
            <w:hideMark/>
          </w:tcPr>
          <w:p w14:paraId="1261EF6B" w14:textId="77777777" w:rsidR="005773D1" w:rsidRPr="00D11F6B" w:rsidRDefault="005773D1" w:rsidP="007216EB">
            <w:pPr>
              <w:spacing w:beforeLines="50" w:before="120" w:after="120"/>
              <w:jc w:val="center"/>
              <w:rPr>
                <w:rFonts w:eastAsiaTheme="minorEastAsia"/>
                <w:bCs/>
                <w:iCs/>
                <w:lang w:eastAsia="zh-CN"/>
              </w:rPr>
            </w:pPr>
            <w:r w:rsidRPr="00AE0DED">
              <w:rPr>
                <w:bCs/>
                <w:iCs/>
              </w:rPr>
              <w:t>The evaluation scheme</w:t>
            </w:r>
          </w:p>
        </w:tc>
        <w:tc>
          <w:tcPr>
            <w:tcW w:w="1276" w:type="pct"/>
            <w:shd w:val="clear" w:color="auto" w:fill="auto"/>
            <w:tcMar>
              <w:top w:w="0" w:type="dxa"/>
              <w:left w:w="108" w:type="dxa"/>
              <w:bottom w:w="0" w:type="dxa"/>
              <w:right w:w="108" w:type="dxa"/>
            </w:tcMar>
            <w:vAlign w:val="center"/>
            <w:hideMark/>
          </w:tcPr>
          <w:p w14:paraId="522AA48D" w14:textId="154A74B5" w:rsidR="005773D1" w:rsidRPr="00AE0DED" w:rsidRDefault="005773D1" w:rsidP="005428AC">
            <w:pPr>
              <w:spacing w:beforeLines="50" w:before="120" w:after="120"/>
              <w:jc w:val="center"/>
              <w:rPr>
                <w:bCs/>
                <w:iCs/>
              </w:rPr>
            </w:pPr>
            <w:r>
              <w:rPr>
                <w:rFonts w:eastAsiaTheme="minorEastAsia" w:hint="eastAsia"/>
                <w:bCs/>
                <w:iCs/>
                <w:lang w:eastAsia="zh-CN"/>
              </w:rPr>
              <w:t>System load</w:t>
            </w:r>
            <w:r w:rsidRPr="00AE0DED">
              <w:rPr>
                <w:bCs/>
                <w:iCs/>
              </w:rPr>
              <w:t xml:space="preserve"> = </w:t>
            </w:r>
            <w:r w:rsidR="005428AC">
              <w:rPr>
                <w:rFonts w:eastAsiaTheme="minorEastAsia" w:hint="eastAsia"/>
                <w:bCs/>
                <w:iCs/>
                <w:lang w:eastAsia="zh-CN"/>
              </w:rPr>
              <w:t>8</w:t>
            </w:r>
            <w:r w:rsidRPr="00AE0DED">
              <w:rPr>
                <w:bCs/>
                <w:iCs/>
              </w:rPr>
              <w:t>%</w:t>
            </w:r>
          </w:p>
        </w:tc>
        <w:tc>
          <w:tcPr>
            <w:tcW w:w="1185" w:type="pct"/>
            <w:shd w:val="clear" w:color="auto" w:fill="auto"/>
            <w:vAlign w:val="center"/>
          </w:tcPr>
          <w:p w14:paraId="48F79668" w14:textId="646C0204" w:rsidR="005773D1" w:rsidRPr="00AE0DED" w:rsidDel="007A25B5" w:rsidRDefault="005773D1" w:rsidP="005428AC">
            <w:pPr>
              <w:spacing w:beforeLines="50" w:before="120" w:after="120"/>
              <w:jc w:val="center"/>
              <w:rPr>
                <w:bCs/>
                <w:iCs/>
              </w:rPr>
            </w:pPr>
            <w:r>
              <w:rPr>
                <w:rFonts w:eastAsiaTheme="minorEastAsia" w:hint="eastAsia"/>
                <w:bCs/>
                <w:iCs/>
                <w:lang w:eastAsia="zh-CN"/>
              </w:rPr>
              <w:t>S</w:t>
            </w:r>
            <w:r w:rsidRPr="00050DE0">
              <w:rPr>
                <w:rFonts w:hint="eastAsia"/>
                <w:bCs/>
                <w:iCs/>
              </w:rPr>
              <w:t>ystem load</w:t>
            </w:r>
            <w:r w:rsidRPr="00050DE0">
              <w:rPr>
                <w:bCs/>
                <w:iCs/>
              </w:rPr>
              <w:t xml:space="preserve"> = </w:t>
            </w:r>
            <w:r w:rsidR="005428AC">
              <w:rPr>
                <w:rFonts w:eastAsiaTheme="minorEastAsia" w:hint="eastAsia"/>
                <w:bCs/>
                <w:iCs/>
                <w:lang w:eastAsia="zh-CN"/>
              </w:rPr>
              <w:t>16</w:t>
            </w:r>
            <w:r w:rsidRPr="00050DE0">
              <w:rPr>
                <w:bCs/>
                <w:iCs/>
              </w:rPr>
              <w:t>%</w:t>
            </w:r>
          </w:p>
        </w:tc>
        <w:tc>
          <w:tcPr>
            <w:tcW w:w="1185" w:type="pct"/>
            <w:shd w:val="clear" w:color="auto" w:fill="auto"/>
            <w:tcMar>
              <w:top w:w="0" w:type="dxa"/>
              <w:left w:w="108" w:type="dxa"/>
              <w:bottom w:w="0" w:type="dxa"/>
              <w:right w:w="108" w:type="dxa"/>
            </w:tcMar>
            <w:vAlign w:val="center"/>
            <w:hideMark/>
          </w:tcPr>
          <w:p w14:paraId="5D51DDCF" w14:textId="1E96517C" w:rsidR="005773D1" w:rsidRPr="00AE0DED" w:rsidRDefault="005773D1" w:rsidP="005428AC">
            <w:pPr>
              <w:spacing w:beforeLines="50" w:before="120" w:after="120"/>
              <w:jc w:val="center"/>
              <w:rPr>
                <w:bCs/>
                <w:iCs/>
              </w:rPr>
            </w:pPr>
            <w:r>
              <w:rPr>
                <w:rFonts w:eastAsiaTheme="minorEastAsia" w:hint="eastAsia"/>
                <w:bCs/>
                <w:iCs/>
                <w:lang w:eastAsia="zh-CN"/>
              </w:rPr>
              <w:t>System load</w:t>
            </w:r>
            <w:r w:rsidRPr="00AE0DED">
              <w:rPr>
                <w:bCs/>
                <w:iCs/>
              </w:rPr>
              <w:t xml:space="preserve"> = </w:t>
            </w:r>
            <w:r w:rsidR="005428AC">
              <w:rPr>
                <w:rFonts w:eastAsiaTheme="minorEastAsia" w:hint="eastAsia"/>
                <w:bCs/>
                <w:iCs/>
                <w:lang w:eastAsia="zh-CN"/>
              </w:rPr>
              <w:t>32</w:t>
            </w:r>
            <w:r w:rsidRPr="00AE0DED">
              <w:rPr>
                <w:bCs/>
                <w:iCs/>
              </w:rPr>
              <w:t>%</w:t>
            </w:r>
          </w:p>
        </w:tc>
      </w:tr>
      <w:tr w:rsidR="005773D1" w:rsidRPr="00207698" w14:paraId="0F650C30" w14:textId="77777777" w:rsidTr="007216EB">
        <w:trPr>
          <w:trHeight w:val="408"/>
          <w:jc w:val="center"/>
        </w:trPr>
        <w:tc>
          <w:tcPr>
            <w:tcW w:w="1354" w:type="pct"/>
            <w:tcMar>
              <w:top w:w="0" w:type="dxa"/>
              <w:left w:w="108" w:type="dxa"/>
              <w:bottom w:w="0" w:type="dxa"/>
              <w:right w:w="108" w:type="dxa"/>
            </w:tcMar>
            <w:vAlign w:val="center"/>
            <w:hideMark/>
          </w:tcPr>
          <w:p w14:paraId="182E3AC9" w14:textId="77777777" w:rsidR="005773D1" w:rsidRPr="00AE0DED" w:rsidRDefault="005773D1" w:rsidP="007216EB">
            <w:pPr>
              <w:spacing w:beforeLines="50" w:before="120" w:after="120"/>
              <w:jc w:val="center"/>
              <w:rPr>
                <w:bCs/>
                <w:iCs/>
              </w:rPr>
            </w:pPr>
            <w:r w:rsidRPr="00AE0DED">
              <w:rPr>
                <w:bCs/>
                <w:iCs/>
              </w:rPr>
              <w:t>Average ESG of</w:t>
            </w:r>
            <w:r>
              <w:rPr>
                <w:rFonts w:eastAsiaTheme="minorEastAsia" w:hint="eastAsia"/>
                <w:bCs/>
                <w:iCs/>
                <w:lang w:eastAsia="zh-CN"/>
              </w:rPr>
              <w:t xml:space="preserve"> TRP muting/</w:t>
            </w:r>
            <w:r>
              <w:rPr>
                <w:rFonts w:eastAsiaTheme="minorEastAsia"/>
                <w:bCs/>
                <w:iCs/>
                <w:lang w:eastAsia="zh-CN"/>
              </w:rPr>
              <w:t>adaptation</w:t>
            </w:r>
            <w:r>
              <w:rPr>
                <w:rFonts w:eastAsiaTheme="minorEastAsia" w:hint="eastAsia"/>
                <w:bCs/>
                <w:iCs/>
                <w:lang w:eastAsia="zh-CN"/>
              </w:rPr>
              <w:t xml:space="preserve"> in m-TRP operation</w:t>
            </w:r>
          </w:p>
        </w:tc>
        <w:tc>
          <w:tcPr>
            <w:tcW w:w="1276" w:type="pct"/>
            <w:tcMar>
              <w:top w:w="0" w:type="dxa"/>
              <w:left w:w="108" w:type="dxa"/>
              <w:bottom w:w="0" w:type="dxa"/>
              <w:right w:w="108" w:type="dxa"/>
            </w:tcMar>
            <w:vAlign w:val="center"/>
            <w:hideMark/>
          </w:tcPr>
          <w:p w14:paraId="4091FCEC" w14:textId="77777777" w:rsidR="005773D1" w:rsidRPr="006247EF" w:rsidRDefault="005773D1" w:rsidP="007216EB">
            <w:pPr>
              <w:spacing w:beforeLines="50" w:before="120" w:after="120"/>
              <w:jc w:val="center"/>
              <w:rPr>
                <w:bCs/>
                <w:iCs/>
              </w:rPr>
            </w:pPr>
            <w:r>
              <w:rPr>
                <w:rFonts w:eastAsiaTheme="minorEastAsia" w:hint="eastAsia"/>
                <w:lang w:eastAsia="zh-CN"/>
              </w:rPr>
              <w:t>28.4</w:t>
            </w:r>
            <w:r w:rsidRPr="00906CA4">
              <w:rPr>
                <w:rFonts w:eastAsiaTheme="minorEastAsia" w:hint="eastAsia"/>
                <w:lang w:eastAsia="zh-CN"/>
              </w:rPr>
              <w:t>%</w:t>
            </w:r>
          </w:p>
        </w:tc>
        <w:tc>
          <w:tcPr>
            <w:tcW w:w="1185" w:type="pct"/>
            <w:vAlign w:val="center"/>
          </w:tcPr>
          <w:p w14:paraId="3BA0C3A6" w14:textId="77777777" w:rsidR="005773D1" w:rsidRDefault="005773D1" w:rsidP="007216EB">
            <w:pPr>
              <w:spacing w:beforeLines="50" w:before="120" w:after="120"/>
              <w:jc w:val="center"/>
              <w:rPr>
                <w:rFonts w:eastAsiaTheme="minorEastAsia"/>
                <w:bCs/>
                <w:iCs/>
                <w:lang w:eastAsia="zh-CN"/>
              </w:rPr>
            </w:pPr>
            <w:r>
              <w:rPr>
                <w:rFonts w:eastAsiaTheme="minorEastAsia" w:hint="eastAsia"/>
                <w:lang w:eastAsia="zh-CN"/>
              </w:rPr>
              <w:t>28.7</w:t>
            </w:r>
            <w:r w:rsidRPr="00906CA4">
              <w:rPr>
                <w:rFonts w:eastAsiaTheme="minorEastAsia" w:hint="eastAsia"/>
                <w:lang w:eastAsia="zh-CN"/>
              </w:rPr>
              <w:t>%</w:t>
            </w:r>
          </w:p>
        </w:tc>
        <w:tc>
          <w:tcPr>
            <w:tcW w:w="1185" w:type="pct"/>
            <w:tcMar>
              <w:top w:w="0" w:type="dxa"/>
              <w:left w:w="108" w:type="dxa"/>
              <w:bottom w:w="0" w:type="dxa"/>
              <w:right w:w="108" w:type="dxa"/>
            </w:tcMar>
            <w:vAlign w:val="center"/>
            <w:hideMark/>
          </w:tcPr>
          <w:p w14:paraId="217E8FF2" w14:textId="77777777" w:rsidR="005773D1" w:rsidRPr="0083682D" w:rsidRDefault="005773D1" w:rsidP="007216EB">
            <w:pPr>
              <w:spacing w:beforeLines="50" w:before="120" w:after="120"/>
              <w:jc w:val="center"/>
              <w:rPr>
                <w:bCs/>
                <w:iCs/>
              </w:rPr>
            </w:pPr>
            <w:r>
              <w:rPr>
                <w:rFonts w:eastAsiaTheme="minorEastAsia" w:hint="eastAsia"/>
                <w:lang w:eastAsia="zh-CN"/>
              </w:rPr>
              <w:t>19.7%</w:t>
            </w:r>
          </w:p>
        </w:tc>
      </w:tr>
      <w:tr w:rsidR="00BE4B7D" w:rsidRPr="00207698" w14:paraId="629ABBBC" w14:textId="77777777" w:rsidTr="007216EB">
        <w:trPr>
          <w:trHeight w:val="408"/>
          <w:jc w:val="center"/>
        </w:trPr>
        <w:tc>
          <w:tcPr>
            <w:tcW w:w="1354" w:type="pct"/>
            <w:tcMar>
              <w:top w:w="0" w:type="dxa"/>
              <w:left w:w="108" w:type="dxa"/>
              <w:bottom w:w="0" w:type="dxa"/>
              <w:right w:w="108" w:type="dxa"/>
            </w:tcMar>
            <w:vAlign w:val="center"/>
          </w:tcPr>
          <w:p w14:paraId="595CC38B" w14:textId="42A25F62" w:rsidR="00BE4B7D" w:rsidRPr="00B75378" w:rsidRDefault="00BE4B7D" w:rsidP="007216EB">
            <w:pPr>
              <w:spacing w:beforeLines="50" w:before="120" w:after="120"/>
              <w:jc w:val="center"/>
              <w:rPr>
                <w:rFonts w:eastAsiaTheme="minorEastAsia"/>
                <w:bCs/>
                <w:iCs/>
                <w:lang w:eastAsia="zh-CN"/>
              </w:rPr>
            </w:pPr>
            <w:r w:rsidRPr="00B75378">
              <w:rPr>
                <w:rFonts w:eastAsiaTheme="minorEastAsia" w:hint="eastAsia"/>
                <w:bCs/>
                <w:iCs/>
                <w:lang w:eastAsia="zh-CN"/>
              </w:rPr>
              <w:t>UE ESG of TRP muting/</w:t>
            </w:r>
            <w:r w:rsidRPr="00B75378">
              <w:rPr>
                <w:rFonts w:eastAsiaTheme="minorEastAsia"/>
                <w:bCs/>
                <w:iCs/>
                <w:lang w:eastAsia="zh-CN"/>
              </w:rPr>
              <w:t>adaption</w:t>
            </w:r>
            <w:r w:rsidRPr="00B75378">
              <w:rPr>
                <w:rFonts w:eastAsiaTheme="minorEastAsia" w:hint="eastAsia"/>
                <w:bCs/>
                <w:iCs/>
                <w:lang w:eastAsia="zh-CN"/>
              </w:rPr>
              <w:t xml:space="preserve"> in m-TRP operation</w:t>
            </w:r>
          </w:p>
        </w:tc>
        <w:tc>
          <w:tcPr>
            <w:tcW w:w="1276" w:type="pct"/>
            <w:tcMar>
              <w:top w:w="0" w:type="dxa"/>
              <w:left w:w="108" w:type="dxa"/>
              <w:bottom w:w="0" w:type="dxa"/>
              <w:right w:w="108" w:type="dxa"/>
            </w:tcMar>
            <w:vAlign w:val="center"/>
          </w:tcPr>
          <w:p w14:paraId="56C68170" w14:textId="27EA6AA0" w:rsidR="00BE4B7D" w:rsidRPr="00B75378" w:rsidRDefault="000F34A2" w:rsidP="007216EB">
            <w:pPr>
              <w:spacing w:beforeLines="50" w:before="120" w:after="120"/>
              <w:jc w:val="center"/>
              <w:rPr>
                <w:rFonts w:eastAsiaTheme="minorEastAsia"/>
                <w:lang w:eastAsia="zh-CN"/>
              </w:rPr>
            </w:pPr>
            <w:r w:rsidRPr="00B75378">
              <w:rPr>
                <w:rFonts w:eastAsiaTheme="minorEastAsia" w:hint="eastAsia"/>
                <w:lang w:eastAsia="zh-CN"/>
              </w:rPr>
              <w:t>12.7%</w:t>
            </w:r>
          </w:p>
        </w:tc>
        <w:tc>
          <w:tcPr>
            <w:tcW w:w="1185" w:type="pct"/>
            <w:vAlign w:val="center"/>
          </w:tcPr>
          <w:p w14:paraId="18608CA4" w14:textId="6126B0BE" w:rsidR="00BE4B7D" w:rsidRPr="00B75378" w:rsidRDefault="000F34A2" w:rsidP="007216EB">
            <w:pPr>
              <w:spacing w:beforeLines="50" w:before="120" w:after="120"/>
              <w:jc w:val="center"/>
              <w:rPr>
                <w:rFonts w:eastAsiaTheme="minorEastAsia"/>
                <w:lang w:eastAsia="zh-CN"/>
              </w:rPr>
            </w:pPr>
            <w:r w:rsidRPr="00B75378">
              <w:rPr>
                <w:rFonts w:eastAsiaTheme="minorEastAsia" w:hint="eastAsia"/>
                <w:lang w:eastAsia="zh-CN"/>
              </w:rPr>
              <w:t>12.7%</w:t>
            </w:r>
          </w:p>
        </w:tc>
        <w:tc>
          <w:tcPr>
            <w:tcW w:w="1185" w:type="pct"/>
            <w:tcMar>
              <w:top w:w="0" w:type="dxa"/>
              <w:left w:w="108" w:type="dxa"/>
              <w:bottom w:w="0" w:type="dxa"/>
              <w:right w:w="108" w:type="dxa"/>
            </w:tcMar>
            <w:vAlign w:val="center"/>
          </w:tcPr>
          <w:p w14:paraId="4B003915" w14:textId="3363A7FD" w:rsidR="00BE4B7D" w:rsidRPr="00B75378" w:rsidRDefault="000F34A2" w:rsidP="007216EB">
            <w:pPr>
              <w:spacing w:beforeLines="50" w:before="120" w:after="120"/>
              <w:jc w:val="center"/>
              <w:rPr>
                <w:rFonts w:eastAsiaTheme="minorEastAsia"/>
                <w:lang w:eastAsia="zh-CN"/>
              </w:rPr>
            </w:pPr>
            <w:r w:rsidRPr="00B75378">
              <w:rPr>
                <w:rFonts w:eastAsiaTheme="minorEastAsia" w:hint="eastAsia"/>
                <w:lang w:eastAsia="zh-CN"/>
              </w:rPr>
              <w:t>12.4%</w:t>
            </w:r>
          </w:p>
        </w:tc>
      </w:tr>
    </w:tbl>
    <w:p w14:paraId="329135AD" w14:textId="77777777" w:rsidR="005773D1" w:rsidRDefault="005773D1" w:rsidP="005773D1">
      <w:pPr>
        <w:spacing w:after="120"/>
        <w:jc w:val="both"/>
        <w:rPr>
          <w:rFonts w:eastAsiaTheme="minorEastAsia"/>
          <w:b/>
          <w:highlight w:val="yellow"/>
          <w:lang w:eastAsia="zh-CN"/>
        </w:rPr>
      </w:pPr>
    </w:p>
    <w:p w14:paraId="56F9BEEB" w14:textId="495B60A2" w:rsidR="0007142F" w:rsidRPr="0007142F" w:rsidRDefault="0007142F" w:rsidP="005773D1">
      <w:pPr>
        <w:spacing w:after="120"/>
        <w:jc w:val="both"/>
        <w:rPr>
          <w:rFonts w:eastAsiaTheme="minorEastAsia"/>
          <w:lang w:eastAsia="zh-CN"/>
        </w:rPr>
      </w:pPr>
      <w:r w:rsidRPr="0007142F">
        <w:rPr>
          <w:rFonts w:eastAsiaTheme="minorEastAsia" w:hint="eastAsia"/>
          <w:lang w:eastAsia="zh-CN"/>
        </w:rPr>
        <w:t xml:space="preserve">From the </w:t>
      </w:r>
      <w:r w:rsidR="00877F5E">
        <w:rPr>
          <w:rFonts w:eastAsiaTheme="minorEastAsia"/>
          <w:lang w:eastAsia="zh-CN"/>
        </w:rPr>
        <w:fldChar w:fldCharType="begin"/>
      </w:r>
      <w:r w:rsidR="00877F5E">
        <w:rPr>
          <w:rFonts w:eastAsiaTheme="minorEastAsia"/>
          <w:lang w:eastAsia="zh-CN"/>
        </w:rPr>
        <w:instrText xml:space="preserve"> </w:instrText>
      </w:r>
      <w:r w:rsidR="00877F5E">
        <w:rPr>
          <w:rFonts w:eastAsiaTheme="minorEastAsia" w:hint="eastAsia"/>
          <w:lang w:eastAsia="zh-CN"/>
        </w:rPr>
        <w:instrText>REF _Ref118361254 \h</w:instrText>
      </w:r>
      <w:r w:rsidR="00877F5E">
        <w:rPr>
          <w:rFonts w:eastAsiaTheme="minorEastAsia"/>
          <w:lang w:eastAsia="zh-CN"/>
        </w:rPr>
        <w:instrText xml:space="preserve"> </w:instrText>
      </w:r>
      <w:r w:rsidR="00877F5E">
        <w:rPr>
          <w:rFonts w:eastAsiaTheme="minorEastAsia"/>
          <w:lang w:eastAsia="zh-CN"/>
        </w:rPr>
      </w:r>
      <w:r w:rsidR="00877F5E">
        <w:rPr>
          <w:rFonts w:eastAsiaTheme="minorEastAsia"/>
          <w:lang w:eastAsia="zh-CN"/>
        </w:rPr>
        <w:fldChar w:fldCharType="separate"/>
      </w:r>
      <w:r w:rsidR="00BE0E55" w:rsidRPr="00F34E23">
        <w:t xml:space="preserve">Table </w:t>
      </w:r>
      <w:r w:rsidR="00BE0E55">
        <w:rPr>
          <w:noProof/>
        </w:rPr>
        <w:t>6</w:t>
      </w:r>
      <w:r w:rsidR="00877F5E">
        <w:rPr>
          <w:rFonts w:eastAsiaTheme="minorEastAsia"/>
          <w:lang w:eastAsia="zh-CN"/>
        </w:rPr>
        <w:fldChar w:fldCharType="end"/>
      </w:r>
      <w:r w:rsidRPr="0007142F">
        <w:rPr>
          <w:rFonts w:eastAsiaTheme="minorEastAsia" w:hint="eastAsia"/>
          <w:lang w:eastAsia="zh-CN"/>
        </w:rPr>
        <w:t xml:space="preserve">, it could be observed </w:t>
      </w:r>
      <w:r w:rsidRPr="0007142F">
        <w:rPr>
          <w:rFonts w:eastAsiaTheme="minorEastAsia"/>
          <w:lang w:eastAsia="zh-CN"/>
        </w:rPr>
        <w:t>that</w:t>
      </w:r>
      <w:r w:rsidRPr="0007142F">
        <w:rPr>
          <w:rFonts w:eastAsiaTheme="minorEastAsia" w:hint="eastAsia"/>
          <w:lang w:eastAsia="zh-CN"/>
        </w:rPr>
        <w:t>:</w:t>
      </w:r>
    </w:p>
    <w:p w14:paraId="30AEF9DC" w14:textId="42D4A917" w:rsidR="0007142F" w:rsidRPr="0068580D" w:rsidRDefault="0007142F" w:rsidP="0007142F">
      <w:pPr>
        <w:pStyle w:val="ae"/>
        <w:numPr>
          <w:ilvl w:val="0"/>
          <w:numId w:val="7"/>
        </w:numPr>
        <w:spacing w:after="120"/>
        <w:ind w:leftChars="0"/>
        <w:jc w:val="both"/>
        <w:rPr>
          <w:rFonts w:eastAsiaTheme="minorEastAsia"/>
          <w:lang w:eastAsia="zh-CN"/>
        </w:rPr>
      </w:pPr>
      <w:r w:rsidRPr="0007142F">
        <w:rPr>
          <w:rFonts w:eastAsiaTheme="minorEastAsia" w:hint="eastAsia"/>
          <w:lang w:eastAsia="zh-CN"/>
        </w:rPr>
        <w:t>For low/</w:t>
      </w:r>
      <w:r w:rsidRPr="0007142F">
        <w:rPr>
          <w:rFonts w:eastAsiaTheme="minorEastAsia"/>
          <w:lang w:eastAsia="zh-CN"/>
        </w:rPr>
        <w:t>medium</w:t>
      </w:r>
      <w:r w:rsidRPr="0007142F">
        <w:rPr>
          <w:rFonts w:eastAsiaTheme="minorEastAsia" w:hint="eastAsia"/>
          <w:lang w:eastAsia="zh-CN"/>
        </w:rPr>
        <w:t xml:space="preserve"> system loads, d</w:t>
      </w:r>
      <w:r w:rsidRPr="0007142F">
        <w:rPr>
          <w:rFonts w:eastAsiaTheme="minorEastAsia"/>
          <w:lang w:eastAsia="zh-CN"/>
        </w:rPr>
        <w:t xml:space="preserve">ynamic </w:t>
      </w:r>
      <w:r w:rsidRPr="0007142F">
        <w:rPr>
          <w:rFonts w:eastAsiaTheme="minorEastAsia"/>
          <w:bCs/>
          <w:lang w:eastAsia="zh-CN"/>
        </w:rPr>
        <w:t>multi-TRP</w:t>
      </w:r>
      <w:r w:rsidRPr="0007142F">
        <w:rPr>
          <w:rFonts w:eastAsiaTheme="minorEastAsia"/>
          <w:bCs/>
          <w:iCs/>
          <w:lang w:eastAsia="zh-CN"/>
        </w:rPr>
        <w:t xml:space="preserve"> </w:t>
      </w:r>
      <w:r w:rsidRPr="0007142F">
        <w:rPr>
          <w:rFonts w:eastAsiaTheme="minorEastAsia"/>
          <w:lang w:eastAsia="zh-CN"/>
        </w:rPr>
        <w:t>adaptation scheme</w:t>
      </w:r>
      <w:r w:rsidRPr="0007142F">
        <w:rPr>
          <w:rFonts w:eastAsia="宋体" w:hint="eastAsia"/>
          <w:lang w:eastAsia="zh-CN"/>
        </w:rPr>
        <w:t xml:space="preserve"> could obtain 19.7%~28.7% </w:t>
      </w:r>
      <w:r w:rsidRPr="0007142F">
        <w:rPr>
          <w:rFonts w:eastAsia="宋体"/>
          <w:lang w:eastAsia="zh-CN"/>
        </w:rPr>
        <w:t xml:space="preserve">network </w:t>
      </w:r>
      <w:r w:rsidRPr="0007142F">
        <w:rPr>
          <w:rFonts w:eastAsia="宋体" w:hint="eastAsia"/>
          <w:lang w:eastAsia="zh-CN"/>
        </w:rPr>
        <w:t>energy saving gain without UPT/latency loss.</w:t>
      </w:r>
    </w:p>
    <w:p w14:paraId="438785A7" w14:textId="120A1C75" w:rsidR="0068580D" w:rsidRPr="00B75378" w:rsidRDefault="0068580D" w:rsidP="0007142F">
      <w:pPr>
        <w:pStyle w:val="ae"/>
        <w:numPr>
          <w:ilvl w:val="0"/>
          <w:numId w:val="7"/>
        </w:numPr>
        <w:spacing w:after="120"/>
        <w:ind w:leftChars="0"/>
        <w:jc w:val="both"/>
        <w:rPr>
          <w:rFonts w:eastAsiaTheme="minorEastAsia"/>
          <w:lang w:eastAsia="zh-CN"/>
        </w:rPr>
      </w:pPr>
      <w:r w:rsidRPr="00B75378">
        <w:rPr>
          <w:rFonts w:eastAsia="宋体" w:hint="eastAsia"/>
          <w:lang w:eastAsia="zh-CN"/>
        </w:rPr>
        <w:t xml:space="preserve">Considering the </w:t>
      </w:r>
      <w:r w:rsidRPr="00B75378">
        <w:rPr>
          <w:rFonts w:eastAsia="宋体"/>
          <w:lang w:eastAsia="zh-CN"/>
        </w:rPr>
        <w:t>impact</w:t>
      </w:r>
      <w:r w:rsidRPr="00B75378">
        <w:rPr>
          <w:rFonts w:eastAsia="宋体" w:hint="eastAsia"/>
          <w:lang w:eastAsia="zh-CN"/>
        </w:rPr>
        <w:t xml:space="preserve"> on UE power consumption, TRP muting/adaption in m-TRP operation could obtain 12.4%~12.7% UE power saving gain due to PDCCH monitoring </w:t>
      </w:r>
      <w:r w:rsidR="004012DA" w:rsidRPr="00B75378">
        <w:rPr>
          <w:rFonts w:eastAsia="宋体"/>
          <w:lang w:eastAsia="zh-CN"/>
        </w:rPr>
        <w:t>reduction from the</w:t>
      </w:r>
      <w:r w:rsidR="00220180" w:rsidRPr="00B75378">
        <w:rPr>
          <w:rFonts w:eastAsia="宋体" w:hint="eastAsia"/>
          <w:lang w:eastAsia="zh-CN"/>
        </w:rPr>
        <w:t xml:space="preserve"> muting TRP.</w:t>
      </w:r>
    </w:p>
    <w:p w14:paraId="07C4F615" w14:textId="13BCC4E8" w:rsidR="005773D1" w:rsidRDefault="0007142F" w:rsidP="005773D1">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bservation</w:t>
      </w:r>
      <w:r w:rsidR="00F116C4">
        <w:rPr>
          <w:rFonts w:eastAsiaTheme="minorEastAsia" w:hint="eastAsia"/>
          <w:b/>
          <w:lang w:eastAsia="zh-CN"/>
        </w:rPr>
        <w:t xml:space="preserve"> </w:t>
      </w:r>
      <w:r w:rsidR="00812BFE">
        <w:rPr>
          <w:rFonts w:eastAsiaTheme="minorEastAsia" w:hint="eastAsia"/>
          <w:b/>
          <w:lang w:eastAsia="zh-CN"/>
        </w:rPr>
        <w:t>6</w:t>
      </w:r>
      <w:r w:rsidR="00577997">
        <w:rPr>
          <w:rFonts w:eastAsiaTheme="minorEastAsia" w:hint="eastAsia"/>
          <w:b/>
          <w:lang w:eastAsia="zh-CN"/>
        </w:rPr>
        <w:t xml:space="preserve">: </w:t>
      </w:r>
      <w:r w:rsidR="00960F40">
        <w:rPr>
          <w:rFonts w:eastAsiaTheme="minorEastAsia"/>
          <w:b/>
          <w:lang w:eastAsia="zh-CN"/>
        </w:rPr>
        <w:t xml:space="preserve">The network energy saving technique of </w:t>
      </w:r>
      <w:r w:rsidR="00960F40" w:rsidRPr="00EE118D">
        <w:rPr>
          <w:rFonts w:eastAsiaTheme="minorEastAsia"/>
          <w:b/>
          <w:lang w:eastAsia="zh-CN"/>
        </w:rPr>
        <w:t>TRP muting/adaptation in multi-TRP operation</w:t>
      </w:r>
      <w:r w:rsidR="00960F40">
        <w:rPr>
          <w:rFonts w:eastAsiaTheme="minorEastAsia" w:hint="eastAsia"/>
          <w:b/>
          <w:lang w:eastAsia="zh-CN"/>
        </w:rPr>
        <w:t xml:space="preserve"> </w:t>
      </w:r>
      <w:r w:rsidR="00960F40">
        <w:rPr>
          <w:rFonts w:eastAsiaTheme="minorEastAsia"/>
          <w:b/>
          <w:lang w:eastAsia="zh-CN"/>
        </w:rPr>
        <w:t>(Technique</w:t>
      </w:r>
      <w:r w:rsidR="00960F40" w:rsidRPr="00EE118D">
        <w:rPr>
          <w:rFonts w:eastAsiaTheme="minorEastAsia"/>
          <w:b/>
          <w:lang w:eastAsia="zh-CN"/>
        </w:rPr>
        <w:t>#C-2</w:t>
      </w:r>
      <w:r w:rsidR="00960F40">
        <w:rPr>
          <w:rFonts w:eastAsiaTheme="minorEastAsia"/>
          <w:b/>
          <w:lang w:eastAsia="zh-CN"/>
        </w:rPr>
        <w:t xml:space="preserve">) </w:t>
      </w:r>
      <w:r w:rsidR="00960F40">
        <w:rPr>
          <w:rFonts w:eastAsiaTheme="minorEastAsia" w:hint="eastAsia"/>
          <w:b/>
          <w:lang w:eastAsia="zh-CN"/>
        </w:rPr>
        <w:t xml:space="preserve">provides </w:t>
      </w:r>
      <w:r w:rsidR="00960F40" w:rsidRPr="00EE118D">
        <w:rPr>
          <w:rFonts w:eastAsiaTheme="minorEastAsia" w:hint="eastAsia"/>
          <w:b/>
          <w:lang w:eastAsia="zh-CN"/>
        </w:rPr>
        <w:t xml:space="preserve">19.7%-28.7% </w:t>
      </w:r>
      <w:r w:rsidR="00960F40" w:rsidRPr="00EE118D">
        <w:rPr>
          <w:rFonts w:eastAsiaTheme="minorEastAsia"/>
          <w:b/>
          <w:lang w:eastAsia="zh-CN"/>
        </w:rPr>
        <w:t>network</w:t>
      </w:r>
      <w:r w:rsidR="00960F40" w:rsidRPr="00061458">
        <w:rPr>
          <w:rFonts w:eastAsia="宋体"/>
          <w:b/>
          <w:lang w:eastAsia="zh-CN"/>
        </w:rPr>
        <w:t xml:space="preserve"> </w:t>
      </w:r>
      <w:r w:rsidR="00960F40" w:rsidRPr="00061458">
        <w:rPr>
          <w:rFonts w:eastAsia="宋体" w:hint="eastAsia"/>
          <w:b/>
          <w:lang w:eastAsia="zh-CN"/>
        </w:rPr>
        <w:t>energy saving gain with</w:t>
      </w:r>
      <w:r w:rsidR="00960F40">
        <w:rPr>
          <w:rFonts w:eastAsia="宋体" w:hint="eastAsia"/>
          <w:b/>
          <w:lang w:eastAsia="zh-CN"/>
        </w:rPr>
        <w:t xml:space="preserve">out </w:t>
      </w:r>
      <w:r w:rsidR="00960F40" w:rsidRPr="00061458">
        <w:rPr>
          <w:rFonts w:eastAsia="宋体" w:hint="eastAsia"/>
          <w:b/>
          <w:lang w:eastAsia="zh-CN"/>
        </w:rPr>
        <w:t>UPT</w:t>
      </w:r>
      <w:r w:rsidR="00960F40">
        <w:rPr>
          <w:rFonts w:eastAsia="宋体" w:hint="eastAsia"/>
          <w:b/>
          <w:lang w:eastAsia="zh-CN"/>
        </w:rPr>
        <w:t>/latency</w:t>
      </w:r>
      <w:r w:rsidR="00960F40" w:rsidRPr="00061458">
        <w:rPr>
          <w:rFonts w:eastAsia="宋体" w:hint="eastAsia"/>
          <w:b/>
          <w:lang w:eastAsia="zh-CN"/>
        </w:rPr>
        <w:t xml:space="preserve"> loss</w:t>
      </w:r>
      <w:r w:rsidR="00960F40" w:rsidRPr="00BB757E">
        <w:rPr>
          <w:rFonts w:eastAsiaTheme="minorEastAsia" w:hint="eastAsia"/>
          <w:b/>
          <w:lang w:eastAsia="zh-CN"/>
        </w:rPr>
        <w:t xml:space="preserve"> </w:t>
      </w:r>
      <w:r w:rsidR="00960F40">
        <w:rPr>
          <w:rFonts w:eastAsiaTheme="minorEastAsia" w:hint="eastAsia"/>
          <w:b/>
          <w:lang w:eastAsia="zh-CN"/>
        </w:rPr>
        <w:t xml:space="preserve">for </w:t>
      </w:r>
      <w:r w:rsidR="00960F40">
        <w:rPr>
          <w:rFonts w:eastAsiaTheme="minorEastAsia"/>
          <w:b/>
          <w:lang w:eastAsia="zh-CN"/>
        </w:rPr>
        <w:t>low</w:t>
      </w:r>
      <w:r w:rsidR="00960F40">
        <w:rPr>
          <w:rFonts w:eastAsiaTheme="minorEastAsia" w:hint="eastAsia"/>
          <w:b/>
          <w:lang w:eastAsia="zh-CN"/>
        </w:rPr>
        <w:t>,</w:t>
      </w:r>
      <w:r w:rsidR="00960F40">
        <w:rPr>
          <w:rFonts w:eastAsiaTheme="minorEastAsia"/>
          <w:b/>
          <w:lang w:eastAsia="zh-CN"/>
        </w:rPr>
        <w:t xml:space="preserve"> light</w:t>
      </w:r>
      <w:r w:rsidR="00960F40">
        <w:rPr>
          <w:rFonts w:eastAsiaTheme="minorEastAsia" w:hint="eastAsia"/>
          <w:b/>
          <w:lang w:eastAsia="zh-CN"/>
        </w:rPr>
        <w:t xml:space="preserve"> and </w:t>
      </w:r>
      <w:r w:rsidR="00960F40">
        <w:rPr>
          <w:rFonts w:eastAsiaTheme="minorEastAsia"/>
          <w:b/>
          <w:lang w:eastAsia="zh-CN"/>
        </w:rPr>
        <w:t>medium system load</w:t>
      </w:r>
      <w:r w:rsidR="00960F40">
        <w:rPr>
          <w:rFonts w:eastAsiaTheme="minorEastAsia" w:hint="eastAsia"/>
          <w:b/>
          <w:lang w:eastAsia="zh-CN"/>
        </w:rPr>
        <w:t>s,</w:t>
      </w:r>
      <w:r w:rsidR="00960F40" w:rsidRPr="00DD28E8">
        <w:rPr>
          <w:rFonts w:eastAsiaTheme="minorEastAsia"/>
          <w:b/>
          <w:lang w:eastAsia="zh-CN"/>
        </w:rPr>
        <w:t xml:space="preserve"> </w:t>
      </w:r>
      <w:r w:rsidR="00960F40">
        <w:rPr>
          <w:rFonts w:eastAsiaTheme="minorEastAsia"/>
          <w:b/>
          <w:lang w:eastAsia="zh-CN"/>
        </w:rPr>
        <w:t>which the system load is derived from different number of users in FTP3 traffic model</w:t>
      </w:r>
      <w:r w:rsidR="005773D1">
        <w:rPr>
          <w:rFonts w:eastAsia="宋体" w:hint="eastAsia"/>
          <w:b/>
          <w:lang w:eastAsia="zh-CN"/>
        </w:rPr>
        <w:t>.</w:t>
      </w:r>
      <w:r w:rsidR="005773D1" w:rsidRPr="00061458">
        <w:rPr>
          <w:rFonts w:eastAsiaTheme="minorEastAsia"/>
          <w:b/>
          <w:lang w:eastAsia="zh-CN"/>
        </w:rPr>
        <w:t xml:space="preserve"> </w:t>
      </w:r>
      <w:bookmarkStart w:id="13" w:name="_Hlk118617112"/>
      <w:r w:rsidR="004012DA">
        <w:rPr>
          <w:rFonts w:eastAsiaTheme="minorEastAsia"/>
          <w:b/>
          <w:lang w:eastAsia="zh-CN"/>
        </w:rPr>
        <w:t>The TRP muting adaptation network energy saving also benefits the UE saving in achieving the power saving gain around 12.5</w:t>
      </w:r>
      <w:r w:rsidR="0049424E">
        <w:rPr>
          <w:rFonts w:eastAsiaTheme="minorEastAsia" w:hint="eastAsia"/>
          <w:b/>
          <w:lang w:eastAsia="zh-CN"/>
        </w:rPr>
        <w:t>%</w:t>
      </w:r>
      <w:r w:rsidR="004012DA">
        <w:rPr>
          <w:rFonts w:eastAsiaTheme="minorEastAsia"/>
          <w:b/>
          <w:lang w:eastAsia="zh-CN"/>
        </w:rPr>
        <w:t xml:space="preserve"> by reducing the PDCCH monitoring of muting TRP. </w:t>
      </w:r>
    </w:p>
    <w:bookmarkEnd w:id="13"/>
    <w:p w14:paraId="4CC31B56" w14:textId="77777777" w:rsidR="00A07134" w:rsidRPr="000553AF" w:rsidRDefault="00A07134" w:rsidP="00A07134">
      <w:pPr>
        <w:spacing w:after="120"/>
        <w:rPr>
          <w:rFonts w:eastAsiaTheme="minorEastAsia"/>
          <w:lang w:eastAsia="zh-CN"/>
        </w:rPr>
      </w:pPr>
    </w:p>
    <w:p w14:paraId="57303FDF" w14:textId="72DC76AF" w:rsidR="000C32C6" w:rsidRDefault="000C32C6" w:rsidP="00895597">
      <w:pPr>
        <w:pStyle w:val="3"/>
      </w:pPr>
      <w:r>
        <w:rPr>
          <w:rFonts w:hint="eastAsia"/>
        </w:rPr>
        <w:t>Power</w:t>
      </w:r>
      <w:r w:rsidRPr="00526998">
        <w:rPr>
          <w:rFonts w:hint="eastAsia"/>
        </w:rPr>
        <w:t xml:space="preserve"> domain energy saving results</w:t>
      </w:r>
    </w:p>
    <w:p w14:paraId="42C9289B" w14:textId="6ED0E65E" w:rsidR="00A31E18" w:rsidRPr="00EE118D" w:rsidRDefault="00834A8E" w:rsidP="00EE118D">
      <w:pPr>
        <w:pStyle w:val="4"/>
        <w:spacing w:after="120"/>
      </w:pPr>
      <w:r w:rsidRPr="00EE118D">
        <w:t>Technique #</w:t>
      </w:r>
      <w:r w:rsidRPr="00EE118D">
        <w:rPr>
          <w:rFonts w:eastAsiaTheme="minorEastAsia" w:hint="eastAsia"/>
          <w:lang w:eastAsia="zh-CN"/>
        </w:rPr>
        <w:t>D</w:t>
      </w:r>
      <w:r w:rsidRPr="00EE118D">
        <w:t>-</w:t>
      </w:r>
      <w:r w:rsidRPr="00EE118D">
        <w:rPr>
          <w:rFonts w:eastAsiaTheme="minorEastAsia" w:hint="eastAsia"/>
          <w:lang w:eastAsia="zh-CN"/>
        </w:rPr>
        <w:t>1</w:t>
      </w:r>
      <w:r w:rsidRPr="00EE118D">
        <w:t>:</w:t>
      </w:r>
      <w:r w:rsidRPr="00EE118D">
        <w:rPr>
          <w:rFonts w:hint="eastAsia"/>
        </w:rPr>
        <w:t xml:space="preserve"> </w:t>
      </w:r>
      <w:r w:rsidR="00A31E18" w:rsidRPr="00EE118D">
        <w:t>Adaptation of transmission power of signals and channels</w:t>
      </w:r>
    </w:p>
    <w:p w14:paraId="497384B5" w14:textId="30C46FA5" w:rsidR="00DC1700" w:rsidRDefault="00DC1700" w:rsidP="00BE0E55">
      <w:pPr>
        <w:pStyle w:val="af"/>
        <w:spacing w:after="120"/>
        <w:rPr>
          <w:rFonts w:eastAsiaTheme="minorEastAsia"/>
          <w:lang w:eastAsia="zh-CN"/>
        </w:rPr>
      </w:pPr>
      <w:r w:rsidRPr="00F861BF">
        <w:rPr>
          <w:rFonts w:eastAsiaTheme="minorEastAsia" w:hint="eastAsia"/>
          <w:lang w:eastAsia="zh-CN"/>
        </w:rPr>
        <w:t xml:space="preserve">The system level evaluation is performed for </w:t>
      </w:r>
      <w:r w:rsidR="00BE0E55">
        <w:rPr>
          <w:rFonts w:eastAsiaTheme="minorEastAsia" w:hint="eastAsia"/>
          <w:lang w:eastAsia="zh-CN"/>
        </w:rPr>
        <w:t xml:space="preserve">power </w:t>
      </w:r>
      <w:r w:rsidRPr="00F861BF">
        <w:rPr>
          <w:rFonts w:eastAsiaTheme="minorEastAsia"/>
          <w:lang w:eastAsia="zh-CN"/>
        </w:rPr>
        <w:t>adaptation</w:t>
      </w:r>
      <w:r w:rsidR="00D702DE">
        <w:rPr>
          <w:rFonts w:eastAsiaTheme="minorEastAsia" w:hint="eastAsia"/>
          <w:lang w:eastAsia="zh-CN"/>
        </w:rPr>
        <w:t xml:space="preserve"> and the details are shown in our companion </w:t>
      </w:r>
      <w:r w:rsidR="00BE0E55">
        <w:rPr>
          <w:rFonts w:eastAsiaTheme="minorEastAsia"/>
          <w:lang w:eastAsia="zh-CN"/>
        </w:rPr>
        <w:t xml:space="preserve">contribution </w:t>
      </w:r>
      <w:r w:rsidR="00BE0E55">
        <w:rPr>
          <w:rFonts w:eastAsia="宋体"/>
          <w:lang w:eastAsia="zh-CN"/>
        </w:rPr>
        <w:fldChar w:fldCharType="begin"/>
      </w:r>
      <w:r w:rsidR="00BE0E55">
        <w:rPr>
          <w:rFonts w:eastAsia="宋体"/>
          <w:lang w:eastAsia="zh-CN"/>
        </w:rPr>
        <w:instrText xml:space="preserve"> </w:instrText>
      </w:r>
      <w:r w:rsidR="00BE0E55">
        <w:rPr>
          <w:rFonts w:eastAsia="宋体" w:hint="eastAsia"/>
          <w:lang w:eastAsia="zh-CN"/>
        </w:rPr>
        <w:instrText>REF _Ref111119037 \n \h</w:instrText>
      </w:r>
      <w:r w:rsidR="00BE0E55">
        <w:rPr>
          <w:rFonts w:eastAsia="宋体"/>
          <w:lang w:eastAsia="zh-CN"/>
        </w:rPr>
        <w:instrText xml:space="preserve">  \* MERGEFORMAT </w:instrText>
      </w:r>
      <w:r w:rsidR="00BE0E55">
        <w:rPr>
          <w:rFonts w:eastAsia="宋体"/>
          <w:lang w:eastAsia="zh-CN"/>
        </w:rPr>
      </w:r>
      <w:r w:rsidR="00BE0E55">
        <w:rPr>
          <w:rFonts w:eastAsia="宋体"/>
          <w:lang w:eastAsia="zh-CN"/>
        </w:rPr>
        <w:fldChar w:fldCharType="separate"/>
      </w:r>
      <w:r w:rsidR="00BE0E55">
        <w:rPr>
          <w:rFonts w:eastAsia="宋体"/>
          <w:lang w:eastAsia="zh-CN"/>
        </w:rPr>
        <w:t>[2]</w:t>
      </w:r>
      <w:r w:rsidR="00BE0E55">
        <w:rPr>
          <w:rFonts w:eastAsia="宋体"/>
          <w:lang w:eastAsia="zh-CN"/>
        </w:rPr>
        <w:fldChar w:fldCharType="end"/>
      </w:r>
      <w:r w:rsidR="00BE0E55">
        <w:rPr>
          <w:rFonts w:eastAsia="宋体" w:hint="eastAsia"/>
          <w:lang w:eastAsia="zh-CN"/>
        </w:rPr>
        <w:t>.</w:t>
      </w:r>
      <w:r w:rsidR="007F29ED" w:rsidRPr="007F29ED">
        <w:rPr>
          <w:rFonts w:eastAsia="宋体"/>
          <w:lang w:eastAsia="zh-CN"/>
        </w:rPr>
        <w:t xml:space="preserve"> </w:t>
      </w:r>
      <w:r w:rsidR="007F29ED">
        <w:rPr>
          <w:rFonts w:eastAsia="宋体"/>
          <w:lang w:eastAsia="zh-CN"/>
        </w:rPr>
        <w:t xml:space="preserve">The evaluation result </w:t>
      </w:r>
      <w:r w:rsidR="007F29ED">
        <w:rPr>
          <w:rFonts w:eastAsia="宋体" w:hint="eastAsia"/>
          <w:lang w:eastAsia="zh-CN"/>
        </w:rPr>
        <w:t xml:space="preserve">of </w:t>
      </w:r>
      <w:r w:rsidR="007F29ED">
        <w:rPr>
          <w:rFonts w:eastAsia="宋体"/>
          <w:lang w:eastAsia="zh-CN"/>
        </w:rPr>
        <w:t xml:space="preserve">network energy saving </w:t>
      </w:r>
      <w:r w:rsidR="007F29ED">
        <w:rPr>
          <w:rFonts w:eastAsia="宋体" w:hint="eastAsia"/>
          <w:lang w:eastAsia="zh-CN"/>
        </w:rPr>
        <w:t>for</w:t>
      </w:r>
      <w:r w:rsidR="007F29ED">
        <w:rPr>
          <w:rFonts w:eastAsia="宋体"/>
          <w:lang w:eastAsia="zh-CN"/>
        </w:rPr>
        <w:t xml:space="preserve"> dynamic </w:t>
      </w:r>
      <w:r w:rsidR="007F29ED">
        <w:rPr>
          <w:rFonts w:eastAsia="宋体" w:hint="eastAsia"/>
          <w:lang w:eastAsia="zh-CN"/>
        </w:rPr>
        <w:t xml:space="preserve">power </w:t>
      </w:r>
      <w:r w:rsidR="007F29ED">
        <w:rPr>
          <w:rFonts w:eastAsia="宋体"/>
          <w:lang w:eastAsia="zh-CN"/>
        </w:rPr>
        <w:t>adaptation is</w:t>
      </w:r>
      <w:r w:rsidR="007F29ED">
        <w:rPr>
          <w:rFonts w:eastAsia="宋体" w:hint="eastAsia"/>
          <w:lang w:eastAsia="zh-CN"/>
        </w:rPr>
        <w:t xml:space="preserve"> shown in</w:t>
      </w:r>
      <w:r w:rsidR="00BE0E55">
        <w:rPr>
          <w:rFonts w:eastAsia="宋体" w:hint="eastAsia"/>
          <w:lang w:eastAsia="zh-CN"/>
        </w:rPr>
        <w:t xml:space="preserve"> </w:t>
      </w:r>
      <w:r w:rsidR="00BE0E55">
        <w:rPr>
          <w:rFonts w:eastAsia="宋体"/>
          <w:lang w:eastAsia="zh-CN"/>
        </w:rPr>
        <w:fldChar w:fldCharType="begin"/>
      </w:r>
      <w:r w:rsidR="00BE0E55">
        <w:rPr>
          <w:rFonts w:eastAsia="宋体"/>
          <w:lang w:eastAsia="zh-CN"/>
        </w:rPr>
        <w:instrText xml:space="preserve"> </w:instrText>
      </w:r>
      <w:r w:rsidR="00BE0E55">
        <w:rPr>
          <w:rFonts w:eastAsia="宋体" w:hint="eastAsia"/>
          <w:lang w:eastAsia="zh-CN"/>
        </w:rPr>
        <w:instrText>REF _Ref118361483 \h</w:instrText>
      </w:r>
      <w:r w:rsidR="00BE0E55">
        <w:rPr>
          <w:rFonts w:eastAsia="宋体"/>
          <w:lang w:eastAsia="zh-CN"/>
        </w:rPr>
        <w:instrText xml:space="preserve"> </w:instrText>
      </w:r>
      <w:r w:rsidR="00BE0E55">
        <w:rPr>
          <w:rFonts w:eastAsia="宋体"/>
          <w:lang w:eastAsia="zh-CN"/>
        </w:rPr>
      </w:r>
      <w:r w:rsidR="00BE0E55">
        <w:rPr>
          <w:rFonts w:eastAsia="宋体"/>
          <w:lang w:eastAsia="zh-CN"/>
        </w:rPr>
        <w:fldChar w:fldCharType="separate"/>
      </w:r>
      <w:r w:rsidR="00BE0E55">
        <w:t xml:space="preserve">Table </w:t>
      </w:r>
      <w:r w:rsidR="00BE0E55">
        <w:rPr>
          <w:noProof/>
        </w:rPr>
        <w:t>7</w:t>
      </w:r>
      <w:r w:rsidR="00BE0E55">
        <w:rPr>
          <w:rFonts w:eastAsia="宋体"/>
          <w:lang w:eastAsia="zh-CN"/>
        </w:rPr>
        <w:fldChar w:fldCharType="end"/>
      </w:r>
      <w:r w:rsidR="00BE0E55">
        <w:rPr>
          <w:rFonts w:eastAsia="宋体" w:hint="eastAsia"/>
          <w:lang w:eastAsia="zh-CN"/>
        </w:rPr>
        <w:t>.</w:t>
      </w:r>
    </w:p>
    <w:p w14:paraId="6FB6FC93" w14:textId="1890839E" w:rsidR="00DC1700" w:rsidRPr="009D647E" w:rsidRDefault="00DC1700" w:rsidP="00895597">
      <w:pPr>
        <w:pStyle w:val="ae"/>
        <w:numPr>
          <w:ilvl w:val="0"/>
          <w:numId w:val="42"/>
        </w:numPr>
        <w:spacing w:after="120"/>
        <w:ind w:leftChars="0"/>
        <w:contextualSpacing/>
        <w:rPr>
          <w:rFonts w:eastAsiaTheme="minorEastAsia"/>
          <w:lang w:eastAsia="zh-CN"/>
        </w:rPr>
      </w:pPr>
      <w:r w:rsidRPr="009D647E">
        <w:rPr>
          <w:rFonts w:eastAsiaTheme="minorEastAsia"/>
          <w:lang w:eastAsia="zh-CN"/>
        </w:rPr>
        <w:t xml:space="preserve">Baseline: </w:t>
      </w:r>
      <w:r w:rsidR="00B56154">
        <w:rPr>
          <w:rFonts w:eastAsiaTheme="minorEastAsia" w:hint="eastAsia"/>
          <w:lang w:eastAsia="zh-CN"/>
        </w:rPr>
        <w:t xml:space="preserve">Cell </w:t>
      </w:r>
      <w:r w:rsidR="00B56154">
        <w:rPr>
          <w:rFonts w:eastAsiaTheme="minorEastAsia"/>
          <w:lang w:eastAsia="zh-CN"/>
        </w:rPr>
        <w:t>without</w:t>
      </w:r>
      <w:r w:rsidR="00B56154">
        <w:rPr>
          <w:rFonts w:eastAsiaTheme="minorEastAsia" w:hint="eastAsia"/>
          <w:lang w:eastAsia="zh-CN"/>
        </w:rPr>
        <w:t xml:space="preserve"> any NES </w:t>
      </w:r>
      <w:r w:rsidR="00B56154">
        <w:rPr>
          <w:rFonts w:eastAsiaTheme="minorEastAsia"/>
          <w:lang w:eastAsia="zh-CN"/>
        </w:rPr>
        <w:t>technique</w:t>
      </w:r>
      <w:r>
        <w:rPr>
          <w:rFonts w:eastAsiaTheme="minorEastAsia" w:hint="eastAsia"/>
          <w:lang w:eastAsia="zh-CN"/>
        </w:rPr>
        <w:t>.</w:t>
      </w:r>
    </w:p>
    <w:p w14:paraId="5A049806" w14:textId="50D3987F" w:rsidR="00DC1700" w:rsidRPr="009D647E" w:rsidRDefault="00B56154" w:rsidP="00895597">
      <w:pPr>
        <w:pStyle w:val="ae"/>
        <w:numPr>
          <w:ilvl w:val="0"/>
          <w:numId w:val="42"/>
        </w:numPr>
        <w:spacing w:after="120"/>
        <w:ind w:leftChars="0"/>
        <w:contextualSpacing/>
        <w:rPr>
          <w:rFonts w:eastAsiaTheme="minorEastAsia"/>
          <w:lang w:eastAsia="zh-CN"/>
        </w:rPr>
      </w:pPr>
      <w:r>
        <w:rPr>
          <w:rFonts w:eastAsiaTheme="minorEastAsia" w:hint="eastAsia"/>
          <w:lang w:eastAsia="zh-CN"/>
        </w:rPr>
        <w:t xml:space="preserve">Power </w:t>
      </w:r>
      <w:r>
        <w:rPr>
          <w:rFonts w:eastAsiaTheme="minorEastAsia"/>
          <w:lang w:eastAsia="zh-CN"/>
        </w:rPr>
        <w:t>adaptation:</w:t>
      </w:r>
      <w:r>
        <w:rPr>
          <w:rFonts w:eastAsiaTheme="minorEastAsia" w:hint="eastAsia"/>
          <w:lang w:eastAsia="zh-CN"/>
        </w:rPr>
        <w:t xml:space="preserve"> Cell could adapt its transmission power</w:t>
      </w:r>
      <w:r w:rsidR="008A7573">
        <w:rPr>
          <w:rFonts w:eastAsiaTheme="minorEastAsia" w:hint="eastAsia"/>
          <w:lang w:eastAsia="zh-CN"/>
        </w:rPr>
        <w:t>.</w:t>
      </w:r>
    </w:p>
    <w:p w14:paraId="2369A70E" w14:textId="635AA955" w:rsidR="00DC56AB" w:rsidRDefault="00BE0E55" w:rsidP="006242CD">
      <w:pPr>
        <w:pStyle w:val="af"/>
        <w:spacing w:after="120"/>
        <w:jc w:val="center"/>
        <w:rPr>
          <w:rFonts w:eastAsiaTheme="minorEastAsia"/>
          <w:b/>
          <w:lang w:eastAsia="zh-CN"/>
        </w:rPr>
      </w:pPr>
      <w:bookmarkStart w:id="14" w:name="_Ref118361483"/>
      <w:r>
        <w:t xml:space="preserve">Table </w:t>
      </w:r>
      <w:fldSimple w:instr=" SEQ Table \* ARABIC ">
        <w:r>
          <w:rPr>
            <w:noProof/>
          </w:rPr>
          <w:t>7</w:t>
        </w:r>
      </w:fldSimple>
      <w:bookmarkEnd w:id="14"/>
      <w:r>
        <w:rPr>
          <w:rFonts w:eastAsiaTheme="minorEastAsia" w:hint="eastAsia"/>
          <w:lang w:eastAsia="zh-CN"/>
        </w:rPr>
        <w:t xml:space="preserve">: </w:t>
      </w:r>
      <w:r w:rsidR="00DC56AB" w:rsidRPr="002D139B">
        <w:rPr>
          <w:rFonts w:hint="eastAsia"/>
        </w:rPr>
        <w:t>The energy saving gain of</w:t>
      </w:r>
      <w:r w:rsidR="00DC56AB">
        <w:rPr>
          <w:rFonts w:eastAsiaTheme="minorEastAsia" w:hint="eastAsia"/>
          <w:lang w:eastAsia="zh-CN"/>
        </w:rPr>
        <w:t xml:space="preserve"> </w:t>
      </w:r>
      <w:r w:rsidR="00DC56AB">
        <w:rPr>
          <w:rFonts w:eastAsiaTheme="minorEastAsia"/>
          <w:lang w:eastAsia="zh-CN"/>
        </w:rPr>
        <w:t>adaption</w:t>
      </w:r>
      <w:r w:rsidR="00DC56AB">
        <w:rPr>
          <w:rFonts w:eastAsiaTheme="minorEastAsia" w:hint="eastAsia"/>
          <w:lang w:eastAsia="zh-CN"/>
        </w:rPr>
        <w:t xml:space="preserve"> of transmission power of PDSCH</w:t>
      </w:r>
    </w:p>
    <w:tbl>
      <w:tblPr>
        <w:tblW w:w="487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56"/>
        <w:gridCol w:w="2312"/>
        <w:gridCol w:w="2147"/>
        <w:gridCol w:w="2146"/>
      </w:tblGrid>
      <w:tr w:rsidR="00DC1700" w:rsidRPr="00207698" w14:paraId="164648DD" w14:textId="77777777" w:rsidTr="000553AF">
        <w:trPr>
          <w:trHeight w:val="341"/>
          <w:jc w:val="center"/>
        </w:trPr>
        <w:tc>
          <w:tcPr>
            <w:tcW w:w="1355" w:type="pct"/>
            <w:shd w:val="clear" w:color="auto" w:fill="auto"/>
            <w:tcMar>
              <w:top w:w="0" w:type="dxa"/>
              <w:left w:w="108" w:type="dxa"/>
              <w:bottom w:w="0" w:type="dxa"/>
              <w:right w:w="108" w:type="dxa"/>
            </w:tcMar>
            <w:vAlign w:val="center"/>
            <w:hideMark/>
          </w:tcPr>
          <w:p w14:paraId="5AECB197" w14:textId="77777777" w:rsidR="00DC1700" w:rsidRPr="00D11F6B" w:rsidRDefault="00DC1700" w:rsidP="00895597">
            <w:pPr>
              <w:spacing w:beforeLines="50" w:before="120" w:after="120"/>
              <w:jc w:val="center"/>
              <w:rPr>
                <w:rFonts w:eastAsiaTheme="minorEastAsia"/>
                <w:bCs/>
                <w:iCs/>
                <w:lang w:eastAsia="zh-CN"/>
              </w:rPr>
            </w:pPr>
            <w:r w:rsidRPr="00AE0DED">
              <w:rPr>
                <w:bCs/>
                <w:iCs/>
              </w:rPr>
              <w:t>The evaluation scheme</w:t>
            </w:r>
          </w:p>
        </w:tc>
        <w:tc>
          <w:tcPr>
            <w:tcW w:w="1276" w:type="pct"/>
            <w:shd w:val="clear" w:color="auto" w:fill="auto"/>
            <w:tcMar>
              <w:top w:w="0" w:type="dxa"/>
              <w:left w:w="108" w:type="dxa"/>
              <w:bottom w:w="0" w:type="dxa"/>
              <w:right w:w="108" w:type="dxa"/>
            </w:tcMar>
            <w:vAlign w:val="center"/>
            <w:hideMark/>
          </w:tcPr>
          <w:p w14:paraId="4565D016" w14:textId="77777777" w:rsidR="00DC1700" w:rsidRPr="00AE0DED" w:rsidRDefault="00DC1700" w:rsidP="00895597">
            <w:pPr>
              <w:spacing w:beforeLines="50" w:before="120" w:after="120"/>
              <w:jc w:val="center"/>
              <w:rPr>
                <w:bCs/>
                <w:iCs/>
              </w:rPr>
            </w:pPr>
            <w:r>
              <w:rPr>
                <w:rFonts w:eastAsiaTheme="minorEastAsia" w:hint="eastAsia"/>
                <w:bCs/>
                <w:iCs/>
                <w:lang w:eastAsia="zh-CN"/>
              </w:rPr>
              <w:t>System load</w:t>
            </w:r>
            <w:r w:rsidRPr="00AE0DED">
              <w:rPr>
                <w:bCs/>
                <w:iCs/>
              </w:rPr>
              <w:t xml:space="preserve"> = 9%</w:t>
            </w:r>
          </w:p>
        </w:tc>
        <w:tc>
          <w:tcPr>
            <w:tcW w:w="1185" w:type="pct"/>
            <w:shd w:val="clear" w:color="auto" w:fill="auto"/>
            <w:vAlign w:val="center"/>
          </w:tcPr>
          <w:p w14:paraId="6DECBAD9" w14:textId="07C0C975" w:rsidR="00DC1700" w:rsidRPr="00AE0DED" w:rsidDel="007A25B5" w:rsidRDefault="00DC1700" w:rsidP="00C43C9A">
            <w:pPr>
              <w:spacing w:beforeLines="50" w:before="120" w:after="120"/>
              <w:jc w:val="center"/>
              <w:rPr>
                <w:bCs/>
                <w:iCs/>
              </w:rPr>
            </w:pPr>
            <w:r>
              <w:rPr>
                <w:rFonts w:eastAsiaTheme="minorEastAsia" w:hint="eastAsia"/>
                <w:bCs/>
                <w:iCs/>
                <w:lang w:eastAsia="zh-CN"/>
              </w:rPr>
              <w:t>S</w:t>
            </w:r>
            <w:r w:rsidRPr="00050DE0">
              <w:rPr>
                <w:rFonts w:hint="eastAsia"/>
                <w:bCs/>
                <w:iCs/>
              </w:rPr>
              <w:t>ystem load</w:t>
            </w:r>
            <w:r w:rsidRPr="00050DE0">
              <w:rPr>
                <w:bCs/>
                <w:iCs/>
              </w:rPr>
              <w:t xml:space="preserve"> = </w:t>
            </w:r>
            <w:r w:rsidR="00C43C9A">
              <w:rPr>
                <w:rFonts w:eastAsiaTheme="minorEastAsia" w:hint="eastAsia"/>
                <w:bCs/>
                <w:iCs/>
                <w:lang w:eastAsia="zh-CN"/>
              </w:rPr>
              <w:t>18</w:t>
            </w:r>
            <w:r w:rsidRPr="00050DE0">
              <w:rPr>
                <w:bCs/>
                <w:iCs/>
              </w:rPr>
              <w:t>%</w:t>
            </w:r>
          </w:p>
        </w:tc>
        <w:tc>
          <w:tcPr>
            <w:tcW w:w="1184" w:type="pct"/>
            <w:shd w:val="clear" w:color="auto" w:fill="auto"/>
            <w:tcMar>
              <w:top w:w="0" w:type="dxa"/>
              <w:left w:w="108" w:type="dxa"/>
              <w:bottom w:w="0" w:type="dxa"/>
              <w:right w:w="108" w:type="dxa"/>
            </w:tcMar>
            <w:vAlign w:val="center"/>
            <w:hideMark/>
          </w:tcPr>
          <w:p w14:paraId="2DC91563" w14:textId="4BDAC276" w:rsidR="00DC1700" w:rsidRPr="00AE0DED" w:rsidRDefault="00DC1700" w:rsidP="00193380">
            <w:pPr>
              <w:spacing w:beforeLines="50" w:before="120" w:after="120"/>
              <w:jc w:val="center"/>
              <w:rPr>
                <w:bCs/>
                <w:iCs/>
              </w:rPr>
            </w:pPr>
            <w:r>
              <w:rPr>
                <w:rFonts w:eastAsiaTheme="minorEastAsia" w:hint="eastAsia"/>
                <w:bCs/>
                <w:iCs/>
                <w:lang w:eastAsia="zh-CN"/>
              </w:rPr>
              <w:t>System load</w:t>
            </w:r>
            <w:r w:rsidRPr="00AE0DED">
              <w:rPr>
                <w:bCs/>
                <w:iCs/>
              </w:rPr>
              <w:t xml:space="preserve"> = </w:t>
            </w:r>
            <w:r w:rsidR="00D42214">
              <w:rPr>
                <w:rFonts w:eastAsiaTheme="minorEastAsia" w:hint="eastAsia"/>
                <w:bCs/>
                <w:iCs/>
                <w:lang w:eastAsia="zh-CN"/>
              </w:rPr>
              <w:t>23</w:t>
            </w:r>
            <w:r w:rsidRPr="00AE0DED">
              <w:rPr>
                <w:bCs/>
                <w:iCs/>
              </w:rPr>
              <w:t>%</w:t>
            </w:r>
          </w:p>
        </w:tc>
      </w:tr>
      <w:tr w:rsidR="000553AF" w:rsidRPr="00207698" w14:paraId="5F7857A2" w14:textId="77777777" w:rsidTr="000553AF">
        <w:trPr>
          <w:trHeight w:val="408"/>
          <w:jc w:val="center"/>
        </w:trPr>
        <w:tc>
          <w:tcPr>
            <w:tcW w:w="1355" w:type="pct"/>
            <w:tcMar>
              <w:top w:w="0" w:type="dxa"/>
              <w:left w:w="108" w:type="dxa"/>
              <w:bottom w:w="0" w:type="dxa"/>
              <w:right w:w="108" w:type="dxa"/>
            </w:tcMar>
            <w:vAlign w:val="center"/>
            <w:hideMark/>
          </w:tcPr>
          <w:p w14:paraId="21660E38" w14:textId="06E02407" w:rsidR="000553AF" w:rsidRPr="00AE0DED" w:rsidRDefault="000553AF" w:rsidP="00DC56AB">
            <w:pPr>
              <w:spacing w:beforeLines="50" w:before="120" w:after="120"/>
              <w:jc w:val="center"/>
              <w:rPr>
                <w:bCs/>
                <w:iCs/>
              </w:rPr>
            </w:pPr>
            <w:r w:rsidRPr="00AE0DED">
              <w:rPr>
                <w:bCs/>
                <w:iCs/>
              </w:rPr>
              <w:t>Average ESG of</w:t>
            </w:r>
            <w:r>
              <w:rPr>
                <w:rFonts w:eastAsiaTheme="minorEastAsia" w:hint="eastAsia"/>
                <w:bCs/>
                <w:iCs/>
                <w:lang w:eastAsia="zh-CN"/>
              </w:rPr>
              <w:t xml:space="preserve"> </w:t>
            </w:r>
            <w:r w:rsidR="00DC56AB">
              <w:rPr>
                <w:rFonts w:eastAsiaTheme="minorEastAsia" w:hint="eastAsia"/>
                <w:bCs/>
                <w:iCs/>
                <w:lang w:eastAsia="zh-CN"/>
              </w:rPr>
              <w:t xml:space="preserve">power </w:t>
            </w:r>
            <w:r w:rsidR="00B56154">
              <w:rPr>
                <w:rFonts w:eastAsiaTheme="minorEastAsia"/>
                <w:bCs/>
                <w:iCs/>
                <w:lang w:eastAsia="zh-CN"/>
              </w:rPr>
              <w:t>adaptation</w:t>
            </w:r>
          </w:p>
        </w:tc>
        <w:tc>
          <w:tcPr>
            <w:tcW w:w="1276" w:type="pct"/>
            <w:tcMar>
              <w:top w:w="0" w:type="dxa"/>
              <w:left w:w="108" w:type="dxa"/>
              <w:bottom w:w="0" w:type="dxa"/>
              <w:right w:w="108" w:type="dxa"/>
            </w:tcMar>
            <w:vAlign w:val="center"/>
            <w:hideMark/>
          </w:tcPr>
          <w:p w14:paraId="633C3C34" w14:textId="5E6DBE00" w:rsidR="000553AF" w:rsidRPr="006247EF" w:rsidRDefault="000553AF" w:rsidP="00895597">
            <w:pPr>
              <w:spacing w:beforeLines="50" w:before="120" w:after="120"/>
              <w:jc w:val="center"/>
              <w:rPr>
                <w:bCs/>
                <w:iCs/>
              </w:rPr>
            </w:pPr>
            <w:r>
              <w:rPr>
                <w:rFonts w:eastAsiaTheme="minorEastAsia" w:hint="eastAsia"/>
                <w:lang w:eastAsia="zh-CN"/>
              </w:rPr>
              <w:t>3.9</w:t>
            </w:r>
            <w:r w:rsidRPr="00906CA4">
              <w:rPr>
                <w:rFonts w:eastAsiaTheme="minorEastAsia" w:hint="eastAsia"/>
                <w:lang w:eastAsia="zh-CN"/>
              </w:rPr>
              <w:t>%</w:t>
            </w:r>
          </w:p>
        </w:tc>
        <w:tc>
          <w:tcPr>
            <w:tcW w:w="1185" w:type="pct"/>
            <w:vAlign w:val="center"/>
          </w:tcPr>
          <w:p w14:paraId="18DE8A22" w14:textId="45C846E3" w:rsidR="000553AF" w:rsidRDefault="000553AF" w:rsidP="00895597">
            <w:pPr>
              <w:spacing w:beforeLines="50" w:before="120" w:after="120"/>
              <w:jc w:val="center"/>
              <w:rPr>
                <w:rFonts w:eastAsiaTheme="minorEastAsia"/>
                <w:bCs/>
                <w:iCs/>
                <w:lang w:eastAsia="zh-CN"/>
              </w:rPr>
            </w:pPr>
            <w:r>
              <w:rPr>
                <w:rFonts w:eastAsiaTheme="minorEastAsia" w:hint="eastAsia"/>
                <w:lang w:eastAsia="zh-CN"/>
              </w:rPr>
              <w:t>7.7</w:t>
            </w:r>
            <w:r w:rsidRPr="00906CA4">
              <w:rPr>
                <w:rFonts w:eastAsiaTheme="minorEastAsia" w:hint="eastAsia"/>
                <w:lang w:eastAsia="zh-CN"/>
              </w:rPr>
              <w:t>%</w:t>
            </w:r>
          </w:p>
        </w:tc>
        <w:tc>
          <w:tcPr>
            <w:tcW w:w="1184" w:type="pct"/>
            <w:tcMar>
              <w:top w:w="0" w:type="dxa"/>
              <w:left w:w="108" w:type="dxa"/>
              <w:bottom w:w="0" w:type="dxa"/>
              <w:right w:w="108" w:type="dxa"/>
            </w:tcMar>
            <w:vAlign w:val="center"/>
            <w:hideMark/>
          </w:tcPr>
          <w:p w14:paraId="2C65FBC4" w14:textId="4D345E36" w:rsidR="000553AF" w:rsidRPr="0083682D" w:rsidRDefault="000553AF" w:rsidP="00895597">
            <w:pPr>
              <w:spacing w:beforeLines="50" w:before="120" w:after="120"/>
              <w:jc w:val="center"/>
              <w:rPr>
                <w:bCs/>
                <w:iCs/>
              </w:rPr>
            </w:pPr>
            <w:r>
              <w:rPr>
                <w:rFonts w:eastAsiaTheme="minorEastAsia" w:hint="eastAsia"/>
                <w:lang w:eastAsia="zh-CN"/>
              </w:rPr>
              <w:t>9.2%</w:t>
            </w:r>
          </w:p>
        </w:tc>
      </w:tr>
    </w:tbl>
    <w:p w14:paraId="330D98A3" w14:textId="038FD5B9" w:rsidR="0051780E" w:rsidRDefault="0051780E" w:rsidP="00895597">
      <w:pPr>
        <w:spacing w:after="120"/>
        <w:jc w:val="both"/>
        <w:rPr>
          <w:rFonts w:eastAsia="宋体"/>
          <w:lang w:eastAsia="zh-CN"/>
        </w:rPr>
      </w:pPr>
    </w:p>
    <w:p w14:paraId="692C15A4" w14:textId="44D34F38" w:rsidR="007F29ED" w:rsidRDefault="007F29ED" w:rsidP="00895597">
      <w:pPr>
        <w:spacing w:after="120"/>
        <w:jc w:val="both"/>
        <w:rPr>
          <w:rFonts w:eastAsia="宋体"/>
          <w:lang w:eastAsia="zh-CN"/>
        </w:rPr>
      </w:pPr>
      <w:r>
        <w:rPr>
          <w:rFonts w:eastAsia="宋体" w:hint="eastAsia"/>
          <w:lang w:eastAsia="zh-CN"/>
        </w:rPr>
        <w:t>From the</w:t>
      </w:r>
      <w:r w:rsidR="006242CD">
        <w:rPr>
          <w:rFonts w:eastAsia="宋体" w:hint="eastAsia"/>
          <w:lang w:eastAsia="zh-CN"/>
        </w:rPr>
        <w:t xml:space="preserve"> </w:t>
      </w:r>
      <w:r w:rsidR="006242CD">
        <w:rPr>
          <w:rFonts w:eastAsia="宋体"/>
          <w:lang w:eastAsia="zh-CN"/>
        </w:rPr>
        <w:fldChar w:fldCharType="begin"/>
      </w:r>
      <w:r w:rsidR="006242CD">
        <w:rPr>
          <w:rFonts w:eastAsia="宋体"/>
          <w:lang w:eastAsia="zh-CN"/>
        </w:rPr>
        <w:instrText xml:space="preserve"> </w:instrText>
      </w:r>
      <w:r w:rsidR="006242CD">
        <w:rPr>
          <w:rFonts w:eastAsia="宋体" w:hint="eastAsia"/>
          <w:lang w:eastAsia="zh-CN"/>
        </w:rPr>
        <w:instrText>REF _Ref118361483 \h</w:instrText>
      </w:r>
      <w:r w:rsidR="006242CD">
        <w:rPr>
          <w:rFonts w:eastAsia="宋体"/>
          <w:lang w:eastAsia="zh-CN"/>
        </w:rPr>
        <w:instrText xml:space="preserve"> </w:instrText>
      </w:r>
      <w:r w:rsidR="006242CD">
        <w:rPr>
          <w:rFonts w:eastAsia="宋体"/>
          <w:lang w:eastAsia="zh-CN"/>
        </w:rPr>
      </w:r>
      <w:r w:rsidR="006242CD">
        <w:rPr>
          <w:rFonts w:eastAsia="宋体"/>
          <w:lang w:eastAsia="zh-CN"/>
        </w:rPr>
        <w:fldChar w:fldCharType="separate"/>
      </w:r>
      <w:r w:rsidR="006242CD">
        <w:t xml:space="preserve">Table </w:t>
      </w:r>
      <w:r w:rsidR="006242CD">
        <w:rPr>
          <w:noProof/>
        </w:rPr>
        <w:t>7</w:t>
      </w:r>
      <w:r w:rsidR="006242CD">
        <w:rPr>
          <w:rFonts w:eastAsia="宋体"/>
          <w:lang w:eastAsia="zh-CN"/>
        </w:rPr>
        <w:fldChar w:fldCharType="end"/>
      </w:r>
      <w:r>
        <w:rPr>
          <w:rFonts w:eastAsia="宋体" w:hint="eastAsia"/>
          <w:lang w:eastAsia="zh-CN"/>
        </w:rPr>
        <w:t>, it could be observed that:</w:t>
      </w:r>
    </w:p>
    <w:p w14:paraId="5BC2AA9F" w14:textId="09E798E0" w:rsidR="007F29ED" w:rsidRPr="007F29ED" w:rsidRDefault="007F29ED" w:rsidP="007F29ED">
      <w:pPr>
        <w:pStyle w:val="ae"/>
        <w:numPr>
          <w:ilvl w:val="0"/>
          <w:numId w:val="7"/>
        </w:numPr>
        <w:spacing w:after="120"/>
        <w:ind w:leftChars="0"/>
        <w:jc w:val="both"/>
        <w:rPr>
          <w:rFonts w:eastAsia="宋体"/>
          <w:lang w:eastAsia="zh-CN"/>
        </w:rPr>
      </w:pPr>
      <w:r w:rsidRPr="007F29ED">
        <w:rPr>
          <w:rFonts w:eastAsia="宋体" w:hint="eastAsia"/>
          <w:lang w:eastAsia="zh-CN"/>
        </w:rPr>
        <w:t>T</w:t>
      </w:r>
      <w:r w:rsidRPr="007F29ED">
        <w:rPr>
          <w:rFonts w:eastAsia="宋体"/>
          <w:lang w:eastAsia="zh-CN"/>
        </w:rPr>
        <w:t xml:space="preserve">he </w:t>
      </w:r>
      <w:proofErr w:type="spellStart"/>
      <w:r w:rsidRPr="007F29ED">
        <w:rPr>
          <w:rFonts w:eastAsia="宋体" w:hint="eastAsia"/>
          <w:lang w:eastAsia="zh-CN"/>
        </w:rPr>
        <w:t>gNB</w:t>
      </w:r>
      <w:proofErr w:type="spellEnd"/>
      <w:r w:rsidRPr="007F29ED">
        <w:rPr>
          <w:rFonts w:eastAsia="宋体" w:hint="eastAsia"/>
          <w:lang w:eastAsia="zh-CN"/>
        </w:rPr>
        <w:t xml:space="preserve"> could obtain 3.9% ~ 9.2%</w:t>
      </w:r>
      <w:r w:rsidRPr="007F29ED">
        <w:rPr>
          <w:rFonts w:eastAsia="宋体"/>
          <w:lang w:eastAsia="zh-CN"/>
        </w:rPr>
        <w:t xml:space="preserve"> network </w:t>
      </w:r>
      <w:r w:rsidRPr="007F29ED">
        <w:rPr>
          <w:rFonts w:eastAsia="宋体" w:hint="eastAsia"/>
          <w:lang w:eastAsia="zh-CN"/>
        </w:rPr>
        <w:t xml:space="preserve">energy saving gain with different system loads by dynamic adaptation of </w:t>
      </w:r>
      <w:r w:rsidRPr="007F29ED">
        <w:rPr>
          <w:rFonts w:eastAsiaTheme="minorEastAsia" w:hint="eastAsia"/>
          <w:lang w:eastAsia="zh-CN"/>
        </w:rPr>
        <w:t>transmission power of PDSCH</w:t>
      </w:r>
      <w:r>
        <w:rPr>
          <w:rFonts w:eastAsiaTheme="minorEastAsia" w:hint="eastAsia"/>
          <w:lang w:eastAsia="zh-CN"/>
        </w:rPr>
        <w:t>.</w:t>
      </w:r>
    </w:p>
    <w:p w14:paraId="17F9BB80" w14:textId="3167EF2C" w:rsidR="00B70895" w:rsidRPr="00CF4069" w:rsidRDefault="00B70895" w:rsidP="00B70895">
      <w:pPr>
        <w:spacing w:after="120"/>
        <w:jc w:val="both"/>
        <w:rPr>
          <w:rFonts w:eastAsiaTheme="minorEastAsia"/>
          <w:b/>
          <w:lang w:eastAsia="zh-CN"/>
        </w:rPr>
      </w:pPr>
      <w:r w:rsidRPr="00731977">
        <w:rPr>
          <w:rFonts w:eastAsiaTheme="minorEastAsia"/>
          <w:b/>
          <w:lang w:eastAsia="zh-CN"/>
        </w:rPr>
        <w:lastRenderedPageBreak/>
        <w:t xml:space="preserve">Observation </w:t>
      </w:r>
      <w:r w:rsidR="009468DE">
        <w:rPr>
          <w:rFonts w:eastAsiaTheme="minorEastAsia" w:hint="eastAsia"/>
          <w:b/>
          <w:lang w:eastAsia="zh-CN"/>
        </w:rPr>
        <w:t>7</w:t>
      </w:r>
      <w:r w:rsidRPr="00731977">
        <w:rPr>
          <w:rFonts w:eastAsiaTheme="minorEastAsia"/>
          <w:b/>
          <w:lang w:eastAsia="zh-CN"/>
        </w:rPr>
        <w:t>:</w:t>
      </w:r>
      <w:r w:rsidRPr="00CF4069">
        <w:rPr>
          <w:rFonts w:eastAsiaTheme="minorEastAsia"/>
          <w:b/>
          <w:lang w:eastAsia="zh-CN"/>
        </w:rPr>
        <w:t xml:space="preserve"> </w:t>
      </w:r>
      <w:r w:rsidR="00CA3829">
        <w:rPr>
          <w:rFonts w:eastAsiaTheme="minorEastAsia"/>
          <w:b/>
          <w:lang w:eastAsia="zh-CN"/>
        </w:rPr>
        <w:t xml:space="preserve">The network energy saving technique of </w:t>
      </w:r>
      <w:r w:rsidR="00CA3829" w:rsidRPr="00E77EAC">
        <w:rPr>
          <w:b/>
          <w:lang w:eastAsia="zh-CN"/>
        </w:rPr>
        <w:t>Adaptation of transmission power of signals and channels</w:t>
      </w:r>
      <w:r w:rsidR="00CA3829">
        <w:rPr>
          <w:rFonts w:eastAsiaTheme="minorEastAsia" w:hint="eastAsia"/>
          <w:b/>
          <w:lang w:eastAsia="zh-CN"/>
        </w:rPr>
        <w:t xml:space="preserve"> </w:t>
      </w:r>
      <w:r w:rsidR="00CA3829" w:rsidRPr="00575B41">
        <w:rPr>
          <w:rFonts w:eastAsiaTheme="minorEastAsia"/>
          <w:b/>
          <w:lang w:eastAsia="zh-CN"/>
        </w:rPr>
        <w:t>(Technique</w:t>
      </w:r>
      <w:r w:rsidR="00CA3829">
        <w:rPr>
          <w:rFonts w:eastAsiaTheme="minorEastAsia" w:hint="eastAsia"/>
          <w:b/>
          <w:lang w:eastAsia="zh-CN"/>
        </w:rPr>
        <w:t xml:space="preserve"> </w:t>
      </w:r>
      <w:r w:rsidR="00CA3829" w:rsidRPr="00E77EAC">
        <w:rPr>
          <w:rFonts w:eastAsiaTheme="minorEastAsia"/>
          <w:b/>
          <w:lang w:eastAsia="zh-CN"/>
        </w:rPr>
        <w:t>#D</w:t>
      </w:r>
      <w:r w:rsidR="00CA3829" w:rsidRPr="00E77EAC">
        <w:rPr>
          <w:b/>
          <w:lang w:eastAsia="zh-CN"/>
        </w:rPr>
        <w:t>-</w:t>
      </w:r>
      <w:r w:rsidR="00CA3829" w:rsidRPr="00E77EAC">
        <w:rPr>
          <w:rFonts w:eastAsiaTheme="minorEastAsia"/>
          <w:b/>
          <w:lang w:eastAsia="zh-CN"/>
        </w:rPr>
        <w:t>1</w:t>
      </w:r>
      <w:r w:rsidR="00CA3829" w:rsidRPr="00575B41">
        <w:rPr>
          <w:rFonts w:eastAsiaTheme="minorEastAsia"/>
          <w:b/>
          <w:lang w:eastAsia="zh-CN"/>
        </w:rPr>
        <w:t xml:space="preserve">) </w:t>
      </w:r>
      <w:r w:rsidR="00CA3829">
        <w:rPr>
          <w:rFonts w:eastAsiaTheme="minorEastAsia" w:hint="eastAsia"/>
          <w:b/>
          <w:lang w:eastAsia="zh-CN"/>
        </w:rPr>
        <w:t xml:space="preserve">provides </w:t>
      </w:r>
      <w:r w:rsidR="00CA3829">
        <w:rPr>
          <w:rFonts w:eastAsia="宋体" w:hint="eastAsia"/>
          <w:b/>
          <w:lang w:eastAsia="zh-CN"/>
        </w:rPr>
        <w:t>3.9</w:t>
      </w:r>
      <w:r w:rsidR="00CA3829">
        <w:rPr>
          <w:rFonts w:eastAsia="宋体"/>
          <w:b/>
          <w:lang w:eastAsia="zh-CN"/>
        </w:rPr>
        <w:t>%</w:t>
      </w:r>
      <w:r w:rsidR="00CA3829">
        <w:rPr>
          <w:rFonts w:eastAsia="宋体" w:hint="eastAsia"/>
          <w:b/>
          <w:lang w:eastAsia="zh-CN"/>
        </w:rPr>
        <w:t>-9.2</w:t>
      </w:r>
      <w:r w:rsidR="00CA3829" w:rsidRPr="00D53F90">
        <w:rPr>
          <w:rFonts w:eastAsia="宋体"/>
          <w:b/>
          <w:lang w:eastAsia="zh-CN"/>
        </w:rPr>
        <w:t>%</w:t>
      </w:r>
      <w:r w:rsidR="00CA3829" w:rsidRPr="00061458">
        <w:rPr>
          <w:rFonts w:eastAsia="宋体" w:hint="eastAsia"/>
          <w:b/>
          <w:lang w:eastAsia="zh-CN"/>
        </w:rPr>
        <w:t xml:space="preserve"> </w:t>
      </w:r>
      <w:r w:rsidR="00CA3829" w:rsidRPr="00061458">
        <w:rPr>
          <w:rFonts w:eastAsia="宋体"/>
          <w:b/>
          <w:lang w:eastAsia="zh-CN"/>
        </w:rPr>
        <w:t xml:space="preserve">network </w:t>
      </w:r>
      <w:r w:rsidR="00CA3829" w:rsidRPr="00061458">
        <w:rPr>
          <w:rFonts w:eastAsia="宋体" w:hint="eastAsia"/>
          <w:b/>
          <w:lang w:eastAsia="zh-CN"/>
        </w:rPr>
        <w:t xml:space="preserve">energy saving gain </w:t>
      </w:r>
      <w:r w:rsidR="00CA3829">
        <w:rPr>
          <w:rFonts w:eastAsiaTheme="minorEastAsia" w:hint="eastAsia"/>
          <w:b/>
          <w:lang w:eastAsia="zh-CN"/>
        </w:rPr>
        <w:t xml:space="preserve">for </w:t>
      </w:r>
      <w:r w:rsidR="007725AC">
        <w:rPr>
          <w:rFonts w:eastAsiaTheme="minorEastAsia" w:hint="eastAsia"/>
          <w:b/>
          <w:lang w:eastAsia="zh-CN"/>
        </w:rPr>
        <w:t>different</w:t>
      </w:r>
      <w:r w:rsidR="00CA3829">
        <w:rPr>
          <w:rFonts w:eastAsiaTheme="minorEastAsia"/>
          <w:b/>
          <w:lang w:eastAsia="zh-CN"/>
        </w:rPr>
        <w:t xml:space="preserve"> system load</w:t>
      </w:r>
      <w:r w:rsidR="00CA3829">
        <w:rPr>
          <w:rFonts w:eastAsiaTheme="minorEastAsia" w:hint="eastAsia"/>
          <w:b/>
          <w:lang w:eastAsia="zh-CN"/>
        </w:rPr>
        <w:t>s,</w:t>
      </w:r>
      <w:r w:rsidR="00CA3829" w:rsidRPr="00DD28E8">
        <w:rPr>
          <w:rFonts w:eastAsiaTheme="minorEastAsia"/>
          <w:b/>
          <w:lang w:eastAsia="zh-CN"/>
        </w:rPr>
        <w:t xml:space="preserve"> </w:t>
      </w:r>
      <w:r w:rsidR="00CA3829">
        <w:rPr>
          <w:rFonts w:eastAsiaTheme="minorEastAsia"/>
          <w:b/>
          <w:lang w:eastAsia="zh-CN"/>
        </w:rPr>
        <w:t>which the system load is derived from different number of users in FTP3 traffic model</w:t>
      </w:r>
      <w:r w:rsidRPr="009C40F2">
        <w:rPr>
          <w:rFonts w:eastAsiaTheme="minorEastAsia"/>
          <w:b/>
          <w:lang w:eastAsia="zh-CN"/>
        </w:rPr>
        <w:t>.</w:t>
      </w:r>
    </w:p>
    <w:p w14:paraId="55FFAD75" w14:textId="77777777" w:rsidR="000553AF" w:rsidRDefault="000553AF" w:rsidP="000553AF">
      <w:pPr>
        <w:pStyle w:val="ad"/>
        <w:rPr>
          <w:rFonts w:eastAsia="宋体"/>
          <w:b/>
          <w:lang w:eastAsia="zh-CN"/>
        </w:rPr>
      </w:pPr>
    </w:p>
    <w:p w14:paraId="7CBFBCDD" w14:textId="77777777" w:rsidR="001F3C82" w:rsidRDefault="001F3C82" w:rsidP="00895597">
      <w:pPr>
        <w:pStyle w:val="1"/>
        <w:rPr>
          <w:lang w:eastAsia="zh-CN"/>
        </w:rPr>
      </w:pPr>
      <w:r w:rsidRPr="006C074B">
        <w:rPr>
          <w:rFonts w:hint="eastAsia"/>
        </w:rPr>
        <w:t>Conclusion</w:t>
      </w:r>
    </w:p>
    <w:p w14:paraId="62BD5DF9" w14:textId="4A49B57F" w:rsidR="00715536" w:rsidRDefault="00715536" w:rsidP="00895597">
      <w:pPr>
        <w:spacing w:before="120" w:after="120"/>
        <w:jc w:val="both"/>
        <w:rPr>
          <w:rFonts w:eastAsiaTheme="minorEastAsia"/>
          <w:b/>
          <w:lang w:eastAsia="zh-CN"/>
        </w:rPr>
      </w:pPr>
      <w:r w:rsidRPr="000D2C3C">
        <w:rPr>
          <w:rFonts w:eastAsia="宋体"/>
          <w:szCs w:val="22"/>
          <w:lang w:eastAsia="zh-CN"/>
        </w:rPr>
        <w:t xml:space="preserve">In this contribution, </w:t>
      </w:r>
      <w:r>
        <w:rPr>
          <w:rFonts w:eastAsia="宋体" w:hint="eastAsia"/>
          <w:szCs w:val="22"/>
          <w:lang w:eastAsia="zh-CN"/>
        </w:rPr>
        <w:t xml:space="preserve">it discussed the </w:t>
      </w:r>
      <w:r>
        <w:rPr>
          <w:rFonts w:eastAsia="宋体"/>
          <w:szCs w:val="22"/>
          <w:lang w:eastAsia="zh-CN"/>
        </w:rPr>
        <w:t>evaluation</w:t>
      </w:r>
      <w:r>
        <w:rPr>
          <w:rFonts w:eastAsia="宋体" w:hint="eastAsia"/>
          <w:szCs w:val="22"/>
          <w:lang w:eastAsia="zh-CN"/>
        </w:rPr>
        <w:t xml:space="preserve"> </w:t>
      </w:r>
      <w:r>
        <w:rPr>
          <w:rFonts w:eastAsia="宋体"/>
          <w:szCs w:val="22"/>
          <w:lang w:eastAsia="zh-CN"/>
        </w:rPr>
        <w:t>methodology</w:t>
      </w:r>
      <w:r>
        <w:rPr>
          <w:rFonts w:eastAsia="宋体" w:hint="eastAsia"/>
          <w:szCs w:val="22"/>
          <w:lang w:eastAsia="zh-CN"/>
        </w:rPr>
        <w:t xml:space="preserve"> and provided the </w:t>
      </w:r>
      <w:r>
        <w:rPr>
          <w:rFonts w:eastAsia="宋体"/>
          <w:szCs w:val="22"/>
          <w:lang w:eastAsia="zh-CN"/>
        </w:rPr>
        <w:t>results</w:t>
      </w:r>
      <w:r w:rsidRPr="000D2C3C">
        <w:rPr>
          <w:lang w:eastAsia="ko-KR"/>
        </w:rPr>
        <w:t>.</w:t>
      </w:r>
      <w:r>
        <w:rPr>
          <w:rFonts w:eastAsiaTheme="minorEastAsia" w:hint="eastAsia"/>
          <w:lang w:eastAsia="zh-CN"/>
        </w:rPr>
        <w:t xml:space="preserve"> </w:t>
      </w:r>
      <w:r w:rsidRPr="000D2C3C">
        <w:rPr>
          <w:lang w:eastAsia="ko-KR"/>
        </w:rPr>
        <w:t xml:space="preserve">We have the following </w:t>
      </w:r>
      <w:r>
        <w:rPr>
          <w:rFonts w:eastAsiaTheme="minorEastAsia" w:hint="eastAsia"/>
          <w:lang w:eastAsia="zh-CN"/>
        </w:rPr>
        <w:t xml:space="preserve">observations and </w:t>
      </w:r>
      <w:r w:rsidRPr="000D2C3C">
        <w:rPr>
          <w:lang w:eastAsia="ko-KR"/>
        </w:rPr>
        <w:t>proposals,</w:t>
      </w:r>
    </w:p>
    <w:p w14:paraId="753582CD" w14:textId="77777777" w:rsidR="00577997" w:rsidRPr="00E41D3F" w:rsidRDefault="00577997" w:rsidP="00577997">
      <w:pPr>
        <w:pStyle w:val="ad"/>
        <w:rPr>
          <w:rFonts w:eastAsiaTheme="minorEastAsia"/>
          <w:iCs/>
          <w:kern w:val="2"/>
          <w:lang w:eastAsia="zh-CN"/>
        </w:rPr>
      </w:pPr>
      <w:r w:rsidRPr="00E41D3F">
        <w:rPr>
          <w:rFonts w:eastAsiaTheme="minorEastAsia"/>
          <w:b/>
          <w:lang w:eastAsia="zh-CN"/>
        </w:rPr>
        <w:t>P</w:t>
      </w:r>
      <w:r w:rsidRPr="00E41D3F">
        <w:rPr>
          <w:rFonts w:eastAsiaTheme="minorEastAsia" w:hint="eastAsia"/>
          <w:b/>
          <w:lang w:eastAsia="zh-CN"/>
        </w:rPr>
        <w:t xml:space="preserve">roposal </w:t>
      </w:r>
      <w:r>
        <w:rPr>
          <w:rFonts w:eastAsiaTheme="minorEastAsia" w:hint="eastAsia"/>
          <w:b/>
          <w:lang w:eastAsia="zh-CN"/>
        </w:rPr>
        <w:t>1</w:t>
      </w:r>
      <w:r w:rsidRPr="00E41D3F">
        <w:rPr>
          <w:rFonts w:eastAsiaTheme="minorEastAsia" w:hint="eastAsia"/>
          <w:b/>
          <w:lang w:eastAsia="zh-CN"/>
        </w:rPr>
        <w:t xml:space="preserve">: </w:t>
      </w:r>
      <w:r w:rsidRPr="00E41D3F">
        <w:rPr>
          <w:rFonts w:eastAsiaTheme="minorEastAsia"/>
          <w:b/>
          <w:lang w:eastAsia="zh-CN"/>
        </w:rPr>
        <w:t>The baseline configuration and normal network</w:t>
      </w:r>
      <w:r w:rsidRPr="00E41D3F">
        <w:rPr>
          <w:rFonts w:eastAsiaTheme="minorEastAsia" w:hint="eastAsia"/>
          <w:b/>
          <w:lang w:eastAsia="zh-CN"/>
        </w:rPr>
        <w:t xml:space="preserve"> </w:t>
      </w:r>
      <w:r w:rsidRPr="00E41D3F">
        <w:rPr>
          <w:rFonts w:eastAsiaTheme="minorEastAsia"/>
          <w:b/>
          <w:lang w:eastAsia="zh-CN"/>
        </w:rPr>
        <w:t>operation</w:t>
      </w:r>
      <w:r w:rsidRPr="00E41D3F">
        <w:rPr>
          <w:rFonts w:eastAsiaTheme="minorEastAsia" w:hint="eastAsia"/>
          <w:b/>
          <w:lang w:eastAsia="zh-CN"/>
        </w:rPr>
        <w:t xml:space="preserve"> </w:t>
      </w:r>
      <w:r w:rsidRPr="00E41D3F">
        <w:rPr>
          <w:rFonts w:eastAsiaTheme="minorEastAsia"/>
          <w:b/>
          <w:lang w:eastAsia="zh-CN"/>
        </w:rPr>
        <w:t>should</w:t>
      </w:r>
      <w:r w:rsidRPr="00E41D3F">
        <w:rPr>
          <w:rFonts w:eastAsiaTheme="minorEastAsia" w:hint="eastAsia"/>
          <w:b/>
          <w:lang w:eastAsia="zh-CN"/>
        </w:rPr>
        <w:t xml:space="preserve"> be </w:t>
      </w:r>
      <w:r w:rsidRPr="00E41D3F">
        <w:rPr>
          <w:rFonts w:eastAsiaTheme="minorEastAsia"/>
          <w:b/>
          <w:lang w:eastAsia="zh-CN"/>
        </w:rPr>
        <w:t xml:space="preserve">defined in order to obtain the energy consumption of </w:t>
      </w:r>
      <w:r w:rsidRPr="00E41D3F">
        <w:rPr>
          <w:rFonts w:eastAsiaTheme="minorEastAsia" w:hint="eastAsia"/>
          <w:b/>
          <w:lang w:eastAsia="zh-CN"/>
        </w:rPr>
        <w:t xml:space="preserve">normal </w:t>
      </w:r>
      <w:r w:rsidRPr="00E41D3F">
        <w:rPr>
          <w:rFonts w:eastAsiaTheme="minorEastAsia"/>
          <w:b/>
          <w:lang w:eastAsia="zh-CN"/>
        </w:rPr>
        <w:t>network</w:t>
      </w:r>
      <w:r w:rsidRPr="00E41D3F">
        <w:rPr>
          <w:rFonts w:eastAsiaTheme="minorEastAsia" w:hint="eastAsia"/>
          <w:b/>
          <w:lang w:eastAsia="zh-CN"/>
        </w:rPr>
        <w:t xml:space="preserve"> operation</w:t>
      </w:r>
      <w:r w:rsidRPr="00E41D3F">
        <w:rPr>
          <w:rFonts w:eastAsiaTheme="minorEastAsia"/>
          <w:b/>
          <w:lang w:eastAsia="zh-CN"/>
        </w:rPr>
        <w:t xml:space="preserve"> and to identify the potential network energy saving technique</w:t>
      </w:r>
      <w:r w:rsidRPr="00E41D3F">
        <w:rPr>
          <w:rFonts w:eastAsiaTheme="minorEastAsia" w:hint="eastAsia"/>
          <w:b/>
          <w:lang w:eastAsia="zh-CN"/>
        </w:rPr>
        <w:t>.</w:t>
      </w:r>
    </w:p>
    <w:p w14:paraId="7D166B70" w14:textId="32DDF7C9" w:rsidR="00577997" w:rsidRDefault="00577997" w:rsidP="008D1B03">
      <w:pPr>
        <w:pStyle w:val="ad"/>
        <w:rPr>
          <w:rFonts w:eastAsiaTheme="minorEastAsia"/>
          <w:b/>
          <w:lang w:eastAsia="zh-CN"/>
        </w:rPr>
      </w:pPr>
      <w:r w:rsidRPr="00E41D3F">
        <w:rPr>
          <w:rFonts w:eastAsiaTheme="minorEastAsia"/>
          <w:b/>
          <w:lang w:eastAsia="zh-CN"/>
        </w:rPr>
        <w:t>P</w:t>
      </w:r>
      <w:r w:rsidRPr="00E41D3F">
        <w:rPr>
          <w:rFonts w:eastAsiaTheme="minorEastAsia" w:hint="eastAsia"/>
          <w:b/>
          <w:lang w:eastAsia="zh-CN"/>
        </w:rPr>
        <w:t xml:space="preserve">roposal </w:t>
      </w:r>
      <w:r>
        <w:rPr>
          <w:rFonts w:eastAsiaTheme="minorEastAsia" w:hint="eastAsia"/>
          <w:b/>
          <w:lang w:eastAsia="zh-CN"/>
        </w:rPr>
        <w:t>2</w:t>
      </w:r>
      <w:r w:rsidRPr="00E41D3F">
        <w:rPr>
          <w:rFonts w:eastAsiaTheme="minorEastAsia" w:hint="eastAsia"/>
          <w:b/>
          <w:lang w:eastAsia="zh-CN"/>
        </w:rPr>
        <w:t xml:space="preserve">: The KPI </w:t>
      </w:r>
      <w:r w:rsidRPr="00E41D3F">
        <w:rPr>
          <w:rFonts w:eastAsiaTheme="minorEastAsia"/>
          <w:b/>
          <w:lang w:eastAsia="zh-CN"/>
        </w:rPr>
        <w:t>and relative system performance should be captured along with network</w:t>
      </w:r>
      <w:r w:rsidRPr="00E41D3F">
        <w:rPr>
          <w:rFonts w:eastAsiaTheme="minorEastAsia" w:hint="eastAsia"/>
          <w:b/>
          <w:lang w:eastAsia="zh-CN"/>
        </w:rPr>
        <w:t xml:space="preserve"> energy saving gain </w:t>
      </w:r>
      <w:r w:rsidRPr="00E41D3F">
        <w:rPr>
          <w:rFonts w:eastAsiaTheme="minorEastAsia"/>
          <w:b/>
          <w:lang w:eastAsia="zh-CN"/>
        </w:rPr>
        <w:t xml:space="preserve">in the evaluation of </w:t>
      </w:r>
      <w:r w:rsidRPr="00E41D3F">
        <w:rPr>
          <w:rFonts w:eastAsiaTheme="minorEastAsia" w:hint="eastAsia"/>
          <w:b/>
          <w:lang w:eastAsia="zh-CN"/>
        </w:rPr>
        <w:t>network energy consumption.</w:t>
      </w:r>
    </w:p>
    <w:p w14:paraId="4A76F414" w14:textId="507E83FF" w:rsidR="00CA35E1" w:rsidRDefault="00027E32" w:rsidP="008D1B03">
      <w:pPr>
        <w:spacing w:after="120"/>
        <w:jc w:val="both"/>
        <w:rPr>
          <w:rFonts w:eastAsiaTheme="minorEastAsia"/>
          <w:b/>
          <w:lang w:eastAsia="zh-CN"/>
        </w:rPr>
      </w:pPr>
      <w:r w:rsidRPr="008D1B03">
        <w:rPr>
          <w:rFonts w:eastAsiaTheme="minorEastAsia"/>
          <w:b/>
          <w:lang w:eastAsia="zh-CN"/>
        </w:rPr>
        <w:t xml:space="preserve">Observation </w:t>
      </w:r>
      <w:r w:rsidRPr="008D1B03">
        <w:rPr>
          <w:rFonts w:eastAsiaTheme="minorEastAsia" w:hint="eastAsia"/>
          <w:b/>
          <w:lang w:eastAsia="zh-CN"/>
        </w:rPr>
        <w:t>1:</w:t>
      </w:r>
      <w:r w:rsidRPr="008D1B03" w:rsidDel="00951AF9">
        <w:rPr>
          <w:rFonts w:eastAsiaTheme="minorEastAsia"/>
          <w:b/>
          <w:lang w:eastAsia="zh-CN"/>
        </w:rPr>
        <w:t xml:space="preserve"> </w:t>
      </w:r>
      <w:r w:rsidRPr="007216EB">
        <w:rPr>
          <w:rFonts w:eastAsiaTheme="minorEastAsia"/>
          <w:b/>
          <w:lang w:eastAsia="zh-CN"/>
        </w:rPr>
        <w:t xml:space="preserve">The network energy saving technique of </w:t>
      </w:r>
      <w:r w:rsidRPr="007216EB">
        <w:rPr>
          <w:rFonts w:eastAsiaTheme="minorEastAsia" w:hint="eastAsia"/>
          <w:b/>
          <w:lang w:eastAsia="zh-CN"/>
        </w:rPr>
        <w:t xml:space="preserve">adaptation of common control channel periodicity </w:t>
      </w:r>
      <w:r w:rsidRPr="007216EB">
        <w:rPr>
          <w:rFonts w:eastAsiaTheme="minorEastAsia"/>
          <w:b/>
          <w:lang w:eastAsia="zh-CN"/>
        </w:rPr>
        <w:t>(Technique#A-1) in the range of 40, 80, and 160</w:t>
      </w:r>
      <w:r w:rsidRPr="007216EB">
        <w:rPr>
          <w:rFonts w:eastAsiaTheme="minorEastAsia" w:hint="eastAsia"/>
          <w:b/>
          <w:lang w:eastAsia="zh-CN"/>
        </w:rPr>
        <w:t xml:space="preserve"> </w:t>
      </w:r>
      <w:proofErr w:type="spellStart"/>
      <w:r w:rsidRPr="007216EB">
        <w:rPr>
          <w:rFonts w:eastAsiaTheme="minorEastAsia"/>
          <w:b/>
          <w:lang w:eastAsia="zh-CN"/>
        </w:rPr>
        <w:t>ms</w:t>
      </w:r>
      <w:proofErr w:type="spellEnd"/>
      <w:r w:rsidRPr="007216EB">
        <w:rPr>
          <w:rFonts w:eastAsiaTheme="minorEastAsia"/>
          <w:b/>
          <w:lang w:eastAsia="zh-CN"/>
        </w:rPr>
        <w:t xml:space="preserve"> </w:t>
      </w:r>
      <w:r w:rsidRPr="007216EB">
        <w:rPr>
          <w:rFonts w:eastAsiaTheme="minorEastAsia" w:hint="eastAsia"/>
          <w:b/>
          <w:lang w:eastAsia="zh-CN"/>
        </w:rPr>
        <w:t>provides the energy saving gain of 10.2% to 84.8%</w:t>
      </w:r>
      <w:r w:rsidRPr="007216EB">
        <w:rPr>
          <w:rFonts w:eastAsiaTheme="minorEastAsia"/>
          <w:b/>
          <w:lang w:eastAsia="zh-CN"/>
        </w:rPr>
        <w:t xml:space="preserve">, </w:t>
      </w:r>
      <w:r w:rsidRPr="007216EB">
        <w:rPr>
          <w:rFonts w:eastAsiaTheme="minorEastAsia" w:hint="eastAsia"/>
          <w:b/>
          <w:lang w:eastAsia="zh-CN"/>
        </w:rPr>
        <w:t>for zero system load</w:t>
      </w:r>
      <w:r w:rsidRPr="007216EB">
        <w:rPr>
          <w:rFonts w:eastAsiaTheme="minorEastAsia"/>
          <w:b/>
          <w:lang w:eastAsia="zh-CN"/>
        </w:rPr>
        <w:t>, 3.0%-19.6% for low system load, 1.9%-5.6% for light system load, and 1.3-2.</w:t>
      </w:r>
      <w:r w:rsidRPr="007216EB">
        <w:rPr>
          <w:rFonts w:eastAsiaTheme="minorEastAsia" w:hint="eastAsia"/>
          <w:b/>
          <w:lang w:eastAsia="zh-CN"/>
        </w:rPr>
        <w:t>6</w:t>
      </w:r>
      <w:r w:rsidRPr="007216EB">
        <w:rPr>
          <w:rFonts w:eastAsiaTheme="minorEastAsia"/>
          <w:b/>
          <w:lang w:eastAsia="zh-CN"/>
        </w:rPr>
        <w:t>% for medium system load, which the system load is derived from different number of users in FTP3 traffic model</w:t>
      </w:r>
      <w:r>
        <w:rPr>
          <w:rFonts w:eastAsiaTheme="minorEastAsia" w:hint="eastAsia"/>
          <w:b/>
          <w:lang w:eastAsia="zh-CN"/>
        </w:rPr>
        <w:t>.</w:t>
      </w:r>
    </w:p>
    <w:p w14:paraId="4ED9837B" w14:textId="77777777" w:rsidR="00920A9F" w:rsidRPr="004E2C0C" w:rsidRDefault="00920A9F" w:rsidP="008D1B03">
      <w:pPr>
        <w:spacing w:after="120"/>
        <w:jc w:val="both"/>
        <w:rPr>
          <w:rFonts w:eastAsiaTheme="minorEastAsia"/>
          <w:b/>
          <w:lang w:eastAsia="zh-CN"/>
        </w:rPr>
      </w:pPr>
      <w:r w:rsidRPr="008D1B03">
        <w:rPr>
          <w:rFonts w:eastAsiaTheme="minorEastAsia" w:hint="eastAsia"/>
          <w:b/>
          <w:lang w:eastAsia="zh-CN"/>
        </w:rPr>
        <w:t xml:space="preserve">Observation 2: </w:t>
      </w:r>
      <w:r w:rsidRPr="00C45825">
        <w:rPr>
          <w:rFonts w:eastAsiaTheme="minorEastAsia"/>
          <w:b/>
          <w:lang w:eastAsia="zh-CN"/>
        </w:rPr>
        <w:t xml:space="preserve">The energy saving techniques of </w:t>
      </w:r>
      <w:r>
        <w:rPr>
          <w:rFonts w:eastAsiaTheme="minorEastAsia" w:hint="eastAsia"/>
          <w:b/>
          <w:lang w:eastAsia="zh-CN"/>
        </w:rPr>
        <w:t>a</w:t>
      </w:r>
      <w:r w:rsidRPr="00C45825">
        <w:rPr>
          <w:rFonts w:eastAsiaTheme="minorEastAsia"/>
          <w:b/>
          <w:lang w:eastAsia="zh-CN"/>
        </w:rPr>
        <w:t>daptation of DTX/DRX</w:t>
      </w:r>
      <w:r>
        <w:rPr>
          <w:rFonts w:eastAsiaTheme="minorEastAsia" w:hint="eastAsia"/>
          <w:b/>
          <w:lang w:eastAsia="zh-CN"/>
        </w:rPr>
        <w:t xml:space="preserve"> (</w:t>
      </w:r>
      <w:r w:rsidRPr="00575CAC">
        <w:rPr>
          <w:rFonts w:eastAsiaTheme="minorEastAsia"/>
          <w:b/>
          <w:lang w:eastAsia="zh-CN"/>
        </w:rPr>
        <w:t>Technique #A-4</w:t>
      </w:r>
      <w:r>
        <w:rPr>
          <w:rFonts w:eastAsiaTheme="minorEastAsia" w:hint="eastAsia"/>
          <w:b/>
          <w:lang w:eastAsia="zh-CN"/>
        </w:rPr>
        <w:t xml:space="preserve">) </w:t>
      </w:r>
      <w:r w:rsidRPr="008D1B03">
        <w:rPr>
          <w:rFonts w:eastAsiaTheme="minorEastAsia"/>
          <w:b/>
          <w:lang w:eastAsia="zh-CN"/>
        </w:rPr>
        <w:t>can obtain 47.8%</w:t>
      </w:r>
      <w:r w:rsidRPr="008D1B03">
        <w:rPr>
          <w:rFonts w:eastAsiaTheme="minorEastAsia" w:hint="eastAsia"/>
          <w:b/>
          <w:lang w:eastAsia="zh-CN"/>
        </w:rPr>
        <w:t xml:space="preserve"> -</w:t>
      </w:r>
      <w:r w:rsidRPr="008D1B03">
        <w:rPr>
          <w:rFonts w:eastAsiaTheme="minorEastAsia"/>
          <w:b/>
          <w:lang w:eastAsia="zh-CN"/>
        </w:rPr>
        <w:t>71.3%</w:t>
      </w:r>
      <w:r w:rsidRPr="00AE0404">
        <w:rPr>
          <w:rFonts w:eastAsiaTheme="minorEastAsia"/>
          <w:b/>
          <w:lang w:eastAsia="zh-CN"/>
        </w:rPr>
        <w:t xml:space="preserve"> energy s</w:t>
      </w:r>
      <w:r w:rsidRPr="004E2C0C">
        <w:rPr>
          <w:rFonts w:eastAsiaTheme="minorEastAsia"/>
          <w:b/>
          <w:lang w:eastAsia="zh-CN"/>
        </w:rPr>
        <w:t xml:space="preserve">aving gain for low, light and median system loads. </w:t>
      </w:r>
    </w:p>
    <w:p w14:paraId="1D87E3B8" w14:textId="77777777" w:rsidR="001E039B" w:rsidRDefault="001E039B" w:rsidP="001E039B">
      <w:pPr>
        <w:spacing w:after="120"/>
        <w:jc w:val="both"/>
        <w:rPr>
          <w:rFonts w:eastAsiaTheme="minorEastAsia"/>
          <w:b/>
          <w:lang w:eastAsia="zh-CN"/>
        </w:rPr>
      </w:pPr>
      <w:r w:rsidRPr="00A94187">
        <w:rPr>
          <w:rFonts w:eastAsiaTheme="minorEastAsia"/>
          <w:b/>
          <w:lang w:eastAsia="zh-CN"/>
        </w:rPr>
        <w:t xml:space="preserve">Observation </w:t>
      </w:r>
      <w:r>
        <w:rPr>
          <w:rFonts w:eastAsiaTheme="minorEastAsia" w:hint="eastAsia"/>
          <w:b/>
          <w:lang w:eastAsia="zh-CN"/>
        </w:rPr>
        <w:t>3</w:t>
      </w:r>
      <w:r w:rsidRPr="00A94187">
        <w:rPr>
          <w:rFonts w:eastAsiaTheme="minorEastAsia"/>
          <w:b/>
          <w:lang w:eastAsia="zh-CN"/>
        </w:rPr>
        <w:t>:</w:t>
      </w:r>
      <w:r w:rsidRPr="00F50F51">
        <w:rPr>
          <w:rFonts w:eastAsiaTheme="minorEastAsia" w:hint="eastAsia"/>
          <w:b/>
          <w:lang w:eastAsia="zh-CN"/>
        </w:rPr>
        <w:t xml:space="preserve"> </w:t>
      </w:r>
      <w:r>
        <w:rPr>
          <w:rFonts w:eastAsiaTheme="minorEastAsia"/>
          <w:b/>
          <w:lang w:eastAsia="zh-CN"/>
        </w:rPr>
        <w:t>T</w:t>
      </w:r>
      <w:r w:rsidRPr="00D53F90">
        <w:rPr>
          <w:rFonts w:eastAsiaTheme="minorEastAsia"/>
          <w:b/>
          <w:lang w:eastAsia="zh-CN"/>
        </w:rPr>
        <w:t xml:space="preserve">he network energy saving technique </w:t>
      </w:r>
      <w:r>
        <w:rPr>
          <w:rFonts w:eastAsiaTheme="minorEastAsia" w:hint="eastAsia"/>
          <w:b/>
          <w:lang w:eastAsia="zh-CN"/>
        </w:rPr>
        <w:t xml:space="preserve">of adaptation of SSB </w:t>
      </w:r>
      <w:r>
        <w:rPr>
          <w:rFonts w:eastAsiaTheme="minorEastAsia"/>
          <w:b/>
          <w:lang w:eastAsia="zh-CN"/>
        </w:rPr>
        <w:t>(Technique#A-</w:t>
      </w:r>
      <w:r>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with semi static cell ON/OFF </w:t>
      </w:r>
      <w:r w:rsidRPr="00D53F90">
        <w:rPr>
          <w:rFonts w:eastAsiaTheme="minorEastAsia"/>
          <w:b/>
          <w:lang w:eastAsia="zh-CN"/>
        </w:rPr>
        <w:t>provides the energy saving gain of 22.0%-43.6% with and without the additional cell DTX, respectively, during cell ON</w:t>
      </w:r>
      <w:r>
        <w:rPr>
          <w:rFonts w:eastAsiaTheme="minorEastAsia" w:hint="eastAsia"/>
          <w:b/>
          <w:lang w:eastAsia="zh-CN"/>
        </w:rPr>
        <w:t xml:space="preserve">, </w:t>
      </w:r>
      <w:r>
        <w:rPr>
          <w:rFonts w:eastAsiaTheme="minorEastAsia"/>
          <w:b/>
          <w:lang w:eastAsia="zh-CN"/>
        </w:rPr>
        <w:t>which the low</w:t>
      </w:r>
      <w:r>
        <w:rPr>
          <w:rFonts w:eastAsiaTheme="minorEastAsia" w:hint="eastAsia"/>
          <w:b/>
          <w:lang w:eastAsia="zh-CN"/>
        </w:rPr>
        <w:t xml:space="preserve"> </w:t>
      </w:r>
      <w:r>
        <w:rPr>
          <w:rFonts w:eastAsiaTheme="minorEastAsia"/>
          <w:b/>
          <w:lang w:eastAsia="zh-CN"/>
        </w:rPr>
        <w:t xml:space="preserve">system load </w:t>
      </w:r>
      <w:r>
        <w:rPr>
          <w:rFonts w:eastAsiaTheme="minorEastAsia" w:hint="eastAsia"/>
          <w:b/>
          <w:lang w:eastAsia="zh-CN"/>
        </w:rPr>
        <w:t>assumes 1 UE per cell</w:t>
      </w:r>
      <w:r>
        <w:rPr>
          <w:rFonts w:eastAsiaTheme="minorEastAsia"/>
          <w:b/>
          <w:lang w:eastAsia="zh-CN"/>
        </w:rPr>
        <w:t xml:space="preserve"> in FTP3 traffic model</w:t>
      </w:r>
      <w:r>
        <w:rPr>
          <w:rFonts w:eastAsiaTheme="minorEastAsia" w:hint="eastAsia"/>
          <w:b/>
          <w:lang w:eastAsia="zh-CN"/>
        </w:rPr>
        <w:t>.</w:t>
      </w:r>
    </w:p>
    <w:p w14:paraId="41007DC4" w14:textId="77777777" w:rsidR="00255090" w:rsidRPr="00D53F90" w:rsidRDefault="00255090" w:rsidP="00255090">
      <w:pPr>
        <w:spacing w:after="120"/>
        <w:jc w:val="both"/>
        <w:rPr>
          <w:rFonts w:eastAsiaTheme="minorEastAsia"/>
          <w:b/>
          <w:lang w:eastAsia="zh-CN"/>
        </w:rPr>
      </w:pPr>
      <w:r>
        <w:rPr>
          <w:rFonts w:eastAsiaTheme="minorEastAsia"/>
          <w:b/>
          <w:lang w:eastAsia="zh-CN"/>
        </w:rPr>
        <w:t>Observation</w:t>
      </w:r>
      <w:r w:rsidRPr="00D53F90">
        <w:rPr>
          <w:b/>
        </w:rPr>
        <w:t xml:space="preserve"> </w:t>
      </w:r>
      <w:r>
        <w:rPr>
          <w:rFonts w:eastAsiaTheme="minorEastAsia" w:hint="eastAsia"/>
          <w:b/>
          <w:lang w:eastAsia="zh-CN"/>
        </w:rPr>
        <w:t>4</w:t>
      </w:r>
      <w:r w:rsidRPr="00D53F90">
        <w:rPr>
          <w:b/>
        </w:rPr>
        <w:t>:</w:t>
      </w:r>
      <w:r w:rsidRPr="00D53F90">
        <w:rPr>
          <w:rFonts w:eastAsiaTheme="minorEastAsia"/>
          <w:b/>
          <w:lang w:eastAsia="zh-CN"/>
        </w:rPr>
        <w:t xml:space="preserve"> </w:t>
      </w:r>
      <w:r w:rsidRPr="00A31DE0">
        <w:rPr>
          <w:rFonts w:eastAsiaTheme="minorEastAsia"/>
          <w:b/>
          <w:lang w:eastAsia="zh-CN"/>
        </w:rPr>
        <w:t>Th</w:t>
      </w:r>
      <w:r>
        <w:rPr>
          <w:rFonts w:eastAsiaTheme="minorEastAsia" w:hint="eastAsia"/>
          <w:b/>
          <w:lang w:eastAsia="zh-CN"/>
        </w:rPr>
        <w:t xml:space="preserve">e network energy saving </w:t>
      </w:r>
      <w:r>
        <w:rPr>
          <w:rFonts w:eastAsiaTheme="minorEastAsia"/>
          <w:b/>
          <w:lang w:eastAsia="zh-CN"/>
        </w:rPr>
        <w:t>technique</w:t>
      </w:r>
      <w:r>
        <w:rPr>
          <w:rFonts w:eastAsiaTheme="minorEastAsia" w:hint="eastAsia"/>
          <w:b/>
          <w:lang w:eastAsia="zh-CN"/>
        </w:rPr>
        <w:t xml:space="preserve"> of </w:t>
      </w:r>
      <w:r w:rsidRPr="007216EB">
        <w:rPr>
          <w:rFonts w:eastAsiaTheme="minorEastAsia"/>
          <w:b/>
          <w:lang w:eastAsia="zh-CN"/>
        </w:rPr>
        <w:t xml:space="preserve">SCell activation/deactivation enhancement </w:t>
      </w:r>
      <w:r w:rsidRPr="00D53F90">
        <w:rPr>
          <w:rFonts w:eastAsiaTheme="minorEastAsia"/>
          <w:b/>
          <w:lang w:eastAsia="zh-CN"/>
        </w:rPr>
        <w:t>technique</w:t>
      </w:r>
      <w:r>
        <w:rPr>
          <w:rFonts w:eastAsiaTheme="minorEastAsia"/>
          <w:b/>
          <w:lang w:eastAsia="zh-CN"/>
        </w:rPr>
        <w:t xml:space="preserve"> (Technique</w:t>
      </w:r>
      <w:r>
        <w:rPr>
          <w:rFonts w:eastAsiaTheme="minorEastAsia" w:hint="eastAsia"/>
          <w:b/>
          <w:lang w:eastAsia="zh-CN"/>
        </w:rPr>
        <w:t xml:space="preserve"> #B-1)</w:t>
      </w:r>
      <w:r w:rsidRPr="00D53F90">
        <w:rPr>
          <w:rFonts w:eastAsiaTheme="minorEastAsia"/>
          <w:b/>
          <w:lang w:eastAsia="zh-CN"/>
        </w:rPr>
        <w:t xml:space="preserve"> </w:t>
      </w:r>
      <w:r>
        <w:rPr>
          <w:rFonts w:eastAsiaTheme="minorEastAsia" w:hint="eastAsia"/>
          <w:b/>
          <w:lang w:eastAsia="zh-CN"/>
        </w:rPr>
        <w:t xml:space="preserve">in frequency domain </w:t>
      </w:r>
      <w:r w:rsidRPr="00D53F90">
        <w:rPr>
          <w:rFonts w:eastAsiaTheme="minorEastAsia"/>
          <w:b/>
          <w:lang w:eastAsia="zh-CN"/>
        </w:rPr>
        <w:t>provides the network energy saving gain of 20.3%~30.3%</w:t>
      </w:r>
      <w:r>
        <w:rPr>
          <w:rFonts w:eastAsiaTheme="minorEastAsia"/>
          <w:b/>
          <w:lang w:eastAsia="zh-CN"/>
        </w:rPr>
        <w:t xml:space="preserve"> </w:t>
      </w:r>
      <w:r>
        <w:rPr>
          <w:rFonts w:eastAsiaTheme="minorEastAsia" w:hint="eastAsia"/>
          <w:b/>
          <w:lang w:eastAsia="zh-CN"/>
        </w:rPr>
        <w:t>under</w:t>
      </w:r>
      <w:r>
        <w:rPr>
          <w:rFonts w:eastAsiaTheme="minorEastAsia"/>
          <w:b/>
          <w:lang w:eastAsia="zh-CN"/>
        </w:rPr>
        <w:t xml:space="preserve"> low</w:t>
      </w:r>
      <w:r>
        <w:rPr>
          <w:rFonts w:eastAsiaTheme="minorEastAsia" w:hint="eastAsia"/>
          <w:b/>
          <w:lang w:eastAsia="zh-CN"/>
        </w:rPr>
        <w:t>,</w:t>
      </w:r>
      <w:r>
        <w:rPr>
          <w:rFonts w:eastAsiaTheme="minorEastAsia"/>
          <w:b/>
          <w:lang w:eastAsia="zh-CN"/>
        </w:rPr>
        <w:t xml:space="preserve"> light</w:t>
      </w:r>
      <w:r>
        <w:rPr>
          <w:rFonts w:eastAsiaTheme="minorEastAsia" w:hint="eastAsia"/>
          <w:b/>
          <w:lang w:eastAsia="zh-CN"/>
        </w:rPr>
        <w:t xml:space="preserve"> and </w:t>
      </w:r>
      <w:r>
        <w:rPr>
          <w:rFonts w:eastAsiaTheme="minorEastAsia"/>
          <w:b/>
          <w:lang w:eastAsia="zh-CN"/>
        </w:rPr>
        <w:t>medium system load</w:t>
      </w:r>
      <w:r>
        <w:rPr>
          <w:rFonts w:eastAsiaTheme="minorEastAsia" w:hint="eastAsia"/>
          <w:b/>
          <w:lang w:eastAsia="zh-CN"/>
        </w:rPr>
        <w:t>s</w:t>
      </w:r>
      <w:r>
        <w:rPr>
          <w:rFonts w:eastAsiaTheme="minorEastAsia"/>
          <w:b/>
          <w:lang w:eastAsia="zh-CN"/>
        </w:rPr>
        <w:t>, which the system load is derived from different number of users in  FTP3 traffic model</w:t>
      </w:r>
      <w:r w:rsidRPr="00D53F90">
        <w:rPr>
          <w:rFonts w:eastAsiaTheme="minorEastAsia"/>
          <w:b/>
          <w:lang w:eastAsia="zh-CN"/>
        </w:rPr>
        <w:t>.</w:t>
      </w:r>
    </w:p>
    <w:p w14:paraId="54CD7C6D" w14:textId="5DD7CAD6" w:rsidR="00CD13F3" w:rsidRDefault="00775ED3" w:rsidP="00B75378">
      <w:pPr>
        <w:spacing w:after="120"/>
        <w:jc w:val="both"/>
        <w:rPr>
          <w:rFonts w:eastAsia="宋体"/>
          <w:b/>
          <w:lang w:eastAsia="zh-CN"/>
        </w:rPr>
      </w:pPr>
      <w:r w:rsidRPr="006B1F6F">
        <w:rPr>
          <w:rFonts w:eastAsia="宋体"/>
          <w:b/>
          <w:lang w:eastAsia="zh-CN"/>
        </w:rPr>
        <w:t>O</w:t>
      </w:r>
      <w:r w:rsidRPr="006B1F6F">
        <w:rPr>
          <w:rFonts w:eastAsia="宋体" w:hint="eastAsia"/>
          <w:b/>
          <w:lang w:eastAsia="zh-CN"/>
        </w:rPr>
        <w:t>bservation</w:t>
      </w:r>
      <w:r>
        <w:rPr>
          <w:rFonts w:eastAsia="宋体" w:hint="eastAsia"/>
          <w:b/>
          <w:lang w:eastAsia="zh-CN"/>
        </w:rPr>
        <w:t xml:space="preserve"> 5</w:t>
      </w:r>
      <w:r w:rsidRPr="006B1F6F">
        <w:rPr>
          <w:rFonts w:eastAsia="宋体" w:hint="eastAsia"/>
          <w:b/>
          <w:lang w:eastAsia="zh-CN"/>
        </w:rPr>
        <w:t xml:space="preserve">: </w:t>
      </w:r>
      <w:r>
        <w:rPr>
          <w:rFonts w:eastAsiaTheme="minorEastAsia"/>
          <w:b/>
          <w:lang w:eastAsia="zh-CN"/>
        </w:rPr>
        <w:t xml:space="preserve">The network energy saving technique of </w:t>
      </w:r>
      <w:r>
        <w:rPr>
          <w:rFonts w:eastAsiaTheme="minorEastAsia" w:hint="eastAsia"/>
          <w:b/>
          <w:lang w:eastAsia="zh-CN"/>
        </w:rPr>
        <w:t xml:space="preserve">Adaptation of </w:t>
      </w:r>
      <w:r w:rsidRPr="00685172">
        <w:rPr>
          <w:rFonts w:eastAsiaTheme="minorEastAsia" w:hint="eastAsia"/>
          <w:b/>
          <w:lang w:eastAsia="zh-CN"/>
        </w:rPr>
        <w:t>D</w:t>
      </w:r>
      <w:r w:rsidRPr="00685172">
        <w:rPr>
          <w:rFonts w:eastAsiaTheme="minorEastAsia"/>
          <w:b/>
          <w:lang w:eastAsia="zh-CN"/>
        </w:rPr>
        <w:t xml:space="preserve">ynamic </w:t>
      </w:r>
      <w:r w:rsidRPr="00685172">
        <w:rPr>
          <w:rFonts w:eastAsiaTheme="minorEastAsia"/>
          <w:b/>
          <w:bCs/>
          <w:iCs/>
          <w:lang w:eastAsia="zh-CN"/>
        </w:rPr>
        <w:t xml:space="preserve">antenna </w:t>
      </w:r>
      <w:r w:rsidRPr="00685172">
        <w:rPr>
          <w:rFonts w:eastAsiaTheme="minorEastAsia"/>
          <w:b/>
          <w:lang w:eastAsia="zh-CN"/>
        </w:rPr>
        <w:t>adaptation scheme</w:t>
      </w:r>
      <w:r>
        <w:rPr>
          <w:rFonts w:eastAsiaTheme="minorEastAsia" w:hint="eastAsia"/>
          <w:b/>
          <w:lang w:eastAsia="zh-CN"/>
        </w:rPr>
        <w:t xml:space="preserve"> </w:t>
      </w:r>
      <w:r>
        <w:rPr>
          <w:rFonts w:eastAsiaTheme="minorEastAsia"/>
          <w:b/>
          <w:lang w:eastAsia="zh-CN"/>
        </w:rPr>
        <w:t>(Technique#</w:t>
      </w:r>
      <w:r>
        <w:rPr>
          <w:rFonts w:eastAsiaTheme="minorEastAsia" w:hint="eastAsia"/>
          <w:b/>
          <w:lang w:eastAsia="zh-CN"/>
        </w:rPr>
        <w:t>C</w:t>
      </w:r>
      <w:r>
        <w:rPr>
          <w:rFonts w:eastAsiaTheme="minorEastAsia"/>
          <w:b/>
          <w:lang w:eastAsia="zh-CN"/>
        </w:rPr>
        <w:t>-1)</w:t>
      </w:r>
      <w:r>
        <w:rPr>
          <w:rFonts w:eastAsiaTheme="minorEastAsia" w:hint="eastAsia"/>
          <w:b/>
          <w:lang w:eastAsia="zh-CN"/>
        </w:rPr>
        <w:t xml:space="preserve"> </w:t>
      </w:r>
      <w:r>
        <w:rPr>
          <w:rFonts w:eastAsia="宋体" w:hint="eastAsia"/>
          <w:b/>
          <w:lang w:eastAsia="zh-CN"/>
        </w:rPr>
        <w:t>provides</w:t>
      </w:r>
      <w:r w:rsidRPr="00685172">
        <w:rPr>
          <w:rFonts w:eastAsia="宋体" w:hint="eastAsia"/>
          <w:b/>
          <w:lang w:eastAsia="zh-CN"/>
        </w:rPr>
        <w:t xml:space="preserve"> </w:t>
      </w:r>
      <w:r>
        <w:rPr>
          <w:rFonts w:eastAsia="宋体" w:hint="eastAsia"/>
          <w:b/>
          <w:lang w:eastAsia="zh-CN"/>
        </w:rPr>
        <w:t>12</w:t>
      </w:r>
      <w:r w:rsidRPr="00685172">
        <w:rPr>
          <w:rFonts w:eastAsia="宋体" w:hint="eastAsia"/>
          <w:b/>
          <w:lang w:eastAsia="zh-CN"/>
        </w:rPr>
        <w:t>.</w:t>
      </w:r>
      <w:r>
        <w:rPr>
          <w:rFonts w:eastAsia="宋体" w:hint="eastAsia"/>
          <w:b/>
          <w:lang w:eastAsia="zh-CN"/>
        </w:rPr>
        <w:t>3%-25.4</w:t>
      </w:r>
      <w:r w:rsidRPr="00685172">
        <w:rPr>
          <w:rFonts w:eastAsia="宋体" w:hint="eastAsia"/>
          <w:b/>
          <w:lang w:eastAsia="zh-CN"/>
        </w:rPr>
        <w:t xml:space="preserve">% </w:t>
      </w:r>
      <w:r w:rsidRPr="00685172">
        <w:rPr>
          <w:rFonts w:eastAsia="宋体"/>
          <w:b/>
          <w:lang w:eastAsia="zh-CN"/>
        </w:rPr>
        <w:t xml:space="preserve">network </w:t>
      </w:r>
      <w:r w:rsidRPr="00685172">
        <w:rPr>
          <w:rFonts w:eastAsia="宋体" w:hint="eastAsia"/>
          <w:b/>
          <w:lang w:eastAsia="zh-CN"/>
        </w:rPr>
        <w:t>energy saving gain with 1.</w:t>
      </w:r>
      <w:r>
        <w:rPr>
          <w:rFonts w:eastAsia="宋体" w:hint="eastAsia"/>
          <w:b/>
          <w:lang w:eastAsia="zh-CN"/>
        </w:rPr>
        <w:t>6</w:t>
      </w:r>
      <w:r w:rsidRPr="00685172">
        <w:rPr>
          <w:rFonts w:eastAsia="宋体" w:hint="eastAsia"/>
          <w:b/>
          <w:lang w:eastAsia="zh-CN"/>
        </w:rPr>
        <w:t>%</w:t>
      </w:r>
      <w:r>
        <w:rPr>
          <w:rFonts w:eastAsia="宋体" w:hint="eastAsia"/>
          <w:b/>
          <w:lang w:eastAsia="zh-CN"/>
        </w:rPr>
        <w:t>-3</w:t>
      </w:r>
      <w:r w:rsidRPr="00685172">
        <w:rPr>
          <w:rFonts w:eastAsia="宋体" w:hint="eastAsia"/>
          <w:b/>
          <w:lang w:eastAsia="zh-CN"/>
        </w:rPr>
        <w:t>.</w:t>
      </w:r>
      <w:r>
        <w:rPr>
          <w:rFonts w:eastAsia="宋体" w:hint="eastAsia"/>
          <w:b/>
          <w:lang w:eastAsia="zh-CN"/>
        </w:rPr>
        <w:t>2</w:t>
      </w:r>
      <w:r w:rsidRPr="00685172">
        <w:rPr>
          <w:rFonts w:eastAsia="宋体" w:hint="eastAsia"/>
          <w:b/>
          <w:lang w:eastAsia="zh-CN"/>
        </w:rPr>
        <w:t xml:space="preserve">% UPT loss and </w:t>
      </w:r>
      <w:r>
        <w:rPr>
          <w:rFonts w:eastAsia="宋体" w:hint="eastAsia"/>
          <w:b/>
          <w:lang w:eastAsia="zh-CN"/>
        </w:rPr>
        <w:t>2</w:t>
      </w:r>
      <w:r w:rsidRPr="00685172">
        <w:rPr>
          <w:rFonts w:eastAsia="宋体" w:hint="eastAsia"/>
          <w:b/>
          <w:lang w:eastAsia="zh-CN"/>
        </w:rPr>
        <w:t>.</w:t>
      </w:r>
      <w:r>
        <w:rPr>
          <w:rFonts w:eastAsia="宋体" w:hint="eastAsia"/>
          <w:b/>
          <w:lang w:eastAsia="zh-CN"/>
        </w:rPr>
        <w:t>5</w:t>
      </w:r>
      <w:r w:rsidRPr="00685172">
        <w:rPr>
          <w:rFonts w:eastAsia="宋体" w:hint="eastAsia"/>
          <w:b/>
          <w:lang w:eastAsia="zh-CN"/>
        </w:rPr>
        <w:t xml:space="preserve">%~ </w:t>
      </w:r>
      <w:r>
        <w:rPr>
          <w:rFonts w:eastAsia="宋体" w:hint="eastAsia"/>
          <w:b/>
          <w:lang w:eastAsia="zh-CN"/>
        </w:rPr>
        <w:t>5</w:t>
      </w:r>
      <w:r w:rsidRPr="00685172">
        <w:rPr>
          <w:rFonts w:eastAsia="宋体" w:hint="eastAsia"/>
          <w:b/>
          <w:lang w:eastAsia="zh-CN"/>
        </w:rPr>
        <w:t>.</w:t>
      </w:r>
      <w:r>
        <w:rPr>
          <w:rFonts w:eastAsia="宋体" w:hint="eastAsia"/>
          <w:b/>
          <w:lang w:eastAsia="zh-CN"/>
        </w:rPr>
        <w:t>3</w:t>
      </w:r>
      <w:r w:rsidRPr="00685172">
        <w:rPr>
          <w:rFonts w:eastAsia="宋体" w:hint="eastAsia"/>
          <w:b/>
          <w:lang w:eastAsia="zh-CN"/>
        </w:rPr>
        <w:t>% latency loss</w:t>
      </w:r>
      <w:r>
        <w:rPr>
          <w:rFonts w:eastAsia="宋体" w:hint="eastAsia"/>
          <w:b/>
          <w:lang w:eastAsia="zh-CN"/>
        </w:rPr>
        <w:t xml:space="preserve">, </w:t>
      </w:r>
      <w:r w:rsidR="00A72630">
        <w:rPr>
          <w:rFonts w:eastAsiaTheme="minorEastAsia"/>
          <w:b/>
          <w:lang w:eastAsia="zh-CN"/>
        </w:rPr>
        <w:t>under the</w:t>
      </w:r>
      <w:r w:rsidR="00A72630">
        <w:rPr>
          <w:rFonts w:eastAsiaTheme="minorEastAsia" w:hint="eastAsia"/>
          <w:b/>
          <w:lang w:eastAsia="zh-CN"/>
        </w:rPr>
        <w:t xml:space="preserve"> </w:t>
      </w:r>
      <w:r w:rsidR="00A72630">
        <w:rPr>
          <w:rFonts w:eastAsiaTheme="minorEastAsia"/>
          <w:b/>
          <w:lang w:eastAsia="zh-CN"/>
        </w:rPr>
        <w:t>different</w:t>
      </w:r>
      <w:r w:rsidR="00A72630">
        <w:rPr>
          <w:rFonts w:eastAsiaTheme="minorEastAsia" w:hint="eastAsia"/>
          <w:b/>
          <w:lang w:eastAsia="zh-CN"/>
        </w:rPr>
        <w:t xml:space="preserve"> </w:t>
      </w:r>
      <w:r>
        <w:rPr>
          <w:rFonts w:eastAsiaTheme="minorEastAsia"/>
          <w:b/>
          <w:lang w:eastAsia="zh-CN"/>
        </w:rPr>
        <w:t>system load</w:t>
      </w:r>
      <w:r>
        <w:rPr>
          <w:rFonts w:eastAsiaTheme="minorEastAsia" w:hint="eastAsia"/>
          <w:b/>
          <w:lang w:eastAsia="zh-CN"/>
        </w:rPr>
        <w:t>s</w:t>
      </w:r>
      <w:r>
        <w:rPr>
          <w:rFonts w:eastAsiaTheme="minorEastAsia"/>
          <w:b/>
          <w:lang w:eastAsia="zh-CN"/>
        </w:rPr>
        <w:t>, which the system load is derived from different number of users in  FTP3 traffic model</w:t>
      </w:r>
      <w:r w:rsidRPr="006B1F6F">
        <w:rPr>
          <w:rFonts w:eastAsia="宋体" w:hint="eastAsia"/>
          <w:b/>
          <w:lang w:eastAsia="zh-CN"/>
        </w:rPr>
        <w:t>.</w:t>
      </w:r>
    </w:p>
    <w:p w14:paraId="0A9AD030" w14:textId="07B510D4" w:rsidR="00775ED3" w:rsidRDefault="00D76F14" w:rsidP="00B75378">
      <w:pPr>
        <w:spacing w:after="120"/>
        <w:jc w:val="both"/>
        <w:rPr>
          <w:rFonts w:eastAsia="宋体"/>
          <w:b/>
          <w:lang w:eastAsia="zh-CN"/>
        </w:rPr>
      </w:pPr>
      <w:r>
        <w:rPr>
          <w:rFonts w:eastAsiaTheme="minorEastAsia"/>
          <w:b/>
          <w:lang w:eastAsia="zh-CN"/>
        </w:rPr>
        <w:t>O</w:t>
      </w:r>
      <w:r>
        <w:rPr>
          <w:rFonts w:eastAsiaTheme="minorEastAsia" w:hint="eastAsia"/>
          <w:b/>
          <w:lang w:eastAsia="zh-CN"/>
        </w:rPr>
        <w:t xml:space="preserve">bservation 6: </w:t>
      </w:r>
      <w:r>
        <w:rPr>
          <w:rFonts w:eastAsiaTheme="minorEastAsia"/>
          <w:b/>
          <w:lang w:eastAsia="zh-CN"/>
        </w:rPr>
        <w:t xml:space="preserve">The network energy saving technique of </w:t>
      </w:r>
      <w:r w:rsidRPr="007216EB">
        <w:rPr>
          <w:rFonts w:eastAsiaTheme="minorEastAsia"/>
          <w:b/>
          <w:lang w:eastAsia="zh-CN"/>
        </w:rPr>
        <w:t>TRP muting/adaptation in multi-TRP operation</w:t>
      </w:r>
      <w:r>
        <w:rPr>
          <w:rFonts w:eastAsiaTheme="minorEastAsia" w:hint="eastAsia"/>
          <w:b/>
          <w:lang w:eastAsia="zh-CN"/>
        </w:rPr>
        <w:t xml:space="preserve"> </w:t>
      </w:r>
      <w:r>
        <w:rPr>
          <w:rFonts w:eastAsiaTheme="minorEastAsia"/>
          <w:b/>
          <w:lang w:eastAsia="zh-CN"/>
        </w:rPr>
        <w:t>(Technique</w:t>
      </w:r>
      <w:r w:rsidRPr="007216EB">
        <w:rPr>
          <w:rFonts w:eastAsiaTheme="minorEastAsia"/>
          <w:b/>
          <w:lang w:eastAsia="zh-CN"/>
        </w:rPr>
        <w:t>#C-2</w:t>
      </w:r>
      <w:r>
        <w:rPr>
          <w:rFonts w:eastAsiaTheme="minorEastAsia"/>
          <w:b/>
          <w:lang w:eastAsia="zh-CN"/>
        </w:rPr>
        <w:t xml:space="preserve">) </w:t>
      </w:r>
      <w:r>
        <w:rPr>
          <w:rFonts w:eastAsiaTheme="minorEastAsia" w:hint="eastAsia"/>
          <w:b/>
          <w:lang w:eastAsia="zh-CN"/>
        </w:rPr>
        <w:t xml:space="preserve">provides </w:t>
      </w:r>
      <w:r w:rsidRPr="007216EB">
        <w:rPr>
          <w:rFonts w:eastAsiaTheme="minorEastAsia" w:hint="eastAsia"/>
          <w:b/>
          <w:lang w:eastAsia="zh-CN"/>
        </w:rPr>
        <w:t xml:space="preserve">19.7%-28.7% </w:t>
      </w:r>
      <w:r w:rsidRPr="007216EB">
        <w:rPr>
          <w:rFonts w:eastAsiaTheme="minorEastAsia"/>
          <w:b/>
          <w:lang w:eastAsia="zh-CN"/>
        </w:rPr>
        <w:t>network</w:t>
      </w:r>
      <w:r w:rsidRPr="00061458">
        <w:rPr>
          <w:rFonts w:eastAsia="宋体"/>
          <w:b/>
          <w:lang w:eastAsia="zh-CN"/>
        </w:rPr>
        <w:t xml:space="preserve"> </w:t>
      </w:r>
      <w:r w:rsidRPr="00061458">
        <w:rPr>
          <w:rFonts w:eastAsia="宋体" w:hint="eastAsia"/>
          <w:b/>
          <w:lang w:eastAsia="zh-CN"/>
        </w:rPr>
        <w:t>energy saving gain with</w:t>
      </w:r>
      <w:r>
        <w:rPr>
          <w:rFonts w:eastAsia="宋体" w:hint="eastAsia"/>
          <w:b/>
          <w:lang w:eastAsia="zh-CN"/>
        </w:rPr>
        <w:t xml:space="preserve">out </w:t>
      </w:r>
      <w:r w:rsidRPr="00061458">
        <w:rPr>
          <w:rFonts w:eastAsia="宋体" w:hint="eastAsia"/>
          <w:b/>
          <w:lang w:eastAsia="zh-CN"/>
        </w:rPr>
        <w:t>UPT</w:t>
      </w:r>
      <w:r>
        <w:rPr>
          <w:rFonts w:eastAsia="宋体" w:hint="eastAsia"/>
          <w:b/>
          <w:lang w:eastAsia="zh-CN"/>
        </w:rPr>
        <w:t>/latency</w:t>
      </w:r>
      <w:r w:rsidRPr="00061458">
        <w:rPr>
          <w:rFonts w:eastAsia="宋体" w:hint="eastAsia"/>
          <w:b/>
          <w:lang w:eastAsia="zh-CN"/>
        </w:rPr>
        <w:t xml:space="preserve"> loss</w:t>
      </w:r>
      <w:r w:rsidRPr="00BB757E">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low</w:t>
      </w:r>
      <w:r>
        <w:rPr>
          <w:rFonts w:eastAsiaTheme="minorEastAsia" w:hint="eastAsia"/>
          <w:b/>
          <w:lang w:eastAsia="zh-CN"/>
        </w:rPr>
        <w:t>,</w:t>
      </w:r>
      <w:r>
        <w:rPr>
          <w:rFonts w:eastAsiaTheme="minorEastAsia"/>
          <w:b/>
          <w:lang w:eastAsia="zh-CN"/>
        </w:rPr>
        <w:t xml:space="preserve"> light</w:t>
      </w:r>
      <w:r>
        <w:rPr>
          <w:rFonts w:eastAsiaTheme="minorEastAsia" w:hint="eastAsia"/>
          <w:b/>
          <w:lang w:eastAsia="zh-CN"/>
        </w:rPr>
        <w:t xml:space="preserve"> and </w:t>
      </w:r>
      <w:r>
        <w:rPr>
          <w:rFonts w:eastAsiaTheme="minorEastAsia"/>
          <w:b/>
          <w:lang w:eastAsia="zh-CN"/>
        </w:rPr>
        <w:t>medium system load</w:t>
      </w:r>
      <w:r>
        <w:rPr>
          <w:rFonts w:eastAsiaTheme="minorEastAsia" w:hint="eastAsia"/>
          <w:b/>
          <w:lang w:eastAsia="zh-CN"/>
        </w:rPr>
        <w:t>s,</w:t>
      </w:r>
      <w:r w:rsidRPr="00DD28E8">
        <w:rPr>
          <w:rFonts w:eastAsiaTheme="minorEastAsia"/>
          <w:b/>
          <w:lang w:eastAsia="zh-CN"/>
        </w:rPr>
        <w:t xml:space="preserve"> </w:t>
      </w:r>
      <w:r>
        <w:rPr>
          <w:rFonts w:eastAsiaTheme="minorEastAsia"/>
          <w:b/>
          <w:lang w:eastAsia="zh-CN"/>
        </w:rPr>
        <w:t>which the system load is derived from different number of users in FTP3 traffic model</w:t>
      </w:r>
      <w:r>
        <w:rPr>
          <w:rFonts w:eastAsia="宋体" w:hint="eastAsia"/>
          <w:b/>
          <w:lang w:eastAsia="zh-CN"/>
        </w:rPr>
        <w:t>.</w:t>
      </w:r>
      <w:r w:rsidR="004012DA" w:rsidRPr="004012DA">
        <w:t xml:space="preserve"> </w:t>
      </w:r>
      <w:r w:rsidR="004012DA" w:rsidRPr="004012DA">
        <w:rPr>
          <w:rFonts w:eastAsia="宋体"/>
          <w:b/>
          <w:lang w:eastAsia="zh-CN"/>
        </w:rPr>
        <w:t xml:space="preserve">The TRP muting adaptation network energy saving also benefits the UE saving in achieving the power saving gain around 12.5 by reducing the PDCCH monitoring of muting TRP.   </w:t>
      </w:r>
    </w:p>
    <w:p w14:paraId="5866253F" w14:textId="531E1775" w:rsidR="009468DE" w:rsidRPr="00CF4069" w:rsidRDefault="009468DE" w:rsidP="00193380">
      <w:pPr>
        <w:spacing w:after="120"/>
        <w:jc w:val="both"/>
        <w:rPr>
          <w:rFonts w:eastAsiaTheme="minorEastAsia"/>
          <w:b/>
          <w:lang w:eastAsia="zh-CN"/>
        </w:rPr>
      </w:pPr>
      <w:r w:rsidRPr="00731977">
        <w:rPr>
          <w:rFonts w:eastAsiaTheme="minorEastAsia"/>
          <w:b/>
          <w:lang w:eastAsia="zh-CN"/>
        </w:rPr>
        <w:t xml:space="preserve">Observation </w:t>
      </w:r>
      <w:r>
        <w:rPr>
          <w:rFonts w:eastAsiaTheme="minorEastAsia" w:hint="eastAsia"/>
          <w:b/>
          <w:lang w:eastAsia="zh-CN"/>
        </w:rPr>
        <w:t>7</w:t>
      </w:r>
      <w:r w:rsidRPr="00731977">
        <w:rPr>
          <w:rFonts w:eastAsiaTheme="minorEastAsia"/>
          <w:b/>
          <w:lang w:eastAsia="zh-CN"/>
        </w:rPr>
        <w:t>:</w:t>
      </w:r>
      <w:r w:rsidRPr="00CF4069">
        <w:rPr>
          <w:rFonts w:eastAsiaTheme="minorEastAsia"/>
          <w:b/>
          <w:lang w:eastAsia="zh-CN"/>
        </w:rPr>
        <w:t xml:space="preserve"> </w:t>
      </w:r>
      <w:r>
        <w:rPr>
          <w:rFonts w:eastAsiaTheme="minorEastAsia"/>
          <w:b/>
          <w:lang w:eastAsia="zh-CN"/>
        </w:rPr>
        <w:t xml:space="preserve">The network energy saving technique of </w:t>
      </w:r>
      <w:r w:rsidRPr="00E77EAC">
        <w:rPr>
          <w:b/>
          <w:lang w:eastAsia="zh-CN"/>
        </w:rPr>
        <w:t>Adaptation of transmission power of signals and channels</w:t>
      </w:r>
      <w:r>
        <w:rPr>
          <w:rFonts w:eastAsiaTheme="minorEastAsia" w:hint="eastAsia"/>
          <w:b/>
          <w:lang w:eastAsia="zh-CN"/>
        </w:rPr>
        <w:t xml:space="preserve"> </w:t>
      </w:r>
      <w:r w:rsidRPr="00575B41">
        <w:rPr>
          <w:rFonts w:eastAsiaTheme="minorEastAsia"/>
          <w:b/>
          <w:lang w:eastAsia="zh-CN"/>
        </w:rPr>
        <w:t>(Technique</w:t>
      </w:r>
      <w:r>
        <w:rPr>
          <w:rFonts w:eastAsiaTheme="minorEastAsia" w:hint="eastAsia"/>
          <w:b/>
          <w:lang w:eastAsia="zh-CN"/>
        </w:rPr>
        <w:t xml:space="preserve"> </w:t>
      </w:r>
      <w:r w:rsidRPr="00E77EAC">
        <w:rPr>
          <w:rFonts w:eastAsiaTheme="minorEastAsia"/>
          <w:b/>
          <w:lang w:eastAsia="zh-CN"/>
        </w:rPr>
        <w:t>#D</w:t>
      </w:r>
      <w:r w:rsidRPr="00E77EAC">
        <w:rPr>
          <w:b/>
          <w:lang w:eastAsia="zh-CN"/>
        </w:rPr>
        <w:t>-</w:t>
      </w:r>
      <w:r w:rsidRPr="00E77EAC">
        <w:rPr>
          <w:rFonts w:eastAsiaTheme="minorEastAsia"/>
          <w:b/>
          <w:lang w:eastAsia="zh-CN"/>
        </w:rPr>
        <w:t>1</w:t>
      </w:r>
      <w:r w:rsidRPr="00575B41">
        <w:rPr>
          <w:rFonts w:eastAsiaTheme="minorEastAsia"/>
          <w:b/>
          <w:lang w:eastAsia="zh-CN"/>
        </w:rPr>
        <w:t xml:space="preserve">) </w:t>
      </w:r>
      <w:r>
        <w:rPr>
          <w:rFonts w:eastAsiaTheme="minorEastAsia" w:hint="eastAsia"/>
          <w:b/>
          <w:lang w:eastAsia="zh-CN"/>
        </w:rPr>
        <w:t xml:space="preserve">provides </w:t>
      </w:r>
      <w:r>
        <w:rPr>
          <w:rFonts w:eastAsia="宋体" w:hint="eastAsia"/>
          <w:b/>
          <w:lang w:eastAsia="zh-CN"/>
        </w:rPr>
        <w:t>3.9</w:t>
      </w:r>
      <w:r>
        <w:rPr>
          <w:rFonts w:eastAsia="宋体"/>
          <w:b/>
          <w:lang w:eastAsia="zh-CN"/>
        </w:rPr>
        <w:t>%</w:t>
      </w:r>
      <w:r>
        <w:rPr>
          <w:rFonts w:eastAsia="宋体" w:hint="eastAsia"/>
          <w:b/>
          <w:lang w:eastAsia="zh-CN"/>
        </w:rPr>
        <w:t>-9.2</w:t>
      </w:r>
      <w:r w:rsidRPr="00D53F90">
        <w:rPr>
          <w:rFonts w:eastAsia="宋体"/>
          <w:b/>
          <w:lang w:eastAsia="zh-CN"/>
        </w:rPr>
        <w:t>%</w:t>
      </w:r>
      <w:r w:rsidRPr="00061458">
        <w:rPr>
          <w:rFonts w:eastAsia="宋体" w:hint="eastAsia"/>
          <w:b/>
          <w:lang w:eastAsia="zh-CN"/>
        </w:rPr>
        <w:t xml:space="preserve"> </w:t>
      </w:r>
      <w:r w:rsidRPr="00061458">
        <w:rPr>
          <w:rFonts w:eastAsia="宋体"/>
          <w:b/>
          <w:lang w:eastAsia="zh-CN"/>
        </w:rPr>
        <w:t xml:space="preserve">network </w:t>
      </w:r>
      <w:r w:rsidRPr="00061458">
        <w:rPr>
          <w:rFonts w:eastAsia="宋体" w:hint="eastAsia"/>
          <w:b/>
          <w:lang w:eastAsia="zh-CN"/>
        </w:rPr>
        <w:t xml:space="preserve">energy saving gain </w:t>
      </w:r>
      <w:r>
        <w:rPr>
          <w:rFonts w:eastAsiaTheme="minorEastAsia" w:hint="eastAsia"/>
          <w:b/>
          <w:lang w:eastAsia="zh-CN"/>
        </w:rPr>
        <w:t xml:space="preserve">for </w:t>
      </w:r>
      <w:r w:rsidR="00A72630">
        <w:rPr>
          <w:rFonts w:eastAsiaTheme="minorEastAsia"/>
          <w:b/>
          <w:lang w:eastAsia="zh-CN"/>
        </w:rPr>
        <w:t>different</w:t>
      </w:r>
      <w:r>
        <w:rPr>
          <w:rFonts w:eastAsiaTheme="minorEastAsia"/>
          <w:b/>
          <w:lang w:eastAsia="zh-CN"/>
        </w:rPr>
        <w:t xml:space="preserve"> system load</w:t>
      </w:r>
      <w:r>
        <w:rPr>
          <w:rFonts w:eastAsiaTheme="minorEastAsia" w:hint="eastAsia"/>
          <w:b/>
          <w:lang w:eastAsia="zh-CN"/>
        </w:rPr>
        <w:t>s,</w:t>
      </w:r>
      <w:r w:rsidRPr="00DD28E8">
        <w:rPr>
          <w:rFonts w:eastAsiaTheme="minorEastAsia"/>
          <w:b/>
          <w:lang w:eastAsia="zh-CN"/>
        </w:rPr>
        <w:t xml:space="preserve"> </w:t>
      </w:r>
      <w:r>
        <w:rPr>
          <w:rFonts w:eastAsiaTheme="minorEastAsia"/>
          <w:b/>
          <w:lang w:eastAsia="zh-CN"/>
        </w:rPr>
        <w:t>which the system load is derived from different number of users in FTP3 traffic model</w:t>
      </w:r>
      <w:r w:rsidRPr="009C40F2">
        <w:rPr>
          <w:rFonts w:eastAsiaTheme="minorEastAsia"/>
          <w:b/>
          <w:lang w:eastAsia="zh-CN"/>
        </w:rPr>
        <w:t>.</w:t>
      </w:r>
    </w:p>
    <w:p w14:paraId="15EE3668" w14:textId="77777777" w:rsidR="00577997" w:rsidRPr="00CD065A" w:rsidRDefault="00577997" w:rsidP="00EE118D">
      <w:pPr>
        <w:spacing w:after="120"/>
        <w:jc w:val="both"/>
        <w:rPr>
          <w:rFonts w:eastAsiaTheme="minorEastAsia"/>
          <w:b/>
          <w:lang w:eastAsia="zh-CN"/>
        </w:rPr>
      </w:pPr>
    </w:p>
    <w:p w14:paraId="287F5E48" w14:textId="77777777" w:rsidR="00AF6978" w:rsidRPr="0052231C" w:rsidRDefault="00AF6978" w:rsidP="00895597">
      <w:pPr>
        <w:pStyle w:val="1"/>
        <w:spacing w:afterLines="0"/>
        <w:jc w:val="both"/>
      </w:pPr>
      <w:r w:rsidRPr="0052231C">
        <w:t>References</w:t>
      </w:r>
    </w:p>
    <w:p w14:paraId="3950A62E" w14:textId="5AAF041A" w:rsidR="00164F2D" w:rsidRPr="003F6C8B" w:rsidRDefault="00164F2D" w:rsidP="00895597">
      <w:pPr>
        <w:pStyle w:val="ae"/>
        <w:numPr>
          <w:ilvl w:val="0"/>
          <w:numId w:val="6"/>
        </w:numPr>
        <w:spacing w:after="120"/>
        <w:ind w:leftChars="0"/>
        <w:jc w:val="both"/>
        <w:rPr>
          <w:rFonts w:eastAsia="宋体"/>
          <w:szCs w:val="21"/>
        </w:rPr>
      </w:pPr>
      <w:bookmarkStart w:id="15" w:name="_Ref111118826"/>
      <w:bookmarkStart w:id="16" w:name="_Ref64637089"/>
      <w:bookmarkStart w:id="17" w:name="_Ref64636111"/>
      <w:r w:rsidRPr="00BA0E07">
        <w:rPr>
          <w:rFonts w:ascii="Times New Roman" w:eastAsia="宋体" w:hAnsi="Times New Roman"/>
          <w:szCs w:val="22"/>
          <w:lang w:val="en-US" w:eastAsia="zh-CN"/>
        </w:rPr>
        <w:t>RAN1 chairman notes, 3GPP TSG RAN WG1 #1</w:t>
      </w:r>
      <w:r w:rsidR="00B329B0">
        <w:rPr>
          <w:rFonts w:ascii="Times New Roman" w:eastAsia="宋体" w:hAnsi="Times New Roman" w:hint="eastAsia"/>
          <w:szCs w:val="22"/>
          <w:lang w:val="en-US" w:eastAsia="zh-CN"/>
        </w:rPr>
        <w:t>10</w:t>
      </w:r>
      <w:r w:rsidR="00427820">
        <w:rPr>
          <w:rFonts w:ascii="Times New Roman" w:eastAsia="宋体" w:hAnsi="Times New Roman" w:hint="eastAsia"/>
          <w:szCs w:val="22"/>
          <w:lang w:val="en-US" w:eastAsia="zh-CN"/>
        </w:rPr>
        <w:t>b</w:t>
      </w:r>
      <w:r w:rsidR="00F93A88">
        <w:rPr>
          <w:rFonts w:ascii="Times New Roman" w:eastAsia="宋体" w:hAnsi="Times New Roman" w:hint="eastAsia"/>
          <w:szCs w:val="22"/>
          <w:lang w:val="en-US" w:eastAsia="zh-CN"/>
        </w:rPr>
        <w:t>-e</w:t>
      </w:r>
      <w:r w:rsidR="00B04410">
        <w:rPr>
          <w:rFonts w:ascii="Times New Roman" w:eastAsia="宋体" w:hAnsi="Times New Roman" w:hint="eastAsia"/>
          <w:szCs w:val="22"/>
          <w:lang w:val="en-US" w:eastAsia="zh-CN"/>
        </w:rPr>
        <w:t xml:space="preserve">, </w:t>
      </w:r>
      <w:r w:rsidR="00331803" w:rsidRPr="00997053">
        <w:rPr>
          <w:rFonts w:eastAsia="宋体"/>
          <w:lang w:val="en-US" w:eastAsia="zh-CN"/>
        </w:rPr>
        <w:t>October 10</w:t>
      </w:r>
      <w:r w:rsidR="00331803" w:rsidRPr="00997053">
        <w:rPr>
          <w:rFonts w:eastAsia="宋体" w:hint="eastAsia"/>
          <w:lang w:val="en-US" w:eastAsia="zh-CN"/>
        </w:rPr>
        <w:t>th</w:t>
      </w:r>
      <w:r w:rsidR="00331803" w:rsidRPr="00997053">
        <w:rPr>
          <w:rFonts w:eastAsia="宋体"/>
          <w:lang w:val="en-US" w:eastAsia="zh-CN"/>
        </w:rPr>
        <w:t xml:space="preserve"> – 19t</w:t>
      </w:r>
      <w:r w:rsidR="00331803">
        <w:rPr>
          <w:rFonts w:eastAsia="宋体" w:hint="eastAsia"/>
          <w:lang w:val="en-US" w:eastAsia="zh-CN"/>
        </w:rPr>
        <w:t>h</w:t>
      </w:r>
      <w:r w:rsidR="009230FD">
        <w:rPr>
          <w:rFonts w:ascii="Times New Roman" w:eastAsia="宋体" w:hAnsi="Times New Roman" w:hint="eastAsia"/>
          <w:szCs w:val="22"/>
          <w:lang w:val="en-US" w:eastAsia="zh-CN"/>
        </w:rPr>
        <w:t>,</w:t>
      </w:r>
      <w:r w:rsidR="00B04410" w:rsidRPr="00E648D4">
        <w:rPr>
          <w:rFonts w:ascii="Times New Roman" w:eastAsia="宋体" w:hAnsi="Times New Roman"/>
          <w:szCs w:val="22"/>
          <w:lang w:val="en-US" w:eastAsia="zh-CN"/>
        </w:rPr>
        <w:t xml:space="preserve"> 202</w:t>
      </w:r>
      <w:r w:rsidR="00B04410" w:rsidRPr="00DD6EB7">
        <w:rPr>
          <w:rFonts w:eastAsia="宋体"/>
          <w:noProof/>
          <w:lang w:eastAsia="zh-CN"/>
        </w:rPr>
        <w:t>2</w:t>
      </w:r>
      <w:r w:rsidR="00B04410" w:rsidRPr="00DD6EB7">
        <w:rPr>
          <w:rFonts w:eastAsia="宋体" w:hint="eastAsia"/>
          <w:noProof/>
          <w:lang w:eastAsia="zh-CN"/>
        </w:rPr>
        <w:t>.</w:t>
      </w:r>
      <w:bookmarkEnd w:id="15"/>
    </w:p>
    <w:p w14:paraId="43766563" w14:textId="42700C16" w:rsidR="00A278AC" w:rsidRPr="00BE4B7D" w:rsidRDefault="00184142" w:rsidP="00895597">
      <w:pPr>
        <w:pStyle w:val="ae"/>
        <w:numPr>
          <w:ilvl w:val="0"/>
          <w:numId w:val="6"/>
        </w:numPr>
        <w:spacing w:after="120"/>
        <w:ind w:leftChars="0"/>
        <w:jc w:val="both"/>
        <w:rPr>
          <w:rFonts w:eastAsia="宋体"/>
          <w:szCs w:val="21"/>
        </w:rPr>
      </w:pPr>
      <w:bookmarkStart w:id="18" w:name="_Ref111119037"/>
      <w:r>
        <w:rPr>
          <w:rFonts w:eastAsia="宋体" w:hint="eastAsia"/>
          <w:lang w:val="en-US" w:eastAsia="zh-CN"/>
        </w:rPr>
        <w:t>R1-</w:t>
      </w:r>
      <w:r w:rsidR="00C818F2">
        <w:rPr>
          <w:rFonts w:eastAsia="宋体" w:hint="eastAsia"/>
          <w:lang w:val="en-US" w:eastAsia="zh-CN"/>
        </w:rPr>
        <w:t>22</w:t>
      </w:r>
      <w:r w:rsidR="00C60A32">
        <w:rPr>
          <w:rFonts w:eastAsia="宋体" w:hint="eastAsia"/>
          <w:lang w:val="en-US" w:eastAsia="zh-CN"/>
        </w:rPr>
        <w:t>11210</w:t>
      </w:r>
      <w:r>
        <w:rPr>
          <w:rFonts w:eastAsia="宋体" w:hint="eastAsia"/>
          <w:lang w:val="en-US" w:eastAsia="zh-CN"/>
        </w:rPr>
        <w:t xml:space="preserve">, </w:t>
      </w:r>
      <w:r w:rsidRPr="00BC119A">
        <w:rPr>
          <w:rFonts w:eastAsia="宋体"/>
          <w:lang w:val="en-US" w:eastAsia="zh-CN"/>
        </w:rPr>
        <w:t>Network Energy Saving techniques in time, frequency, and spatial domain</w:t>
      </w:r>
      <w:r>
        <w:rPr>
          <w:rFonts w:eastAsia="宋体" w:hint="eastAsia"/>
          <w:lang w:val="en-US" w:eastAsia="zh-CN"/>
        </w:rPr>
        <w:t>, CATT</w:t>
      </w:r>
      <w:r w:rsidR="00116CF0">
        <w:rPr>
          <w:rFonts w:eastAsia="宋体" w:hint="eastAsia"/>
          <w:lang w:val="en-US" w:eastAsia="zh-CN"/>
        </w:rPr>
        <w:t>, RAN1#1</w:t>
      </w:r>
      <w:r w:rsidR="007A0108">
        <w:rPr>
          <w:rFonts w:eastAsia="宋体" w:hint="eastAsia"/>
          <w:lang w:val="en-US" w:eastAsia="zh-CN"/>
        </w:rPr>
        <w:t>1</w:t>
      </w:r>
      <w:r w:rsidR="002C4EC5">
        <w:rPr>
          <w:rFonts w:eastAsia="宋体" w:hint="eastAsia"/>
          <w:lang w:val="en-US" w:eastAsia="zh-CN"/>
        </w:rPr>
        <w:t>1</w:t>
      </w:r>
      <w:r w:rsidR="00116CF0">
        <w:rPr>
          <w:rFonts w:eastAsia="宋体" w:hint="eastAsia"/>
          <w:lang w:val="en-US" w:eastAsia="zh-CN"/>
        </w:rPr>
        <w:t>,</w:t>
      </w:r>
      <w:r w:rsidR="00117382" w:rsidRPr="00117382">
        <w:rPr>
          <w:rFonts w:eastAsia="宋体"/>
          <w:lang w:val="en-US" w:eastAsia="zh-CN"/>
        </w:rPr>
        <w:t xml:space="preserve"> </w:t>
      </w:r>
      <w:r w:rsidR="00C617EF">
        <w:rPr>
          <w:rFonts w:ascii="Times New Roman" w:eastAsia="宋体" w:hAnsi="Times New Roman" w:hint="eastAsia"/>
          <w:szCs w:val="22"/>
          <w:lang w:val="en-US" w:eastAsia="zh-CN"/>
        </w:rPr>
        <w:t>November</w:t>
      </w:r>
      <w:r w:rsidR="00C617EF" w:rsidRPr="0002206B">
        <w:rPr>
          <w:rFonts w:ascii="Times New Roman" w:eastAsia="宋体" w:hAnsi="Times New Roman"/>
          <w:szCs w:val="22"/>
          <w:lang w:val="en-US" w:eastAsia="zh-CN"/>
        </w:rPr>
        <w:t xml:space="preserve"> 1</w:t>
      </w:r>
      <w:r w:rsidR="00C617EF">
        <w:rPr>
          <w:rFonts w:ascii="Times New Roman" w:eastAsia="宋体" w:hAnsi="Times New Roman" w:hint="eastAsia"/>
          <w:szCs w:val="22"/>
          <w:lang w:val="en-US" w:eastAsia="zh-CN"/>
        </w:rPr>
        <w:t>4</w:t>
      </w:r>
      <w:r w:rsidR="00C617EF" w:rsidRPr="00042CA8">
        <w:rPr>
          <w:rFonts w:ascii="Times New Roman" w:eastAsia="宋体" w:hAnsi="Times New Roman"/>
          <w:szCs w:val="22"/>
          <w:vertAlign w:val="superscript"/>
          <w:lang w:val="en-US" w:eastAsia="zh-CN"/>
        </w:rPr>
        <w:t>th</w:t>
      </w:r>
      <w:r w:rsidR="00C617EF" w:rsidRPr="0002206B">
        <w:rPr>
          <w:rFonts w:ascii="Times New Roman" w:eastAsia="宋体" w:hAnsi="Times New Roman"/>
          <w:szCs w:val="22"/>
          <w:lang w:val="en-US" w:eastAsia="zh-CN"/>
        </w:rPr>
        <w:t xml:space="preserve"> </w:t>
      </w:r>
      <w:r w:rsidR="002C4EC5" w:rsidRPr="0002206B">
        <w:rPr>
          <w:rFonts w:ascii="Times New Roman" w:eastAsia="宋体" w:hAnsi="Times New Roman"/>
          <w:szCs w:val="22"/>
          <w:lang w:val="en-US" w:eastAsia="zh-CN"/>
        </w:rPr>
        <w:t xml:space="preserve">– </w:t>
      </w:r>
      <w:r w:rsidR="00C617EF" w:rsidRPr="0002206B">
        <w:rPr>
          <w:rFonts w:ascii="Times New Roman" w:eastAsia="宋体" w:hAnsi="Times New Roman"/>
          <w:szCs w:val="22"/>
          <w:lang w:val="en-US" w:eastAsia="zh-CN"/>
        </w:rPr>
        <w:t>1</w:t>
      </w:r>
      <w:r w:rsidR="00C617EF">
        <w:rPr>
          <w:rFonts w:ascii="Times New Roman" w:eastAsia="宋体" w:hAnsi="Times New Roman" w:hint="eastAsia"/>
          <w:szCs w:val="22"/>
          <w:lang w:val="en-US" w:eastAsia="zh-CN"/>
        </w:rPr>
        <w:t>8</w:t>
      </w:r>
      <w:r w:rsidR="00C617EF" w:rsidRPr="00042CA8">
        <w:rPr>
          <w:rFonts w:ascii="Times New Roman" w:eastAsia="宋体" w:hAnsi="Times New Roman"/>
          <w:szCs w:val="22"/>
          <w:vertAlign w:val="superscript"/>
          <w:lang w:val="en-US" w:eastAsia="zh-CN"/>
        </w:rPr>
        <w:t>th</w:t>
      </w:r>
      <w:r w:rsidR="002C4EC5" w:rsidRPr="0002206B">
        <w:rPr>
          <w:rFonts w:ascii="Times New Roman" w:eastAsia="宋体" w:hAnsi="Times New Roman"/>
          <w:szCs w:val="22"/>
          <w:lang w:val="en-US" w:eastAsia="zh-CN"/>
        </w:rPr>
        <w:t>, 2022</w:t>
      </w:r>
      <w:r>
        <w:rPr>
          <w:rFonts w:eastAsia="宋体" w:hint="eastAsia"/>
          <w:lang w:val="en-US" w:eastAsia="zh-CN"/>
        </w:rPr>
        <w:t>.</w:t>
      </w:r>
      <w:bookmarkEnd w:id="18"/>
    </w:p>
    <w:bookmarkEnd w:id="16"/>
    <w:bookmarkEnd w:id="17"/>
    <w:p w14:paraId="339CAE81" w14:textId="77777777" w:rsidR="00AF6978" w:rsidRPr="00BE4B7D" w:rsidRDefault="00AF6978" w:rsidP="00895597">
      <w:pPr>
        <w:spacing w:afterLines="0" w:after="120"/>
        <w:rPr>
          <w:rFonts w:eastAsiaTheme="minorEastAsia"/>
          <w:lang w:val="en-GB" w:eastAsia="zh-CN"/>
        </w:rPr>
      </w:pPr>
    </w:p>
    <w:sectPr w:rsidR="00AF6978" w:rsidRPr="00BE4B7D" w:rsidSect="00A860C6">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7B80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7B80DF" w16cid:durableId="2711F0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6E912" w14:textId="77777777" w:rsidR="005A5B7A" w:rsidRDefault="005A5B7A" w:rsidP="00D4417E">
      <w:pPr>
        <w:spacing w:after="120"/>
        <w:ind w:left="-2"/>
      </w:pPr>
      <w:r>
        <w:separator/>
      </w:r>
    </w:p>
  </w:endnote>
  <w:endnote w:type="continuationSeparator" w:id="0">
    <w:p w14:paraId="39647FF7" w14:textId="77777777" w:rsidR="005A5B7A" w:rsidRDefault="005A5B7A" w:rsidP="00D4417E">
      <w:pPr>
        <w:spacing w:after="120"/>
        <w:ind w:left="-2"/>
      </w:pPr>
      <w:r>
        <w:continuationSeparator/>
      </w:r>
    </w:p>
  </w:endnote>
  <w:endnote w:type="continuationNotice" w:id="1">
    <w:p w14:paraId="658AB4C7" w14:textId="77777777" w:rsidR="005A5B7A" w:rsidRDefault="005A5B7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apple-system">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F759C" w14:textId="77777777" w:rsidR="00C22DFB" w:rsidRDefault="00C22DFB"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D6C8C" w14:textId="77777777" w:rsidR="00C22DFB" w:rsidRDefault="00C22DFB" w:rsidP="00104CDF">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81EA9" w14:textId="77777777" w:rsidR="00C22DFB" w:rsidRDefault="00C22DFB"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1504F" w14:textId="77777777" w:rsidR="005A5B7A" w:rsidRDefault="005A5B7A" w:rsidP="00D4417E">
      <w:pPr>
        <w:spacing w:after="120"/>
        <w:ind w:left="-2"/>
      </w:pPr>
      <w:r>
        <w:separator/>
      </w:r>
    </w:p>
  </w:footnote>
  <w:footnote w:type="continuationSeparator" w:id="0">
    <w:p w14:paraId="20241987" w14:textId="77777777" w:rsidR="005A5B7A" w:rsidRDefault="005A5B7A" w:rsidP="00D4417E">
      <w:pPr>
        <w:spacing w:after="120"/>
        <w:ind w:left="-2"/>
      </w:pPr>
      <w:r>
        <w:continuationSeparator/>
      </w:r>
    </w:p>
  </w:footnote>
  <w:footnote w:type="continuationNotice" w:id="1">
    <w:p w14:paraId="64518A50" w14:textId="77777777" w:rsidR="005A5B7A" w:rsidRDefault="005A5B7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15E36" w14:textId="77777777" w:rsidR="00C22DFB" w:rsidRDefault="00C22DFB"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A456B" w14:textId="77777777" w:rsidR="00C22DFB" w:rsidRPr="001A329E" w:rsidRDefault="00C22DFB" w:rsidP="00FB5551">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8CB01" w14:textId="77777777" w:rsidR="00C22DFB" w:rsidRDefault="00C22DFB"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nsid w:val="0C124798"/>
    <w:multiLevelType w:val="hybridMultilevel"/>
    <w:tmpl w:val="3A22BB6C"/>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0147AF"/>
    <w:multiLevelType w:val="hybridMultilevel"/>
    <w:tmpl w:val="12A21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8129B"/>
    <w:multiLevelType w:val="hybridMultilevel"/>
    <w:tmpl w:val="1862D348"/>
    <w:lvl w:ilvl="0" w:tplc="C36EE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BA59D5"/>
    <w:multiLevelType w:val="hybridMultilevel"/>
    <w:tmpl w:val="623C0478"/>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E7074D"/>
    <w:multiLevelType w:val="hybridMultilevel"/>
    <w:tmpl w:val="351E2576"/>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5A0C2D"/>
    <w:multiLevelType w:val="hybridMultilevel"/>
    <w:tmpl w:val="8E0C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96DD7"/>
    <w:multiLevelType w:val="hybridMultilevel"/>
    <w:tmpl w:val="2850FFEA"/>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C91FEC"/>
    <w:multiLevelType w:val="hybridMultilevel"/>
    <w:tmpl w:val="A3428FFC"/>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042E95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473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07E5F4F"/>
    <w:multiLevelType w:val="hybridMultilevel"/>
    <w:tmpl w:val="377611A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303299"/>
    <w:multiLevelType w:val="hybridMultilevel"/>
    <w:tmpl w:val="C50AA414"/>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B51E73"/>
    <w:multiLevelType w:val="hybridMultilevel"/>
    <w:tmpl w:val="C0589D9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5D2799"/>
    <w:multiLevelType w:val="hybridMultilevel"/>
    <w:tmpl w:val="90CED2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F74BB1"/>
    <w:multiLevelType w:val="hybridMultilevel"/>
    <w:tmpl w:val="192294B4"/>
    <w:lvl w:ilvl="0" w:tplc="D5DCDD54">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6">
    <w:nsid w:val="5A675851"/>
    <w:multiLevelType w:val="hybridMultilevel"/>
    <w:tmpl w:val="E8DAB5AE"/>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043C58"/>
    <w:multiLevelType w:val="multilevel"/>
    <w:tmpl w:val="C77455F2"/>
    <w:lvl w:ilvl="0">
      <w:start w:val="1"/>
      <w:numFmt w:val="bullet"/>
      <w:lvlText w:val=""/>
      <w:lvlJc w:val="left"/>
      <w:pPr>
        <w:ind w:left="420" w:hanging="420"/>
      </w:pPr>
      <w:rPr>
        <w:rFonts w:ascii="Wingdings" w:hAnsi="Wingding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0211434"/>
    <w:multiLevelType w:val="hybridMultilevel"/>
    <w:tmpl w:val="2AC2AD20"/>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22D1CFE"/>
    <w:multiLevelType w:val="hybridMultilevel"/>
    <w:tmpl w:val="0A2825BE"/>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67DD532D"/>
    <w:multiLevelType w:val="hybridMultilevel"/>
    <w:tmpl w:val="4F640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C652B37"/>
    <w:multiLevelType w:val="hybridMultilevel"/>
    <w:tmpl w:val="2CAC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90760A"/>
    <w:multiLevelType w:val="hybridMultilevel"/>
    <w:tmpl w:val="CCEE6BF0"/>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503293"/>
    <w:multiLevelType w:val="hybridMultilevel"/>
    <w:tmpl w:val="83C4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9AB573C"/>
    <w:multiLevelType w:val="hybridMultilevel"/>
    <w:tmpl w:val="21C02C5C"/>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FC26F6"/>
    <w:multiLevelType w:val="hybridMultilevel"/>
    <w:tmpl w:val="14067B30"/>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D33CD8"/>
    <w:multiLevelType w:val="hybridMultilevel"/>
    <w:tmpl w:val="9FA03B20"/>
    <w:lvl w:ilvl="0" w:tplc="D5DCDD54">
      <w:start w:val="1"/>
      <w:numFmt w:val="bullet"/>
      <w:lvlText w:val=""/>
      <w:lvlJc w:val="left"/>
      <w:pPr>
        <w:ind w:left="420" w:hanging="420"/>
      </w:pPr>
      <w:rPr>
        <w:rFonts w:ascii="Wingdings" w:hAnsi="Wingdings"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0"/>
  </w:num>
  <w:num w:numId="3">
    <w:abstractNumId w:val="34"/>
  </w:num>
  <w:num w:numId="4">
    <w:abstractNumId w:val="42"/>
  </w:num>
  <w:num w:numId="5">
    <w:abstractNumId w:val="19"/>
  </w:num>
  <w:num w:numId="6">
    <w:abstractNumId w:val="4"/>
  </w:num>
  <w:num w:numId="7">
    <w:abstractNumId w:val="2"/>
  </w:num>
  <w:num w:numId="8">
    <w:abstractNumId w:val="22"/>
  </w:num>
  <w:num w:numId="9">
    <w:abstractNumId w:val="26"/>
  </w:num>
  <w:num w:numId="10">
    <w:abstractNumId w:val="10"/>
  </w:num>
  <w:num w:numId="11">
    <w:abstractNumId w:val="18"/>
  </w:num>
  <w:num w:numId="12">
    <w:abstractNumId w:val="40"/>
  </w:num>
  <w:num w:numId="13">
    <w:abstractNumId w:val="38"/>
  </w:num>
  <w:num w:numId="14">
    <w:abstractNumId w:val="14"/>
  </w:num>
  <w:num w:numId="15">
    <w:abstractNumId w:val="6"/>
  </w:num>
  <w:num w:numId="16">
    <w:abstractNumId w:val="35"/>
  </w:num>
  <w:num w:numId="17">
    <w:abstractNumId w:val="17"/>
  </w:num>
  <w:num w:numId="18">
    <w:abstractNumId w:val="0"/>
  </w:num>
  <w:num w:numId="19">
    <w:abstractNumId w:val="36"/>
  </w:num>
  <w:num w:numId="20">
    <w:abstractNumId w:val="31"/>
  </w:num>
  <w:num w:numId="21">
    <w:abstractNumId w:val="33"/>
  </w:num>
  <w:num w:numId="22">
    <w:abstractNumId w:val="3"/>
  </w:num>
  <w:num w:numId="23">
    <w:abstractNumId w:val="21"/>
  </w:num>
  <w:num w:numId="24">
    <w:abstractNumId w:val="37"/>
  </w:num>
  <w:num w:numId="25">
    <w:abstractNumId w:val="16"/>
  </w:num>
  <w:num w:numId="26">
    <w:abstractNumId w:val="8"/>
  </w:num>
  <w:num w:numId="27">
    <w:abstractNumId w:val="15"/>
  </w:num>
  <w:num w:numId="28">
    <w:abstractNumId w:val="32"/>
  </w:num>
  <w:num w:numId="29">
    <w:abstractNumId w:val="13"/>
  </w:num>
  <w:num w:numId="30">
    <w:abstractNumId w:val="1"/>
  </w:num>
  <w:num w:numId="31">
    <w:abstractNumId w:val="27"/>
  </w:num>
  <w:num w:numId="32">
    <w:abstractNumId w:val="25"/>
  </w:num>
  <w:num w:numId="33">
    <w:abstractNumId w:val="30"/>
  </w:num>
  <w:num w:numId="34">
    <w:abstractNumId w:val="28"/>
  </w:num>
  <w:num w:numId="35">
    <w:abstractNumId w:val="23"/>
  </w:num>
  <w:num w:numId="36">
    <w:abstractNumId w:val="11"/>
  </w:num>
  <w:num w:numId="37">
    <w:abstractNumId w:val="39"/>
  </w:num>
  <w:num w:numId="38">
    <w:abstractNumId w:val="24"/>
  </w:num>
  <w:num w:numId="39">
    <w:abstractNumId w:val="29"/>
  </w:num>
  <w:num w:numId="40">
    <w:abstractNumId w:val="41"/>
  </w:num>
  <w:num w:numId="41">
    <w:abstractNumId w:val="9"/>
  </w:num>
  <w:num w:numId="42">
    <w:abstractNumId w:val="7"/>
  </w:num>
  <w:num w:numId="43">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4FB"/>
    <w:rsid w:val="0000351A"/>
    <w:rsid w:val="00003EB7"/>
    <w:rsid w:val="00003FDA"/>
    <w:rsid w:val="000042F9"/>
    <w:rsid w:val="0000452F"/>
    <w:rsid w:val="00004A77"/>
    <w:rsid w:val="00004B9D"/>
    <w:rsid w:val="00005075"/>
    <w:rsid w:val="00005265"/>
    <w:rsid w:val="00005A43"/>
    <w:rsid w:val="000062DC"/>
    <w:rsid w:val="0000655A"/>
    <w:rsid w:val="000069B1"/>
    <w:rsid w:val="00006C8B"/>
    <w:rsid w:val="00006CDB"/>
    <w:rsid w:val="00006FD4"/>
    <w:rsid w:val="00007368"/>
    <w:rsid w:val="000075C4"/>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6CA"/>
    <w:rsid w:val="00016926"/>
    <w:rsid w:val="00016D0D"/>
    <w:rsid w:val="0001739F"/>
    <w:rsid w:val="0001761E"/>
    <w:rsid w:val="00017BD0"/>
    <w:rsid w:val="00021125"/>
    <w:rsid w:val="0002113E"/>
    <w:rsid w:val="0002127C"/>
    <w:rsid w:val="000216C3"/>
    <w:rsid w:val="0002182E"/>
    <w:rsid w:val="00021832"/>
    <w:rsid w:val="00021C2C"/>
    <w:rsid w:val="00021D02"/>
    <w:rsid w:val="00021F83"/>
    <w:rsid w:val="00022C9D"/>
    <w:rsid w:val="00022D69"/>
    <w:rsid w:val="00022E1A"/>
    <w:rsid w:val="00022F27"/>
    <w:rsid w:val="00023317"/>
    <w:rsid w:val="000238CC"/>
    <w:rsid w:val="00023C38"/>
    <w:rsid w:val="00023E9E"/>
    <w:rsid w:val="000242E9"/>
    <w:rsid w:val="00024F42"/>
    <w:rsid w:val="00025421"/>
    <w:rsid w:val="00025742"/>
    <w:rsid w:val="0002583F"/>
    <w:rsid w:val="00025E34"/>
    <w:rsid w:val="000262F8"/>
    <w:rsid w:val="000266A1"/>
    <w:rsid w:val="00026A0E"/>
    <w:rsid w:val="00026FC0"/>
    <w:rsid w:val="00027603"/>
    <w:rsid w:val="00027C32"/>
    <w:rsid w:val="00027E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49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A4E"/>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854"/>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3AF"/>
    <w:rsid w:val="0005588F"/>
    <w:rsid w:val="0005592F"/>
    <w:rsid w:val="00055DDD"/>
    <w:rsid w:val="00055E0F"/>
    <w:rsid w:val="00055FF1"/>
    <w:rsid w:val="000563A3"/>
    <w:rsid w:val="00056E07"/>
    <w:rsid w:val="000571CA"/>
    <w:rsid w:val="00057645"/>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A55"/>
    <w:rsid w:val="00067BBE"/>
    <w:rsid w:val="00067C18"/>
    <w:rsid w:val="00067DFB"/>
    <w:rsid w:val="00070A16"/>
    <w:rsid w:val="00070A9F"/>
    <w:rsid w:val="00070BDC"/>
    <w:rsid w:val="00070D40"/>
    <w:rsid w:val="00070EF1"/>
    <w:rsid w:val="00071385"/>
    <w:rsid w:val="0007142F"/>
    <w:rsid w:val="0007184B"/>
    <w:rsid w:val="000725C5"/>
    <w:rsid w:val="00073511"/>
    <w:rsid w:val="00073868"/>
    <w:rsid w:val="000739C3"/>
    <w:rsid w:val="00073EDF"/>
    <w:rsid w:val="00074092"/>
    <w:rsid w:val="000742CA"/>
    <w:rsid w:val="00074480"/>
    <w:rsid w:val="000744AF"/>
    <w:rsid w:val="00074A84"/>
    <w:rsid w:val="00074F56"/>
    <w:rsid w:val="00074F9A"/>
    <w:rsid w:val="000757A7"/>
    <w:rsid w:val="00075858"/>
    <w:rsid w:val="00075939"/>
    <w:rsid w:val="00075DC1"/>
    <w:rsid w:val="00075FE5"/>
    <w:rsid w:val="00076054"/>
    <w:rsid w:val="000766F5"/>
    <w:rsid w:val="000767B4"/>
    <w:rsid w:val="00076870"/>
    <w:rsid w:val="00076B46"/>
    <w:rsid w:val="00076C5B"/>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2A9F"/>
    <w:rsid w:val="000831FA"/>
    <w:rsid w:val="00083216"/>
    <w:rsid w:val="00083823"/>
    <w:rsid w:val="00083CB2"/>
    <w:rsid w:val="00083DF6"/>
    <w:rsid w:val="000840B7"/>
    <w:rsid w:val="000844DB"/>
    <w:rsid w:val="00084E2C"/>
    <w:rsid w:val="00084E74"/>
    <w:rsid w:val="00085080"/>
    <w:rsid w:val="000850CA"/>
    <w:rsid w:val="000850F8"/>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42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AE1"/>
    <w:rsid w:val="00095D68"/>
    <w:rsid w:val="00096330"/>
    <w:rsid w:val="000971AD"/>
    <w:rsid w:val="00097A92"/>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8AB"/>
    <w:rsid w:val="000B11D4"/>
    <w:rsid w:val="000B1FC2"/>
    <w:rsid w:val="000B207C"/>
    <w:rsid w:val="000B270A"/>
    <w:rsid w:val="000B2B91"/>
    <w:rsid w:val="000B2D0E"/>
    <w:rsid w:val="000B31F0"/>
    <w:rsid w:val="000B3C59"/>
    <w:rsid w:val="000B3C69"/>
    <w:rsid w:val="000B3EB3"/>
    <w:rsid w:val="000B3F16"/>
    <w:rsid w:val="000B41F3"/>
    <w:rsid w:val="000B4768"/>
    <w:rsid w:val="000B49AE"/>
    <w:rsid w:val="000B4C79"/>
    <w:rsid w:val="000B5A9D"/>
    <w:rsid w:val="000B5AE7"/>
    <w:rsid w:val="000B5D57"/>
    <w:rsid w:val="000B5ED5"/>
    <w:rsid w:val="000B63B3"/>
    <w:rsid w:val="000B63CB"/>
    <w:rsid w:val="000B6693"/>
    <w:rsid w:val="000B679C"/>
    <w:rsid w:val="000B6F3B"/>
    <w:rsid w:val="000B731D"/>
    <w:rsid w:val="000B760E"/>
    <w:rsid w:val="000B7C05"/>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2C6"/>
    <w:rsid w:val="000C358E"/>
    <w:rsid w:val="000C37F2"/>
    <w:rsid w:val="000C3A16"/>
    <w:rsid w:val="000C3EC4"/>
    <w:rsid w:val="000C42AC"/>
    <w:rsid w:val="000C46B1"/>
    <w:rsid w:val="000C47ED"/>
    <w:rsid w:val="000C5188"/>
    <w:rsid w:val="000C5564"/>
    <w:rsid w:val="000C55EF"/>
    <w:rsid w:val="000C57C8"/>
    <w:rsid w:val="000C59EA"/>
    <w:rsid w:val="000C5BF6"/>
    <w:rsid w:val="000C6369"/>
    <w:rsid w:val="000C6406"/>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B1B"/>
    <w:rsid w:val="000D40E9"/>
    <w:rsid w:val="000D4102"/>
    <w:rsid w:val="000D4559"/>
    <w:rsid w:val="000D4722"/>
    <w:rsid w:val="000D5806"/>
    <w:rsid w:val="000D5CC5"/>
    <w:rsid w:val="000D5F50"/>
    <w:rsid w:val="000D625C"/>
    <w:rsid w:val="000D6560"/>
    <w:rsid w:val="000D662F"/>
    <w:rsid w:val="000D6D83"/>
    <w:rsid w:val="000D733E"/>
    <w:rsid w:val="000D73CD"/>
    <w:rsid w:val="000D74AC"/>
    <w:rsid w:val="000D7EEA"/>
    <w:rsid w:val="000E0007"/>
    <w:rsid w:val="000E0400"/>
    <w:rsid w:val="000E0A6A"/>
    <w:rsid w:val="000E0E57"/>
    <w:rsid w:val="000E0EB9"/>
    <w:rsid w:val="000E175A"/>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029C"/>
    <w:rsid w:val="000F05D9"/>
    <w:rsid w:val="000F10B1"/>
    <w:rsid w:val="000F141E"/>
    <w:rsid w:val="000F1B95"/>
    <w:rsid w:val="000F1DA1"/>
    <w:rsid w:val="000F1EC3"/>
    <w:rsid w:val="000F266C"/>
    <w:rsid w:val="000F2A57"/>
    <w:rsid w:val="000F2D35"/>
    <w:rsid w:val="000F34A2"/>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5F6"/>
    <w:rsid w:val="0010099A"/>
    <w:rsid w:val="0010122E"/>
    <w:rsid w:val="001013E9"/>
    <w:rsid w:val="001014A4"/>
    <w:rsid w:val="001016AC"/>
    <w:rsid w:val="00101899"/>
    <w:rsid w:val="00101C52"/>
    <w:rsid w:val="00101C99"/>
    <w:rsid w:val="0010234B"/>
    <w:rsid w:val="001023B1"/>
    <w:rsid w:val="001023FD"/>
    <w:rsid w:val="00102505"/>
    <w:rsid w:val="001028E4"/>
    <w:rsid w:val="00103021"/>
    <w:rsid w:val="00103143"/>
    <w:rsid w:val="00103413"/>
    <w:rsid w:val="00103878"/>
    <w:rsid w:val="00103EC1"/>
    <w:rsid w:val="00103F1F"/>
    <w:rsid w:val="00103FA3"/>
    <w:rsid w:val="00104287"/>
    <w:rsid w:val="00104616"/>
    <w:rsid w:val="0010472F"/>
    <w:rsid w:val="00104CDF"/>
    <w:rsid w:val="001051B9"/>
    <w:rsid w:val="00105225"/>
    <w:rsid w:val="00105254"/>
    <w:rsid w:val="00105491"/>
    <w:rsid w:val="00105681"/>
    <w:rsid w:val="001059AD"/>
    <w:rsid w:val="00105B53"/>
    <w:rsid w:val="00105B81"/>
    <w:rsid w:val="00105E27"/>
    <w:rsid w:val="00105F4A"/>
    <w:rsid w:val="0010729F"/>
    <w:rsid w:val="00110194"/>
    <w:rsid w:val="00110795"/>
    <w:rsid w:val="001108EB"/>
    <w:rsid w:val="0011094B"/>
    <w:rsid w:val="00110F3F"/>
    <w:rsid w:val="0011159E"/>
    <w:rsid w:val="001125D0"/>
    <w:rsid w:val="00112C85"/>
    <w:rsid w:val="00112DB6"/>
    <w:rsid w:val="00112FB5"/>
    <w:rsid w:val="001136C6"/>
    <w:rsid w:val="001136C8"/>
    <w:rsid w:val="0011373D"/>
    <w:rsid w:val="00113D1E"/>
    <w:rsid w:val="001140AB"/>
    <w:rsid w:val="001141F2"/>
    <w:rsid w:val="001143D4"/>
    <w:rsid w:val="0011469B"/>
    <w:rsid w:val="0011486C"/>
    <w:rsid w:val="001149EB"/>
    <w:rsid w:val="00115059"/>
    <w:rsid w:val="00115734"/>
    <w:rsid w:val="00115A2B"/>
    <w:rsid w:val="00115B54"/>
    <w:rsid w:val="00115D4E"/>
    <w:rsid w:val="00115D7D"/>
    <w:rsid w:val="00115EA6"/>
    <w:rsid w:val="001160CD"/>
    <w:rsid w:val="001166DD"/>
    <w:rsid w:val="00116CF0"/>
    <w:rsid w:val="00116D2D"/>
    <w:rsid w:val="00117305"/>
    <w:rsid w:val="00117382"/>
    <w:rsid w:val="00117699"/>
    <w:rsid w:val="00117E7D"/>
    <w:rsid w:val="00120218"/>
    <w:rsid w:val="001202AF"/>
    <w:rsid w:val="001207BD"/>
    <w:rsid w:val="00120874"/>
    <w:rsid w:val="00120B0D"/>
    <w:rsid w:val="00120B56"/>
    <w:rsid w:val="00121B5E"/>
    <w:rsid w:val="001231EA"/>
    <w:rsid w:val="0012324A"/>
    <w:rsid w:val="00123399"/>
    <w:rsid w:val="001233A1"/>
    <w:rsid w:val="0012390C"/>
    <w:rsid w:val="00123937"/>
    <w:rsid w:val="00123D04"/>
    <w:rsid w:val="001242DE"/>
    <w:rsid w:val="0012437C"/>
    <w:rsid w:val="001245F5"/>
    <w:rsid w:val="0012464F"/>
    <w:rsid w:val="001248EB"/>
    <w:rsid w:val="0012600C"/>
    <w:rsid w:val="0012614F"/>
    <w:rsid w:val="00126152"/>
    <w:rsid w:val="001262A0"/>
    <w:rsid w:val="0012636D"/>
    <w:rsid w:val="001266C1"/>
    <w:rsid w:val="001267C7"/>
    <w:rsid w:val="00126BBD"/>
    <w:rsid w:val="00127264"/>
    <w:rsid w:val="0012731B"/>
    <w:rsid w:val="00127456"/>
    <w:rsid w:val="0012752D"/>
    <w:rsid w:val="00127D22"/>
    <w:rsid w:val="00127D9C"/>
    <w:rsid w:val="00127E0B"/>
    <w:rsid w:val="00127F77"/>
    <w:rsid w:val="001303A7"/>
    <w:rsid w:val="00130663"/>
    <w:rsid w:val="00130765"/>
    <w:rsid w:val="00130A09"/>
    <w:rsid w:val="00131625"/>
    <w:rsid w:val="00131669"/>
    <w:rsid w:val="00131C36"/>
    <w:rsid w:val="00131F57"/>
    <w:rsid w:val="00132033"/>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0C8"/>
    <w:rsid w:val="00136265"/>
    <w:rsid w:val="00136680"/>
    <w:rsid w:val="0013673A"/>
    <w:rsid w:val="001369C3"/>
    <w:rsid w:val="00136A81"/>
    <w:rsid w:val="00136ABE"/>
    <w:rsid w:val="00136D37"/>
    <w:rsid w:val="00140232"/>
    <w:rsid w:val="00140551"/>
    <w:rsid w:val="0014055E"/>
    <w:rsid w:val="0014084E"/>
    <w:rsid w:val="00140C34"/>
    <w:rsid w:val="00141058"/>
    <w:rsid w:val="0014178B"/>
    <w:rsid w:val="00141AEB"/>
    <w:rsid w:val="00141B4C"/>
    <w:rsid w:val="00141FD7"/>
    <w:rsid w:val="00142227"/>
    <w:rsid w:val="001424D3"/>
    <w:rsid w:val="001424E7"/>
    <w:rsid w:val="001425DB"/>
    <w:rsid w:val="00142748"/>
    <w:rsid w:val="0014277A"/>
    <w:rsid w:val="001428E0"/>
    <w:rsid w:val="00142EDB"/>
    <w:rsid w:val="00143280"/>
    <w:rsid w:val="00143304"/>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52B"/>
    <w:rsid w:val="00152B50"/>
    <w:rsid w:val="00152E4D"/>
    <w:rsid w:val="001532DD"/>
    <w:rsid w:val="00153B1A"/>
    <w:rsid w:val="00153BAC"/>
    <w:rsid w:val="00153C21"/>
    <w:rsid w:val="00153E05"/>
    <w:rsid w:val="00154270"/>
    <w:rsid w:val="00154740"/>
    <w:rsid w:val="001549D3"/>
    <w:rsid w:val="00154ED9"/>
    <w:rsid w:val="00154FAC"/>
    <w:rsid w:val="0015519D"/>
    <w:rsid w:val="00155AF6"/>
    <w:rsid w:val="001562C2"/>
    <w:rsid w:val="00156670"/>
    <w:rsid w:val="00156736"/>
    <w:rsid w:val="001567FF"/>
    <w:rsid w:val="00156E30"/>
    <w:rsid w:val="001576B0"/>
    <w:rsid w:val="001602EC"/>
    <w:rsid w:val="00160590"/>
    <w:rsid w:val="00160877"/>
    <w:rsid w:val="0016090A"/>
    <w:rsid w:val="00160979"/>
    <w:rsid w:val="00161560"/>
    <w:rsid w:val="001615F1"/>
    <w:rsid w:val="00161F5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4F2D"/>
    <w:rsid w:val="001651CB"/>
    <w:rsid w:val="001653D8"/>
    <w:rsid w:val="00165B11"/>
    <w:rsid w:val="00165B66"/>
    <w:rsid w:val="00165B9E"/>
    <w:rsid w:val="00165C0B"/>
    <w:rsid w:val="00165DD7"/>
    <w:rsid w:val="0016606D"/>
    <w:rsid w:val="001660AF"/>
    <w:rsid w:val="00166CD6"/>
    <w:rsid w:val="00166CDA"/>
    <w:rsid w:val="001670C5"/>
    <w:rsid w:val="0016750A"/>
    <w:rsid w:val="00167BA1"/>
    <w:rsid w:val="00167D75"/>
    <w:rsid w:val="00167E29"/>
    <w:rsid w:val="00170253"/>
    <w:rsid w:val="001708AD"/>
    <w:rsid w:val="00170D7B"/>
    <w:rsid w:val="00171376"/>
    <w:rsid w:val="001717F9"/>
    <w:rsid w:val="00171CA7"/>
    <w:rsid w:val="00171D29"/>
    <w:rsid w:val="00172723"/>
    <w:rsid w:val="00172728"/>
    <w:rsid w:val="00172A27"/>
    <w:rsid w:val="00172D3A"/>
    <w:rsid w:val="001736B3"/>
    <w:rsid w:val="00173833"/>
    <w:rsid w:val="00173921"/>
    <w:rsid w:val="00173A38"/>
    <w:rsid w:val="00173A9A"/>
    <w:rsid w:val="00173C9E"/>
    <w:rsid w:val="001741F9"/>
    <w:rsid w:val="001749FE"/>
    <w:rsid w:val="00174C43"/>
    <w:rsid w:val="00174D72"/>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76C"/>
    <w:rsid w:val="00182006"/>
    <w:rsid w:val="0018214F"/>
    <w:rsid w:val="001824B9"/>
    <w:rsid w:val="00182691"/>
    <w:rsid w:val="00182AB7"/>
    <w:rsid w:val="001833D2"/>
    <w:rsid w:val="0018358B"/>
    <w:rsid w:val="001837E6"/>
    <w:rsid w:val="00183AC1"/>
    <w:rsid w:val="00183C31"/>
    <w:rsid w:val="00184142"/>
    <w:rsid w:val="00184A77"/>
    <w:rsid w:val="001854DA"/>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3F0"/>
    <w:rsid w:val="001929D2"/>
    <w:rsid w:val="00192F90"/>
    <w:rsid w:val="00193380"/>
    <w:rsid w:val="00193859"/>
    <w:rsid w:val="00193959"/>
    <w:rsid w:val="00193CE4"/>
    <w:rsid w:val="00194245"/>
    <w:rsid w:val="0019433C"/>
    <w:rsid w:val="00194583"/>
    <w:rsid w:val="00194C90"/>
    <w:rsid w:val="00194F6B"/>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ADC"/>
    <w:rsid w:val="001A5B16"/>
    <w:rsid w:val="001A5B8F"/>
    <w:rsid w:val="001A5E3D"/>
    <w:rsid w:val="001A5EB8"/>
    <w:rsid w:val="001A6218"/>
    <w:rsid w:val="001A6234"/>
    <w:rsid w:val="001A6793"/>
    <w:rsid w:val="001A6EC8"/>
    <w:rsid w:val="001A7383"/>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92"/>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0C2"/>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7F7"/>
    <w:rsid w:val="001C1FF3"/>
    <w:rsid w:val="001C22D2"/>
    <w:rsid w:val="001C25C7"/>
    <w:rsid w:val="001C27CA"/>
    <w:rsid w:val="001C2807"/>
    <w:rsid w:val="001C2A3E"/>
    <w:rsid w:val="001C2D26"/>
    <w:rsid w:val="001C2D6D"/>
    <w:rsid w:val="001C31CF"/>
    <w:rsid w:val="001C36B2"/>
    <w:rsid w:val="001C3954"/>
    <w:rsid w:val="001C3C6C"/>
    <w:rsid w:val="001C3D19"/>
    <w:rsid w:val="001C3EEB"/>
    <w:rsid w:val="001C4CC5"/>
    <w:rsid w:val="001C4D5F"/>
    <w:rsid w:val="001C5183"/>
    <w:rsid w:val="001C5310"/>
    <w:rsid w:val="001C5360"/>
    <w:rsid w:val="001C5C4E"/>
    <w:rsid w:val="001C5C57"/>
    <w:rsid w:val="001C5C81"/>
    <w:rsid w:val="001C6060"/>
    <w:rsid w:val="001C6293"/>
    <w:rsid w:val="001C63A4"/>
    <w:rsid w:val="001C641E"/>
    <w:rsid w:val="001C661D"/>
    <w:rsid w:val="001C68F2"/>
    <w:rsid w:val="001C6C75"/>
    <w:rsid w:val="001C75EC"/>
    <w:rsid w:val="001C7AEB"/>
    <w:rsid w:val="001D0177"/>
    <w:rsid w:val="001D0654"/>
    <w:rsid w:val="001D0758"/>
    <w:rsid w:val="001D0808"/>
    <w:rsid w:val="001D0B6A"/>
    <w:rsid w:val="001D0B97"/>
    <w:rsid w:val="001D0D2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687"/>
    <w:rsid w:val="001D5DBF"/>
    <w:rsid w:val="001D640C"/>
    <w:rsid w:val="001D6462"/>
    <w:rsid w:val="001D686D"/>
    <w:rsid w:val="001D7923"/>
    <w:rsid w:val="001D79BA"/>
    <w:rsid w:val="001D7C43"/>
    <w:rsid w:val="001D7D04"/>
    <w:rsid w:val="001D7DE6"/>
    <w:rsid w:val="001E0255"/>
    <w:rsid w:val="001E039B"/>
    <w:rsid w:val="001E0836"/>
    <w:rsid w:val="001E09F6"/>
    <w:rsid w:val="001E0B62"/>
    <w:rsid w:val="001E0EFF"/>
    <w:rsid w:val="001E10E5"/>
    <w:rsid w:val="001E1361"/>
    <w:rsid w:val="001E13C0"/>
    <w:rsid w:val="001E1BE5"/>
    <w:rsid w:val="001E1F36"/>
    <w:rsid w:val="001E1F4E"/>
    <w:rsid w:val="001E1F94"/>
    <w:rsid w:val="001E213C"/>
    <w:rsid w:val="001E229B"/>
    <w:rsid w:val="001E285A"/>
    <w:rsid w:val="001E2AD6"/>
    <w:rsid w:val="001E2D25"/>
    <w:rsid w:val="001E2E10"/>
    <w:rsid w:val="001E31B5"/>
    <w:rsid w:val="001E3240"/>
    <w:rsid w:val="001E32B2"/>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82B"/>
    <w:rsid w:val="001F1A1E"/>
    <w:rsid w:val="001F1B21"/>
    <w:rsid w:val="001F2018"/>
    <w:rsid w:val="001F2144"/>
    <w:rsid w:val="001F2549"/>
    <w:rsid w:val="001F290B"/>
    <w:rsid w:val="001F29F0"/>
    <w:rsid w:val="001F2D3A"/>
    <w:rsid w:val="001F2EA3"/>
    <w:rsid w:val="001F343F"/>
    <w:rsid w:val="001F36C8"/>
    <w:rsid w:val="001F3C82"/>
    <w:rsid w:val="001F3D53"/>
    <w:rsid w:val="001F4621"/>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7C0"/>
    <w:rsid w:val="0020290A"/>
    <w:rsid w:val="0020295B"/>
    <w:rsid w:val="00202C48"/>
    <w:rsid w:val="00202D13"/>
    <w:rsid w:val="00202FFD"/>
    <w:rsid w:val="0020351E"/>
    <w:rsid w:val="00203834"/>
    <w:rsid w:val="00203921"/>
    <w:rsid w:val="0020427A"/>
    <w:rsid w:val="00204409"/>
    <w:rsid w:val="00204D9D"/>
    <w:rsid w:val="00204EEA"/>
    <w:rsid w:val="00204FE9"/>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0A4A"/>
    <w:rsid w:val="0021188F"/>
    <w:rsid w:val="00211EE4"/>
    <w:rsid w:val="00212379"/>
    <w:rsid w:val="00212A84"/>
    <w:rsid w:val="00212C52"/>
    <w:rsid w:val="00212F60"/>
    <w:rsid w:val="00212F65"/>
    <w:rsid w:val="002132BE"/>
    <w:rsid w:val="002132CD"/>
    <w:rsid w:val="00213646"/>
    <w:rsid w:val="00213929"/>
    <w:rsid w:val="0021395C"/>
    <w:rsid w:val="00214019"/>
    <w:rsid w:val="0021430C"/>
    <w:rsid w:val="0021468E"/>
    <w:rsid w:val="00214D5F"/>
    <w:rsid w:val="00215724"/>
    <w:rsid w:val="00215728"/>
    <w:rsid w:val="00215A03"/>
    <w:rsid w:val="00215AAD"/>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180"/>
    <w:rsid w:val="00220269"/>
    <w:rsid w:val="0022027C"/>
    <w:rsid w:val="002208B8"/>
    <w:rsid w:val="00220D2C"/>
    <w:rsid w:val="00220D58"/>
    <w:rsid w:val="00220EFA"/>
    <w:rsid w:val="00221243"/>
    <w:rsid w:val="00221A37"/>
    <w:rsid w:val="002220F3"/>
    <w:rsid w:val="0022210F"/>
    <w:rsid w:val="00222512"/>
    <w:rsid w:val="00222932"/>
    <w:rsid w:val="00222E3A"/>
    <w:rsid w:val="00222EAA"/>
    <w:rsid w:val="002232C6"/>
    <w:rsid w:val="00223C5E"/>
    <w:rsid w:val="00224AAD"/>
    <w:rsid w:val="00224AFC"/>
    <w:rsid w:val="00224E1F"/>
    <w:rsid w:val="00224F2F"/>
    <w:rsid w:val="00224FA3"/>
    <w:rsid w:val="002251B6"/>
    <w:rsid w:val="00225398"/>
    <w:rsid w:val="00225BDA"/>
    <w:rsid w:val="00226083"/>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31A"/>
    <w:rsid w:val="00232644"/>
    <w:rsid w:val="00232645"/>
    <w:rsid w:val="002327A7"/>
    <w:rsid w:val="002329B5"/>
    <w:rsid w:val="00232C5A"/>
    <w:rsid w:val="002332F9"/>
    <w:rsid w:val="00233CC8"/>
    <w:rsid w:val="00233DCB"/>
    <w:rsid w:val="00233E42"/>
    <w:rsid w:val="00233E6A"/>
    <w:rsid w:val="00234013"/>
    <w:rsid w:val="00234541"/>
    <w:rsid w:val="002349AB"/>
    <w:rsid w:val="00234ACA"/>
    <w:rsid w:val="00234B9E"/>
    <w:rsid w:val="00235446"/>
    <w:rsid w:val="00235763"/>
    <w:rsid w:val="0023598B"/>
    <w:rsid w:val="00235B69"/>
    <w:rsid w:val="002364EA"/>
    <w:rsid w:val="002367B6"/>
    <w:rsid w:val="002367CF"/>
    <w:rsid w:val="00236AF5"/>
    <w:rsid w:val="00236DB3"/>
    <w:rsid w:val="00236EC9"/>
    <w:rsid w:val="002373E4"/>
    <w:rsid w:val="002375AD"/>
    <w:rsid w:val="00237712"/>
    <w:rsid w:val="00237AC2"/>
    <w:rsid w:val="00237F27"/>
    <w:rsid w:val="00240083"/>
    <w:rsid w:val="00240A74"/>
    <w:rsid w:val="00240E71"/>
    <w:rsid w:val="00241927"/>
    <w:rsid w:val="00241FAB"/>
    <w:rsid w:val="00242455"/>
    <w:rsid w:val="0024284C"/>
    <w:rsid w:val="00242AD0"/>
    <w:rsid w:val="00242D34"/>
    <w:rsid w:val="00242E29"/>
    <w:rsid w:val="00244265"/>
    <w:rsid w:val="0024442B"/>
    <w:rsid w:val="002447A8"/>
    <w:rsid w:val="0024496B"/>
    <w:rsid w:val="0024499F"/>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25"/>
    <w:rsid w:val="002476B6"/>
    <w:rsid w:val="00247863"/>
    <w:rsid w:val="0024797E"/>
    <w:rsid w:val="00250149"/>
    <w:rsid w:val="002507C8"/>
    <w:rsid w:val="002509DB"/>
    <w:rsid w:val="00250BE2"/>
    <w:rsid w:val="00251292"/>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0FF"/>
    <w:rsid w:val="00254199"/>
    <w:rsid w:val="00254364"/>
    <w:rsid w:val="00254A17"/>
    <w:rsid w:val="0025508B"/>
    <w:rsid w:val="00255090"/>
    <w:rsid w:val="002554E4"/>
    <w:rsid w:val="002556FC"/>
    <w:rsid w:val="00255BEE"/>
    <w:rsid w:val="00256739"/>
    <w:rsid w:val="002569BB"/>
    <w:rsid w:val="00256C15"/>
    <w:rsid w:val="0025750E"/>
    <w:rsid w:val="00257573"/>
    <w:rsid w:val="00257C2A"/>
    <w:rsid w:val="00257DC6"/>
    <w:rsid w:val="002602BE"/>
    <w:rsid w:val="002608CD"/>
    <w:rsid w:val="00260A81"/>
    <w:rsid w:val="00260AB2"/>
    <w:rsid w:val="00260C0C"/>
    <w:rsid w:val="00260D62"/>
    <w:rsid w:val="00260ECB"/>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0F17"/>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040"/>
    <w:rsid w:val="00274301"/>
    <w:rsid w:val="00274A98"/>
    <w:rsid w:val="00274B6F"/>
    <w:rsid w:val="00274C70"/>
    <w:rsid w:val="0027525F"/>
    <w:rsid w:val="00275408"/>
    <w:rsid w:val="0027551C"/>
    <w:rsid w:val="0027557B"/>
    <w:rsid w:val="002757C0"/>
    <w:rsid w:val="0027657A"/>
    <w:rsid w:val="00276C4F"/>
    <w:rsid w:val="00276E99"/>
    <w:rsid w:val="00276F68"/>
    <w:rsid w:val="00277C35"/>
    <w:rsid w:val="00277D89"/>
    <w:rsid w:val="00277FD6"/>
    <w:rsid w:val="0028053E"/>
    <w:rsid w:val="0028059A"/>
    <w:rsid w:val="00280889"/>
    <w:rsid w:val="00280B63"/>
    <w:rsid w:val="00280B97"/>
    <w:rsid w:val="00280DC4"/>
    <w:rsid w:val="00280E00"/>
    <w:rsid w:val="00280EEA"/>
    <w:rsid w:val="00281720"/>
    <w:rsid w:val="002818C9"/>
    <w:rsid w:val="00281CF6"/>
    <w:rsid w:val="00281D90"/>
    <w:rsid w:val="00282E37"/>
    <w:rsid w:val="00283000"/>
    <w:rsid w:val="0028343E"/>
    <w:rsid w:val="002834F9"/>
    <w:rsid w:val="002835E6"/>
    <w:rsid w:val="002837BC"/>
    <w:rsid w:val="002838FF"/>
    <w:rsid w:val="00283A88"/>
    <w:rsid w:val="00283D6B"/>
    <w:rsid w:val="00284459"/>
    <w:rsid w:val="00285888"/>
    <w:rsid w:val="00285986"/>
    <w:rsid w:val="00285DF4"/>
    <w:rsid w:val="00286619"/>
    <w:rsid w:val="00286970"/>
    <w:rsid w:val="00286E96"/>
    <w:rsid w:val="002872B4"/>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76"/>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B09"/>
    <w:rsid w:val="002A5CE4"/>
    <w:rsid w:val="002A60C0"/>
    <w:rsid w:val="002A6124"/>
    <w:rsid w:val="002A64E2"/>
    <w:rsid w:val="002A6A63"/>
    <w:rsid w:val="002A6F54"/>
    <w:rsid w:val="002A7164"/>
    <w:rsid w:val="002A71B9"/>
    <w:rsid w:val="002A74E4"/>
    <w:rsid w:val="002A74E9"/>
    <w:rsid w:val="002A7978"/>
    <w:rsid w:val="002A7BAB"/>
    <w:rsid w:val="002A7C52"/>
    <w:rsid w:val="002B0295"/>
    <w:rsid w:val="002B029B"/>
    <w:rsid w:val="002B03F3"/>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5E1"/>
    <w:rsid w:val="002B39C4"/>
    <w:rsid w:val="002B3ABB"/>
    <w:rsid w:val="002B3D4C"/>
    <w:rsid w:val="002B4136"/>
    <w:rsid w:val="002B4333"/>
    <w:rsid w:val="002B436B"/>
    <w:rsid w:val="002B44AA"/>
    <w:rsid w:val="002B46BB"/>
    <w:rsid w:val="002B49A1"/>
    <w:rsid w:val="002B4D9A"/>
    <w:rsid w:val="002B4F75"/>
    <w:rsid w:val="002B537A"/>
    <w:rsid w:val="002B5820"/>
    <w:rsid w:val="002B585C"/>
    <w:rsid w:val="002B7156"/>
    <w:rsid w:val="002B73E2"/>
    <w:rsid w:val="002B7A11"/>
    <w:rsid w:val="002B7A3D"/>
    <w:rsid w:val="002B7AF3"/>
    <w:rsid w:val="002B7CAB"/>
    <w:rsid w:val="002C0600"/>
    <w:rsid w:val="002C071D"/>
    <w:rsid w:val="002C0DCC"/>
    <w:rsid w:val="002C0F50"/>
    <w:rsid w:val="002C1102"/>
    <w:rsid w:val="002C1248"/>
    <w:rsid w:val="002C12A6"/>
    <w:rsid w:val="002C14EB"/>
    <w:rsid w:val="002C1DA7"/>
    <w:rsid w:val="002C1E5F"/>
    <w:rsid w:val="002C2613"/>
    <w:rsid w:val="002C2854"/>
    <w:rsid w:val="002C31F8"/>
    <w:rsid w:val="002C3326"/>
    <w:rsid w:val="002C3D45"/>
    <w:rsid w:val="002C3D74"/>
    <w:rsid w:val="002C4218"/>
    <w:rsid w:val="002C430A"/>
    <w:rsid w:val="002C44A6"/>
    <w:rsid w:val="002C489D"/>
    <w:rsid w:val="002C4ABD"/>
    <w:rsid w:val="002C4B49"/>
    <w:rsid w:val="002C4C5F"/>
    <w:rsid w:val="002C4EC5"/>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A3"/>
    <w:rsid w:val="002D02F9"/>
    <w:rsid w:val="002D0414"/>
    <w:rsid w:val="002D057A"/>
    <w:rsid w:val="002D0695"/>
    <w:rsid w:val="002D0A16"/>
    <w:rsid w:val="002D0D52"/>
    <w:rsid w:val="002D0D81"/>
    <w:rsid w:val="002D0E44"/>
    <w:rsid w:val="002D0F25"/>
    <w:rsid w:val="002D1B8B"/>
    <w:rsid w:val="002D2059"/>
    <w:rsid w:val="002D2239"/>
    <w:rsid w:val="002D291C"/>
    <w:rsid w:val="002D2935"/>
    <w:rsid w:val="002D29A3"/>
    <w:rsid w:val="002D29DB"/>
    <w:rsid w:val="002D35F7"/>
    <w:rsid w:val="002D37A1"/>
    <w:rsid w:val="002D3BA1"/>
    <w:rsid w:val="002D3D5D"/>
    <w:rsid w:val="002D3F8C"/>
    <w:rsid w:val="002D4A3D"/>
    <w:rsid w:val="002D4C69"/>
    <w:rsid w:val="002D508C"/>
    <w:rsid w:val="002D53B8"/>
    <w:rsid w:val="002D593A"/>
    <w:rsid w:val="002D5EB7"/>
    <w:rsid w:val="002D5F1A"/>
    <w:rsid w:val="002D64A1"/>
    <w:rsid w:val="002D6707"/>
    <w:rsid w:val="002D6841"/>
    <w:rsid w:val="002D68E6"/>
    <w:rsid w:val="002D68FA"/>
    <w:rsid w:val="002D69A2"/>
    <w:rsid w:val="002D6CA7"/>
    <w:rsid w:val="002D6D27"/>
    <w:rsid w:val="002D6FA1"/>
    <w:rsid w:val="002D709D"/>
    <w:rsid w:val="002D7310"/>
    <w:rsid w:val="002D7406"/>
    <w:rsid w:val="002D7918"/>
    <w:rsid w:val="002D7C14"/>
    <w:rsid w:val="002D7DCE"/>
    <w:rsid w:val="002D7E8F"/>
    <w:rsid w:val="002D7F36"/>
    <w:rsid w:val="002E04C4"/>
    <w:rsid w:val="002E0594"/>
    <w:rsid w:val="002E080F"/>
    <w:rsid w:val="002E0883"/>
    <w:rsid w:val="002E090B"/>
    <w:rsid w:val="002E0A17"/>
    <w:rsid w:val="002E0D73"/>
    <w:rsid w:val="002E0E29"/>
    <w:rsid w:val="002E0E81"/>
    <w:rsid w:val="002E0F24"/>
    <w:rsid w:val="002E1022"/>
    <w:rsid w:val="002E14FC"/>
    <w:rsid w:val="002E15C0"/>
    <w:rsid w:val="002E1D22"/>
    <w:rsid w:val="002E1D6F"/>
    <w:rsid w:val="002E1F0D"/>
    <w:rsid w:val="002E1F7B"/>
    <w:rsid w:val="002E2021"/>
    <w:rsid w:val="002E24A5"/>
    <w:rsid w:val="002E3626"/>
    <w:rsid w:val="002E3DCA"/>
    <w:rsid w:val="002E4D82"/>
    <w:rsid w:val="002E50DB"/>
    <w:rsid w:val="002E5BE9"/>
    <w:rsid w:val="002E5EB8"/>
    <w:rsid w:val="002E5FD6"/>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035"/>
    <w:rsid w:val="002F542C"/>
    <w:rsid w:val="002F5670"/>
    <w:rsid w:val="002F5A0A"/>
    <w:rsid w:val="002F5AEC"/>
    <w:rsid w:val="002F5C10"/>
    <w:rsid w:val="002F601E"/>
    <w:rsid w:val="002F60EB"/>
    <w:rsid w:val="002F650A"/>
    <w:rsid w:val="002F6703"/>
    <w:rsid w:val="002F6854"/>
    <w:rsid w:val="002F686F"/>
    <w:rsid w:val="002F6908"/>
    <w:rsid w:val="002F6AB7"/>
    <w:rsid w:val="002F6C77"/>
    <w:rsid w:val="002F6EE3"/>
    <w:rsid w:val="002F709C"/>
    <w:rsid w:val="002F7754"/>
    <w:rsid w:val="002F7C42"/>
    <w:rsid w:val="002F7C7A"/>
    <w:rsid w:val="0030028A"/>
    <w:rsid w:val="00300506"/>
    <w:rsid w:val="00300521"/>
    <w:rsid w:val="00300C37"/>
    <w:rsid w:val="0030110C"/>
    <w:rsid w:val="00301229"/>
    <w:rsid w:val="00301B2E"/>
    <w:rsid w:val="00301D24"/>
    <w:rsid w:val="00301D38"/>
    <w:rsid w:val="00301F90"/>
    <w:rsid w:val="00301FC3"/>
    <w:rsid w:val="0030247B"/>
    <w:rsid w:val="003029AC"/>
    <w:rsid w:val="003033C2"/>
    <w:rsid w:val="00303406"/>
    <w:rsid w:val="00303953"/>
    <w:rsid w:val="00303AAD"/>
    <w:rsid w:val="00303C00"/>
    <w:rsid w:val="00303FAC"/>
    <w:rsid w:val="00304265"/>
    <w:rsid w:val="003045FF"/>
    <w:rsid w:val="003056D0"/>
    <w:rsid w:val="00305948"/>
    <w:rsid w:val="00306461"/>
    <w:rsid w:val="00306A75"/>
    <w:rsid w:val="00306B5D"/>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2C5E"/>
    <w:rsid w:val="003130F3"/>
    <w:rsid w:val="00313194"/>
    <w:rsid w:val="00313824"/>
    <w:rsid w:val="00313944"/>
    <w:rsid w:val="00313A63"/>
    <w:rsid w:val="00313EBB"/>
    <w:rsid w:val="00314B72"/>
    <w:rsid w:val="00314FAA"/>
    <w:rsid w:val="0031500F"/>
    <w:rsid w:val="00315A92"/>
    <w:rsid w:val="00315ACC"/>
    <w:rsid w:val="00315F8D"/>
    <w:rsid w:val="00316041"/>
    <w:rsid w:val="0031616E"/>
    <w:rsid w:val="0031651A"/>
    <w:rsid w:val="003167E9"/>
    <w:rsid w:val="003169F2"/>
    <w:rsid w:val="00316A16"/>
    <w:rsid w:val="00316A7C"/>
    <w:rsid w:val="00316B42"/>
    <w:rsid w:val="00316B9F"/>
    <w:rsid w:val="00316BE0"/>
    <w:rsid w:val="00316EDB"/>
    <w:rsid w:val="00317049"/>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941"/>
    <w:rsid w:val="00325B93"/>
    <w:rsid w:val="00325DB1"/>
    <w:rsid w:val="00326898"/>
    <w:rsid w:val="003270A3"/>
    <w:rsid w:val="00327102"/>
    <w:rsid w:val="00327462"/>
    <w:rsid w:val="003277A1"/>
    <w:rsid w:val="00327AD4"/>
    <w:rsid w:val="00327D38"/>
    <w:rsid w:val="0033010F"/>
    <w:rsid w:val="0033079C"/>
    <w:rsid w:val="00331023"/>
    <w:rsid w:val="00331033"/>
    <w:rsid w:val="0033158B"/>
    <w:rsid w:val="00331803"/>
    <w:rsid w:val="00332356"/>
    <w:rsid w:val="0033249D"/>
    <w:rsid w:val="00332652"/>
    <w:rsid w:val="00333565"/>
    <w:rsid w:val="00333C6A"/>
    <w:rsid w:val="00333FCA"/>
    <w:rsid w:val="0033423B"/>
    <w:rsid w:val="003343F2"/>
    <w:rsid w:val="00334A31"/>
    <w:rsid w:val="0033505B"/>
    <w:rsid w:val="00335173"/>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DEB"/>
    <w:rsid w:val="00340EBB"/>
    <w:rsid w:val="00340FBC"/>
    <w:rsid w:val="003410C1"/>
    <w:rsid w:val="00341CF2"/>
    <w:rsid w:val="003423D7"/>
    <w:rsid w:val="00342BC0"/>
    <w:rsid w:val="003430D7"/>
    <w:rsid w:val="0034317B"/>
    <w:rsid w:val="00343CBC"/>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28A"/>
    <w:rsid w:val="003533B4"/>
    <w:rsid w:val="0035360F"/>
    <w:rsid w:val="00353D62"/>
    <w:rsid w:val="00353D77"/>
    <w:rsid w:val="0035487B"/>
    <w:rsid w:val="0035502E"/>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9A1"/>
    <w:rsid w:val="00362BAC"/>
    <w:rsid w:val="00362C78"/>
    <w:rsid w:val="00362DC0"/>
    <w:rsid w:val="003648AB"/>
    <w:rsid w:val="00364955"/>
    <w:rsid w:val="00364B1E"/>
    <w:rsid w:val="00364DE7"/>
    <w:rsid w:val="00364F66"/>
    <w:rsid w:val="00365202"/>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6A9"/>
    <w:rsid w:val="00370774"/>
    <w:rsid w:val="003708CA"/>
    <w:rsid w:val="00370CD6"/>
    <w:rsid w:val="0037114C"/>
    <w:rsid w:val="003718DA"/>
    <w:rsid w:val="00371BEA"/>
    <w:rsid w:val="00371DBD"/>
    <w:rsid w:val="00371F89"/>
    <w:rsid w:val="00371FAB"/>
    <w:rsid w:val="00372C33"/>
    <w:rsid w:val="00372EE8"/>
    <w:rsid w:val="003730C1"/>
    <w:rsid w:val="00373285"/>
    <w:rsid w:val="00373920"/>
    <w:rsid w:val="00373AD5"/>
    <w:rsid w:val="00373F8F"/>
    <w:rsid w:val="00374034"/>
    <w:rsid w:val="003748AB"/>
    <w:rsid w:val="00374ABE"/>
    <w:rsid w:val="00374DB5"/>
    <w:rsid w:val="00375032"/>
    <w:rsid w:val="0037521B"/>
    <w:rsid w:val="00375B41"/>
    <w:rsid w:val="00375DE3"/>
    <w:rsid w:val="00375DED"/>
    <w:rsid w:val="003764AB"/>
    <w:rsid w:val="003766E0"/>
    <w:rsid w:val="0037745B"/>
    <w:rsid w:val="003775C8"/>
    <w:rsid w:val="00377761"/>
    <w:rsid w:val="0038017E"/>
    <w:rsid w:val="003805B3"/>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5156"/>
    <w:rsid w:val="00386DC8"/>
    <w:rsid w:val="0038772E"/>
    <w:rsid w:val="003879C2"/>
    <w:rsid w:val="00387A2E"/>
    <w:rsid w:val="003902FE"/>
    <w:rsid w:val="00390389"/>
    <w:rsid w:val="0039086B"/>
    <w:rsid w:val="0039087A"/>
    <w:rsid w:val="003909AE"/>
    <w:rsid w:val="003909B3"/>
    <w:rsid w:val="003909EF"/>
    <w:rsid w:val="00390E59"/>
    <w:rsid w:val="0039120D"/>
    <w:rsid w:val="00391549"/>
    <w:rsid w:val="00391AC1"/>
    <w:rsid w:val="00391BEA"/>
    <w:rsid w:val="003920B7"/>
    <w:rsid w:val="0039249F"/>
    <w:rsid w:val="00392975"/>
    <w:rsid w:val="00392F9A"/>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7FB"/>
    <w:rsid w:val="00396B1C"/>
    <w:rsid w:val="00396CA7"/>
    <w:rsid w:val="0039745F"/>
    <w:rsid w:val="00397866"/>
    <w:rsid w:val="00397C51"/>
    <w:rsid w:val="00397D3A"/>
    <w:rsid w:val="00397E49"/>
    <w:rsid w:val="003A025E"/>
    <w:rsid w:val="003A0478"/>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504"/>
    <w:rsid w:val="003A4695"/>
    <w:rsid w:val="003A4800"/>
    <w:rsid w:val="003A4A22"/>
    <w:rsid w:val="003A4AB7"/>
    <w:rsid w:val="003A4C09"/>
    <w:rsid w:val="003A4FF3"/>
    <w:rsid w:val="003A4FF8"/>
    <w:rsid w:val="003A54AB"/>
    <w:rsid w:val="003A5A31"/>
    <w:rsid w:val="003A5C69"/>
    <w:rsid w:val="003A5D50"/>
    <w:rsid w:val="003A5E94"/>
    <w:rsid w:val="003A6C16"/>
    <w:rsid w:val="003A7107"/>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7ED"/>
    <w:rsid w:val="003C28BC"/>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69CA"/>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3F46"/>
    <w:rsid w:val="003D4047"/>
    <w:rsid w:val="003D456D"/>
    <w:rsid w:val="003D45EB"/>
    <w:rsid w:val="003D4A14"/>
    <w:rsid w:val="003D4B0F"/>
    <w:rsid w:val="003D4F17"/>
    <w:rsid w:val="003D4FA9"/>
    <w:rsid w:val="003D4FB0"/>
    <w:rsid w:val="003D533C"/>
    <w:rsid w:val="003D590F"/>
    <w:rsid w:val="003D59BE"/>
    <w:rsid w:val="003D6A77"/>
    <w:rsid w:val="003D6C8E"/>
    <w:rsid w:val="003D6D5C"/>
    <w:rsid w:val="003D79E0"/>
    <w:rsid w:val="003D7EFC"/>
    <w:rsid w:val="003E0049"/>
    <w:rsid w:val="003E0510"/>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B22"/>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0F1E"/>
    <w:rsid w:val="003F0F37"/>
    <w:rsid w:val="003F18B1"/>
    <w:rsid w:val="003F1BC8"/>
    <w:rsid w:val="003F1FD2"/>
    <w:rsid w:val="003F2240"/>
    <w:rsid w:val="003F2315"/>
    <w:rsid w:val="003F28E4"/>
    <w:rsid w:val="003F2DF4"/>
    <w:rsid w:val="003F3040"/>
    <w:rsid w:val="003F3331"/>
    <w:rsid w:val="003F385D"/>
    <w:rsid w:val="003F411F"/>
    <w:rsid w:val="003F41C1"/>
    <w:rsid w:val="003F42C7"/>
    <w:rsid w:val="003F471E"/>
    <w:rsid w:val="003F4778"/>
    <w:rsid w:val="003F48F2"/>
    <w:rsid w:val="003F4A54"/>
    <w:rsid w:val="003F4AF5"/>
    <w:rsid w:val="003F4EA4"/>
    <w:rsid w:val="003F4F80"/>
    <w:rsid w:val="003F53C2"/>
    <w:rsid w:val="003F53EC"/>
    <w:rsid w:val="003F5632"/>
    <w:rsid w:val="003F5B34"/>
    <w:rsid w:val="003F5D18"/>
    <w:rsid w:val="003F5E0C"/>
    <w:rsid w:val="003F64EB"/>
    <w:rsid w:val="003F6915"/>
    <w:rsid w:val="003F693F"/>
    <w:rsid w:val="003F69D6"/>
    <w:rsid w:val="003F6ABE"/>
    <w:rsid w:val="003F6C8B"/>
    <w:rsid w:val="003F6CD4"/>
    <w:rsid w:val="003F7729"/>
    <w:rsid w:val="003F7857"/>
    <w:rsid w:val="003F7966"/>
    <w:rsid w:val="004004E0"/>
    <w:rsid w:val="0040089D"/>
    <w:rsid w:val="00400B6A"/>
    <w:rsid w:val="00400DA0"/>
    <w:rsid w:val="00400FD0"/>
    <w:rsid w:val="004012DA"/>
    <w:rsid w:val="00401635"/>
    <w:rsid w:val="00401803"/>
    <w:rsid w:val="00401C31"/>
    <w:rsid w:val="00401C59"/>
    <w:rsid w:val="00401F2B"/>
    <w:rsid w:val="00402027"/>
    <w:rsid w:val="00402093"/>
    <w:rsid w:val="004027CB"/>
    <w:rsid w:val="00402A82"/>
    <w:rsid w:val="00402CC5"/>
    <w:rsid w:val="00402DC9"/>
    <w:rsid w:val="0040320B"/>
    <w:rsid w:val="00403376"/>
    <w:rsid w:val="0040348D"/>
    <w:rsid w:val="0040353E"/>
    <w:rsid w:val="00403886"/>
    <w:rsid w:val="00403BB2"/>
    <w:rsid w:val="00403E2A"/>
    <w:rsid w:val="004045D3"/>
    <w:rsid w:val="004046FB"/>
    <w:rsid w:val="0040494A"/>
    <w:rsid w:val="00404A2A"/>
    <w:rsid w:val="00404FD9"/>
    <w:rsid w:val="00405172"/>
    <w:rsid w:val="0040528E"/>
    <w:rsid w:val="004055E5"/>
    <w:rsid w:val="00405634"/>
    <w:rsid w:val="004056DA"/>
    <w:rsid w:val="00405A17"/>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52A"/>
    <w:rsid w:val="00411672"/>
    <w:rsid w:val="004117F5"/>
    <w:rsid w:val="00411834"/>
    <w:rsid w:val="004119C3"/>
    <w:rsid w:val="00411BDA"/>
    <w:rsid w:val="00411EA9"/>
    <w:rsid w:val="004123B7"/>
    <w:rsid w:val="00412D81"/>
    <w:rsid w:val="00413146"/>
    <w:rsid w:val="00413B54"/>
    <w:rsid w:val="00413B8F"/>
    <w:rsid w:val="00413B9E"/>
    <w:rsid w:val="00413DBF"/>
    <w:rsid w:val="0041435E"/>
    <w:rsid w:val="0041439D"/>
    <w:rsid w:val="004145E0"/>
    <w:rsid w:val="00414E4A"/>
    <w:rsid w:val="00415004"/>
    <w:rsid w:val="00415020"/>
    <w:rsid w:val="0041516A"/>
    <w:rsid w:val="00415431"/>
    <w:rsid w:val="00415655"/>
    <w:rsid w:val="00415C5D"/>
    <w:rsid w:val="00415C9A"/>
    <w:rsid w:val="00415DB0"/>
    <w:rsid w:val="004167BC"/>
    <w:rsid w:val="00416D4B"/>
    <w:rsid w:val="00417B44"/>
    <w:rsid w:val="00420448"/>
    <w:rsid w:val="00420481"/>
    <w:rsid w:val="004204C1"/>
    <w:rsid w:val="00420559"/>
    <w:rsid w:val="00420A0B"/>
    <w:rsid w:val="00420DD4"/>
    <w:rsid w:val="004213B9"/>
    <w:rsid w:val="00421604"/>
    <w:rsid w:val="004217A4"/>
    <w:rsid w:val="004217D7"/>
    <w:rsid w:val="004220AD"/>
    <w:rsid w:val="004223D4"/>
    <w:rsid w:val="004223E4"/>
    <w:rsid w:val="00422D3A"/>
    <w:rsid w:val="00422F04"/>
    <w:rsid w:val="00423654"/>
    <w:rsid w:val="00424117"/>
    <w:rsid w:val="0042411B"/>
    <w:rsid w:val="0042411C"/>
    <w:rsid w:val="004241FE"/>
    <w:rsid w:val="00424CF5"/>
    <w:rsid w:val="00425418"/>
    <w:rsid w:val="00425FCB"/>
    <w:rsid w:val="0042608C"/>
    <w:rsid w:val="00426DBB"/>
    <w:rsid w:val="00426FBD"/>
    <w:rsid w:val="00427820"/>
    <w:rsid w:val="004278B2"/>
    <w:rsid w:val="004279A9"/>
    <w:rsid w:val="004301E8"/>
    <w:rsid w:val="00430401"/>
    <w:rsid w:val="00430B6E"/>
    <w:rsid w:val="00430F00"/>
    <w:rsid w:val="00431C76"/>
    <w:rsid w:val="00432898"/>
    <w:rsid w:val="00432A5D"/>
    <w:rsid w:val="00432BC4"/>
    <w:rsid w:val="00433815"/>
    <w:rsid w:val="00434566"/>
    <w:rsid w:val="004348A6"/>
    <w:rsid w:val="004348B9"/>
    <w:rsid w:val="00434B00"/>
    <w:rsid w:val="00434C3A"/>
    <w:rsid w:val="00434F7B"/>
    <w:rsid w:val="00435243"/>
    <w:rsid w:val="0043540A"/>
    <w:rsid w:val="00435654"/>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474"/>
    <w:rsid w:val="004445B2"/>
    <w:rsid w:val="004445BA"/>
    <w:rsid w:val="00444964"/>
    <w:rsid w:val="00444B37"/>
    <w:rsid w:val="00444B98"/>
    <w:rsid w:val="00445271"/>
    <w:rsid w:val="0044528C"/>
    <w:rsid w:val="004454AC"/>
    <w:rsid w:val="00445AFF"/>
    <w:rsid w:val="0044691F"/>
    <w:rsid w:val="00446D36"/>
    <w:rsid w:val="00446DA7"/>
    <w:rsid w:val="004474F9"/>
    <w:rsid w:val="00447781"/>
    <w:rsid w:val="004504DE"/>
    <w:rsid w:val="00450562"/>
    <w:rsid w:val="004508F2"/>
    <w:rsid w:val="00450CE7"/>
    <w:rsid w:val="00450F34"/>
    <w:rsid w:val="00451296"/>
    <w:rsid w:val="00451715"/>
    <w:rsid w:val="00452025"/>
    <w:rsid w:val="00452083"/>
    <w:rsid w:val="00452ABE"/>
    <w:rsid w:val="00452BE0"/>
    <w:rsid w:val="004530D9"/>
    <w:rsid w:val="0045316E"/>
    <w:rsid w:val="0045327B"/>
    <w:rsid w:val="00453616"/>
    <w:rsid w:val="00453888"/>
    <w:rsid w:val="00453925"/>
    <w:rsid w:val="00453BE9"/>
    <w:rsid w:val="00453D9C"/>
    <w:rsid w:val="00454307"/>
    <w:rsid w:val="00454A5D"/>
    <w:rsid w:val="0045506C"/>
    <w:rsid w:val="0045546E"/>
    <w:rsid w:val="004555E6"/>
    <w:rsid w:val="00455754"/>
    <w:rsid w:val="00455B12"/>
    <w:rsid w:val="00455BEA"/>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629"/>
    <w:rsid w:val="004608F7"/>
    <w:rsid w:val="00460D7D"/>
    <w:rsid w:val="00460DC7"/>
    <w:rsid w:val="00460E89"/>
    <w:rsid w:val="004612DD"/>
    <w:rsid w:val="00461C5A"/>
    <w:rsid w:val="0046241B"/>
    <w:rsid w:val="00462AF6"/>
    <w:rsid w:val="004635F6"/>
    <w:rsid w:val="0046478E"/>
    <w:rsid w:val="00465AE7"/>
    <w:rsid w:val="00465D62"/>
    <w:rsid w:val="00465E9D"/>
    <w:rsid w:val="004660FC"/>
    <w:rsid w:val="004665E9"/>
    <w:rsid w:val="004666D8"/>
    <w:rsid w:val="00466843"/>
    <w:rsid w:val="00466B8E"/>
    <w:rsid w:val="00466F36"/>
    <w:rsid w:val="00467061"/>
    <w:rsid w:val="00467B76"/>
    <w:rsid w:val="00467C87"/>
    <w:rsid w:val="00467CE2"/>
    <w:rsid w:val="004702AB"/>
    <w:rsid w:val="004704EA"/>
    <w:rsid w:val="00470735"/>
    <w:rsid w:val="00470782"/>
    <w:rsid w:val="00471051"/>
    <w:rsid w:val="004710B0"/>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D95"/>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0C0"/>
    <w:rsid w:val="004776B9"/>
    <w:rsid w:val="00477829"/>
    <w:rsid w:val="004778EE"/>
    <w:rsid w:val="00477BD8"/>
    <w:rsid w:val="00477CAC"/>
    <w:rsid w:val="004800E2"/>
    <w:rsid w:val="00480248"/>
    <w:rsid w:val="00480274"/>
    <w:rsid w:val="004802CE"/>
    <w:rsid w:val="0048039B"/>
    <w:rsid w:val="004806CC"/>
    <w:rsid w:val="0048077E"/>
    <w:rsid w:val="0048098A"/>
    <w:rsid w:val="00481169"/>
    <w:rsid w:val="00481271"/>
    <w:rsid w:val="004813F5"/>
    <w:rsid w:val="0048175A"/>
    <w:rsid w:val="0048211F"/>
    <w:rsid w:val="00482138"/>
    <w:rsid w:val="004822CD"/>
    <w:rsid w:val="00482435"/>
    <w:rsid w:val="0048284C"/>
    <w:rsid w:val="00482CDE"/>
    <w:rsid w:val="00482D55"/>
    <w:rsid w:val="00482FB3"/>
    <w:rsid w:val="00482FC3"/>
    <w:rsid w:val="0048312C"/>
    <w:rsid w:val="00483396"/>
    <w:rsid w:val="00483B61"/>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24E"/>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433"/>
    <w:rsid w:val="004976FB"/>
    <w:rsid w:val="00497831"/>
    <w:rsid w:val="00497850"/>
    <w:rsid w:val="00497C49"/>
    <w:rsid w:val="00497F64"/>
    <w:rsid w:val="004A0222"/>
    <w:rsid w:val="004A0478"/>
    <w:rsid w:val="004A07AD"/>
    <w:rsid w:val="004A0A26"/>
    <w:rsid w:val="004A0E0A"/>
    <w:rsid w:val="004A0FAA"/>
    <w:rsid w:val="004A0FCD"/>
    <w:rsid w:val="004A0FCF"/>
    <w:rsid w:val="004A10C4"/>
    <w:rsid w:val="004A1251"/>
    <w:rsid w:val="004A15A9"/>
    <w:rsid w:val="004A1994"/>
    <w:rsid w:val="004A1B61"/>
    <w:rsid w:val="004A217A"/>
    <w:rsid w:val="004A2203"/>
    <w:rsid w:val="004A2630"/>
    <w:rsid w:val="004A2797"/>
    <w:rsid w:val="004A2A85"/>
    <w:rsid w:val="004A3609"/>
    <w:rsid w:val="004A3B96"/>
    <w:rsid w:val="004A407C"/>
    <w:rsid w:val="004A41E2"/>
    <w:rsid w:val="004A42CF"/>
    <w:rsid w:val="004A4B5C"/>
    <w:rsid w:val="004A503A"/>
    <w:rsid w:val="004A5212"/>
    <w:rsid w:val="004A534B"/>
    <w:rsid w:val="004A5354"/>
    <w:rsid w:val="004A5627"/>
    <w:rsid w:val="004A5E78"/>
    <w:rsid w:val="004A6013"/>
    <w:rsid w:val="004A63AE"/>
    <w:rsid w:val="004A6474"/>
    <w:rsid w:val="004A664B"/>
    <w:rsid w:val="004A69F5"/>
    <w:rsid w:val="004A6CD6"/>
    <w:rsid w:val="004A6F61"/>
    <w:rsid w:val="004A7555"/>
    <w:rsid w:val="004A7649"/>
    <w:rsid w:val="004A76A4"/>
    <w:rsid w:val="004A786A"/>
    <w:rsid w:val="004A7AFB"/>
    <w:rsid w:val="004A7BAF"/>
    <w:rsid w:val="004A7E89"/>
    <w:rsid w:val="004A7F73"/>
    <w:rsid w:val="004B04A1"/>
    <w:rsid w:val="004B1DFF"/>
    <w:rsid w:val="004B1F4A"/>
    <w:rsid w:val="004B2176"/>
    <w:rsid w:val="004B226D"/>
    <w:rsid w:val="004B2442"/>
    <w:rsid w:val="004B2DD7"/>
    <w:rsid w:val="004B3113"/>
    <w:rsid w:val="004B32F9"/>
    <w:rsid w:val="004B38E2"/>
    <w:rsid w:val="004B42D8"/>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3F4"/>
    <w:rsid w:val="004C1BC7"/>
    <w:rsid w:val="004C1CDE"/>
    <w:rsid w:val="004C2153"/>
    <w:rsid w:val="004C227F"/>
    <w:rsid w:val="004C2321"/>
    <w:rsid w:val="004C2330"/>
    <w:rsid w:val="004C2476"/>
    <w:rsid w:val="004C28E1"/>
    <w:rsid w:val="004C3011"/>
    <w:rsid w:val="004C3153"/>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104"/>
    <w:rsid w:val="004C725E"/>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8DC"/>
    <w:rsid w:val="004D3CAC"/>
    <w:rsid w:val="004D4001"/>
    <w:rsid w:val="004D4595"/>
    <w:rsid w:val="004D45D6"/>
    <w:rsid w:val="004D461D"/>
    <w:rsid w:val="004D4B14"/>
    <w:rsid w:val="004D4CC6"/>
    <w:rsid w:val="004D4DB5"/>
    <w:rsid w:val="004D52A7"/>
    <w:rsid w:val="004D5630"/>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230"/>
    <w:rsid w:val="004E26D8"/>
    <w:rsid w:val="004E2C0C"/>
    <w:rsid w:val="004E346F"/>
    <w:rsid w:val="004E3D93"/>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D7B"/>
    <w:rsid w:val="004F115F"/>
    <w:rsid w:val="004F1822"/>
    <w:rsid w:val="004F194B"/>
    <w:rsid w:val="004F1B30"/>
    <w:rsid w:val="004F1BCA"/>
    <w:rsid w:val="004F1C29"/>
    <w:rsid w:val="004F1D40"/>
    <w:rsid w:val="004F1EA7"/>
    <w:rsid w:val="004F1FBB"/>
    <w:rsid w:val="004F206D"/>
    <w:rsid w:val="004F27D3"/>
    <w:rsid w:val="004F2962"/>
    <w:rsid w:val="004F29C6"/>
    <w:rsid w:val="004F2FB4"/>
    <w:rsid w:val="004F3197"/>
    <w:rsid w:val="004F3423"/>
    <w:rsid w:val="004F3916"/>
    <w:rsid w:val="004F4199"/>
    <w:rsid w:val="004F4345"/>
    <w:rsid w:val="004F4B5E"/>
    <w:rsid w:val="004F4B72"/>
    <w:rsid w:val="004F4E16"/>
    <w:rsid w:val="004F4F92"/>
    <w:rsid w:val="004F5060"/>
    <w:rsid w:val="004F509C"/>
    <w:rsid w:val="004F51EF"/>
    <w:rsid w:val="004F57AD"/>
    <w:rsid w:val="004F5AC2"/>
    <w:rsid w:val="004F6317"/>
    <w:rsid w:val="004F6F8A"/>
    <w:rsid w:val="004F70F8"/>
    <w:rsid w:val="004F7DD9"/>
    <w:rsid w:val="004F7F18"/>
    <w:rsid w:val="00500100"/>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DD9"/>
    <w:rsid w:val="00503DDA"/>
    <w:rsid w:val="00503FEA"/>
    <w:rsid w:val="0050414F"/>
    <w:rsid w:val="00504708"/>
    <w:rsid w:val="00504941"/>
    <w:rsid w:val="00504B81"/>
    <w:rsid w:val="00504C0C"/>
    <w:rsid w:val="00504C17"/>
    <w:rsid w:val="005061D9"/>
    <w:rsid w:val="00506674"/>
    <w:rsid w:val="005068B7"/>
    <w:rsid w:val="00506CF1"/>
    <w:rsid w:val="00506FD6"/>
    <w:rsid w:val="0050726E"/>
    <w:rsid w:val="00507D7F"/>
    <w:rsid w:val="005102DB"/>
    <w:rsid w:val="00510A0F"/>
    <w:rsid w:val="00510A36"/>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80E"/>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4522"/>
    <w:rsid w:val="00525264"/>
    <w:rsid w:val="005252DD"/>
    <w:rsid w:val="0052589B"/>
    <w:rsid w:val="00525D0F"/>
    <w:rsid w:val="0052645C"/>
    <w:rsid w:val="005264E7"/>
    <w:rsid w:val="00526998"/>
    <w:rsid w:val="00526A14"/>
    <w:rsid w:val="00526DF2"/>
    <w:rsid w:val="00526EA4"/>
    <w:rsid w:val="00527158"/>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2DD"/>
    <w:rsid w:val="00532577"/>
    <w:rsid w:val="005327CA"/>
    <w:rsid w:val="0053291E"/>
    <w:rsid w:val="00532C03"/>
    <w:rsid w:val="00533203"/>
    <w:rsid w:val="00533320"/>
    <w:rsid w:val="0053370D"/>
    <w:rsid w:val="005343C3"/>
    <w:rsid w:val="005347CC"/>
    <w:rsid w:val="00534B80"/>
    <w:rsid w:val="00534C21"/>
    <w:rsid w:val="0053544A"/>
    <w:rsid w:val="00535B7E"/>
    <w:rsid w:val="00535F8C"/>
    <w:rsid w:val="00536256"/>
    <w:rsid w:val="00536686"/>
    <w:rsid w:val="00536759"/>
    <w:rsid w:val="0053687E"/>
    <w:rsid w:val="00536C08"/>
    <w:rsid w:val="00536C93"/>
    <w:rsid w:val="00536D5B"/>
    <w:rsid w:val="0053718C"/>
    <w:rsid w:val="0053766E"/>
    <w:rsid w:val="005378B9"/>
    <w:rsid w:val="00537A7A"/>
    <w:rsid w:val="00540181"/>
    <w:rsid w:val="0054054B"/>
    <w:rsid w:val="00540893"/>
    <w:rsid w:val="00540B2F"/>
    <w:rsid w:val="00541051"/>
    <w:rsid w:val="0054144B"/>
    <w:rsid w:val="0054149E"/>
    <w:rsid w:val="0054168B"/>
    <w:rsid w:val="00541A55"/>
    <w:rsid w:val="00541F1C"/>
    <w:rsid w:val="005423B0"/>
    <w:rsid w:val="0054284E"/>
    <w:rsid w:val="005428AC"/>
    <w:rsid w:val="00542F64"/>
    <w:rsid w:val="0054321C"/>
    <w:rsid w:val="005433FB"/>
    <w:rsid w:val="0054371C"/>
    <w:rsid w:val="00543DA6"/>
    <w:rsid w:val="00543F59"/>
    <w:rsid w:val="00544155"/>
    <w:rsid w:val="0054437C"/>
    <w:rsid w:val="00544522"/>
    <w:rsid w:val="00544A56"/>
    <w:rsid w:val="00545139"/>
    <w:rsid w:val="0054530C"/>
    <w:rsid w:val="005453BF"/>
    <w:rsid w:val="0054545C"/>
    <w:rsid w:val="005456CD"/>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28F"/>
    <w:rsid w:val="00553E3E"/>
    <w:rsid w:val="00554052"/>
    <w:rsid w:val="0055426F"/>
    <w:rsid w:val="00554564"/>
    <w:rsid w:val="005546FE"/>
    <w:rsid w:val="00554745"/>
    <w:rsid w:val="00554793"/>
    <w:rsid w:val="00554F50"/>
    <w:rsid w:val="00555648"/>
    <w:rsid w:val="00555659"/>
    <w:rsid w:val="00555774"/>
    <w:rsid w:val="00555849"/>
    <w:rsid w:val="00555B6D"/>
    <w:rsid w:val="00555D1F"/>
    <w:rsid w:val="00556315"/>
    <w:rsid w:val="00556460"/>
    <w:rsid w:val="005567B5"/>
    <w:rsid w:val="00556E49"/>
    <w:rsid w:val="00557215"/>
    <w:rsid w:val="00557481"/>
    <w:rsid w:val="005574DA"/>
    <w:rsid w:val="00557968"/>
    <w:rsid w:val="00557A50"/>
    <w:rsid w:val="00557B73"/>
    <w:rsid w:val="00557B97"/>
    <w:rsid w:val="00560185"/>
    <w:rsid w:val="00560B7B"/>
    <w:rsid w:val="00561078"/>
    <w:rsid w:val="0056120A"/>
    <w:rsid w:val="0056125F"/>
    <w:rsid w:val="005619E1"/>
    <w:rsid w:val="00561E7C"/>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E61"/>
    <w:rsid w:val="00566015"/>
    <w:rsid w:val="00566088"/>
    <w:rsid w:val="00566191"/>
    <w:rsid w:val="005663E1"/>
    <w:rsid w:val="005663F6"/>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A97"/>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287"/>
    <w:rsid w:val="00576030"/>
    <w:rsid w:val="00576415"/>
    <w:rsid w:val="00576465"/>
    <w:rsid w:val="00576EDE"/>
    <w:rsid w:val="005773D1"/>
    <w:rsid w:val="00577497"/>
    <w:rsid w:val="0057773D"/>
    <w:rsid w:val="00577997"/>
    <w:rsid w:val="005779ED"/>
    <w:rsid w:val="00577A1F"/>
    <w:rsid w:val="00577B25"/>
    <w:rsid w:val="0058025F"/>
    <w:rsid w:val="005802C5"/>
    <w:rsid w:val="0058061C"/>
    <w:rsid w:val="00580735"/>
    <w:rsid w:val="00580816"/>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DB5"/>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5DF4"/>
    <w:rsid w:val="0058658D"/>
    <w:rsid w:val="00586639"/>
    <w:rsid w:val="00586B8F"/>
    <w:rsid w:val="0058765B"/>
    <w:rsid w:val="00587BF2"/>
    <w:rsid w:val="00587E32"/>
    <w:rsid w:val="005900DA"/>
    <w:rsid w:val="005901DC"/>
    <w:rsid w:val="00590270"/>
    <w:rsid w:val="005903D7"/>
    <w:rsid w:val="00590A7C"/>
    <w:rsid w:val="00591438"/>
    <w:rsid w:val="005918BF"/>
    <w:rsid w:val="00591D59"/>
    <w:rsid w:val="00592BA0"/>
    <w:rsid w:val="00592D78"/>
    <w:rsid w:val="00593170"/>
    <w:rsid w:val="005935B8"/>
    <w:rsid w:val="0059378E"/>
    <w:rsid w:val="00593DCC"/>
    <w:rsid w:val="00593E55"/>
    <w:rsid w:val="00593F20"/>
    <w:rsid w:val="00594A0E"/>
    <w:rsid w:val="00594D8F"/>
    <w:rsid w:val="005950D8"/>
    <w:rsid w:val="00595211"/>
    <w:rsid w:val="00595A42"/>
    <w:rsid w:val="00595E89"/>
    <w:rsid w:val="0059687A"/>
    <w:rsid w:val="0059699D"/>
    <w:rsid w:val="005972D9"/>
    <w:rsid w:val="00597704"/>
    <w:rsid w:val="00597A37"/>
    <w:rsid w:val="00597C2C"/>
    <w:rsid w:val="005A0356"/>
    <w:rsid w:val="005A0403"/>
    <w:rsid w:val="005A0671"/>
    <w:rsid w:val="005A0A6D"/>
    <w:rsid w:val="005A0F91"/>
    <w:rsid w:val="005A10BD"/>
    <w:rsid w:val="005A155A"/>
    <w:rsid w:val="005A155F"/>
    <w:rsid w:val="005A156F"/>
    <w:rsid w:val="005A1CE0"/>
    <w:rsid w:val="005A1E74"/>
    <w:rsid w:val="005A23D3"/>
    <w:rsid w:val="005A276B"/>
    <w:rsid w:val="005A2B35"/>
    <w:rsid w:val="005A2D22"/>
    <w:rsid w:val="005A2F52"/>
    <w:rsid w:val="005A31FB"/>
    <w:rsid w:val="005A364E"/>
    <w:rsid w:val="005A386B"/>
    <w:rsid w:val="005A3D18"/>
    <w:rsid w:val="005A3D1E"/>
    <w:rsid w:val="005A3E8E"/>
    <w:rsid w:val="005A4377"/>
    <w:rsid w:val="005A43A8"/>
    <w:rsid w:val="005A4A19"/>
    <w:rsid w:val="005A4CFB"/>
    <w:rsid w:val="005A5213"/>
    <w:rsid w:val="005A5251"/>
    <w:rsid w:val="005A5867"/>
    <w:rsid w:val="005A5983"/>
    <w:rsid w:val="005A5B16"/>
    <w:rsid w:val="005A5B7A"/>
    <w:rsid w:val="005A5E1F"/>
    <w:rsid w:val="005A5E7E"/>
    <w:rsid w:val="005A5F60"/>
    <w:rsid w:val="005A66E1"/>
    <w:rsid w:val="005A6E4A"/>
    <w:rsid w:val="005A76EA"/>
    <w:rsid w:val="005A774D"/>
    <w:rsid w:val="005B05A5"/>
    <w:rsid w:val="005B06F8"/>
    <w:rsid w:val="005B0869"/>
    <w:rsid w:val="005B0A4C"/>
    <w:rsid w:val="005B0FAF"/>
    <w:rsid w:val="005B1406"/>
    <w:rsid w:val="005B16C6"/>
    <w:rsid w:val="005B1BF5"/>
    <w:rsid w:val="005B1EAA"/>
    <w:rsid w:val="005B2004"/>
    <w:rsid w:val="005B2596"/>
    <w:rsid w:val="005B269A"/>
    <w:rsid w:val="005B27A9"/>
    <w:rsid w:val="005B3210"/>
    <w:rsid w:val="005B32D3"/>
    <w:rsid w:val="005B356B"/>
    <w:rsid w:val="005B3EE7"/>
    <w:rsid w:val="005B41F7"/>
    <w:rsid w:val="005B420F"/>
    <w:rsid w:val="005B433B"/>
    <w:rsid w:val="005B4D76"/>
    <w:rsid w:val="005B517D"/>
    <w:rsid w:val="005B5A65"/>
    <w:rsid w:val="005B5BF0"/>
    <w:rsid w:val="005B5FB9"/>
    <w:rsid w:val="005B6141"/>
    <w:rsid w:val="005B6156"/>
    <w:rsid w:val="005B6243"/>
    <w:rsid w:val="005B6893"/>
    <w:rsid w:val="005B762A"/>
    <w:rsid w:val="005B78C0"/>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F6"/>
    <w:rsid w:val="005C3E27"/>
    <w:rsid w:val="005C3FE3"/>
    <w:rsid w:val="005C44A0"/>
    <w:rsid w:val="005C44C1"/>
    <w:rsid w:val="005C4641"/>
    <w:rsid w:val="005C47A7"/>
    <w:rsid w:val="005C4A2A"/>
    <w:rsid w:val="005C4EBA"/>
    <w:rsid w:val="005C50EF"/>
    <w:rsid w:val="005C54E2"/>
    <w:rsid w:val="005C56FB"/>
    <w:rsid w:val="005C585A"/>
    <w:rsid w:val="005C59A1"/>
    <w:rsid w:val="005C5A83"/>
    <w:rsid w:val="005C5DF2"/>
    <w:rsid w:val="005C6491"/>
    <w:rsid w:val="005C651F"/>
    <w:rsid w:val="005C6867"/>
    <w:rsid w:val="005C6B90"/>
    <w:rsid w:val="005C6DC4"/>
    <w:rsid w:val="005C7049"/>
    <w:rsid w:val="005C773E"/>
    <w:rsid w:val="005C7A82"/>
    <w:rsid w:val="005C7AF6"/>
    <w:rsid w:val="005D08CF"/>
    <w:rsid w:val="005D0C6C"/>
    <w:rsid w:val="005D0D6C"/>
    <w:rsid w:val="005D0F15"/>
    <w:rsid w:val="005D1023"/>
    <w:rsid w:val="005D1F0A"/>
    <w:rsid w:val="005D233D"/>
    <w:rsid w:val="005D2825"/>
    <w:rsid w:val="005D286A"/>
    <w:rsid w:val="005D2881"/>
    <w:rsid w:val="005D2904"/>
    <w:rsid w:val="005D2B58"/>
    <w:rsid w:val="005D2D76"/>
    <w:rsid w:val="005D2F0A"/>
    <w:rsid w:val="005D3480"/>
    <w:rsid w:val="005D3597"/>
    <w:rsid w:val="005D35F4"/>
    <w:rsid w:val="005D47C0"/>
    <w:rsid w:val="005D4C4F"/>
    <w:rsid w:val="005D4FCB"/>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1832"/>
    <w:rsid w:val="005E21B4"/>
    <w:rsid w:val="005E2BF4"/>
    <w:rsid w:val="005E3573"/>
    <w:rsid w:val="005E3698"/>
    <w:rsid w:val="005E399D"/>
    <w:rsid w:val="005E3B1E"/>
    <w:rsid w:val="005E4A01"/>
    <w:rsid w:val="005E591D"/>
    <w:rsid w:val="005E5B6B"/>
    <w:rsid w:val="005E5F82"/>
    <w:rsid w:val="005E5F9E"/>
    <w:rsid w:val="005E6384"/>
    <w:rsid w:val="005E6581"/>
    <w:rsid w:val="005E6593"/>
    <w:rsid w:val="005E665D"/>
    <w:rsid w:val="005E6F07"/>
    <w:rsid w:val="005E7304"/>
    <w:rsid w:val="005E7E22"/>
    <w:rsid w:val="005F00D7"/>
    <w:rsid w:val="005F05FD"/>
    <w:rsid w:val="005F0BCA"/>
    <w:rsid w:val="005F0C7E"/>
    <w:rsid w:val="005F1A0A"/>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5BE4"/>
    <w:rsid w:val="005F639C"/>
    <w:rsid w:val="005F692F"/>
    <w:rsid w:val="005F6936"/>
    <w:rsid w:val="005F6AF4"/>
    <w:rsid w:val="005F6B86"/>
    <w:rsid w:val="005F6EA6"/>
    <w:rsid w:val="005F6FE3"/>
    <w:rsid w:val="005F7226"/>
    <w:rsid w:val="005F738C"/>
    <w:rsid w:val="005F7A16"/>
    <w:rsid w:val="0060023D"/>
    <w:rsid w:val="00600659"/>
    <w:rsid w:val="00600786"/>
    <w:rsid w:val="00600D0C"/>
    <w:rsid w:val="0060100A"/>
    <w:rsid w:val="00601241"/>
    <w:rsid w:val="006017DC"/>
    <w:rsid w:val="00601966"/>
    <w:rsid w:val="00601A03"/>
    <w:rsid w:val="00601E77"/>
    <w:rsid w:val="006026D8"/>
    <w:rsid w:val="00602750"/>
    <w:rsid w:val="006029DC"/>
    <w:rsid w:val="00603149"/>
    <w:rsid w:val="00603507"/>
    <w:rsid w:val="00603A37"/>
    <w:rsid w:val="00603BD7"/>
    <w:rsid w:val="00603CD6"/>
    <w:rsid w:val="00603D3C"/>
    <w:rsid w:val="006044B3"/>
    <w:rsid w:val="00605704"/>
    <w:rsid w:val="00605F97"/>
    <w:rsid w:val="0060660B"/>
    <w:rsid w:val="006068FC"/>
    <w:rsid w:val="0060691B"/>
    <w:rsid w:val="0060693D"/>
    <w:rsid w:val="00606A63"/>
    <w:rsid w:val="00606C18"/>
    <w:rsid w:val="00606F77"/>
    <w:rsid w:val="00607C9C"/>
    <w:rsid w:val="00610236"/>
    <w:rsid w:val="00610867"/>
    <w:rsid w:val="00610B94"/>
    <w:rsid w:val="00610C11"/>
    <w:rsid w:val="00610C32"/>
    <w:rsid w:val="00610FE2"/>
    <w:rsid w:val="00611273"/>
    <w:rsid w:val="006114A5"/>
    <w:rsid w:val="006116A0"/>
    <w:rsid w:val="00612136"/>
    <w:rsid w:val="00612429"/>
    <w:rsid w:val="00612507"/>
    <w:rsid w:val="0061288A"/>
    <w:rsid w:val="00612E3D"/>
    <w:rsid w:val="00613031"/>
    <w:rsid w:val="006130CD"/>
    <w:rsid w:val="00613117"/>
    <w:rsid w:val="0061345B"/>
    <w:rsid w:val="00613531"/>
    <w:rsid w:val="006139ED"/>
    <w:rsid w:val="00613D1D"/>
    <w:rsid w:val="00614DD2"/>
    <w:rsid w:val="00615A38"/>
    <w:rsid w:val="00615C27"/>
    <w:rsid w:val="0061604D"/>
    <w:rsid w:val="006167DA"/>
    <w:rsid w:val="00616AC5"/>
    <w:rsid w:val="00616BC5"/>
    <w:rsid w:val="00616DE7"/>
    <w:rsid w:val="00617161"/>
    <w:rsid w:val="006172BB"/>
    <w:rsid w:val="00617BDF"/>
    <w:rsid w:val="00620506"/>
    <w:rsid w:val="00620D20"/>
    <w:rsid w:val="00620D3F"/>
    <w:rsid w:val="00620F26"/>
    <w:rsid w:val="00621226"/>
    <w:rsid w:val="00621441"/>
    <w:rsid w:val="00621459"/>
    <w:rsid w:val="00621BDF"/>
    <w:rsid w:val="00621D4D"/>
    <w:rsid w:val="00622124"/>
    <w:rsid w:val="00622B3B"/>
    <w:rsid w:val="00622B5C"/>
    <w:rsid w:val="00622B74"/>
    <w:rsid w:val="00623124"/>
    <w:rsid w:val="00623451"/>
    <w:rsid w:val="0062358F"/>
    <w:rsid w:val="006236BB"/>
    <w:rsid w:val="006237AA"/>
    <w:rsid w:val="00623BAF"/>
    <w:rsid w:val="00623CA7"/>
    <w:rsid w:val="006242CD"/>
    <w:rsid w:val="00624620"/>
    <w:rsid w:val="00624624"/>
    <w:rsid w:val="00624D60"/>
    <w:rsid w:val="00625314"/>
    <w:rsid w:val="006254F3"/>
    <w:rsid w:val="0062554C"/>
    <w:rsid w:val="00625606"/>
    <w:rsid w:val="00625649"/>
    <w:rsid w:val="00625824"/>
    <w:rsid w:val="00625C7B"/>
    <w:rsid w:val="006265E7"/>
    <w:rsid w:val="00626DE9"/>
    <w:rsid w:val="00626E33"/>
    <w:rsid w:val="006270F8"/>
    <w:rsid w:val="0062747F"/>
    <w:rsid w:val="00627B10"/>
    <w:rsid w:val="00627CD6"/>
    <w:rsid w:val="00627E6D"/>
    <w:rsid w:val="00630819"/>
    <w:rsid w:val="00630C42"/>
    <w:rsid w:val="00630CC4"/>
    <w:rsid w:val="00630CF2"/>
    <w:rsid w:val="00630F59"/>
    <w:rsid w:val="00631924"/>
    <w:rsid w:val="00632009"/>
    <w:rsid w:val="0063208D"/>
    <w:rsid w:val="00632407"/>
    <w:rsid w:val="00632419"/>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F1F"/>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A06"/>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33"/>
    <w:rsid w:val="00653D51"/>
    <w:rsid w:val="006540C5"/>
    <w:rsid w:val="0065421D"/>
    <w:rsid w:val="00654CD5"/>
    <w:rsid w:val="00654CDE"/>
    <w:rsid w:val="006550C8"/>
    <w:rsid w:val="006554EF"/>
    <w:rsid w:val="0065600E"/>
    <w:rsid w:val="006561DB"/>
    <w:rsid w:val="0065644A"/>
    <w:rsid w:val="00656CAD"/>
    <w:rsid w:val="00656E41"/>
    <w:rsid w:val="006570D9"/>
    <w:rsid w:val="00657907"/>
    <w:rsid w:val="00657DDE"/>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3A9"/>
    <w:rsid w:val="00663852"/>
    <w:rsid w:val="00663BF4"/>
    <w:rsid w:val="006641F6"/>
    <w:rsid w:val="00664532"/>
    <w:rsid w:val="00664582"/>
    <w:rsid w:val="00664BF9"/>
    <w:rsid w:val="006651AC"/>
    <w:rsid w:val="006651C3"/>
    <w:rsid w:val="0066532A"/>
    <w:rsid w:val="0066562F"/>
    <w:rsid w:val="0066565D"/>
    <w:rsid w:val="00665B93"/>
    <w:rsid w:val="00665C31"/>
    <w:rsid w:val="00665EAC"/>
    <w:rsid w:val="00665F0E"/>
    <w:rsid w:val="006664E3"/>
    <w:rsid w:val="006665FF"/>
    <w:rsid w:val="00666795"/>
    <w:rsid w:val="006671A3"/>
    <w:rsid w:val="006674F3"/>
    <w:rsid w:val="00667804"/>
    <w:rsid w:val="00667975"/>
    <w:rsid w:val="00667A1E"/>
    <w:rsid w:val="00667A79"/>
    <w:rsid w:val="00667A96"/>
    <w:rsid w:val="00667BC1"/>
    <w:rsid w:val="006704DD"/>
    <w:rsid w:val="00670B95"/>
    <w:rsid w:val="0067108B"/>
    <w:rsid w:val="00671CEF"/>
    <w:rsid w:val="00671D46"/>
    <w:rsid w:val="00672209"/>
    <w:rsid w:val="006725CB"/>
    <w:rsid w:val="006726C4"/>
    <w:rsid w:val="00672813"/>
    <w:rsid w:val="006728B3"/>
    <w:rsid w:val="00672C84"/>
    <w:rsid w:val="00672D98"/>
    <w:rsid w:val="006731D4"/>
    <w:rsid w:val="00673BB6"/>
    <w:rsid w:val="00673F5A"/>
    <w:rsid w:val="00674002"/>
    <w:rsid w:val="006744C9"/>
    <w:rsid w:val="0067471F"/>
    <w:rsid w:val="006749C5"/>
    <w:rsid w:val="00675496"/>
    <w:rsid w:val="00675855"/>
    <w:rsid w:val="00675989"/>
    <w:rsid w:val="00675A08"/>
    <w:rsid w:val="00675ADB"/>
    <w:rsid w:val="00675FC9"/>
    <w:rsid w:val="00676122"/>
    <w:rsid w:val="00676630"/>
    <w:rsid w:val="006769E8"/>
    <w:rsid w:val="00677103"/>
    <w:rsid w:val="0067713A"/>
    <w:rsid w:val="006777D8"/>
    <w:rsid w:val="00677DDC"/>
    <w:rsid w:val="0068008E"/>
    <w:rsid w:val="0068012A"/>
    <w:rsid w:val="0068066D"/>
    <w:rsid w:val="00680C62"/>
    <w:rsid w:val="00680D92"/>
    <w:rsid w:val="00680E66"/>
    <w:rsid w:val="00681CA6"/>
    <w:rsid w:val="00681CBA"/>
    <w:rsid w:val="006824E8"/>
    <w:rsid w:val="0068264F"/>
    <w:rsid w:val="0068265A"/>
    <w:rsid w:val="0068286F"/>
    <w:rsid w:val="00682953"/>
    <w:rsid w:val="00682D16"/>
    <w:rsid w:val="00682FC8"/>
    <w:rsid w:val="0068316D"/>
    <w:rsid w:val="00683464"/>
    <w:rsid w:val="006834CC"/>
    <w:rsid w:val="00683A32"/>
    <w:rsid w:val="00683B5B"/>
    <w:rsid w:val="00683D2E"/>
    <w:rsid w:val="00683FB9"/>
    <w:rsid w:val="00684126"/>
    <w:rsid w:val="006842AC"/>
    <w:rsid w:val="006842B6"/>
    <w:rsid w:val="00684514"/>
    <w:rsid w:val="00684706"/>
    <w:rsid w:val="006847B6"/>
    <w:rsid w:val="00684B89"/>
    <w:rsid w:val="00684EB2"/>
    <w:rsid w:val="006855E9"/>
    <w:rsid w:val="006856FF"/>
    <w:rsid w:val="0068580D"/>
    <w:rsid w:val="0068589E"/>
    <w:rsid w:val="00685935"/>
    <w:rsid w:val="00685B59"/>
    <w:rsid w:val="00686026"/>
    <w:rsid w:val="00686231"/>
    <w:rsid w:val="0068635A"/>
    <w:rsid w:val="00686639"/>
    <w:rsid w:val="00686C3B"/>
    <w:rsid w:val="00686E52"/>
    <w:rsid w:val="0068715B"/>
    <w:rsid w:val="0068716B"/>
    <w:rsid w:val="00687B2A"/>
    <w:rsid w:val="00687B41"/>
    <w:rsid w:val="00687BF0"/>
    <w:rsid w:val="006901BE"/>
    <w:rsid w:val="0069054B"/>
    <w:rsid w:val="0069093B"/>
    <w:rsid w:val="0069120C"/>
    <w:rsid w:val="006914FC"/>
    <w:rsid w:val="0069165F"/>
    <w:rsid w:val="0069183C"/>
    <w:rsid w:val="00691AA1"/>
    <w:rsid w:val="00691BCE"/>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B1"/>
    <w:rsid w:val="00696AF2"/>
    <w:rsid w:val="00696EB1"/>
    <w:rsid w:val="006974CE"/>
    <w:rsid w:val="006975A1"/>
    <w:rsid w:val="006976AA"/>
    <w:rsid w:val="0069783B"/>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5A1"/>
    <w:rsid w:val="006A480D"/>
    <w:rsid w:val="006A4F16"/>
    <w:rsid w:val="006A5B7B"/>
    <w:rsid w:val="006A5D21"/>
    <w:rsid w:val="006A5DA2"/>
    <w:rsid w:val="006A5DC0"/>
    <w:rsid w:val="006A5EB7"/>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0A0E"/>
    <w:rsid w:val="006B1218"/>
    <w:rsid w:val="006B1346"/>
    <w:rsid w:val="006B1526"/>
    <w:rsid w:val="006B1A3B"/>
    <w:rsid w:val="006B1CF8"/>
    <w:rsid w:val="006B1E96"/>
    <w:rsid w:val="006B2033"/>
    <w:rsid w:val="006B2223"/>
    <w:rsid w:val="006B263E"/>
    <w:rsid w:val="006B27AC"/>
    <w:rsid w:val="006B2800"/>
    <w:rsid w:val="006B29D7"/>
    <w:rsid w:val="006B2AE2"/>
    <w:rsid w:val="006B2B49"/>
    <w:rsid w:val="006B2B8F"/>
    <w:rsid w:val="006B343C"/>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362"/>
    <w:rsid w:val="006B77F6"/>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667"/>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9E8"/>
    <w:rsid w:val="006C7C7C"/>
    <w:rsid w:val="006C7CAB"/>
    <w:rsid w:val="006C7D74"/>
    <w:rsid w:val="006D01AF"/>
    <w:rsid w:val="006D04A9"/>
    <w:rsid w:val="006D0BBA"/>
    <w:rsid w:val="006D0BD7"/>
    <w:rsid w:val="006D14C3"/>
    <w:rsid w:val="006D1C74"/>
    <w:rsid w:val="006D1D59"/>
    <w:rsid w:val="006D22A4"/>
    <w:rsid w:val="006D2856"/>
    <w:rsid w:val="006D2AB0"/>
    <w:rsid w:val="006D2B96"/>
    <w:rsid w:val="006D2BF2"/>
    <w:rsid w:val="006D2E60"/>
    <w:rsid w:val="006D3133"/>
    <w:rsid w:val="006D380D"/>
    <w:rsid w:val="006D38A5"/>
    <w:rsid w:val="006D3E2B"/>
    <w:rsid w:val="006D4917"/>
    <w:rsid w:val="006D4AA3"/>
    <w:rsid w:val="006D4B75"/>
    <w:rsid w:val="006D4BFC"/>
    <w:rsid w:val="006D4E59"/>
    <w:rsid w:val="006D5A50"/>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9D5"/>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1E"/>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37B"/>
    <w:rsid w:val="006E6A85"/>
    <w:rsid w:val="006E6BF5"/>
    <w:rsid w:val="006E7099"/>
    <w:rsid w:val="006E70A0"/>
    <w:rsid w:val="006E7126"/>
    <w:rsid w:val="006E7765"/>
    <w:rsid w:val="006F0012"/>
    <w:rsid w:val="006F045B"/>
    <w:rsid w:val="006F055C"/>
    <w:rsid w:val="006F055D"/>
    <w:rsid w:val="006F07A5"/>
    <w:rsid w:val="006F093E"/>
    <w:rsid w:val="006F0992"/>
    <w:rsid w:val="006F09A5"/>
    <w:rsid w:val="006F0E38"/>
    <w:rsid w:val="006F136F"/>
    <w:rsid w:val="006F1589"/>
    <w:rsid w:val="006F1ADD"/>
    <w:rsid w:val="006F1C3A"/>
    <w:rsid w:val="006F1EAA"/>
    <w:rsid w:val="006F2083"/>
    <w:rsid w:val="006F20BE"/>
    <w:rsid w:val="006F21BA"/>
    <w:rsid w:val="006F2370"/>
    <w:rsid w:val="006F25AE"/>
    <w:rsid w:val="006F3E54"/>
    <w:rsid w:val="006F3EAE"/>
    <w:rsid w:val="006F406A"/>
    <w:rsid w:val="006F4427"/>
    <w:rsid w:val="006F467D"/>
    <w:rsid w:val="006F477D"/>
    <w:rsid w:val="006F48CE"/>
    <w:rsid w:val="006F4AE6"/>
    <w:rsid w:val="006F4B60"/>
    <w:rsid w:val="006F4E62"/>
    <w:rsid w:val="006F523D"/>
    <w:rsid w:val="006F532C"/>
    <w:rsid w:val="006F56F7"/>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21E"/>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8F0"/>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F"/>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4C71"/>
    <w:rsid w:val="007150B1"/>
    <w:rsid w:val="0071512A"/>
    <w:rsid w:val="00715536"/>
    <w:rsid w:val="00715912"/>
    <w:rsid w:val="00716046"/>
    <w:rsid w:val="00717047"/>
    <w:rsid w:val="007204E7"/>
    <w:rsid w:val="00721201"/>
    <w:rsid w:val="007215C6"/>
    <w:rsid w:val="0072182A"/>
    <w:rsid w:val="00721867"/>
    <w:rsid w:val="00721B13"/>
    <w:rsid w:val="00721DC5"/>
    <w:rsid w:val="00721F81"/>
    <w:rsid w:val="0072217C"/>
    <w:rsid w:val="007222ED"/>
    <w:rsid w:val="0072255F"/>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94E"/>
    <w:rsid w:val="00731DAB"/>
    <w:rsid w:val="00731EA1"/>
    <w:rsid w:val="007320DA"/>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27"/>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69"/>
    <w:rsid w:val="00742996"/>
    <w:rsid w:val="00742C56"/>
    <w:rsid w:val="00742F52"/>
    <w:rsid w:val="0074323D"/>
    <w:rsid w:val="00743EE8"/>
    <w:rsid w:val="0074424A"/>
    <w:rsid w:val="0074428D"/>
    <w:rsid w:val="0074487C"/>
    <w:rsid w:val="00745123"/>
    <w:rsid w:val="0074585C"/>
    <w:rsid w:val="0074586E"/>
    <w:rsid w:val="00746039"/>
    <w:rsid w:val="00746086"/>
    <w:rsid w:val="007461B7"/>
    <w:rsid w:val="0074653F"/>
    <w:rsid w:val="00746CE0"/>
    <w:rsid w:val="00747102"/>
    <w:rsid w:val="00750C95"/>
    <w:rsid w:val="007510DD"/>
    <w:rsid w:val="00751617"/>
    <w:rsid w:val="00751C0E"/>
    <w:rsid w:val="007526A4"/>
    <w:rsid w:val="00752884"/>
    <w:rsid w:val="00752888"/>
    <w:rsid w:val="00752B54"/>
    <w:rsid w:val="0075319F"/>
    <w:rsid w:val="007532A9"/>
    <w:rsid w:val="007535A0"/>
    <w:rsid w:val="007535D7"/>
    <w:rsid w:val="007538CB"/>
    <w:rsid w:val="00753B36"/>
    <w:rsid w:val="00753EEB"/>
    <w:rsid w:val="00753F25"/>
    <w:rsid w:val="0075413B"/>
    <w:rsid w:val="00754333"/>
    <w:rsid w:val="00754499"/>
    <w:rsid w:val="00754877"/>
    <w:rsid w:val="007549BD"/>
    <w:rsid w:val="00754A35"/>
    <w:rsid w:val="00754D40"/>
    <w:rsid w:val="00754F25"/>
    <w:rsid w:val="00754FFF"/>
    <w:rsid w:val="0075507C"/>
    <w:rsid w:val="00755144"/>
    <w:rsid w:val="00755171"/>
    <w:rsid w:val="00755C6C"/>
    <w:rsid w:val="00755CB6"/>
    <w:rsid w:val="00755D4D"/>
    <w:rsid w:val="007565E5"/>
    <w:rsid w:val="007566EC"/>
    <w:rsid w:val="00756A62"/>
    <w:rsid w:val="00756F2D"/>
    <w:rsid w:val="0075711C"/>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FC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5C5B"/>
    <w:rsid w:val="00766375"/>
    <w:rsid w:val="00766612"/>
    <w:rsid w:val="0076704B"/>
    <w:rsid w:val="0076718A"/>
    <w:rsid w:val="0076779B"/>
    <w:rsid w:val="00767AF4"/>
    <w:rsid w:val="007702BD"/>
    <w:rsid w:val="00770408"/>
    <w:rsid w:val="007708D2"/>
    <w:rsid w:val="00771A19"/>
    <w:rsid w:val="00771B2C"/>
    <w:rsid w:val="00771C3F"/>
    <w:rsid w:val="00771D80"/>
    <w:rsid w:val="00771FC6"/>
    <w:rsid w:val="00771FE2"/>
    <w:rsid w:val="0077203C"/>
    <w:rsid w:val="007725AC"/>
    <w:rsid w:val="007736C1"/>
    <w:rsid w:val="00774065"/>
    <w:rsid w:val="0077423D"/>
    <w:rsid w:val="007742C5"/>
    <w:rsid w:val="007743DF"/>
    <w:rsid w:val="00774450"/>
    <w:rsid w:val="0077501F"/>
    <w:rsid w:val="00775ED3"/>
    <w:rsid w:val="00776107"/>
    <w:rsid w:val="0077614F"/>
    <w:rsid w:val="007762D9"/>
    <w:rsid w:val="00776AFA"/>
    <w:rsid w:val="00776DA4"/>
    <w:rsid w:val="00776EF7"/>
    <w:rsid w:val="00777121"/>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C71"/>
    <w:rsid w:val="00785F54"/>
    <w:rsid w:val="00786045"/>
    <w:rsid w:val="007861A1"/>
    <w:rsid w:val="007864B1"/>
    <w:rsid w:val="00786570"/>
    <w:rsid w:val="00786673"/>
    <w:rsid w:val="00786A6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4B9"/>
    <w:rsid w:val="007915B8"/>
    <w:rsid w:val="00791873"/>
    <w:rsid w:val="00791F4F"/>
    <w:rsid w:val="00791F5E"/>
    <w:rsid w:val="00792013"/>
    <w:rsid w:val="0079343B"/>
    <w:rsid w:val="00793686"/>
    <w:rsid w:val="0079377F"/>
    <w:rsid w:val="00793C0E"/>
    <w:rsid w:val="00793D20"/>
    <w:rsid w:val="00793F0E"/>
    <w:rsid w:val="00794833"/>
    <w:rsid w:val="00794DE4"/>
    <w:rsid w:val="007956B8"/>
    <w:rsid w:val="00795D18"/>
    <w:rsid w:val="00796056"/>
    <w:rsid w:val="007963A0"/>
    <w:rsid w:val="0079665D"/>
    <w:rsid w:val="00796712"/>
    <w:rsid w:val="007967C1"/>
    <w:rsid w:val="0079704B"/>
    <w:rsid w:val="00797449"/>
    <w:rsid w:val="007974F0"/>
    <w:rsid w:val="00797AD4"/>
    <w:rsid w:val="00797F27"/>
    <w:rsid w:val="007A0108"/>
    <w:rsid w:val="007A03BC"/>
    <w:rsid w:val="007A05E8"/>
    <w:rsid w:val="007A10E6"/>
    <w:rsid w:val="007A1394"/>
    <w:rsid w:val="007A13C2"/>
    <w:rsid w:val="007A1511"/>
    <w:rsid w:val="007A17B8"/>
    <w:rsid w:val="007A1855"/>
    <w:rsid w:val="007A19F2"/>
    <w:rsid w:val="007A1A8E"/>
    <w:rsid w:val="007A1BCB"/>
    <w:rsid w:val="007A1CC3"/>
    <w:rsid w:val="007A1DC3"/>
    <w:rsid w:val="007A1F96"/>
    <w:rsid w:val="007A22F9"/>
    <w:rsid w:val="007A2480"/>
    <w:rsid w:val="007A248E"/>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1E3"/>
    <w:rsid w:val="007A52AB"/>
    <w:rsid w:val="007A56E9"/>
    <w:rsid w:val="007A5BA8"/>
    <w:rsid w:val="007A5D70"/>
    <w:rsid w:val="007A5EFE"/>
    <w:rsid w:val="007A60BB"/>
    <w:rsid w:val="007A6D91"/>
    <w:rsid w:val="007A7309"/>
    <w:rsid w:val="007A763C"/>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229"/>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CCE"/>
    <w:rsid w:val="007C1179"/>
    <w:rsid w:val="007C11F2"/>
    <w:rsid w:val="007C14BC"/>
    <w:rsid w:val="007C1588"/>
    <w:rsid w:val="007C1611"/>
    <w:rsid w:val="007C1716"/>
    <w:rsid w:val="007C1AE1"/>
    <w:rsid w:val="007C20C2"/>
    <w:rsid w:val="007C2129"/>
    <w:rsid w:val="007C2364"/>
    <w:rsid w:val="007C24E8"/>
    <w:rsid w:val="007C26DA"/>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BAE"/>
    <w:rsid w:val="007C5C95"/>
    <w:rsid w:val="007C6754"/>
    <w:rsid w:val="007C6BF2"/>
    <w:rsid w:val="007C6ED1"/>
    <w:rsid w:val="007C6FAD"/>
    <w:rsid w:val="007C7526"/>
    <w:rsid w:val="007C759E"/>
    <w:rsid w:val="007C7902"/>
    <w:rsid w:val="007D039C"/>
    <w:rsid w:val="007D03E8"/>
    <w:rsid w:val="007D06DB"/>
    <w:rsid w:val="007D0AB4"/>
    <w:rsid w:val="007D0F01"/>
    <w:rsid w:val="007D138D"/>
    <w:rsid w:val="007D1879"/>
    <w:rsid w:val="007D1A06"/>
    <w:rsid w:val="007D1A10"/>
    <w:rsid w:val="007D1AA3"/>
    <w:rsid w:val="007D1C9F"/>
    <w:rsid w:val="007D1DF9"/>
    <w:rsid w:val="007D21DA"/>
    <w:rsid w:val="007D22F4"/>
    <w:rsid w:val="007D2ABA"/>
    <w:rsid w:val="007D3029"/>
    <w:rsid w:val="007D32B2"/>
    <w:rsid w:val="007D3933"/>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7E4"/>
    <w:rsid w:val="007D68E4"/>
    <w:rsid w:val="007D6A69"/>
    <w:rsid w:val="007D71F9"/>
    <w:rsid w:val="007D7772"/>
    <w:rsid w:val="007D7871"/>
    <w:rsid w:val="007D7A96"/>
    <w:rsid w:val="007D7B00"/>
    <w:rsid w:val="007D7CCD"/>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0E8"/>
    <w:rsid w:val="007F1276"/>
    <w:rsid w:val="007F14DB"/>
    <w:rsid w:val="007F1532"/>
    <w:rsid w:val="007F157A"/>
    <w:rsid w:val="007F16E6"/>
    <w:rsid w:val="007F1CAF"/>
    <w:rsid w:val="007F1EE1"/>
    <w:rsid w:val="007F1F52"/>
    <w:rsid w:val="007F21C8"/>
    <w:rsid w:val="007F24CB"/>
    <w:rsid w:val="007F29ED"/>
    <w:rsid w:val="007F2CFA"/>
    <w:rsid w:val="007F2D4C"/>
    <w:rsid w:val="007F36D0"/>
    <w:rsid w:val="007F3FC5"/>
    <w:rsid w:val="007F40B0"/>
    <w:rsid w:val="007F43CD"/>
    <w:rsid w:val="007F43E5"/>
    <w:rsid w:val="007F46C7"/>
    <w:rsid w:val="007F4EC0"/>
    <w:rsid w:val="007F4F2B"/>
    <w:rsid w:val="007F4F51"/>
    <w:rsid w:val="007F4FA1"/>
    <w:rsid w:val="007F4FCA"/>
    <w:rsid w:val="007F505B"/>
    <w:rsid w:val="007F50EF"/>
    <w:rsid w:val="007F52CF"/>
    <w:rsid w:val="007F5492"/>
    <w:rsid w:val="007F5602"/>
    <w:rsid w:val="007F573D"/>
    <w:rsid w:val="007F58A1"/>
    <w:rsid w:val="007F58E8"/>
    <w:rsid w:val="007F6342"/>
    <w:rsid w:val="007F662C"/>
    <w:rsid w:val="007F6F01"/>
    <w:rsid w:val="007F716B"/>
    <w:rsid w:val="007F7316"/>
    <w:rsid w:val="00800248"/>
    <w:rsid w:val="00800393"/>
    <w:rsid w:val="00800A91"/>
    <w:rsid w:val="00800EE2"/>
    <w:rsid w:val="00801240"/>
    <w:rsid w:val="00801523"/>
    <w:rsid w:val="00801613"/>
    <w:rsid w:val="0080189A"/>
    <w:rsid w:val="00801916"/>
    <w:rsid w:val="00801932"/>
    <w:rsid w:val="00801B1B"/>
    <w:rsid w:val="00801FA8"/>
    <w:rsid w:val="0080249D"/>
    <w:rsid w:val="008025BC"/>
    <w:rsid w:val="0080292F"/>
    <w:rsid w:val="00802A24"/>
    <w:rsid w:val="00802B83"/>
    <w:rsid w:val="00802E9C"/>
    <w:rsid w:val="008036D9"/>
    <w:rsid w:val="00803A09"/>
    <w:rsid w:val="00804397"/>
    <w:rsid w:val="0080452B"/>
    <w:rsid w:val="00804E0C"/>
    <w:rsid w:val="008052F7"/>
    <w:rsid w:val="00805827"/>
    <w:rsid w:val="00805998"/>
    <w:rsid w:val="008059F2"/>
    <w:rsid w:val="00805DD8"/>
    <w:rsid w:val="00806022"/>
    <w:rsid w:val="0080608F"/>
    <w:rsid w:val="008060A9"/>
    <w:rsid w:val="008060F9"/>
    <w:rsid w:val="008067F8"/>
    <w:rsid w:val="00806897"/>
    <w:rsid w:val="008068B5"/>
    <w:rsid w:val="00806D78"/>
    <w:rsid w:val="00806EE0"/>
    <w:rsid w:val="00807015"/>
    <w:rsid w:val="0080716C"/>
    <w:rsid w:val="00807376"/>
    <w:rsid w:val="0080749B"/>
    <w:rsid w:val="00810051"/>
    <w:rsid w:val="008100A3"/>
    <w:rsid w:val="008102F0"/>
    <w:rsid w:val="00810760"/>
    <w:rsid w:val="00810AD5"/>
    <w:rsid w:val="00810ADC"/>
    <w:rsid w:val="00810B70"/>
    <w:rsid w:val="00811474"/>
    <w:rsid w:val="00811F27"/>
    <w:rsid w:val="00812BFE"/>
    <w:rsid w:val="00812E6D"/>
    <w:rsid w:val="00813086"/>
    <w:rsid w:val="00813373"/>
    <w:rsid w:val="00813856"/>
    <w:rsid w:val="00813C6B"/>
    <w:rsid w:val="008143E9"/>
    <w:rsid w:val="00814567"/>
    <w:rsid w:val="0081496F"/>
    <w:rsid w:val="0081548E"/>
    <w:rsid w:val="00815629"/>
    <w:rsid w:val="008156FA"/>
    <w:rsid w:val="008157BC"/>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51"/>
    <w:rsid w:val="008210EE"/>
    <w:rsid w:val="008213FE"/>
    <w:rsid w:val="00821599"/>
    <w:rsid w:val="00821707"/>
    <w:rsid w:val="00821CC5"/>
    <w:rsid w:val="00822005"/>
    <w:rsid w:val="008233AD"/>
    <w:rsid w:val="00823503"/>
    <w:rsid w:val="00823B30"/>
    <w:rsid w:val="00823CF5"/>
    <w:rsid w:val="00823DCB"/>
    <w:rsid w:val="00823F3F"/>
    <w:rsid w:val="008240BB"/>
    <w:rsid w:val="008240CD"/>
    <w:rsid w:val="00824140"/>
    <w:rsid w:val="008245BE"/>
    <w:rsid w:val="008246AE"/>
    <w:rsid w:val="0082490C"/>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280"/>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6CB"/>
    <w:rsid w:val="00834878"/>
    <w:rsid w:val="00834A8E"/>
    <w:rsid w:val="00834EC2"/>
    <w:rsid w:val="00834F9B"/>
    <w:rsid w:val="00835447"/>
    <w:rsid w:val="00835546"/>
    <w:rsid w:val="00835611"/>
    <w:rsid w:val="00835EF5"/>
    <w:rsid w:val="00836195"/>
    <w:rsid w:val="00836727"/>
    <w:rsid w:val="00836BC3"/>
    <w:rsid w:val="00836DBF"/>
    <w:rsid w:val="00837039"/>
    <w:rsid w:val="0083768C"/>
    <w:rsid w:val="0083777E"/>
    <w:rsid w:val="00837D7C"/>
    <w:rsid w:val="00840837"/>
    <w:rsid w:val="00840A90"/>
    <w:rsid w:val="00841987"/>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5DB9"/>
    <w:rsid w:val="008460F3"/>
    <w:rsid w:val="00846607"/>
    <w:rsid w:val="00846D03"/>
    <w:rsid w:val="00847031"/>
    <w:rsid w:val="0084705F"/>
    <w:rsid w:val="0084707B"/>
    <w:rsid w:val="0084737C"/>
    <w:rsid w:val="0084745E"/>
    <w:rsid w:val="0084774A"/>
    <w:rsid w:val="00847927"/>
    <w:rsid w:val="00847BD5"/>
    <w:rsid w:val="00847CD8"/>
    <w:rsid w:val="00847EB1"/>
    <w:rsid w:val="0085089F"/>
    <w:rsid w:val="008509E1"/>
    <w:rsid w:val="00850BA5"/>
    <w:rsid w:val="00851362"/>
    <w:rsid w:val="00851915"/>
    <w:rsid w:val="0085212D"/>
    <w:rsid w:val="008524E0"/>
    <w:rsid w:val="008525AD"/>
    <w:rsid w:val="00852E66"/>
    <w:rsid w:val="00852F36"/>
    <w:rsid w:val="00853232"/>
    <w:rsid w:val="00854343"/>
    <w:rsid w:val="00854363"/>
    <w:rsid w:val="00854416"/>
    <w:rsid w:val="008545BE"/>
    <w:rsid w:val="008546FF"/>
    <w:rsid w:val="008549CE"/>
    <w:rsid w:val="00854AFA"/>
    <w:rsid w:val="00854F90"/>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1F7A"/>
    <w:rsid w:val="008623A9"/>
    <w:rsid w:val="00863160"/>
    <w:rsid w:val="008633C0"/>
    <w:rsid w:val="0086368F"/>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51B"/>
    <w:rsid w:val="0087098D"/>
    <w:rsid w:val="00870EEE"/>
    <w:rsid w:val="0087113C"/>
    <w:rsid w:val="008725F2"/>
    <w:rsid w:val="00872712"/>
    <w:rsid w:val="008728FC"/>
    <w:rsid w:val="008729F3"/>
    <w:rsid w:val="00872B74"/>
    <w:rsid w:val="00872E5E"/>
    <w:rsid w:val="00872F18"/>
    <w:rsid w:val="00872FCE"/>
    <w:rsid w:val="008730A6"/>
    <w:rsid w:val="008730D8"/>
    <w:rsid w:val="00873EA7"/>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7F"/>
    <w:rsid w:val="008773DB"/>
    <w:rsid w:val="00877417"/>
    <w:rsid w:val="008774AA"/>
    <w:rsid w:val="008776ED"/>
    <w:rsid w:val="00877767"/>
    <w:rsid w:val="00877942"/>
    <w:rsid w:val="00877E77"/>
    <w:rsid w:val="00877F32"/>
    <w:rsid w:val="00877F5E"/>
    <w:rsid w:val="008803C3"/>
    <w:rsid w:val="00880809"/>
    <w:rsid w:val="008812C6"/>
    <w:rsid w:val="008813DF"/>
    <w:rsid w:val="00881A2F"/>
    <w:rsid w:val="00881BE3"/>
    <w:rsid w:val="00881F53"/>
    <w:rsid w:val="0088240B"/>
    <w:rsid w:val="00882895"/>
    <w:rsid w:val="0088309A"/>
    <w:rsid w:val="00883800"/>
    <w:rsid w:val="00883B75"/>
    <w:rsid w:val="00883EAF"/>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9C8"/>
    <w:rsid w:val="00894A42"/>
    <w:rsid w:val="00894A65"/>
    <w:rsid w:val="00894CF9"/>
    <w:rsid w:val="00895004"/>
    <w:rsid w:val="00895441"/>
    <w:rsid w:val="00895597"/>
    <w:rsid w:val="00895734"/>
    <w:rsid w:val="00895DCF"/>
    <w:rsid w:val="00895FA7"/>
    <w:rsid w:val="008963AC"/>
    <w:rsid w:val="00896790"/>
    <w:rsid w:val="00896858"/>
    <w:rsid w:val="00896873"/>
    <w:rsid w:val="00897183"/>
    <w:rsid w:val="00897417"/>
    <w:rsid w:val="00897D60"/>
    <w:rsid w:val="008A0308"/>
    <w:rsid w:val="008A0433"/>
    <w:rsid w:val="008A079F"/>
    <w:rsid w:val="008A086F"/>
    <w:rsid w:val="008A0CB1"/>
    <w:rsid w:val="008A0DB3"/>
    <w:rsid w:val="008A13ED"/>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ADE"/>
    <w:rsid w:val="008A5B8C"/>
    <w:rsid w:val="008A5C90"/>
    <w:rsid w:val="008A61A1"/>
    <w:rsid w:val="008A688D"/>
    <w:rsid w:val="008A7160"/>
    <w:rsid w:val="008A7573"/>
    <w:rsid w:val="008B060E"/>
    <w:rsid w:val="008B07AB"/>
    <w:rsid w:val="008B085E"/>
    <w:rsid w:val="008B0A9C"/>
    <w:rsid w:val="008B0B59"/>
    <w:rsid w:val="008B128A"/>
    <w:rsid w:val="008B1316"/>
    <w:rsid w:val="008B1460"/>
    <w:rsid w:val="008B16F0"/>
    <w:rsid w:val="008B174E"/>
    <w:rsid w:val="008B180D"/>
    <w:rsid w:val="008B1D42"/>
    <w:rsid w:val="008B1DBB"/>
    <w:rsid w:val="008B2D25"/>
    <w:rsid w:val="008B32E6"/>
    <w:rsid w:val="008B32F6"/>
    <w:rsid w:val="008B392F"/>
    <w:rsid w:val="008B3C31"/>
    <w:rsid w:val="008B3C7B"/>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40D"/>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6C3"/>
    <w:rsid w:val="008C77A6"/>
    <w:rsid w:val="008C77E4"/>
    <w:rsid w:val="008C79C9"/>
    <w:rsid w:val="008D02CD"/>
    <w:rsid w:val="008D03CA"/>
    <w:rsid w:val="008D08D0"/>
    <w:rsid w:val="008D09D2"/>
    <w:rsid w:val="008D11AA"/>
    <w:rsid w:val="008D135F"/>
    <w:rsid w:val="008D1417"/>
    <w:rsid w:val="008D18E8"/>
    <w:rsid w:val="008D1B03"/>
    <w:rsid w:val="008D1D2D"/>
    <w:rsid w:val="008D2648"/>
    <w:rsid w:val="008D31D1"/>
    <w:rsid w:val="008D3535"/>
    <w:rsid w:val="008D3884"/>
    <w:rsid w:val="008D3C00"/>
    <w:rsid w:val="008D3E56"/>
    <w:rsid w:val="008D49FF"/>
    <w:rsid w:val="008D4B26"/>
    <w:rsid w:val="008D4BF1"/>
    <w:rsid w:val="008D4EBB"/>
    <w:rsid w:val="008D591E"/>
    <w:rsid w:val="008D608D"/>
    <w:rsid w:val="008D616D"/>
    <w:rsid w:val="008D63B6"/>
    <w:rsid w:val="008D641A"/>
    <w:rsid w:val="008D6470"/>
    <w:rsid w:val="008D6512"/>
    <w:rsid w:val="008D6628"/>
    <w:rsid w:val="008D66D8"/>
    <w:rsid w:val="008D67D2"/>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A01"/>
    <w:rsid w:val="008E5D53"/>
    <w:rsid w:val="008E61D4"/>
    <w:rsid w:val="008E6643"/>
    <w:rsid w:val="008E669E"/>
    <w:rsid w:val="008E6898"/>
    <w:rsid w:val="008E6A41"/>
    <w:rsid w:val="008E6C57"/>
    <w:rsid w:val="008E7606"/>
    <w:rsid w:val="008E7BF3"/>
    <w:rsid w:val="008E7DB5"/>
    <w:rsid w:val="008F05EE"/>
    <w:rsid w:val="008F0888"/>
    <w:rsid w:val="008F12FF"/>
    <w:rsid w:val="008F1789"/>
    <w:rsid w:val="008F1B17"/>
    <w:rsid w:val="008F1D65"/>
    <w:rsid w:val="008F2009"/>
    <w:rsid w:val="008F23BE"/>
    <w:rsid w:val="008F274F"/>
    <w:rsid w:val="008F286A"/>
    <w:rsid w:val="008F2B94"/>
    <w:rsid w:val="008F2BED"/>
    <w:rsid w:val="008F2C03"/>
    <w:rsid w:val="008F3B2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1B9"/>
    <w:rsid w:val="0090252A"/>
    <w:rsid w:val="00902620"/>
    <w:rsid w:val="00902871"/>
    <w:rsid w:val="00902941"/>
    <w:rsid w:val="00902A50"/>
    <w:rsid w:val="00902A5A"/>
    <w:rsid w:val="00902B09"/>
    <w:rsid w:val="009033DF"/>
    <w:rsid w:val="00903B1F"/>
    <w:rsid w:val="00903B7F"/>
    <w:rsid w:val="00903C60"/>
    <w:rsid w:val="0090424F"/>
    <w:rsid w:val="009046C1"/>
    <w:rsid w:val="00904912"/>
    <w:rsid w:val="0090491C"/>
    <w:rsid w:val="00905036"/>
    <w:rsid w:val="0090518C"/>
    <w:rsid w:val="0090555F"/>
    <w:rsid w:val="0090578C"/>
    <w:rsid w:val="009057D9"/>
    <w:rsid w:val="00905F0D"/>
    <w:rsid w:val="009065DA"/>
    <w:rsid w:val="00906AFB"/>
    <w:rsid w:val="00906B3B"/>
    <w:rsid w:val="00906BB9"/>
    <w:rsid w:val="00906CA4"/>
    <w:rsid w:val="00906D98"/>
    <w:rsid w:val="0090753E"/>
    <w:rsid w:val="0090791A"/>
    <w:rsid w:val="00907BEC"/>
    <w:rsid w:val="00907D28"/>
    <w:rsid w:val="009101E9"/>
    <w:rsid w:val="00910ADB"/>
    <w:rsid w:val="00910AFF"/>
    <w:rsid w:val="00910B54"/>
    <w:rsid w:val="00910D2F"/>
    <w:rsid w:val="00910FEE"/>
    <w:rsid w:val="0091120C"/>
    <w:rsid w:val="009114A8"/>
    <w:rsid w:val="00911C83"/>
    <w:rsid w:val="00912A94"/>
    <w:rsid w:val="00912C83"/>
    <w:rsid w:val="00913438"/>
    <w:rsid w:val="0091389F"/>
    <w:rsid w:val="009144FE"/>
    <w:rsid w:val="009145EC"/>
    <w:rsid w:val="00914E1E"/>
    <w:rsid w:val="009151B4"/>
    <w:rsid w:val="00915490"/>
    <w:rsid w:val="0091558F"/>
    <w:rsid w:val="009155E2"/>
    <w:rsid w:val="0091571D"/>
    <w:rsid w:val="00915929"/>
    <w:rsid w:val="00916330"/>
    <w:rsid w:val="009163DE"/>
    <w:rsid w:val="00916BA7"/>
    <w:rsid w:val="00916BBA"/>
    <w:rsid w:val="00917807"/>
    <w:rsid w:val="00917B56"/>
    <w:rsid w:val="00917CCF"/>
    <w:rsid w:val="00917E61"/>
    <w:rsid w:val="009206CB"/>
    <w:rsid w:val="00920A9F"/>
    <w:rsid w:val="00920C07"/>
    <w:rsid w:val="00920CB2"/>
    <w:rsid w:val="00920E74"/>
    <w:rsid w:val="00920E82"/>
    <w:rsid w:val="009217B9"/>
    <w:rsid w:val="009219B4"/>
    <w:rsid w:val="00921B4B"/>
    <w:rsid w:val="00921B69"/>
    <w:rsid w:val="00921E22"/>
    <w:rsid w:val="00922205"/>
    <w:rsid w:val="009222FE"/>
    <w:rsid w:val="009223CA"/>
    <w:rsid w:val="00922442"/>
    <w:rsid w:val="009224E2"/>
    <w:rsid w:val="00923090"/>
    <w:rsid w:val="009230FD"/>
    <w:rsid w:val="009236F4"/>
    <w:rsid w:val="009239AC"/>
    <w:rsid w:val="00923EF2"/>
    <w:rsid w:val="0092411A"/>
    <w:rsid w:val="009247EF"/>
    <w:rsid w:val="00924D16"/>
    <w:rsid w:val="00924FB9"/>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398"/>
    <w:rsid w:val="0093250D"/>
    <w:rsid w:val="00932660"/>
    <w:rsid w:val="00932917"/>
    <w:rsid w:val="00932FBB"/>
    <w:rsid w:val="0093314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907"/>
    <w:rsid w:val="00937F1E"/>
    <w:rsid w:val="009409A4"/>
    <w:rsid w:val="00940E5D"/>
    <w:rsid w:val="00940E6D"/>
    <w:rsid w:val="0094124E"/>
    <w:rsid w:val="00941BFB"/>
    <w:rsid w:val="00941D91"/>
    <w:rsid w:val="00941DCA"/>
    <w:rsid w:val="00941E0F"/>
    <w:rsid w:val="00941FD8"/>
    <w:rsid w:val="00943249"/>
    <w:rsid w:val="0094338B"/>
    <w:rsid w:val="00943512"/>
    <w:rsid w:val="0094385A"/>
    <w:rsid w:val="00943926"/>
    <w:rsid w:val="00943AE6"/>
    <w:rsid w:val="00943B2D"/>
    <w:rsid w:val="0094414A"/>
    <w:rsid w:val="00944394"/>
    <w:rsid w:val="009445D1"/>
    <w:rsid w:val="00944605"/>
    <w:rsid w:val="00944646"/>
    <w:rsid w:val="00944E37"/>
    <w:rsid w:val="00944EEA"/>
    <w:rsid w:val="00945218"/>
    <w:rsid w:val="009454AD"/>
    <w:rsid w:val="009456B2"/>
    <w:rsid w:val="009456E6"/>
    <w:rsid w:val="00945A96"/>
    <w:rsid w:val="00945E12"/>
    <w:rsid w:val="00945EA0"/>
    <w:rsid w:val="00946003"/>
    <w:rsid w:val="009461FD"/>
    <w:rsid w:val="009466D4"/>
    <w:rsid w:val="009468DE"/>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AF9"/>
    <w:rsid w:val="00951FC7"/>
    <w:rsid w:val="00952055"/>
    <w:rsid w:val="0095206E"/>
    <w:rsid w:val="009522E9"/>
    <w:rsid w:val="009525DB"/>
    <w:rsid w:val="0095270D"/>
    <w:rsid w:val="00952DAA"/>
    <w:rsid w:val="00953AC2"/>
    <w:rsid w:val="00954149"/>
    <w:rsid w:val="0095509F"/>
    <w:rsid w:val="009554A3"/>
    <w:rsid w:val="00955805"/>
    <w:rsid w:val="00955E21"/>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0F40"/>
    <w:rsid w:val="009615E9"/>
    <w:rsid w:val="00962047"/>
    <w:rsid w:val="009621E4"/>
    <w:rsid w:val="0096224B"/>
    <w:rsid w:val="0096224D"/>
    <w:rsid w:val="0096229A"/>
    <w:rsid w:val="00962550"/>
    <w:rsid w:val="009626B4"/>
    <w:rsid w:val="00962E93"/>
    <w:rsid w:val="00963028"/>
    <w:rsid w:val="009634B0"/>
    <w:rsid w:val="00963B7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1E8"/>
    <w:rsid w:val="00971744"/>
    <w:rsid w:val="009718E8"/>
    <w:rsid w:val="009719E1"/>
    <w:rsid w:val="00971E54"/>
    <w:rsid w:val="0097202F"/>
    <w:rsid w:val="009722AA"/>
    <w:rsid w:val="009723FC"/>
    <w:rsid w:val="00972A3B"/>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BA9"/>
    <w:rsid w:val="00977C74"/>
    <w:rsid w:val="00977E56"/>
    <w:rsid w:val="00977E71"/>
    <w:rsid w:val="00980D7C"/>
    <w:rsid w:val="00980E50"/>
    <w:rsid w:val="00981039"/>
    <w:rsid w:val="009812BB"/>
    <w:rsid w:val="0098146B"/>
    <w:rsid w:val="00981986"/>
    <w:rsid w:val="00981CAE"/>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2CA"/>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5F5"/>
    <w:rsid w:val="00995848"/>
    <w:rsid w:val="00997027"/>
    <w:rsid w:val="009971CC"/>
    <w:rsid w:val="0099748A"/>
    <w:rsid w:val="009975A5"/>
    <w:rsid w:val="0099767C"/>
    <w:rsid w:val="009976E3"/>
    <w:rsid w:val="00997A08"/>
    <w:rsid w:val="00997AD9"/>
    <w:rsid w:val="00997DE1"/>
    <w:rsid w:val="00997FA2"/>
    <w:rsid w:val="009A00A1"/>
    <w:rsid w:val="009A0173"/>
    <w:rsid w:val="009A0B27"/>
    <w:rsid w:val="009A0BA0"/>
    <w:rsid w:val="009A0C45"/>
    <w:rsid w:val="009A0F3B"/>
    <w:rsid w:val="009A0F40"/>
    <w:rsid w:val="009A1132"/>
    <w:rsid w:val="009A13B9"/>
    <w:rsid w:val="009A15C0"/>
    <w:rsid w:val="009A1C11"/>
    <w:rsid w:val="009A20EE"/>
    <w:rsid w:val="009A2347"/>
    <w:rsid w:val="009A2363"/>
    <w:rsid w:val="009A27A9"/>
    <w:rsid w:val="009A27FB"/>
    <w:rsid w:val="009A296C"/>
    <w:rsid w:val="009A2B6F"/>
    <w:rsid w:val="009A2C6A"/>
    <w:rsid w:val="009A2C9D"/>
    <w:rsid w:val="009A2D67"/>
    <w:rsid w:val="009A3000"/>
    <w:rsid w:val="009A313F"/>
    <w:rsid w:val="009A349D"/>
    <w:rsid w:val="009A34F6"/>
    <w:rsid w:val="009A3845"/>
    <w:rsid w:val="009A384D"/>
    <w:rsid w:val="009A38B3"/>
    <w:rsid w:val="009A3EB6"/>
    <w:rsid w:val="009A4785"/>
    <w:rsid w:val="009A4D57"/>
    <w:rsid w:val="009A4D64"/>
    <w:rsid w:val="009A504F"/>
    <w:rsid w:val="009A5200"/>
    <w:rsid w:val="009A5280"/>
    <w:rsid w:val="009A575B"/>
    <w:rsid w:val="009A57CB"/>
    <w:rsid w:val="009A5AC2"/>
    <w:rsid w:val="009A5ACA"/>
    <w:rsid w:val="009A5C0A"/>
    <w:rsid w:val="009A5CB0"/>
    <w:rsid w:val="009A5EFF"/>
    <w:rsid w:val="009A61C5"/>
    <w:rsid w:val="009A646E"/>
    <w:rsid w:val="009A6542"/>
    <w:rsid w:val="009A65DE"/>
    <w:rsid w:val="009A6AC9"/>
    <w:rsid w:val="009A6F6F"/>
    <w:rsid w:val="009A6FC8"/>
    <w:rsid w:val="009A7D66"/>
    <w:rsid w:val="009B00EC"/>
    <w:rsid w:val="009B0207"/>
    <w:rsid w:val="009B027D"/>
    <w:rsid w:val="009B03EA"/>
    <w:rsid w:val="009B03FF"/>
    <w:rsid w:val="009B0FE0"/>
    <w:rsid w:val="009B105D"/>
    <w:rsid w:val="009B14D0"/>
    <w:rsid w:val="009B16DF"/>
    <w:rsid w:val="009B1931"/>
    <w:rsid w:val="009B1E9D"/>
    <w:rsid w:val="009B283B"/>
    <w:rsid w:val="009B2AD0"/>
    <w:rsid w:val="009B2CDC"/>
    <w:rsid w:val="009B301A"/>
    <w:rsid w:val="009B30EF"/>
    <w:rsid w:val="009B3110"/>
    <w:rsid w:val="009B3155"/>
    <w:rsid w:val="009B3214"/>
    <w:rsid w:val="009B3FDF"/>
    <w:rsid w:val="009B4039"/>
    <w:rsid w:val="009B431F"/>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56"/>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C5F"/>
    <w:rsid w:val="009D5E08"/>
    <w:rsid w:val="009D5E0D"/>
    <w:rsid w:val="009D6162"/>
    <w:rsid w:val="009D6217"/>
    <w:rsid w:val="009D6A35"/>
    <w:rsid w:val="009D6BAF"/>
    <w:rsid w:val="009D6D44"/>
    <w:rsid w:val="009D7418"/>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D9"/>
    <w:rsid w:val="009F7BFF"/>
    <w:rsid w:val="00A00133"/>
    <w:rsid w:val="00A00471"/>
    <w:rsid w:val="00A0094D"/>
    <w:rsid w:val="00A0095F"/>
    <w:rsid w:val="00A009C3"/>
    <w:rsid w:val="00A00B7A"/>
    <w:rsid w:val="00A00FD8"/>
    <w:rsid w:val="00A012A0"/>
    <w:rsid w:val="00A013D1"/>
    <w:rsid w:val="00A0176C"/>
    <w:rsid w:val="00A017BC"/>
    <w:rsid w:val="00A01BC5"/>
    <w:rsid w:val="00A0223E"/>
    <w:rsid w:val="00A02498"/>
    <w:rsid w:val="00A025B7"/>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134"/>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2EF"/>
    <w:rsid w:val="00A15511"/>
    <w:rsid w:val="00A15C8B"/>
    <w:rsid w:val="00A15DCC"/>
    <w:rsid w:val="00A15E22"/>
    <w:rsid w:val="00A15E2B"/>
    <w:rsid w:val="00A15F2D"/>
    <w:rsid w:val="00A15FAC"/>
    <w:rsid w:val="00A1621B"/>
    <w:rsid w:val="00A16454"/>
    <w:rsid w:val="00A16472"/>
    <w:rsid w:val="00A167A7"/>
    <w:rsid w:val="00A1696D"/>
    <w:rsid w:val="00A173EA"/>
    <w:rsid w:val="00A17589"/>
    <w:rsid w:val="00A17ADA"/>
    <w:rsid w:val="00A20313"/>
    <w:rsid w:val="00A203F1"/>
    <w:rsid w:val="00A208F3"/>
    <w:rsid w:val="00A20D12"/>
    <w:rsid w:val="00A20D35"/>
    <w:rsid w:val="00A20D38"/>
    <w:rsid w:val="00A211E1"/>
    <w:rsid w:val="00A21872"/>
    <w:rsid w:val="00A2195F"/>
    <w:rsid w:val="00A21A18"/>
    <w:rsid w:val="00A2208D"/>
    <w:rsid w:val="00A22551"/>
    <w:rsid w:val="00A22692"/>
    <w:rsid w:val="00A227B5"/>
    <w:rsid w:val="00A22804"/>
    <w:rsid w:val="00A22B83"/>
    <w:rsid w:val="00A23132"/>
    <w:rsid w:val="00A23394"/>
    <w:rsid w:val="00A2345D"/>
    <w:rsid w:val="00A23EAC"/>
    <w:rsid w:val="00A23F8B"/>
    <w:rsid w:val="00A24745"/>
    <w:rsid w:val="00A24B07"/>
    <w:rsid w:val="00A252AC"/>
    <w:rsid w:val="00A25414"/>
    <w:rsid w:val="00A25639"/>
    <w:rsid w:val="00A25843"/>
    <w:rsid w:val="00A2599C"/>
    <w:rsid w:val="00A26382"/>
    <w:rsid w:val="00A26966"/>
    <w:rsid w:val="00A26E23"/>
    <w:rsid w:val="00A26EDC"/>
    <w:rsid w:val="00A272B7"/>
    <w:rsid w:val="00A2755C"/>
    <w:rsid w:val="00A278AC"/>
    <w:rsid w:val="00A278E6"/>
    <w:rsid w:val="00A279A6"/>
    <w:rsid w:val="00A3069A"/>
    <w:rsid w:val="00A31563"/>
    <w:rsid w:val="00A31E18"/>
    <w:rsid w:val="00A3227C"/>
    <w:rsid w:val="00A322C4"/>
    <w:rsid w:val="00A32342"/>
    <w:rsid w:val="00A32770"/>
    <w:rsid w:val="00A3297E"/>
    <w:rsid w:val="00A32B36"/>
    <w:rsid w:val="00A32E55"/>
    <w:rsid w:val="00A33922"/>
    <w:rsid w:val="00A34118"/>
    <w:rsid w:val="00A34297"/>
    <w:rsid w:val="00A34469"/>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5D3"/>
    <w:rsid w:val="00A456B3"/>
    <w:rsid w:val="00A458B6"/>
    <w:rsid w:val="00A45974"/>
    <w:rsid w:val="00A45CB5"/>
    <w:rsid w:val="00A45D4B"/>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0C"/>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AD1"/>
    <w:rsid w:val="00A60B93"/>
    <w:rsid w:val="00A60D46"/>
    <w:rsid w:val="00A60E4F"/>
    <w:rsid w:val="00A60E97"/>
    <w:rsid w:val="00A60F4D"/>
    <w:rsid w:val="00A612FA"/>
    <w:rsid w:val="00A615D6"/>
    <w:rsid w:val="00A616E6"/>
    <w:rsid w:val="00A61D70"/>
    <w:rsid w:val="00A61E7A"/>
    <w:rsid w:val="00A61EBB"/>
    <w:rsid w:val="00A62266"/>
    <w:rsid w:val="00A6239F"/>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CCC"/>
    <w:rsid w:val="00A67DD1"/>
    <w:rsid w:val="00A7055B"/>
    <w:rsid w:val="00A710E7"/>
    <w:rsid w:val="00A71253"/>
    <w:rsid w:val="00A717D2"/>
    <w:rsid w:val="00A72192"/>
    <w:rsid w:val="00A72630"/>
    <w:rsid w:val="00A7269B"/>
    <w:rsid w:val="00A72997"/>
    <w:rsid w:val="00A730A7"/>
    <w:rsid w:val="00A734F7"/>
    <w:rsid w:val="00A738AE"/>
    <w:rsid w:val="00A7393F"/>
    <w:rsid w:val="00A73AA4"/>
    <w:rsid w:val="00A74274"/>
    <w:rsid w:val="00A742FC"/>
    <w:rsid w:val="00A74577"/>
    <w:rsid w:val="00A74CBA"/>
    <w:rsid w:val="00A75366"/>
    <w:rsid w:val="00A75437"/>
    <w:rsid w:val="00A754FA"/>
    <w:rsid w:val="00A7557D"/>
    <w:rsid w:val="00A75934"/>
    <w:rsid w:val="00A7599F"/>
    <w:rsid w:val="00A75A17"/>
    <w:rsid w:val="00A75B7E"/>
    <w:rsid w:val="00A75C46"/>
    <w:rsid w:val="00A75D47"/>
    <w:rsid w:val="00A761F1"/>
    <w:rsid w:val="00A769C5"/>
    <w:rsid w:val="00A77316"/>
    <w:rsid w:val="00A7772E"/>
    <w:rsid w:val="00A77A50"/>
    <w:rsid w:val="00A77CAD"/>
    <w:rsid w:val="00A77D62"/>
    <w:rsid w:val="00A80976"/>
    <w:rsid w:val="00A81317"/>
    <w:rsid w:val="00A81DC7"/>
    <w:rsid w:val="00A822E1"/>
    <w:rsid w:val="00A822EA"/>
    <w:rsid w:val="00A823AC"/>
    <w:rsid w:val="00A82437"/>
    <w:rsid w:val="00A82A56"/>
    <w:rsid w:val="00A82C94"/>
    <w:rsid w:val="00A82EC2"/>
    <w:rsid w:val="00A83816"/>
    <w:rsid w:val="00A839AC"/>
    <w:rsid w:val="00A83EDE"/>
    <w:rsid w:val="00A83F88"/>
    <w:rsid w:val="00A84930"/>
    <w:rsid w:val="00A85A17"/>
    <w:rsid w:val="00A85ACE"/>
    <w:rsid w:val="00A85EDD"/>
    <w:rsid w:val="00A860C6"/>
    <w:rsid w:val="00A8649F"/>
    <w:rsid w:val="00A866AA"/>
    <w:rsid w:val="00A86D4C"/>
    <w:rsid w:val="00A86E10"/>
    <w:rsid w:val="00A86E6B"/>
    <w:rsid w:val="00A871FE"/>
    <w:rsid w:val="00A8781A"/>
    <w:rsid w:val="00A900EE"/>
    <w:rsid w:val="00A91295"/>
    <w:rsid w:val="00A91D33"/>
    <w:rsid w:val="00A926F4"/>
    <w:rsid w:val="00A9275C"/>
    <w:rsid w:val="00A9276D"/>
    <w:rsid w:val="00A928FA"/>
    <w:rsid w:val="00A92A3C"/>
    <w:rsid w:val="00A92DEF"/>
    <w:rsid w:val="00A93471"/>
    <w:rsid w:val="00A939EC"/>
    <w:rsid w:val="00A93ACC"/>
    <w:rsid w:val="00A93F07"/>
    <w:rsid w:val="00A93FF0"/>
    <w:rsid w:val="00A94119"/>
    <w:rsid w:val="00A94257"/>
    <w:rsid w:val="00A942AA"/>
    <w:rsid w:val="00A94476"/>
    <w:rsid w:val="00A94737"/>
    <w:rsid w:val="00A9480B"/>
    <w:rsid w:val="00A94D2C"/>
    <w:rsid w:val="00A94FD0"/>
    <w:rsid w:val="00A95845"/>
    <w:rsid w:val="00A95C26"/>
    <w:rsid w:val="00A95F45"/>
    <w:rsid w:val="00A961D1"/>
    <w:rsid w:val="00A96A40"/>
    <w:rsid w:val="00A97120"/>
    <w:rsid w:val="00A972AD"/>
    <w:rsid w:val="00A97421"/>
    <w:rsid w:val="00A9752B"/>
    <w:rsid w:val="00A97CA4"/>
    <w:rsid w:val="00A97F35"/>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6FCA"/>
    <w:rsid w:val="00AA76D2"/>
    <w:rsid w:val="00AA7849"/>
    <w:rsid w:val="00AA7C25"/>
    <w:rsid w:val="00AA7D2D"/>
    <w:rsid w:val="00AB0157"/>
    <w:rsid w:val="00AB07FF"/>
    <w:rsid w:val="00AB0A8F"/>
    <w:rsid w:val="00AB1735"/>
    <w:rsid w:val="00AB1D5D"/>
    <w:rsid w:val="00AB1D98"/>
    <w:rsid w:val="00AB2724"/>
    <w:rsid w:val="00AB27AF"/>
    <w:rsid w:val="00AB28F7"/>
    <w:rsid w:val="00AB2A3F"/>
    <w:rsid w:val="00AB2C35"/>
    <w:rsid w:val="00AB30E6"/>
    <w:rsid w:val="00AB38D1"/>
    <w:rsid w:val="00AB39F7"/>
    <w:rsid w:val="00AB3B03"/>
    <w:rsid w:val="00AB4411"/>
    <w:rsid w:val="00AB464A"/>
    <w:rsid w:val="00AB49E8"/>
    <w:rsid w:val="00AB4BB7"/>
    <w:rsid w:val="00AB56DD"/>
    <w:rsid w:val="00AB5946"/>
    <w:rsid w:val="00AB5F7D"/>
    <w:rsid w:val="00AB60C7"/>
    <w:rsid w:val="00AB63AD"/>
    <w:rsid w:val="00AB6491"/>
    <w:rsid w:val="00AB64A8"/>
    <w:rsid w:val="00AB67EA"/>
    <w:rsid w:val="00AB6A92"/>
    <w:rsid w:val="00AB6C24"/>
    <w:rsid w:val="00AB6C31"/>
    <w:rsid w:val="00AB6E73"/>
    <w:rsid w:val="00AB7065"/>
    <w:rsid w:val="00AB758E"/>
    <w:rsid w:val="00AB78E4"/>
    <w:rsid w:val="00AB79DB"/>
    <w:rsid w:val="00AB7D25"/>
    <w:rsid w:val="00AC0863"/>
    <w:rsid w:val="00AC13C2"/>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3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4993"/>
    <w:rsid w:val="00AD5420"/>
    <w:rsid w:val="00AD587E"/>
    <w:rsid w:val="00AD61D7"/>
    <w:rsid w:val="00AD6642"/>
    <w:rsid w:val="00AD6C5D"/>
    <w:rsid w:val="00AD6D60"/>
    <w:rsid w:val="00AD6F0B"/>
    <w:rsid w:val="00AD7010"/>
    <w:rsid w:val="00AD722B"/>
    <w:rsid w:val="00AD76D8"/>
    <w:rsid w:val="00AD7E03"/>
    <w:rsid w:val="00AE0404"/>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4B9F"/>
    <w:rsid w:val="00AE511E"/>
    <w:rsid w:val="00AE547B"/>
    <w:rsid w:val="00AE57A3"/>
    <w:rsid w:val="00AE5AA4"/>
    <w:rsid w:val="00AE6100"/>
    <w:rsid w:val="00AE6D61"/>
    <w:rsid w:val="00AE6FFA"/>
    <w:rsid w:val="00AE7015"/>
    <w:rsid w:val="00AE738F"/>
    <w:rsid w:val="00AE73B1"/>
    <w:rsid w:val="00AE7817"/>
    <w:rsid w:val="00AE7955"/>
    <w:rsid w:val="00AE7A79"/>
    <w:rsid w:val="00AE7B94"/>
    <w:rsid w:val="00AE7CCB"/>
    <w:rsid w:val="00AE7D3A"/>
    <w:rsid w:val="00AE7F42"/>
    <w:rsid w:val="00AF049A"/>
    <w:rsid w:val="00AF04A0"/>
    <w:rsid w:val="00AF0B07"/>
    <w:rsid w:val="00AF0CD2"/>
    <w:rsid w:val="00AF1558"/>
    <w:rsid w:val="00AF17A4"/>
    <w:rsid w:val="00AF181E"/>
    <w:rsid w:val="00AF1962"/>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360"/>
    <w:rsid w:val="00AF7367"/>
    <w:rsid w:val="00AF73F4"/>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32E"/>
    <w:rsid w:val="00B04410"/>
    <w:rsid w:val="00B044E1"/>
    <w:rsid w:val="00B04596"/>
    <w:rsid w:val="00B04712"/>
    <w:rsid w:val="00B04E6A"/>
    <w:rsid w:val="00B05897"/>
    <w:rsid w:val="00B05E55"/>
    <w:rsid w:val="00B06D84"/>
    <w:rsid w:val="00B070FB"/>
    <w:rsid w:val="00B0743B"/>
    <w:rsid w:val="00B07444"/>
    <w:rsid w:val="00B0753A"/>
    <w:rsid w:val="00B07AD4"/>
    <w:rsid w:val="00B10921"/>
    <w:rsid w:val="00B10A3D"/>
    <w:rsid w:val="00B10C7B"/>
    <w:rsid w:val="00B10CFD"/>
    <w:rsid w:val="00B11112"/>
    <w:rsid w:val="00B11C3E"/>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0CC"/>
    <w:rsid w:val="00B15293"/>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3F1D"/>
    <w:rsid w:val="00B24092"/>
    <w:rsid w:val="00B241A5"/>
    <w:rsid w:val="00B24615"/>
    <w:rsid w:val="00B246CE"/>
    <w:rsid w:val="00B249A1"/>
    <w:rsid w:val="00B24B19"/>
    <w:rsid w:val="00B24C2D"/>
    <w:rsid w:val="00B25017"/>
    <w:rsid w:val="00B2512F"/>
    <w:rsid w:val="00B254B4"/>
    <w:rsid w:val="00B259ED"/>
    <w:rsid w:val="00B26492"/>
    <w:rsid w:val="00B26704"/>
    <w:rsid w:val="00B267B9"/>
    <w:rsid w:val="00B268AB"/>
    <w:rsid w:val="00B26C16"/>
    <w:rsid w:val="00B26E69"/>
    <w:rsid w:val="00B270E4"/>
    <w:rsid w:val="00B27324"/>
    <w:rsid w:val="00B274E0"/>
    <w:rsid w:val="00B27EC7"/>
    <w:rsid w:val="00B27F22"/>
    <w:rsid w:val="00B30750"/>
    <w:rsid w:val="00B30DCD"/>
    <w:rsid w:val="00B31072"/>
    <w:rsid w:val="00B3132F"/>
    <w:rsid w:val="00B319F2"/>
    <w:rsid w:val="00B31F31"/>
    <w:rsid w:val="00B322B6"/>
    <w:rsid w:val="00B326E6"/>
    <w:rsid w:val="00B329B0"/>
    <w:rsid w:val="00B32E2D"/>
    <w:rsid w:val="00B336E3"/>
    <w:rsid w:val="00B345AA"/>
    <w:rsid w:val="00B34697"/>
    <w:rsid w:val="00B346EB"/>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163"/>
    <w:rsid w:val="00B44420"/>
    <w:rsid w:val="00B4459E"/>
    <w:rsid w:val="00B44708"/>
    <w:rsid w:val="00B454FA"/>
    <w:rsid w:val="00B45543"/>
    <w:rsid w:val="00B45562"/>
    <w:rsid w:val="00B45B4B"/>
    <w:rsid w:val="00B45BDF"/>
    <w:rsid w:val="00B45C2A"/>
    <w:rsid w:val="00B45F4B"/>
    <w:rsid w:val="00B46113"/>
    <w:rsid w:val="00B461C6"/>
    <w:rsid w:val="00B46698"/>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97F"/>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154"/>
    <w:rsid w:val="00B565B0"/>
    <w:rsid w:val="00B566A2"/>
    <w:rsid w:val="00B5688D"/>
    <w:rsid w:val="00B56954"/>
    <w:rsid w:val="00B56AE0"/>
    <w:rsid w:val="00B56C78"/>
    <w:rsid w:val="00B572C9"/>
    <w:rsid w:val="00B574AA"/>
    <w:rsid w:val="00B574F4"/>
    <w:rsid w:val="00B57B6C"/>
    <w:rsid w:val="00B57DC6"/>
    <w:rsid w:val="00B6001B"/>
    <w:rsid w:val="00B604C7"/>
    <w:rsid w:val="00B60585"/>
    <w:rsid w:val="00B60613"/>
    <w:rsid w:val="00B60FFD"/>
    <w:rsid w:val="00B611E9"/>
    <w:rsid w:val="00B61897"/>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9C0"/>
    <w:rsid w:val="00B65A19"/>
    <w:rsid w:val="00B65B92"/>
    <w:rsid w:val="00B6662F"/>
    <w:rsid w:val="00B672A2"/>
    <w:rsid w:val="00B67699"/>
    <w:rsid w:val="00B67932"/>
    <w:rsid w:val="00B67F4D"/>
    <w:rsid w:val="00B70895"/>
    <w:rsid w:val="00B70A45"/>
    <w:rsid w:val="00B70C8A"/>
    <w:rsid w:val="00B70D9D"/>
    <w:rsid w:val="00B7120E"/>
    <w:rsid w:val="00B712A6"/>
    <w:rsid w:val="00B7134F"/>
    <w:rsid w:val="00B713EA"/>
    <w:rsid w:val="00B713FD"/>
    <w:rsid w:val="00B716B9"/>
    <w:rsid w:val="00B71D9C"/>
    <w:rsid w:val="00B72992"/>
    <w:rsid w:val="00B72AA5"/>
    <w:rsid w:val="00B72CF9"/>
    <w:rsid w:val="00B73755"/>
    <w:rsid w:val="00B7386B"/>
    <w:rsid w:val="00B73D59"/>
    <w:rsid w:val="00B73FC9"/>
    <w:rsid w:val="00B74043"/>
    <w:rsid w:val="00B7436F"/>
    <w:rsid w:val="00B746AE"/>
    <w:rsid w:val="00B747BF"/>
    <w:rsid w:val="00B75378"/>
    <w:rsid w:val="00B7622A"/>
    <w:rsid w:val="00B76724"/>
    <w:rsid w:val="00B76740"/>
    <w:rsid w:val="00B76A55"/>
    <w:rsid w:val="00B76E1B"/>
    <w:rsid w:val="00B77013"/>
    <w:rsid w:val="00B7787E"/>
    <w:rsid w:val="00B77D9E"/>
    <w:rsid w:val="00B77EC3"/>
    <w:rsid w:val="00B80051"/>
    <w:rsid w:val="00B8040F"/>
    <w:rsid w:val="00B80930"/>
    <w:rsid w:val="00B81BB7"/>
    <w:rsid w:val="00B81C0D"/>
    <w:rsid w:val="00B81FA2"/>
    <w:rsid w:val="00B821F2"/>
    <w:rsid w:val="00B823FB"/>
    <w:rsid w:val="00B828BC"/>
    <w:rsid w:val="00B835EA"/>
    <w:rsid w:val="00B83797"/>
    <w:rsid w:val="00B8390C"/>
    <w:rsid w:val="00B83BE9"/>
    <w:rsid w:val="00B83BF9"/>
    <w:rsid w:val="00B83E2E"/>
    <w:rsid w:val="00B84304"/>
    <w:rsid w:val="00B8484B"/>
    <w:rsid w:val="00B84AF4"/>
    <w:rsid w:val="00B84C5F"/>
    <w:rsid w:val="00B84EF6"/>
    <w:rsid w:val="00B8537D"/>
    <w:rsid w:val="00B8541C"/>
    <w:rsid w:val="00B85734"/>
    <w:rsid w:val="00B85FF6"/>
    <w:rsid w:val="00B86145"/>
    <w:rsid w:val="00B867BA"/>
    <w:rsid w:val="00B86922"/>
    <w:rsid w:val="00B87278"/>
    <w:rsid w:val="00B8759C"/>
    <w:rsid w:val="00B875A6"/>
    <w:rsid w:val="00B8762F"/>
    <w:rsid w:val="00B8797E"/>
    <w:rsid w:val="00B87B26"/>
    <w:rsid w:val="00B87B84"/>
    <w:rsid w:val="00B87DC4"/>
    <w:rsid w:val="00B87FCC"/>
    <w:rsid w:val="00B9038D"/>
    <w:rsid w:val="00B90625"/>
    <w:rsid w:val="00B90670"/>
    <w:rsid w:val="00B907A9"/>
    <w:rsid w:val="00B90854"/>
    <w:rsid w:val="00B91080"/>
    <w:rsid w:val="00B914B3"/>
    <w:rsid w:val="00B914FE"/>
    <w:rsid w:val="00B91624"/>
    <w:rsid w:val="00B925D8"/>
    <w:rsid w:val="00B925FC"/>
    <w:rsid w:val="00B927D5"/>
    <w:rsid w:val="00B92821"/>
    <w:rsid w:val="00B92979"/>
    <w:rsid w:val="00B92B75"/>
    <w:rsid w:val="00B92EE8"/>
    <w:rsid w:val="00B93725"/>
    <w:rsid w:val="00B9386D"/>
    <w:rsid w:val="00B93DF9"/>
    <w:rsid w:val="00B93F0C"/>
    <w:rsid w:val="00B9419B"/>
    <w:rsid w:val="00B943E2"/>
    <w:rsid w:val="00B94F35"/>
    <w:rsid w:val="00B95BAB"/>
    <w:rsid w:val="00B95F1F"/>
    <w:rsid w:val="00B962DA"/>
    <w:rsid w:val="00B9657E"/>
    <w:rsid w:val="00B96EAB"/>
    <w:rsid w:val="00B96F2A"/>
    <w:rsid w:val="00B970E0"/>
    <w:rsid w:val="00B972B4"/>
    <w:rsid w:val="00B97585"/>
    <w:rsid w:val="00B97669"/>
    <w:rsid w:val="00B9779B"/>
    <w:rsid w:val="00B9791C"/>
    <w:rsid w:val="00B97D24"/>
    <w:rsid w:val="00BA00D5"/>
    <w:rsid w:val="00BA0653"/>
    <w:rsid w:val="00BA06B3"/>
    <w:rsid w:val="00BA0C28"/>
    <w:rsid w:val="00BA1297"/>
    <w:rsid w:val="00BA145A"/>
    <w:rsid w:val="00BA1741"/>
    <w:rsid w:val="00BA1B3D"/>
    <w:rsid w:val="00BA1D79"/>
    <w:rsid w:val="00BA20F6"/>
    <w:rsid w:val="00BA3303"/>
    <w:rsid w:val="00BA352E"/>
    <w:rsid w:val="00BA389C"/>
    <w:rsid w:val="00BA4103"/>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282"/>
    <w:rsid w:val="00BB647B"/>
    <w:rsid w:val="00BB6643"/>
    <w:rsid w:val="00BB6809"/>
    <w:rsid w:val="00BB70F6"/>
    <w:rsid w:val="00BB7894"/>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929"/>
    <w:rsid w:val="00BC3F4F"/>
    <w:rsid w:val="00BC4273"/>
    <w:rsid w:val="00BC45AF"/>
    <w:rsid w:val="00BC4874"/>
    <w:rsid w:val="00BC4A70"/>
    <w:rsid w:val="00BC4C40"/>
    <w:rsid w:val="00BC4C90"/>
    <w:rsid w:val="00BC52E2"/>
    <w:rsid w:val="00BC5AE0"/>
    <w:rsid w:val="00BC6486"/>
    <w:rsid w:val="00BC6558"/>
    <w:rsid w:val="00BC6572"/>
    <w:rsid w:val="00BC69F5"/>
    <w:rsid w:val="00BC7BE2"/>
    <w:rsid w:val="00BC7F7A"/>
    <w:rsid w:val="00BC7FA2"/>
    <w:rsid w:val="00BD00BD"/>
    <w:rsid w:val="00BD00E3"/>
    <w:rsid w:val="00BD042C"/>
    <w:rsid w:val="00BD067F"/>
    <w:rsid w:val="00BD06BD"/>
    <w:rsid w:val="00BD07BF"/>
    <w:rsid w:val="00BD08C7"/>
    <w:rsid w:val="00BD08FD"/>
    <w:rsid w:val="00BD0A00"/>
    <w:rsid w:val="00BD0B7E"/>
    <w:rsid w:val="00BD0CF8"/>
    <w:rsid w:val="00BD0E04"/>
    <w:rsid w:val="00BD16B4"/>
    <w:rsid w:val="00BD197A"/>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9F9"/>
    <w:rsid w:val="00BD6E05"/>
    <w:rsid w:val="00BD6FFA"/>
    <w:rsid w:val="00BD71AE"/>
    <w:rsid w:val="00BD71EC"/>
    <w:rsid w:val="00BD759D"/>
    <w:rsid w:val="00BD7A15"/>
    <w:rsid w:val="00BD7A77"/>
    <w:rsid w:val="00BD7B93"/>
    <w:rsid w:val="00BD7D53"/>
    <w:rsid w:val="00BE00CA"/>
    <w:rsid w:val="00BE05B7"/>
    <w:rsid w:val="00BE0889"/>
    <w:rsid w:val="00BE0C0D"/>
    <w:rsid w:val="00BE0D28"/>
    <w:rsid w:val="00BE0E55"/>
    <w:rsid w:val="00BE0E71"/>
    <w:rsid w:val="00BE0E7E"/>
    <w:rsid w:val="00BE1016"/>
    <w:rsid w:val="00BE12A2"/>
    <w:rsid w:val="00BE21B7"/>
    <w:rsid w:val="00BE25E7"/>
    <w:rsid w:val="00BE26CB"/>
    <w:rsid w:val="00BE37A6"/>
    <w:rsid w:val="00BE37E1"/>
    <w:rsid w:val="00BE390D"/>
    <w:rsid w:val="00BE40C5"/>
    <w:rsid w:val="00BE4166"/>
    <w:rsid w:val="00BE469D"/>
    <w:rsid w:val="00BE47EE"/>
    <w:rsid w:val="00BE4AA4"/>
    <w:rsid w:val="00BE4B7D"/>
    <w:rsid w:val="00BE4B94"/>
    <w:rsid w:val="00BE4F81"/>
    <w:rsid w:val="00BE571A"/>
    <w:rsid w:val="00BE59E4"/>
    <w:rsid w:val="00BE5A4A"/>
    <w:rsid w:val="00BE5AD5"/>
    <w:rsid w:val="00BE5AED"/>
    <w:rsid w:val="00BE5DF1"/>
    <w:rsid w:val="00BE660D"/>
    <w:rsid w:val="00BE6632"/>
    <w:rsid w:val="00BE675B"/>
    <w:rsid w:val="00BE67F6"/>
    <w:rsid w:val="00BE6AD2"/>
    <w:rsid w:val="00BE6F3A"/>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2F36"/>
    <w:rsid w:val="00BF2F46"/>
    <w:rsid w:val="00BF31EE"/>
    <w:rsid w:val="00BF341D"/>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21F"/>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1EF"/>
    <w:rsid w:val="00C1051A"/>
    <w:rsid w:val="00C10858"/>
    <w:rsid w:val="00C10E24"/>
    <w:rsid w:val="00C11060"/>
    <w:rsid w:val="00C116B3"/>
    <w:rsid w:val="00C119DD"/>
    <w:rsid w:val="00C11B3D"/>
    <w:rsid w:val="00C11D78"/>
    <w:rsid w:val="00C11ED7"/>
    <w:rsid w:val="00C120C2"/>
    <w:rsid w:val="00C122A2"/>
    <w:rsid w:val="00C12DD4"/>
    <w:rsid w:val="00C12E8F"/>
    <w:rsid w:val="00C130B1"/>
    <w:rsid w:val="00C134D8"/>
    <w:rsid w:val="00C1374C"/>
    <w:rsid w:val="00C138C6"/>
    <w:rsid w:val="00C13A12"/>
    <w:rsid w:val="00C1409C"/>
    <w:rsid w:val="00C14265"/>
    <w:rsid w:val="00C1449C"/>
    <w:rsid w:val="00C14717"/>
    <w:rsid w:val="00C14969"/>
    <w:rsid w:val="00C14A6F"/>
    <w:rsid w:val="00C14CCE"/>
    <w:rsid w:val="00C153F3"/>
    <w:rsid w:val="00C15413"/>
    <w:rsid w:val="00C157FE"/>
    <w:rsid w:val="00C158C5"/>
    <w:rsid w:val="00C158E2"/>
    <w:rsid w:val="00C15C83"/>
    <w:rsid w:val="00C15D68"/>
    <w:rsid w:val="00C163B7"/>
    <w:rsid w:val="00C164D1"/>
    <w:rsid w:val="00C1675E"/>
    <w:rsid w:val="00C16F33"/>
    <w:rsid w:val="00C170C2"/>
    <w:rsid w:val="00C17763"/>
    <w:rsid w:val="00C17801"/>
    <w:rsid w:val="00C17D62"/>
    <w:rsid w:val="00C17E1F"/>
    <w:rsid w:val="00C202C9"/>
    <w:rsid w:val="00C205B9"/>
    <w:rsid w:val="00C2070A"/>
    <w:rsid w:val="00C209F2"/>
    <w:rsid w:val="00C20CEA"/>
    <w:rsid w:val="00C210A7"/>
    <w:rsid w:val="00C2116C"/>
    <w:rsid w:val="00C21313"/>
    <w:rsid w:val="00C22604"/>
    <w:rsid w:val="00C22680"/>
    <w:rsid w:val="00C22BD4"/>
    <w:rsid w:val="00C22C5F"/>
    <w:rsid w:val="00C22DFB"/>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7DC"/>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65"/>
    <w:rsid w:val="00C33C77"/>
    <w:rsid w:val="00C34459"/>
    <w:rsid w:val="00C345AC"/>
    <w:rsid w:val="00C34EF0"/>
    <w:rsid w:val="00C35036"/>
    <w:rsid w:val="00C35125"/>
    <w:rsid w:val="00C353C8"/>
    <w:rsid w:val="00C35FD1"/>
    <w:rsid w:val="00C361A4"/>
    <w:rsid w:val="00C361BB"/>
    <w:rsid w:val="00C362F6"/>
    <w:rsid w:val="00C3661E"/>
    <w:rsid w:val="00C366D5"/>
    <w:rsid w:val="00C36A25"/>
    <w:rsid w:val="00C36D54"/>
    <w:rsid w:val="00C36D81"/>
    <w:rsid w:val="00C36FC9"/>
    <w:rsid w:val="00C37388"/>
    <w:rsid w:val="00C37E48"/>
    <w:rsid w:val="00C37F72"/>
    <w:rsid w:val="00C40437"/>
    <w:rsid w:val="00C40527"/>
    <w:rsid w:val="00C40557"/>
    <w:rsid w:val="00C4069B"/>
    <w:rsid w:val="00C40836"/>
    <w:rsid w:val="00C4087D"/>
    <w:rsid w:val="00C40BC3"/>
    <w:rsid w:val="00C40C57"/>
    <w:rsid w:val="00C40D72"/>
    <w:rsid w:val="00C40E29"/>
    <w:rsid w:val="00C40F97"/>
    <w:rsid w:val="00C410E5"/>
    <w:rsid w:val="00C41272"/>
    <w:rsid w:val="00C413BA"/>
    <w:rsid w:val="00C41527"/>
    <w:rsid w:val="00C41856"/>
    <w:rsid w:val="00C41948"/>
    <w:rsid w:val="00C41E6C"/>
    <w:rsid w:val="00C424E0"/>
    <w:rsid w:val="00C42651"/>
    <w:rsid w:val="00C42FB8"/>
    <w:rsid w:val="00C4304F"/>
    <w:rsid w:val="00C431A1"/>
    <w:rsid w:val="00C43C54"/>
    <w:rsid w:val="00C43C9A"/>
    <w:rsid w:val="00C441C6"/>
    <w:rsid w:val="00C447E4"/>
    <w:rsid w:val="00C44840"/>
    <w:rsid w:val="00C44BD6"/>
    <w:rsid w:val="00C44DDF"/>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0D7"/>
    <w:rsid w:val="00C5183B"/>
    <w:rsid w:val="00C52360"/>
    <w:rsid w:val="00C52465"/>
    <w:rsid w:val="00C52C5B"/>
    <w:rsid w:val="00C536CB"/>
    <w:rsid w:val="00C53EBD"/>
    <w:rsid w:val="00C54C68"/>
    <w:rsid w:val="00C54FFD"/>
    <w:rsid w:val="00C5667E"/>
    <w:rsid w:val="00C569F6"/>
    <w:rsid w:val="00C56BEF"/>
    <w:rsid w:val="00C56C45"/>
    <w:rsid w:val="00C56FD6"/>
    <w:rsid w:val="00C57463"/>
    <w:rsid w:val="00C57940"/>
    <w:rsid w:val="00C579A4"/>
    <w:rsid w:val="00C57F53"/>
    <w:rsid w:val="00C608E0"/>
    <w:rsid w:val="00C60A32"/>
    <w:rsid w:val="00C60B9C"/>
    <w:rsid w:val="00C60C62"/>
    <w:rsid w:val="00C6141C"/>
    <w:rsid w:val="00C61511"/>
    <w:rsid w:val="00C617E4"/>
    <w:rsid w:val="00C617EF"/>
    <w:rsid w:val="00C61B5A"/>
    <w:rsid w:val="00C61D3F"/>
    <w:rsid w:val="00C61D45"/>
    <w:rsid w:val="00C61E5D"/>
    <w:rsid w:val="00C61F97"/>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4C2"/>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DE"/>
    <w:rsid w:val="00C75695"/>
    <w:rsid w:val="00C75BB7"/>
    <w:rsid w:val="00C75C34"/>
    <w:rsid w:val="00C761AF"/>
    <w:rsid w:val="00C76B1F"/>
    <w:rsid w:val="00C76B56"/>
    <w:rsid w:val="00C77226"/>
    <w:rsid w:val="00C77288"/>
    <w:rsid w:val="00C77458"/>
    <w:rsid w:val="00C776FA"/>
    <w:rsid w:val="00C77882"/>
    <w:rsid w:val="00C77BC6"/>
    <w:rsid w:val="00C77BD6"/>
    <w:rsid w:val="00C77C38"/>
    <w:rsid w:val="00C8061B"/>
    <w:rsid w:val="00C80688"/>
    <w:rsid w:val="00C80DCC"/>
    <w:rsid w:val="00C814B9"/>
    <w:rsid w:val="00C8152D"/>
    <w:rsid w:val="00C81690"/>
    <w:rsid w:val="00C81746"/>
    <w:rsid w:val="00C818F2"/>
    <w:rsid w:val="00C81983"/>
    <w:rsid w:val="00C81A00"/>
    <w:rsid w:val="00C81C0A"/>
    <w:rsid w:val="00C81F23"/>
    <w:rsid w:val="00C82D67"/>
    <w:rsid w:val="00C83350"/>
    <w:rsid w:val="00C83485"/>
    <w:rsid w:val="00C83871"/>
    <w:rsid w:val="00C83AC0"/>
    <w:rsid w:val="00C83B2A"/>
    <w:rsid w:val="00C8444B"/>
    <w:rsid w:val="00C845B2"/>
    <w:rsid w:val="00C848FF"/>
    <w:rsid w:val="00C8499F"/>
    <w:rsid w:val="00C8518E"/>
    <w:rsid w:val="00C85228"/>
    <w:rsid w:val="00C8542A"/>
    <w:rsid w:val="00C85E15"/>
    <w:rsid w:val="00C86A42"/>
    <w:rsid w:val="00C86D7C"/>
    <w:rsid w:val="00C870AB"/>
    <w:rsid w:val="00C87260"/>
    <w:rsid w:val="00C87F87"/>
    <w:rsid w:val="00C902B2"/>
    <w:rsid w:val="00C905CB"/>
    <w:rsid w:val="00C90D6C"/>
    <w:rsid w:val="00C90DF4"/>
    <w:rsid w:val="00C9104B"/>
    <w:rsid w:val="00C910B1"/>
    <w:rsid w:val="00C91BD9"/>
    <w:rsid w:val="00C91C89"/>
    <w:rsid w:val="00C91CE0"/>
    <w:rsid w:val="00C91EC6"/>
    <w:rsid w:val="00C92594"/>
    <w:rsid w:val="00C92A19"/>
    <w:rsid w:val="00C92AB4"/>
    <w:rsid w:val="00C92BC1"/>
    <w:rsid w:val="00C92E04"/>
    <w:rsid w:val="00C92F3E"/>
    <w:rsid w:val="00C93011"/>
    <w:rsid w:val="00C93FC1"/>
    <w:rsid w:val="00C94136"/>
    <w:rsid w:val="00C9484D"/>
    <w:rsid w:val="00C94A6B"/>
    <w:rsid w:val="00C94B5B"/>
    <w:rsid w:val="00C94C1F"/>
    <w:rsid w:val="00C9503A"/>
    <w:rsid w:val="00C951AD"/>
    <w:rsid w:val="00C955F8"/>
    <w:rsid w:val="00C961FA"/>
    <w:rsid w:val="00C96775"/>
    <w:rsid w:val="00C969F1"/>
    <w:rsid w:val="00C96D0A"/>
    <w:rsid w:val="00C97CB9"/>
    <w:rsid w:val="00C97F7C"/>
    <w:rsid w:val="00CA002F"/>
    <w:rsid w:val="00CA0089"/>
    <w:rsid w:val="00CA03B3"/>
    <w:rsid w:val="00CA0587"/>
    <w:rsid w:val="00CA0606"/>
    <w:rsid w:val="00CA0949"/>
    <w:rsid w:val="00CA098A"/>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5E1"/>
    <w:rsid w:val="00CA37C3"/>
    <w:rsid w:val="00CA3829"/>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3EB"/>
    <w:rsid w:val="00CB15B0"/>
    <w:rsid w:val="00CB1BA9"/>
    <w:rsid w:val="00CB1C96"/>
    <w:rsid w:val="00CB1F05"/>
    <w:rsid w:val="00CB24AB"/>
    <w:rsid w:val="00CB24C4"/>
    <w:rsid w:val="00CB294B"/>
    <w:rsid w:val="00CB29B6"/>
    <w:rsid w:val="00CB29BF"/>
    <w:rsid w:val="00CB2BBB"/>
    <w:rsid w:val="00CB2D17"/>
    <w:rsid w:val="00CB2EFB"/>
    <w:rsid w:val="00CB303C"/>
    <w:rsid w:val="00CB33C2"/>
    <w:rsid w:val="00CB37A9"/>
    <w:rsid w:val="00CB37FD"/>
    <w:rsid w:val="00CB3887"/>
    <w:rsid w:val="00CB398F"/>
    <w:rsid w:val="00CB4940"/>
    <w:rsid w:val="00CB495C"/>
    <w:rsid w:val="00CB4A10"/>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388"/>
    <w:rsid w:val="00CC059A"/>
    <w:rsid w:val="00CC0D21"/>
    <w:rsid w:val="00CC0ECB"/>
    <w:rsid w:val="00CC133D"/>
    <w:rsid w:val="00CC18C9"/>
    <w:rsid w:val="00CC1A26"/>
    <w:rsid w:val="00CC2944"/>
    <w:rsid w:val="00CC295F"/>
    <w:rsid w:val="00CC2DA8"/>
    <w:rsid w:val="00CC316B"/>
    <w:rsid w:val="00CC34E7"/>
    <w:rsid w:val="00CC3E96"/>
    <w:rsid w:val="00CC3F16"/>
    <w:rsid w:val="00CC4651"/>
    <w:rsid w:val="00CC47CC"/>
    <w:rsid w:val="00CC485A"/>
    <w:rsid w:val="00CC4980"/>
    <w:rsid w:val="00CC4A6B"/>
    <w:rsid w:val="00CC4C56"/>
    <w:rsid w:val="00CC4D6A"/>
    <w:rsid w:val="00CC5226"/>
    <w:rsid w:val="00CC530B"/>
    <w:rsid w:val="00CC53B2"/>
    <w:rsid w:val="00CC5575"/>
    <w:rsid w:val="00CC5633"/>
    <w:rsid w:val="00CC5AF0"/>
    <w:rsid w:val="00CC5ECA"/>
    <w:rsid w:val="00CC6829"/>
    <w:rsid w:val="00CC68D9"/>
    <w:rsid w:val="00CC6B58"/>
    <w:rsid w:val="00CC6D57"/>
    <w:rsid w:val="00CC76D9"/>
    <w:rsid w:val="00CC79C4"/>
    <w:rsid w:val="00CD02B6"/>
    <w:rsid w:val="00CD0321"/>
    <w:rsid w:val="00CD0625"/>
    <w:rsid w:val="00CD065A"/>
    <w:rsid w:val="00CD0ACC"/>
    <w:rsid w:val="00CD0E3A"/>
    <w:rsid w:val="00CD101D"/>
    <w:rsid w:val="00CD13F3"/>
    <w:rsid w:val="00CD1C6A"/>
    <w:rsid w:val="00CD2146"/>
    <w:rsid w:val="00CD272D"/>
    <w:rsid w:val="00CD30B6"/>
    <w:rsid w:val="00CD3220"/>
    <w:rsid w:val="00CD34A7"/>
    <w:rsid w:val="00CD3509"/>
    <w:rsid w:val="00CD38B3"/>
    <w:rsid w:val="00CD42CB"/>
    <w:rsid w:val="00CD4B83"/>
    <w:rsid w:val="00CD4CB9"/>
    <w:rsid w:val="00CD4D59"/>
    <w:rsid w:val="00CD4F15"/>
    <w:rsid w:val="00CD56E5"/>
    <w:rsid w:val="00CD5738"/>
    <w:rsid w:val="00CD5A53"/>
    <w:rsid w:val="00CD6124"/>
    <w:rsid w:val="00CD6334"/>
    <w:rsid w:val="00CD66EC"/>
    <w:rsid w:val="00CD70C1"/>
    <w:rsid w:val="00CD74CC"/>
    <w:rsid w:val="00CD753B"/>
    <w:rsid w:val="00CD7926"/>
    <w:rsid w:val="00CD7A2C"/>
    <w:rsid w:val="00CD7A77"/>
    <w:rsid w:val="00CD7EE6"/>
    <w:rsid w:val="00CE07C0"/>
    <w:rsid w:val="00CE07C1"/>
    <w:rsid w:val="00CE09B8"/>
    <w:rsid w:val="00CE111D"/>
    <w:rsid w:val="00CE1B82"/>
    <w:rsid w:val="00CE1C99"/>
    <w:rsid w:val="00CE1EBE"/>
    <w:rsid w:val="00CE2056"/>
    <w:rsid w:val="00CE278D"/>
    <w:rsid w:val="00CE27FF"/>
    <w:rsid w:val="00CE2DCE"/>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2F65"/>
    <w:rsid w:val="00CF3130"/>
    <w:rsid w:val="00CF3733"/>
    <w:rsid w:val="00CF3808"/>
    <w:rsid w:val="00CF3ADD"/>
    <w:rsid w:val="00CF3C97"/>
    <w:rsid w:val="00CF3E08"/>
    <w:rsid w:val="00CF3E2D"/>
    <w:rsid w:val="00CF4F81"/>
    <w:rsid w:val="00CF52EF"/>
    <w:rsid w:val="00CF5623"/>
    <w:rsid w:val="00CF5794"/>
    <w:rsid w:val="00CF59F1"/>
    <w:rsid w:val="00CF5CFB"/>
    <w:rsid w:val="00CF63CF"/>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6D86"/>
    <w:rsid w:val="00D07839"/>
    <w:rsid w:val="00D07965"/>
    <w:rsid w:val="00D07970"/>
    <w:rsid w:val="00D07F0C"/>
    <w:rsid w:val="00D103E4"/>
    <w:rsid w:val="00D11787"/>
    <w:rsid w:val="00D11A9B"/>
    <w:rsid w:val="00D11D46"/>
    <w:rsid w:val="00D1276E"/>
    <w:rsid w:val="00D12E88"/>
    <w:rsid w:val="00D12E94"/>
    <w:rsid w:val="00D12F88"/>
    <w:rsid w:val="00D130C9"/>
    <w:rsid w:val="00D136BB"/>
    <w:rsid w:val="00D13816"/>
    <w:rsid w:val="00D138C9"/>
    <w:rsid w:val="00D13B32"/>
    <w:rsid w:val="00D13DC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0AE"/>
    <w:rsid w:val="00D2216F"/>
    <w:rsid w:val="00D2260B"/>
    <w:rsid w:val="00D226F8"/>
    <w:rsid w:val="00D2277A"/>
    <w:rsid w:val="00D23143"/>
    <w:rsid w:val="00D23584"/>
    <w:rsid w:val="00D236D1"/>
    <w:rsid w:val="00D23706"/>
    <w:rsid w:val="00D239BA"/>
    <w:rsid w:val="00D23D44"/>
    <w:rsid w:val="00D23D92"/>
    <w:rsid w:val="00D24083"/>
    <w:rsid w:val="00D240CF"/>
    <w:rsid w:val="00D24420"/>
    <w:rsid w:val="00D24A17"/>
    <w:rsid w:val="00D24A6A"/>
    <w:rsid w:val="00D2501C"/>
    <w:rsid w:val="00D25067"/>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32B"/>
    <w:rsid w:val="00D30679"/>
    <w:rsid w:val="00D30757"/>
    <w:rsid w:val="00D30778"/>
    <w:rsid w:val="00D30890"/>
    <w:rsid w:val="00D308BB"/>
    <w:rsid w:val="00D30C36"/>
    <w:rsid w:val="00D30D12"/>
    <w:rsid w:val="00D30F66"/>
    <w:rsid w:val="00D312FD"/>
    <w:rsid w:val="00D31831"/>
    <w:rsid w:val="00D31A91"/>
    <w:rsid w:val="00D31B88"/>
    <w:rsid w:val="00D31C0C"/>
    <w:rsid w:val="00D3241E"/>
    <w:rsid w:val="00D3254A"/>
    <w:rsid w:val="00D326F7"/>
    <w:rsid w:val="00D32A1E"/>
    <w:rsid w:val="00D32BFA"/>
    <w:rsid w:val="00D32CA5"/>
    <w:rsid w:val="00D33688"/>
    <w:rsid w:val="00D3393C"/>
    <w:rsid w:val="00D339DC"/>
    <w:rsid w:val="00D33A03"/>
    <w:rsid w:val="00D33AC1"/>
    <w:rsid w:val="00D341D6"/>
    <w:rsid w:val="00D34C56"/>
    <w:rsid w:val="00D3541C"/>
    <w:rsid w:val="00D35746"/>
    <w:rsid w:val="00D35B2F"/>
    <w:rsid w:val="00D36155"/>
    <w:rsid w:val="00D3618B"/>
    <w:rsid w:val="00D367B9"/>
    <w:rsid w:val="00D36CF7"/>
    <w:rsid w:val="00D36E52"/>
    <w:rsid w:val="00D37074"/>
    <w:rsid w:val="00D37A1C"/>
    <w:rsid w:val="00D37B86"/>
    <w:rsid w:val="00D37EF3"/>
    <w:rsid w:val="00D37FAC"/>
    <w:rsid w:val="00D40927"/>
    <w:rsid w:val="00D40DAB"/>
    <w:rsid w:val="00D413A7"/>
    <w:rsid w:val="00D416BF"/>
    <w:rsid w:val="00D41846"/>
    <w:rsid w:val="00D4210E"/>
    <w:rsid w:val="00D4220F"/>
    <w:rsid w:val="00D42214"/>
    <w:rsid w:val="00D4264C"/>
    <w:rsid w:val="00D43096"/>
    <w:rsid w:val="00D439E2"/>
    <w:rsid w:val="00D43E5B"/>
    <w:rsid w:val="00D43FAC"/>
    <w:rsid w:val="00D4417E"/>
    <w:rsid w:val="00D44711"/>
    <w:rsid w:val="00D448CD"/>
    <w:rsid w:val="00D449B5"/>
    <w:rsid w:val="00D45A15"/>
    <w:rsid w:val="00D46375"/>
    <w:rsid w:val="00D46DE8"/>
    <w:rsid w:val="00D46F1C"/>
    <w:rsid w:val="00D470F3"/>
    <w:rsid w:val="00D4726C"/>
    <w:rsid w:val="00D4795B"/>
    <w:rsid w:val="00D479EE"/>
    <w:rsid w:val="00D47A74"/>
    <w:rsid w:val="00D47B10"/>
    <w:rsid w:val="00D47B8A"/>
    <w:rsid w:val="00D50354"/>
    <w:rsid w:val="00D5055F"/>
    <w:rsid w:val="00D50949"/>
    <w:rsid w:val="00D50BC8"/>
    <w:rsid w:val="00D513A7"/>
    <w:rsid w:val="00D51845"/>
    <w:rsid w:val="00D518EE"/>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18D"/>
    <w:rsid w:val="00D554BA"/>
    <w:rsid w:val="00D555BD"/>
    <w:rsid w:val="00D55D9F"/>
    <w:rsid w:val="00D5618A"/>
    <w:rsid w:val="00D56468"/>
    <w:rsid w:val="00D56DF1"/>
    <w:rsid w:val="00D56F01"/>
    <w:rsid w:val="00D578FD"/>
    <w:rsid w:val="00D57DAF"/>
    <w:rsid w:val="00D6009A"/>
    <w:rsid w:val="00D609CB"/>
    <w:rsid w:val="00D60E7F"/>
    <w:rsid w:val="00D60EA9"/>
    <w:rsid w:val="00D611E4"/>
    <w:rsid w:val="00D612BD"/>
    <w:rsid w:val="00D613D3"/>
    <w:rsid w:val="00D61872"/>
    <w:rsid w:val="00D61A08"/>
    <w:rsid w:val="00D61D70"/>
    <w:rsid w:val="00D62577"/>
    <w:rsid w:val="00D62599"/>
    <w:rsid w:val="00D62DC3"/>
    <w:rsid w:val="00D630AB"/>
    <w:rsid w:val="00D636FD"/>
    <w:rsid w:val="00D63BB3"/>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B4E"/>
    <w:rsid w:val="00D66FEA"/>
    <w:rsid w:val="00D67173"/>
    <w:rsid w:val="00D672B9"/>
    <w:rsid w:val="00D67724"/>
    <w:rsid w:val="00D67AF4"/>
    <w:rsid w:val="00D67C58"/>
    <w:rsid w:val="00D67CBC"/>
    <w:rsid w:val="00D700DF"/>
    <w:rsid w:val="00D70129"/>
    <w:rsid w:val="00D702DE"/>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2F87"/>
    <w:rsid w:val="00D7328D"/>
    <w:rsid w:val="00D73409"/>
    <w:rsid w:val="00D73736"/>
    <w:rsid w:val="00D741FF"/>
    <w:rsid w:val="00D744B9"/>
    <w:rsid w:val="00D74FD0"/>
    <w:rsid w:val="00D75310"/>
    <w:rsid w:val="00D75CF1"/>
    <w:rsid w:val="00D763D4"/>
    <w:rsid w:val="00D76D3B"/>
    <w:rsid w:val="00D76D3F"/>
    <w:rsid w:val="00D76F14"/>
    <w:rsid w:val="00D774E8"/>
    <w:rsid w:val="00D77523"/>
    <w:rsid w:val="00D77E66"/>
    <w:rsid w:val="00D801AD"/>
    <w:rsid w:val="00D804E9"/>
    <w:rsid w:val="00D807E1"/>
    <w:rsid w:val="00D80E54"/>
    <w:rsid w:val="00D81021"/>
    <w:rsid w:val="00D81366"/>
    <w:rsid w:val="00D8137B"/>
    <w:rsid w:val="00D81A74"/>
    <w:rsid w:val="00D81D05"/>
    <w:rsid w:val="00D81E24"/>
    <w:rsid w:val="00D81FD1"/>
    <w:rsid w:val="00D822D2"/>
    <w:rsid w:val="00D82974"/>
    <w:rsid w:val="00D82E4F"/>
    <w:rsid w:val="00D830B4"/>
    <w:rsid w:val="00D83930"/>
    <w:rsid w:val="00D84476"/>
    <w:rsid w:val="00D84A6B"/>
    <w:rsid w:val="00D84F1B"/>
    <w:rsid w:val="00D85CE4"/>
    <w:rsid w:val="00D86400"/>
    <w:rsid w:val="00D865A6"/>
    <w:rsid w:val="00D86914"/>
    <w:rsid w:val="00D86C03"/>
    <w:rsid w:val="00D86FC2"/>
    <w:rsid w:val="00D8729B"/>
    <w:rsid w:val="00D87307"/>
    <w:rsid w:val="00D87508"/>
    <w:rsid w:val="00D87894"/>
    <w:rsid w:val="00D87BBB"/>
    <w:rsid w:val="00D87D33"/>
    <w:rsid w:val="00D87EB3"/>
    <w:rsid w:val="00D9038E"/>
    <w:rsid w:val="00D908FB"/>
    <w:rsid w:val="00D91039"/>
    <w:rsid w:val="00D918BE"/>
    <w:rsid w:val="00D920D3"/>
    <w:rsid w:val="00D926AF"/>
    <w:rsid w:val="00D9276F"/>
    <w:rsid w:val="00D93811"/>
    <w:rsid w:val="00D93E00"/>
    <w:rsid w:val="00D944B3"/>
    <w:rsid w:val="00D9489F"/>
    <w:rsid w:val="00D94918"/>
    <w:rsid w:val="00D94949"/>
    <w:rsid w:val="00D94B41"/>
    <w:rsid w:val="00D94EEF"/>
    <w:rsid w:val="00D950E0"/>
    <w:rsid w:val="00D95205"/>
    <w:rsid w:val="00D95508"/>
    <w:rsid w:val="00D955CB"/>
    <w:rsid w:val="00D95623"/>
    <w:rsid w:val="00D9586D"/>
    <w:rsid w:val="00D95D44"/>
    <w:rsid w:val="00D9614D"/>
    <w:rsid w:val="00D966C0"/>
    <w:rsid w:val="00D96B02"/>
    <w:rsid w:val="00D96F87"/>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98"/>
    <w:rsid w:val="00DA71C2"/>
    <w:rsid w:val="00DB00EB"/>
    <w:rsid w:val="00DB00F6"/>
    <w:rsid w:val="00DB072D"/>
    <w:rsid w:val="00DB0A79"/>
    <w:rsid w:val="00DB0B51"/>
    <w:rsid w:val="00DB0EC9"/>
    <w:rsid w:val="00DB103E"/>
    <w:rsid w:val="00DB1161"/>
    <w:rsid w:val="00DB15BA"/>
    <w:rsid w:val="00DB15D7"/>
    <w:rsid w:val="00DB1837"/>
    <w:rsid w:val="00DB1D9A"/>
    <w:rsid w:val="00DB1F32"/>
    <w:rsid w:val="00DB2C76"/>
    <w:rsid w:val="00DB34E3"/>
    <w:rsid w:val="00DB4192"/>
    <w:rsid w:val="00DB4BCB"/>
    <w:rsid w:val="00DB4DF0"/>
    <w:rsid w:val="00DB50C3"/>
    <w:rsid w:val="00DB56D6"/>
    <w:rsid w:val="00DB5BEA"/>
    <w:rsid w:val="00DB5E07"/>
    <w:rsid w:val="00DB6023"/>
    <w:rsid w:val="00DB6028"/>
    <w:rsid w:val="00DB64AA"/>
    <w:rsid w:val="00DB6801"/>
    <w:rsid w:val="00DB6CD4"/>
    <w:rsid w:val="00DB7858"/>
    <w:rsid w:val="00DB7ADF"/>
    <w:rsid w:val="00DB7CBB"/>
    <w:rsid w:val="00DB7E25"/>
    <w:rsid w:val="00DC00DC"/>
    <w:rsid w:val="00DC04A8"/>
    <w:rsid w:val="00DC0A50"/>
    <w:rsid w:val="00DC0ABA"/>
    <w:rsid w:val="00DC1114"/>
    <w:rsid w:val="00DC12F0"/>
    <w:rsid w:val="00DC1700"/>
    <w:rsid w:val="00DC18CD"/>
    <w:rsid w:val="00DC1E9E"/>
    <w:rsid w:val="00DC2014"/>
    <w:rsid w:val="00DC2123"/>
    <w:rsid w:val="00DC2C9B"/>
    <w:rsid w:val="00DC33C0"/>
    <w:rsid w:val="00DC36D4"/>
    <w:rsid w:val="00DC3D9E"/>
    <w:rsid w:val="00DC42CC"/>
    <w:rsid w:val="00DC550C"/>
    <w:rsid w:val="00DC56AB"/>
    <w:rsid w:val="00DC57AE"/>
    <w:rsid w:val="00DC5AF5"/>
    <w:rsid w:val="00DC5C23"/>
    <w:rsid w:val="00DC5F0C"/>
    <w:rsid w:val="00DC62B8"/>
    <w:rsid w:val="00DC6AFD"/>
    <w:rsid w:val="00DC6E6D"/>
    <w:rsid w:val="00DC767B"/>
    <w:rsid w:val="00DC79B9"/>
    <w:rsid w:val="00DC7B6B"/>
    <w:rsid w:val="00DC7DCB"/>
    <w:rsid w:val="00DD0077"/>
    <w:rsid w:val="00DD0585"/>
    <w:rsid w:val="00DD0A5D"/>
    <w:rsid w:val="00DD14D7"/>
    <w:rsid w:val="00DD1910"/>
    <w:rsid w:val="00DD27E3"/>
    <w:rsid w:val="00DD28DF"/>
    <w:rsid w:val="00DD2A5A"/>
    <w:rsid w:val="00DD313F"/>
    <w:rsid w:val="00DD3539"/>
    <w:rsid w:val="00DD3825"/>
    <w:rsid w:val="00DD39F2"/>
    <w:rsid w:val="00DD426B"/>
    <w:rsid w:val="00DD42DE"/>
    <w:rsid w:val="00DD475A"/>
    <w:rsid w:val="00DD4ACE"/>
    <w:rsid w:val="00DD5023"/>
    <w:rsid w:val="00DD5307"/>
    <w:rsid w:val="00DD5432"/>
    <w:rsid w:val="00DD549F"/>
    <w:rsid w:val="00DD54C5"/>
    <w:rsid w:val="00DD5671"/>
    <w:rsid w:val="00DD5ADA"/>
    <w:rsid w:val="00DD63E8"/>
    <w:rsid w:val="00DD649F"/>
    <w:rsid w:val="00DD69E0"/>
    <w:rsid w:val="00DD6C0C"/>
    <w:rsid w:val="00DD7EBB"/>
    <w:rsid w:val="00DD7FCE"/>
    <w:rsid w:val="00DE0136"/>
    <w:rsid w:val="00DE01D2"/>
    <w:rsid w:val="00DE04B2"/>
    <w:rsid w:val="00DE09AF"/>
    <w:rsid w:val="00DE0B4F"/>
    <w:rsid w:val="00DE15A7"/>
    <w:rsid w:val="00DE168E"/>
    <w:rsid w:val="00DE1D3E"/>
    <w:rsid w:val="00DE1E99"/>
    <w:rsid w:val="00DE2183"/>
    <w:rsid w:val="00DE2352"/>
    <w:rsid w:val="00DE252E"/>
    <w:rsid w:val="00DE2624"/>
    <w:rsid w:val="00DE2F2A"/>
    <w:rsid w:val="00DE3205"/>
    <w:rsid w:val="00DE321B"/>
    <w:rsid w:val="00DE3F92"/>
    <w:rsid w:val="00DE4789"/>
    <w:rsid w:val="00DE501E"/>
    <w:rsid w:val="00DE55C2"/>
    <w:rsid w:val="00DE579B"/>
    <w:rsid w:val="00DE628B"/>
    <w:rsid w:val="00DE629A"/>
    <w:rsid w:val="00DE65BD"/>
    <w:rsid w:val="00DE6D27"/>
    <w:rsid w:val="00DE7005"/>
    <w:rsid w:val="00DE72E3"/>
    <w:rsid w:val="00DE73C8"/>
    <w:rsid w:val="00DE7737"/>
    <w:rsid w:val="00DE777D"/>
    <w:rsid w:val="00DF0859"/>
    <w:rsid w:val="00DF0AF9"/>
    <w:rsid w:val="00DF0E85"/>
    <w:rsid w:val="00DF1A39"/>
    <w:rsid w:val="00DF1F1C"/>
    <w:rsid w:val="00DF20F3"/>
    <w:rsid w:val="00DF22DC"/>
    <w:rsid w:val="00DF2307"/>
    <w:rsid w:val="00DF2652"/>
    <w:rsid w:val="00DF2698"/>
    <w:rsid w:val="00DF3F9A"/>
    <w:rsid w:val="00DF4027"/>
    <w:rsid w:val="00DF42DF"/>
    <w:rsid w:val="00DF4A75"/>
    <w:rsid w:val="00DF4AFE"/>
    <w:rsid w:val="00DF4C76"/>
    <w:rsid w:val="00DF4F6B"/>
    <w:rsid w:val="00DF5100"/>
    <w:rsid w:val="00DF5110"/>
    <w:rsid w:val="00DF545D"/>
    <w:rsid w:val="00DF549D"/>
    <w:rsid w:val="00DF56B8"/>
    <w:rsid w:val="00DF5BD7"/>
    <w:rsid w:val="00DF5C8D"/>
    <w:rsid w:val="00DF5EBB"/>
    <w:rsid w:val="00DF611A"/>
    <w:rsid w:val="00DF6141"/>
    <w:rsid w:val="00DF6209"/>
    <w:rsid w:val="00DF631D"/>
    <w:rsid w:val="00DF6593"/>
    <w:rsid w:val="00DF6BD1"/>
    <w:rsid w:val="00DF6C0F"/>
    <w:rsid w:val="00DF6E5D"/>
    <w:rsid w:val="00DF6FE7"/>
    <w:rsid w:val="00DF747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6E5"/>
    <w:rsid w:val="00E027CF"/>
    <w:rsid w:val="00E02961"/>
    <w:rsid w:val="00E02B20"/>
    <w:rsid w:val="00E02E67"/>
    <w:rsid w:val="00E03180"/>
    <w:rsid w:val="00E03306"/>
    <w:rsid w:val="00E04568"/>
    <w:rsid w:val="00E0467E"/>
    <w:rsid w:val="00E04802"/>
    <w:rsid w:val="00E0490D"/>
    <w:rsid w:val="00E04A46"/>
    <w:rsid w:val="00E04B3B"/>
    <w:rsid w:val="00E04D0E"/>
    <w:rsid w:val="00E04F15"/>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2D7F"/>
    <w:rsid w:val="00E130E2"/>
    <w:rsid w:val="00E1355E"/>
    <w:rsid w:val="00E13D19"/>
    <w:rsid w:val="00E14128"/>
    <w:rsid w:val="00E1422F"/>
    <w:rsid w:val="00E148BC"/>
    <w:rsid w:val="00E14AE7"/>
    <w:rsid w:val="00E14D60"/>
    <w:rsid w:val="00E15226"/>
    <w:rsid w:val="00E154C0"/>
    <w:rsid w:val="00E15F99"/>
    <w:rsid w:val="00E16202"/>
    <w:rsid w:val="00E16334"/>
    <w:rsid w:val="00E166CA"/>
    <w:rsid w:val="00E16A50"/>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5B6"/>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7F9"/>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1AF"/>
    <w:rsid w:val="00E37558"/>
    <w:rsid w:val="00E376A1"/>
    <w:rsid w:val="00E4019E"/>
    <w:rsid w:val="00E403AD"/>
    <w:rsid w:val="00E40961"/>
    <w:rsid w:val="00E409DA"/>
    <w:rsid w:val="00E40B9A"/>
    <w:rsid w:val="00E414E0"/>
    <w:rsid w:val="00E414E2"/>
    <w:rsid w:val="00E41822"/>
    <w:rsid w:val="00E41D3D"/>
    <w:rsid w:val="00E41D3F"/>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895"/>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C01"/>
    <w:rsid w:val="00E54D47"/>
    <w:rsid w:val="00E54D84"/>
    <w:rsid w:val="00E561E1"/>
    <w:rsid w:val="00E56244"/>
    <w:rsid w:val="00E56378"/>
    <w:rsid w:val="00E563E5"/>
    <w:rsid w:val="00E56A2C"/>
    <w:rsid w:val="00E57A72"/>
    <w:rsid w:val="00E57C42"/>
    <w:rsid w:val="00E57DDE"/>
    <w:rsid w:val="00E60196"/>
    <w:rsid w:val="00E60569"/>
    <w:rsid w:val="00E606C2"/>
    <w:rsid w:val="00E60875"/>
    <w:rsid w:val="00E6089F"/>
    <w:rsid w:val="00E6090A"/>
    <w:rsid w:val="00E609E0"/>
    <w:rsid w:val="00E60D35"/>
    <w:rsid w:val="00E611B4"/>
    <w:rsid w:val="00E614E4"/>
    <w:rsid w:val="00E6199B"/>
    <w:rsid w:val="00E61CD0"/>
    <w:rsid w:val="00E62275"/>
    <w:rsid w:val="00E6288B"/>
    <w:rsid w:val="00E62DFF"/>
    <w:rsid w:val="00E62E82"/>
    <w:rsid w:val="00E63335"/>
    <w:rsid w:val="00E636CC"/>
    <w:rsid w:val="00E637BD"/>
    <w:rsid w:val="00E63ABF"/>
    <w:rsid w:val="00E63C2D"/>
    <w:rsid w:val="00E63EDD"/>
    <w:rsid w:val="00E64465"/>
    <w:rsid w:val="00E648D4"/>
    <w:rsid w:val="00E64A46"/>
    <w:rsid w:val="00E652FA"/>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547"/>
    <w:rsid w:val="00E708CE"/>
    <w:rsid w:val="00E70904"/>
    <w:rsid w:val="00E70A65"/>
    <w:rsid w:val="00E70AE6"/>
    <w:rsid w:val="00E714B8"/>
    <w:rsid w:val="00E71663"/>
    <w:rsid w:val="00E716FA"/>
    <w:rsid w:val="00E717A4"/>
    <w:rsid w:val="00E71A24"/>
    <w:rsid w:val="00E71D89"/>
    <w:rsid w:val="00E71F5B"/>
    <w:rsid w:val="00E7200C"/>
    <w:rsid w:val="00E72726"/>
    <w:rsid w:val="00E7299F"/>
    <w:rsid w:val="00E7304C"/>
    <w:rsid w:val="00E730B2"/>
    <w:rsid w:val="00E734DE"/>
    <w:rsid w:val="00E7386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B96"/>
    <w:rsid w:val="00E80415"/>
    <w:rsid w:val="00E80809"/>
    <w:rsid w:val="00E809E0"/>
    <w:rsid w:val="00E8157E"/>
    <w:rsid w:val="00E81B5D"/>
    <w:rsid w:val="00E8219C"/>
    <w:rsid w:val="00E82593"/>
    <w:rsid w:val="00E8272A"/>
    <w:rsid w:val="00E82850"/>
    <w:rsid w:val="00E828A7"/>
    <w:rsid w:val="00E82A60"/>
    <w:rsid w:val="00E835C0"/>
    <w:rsid w:val="00E83909"/>
    <w:rsid w:val="00E83AE6"/>
    <w:rsid w:val="00E83BF8"/>
    <w:rsid w:val="00E83CF2"/>
    <w:rsid w:val="00E8472A"/>
    <w:rsid w:val="00E8486A"/>
    <w:rsid w:val="00E848AA"/>
    <w:rsid w:val="00E84A7C"/>
    <w:rsid w:val="00E84E40"/>
    <w:rsid w:val="00E855E5"/>
    <w:rsid w:val="00E85F50"/>
    <w:rsid w:val="00E86746"/>
    <w:rsid w:val="00E86932"/>
    <w:rsid w:val="00E86E4B"/>
    <w:rsid w:val="00E8769A"/>
    <w:rsid w:val="00E878A3"/>
    <w:rsid w:val="00E87CAD"/>
    <w:rsid w:val="00E87E29"/>
    <w:rsid w:val="00E909E0"/>
    <w:rsid w:val="00E911A2"/>
    <w:rsid w:val="00E91503"/>
    <w:rsid w:val="00E9154F"/>
    <w:rsid w:val="00E91575"/>
    <w:rsid w:val="00E91795"/>
    <w:rsid w:val="00E91D15"/>
    <w:rsid w:val="00E92460"/>
    <w:rsid w:val="00E9253F"/>
    <w:rsid w:val="00E93379"/>
    <w:rsid w:val="00E933A7"/>
    <w:rsid w:val="00E93BC5"/>
    <w:rsid w:val="00E944A3"/>
    <w:rsid w:val="00E94856"/>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71F"/>
    <w:rsid w:val="00EA09BE"/>
    <w:rsid w:val="00EA0E9E"/>
    <w:rsid w:val="00EA1034"/>
    <w:rsid w:val="00EA20BF"/>
    <w:rsid w:val="00EA21C5"/>
    <w:rsid w:val="00EA21DB"/>
    <w:rsid w:val="00EA220A"/>
    <w:rsid w:val="00EA2220"/>
    <w:rsid w:val="00EA2499"/>
    <w:rsid w:val="00EA29E9"/>
    <w:rsid w:val="00EA2C0D"/>
    <w:rsid w:val="00EA2DA6"/>
    <w:rsid w:val="00EA2DB3"/>
    <w:rsid w:val="00EA2EF6"/>
    <w:rsid w:val="00EA2F9C"/>
    <w:rsid w:val="00EA3001"/>
    <w:rsid w:val="00EA3329"/>
    <w:rsid w:val="00EA33DE"/>
    <w:rsid w:val="00EA3500"/>
    <w:rsid w:val="00EA3A47"/>
    <w:rsid w:val="00EA3B65"/>
    <w:rsid w:val="00EA3ED5"/>
    <w:rsid w:val="00EA3FD1"/>
    <w:rsid w:val="00EA400D"/>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9E2"/>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A0F"/>
    <w:rsid w:val="00EB6A48"/>
    <w:rsid w:val="00EB6BCA"/>
    <w:rsid w:val="00EB6C1A"/>
    <w:rsid w:val="00EB6CAC"/>
    <w:rsid w:val="00EB719F"/>
    <w:rsid w:val="00EB73BD"/>
    <w:rsid w:val="00EB7465"/>
    <w:rsid w:val="00EB74F0"/>
    <w:rsid w:val="00EB7DB6"/>
    <w:rsid w:val="00EB7E3B"/>
    <w:rsid w:val="00EB7F27"/>
    <w:rsid w:val="00EB7FE4"/>
    <w:rsid w:val="00EC02E0"/>
    <w:rsid w:val="00EC080F"/>
    <w:rsid w:val="00EC0EE4"/>
    <w:rsid w:val="00EC10B1"/>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BE4"/>
    <w:rsid w:val="00EC6F40"/>
    <w:rsid w:val="00EC7104"/>
    <w:rsid w:val="00EC7795"/>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2E1A"/>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0B5F"/>
    <w:rsid w:val="00EE0D68"/>
    <w:rsid w:val="00EE118D"/>
    <w:rsid w:val="00EE1399"/>
    <w:rsid w:val="00EE141F"/>
    <w:rsid w:val="00EE143D"/>
    <w:rsid w:val="00EE17E1"/>
    <w:rsid w:val="00EE1B8E"/>
    <w:rsid w:val="00EE1E93"/>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CB3"/>
    <w:rsid w:val="00EE6F59"/>
    <w:rsid w:val="00EE737A"/>
    <w:rsid w:val="00EE7434"/>
    <w:rsid w:val="00EE7912"/>
    <w:rsid w:val="00EE7E14"/>
    <w:rsid w:val="00EE7E25"/>
    <w:rsid w:val="00EF0248"/>
    <w:rsid w:val="00EF0641"/>
    <w:rsid w:val="00EF0725"/>
    <w:rsid w:val="00EF07D3"/>
    <w:rsid w:val="00EF0BFE"/>
    <w:rsid w:val="00EF0D5D"/>
    <w:rsid w:val="00EF13A1"/>
    <w:rsid w:val="00EF13A7"/>
    <w:rsid w:val="00EF15A6"/>
    <w:rsid w:val="00EF1634"/>
    <w:rsid w:val="00EF16A9"/>
    <w:rsid w:val="00EF1800"/>
    <w:rsid w:val="00EF20CA"/>
    <w:rsid w:val="00EF23F7"/>
    <w:rsid w:val="00EF2872"/>
    <w:rsid w:val="00EF2D36"/>
    <w:rsid w:val="00EF2FB2"/>
    <w:rsid w:val="00EF3044"/>
    <w:rsid w:val="00EF30DF"/>
    <w:rsid w:val="00EF327F"/>
    <w:rsid w:val="00EF3390"/>
    <w:rsid w:val="00EF3B19"/>
    <w:rsid w:val="00EF3EA4"/>
    <w:rsid w:val="00EF3EA8"/>
    <w:rsid w:val="00EF3FB9"/>
    <w:rsid w:val="00EF3FE6"/>
    <w:rsid w:val="00EF416A"/>
    <w:rsid w:val="00EF416E"/>
    <w:rsid w:val="00EF466C"/>
    <w:rsid w:val="00EF4982"/>
    <w:rsid w:val="00EF4B20"/>
    <w:rsid w:val="00EF4C28"/>
    <w:rsid w:val="00EF4C9E"/>
    <w:rsid w:val="00EF4DE3"/>
    <w:rsid w:val="00EF4E14"/>
    <w:rsid w:val="00EF4F3C"/>
    <w:rsid w:val="00EF53D6"/>
    <w:rsid w:val="00EF648E"/>
    <w:rsid w:val="00EF6572"/>
    <w:rsid w:val="00EF6846"/>
    <w:rsid w:val="00EF7145"/>
    <w:rsid w:val="00EF72D7"/>
    <w:rsid w:val="00EF770F"/>
    <w:rsid w:val="00EF7843"/>
    <w:rsid w:val="00EF7964"/>
    <w:rsid w:val="00EF7D49"/>
    <w:rsid w:val="00EF7F19"/>
    <w:rsid w:val="00EF7F26"/>
    <w:rsid w:val="00F00250"/>
    <w:rsid w:val="00F00327"/>
    <w:rsid w:val="00F00658"/>
    <w:rsid w:val="00F00937"/>
    <w:rsid w:val="00F00B1E"/>
    <w:rsid w:val="00F00F53"/>
    <w:rsid w:val="00F01202"/>
    <w:rsid w:val="00F014F7"/>
    <w:rsid w:val="00F01D0D"/>
    <w:rsid w:val="00F0227C"/>
    <w:rsid w:val="00F022D0"/>
    <w:rsid w:val="00F02464"/>
    <w:rsid w:val="00F024DE"/>
    <w:rsid w:val="00F02860"/>
    <w:rsid w:val="00F02861"/>
    <w:rsid w:val="00F02BFD"/>
    <w:rsid w:val="00F034C8"/>
    <w:rsid w:val="00F03820"/>
    <w:rsid w:val="00F03A47"/>
    <w:rsid w:val="00F03AC7"/>
    <w:rsid w:val="00F03ADB"/>
    <w:rsid w:val="00F03F25"/>
    <w:rsid w:val="00F04C9E"/>
    <w:rsid w:val="00F04D4E"/>
    <w:rsid w:val="00F04FF2"/>
    <w:rsid w:val="00F0575F"/>
    <w:rsid w:val="00F05BB0"/>
    <w:rsid w:val="00F05F4E"/>
    <w:rsid w:val="00F05FBE"/>
    <w:rsid w:val="00F061F9"/>
    <w:rsid w:val="00F06250"/>
    <w:rsid w:val="00F062AD"/>
    <w:rsid w:val="00F0633B"/>
    <w:rsid w:val="00F06ED4"/>
    <w:rsid w:val="00F07EBF"/>
    <w:rsid w:val="00F1006C"/>
    <w:rsid w:val="00F10EC4"/>
    <w:rsid w:val="00F11160"/>
    <w:rsid w:val="00F111E5"/>
    <w:rsid w:val="00F112F8"/>
    <w:rsid w:val="00F116C4"/>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AE7"/>
    <w:rsid w:val="00F17BF1"/>
    <w:rsid w:val="00F17FBF"/>
    <w:rsid w:val="00F20AF9"/>
    <w:rsid w:val="00F21100"/>
    <w:rsid w:val="00F212EF"/>
    <w:rsid w:val="00F213B0"/>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82E"/>
    <w:rsid w:val="00F369CA"/>
    <w:rsid w:val="00F36F6E"/>
    <w:rsid w:val="00F37608"/>
    <w:rsid w:val="00F37E6D"/>
    <w:rsid w:val="00F37F6D"/>
    <w:rsid w:val="00F37F94"/>
    <w:rsid w:val="00F401A7"/>
    <w:rsid w:val="00F407F7"/>
    <w:rsid w:val="00F409B0"/>
    <w:rsid w:val="00F40D3C"/>
    <w:rsid w:val="00F40FAD"/>
    <w:rsid w:val="00F4104C"/>
    <w:rsid w:val="00F420FE"/>
    <w:rsid w:val="00F422D7"/>
    <w:rsid w:val="00F42CA9"/>
    <w:rsid w:val="00F437D3"/>
    <w:rsid w:val="00F43918"/>
    <w:rsid w:val="00F43DC1"/>
    <w:rsid w:val="00F441C7"/>
    <w:rsid w:val="00F4421C"/>
    <w:rsid w:val="00F44411"/>
    <w:rsid w:val="00F44465"/>
    <w:rsid w:val="00F44A33"/>
    <w:rsid w:val="00F44DE2"/>
    <w:rsid w:val="00F44F8A"/>
    <w:rsid w:val="00F450BD"/>
    <w:rsid w:val="00F45F0C"/>
    <w:rsid w:val="00F4616A"/>
    <w:rsid w:val="00F46A33"/>
    <w:rsid w:val="00F46DE7"/>
    <w:rsid w:val="00F46E57"/>
    <w:rsid w:val="00F47209"/>
    <w:rsid w:val="00F4733D"/>
    <w:rsid w:val="00F4758C"/>
    <w:rsid w:val="00F47C6C"/>
    <w:rsid w:val="00F47E32"/>
    <w:rsid w:val="00F47F78"/>
    <w:rsid w:val="00F5021E"/>
    <w:rsid w:val="00F505F5"/>
    <w:rsid w:val="00F5070C"/>
    <w:rsid w:val="00F50734"/>
    <w:rsid w:val="00F50778"/>
    <w:rsid w:val="00F50AE9"/>
    <w:rsid w:val="00F50C26"/>
    <w:rsid w:val="00F50D5D"/>
    <w:rsid w:val="00F5139A"/>
    <w:rsid w:val="00F52698"/>
    <w:rsid w:val="00F5285F"/>
    <w:rsid w:val="00F528EE"/>
    <w:rsid w:val="00F5299E"/>
    <w:rsid w:val="00F52B23"/>
    <w:rsid w:val="00F52F80"/>
    <w:rsid w:val="00F532CB"/>
    <w:rsid w:val="00F5355C"/>
    <w:rsid w:val="00F536DA"/>
    <w:rsid w:val="00F53763"/>
    <w:rsid w:val="00F53792"/>
    <w:rsid w:val="00F54278"/>
    <w:rsid w:val="00F547E8"/>
    <w:rsid w:val="00F5490E"/>
    <w:rsid w:val="00F55228"/>
    <w:rsid w:val="00F5523B"/>
    <w:rsid w:val="00F55D92"/>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2D19"/>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798"/>
    <w:rsid w:val="00F71821"/>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5EB4"/>
    <w:rsid w:val="00F761A9"/>
    <w:rsid w:val="00F7669F"/>
    <w:rsid w:val="00F7670D"/>
    <w:rsid w:val="00F76AFD"/>
    <w:rsid w:val="00F76DE9"/>
    <w:rsid w:val="00F7700F"/>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59F"/>
    <w:rsid w:val="00F8367C"/>
    <w:rsid w:val="00F83745"/>
    <w:rsid w:val="00F83D80"/>
    <w:rsid w:val="00F83F8D"/>
    <w:rsid w:val="00F84748"/>
    <w:rsid w:val="00F84970"/>
    <w:rsid w:val="00F84C03"/>
    <w:rsid w:val="00F850EF"/>
    <w:rsid w:val="00F8537E"/>
    <w:rsid w:val="00F85391"/>
    <w:rsid w:val="00F856C6"/>
    <w:rsid w:val="00F85787"/>
    <w:rsid w:val="00F85B3E"/>
    <w:rsid w:val="00F85C0E"/>
    <w:rsid w:val="00F86089"/>
    <w:rsid w:val="00F86378"/>
    <w:rsid w:val="00F8657C"/>
    <w:rsid w:val="00F86615"/>
    <w:rsid w:val="00F86A52"/>
    <w:rsid w:val="00F86B57"/>
    <w:rsid w:val="00F86FB3"/>
    <w:rsid w:val="00F873A5"/>
    <w:rsid w:val="00F873CC"/>
    <w:rsid w:val="00F87C08"/>
    <w:rsid w:val="00F900A6"/>
    <w:rsid w:val="00F903F8"/>
    <w:rsid w:val="00F904B8"/>
    <w:rsid w:val="00F90DB2"/>
    <w:rsid w:val="00F90F76"/>
    <w:rsid w:val="00F91BCA"/>
    <w:rsid w:val="00F91E50"/>
    <w:rsid w:val="00F91FCB"/>
    <w:rsid w:val="00F92221"/>
    <w:rsid w:val="00F92337"/>
    <w:rsid w:val="00F92344"/>
    <w:rsid w:val="00F92754"/>
    <w:rsid w:val="00F92F10"/>
    <w:rsid w:val="00F93041"/>
    <w:rsid w:val="00F93591"/>
    <w:rsid w:val="00F939A6"/>
    <w:rsid w:val="00F93A88"/>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43"/>
    <w:rsid w:val="00F9775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1E5"/>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9CE"/>
    <w:rsid w:val="00FA7C56"/>
    <w:rsid w:val="00FA7DF9"/>
    <w:rsid w:val="00FB0641"/>
    <w:rsid w:val="00FB085D"/>
    <w:rsid w:val="00FB0EC2"/>
    <w:rsid w:val="00FB0F29"/>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CE6"/>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4A2"/>
    <w:rsid w:val="00FD1771"/>
    <w:rsid w:val="00FD191C"/>
    <w:rsid w:val="00FD2028"/>
    <w:rsid w:val="00FD292D"/>
    <w:rsid w:val="00FD2CC1"/>
    <w:rsid w:val="00FD3112"/>
    <w:rsid w:val="00FD33AE"/>
    <w:rsid w:val="00FD343A"/>
    <w:rsid w:val="00FD34E1"/>
    <w:rsid w:val="00FD394C"/>
    <w:rsid w:val="00FD39A6"/>
    <w:rsid w:val="00FD3C3B"/>
    <w:rsid w:val="00FD406E"/>
    <w:rsid w:val="00FD458F"/>
    <w:rsid w:val="00FD4CD4"/>
    <w:rsid w:val="00FD4D25"/>
    <w:rsid w:val="00FD50A5"/>
    <w:rsid w:val="00FD53A2"/>
    <w:rsid w:val="00FD54F3"/>
    <w:rsid w:val="00FD5551"/>
    <w:rsid w:val="00FD5771"/>
    <w:rsid w:val="00FD5FF0"/>
    <w:rsid w:val="00FD64B8"/>
    <w:rsid w:val="00FD6A8A"/>
    <w:rsid w:val="00FD6CB4"/>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627"/>
    <w:rsid w:val="00FE3A5F"/>
    <w:rsid w:val="00FE3CB8"/>
    <w:rsid w:val="00FE3D14"/>
    <w:rsid w:val="00FE3EA9"/>
    <w:rsid w:val="00FE3F0C"/>
    <w:rsid w:val="00FE4CD9"/>
    <w:rsid w:val="00FE55DE"/>
    <w:rsid w:val="00FE562D"/>
    <w:rsid w:val="00FE585E"/>
    <w:rsid w:val="00FE5CEF"/>
    <w:rsid w:val="00FE6229"/>
    <w:rsid w:val="00FE659F"/>
    <w:rsid w:val="00FE6D36"/>
    <w:rsid w:val="00FE7359"/>
    <w:rsid w:val="00FF0153"/>
    <w:rsid w:val="00FF027D"/>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2E7A"/>
    <w:rsid w:val="00FF3F07"/>
    <w:rsid w:val="00FF4076"/>
    <w:rsid w:val="00FF432A"/>
    <w:rsid w:val="00FF463E"/>
    <w:rsid w:val="00FF49DE"/>
    <w:rsid w:val="00FF4A12"/>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A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664582"/>
    <w:pPr>
      <w:keepNext/>
      <w:numPr>
        <w:ilvl w:val="2"/>
        <w:numId w:val="1"/>
      </w:numPr>
      <w:tabs>
        <w:tab w:val="left" w:pos="-5500"/>
      </w:tabs>
      <w:spacing w:before="120" w:after="120"/>
      <w:jc w:val="both"/>
      <w:outlineLvl w:val="2"/>
    </w:pPr>
    <w:rPr>
      <w:rFonts w:ascii="Arial" w:eastAsia="宋体" w:hAnsi="Arial"/>
      <w:b/>
      <w:sz w:val="24"/>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autoRedefine/>
    <w:unhideWhenUsed/>
    <w:qFormat/>
    <w:rsid w:val="00664582"/>
    <w:pPr>
      <w:keepNext/>
      <w:keepLines/>
      <w:numPr>
        <w:ilvl w:val="4"/>
        <w:numId w:val="1"/>
      </w:numPr>
      <w:spacing w:before="280" w:after="290" w:line="376" w:lineRule="auto"/>
      <w:outlineLvl w:val="4"/>
    </w:pPr>
    <w:rPr>
      <w:b/>
      <w:bCs/>
      <w:sz w:val="24"/>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64582"/>
    <w:rPr>
      <w:rFonts w:eastAsia="Times New Roman"/>
      <w:b/>
      <w:bCs/>
      <w:sz w:val="24"/>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cap Char Char Char Char Char,cap Char Char Char Char Char Char,cap Char Char Char Char Char Char Char Char Char Char,cap Char2 Char Char,Caption Char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1,cap Char Char Char Char Char Char Char,cap Char2 Char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RAN1text">
    <w:name w:val="RAN1 text"/>
    <w:basedOn w:val="ad"/>
    <w:link w:val="RAN1textChar"/>
    <w:qFormat/>
    <w:rsid w:val="006B7362"/>
    <w:pPr>
      <w:spacing w:afterLines="0" w:after="0"/>
    </w:pPr>
    <w:rPr>
      <w:szCs w:val="24"/>
      <w:lang w:val="en-GB"/>
    </w:rPr>
  </w:style>
  <w:style w:type="character" w:customStyle="1" w:styleId="RAN1textChar">
    <w:name w:val="RAN1 text Char"/>
    <w:link w:val="RAN1text"/>
    <w:rsid w:val="006B7362"/>
    <w:rPr>
      <w:rFonts w:eastAsia="MS Mincho"/>
      <w:szCs w:val="24"/>
      <w:lang w:val="en-GB" w:eastAsia="en-US"/>
    </w:rPr>
  </w:style>
  <w:style w:type="paragraph" w:styleId="20">
    <w:name w:val="List 2"/>
    <w:basedOn w:val="a0"/>
    <w:rsid w:val="008067F8"/>
    <w:pPr>
      <w:spacing w:afterLines="0" w:after="180"/>
      <w:ind w:leftChars="200" w:left="100" w:hangingChars="200" w:hanging="200"/>
    </w:pPr>
    <w:rPr>
      <w:lang w:val="en-GB"/>
    </w:rPr>
  </w:style>
  <w:style w:type="paragraph" w:styleId="a">
    <w:name w:val="List"/>
    <w:basedOn w:val="a0"/>
    <w:rsid w:val="00A017BC"/>
    <w:pPr>
      <w:numPr>
        <w:numId w:val="8"/>
      </w:numPr>
      <w:spacing w:afterLines="0" w:after="180"/>
    </w:pPr>
    <w:rPr>
      <w:lang w:val="en-GB"/>
    </w:rPr>
  </w:style>
  <w:style w:type="table" w:customStyle="1" w:styleId="TableNormal1">
    <w:name w:val="Table Normal1"/>
    <w:uiPriority w:val="99"/>
    <w:semiHidden/>
    <w:rsid w:val="004027CB"/>
    <w:rPr>
      <w:rFonts w:eastAsia="Times New Roman"/>
    </w:rPr>
    <w:tblPr>
      <w:tblCellMar>
        <w:top w:w="0" w:type="dxa"/>
        <w:left w:w="108" w:type="dxa"/>
        <w:bottom w:w="0" w:type="dxa"/>
        <w:right w:w="108" w:type="dxa"/>
      </w:tblCellMar>
    </w:tblPr>
  </w:style>
  <w:style w:type="character" w:styleId="af3">
    <w:name w:val="Hyperlink"/>
    <w:uiPriority w:val="99"/>
    <w:qFormat/>
    <w:rsid w:val="00F7700F"/>
    <w:rPr>
      <w:color w:val="0000FF"/>
      <w:u w:val="single"/>
    </w:rPr>
  </w:style>
  <w:style w:type="character" w:customStyle="1" w:styleId="TALChar">
    <w:name w:val="TAL Char"/>
    <w:qFormat/>
    <w:locked/>
    <w:rsid w:val="003805B3"/>
    <w:rPr>
      <w:rFonts w:ascii="Arial" w:eastAsia="Malgun Gothic" w:hAnsi="Arial"/>
      <w:sz w:val="18"/>
      <w:lang w:val="en-GB"/>
    </w:rPr>
  </w:style>
  <w:style w:type="table" w:styleId="-1">
    <w:name w:val="Light List Accent 1"/>
    <w:basedOn w:val="a2"/>
    <w:uiPriority w:val="66"/>
    <w:rsid w:val="001F36C8"/>
    <w:rPr>
      <w:rFonts w:eastAsia="MS Mincho"/>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2"/>
    <w:uiPriority w:val="63"/>
    <w:rsid w:val="00AB67E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
    <w:name w:val="Light List Accent 5"/>
    <w:basedOn w:val="a2"/>
    <w:uiPriority w:val="61"/>
    <w:rsid w:val="00AB67E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7EDC7"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numbering" w:customStyle="1" w:styleId="StyleBulleted">
    <w:name w:val="Style Bulleted"/>
    <w:rsid w:val="00021F83"/>
    <w:pPr>
      <w:numPr>
        <w:numId w:val="35"/>
      </w:numPr>
    </w:pPr>
  </w:style>
  <w:style w:type="character" w:customStyle="1" w:styleId="normaltextrun">
    <w:name w:val="normaltextrun"/>
    <w:qFormat/>
    <w:rsid w:val="00E563E5"/>
  </w:style>
  <w:style w:type="character" w:customStyle="1" w:styleId="eop">
    <w:name w:val="eop"/>
    <w:qFormat/>
    <w:rsid w:val="00E563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664582"/>
    <w:pPr>
      <w:keepNext/>
      <w:numPr>
        <w:ilvl w:val="2"/>
        <w:numId w:val="1"/>
      </w:numPr>
      <w:tabs>
        <w:tab w:val="left" w:pos="-5500"/>
      </w:tabs>
      <w:spacing w:before="120" w:after="120"/>
      <w:jc w:val="both"/>
      <w:outlineLvl w:val="2"/>
    </w:pPr>
    <w:rPr>
      <w:rFonts w:ascii="Arial" w:eastAsia="宋体" w:hAnsi="Arial"/>
      <w:b/>
      <w:sz w:val="24"/>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autoRedefine/>
    <w:unhideWhenUsed/>
    <w:qFormat/>
    <w:rsid w:val="00664582"/>
    <w:pPr>
      <w:keepNext/>
      <w:keepLines/>
      <w:numPr>
        <w:ilvl w:val="4"/>
        <w:numId w:val="1"/>
      </w:numPr>
      <w:spacing w:before="280" w:after="290" w:line="376" w:lineRule="auto"/>
      <w:outlineLvl w:val="4"/>
    </w:pPr>
    <w:rPr>
      <w:b/>
      <w:bCs/>
      <w:sz w:val="24"/>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64582"/>
    <w:rPr>
      <w:rFonts w:eastAsia="Times New Roman"/>
      <w:b/>
      <w:bCs/>
      <w:sz w:val="24"/>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cap Char Char Char Char Char,cap Char Char Char Char Char Char,cap Char Char Char Char Char Char Char Char Char Char,cap Char2 Char Char,Caption Char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1,cap Char Char Char Char Char Char Char,cap Char2 Char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RAN1text">
    <w:name w:val="RAN1 text"/>
    <w:basedOn w:val="ad"/>
    <w:link w:val="RAN1textChar"/>
    <w:qFormat/>
    <w:rsid w:val="006B7362"/>
    <w:pPr>
      <w:spacing w:afterLines="0" w:after="0"/>
    </w:pPr>
    <w:rPr>
      <w:szCs w:val="24"/>
      <w:lang w:val="en-GB"/>
    </w:rPr>
  </w:style>
  <w:style w:type="character" w:customStyle="1" w:styleId="RAN1textChar">
    <w:name w:val="RAN1 text Char"/>
    <w:link w:val="RAN1text"/>
    <w:rsid w:val="006B7362"/>
    <w:rPr>
      <w:rFonts w:eastAsia="MS Mincho"/>
      <w:szCs w:val="24"/>
      <w:lang w:val="en-GB" w:eastAsia="en-US"/>
    </w:rPr>
  </w:style>
  <w:style w:type="paragraph" w:styleId="20">
    <w:name w:val="List 2"/>
    <w:basedOn w:val="a0"/>
    <w:rsid w:val="008067F8"/>
    <w:pPr>
      <w:spacing w:afterLines="0" w:after="180"/>
      <w:ind w:leftChars="200" w:left="100" w:hangingChars="200" w:hanging="200"/>
    </w:pPr>
    <w:rPr>
      <w:lang w:val="en-GB"/>
    </w:rPr>
  </w:style>
  <w:style w:type="paragraph" w:styleId="a">
    <w:name w:val="List"/>
    <w:basedOn w:val="a0"/>
    <w:rsid w:val="00A017BC"/>
    <w:pPr>
      <w:numPr>
        <w:numId w:val="8"/>
      </w:numPr>
      <w:spacing w:afterLines="0" w:after="180"/>
    </w:pPr>
    <w:rPr>
      <w:lang w:val="en-GB"/>
    </w:rPr>
  </w:style>
  <w:style w:type="table" w:customStyle="1" w:styleId="TableNormal1">
    <w:name w:val="Table Normal1"/>
    <w:uiPriority w:val="99"/>
    <w:semiHidden/>
    <w:rsid w:val="004027CB"/>
    <w:rPr>
      <w:rFonts w:eastAsia="Times New Roman"/>
    </w:rPr>
    <w:tblPr>
      <w:tblCellMar>
        <w:top w:w="0" w:type="dxa"/>
        <w:left w:w="108" w:type="dxa"/>
        <w:bottom w:w="0" w:type="dxa"/>
        <w:right w:w="108" w:type="dxa"/>
      </w:tblCellMar>
    </w:tblPr>
  </w:style>
  <w:style w:type="character" w:styleId="af3">
    <w:name w:val="Hyperlink"/>
    <w:uiPriority w:val="99"/>
    <w:qFormat/>
    <w:rsid w:val="00F7700F"/>
    <w:rPr>
      <w:color w:val="0000FF"/>
      <w:u w:val="single"/>
    </w:rPr>
  </w:style>
  <w:style w:type="character" w:customStyle="1" w:styleId="TALChar">
    <w:name w:val="TAL Char"/>
    <w:qFormat/>
    <w:locked/>
    <w:rsid w:val="003805B3"/>
    <w:rPr>
      <w:rFonts w:ascii="Arial" w:eastAsia="Malgun Gothic" w:hAnsi="Arial"/>
      <w:sz w:val="18"/>
      <w:lang w:val="en-GB"/>
    </w:rPr>
  </w:style>
  <w:style w:type="table" w:styleId="-1">
    <w:name w:val="Light List Accent 1"/>
    <w:basedOn w:val="a2"/>
    <w:uiPriority w:val="66"/>
    <w:rsid w:val="001F36C8"/>
    <w:rPr>
      <w:rFonts w:eastAsia="MS Mincho"/>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2"/>
    <w:uiPriority w:val="63"/>
    <w:rsid w:val="00AB67E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
    <w:name w:val="Light List Accent 5"/>
    <w:basedOn w:val="a2"/>
    <w:uiPriority w:val="61"/>
    <w:rsid w:val="00AB67E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7EDC7"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numbering" w:customStyle="1" w:styleId="StyleBulleted">
    <w:name w:val="Style Bulleted"/>
    <w:rsid w:val="00021F83"/>
    <w:pPr>
      <w:numPr>
        <w:numId w:val="35"/>
      </w:numPr>
    </w:pPr>
  </w:style>
  <w:style w:type="character" w:customStyle="1" w:styleId="normaltextrun">
    <w:name w:val="normaltextrun"/>
    <w:qFormat/>
    <w:rsid w:val="00E563E5"/>
  </w:style>
  <w:style w:type="character" w:customStyle="1" w:styleId="eop">
    <w:name w:val="eop"/>
    <w:qFormat/>
    <w:rsid w:val="00E56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7571505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5768432">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19383724">
      <w:bodyDiv w:val="1"/>
      <w:marLeft w:val="0"/>
      <w:marRight w:val="0"/>
      <w:marTop w:val="0"/>
      <w:marBottom w:val="0"/>
      <w:divBdr>
        <w:top w:val="none" w:sz="0" w:space="0" w:color="auto"/>
        <w:left w:val="none" w:sz="0" w:space="0" w:color="auto"/>
        <w:bottom w:val="none" w:sz="0" w:space="0" w:color="auto"/>
        <w:right w:val="none" w:sz="0" w:space="0" w:color="auto"/>
      </w:divBdr>
      <w:divsChild>
        <w:div w:id="1706563499">
          <w:marLeft w:val="1800"/>
          <w:marRight w:val="0"/>
          <w:marTop w:val="40"/>
          <w:marBottom w:val="0"/>
          <w:divBdr>
            <w:top w:val="none" w:sz="0" w:space="0" w:color="auto"/>
            <w:left w:val="none" w:sz="0" w:space="0" w:color="auto"/>
            <w:bottom w:val="none" w:sz="0" w:space="0" w:color="auto"/>
            <w:right w:val="none" w:sz="0" w:space="0" w:color="auto"/>
          </w:divBdr>
        </w:div>
        <w:div w:id="1558319473">
          <w:marLeft w:val="2520"/>
          <w:marRight w:val="0"/>
          <w:marTop w:val="4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8936131">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0351427">
      <w:bodyDiv w:val="1"/>
      <w:marLeft w:val="0"/>
      <w:marRight w:val="0"/>
      <w:marTop w:val="0"/>
      <w:marBottom w:val="0"/>
      <w:divBdr>
        <w:top w:val="none" w:sz="0" w:space="0" w:color="auto"/>
        <w:left w:val="none" w:sz="0" w:space="0" w:color="auto"/>
        <w:bottom w:val="none" w:sz="0" w:space="0" w:color="auto"/>
        <w:right w:val="none" w:sz="0" w:space="0" w:color="auto"/>
      </w:divBdr>
      <w:divsChild>
        <w:div w:id="1895192145">
          <w:marLeft w:val="1166"/>
          <w:marRight w:val="0"/>
          <w:marTop w:val="40"/>
          <w:marBottom w:val="0"/>
          <w:divBdr>
            <w:top w:val="none" w:sz="0" w:space="0" w:color="auto"/>
            <w:left w:val="none" w:sz="0" w:space="0" w:color="auto"/>
            <w:bottom w:val="none" w:sz="0" w:space="0" w:color="auto"/>
            <w:right w:val="none" w:sz="0" w:space="0" w:color="auto"/>
          </w:divBdr>
        </w:div>
        <w:div w:id="1829856989">
          <w:marLeft w:val="1800"/>
          <w:marRight w:val="0"/>
          <w:marTop w:val="40"/>
          <w:marBottom w:val="0"/>
          <w:divBdr>
            <w:top w:val="none" w:sz="0" w:space="0" w:color="auto"/>
            <w:left w:val="none" w:sz="0" w:space="0" w:color="auto"/>
            <w:bottom w:val="none" w:sz="0" w:space="0" w:color="auto"/>
            <w:right w:val="none" w:sz="0" w:space="0" w:color="auto"/>
          </w:divBdr>
        </w:div>
        <w:div w:id="1104887535">
          <w:marLeft w:val="1800"/>
          <w:marRight w:val="0"/>
          <w:marTop w:val="40"/>
          <w:marBottom w:val="0"/>
          <w:divBdr>
            <w:top w:val="none" w:sz="0" w:space="0" w:color="auto"/>
            <w:left w:val="none" w:sz="0" w:space="0" w:color="auto"/>
            <w:bottom w:val="none" w:sz="0" w:space="0" w:color="auto"/>
            <w:right w:val="none" w:sz="0" w:space="0" w:color="auto"/>
          </w:divBdr>
        </w:div>
        <w:div w:id="596332372">
          <w:marLeft w:val="2520"/>
          <w:marRight w:val="0"/>
          <w:marTop w:val="40"/>
          <w:marBottom w:val="0"/>
          <w:divBdr>
            <w:top w:val="none" w:sz="0" w:space="0" w:color="auto"/>
            <w:left w:val="none" w:sz="0" w:space="0" w:color="auto"/>
            <w:bottom w:val="none" w:sz="0" w:space="0" w:color="auto"/>
            <w:right w:val="none" w:sz="0" w:space="0" w:color="auto"/>
          </w:divBdr>
        </w:div>
        <w:div w:id="1962492899">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807283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94FF3-91BB-40A5-BB36-5708B5036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4356</Words>
  <Characters>24830</Characters>
  <Application>Microsoft Office Word</Application>
  <DocSecurity>0</DocSecurity>
  <PresentationFormat/>
  <Lines>206</Lines>
  <Paragraphs>58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 Jiaqing</cp:lastModifiedBy>
  <cp:revision>12</cp:revision>
  <dcterms:created xsi:type="dcterms:W3CDTF">2022-11-07T11:40:00Z</dcterms:created>
  <dcterms:modified xsi:type="dcterms:W3CDTF">2022-11-07T13:38:00Z</dcterms:modified>
</cp:coreProperties>
</file>