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65B5161E" w:rsidR="005D14CB" w:rsidRPr="005D14CB" w:rsidRDefault="00D808D5" w:rsidP="00843A1B">
      <w:pPr>
        <w:pStyle w:val="a5"/>
        <w:rPr>
          <w:rFonts w:cs="Arial"/>
          <w:bCs/>
          <w:sz w:val="22"/>
        </w:rPr>
      </w:pPr>
      <w:r w:rsidRPr="00D808D5">
        <w:rPr>
          <w:rFonts w:cs="Arial"/>
          <w:bCs/>
          <w:sz w:val="22"/>
        </w:rPr>
        <w:t>3GPP TSG RAN WG1 #1</w:t>
      </w:r>
      <w:r w:rsidR="00283C18">
        <w:rPr>
          <w:rFonts w:cs="Arial"/>
          <w:bCs/>
          <w:sz w:val="22"/>
        </w:rPr>
        <w:t>1</w:t>
      </w:r>
      <w:r w:rsidR="00836457">
        <w:rPr>
          <w:rFonts w:cs="Arial"/>
          <w:bCs/>
          <w:sz w:val="22"/>
        </w:rPr>
        <w:t>1</w:t>
      </w:r>
      <w:r w:rsidR="00843A1B">
        <w:rPr>
          <w:rFonts w:cs="Arial"/>
          <w:bCs/>
          <w:sz w:val="22"/>
        </w:rPr>
        <w:tab/>
      </w:r>
      <w:r w:rsidR="00843A1B">
        <w:rPr>
          <w:rFonts w:cs="Arial"/>
          <w:bCs/>
          <w:sz w:val="22"/>
        </w:rPr>
        <w:tab/>
      </w:r>
      <w:r w:rsidR="00B21554" w:rsidRPr="00B21554">
        <w:rPr>
          <w:rFonts w:cs="Arial"/>
          <w:bCs/>
          <w:sz w:val="22"/>
        </w:rPr>
        <w:t>R1-2211017</w:t>
      </w:r>
      <w:r w:rsidR="005D14CB">
        <w:rPr>
          <w:rFonts w:cs="Arial"/>
          <w:bCs/>
          <w:sz w:val="22"/>
        </w:rPr>
        <w:t xml:space="preserve">                                                                                                                             </w:t>
      </w:r>
    </w:p>
    <w:p w14:paraId="048176E6" w14:textId="75C0F471" w:rsidR="00843A1B" w:rsidRPr="003F0617" w:rsidRDefault="00B21554" w:rsidP="00843A1B">
      <w:pPr>
        <w:pStyle w:val="a5"/>
        <w:rPr>
          <w:rFonts w:cs="Arial"/>
          <w:bCs/>
          <w:sz w:val="22"/>
        </w:rPr>
      </w:pPr>
      <w:r w:rsidRPr="007022FF">
        <w:rPr>
          <w:rFonts w:cs="Arial"/>
          <w:bCs/>
          <w:sz w:val="22"/>
          <w:szCs w:val="22"/>
          <w:lang w:eastAsia="ja-JP"/>
        </w:rPr>
        <w:t>Toulouse, France,</w:t>
      </w:r>
      <w:r w:rsidR="00D808D5" w:rsidRPr="00D808D5">
        <w:rPr>
          <w:rFonts w:cs="Arial"/>
          <w:bCs/>
          <w:sz w:val="22"/>
          <w:szCs w:val="22"/>
          <w:lang w:eastAsia="ja-JP"/>
        </w:rPr>
        <w:t xml:space="preserve"> </w:t>
      </w:r>
      <w:r w:rsidR="00836457">
        <w:rPr>
          <w:rFonts w:cs="Arial"/>
          <w:bCs/>
          <w:sz w:val="22"/>
          <w:szCs w:val="22"/>
          <w:lang w:eastAsia="ja-JP"/>
        </w:rPr>
        <w:t>November</w:t>
      </w:r>
      <w:r w:rsidR="00557383" w:rsidRPr="00557383">
        <w:rPr>
          <w:rFonts w:cs="Arial"/>
          <w:bCs/>
          <w:sz w:val="22"/>
          <w:szCs w:val="22"/>
          <w:lang w:eastAsia="ja-JP"/>
        </w:rPr>
        <w:t xml:space="preserve"> </w:t>
      </w:r>
      <w:r w:rsidR="00283C18">
        <w:rPr>
          <w:rFonts w:cs="Arial"/>
          <w:bCs/>
          <w:sz w:val="22"/>
          <w:szCs w:val="22"/>
          <w:lang w:eastAsia="ja-JP"/>
        </w:rPr>
        <w:t>1</w:t>
      </w:r>
      <w:r>
        <w:rPr>
          <w:rFonts w:cs="Arial"/>
          <w:bCs/>
          <w:sz w:val="22"/>
          <w:szCs w:val="22"/>
          <w:lang w:eastAsia="ja-JP"/>
        </w:rPr>
        <w:t>4</w:t>
      </w:r>
      <w:r w:rsidR="00557383" w:rsidRPr="00847D29">
        <w:rPr>
          <w:rFonts w:cs="Arial"/>
          <w:bCs/>
          <w:sz w:val="22"/>
          <w:szCs w:val="22"/>
          <w:vertAlign w:val="superscript"/>
          <w:lang w:eastAsia="ja-JP"/>
        </w:rPr>
        <w:t>th</w:t>
      </w:r>
      <w:r w:rsidR="00557383" w:rsidRPr="00557383">
        <w:rPr>
          <w:rFonts w:cs="Arial"/>
          <w:bCs/>
          <w:sz w:val="22"/>
          <w:szCs w:val="22"/>
          <w:lang w:eastAsia="ja-JP"/>
        </w:rPr>
        <w:t xml:space="preserve"> –</w:t>
      </w:r>
      <w:r>
        <w:rPr>
          <w:rFonts w:cs="Arial"/>
          <w:bCs/>
          <w:sz w:val="22"/>
          <w:szCs w:val="22"/>
          <w:lang w:eastAsia="ja-JP"/>
        </w:rPr>
        <w:t xml:space="preserve"> </w:t>
      </w:r>
      <w:r w:rsidRPr="007022FF">
        <w:rPr>
          <w:rFonts w:cs="Arial"/>
          <w:bCs/>
          <w:sz w:val="22"/>
          <w:szCs w:val="22"/>
          <w:lang w:eastAsia="ja-JP"/>
        </w:rPr>
        <w:t>18</w:t>
      </w:r>
      <w:r w:rsidRPr="00B21554">
        <w:rPr>
          <w:rFonts w:cs="Arial"/>
          <w:bCs/>
          <w:sz w:val="22"/>
          <w:szCs w:val="22"/>
          <w:vertAlign w:val="superscript"/>
          <w:lang w:eastAsia="ja-JP"/>
        </w:rPr>
        <w:t>th</w:t>
      </w:r>
      <w:r w:rsidR="00557383" w:rsidRPr="00557383">
        <w:rPr>
          <w:rFonts w:cs="Arial"/>
          <w:bCs/>
          <w:sz w:val="22"/>
          <w:szCs w:val="22"/>
          <w:lang w:eastAsia="ja-JP"/>
        </w:rPr>
        <w:t>, 202</w:t>
      </w:r>
      <w:r w:rsidR="00283C18">
        <w:rPr>
          <w:rFonts w:cs="Arial"/>
          <w:bCs/>
          <w:sz w:val="22"/>
          <w:szCs w:val="22"/>
          <w:lang w:eastAsia="ja-JP"/>
        </w:rPr>
        <w:t>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05D987AA"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403C7A" w:rsidRPr="00557383">
        <w:rPr>
          <w:rFonts w:cs="Arial"/>
          <w:sz w:val="22"/>
          <w:szCs w:val="22"/>
        </w:rPr>
        <w:t>UE</w:t>
      </w:r>
      <w:r w:rsidR="00403C7A" w:rsidRPr="00403C7A">
        <w:rPr>
          <w:rFonts w:cs="Arial"/>
          <w:sz w:val="22"/>
          <w:szCs w:val="22"/>
        </w:rPr>
        <w:t xml:space="preserve"> further</w:t>
      </w:r>
      <w:r w:rsidR="00403C7A">
        <w:rPr>
          <w:rFonts w:cs="Arial"/>
          <w:sz w:val="22"/>
          <w:szCs w:val="22"/>
        </w:rPr>
        <w:t xml:space="preserve"> c</w:t>
      </w:r>
      <w:r w:rsidR="00557383" w:rsidRPr="00557383">
        <w:rPr>
          <w:rFonts w:cs="Arial"/>
          <w:sz w:val="22"/>
          <w:szCs w:val="22"/>
        </w:rPr>
        <w:t>omplexity reduction</w:t>
      </w:r>
      <w:r w:rsidR="00AB4C9A" w:rsidRPr="00D15276">
        <w:rPr>
          <w:rFonts w:cs="Arial"/>
          <w:sz w:val="22"/>
          <w:szCs w:val="22"/>
        </w:rPr>
        <w:t xml:space="preserve"> </w:t>
      </w:r>
    </w:p>
    <w:p w14:paraId="28EC936D" w14:textId="7C513719"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03C7A">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024619">
        <w:rPr>
          <w:rFonts w:eastAsia="宋体" w:cs="Arial"/>
          <w:sz w:val="22"/>
          <w:szCs w:val="22"/>
          <w:lang w:eastAsia="zh-CN"/>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6C326D25"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w:t>
      </w:r>
      <w:r w:rsidR="00836457">
        <w:rPr>
          <w:rFonts w:eastAsia="宋体"/>
          <w:lang w:eastAsia="zh-CN"/>
        </w:rPr>
        <w:t>1</w:t>
      </w:r>
      <w:r w:rsidR="00A62F82">
        <w:rPr>
          <w:rFonts w:eastAsia="宋体"/>
          <w:lang w:eastAsia="zh-CN"/>
        </w:rPr>
        <w:t xml:space="preserve"> #</w:t>
      </w:r>
      <w:r w:rsidR="00836457">
        <w:rPr>
          <w:rFonts w:eastAsia="宋体"/>
          <w:lang w:eastAsia="zh-CN"/>
        </w:rPr>
        <w:t>110bis</w:t>
      </w:r>
      <w:r w:rsidR="00A62F82">
        <w:rPr>
          <w:rFonts w:eastAsia="宋体"/>
          <w:lang w:eastAsia="zh-CN"/>
        </w:rPr>
        <w:t xml:space="preserve">-e meeting, </w:t>
      </w:r>
      <w:r w:rsidR="00836457">
        <w:rPr>
          <w:rFonts w:eastAsia="宋体"/>
          <w:lang w:eastAsia="zh-CN"/>
        </w:rPr>
        <w:t>f</w:t>
      </w:r>
      <w:r w:rsidR="00346ED0">
        <w:rPr>
          <w:rFonts w:eastAsia="宋体" w:hint="eastAsia"/>
          <w:lang w:eastAsia="zh-CN"/>
        </w:rPr>
        <w:t>ollowing</w:t>
      </w:r>
      <w:r w:rsidR="00346ED0">
        <w:rPr>
          <w:rFonts w:eastAsia="宋体"/>
          <w:lang w:eastAsia="zh-CN"/>
        </w:rPr>
        <w:t xml:space="preserve"> </w:t>
      </w:r>
      <w:r w:rsidR="00836457">
        <w:rPr>
          <w:rFonts w:eastAsia="宋体"/>
          <w:lang w:eastAsia="zh-CN"/>
        </w:rPr>
        <w:t>agreements were made for UE complexity reduction [1]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48507A02" w14:textId="77777777" w:rsidR="009820BD" w:rsidRPr="009820BD" w:rsidRDefault="009820BD" w:rsidP="009820BD">
            <w:pPr>
              <w:rPr>
                <w:rFonts w:ascii="Times" w:eastAsia="Batang" w:hAnsi="Times"/>
                <w:b/>
                <w:bCs/>
                <w:u w:val="single"/>
                <w:lang w:val="en-GB"/>
              </w:rPr>
            </w:pPr>
            <w:r w:rsidRPr="009820BD">
              <w:rPr>
                <w:rFonts w:ascii="Times" w:eastAsia="Batang" w:hAnsi="Times"/>
                <w:b/>
                <w:bCs/>
                <w:u w:val="single"/>
                <w:lang w:val="en-GB"/>
              </w:rPr>
              <w:t>Initial BWP</w:t>
            </w:r>
          </w:p>
          <w:p w14:paraId="5265781D" w14:textId="77777777" w:rsidR="009820BD" w:rsidRPr="009820BD" w:rsidRDefault="009820BD" w:rsidP="009820BD">
            <w:pPr>
              <w:rPr>
                <w:rFonts w:ascii="Times" w:eastAsia="Batang" w:hAnsi="Times"/>
                <w:lang w:val="en-GB"/>
              </w:rPr>
            </w:pPr>
          </w:p>
          <w:p w14:paraId="19BDE520"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250BC861" w14:textId="77777777" w:rsidR="009820BD" w:rsidRPr="009820BD" w:rsidRDefault="009820BD" w:rsidP="009820BD">
            <w:pPr>
              <w:rPr>
                <w:rFonts w:ascii="Times" w:eastAsia="Batang" w:hAnsi="Times"/>
              </w:rPr>
            </w:pPr>
            <w:r w:rsidRPr="009820BD">
              <w:rPr>
                <w:rFonts w:ascii="Times" w:eastAsia="Batang" w:hAnsi="Times"/>
              </w:rPr>
              <w:t xml:space="preserve">For a cell supporting both Rel-17 and Rel-18 </w:t>
            </w:r>
            <w:proofErr w:type="spellStart"/>
            <w:r w:rsidRPr="009820BD">
              <w:rPr>
                <w:rFonts w:ascii="Times" w:eastAsia="Batang" w:hAnsi="Times"/>
              </w:rPr>
              <w:t>RedCap</w:t>
            </w:r>
            <w:proofErr w:type="spellEnd"/>
            <w:r w:rsidRPr="009820BD">
              <w:rPr>
                <w:rFonts w:ascii="Times" w:eastAsia="Batang" w:hAnsi="Times"/>
              </w:rPr>
              <w:t xml:space="preserve"> UEs,</w:t>
            </w:r>
          </w:p>
          <w:p w14:paraId="5012FD37" w14:textId="77777777" w:rsidR="009820BD" w:rsidRPr="009820BD" w:rsidRDefault="009820BD" w:rsidP="009820BD">
            <w:pPr>
              <w:numPr>
                <w:ilvl w:val="0"/>
                <w:numId w:val="21"/>
              </w:numPr>
              <w:rPr>
                <w:rFonts w:ascii="Times" w:eastAsia="Batang" w:hAnsi="Times"/>
              </w:rPr>
            </w:pPr>
            <w:r w:rsidRPr="009820BD">
              <w:rPr>
                <w:rFonts w:ascii="Times" w:eastAsia="Batang" w:hAnsi="Times"/>
              </w:rPr>
              <w:t xml:space="preserve">The Rel-18 </w:t>
            </w:r>
            <w:proofErr w:type="spellStart"/>
            <w:r w:rsidRPr="009820BD">
              <w:rPr>
                <w:rFonts w:ascii="Times" w:eastAsia="Batang" w:hAnsi="Times"/>
              </w:rPr>
              <w:t>RedCap</w:t>
            </w:r>
            <w:proofErr w:type="spellEnd"/>
            <w:r w:rsidRPr="009820BD">
              <w:rPr>
                <w:rFonts w:ascii="Times" w:eastAsia="Batang" w:hAnsi="Times"/>
              </w:rPr>
              <w:t xml:space="preserve"> UEs can share the same separate initial DL/UL BWP as the Rel-17 </w:t>
            </w:r>
            <w:proofErr w:type="spellStart"/>
            <w:r w:rsidRPr="009820BD">
              <w:rPr>
                <w:rFonts w:ascii="Times" w:eastAsia="Batang" w:hAnsi="Times"/>
              </w:rPr>
              <w:t>RedCap</w:t>
            </w:r>
            <w:proofErr w:type="spellEnd"/>
            <w:r w:rsidRPr="009820BD">
              <w:rPr>
                <w:rFonts w:ascii="Times" w:eastAsia="Batang" w:hAnsi="Times"/>
              </w:rPr>
              <w:t xml:space="preserve"> UEs.</w:t>
            </w:r>
          </w:p>
          <w:p w14:paraId="038907DE" w14:textId="77777777" w:rsidR="009820BD" w:rsidRPr="009820BD" w:rsidRDefault="009820BD" w:rsidP="009820BD">
            <w:pPr>
              <w:numPr>
                <w:ilvl w:val="0"/>
                <w:numId w:val="21"/>
              </w:numPr>
              <w:rPr>
                <w:rFonts w:ascii="Times" w:eastAsia="Batang" w:hAnsi="Times"/>
              </w:rPr>
            </w:pPr>
            <w:r w:rsidRPr="009820BD">
              <w:rPr>
                <w:rFonts w:ascii="Times" w:eastAsia="Batang" w:hAnsi="Times"/>
              </w:rPr>
              <w:t xml:space="preserve">FFS: whether to support an additional separate initial DL/UL BWP specific to Rel-18 </w:t>
            </w:r>
            <w:proofErr w:type="spellStart"/>
            <w:r w:rsidRPr="009820BD">
              <w:rPr>
                <w:rFonts w:ascii="Times" w:eastAsia="Batang" w:hAnsi="Times"/>
              </w:rPr>
              <w:t>RedCap</w:t>
            </w:r>
            <w:proofErr w:type="spellEnd"/>
            <w:r w:rsidRPr="009820BD">
              <w:rPr>
                <w:rFonts w:ascii="Times" w:eastAsia="Batang" w:hAnsi="Times"/>
              </w:rPr>
              <w:t xml:space="preserve"> UEs</w:t>
            </w:r>
          </w:p>
          <w:p w14:paraId="3AFF7DCE" w14:textId="77777777" w:rsidR="009820BD" w:rsidRPr="009820BD" w:rsidRDefault="009820BD" w:rsidP="009820BD">
            <w:pPr>
              <w:rPr>
                <w:rFonts w:ascii="Times" w:eastAsia="Batang" w:hAnsi="Times"/>
              </w:rPr>
            </w:pPr>
          </w:p>
          <w:p w14:paraId="768A1D7A" w14:textId="77777777" w:rsidR="009820BD" w:rsidRPr="009820BD" w:rsidRDefault="009820BD" w:rsidP="009820BD">
            <w:pPr>
              <w:rPr>
                <w:rFonts w:ascii="Times" w:eastAsia="Batang" w:hAnsi="Times"/>
              </w:rPr>
            </w:pPr>
          </w:p>
          <w:p w14:paraId="2B99C2C3" w14:textId="77777777" w:rsidR="009820BD" w:rsidRPr="009820BD" w:rsidRDefault="009820BD" w:rsidP="009820BD">
            <w:pPr>
              <w:rPr>
                <w:rFonts w:ascii="Times" w:eastAsia="Batang" w:hAnsi="Times"/>
                <w:b/>
                <w:bCs/>
                <w:u w:val="single"/>
              </w:rPr>
            </w:pPr>
            <w:r w:rsidRPr="009820BD">
              <w:rPr>
                <w:rFonts w:ascii="Times" w:eastAsia="Batang" w:hAnsi="Times"/>
                <w:b/>
                <w:bCs/>
                <w:u w:val="single"/>
              </w:rPr>
              <w:t>Number of PRBs</w:t>
            </w:r>
          </w:p>
          <w:p w14:paraId="44D18CFB" w14:textId="77777777" w:rsidR="009820BD" w:rsidRPr="009820BD" w:rsidRDefault="009820BD" w:rsidP="009820BD">
            <w:pPr>
              <w:rPr>
                <w:rFonts w:ascii="Times" w:eastAsia="Batang" w:hAnsi="Times"/>
              </w:rPr>
            </w:pPr>
          </w:p>
          <w:p w14:paraId="55B88F5E"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2460F4F9" w14:textId="77777777" w:rsidR="009820BD" w:rsidRPr="009820BD" w:rsidRDefault="009820BD" w:rsidP="009820BD">
            <w:pPr>
              <w:rPr>
                <w:rFonts w:ascii="Times" w:eastAsia="Batang" w:hAnsi="Times"/>
              </w:rPr>
            </w:pPr>
            <w:r w:rsidRPr="009820BD">
              <w:rPr>
                <w:rFonts w:ascii="Times" w:eastAsia="Batang" w:hAnsi="Times"/>
              </w:rPr>
              <w:t>Replace the agreement on the maximum number of PRBs supported by UE with the following:</w:t>
            </w:r>
          </w:p>
          <w:p w14:paraId="36A2B68B" w14:textId="77777777" w:rsidR="009820BD" w:rsidRPr="009820BD" w:rsidRDefault="009820BD" w:rsidP="009820BD">
            <w:pPr>
              <w:rPr>
                <w:rFonts w:ascii="Times" w:eastAsia="Batang" w:hAnsi="Times"/>
              </w:rPr>
            </w:pPr>
            <w:r w:rsidRPr="009820BD">
              <w:rPr>
                <w:rFonts w:ascii="Times" w:eastAsia="Batang" w:hAnsi="Times"/>
              </w:rPr>
              <w:t>For UE BB bandwidth reduction, for PUSCH, down-select between the following options for the maximum number of PRBs that the UE can transmit per slot or per hop, if applicable:</w:t>
            </w:r>
          </w:p>
          <w:p w14:paraId="1B41D448" w14:textId="77777777" w:rsidR="009820BD" w:rsidRPr="009820BD" w:rsidRDefault="009820BD" w:rsidP="009820BD">
            <w:pPr>
              <w:numPr>
                <w:ilvl w:val="0"/>
                <w:numId w:val="24"/>
              </w:numPr>
              <w:rPr>
                <w:rFonts w:ascii="Times" w:eastAsia="Batang" w:hAnsi="Times"/>
              </w:rPr>
            </w:pPr>
            <w:r w:rsidRPr="009820BD">
              <w:rPr>
                <w:rFonts w:ascii="Times" w:eastAsia="Batang" w:hAnsi="Times"/>
              </w:rPr>
              <w:t>Option 1: 28 PRBs for 15 kHz SCS and 14 PRBs for 30 kHz SCS</w:t>
            </w:r>
          </w:p>
          <w:p w14:paraId="47798335" w14:textId="77777777" w:rsidR="009820BD" w:rsidRPr="009820BD" w:rsidRDefault="009820BD" w:rsidP="009820BD">
            <w:pPr>
              <w:numPr>
                <w:ilvl w:val="0"/>
                <w:numId w:val="24"/>
              </w:numPr>
              <w:rPr>
                <w:rFonts w:ascii="Times" w:eastAsia="Batang" w:hAnsi="Times"/>
              </w:rPr>
            </w:pPr>
            <w:r w:rsidRPr="009820BD">
              <w:rPr>
                <w:rFonts w:ascii="Times" w:eastAsia="Batang" w:hAnsi="Times"/>
              </w:rPr>
              <w:t>Option 2: 27 PRBs for 15 kHz SCS and 13 PRBs for 30 kHz SCS</w:t>
            </w:r>
          </w:p>
          <w:p w14:paraId="1BAB52CF" w14:textId="77777777" w:rsidR="009820BD" w:rsidRPr="009820BD" w:rsidRDefault="009820BD" w:rsidP="009820BD">
            <w:pPr>
              <w:numPr>
                <w:ilvl w:val="0"/>
                <w:numId w:val="24"/>
              </w:numPr>
              <w:rPr>
                <w:rFonts w:ascii="Times" w:eastAsia="Batang" w:hAnsi="Times"/>
              </w:rPr>
            </w:pPr>
            <w:r w:rsidRPr="009820BD">
              <w:rPr>
                <w:rFonts w:ascii="Times" w:eastAsia="Batang" w:hAnsi="Times"/>
              </w:rPr>
              <w:t>Option 3: 25 PRBs for 15 kHz SCS and 12 PRBs for 30 kHz SCS</w:t>
            </w:r>
          </w:p>
          <w:p w14:paraId="16949EC7" w14:textId="77777777" w:rsidR="009820BD" w:rsidRPr="009820BD" w:rsidRDefault="009820BD" w:rsidP="009820BD">
            <w:pPr>
              <w:numPr>
                <w:ilvl w:val="0"/>
                <w:numId w:val="24"/>
              </w:numPr>
              <w:rPr>
                <w:rFonts w:ascii="Times" w:eastAsia="Batang" w:hAnsi="Times"/>
              </w:rPr>
            </w:pPr>
            <w:r w:rsidRPr="009820BD">
              <w:rPr>
                <w:rFonts w:ascii="Times" w:eastAsia="Batang" w:hAnsi="Times"/>
              </w:rPr>
              <w:t>Option 4: 25 PRBs for 15 kHz SCS and 11 PRBs for 30 kHz SCS</w:t>
            </w:r>
          </w:p>
          <w:p w14:paraId="5E9BE805" w14:textId="77777777" w:rsidR="009820BD" w:rsidRPr="009820BD" w:rsidRDefault="009820BD" w:rsidP="009820BD">
            <w:pPr>
              <w:rPr>
                <w:rFonts w:ascii="Times" w:eastAsia="Batang" w:hAnsi="Times"/>
              </w:rPr>
            </w:pPr>
            <w:r w:rsidRPr="009820BD">
              <w:rPr>
                <w:rFonts w:ascii="Times" w:eastAsia="Batang" w:hAnsi="Times"/>
              </w:rPr>
              <w:t>For UE BB bandwidth reduction, for PDSCH (at least for unicast), down-select between the following options for the maximum number of PRBs that the UE can process per slot:</w:t>
            </w:r>
          </w:p>
          <w:p w14:paraId="1E20FCB5" w14:textId="77777777" w:rsidR="009820BD" w:rsidRPr="009820BD" w:rsidRDefault="009820BD" w:rsidP="009820BD">
            <w:pPr>
              <w:numPr>
                <w:ilvl w:val="0"/>
                <w:numId w:val="25"/>
              </w:numPr>
              <w:rPr>
                <w:rFonts w:ascii="Times" w:eastAsia="Batang" w:hAnsi="Times"/>
              </w:rPr>
            </w:pPr>
            <w:r w:rsidRPr="009820BD">
              <w:rPr>
                <w:rFonts w:ascii="Times" w:eastAsia="Batang" w:hAnsi="Times"/>
              </w:rPr>
              <w:t>Option 1: 28 PRBs for 15 kHz SCS and 14 PRBs for 30 kHz SCS</w:t>
            </w:r>
          </w:p>
          <w:p w14:paraId="728B6D04" w14:textId="77777777" w:rsidR="009820BD" w:rsidRPr="009820BD" w:rsidRDefault="009820BD" w:rsidP="009820BD">
            <w:pPr>
              <w:numPr>
                <w:ilvl w:val="0"/>
                <w:numId w:val="25"/>
              </w:numPr>
              <w:rPr>
                <w:rFonts w:ascii="Times" w:eastAsia="Batang" w:hAnsi="Times"/>
              </w:rPr>
            </w:pPr>
            <w:r w:rsidRPr="009820BD">
              <w:rPr>
                <w:rFonts w:ascii="Times" w:eastAsia="Batang" w:hAnsi="Times"/>
              </w:rPr>
              <w:t>Option 2: 27 PRBs for 15 kHz SCS and 13 PRBs for 30 kHz SCS</w:t>
            </w:r>
          </w:p>
          <w:p w14:paraId="69E2144F" w14:textId="77777777" w:rsidR="009820BD" w:rsidRPr="009820BD" w:rsidRDefault="009820BD" w:rsidP="009820BD">
            <w:pPr>
              <w:numPr>
                <w:ilvl w:val="0"/>
                <w:numId w:val="25"/>
              </w:numPr>
              <w:rPr>
                <w:rFonts w:ascii="Times" w:eastAsia="Batang" w:hAnsi="Times"/>
              </w:rPr>
            </w:pPr>
            <w:r w:rsidRPr="009820BD">
              <w:rPr>
                <w:rFonts w:ascii="Times" w:eastAsia="Batang" w:hAnsi="Times"/>
              </w:rPr>
              <w:t>Option 3: 25 PRBs for 15 kHz SCS and 12 PRBs for 30 kHz SCS</w:t>
            </w:r>
          </w:p>
          <w:p w14:paraId="2131FD3B" w14:textId="77777777" w:rsidR="009820BD" w:rsidRPr="009820BD" w:rsidRDefault="009820BD" w:rsidP="009820BD">
            <w:pPr>
              <w:numPr>
                <w:ilvl w:val="0"/>
                <w:numId w:val="25"/>
              </w:numPr>
              <w:rPr>
                <w:rFonts w:ascii="Times" w:eastAsia="Batang" w:hAnsi="Times"/>
              </w:rPr>
            </w:pPr>
            <w:r w:rsidRPr="009820BD">
              <w:rPr>
                <w:rFonts w:ascii="Times" w:eastAsia="Batang" w:hAnsi="Times"/>
              </w:rPr>
              <w:t>Option 4: 25 PRBs for 15 kHz SCS and 11 PRBs for 30 kHz SCS</w:t>
            </w:r>
          </w:p>
          <w:p w14:paraId="15CC94CE" w14:textId="77777777" w:rsidR="009820BD" w:rsidRPr="009820BD" w:rsidRDefault="009820BD" w:rsidP="009820BD">
            <w:pPr>
              <w:rPr>
                <w:rFonts w:ascii="Times" w:eastAsia="Batang" w:hAnsi="Times"/>
              </w:rPr>
            </w:pPr>
            <w:r w:rsidRPr="009820BD">
              <w:rPr>
                <w:rFonts w:ascii="Times" w:eastAsia="Batang" w:hAnsi="Times"/>
              </w:rPr>
              <w:t>Same option will be selected for both PDSCH (at least for unicast) and PUSCH.</w:t>
            </w:r>
          </w:p>
          <w:p w14:paraId="64756A8A" w14:textId="77777777" w:rsidR="009820BD" w:rsidRPr="009820BD" w:rsidRDefault="009820BD" w:rsidP="009820BD">
            <w:pPr>
              <w:rPr>
                <w:rFonts w:ascii="Times" w:eastAsia="Batang" w:hAnsi="Times"/>
              </w:rPr>
            </w:pPr>
          </w:p>
          <w:p w14:paraId="078529D2" w14:textId="77777777" w:rsidR="009820BD" w:rsidRPr="009820BD" w:rsidRDefault="009820BD" w:rsidP="009820BD">
            <w:pPr>
              <w:rPr>
                <w:rFonts w:ascii="Times" w:eastAsia="Batang" w:hAnsi="Times"/>
              </w:rPr>
            </w:pPr>
          </w:p>
          <w:p w14:paraId="1AA2102B" w14:textId="77777777" w:rsidR="009820BD" w:rsidRPr="009820BD" w:rsidRDefault="009820BD" w:rsidP="009820BD">
            <w:pPr>
              <w:rPr>
                <w:rFonts w:ascii="Times" w:eastAsia="Batang" w:hAnsi="Times"/>
                <w:b/>
                <w:bCs/>
                <w:u w:val="single"/>
              </w:rPr>
            </w:pPr>
            <w:r w:rsidRPr="009820BD">
              <w:rPr>
                <w:rFonts w:ascii="Times" w:eastAsia="Batang" w:hAnsi="Times"/>
                <w:b/>
                <w:bCs/>
                <w:u w:val="single"/>
              </w:rPr>
              <w:t>SIB1 bandwidth</w:t>
            </w:r>
          </w:p>
          <w:p w14:paraId="565301E9" w14:textId="77777777" w:rsidR="009820BD" w:rsidRPr="009820BD" w:rsidRDefault="009820BD" w:rsidP="009820BD">
            <w:pPr>
              <w:rPr>
                <w:rFonts w:ascii="Times" w:eastAsia="Batang" w:hAnsi="Times"/>
              </w:rPr>
            </w:pPr>
          </w:p>
          <w:p w14:paraId="395C612E"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2808F602" w14:textId="77777777" w:rsidR="009820BD" w:rsidRPr="009820BD" w:rsidRDefault="009820BD" w:rsidP="009820BD">
            <w:pPr>
              <w:rPr>
                <w:rFonts w:ascii="Times" w:eastAsia="Batang" w:hAnsi="Times"/>
              </w:rPr>
            </w:pPr>
            <w:r w:rsidRPr="009820BD">
              <w:rPr>
                <w:rFonts w:ascii="Times" w:eastAsia="Batang" w:hAnsi="Times"/>
              </w:rPr>
              <w:t>Replace the agreement on SIB1(PDSCH) for UE BB bandwidth reduction with the following:</w:t>
            </w:r>
          </w:p>
          <w:p w14:paraId="7AD26B76" w14:textId="77777777" w:rsidR="009820BD" w:rsidRPr="009820BD" w:rsidRDefault="009820BD" w:rsidP="009820BD">
            <w:pPr>
              <w:rPr>
                <w:rFonts w:ascii="Times" w:eastAsia="Batang" w:hAnsi="Times"/>
              </w:rPr>
            </w:pPr>
            <w:r w:rsidRPr="009820BD">
              <w:rPr>
                <w:rFonts w:ascii="Times" w:eastAsia="Batang" w:hAnsi="Times"/>
              </w:rPr>
              <w:t>For UE BB bandwidth reduction, for SIB1 (PDSCH),</w:t>
            </w:r>
          </w:p>
          <w:p w14:paraId="75718BAB" w14:textId="77777777" w:rsidR="009820BD" w:rsidRPr="009820BD" w:rsidRDefault="009820BD" w:rsidP="009820BD">
            <w:pPr>
              <w:numPr>
                <w:ilvl w:val="0"/>
                <w:numId w:val="27"/>
              </w:numPr>
              <w:rPr>
                <w:rFonts w:ascii="Times" w:eastAsia="Batang" w:hAnsi="Times"/>
              </w:rPr>
            </w:pPr>
            <w:r w:rsidRPr="009820BD">
              <w:rPr>
                <w:rFonts w:ascii="Times" w:eastAsia="Batang" w:hAnsi="Times"/>
              </w:rPr>
              <w:t>Allow the scheduling of SIB1 to be larger than 5 MHz (as in legacy operation)</w:t>
            </w:r>
          </w:p>
          <w:p w14:paraId="20081E6D" w14:textId="77777777" w:rsidR="009820BD" w:rsidRPr="009820BD" w:rsidRDefault="009820BD" w:rsidP="009820BD">
            <w:pPr>
              <w:numPr>
                <w:ilvl w:val="0"/>
                <w:numId w:val="27"/>
              </w:numPr>
              <w:rPr>
                <w:rFonts w:ascii="Times" w:eastAsia="Batang" w:hAnsi="Times"/>
              </w:rPr>
            </w:pPr>
            <w:r w:rsidRPr="009820BD">
              <w:rPr>
                <w:rFonts w:ascii="Times" w:eastAsia="Batang" w:hAnsi="Times"/>
              </w:rPr>
              <w:t>FFS: UE post-FFT buffering “assumption”</w:t>
            </w:r>
          </w:p>
          <w:p w14:paraId="72840673" w14:textId="77777777" w:rsidR="009820BD" w:rsidRPr="009820BD" w:rsidRDefault="009820BD" w:rsidP="009820BD">
            <w:pPr>
              <w:rPr>
                <w:rFonts w:ascii="Times" w:eastAsia="Batang" w:hAnsi="Times"/>
              </w:rPr>
            </w:pPr>
          </w:p>
          <w:p w14:paraId="4DF85539" w14:textId="77777777" w:rsidR="009820BD" w:rsidRPr="009820BD" w:rsidRDefault="009820BD" w:rsidP="009820BD">
            <w:pPr>
              <w:rPr>
                <w:rFonts w:ascii="Times" w:eastAsia="Batang" w:hAnsi="Times"/>
              </w:rPr>
            </w:pPr>
          </w:p>
          <w:p w14:paraId="4AEA57D4" w14:textId="77777777" w:rsidR="009820BD" w:rsidRPr="009820BD" w:rsidRDefault="009820BD" w:rsidP="009820BD">
            <w:pPr>
              <w:rPr>
                <w:rFonts w:ascii="Times" w:eastAsia="Batang" w:hAnsi="Times"/>
                <w:b/>
                <w:bCs/>
                <w:u w:val="single"/>
              </w:rPr>
            </w:pPr>
            <w:r w:rsidRPr="009820BD">
              <w:rPr>
                <w:rFonts w:ascii="Times" w:eastAsia="Batang" w:hAnsi="Times"/>
                <w:b/>
                <w:bCs/>
                <w:u w:val="single"/>
              </w:rPr>
              <w:t>OSI bandwidth</w:t>
            </w:r>
          </w:p>
          <w:p w14:paraId="0794A6DF" w14:textId="77777777" w:rsidR="009820BD" w:rsidRPr="009820BD" w:rsidRDefault="009820BD" w:rsidP="009820BD">
            <w:pPr>
              <w:rPr>
                <w:rFonts w:ascii="Times" w:eastAsia="Batang" w:hAnsi="Times"/>
              </w:rPr>
            </w:pPr>
          </w:p>
          <w:p w14:paraId="6CD27BEC"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61E8EE70" w14:textId="77777777" w:rsidR="009820BD" w:rsidRPr="009820BD" w:rsidRDefault="009820BD" w:rsidP="009820BD">
            <w:pPr>
              <w:rPr>
                <w:rFonts w:ascii="Times" w:eastAsia="Batang" w:hAnsi="Times"/>
              </w:rPr>
            </w:pPr>
            <w:r w:rsidRPr="009820BD">
              <w:rPr>
                <w:rFonts w:ascii="Times" w:eastAsia="Batang" w:hAnsi="Times"/>
              </w:rPr>
              <w:t>Replace the agreement on broadcast OSI (PDSCH) for UE BB bandwidth reduction with the following:</w:t>
            </w:r>
          </w:p>
          <w:p w14:paraId="4010397F" w14:textId="77777777" w:rsidR="009820BD" w:rsidRPr="009820BD" w:rsidRDefault="009820BD" w:rsidP="009820BD">
            <w:pPr>
              <w:rPr>
                <w:rFonts w:ascii="Times" w:eastAsia="Batang" w:hAnsi="Times"/>
              </w:rPr>
            </w:pPr>
            <w:r w:rsidRPr="009820BD">
              <w:rPr>
                <w:rFonts w:ascii="Times" w:eastAsia="Batang" w:hAnsi="Times"/>
              </w:rPr>
              <w:t>For UE BB bandwidth reduction, for broadcast OSI (PDSCH),</w:t>
            </w:r>
          </w:p>
          <w:p w14:paraId="497A8BD0" w14:textId="77777777" w:rsidR="009820BD" w:rsidRPr="009820BD" w:rsidRDefault="009820BD" w:rsidP="009820BD">
            <w:pPr>
              <w:numPr>
                <w:ilvl w:val="0"/>
                <w:numId w:val="26"/>
              </w:numPr>
              <w:rPr>
                <w:rFonts w:ascii="Times" w:eastAsia="Batang" w:hAnsi="Times"/>
              </w:rPr>
            </w:pPr>
            <w:r w:rsidRPr="009820BD">
              <w:rPr>
                <w:rFonts w:ascii="Times" w:eastAsia="Batang" w:hAnsi="Times"/>
              </w:rPr>
              <w:lastRenderedPageBreak/>
              <w:t>Allow the scheduling of broadcast OSI (PDSCH) to be larger than 5 MHz (as in legacy operation)</w:t>
            </w:r>
          </w:p>
          <w:p w14:paraId="7D5279C2" w14:textId="77777777" w:rsidR="009820BD" w:rsidRPr="009820BD" w:rsidRDefault="009820BD" w:rsidP="009820BD">
            <w:pPr>
              <w:rPr>
                <w:rFonts w:ascii="Times" w:eastAsia="Batang" w:hAnsi="Times"/>
              </w:rPr>
            </w:pPr>
            <w:r w:rsidRPr="009820BD">
              <w:rPr>
                <w:rFonts w:ascii="Times" w:eastAsia="Batang" w:hAnsi="Times"/>
              </w:rPr>
              <w:t> </w:t>
            </w:r>
          </w:p>
          <w:p w14:paraId="60160774" w14:textId="77777777" w:rsidR="009820BD" w:rsidRPr="009820BD" w:rsidRDefault="009820BD" w:rsidP="009820BD">
            <w:pPr>
              <w:rPr>
                <w:rFonts w:ascii="Times" w:eastAsia="Batang" w:hAnsi="Times"/>
              </w:rPr>
            </w:pPr>
          </w:p>
          <w:p w14:paraId="4828D045" w14:textId="77777777" w:rsidR="009820BD" w:rsidRPr="009820BD" w:rsidRDefault="009820BD" w:rsidP="009820BD">
            <w:pPr>
              <w:rPr>
                <w:rFonts w:ascii="Times" w:eastAsia="Batang" w:hAnsi="Times"/>
                <w:b/>
                <w:bCs/>
                <w:u w:val="single"/>
              </w:rPr>
            </w:pPr>
            <w:r w:rsidRPr="009820BD">
              <w:rPr>
                <w:rFonts w:ascii="Times" w:eastAsia="Batang" w:hAnsi="Times"/>
                <w:b/>
                <w:bCs/>
                <w:u w:val="single"/>
              </w:rPr>
              <w:t>Paging bandwidth</w:t>
            </w:r>
          </w:p>
          <w:p w14:paraId="60CACCD1" w14:textId="77777777" w:rsidR="009820BD" w:rsidRPr="009820BD" w:rsidRDefault="009820BD" w:rsidP="009820BD">
            <w:pPr>
              <w:rPr>
                <w:rFonts w:ascii="Times" w:eastAsia="Batang" w:hAnsi="Times"/>
              </w:rPr>
            </w:pPr>
          </w:p>
          <w:p w14:paraId="5F206164"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78450FA4" w14:textId="77777777" w:rsidR="009820BD" w:rsidRPr="009820BD" w:rsidRDefault="009820BD" w:rsidP="009820BD">
            <w:pPr>
              <w:rPr>
                <w:rFonts w:ascii="Times" w:eastAsia="Batang" w:hAnsi="Times"/>
              </w:rPr>
            </w:pPr>
            <w:r w:rsidRPr="009820BD">
              <w:rPr>
                <w:rFonts w:ascii="Times" w:eastAsia="Batang" w:hAnsi="Times"/>
              </w:rPr>
              <w:t xml:space="preserve">For UE BB bandwidth reduction, for paging channel (PDSCH) to Rel-18 </w:t>
            </w:r>
            <w:proofErr w:type="spellStart"/>
            <w:r w:rsidRPr="009820BD">
              <w:rPr>
                <w:rFonts w:ascii="Times" w:eastAsia="Batang" w:hAnsi="Times"/>
              </w:rPr>
              <w:t>RedCap</w:t>
            </w:r>
            <w:proofErr w:type="spellEnd"/>
            <w:r w:rsidRPr="009820BD">
              <w:rPr>
                <w:rFonts w:ascii="Times" w:eastAsia="Batang" w:hAnsi="Times"/>
              </w:rPr>
              <w:t xml:space="preserve"> UEs, down-select between the following options:</w:t>
            </w:r>
          </w:p>
          <w:p w14:paraId="0C761060" w14:textId="77777777" w:rsidR="009820BD" w:rsidRPr="009820BD" w:rsidRDefault="009820BD" w:rsidP="009820BD">
            <w:pPr>
              <w:numPr>
                <w:ilvl w:val="0"/>
                <w:numId w:val="29"/>
              </w:numPr>
              <w:rPr>
                <w:rFonts w:ascii="Times" w:eastAsia="Batang" w:hAnsi="Times"/>
              </w:rPr>
            </w:pPr>
            <w:r w:rsidRPr="009820BD">
              <w:rPr>
                <w:rFonts w:ascii="Times" w:eastAsia="Batang" w:hAnsi="Times"/>
              </w:rPr>
              <w:t>Option 1: Restrict the scheduling of paging channel to be within 5 MHz</w:t>
            </w:r>
          </w:p>
          <w:p w14:paraId="285EE7DA" w14:textId="77777777" w:rsidR="009820BD" w:rsidRPr="009820BD" w:rsidRDefault="009820BD" w:rsidP="009820BD">
            <w:pPr>
              <w:numPr>
                <w:ilvl w:val="0"/>
                <w:numId w:val="29"/>
              </w:numPr>
              <w:rPr>
                <w:rFonts w:ascii="Times" w:eastAsia="Batang" w:hAnsi="Times"/>
              </w:rPr>
            </w:pPr>
            <w:r w:rsidRPr="009820BD">
              <w:rPr>
                <w:rFonts w:ascii="Times" w:eastAsia="Batang" w:hAnsi="Times"/>
              </w:rPr>
              <w:t xml:space="preserve">Option 2: </w:t>
            </w:r>
            <w:bookmarkStart w:id="5" w:name="_Hlk117519587"/>
            <w:r w:rsidRPr="009820BD">
              <w:rPr>
                <w:rFonts w:ascii="Times" w:eastAsia="Batang" w:hAnsi="Times"/>
              </w:rPr>
              <w:t>Allow the scheduling of paging channel to be larger than 5 MHz (as in legacy operation)</w:t>
            </w:r>
            <w:bookmarkEnd w:id="5"/>
          </w:p>
          <w:p w14:paraId="5BF159C7" w14:textId="77777777" w:rsidR="009820BD" w:rsidRPr="009820BD" w:rsidRDefault="009820BD" w:rsidP="009820BD">
            <w:pPr>
              <w:numPr>
                <w:ilvl w:val="0"/>
                <w:numId w:val="29"/>
              </w:numPr>
              <w:rPr>
                <w:rFonts w:ascii="Times" w:eastAsia="Batang" w:hAnsi="Times"/>
              </w:rPr>
            </w:pPr>
            <w:r w:rsidRPr="009820BD">
              <w:rPr>
                <w:rFonts w:ascii="Times" w:eastAsia="Batang" w:hAnsi="Times"/>
              </w:rPr>
              <w:t>FFS: whether 5MHz is assumed to be physically contiguous</w:t>
            </w:r>
          </w:p>
          <w:p w14:paraId="550E215A" w14:textId="77777777" w:rsidR="009820BD" w:rsidRPr="009820BD" w:rsidRDefault="009820BD" w:rsidP="009820BD">
            <w:pPr>
              <w:rPr>
                <w:rFonts w:ascii="Times" w:eastAsia="Batang" w:hAnsi="Times"/>
              </w:rPr>
            </w:pPr>
          </w:p>
          <w:p w14:paraId="1A224F6A" w14:textId="77777777" w:rsidR="009820BD" w:rsidRPr="009820BD" w:rsidRDefault="009820BD" w:rsidP="009820BD">
            <w:pPr>
              <w:rPr>
                <w:rFonts w:ascii="Times" w:eastAsia="Batang" w:hAnsi="Times"/>
              </w:rPr>
            </w:pPr>
          </w:p>
          <w:p w14:paraId="314D678E" w14:textId="77777777" w:rsidR="009820BD" w:rsidRPr="009820BD" w:rsidRDefault="009820BD" w:rsidP="009820BD">
            <w:pPr>
              <w:rPr>
                <w:rFonts w:ascii="Times" w:eastAsia="Batang" w:hAnsi="Times"/>
                <w:b/>
                <w:bCs/>
                <w:u w:val="single"/>
              </w:rPr>
            </w:pPr>
            <w:r w:rsidRPr="009820BD">
              <w:rPr>
                <w:rFonts w:ascii="Times" w:eastAsia="Batang" w:hAnsi="Times"/>
                <w:b/>
                <w:bCs/>
                <w:u w:val="single"/>
              </w:rPr>
              <w:t>RAR bandwidth</w:t>
            </w:r>
          </w:p>
          <w:p w14:paraId="018A8875" w14:textId="77777777" w:rsidR="009820BD" w:rsidRPr="009820BD" w:rsidRDefault="009820BD" w:rsidP="009820BD">
            <w:pPr>
              <w:rPr>
                <w:rFonts w:ascii="Times" w:eastAsia="Batang" w:hAnsi="Times"/>
              </w:rPr>
            </w:pPr>
          </w:p>
          <w:p w14:paraId="3AA1AA20"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67085B40" w14:textId="77777777" w:rsidR="009820BD" w:rsidRPr="009820BD" w:rsidRDefault="009820BD" w:rsidP="009820BD">
            <w:pPr>
              <w:rPr>
                <w:rFonts w:ascii="Times" w:eastAsia="Batang" w:hAnsi="Times"/>
              </w:rPr>
            </w:pPr>
            <w:r w:rsidRPr="009820BD">
              <w:rPr>
                <w:rFonts w:ascii="Times" w:eastAsia="Batang" w:hAnsi="Times"/>
              </w:rPr>
              <w:t xml:space="preserve">For UE BB bandwidth reduction, for RAR (PDSCH) to Rel-18 </w:t>
            </w:r>
            <w:proofErr w:type="spellStart"/>
            <w:r w:rsidRPr="009820BD">
              <w:rPr>
                <w:rFonts w:ascii="Times" w:eastAsia="Batang" w:hAnsi="Times"/>
              </w:rPr>
              <w:t>RedCap</w:t>
            </w:r>
            <w:proofErr w:type="spellEnd"/>
            <w:r w:rsidRPr="009820BD">
              <w:rPr>
                <w:rFonts w:ascii="Times" w:eastAsia="Batang" w:hAnsi="Times"/>
              </w:rPr>
              <w:t xml:space="preserve"> UEs, down-select between the following options:</w:t>
            </w:r>
          </w:p>
          <w:p w14:paraId="46A19272" w14:textId="77777777" w:rsidR="009820BD" w:rsidRPr="009820BD" w:rsidRDefault="009820BD" w:rsidP="009820BD">
            <w:pPr>
              <w:numPr>
                <w:ilvl w:val="0"/>
                <w:numId w:val="30"/>
              </w:numPr>
              <w:rPr>
                <w:rFonts w:ascii="Times" w:eastAsia="Batang" w:hAnsi="Times"/>
              </w:rPr>
            </w:pPr>
            <w:r w:rsidRPr="009820BD">
              <w:rPr>
                <w:rFonts w:ascii="Times" w:eastAsia="Batang" w:hAnsi="Times"/>
              </w:rPr>
              <w:t>Option 1: Restrict the scheduling of RAR PDSCH to be within 5 MHz</w:t>
            </w:r>
          </w:p>
          <w:p w14:paraId="3F7C0458" w14:textId="77777777" w:rsidR="009820BD" w:rsidRPr="009820BD" w:rsidRDefault="009820BD" w:rsidP="009820BD">
            <w:pPr>
              <w:numPr>
                <w:ilvl w:val="0"/>
                <w:numId w:val="30"/>
              </w:numPr>
              <w:rPr>
                <w:rFonts w:ascii="Times" w:eastAsia="Batang" w:hAnsi="Times"/>
              </w:rPr>
            </w:pPr>
            <w:r w:rsidRPr="009820BD">
              <w:rPr>
                <w:rFonts w:ascii="Times" w:eastAsia="Batang" w:hAnsi="Times"/>
              </w:rPr>
              <w:t xml:space="preserve">Option 2: </w:t>
            </w:r>
            <w:bookmarkStart w:id="6" w:name="_Hlk117520879"/>
            <w:bookmarkStart w:id="7" w:name="_Hlk117522004"/>
            <w:r w:rsidRPr="009820BD">
              <w:rPr>
                <w:rFonts w:ascii="Times" w:eastAsia="Batang" w:hAnsi="Times"/>
              </w:rPr>
              <w:t>Allow the scheduling of RAR PDSCH to be larger than 5 MHz</w:t>
            </w:r>
            <w:bookmarkEnd w:id="6"/>
            <w:r w:rsidRPr="009820BD">
              <w:rPr>
                <w:rFonts w:ascii="Times" w:eastAsia="Batang" w:hAnsi="Times"/>
              </w:rPr>
              <w:t xml:space="preserve"> (as in legacy operation)</w:t>
            </w:r>
            <w:bookmarkEnd w:id="7"/>
          </w:p>
          <w:p w14:paraId="13BF7126" w14:textId="77777777" w:rsidR="009820BD" w:rsidRPr="009820BD" w:rsidRDefault="009820BD" w:rsidP="009820BD">
            <w:pPr>
              <w:numPr>
                <w:ilvl w:val="0"/>
                <w:numId w:val="30"/>
              </w:numPr>
              <w:rPr>
                <w:rFonts w:ascii="Times" w:eastAsia="Batang" w:hAnsi="Times"/>
              </w:rPr>
            </w:pPr>
            <w:r w:rsidRPr="009820BD">
              <w:rPr>
                <w:rFonts w:ascii="Times" w:eastAsia="Batang" w:hAnsi="Times"/>
              </w:rPr>
              <w:t>FFS: whether 5MHz is assumed to be physically contiguous</w:t>
            </w:r>
          </w:p>
          <w:p w14:paraId="326475BA" w14:textId="77777777" w:rsidR="009820BD" w:rsidRPr="009820BD" w:rsidRDefault="009820BD" w:rsidP="009820BD">
            <w:pPr>
              <w:rPr>
                <w:rFonts w:ascii="Times" w:eastAsia="Batang" w:hAnsi="Times"/>
              </w:rPr>
            </w:pPr>
            <w:r w:rsidRPr="009820BD">
              <w:rPr>
                <w:rFonts w:ascii="Times" w:eastAsia="Batang" w:hAnsi="Times"/>
              </w:rPr>
              <w:t> </w:t>
            </w:r>
          </w:p>
          <w:p w14:paraId="53053FE1" w14:textId="77777777" w:rsidR="009820BD" w:rsidRPr="009820BD" w:rsidRDefault="009820BD" w:rsidP="009820BD">
            <w:pPr>
              <w:rPr>
                <w:rFonts w:ascii="Times" w:eastAsia="Batang" w:hAnsi="Times"/>
              </w:rPr>
            </w:pPr>
          </w:p>
          <w:p w14:paraId="0B707661" w14:textId="77777777" w:rsidR="009820BD" w:rsidRPr="009820BD" w:rsidRDefault="009820BD" w:rsidP="009820BD">
            <w:pPr>
              <w:rPr>
                <w:rFonts w:ascii="Times" w:eastAsia="Batang" w:hAnsi="Times"/>
                <w:b/>
                <w:bCs/>
                <w:u w:val="single"/>
              </w:rPr>
            </w:pPr>
            <w:r w:rsidRPr="009820BD">
              <w:rPr>
                <w:rFonts w:ascii="Times" w:eastAsia="Batang" w:hAnsi="Times"/>
                <w:b/>
                <w:bCs/>
                <w:u w:val="single"/>
              </w:rPr>
              <w:t>PUSCH bandwidth</w:t>
            </w:r>
          </w:p>
          <w:p w14:paraId="747A2055" w14:textId="77777777" w:rsidR="009820BD" w:rsidRPr="009820BD" w:rsidRDefault="009820BD" w:rsidP="009820BD">
            <w:pPr>
              <w:rPr>
                <w:rFonts w:ascii="Times" w:eastAsia="Batang" w:hAnsi="Times"/>
              </w:rPr>
            </w:pPr>
          </w:p>
          <w:p w14:paraId="0C374675"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3F96A76F" w14:textId="77777777" w:rsidR="009820BD" w:rsidRPr="009820BD" w:rsidRDefault="009820BD" w:rsidP="009820BD">
            <w:pPr>
              <w:rPr>
                <w:rFonts w:ascii="Times" w:eastAsia="Batang" w:hAnsi="Times"/>
              </w:rPr>
            </w:pPr>
            <w:bookmarkStart w:id="8" w:name="_Hlk117523674"/>
            <w:r w:rsidRPr="009820BD">
              <w:rPr>
                <w:rFonts w:ascii="Times" w:eastAsia="Batang" w:hAnsi="Times"/>
              </w:rPr>
              <w:t>For UE BB bandwidth reduction, a UE is not expected to receive an UL grant in a DCI with a PUSCH resource allocation spanning a bandwidth of more than ~5 MHz per slot or per hop, if applicable.</w:t>
            </w:r>
          </w:p>
          <w:bookmarkEnd w:id="8"/>
          <w:p w14:paraId="11A21841" w14:textId="77777777" w:rsidR="009820BD" w:rsidRPr="009820BD" w:rsidRDefault="009820BD" w:rsidP="009820BD">
            <w:pPr>
              <w:rPr>
                <w:rFonts w:ascii="Times" w:eastAsia="Batang" w:hAnsi="Times"/>
              </w:rPr>
            </w:pPr>
          </w:p>
          <w:p w14:paraId="128941AB"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36A8FE9C" w14:textId="77777777" w:rsidR="009820BD" w:rsidRPr="009820BD" w:rsidRDefault="009820BD" w:rsidP="009820BD">
            <w:pPr>
              <w:numPr>
                <w:ilvl w:val="0"/>
                <w:numId w:val="31"/>
              </w:numPr>
              <w:rPr>
                <w:rFonts w:ascii="Times" w:eastAsia="Batang" w:hAnsi="Times"/>
              </w:rPr>
            </w:pPr>
            <w:r w:rsidRPr="009820BD">
              <w:rPr>
                <w:rFonts w:ascii="Times" w:eastAsia="Batang" w:hAnsi="Times"/>
              </w:rPr>
              <w:t>For UE BB bandwidth reduction, a UE is not expected to be configured with a CG grant with a PUSCH resource allocation spanning a bandwidth of more than ~5 MHz per slot or per hop, if applicable.</w:t>
            </w:r>
          </w:p>
          <w:p w14:paraId="0C3C7713" w14:textId="77777777" w:rsidR="009820BD" w:rsidRPr="009820BD" w:rsidRDefault="009820BD" w:rsidP="009820BD">
            <w:pPr>
              <w:numPr>
                <w:ilvl w:val="0"/>
                <w:numId w:val="31"/>
              </w:numPr>
              <w:rPr>
                <w:rFonts w:ascii="Times" w:eastAsia="Batang" w:hAnsi="Times"/>
              </w:rPr>
            </w:pPr>
            <w:r w:rsidRPr="009820BD">
              <w:rPr>
                <w:rFonts w:ascii="Times" w:eastAsia="Batang" w:hAnsi="Times"/>
              </w:rPr>
              <w:t>For UE BB bandwidth reduction, it is FFS whether</w:t>
            </w:r>
            <w:bookmarkStart w:id="9" w:name="_Hlk117525591"/>
            <w:r w:rsidRPr="009820BD">
              <w:rPr>
                <w:rFonts w:ascii="Times" w:eastAsia="Batang" w:hAnsi="Times"/>
              </w:rPr>
              <w:t xml:space="preserve"> a UE can be expected to receive an UL grant in a RAR with a Msg3 PUSCH resource allocation spanning a bandwidth of more than ~5 MHz per slot or per hop, if applicable.</w:t>
            </w:r>
          </w:p>
          <w:bookmarkEnd w:id="9"/>
          <w:p w14:paraId="184BE85E" w14:textId="77777777" w:rsidR="00836457" w:rsidRPr="009820BD" w:rsidRDefault="00836457" w:rsidP="00182FFA">
            <w:pPr>
              <w:pStyle w:val="B1"/>
              <w:snapToGrid w:val="0"/>
              <w:spacing w:afterLines="50" w:after="120"/>
              <w:ind w:left="0" w:firstLine="0"/>
              <w:rPr>
                <w:highlight w:val="yellow"/>
                <w:lang w:val="en-US" w:eastAsia="ja-JP"/>
              </w:rPr>
            </w:pPr>
          </w:p>
          <w:p w14:paraId="0A2351A1" w14:textId="77777777" w:rsidR="009820BD" w:rsidRPr="009820BD" w:rsidRDefault="009820BD" w:rsidP="009820BD">
            <w:pPr>
              <w:rPr>
                <w:rFonts w:ascii="Times" w:eastAsia="Batang" w:hAnsi="Times"/>
              </w:rPr>
            </w:pPr>
            <w:r w:rsidRPr="009820BD">
              <w:rPr>
                <w:rFonts w:ascii="Times" w:eastAsia="Batang" w:hAnsi="Times"/>
                <w:highlight w:val="green"/>
              </w:rPr>
              <w:t>Agreement:</w:t>
            </w:r>
          </w:p>
          <w:p w14:paraId="07FF36ED" w14:textId="77777777" w:rsidR="009820BD" w:rsidRPr="009820BD" w:rsidRDefault="009820BD" w:rsidP="009820BD">
            <w:pPr>
              <w:numPr>
                <w:ilvl w:val="0"/>
                <w:numId w:val="32"/>
              </w:numPr>
              <w:rPr>
                <w:rFonts w:ascii="Times" w:eastAsia="Batang" w:hAnsi="Times"/>
              </w:rPr>
            </w:pPr>
            <w:r w:rsidRPr="009820BD">
              <w:rPr>
                <w:rFonts w:ascii="Times" w:eastAsia="Batang" w:hAnsi="Times"/>
              </w:rPr>
              <w:t>UE peak data rate reduction is supported at least as an add-on to UE BB bandwidth reduction,</w:t>
            </w:r>
          </w:p>
          <w:p w14:paraId="64EAE6BB" w14:textId="77777777" w:rsidR="009820BD" w:rsidRPr="009820BD" w:rsidRDefault="009820BD" w:rsidP="009820BD">
            <w:pPr>
              <w:numPr>
                <w:ilvl w:val="1"/>
                <w:numId w:val="32"/>
              </w:numPr>
              <w:rPr>
                <w:rFonts w:ascii="Times" w:eastAsia="Batang" w:hAnsi="Times"/>
              </w:rPr>
            </w:pPr>
            <w:r w:rsidRPr="009820BD">
              <w:rPr>
                <w:rFonts w:ascii="Times" w:eastAsia="Batang" w:hAnsi="Times"/>
              </w:rPr>
              <w:t>The constraint </w:t>
            </w:r>
            <w:proofErr w:type="spellStart"/>
            <w:r w:rsidRPr="009820BD">
              <w:rPr>
                <w:rFonts w:ascii="Times" w:eastAsia="Batang" w:hAnsi="Times"/>
                <w:i/>
                <w:iCs/>
              </w:rPr>
              <w:t>v</w:t>
            </w:r>
            <w:r w:rsidRPr="009820BD">
              <w:rPr>
                <w:rFonts w:ascii="Times" w:eastAsia="Batang" w:hAnsi="Times"/>
                <w:i/>
                <w:iCs/>
                <w:vertAlign w:val="subscript"/>
              </w:rPr>
              <w:t>Layers</w:t>
            </w:r>
            <w:r w:rsidRPr="009820BD">
              <w:rPr>
                <w:rFonts w:ascii="Times" w:eastAsia="Batang" w:hAnsi="Times"/>
              </w:rPr>
              <w:t>·</w:t>
            </w:r>
            <w:r w:rsidRPr="009820BD">
              <w:rPr>
                <w:rFonts w:ascii="Times" w:eastAsia="Batang" w:hAnsi="Times"/>
                <w:i/>
                <w:iCs/>
              </w:rPr>
              <w:t>Q</w:t>
            </w:r>
            <w:r w:rsidRPr="009820BD">
              <w:rPr>
                <w:rFonts w:ascii="Times" w:eastAsia="Batang" w:hAnsi="Times"/>
                <w:i/>
                <w:iCs/>
                <w:vertAlign w:val="subscript"/>
              </w:rPr>
              <w:t>m</w:t>
            </w:r>
            <w:r w:rsidRPr="009820BD">
              <w:rPr>
                <w:rFonts w:ascii="Times" w:eastAsia="Batang" w:hAnsi="Times"/>
              </w:rPr>
              <w:t>·</w:t>
            </w:r>
            <w:r w:rsidRPr="009820BD">
              <w:rPr>
                <w:rFonts w:ascii="Times" w:eastAsia="Batang" w:hAnsi="Times"/>
                <w:i/>
                <w:iCs/>
              </w:rPr>
              <w:t>f</w:t>
            </w:r>
            <w:proofErr w:type="spellEnd"/>
            <w:r w:rsidRPr="009820BD">
              <w:rPr>
                <w:rFonts w:ascii="Times" w:eastAsia="Batang" w:hAnsi="Times"/>
              </w:rPr>
              <w:t> ≥ 4 is relaxed to </w:t>
            </w:r>
            <w:proofErr w:type="spellStart"/>
            <w:r w:rsidRPr="009820BD">
              <w:rPr>
                <w:rFonts w:ascii="Times" w:eastAsia="Batang" w:hAnsi="Times"/>
                <w:i/>
                <w:iCs/>
              </w:rPr>
              <w:t>v</w:t>
            </w:r>
            <w:r w:rsidRPr="009820BD">
              <w:rPr>
                <w:rFonts w:ascii="Times" w:eastAsia="Batang" w:hAnsi="Times"/>
                <w:i/>
                <w:iCs/>
                <w:vertAlign w:val="subscript"/>
              </w:rPr>
              <w:t>Layers</w:t>
            </w:r>
            <w:r w:rsidRPr="009820BD">
              <w:rPr>
                <w:rFonts w:ascii="Times" w:eastAsia="Batang" w:hAnsi="Times"/>
              </w:rPr>
              <w:t>·</w:t>
            </w:r>
            <w:r w:rsidRPr="009820BD">
              <w:rPr>
                <w:rFonts w:ascii="Times" w:eastAsia="Batang" w:hAnsi="Times"/>
                <w:i/>
                <w:iCs/>
              </w:rPr>
              <w:t>Q</w:t>
            </w:r>
            <w:r w:rsidRPr="009820BD">
              <w:rPr>
                <w:rFonts w:ascii="Times" w:eastAsia="Batang" w:hAnsi="Times"/>
                <w:i/>
                <w:iCs/>
                <w:vertAlign w:val="subscript"/>
              </w:rPr>
              <w:t>m</w:t>
            </w:r>
            <w:r w:rsidRPr="009820BD">
              <w:rPr>
                <w:rFonts w:ascii="Times" w:eastAsia="Batang" w:hAnsi="Times"/>
              </w:rPr>
              <w:t>·</w:t>
            </w:r>
            <w:r w:rsidRPr="009820BD">
              <w:rPr>
                <w:rFonts w:ascii="Times" w:eastAsia="Batang" w:hAnsi="Times"/>
                <w:i/>
                <w:iCs/>
              </w:rPr>
              <w:t>f</w:t>
            </w:r>
            <w:proofErr w:type="spellEnd"/>
            <w:r w:rsidRPr="009820BD">
              <w:rPr>
                <w:rFonts w:ascii="Times" w:eastAsia="Batang" w:hAnsi="Times"/>
              </w:rPr>
              <w:t> ≥ X.</w:t>
            </w:r>
          </w:p>
          <w:p w14:paraId="22A27C76" w14:textId="77777777" w:rsidR="009820BD" w:rsidRPr="009820BD" w:rsidRDefault="009820BD" w:rsidP="009820BD">
            <w:pPr>
              <w:numPr>
                <w:ilvl w:val="1"/>
                <w:numId w:val="32"/>
              </w:numPr>
              <w:rPr>
                <w:rFonts w:ascii="Times" w:eastAsia="Batang" w:hAnsi="Times"/>
              </w:rPr>
            </w:pPr>
            <w:r w:rsidRPr="009820BD">
              <w:rPr>
                <w:rFonts w:ascii="Times" w:eastAsia="Batang" w:hAnsi="Times"/>
              </w:rPr>
              <w:t xml:space="preserve">FFS: the value of X </w:t>
            </w:r>
          </w:p>
          <w:p w14:paraId="4E8D7D41" w14:textId="77777777" w:rsidR="009820BD" w:rsidRPr="009820BD" w:rsidRDefault="009820BD" w:rsidP="009820BD">
            <w:pPr>
              <w:numPr>
                <w:ilvl w:val="0"/>
                <w:numId w:val="32"/>
              </w:numPr>
              <w:rPr>
                <w:rFonts w:ascii="Times" w:eastAsia="Batang" w:hAnsi="Times"/>
              </w:rPr>
            </w:pPr>
            <w:bookmarkStart w:id="10" w:name="_Hlk117500191"/>
            <w:r w:rsidRPr="009820BD">
              <w:rPr>
                <w:rFonts w:ascii="Times" w:eastAsia="Batang" w:hAnsi="Times"/>
              </w:rPr>
              <w:t>If UE peak data rate reduction is supported as a standalone feature</w:t>
            </w:r>
            <w:bookmarkEnd w:id="10"/>
            <w:r w:rsidRPr="009820BD">
              <w:rPr>
                <w:rFonts w:ascii="Times" w:eastAsia="Batang" w:hAnsi="Times"/>
              </w:rPr>
              <w:t>,</w:t>
            </w:r>
          </w:p>
          <w:p w14:paraId="250AFDE8" w14:textId="77777777" w:rsidR="009820BD" w:rsidRPr="009820BD" w:rsidRDefault="009820BD" w:rsidP="009820BD">
            <w:pPr>
              <w:numPr>
                <w:ilvl w:val="1"/>
                <w:numId w:val="32"/>
              </w:numPr>
              <w:rPr>
                <w:rFonts w:ascii="Times" w:eastAsia="Batang" w:hAnsi="Times"/>
              </w:rPr>
            </w:pPr>
            <w:r w:rsidRPr="009820BD">
              <w:rPr>
                <w:rFonts w:ascii="Times" w:eastAsia="Batang" w:hAnsi="Times"/>
              </w:rPr>
              <w:t>The constraint </w:t>
            </w:r>
            <w:proofErr w:type="spellStart"/>
            <w:r w:rsidRPr="009820BD">
              <w:rPr>
                <w:rFonts w:ascii="Times" w:eastAsia="Batang" w:hAnsi="Times"/>
                <w:i/>
                <w:iCs/>
              </w:rPr>
              <w:t>v</w:t>
            </w:r>
            <w:r w:rsidRPr="009820BD">
              <w:rPr>
                <w:rFonts w:ascii="Times" w:eastAsia="Batang" w:hAnsi="Times"/>
                <w:i/>
                <w:iCs/>
                <w:vertAlign w:val="subscript"/>
              </w:rPr>
              <w:t>Layers</w:t>
            </w:r>
            <w:r w:rsidRPr="009820BD">
              <w:rPr>
                <w:rFonts w:ascii="Times" w:eastAsia="Batang" w:hAnsi="Times"/>
              </w:rPr>
              <w:t>·</w:t>
            </w:r>
            <w:r w:rsidRPr="009820BD">
              <w:rPr>
                <w:rFonts w:ascii="Times" w:eastAsia="Batang" w:hAnsi="Times"/>
                <w:i/>
                <w:iCs/>
              </w:rPr>
              <w:t>Q</w:t>
            </w:r>
            <w:r w:rsidRPr="009820BD">
              <w:rPr>
                <w:rFonts w:ascii="Times" w:eastAsia="Batang" w:hAnsi="Times"/>
                <w:i/>
                <w:iCs/>
                <w:vertAlign w:val="subscript"/>
              </w:rPr>
              <w:t>m</w:t>
            </w:r>
            <w:r w:rsidRPr="009820BD">
              <w:rPr>
                <w:rFonts w:ascii="Times" w:eastAsia="Batang" w:hAnsi="Times"/>
              </w:rPr>
              <w:t>·</w:t>
            </w:r>
            <w:r w:rsidRPr="009820BD">
              <w:rPr>
                <w:rFonts w:ascii="Times" w:eastAsia="Batang" w:hAnsi="Times"/>
                <w:i/>
                <w:iCs/>
              </w:rPr>
              <w:t>f</w:t>
            </w:r>
            <w:proofErr w:type="spellEnd"/>
            <w:r w:rsidRPr="009820BD">
              <w:rPr>
                <w:rFonts w:ascii="Times" w:eastAsia="Batang" w:hAnsi="Times"/>
              </w:rPr>
              <w:t> ≥ 4 is relaxed to </w:t>
            </w:r>
            <w:proofErr w:type="spellStart"/>
            <w:r w:rsidRPr="009820BD">
              <w:rPr>
                <w:rFonts w:ascii="Times" w:eastAsia="Batang" w:hAnsi="Times"/>
                <w:i/>
                <w:iCs/>
              </w:rPr>
              <w:t>v</w:t>
            </w:r>
            <w:r w:rsidRPr="009820BD">
              <w:rPr>
                <w:rFonts w:ascii="Times" w:eastAsia="Batang" w:hAnsi="Times"/>
                <w:i/>
                <w:iCs/>
                <w:vertAlign w:val="subscript"/>
              </w:rPr>
              <w:t>Layers</w:t>
            </w:r>
            <w:r w:rsidRPr="009820BD">
              <w:rPr>
                <w:rFonts w:ascii="Times" w:eastAsia="Batang" w:hAnsi="Times"/>
              </w:rPr>
              <w:t>·</w:t>
            </w:r>
            <w:r w:rsidRPr="009820BD">
              <w:rPr>
                <w:rFonts w:ascii="Times" w:eastAsia="Batang" w:hAnsi="Times"/>
                <w:i/>
                <w:iCs/>
              </w:rPr>
              <w:t>Q</w:t>
            </w:r>
            <w:r w:rsidRPr="009820BD">
              <w:rPr>
                <w:rFonts w:ascii="Times" w:eastAsia="Batang" w:hAnsi="Times"/>
                <w:i/>
                <w:iCs/>
                <w:vertAlign w:val="subscript"/>
              </w:rPr>
              <w:t>m</w:t>
            </w:r>
            <w:r w:rsidRPr="009820BD">
              <w:rPr>
                <w:rFonts w:ascii="Times" w:eastAsia="Batang" w:hAnsi="Times"/>
              </w:rPr>
              <w:t>·</w:t>
            </w:r>
            <w:r w:rsidRPr="009820BD">
              <w:rPr>
                <w:rFonts w:ascii="Times" w:eastAsia="Batang" w:hAnsi="Times"/>
                <w:i/>
                <w:iCs/>
              </w:rPr>
              <w:t>f</w:t>
            </w:r>
            <w:proofErr w:type="spellEnd"/>
            <w:r w:rsidRPr="009820BD">
              <w:rPr>
                <w:rFonts w:ascii="Times" w:eastAsia="Batang" w:hAnsi="Times"/>
              </w:rPr>
              <w:t> ≥ Y.</w:t>
            </w:r>
          </w:p>
          <w:p w14:paraId="31BB7836" w14:textId="77777777" w:rsidR="009820BD" w:rsidRPr="009820BD" w:rsidRDefault="009820BD" w:rsidP="009820BD">
            <w:pPr>
              <w:numPr>
                <w:ilvl w:val="1"/>
                <w:numId w:val="32"/>
              </w:numPr>
              <w:rPr>
                <w:rFonts w:ascii="Times" w:eastAsia="Batang" w:hAnsi="Times"/>
              </w:rPr>
            </w:pPr>
            <w:r w:rsidRPr="009820BD">
              <w:rPr>
                <w:rFonts w:ascii="Times" w:eastAsia="Batang" w:hAnsi="Times"/>
              </w:rPr>
              <w:t>FFS: the value of Y</w:t>
            </w:r>
          </w:p>
          <w:p w14:paraId="5CEB58A7" w14:textId="27BB46FF" w:rsidR="00D217A5" w:rsidRPr="009820BD" w:rsidRDefault="009820BD" w:rsidP="009820BD">
            <w:pPr>
              <w:numPr>
                <w:ilvl w:val="1"/>
                <w:numId w:val="32"/>
              </w:numPr>
              <w:rPr>
                <w:rFonts w:ascii="Times" w:eastAsia="Batang" w:hAnsi="Times"/>
              </w:rPr>
            </w:pPr>
            <w:r w:rsidRPr="009820BD">
              <w:rPr>
                <w:rFonts w:ascii="Times" w:eastAsia="Batang" w:hAnsi="Times"/>
              </w:rPr>
              <w:t>Note: Whether this option is supported will be decided in RAN plenary.</w:t>
            </w:r>
          </w:p>
        </w:tc>
      </w:tr>
    </w:tbl>
    <w:p w14:paraId="347DE8A0" w14:textId="77777777" w:rsidR="001600CE" w:rsidRDefault="001600CE" w:rsidP="00A348C6">
      <w:pPr>
        <w:jc w:val="both"/>
        <w:rPr>
          <w:rFonts w:eastAsia="宋体"/>
          <w:lang w:eastAsia="zh-CN"/>
        </w:rPr>
      </w:pPr>
    </w:p>
    <w:p w14:paraId="24BB9599" w14:textId="77F763EC"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UE </w:t>
      </w:r>
      <w:r w:rsidR="00836457">
        <w:rPr>
          <w:rFonts w:eastAsia="宋体"/>
          <w:lang w:eastAsia="zh-CN"/>
        </w:rPr>
        <w:t>BB bandwidth reduction</w:t>
      </w:r>
      <w:r w:rsidR="00B36E9E">
        <w:rPr>
          <w:rFonts w:eastAsia="宋体"/>
          <w:lang w:eastAsia="zh-CN"/>
        </w:rPr>
        <w:t xml:space="preserve">, early identification for Rel-18 </w:t>
      </w:r>
      <w:proofErr w:type="spellStart"/>
      <w:r w:rsidR="00B36E9E">
        <w:rPr>
          <w:rFonts w:eastAsia="宋体"/>
          <w:lang w:eastAsia="zh-CN"/>
        </w:rPr>
        <w:t>RedCap</w:t>
      </w:r>
      <w:proofErr w:type="spellEnd"/>
      <w:r w:rsidR="00B36E9E">
        <w:rPr>
          <w:rFonts w:eastAsia="宋体"/>
          <w:lang w:eastAsia="zh-CN"/>
        </w:rPr>
        <w:t xml:space="preserve"> UE</w:t>
      </w:r>
      <w:r w:rsidR="0062003D">
        <w:rPr>
          <w:rFonts w:eastAsia="宋体"/>
          <w:lang w:eastAsia="zh-CN"/>
        </w:rPr>
        <w:t>.</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486463C1" w:rsidR="00AF379E" w:rsidRDefault="00AF379E" w:rsidP="00591A8F">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w:t>
      </w:r>
      <w:r w:rsidR="0018513E">
        <w:rPr>
          <w:rFonts w:cs="Times New Roman"/>
          <w:bCs w:val="0"/>
          <w:kern w:val="0"/>
          <w:sz w:val="36"/>
          <w:szCs w:val="20"/>
          <w:lang w:val="fr-FR"/>
        </w:rPr>
        <w:t xml:space="preserve">BB </w:t>
      </w:r>
      <w:r w:rsidRPr="00AF379E">
        <w:rPr>
          <w:rFonts w:cs="Times New Roman"/>
          <w:bCs w:val="0"/>
          <w:kern w:val="0"/>
          <w:sz w:val="36"/>
          <w:szCs w:val="20"/>
          <w:lang w:val="fr-FR"/>
        </w:rPr>
        <w:t xml:space="preserve">bandwidth reduction </w:t>
      </w:r>
    </w:p>
    <w:p w14:paraId="055481F9" w14:textId="4A747556" w:rsidR="004E6CDD" w:rsidRDefault="00EB5C03" w:rsidP="004E6CDD">
      <w:pPr>
        <w:spacing w:afterLines="50" w:after="120"/>
        <w:jc w:val="both"/>
        <w:rPr>
          <w:rFonts w:eastAsia="宋体"/>
          <w:lang w:eastAsia="zh-CN"/>
        </w:rPr>
      </w:pPr>
      <w:r w:rsidRPr="00B36E9E">
        <w:rPr>
          <w:rFonts w:eastAsia="宋体" w:hint="eastAsia"/>
          <w:lang w:eastAsia="zh-CN"/>
        </w:rPr>
        <w:t>A</w:t>
      </w:r>
      <w:r w:rsidRPr="00B36E9E">
        <w:rPr>
          <w:rFonts w:eastAsia="宋体"/>
          <w:lang w:eastAsia="zh-CN"/>
        </w:rPr>
        <w:t xml:space="preserve">bout UE bandwidth reduction to 5MHz, </w:t>
      </w:r>
      <w:r w:rsidR="00C2422B">
        <w:rPr>
          <w:rFonts w:eastAsia="宋体"/>
          <w:lang w:eastAsia="zh-CN"/>
        </w:rPr>
        <w:t xml:space="preserve">there were extensive discussions in RAN1#110bis-e meeting </w:t>
      </w:r>
      <w:r w:rsidR="00E07975">
        <w:rPr>
          <w:rFonts w:eastAsia="宋体"/>
          <w:lang w:eastAsia="zh-CN"/>
        </w:rPr>
        <w:t xml:space="preserve">including selection between BW3 and PR3 and </w:t>
      </w:r>
      <w:r w:rsidR="00C2422B">
        <w:rPr>
          <w:rFonts w:eastAsia="宋体"/>
          <w:lang w:eastAsia="zh-CN"/>
        </w:rPr>
        <w:t xml:space="preserve">the assumptions of </w:t>
      </w:r>
      <w:r w:rsidR="00E07975">
        <w:rPr>
          <w:rFonts w:eastAsia="宋体"/>
          <w:lang w:eastAsia="zh-CN"/>
        </w:rPr>
        <w:t xml:space="preserve">UE’s post FFT buffering. </w:t>
      </w:r>
    </w:p>
    <w:p w14:paraId="70C634CA" w14:textId="329413A3" w:rsidR="00E07975" w:rsidRDefault="00B721B4" w:rsidP="004E6CDD">
      <w:pPr>
        <w:spacing w:afterLines="50" w:after="120"/>
        <w:jc w:val="both"/>
        <w:rPr>
          <w:rFonts w:eastAsia="宋体"/>
          <w:lang w:eastAsia="zh-CN"/>
        </w:rPr>
      </w:pPr>
      <w:r>
        <w:rPr>
          <w:rFonts w:eastAsia="宋体" w:hint="eastAsia"/>
          <w:lang w:eastAsia="zh-CN"/>
        </w:rPr>
        <w:lastRenderedPageBreak/>
        <w:t>F</w:t>
      </w:r>
      <w:r>
        <w:rPr>
          <w:rFonts w:eastAsia="宋体"/>
          <w:lang w:eastAsia="zh-CN"/>
        </w:rPr>
        <w:t xml:space="preserve">irstly, we would like to emphasize that for the following </w:t>
      </w:r>
      <w:r w:rsidR="00E07975">
        <w:rPr>
          <w:rFonts w:eastAsia="宋体"/>
          <w:lang w:eastAsia="zh-CN"/>
        </w:rPr>
        <w:t>objective of UE BB bandwidth reduction [</w:t>
      </w:r>
      <w:r w:rsidR="00E55763">
        <w:rPr>
          <w:rFonts w:eastAsia="宋体"/>
          <w:lang w:eastAsia="zh-CN"/>
        </w:rPr>
        <w:t>2</w:t>
      </w:r>
      <w:r w:rsidR="00E07975">
        <w:rPr>
          <w:rFonts w:eastAsia="宋体"/>
          <w:lang w:eastAsia="zh-CN"/>
        </w:rPr>
        <w:t>]</w:t>
      </w:r>
      <w:r>
        <w:rPr>
          <w:rFonts w:eastAsia="宋体"/>
          <w:lang w:eastAsia="zh-CN"/>
        </w:rPr>
        <w:t xml:space="preserve">, the WID </w:t>
      </w:r>
      <w:r w:rsidR="00A212F0">
        <w:rPr>
          <w:rFonts w:eastAsia="宋体"/>
          <w:lang w:eastAsia="zh-CN"/>
        </w:rPr>
        <w:t xml:space="preserve">mentioned 5MHz UE BB bandwidth, it </w:t>
      </w:r>
      <w:r>
        <w:rPr>
          <w:rFonts w:eastAsia="宋体"/>
          <w:lang w:eastAsia="zh-CN"/>
        </w:rPr>
        <w:t xml:space="preserve">does not clarify </w:t>
      </w:r>
      <w:r w:rsidR="00A212F0">
        <w:rPr>
          <w:rFonts w:eastAsia="宋体"/>
          <w:lang w:eastAsia="zh-CN"/>
        </w:rPr>
        <w:t>the</w:t>
      </w:r>
      <w:r>
        <w:rPr>
          <w:rFonts w:eastAsia="宋体"/>
          <w:lang w:eastAsia="zh-CN"/>
        </w:rPr>
        <w:t xml:space="preserve"> </w:t>
      </w:r>
      <w:r w:rsidR="00A212F0" w:rsidRPr="00A212F0">
        <w:rPr>
          <w:rFonts w:eastAsia="宋体"/>
          <w:lang w:eastAsia="zh-CN"/>
        </w:rPr>
        <w:t xml:space="preserve">resource allocation </w:t>
      </w:r>
      <w:r w:rsidR="00A212F0">
        <w:rPr>
          <w:rFonts w:eastAsia="宋体"/>
          <w:lang w:eastAsia="zh-CN"/>
        </w:rPr>
        <w:t xml:space="preserve">can only </w:t>
      </w:r>
      <w:r w:rsidR="00A212F0" w:rsidRPr="00A212F0">
        <w:rPr>
          <w:rFonts w:eastAsia="宋体"/>
          <w:lang w:eastAsia="zh-CN"/>
        </w:rPr>
        <w:t>span a bandwidth of maximum 5 MHz</w:t>
      </w:r>
      <w:r w:rsidR="00A212F0">
        <w:rPr>
          <w:rFonts w:eastAsia="宋体"/>
          <w:lang w:eastAsia="zh-CN"/>
        </w:rPr>
        <w:t xml:space="preserve"> </w:t>
      </w:r>
      <w:r w:rsidR="00A212F0" w:rsidRPr="00A212F0">
        <w:rPr>
          <w:rFonts w:eastAsia="宋体"/>
          <w:lang w:eastAsia="zh-CN"/>
        </w:rPr>
        <w:t xml:space="preserve">or </w:t>
      </w:r>
      <w:r w:rsidR="004469E4">
        <w:rPr>
          <w:rFonts w:eastAsia="宋体"/>
          <w:lang w:eastAsia="zh-CN"/>
        </w:rPr>
        <w:t>it</w:t>
      </w:r>
      <w:r w:rsidR="00A212F0">
        <w:rPr>
          <w:rFonts w:eastAsia="宋体"/>
          <w:lang w:eastAsia="zh-CN"/>
        </w:rPr>
        <w:t xml:space="preserve"> can</w:t>
      </w:r>
      <w:r w:rsidR="00A212F0" w:rsidRPr="00A212F0">
        <w:rPr>
          <w:rFonts w:eastAsia="宋体"/>
          <w:lang w:eastAsia="zh-CN"/>
        </w:rPr>
        <w:t xml:space="preserve"> span a bandwidth of maximum 20 MHz</w:t>
      </w:r>
      <w:r w:rsidR="00A212F0">
        <w:rPr>
          <w:rFonts w:eastAsia="宋体"/>
          <w:lang w:eastAsia="zh-CN"/>
        </w:rPr>
        <w:t>,</w:t>
      </w:r>
      <w:r w:rsidR="004469E4">
        <w:rPr>
          <w:rFonts w:eastAsia="宋体"/>
          <w:lang w:eastAsia="zh-CN"/>
        </w:rPr>
        <w:t xml:space="preserve"> it is also not clear how to handle the broadcast PDSCH transmissions/receptions. </w:t>
      </w:r>
      <w:r w:rsidR="0026618A">
        <w:rPr>
          <w:rFonts w:eastAsia="宋体"/>
          <w:lang w:eastAsia="zh-CN"/>
        </w:rPr>
        <w:t>It is more constructive to first discuss and decide t</w:t>
      </w:r>
      <w:r w:rsidR="00A212F0">
        <w:rPr>
          <w:rFonts w:eastAsia="宋体"/>
          <w:lang w:eastAsia="zh-CN"/>
        </w:rPr>
        <w:t>hese details in RAN1</w:t>
      </w:r>
      <w:r w:rsidR="0026618A">
        <w:rPr>
          <w:rFonts w:eastAsia="宋体"/>
          <w:lang w:eastAsia="zh-CN"/>
        </w:rPr>
        <w:t xml:space="preserve"> and put aside the </w:t>
      </w:r>
      <w:r w:rsidR="00F23CA0">
        <w:rPr>
          <w:rFonts w:eastAsia="宋体"/>
          <w:lang w:eastAsia="zh-CN"/>
        </w:rPr>
        <w:t>objective</w:t>
      </w:r>
      <w:r w:rsidR="0026618A">
        <w:rPr>
          <w:rFonts w:eastAsia="宋体"/>
          <w:lang w:eastAsia="zh-CN"/>
        </w:rPr>
        <w:t xml:space="preserve"> itself </w:t>
      </w:r>
      <w:r w:rsidR="00F23CA0">
        <w:rPr>
          <w:rFonts w:eastAsia="宋体"/>
          <w:lang w:eastAsia="zh-CN"/>
        </w:rPr>
        <w:t xml:space="preserve">intends for </w:t>
      </w:r>
      <w:r w:rsidR="004469E4">
        <w:rPr>
          <w:rFonts w:eastAsia="宋体"/>
          <w:lang w:eastAsia="zh-CN"/>
        </w:rPr>
        <w:t>BW3 or PR3</w:t>
      </w:r>
      <w:r w:rsidR="0026618A">
        <w:rPr>
          <w:rFonts w:eastAsia="宋体"/>
          <w:lang w:eastAsia="zh-CN"/>
        </w:rPr>
        <w:t xml:space="preserve">. </w:t>
      </w:r>
      <w:r w:rsidR="004469E4">
        <w:rPr>
          <w:rFonts w:eastAsia="宋体"/>
          <w:lang w:eastAsia="zh-CN"/>
        </w:rPr>
        <w:t xml:space="preserve"> </w:t>
      </w:r>
    </w:p>
    <w:tbl>
      <w:tblPr>
        <w:tblStyle w:val="a9"/>
        <w:tblW w:w="0" w:type="auto"/>
        <w:tblLook w:val="04A0" w:firstRow="1" w:lastRow="0" w:firstColumn="1" w:lastColumn="0" w:noHBand="0" w:noVBand="1"/>
      </w:tblPr>
      <w:tblGrid>
        <w:gridCol w:w="9060"/>
      </w:tblGrid>
      <w:tr w:rsidR="00B721B4" w14:paraId="3713C8C3" w14:textId="77777777" w:rsidTr="00B721B4">
        <w:tc>
          <w:tcPr>
            <w:tcW w:w="9060" w:type="dxa"/>
          </w:tcPr>
          <w:p w14:paraId="64BC1964" w14:textId="77777777" w:rsidR="00B721B4" w:rsidRPr="00B721B4" w:rsidRDefault="00B721B4" w:rsidP="00B721B4">
            <w:pPr>
              <w:numPr>
                <w:ilvl w:val="0"/>
                <w:numId w:val="34"/>
              </w:numPr>
              <w:overflowPunct w:val="0"/>
              <w:autoSpaceDE w:val="0"/>
              <w:autoSpaceDN w:val="0"/>
              <w:adjustRightInd w:val="0"/>
              <w:spacing w:after="180" w:line="259" w:lineRule="auto"/>
              <w:jc w:val="both"/>
              <w:textAlignment w:val="baseline"/>
              <w:rPr>
                <w:rFonts w:eastAsia="Batang"/>
                <w:szCs w:val="20"/>
              </w:rPr>
            </w:pPr>
            <w:r w:rsidRPr="00B721B4">
              <w:rPr>
                <w:rFonts w:eastAsia="Batang"/>
                <w:szCs w:val="20"/>
              </w:rPr>
              <w:t>UE BB bandwidth reduction</w:t>
            </w:r>
          </w:p>
          <w:p w14:paraId="1F26F9A1" w14:textId="77777777" w:rsidR="00B721B4" w:rsidRPr="00B721B4" w:rsidRDefault="00B721B4" w:rsidP="00B721B4">
            <w:pPr>
              <w:numPr>
                <w:ilvl w:val="1"/>
                <w:numId w:val="35"/>
              </w:numPr>
              <w:overflowPunct w:val="0"/>
              <w:autoSpaceDE w:val="0"/>
              <w:autoSpaceDN w:val="0"/>
              <w:adjustRightInd w:val="0"/>
              <w:spacing w:after="180" w:line="259" w:lineRule="auto"/>
              <w:jc w:val="both"/>
              <w:textAlignment w:val="baseline"/>
              <w:rPr>
                <w:rFonts w:eastAsia="Batang"/>
                <w:szCs w:val="20"/>
              </w:rPr>
            </w:pPr>
            <w:r w:rsidRPr="00B721B4">
              <w:rPr>
                <w:rFonts w:eastAsia="Batang"/>
                <w:szCs w:val="20"/>
              </w:rPr>
              <w:t>5 MHz BB bandwidth only for PDSCH (for both unicast and broadcast) and PUSCH, with 20 MHz RF bandwidth for UL and DL</w:t>
            </w:r>
          </w:p>
          <w:p w14:paraId="58CFCDB7" w14:textId="5EFADB26" w:rsidR="00B721B4" w:rsidRPr="00B721B4" w:rsidRDefault="00B721B4" w:rsidP="00B721B4">
            <w:pPr>
              <w:numPr>
                <w:ilvl w:val="1"/>
                <w:numId w:val="35"/>
              </w:numPr>
              <w:overflowPunct w:val="0"/>
              <w:autoSpaceDE w:val="0"/>
              <w:autoSpaceDN w:val="0"/>
              <w:adjustRightInd w:val="0"/>
              <w:spacing w:after="180" w:line="259" w:lineRule="auto"/>
              <w:jc w:val="both"/>
              <w:textAlignment w:val="baseline"/>
              <w:rPr>
                <w:rFonts w:eastAsia="Batang"/>
                <w:szCs w:val="20"/>
              </w:rPr>
            </w:pPr>
            <w:r w:rsidRPr="00B721B4">
              <w:rPr>
                <w:rFonts w:eastAsia="Batang"/>
                <w:szCs w:val="20"/>
              </w:rPr>
              <w:t>The other physical channels and signals are still allowed to use a BWP up to the 20 MHz maximum UE RF+BB bandwidth.</w:t>
            </w:r>
          </w:p>
        </w:tc>
      </w:tr>
    </w:tbl>
    <w:p w14:paraId="2B659552" w14:textId="66D691B6" w:rsidR="00F24817" w:rsidRPr="00507251" w:rsidRDefault="00F24817" w:rsidP="00507251">
      <w:pPr>
        <w:pStyle w:val="20"/>
        <w:numPr>
          <w:ilvl w:val="1"/>
          <w:numId w:val="16"/>
        </w:numPr>
        <w:ind w:left="567"/>
        <w:rPr>
          <w:sz w:val="36"/>
          <w:lang w:val="fr-FR"/>
        </w:rPr>
      </w:pPr>
      <w:r w:rsidRPr="00507251">
        <w:rPr>
          <w:sz w:val="24"/>
          <w:lang w:val="fr-FR"/>
        </w:rPr>
        <w:t>Bandwidth for UE’s Post-FFT data buffering</w:t>
      </w:r>
    </w:p>
    <w:p w14:paraId="5BB8FBE3" w14:textId="3C0A3193" w:rsidR="00411039" w:rsidRDefault="00411039" w:rsidP="00411039">
      <w:pPr>
        <w:adjustRightInd w:val="0"/>
        <w:snapToGrid w:val="0"/>
        <w:spacing w:afterLines="50" w:after="120"/>
        <w:jc w:val="both"/>
        <w:rPr>
          <w:rFonts w:eastAsia="宋体"/>
          <w:lang w:eastAsia="zh-CN"/>
        </w:rPr>
      </w:pPr>
      <w:r>
        <w:rPr>
          <w:rFonts w:eastAsia="宋体"/>
          <w:lang w:eastAsia="zh-CN"/>
        </w:rPr>
        <w:t xml:space="preserve">During the discussion in the last meeting, </w:t>
      </w:r>
      <w:r w:rsidRPr="00411039">
        <w:rPr>
          <w:rFonts w:eastAsia="宋体"/>
          <w:lang w:eastAsia="zh-CN"/>
        </w:rPr>
        <w:t xml:space="preserve">companies have different assumptions for UE’s </w:t>
      </w:r>
      <w:r w:rsidR="00223766">
        <w:rPr>
          <w:rFonts w:eastAsia="宋体"/>
          <w:lang w:eastAsia="zh-CN"/>
        </w:rPr>
        <w:t>p</w:t>
      </w:r>
      <w:r w:rsidRPr="00411039">
        <w:rPr>
          <w:rFonts w:eastAsia="宋体"/>
          <w:lang w:eastAsia="zh-CN"/>
        </w:rPr>
        <w:t>ost-FFT data buffering</w:t>
      </w:r>
      <w:r w:rsidR="003E5445">
        <w:rPr>
          <w:rFonts w:eastAsia="宋体" w:hint="eastAsia"/>
          <w:lang w:eastAsia="zh-CN"/>
        </w:rPr>
        <w:t>.</w:t>
      </w:r>
      <w:r w:rsidR="00DF11EA">
        <w:rPr>
          <w:rFonts w:eastAsia="宋体"/>
          <w:lang w:eastAsia="zh-CN"/>
        </w:rPr>
        <w:t xml:space="preserve"> </w:t>
      </w:r>
      <w:r w:rsidR="003E5445">
        <w:rPr>
          <w:rFonts w:eastAsia="宋体"/>
          <w:lang w:eastAsia="zh-CN"/>
        </w:rPr>
        <w:t>It is true</w:t>
      </w:r>
      <w:r w:rsidR="00DF11EA">
        <w:rPr>
          <w:rFonts w:eastAsia="宋体"/>
          <w:lang w:eastAsia="zh-CN"/>
        </w:rPr>
        <w:t xml:space="preserve"> that the </w:t>
      </w:r>
      <w:r w:rsidR="00DF11EA" w:rsidRPr="00DF11EA">
        <w:rPr>
          <w:rFonts w:eastAsia="宋体"/>
          <w:lang w:eastAsia="zh-CN"/>
        </w:rPr>
        <w:t>spec</w:t>
      </w:r>
      <w:r w:rsidR="00DF11EA">
        <w:rPr>
          <w:rFonts w:eastAsia="宋体"/>
          <w:lang w:eastAsia="zh-CN"/>
        </w:rPr>
        <w:t>ification</w:t>
      </w:r>
      <w:r w:rsidR="00DF11EA" w:rsidRPr="00DF11EA">
        <w:rPr>
          <w:rFonts w:eastAsia="宋体"/>
          <w:lang w:eastAsia="zh-CN"/>
        </w:rPr>
        <w:t xml:space="preserve"> </w:t>
      </w:r>
      <w:r w:rsidR="003E5445">
        <w:rPr>
          <w:rFonts w:eastAsia="宋体"/>
          <w:lang w:eastAsia="zh-CN"/>
        </w:rPr>
        <w:t>will and should</w:t>
      </w:r>
      <w:r w:rsidR="00DF11EA">
        <w:rPr>
          <w:rFonts w:eastAsia="宋体"/>
          <w:lang w:eastAsia="zh-CN"/>
        </w:rPr>
        <w:t xml:space="preserve"> </w:t>
      </w:r>
      <w:r w:rsidR="00DF11EA" w:rsidRPr="00DF11EA">
        <w:rPr>
          <w:rFonts w:eastAsia="宋体"/>
          <w:lang w:eastAsia="zh-CN"/>
        </w:rPr>
        <w:t>not enforce any specific UE implementation on post</w:t>
      </w:r>
      <w:r w:rsidR="00223766">
        <w:rPr>
          <w:rFonts w:eastAsia="宋体"/>
          <w:lang w:eastAsia="zh-CN"/>
        </w:rPr>
        <w:t>-</w:t>
      </w:r>
      <w:r w:rsidR="00DF11EA" w:rsidRPr="00DF11EA">
        <w:rPr>
          <w:rFonts w:eastAsia="宋体"/>
          <w:lang w:eastAsia="zh-CN"/>
        </w:rPr>
        <w:t>FFT buffering</w:t>
      </w:r>
      <w:r w:rsidR="00DF11EA">
        <w:rPr>
          <w:rFonts w:eastAsia="宋体"/>
          <w:lang w:eastAsia="zh-CN"/>
        </w:rPr>
        <w:t>. However,</w:t>
      </w:r>
      <w:r w:rsidR="00223766">
        <w:rPr>
          <w:rFonts w:eastAsia="宋体"/>
          <w:lang w:eastAsia="zh-CN"/>
        </w:rPr>
        <w:t xml:space="preserve"> </w:t>
      </w:r>
      <w:r w:rsidR="007D5543">
        <w:rPr>
          <w:rFonts w:eastAsia="宋体"/>
          <w:lang w:eastAsia="zh-CN"/>
        </w:rPr>
        <w:t>the</w:t>
      </w:r>
      <w:r w:rsidR="003E5445">
        <w:rPr>
          <w:rFonts w:eastAsia="宋体"/>
          <w:lang w:eastAsia="zh-CN"/>
        </w:rPr>
        <w:t xml:space="preserve"> assumptions </w:t>
      </w:r>
      <w:r w:rsidR="007D5543">
        <w:rPr>
          <w:rFonts w:eastAsia="宋体"/>
          <w:lang w:eastAsia="zh-CN"/>
        </w:rPr>
        <w:t>for</w:t>
      </w:r>
      <w:r w:rsidR="007D5543" w:rsidRPr="00223766">
        <w:rPr>
          <w:rFonts w:eastAsia="宋体"/>
          <w:lang w:eastAsia="zh-CN"/>
        </w:rPr>
        <w:t xml:space="preserve"> </w:t>
      </w:r>
      <w:r w:rsidR="007D5543" w:rsidRPr="00DF11EA">
        <w:rPr>
          <w:rFonts w:eastAsia="宋体"/>
          <w:lang w:eastAsia="zh-CN"/>
        </w:rPr>
        <w:t>post</w:t>
      </w:r>
      <w:r w:rsidR="007D5543">
        <w:rPr>
          <w:rFonts w:eastAsia="宋体"/>
          <w:lang w:eastAsia="zh-CN"/>
        </w:rPr>
        <w:t>-</w:t>
      </w:r>
      <w:r w:rsidR="007D5543" w:rsidRPr="00DF11EA">
        <w:rPr>
          <w:rFonts w:eastAsia="宋体"/>
          <w:lang w:eastAsia="zh-CN"/>
        </w:rPr>
        <w:t>FFT buffering</w:t>
      </w:r>
      <w:r w:rsidR="007D5543">
        <w:rPr>
          <w:rFonts w:eastAsia="宋体"/>
          <w:lang w:eastAsia="zh-CN"/>
        </w:rPr>
        <w:t xml:space="preserve"> will impact </w:t>
      </w:r>
      <w:r w:rsidR="00B66AD1">
        <w:rPr>
          <w:rFonts w:eastAsia="宋体"/>
          <w:lang w:eastAsia="zh-CN"/>
        </w:rPr>
        <w:t>on the UE behavior, network scheduling</w:t>
      </w:r>
      <w:r w:rsidR="007D5543">
        <w:rPr>
          <w:rFonts w:eastAsia="宋体"/>
          <w:lang w:eastAsia="zh-CN"/>
        </w:rPr>
        <w:t xml:space="preserve"> and performance</w:t>
      </w:r>
      <w:r w:rsidR="0070680A">
        <w:rPr>
          <w:rFonts w:eastAsia="宋体"/>
          <w:lang w:eastAsia="zh-CN"/>
        </w:rPr>
        <w:t>,</w:t>
      </w:r>
      <w:r w:rsidR="007D5543">
        <w:rPr>
          <w:rFonts w:eastAsia="宋体"/>
          <w:lang w:eastAsia="zh-CN"/>
        </w:rPr>
        <w:t xml:space="preserve"> which may </w:t>
      </w:r>
      <w:r w:rsidR="0070680A">
        <w:rPr>
          <w:rFonts w:eastAsia="宋体"/>
          <w:lang w:eastAsia="zh-CN"/>
        </w:rPr>
        <w:t>have</w:t>
      </w:r>
      <w:r w:rsidR="007D5543">
        <w:rPr>
          <w:rFonts w:eastAsia="宋体"/>
          <w:lang w:eastAsia="zh-CN"/>
        </w:rPr>
        <w:t xml:space="preserve"> specification </w:t>
      </w:r>
      <w:r w:rsidR="0070680A">
        <w:rPr>
          <w:rFonts w:eastAsia="宋体"/>
          <w:lang w:eastAsia="zh-CN"/>
        </w:rPr>
        <w:t>impacts.</w:t>
      </w:r>
      <w:r w:rsidR="007D5543">
        <w:rPr>
          <w:rFonts w:eastAsia="宋体"/>
          <w:lang w:eastAsia="zh-CN"/>
        </w:rPr>
        <w:t xml:space="preserve"> </w:t>
      </w:r>
      <w:r w:rsidRPr="00411039">
        <w:rPr>
          <w:rFonts w:eastAsia="宋体"/>
          <w:lang w:eastAsia="zh-CN"/>
        </w:rPr>
        <w:t>In the following, we provide our views.</w:t>
      </w:r>
    </w:p>
    <w:p w14:paraId="7EA0CC70" w14:textId="64E6EEA0" w:rsidR="002619B0" w:rsidRPr="00507251" w:rsidRDefault="00B66AD1" w:rsidP="009476CF">
      <w:pPr>
        <w:pStyle w:val="af2"/>
        <w:numPr>
          <w:ilvl w:val="0"/>
          <w:numId w:val="14"/>
        </w:numPr>
        <w:adjustRightInd w:val="0"/>
        <w:snapToGrid w:val="0"/>
        <w:spacing w:afterLines="50" w:after="120"/>
        <w:ind w:firstLineChars="0"/>
        <w:rPr>
          <w:rFonts w:ascii="Times New Roman" w:hAnsi="Times New Roman"/>
          <w:b/>
          <w:sz w:val="20"/>
          <w:u w:val="single"/>
        </w:rPr>
      </w:pPr>
      <w:r>
        <w:rPr>
          <w:rFonts w:ascii="Times New Roman" w:hAnsi="Times New Roman"/>
          <w:b/>
          <w:sz w:val="20"/>
          <w:u w:val="single"/>
        </w:rPr>
        <w:t xml:space="preserve">Assumption </w:t>
      </w:r>
      <w:r w:rsidR="0095209E" w:rsidRPr="00507251">
        <w:rPr>
          <w:rFonts w:ascii="Times New Roman" w:hAnsi="Times New Roman"/>
          <w:b/>
          <w:sz w:val="20"/>
          <w:u w:val="single"/>
        </w:rPr>
        <w:t xml:space="preserve">1: </w:t>
      </w:r>
      <w:r w:rsidR="00775E4C" w:rsidRPr="00507251">
        <w:rPr>
          <w:rFonts w:ascii="Times New Roman" w:hAnsi="Times New Roman"/>
          <w:b/>
          <w:sz w:val="20"/>
          <w:u w:val="single"/>
        </w:rPr>
        <w:t xml:space="preserve">The </w:t>
      </w:r>
      <w:bookmarkStart w:id="11" w:name="_Hlk114650011"/>
      <w:r w:rsidR="00775E4C" w:rsidRPr="00507251">
        <w:rPr>
          <w:rFonts w:ascii="Times New Roman" w:hAnsi="Times New Roman"/>
          <w:b/>
          <w:sz w:val="20"/>
          <w:u w:val="single"/>
        </w:rPr>
        <w:t xml:space="preserve">bandwidth for </w:t>
      </w:r>
      <w:bookmarkStart w:id="12" w:name="_Hlk114567192"/>
      <w:r w:rsidR="00775E4C" w:rsidRPr="00507251">
        <w:rPr>
          <w:rFonts w:ascii="Times New Roman" w:hAnsi="Times New Roman"/>
          <w:b/>
          <w:sz w:val="20"/>
          <w:u w:val="single"/>
        </w:rPr>
        <w:t>Post-FFT data buffering</w:t>
      </w:r>
      <w:bookmarkEnd w:id="12"/>
      <w:r w:rsidR="00775E4C" w:rsidRPr="00507251">
        <w:rPr>
          <w:rFonts w:ascii="Times New Roman" w:hAnsi="Times New Roman"/>
          <w:b/>
          <w:sz w:val="20"/>
          <w:u w:val="single"/>
        </w:rPr>
        <w:t xml:space="preserve"> is 5MHz</w:t>
      </w:r>
      <w:bookmarkEnd w:id="11"/>
      <w:r w:rsidR="00775E4C" w:rsidRPr="00507251">
        <w:rPr>
          <w:rFonts w:ascii="Times New Roman" w:hAnsi="Times New Roman"/>
          <w:b/>
          <w:sz w:val="20"/>
          <w:u w:val="single"/>
        </w:rPr>
        <w:t xml:space="preserve">. </w:t>
      </w:r>
    </w:p>
    <w:p w14:paraId="5F4AD917" w14:textId="75C2346B" w:rsidR="009F2D3C" w:rsidRDefault="00E73260" w:rsidP="006D5C51">
      <w:pPr>
        <w:adjustRightInd w:val="0"/>
        <w:snapToGrid w:val="0"/>
        <w:spacing w:afterLines="50" w:after="120"/>
        <w:jc w:val="both"/>
        <w:rPr>
          <w:rFonts w:eastAsia="宋体"/>
          <w:lang w:eastAsia="zh-CN"/>
        </w:rPr>
      </w:pPr>
      <w:r w:rsidRPr="00B36E9E">
        <w:rPr>
          <w:rFonts w:eastAsia="宋体"/>
          <w:lang w:eastAsia="zh-CN"/>
        </w:rPr>
        <w:t xml:space="preserve">For </w:t>
      </w:r>
      <w:r w:rsidR="00B66AD1">
        <w:rPr>
          <w:rFonts w:eastAsia="宋体"/>
          <w:lang w:eastAsia="zh-CN"/>
        </w:rPr>
        <w:t>assumption</w:t>
      </w:r>
      <w:r w:rsidRPr="00B36E9E">
        <w:rPr>
          <w:rFonts w:eastAsia="宋体"/>
          <w:lang w:eastAsia="zh-CN"/>
        </w:rPr>
        <w:t xml:space="preserve"> 1</w:t>
      </w:r>
      <w:r w:rsidR="009B34BF">
        <w:rPr>
          <w:rFonts w:eastAsia="宋体"/>
          <w:lang w:eastAsia="zh-CN"/>
        </w:rPr>
        <w:t xml:space="preserve">, UE should know </w:t>
      </w:r>
      <w:r w:rsidR="002619B0">
        <w:rPr>
          <w:rFonts w:eastAsia="宋体"/>
          <w:lang w:eastAsia="zh-CN"/>
        </w:rPr>
        <w:t xml:space="preserve">where the </w:t>
      </w:r>
      <w:r w:rsidR="002619B0" w:rsidRPr="002619B0">
        <w:rPr>
          <w:rFonts w:eastAsia="宋体"/>
          <w:lang w:eastAsia="zh-CN"/>
        </w:rPr>
        <w:t>5MHz BB bandwidth</w:t>
      </w:r>
      <w:r w:rsidRPr="00B36E9E">
        <w:rPr>
          <w:rFonts w:eastAsia="宋体"/>
          <w:lang w:eastAsia="zh-CN"/>
        </w:rPr>
        <w:t xml:space="preserve"> </w:t>
      </w:r>
      <w:r w:rsidR="002619B0">
        <w:rPr>
          <w:rFonts w:eastAsia="宋体"/>
          <w:lang w:eastAsia="zh-CN"/>
        </w:rPr>
        <w:t>is</w:t>
      </w:r>
      <w:r w:rsidR="00106EAA">
        <w:rPr>
          <w:rFonts w:eastAsia="宋体"/>
          <w:lang w:eastAsia="zh-CN"/>
        </w:rPr>
        <w:t xml:space="preserve"> </w:t>
      </w:r>
      <w:r w:rsidR="00106EAA" w:rsidRPr="00757BF8">
        <w:rPr>
          <w:rFonts w:eastAsia="宋体"/>
          <w:lang w:eastAsia="zh-CN"/>
        </w:rPr>
        <w:t>before PDCCH decoding</w:t>
      </w:r>
      <w:r w:rsidR="0070680A">
        <w:rPr>
          <w:rFonts w:eastAsia="宋体"/>
          <w:lang w:eastAsia="zh-CN"/>
        </w:rPr>
        <w:t xml:space="preserve">, </w:t>
      </w:r>
      <w:proofErr w:type="spellStart"/>
      <w:r w:rsidR="0070680A">
        <w:rPr>
          <w:rFonts w:eastAsia="宋体"/>
          <w:lang w:eastAsia="zh-CN"/>
        </w:rPr>
        <w:t>i.e</w:t>
      </w:r>
      <w:proofErr w:type="spellEnd"/>
      <w:r w:rsidR="0070680A">
        <w:rPr>
          <w:rFonts w:eastAsia="宋体"/>
          <w:lang w:eastAsia="zh-CN"/>
        </w:rPr>
        <w:t>, the starting/ending PRB</w:t>
      </w:r>
      <w:r w:rsidR="009B34BF">
        <w:rPr>
          <w:rFonts w:eastAsia="宋体"/>
          <w:lang w:eastAsia="zh-CN"/>
        </w:rPr>
        <w:t>.</w:t>
      </w:r>
      <w:r w:rsidR="00920B07">
        <w:rPr>
          <w:rFonts w:eastAsia="宋体"/>
          <w:lang w:eastAsia="zh-CN"/>
        </w:rPr>
        <w:t xml:space="preserve"> </w:t>
      </w:r>
      <w:r w:rsidR="009B34BF">
        <w:rPr>
          <w:rFonts w:eastAsia="宋体"/>
          <w:lang w:eastAsia="zh-CN"/>
        </w:rPr>
        <w:t xml:space="preserve">In order to achieve this, </w:t>
      </w:r>
      <w:r w:rsidR="00C96FB0">
        <w:rPr>
          <w:rFonts w:eastAsia="宋体"/>
          <w:lang w:eastAsia="zh-CN"/>
        </w:rPr>
        <w:t>t</w:t>
      </w:r>
      <w:r w:rsidR="002619B0">
        <w:rPr>
          <w:rFonts w:eastAsia="宋体"/>
          <w:lang w:eastAsia="zh-CN"/>
        </w:rPr>
        <w:t xml:space="preserve">he location for the </w:t>
      </w:r>
      <w:r w:rsidR="002619B0" w:rsidRPr="002619B0">
        <w:rPr>
          <w:rFonts w:eastAsia="宋体"/>
          <w:lang w:eastAsia="zh-CN"/>
        </w:rPr>
        <w:t>5MHz BB bandwidth</w:t>
      </w:r>
      <w:r w:rsidR="002619B0" w:rsidRPr="00B36E9E">
        <w:rPr>
          <w:rFonts w:eastAsia="宋体"/>
          <w:lang w:eastAsia="zh-CN"/>
        </w:rPr>
        <w:t xml:space="preserve"> </w:t>
      </w:r>
      <w:r w:rsidR="0070680A">
        <w:rPr>
          <w:rFonts w:eastAsia="宋体"/>
          <w:lang w:eastAsia="zh-CN"/>
        </w:rPr>
        <w:t>can</w:t>
      </w:r>
      <w:r w:rsidR="002619B0">
        <w:rPr>
          <w:rFonts w:eastAsia="宋体"/>
          <w:lang w:eastAsia="zh-CN"/>
        </w:rPr>
        <w:t xml:space="preserve"> be always fixed within </w:t>
      </w:r>
      <w:r w:rsidR="00B173A9">
        <w:rPr>
          <w:rFonts w:eastAsia="宋体"/>
          <w:lang w:eastAsia="zh-CN"/>
        </w:rPr>
        <w:t>a carrier</w:t>
      </w:r>
      <w:r w:rsidR="002619B0">
        <w:rPr>
          <w:rFonts w:eastAsia="宋体"/>
          <w:lang w:eastAsia="zh-CN"/>
        </w:rPr>
        <w:t xml:space="preserve">, or can be </w:t>
      </w:r>
      <w:r w:rsidR="0011406B">
        <w:rPr>
          <w:rFonts w:eastAsia="宋体"/>
          <w:lang w:eastAsia="zh-CN"/>
        </w:rPr>
        <w:t xml:space="preserve">hopped within the </w:t>
      </w:r>
      <w:r w:rsidR="00B173A9">
        <w:rPr>
          <w:rFonts w:eastAsia="宋体"/>
          <w:lang w:eastAsia="zh-CN"/>
        </w:rPr>
        <w:t>carrier</w:t>
      </w:r>
      <w:r w:rsidR="0011406B">
        <w:rPr>
          <w:rFonts w:eastAsia="宋体"/>
          <w:lang w:eastAsia="zh-CN"/>
        </w:rPr>
        <w:t xml:space="preserve"> based on </w:t>
      </w:r>
      <w:r w:rsidR="0070680A">
        <w:rPr>
          <w:rFonts w:eastAsia="宋体"/>
          <w:lang w:eastAsia="zh-CN"/>
        </w:rPr>
        <w:t>some</w:t>
      </w:r>
      <w:r w:rsidR="0011406B">
        <w:rPr>
          <w:rFonts w:eastAsia="宋体"/>
          <w:lang w:eastAsia="zh-CN"/>
        </w:rPr>
        <w:t xml:space="preserve"> predefined hopping pattern</w:t>
      </w:r>
      <w:r w:rsidR="0070680A">
        <w:rPr>
          <w:rFonts w:eastAsia="宋体"/>
          <w:lang w:eastAsia="zh-CN"/>
        </w:rPr>
        <w:t>s</w:t>
      </w:r>
      <w:r w:rsidR="0011406B">
        <w:rPr>
          <w:rFonts w:eastAsia="宋体"/>
          <w:lang w:eastAsia="zh-CN"/>
        </w:rPr>
        <w:t>.</w:t>
      </w:r>
      <w:r w:rsidR="00106EAA">
        <w:rPr>
          <w:rFonts w:eastAsia="宋体"/>
          <w:lang w:eastAsia="zh-CN"/>
        </w:rPr>
        <w:t xml:space="preserve"> This assumption achieves the most cost reductions for post-FFT buffering. T</w:t>
      </w:r>
      <w:r w:rsidR="00106EAA" w:rsidRPr="0032139E">
        <w:rPr>
          <w:rFonts w:eastAsia="宋体"/>
          <w:lang w:eastAsia="zh-CN"/>
        </w:rPr>
        <w:t xml:space="preserve">he additional cost reduction </w:t>
      </w:r>
      <w:r w:rsidR="00106EAA">
        <w:rPr>
          <w:rFonts w:eastAsia="宋体"/>
          <w:lang w:eastAsia="zh-CN"/>
        </w:rPr>
        <w:t>for 5MHz post-FFT buffering</w:t>
      </w:r>
      <w:r w:rsidR="00106EAA" w:rsidRPr="0032139E">
        <w:rPr>
          <w:rFonts w:eastAsia="宋体"/>
          <w:lang w:eastAsia="zh-CN"/>
        </w:rPr>
        <w:t xml:space="preserve"> is </w:t>
      </w:r>
      <w:r w:rsidR="00106EAA">
        <w:rPr>
          <w:rFonts w:eastAsia="宋体"/>
          <w:lang w:eastAsia="zh-CN"/>
        </w:rPr>
        <w:t>up to</w:t>
      </w:r>
      <w:r w:rsidR="00106EAA" w:rsidRPr="0032139E">
        <w:rPr>
          <w:rFonts w:eastAsia="宋体"/>
          <w:lang w:eastAsia="zh-CN"/>
        </w:rPr>
        <w:t xml:space="preserve"> 1% for most configurations</w:t>
      </w:r>
      <w:r w:rsidR="00106EAA">
        <w:rPr>
          <w:rFonts w:eastAsia="宋体"/>
          <w:lang w:eastAsia="zh-CN"/>
        </w:rPr>
        <w:t xml:space="preserve"> compared to 20MHz post-FFT buffering according to [</w:t>
      </w:r>
      <w:r w:rsidR="00E55763">
        <w:rPr>
          <w:rFonts w:eastAsia="宋体"/>
          <w:lang w:eastAsia="zh-CN"/>
        </w:rPr>
        <w:t>3</w:t>
      </w:r>
      <w:r w:rsidR="00106EAA">
        <w:rPr>
          <w:rFonts w:eastAsia="宋体"/>
          <w:lang w:eastAsia="zh-CN"/>
        </w:rPr>
        <w:t>].</w:t>
      </w:r>
      <w:r w:rsidR="00DF7047">
        <w:rPr>
          <w:rFonts w:eastAsia="宋体"/>
          <w:lang w:eastAsia="zh-CN"/>
        </w:rPr>
        <w:t xml:space="preserve"> </w:t>
      </w:r>
      <w:r w:rsidR="009F2D3C" w:rsidRPr="00AF2F6A">
        <w:rPr>
          <w:rFonts w:eastAsia="宋体"/>
          <w:lang w:eastAsia="zh-CN"/>
        </w:rPr>
        <w:t xml:space="preserve">From </w:t>
      </w:r>
      <w:r w:rsidR="0095209E" w:rsidRPr="00AF2F6A">
        <w:rPr>
          <w:rFonts w:eastAsia="宋体"/>
          <w:lang w:eastAsia="zh-CN"/>
        </w:rPr>
        <w:t>NW perspective,</w:t>
      </w:r>
      <w:r w:rsidR="009F2D3C" w:rsidRPr="00AF2F6A">
        <w:rPr>
          <w:rFonts w:eastAsia="宋体"/>
          <w:lang w:eastAsia="zh-CN"/>
        </w:rPr>
        <w:t xml:space="preserve"> </w:t>
      </w:r>
      <w:r w:rsidR="00106EAA">
        <w:rPr>
          <w:rFonts w:eastAsia="宋体"/>
          <w:lang w:eastAsia="zh-CN"/>
        </w:rPr>
        <w:t xml:space="preserve">assumption 1 </w:t>
      </w:r>
      <w:r w:rsidR="009F2D3C" w:rsidRPr="00AF2F6A">
        <w:rPr>
          <w:rFonts w:eastAsia="宋体"/>
          <w:lang w:eastAsia="zh-CN"/>
        </w:rPr>
        <w:t xml:space="preserve">has </w:t>
      </w:r>
      <w:r w:rsidR="00715AF2" w:rsidRPr="00AF2F6A">
        <w:rPr>
          <w:rFonts w:eastAsia="宋体"/>
          <w:lang w:eastAsia="zh-CN"/>
        </w:rPr>
        <w:t>significant</w:t>
      </w:r>
      <w:r w:rsidR="009F2D3C" w:rsidRPr="00AF2F6A">
        <w:rPr>
          <w:rFonts w:eastAsia="宋体"/>
          <w:lang w:eastAsia="zh-CN"/>
        </w:rPr>
        <w:t xml:space="preserve"> scheduling/configuration restrictions</w:t>
      </w:r>
      <w:r w:rsidR="008F4AC5" w:rsidRPr="00AF2F6A">
        <w:rPr>
          <w:rFonts w:eastAsia="宋体"/>
          <w:lang w:eastAsia="zh-CN"/>
        </w:rPr>
        <w:t xml:space="preserve"> especially for </w:t>
      </w:r>
      <w:r w:rsidR="00F43938" w:rsidRPr="00AF2F6A">
        <w:rPr>
          <w:rFonts w:eastAsia="宋体"/>
          <w:lang w:eastAsia="zh-CN"/>
        </w:rPr>
        <w:t xml:space="preserve">the shared </w:t>
      </w:r>
      <w:r w:rsidR="008F4AC5" w:rsidRPr="00AF2F6A">
        <w:rPr>
          <w:rFonts w:eastAsia="宋体"/>
          <w:lang w:eastAsia="zh-CN"/>
        </w:rPr>
        <w:t>broadcast PDSCHs</w:t>
      </w:r>
      <w:r w:rsidR="007E40E8">
        <w:rPr>
          <w:rFonts w:eastAsia="宋体"/>
          <w:lang w:eastAsia="zh-CN"/>
        </w:rPr>
        <w:t xml:space="preserve"> like SIB1/OSI and paging PDSCH</w:t>
      </w:r>
      <w:r w:rsidR="009F2D3C" w:rsidRPr="00AF2F6A">
        <w:rPr>
          <w:rFonts w:eastAsia="宋体"/>
          <w:lang w:eastAsia="zh-CN"/>
        </w:rPr>
        <w:t>.</w:t>
      </w:r>
      <w:r w:rsidR="009F2D3C">
        <w:rPr>
          <w:rFonts w:eastAsia="宋体"/>
          <w:lang w:eastAsia="zh-CN"/>
        </w:rPr>
        <w:t xml:space="preserve"> </w:t>
      </w:r>
      <w:r w:rsidR="007E40E8">
        <w:rPr>
          <w:rFonts w:eastAsia="宋体"/>
          <w:lang w:eastAsia="zh-CN"/>
        </w:rPr>
        <w:t>From UE side, w</w:t>
      </w:r>
      <w:r w:rsidR="00DF7047">
        <w:rPr>
          <w:rFonts w:eastAsia="宋体"/>
          <w:lang w:eastAsia="zh-CN"/>
        </w:rPr>
        <w:t xml:space="preserve">hen </w:t>
      </w:r>
      <w:r w:rsidR="00DF7047" w:rsidRPr="00DF7047">
        <w:rPr>
          <w:rFonts w:eastAsia="宋体"/>
          <w:lang w:eastAsia="zh-CN"/>
        </w:rPr>
        <w:t xml:space="preserve">SIB1/OSI </w:t>
      </w:r>
      <w:r w:rsidR="006D5C51">
        <w:rPr>
          <w:rFonts w:eastAsia="宋体"/>
          <w:lang w:eastAsia="zh-CN"/>
        </w:rPr>
        <w:t>is</w:t>
      </w:r>
      <w:r w:rsidR="00DF7047" w:rsidRPr="00DF7047">
        <w:rPr>
          <w:rFonts w:eastAsia="宋体"/>
          <w:lang w:eastAsia="zh-CN"/>
        </w:rPr>
        <w:t xml:space="preserve"> scheduled to be larger than 5 MHz based on the agreements</w:t>
      </w:r>
      <w:r w:rsidR="00DF7047">
        <w:rPr>
          <w:rFonts w:eastAsia="宋体"/>
          <w:lang w:eastAsia="zh-CN"/>
        </w:rPr>
        <w:t>, if UE needs to soft combin</w:t>
      </w:r>
      <w:r w:rsidR="00F76762">
        <w:rPr>
          <w:rFonts w:eastAsia="宋体"/>
          <w:lang w:eastAsia="zh-CN"/>
        </w:rPr>
        <w:t>e multiple SIB/OSI</w:t>
      </w:r>
      <w:r w:rsidR="00DF7047">
        <w:rPr>
          <w:rFonts w:eastAsia="宋体"/>
          <w:lang w:eastAsia="zh-CN"/>
        </w:rPr>
        <w:t xml:space="preserve"> </w:t>
      </w:r>
      <w:r w:rsidR="00F76762">
        <w:rPr>
          <w:rFonts w:eastAsia="宋体"/>
          <w:lang w:eastAsia="zh-CN"/>
        </w:rPr>
        <w:t xml:space="preserve">transmissions, it increases UE implementation complexity and power consumption; Otherwise, </w:t>
      </w:r>
      <w:r w:rsidR="00F76762" w:rsidRPr="00F76762">
        <w:rPr>
          <w:rFonts w:eastAsia="宋体"/>
          <w:lang w:eastAsia="zh-CN"/>
        </w:rPr>
        <w:t xml:space="preserve">large performance degradation can be expected </w:t>
      </w:r>
      <w:r w:rsidR="00F76762">
        <w:rPr>
          <w:rFonts w:eastAsia="宋体"/>
          <w:lang w:eastAsia="zh-CN"/>
        </w:rPr>
        <w:t xml:space="preserve">if puncturing is performed. </w:t>
      </w:r>
      <w:r w:rsidR="006D5C51">
        <w:rPr>
          <w:rFonts w:eastAsia="宋体"/>
          <w:lang w:eastAsia="zh-CN"/>
        </w:rPr>
        <w:t xml:space="preserve">Furthermore, for paging PDSCH that is not periodic message, </w:t>
      </w:r>
      <w:r w:rsidR="006D5C51">
        <w:rPr>
          <w:rFonts w:eastAsiaTheme="minorEastAsia"/>
          <w:szCs w:val="20"/>
          <w:lang w:eastAsia="zh-CN"/>
        </w:rPr>
        <w:t xml:space="preserve">if 5 MHz post-FFT buffer is assumed, the UE may miss paging in case the NW multiplexes large number of paging records in one paging message and the resource scheduled for paging is larger than 5MHz. </w:t>
      </w:r>
      <w:r w:rsidR="006D5C51">
        <w:rPr>
          <w:rFonts w:eastAsia="宋体"/>
          <w:lang w:eastAsia="zh-CN"/>
        </w:rPr>
        <w:t xml:space="preserve"> </w:t>
      </w:r>
      <w:r w:rsidR="009F2D3C">
        <w:rPr>
          <w:rFonts w:eastAsia="宋体"/>
          <w:lang w:eastAsia="zh-CN"/>
        </w:rPr>
        <w:t xml:space="preserve">From specification perspective, </w:t>
      </w:r>
      <w:r w:rsidR="00AA73CD">
        <w:rPr>
          <w:rFonts w:eastAsia="宋体"/>
          <w:lang w:eastAsia="zh-CN"/>
        </w:rPr>
        <w:t xml:space="preserve">defining the fixed locations or </w:t>
      </w:r>
      <w:r w:rsidR="009F2D3C">
        <w:rPr>
          <w:rFonts w:eastAsia="宋体"/>
          <w:lang w:eastAsia="zh-CN"/>
        </w:rPr>
        <w:t>hopping pattern</w:t>
      </w:r>
      <w:r w:rsidR="000351E1">
        <w:rPr>
          <w:rFonts w:eastAsia="宋体"/>
          <w:lang w:eastAsia="zh-CN"/>
        </w:rPr>
        <w:t>s</w:t>
      </w:r>
      <w:r w:rsidR="009F2D3C">
        <w:rPr>
          <w:rFonts w:eastAsia="宋体"/>
          <w:lang w:eastAsia="zh-CN"/>
        </w:rPr>
        <w:t xml:space="preserve"> </w:t>
      </w:r>
      <w:r w:rsidR="00F76762">
        <w:rPr>
          <w:rFonts w:eastAsia="宋体"/>
          <w:lang w:eastAsia="zh-CN"/>
        </w:rPr>
        <w:t xml:space="preserve">for 5MHz UE BB bandwidth for UE in RRC-idle/connected mode will </w:t>
      </w:r>
      <w:r w:rsidR="009F2D3C">
        <w:rPr>
          <w:rFonts w:eastAsia="宋体"/>
          <w:lang w:eastAsia="zh-CN"/>
        </w:rPr>
        <w:t xml:space="preserve">involve large specification </w:t>
      </w:r>
      <w:r w:rsidR="00715AF2">
        <w:rPr>
          <w:rFonts w:eastAsia="宋体"/>
          <w:lang w:eastAsia="zh-CN"/>
        </w:rPr>
        <w:t>efforts</w:t>
      </w:r>
      <w:r w:rsidR="003F3D0B">
        <w:rPr>
          <w:rFonts w:eastAsia="宋体"/>
          <w:lang w:eastAsia="zh-CN"/>
        </w:rPr>
        <w:t xml:space="preserve">. </w:t>
      </w:r>
    </w:p>
    <w:p w14:paraId="69436DE1" w14:textId="0DCF4DA8" w:rsidR="0032139E" w:rsidRDefault="00F80808" w:rsidP="003E254B">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bservation 1:</w:t>
      </w:r>
      <w:r w:rsidR="00DC4202">
        <w:rPr>
          <w:rFonts w:eastAsia="宋体"/>
          <w:b/>
          <w:lang w:eastAsia="zh-CN"/>
        </w:rPr>
        <w:t xml:space="preserve"> If the assumption for UE’s </w:t>
      </w:r>
      <w:r w:rsidR="00DC4202" w:rsidRPr="00F76762">
        <w:rPr>
          <w:b/>
        </w:rPr>
        <w:t>post-FFT data buffering</w:t>
      </w:r>
      <w:r w:rsidR="00DC4202">
        <w:rPr>
          <w:b/>
        </w:rPr>
        <w:t xml:space="preserve"> is 5MHz,</w:t>
      </w:r>
    </w:p>
    <w:p w14:paraId="452EF057" w14:textId="22DB1731" w:rsidR="0032139E" w:rsidRPr="00F76762" w:rsidRDefault="00DC4202" w:rsidP="0032139E">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It</w:t>
      </w:r>
      <w:r w:rsidR="00757BF8" w:rsidRPr="00F76762">
        <w:rPr>
          <w:rFonts w:ascii="Times New Roman" w:hAnsi="Times New Roman"/>
          <w:b/>
          <w:kern w:val="0"/>
          <w:sz w:val="20"/>
          <w:szCs w:val="24"/>
        </w:rPr>
        <w:t xml:space="preserve"> </w:t>
      </w:r>
      <w:r w:rsidR="00920B07" w:rsidRPr="00F76762">
        <w:rPr>
          <w:rFonts w:ascii="Times New Roman" w:hAnsi="Times New Roman"/>
          <w:b/>
          <w:kern w:val="0"/>
          <w:sz w:val="20"/>
          <w:szCs w:val="24"/>
        </w:rPr>
        <w:t>can achieve up to 1% additional cost reduction compared to 20 MHz</w:t>
      </w:r>
      <w:r w:rsidR="00757BF8" w:rsidRPr="00F76762">
        <w:rPr>
          <w:rFonts w:ascii="Times New Roman" w:hAnsi="Times New Roman"/>
          <w:b/>
          <w:kern w:val="0"/>
          <w:sz w:val="20"/>
          <w:szCs w:val="24"/>
        </w:rPr>
        <w:t xml:space="preserve"> Post-FFT data buffering. </w:t>
      </w:r>
    </w:p>
    <w:p w14:paraId="1113599F" w14:textId="2C6ACF82" w:rsidR="0032139E" w:rsidRPr="00F76762" w:rsidRDefault="00F76762" w:rsidP="0032139E">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Specification impacts include at least defining </w:t>
      </w:r>
      <w:r w:rsidR="00B173A9" w:rsidRPr="00F76762">
        <w:rPr>
          <w:rFonts w:ascii="Times New Roman" w:hAnsi="Times New Roman"/>
          <w:b/>
          <w:kern w:val="0"/>
          <w:sz w:val="20"/>
          <w:szCs w:val="24"/>
        </w:rPr>
        <w:t>the location</w:t>
      </w:r>
      <w:r>
        <w:rPr>
          <w:rFonts w:ascii="Times New Roman" w:hAnsi="Times New Roman"/>
          <w:b/>
          <w:kern w:val="0"/>
          <w:sz w:val="20"/>
          <w:szCs w:val="24"/>
        </w:rPr>
        <w:t xml:space="preserve">(s) for 5MHz within the carrier. </w:t>
      </w:r>
    </w:p>
    <w:p w14:paraId="736B6B69" w14:textId="77777777" w:rsidR="0032139E" w:rsidRPr="00F76762" w:rsidRDefault="0032139E" w:rsidP="0032139E">
      <w:pPr>
        <w:pStyle w:val="af2"/>
        <w:numPr>
          <w:ilvl w:val="0"/>
          <w:numId w:val="36"/>
        </w:numPr>
        <w:adjustRightInd w:val="0"/>
        <w:snapToGrid w:val="0"/>
        <w:spacing w:afterLines="50" w:after="120"/>
        <w:ind w:firstLineChars="0"/>
        <w:rPr>
          <w:rFonts w:ascii="Times New Roman" w:hAnsi="Times New Roman"/>
          <w:b/>
          <w:kern w:val="0"/>
          <w:sz w:val="20"/>
          <w:szCs w:val="24"/>
        </w:rPr>
      </w:pPr>
      <w:r w:rsidRPr="00F76762">
        <w:rPr>
          <w:rFonts w:ascii="Times New Roman" w:hAnsi="Times New Roman"/>
          <w:b/>
          <w:kern w:val="0"/>
          <w:sz w:val="20"/>
          <w:szCs w:val="24"/>
        </w:rPr>
        <w:t>S</w:t>
      </w:r>
      <w:r w:rsidR="00F63FD6" w:rsidRPr="00F76762">
        <w:rPr>
          <w:rFonts w:ascii="Times New Roman" w:hAnsi="Times New Roman"/>
          <w:b/>
          <w:kern w:val="0"/>
          <w:sz w:val="20"/>
          <w:szCs w:val="24"/>
        </w:rPr>
        <w:t>ignificant scheduling/configuration restrictions</w:t>
      </w:r>
      <w:r w:rsidRPr="00F76762">
        <w:rPr>
          <w:rFonts w:ascii="Times New Roman" w:hAnsi="Times New Roman"/>
          <w:b/>
          <w:kern w:val="0"/>
          <w:sz w:val="20"/>
          <w:szCs w:val="24"/>
        </w:rPr>
        <w:t xml:space="preserve"> at NW side.</w:t>
      </w:r>
    </w:p>
    <w:p w14:paraId="288B5FAE" w14:textId="153F18AE" w:rsidR="00F80808" w:rsidRDefault="00DC4202" w:rsidP="0032139E">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For </w:t>
      </w:r>
      <w:r w:rsidR="00FA0727">
        <w:rPr>
          <w:rFonts w:ascii="Times New Roman" w:hAnsi="Times New Roman"/>
          <w:b/>
          <w:kern w:val="0"/>
          <w:sz w:val="20"/>
          <w:szCs w:val="24"/>
        </w:rPr>
        <w:t>SIB1/OSI scheduled to be larger than 5MHz</w:t>
      </w:r>
      <w:r>
        <w:rPr>
          <w:rFonts w:ascii="Times New Roman" w:hAnsi="Times New Roman"/>
          <w:b/>
          <w:kern w:val="0"/>
          <w:sz w:val="20"/>
          <w:szCs w:val="24"/>
        </w:rPr>
        <w:t>, if soft combining is required, it increases UE implementation complexity and power consumption; otherwise, significant coverage loss is expected by puncturing</w:t>
      </w:r>
      <w:r w:rsidR="00F63FD6" w:rsidRPr="00F76762">
        <w:rPr>
          <w:rFonts w:ascii="Times New Roman" w:hAnsi="Times New Roman"/>
          <w:b/>
          <w:kern w:val="0"/>
          <w:sz w:val="20"/>
          <w:szCs w:val="24"/>
        </w:rPr>
        <w:t xml:space="preserve">. </w:t>
      </w:r>
    </w:p>
    <w:p w14:paraId="30A29431" w14:textId="303513C9" w:rsidR="00F0534A" w:rsidRPr="00F76762" w:rsidRDefault="00F0534A" w:rsidP="0032139E">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hint="eastAsia"/>
          <w:b/>
          <w:kern w:val="0"/>
          <w:sz w:val="20"/>
          <w:szCs w:val="24"/>
        </w:rPr>
        <w:t>F</w:t>
      </w:r>
      <w:r>
        <w:rPr>
          <w:rFonts w:ascii="Times New Roman" w:hAnsi="Times New Roman"/>
          <w:b/>
          <w:kern w:val="0"/>
          <w:sz w:val="20"/>
          <w:szCs w:val="24"/>
        </w:rPr>
        <w:t>or paging PDSCH scheduled to be larger than 5MHz, significant coverage loss is expected by puncturing</w:t>
      </w:r>
      <w:r w:rsidRPr="00F76762">
        <w:rPr>
          <w:rFonts w:ascii="Times New Roman" w:hAnsi="Times New Roman"/>
          <w:b/>
          <w:kern w:val="0"/>
          <w:sz w:val="20"/>
          <w:szCs w:val="24"/>
        </w:rPr>
        <w:t>.</w:t>
      </w:r>
    </w:p>
    <w:p w14:paraId="738B1D8F" w14:textId="707B4FC9" w:rsidR="0095209E" w:rsidRPr="00507251" w:rsidRDefault="00920B07" w:rsidP="00507251">
      <w:pPr>
        <w:pStyle w:val="af2"/>
        <w:numPr>
          <w:ilvl w:val="0"/>
          <w:numId w:val="14"/>
        </w:numPr>
        <w:adjustRightInd w:val="0"/>
        <w:snapToGrid w:val="0"/>
        <w:spacing w:afterLines="50" w:after="120"/>
        <w:ind w:firstLineChars="0"/>
        <w:rPr>
          <w:rFonts w:ascii="Times New Roman" w:hAnsi="Times New Roman"/>
          <w:b/>
          <w:sz w:val="20"/>
          <w:u w:val="single"/>
        </w:rPr>
      </w:pPr>
      <w:r>
        <w:rPr>
          <w:rFonts w:ascii="Times New Roman" w:hAnsi="Times New Roman"/>
          <w:b/>
          <w:sz w:val="20"/>
          <w:u w:val="single"/>
        </w:rPr>
        <w:t>Assumption</w:t>
      </w:r>
      <w:r w:rsidR="0095209E" w:rsidRPr="00507251">
        <w:rPr>
          <w:rFonts w:ascii="Times New Roman" w:hAnsi="Times New Roman"/>
          <w:b/>
          <w:sz w:val="20"/>
          <w:u w:val="single"/>
        </w:rPr>
        <w:t xml:space="preserve"> 2:</w:t>
      </w:r>
      <w:r w:rsidR="00775E4C" w:rsidRPr="00507251">
        <w:rPr>
          <w:rFonts w:ascii="Times New Roman" w:hAnsi="Times New Roman"/>
          <w:b/>
          <w:sz w:val="20"/>
          <w:u w:val="single"/>
        </w:rPr>
        <w:t xml:space="preserve"> The bandwidth for Post-FFT data buffering is </w:t>
      </w:r>
      <w:r w:rsidR="001F4343">
        <w:rPr>
          <w:rFonts w:ascii="Times New Roman" w:hAnsi="Times New Roman"/>
          <w:b/>
          <w:sz w:val="20"/>
          <w:u w:val="single"/>
        </w:rPr>
        <w:t>between 5MHz and</w:t>
      </w:r>
      <w:r w:rsidR="00775E4C" w:rsidRPr="00507251">
        <w:rPr>
          <w:rFonts w:ascii="Times New Roman" w:hAnsi="Times New Roman"/>
          <w:b/>
          <w:sz w:val="20"/>
          <w:u w:val="single"/>
        </w:rPr>
        <w:t xml:space="preserve"> 20MHz. </w:t>
      </w:r>
    </w:p>
    <w:p w14:paraId="0E66C5C0" w14:textId="6B46F02A" w:rsidR="003B134E" w:rsidRDefault="00E73260" w:rsidP="003E254B">
      <w:pPr>
        <w:adjustRightInd w:val="0"/>
        <w:snapToGrid w:val="0"/>
        <w:spacing w:afterLines="50" w:after="120"/>
        <w:jc w:val="both"/>
        <w:rPr>
          <w:rFonts w:eastAsia="宋体"/>
          <w:lang w:eastAsia="zh-CN"/>
        </w:rPr>
      </w:pPr>
      <w:r w:rsidRPr="00B36E9E">
        <w:rPr>
          <w:rFonts w:eastAsia="宋体" w:hint="eastAsia"/>
          <w:lang w:eastAsia="zh-CN"/>
        </w:rPr>
        <w:t>F</w:t>
      </w:r>
      <w:r w:rsidRPr="00B36E9E">
        <w:rPr>
          <w:rFonts w:eastAsia="宋体"/>
          <w:lang w:eastAsia="zh-CN"/>
        </w:rPr>
        <w:t xml:space="preserve">or </w:t>
      </w:r>
      <w:r w:rsidR="00920B07">
        <w:rPr>
          <w:rFonts w:eastAsia="宋体"/>
          <w:lang w:eastAsia="zh-CN"/>
        </w:rPr>
        <w:t>assumption</w:t>
      </w:r>
      <w:r w:rsidRPr="00B36E9E">
        <w:rPr>
          <w:rFonts w:eastAsia="宋体"/>
          <w:lang w:eastAsia="zh-CN"/>
        </w:rPr>
        <w:t xml:space="preserve"> 2, the bandwidth for the post-FFT data buffering</w:t>
      </w:r>
      <w:r w:rsidRPr="00B36E9E">
        <w:rPr>
          <w:rFonts w:eastAsia="宋体" w:hint="eastAsia"/>
          <w:lang w:eastAsia="zh-CN"/>
        </w:rPr>
        <w:t xml:space="preserve"> </w:t>
      </w:r>
      <w:r w:rsidRPr="00B36E9E">
        <w:rPr>
          <w:rFonts w:eastAsia="宋体"/>
          <w:lang w:eastAsia="zh-CN"/>
        </w:rPr>
        <w:t>would be variant</w:t>
      </w:r>
      <w:r w:rsidR="00757BF8">
        <w:rPr>
          <w:rFonts w:eastAsia="宋体"/>
          <w:lang w:eastAsia="zh-CN"/>
        </w:rPr>
        <w:t xml:space="preserve"> but </w:t>
      </w:r>
      <w:r w:rsidR="00DC4202">
        <w:rPr>
          <w:rFonts w:eastAsia="宋体"/>
          <w:lang w:eastAsia="zh-CN"/>
        </w:rPr>
        <w:t xml:space="preserve">can be </w:t>
      </w:r>
      <w:r w:rsidR="00757BF8">
        <w:rPr>
          <w:rFonts w:eastAsia="宋体"/>
          <w:lang w:eastAsia="zh-CN"/>
        </w:rPr>
        <w:t>smaller than 20MHz</w:t>
      </w:r>
      <w:r w:rsidR="008F4AC5">
        <w:rPr>
          <w:rFonts w:eastAsia="宋体"/>
          <w:lang w:eastAsia="zh-CN"/>
        </w:rPr>
        <w:t>,</w:t>
      </w:r>
      <w:r w:rsidR="003F3D0B" w:rsidRPr="00B36E9E">
        <w:rPr>
          <w:rFonts w:eastAsia="宋体"/>
          <w:lang w:eastAsia="zh-CN"/>
        </w:rPr>
        <w:t xml:space="preserve"> </w:t>
      </w:r>
      <w:r w:rsidR="00757BF8">
        <w:rPr>
          <w:rFonts w:eastAsia="宋体"/>
          <w:lang w:eastAsia="zh-CN"/>
        </w:rPr>
        <w:t xml:space="preserve">which </w:t>
      </w:r>
      <w:r w:rsidR="003F3D0B" w:rsidRPr="00B36E9E">
        <w:rPr>
          <w:rFonts w:eastAsia="宋体"/>
          <w:lang w:eastAsia="zh-CN"/>
        </w:rPr>
        <w:t>depend</w:t>
      </w:r>
      <w:r w:rsidR="00757BF8">
        <w:rPr>
          <w:rFonts w:eastAsia="宋体"/>
          <w:lang w:eastAsia="zh-CN"/>
        </w:rPr>
        <w:t>s</w:t>
      </w:r>
      <w:r w:rsidR="003F3D0B" w:rsidRPr="00B36E9E">
        <w:rPr>
          <w:rFonts w:eastAsia="宋体"/>
          <w:lang w:eastAsia="zh-CN"/>
        </w:rPr>
        <w:t xml:space="preserve"> on the time needed for PDCCH decoding</w:t>
      </w:r>
      <w:r w:rsidRPr="00B36E9E">
        <w:rPr>
          <w:rFonts w:eastAsia="宋体"/>
          <w:lang w:eastAsia="zh-CN"/>
        </w:rPr>
        <w:t xml:space="preserve">. For example, </w:t>
      </w:r>
      <w:r w:rsidR="006F7845" w:rsidRPr="00B36E9E">
        <w:rPr>
          <w:rFonts w:eastAsia="宋体"/>
          <w:lang w:eastAsia="zh-CN"/>
        </w:rPr>
        <w:t xml:space="preserve">during the SI, some </w:t>
      </w:r>
      <w:r w:rsidR="003F3D0B" w:rsidRPr="00B36E9E">
        <w:rPr>
          <w:rFonts w:eastAsia="宋体"/>
          <w:lang w:eastAsia="zh-CN"/>
        </w:rPr>
        <w:t>companies</w:t>
      </w:r>
      <w:r w:rsidR="006F7845" w:rsidRPr="00B36E9E">
        <w:rPr>
          <w:rFonts w:eastAsia="宋体"/>
          <w:lang w:eastAsia="zh-CN"/>
        </w:rPr>
        <w:t xml:space="preserve"> </w:t>
      </w:r>
      <w:r w:rsidR="003B134E">
        <w:rPr>
          <w:rFonts w:eastAsia="宋体"/>
          <w:lang w:eastAsia="zh-CN"/>
        </w:rPr>
        <w:t>use</w:t>
      </w:r>
      <w:r w:rsidRPr="00B36E9E">
        <w:rPr>
          <w:rFonts w:eastAsia="宋体"/>
          <w:lang w:eastAsia="zh-CN"/>
        </w:rPr>
        <w:t xml:space="preserve"> cross-slot scheduling </w:t>
      </w:r>
      <w:r w:rsidR="003B134E">
        <w:rPr>
          <w:rFonts w:eastAsia="宋体"/>
          <w:lang w:eastAsia="zh-CN"/>
        </w:rPr>
        <w:t>to reduce</w:t>
      </w:r>
      <w:r w:rsidR="00764095">
        <w:rPr>
          <w:rFonts w:eastAsia="宋体"/>
          <w:lang w:eastAsia="zh-CN"/>
        </w:rPr>
        <w:t xml:space="preserve"> </w:t>
      </w:r>
      <w:r w:rsidR="00B12435">
        <w:rPr>
          <w:rFonts w:eastAsia="宋体"/>
          <w:lang w:eastAsia="zh-CN"/>
        </w:rPr>
        <w:t>the</w:t>
      </w:r>
      <w:r w:rsidR="00B12435" w:rsidRPr="00B12435">
        <w:rPr>
          <w:rFonts w:eastAsia="宋体"/>
          <w:lang w:eastAsia="zh-CN"/>
        </w:rPr>
        <w:t xml:space="preserve"> bandwidth for Post-FFT data buffering</w:t>
      </w:r>
      <w:r w:rsidR="00B12435">
        <w:rPr>
          <w:rFonts w:eastAsia="宋体"/>
          <w:lang w:eastAsia="zh-CN"/>
        </w:rPr>
        <w:t xml:space="preserve"> </w:t>
      </w:r>
      <w:r w:rsidR="003B134E">
        <w:rPr>
          <w:rFonts w:eastAsia="宋体"/>
          <w:lang w:eastAsia="zh-CN"/>
        </w:rPr>
        <w:t xml:space="preserve">down </w:t>
      </w:r>
      <w:r w:rsidR="00B12435">
        <w:rPr>
          <w:rFonts w:eastAsia="宋体"/>
          <w:lang w:eastAsia="zh-CN"/>
        </w:rPr>
        <w:t>to 5MHz;</w:t>
      </w:r>
      <w:r w:rsidR="006F7845" w:rsidRPr="00B36E9E">
        <w:rPr>
          <w:rFonts w:eastAsia="宋体"/>
          <w:lang w:eastAsia="zh-CN"/>
        </w:rPr>
        <w:t xml:space="preserve"> </w:t>
      </w:r>
      <w:r w:rsidR="00B12435">
        <w:rPr>
          <w:rFonts w:eastAsia="宋体"/>
          <w:lang w:eastAsia="zh-CN"/>
        </w:rPr>
        <w:t xml:space="preserve">while </w:t>
      </w:r>
      <w:r w:rsidR="006F7845" w:rsidRPr="00B36E9E">
        <w:rPr>
          <w:rFonts w:eastAsia="宋体"/>
          <w:lang w:eastAsia="zh-CN"/>
        </w:rPr>
        <w:t xml:space="preserve">some companies assumed </w:t>
      </w:r>
      <w:r w:rsidR="00B12435">
        <w:rPr>
          <w:rFonts w:eastAsia="宋体"/>
          <w:lang w:eastAsia="zh-CN"/>
        </w:rPr>
        <w:t>UE need</w:t>
      </w:r>
      <w:r w:rsidR="003B134E">
        <w:rPr>
          <w:rFonts w:eastAsia="宋体"/>
          <w:lang w:eastAsia="zh-CN"/>
        </w:rPr>
        <w:t>s</w:t>
      </w:r>
      <w:r w:rsidR="00B12435">
        <w:rPr>
          <w:rFonts w:eastAsia="宋体"/>
          <w:lang w:eastAsia="zh-CN"/>
        </w:rPr>
        <w:t xml:space="preserve"> to buffer 20MHz bandwidth for </w:t>
      </w:r>
      <w:r w:rsidR="00F3370E">
        <w:rPr>
          <w:rFonts w:eastAsia="宋体"/>
          <w:lang w:eastAsia="zh-CN"/>
        </w:rPr>
        <w:t>X+Y=5</w:t>
      </w:r>
      <w:r w:rsidR="00B12435" w:rsidRPr="00B12435">
        <w:rPr>
          <w:rFonts w:eastAsia="宋体"/>
          <w:lang w:eastAsia="zh-CN"/>
        </w:rPr>
        <w:t xml:space="preserve"> symbols</w:t>
      </w:r>
      <w:r w:rsidR="00F3370E">
        <w:rPr>
          <w:rFonts w:eastAsia="宋体"/>
          <w:lang w:eastAsia="zh-CN"/>
        </w:rPr>
        <w:t xml:space="preserve"> and 5MHz for (14-X-Y) =9 symbols per slot, where X=2</w:t>
      </w:r>
      <w:r w:rsidR="006F0F41">
        <w:rPr>
          <w:rFonts w:eastAsia="宋体"/>
          <w:lang w:eastAsia="zh-CN"/>
        </w:rPr>
        <w:t xml:space="preserve"> symbols </w:t>
      </w:r>
      <w:r w:rsidR="00F3370E">
        <w:rPr>
          <w:rFonts w:eastAsia="宋体"/>
          <w:lang w:eastAsia="zh-CN"/>
        </w:rPr>
        <w:t xml:space="preserve">for PDCCH transmission and Y=3 symbols for PDCCH decoding time </w:t>
      </w:r>
      <w:r w:rsidR="006F0F41">
        <w:rPr>
          <w:rFonts w:eastAsia="宋体"/>
          <w:lang w:eastAsia="zh-CN"/>
        </w:rPr>
        <w:t>[</w:t>
      </w:r>
      <w:r w:rsidR="007B6738">
        <w:rPr>
          <w:rFonts w:eastAsia="宋体"/>
          <w:lang w:eastAsia="zh-CN"/>
        </w:rPr>
        <w:t>4</w:t>
      </w:r>
      <w:r w:rsidR="006F0F41">
        <w:rPr>
          <w:rFonts w:eastAsia="宋体"/>
          <w:lang w:eastAsia="zh-CN"/>
        </w:rPr>
        <w:t>]</w:t>
      </w:r>
      <w:r w:rsidR="00B12435" w:rsidRPr="00B12435">
        <w:rPr>
          <w:rFonts w:eastAsia="宋体"/>
          <w:lang w:eastAsia="zh-CN"/>
        </w:rPr>
        <w:t>.</w:t>
      </w:r>
      <w:r w:rsidR="00FD02AC">
        <w:rPr>
          <w:rFonts w:eastAsia="宋体"/>
          <w:lang w:eastAsia="zh-CN"/>
        </w:rPr>
        <w:t xml:space="preserve"> </w:t>
      </w:r>
      <w:r w:rsidR="003B134E">
        <w:rPr>
          <w:rFonts w:eastAsia="宋体"/>
          <w:lang w:eastAsia="zh-CN"/>
        </w:rPr>
        <w:t xml:space="preserve"> For cross-slot scheduling, it is supported in Rel-16 for unicast data scheduling, it is not supported for broadcast PDSCH in current specification, the </w:t>
      </w:r>
      <w:r w:rsidR="003B134E" w:rsidRPr="00982CD7">
        <w:rPr>
          <w:rFonts w:eastAsia="宋体"/>
          <w:i/>
          <w:lang w:eastAsia="zh-CN"/>
        </w:rPr>
        <w:t>K</w:t>
      </w:r>
      <w:r w:rsidR="003B134E" w:rsidRPr="00982CD7">
        <w:rPr>
          <w:rFonts w:eastAsia="宋体"/>
          <w:i/>
          <w:vertAlign w:val="subscript"/>
          <w:lang w:eastAsia="zh-CN"/>
        </w:rPr>
        <w:t>0</w:t>
      </w:r>
      <w:r w:rsidR="003B134E">
        <w:rPr>
          <w:rFonts w:eastAsia="宋体"/>
          <w:lang w:eastAsia="zh-CN"/>
        </w:rPr>
        <w:t xml:space="preserve"> in the </w:t>
      </w:r>
      <w:r w:rsidR="003B134E" w:rsidRPr="00982CD7">
        <w:rPr>
          <w:rFonts w:eastAsia="宋体"/>
          <w:lang w:eastAsia="zh-CN"/>
        </w:rPr>
        <w:t>default PDSCH time domain allocation A</w:t>
      </w:r>
      <w:r w:rsidR="003B134E">
        <w:rPr>
          <w:rFonts w:eastAsia="宋体"/>
          <w:lang w:eastAsia="zh-CN"/>
        </w:rPr>
        <w:t xml:space="preserve"> always equals to 0. </w:t>
      </w:r>
      <w:r w:rsidR="001F4343">
        <w:rPr>
          <w:rFonts w:eastAsia="宋体"/>
          <w:lang w:eastAsia="zh-CN"/>
        </w:rPr>
        <w:t xml:space="preserve">The potential cost reduction benefit is dependent on the UE PDCCH processing time, which is not specified currently. For the cross-slot scheduling case, the PDCCH processing time may not need to be specified as it is expected that one slot could be sufficient for PDCH processing at least for low SCS cases (e.g. 15KHz, 30KHz), however, the PDCCH processing time for same slot scheduling case would have to be specified otherwise the achievable post-FFT buffer reduction is not guaranteed. </w:t>
      </w:r>
      <w:r w:rsidR="00F26865">
        <w:rPr>
          <w:rFonts w:eastAsia="宋体"/>
          <w:lang w:eastAsia="zh-CN"/>
        </w:rPr>
        <w:t>F</w:t>
      </w:r>
      <w:r w:rsidR="00F66DA5">
        <w:rPr>
          <w:rFonts w:eastAsia="宋体"/>
          <w:lang w:eastAsia="zh-CN"/>
        </w:rPr>
        <w:t xml:space="preserve">or </w:t>
      </w:r>
      <w:r w:rsidR="00F26865">
        <w:rPr>
          <w:rFonts w:eastAsia="宋体"/>
          <w:lang w:eastAsia="zh-CN"/>
        </w:rPr>
        <w:t xml:space="preserve">shared </w:t>
      </w:r>
      <w:r w:rsidR="00F66DA5">
        <w:rPr>
          <w:rFonts w:eastAsia="宋体"/>
          <w:lang w:eastAsia="zh-CN"/>
        </w:rPr>
        <w:t>SIB1/OSI</w:t>
      </w:r>
      <w:r w:rsidR="00F26865">
        <w:rPr>
          <w:rFonts w:eastAsia="宋体"/>
          <w:lang w:eastAsia="zh-CN"/>
        </w:rPr>
        <w:t xml:space="preserve"> with resources larger than 5MHz, </w:t>
      </w:r>
      <w:r w:rsidR="00F66DA5">
        <w:rPr>
          <w:rFonts w:eastAsia="宋体"/>
          <w:lang w:eastAsia="zh-CN"/>
        </w:rPr>
        <w:t xml:space="preserve">same as assumption 1, UE </w:t>
      </w:r>
      <w:r w:rsidR="00F26865">
        <w:rPr>
          <w:rFonts w:eastAsia="宋体"/>
          <w:lang w:eastAsia="zh-CN"/>
        </w:rPr>
        <w:t xml:space="preserve">can </w:t>
      </w:r>
      <w:r w:rsidR="00F26865">
        <w:rPr>
          <w:rFonts w:eastAsia="宋体"/>
          <w:lang w:eastAsia="zh-CN"/>
        </w:rPr>
        <w:lastRenderedPageBreak/>
        <w:t>so</w:t>
      </w:r>
      <w:r w:rsidR="00F66DA5">
        <w:rPr>
          <w:rFonts w:eastAsia="宋体"/>
          <w:lang w:eastAsia="zh-CN"/>
        </w:rPr>
        <w:t>ft combine multiple SIB/OSI transmissions</w:t>
      </w:r>
      <w:r w:rsidR="00F26865">
        <w:rPr>
          <w:rFonts w:eastAsia="宋体"/>
          <w:lang w:eastAsia="zh-CN"/>
        </w:rPr>
        <w:t xml:space="preserve"> to ensure the coverage. However, </w:t>
      </w:r>
      <w:r w:rsidR="00FA0727">
        <w:rPr>
          <w:rFonts w:eastAsia="宋体"/>
          <w:lang w:eastAsia="zh-CN"/>
        </w:rPr>
        <w:t xml:space="preserve">for paging PDSCH with resources </w:t>
      </w:r>
      <w:r w:rsidR="00F0534A">
        <w:rPr>
          <w:rFonts w:eastAsia="宋体"/>
          <w:lang w:eastAsia="zh-CN"/>
        </w:rPr>
        <w:t>that can be scheduled up to 20MHz</w:t>
      </w:r>
      <w:r w:rsidR="00FA0727">
        <w:rPr>
          <w:rFonts w:eastAsia="宋体"/>
          <w:lang w:eastAsia="zh-CN"/>
        </w:rPr>
        <w:t>,</w:t>
      </w:r>
      <w:r w:rsidR="00F66DA5">
        <w:rPr>
          <w:rFonts w:eastAsia="宋体"/>
          <w:lang w:eastAsia="zh-CN"/>
        </w:rPr>
        <w:t xml:space="preserve"> </w:t>
      </w:r>
      <w:r w:rsidR="00F0534A" w:rsidRPr="00F76762">
        <w:rPr>
          <w:rFonts w:eastAsia="宋体"/>
          <w:lang w:eastAsia="zh-CN"/>
        </w:rPr>
        <w:t>large performance degradation can be expected</w:t>
      </w:r>
      <w:r w:rsidR="00F0534A" w:rsidRPr="00F0534A">
        <w:rPr>
          <w:rFonts w:eastAsia="宋体"/>
          <w:lang w:eastAsia="zh-CN"/>
        </w:rPr>
        <w:t xml:space="preserve"> </w:t>
      </w:r>
      <w:r w:rsidR="00F0534A">
        <w:rPr>
          <w:rFonts w:eastAsia="宋体"/>
          <w:lang w:eastAsia="zh-CN"/>
        </w:rPr>
        <w:t xml:space="preserve">if the UE only processes 5MHz even if the post-FFT buffering can be larger than 5MHz, but smaller than 20MHz.  </w:t>
      </w:r>
    </w:p>
    <w:p w14:paraId="7A0AC9FC" w14:textId="1B7873E5" w:rsidR="00D41E6F" w:rsidRDefault="00F80808" w:rsidP="003E254B">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 xml:space="preserve">bservation </w:t>
      </w:r>
      <w:r>
        <w:rPr>
          <w:rFonts w:eastAsia="宋体"/>
          <w:b/>
          <w:lang w:eastAsia="zh-CN"/>
        </w:rPr>
        <w:t>2</w:t>
      </w:r>
      <w:r w:rsidRPr="00F80808">
        <w:rPr>
          <w:rFonts w:eastAsia="宋体"/>
          <w:b/>
          <w:lang w:eastAsia="zh-CN"/>
        </w:rPr>
        <w:t xml:space="preserve">: </w:t>
      </w:r>
      <w:r w:rsidR="00F66DA5">
        <w:rPr>
          <w:rFonts w:eastAsia="宋体"/>
          <w:b/>
          <w:lang w:eastAsia="zh-CN"/>
        </w:rPr>
        <w:t xml:space="preserve">If the assumption for UE’s </w:t>
      </w:r>
      <w:r w:rsidR="00F66DA5" w:rsidRPr="00F76762">
        <w:rPr>
          <w:b/>
        </w:rPr>
        <w:t>post-FFT data buffering</w:t>
      </w:r>
      <w:r w:rsidR="00F66DA5">
        <w:rPr>
          <w:b/>
        </w:rPr>
        <w:t xml:space="preserve"> is </w:t>
      </w:r>
      <w:r w:rsidR="001F4343">
        <w:rPr>
          <w:b/>
          <w:u w:val="single"/>
        </w:rPr>
        <w:t>between 5MHz and</w:t>
      </w:r>
      <w:r w:rsidR="001F4343" w:rsidRPr="00507251">
        <w:rPr>
          <w:b/>
          <w:u w:val="single"/>
        </w:rPr>
        <w:t xml:space="preserve"> 20MHz</w:t>
      </w:r>
      <w:r w:rsidR="00F66DA5">
        <w:rPr>
          <w:b/>
        </w:rPr>
        <w:t>,</w:t>
      </w:r>
    </w:p>
    <w:p w14:paraId="4B964DEF" w14:textId="772AD7E5" w:rsidR="00D41E6F" w:rsidRPr="00F66DA5" w:rsidRDefault="00F66DA5" w:rsidP="00F66DA5">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It</w:t>
      </w:r>
      <w:r w:rsidR="0009292E" w:rsidRPr="00F66DA5">
        <w:rPr>
          <w:rFonts w:ascii="Times New Roman" w:hAnsi="Times New Roman"/>
          <w:b/>
          <w:kern w:val="0"/>
          <w:sz w:val="20"/>
          <w:szCs w:val="24"/>
        </w:rPr>
        <w:t xml:space="preserve"> </w:t>
      </w:r>
      <w:r>
        <w:rPr>
          <w:rFonts w:ascii="Times New Roman" w:hAnsi="Times New Roman"/>
          <w:b/>
          <w:kern w:val="0"/>
          <w:sz w:val="20"/>
          <w:szCs w:val="24"/>
        </w:rPr>
        <w:t xml:space="preserve">may </w:t>
      </w:r>
      <w:r w:rsidR="0073392C" w:rsidRPr="00F66DA5">
        <w:rPr>
          <w:rFonts w:ascii="Times New Roman" w:hAnsi="Times New Roman"/>
          <w:b/>
          <w:kern w:val="0"/>
          <w:sz w:val="20"/>
          <w:szCs w:val="24"/>
        </w:rPr>
        <w:t>achieve smaller than 1% additional cost reduction compared to 20 MHz Post-FFT data buffering</w:t>
      </w:r>
      <w:r w:rsidR="00D41E6F" w:rsidRPr="00F66DA5">
        <w:rPr>
          <w:rFonts w:ascii="Times New Roman" w:hAnsi="Times New Roman"/>
          <w:b/>
          <w:kern w:val="0"/>
          <w:sz w:val="20"/>
          <w:szCs w:val="24"/>
        </w:rPr>
        <w:t>.</w:t>
      </w:r>
    </w:p>
    <w:p w14:paraId="33ED9E41" w14:textId="7702DCBF" w:rsidR="00D41E6F" w:rsidRPr="00F66DA5" w:rsidRDefault="001D0297" w:rsidP="00F66DA5">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It may have specification impacts to reduce </w:t>
      </w:r>
      <w:r w:rsidRPr="001D0297">
        <w:rPr>
          <w:rFonts w:ascii="Times New Roman" w:hAnsi="Times New Roman"/>
          <w:b/>
          <w:kern w:val="0"/>
          <w:sz w:val="20"/>
          <w:szCs w:val="24"/>
        </w:rPr>
        <w:t xml:space="preserve">UE’s </w:t>
      </w:r>
      <w:r w:rsidRPr="00F76762">
        <w:rPr>
          <w:rFonts w:ascii="Times New Roman" w:hAnsi="Times New Roman"/>
          <w:b/>
          <w:kern w:val="0"/>
          <w:sz w:val="20"/>
          <w:szCs w:val="24"/>
        </w:rPr>
        <w:t>post-FFT data buffering</w:t>
      </w:r>
      <w:r>
        <w:rPr>
          <w:rFonts w:ascii="Times New Roman" w:hAnsi="Times New Roman"/>
          <w:b/>
          <w:kern w:val="0"/>
          <w:sz w:val="20"/>
          <w:szCs w:val="24"/>
        </w:rPr>
        <w:t xml:space="preserve"> below 20MHz</w:t>
      </w:r>
      <w:r w:rsidR="001F4343">
        <w:rPr>
          <w:rFonts w:ascii="Times New Roman" w:hAnsi="Times New Roman"/>
          <w:b/>
          <w:kern w:val="0"/>
          <w:sz w:val="20"/>
          <w:szCs w:val="24"/>
        </w:rPr>
        <w:t>, e.g. PDCCH processing time</w:t>
      </w:r>
      <w:r w:rsidR="00D41E6F" w:rsidRPr="00F66DA5">
        <w:rPr>
          <w:rFonts w:ascii="Times New Roman" w:hAnsi="Times New Roman"/>
          <w:b/>
          <w:kern w:val="0"/>
          <w:sz w:val="20"/>
          <w:szCs w:val="24"/>
        </w:rPr>
        <w:t xml:space="preserve">. </w:t>
      </w:r>
    </w:p>
    <w:p w14:paraId="1BFB78DD" w14:textId="52985327" w:rsidR="00583B43" w:rsidRDefault="00583B43" w:rsidP="00583B4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For SIB1/OSI scheduled to be larger than 5MHz, if soft combining is required, it increases UE implementation complexity and power consumption; otherwise, significant coverage loss is expected by only processing 5MHz</w:t>
      </w:r>
      <w:r w:rsidRPr="00F76762">
        <w:rPr>
          <w:rFonts w:ascii="Times New Roman" w:hAnsi="Times New Roman"/>
          <w:b/>
          <w:kern w:val="0"/>
          <w:sz w:val="20"/>
          <w:szCs w:val="24"/>
        </w:rPr>
        <w:t xml:space="preserve">. </w:t>
      </w:r>
    </w:p>
    <w:p w14:paraId="19587FCB" w14:textId="453D6972" w:rsidR="00583B43" w:rsidRPr="00F76762" w:rsidRDefault="00583B43" w:rsidP="00583B4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hint="eastAsia"/>
          <w:b/>
          <w:kern w:val="0"/>
          <w:sz w:val="20"/>
          <w:szCs w:val="24"/>
        </w:rPr>
        <w:t>F</w:t>
      </w:r>
      <w:r>
        <w:rPr>
          <w:rFonts w:ascii="Times New Roman" w:hAnsi="Times New Roman"/>
          <w:b/>
          <w:kern w:val="0"/>
          <w:sz w:val="20"/>
          <w:szCs w:val="24"/>
        </w:rPr>
        <w:t>or paging PDSCH scheduled to be larger than 5MHz, significant coverage loss is expected by only processing 5MHz</w:t>
      </w:r>
      <w:r w:rsidRPr="00F76762">
        <w:rPr>
          <w:rFonts w:ascii="Times New Roman" w:hAnsi="Times New Roman"/>
          <w:b/>
          <w:kern w:val="0"/>
          <w:sz w:val="20"/>
          <w:szCs w:val="24"/>
        </w:rPr>
        <w:t>.</w:t>
      </w:r>
    </w:p>
    <w:p w14:paraId="57B860FC" w14:textId="3F774376" w:rsidR="00F80808" w:rsidRDefault="00CB28EE" w:rsidP="003E254B">
      <w:pPr>
        <w:adjustRightInd w:val="0"/>
        <w:snapToGrid w:val="0"/>
        <w:spacing w:afterLines="50" w:after="120"/>
        <w:jc w:val="both"/>
        <w:rPr>
          <w:rFonts w:eastAsia="宋体"/>
          <w:b/>
          <w:lang w:eastAsia="zh-CN"/>
        </w:rPr>
      </w:pPr>
      <w:r>
        <w:rPr>
          <w:rFonts w:eastAsia="宋体"/>
          <w:b/>
          <w:lang w:eastAsia="zh-CN"/>
        </w:rPr>
        <w:t xml:space="preserve"> </w:t>
      </w:r>
      <w:r w:rsidR="00D245EA">
        <w:rPr>
          <w:rFonts w:eastAsia="宋体"/>
          <w:b/>
          <w:lang w:eastAsia="zh-CN"/>
        </w:rPr>
        <w:t xml:space="preserve"> </w:t>
      </w:r>
    </w:p>
    <w:p w14:paraId="154EE59E" w14:textId="387B5E22" w:rsidR="00F16F53" w:rsidRPr="00507251" w:rsidRDefault="00D41E6F" w:rsidP="009476CF">
      <w:pPr>
        <w:pStyle w:val="af2"/>
        <w:numPr>
          <w:ilvl w:val="0"/>
          <w:numId w:val="14"/>
        </w:numPr>
        <w:adjustRightInd w:val="0"/>
        <w:snapToGrid w:val="0"/>
        <w:spacing w:afterLines="50" w:after="120"/>
        <w:ind w:firstLineChars="0"/>
        <w:rPr>
          <w:rFonts w:ascii="Times New Roman" w:hAnsi="Times New Roman"/>
          <w:b/>
          <w:sz w:val="20"/>
          <w:u w:val="single"/>
        </w:rPr>
      </w:pPr>
      <w:r>
        <w:rPr>
          <w:rFonts w:ascii="Times New Roman" w:hAnsi="Times New Roman"/>
          <w:b/>
          <w:sz w:val="20"/>
          <w:u w:val="single"/>
        </w:rPr>
        <w:t>Assumption</w:t>
      </w:r>
      <w:r w:rsidR="003615C3" w:rsidRPr="00507251">
        <w:rPr>
          <w:rFonts w:ascii="Times New Roman" w:hAnsi="Times New Roman"/>
          <w:b/>
          <w:sz w:val="20"/>
          <w:u w:val="single"/>
        </w:rPr>
        <w:t xml:space="preserve"> 3</w:t>
      </w:r>
      <w:r w:rsidR="00F16F53" w:rsidRPr="00507251">
        <w:rPr>
          <w:rFonts w:ascii="Times New Roman" w:hAnsi="Times New Roman"/>
          <w:b/>
          <w:sz w:val="20"/>
          <w:u w:val="single"/>
        </w:rPr>
        <w:t xml:space="preserve">: </w:t>
      </w:r>
      <w:bookmarkStart w:id="13" w:name="_Hlk114668438"/>
      <w:r w:rsidR="002468E2" w:rsidRPr="00507251">
        <w:rPr>
          <w:rFonts w:ascii="Times New Roman" w:hAnsi="Times New Roman"/>
          <w:b/>
          <w:sz w:val="20"/>
          <w:u w:val="single"/>
        </w:rPr>
        <w:t>The bandwidth for Post-FFT data buffering is 20MHz.</w:t>
      </w:r>
      <w:bookmarkEnd w:id="13"/>
      <w:r w:rsidR="002468E2" w:rsidRPr="00507251">
        <w:rPr>
          <w:rFonts w:ascii="Times New Roman" w:hAnsi="Times New Roman"/>
          <w:b/>
          <w:sz w:val="20"/>
          <w:u w:val="single"/>
        </w:rPr>
        <w:t xml:space="preserve"> </w:t>
      </w:r>
    </w:p>
    <w:p w14:paraId="7544344E" w14:textId="0CFDAE63" w:rsidR="002020C1" w:rsidRDefault="00261E6C" w:rsidP="003E254B">
      <w:pPr>
        <w:adjustRightInd w:val="0"/>
        <w:snapToGrid w:val="0"/>
        <w:spacing w:afterLines="50" w:after="120"/>
        <w:jc w:val="both"/>
        <w:rPr>
          <w:rFonts w:eastAsia="宋体"/>
          <w:lang w:eastAsia="zh-CN"/>
        </w:rPr>
      </w:pPr>
      <w:r w:rsidRPr="00B36E9E">
        <w:rPr>
          <w:rFonts w:eastAsia="宋体"/>
          <w:lang w:eastAsia="zh-CN"/>
        </w:rPr>
        <w:t xml:space="preserve">For </w:t>
      </w:r>
      <w:r w:rsidR="00D41E6F">
        <w:rPr>
          <w:rFonts w:eastAsia="宋体"/>
          <w:lang w:eastAsia="zh-CN"/>
        </w:rPr>
        <w:t>assumption</w:t>
      </w:r>
      <w:r w:rsidR="003615C3">
        <w:rPr>
          <w:rFonts w:eastAsia="宋体"/>
          <w:lang w:eastAsia="zh-CN"/>
        </w:rPr>
        <w:t xml:space="preserve"> 3</w:t>
      </w:r>
      <w:r w:rsidRPr="00B36E9E">
        <w:rPr>
          <w:rFonts w:eastAsia="宋体"/>
          <w:lang w:eastAsia="zh-CN"/>
        </w:rPr>
        <w:t xml:space="preserve">, </w:t>
      </w:r>
      <w:r w:rsidR="002468E2">
        <w:rPr>
          <w:rFonts w:eastAsia="宋体"/>
          <w:lang w:eastAsia="zh-CN"/>
        </w:rPr>
        <w:t xml:space="preserve">the </w:t>
      </w:r>
      <w:r w:rsidRPr="00B36E9E">
        <w:rPr>
          <w:rFonts w:eastAsia="宋体"/>
          <w:lang w:eastAsia="zh-CN"/>
        </w:rPr>
        <w:t>UE</w:t>
      </w:r>
      <w:r w:rsidR="001D0297">
        <w:rPr>
          <w:rFonts w:eastAsia="宋体"/>
          <w:lang w:eastAsia="zh-CN"/>
        </w:rPr>
        <w:t>’s</w:t>
      </w:r>
      <w:r w:rsidRPr="00B36E9E">
        <w:rPr>
          <w:rFonts w:eastAsia="宋体"/>
          <w:lang w:eastAsia="zh-CN"/>
        </w:rPr>
        <w:t xml:space="preserve"> </w:t>
      </w:r>
      <w:bookmarkStart w:id="14" w:name="_Hlk114579638"/>
      <w:r w:rsidR="001D0297">
        <w:rPr>
          <w:rFonts w:eastAsia="宋体"/>
          <w:lang w:eastAsia="zh-CN"/>
        </w:rPr>
        <w:t>p</w:t>
      </w:r>
      <w:r w:rsidRPr="00B36E9E">
        <w:rPr>
          <w:rFonts w:eastAsia="宋体"/>
          <w:lang w:eastAsia="zh-CN"/>
        </w:rPr>
        <w:t>ost-FFT data buffering</w:t>
      </w:r>
      <w:bookmarkEnd w:id="14"/>
      <w:r w:rsidR="001D0297">
        <w:rPr>
          <w:rFonts w:eastAsia="宋体"/>
          <w:lang w:eastAsia="zh-CN"/>
        </w:rPr>
        <w:t xml:space="preserve"> is</w:t>
      </w:r>
      <w:r w:rsidRPr="00B36E9E">
        <w:rPr>
          <w:rFonts w:eastAsia="宋体"/>
          <w:lang w:eastAsia="zh-CN"/>
        </w:rPr>
        <w:t xml:space="preserve"> 20MHz in all OFDM symbols</w:t>
      </w:r>
      <w:r w:rsidR="001D0297">
        <w:rPr>
          <w:rFonts w:eastAsia="宋体"/>
          <w:lang w:eastAsia="zh-CN"/>
        </w:rPr>
        <w:t xml:space="preserve"> within one slot</w:t>
      </w:r>
      <w:r w:rsidRPr="00B36E9E">
        <w:rPr>
          <w:rFonts w:eastAsia="宋体"/>
          <w:lang w:eastAsia="zh-CN"/>
        </w:rPr>
        <w:t>.</w:t>
      </w:r>
      <w:r w:rsidR="002020C1">
        <w:rPr>
          <w:rFonts w:eastAsia="宋体"/>
          <w:lang w:eastAsia="zh-CN"/>
        </w:rPr>
        <w:t xml:space="preserve"> </w:t>
      </w:r>
      <w:r w:rsidR="00A55EA0">
        <w:rPr>
          <w:rFonts w:eastAsia="宋体"/>
          <w:lang w:eastAsia="zh-CN"/>
        </w:rPr>
        <w:t xml:space="preserve">For broadcast PDSCH especially SIB1/OSI/paging, the UE can buffer the resources </w:t>
      </w:r>
      <w:r w:rsidR="00A5636F">
        <w:rPr>
          <w:rFonts w:eastAsia="宋体"/>
          <w:lang w:eastAsia="zh-CN"/>
        </w:rPr>
        <w:t>of maximum 20MHz</w:t>
      </w:r>
      <w:r w:rsidR="00A55EA0">
        <w:rPr>
          <w:rFonts w:eastAsia="宋体"/>
          <w:lang w:eastAsia="zh-CN"/>
        </w:rPr>
        <w:t>. Since there is no timeline requirement for processing SIB1/OSI/paging, it is natural for UE with 5MHz BB bandwidth to process the SIB1/OSI/paging in later slots</w:t>
      </w:r>
      <w:r w:rsidR="00066B4C">
        <w:rPr>
          <w:rFonts w:eastAsia="宋体"/>
          <w:lang w:eastAsia="zh-CN"/>
        </w:rPr>
        <w:t xml:space="preserve"> to ensure good coverage performance </w:t>
      </w:r>
      <w:r w:rsidR="00DD1742">
        <w:rPr>
          <w:rFonts w:eastAsia="宋体"/>
          <w:lang w:eastAsia="zh-CN"/>
        </w:rPr>
        <w:t xml:space="preserve"> </w:t>
      </w:r>
      <w:r w:rsidR="004D0F8C">
        <w:rPr>
          <w:rFonts w:eastAsia="宋体"/>
          <w:lang w:eastAsia="zh-CN"/>
        </w:rPr>
        <w:t xml:space="preserve"> </w:t>
      </w:r>
    </w:p>
    <w:p w14:paraId="6F0B06E5" w14:textId="1176F32F" w:rsidR="00066B4C" w:rsidRDefault="00362C5F" w:rsidP="00066B4C">
      <w:pPr>
        <w:adjustRightInd w:val="0"/>
        <w:snapToGrid w:val="0"/>
        <w:spacing w:afterLines="50" w:after="120"/>
        <w:jc w:val="both"/>
        <w:rPr>
          <w:rFonts w:eastAsia="宋体"/>
          <w:b/>
          <w:lang w:eastAsia="zh-CN"/>
        </w:rPr>
      </w:pPr>
      <w:r w:rsidRPr="00362C5F">
        <w:rPr>
          <w:rFonts w:eastAsia="宋体"/>
          <w:b/>
          <w:lang w:eastAsia="zh-CN"/>
        </w:rPr>
        <w:t xml:space="preserve">Observation </w:t>
      </w:r>
      <w:r w:rsidR="008A6E9E">
        <w:rPr>
          <w:rFonts w:eastAsia="宋体"/>
          <w:b/>
          <w:lang w:eastAsia="zh-CN"/>
        </w:rPr>
        <w:t>3</w:t>
      </w:r>
      <w:r w:rsidRPr="00362C5F">
        <w:rPr>
          <w:rFonts w:eastAsia="宋体"/>
          <w:b/>
          <w:lang w:eastAsia="zh-CN"/>
        </w:rPr>
        <w:t>:</w:t>
      </w:r>
      <w:bookmarkStart w:id="15" w:name="_Hlk114650987"/>
      <w:r w:rsidR="00134FBD">
        <w:rPr>
          <w:rFonts w:eastAsia="宋体"/>
          <w:b/>
          <w:lang w:eastAsia="zh-CN"/>
        </w:rPr>
        <w:t xml:space="preserve"> </w:t>
      </w:r>
      <w:r w:rsidR="00066B4C">
        <w:rPr>
          <w:rFonts w:eastAsia="宋体"/>
          <w:b/>
          <w:lang w:eastAsia="zh-CN"/>
        </w:rPr>
        <w:t xml:space="preserve">If the assumption for UE’s </w:t>
      </w:r>
      <w:r w:rsidR="00066B4C" w:rsidRPr="00F76762">
        <w:rPr>
          <w:b/>
        </w:rPr>
        <w:t>post-FFT data buffering</w:t>
      </w:r>
      <w:r w:rsidR="00066B4C">
        <w:rPr>
          <w:b/>
        </w:rPr>
        <w:t xml:space="preserve"> is 20MHz,</w:t>
      </w:r>
    </w:p>
    <w:p w14:paraId="498E4F4F" w14:textId="5D492FD3" w:rsidR="00066B4C" w:rsidRPr="00F66DA5" w:rsidRDefault="00066B4C" w:rsidP="00066B4C">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No specification impacts. </w:t>
      </w:r>
    </w:p>
    <w:p w14:paraId="73855347" w14:textId="5027ADE6" w:rsidR="00066B4C" w:rsidRPr="00FA25C2" w:rsidRDefault="00066B4C" w:rsidP="007603E9">
      <w:pPr>
        <w:pStyle w:val="af2"/>
        <w:numPr>
          <w:ilvl w:val="0"/>
          <w:numId w:val="36"/>
        </w:numPr>
        <w:adjustRightInd w:val="0"/>
        <w:snapToGrid w:val="0"/>
        <w:spacing w:afterLines="50" w:after="120"/>
        <w:ind w:firstLineChars="0"/>
        <w:rPr>
          <w:rFonts w:ascii="Times New Roman" w:hAnsi="Times New Roman"/>
          <w:b/>
          <w:kern w:val="0"/>
          <w:sz w:val="20"/>
          <w:szCs w:val="24"/>
        </w:rPr>
      </w:pPr>
      <w:r w:rsidRPr="00FA25C2">
        <w:rPr>
          <w:rFonts w:ascii="Times New Roman" w:hAnsi="Times New Roman"/>
          <w:b/>
          <w:kern w:val="0"/>
          <w:sz w:val="20"/>
          <w:szCs w:val="24"/>
        </w:rPr>
        <w:t xml:space="preserve">For </w:t>
      </w:r>
      <w:r w:rsidR="00583B43" w:rsidRPr="00FA25C2">
        <w:rPr>
          <w:rFonts w:ascii="Times New Roman" w:hAnsi="Times New Roman"/>
          <w:b/>
          <w:kern w:val="0"/>
          <w:sz w:val="20"/>
          <w:szCs w:val="24"/>
        </w:rPr>
        <w:t>SIB1/OSI/paging scheduled to be larger than 5MHz</w:t>
      </w:r>
      <w:r w:rsidRPr="00FA25C2">
        <w:rPr>
          <w:rFonts w:ascii="Times New Roman" w:hAnsi="Times New Roman"/>
          <w:b/>
          <w:kern w:val="0"/>
          <w:sz w:val="20"/>
          <w:szCs w:val="24"/>
        </w:rPr>
        <w:t xml:space="preserve">, </w:t>
      </w:r>
      <w:r w:rsidR="00FA25C2" w:rsidRPr="00FA25C2">
        <w:rPr>
          <w:rFonts w:ascii="Times New Roman" w:hAnsi="Times New Roman"/>
          <w:b/>
          <w:kern w:val="0"/>
          <w:sz w:val="20"/>
          <w:szCs w:val="24"/>
        </w:rPr>
        <w:t xml:space="preserve">to ensure good coverage performance, </w:t>
      </w:r>
      <w:r w:rsidR="007511DC" w:rsidRPr="00FA25C2">
        <w:rPr>
          <w:rFonts w:ascii="Times New Roman" w:hAnsi="Times New Roman"/>
          <w:b/>
          <w:kern w:val="0"/>
          <w:sz w:val="20"/>
          <w:szCs w:val="24"/>
        </w:rPr>
        <w:t xml:space="preserve">UE </w:t>
      </w:r>
      <w:r w:rsidR="00583B43" w:rsidRPr="00FA25C2">
        <w:rPr>
          <w:rFonts w:ascii="Times New Roman" w:hAnsi="Times New Roman"/>
          <w:b/>
          <w:kern w:val="0"/>
          <w:sz w:val="20"/>
          <w:szCs w:val="24"/>
        </w:rPr>
        <w:t xml:space="preserve">can receive and buffer up to 20 MHz and process </w:t>
      </w:r>
      <w:r w:rsidR="004B6F60">
        <w:rPr>
          <w:rFonts w:ascii="Times New Roman" w:hAnsi="Times New Roman"/>
          <w:b/>
          <w:kern w:val="0"/>
          <w:sz w:val="20"/>
          <w:szCs w:val="24"/>
        </w:rPr>
        <w:t>for a bit slower in the</w:t>
      </w:r>
      <w:r w:rsidR="00583B43" w:rsidRPr="00FA25C2">
        <w:rPr>
          <w:rFonts w:ascii="Times New Roman" w:hAnsi="Times New Roman"/>
          <w:b/>
          <w:kern w:val="0"/>
          <w:sz w:val="20"/>
          <w:szCs w:val="24"/>
        </w:rPr>
        <w:t xml:space="preserve"> following slots without increasing UE implementation complexity</w:t>
      </w:r>
      <w:r w:rsidRPr="00FA25C2">
        <w:rPr>
          <w:rFonts w:ascii="Times New Roman" w:hAnsi="Times New Roman"/>
          <w:b/>
          <w:kern w:val="0"/>
          <w:sz w:val="20"/>
          <w:szCs w:val="24"/>
        </w:rPr>
        <w:t xml:space="preserve">. </w:t>
      </w:r>
    </w:p>
    <w:bookmarkEnd w:id="15"/>
    <w:p w14:paraId="6C051D3C" w14:textId="3AFA47E0" w:rsidR="00140781" w:rsidRPr="00140781" w:rsidRDefault="00140781" w:rsidP="003E254B">
      <w:pPr>
        <w:adjustRightInd w:val="0"/>
        <w:snapToGrid w:val="0"/>
        <w:spacing w:afterLines="50" w:after="120"/>
        <w:jc w:val="both"/>
        <w:rPr>
          <w:rFonts w:eastAsia="宋体"/>
          <w:lang w:val="en-GB" w:eastAsia="zh-CN"/>
        </w:rPr>
      </w:pPr>
      <w:r w:rsidRPr="00140781">
        <w:rPr>
          <w:rFonts w:eastAsia="宋体" w:hint="eastAsia"/>
          <w:lang w:val="en-GB" w:eastAsia="zh-CN"/>
        </w:rPr>
        <w:t>B</w:t>
      </w:r>
      <w:r w:rsidRPr="00140781">
        <w:rPr>
          <w:rFonts w:eastAsia="宋体"/>
          <w:lang w:val="en-GB" w:eastAsia="zh-CN"/>
        </w:rPr>
        <w:t xml:space="preserve">ased </w:t>
      </w:r>
      <w:r>
        <w:rPr>
          <w:rFonts w:eastAsia="宋体"/>
          <w:lang w:val="en-GB" w:eastAsia="zh-CN"/>
        </w:rPr>
        <w:t>on above analysis</w:t>
      </w:r>
      <w:r w:rsidR="00DF0ECF">
        <w:rPr>
          <w:rFonts w:eastAsia="宋体"/>
          <w:lang w:val="en-GB" w:eastAsia="zh-CN"/>
        </w:rPr>
        <w:t>, 20MHz</w:t>
      </w:r>
      <w:r>
        <w:rPr>
          <w:rFonts w:eastAsia="宋体"/>
          <w:lang w:val="en-GB" w:eastAsia="zh-CN"/>
        </w:rPr>
        <w:t xml:space="preserve"> </w:t>
      </w:r>
      <w:r w:rsidR="00DF0ECF">
        <w:rPr>
          <w:rFonts w:eastAsia="宋体"/>
          <w:lang w:val="en-GB" w:eastAsia="zh-CN"/>
        </w:rPr>
        <w:t xml:space="preserve">post-FFT buffering is the best solution. Therefore, we support following conclusion that was made in the last meeting but not yet agreed. </w:t>
      </w:r>
    </w:p>
    <w:p w14:paraId="3AA64E66" w14:textId="26953140" w:rsidR="008F4463" w:rsidRDefault="00DF0ECF" w:rsidP="003E254B">
      <w:pPr>
        <w:adjustRightInd w:val="0"/>
        <w:snapToGrid w:val="0"/>
        <w:spacing w:afterLines="50" w:after="120"/>
        <w:jc w:val="both"/>
        <w:rPr>
          <w:rFonts w:eastAsia="宋体"/>
          <w:b/>
          <w:lang w:val="en-GB" w:eastAsia="zh-CN"/>
        </w:rPr>
      </w:pPr>
      <w:r>
        <w:rPr>
          <w:rFonts w:eastAsia="宋体"/>
          <w:b/>
          <w:lang w:val="en-GB" w:eastAsia="zh-CN"/>
        </w:rPr>
        <w:t>Conclusion</w:t>
      </w:r>
      <w:r w:rsidR="001F251A">
        <w:rPr>
          <w:rFonts w:eastAsia="宋体"/>
          <w:b/>
          <w:lang w:val="en-GB" w:eastAsia="zh-CN"/>
        </w:rPr>
        <w:t xml:space="preserve">: </w:t>
      </w:r>
      <w:r w:rsidRPr="00DF0ECF">
        <w:rPr>
          <w:rFonts w:eastAsia="宋体"/>
          <w:b/>
          <w:lang w:val="en-GB" w:eastAsia="zh-CN"/>
        </w:rPr>
        <w:t>For UE BB bandwidth reduction, UE can</w:t>
      </w:r>
      <w:r>
        <w:rPr>
          <w:rFonts w:eastAsia="宋体"/>
          <w:b/>
          <w:lang w:val="en-GB" w:eastAsia="zh-CN"/>
        </w:rPr>
        <w:t>not</w:t>
      </w:r>
      <w:r w:rsidRPr="00DF0ECF">
        <w:rPr>
          <w:rFonts w:eastAsia="宋体"/>
          <w:b/>
          <w:lang w:val="en-GB" w:eastAsia="zh-CN"/>
        </w:rPr>
        <w:t xml:space="preserve"> expect that network will assume that the UE post-FFT buffer size can be smaller than 20MHz in one slot/symbol</w:t>
      </w:r>
      <w:r>
        <w:rPr>
          <w:rFonts w:eastAsia="宋体"/>
          <w:b/>
          <w:lang w:val="en-GB" w:eastAsia="zh-CN"/>
        </w:rPr>
        <w:t xml:space="preserve">. </w:t>
      </w:r>
    </w:p>
    <w:p w14:paraId="2AD6BC62" w14:textId="77777777" w:rsidR="00451BAE" w:rsidRDefault="00DF0ECF" w:rsidP="003E254B">
      <w:pPr>
        <w:adjustRightInd w:val="0"/>
        <w:snapToGrid w:val="0"/>
        <w:spacing w:afterLines="50" w:after="120"/>
        <w:jc w:val="both"/>
        <w:rPr>
          <w:rFonts w:eastAsia="宋体"/>
          <w:lang w:val="en-GB" w:eastAsia="zh-CN"/>
        </w:rPr>
      </w:pPr>
      <w:r w:rsidRPr="00DF0ECF">
        <w:rPr>
          <w:rFonts w:eastAsia="宋体"/>
          <w:lang w:val="en-GB" w:eastAsia="zh-CN"/>
        </w:rPr>
        <w:t xml:space="preserve">Alternatively, </w:t>
      </w:r>
      <w:r>
        <w:rPr>
          <w:rFonts w:eastAsia="宋体"/>
          <w:lang w:val="en-GB" w:eastAsia="zh-CN"/>
        </w:rPr>
        <w:t xml:space="preserve">following conclusion can be considered if companies </w:t>
      </w:r>
      <w:r w:rsidR="00451BAE">
        <w:rPr>
          <w:rFonts w:eastAsia="宋体"/>
          <w:lang w:val="en-GB" w:eastAsia="zh-CN"/>
        </w:rPr>
        <w:t xml:space="preserve">prefer to leave to UE implementation on </w:t>
      </w:r>
      <w:r>
        <w:rPr>
          <w:rFonts w:eastAsia="宋体"/>
          <w:lang w:val="en-GB" w:eastAsia="zh-CN"/>
        </w:rPr>
        <w:t xml:space="preserve">potential post-FFT buffering </w:t>
      </w:r>
      <w:r w:rsidR="00451BAE">
        <w:rPr>
          <w:rFonts w:eastAsia="宋体"/>
          <w:lang w:val="en-GB" w:eastAsia="zh-CN"/>
        </w:rPr>
        <w:t>reduction.</w:t>
      </w:r>
    </w:p>
    <w:p w14:paraId="774689C1" w14:textId="3C69A091" w:rsidR="00451BAE" w:rsidRDefault="00451BAE" w:rsidP="00451BAE">
      <w:pPr>
        <w:rPr>
          <w:rFonts w:eastAsia="宋体"/>
          <w:b/>
          <w:lang w:val="en-GB" w:eastAsia="zh-CN"/>
        </w:rPr>
      </w:pPr>
      <w:r w:rsidRPr="00451BAE">
        <w:rPr>
          <w:rFonts w:eastAsia="宋体"/>
          <w:b/>
          <w:lang w:val="en-GB" w:eastAsia="zh-CN"/>
        </w:rPr>
        <w:t xml:space="preserve">Conclusion: </w:t>
      </w:r>
    </w:p>
    <w:p w14:paraId="7B2C1D03" w14:textId="15A1AD1B" w:rsidR="00451BAE" w:rsidRPr="00451BAE" w:rsidRDefault="00451BAE" w:rsidP="00451BAE">
      <w:pPr>
        <w:pStyle w:val="af2"/>
        <w:numPr>
          <w:ilvl w:val="0"/>
          <w:numId w:val="14"/>
        </w:numPr>
        <w:ind w:firstLineChars="0"/>
        <w:rPr>
          <w:b/>
          <w:szCs w:val="24"/>
          <w:lang w:val="en-GB"/>
        </w:rPr>
      </w:pPr>
      <w:r w:rsidRPr="00451BAE">
        <w:rPr>
          <w:rFonts w:ascii="Times New Roman" w:hAnsi="Times New Roman"/>
          <w:b/>
          <w:kern w:val="0"/>
          <w:sz w:val="20"/>
          <w:szCs w:val="24"/>
          <w:lang w:val="en-GB"/>
        </w:rPr>
        <w:t xml:space="preserve">For UE BB bandwidth reduction, RAN1 assumes that the UE post-FFT buffer size </w:t>
      </w:r>
      <w:r w:rsidR="004820FF">
        <w:rPr>
          <w:rFonts w:ascii="Times New Roman" w:hAnsi="Times New Roman"/>
          <w:b/>
          <w:kern w:val="0"/>
          <w:sz w:val="20"/>
          <w:szCs w:val="24"/>
          <w:lang w:val="en-GB"/>
        </w:rPr>
        <w:t>is</w:t>
      </w:r>
      <w:r w:rsidRPr="00451BAE">
        <w:rPr>
          <w:rFonts w:ascii="Times New Roman" w:hAnsi="Times New Roman"/>
          <w:b/>
          <w:kern w:val="0"/>
          <w:sz w:val="20"/>
          <w:szCs w:val="24"/>
          <w:lang w:val="en-GB"/>
        </w:rPr>
        <w:t xml:space="preserve"> 20MHz</w:t>
      </w:r>
      <w:r w:rsidR="0062740D">
        <w:rPr>
          <w:rFonts w:ascii="Times New Roman" w:hAnsi="Times New Roman"/>
          <w:b/>
          <w:kern w:val="0"/>
          <w:sz w:val="20"/>
          <w:szCs w:val="24"/>
          <w:lang w:val="en-GB"/>
        </w:rPr>
        <w:t xml:space="preserve"> in the future work</w:t>
      </w:r>
      <w:r w:rsidRPr="00451BAE">
        <w:rPr>
          <w:rFonts w:ascii="Times New Roman" w:hAnsi="Times New Roman"/>
          <w:b/>
          <w:kern w:val="0"/>
          <w:sz w:val="20"/>
          <w:szCs w:val="24"/>
          <w:lang w:val="en-GB"/>
        </w:rPr>
        <w:t>.</w:t>
      </w:r>
    </w:p>
    <w:p w14:paraId="6661F1BA" w14:textId="77777777" w:rsidR="00451BAE" w:rsidRPr="00451BAE" w:rsidRDefault="00451BAE" w:rsidP="00451BAE">
      <w:pPr>
        <w:pStyle w:val="af2"/>
        <w:widowControl/>
        <w:numPr>
          <w:ilvl w:val="0"/>
          <w:numId w:val="41"/>
        </w:numPr>
        <w:ind w:firstLineChars="0"/>
        <w:jc w:val="left"/>
        <w:rPr>
          <w:rFonts w:ascii="Times New Roman" w:hAnsi="Times New Roman"/>
          <w:b/>
          <w:kern w:val="0"/>
          <w:sz w:val="20"/>
          <w:szCs w:val="24"/>
          <w:lang w:val="en-GB"/>
        </w:rPr>
      </w:pPr>
      <w:r w:rsidRPr="00451BAE">
        <w:rPr>
          <w:rFonts w:ascii="Times New Roman" w:hAnsi="Times New Roman"/>
          <w:b/>
          <w:kern w:val="0"/>
          <w:sz w:val="20"/>
          <w:szCs w:val="24"/>
          <w:lang w:val="en-GB"/>
        </w:rPr>
        <w:t xml:space="preserve">RAN1 will not specify any scheduling restrictions/optimizations to support reducing the UE's post-FFT buffer size below 20MHz. </w:t>
      </w:r>
    </w:p>
    <w:p w14:paraId="56834D4D" w14:textId="77777777" w:rsidR="00451BAE" w:rsidRPr="00451BAE" w:rsidRDefault="00451BAE" w:rsidP="00451BAE">
      <w:pPr>
        <w:pStyle w:val="af2"/>
        <w:widowControl/>
        <w:numPr>
          <w:ilvl w:val="0"/>
          <w:numId w:val="41"/>
        </w:numPr>
        <w:ind w:firstLineChars="0"/>
        <w:jc w:val="left"/>
        <w:rPr>
          <w:rFonts w:ascii="Times New Roman" w:hAnsi="Times New Roman"/>
          <w:b/>
          <w:kern w:val="0"/>
          <w:sz w:val="20"/>
          <w:szCs w:val="24"/>
          <w:lang w:val="en-GB"/>
        </w:rPr>
      </w:pPr>
      <w:r w:rsidRPr="00451BAE">
        <w:rPr>
          <w:rFonts w:ascii="Times New Roman" w:hAnsi="Times New Roman"/>
          <w:b/>
          <w:kern w:val="0"/>
          <w:sz w:val="20"/>
          <w:szCs w:val="24"/>
          <w:lang w:val="en-GB"/>
        </w:rPr>
        <w:t>Whether UE's post-FFT buffer size can be reduced below 20MHz is left to UE implementation.</w:t>
      </w:r>
    </w:p>
    <w:p w14:paraId="2DD06870" w14:textId="77777777" w:rsidR="001F251A" w:rsidRDefault="001F251A" w:rsidP="003E254B">
      <w:pPr>
        <w:adjustRightInd w:val="0"/>
        <w:snapToGrid w:val="0"/>
        <w:spacing w:afterLines="50" w:after="120"/>
        <w:jc w:val="both"/>
        <w:rPr>
          <w:rFonts w:eastAsia="宋体"/>
          <w:b/>
          <w:lang w:val="en-GB" w:eastAsia="zh-CN"/>
        </w:rPr>
      </w:pPr>
    </w:p>
    <w:p w14:paraId="38E7EB0C" w14:textId="4447D749" w:rsidR="00134FBD" w:rsidRPr="00134FBD" w:rsidRDefault="001F251A" w:rsidP="003E254B">
      <w:pPr>
        <w:adjustRightInd w:val="0"/>
        <w:snapToGrid w:val="0"/>
        <w:spacing w:afterLines="50" w:after="120"/>
        <w:jc w:val="both"/>
        <w:rPr>
          <w:rFonts w:eastAsia="宋体"/>
          <w:lang w:eastAsia="zh-CN"/>
        </w:rPr>
      </w:pPr>
      <w:r w:rsidRPr="001F251A">
        <w:rPr>
          <w:rFonts w:eastAsia="宋体" w:hint="eastAsia"/>
          <w:lang w:eastAsia="zh-CN"/>
        </w:rPr>
        <w:t>I</w:t>
      </w:r>
      <w:r w:rsidRPr="001F251A">
        <w:rPr>
          <w:rFonts w:eastAsia="宋体"/>
          <w:lang w:eastAsia="zh-CN"/>
        </w:rPr>
        <w:t xml:space="preserve">n the following, </w:t>
      </w:r>
      <w:r w:rsidR="00134FBD">
        <w:rPr>
          <w:rFonts w:eastAsia="宋体"/>
          <w:lang w:eastAsia="zh-CN"/>
        </w:rPr>
        <w:t xml:space="preserve">we discuss UE behavior </w:t>
      </w:r>
      <w:r w:rsidR="00C01CBF">
        <w:rPr>
          <w:rFonts w:eastAsia="宋体"/>
          <w:lang w:eastAsia="zh-CN"/>
        </w:rPr>
        <w:t xml:space="preserve">for receiving/processing </w:t>
      </w:r>
      <w:r w:rsidR="00134FBD">
        <w:rPr>
          <w:rFonts w:eastAsia="宋体"/>
          <w:lang w:eastAsia="zh-CN"/>
        </w:rPr>
        <w:t>SIB1/OSI, Paging, MSG2/MSG4, MSG3 and unicast PDSCH/PUSCH</w:t>
      </w:r>
      <w:r w:rsidR="00C01CBF">
        <w:rPr>
          <w:rFonts w:eastAsia="宋体"/>
          <w:lang w:eastAsia="zh-CN"/>
        </w:rPr>
        <w:t xml:space="preserve"> assuming </w:t>
      </w:r>
      <w:r w:rsidR="00FA25C2">
        <w:rPr>
          <w:rFonts w:eastAsia="宋体"/>
          <w:lang w:eastAsia="zh-CN"/>
        </w:rPr>
        <w:t xml:space="preserve">that </w:t>
      </w:r>
      <w:r w:rsidR="00C01CBF">
        <w:rPr>
          <w:rFonts w:eastAsia="宋体"/>
          <w:lang w:eastAsia="zh-CN"/>
        </w:rPr>
        <w:t xml:space="preserve">there is no specification impacts to </w:t>
      </w:r>
      <w:r w:rsidR="00FA25C2">
        <w:rPr>
          <w:rFonts w:eastAsia="宋体"/>
          <w:lang w:eastAsia="zh-CN"/>
        </w:rPr>
        <w:t xml:space="preserve">support </w:t>
      </w:r>
      <w:r w:rsidR="00C01CBF">
        <w:rPr>
          <w:rFonts w:eastAsia="宋体"/>
          <w:lang w:eastAsia="zh-CN"/>
        </w:rPr>
        <w:t>further redu</w:t>
      </w:r>
      <w:r w:rsidR="00FA25C2">
        <w:rPr>
          <w:rFonts w:eastAsia="宋体"/>
          <w:lang w:eastAsia="zh-CN"/>
        </w:rPr>
        <w:t xml:space="preserve">ction of </w:t>
      </w:r>
      <w:r w:rsidR="00C01CBF">
        <w:rPr>
          <w:rFonts w:eastAsia="宋体"/>
          <w:lang w:eastAsia="zh-CN"/>
        </w:rPr>
        <w:t>UE’s post-FFT buffering</w:t>
      </w:r>
      <w:r w:rsidR="00134FBD">
        <w:rPr>
          <w:rFonts w:eastAsia="宋体"/>
          <w:lang w:eastAsia="zh-CN"/>
        </w:rPr>
        <w:t xml:space="preserve">. </w:t>
      </w:r>
    </w:p>
    <w:p w14:paraId="02723977" w14:textId="49EAFF1C" w:rsidR="00670654" w:rsidRPr="00507251" w:rsidRDefault="00F24817" w:rsidP="00507251">
      <w:pPr>
        <w:pStyle w:val="20"/>
        <w:numPr>
          <w:ilvl w:val="1"/>
          <w:numId w:val="16"/>
        </w:numPr>
        <w:ind w:left="567"/>
        <w:rPr>
          <w:sz w:val="24"/>
          <w:lang w:val="fr-FR"/>
        </w:rPr>
      </w:pPr>
      <w:bookmarkStart w:id="16" w:name="_Hlk114679289"/>
      <w:r w:rsidRPr="00507251">
        <w:rPr>
          <w:sz w:val="24"/>
          <w:lang w:val="fr-FR"/>
        </w:rPr>
        <w:t>5MHz BB bandwidth for broadcast PDSCH</w:t>
      </w:r>
      <w:bookmarkEnd w:id="16"/>
    </w:p>
    <w:p w14:paraId="5C460889" w14:textId="53983FB9" w:rsidR="00836457" w:rsidRDefault="00836457" w:rsidP="00836457">
      <w:pPr>
        <w:pStyle w:val="af2"/>
        <w:numPr>
          <w:ilvl w:val="0"/>
          <w:numId w:val="14"/>
        </w:numPr>
        <w:adjustRightInd w:val="0"/>
        <w:snapToGrid w:val="0"/>
        <w:spacing w:afterLines="50" w:after="120"/>
        <w:ind w:firstLineChars="0"/>
        <w:rPr>
          <w:rFonts w:ascii="Times New Roman" w:hAnsi="Times New Roman"/>
          <w:b/>
          <w:sz w:val="20"/>
          <w:u w:val="single"/>
        </w:rPr>
      </w:pPr>
      <w:r w:rsidRPr="00836457">
        <w:rPr>
          <w:rFonts w:ascii="Times New Roman" w:hAnsi="Times New Roman" w:hint="eastAsia"/>
          <w:b/>
          <w:sz w:val="20"/>
          <w:u w:val="single"/>
        </w:rPr>
        <w:t>S</w:t>
      </w:r>
      <w:r w:rsidRPr="00836457">
        <w:rPr>
          <w:rFonts w:ascii="Times New Roman" w:hAnsi="Times New Roman"/>
          <w:b/>
          <w:sz w:val="20"/>
          <w:u w:val="single"/>
        </w:rPr>
        <w:t>IB1</w:t>
      </w:r>
      <w:r w:rsidRPr="00836457">
        <w:rPr>
          <w:rFonts w:ascii="Times New Roman" w:hAnsi="Times New Roman" w:hint="eastAsia"/>
          <w:b/>
          <w:sz w:val="20"/>
          <w:u w:val="single"/>
        </w:rPr>
        <w:t>/OSI</w:t>
      </w:r>
    </w:p>
    <w:p w14:paraId="24244B5F" w14:textId="19BC613B" w:rsidR="00C01CBF" w:rsidRDefault="009116FB" w:rsidP="00967252">
      <w:pPr>
        <w:adjustRightInd w:val="0"/>
        <w:snapToGrid w:val="0"/>
        <w:spacing w:afterLines="50" w:after="120"/>
        <w:jc w:val="both"/>
        <w:rPr>
          <w:rFonts w:eastAsia="Microsoft YaHei UI"/>
          <w:color w:val="000000"/>
          <w:szCs w:val="20"/>
          <w:lang w:eastAsia="zh-CN"/>
        </w:rPr>
      </w:pPr>
      <w:r>
        <w:rPr>
          <w:rFonts w:eastAsia="Microsoft YaHei UI"/>
          <w:color w:val="000000"/>
          <w:szCs w:val="20"/>
          <w:lang w:eastAsia="zh-CN"/>
        </w:rPr>
        <w:t xml:space="preserve">In case the resources scheduled for </w:t>
      </w:r>
      <w:bookmarkStart w:id="17" w:name="_Hlk117086590"/>
      <w:r>
        <w:rPr>
          <w:rFonts w:eastAsia="Microsoft YaHei UI"/>
          <w:color w:val="000000"/>
          <w:szCs w:val="20"/>
          <w:lang w:eastAsia="zh-CN"/>
        </w:rPr>
        <w:t>SIB1 and OSI</w:t>
      </w:r>
      <w:bookmarkEnd w:id="17"/>
      <w:r>
        <w:rPr>
          <w:rFonts w:eastAsia="Microsoft YaHei UI"/>
          <w:color w:val="000000"/>
          <w:szCs w:val="20"/>
          <w:lang w:eastAsia="zh-CN"/>
        </w:rPr>
        <w:t xml:space="preserve"> is larger than 5MHz, </w:t>
      </w:r>
      <w:r w:rsidR="00FA25C2">
        <w:rPr>
          <w:rFonts w:eastAsia="Microsoft YaHei UI"/>
          <w:color w:val="000000"/>
          <w:szCs w:val="20"/>
          <w:lang w:eastAsia="zh-CN"/>
        </w:rPr>
        <w:t>during the discussions in the last meeting,</w:t>
      </w:r>
      <w:r w:rsidR="00967252">
        <w:rPr>
          <w:rFonts w:eastAsia="Microsoft YaHei UI"/>
          <w:color w:val="000000"/>
          <w:szCs w:val="20"/>
          <w:lang w:eastAsia="zh-CN"/>
        </w:rPr>
        <w:t xml:space="preserve"> </w:t>
      </w:r>
      <w:r w:rsidR="00FA25C2">
        <w:rPr>
          <w:rFonts w:eastAsia="Microsoft YaHei UI"/>
          <w:color w:val="000000"/>
          <w:szCs w:val="20"/>
          <w:lang w:eastAsia="zh-CN"/>
        </w:rPr>
        <w:t>to achieve the good coverage, there are two</w:t>
      </w:r>
      <w:r>
        <w:rPr>
          <w:rFonts w:eastAsia="Microsoft YaHei UI"/>
          <w:color w:val="000000"/>
          <w:szCs w:val="20"/>
          <w:lang w:eastAsia="zh-CN"/>
        </w:rPr>
        <w:t xml:space="preserve"> </w:t>
      </w:r>
      <w:r w:rsidR="00FA25C2">
        <w:rPr>
          <w:rFonts w:eastAsia="Microsoft YaHei UI"/>
          <w:color w:val="000000"/>
          <w:szCs w:val="20"/>
          <w:lang w:eastAsia="zh-CN"/>
        </w:rPr>
        <w:t xml:space="preserve">popular options </w:t>
      </w:r>
      <w:r>
        <w:rPr>
          <w:rFonts w:eastAsia="Microsoft YaHei UI"/>
          <w:color w:val="000000"/>
          <w:szCs w:val="20"/>
          <w:lang w:eastAsia="zh-CN"/>
        </w:rPr>
        <w:t xml:space="preserve">for </w:t>
      </w:r>
      <w:r w:rsidR="00FA25C2">
        <w:rPr>
          <w:rFonts w:eastAsia="Microsoft YaHei UI"/>
          <w:color w:val="000000"/>
          <w:szCs w:val="20"/>
          <w:lang w:eastAsia="zh-CN"/>
        </w:rPr>
        <w:t xml:space="preserve">receiving/processing </w:t>
      </w:r>
      <w:r>
        <w:rPr>
          <w:rFonts w:eastAsia="Microsoft YaHei UI"/>
          <w:color w:val="000000"/>
          <w:szCs w:val="20"/>
          <w:lang w:eastAsia="zh-CN"/>
        </w:rPr>
        <w:t>SIB1/OSI</w:t>
      </w:r>
      <w:r w:rsidR="00FA25C2">
        <w:rPr>
          <w:rFonts w:eastAsia="Microsoft YaHei UI"/>
          <w:color w:val="000000"/>
          <w:szCs w:val="20"/>
          <w:lang w:eastAsia="zh-CN"/>
        </w:rPr>
        <w:t>.</w:t>
      </w:r>
      <w:r>
        <w:rPr>
          <w:rFonts w:eastAsia="Microsoft YaHei UI"/>
          <w:color w:val="000000"/>
          <w:szCs w:val="20"/>
          <w:lang w:eastAsia="zh-CN"/>
        </w:rPr>
        <w:t xml:space="preserve"> </w:t>
      </w:r>
    </w:p>
    <w:p w14:paraId="0555A7F7" w14:textId="536F02A5" w:rsidR="009116FB" w:rsidRPr="00507251" w:rsidRDefault="00FA25C2" w:rsidP="009116FB">
      <w:pPr>
        <w:adjustRightInd w:val="0"/>
        <w:snapToGrid w:val="0"/>
        <w:spacing w:afterLines="50" w:after="120"/>
        <w:rPr>
          <w:rFonts w:eastAsiaTheme="minorEastAsia"/>
          <w:b/>
          <w:sz w:val="18"/>
        </w:rPr>
      </w:pPr>
      <w:r>
        <w:rPr>
          <w:rFonts w:eastAsiaTheme="minorEastAsia"/>
          <w:b/>
        </w:rPr>
        <w:t>Option 1</w:t>
      </w:r>
      <w:r w:rsidR="009116FB" w:rsidRPr="00507251">
        <w:rPr>
          <w:rFonts w:eastAsiaTheme="minorEastAsia"/>
          <w:b/>
        </w:rPr>
        <w:t xml:space="preserve">: </w:t>
      </w:r>
      <w:r w:rsidR="00AD2423">
        <w:rPr>
          <w:rFonts w:eastAsiaTheme="minorEastAsia"/>
          <w:b/>
        </w:rPr>
        <w:t>UE b</w:t>
      </w:r>
      <w:r w:rsidR="00AD2423" w:rsidRPr="00AD2423">
        <w:rPr>
          <w:rFonts w:eastAsiaTheme="minorEastAsia"/>
          <w:b/>
        </w:rPr>
        <w:t>uffer</w:t>
      </w:r>
      <w:r w:rsidR="00AD2423">
        <w:rPr>
          <w:rFonts w:eastAsiaTheme="minorEastAsia"/>
          <w:b/>
        </w:rPr>
        <w:t>s</w:t>
      </w:r>
      <w:r w:rsidR="00AD2423" w:rsidRPr="00AD2423">
        <w:rPr>
          <w:rFonts w:eastAsiaTheme="minorEastAsia"/>
          <w:b/>
        </w:rPr>
        <w:t xml:space="preserve"> 20MHz until the PDCCH is decoded, then </w:t>
      </w:r>
      <w:r w:rsidR="00AD2423">
        <w:rPr>
          <w:rFonts w:eastAsiaTheme="minorEastAsia"/>
          <w:b/>
        </w:rPr>
        <w:t xml:space="preserve">the </w:t>
      </w:r>
      <w:r w:rsidR="00AD2423" w:rsidRPr="00AD2423">
        <w:rPr>
          <w:rFonts w:eastAsiaTheme="minorEastAsia"/>
          <w:b/>
        </w:rPr>
        <w:t xml:space="preserve">UE </w:t>
      </w:r>
      <w:r w:rsidR="00AD2423">
        <w:rPr>
          <w:rFonts w:eastAsiaTheme="minorEastAsia"/>
          <w:b/>
        </w:rPr>
        <w:t>processes</w:t>
      </w:r>
      <w:r w:rsidR="00AD2423" w:rsidRPr="00AD2423">
        <w:rPr>
          <w:rFonts w:eastAsiaTheme="minorEastAsia"/>
          <w:b/>
        </w:rPr>
        <w:t xml:space="preserve"> multiple </w:t>
      </w:r>
      <w:r w:rsidR="00AD2423">
        <w:rPr>
          <w:rFonts w:eastAsiaTheme="minorEastAsia"/>
          <w:b/>
        </w:rPr>
        <w:t>same/</w:t>
      </w:r>
      <w:r w:rsidR="00AD2423" w:rsidRPr="00AD2423">
        <w:rPr>
          <w:rFonts w:eastAsiaTheme="minorEastAsia"/>
          <w:b/>
        </w:rPr>
        <w:t>different 5MHz</w:t>
      </w:r>
      <w:r w:rsidR="00BB75C3">
        <w:rPr>
          <w:rFonts w:eastAsiaTheme="minorEastAsia"/>
          <w:b/>
        </w:rPr>
        <w:t xml:space="preserve"> (across different SIB1/OSI repetition versions)</w:t>
      </w:r>
      <w:r w:rsidR="00AD2423" w:rsidRPr="00AD2423">
        <w:rPr>
          <w:rFonts w:eastAsiaTheme="minorEastAsia"/>
          <w:b/>
        </w:rPr>
        <w:t xml:space="preserve"> and do</w:t>
      </w:r>
      <w:r w:rsidR="00AD2423">
        <w:rPr>
          <w:rFonts w:eastAsiaTheme="minorEastAsia"/>
          <w:b/>
        </w:rPr>
        <w:t>es</w:t>
      </w:r>
      <w:r w:rsidR="00AD2423" w:rsidRPr="00AD2423">
        <w:rPr>
          <w:rFonts w:eastAsiaTheme="minorEastAsia"/>
          <w:b/>
        </w:rPr>
        <w:t xml:space="preserve"> soft combining based on implementation.</w:t>
      </w:r>
    </w:p>
    <w:p w14:paraId="64940902" w14:textId="5A7B5FCF" w:rsidR="009116FB" w:rsidRPr="00AD2423" w:rsidRDefault="00AD2423" w:rsidP="009116FB">
      <w:pPr>
        <w:adjustRightInd w:val="0"/>
        <w:snapToGrid w:val="0"/>
        <w:spacing w:afterLines="50" w:after="120"/>
        <w:jc w:val="both"/>
        <w:rPr>
          <w:rFonts w:eastAsiaTheme="minorEastAsia"/>
          <w:b/>
        </w:rPr>
      </w:pPr>
      <w:r w:rsidRPr="00AD2423">
        <w:rPr>
          <w:rFonts w:eastAsiaTheme="minorEastAsia"/>
          <w:b/>
        </w:rPr>
        <w:t>Option 2</w:t>
      </w:r>
      <w:r w:rsidR="009116FB" w:rsidRPr="00AD2423">
        <w:rPr>
          <w:rFonts w:eastAsiaTheme="minorEastAsia"/>
          <w:b/>
        </w:rPr>
        <w:t xml:space="preserve">: </w:t>
      </w:r>
      <w:r w:rsidRPr="00AD2423">
        <w:rPr>
          <w:rFonts w:eastAsiaTheme="minorEastAsia"/>
          <w:b/>
        </w:rPr>
        <w:t xml:space="preserve">UE buffers 20MHz </w:t>
      </w:r>
      <w:r w:rsidRPr="00AD2423">
        <w:rPr>
          <w:b/>
          <w:szCs w:val="20"/>
        </w:rPr>
        <w:t>for all 14 symbols in a slot</w:t>
      </w:r>
      <w:r w:rsidRPr="00AD2423">
        <w:rPr>
          <w:rFonts w:eastAsia="Microsoft YaHei UI"/>
          <w:b/>
          <w:color w:val="000000"/>
          <w:szCs w:val="20"/>
          <w:lang w:eastAsia="zh-CN"/>
        </w:rPr>
        <w:t xml:space="preserve"> and </w:t>
      </w:r>
      <w:bookmarkStart w:id="18" w:name="_Hlk117504476"/>
      <w:r w:rsidRPr="00AD2423">
        <w:rPr>
          <w:rFonts w:eastAsia="等线"/>
          <w:b/>
          <w:lang w:eastAsia="zh-CN"/>
        </w:rPr>
        <w:t>U</w:t>
      </w:r>
      <w:r w:rsidRPr="00AD2423">
        <w:rPr>
          <w:b/>
          <w:szCs w:val="20"/>
        </w:rPr>
        <w:t xml:space="preserve">E processes </w:t>
      </w:r>
      <w:r w:rsidR="00E95C92">
        <w:rPr>
          <w:b/>
          <w:szCs w:val="20"/>
        </w:rPr>
        <w:t>in</w:t>
      </w:r>
      <w:r w:rsidRPr="00AD2423">
        <w:rPr>
          <w:rFonts w:eastAsia="等线"/>
          <w:b/>
          <w:lang w:eastAsia="zh-CN"/>
        </w:rPr>
        <w:t xml:space="preserve"> the</w:t>
      </w:r>
      <w:r w:rsidRPr="00AD2423">
        <w:rPr>
          <w:rFonts w:eastAsia="Microsoft YaHei UI"/>
          <w:b/>
          <w:color w:val="000000"/>
          <w:szCs w:val="20"/>
          <w:lang w:eastAsia="zh-CN"/>
        </w:rPr>
        <w:t xml:space="preserve"> following slots.  </w:t>
      </w:r>
      <w:bookmarkEnd w:id="18"/>
    </w:p>
    <w:p w14:paraId="6505219A" w14:textId="5D44350A" w:rsidR="00337666" w:rsidRPr="00337666" w:rsidRDefault="00337666" w:rsidP="00337666">
      <w:pPr>
        <w:adjustRightInd w:val="0"/>
        <w:snapToGrid w:val="0"/>
        <w:spacing w:afterLines="50" w:after="120"/>
        <w:jc w:val="both"/>
      </w:pPr>
      <w:r w:rsidRPr="00337666">
        <w:t xml:space="preserve">For option 1, further discussion is needed on whether to define the location of 5MHz that UE should receive or left to UE implementation to decide which 5MHz to receive. As already analyzed in section 2.1, soft combining increases UE implementation complexity, power consumption and access delay. In addition, NW needs to ensure the same TBS for multiple SIB1/OSI transmissions to support such soft combining at the UE side. </w:t>
      </w:r>
    </w:p>
    <w:p w14:paraId="19308F6B" w14:textId="3C7A803F" w:rsidR="00451BAE" w:rsidRPr="00451BAE" w:rsidRDefault="00337666" w:rsidP="009D4541">
      <w:pPr>
        <w:adjustRightInd w:val="0"/>
        <w:snapToGrid w:val="0"/>
        <w:spacing w:afterLines="50" w:after="120"/>
        <w:jc w:val="both"/>
        <w:rPr>
          <w:rFonts w:eastAsia="宋体"/>
          <w:lang w:eastAsia="zh-CN"/>
        </w:rPr>
      </w:pPr>
      <w:r>
        <w:rPr>
          <w:rFonts w:eastAsiaTheme="minorEastAsia" w:hint="eastAsia"/>
          <w:lang w:eastAsia="zh-CN"/>
        </w:rPr>
        <w:lastRenderedPageBreak/>
        <w:t>F</w:t>
      </w:r>
      <w:r>
        <w:rPr>
          <w:rFonts w:eastAsiaTheme="minorEastAsia"/>
          <w:lang w:eastAsia="zh-CN"/>
        </w:rPr>
        <w:t xml:space="preserve">or option 2, </w:t>
      </w:r>
      <w:r w:rsidR="009D4541">
        <w:rPr>
          <w:rFonts w:eastAsiaTheme="minorEastAsia"/>
          <w:lang w:eastAsia="zh-CN"/>
        </w:rPr>
        <w:t xml:space="preserve">since </w:t>
      </w:r>
      <w:r w:rsidR="009D4541">
        <w:rPr>
          <w:rFonts w:eastAsia="宋体"/>
          <w:lang w:eastAsia="zh-CN"/>
        </w:rPr>
        <w:t>no HARQ-ACK feedback is required for SIB1/OSI, no specification impact is expected to support processing the SIB1/OSI in the later slots</w:t>
      </w:r>
      <w:r w:rsidR="009D4541">
        <w:rPr>
          <w:rFonts w:eastAsiaTheme="minorEastAsia"/>
          <w:lang w:eastAsia="zh-CN"/>
        </w:rPr>
        <w:t xml:space="preserve">. Furthermore, it relaxes UE implementation complexity compared to the soft combining. </w:t>
      </w:r>
      <w:r w:rsidR="005B79C6">
        <w:rPr>
          <w:rFonts w:eastAsia="宋体"/>
          <w:lang w:eastAsia="zh-CN"/>
        </w:rPr>
        <w:t xml:space="preserve">Therefore, following proposal is made. </w:t>
      </w:r>
      <w:r w:rsidR="00451BAE">
        <w:rPr>
          <w:rFonts w:eastAsia="宋体"/>
          <w:lang w:eastAsia="zh-CN"/>
        </w:rPr>
        <w:t xml:space="preserve"> </w:t>
      </w:r>
    </w:p>
    <w:p w14:paraId="556B57E7" w14:textId="0D80119B" w:rsidR="009116FB" w:rsidRPr="009116FB" w:rsidRDefault="009116FB" w:rsidP="005B79C6">
      <w:pPr>
        <w:adjustRightInd w:val="0"/>
        <w:snapToGrid w:val="0"/>
        <w:spacing w:afterLines="50" w:after="120"/>
        <w:jc w:val="both"/>
        <w:rPr>
          <w:rFonts w:eastAsia="宋体"/>
          <w:b/>
          <w:lang w:eastAsia="zh-CN"/>
        </w:rPr>
      </w:pPr>
      <w:r w:rsidRPr="009116FB">
        <w:rPr>
          <w:rFonts w:eastAsia="宋体" w:hint="eastAsia"/>
          <w:b/>
          <w:lang w:eastAsia="zh-CN"/>
        </w:rPr>
        <w:t>P</w:t>
      </w:r>
      <w:r w:rsidRPr="009116FB">
        <w:rPr>
          <w:rFonts w:eastAsia="宋体"/>
          <w:b/>
          <w:lang w:eastAsia="zh-CN"/>
        </w:rPr>
        <w:t xml:space="preserve">roposal </w:t>
      </w:r>
      <w:r w:rsidR="00451BAE">
        <w:rPr>
          <w:rFonts w:eastAsia="宋体"/>
          <w:b/>
          <w:lang w:eastAsia="zh-CN"/>
        </w:rPr>
        <w:t>1</w:t>
      </w:r>
      <w:r w:rsidRPr="009116FB">
        <w:rPr>
          <w:rFonts w:eastAsia="宋体"/>
          <w:b/>
          <w:lang w:eastAsia="zh-CN"/>
        </w:rPr>
        <w:t xml:space="preserve">: </w:t>
      </w:r>
      <w:r w:rsidR="005B79C6" w:rsidRPr="005B79C6">
        <w:rPr>
          <w:rFonts w:eastAsia="宋体"/>
          <w:b/>
          <w:lang w:eastAsia="zh-CN"/>
        </w:rPr>
        <w:t>When the resource for SIB1/OSI is scheduled larger than 5MHz,</w:t>
      </w:r>
      <w:r w:rsidR="005B79C6">
        <w:rPr>
          <w:rFonts w:eastAsia="宋体"/>
          <w:b/>
          <w:lang w:eastAsia="zh-CN"/>
        </w:rPr>
        <w:t xml:space="preserve"> it is preferred that </w:t>
      </w:r>
      <w:r w:rsidR="00352850">
        <w:rPr>
          <w:rFonts w:eastAsia="宋体"/>
          <w:b/>
          <w:lang w:eastAsia="zh-CN"/>
        </w:rPr>
        <w:t xml:space="preserve">the </w:t>
      </w:r>
      <w:proofErr w:type="spellStart"/>
      <w:r w:rsidR="00221FD5">
        <w:rPr>
          <w:rFonts w:eastAsia="宋体"/>
          <w:b/>
          <w:lang w:eastAsia="zh-CN"/>
        </w:rPr>
        <w:t>eRedCap</w:t>
      </w:r>
      <w:proofErr w:type="spellEnd"/>
      <w:r w:rsidR="00221FD5">
        <w:rPr>
          <w:rFonts w:eastAsia="宋体"/>
          <w:b/>
          <w:lang w:eastAsia="zh-CN"/>
        </w:rPr>
        <w:t xml:space="preserve"> UE </w:t>
      </w:r>
      <w:r w:rsidR="005B79C6">
        <w:rPr>
          <w:rFonts w:eastAsia="宋体"/>
          <w:b/>
          <w:lang w:eastAsia="zh-CN"/>
        </w:rPr>
        <w:t>is capable of b</w:t>
      </w:r>
      <w:r w:rsidR="005B79C6" w:rsidRPr="005B79C6">
        <w:rPr>
          <w:rFonts w:eastAsia="宋体"/>
          <w:b/>
          <w:lang w:eastAsia="zh-CN"/>
        </w:rPr>
        <w:t>uffer</w:t>
      </w:r>
      <w:r w:rsidR="005B79C6">
        <w:rPr>
          <w:rFonts w:eastAsia="宋体"/>
          <w:b/>
          <w:lang w:eastAsia="zh-CN"/>
        </w:rPr>
        <w:t xml:space="preserve">ing </w:t>
      </w:r>
      <w:r w:rsidR="00BB75C3">
        <w:rPr>
          <w:rFonts w:eastAsia="宋体"/>
          <w:b/>
          <w:lang w:eastAsia="zh-CN"/>
        </w:rPr>
        <w:t xml:space="preserve">20MHz so that </w:t>
      </w:r>
      <w:r w:rsidR="005B79C6">
        <w:rPr>
          <w:rFonts w:eastAsia="宋体"/>
          <w:b/>
          <w:lang w:eastAsia="zh-CN"/>
        </w:rPr>
        <w:t xml:space="preserve">all the </w:t>
      </w:r>
      <w:r w:rsidR="00352850">
        <w:rPr>
          <w:rFonts w:eastAsia="宋体"/>
          <w:b/>
          <w:lang w:eastAsia="zh-CN"/>
        </w:rPr>
        <w:t>PRBs</w:t>
      </w:r>
      <w:r w:rsidR="005B79C6">
        <w:rPr>
          <w:rFonts w:eastAsia="宋体"/>
          <w:b/>
          <w:lang w:eastAsia="zh-CN"/>
        </w:rPr>
        <w:t xml:space="preserve"> scheduled for SIB1/OSI</w:t>
      </w:r>
      <w:r w:rsidR="005B79C6" w:rsidRPr="005B79C6">
        <w:rPr>
          <w:rFonts w:eastAsia="宋体"/>
          <w:b/>
          <w:lang w:eastAsia="zh-CN"/>
        </w:rPr>
        <w:t xml:space="preserve"> </w:t>
      </w:r>
      <w:r w:rsidR="002719EF">
        <w:rPr>
          <w:rFonts w:eastAsia="宋体"/>
          <w:b/>
          <w:lang w:eastAsia="zh-CN"/>
        </w:rPr>
        <w:t xml:space="preserve">can be received </w:t>
      </w:r>
      <w:r w:rsidR="005B79C6" w:rsidRPr="005B79C6">
        <w:rPr>
          <w:rFonts w:eastAsia="宋体"/>
          <w:b/>
          <w:lang w:eastAsia="zh-CN"/>
        </w:rPr>
        <w:t xml:space="preserve">in a slot and </w:t>
      </w:r>
      <w:r w:rsidR="00BB75C3">
        <w:rPr>
          <w:rFonts w:eastAsia="宋体"/>
          <w:b/>
          <w:lang w:eastAsia="zh-CN"/>
        </w:rPr>
        <w:t xml:space="preserve">UE </w:t>
      </w:r>
      <w:r w:rsidR="005B79C6" w:rsidRPr="005B79C6">
        <w:rPr>
          <w:rFonts w:eastAsia="宋体"/>
          <w:b/>
          <w:lang w:eastAsia="zh-CN"/>
        </w:rPr>
        <w:t>process</w:t>
      </w:r>
      <w:r w:rsidR="00352850">
        <w:rPr>
          <w:rFonts w:eastAsia="宋体"/>
          <w:b/>
          <w:lang w:eastAsia="zh-CN"/>
        </w:rPr>
        <w:t>ing</w:t>
      </w:r>
      <w:r w:rsidR="005B79C6" w:rsidRPr="005B79C6">
        <w:rPr>
          <w:rFonts w:eastAsia="宋体"/>
          <w:b/>
          <w:lang w:eastAsia="zh-CN"/>
        </w:rPr>
        <w:t xml:space="preserve"> </w:t>
      </w:r>
      <w:r w:rsidR="00BB75C3">
        <w:rPr>
          <w:rFonts w:eastAsia="宋体"/>
          <w:b/>
          <w:lang w:eastAsia="zh-CN"/>
        </w:rPr>
        <w:t>can take longer time in the following slots</w:t>
      </w:r>
      <w:r w:rsidR="00352850">
        <w:rPr>
          <w:rFonts w:eastAsia="宋体"/>
          <w:b/>
          <w:lang w:eastAsia="zh-CN"/>
        </w:rPr>
        <w:t>.</w:t>
      </w:r>
    </w:p>
    <w:p w14:paraId="7071310A" w14:textId="77777777" w:rsidR="009F4400" w:rsidRPr="002719EF" w:rsidRDefault="009F4400" w:rsidP="00836457">
      <w:pPr>
        <w:adjustRightInd w:val="0"/>
        <w:snapToGrid w:val="0"/>
        <w:spacing w:afterLines="50" w:after="120"/>
        <w:rPr>
          <w:rFonts w:eastAsia="宋体"/>
          <w:lang w:eastAsia="zh-CN"/>
        </w:rPr>
      </w:pPr>
    </w:p>
    <w:p w14:paraId="003FAFC3" w14:textId="43C72C37" w:rsidR="00836457" w:rsidRDefault="00836457" w:rsidP="00836457">
      <w:pPr>
        <w:pStyle w:val="af2"/>
        <w:numPr>
          <w:ilvl w:val="0"/>
          <w:numId w:val="14"/>
        </w:numPr>
        <w:adjustRightInd w:val="0"/>
        <w:snapToGrid w:val="0"/>
        <w:spacing w:afterLines="50" w:after="120"/>
        <w:ind w:firstLineChars="0"/>
        <w:rPr>
          <w:rFonts w:ascii="Times New Roman" w:hAnsi="Times New Roman"/>
          <w:b/>
          <w:sz w:val="20"/>
          <w:u w:val="single"/>
        </w:rPr>
      </w:pPr>
      <w:r w:rsidRPr="00836457">
        <w:rPr>
          <w:rFonts w:ascii="Times New Roman" w:hAnsi="Times New Roman" w:hint="eastAsia"/>
          <w:b/>
          <w:sz w:val="20"/>
          <w:u w:val="single"/>
        </w:rPr>
        <w:t>P</w:t>
      </w:r>
      <w:r w:rsidRPr="00836457">
        <w:rPr>
          <w:rFonts w:ascii="Times New Roman" w:hAnsi="Times New Roman"/>
          <w:b/>
          <w:sz w:val="20"/>
          <w:u w:val="single"/>
        </w:rPr>
        <w:t>aging PDSCH</w:t>
      </w:r>
    </w:p>
    <w:p w14:paraId="21AC4A24" w14:textId="14FD3044" w:rsidR="00AF05F7" w:rsidRPr="00AF05F7" w:rsidRDefault="00470A90" w:rsidP="00AF05F7">
      <w:pPr>
        <w:adjustRightInd w:val="0"/>
        <w:snapToGrid w:val="0"/>
        <w:spacing w:afterLines="50" w:after="120"/>
        <w:jc w:val="both"/>
      </w:pPr>
      <w:r w:rsidRPr="00470A90">
        <w:rPr>
          <w:rFonts w:hint="eastAsia"/>
        </w:rPr>
        <w:t>F</w:t>
      </w:r>
      <w:r w:rsidRPr="00470A90">
        <w:t>or paging</w:t>
      </w:r>
      <w:r w:rsidR="00EF7F0A">
        <w:t xml:space="preserve"> PDSCH</w:t>
      </w:r>
      <w:r w:rsidRPr="00470A90">
        <w:t xml:space="preserve">, </w:t>
      </w:r>
      <w:r w:rsidR="008D1D5E">
        <w:t xml:space="preserve">it is possible to have dedicated paging message for Rel-18 </w:t>
      </w:r>
      <w:proofErr w:type="spellStart"/>
      <w:r w:rsidR="008D1D5E">
        <w:t>RedCap</w:t>
      </w:r>
      <w:proofErr w:type="spellEnd"/>
      <w:r w:rsidR="008D1D5E">
        <w:t xml:space="preserve"> UE so that the scheduled resources can be within 5MHz. However, such restriction increases the paging overhead and </w:t>
      </w:r>
      <w:r w:rsidR="00766111">
        <w:t xml:space="preserve">is not necessary since no timeline requirement is defined for the event triggered by paging PDSCH. </w:t>
      </w:r>
      <w:r w:rsidR="00390A29">
        <w:t>Therefore, Option 2 that a</w:t>
      </w:r>
      <w:r w:rsidR="00390A29" w:rsidRPr="00390A29">
        <w:t>llow the scheduling of paging channel to be larger than 5 MHz (as in legacy operation)</w:t>
      </w:r>
      <w:r w:rsidR="00390A29">
        <w:t xml:space="preserve"> is more preferred. Given </w:t>
      </w:r>
      <w:r w:rsidR="00AF05F7" w:rsidRPr="00AF05F7">
        <w:t xml:space="preserve">paging PDSCH is not periodic signaling, </w:t>
      </w:r>
      <w:r w:rsidR="00AF05F7">
        <w:t xml:space="preserve">option 2 that </w:t>
      </w:r>
      <w:r w:rsidR="00AF05F7" w:rsidRPr="00AF05F7">
        <w:t xml:space="preserve">UE buffers 20MHz for all 14 symbols in a slot and UE processes 5MHz per slot for the following slots is preferred for handling the paging PDSCH. </w:t>
      </w:r>
    </w:p>
    <w:p w14:paraId="424BD135" w14:textId="05302A86" w:rsidR="00AF05F7" w:rsidRDefault="00AF05F7" w:rsidP="00AF05F7">
      <w:pPr>
        <w:adjustRightInd w:val="0"/>
        <w:snapToGrid w:val="0"/>
        <w:spacing w:afterLines="50" w:after="120"/>
        <w:jc w:val="both"/>
        <w:rPr>
          <w:rFonts w:eastAsia="宋体"/>
          <w:b/>
          <w:lang w:eastAsia="zh-CN"/>
        </w:rPr>
      </w:pPr>
      <w:r w:rsidRPr="009116FB">
        <w:rPr>
          <w:rFonts w:eastAsia="宋体" w:hint="eastAsia"/>
          <w:b/>
          <w:lang w:eastAsia="zh-CN"/>
        </w:rPr>
        <w:t>P</w:t>
      </w:r>
      <w:r w:rsidRPr="009116FB">
        <w:rPr>
          <w:rFonts w:eastAsia="宋体"/>
          <w:b/>
          <w:lang w:eastAsia="zh-CN"/>
        </w:rPr>
        <w:t xml:space="preserve">roposal </w:t>
      </w:r>
      <w:r>
        <w:rPr>
          <w:rFonts w:eastAsia="宋体"/>
          <w:b/>
          <w:lang w:eastAsia="zh-CN"/>
        </w:rPr>
        <w:t>2</w:t>
      </w:r>
      <w:r w:rsidRPr="009116FB">
        <w:rPr>
          <w:rFonts w:eastAsia="宋体"/>
          <w:b/>
          <w:lang w:eastAsia="zh-CN"/>
        </w:rPr>
        <w:t xml:space="preserve">: </w:t>
      </w:r>
      <w:r w:rsidRPr="00AF05F7">
        <w:rPr>
          <w:rFonts w:eastAsia="宋体"/>
          <w:b/>
          <w:lang w:eastAsia="zh-CN"/>
        </w:rPr>
        <w:t xml:space="preserve">For UE BB bandwidth reduction, for paging channel (PDSCH) to Rel-18 </w:t>
      </w:r>
      <w:proofErr w:type="spellStart"/>
      <w:r w:rsidRPr="00AF05F7">
        <w:rPr>
          <w:rFonts w:eastAsia="宋体"/>
          <w:b/>
          <w:lang w:eastAsia="zh-CN"/>
        </w:rPr>
        <w:t>RedCap</w:t>
      </w:r>
      <w:proofErr w:type="spellEnd"/>
      <w:r w:rsidRPr="00AF05F7">
        <w:rPr>
          <w:rFonts w:eastAsia="宋体"/>
          <w:b/>
          <w:lang w:eastAsia="zh-CN"/>
        </w:rPr>
        <w:t xml:space="preserve"> UEs,</w:t>
      </w:r>
      <w:r>
        <w:rPr>
          <w:rFonts w:eastAsia="宋体"/>
          <w:b/>
          <w:lang w:eastAsia="zh-CN"/>
        </w:rPr>
        <w:t xml:space="preserve"> a</w:t>
      </w:r>
      <w:r w:rsidRPr="00AF05F7">
        <w:rPr>
          <w:rFonts w:eastAsia="宋体"/>
          <w:b/>
          <w:lang w:eastAsia="zh-CN"/>
        </w:rPr>
        <w:t>llow the scheduling of paging channel to be larger than 5 MHz (</w:t>
      </w:r>
      <w:r w:rsidR="002719EF">
        <w:rPr>
          <w:rFonts w:eastAsia="宋体"/>
          <w:b/>
          <w:lang w:eastAsia="zh-CN"/>
        </w:rPr>
        <w:t>shared with legacy UEs</w:t>
      </w:r>
      <w:r w:rsidRPr="00AF05F7">
        <w:rPr>
          <w:rFonts w:eastAsia="宋体"/>
          <w:b/>
          <w:lang w:eastAsia="zh-CN"/>
        </w:rPr>
        <w:t>)</w:t>
      </w:r>
      <w:r>
        <w:rPr>
          <w:rFonts w:eastAsia="宋体"/>
          <w:b/>
          <w:lang w:eastAsia="zh-CN"/>
        </w:rPr>
        <w:t xml:space="preserve">. </w:t>
      </w:r>
    </w:p>
    <w:p w14:paraId="5C578E1A" w14:textId="23DC0789" w:rsidR="00AF05F7" w:rsidRPr="009116FB" w:rsidRDefault="00AF05F7" w:rsidP="00AF05F7">
      <w:pPr>
        <w:adjustRightInd w:val="0"/>
        <w:snapToGrid w:val="0"/>
        <w:spacing w:afterLines="50" w:after="120"/>
        <w:jc w:val="both"/>
        <w:rPr>
          <w:rFonts w:eastAsia="宋体"/>
          <w:b/>
          <w:lang w:eastAsia="zh-CN"/>
        </w:rPr>
      </w:pPr>
      <w:r>
        <w:rPr>
          <w:rFonts w:eastAsia="宋体"/>
          <w:b/>
          <w:lang w:eastAsia="zh-CN"/>
        </w:rPr>
        <w:t xml:space="preserve">Proposal 3: </w:t>
      </w:r>
      <w:r w:rsidRPr="005B79C6">
        <w:rPr>
          <w:rFonts w:eastAsia="宋体"/>
          <w:b/>
          <w:lang w:eastAsia="zh-CN"/>
        </w:rPr>
        <w:t xml:space="preserve">When the resource for </w:t>
      </w:r>
      <w:r>
        <w:rPr>
          <w:rFonts w:eastAsia="宋体"/>
          <w:b/>
          <w:lang w:eastAsia="zh-CN"/>
        </w:rPr>
        <w:t>paging channel</w:t>
      </w:r>
      <w:r w:rsidRPr="005B79C6">
        <w:rPr>
          <w:rFonts w:eastAsia="宋体"/>
          <w:b/>
          <w:lang w:eastAsia="zh-CN"/>
        </w:rPr>
        <w:t xml:space="preserve"> is scheduled larger than 5MHz,</w:t>
      </w:r>
      <w:r>
        <w:rPr>
          <w:rFonts w:eastAsia="宋体"/>
          <w:b/>
          <w:lang w:eastAsia="zh-CN"/>
        </w:rPr>
        <w:t xml:space="preserve"> it is preferred that the </w:t>
      </w:r>
      <w:proofErr w:type="spellStart"/>
      <w:r w:rsidR="00221FD5">
        <w:rPr>
          <w:rFonts w:eastAsia="宋体"/>
          <w:b/>
          <w:lang w:eastAsia="zh-CN"/>
        </w:rPr>
        <w:t>eRedCap</w:t>
      </w:r>
      <w:proofErr w:type="spellEnd"/>
      <w:r w:rsidR="00221FD5">
        <w:rPr>
          <w:rFonts w:eastAsia="宋体"/>
          <w:b/>
          <w:lang w:eastAsia="zh-CN"/>
        </w:rPr>
        <w:t xml:space="preserve"> </w:t>
      </w:r>
      <w:r>
        <w:rPr>
          <w:rFonts w:eastAsia="宋体"/>
          <w:b/>
          <w:lang w:eastAsia="zh-CN"/>
        </w:rPr>
        <w:t>UE is capable of b</w:t>
      </w:r>
      <w:r w:rsidRPr="005B79C6">
        <w:rPr>
          <w:rFonts w:eastAsia="宋体"/>
          <w:b/>
          <w:lang w:eastAsia="zh-CN"/>
        </w:rPr>
        <w:t>uffer</w:t>
      </w:r>
      <w:r>
        <w:rPr>
          <w:rFonts w:eastAsia="宋体"/>
          <w:b/>
          <w:lang w:eastAsia="zh-CN"/>
        </w:rPr>
        <w:t xml:space="preserve">ing </w:t>
      </w:r>
      <w:r w:rsidR="002719EF">
        <w:rPr>
          <w:rFonts w:eastAsia="宋体"/>
          <w:b/>
          <w:lang w:eastAsia="zh-CN"/>
        </w:rPr>
        <w:t xml:space="preserve">20MHz so that </w:t>
      </w:r>
      <w:r>
        <w:rPr>
          <w:rFonts w:eastAsia="宋体"/>
          <w:b/>
          <w:lang w:eastAsia="zh-CN"/>
        </w:rPr>
        <w:t xml:space="preserve">all the PRBs scheduled for paging </w:t>
      </w:r>
      <w:r w:rsidR="002719EF">
        <w:rPr>
          <w:rFonts w:eastAsia="宋体"/>
          <w:b/>
          <w:lang w:eastAsia="zh-CN"/>
        </w:rPr>
        <w:t xml:space="preserve">can be received </w:t>
      </w:r>
      <w:r w:rsidRPr="005B79C6">
        <w:rPr>
          <w:rFonts w:eastAsia="宋体"/>
          <w:b/>
          <w:lang w:eastAsia="zh-CN"/>
        </w:rPr>
        <w:t xml:space="preserve">in a slot and </w:t>
      </w:r>
      <w:r w:rsidR="002719EF">
        <w:rPr>
          <w:rFonts w:eastAsia="宋体"/>
          <w:b/>
          <w:lang w:eastAsia="zh-CN"/>
        </w:rPr>
        <w:t xml:space="preserve">UE </w:t>
      </w:r>
      <w:r w:rsidRPr="005B79C6">
        <w:rPr>
          <w:rFonts w:eastAsia="宋体"/>
          <w:b/>
          <w:lang w:eastAsia="zh-CN"/>
        </w:rPr>
        <w:t>process</w:t>
      </w:r>
      <w:r>
        <w:rPr>
          <w:rFonts w:eastAsia="宋体"/>
          <w:b/>
          <w:lang w:eastAsia="zh-CN"/>
        </w:rPr>
        <w:t>ing</w:t>
      </w:r>
      <w:r w:rsidRPr="005B79C6">
        <w:rPr>
          <w:rFonts w:eastAsia="宋体"/>
          <w:b/>
          <w:lang w:eastAsia="zh-CN"/>
        </w:rPr>
        <w:t xml:space="preserve"> 5MHz </w:t>
      </w:r>
      <w:r w:rsidR="002719EF">
        <w:rPr>
          <w:rFonts w:eastAsia="宋体"/>
          <w:b/>
          <w:lang w:eastAsia="zh-CN"/>
        </w:rPr>
        <w:t>can take longer time in the following slots</w:t>
      </w:r>
      <w:r>
        <w:rPr>
          <w:rFonts w:eastAsia="宋体"/>
          <w:b/>
          <w:lang w:eastAsia="zh-CN"/>
        </w:rPr>
        <w:t>.</w:t>
      </w:r>
    </w:p>
    <w:p w14:paraId="77AB733F" w14:textId="07711E05" w:rsidR="00836457" w:rsidRPr="00AF05F7" w:rsidRDefault="00836457" w:rsidP="003E254B">
      <w:pPr>
        <w:adjustRightInd w:val="0"/>
        <w:snapToGrid w:val="0"/>
        <w:spacing w:afterLines="50" w:after="120"/>
        <w:jc w:val="both"/>
        <w:rPr>
          <w:rFonts w:eastAsia="宋体"/>
          <w:lang w:eastAsia="zh-CN"/>
        </w:rPr>
      </w:pPr>
    </w:p>
    <w:p w14:paraId="1999491C" w14:textId="57392F01" w:rsidR="00836457" w:rsidRDefault="00836457" w:rsidP="00836457">
      <w:pPr>
        <w:pStyle w:val="af2"/>
        <w:numPr>
          <w:ilvl w:val="0"/>
          <w:numId w:val="14"/>
        </w:numPr>
        <w:adjustRightInd w:val="0"/>
        <w:snapToGrid w:val="0"/>
        <w:spacing w:afterLines="50" w:after="120"/>
        <w:ind w:firstLineChars="0"/>
        <w:rPr>
          <w:rFonts w:ascii="Times New Roman" w:hAnsi="Times New Roman"/>
          <w:b/>
          <w:sz w:val="20"/>
          <w:u w:val="single"/>
        </w:rPr>
      </w:pPr>
      <w:r>
        <w:rPr>
          <w:rFonts w:ascii="Times New Roman" w:hAnsi="Times New Roman"/>
          <w:b/>
          <w:sz w:val="20"/>
          <w:u w:val="single"/>
        </w:rPr>
        <w:t>MSG2 (</w:t>
      </w:r>
      <w:r w:rsidRPr="00836457">
        <w:rPr>
          <w:rFonts w:ascii="Times New Roman" w:hAnsi="Times New Roman" w:hint="eastAsia"/>
          <w:b/>
          <w:sz w:val="20"/>
          <w:u w:val="single"/>
        </w:rPr>
        <w:t>R</w:t>
      </w:r>
      <w:r w:rsidRPr="00836457">
        <w:rPr>
          <w:rFonts w:ascii="Times New Roman" w:hAnsi="Times New Roman"/>
          <w:b/>
          <w:sz w:val="20"/>
          <w:u w:val="single"/>
        </w:rPr>
        <w:t>AR</w:t>
      </w:r>
      <w:r>
        <w:rPr>
          <w:rFonts w:ascii="Times New Roman" w:hAnsi="Times New Roman"/>
          <w:b/>
          <w:sz w:val="20"/>
          <w:u w:val="single"/>
        </w:rPr>
        <w:t>)</w:t>
      </w:r>
      <w:r w:rsidR="00686648">
        <w:rPr>
          <w:rFonts w:ascii="Times New Roman" w:hAnsi="Times New Roman"/>
          <w:b/>
          <w:sz w:val="20"/>
          <w:u w:val="single"/>
        </w:rPr>
        <w:t xml:space="preserve"> and MSG4</w:t>
      </w:r>
    </w:p>
    <w:p w14:paraId="575475A2" w14:textId="6AFF8C1C" w:rsidR="00AF05F7" w:rsidRDefault="00B3490D" w:rsidP="009365FB">
      <w:pPr>
        <w:adjustRightInd w:val="0"/>
        <w:snapToGrid w:val="0"/>
        <w:spacing w:afterLines="50" w:after="120"/>
        <w:jc w:val="both"/>
        <w:rPr>
          <w:rFonts w:eastAsia="Microsoft YaHei UI"/>
          <w:color w:val="000000"/>
          <w:szCs w:val="20"/>
          <w:lang w:eastAsia="zh-CN"/>
        </w:rPr>
      </w:pPr>
      <w:r w:rsidRPr="00B3490D">
        <w:rPr>
          <w:rFonts w:eastAsia="Microsoft YaHei UI" w:hint="eastAsia"/>
          <w:color w:val="000000"/>
          <w:szCs w:val="20"/>
          <w:lang w:eastAsia="zh-CN"/>
        </w:rPr>
        <w:t>F</w:t>
      </w:r>
      <w:r w:rsidRPr="00B3490D">
        <w:rPr>
          <w:rFonts w:eastAsia="Microsoft YaHei UI"/>
          <w:color w:val="000000"/>
          <w:szCs w:val="20"/>
          <w:lang w:eastAsia="zh-CN"/>
        </w:rPr>
        <w:t xml:space="preserve">or </w:t>
      </w:r>
      <w:r>
        <w:rPr>
          <w:rFonts w:eastAsia="Microsoft YaHei UI"/>
          <w:color w:val="000000"/>
          <w:szCs w:val="20"/>
          <w:lang w:eastAsia="zh-CN"/>
        </w:rPr>
        <w:t xml:space="preserve">MSG2, </w:t>
      </w:r>
      <w:r w:rsidR="009365FB">
        <w:rPr>
          <w:rFonts w:eastAsia="Microsoft YaHei UI"/>
          <w:color w:val="000000"/>
          <w:szCs w:val="20"/>
          <w:lang w:eastAsia="zh-CN"/>
        </w:rPr>
        <w:t>similar as paging that it is not periodic signaling</w:t>
      </w:r>
      <w:r w:rsidR="00DF3B2F">
        <w:rPr>
          <w:rFonts w:eastAsia="Microsoft YaHei UI"/>
          <w:color w:val="000000"/>
          <w:szCs w:val="20"/>
          <w:lang w:eastAsia="zh-CN"/>
        </w:rPr>
        <w:t>.</w:t>
      </w:r>
      <w:r w:rsidR="009365FB">
        <w:rPr>
          <w:rFonts w:eastAsia="Microsoft YaHei UI"/>
          <w:color w:val="000000"/>
          <w:szCs w:val="20"/>
          <w:lang w:eastAsia="zh-CN"/>
        </w:rPr>
        <w:t xml:space="preserve"> </w:t>
      </w:r>
      <w:r w:rsidR="00DF3B2F">
        <w:rPr>
          <w:rFonts w:eastAsia="Microsoft YaHei UI"/>
          <w:color w:val="000000"/>
          <w:szCs w:val="20"/>
          <w:lang w:eastAsia="zh-CN"/>
        </w:rPr>
        <w:t>B</w:t>
      </w:r>
      <w:r w:rsidR="009365FB">
        <w:rPr>
          <w:rFonts w:eastAsia="Microsoft YaHei UI"/>
          <w:color w:val="000000"/>
          <w:szCs w:val="20"/>
          <w:lang w:eastAsia="zh-CN"/>
        </w:rPr>
        <w:t xml:space="preserve">ut </w:t>
      </w:r>
      <w:r>
        <w:rPr>
          <w:rFonts w:eastAsia="Microsoft YaHei UI"/>
          <w:color w:val="000000"/>
          <w:szCs w:val="20"/>
          <w:lang w:eastAsia="zh-CN"/>
        </w:rPr>
        <w:t xml:space="preserve">different from SIB1/OSI/paging, </w:t>
      </w:r>
      <w:r w:rsidR="009365FB">
        <w:rPr>
          <w:rFonts w:eastAsia="Microsoft YaHei UI"/>
          <w:color w:val="000000"/>
          <w:szCs w:val="20"/>
          <w:lang w:eastAsia="zh-CN"/>
        </w:rPr>
        <w:t>its reception/processing has impact on the MSG3 transmission timing, the related timeline requirement specified in TS 38.213</w:t>
      </w:r>
      <w:r w:rsidR="00E55763">
        <w:rPr>
          <w:rFonts w:eastAsia="Microsoft YaHei UI"/>
          <w:color w:val="000000"/>
          <w:szCs w:val="20"/>
          <w:lang w:eastAsia="zh-CN"/>
        </w:rPr>
        <w:t xml:space="preserve"> [5]</w:t>
      </w:r>
      <w:r w:rsidR="009365FB">
        <w:rPr>
          <w:rFonts w:eastAsia="Microsoft YaHei UI"/>
          <w:color w:val="000000"/>
          <w:szCs w:val="20"/>
          <w:lang w:eastAsia="zh-CN"/>
        </w:rPr>
        <w:t xml:space="preserve"> as following</w:t>
      </w:r>
      <w:r w:rsidR="00DF3B2F">
        <w:rPr>
          <w:rFonts w:eastAsia="Microsoft YaHei UI"/>
          <w:color w:val="000000"/>
          <w:szCs w:val="20"/>
          <w:lang w:eastAsia="zh-CN"/>
        </w:rPr>
        <w:t>:</w:t>
      </w:r>
      <w:r w:rsidR="009365FB">
        <w:rPr>
          <w:rFonts w:eastAsia="Microsoft YaHei UI"/>
          <w:color w:val="000000"/>
          <w:szCs w:val="20"/>
          <w:lang w:eastAsia="zh-CN"/>
        </w:rPr>
        <w:t xml:space="preserve"> </w:t>
      </w:r>
    </w:p>
    <w:tbl>
      <w:tblPr>
        <w:tblStyle w:val="a9"/>
        <w:tblW w:w="0" w:type="auto"/>
        <w:tblLook w:val="04A0" w:firstRow="1" w:lastRow="0" w:firstColumn="1" w:lastColumn="0" w:noHBand="0" w:noVBand="1"/>
      </w:tblPr>
      <w:tblGrid>
        <w:gridCol w:w="9060"/>
      </w:tblGrid>
      <w:tr w:rsidR="00DF3B2F" w14:paraId="25D29C79" w14:textId="77777777" w:rsidTr="00DF3B2F">
        <w:tc>
          <w:tcPr>
            <w:tcW w:w="9060" w:type="dxa"/>
          </w:tcPr>
          <w:p w14:paraId="0828F1D8" w14:textId="6BBFAD17" w:rsidR="00DF3B2F" w:rsidRPr="00DF3B2F" w:rsidRDefault="00DF3B2F" w:rsidP="009365FB">
            <w:pPr>
              <w:adjustRightInd w:val="0"/>
              <w:snapToGrid w:val="0"/>
              <w:spacing w:afterLines="50" w:after="120"/>
              <w:jc w:val="both"/>
              <w:rPr>
                <w:szCs w:val="20"/>
              </w:rPr>
            </w:pPr>
            <w:r>
              <w:rPr>
                <w:szCs w:val="20"/>
              </w:rPr>
              <w:t xml:space="preserve">With reference to slots for a PUSCH transmission scheduled by a RAR UL grant, if a UE receives a PDSCH with a RAR message ending in slot </w:t>
            </w:r>
            <w:r>
              <w:rPr>
                <w:rFonts w:ascii="Cambria Math" w:hAnsi="Cambria Math" w:cs="Cambria Math"/>
                <w:szCs w:val="20"/>
              </w:rPr>
              <w:t xml:space="preserve">𝑛 </w:t>
            </w:r>
            <w:r>
              <w:rPr>
                <w:szCs w:val="20"/>
              </w:rPr>
              <w:t xml:space="preserve">for a corresponding PRACH transmission from the UE, the UE transmits the PUSCH in slot </w:t>
            </w:r>
            <w:r>
              <w:rPr>
                <w:rFonts w:ascii="Cambria Math" w:hAnsi="Cambria Math" w:cs="Cambria Math"/>
                <w:szCs w:val="20"/>
              </w:rPr>
              <w:t>𝑛+𝑘</w:t>
            </w:r>
            <w:r>
              <w:rPr>
                <w:rFonts w:ascii="Cambria Math" w:hAnsi="Cambria Math" w:cs="Cambria Math"/>
                <w:sz w:val="14"/>
                <w:szCs w:val="14"/>
              </w:rPr>
              <w:t>2</w:t>
            </w:r>
            <w:r>
              <w:rPr>
                <w:rFonts w:ascii="Cambria Math" w:hAnsi="Cambria Math" w:cs="Cambria Math"/>
                <w:szCs w:val="20"/>
              </w:rPr>
              <w:t>+Δ+2</w:t>
            </w:r>
            <w:r>
              <w:rPr>
                <w:rFonts w:ascii="Cambria Math" w:hAnsi="Cambria Math" w:cs="Cambria Math"/>
                <w:sz w:val="14"/>
                <w:szCs w:val="14"/>
              </w:rPr>
              <w:t>𝜇</w:t>
            </w:r>
            <w:r>
              <w:rPr>
                <w:rFonts w:ascii="Cambria Math" w:hAnsi="Cambria Math" w:cs="Cambria Math"/>
                <w:szCs w:val="20"/>
              </w:rPr>
              <w:t>∙𝐾</w:t>
            </w:r>
            <w:proofErr w:type="spellStart"/>
            <w:proofErr w:type="gramStart"/>
            <w:r>
              <w:rPr>
                <w:rFonts w:ascii="Cambria Math" w:hAnsi="Cambria Math" w:cs="Cambria Math"/>
                <w:sz w:val="14"/>
                <w:szCs w:val="14"/>
              </w:rPr>
              <w:t>cell,offset</w:t>
            </w:r>
            <w:proofErr w:type="spellEnd"/>
            <w:proofErr w:type="gramEnd"/>
            <w:r>
              <w:rPr>
                <w:szCs w:val="20"/>
              </w:rPr>
              <w:t xml:space="preserve">, where </w:t>
            </w:r>
            <w:r>
              <w:rPr>
                <w:rFonts w:ascii="Cambria Math" w:hAnsi="Cambria Math" w:cs="Cambria Math"/>
                <w:szCs w:val="20"/>
              </w:rPr>
              <w:t>𝑘</w:t>
            </w:r>
            <w:r>
              <w:rPr>
                <w:rFonts w:ascii="Cambria Math" w:hAnsi="Cambria Math" w:cs="Cambria Math"/>
                <w:sz w:val="14"/>
                <w:szCs w:val="14"/>
              </w:rPr>
              <w:t xml:space="preserve">2 </w:t>
            </w:r>
            <w:r>
              <w:rPr>
                <w:szCs w:val="20"/>
              </w:rPr>
              <w:t xml:space="preserve">and </w:t>
            </w:r>
            <w:r>
              <w:rPr>
                <w:rFonts w:ascii="Cambria Math" w:hAnsi="Cambria Math" w:cs="Cambria Math"/>
                <w:szCs w:val="20"/>
              </w:rPr>
              <w:t xml:space="preserve">Δ </w:t>
            </w:r>
            <w:r>
              <w:rPr>
                <w:szCs w:val="20"/>
              </w:rPr>
              <w:t xml:space="preserve">are provided in [6, TS 38.214] and </w:t>
            </w:r>
            <w:r>
              <w:rPr>
                <w:rFonts w:ascii="Cambria Math" w:hAnsi="Cambria Math" w:cs="Cambria Math"/>
                <w:szCs w:val="20"/>
              </w:rPr>
              <w:t>𝐾</w:t>
            </w:r>
            <w:proofErr w:type="spellStart"/>
            <w:r>
              <w:rPr>
                <w:rFonts w:ascii="Cambria Math" w:hAnsi="Cambria Math" w:cs="Cambria Math"/>
                <w:sz w:val="14"/>
                <w:szCs w:val="14"/>
              </w:rPr>
              <w:t>cell,offset</w:t>
            </w:r>
            <w:proofErr w:type="spellEnd"/>
            <w:r>
              <w:rPr>
                <w:rFonts w:ascii="Cambria Math" w:hAnsi="Cambria Math" w:cs="Cambria Math"/>
                <w:sz w:val="14"/>
                <w:szCs w:val="14"/>
              </w:rPr>
              <w:t xml:space="preserve"> </w:t>
            </w:r>
            <w:r>
              <w:rPr>
                <w:szCs w:val="20"/>
              </w:rPr>
              <w:t xml:space="preserve">is provided by </w:t>
            </w:r>
            <w:proofErr w:type="spellStart"/>
            <w:r>
              <w:rPr>
                <w:i/>
                <w:iCs/>
                <w:szCs w:val="20"/>
              </w:rPr>
              <w:t>CellSpecific_Koffset</w:t>
            </w:r>
            <w:proofErr w:type="spellEnd"/>
            <w:r>
              <w:rPr>
                <w:szCs w:val="20"/>
              </w:rPr>
              <w:t xml:space="preserve">; otherwise, if not provided, </w:t>
            </w:r>
            <w:r>
              <w:rPr>
                <w:rFonts w:ascii="Cambria Math" w:hAnsi="Cambria Math" w:cs="Cambria Math"/>
                <w:szCs w:val="20"/>
              </w:rPr>
              <w:t>𝐾</w:t>
            </w:r>
            <w:proofErr w:type="spellStart"/>
            <w:r>
              <w:rPr>
                <w:rFonts w:ascii="Cambria Math" w:hAnsi="Cambria Math" w:cs="Cambria Math"/>
                <w:sz w:val="14"/>
                <w:szCs w:val="14"/>
              </w:rPr>
              <w:t>cell,offset</w:t>
            </w:r>
            <w:proofErr w:type="spellEnd"/>
            <w:r>
              <w:rPr>
                <w:rFonts w:ascii="Cambria Math" w:hAnsi="Cambria Math" w:cs="Cambria Math"/>
                <w:szCs w:val="20"/>
              </w:rPr>
              <w:t>=0</w:t>
            </w:r>
            <w:r>
              <w:rPr>
                <w:szCs w:val="20"/>
              </w:rPr>
              <w:t>.</w:t>
            </w:r>
          </w:p>
        </w:tc>
      </w:tr>
    </w:tbl>
    <w:p w14:paraId="787ED717" w14:textId="77777777" w:rsidR="00DF3B2F" w:rsidRDefault="00DF3B2F" w:rsidP="009365FB">
      <w:pPr>
        <w:adjustRightInd w:val="0"/>
        <w:snapToGrid w:val="0"/>
        <w:spacing w:afterLines="50" w:after="120"/>
        <w:jc w:val="both"/>
        <w:rPr>
          <w:rFonts w:eastAsia="Microsoft YaHei UI"/>
          <w:color w:val="000000"/>
          <w:szCs w:val="20"/>
          <w:lang w:eastAsia="zh-CN"/>
        </w:rPr>
      </w:pPr>
    </w:p>
    <w:p w14:paraId="301B8D22" w14:textId="2A64DF19" w:rsidR="009E717D" w:rsidRDefault="00E35BE1" w:rsidP="009365FB">
      <w:pPr>
        <w:adjustRightInd w:val="0"/>
        <w:snapToGrid w:val="0"/>
        <w:spacing w:afterLines="50" w:after="120"/>
        <w:jc w:val="both"/>
        <w:rPr>
          <w:rFonts w:eastAsia="Microsoft YaHei UI"/>
          <w:color w:val="000000"/>
          <w:szCs w:val="20"/>
          <w:lang w:eastAsia="zh-CN"/>
        </w:rPr>
      </w:pPr>
      <w:r>
        <w:rPr>
          <w:rFonts w:eastAsia="Microsoft YaHei UI"/>
          <w:color w:val="000000"/>
          <w:szCs w:val="20"/>
          <w:lang w:eastAsia="zh-CN"/>
        </w:rPr>
        <w:t>On one hand,</w:t>
      </w:r>
      <w:r w:rsidR="00DF3B2F">
        <w:rPr>
          <w:rFonts w:eastAsia="Microsoft YaHei UI"/>
          <w:color w:val="000000"/>
          <w:szCs w:val="20"/>
          <w:lang w:eastAsia="zh-CN"/>
        </w:rPr>
        <w:t xml:space="preserve"> if the resource allocated for </w:t>
      </w:r>
      <w:r w:rsidR="00DF3B2F" w:rsidRPr="00DF3B2F">
        <w:rPr>
          <w:rFonts w:eastAsia="Microsoft YaHei UI"/>
          <w:color w:val="000000"/>
          <w:szCs w:val="20"/>
          <w:lang w:eastAsia="zh-CN"/>
        </w:rPr>
        <w:t xml:space="preserve">RAR PDSCH </w:t>
      </w:r>
      <w:r w:rsidR="00DF3B2F">
        <w:rPr>
          <w:rFonts w:eastAsia="Microsoft YaHei UI"/>
          <w:color w:val="000000"/>
          <w:szCs w:val="20"/>
          <w:lang w:eastAsia="zh-CN"/>
        </w:rPr>
        <w:t xml:space="preserve">is allowed </w:t>
      </w:r>
      <w:r w:rsidR="00DF3B2F" w:rsidRPr="00DF3B2F">
        <w:rPr>
          <w:rFonts w:eastAsia="Microsoft YaHei UI"/>
          <w:color w:val="000000"/>
          <w:szCs w:val="20"/>
          <w:lang w:eastAsia="zh-CN"/>
        </w:rPr>
        <w:t>to be larger than 5 MHz</w:t>
      </w:r>
      <w:r w:rsidR="00DF3B2F">
        <w:rPr>
          <w:rFonts w:eastAsia="Microsoft YaHei UI"/>
          <w:color w:val="000000"/>
          <w:szCs w:val="20"/>
          <w:lang w:eastAsia="zh-CN"/>
        </w:rPr>
        <w:t xml:space="preserve"> and UE processes 5MHz per slot for several slots, the timeline requirement for transmitting MSG3 may not be met. </w:t>
      </w:r>
      <w:r>
        <w:rPr>
          <w:rFonts w:eastAsia="Microsoft YaHei UI"/>
          <w:color w:val="000000"/>
          <w:szCs w:val="20"/>
          <w:lang w:eastAsia="zh-CN"/>
        </w:rPr>
        <w:t xml:space="preserve">On the other hand, if the resource allocated for </w:t>
      </w:r>
      <w:r w:rsidRPr="00DF3B2F">
        <w:rPr>
          <w:rFonts w:eastAsia="Microsoft YaHei UI"/>
          <w:color w:val="000000"/>
          <w:szCs w:val="20"/>
          <w:lang w:eastAsia="zh-CN"/>
        </w:rPr>
        <w:t xml:space="preserve">RAR PDSCH </w:t>
      </w:r>
      <w:r>
        <w:rPr>
          <w:rFonts w:eastAsia="Microsoft YaHei UI"/>
          <w:color w:val="000000"/>
          <w:szCs w:val="20"/>
          <w:lang w:eastAsia="zh-CN"/>
        </w:rPr>
        <w:t xml:space="preserve">is restricted </w:t>
      </w:r>
      <w:r w:rsidRPr="00DF3B2F">
        <w:rPr>
          <w:rFonts w:eastAsia="Microsoft YaHei UI"/>
          <w:color w:val="000000"/>
          <w:szCs w:val="20"/>
          <w:lang w:eastAsia="zh-CN"/>
        </w:rPr>
        <w:t xml:space="preserve">to be </w:t>
      </w:r>
      <w:r>
        <w:rPr>
          <w:rFonts w:eastAsia="Microsoft YaHei UI"/>
          <w:color w:val="000000"/>
          <w:szCs w:val="20"/>
          <w:lang w:eastAsia="zh-CN"/>
        </w:rPr>
        <w:t>within</w:t>
      </w:r>
      <w:r w:rsidRPr="00DF3B2F">
        <w:rPr>
          <w:rFonts w:eastAsia="Microsoft YaHei UI"/>
          <w:color w:val="000000"/>
          <w:szCs w:val="20"/>
          <w:lang w:eastAsia="zh-CN"/>
        </w:rPr>
        <w:t xml:space="preserve"> 5 MHz</w:t>
      </w:r>
      <w:r>
        <w:rPr>
          <w:rFonts w:eastAsia="Microsoft YaHei UI"/>
          <w:color w:val="000000"/>
          <w:szCs w:val="20"/>
          <w:lang w:eastAsia="zh-CN"/>
        </w:rPr>
        <w:t xml:space="preserve">, then the early indication </w:t>
      </w:r>
      <w:r w:rsidR="00BE6942">
        <w:rPr>
          <w:rFonts w:eastAsia="Microsoft YaHei UI"/>
          <w:color w:val="000000"/>
          <w:szCs w:val="20"/>
          <w:lang w:eastAsia="zh-CN"/>
        </w:rPr>
        <w:t xml:space="preserve">by MSG1 </w:t>
      </w:r>
      <w:r>
        <w:rPr>
          <w:rFonts w:eastAsia="Microsoft YaHei UI"/>
          <w:color w:val="000000"/>
          <w:szCs w:val="20"/>
          <w:lang w:eastAsia="zh-CN"/>
        </w:rPr>
        <w:t xml:space="preserve">to identify </w:t>
      </w:r>
      <w:proofErr w:type="spellStart"/>
      <w:r>
        <w:rPr>
          <w:rFonts w:eastAsia="Microsoft YaHei UI"/>
          <w:color w:val="000000"/>
          <w:szCs w:val="20"/>
          <w:lang w:eastAsia="zh-CN"/>
        </w:rPr>
        <w:t>RedCap</w:t>
      </w:r>
      <w:proofErr w:type="spellEnd"/>
      <w:r>
        <w:rPr>
          <w:rFonts w:eastAsia="Microsoft YaHei UI"/>
          <w:color w:val="000000"/>
          <w:szCs w:val="20"/>
          <w:lang w:eastAsia="zh-CN"/>
        </w:rPr>
        <w:t xml:space="preserve"> UE is </w:t>
      </w:r>
      <w:r w:rsidR="00BE6942">
        <w:rPr>
          <w:rFonts w:eastAsia="Microsoft YaHei UI"/>
          <w:color w:val="000000"/>
          <w:szCs w:val="20"/>
          <w:lang w:eastAsia="zh-CN"/>
        </w:rPr>
        <w:t>needed which requiring the NW to always configure/enable the early indication in MSG1</w:t>
      </w:r>
      <w:r>
        <w:rPr>
          <w:rFonts w:eastAsia="Microsoft YaHei UI"/>
          <w:color w:val="000000"/>
          <w:szCs w:val="20"/>
          <w:lang w:eastAsia="zh-CN"/>
        </w:rPr>
        <w:t xml:space="preserve">. </w:t>
      </w:r>
      <w:r w:rsidR="00D03391">
        <w:rPr>
          <w:rFonts w:eastAsia="Microsoft YaHei UI"/>
          <w:color w:val="000000"/>
          <w:szCs w:val="20"/>
          <w:lang w:eastAsia="zh-CN"/>
        </w:rPr>
        <w:t>During the last meeting discussion, it seems companies assume the typical TBS for MSG2 is small</w:t>
      </w:r>
      <w:r w:rsidR="00380245">
        <w:rPr>
          <w:rFonts w:eastAsia="Microsoft YaHei UI"/>
          <w:color w:val="000000"/>
          <w:szCs w:val="20"/>
          <w:lang w:eastAsia="zh-CN"/>
        </w:rPr>
        <w:t xml:space="preserve"> hence it will not require the resource spanning more than 5MHz, or the</w:t>
      </w:r>
      <w:r w:rsidR="00D03391">
        <w:rPr>
          <w:rFonts w:eastAsia="Microsoft YaHei UI"/>
          <w:color w:val="000000"/>
          <w:szCs w:val="20"/>
          <w:lang w:eastAsia="zh-CN"/>
        </w:rPr>
        <w:t xml:space="preserve"> </w:t>
      </w:r>
      <w:r w:rsidR="00D03391">
        <w:rPr>
          <w:rFonts w:eastAsiaTheme="minorEastAsia" w:hint="eastAsia"/>
          <w:lang w:eastAsia="zh-CN"/>
        </w:rPr>
        <w:t xml:space="preserve">RAR performance can be guaranteed by </w:t>
      </w:r>
      <w:proofErr w:type="spellStart"/>
      <w:r w:rsidR="00D03391">
        <w:rPr>
          <w:rFonts w:eastAsiaTheme="minorEastAsia" w:hint="eastAsia"/>
          <w:lang w:eastAsia="zh-CN"/>
        </w:rPr>
        <w:t>gNB</w:t>
      </w:r>
      <w:proofErr w:type="spellEnd"/>
      <w:r w:rsidR="00D03391">
        <w:rPr>
          <w:rFonts w:eastAsiaTheme="minorEastAsia" w:hint="eastAsia"/>
          <w:lang w:eastAsia="zh-CN"/>
        </w:rPr>
        <w:t xml:space="preserve"> implementation via the low code rate and power boosting</w:t>
      </w:r>
      <w:r w:rsidR="00D03391">
        <w:rPr>
          <w:rFonts w:eastAsiaTheme="minorEastAsia"/>
          <w:lang w:eastAsia="zh-CN"/>
        </w:rPr>
        <w:t xml:space="preserve"> etc.</w:t>
      </w:r>
      <w:r w:rsidR="00D03391">
        <w:rPr>
          <w:rFonts w:eastAsia="Microsoft YaHei UI"/>
          <w:color w:val="000000"/>
          <w:szCs w:val="20"/>
          <w:lang w:eastAsia="zh-CN"/>
        </w:rPr>
        <w:t xml:space="preserve"> </w:t>
      </w:r>
      <w:r w:rsidR="00BE6942">
        <w:rPr>
          <w:rFonts w:eastAsia="Microsoft YaHei UI"/>
          <w:color w:val="000000"/>
          <w:szCs w:val="20"/>
          <w:lang w:eastAsia="zh-CN"/>
        </w:rPr>
        <w:t xml:space="preserve">To relax NW scheduling/configuration restrictions, avoid further splitting the PRACH resources and also relax UE processing complexity, following compromised solution can be considered. </w:t>
      </w:r>
    </w:p>
    <w:p w14:paraId="269E73E0" w14:textId="77777777" w:rsidR="007C21A9" w:rsidRPr="00F14370" w:rsidRDefault="007C21A9" w:rsidP="007C21A9">
      <w:pPr>
        <w:shd w:val="clear" w:color="auto" w:fill="FFFFFF"/>
        <w:spacing w:after="180" w:line="231" w:lineRule="atLeast"/>
        <w:jc w:val="both"/>
        <w:rPr>
          <w:rFonts w:eastAsia="宋体"/>
          <w:b/>
          <w:lang w:eastAsia="zh-CN"/>
        </w:rPr>
      </w:pPr>
      <w:r w:rsidRPr="00F14370">
        <w:rPr>
          <w:rFonts w:eastAsia="宋体"/>
          <w:b/>
          <w:lang w:eastAsia="zh-CN"/>
        </w:rPr>
        <w:t xml:space="preserve">Proposal 4: For UE BB bandwidth reduction, for RAR (PDSCH) to Rel-18 </w:t>
      </w:r>
      <w:proofErr w:type="spellStart"/>
      <w:r w:rsidRPr="00F14370">
        <w:rPr>
          <w:rFonts w:eastAsia="宋体"/>
          <w:b/>
          <w:lang w:eastAsia="zh-CN"/>
        </w:rPr>
        <w:t>RedCap</w:t>
      </w:r>
      <w:proofErr w:type="spellEnd"/>
      <w:r w:rsidRPr="00F14370">
        <w:rPr>
          <w:rFonts w:eastAsia="宋体"/>
          <w:b/>
          <w:lang w:eastAsia="zh-CN"/>
        </w:rPr>
        <w:t xml:space="preserve"> UEs,</w:t>
      </w:r>
    </w:p>
    <w:p w14:paraId="3C540F80" w14:textId="4B19D6BB" w:rsidR="007C21A9" w:rsidRPr="00F14370" w:rsidRDefault="007C21A9" w:rsidP="007C21A9">
      <w:pPr>
        <w:pStyle w:val="af2"/>
        <w:numPr>
          <w:ilvl w:val="0"/>
          <w:numId w:val="14"/>
        </w:numPr>
        <w:shd w:val="clear" w:color="auto" w:fill="FFFFFF"/>
        <w:spacing w:after="180" w:line="231" w:lineRule="atLeast"/>
        <w:ind w:firstLineChars="0"/>
        <w:rPr>
          <w:rFonts w:ascii="Times New Roman" w:hAnsi="Times New Roman"/>
          <w:b/>
          <w:kern w:val="0"/>
          <w:sz w:val="20"/>
          <w:szCs w:val="24"/>
        </w:rPr>
      </w:pPr>
      <w:r w:rsidRPr="00F14370">
        <w:rPr>
          <w:rFonts w:ascii="Times New Roman" w:hAnsi="Times New Roman"/>
          <w:b/>
          <w:kern w:val="0"/>
          <w:sz w:val="20"/>
          <w:szCs w:val="24"/>
        </w:rPr>
        <w:t xml:space="preserve">If early indication by MSG1 is </w:t>
      </w:r>
      <w:r w:rsidR="00166FAA">
        <w:rPr>
          <w:rFonts w:ascii="Times New Roman" w:hAnsi="Times New Roman"/>
          <w:b/>
          <w:kern w:val="0"/>
          <w:sz w:val="20"/>
          <w:szCs w:val="24"/>
        </w:rPr>
        <w:t>available</w:t>
      </w:r>
      <w:r w:rsidRPr="00F14370">
        <w:rPr>
          <w:rFonts w:ascii="Times New Roman" w:hAnsi="Times New Roman"/>
          <w:b/>
          <w:kern w:val="0"/>
          <w:sz w:val="20"/>
          <w:szCs w:val="24"/>
        </w:rPr>
        <w:t xml:space="preserve">, restrict the scheduling of RAR PDSCH </w:t>
      </w:r>
      <w:r w:rsidR="00CF2566">
        <w:rPr>
          <w:rFonts w:ascii="Times New Roman" w:hAnsi="Times New Roman"/>
          <w:b/>
          <w:kern w:val="0"/>
          <w:sz w:val="20"/>
          <w:szCs w:val="24"/>
        </w:rPr>
        <w:t>to be received by</w:t>
      </w:r>
      <w:r w:rsidR="00221FD5">
        <w:rPr>
          <w:rFonts w:ascii="Times New Roman" w:hAnsi="Times New Roman"/>
          <w:b/>
          <w:kern w:val="0"/>
          <w:sz w:val="20"/>
          <w:szCs w:val="24"/>
        </w:rPr>
        <w:t xml:space="preserve"> </w:t>
      </w:r>
      <w:proofErr w:type="spellStart"/>
      <w:r w:rsidR="00221FD5">
        <w:rPr>
          <w:rFonts w:ascii="Times New Roman" w:hAnsi="Times New Roman"/>
          <w:b/>
          <w:kern w:val="0"/>
          <w:sz w:val="20"/>
          <w:szCs w:val="24"/>
        </w:rPr>
        <w:t>eRedCap</w:t>
      </w:r>
      <w:proofErr w:type="spellEnd"/>
      <w:r w:rsidR="00221FD5">
        <w:rPr>
          <w:rFonts w:ascii="Times New Roman" w:hAnsi="Times New Roman"/>
          <w:b/>
          <w:kern w:val="0"/>
          <w:sz w:val="20"/>
          <w:szCs w:val="24"/>
        </w:rPr>
        <w:t xml:space="preserve"> UEs </w:t>
      </w:r>
      <w:r w:rsidRPr="00F14370">
        <w:rPr>
          <w:rFonts w:ascii="Times New Roman" w:hAnsi="Times New Roman"/>
          <w:b/>
          <w:kern w:val="0"/>
          <w:sz w:val="20"/>
          <w:szCs w:val="24"/>
        </w:rPr>
        <w:t xml:space="preserve">to be within 5 </w:t>
      </w:r>
      <w:proofErr w:type="spellStart"/>
      <w:r w:rsidRPr="00F14370">
        <w:rPr>
          <w:rFonts w:ascii="Times New Roman" w:hAnsi="Times New Roman"/>
          <w:b/>
          <w:kern w:val="0"/>
          <w:sz w:val="20"/>
          <w:szCs w:val="24"/>
        </w:rPr>
        <w:t>MHz.</w:t>
      </w:r>
      <w:proofErr w:type="spellEnd"/>
      <w:r w:rsidRPr="00F14370">
        <w:rPr>
          <w:rFonts w:ascii="Times New Roman" w:hAnsi="Times New Roman"/>
          <w:b/>
          <w:kern w:val="0"/>
          <w:sz w:val="20"/>
          <w:szCs w:val="24"/>
        </w:rPr>
        <w:t xml:space="preserve"> </w:t>
      </w:r>
    </w:p>
    <w:p w14:paraId="7FE37A23" w14:textId="3CF1B749" w:rsidR="007C21A9" w:rsidRPr="00F14370" w:rsidRDefault="007C21A9" w:rsidP="00F14370">
      <w:pPr>
        <w:numPr>
          <w:ilvl w:val="0"/>
          <w:numId w:val="46"/>
        </w:numPr>
        <w:shd w:val="clear" w:color="auto" w:fill="FFFFFF"/>
        <w:spacing w:after="180" w:line="231" w:lineRule="atLeast"/>
        <w:jc w:val="both"/>
        <w:rPr>
          <w:rFonts w:eastAsia="宋体"/>
          <w:b/>
          <w:lang w:eastAsia="zh-CN"/>
        </w:rPr>
      </w:pPr>
      <w:r w:rsidRPr="00F14370">
        <w:rPr>
          <w:rFonts w:eastAsia="宋体"/>
          <w:b/>
          <w:lang w:eastAsia="zh-CN"/>
        </w:rPr>
        <w:t xml:space="preserve">NW </w:t>
      </w:r>
      <w:r w:rsidR="00B96271">
        <w:rPr>
          <w:rFonts w:eastAsia="宋体"/>
          <w:b/>
          <w:lang w:eastAsia="zh-CN"/>
        </w:rPr>
        <w:t>should</w:t>
      </w:r>
      <w:r w:rsidRPr="00F14370">
        <w:rPr>
          <w:rFonts w:eastAsia="宋体"/>
          <w:b/>
          <w:lang w:eastAsia="zh-CN"/>
        </w:rPr>
        <w:t xml:space="preserve"> ensure that the RAR </w:t>
      </w:r>
      <w:r w:rsidR="00221FD5">
        <w:rPr>
          <w:rFonts w:eastAsia="宋体"/>
          <w:b/>
          <w:lang w:eastAsia="zh-CN"/>
        </w:rPr>
        <w:t xml:space="preserve">intended </w:t>
      </w:r>
      <w:proofErr w:type="gramStart"/>
      <w:r w:rsidRPr="00F14370">
        <w:rPr>
          <w:rFonts w:eastAsia="宋体"/>
          <w:b/>
          <w:lang w:eastAsia="zh-CN"/>
        </w:rPr>
        <w:t xml:space="preserve">for  </w:t>
      </w:r>
      <w:r w:rsidR="00221FD5">
        <w:rPr>
          <w:rFonts w:eastAsia="宋体"/>
          <w:b/>
          <w:lang w:eastAsia="zh-CN"/>
        </w:rPr>
        <w:t>non</w:t>
      </w:r>
      <w:proofErr w:type="gramEnd"/>
      <w:r w:rsidR="00221FD5">
        <w:rPr>
          <w:rFonts w:eastAsia="宋体"/>
          <w:b/>
          <w:lang w:eastAsia="zh-CN"/>
        </w:rPr>
        <w:t>-</w:t>
      </w:r>
      <w:proofErr w:type="spellStart"/>
      <w:r w:rsidR="00221FD5">
        <w:rPr>
          <w:rFonts w:eastAsia="宋体"/>
          <w:b/>
          <w:lang w:eastAsia="zh-CN"/>
        </w:rPr>
        <w:t>RedCap</w:t>
      </w:r>
      <w:proofErr w:type="spellEnd"/>
      <w:r w:rsidR="00221FD5">
        <w:rPr>
          <w:rFonts w:eastAsia="宋体"/>
          <w:b/>
          <w:lang w:eastAsia="zh-CN"/>
        </w:rPr>
        <w:t xml:space="preserve">/Rel-17 </w:t>
      </w:r>
      <w:proofErr w:type="spellStart"/>
      <w:r w:rsidR="00221FD5">
        <w:rPr>
          <w:rFonts w:eastAsia="宋体"/>
          <w:b/>
          <w:lang w:eastAsia="zh-CN"/>
        </w:rPr>
        <w:t>RedCap</w:t>
      </w:r>
      <w:proofErr w:type="spellEnd"/>
      <w:r w:rsidR="00221FD5">
        <w:rPr>
          <w:rFonts w:eastAsia="宋体"/>
          <w:b/>
          <w:lang w:eastAsia="zh-CN"/>
        </w:rPr>
        <w:t xml:space="preserve">/Rel-18 </w:t>
      </w:r>
      <w:proofErr w:type="spellStart"/>
      <w:r w:rsidR="00221FD5">
        <w:rPr>
          <w:rFonts w:eastAsia="宋体"/>
          <w:b/>
          <w:lang w:eastAsia="zh-CN"/>
        </w:rPr>
        <w:t>e</w:t>
      </w:r>
      <w:r w:rsidRPr="00F14370">
        <w:rPr>
          <w:rFonts w:eastAsia="宋体"/>
          <w:b/>
          <w:lang w:eastAsia="zh-CN"/>
        </w:rPr>
        <w:t>RedCap</w:t>
      </w:r>
      <w:proofErr w:type="spellEnd"/>
      <w:r w:rsidRPr="00F14370">
        <w:rPr>
          <w:rFonts w:eastAsia="宋体"/>
          <w:b/>
          <w:lang w:eastAsia="zh-CN"/>
        </w:rPr>
        <w:t xml:space="preserve"> UEs are confined within 5MHz to avoid impacts for non-</w:t>
      </w:r>
      <w:proofErr w:type="spellStart"/>
      <w:r w:rsidRPr="00F14370">
        <w:rPr>
          <w:rFonts w:eastAsia="宋体"/>
          <w:b/>
          <w:lang w:eastAsia="zh-CN"/>
        </w:rPr>
        <w:t>RedCap</w:t>
      </w:r>
      <w:proofErr w:type="spellEnd"/>
      <w:r w:rsidRPr="00F14370">
        <w:rPr>
          <w:rFonts w:eastAsia="宋体"/>
          <w:b/>
          <w:lang w:eastAsia="zh-CN"/>
        </w:rPr>
        <w:t xml:space="preserve"> UEs.</w:t>
      </w:r>
    </w:p>
    <w:p w14:paraId="49350056" w14:textId="20113F71" w:rsidR="00380245" w:rsidRDefault="007C21A9" w:rsidP="007C21A9">
      <w:pPr>
        <w:pStyle w:val="af2"/>
        <w:numPr>
          <w:ilvl w:val="0"/>
          <w:numId w:val="14"/>
        </w:numPr>
        <w:shd w:val="clear" w:color="auto" w:fill="FFFFFF"/>
        <w:spacing w:after="180" w:line="231" w:lineRule="atLeast"/>
        <w:ind w:firstLineChars="0"/>
        <w:rPr>
          <w:rFonts w:ascii="Times New Roman" w:hAnsi="Times New Roman"/>
          <w:b/>
          <w:kern w:val="0"/>
          <w:sz w:val="20"/>
          <w:szCs w:val="24"/>
        </w:rPr>
      </w:pPr>
      <w:r w:rsidRPr="00F14370">
        <w:rPr>
          <w:rFonts w:ascii="Times New Roman" w:hAnsi="Times New Roman" w:hint="eastAsia"/>
          <w:b/>
          <w:kern w:val="0"/>
          <w:sz w:val="20"/>
          <w:szCs w:val="24"/>
        </w:rPr>
        <w:t>I</w:t>
      </w:r>
      <w:r w:rsidRPr="00F14370">
        <w:rPr>
          <w:rFonts w:ascii="Times New Roman" w:hAnsi="Times New Roman"/>
          <w:b/>
          <w:kern w:val="0"/>
          <w:sz w:val="20"/>
          <w:szCs w:val="24"/>
        </w:rPr>
        <w:t xml:space="preserve">f early indication by MSG1 is not </w:t>
      </w:r>
      <w:r w:rsidR="00166FAA">
        <w:rPr>
          <w:rFonts w:ascii="Times New Roman" w:hAnsi="Times New Roman"/>
          <w:b/>
          <w:kern w:val="0"/>
          <w:sz w:val="20"/>
          <w:szCs w:val="24"/>
        </w:rPr>
        <w:t>available</w:t>
      </w:r>
      <w:r w:rsidRPr="00F14370">
        <w:rPr>
          <w:rFonts w:ascii="Times New Roman" w:hAnsi="Times New Roman"/>
          <w:b/>
          <w:kern w:val="0"/>
          <w:sz w:val="20"/>
          <w:szCs w:val="24"/>
        </w:rPr>
        <w:t>, allow the scheduling of RAR PDSCH to be larger than 5 MHz (as in legacy operation)</w:t>
      </w:r>
      <w:r w:rsidR="00380245">
        <w:rPr>
          <w:rFonts w:ascii="Times New Roman" w:hAnsi="Times New Roman"/>
          <w:b/>
          <w:kern w:val="0"/>
          <w:sz w:val="20"/>
          <w:szCs w:val="24"/>
        </w:rPr>
        <w:t>.</w:t>
      </w:r>
      <w:bookmarkStart w:id="19" w:name="_Hlk117523063"/>
    </w:p>
    <w:p w14:paraId="54D18C58" w14:textId="4B99AFD3" w:rsidR="007C21A9" w:rsidRPr="00F14370" w:rsidRDefault="00380245" w:rsidP="00380245">
      <w:pPr>
        <w:numPr>
          <w:ilvl w:val="0"/>
          <w:numId w:val="46"/>
        </w:numPr>
        <w:shd w:val="clear" w:color="auto" w:fill="FFFFFF"/>
        <w:spacing w:after="180" w:line="231" w:lineRule="atLeast"/>
        <w:jc w:val="both"/>
        <w:rPr>
          <w:rFonts w:eastAsia="宋体"/>
          <w:b/>
          <w:lang w:eastAsia="zh-CN"/>
        </w:rPr>
      </w:pPr>
      <w:r>
        <w:rPr>
          <w:rFonts w:eastAsia="宋体"/>
          <w:b/>
          <w:lang w:eastAsia="zh-CN"/>
        </w:rPr>
        <w:t>I</w:t>
      </w:r>
      <w:r w:rsidR="00D03391" w:rsidRPr="00380245">
        <w:rPr>
          <w:rFonts w:eastAsia="宋体"/>
          <w:b/>
          <w:lang w:eastAsia="zh-CN"/>
        </w:rPr>
        <w:t xml:space="preserve">n case </w:t>
      </w:r>
      <w:r w:rsidR="007C21A9" w:rsidRPr="00F14370">
        <w:rPr>
          <w:rFonts w:eastAsia="宋体"/>
          <w:b/>
          <w:lang w:eastAsia="zh-CN"/>
        </w:rPr>
        <w:t xml:space="preserve">Rel-18 </w:t>
      </w:r>
      <w:proofErr w:type="spellStart"/>
      <w:r w:rsidR="00CF2566">
        <w:rPr>
          <w:rFonts w:eastAsia="宋体"/>
          <w:b/>
          <w:lang w:eastAsia="zh-CN"/>
        </w:rPr>
        <w:t>e</w:t>
      </w:r>
      <w:r w:rsidR="007C21A9" w:rsidRPr="00F14370">
        <w:rPr>
          <w:rFonts w:eastAsia="宋体"/>
          <w:b/>
          <w:lang w:eastAsia="zh-CN"/>
        </w:rPr>
        <w:t>RedCap</w:t>
      </w:r>
      <w:proofErr w:type="spellEnd"/>
      <w:r w:rsidR="007C21A9" w:rsidRPr="00F14370">
        <w:rPr>
          <w:rFonts w:eastAsia="宋体"/>
          <w:b/>
          <w:lang w:eastAsia="zh-CN"/>
        </w:rPr>
        <w:t xml:space="preserve"> UE </w:t>
      </w:r>
      <w:r w:rsidR="00D03391" w:rsidRPr="00380245">
        <w:rPr>
          <w:rFonts w:eastAsia="宋体"/>
          <w:b/>
          <w:lang w:eastAsia="zh-CN"/>
        </w:rPr>
        <w:t xml:space="preserve">cannot </w:t>
      </w:r>
      <w:r w:rsidR="009F4D1C" w:rsidRPr="00F14370">
        <w:rPr>
          <w:rFonts w:eastAsia="宋体"/>
          <w:b/>
          <w:lang w:eastAsia="zh-CN"/>
        </w:rPr>
        <w:t>meet the timeline requirement for MSG3 transmission</w:t>
      </w:r>
      <w:r w:rsidR="00B96271" w:rsidRPr="00380245">
        <w:rPr>
          <w:rFonts w:eastAsia="宋体"/>
          <w:b/>
          <w:lang w:eastAsia="zh-CN"/>
        </w:rPr>
        <w:t>,</w:t>
      </w:r>
      <w:r w:rsidR="00D03391" w:rsidRPr="00380245">
        <w:rPr>
          <w:rFonts w:eastAsia="宋体"/>
          <w:b/>
          <w:lang w:eastAsia="zh-CN"/>
        </w:rPr>
        <w:t xml:space="preserve"> UE drops the MSG3</w:t>
      </w:r>
      <w:r w:rsidR="00B96271" w:rsidRPr="00380245">
        <w:rPr>
          <w:rFonts w:eastAsia="宋体"/>
          <w:b/>
          <w:lang w:eastAsia="zh-CN"/>
        </w:rPr>
        <w:t xml:space="preserve"> </w:t>
      </w:r>
      <w:r w:rsidR="00D03391" w:rsidRPr="00380245">
        <w:rPr>
          <w:rFonts w:eastAsia="宋体"/>
          <w:b/>
          <w:lang w:eastAsia="zh-CN"/>
        </w:rPr>
        <w:t>transmission</w:t>
      </w:r>
      <w:r w:rsidR="007C21A9" w:rsidRPr="00F14370">
        <w:rPr>
          <w:rFonts w:eastAsia="宋体"/>
          <w:b/>
          <w:lang w:eastAsia="zh-CN"/>
        </w:rPr>
        <w:t>.</w:t>
      </w:r>
    </w:p>
    <w:bookmarkEnd w:id="19"/>
    <w:p w14:paraId="6E60F636" w14:textId="4E45BFAE" w:rsidR="009F4400" w:rsidRDefault="00760C1D" w:rsidP="00836457">
      <w:pPr>
        <w:adjustRightInd w:val="0"/>
        <w:snapToGrid w:val="0"/>
        <w:spacing w:afterLines="50" w:after="120"/>
        <w:rPr>
          <w:rFonts w:eastAsia="Microsoft YaHei UI"/>
          <w:color w:val="000000"/>
          <w:szCs w:val="20"/>
          <w:lang w:eastAsia="zh-CN"/>
        </w:rPr>
      </w:pPr>
      <w:r w:rsidRPr="00760C1D">
        <w:rPr>
          <w:rFonts w:eastAsia="Microsoft YaHei UI" w:hint="eastAsia"/>
          <w:color w:val="000000"/>
          <w:szCs w:val="20"/>
          <w:lang w:eastAsia="zh-CN"/>
        </w:rPr>
        <w:t>F</w:t>
      </w:r>
      <w:r w:rsidRPr="00760C1D">
        <w:rPr>
          <w:rFonts w:eastAsia="Microsoft YaHei UI"/>
          <w:color w:val="000000"/>
          <w:szCs w:val="20"/>
          <w:lang w:eastAsia="zh-CN"/>
        </w:rPr>
        <w:t xml:space="preserve">or </w:t>
      </w:r>
      <w:r w:rsidR="00BB5EAC">
        <w:rPr>
          <w:rFonts w:eastAsia="Microsoft YaHei UI"/>
          <w:color w:val="000000"/>
          <w:szCs w:val="20"/>
          <w:lang w:eastAsia="zh-CN"/>
        </w:rPr>
        <w:t>MSG4, there is also a minimum timeline requirement defined for HARQ-ACK feedback, as shown in following</w:t>
      </w:r>
      <w:r w:rsidR="00E55763">
        <w:rPr>
          <w:rFonts w:eastAsia="Microsoft YaHei UI"/>
          <w:color w:val="000000"/>
          <w:szCs w:val="20"/>
          <w:lang w:eastAsia="zh-CN"/>
        </w:rPr>
        <w:t xml:space="preserve"> [5]</w:t>
      </w:r>
      <w:r w:rsidR="00BB5EAC">
        <w:rPr>
          <w:rFonts w:eastAsia="Microsoft YaHei UI"/>
          <w:color w:val="000000"/>
          <w:szCs w:val="20"/>
          <w:lang w:eastAsia="zh-CN"/>
        </w:rPr>
        <w:t xml:space="preserve">. </w:t>
      </w:r>
    </w:p>
    <w:tbl>
      <w:tblPr>
        <w:tblStyle w:val="a9"/>
        <w:tblW w:w="0" w:type="auto"/>
        <w:tblLook w:val="04A0" w:firstRow="1" w:lastRow="0" w:firstColumn="1" w:lastColumn="0" w:noHBand="0" w:noVBand="1"/>
      </w:tblPr>
      <w:tblGrid>
        <w:gridCol w:w="9060"/>
      </w:tblGrid>
      <w:tr w:rsidR="00BB5EAC" w14:paraId="2E164B23" w14:textId="77777777" w:rsidTr="00BB5EAC">
        <w:tc>
          <w:tcPr>
            <w:tcW w:w="9060" w:type="dxa"/>
          </w:tcPr>
          <w:p w14:paraId="1AE3BEAA" w14:textId="16FDA565" w:rsidR="00BB5EAC" w:rsidRDefault="00BB5EAC" w:rsidP="00836457">
            <w:pPr>
              <w:adjustRightInd w:val="0"/>
              <w:snapToGrid w:val="0"/>
              <w:spacing w:afterLines="50" w:after="120"/>
              <w:rPr>
                <w:rFonts w:eastAsia="Microsoft YaHei UI"/>
                <w:color w:val="000000"/>
                <w:szCs w:val="20"/>
                <w:lang w:eastAsia="zh-CN"/>
              </w:rPr>
            </w:pPr>
            <w:r>
              <w:rPr>
                <w:szCs w:val="20"/>
              </w:rPr>
              <w:t xml:space="preserve">A minimum time between the last symbol of the PDSCH reception and the first symbol of the corresponding PUCCH transmission with the HARQ-ACK information is equal to </w:t>
            </w:r>
            <w:r>
              <w:rPr>
                <w:rFonts w:ascii="Cambria Math" w:hAnsi="Cambria Math" w:cs="Cambria Math"/>
                <w:szCs w:val="20"/>
              </w:rPr>
              <w:t>𝑁</w:t>
            </w:r>
            <w:r>
              <w:rPr>
                <w:rFonts w:ascii="Cambria Math" w:hAnsi="Cambria Math" w:cs="Cambria Math"/>
                <w:sz w:val="14"/>
                <w:szCs w:val="14"/>
              </w:rPr>
              <w:t>𝑇,1</w:t>
            </w:r>
            <w:r>
              <w:rPr>
                <w:rFonts w:ascii="Cambria Math" w:hAnsi="Cambria Math" w:cs="Cambria Math"/>
                <w:szCs w:val="20"/>
              </w:rPr>
              <w:t xml:space="preserve">+0.5 </w:t>
            </w:r>
            <w:r>
              <w:rPr>
                <w:szCs w:val="20"/>
              </w:rPr>
              <w:t xml:space="preserve">msec. </w:t>
            </w:r>
            <w:r>
              <w:rPr>
                <w:rFonts w:ascii="Cambria Math" w:hAnsi="Cambria Math" w:cs="Cambria Math"/>
                <w:szCs w:val="20"/>
              </w:rPr>
              <w:t>𝑁</w:t>
            </w:r>
            <w:r>
              <w:rPr>
                <w:rFonts w:ascii="Cambria Math" w:hAnsi="Cambria Math" w:cs="Cambria Math"/>
                <w:sz w:val="14"/>
                <w:szCs w:val="14"/>
              </w:rPr>
              <w:t xml:space="preserve">𝑇,1 </w:t>
            </w:r>
            <w:r>
              <w:rPr>
                <w:szCs w:val="20"/>
              </w:rPr>
              <w:t xml:space="preserve">is a time duration of </w:t>
            </w:r>
            <w:r>
              <w:rPr>
                <w:rFonts w:ascii="Cambria Math" w:hAnsi="Cambria Math" w:cs="Cambria Math"/>
                <w:szCs w:val="20"/>
              </w:rPr>
              <w:lastRenderedPageBreak/>
              <w:t>𝑁</w:t>
            </w:r>
            <w:r>
              <w:rPr>
                <w:rFonts w:ascii="Cambria Math" w:hAnsi="Cambria Math" w:cs="Cambria Math"/>
                <w:sz w:val="14"/>
                <w:szCs w:val="14"/>
              </w:rPr>
              <w:t xml:space="preserve">1 </w:t>
            </w:r>
            <w:r>
              <w:rPr>
                <w:szCs w:val="20"/>
              </w:rPr>
              <w:t xml:space="preserve">symbols corresponding to a PDSCH processing time for UE processing capability 1 when additional PDSCH DM-RS is configured. For </w:t>
            </w:r>
            <w:r>
              <w:rPr>
                <w:rFonts w:ascii="Cambria Math" w:hAnsi="Cambria Math" w:cs="Cambria Math"/>
                <w:szCs w:val="20"/>
              </w:rPr>
              <w:t>𝜇=0</w:t>
            </w:r>
            <w:r>
              <w:rPr>
                <w:szCs w:val="20"/>
              </w:rPr>
              <w:t xml:space="preserve">, the UE assumes </w:t>
            </w:r>
            <w:r>
              <w:rPr>
                <w:rFonts w:ascii="Cambria Math" w:hAnsi="Cambria Math" w:cs="Cambria Math"/>
                <w:szCs w:val="20"/>
              </w:rPr>
              <w:t>𝑁</w:t>
            </w:r>
            <w:r>
              <w:rPr>
                <w:rFonts w:ascii="Cambria Math" w:hAnsi="Cambria Math" w:cs="Cambria Math"/>
                <w:sz w:val="14"/>
                <w:szCs w:val="14"/>
              </w:rPr>
              <w:t>1,0</w:t>
            </w:r>
            <w:r>
              <w:rPr>
                <w:rFonts w:ascii="Cambria Math" w:hAnsi="Cambria Math" w:cs="Cambria Math"/>
                <w:szCs w:val="20"/>
              </w:rPr>
              <w:t xml:space="preserve">=14 </w:t>
            </w:r>
            <w:r>
              <w:rPr>
                <w:szCs w:val="20"/>
              </w:rPr>
              <w:t>[6, TS 38.214].</w:t>
            </w:r>
          </w:p>
        </w:tc>
      </w:tr>
    </w:tbl>
    <w:p w14:paraId="2CDC5BE3" w14:textId="3E1A5FCC" w:rsidR="00BB5EAC" w:rsidRDefault="00BB5EAC" w:rsidP="00836457">
      <w:pPr>
        <w:adjustRightInd w:val="0"/>
        <w:snapToGrid w:val="0"/>
        <w:spacing w:afterLines="50" w:after="120"/>
        <w:rPr>
          <w:rFonts w:eastAsia="Microsoft YaHei UI"/>
          <w:color w:val="000000"/>
          <w:szCs w:val="20"/>
          <w:lang w:eastAsia="zh-CN"/>
        </w:rPr>
      </w:pPr>
    </w:p>
    <w:p w14:paraId="3E4BF8B8" w14:textId="2042DB33" w:rsidR="00BB5EAC" w:rsidRDefault="00BB5EAC" w:rsidP="00AC60BC">
      <w:pPr>
        <w:adjustRightInd w:val="0"/>
        <w:snapToGrid w:val="0"/>
        <w:spacing w:afterLines="50" w:after="120"/>
        <w:jc w:val="both"/>
        <w:rPr>
          <w:rFonts w:eastAsia="Microsoft YaHei UI"/>
          <w:color w:val="000000"/>
          <w:szCs w:val="20"/>
          <w:lang w:eastAsia="zh-CN"/>
        </w:rPr>
      </w:pPr>
      <w:r>
        <w:rPr>
          <w:rFonts w:eastAsia="Microsoft YaHei UI" w:hint="eastAsia"/>
          <w:color w:val="000000"/>
          <w:szCs w:val="20"/>
          <w:lang w:eastAsia="zh-CN"/>
        </w:rPr>
        <w:t>T</w:t>
      </w:r>
      <w:r>
        <w:rPr>
          <w:rFonts w:eastAsia="Microsoft YaHei UI"/>
          <w:color w:val="000000"/>
          <w:szCs w:val="20"/>
          <w:lang w:eastAsia="zh-CN"/>
        </w:rPr>
        <w:t xml:space="preserve">herefore, similar solution as for MSG2 can be considered, except </w:t>
      </w:r>
      <w:r w:rsidR="00F14370">
        <w:rPr>
          <w:rFonts w:eastAsia="Microsoft YaHei UI"/>
          <w:color w:val="000000"/>
          <w:szCs w:val="20"/>
          <w:lang w:eastAsia="zh-CN"/>
        </w:rPr>
        <w:t xml:space="preserve">that </w:t>
      </w:r>
      <w:r>
        <w:rPr>
          <w:rFonts w:eastAsia="Microsoft YaHei UI"/>
          <w:color w:val="000000"/>
          <w:szCs w:val="20"/>
          <w:lang w:eastAsia="zh-CN"/>
        </w:rPr>
        <w:t xml:space="preserve">the </w:t>
      </w:r>
      <w:r w:rsidR="00F14370">
        <w:rPr>
          <w:rFonts w:eastAsia="Microsoft YaHei UI"/>
          <w:color w:val="000000"/>
          <w:szCs w:val="20"/>
          <w:lang w:eastAsia="zh-CN"/>
        </w:rPr>
        <w:t xml:space="preserve">early identification can be based on MSG3 which is mandatorily supported by Rel-17 </w:t>
      </w:r>
      <w:proofErr w:type="spellStart"/>
      <w:r w:rsidR="00F14370">
        <w:rPr>
          <w:rFonts w:eastAsia="Microsoft YaHei UI"/>
          <w:color w:val="000000"/>
          <w:szCs w:val="20"/>
          <w:lang w:eastAsia="zh-CN"/>
        </w:rPr>
        <w:t>RedCap</w:t>
      </w:r>
      <w:proofErr w:type="spellEnd"/>
      <w:r w:rsidR="00F14370">
        <w:rPr>
          <w:rFonts w:eastAsia="Microsoft YaHei UI"/>
          <w:color w:val="000000"/>
          <w:szCs w:val="20"/>
          <w:lang w:eastAsia="zh-CN"/>
        </w:rPr>
        <w:t xml:space="preserve"> UEs. However, different from MSG2, MSG4 </w:t>
      </w:r>
      <w:r>
        <w:rPr>
          <w:rFonts w:eastAsia="Microsoft YaHei UI"/>
          <w:color w:val="000000"/>
          <w:szCs w:val="20"/>
          <w:lang w:eastAsia="zh-CN"/>
        </w:rPr>
        <w:t>supports re-transmissions</w:t>
      </w:r>
      <w:r w:rsidR="00F14370">
        <w:rPr>
          <w:rFonts w:eastAsia="Microsoft YaHei UI"/>
          <w:color w:val="000000"/>
          <w:szCs w:val="20"/>
          <w:lang w:eastAsia="zh-CN"/>
        </w:rPr>
        <w:t xml:space="preserve">, no specific handling can also be one option in case the resource </w:t>
      </w:r>
      <w:r w:rsidR="00F14370">
        <w:rPr>
          <w:rFonts w:eastAsia="Microsoft YaHei UI"/>
          <w:color w:val="000000"/>
          <w:szCs w:val="20"/>
        </w:rPr>
        <w:t>scheduled for MSG4 is</w:t>
      </w:r>
      <w:r w:rsidR="00F14370" w:rsidRPr="007C21A9">
        <w:rPr>
          <w:rFonts w:eastAsia="Microsoft YaHei UI"/>
          <w:color w:val="000000"/>
          <w:szCs w:val="20"/>
        </w:rPr>
        <w:t xml:space="preserve"> larger than 5 </w:t>
      </w:r>
      <w:proofErr w:type="spellStart"/>
      <w:r w:rsidR="00F14370" w:rsidRPr="007C21A9">
        <w:rPr>
          <w:rFonts w:eastAsia="Microsoft YaHei UI"/>
          <w:color w:val="000000"/>
          <w:szCs w:val="20"/>
        </w:rPr>
        <w:t>MHz</w:t>
      </w:r>
      <w:r>
        <w:rPr>
          <w:rFonts w:eastAsia="Microsoft YaHei UI"/>
          <w:color w:val="000000"/>
          <w:szCs w:val="20"/>
          <w:lang w:eastAsia="zh-CN"/>
        </w:rPr>
        <w:t>.</w:t>
      </w:r>
      <w:proofErr w:type="spellEnd"/>
    </w:p>
    <w:p w14:paraId="6C240888" w14:textId="4EA2A9E4" w:rsidR="00F14370" w:rsidRPr="00A522E8" w:rsidRDefault="00F14370" w:rsidP="00F14370">
      <w:pPr>
        <w:shd w:val="clear" w:color="auto" w:fill="FFFFFF"/>
        <w:spacing w:after="180" w:line="231" w:lineRule="atLeast"/>
        <w:jc w:val="both"/>
        <w:rPr>
          <w:rFonts w:ascii="Times" w:eastAsia="Batang" w:hAnsi="Times"/>
          <w:b/>
        </w:rPr>
      </w:pPr>
      <w:r w:rsidRPr="00A522E8">
        <w:rPr>
          <w:rFonts w:eastAsia="Microsoft YaHei UI"/>
          <w:b/>
          <w:color w:val="000000"/>
          <w:szCs w:val="20"/>
          <w:lang w:eastAsia="zh-CN"/>
        </w:rPr>
        <w:t xml:space="preserve">Proposal </w:t>
      </w:r>
      <w:r w:rsidR="00A522E8">
        <w:rPr>
          <w:rFonts w:eastAsia="Microsoft YaHei UI"/>
          <w:b/>
          <w:color w:val="000000"/>
          <w:szCs w:val="20"/>
          <w:lang w:eastAsia="zh-CN"/>
        </w:rPr>
        <w:t>5</w:t>
      </w:r>
      <w:r w:rsidRPr="00A522E8">
        <w:rPr>
          <w:rFonts w:eastAsia="Microsoft YaHei UI"/>
          <w:b/>
          <w:color w:val="000000"/>
          <w:szCs w:val="20"/>
          <w:lang w:eastAsia="zh-CN"/>
        </w:rPr>
        <w:t xml:space="preserve">: </w:t>
      </w:r>
      <w:r w:rsidRPr="00A522E8">
        <w:rPr>
          <w:rFonts w:ascii="Times" w:eastAsia="Batang" w:hAnsi="Times"/>
          <w:b/>
        </w:rPr>
        <w:t xml:space="preserve">For UE BB bandwidth reduction, for MSG4 to Rel-18 </w:t>
      </w:r>
      <w:proofErr w:type="spellStart"/>
      <w:r w:rsidRPr="00A522E8">
        <w:rPr>
          <w:rFonts w:ascii="Times" w:eastAsia="Batang" w:hAnsi="Times"/>
          <w:b/>
        </w:rPr>
        <w:t>RedCap</w:t>
      </w:r>
      <w:proofErr w:type="spellEnd"/>
      <w:r w:rsidRPr="00A522E8">
        <w:rPr>
          <w:rFonts w:ascii="Times" w:eastAsia="Batang" w:hAnsi="Times"/>
          <w:b/>
        </w:rPr>
        <w:t xml:space="preserve"> UEs, down-select from following options:</w:t>
      </w:r>
    </w:p>
    <w:p w14:paraId="131217C6" w14:textId="6D69C3FF" w:rsidR="00F14370" w:rsidRPr="00E31D4D" w:rsidRDefault="00F14370" w:rsidP="00E31D4D">
      <w:pPr>
        <w:pStyle w:val="af2"/>
        <w:numPr>
          <w:ilvl w:val="0"/>
          <w:numId w:val="47"/>
        </w:numPr>
        <w:shd w:val="clear" w:color="auto" w:fill="FFFFFF"/>
        <w:spacing w:after="180" w:line="231" w:lineRule="atLeast"/>
        <w:ind w:firstLineChars="0"/>
        <w:rPr>
          <w:rFonts w:ascii="Times New Roman" w:hAnsi="Times New Roman"/>
          <w:b/>
          <w:kern w:val="0"/>
          <w:sz w:val="20"/>
          <w:szCs w:val="24"/>
        </w:rPr>
      </w:pPr>
      <w:r w:rsidRPr="00E31D4D">
        <w:rPr>
          <w:rFonts w:ascii="Times New Roman" w:hAnsi="Times New Roman" w:hint="eastAsia"/>
          <w:b/>
          <w:kern w:val="0"/>
          <w:sz w:val="20"/>
          <w:szCs w:val="24"/>
        </w:rPr>
        <w:t>O</w:t>
      </w:r>
      <w:r w:rsidRPr="00E31D4D">
        <w:rPr>
          <w:rFonts w:ascii="Times New Roman" w:hAnsi="Times New Roman"/>
          <w:b/>
          <w:kern w:val="0"/>
          <w:sz w:val="20"/>
          <w:szCs w:val="24"/>
        </w:rPr>
        <w:t xml:space="preserve">ption 1: </w:t>
      </w:r>
      <w:r w:rsidR="00E31D4D" w:rsidRPr="00E31D4D">
        <w:rPr>
          <w:rFonts w:ascii="Times New Roman" w:hAnsi="Times New Roman"/>
          <w:b/>
          <w:kern w:val="0"/>
          <w:sz w:val="20"/>
          <w:szCs w:val="24"/>
        </w:rPr>
        <w:t>R</w:t>
      </w:r>
      <w:r w:rsidRPr="00E31D4D">
        <w:rPr>
          <w:rFonts w:ascii="Times New Roman" w:hAnsi="Times New Roman"/>
          <w:b/>
          <w:kern w:val="0"/>
          <w:sz w:val="20"/>
          <w:szCs w:val="24"/>
        </w:rPr>
        <w:t xml:space="preserve">estrict the scheduling of </w:t>
      </w:r>
      <w:r w:rsidR="00E31D4D">
        <w:rPr>
          <w:rFonts w:ascii="Times New Roman" w:hAnsi="Times New Roman"/>
          <w:b/>
          <w:kern w:val="0"/>
          <w:sz w:val="20"/>
          <w:szCs w:val="24"/>
        </w:rPr>
        <w:t>MSG4</w:t>
      </w:r>
      <w:r w:rsidRPr="00E31D4D">
        <w:rPr>
          <w:rFonts w:ascii="Times New Roman" w:hAnsi="Times New Roman"/>
          <w:b/>
          <w:kern w:val="0"/>
          <w:sz w:val="20"/>
          <w:szCs w:val="24"/>
        </w:rPr>
        <w:t xml:space="preserve"> to be within 5 </w:t>
      </w:r>
      <w:proofErr w:type="spellStart"/>
      <w:r w:rsidRPr="00E31D4D">
        <w:rPr>
          <w:rFonts w:ascii="Times New Roman" w:hAnsi="Times New Roman"/>
          <w:b/>
          <w:kern w:val="0"/>
          <w:sz w:val="20"/>
          <w:szCs w:val="24"/>
        </w:rPr>
        <w:t>MHz.</w:t>
      </w:r>
      <w:proofErr w:type="spellEnd"/>
      <w:r w:rsidRPr="00E31D4D">
        <w:rPr>
          <w:rFonts w:ascii="Times New Roman" w:hAnsi="Times New Roman"/>
          <w:b/>
          <w:kern w:val="0"/>
          <w:sz w:val="20"/>
          <w:szCs w:val="24"/>
        </w:rPr>
        <w:t xml:space="preserve"> </w:t>
      </w:r>
    </w:p>
    <w:p w14:paraId="3826C858" w14:textId="33424207" w:rsidR="00F14370" w:rsidRPr="00F14370" w:rsidRDefault="000A4AF5" w:rsidP="00E31D4D">
      <w:pPr>
        <w:numPr>
          <w:ilvl w:val="0"/>
          <w:numId w:val="46"/>
        </w:numPr>
        <w:shd w:val="clear" w:color="auto" w:fill="FFFFFF"/>
        <w:spacing w:after="180" w:line="231" w:lineRule="atLeast"/>
        <w:jc w:val="both"/>
        <w:rPr>
          <w:rFonts w:eastAsia="宋体"/>
          <w:b/>
          <w:lang w:eastAsia="zh-CN"/>
        </w:rPr>
      </w:pPr>
      <w:r>
        <w:rPr>
          <w:rFonts w:eastAsia="宋体"/>
          <w:b/>
          <w:lang w:eastAsia="zh-CN"/>
        </w:rPr>
        <w:t>Note that f</w:t>
      </w:r>
      <w:r w:rsidR="00F14370" w:rsidRPr="00F14370">
        <w:rPr>
          <w:rFonts w:eastAsia="宋体"/>
          <w:b/>
          <w:lang w:eastAsia="zh-CN"/>
        </w:rPr>
        <w:t>or</w:t>
      </w:r>
      <w:r>
        <w:rPr>
          <w:rFonts w:eastAsia="宋体"/>
          <w:b/>
          <w:lang w:eastAsia="zh-CN"/>
        </w:rPr>
        <w:t xml:space="preserve"> such restriction only apply to all </w:t>
      </w:r>
      <w:proofErr w:type="spellStart"/>
      <w:r>
        <w:rPr>
          <w:rFonts w:eastAsia="宋体"/>
          <w:b/>
          <w:lang w:eastAsia="zh-CN"/>
        </w:rPr>
        <w:t>RedCap</w:t>
      </w:r>
      <w:proofErr w:type="spellEnd"/>
      <w:r>
        <w:rPr>
          <w:rFonts w:eastAsia="宋体"/>
          <w:b/>
          <w:lang w:eastAsia="zh-CN"/>
        </w:rPr>
        <w:t xml:space="preserve"> UEs (</w:t>
      </w:r>
      <w:r w:rsidR="00AC0C41">
        <w:rPr>
          <w:rFonts w:eastAsia="宋体"/>
          <w:b/>
          <w:lang w:eastAsia="zh-CN"/>
        </w:rPr>
        <w:t xml:space="preserve">in case the </w:t>
      </w:r>
      <w:r w:rsidRPr="00F14370">
        <w:rPr>
          <w:rFonts w:eastAsia="宋体"/>
          <w:b/>
          <w:lang w:eastAsia="zh-CN"/>
        </w:rPr>
        <w:t xml:space="preserve">cell supporting both Rel-17 and Rel-18 </w:t>
      </w:r>
      <w:proofErr w:type="spellStart"/>
      <w:r w:rsidR="00280B1A">
        <w:rPr>
          <w:rFonts w:eastAsia="宋体"/>
          <w:b/>
          <w:lang w:eastAsia="zh-CN"/>
        </w:rPr>
        <w:t>e</w:t>
      </w:r>
      <w:r w:rsidRPr="00F14370">
        <w:rPr>
          <w:rFonts w:eastAsia="宋体"/>
          <w:b/>
          <w:lang w:eastAsia="zh-CN"/>
        </w:rPr>
        <w:t>RedCap</w:t>
      </w:r>
      <w:proofErr w:type="spellEnd"/>
      <w:r w:rsidRPr="00F14370">
        <w:rPr>
          <w:rFonts w:eastAsia="宋体"/>
          <w:b/>
          <w:lang w:eastAsia="zh-CN"/>
        </w:rPr>
        <w:t xml:space="preserve"> UEs</w:t>
      </w:r>
      <w:proofErr w:type="gramStart"/>
      <w:r>
        <w:rPr>
          <w:rFonts w:eastAsia="宋体"/>
          <w:b/>
          <w:lang w:eastAsia="zh-CN"/>
        </w:rPr>
        <w:t xml:space="preserve">) </w:t>
      </w:r>
      <w:r w:rsidR="00462A8B">
        <w:rPr>
          <w:rFonts w:eastAsia="宋体"/>
          <w:b/>
          <w:lang w:eastAsia="zh-CN"/>
        </w:rPr>
        <w:t>,</w:t>
      </w:r>
      <w:proofErr w:type="gramEnd"/>
      <w:r w:rsidR="00462A8B">
        <w:rPr>
          <w:rFonts w:eastAsia="宋体"/>
          <w:b/>
          <w:lang w:eastAsia="zh-CN"/>
        </w:rPr>
        <w:t xml:space="preserve"> if </w:t>
      </w:r>
      <w:r>
        <w:rPr>
          <w:rFonts w:eastAsia="宋体"/>
          <w:b/>
          <w:lang w:eastAsia="zh-CN"/>
        </w:rPr>
        <w:t xml:space="preserve">early identification is </w:t>
      </w:r>
      <w:r w:rsidR="00280B1A">
        <w:rPr>
          <w:rFonts w:eastAsia="宋体"/>
          <w:b/>
          <w:lang w:eastAsia="zh-CN"/>
        </w:rPr>
        <w:t xml:space="preserve">available </w:t>
      </w:r>
      <w:r>
        <w:rPr>
          <w:rFonts w:eastAsia="宋体"/>
          <w:b/>
          <w:lang w:eastAsia="zh-CN"/>
        </w:rPr>
        <w:t>in MSG3</w:t>
      </w:r>
      <w:r w:rsidR="00F14370" w:rsidRPr="00F14370">
        <w:rPr>
          <w:rFonts w:eastAsia="宋体"/>
          <w:b/>
          <w:lang w:eastAsia="zh-CN"/>
        </w:rPr>
        <w:t>.</w:t>
      </w:r>
    </w:p>
    <w:p w14:paraId="3029FA9F" w14:textId="3A83C65A" w:rsidR="00B96271" w:rsidRPr="00B96271" w:rsidRDefault="00B96271" w:rsidP="00B96271">
      <w:pPr>
        <w:pStyle w:val="af2"/>
        <w:numPr>
          <w:ilvl w:val="0"/>
          <w:numId w:val="47"/>
        </w:numPr>
        <w:shd w:val="clear" w:color="auto" w:fill="FFFFFF"/>
        <w:spacing w:after="180" w:line="231" w:lineRule="atLeast"/>
        <w:ind w:firstLineChars="0"/>
        <w:rPr>
          <w:rFonts w:ascii="Times New Roman" w:hAnsi="Times New Roman"/>
          <w:b/>
          <w:kern w:val="0"/>
          <w:sz w:val="20"/>
          <w:szCs w:val="24"/>
        </w:rPr>
      </w:pPr>
      <w:r w:rsidRPr="00B96271">
        <w:rPr>
          <w:rFonts w:ascii="Times New Roman" w:hAnsi="Times New Roman"/>
          <w:b/>
          <w:kern w:val="0"/>
          <w:sz w:val="20"/>
          <w:szCs w:val="24"/>
        </w:rPr>
        <w:t>Option 2: Allow the scheduling of MSG4 to be larger than 5 MHz (as in legacy operation)</w:t>
      </w:r>
      <w:r w:rsidR="00A522E8">
        <w:rPr>
          <w:rFonts w:ascii="Times New Roman" w:hAnsi="Times New Roman"/>
          <w:b/>
          <w:kern w:val="0"/>
          <w:sz w:val="20"/>
          <w:szCs w:val="24"/>
        </w:rPr>
        <w:t xml:space="preserve">. In case </w:t>
      </w:r>
      <w:r w:rsidRPr="00B96271">
        <w:rPr>
          <w:rFonts w:ascii="Times New Roman" w:hAnsi="Times New Roman"/>
          <w:b/>
          <w:kern w:val="0"/>
          <w:sz w:val="20"/>
          <w:szCs w:val="24"/>
        </w:rPr>
        <w:t xml:space="preserve">Rel-18 </w:t>
      </w:r>
      <w:proofErr w:type="spellStart"/>
      <w:r w:rsidRPr="00B96271">
        <w:rPr>
          <w:rFonts w:ascii="Times New Roman" w:hAnsi="Times New Roman"/>
          <w:b/>
          <w:kern w:val="0"/>
          <w:sz w:val="20"/>
          <w:szCs w:val="24"/>
        </w:rPr>
        <w:t>RedCap</w:t>
      </w:r>
      <w:proofErr w:type="spellEnd"/>
      <w:r w:rsidRPr="00B96271">
        <w:rPr>
          <w:rFonts w:ascii="Times New Roman" w:hAnsi="Times New Roman"/>
          <w:b/>
          <w:kern w:val="0"/>
          <w:sz w:val="20"/>
          <w:szCs w:val="24"/>
        </w:rPr>
        <w:t xml:space="preserve"> UE </w:t>
      </w:r>
      <w:r w:rsidR="00A522E8">
        <w:rPr>
          <w:rFonts w:ascii="Times New Roman" w:hAnsi="Times New Roman"/>
          <w:b/>
          <w:kern w:val="0"/>
          <w:sz w:val="20"/>
          <w:szCs w:val="24"/>
        </w:rPr>
        <w:t xml:space="preserve">cannot </w:t>
      </w:r>
      <w:r w:rsidRPr="00B96271">
        <w:rPr>
          <w:rFonts w:ascii="Times New Roman" w:hAnsi="Times New Roman"/>
          <w:b/>
          <w:kern w:val="0"/>
          <w:sz w:val="20"/>
          <w:szCs w:val="24"/>
        </w:rPr>
        <w:t>meet the timeline requirement for corresponding PUCCH transmission with the HARQ-ACK information</w:t>
      </w:r>
      <w:r w:rsidR="00A522E8">
        <w:rPr>
          <w:rFonts w:ascii="Times New Roman" w:hAnsi="Times New Roman"/>
          <w:b/>
          <w:kern w:val="0"/>
          <w:sz w:val="20"/>
          <w:szCs w:val="24"/>
        </w:rPr>
        <w:t>, UE drops the PUCCH.</w:t>
      </w:r>
    </w:p>
    <w:p w14:paraId="21E8F7EF" w14:textId="582A5C4E" w:rsidR="00F14370" w:rsidRPr="00F14370" w:rsidRDefault="00F14370" w:rsidP="00836457">
      <w:pPr>
        <w:adjustRightInd w:val="0"/>
        <w:snapToGrid w:val="0"/>
        <w:spacing w:afterLines="50" w:after="120"/>
        <w:rPr>
          <w:rFonts w:eastAsia="Microsoft YaHei UI"/>
          <w:color w:val="000000"/>
          <w:szCs w:val="20"/>
          <w:lang w:eastAsia="zh-CN"/>
        </w:rPr>
      </w:pPr>
    </w:p>
    <w:p w14:paraId="3ADC01B0" w14:textId="5749B30E" w:rsidR="002E1C5F" w:rsidRDefault="002E1C5F" w:rsidP="002E1C5F">
      <w:pPr>
        <w:pStyle w:val="20"/>
        <w:numPr>
          <w:ilvl w:val="1"/>
          <w:numId w:val="16"/>
        </w:numPr>
        <w:ind w:left="567"/>
        <w:rPr>
          <w:sz w:val="24"/>
          <w:lang w:val="fr-FR"/>
        </w:rPr>
      </w:pPr>
      <w:r w:rsidRPr="00507251">
        <w:rPr>
          <w:sz w:val="24"/>
          <w:lang w:val="fr-FR"/>
        </w:rPr>
        <w:t>5MHz BB bandwidth for</w:t>
      </w:r>
      <w:r>
        <w:rPr>
          <w:sz w:val="24"/>
          <w:lang w:val="fr-FR"/>
        </w:rPr>
        <w:t xml:space="preserve"> MSG3</w:t>
      </w:r>
    </w:p>
    <w:p w14:paraId="25285177" w14:textId="67D9C3C0" w:rsidR="00686648" w:rsidRDefault="002D4F0D" w:rsidP="00DB4ED9">
      <w:pPr>
        <w:pStyle w:val="a0"/>
        <w:rPr>
          <w:rFonts w:eastAsiaTheme="minorEastAsia"/>
          <w:lang w:val="fr-FR" w:eastAsia="zh-CN"/>
        </w:rPr>
      </w:pPr>
      <w:r>
        <w:rPr>
          <w:rFonts w:eastAsiaTheme="minorEastAsia"/>
          <w:lang w:val="fr-FR" w:eastAsia="zh-CN"/>
        </w:rPr>
        <w:t xml:space="preserve">In the last meeting, </w:t>
      </w:r>
      <w:r w:rsidR="00C94EE5">
        <w:rPr>
          <w:rFonts w:eastAsiaTheme="minorEastAsia"/>
          <w:lang w:val="fr-FR" w:eastAsia="zh-CN"/>
        </w:rPr>
        <w:t>it was agreed that f</w:t>
      </w:r>
      <w:r w:rsidR="00C94EE5" w:rsidRPr="00C94EE5">
        <w:rPr>
          <w:rFonts w:eastAsiaTheme="minorEastAsia"/>
          <w:lang w:val="fr-FR" w:eastAsia="zh-CN"/>
        </w:rPr>
        <w:t xml:space="preserve">or UE BB bandwidth reduction, a UE is not expected to receive an UL grant in a DCI </w:t>
      </w:r>
      <w:r w:rsidR="0053440D">
        <w:rPr>
          <w:rFonts w:eastAsiaTheme="minorEastAsia"/>
          <w:lang w:val="fr-FR" w:eastAsia="zh-CN"/>
        </w:rPr>
        <w:t xml:space="preserve">or configured with a CG grant </w:t>
      </w:r>
      <w:r w:rsidR="00C94EE5" w:rsidRPr="00C94EE5">
        <w:rPr>
          <w:rFonts w:eastAsiaTheme="minorEastAsia"/>
          <w:lang w:val="fr-FR" w:eastAsia="zh-CN"/>
        </w:rPr>
        <w:t>with a PUSCH resource allocation spanning a bandwidth of more than ~5 MHz per slot or per hop, if applicable.</w:t>
      </w:r>
      <w:r w:rsidR="00C94EE5">
        <w:rPr>
          <w:rFonts w:eastAsiaTheme="minorEastAsia"/>
          <w:lang w:val="fr-FR" w:eastAsia="zh-CN"/>
        </w:rPr>
        <w:t xml:space="preserve"> Firstly, we woud like to clarify </w:t>
      </w:r>
      <w:r w:rsidR="00FA3208">
        <w:rPr>
          <w:rFonts w:eastAsiaTheme="minorEastAsia"/>
          <w:lang w:val="fr-FR" w:eastAsia="zh-CN"/>
        </w:rPr>
        <w:t xml:space="preserve">whether </w:t>
      </w:r>
      <w:r w:rsidR="00C94EE5">
        <w:rPr>
          <w:rFonts w:eastAsiaTheme="minorEastAsia"/>
          <w:lang w:val="fr-FR" w:eastAsia="zh-CN"/>
        </w:rPr>
        <w:t xml:space="preserve">the agreement is for unicast </w:t>
      </w:r>
      <w:r w:rsidR="0053440D">
        <w:rPr>
          <w:rFonts w:eastAsiaTheme="minorEastAsia"/>
          <w:lang w:val="fr-FR" w:eastAsia="zh-CN"/>
        </w:rPr>
        <w:t>PUSCH transmission</w:t>
      </w:r>
      <w:r w:rsidR="00FA3208">
        <w:rPr>
          <w:rFonts w:eastAsiaTheme="minorEastAsia"/>
          <w:lang w:val="fr-FR" w:eastAsia="zh-CN"/>
        </w:rPr>
        <w:t xml:space="preserve"> or it also </w:t>
      </w:r>
      <w:r w:rsidR="0053440D">
        <w:rPr>
          <w:rFonts w:eastAsiaTheme="minorEastAsia"/>
          <w:lang w:val="fr-FR" w:eastAsia="zh-CN"/>
        </w:rPr>
        <w:t>inlcude</w:t>
      </w:r>
      <w:r w:rsidR="00FA3208">
        <w:rPr>
          <w:rFonts w:eastAsiaTheme="minorEastAsia"/>
          <w:lang w:val="fr-FR" w:eastAsia="zh-CN"/>
        </w:rPr>
        <w:t>s</w:t>
      </w:r>
      <w:r w:rsidR="0053440D">
        <w:rPr>
          <w:rFonts w:eastAsiaTheme="minorEastAsia"/>
          <w:lang w:val="fr-FR" w:eastAsia="zh-CN"/>
        </w:rPr>
        <w:t xml:space="preserve"> MSG3 Retransmission that is scheduled by </w:t>
      </w:r>
      <w:r w:rsidR="00DB4ED9" w:rsidRPr="00C94EE5">
        <w:rPr>
          <w:rFonts w:eastAsiaTheme="minorEastAsia"/>
          <w:lang w:val="fr-FR" w:eastAsia="zh-CN"/>
        </w:rPr>
        <w:t>UL grant in a DCI</w:t>
      </w:r>
      <w:r w:rsidR="00DB4ED9">
        <w:rPr>
          <w:rFonts w:eastAsiaTheme="minorEastAsia"/>
          <w:lang w:val="fr-FR" w:eastAsia="zh-CN"/>
        </w:rPr>
        <w:t xml:space="preserve"> scrambled by TC-RNTI. </w:t>
      </w:r>
    </w:p>
    <w:p w14:paraId="5FD8EC79" w14:textId="0FEBE508" w:rsidR="00FA3208" w:rsidRPr="00D77803" w:rsidRDefault="00DB4ED9" w:rsidP="00FA3208">
      <w:pPr>
        <w:shd w:val="clear" w:color="auto" w:fill="FFFFFF"/>
        <w:spacing w:after="180" w:line="231" w:lineRule="atLeast"/>
        <w:jc w:val="both"/>
        <w:rPr>
          <w:rFonts w:eastAsia="Microsoft YaHei UI"/>
          <w:b/>
          <w:color w:val="000000"/>
          <w:szCs w:val="20"/>
          <w:lang w:eastAsia="zh-CN"/>
        </w:rPr>
      </w:pPr>
      <w:r w:rsidRPr="00D77803">
        <w:rPr>
          <w:rFonts w:eastAsia="Microsoft YaHei UI"/>
          <w:b/>
          <w:color w:val="000000"/>
          <w:szCs w:val="20"/>
          <w:lang w:eastAsia="zh-CN"/>
        </w:rPr>
        <w:t xml:space="preserve">Proposal 6: </w:t>
      </w:r>
      <w:r w:rsidR="00522B9D" w:rsidRPr="00D77803">
        <w:rPr>
          <w:rFonts w:eastAsia="Microsoft YaHei UI"/>
          <w:b/>
          <w:color w:val="000000"/>
          <w:szCs w:val="20"/>
          <w:lang w:eastAsia="zh-CN"/>
        </w:rPr>
        <w:t xml:space="preserve">It </w:t>
      </w:r>
      <w:r w:rsidRPr="00D77803">
        <w:rPr>
          <w:rFonts w:eastAsia="Microsoft YaHei UI"/>
          <w:b/>
          <w:color w:val="000000"/>
          <w:szCs w:val="20"/>
          <w:lang w:eastAsia="zh-CN"/>
        </w:rPr>
        <w:t xml:space="preserve">should be clarified </w:t>
      </w:r>
      <w:r w:rsidR="00FA3208" w:rsidRPr="00D77803">
        <w:rPr>
          <w:rFonts w:eastAsia="Microsoft YaHei UI"/>
          <w:b/>
          <w:color w:val="000000"/>
          <w:szCs w:val="20"/>
          <w:lang w:eastAsia="zh-CN"/>
        </w:rPr>
        <w:t xml:space="preserve">whether the PUSCH in the following agreements include MSG3 retransmission scheduled by UL grant in a DCI scrambled by TC-RNTI </w:t>
      </w:r>
    </w:p>
    <w:p w14:paraId="30158AED" w14:textId="249D0493" w:rsidR="00DB4ED9" w:rsidRPr="00D77803" w:rsidRDefault="00BB246E" w:rsidP="00FA3208">
      <w:pPr>
        <w:pStyle w:val="af2"/>
        <w:numPr>
          <w:ilvl w:val="0"/>
          <w:numId w:val="47"/>
        </w:numPr>
        <w:ind w:firstLineChars="0"/>
        <w:rPr>
          <w:rFonts w:ascii="Times New Roman" w:eastAsia="Batang" w:hAnsi="Times New Roman"/>
          <w:b/>
        </w:rPr>
      </w:pPr>
      <w:r w:rsidRPr="00D77803">
        <w:rPr>
          <w:rFonts w:ascii="Times New Roman" w:eastAsia="Batang" w:hAnsi="Times New Roman"/>
          <w:b/>
        </w:rPr>
        <w:t>F</w:t>
      </w:r>
      <w:r w:rsidR="00DB4ED9" w:rsidRPr="00D77803">
        <w:rPr>
          <w:rFonts w:ascii="Times New Roman" w:eastAsia="Batang" w:hAnsi="Times New Roman"/>
          <w:b/>
        </w:rPr>
        <w:t>or UE BB bandwidth reduction, a UE is not expected to receive an UL grant in a DCI with a PUSCH resource allocation spanning a bandwidth of more than ~5 MHz per slot or per hop, if applicable.</w:t>
      </w:r>
    </w:p>
    <w:p w14:paraId="73621A3E" w14:textId="77777777" w:rsidR="00FA3208" w:rsidRDefault="00FA3208" w:rsidP="00FA3208">
      <w:pPr>
        <w:pStyle w:val="a0"/>
        <w:rPr>
          <w:rFonts w:eastAsiaTheme="minorEastAsia"/>
          <w:lang w:val="fr-FR" w:eastAsia="zh-CN"/>
        </w:rPr>
      </w:pPr>
    </w:p>
    <w:p w14:paraId="48298AEB" w14:textId="4A81133B" w:rsidR="00686648" w:rsidRPr="00EE268F" w:rsidRDefault="00FA3208" w:rsidP="00BB246E">
      <w:pPr>
        <w:pStyle w:val="a0"/>
        <w:rPr>
          <w:rFonts w:eastAsia="等线"/>
          <w:bCs/>
          <w:lang w:eastAsia="zh-CN"/>
        </w:rPr>
      </w:pPr>
      <w:bookmarkStart w:id="20" w:name="_Hlk117612581"/>
      <w:r w:rsidRPr="00FA3208">
        <w:rPr>
          <w:rFonts w:eastAsiaTheme="minorEastAsia" w:hint="eastAsia"/>
          <w:lang w:val="fr-FR" w:eastAsia="zh-CN"/>
        </w:rPr>
        <w:t>F</w:t>
      </w:r>
      <w:r w:rsidRPr="00FA3208">
        <w:rPr>
          <w:rFonts w:eastAsiaTheme="minorEastAsia"/>
          <w:lang w:val="fr-FR" w:eastAsia="zh-CN"/>
        </w:rPr>
        <w:t>or MSG3</w:t>
      </w:r>
      <w:r>
        <w:rPr>
          <w:rFonts w:eastAsiaTheme="minorEastAsia"/>
          <w:lang w:val="fr-FR" w:eastAsia="zh-CN"/>
        </w:rPr>
        <w:t xml:space="preserve">, </w:t>
      </w:r>
      <w:r w:rsidR="00BB246E">
        <w:rPr>
          <w:rFonts w:eastAsiaTheme="minorEastAsia"/>
          <w:lang w:val="fr-FR" w:eastAsia="zh-CN"/>
        </w:rPr>
        <w:t xml:space="preserve">the TBS in most cases are either 56 bits or 72 bits and the required </w:t>
      </w:r>
      <w:r w:rsidR="00BB246E" w:rsidRPr="00EE268F">
        <w:rPr>
          <w:rFonts w:eastAsia="等线"/>
          <w:bCs/>
          <w:lang w:eastAsia="zh-CN"/>
        </w:rPr>
        <w:t xml:space="preserve">resource </w:t>
      </w:r>
      <w:r w:rsidR="00BB246E">
        <w:rPr>
          <w:rFonts w:eastAsia="等线"/>
          <w:bCs/>
          <w:lang w:eastAsia="zh-CN"/>
        </w:rPr>
        <w:t>would not</w:t>
      </w:r>
      <w:r w:rsidR="00BB246E" w:rsidRPr="00EE268F">
        <w:rPr>
          <w:rFonts w:eastAsia="等线"/>
          <w:bCs/>
          <w:lang w:eastAsia="zh-CN"/>
        </w:rPr>
        <w:t xml:space="preserve"> span</w:t>
      </w:r>
      <w:r w:rsidR="00BB246E">
        <w:rPr>
          <w:rFonts w:eastAsia="等线"/>
          <w:bCs/>
          <w:lang w:eastAsia="zh-CN"/>
        </w:rPr>
        <w:t xml:space="preserve"> more than </w:t>
      </w:r>
      <w:r w:rsidR="00BB246E" w:rsidRPr="00EE268F">
        <w:rPr>
          <w:rFonts w:eastAsia="等线"/>
          <w:bCs/>
          <w:lang w:eastAsia="zh-CN"/>
        </w:rPr>
        <w:t xml:space="preserve">5 </w:t>
      </w:r>
      <w:proofErr w:type="spellStart"/>
      <w:r w:rsidR="00BB246E" w:rsidRPr="00EE268F">
        <w:rPr>
          <w:rFonts w:eastAsia="等线"/>
          <w:bCs/>
          <w:lang w:eastAsia="zh-CN"/>
        </w:rPr>
        <w:t>MHz</w:t>
      </w:r>
      <w:r w:rsidR="00BB246E">
        <w:rPr>
          <w:rFonts w:eastAsia="等线"/>
          <w:bCs/>
          <w:lang w:eastAsia="zh-CN"/>
        </w:rPr>
        <w:t>.</w:t>
      </w:r>
      <w:proofErr w:type="spellEnd"/>
      <w:r w:rsidR="00BB246E">
        <w:rPr>
          <w:rFonts w:eastAsia="等线"/>
          <w:bCs/>
          <w:lang w:eastAsia="zh-CN"/>
        </w:rPr>
        <w:t xml:space="preserve"> Therefore, it is not big restriction at the NW side to ensure the </w:t>
      </w:r>
      <w:r w:rsidR="00BB246E" w:rsidRPr="009820BD">
        <w:rPr>
          <w:rFonts w:ascii="Times" w:eastAsia="Batang" w:hAnsi="Times"/>
        </w:rPr>
        <w:t>Msg3 PUSCH resource allocation</w:t>
      </w:r>
      <w:r w:rsidR="00BB246E">
        <w:rPr>
          <w:rFonts w:ascii="Times" w:eastAsia="Batang" w:hAnsi="Times"/>
        </w:rPr>
        <w:t xml:space="preserve"> within 5MHz. </w:t>
      </w:r>
      <w:r>
        <w:rPr>
          <w:rFonts w:eastAsia="Malgun Gothic"/>
          <w:lang w:eastAsia="ko-KR"/>
        </w:rPr>
        <w:t>It should be noted that e</w:t>
      </w:r>
      <w:r w:rsidR="00686648">
        <w:rPr>
          <w:rFonts w:eastAsia="Malgun Gothic"/>
          <w:lang w:eastAsia="ko-KR"/>
        </w:rPr>
        <w:t xml:space="preserve">ven with this restriction, it does not mean </w:t>
      </w:r>
      <w:r>
        <w:rPr>
          <w:rFonts w:eastAsia="Malgun Gothic"/>
          <w:lang w:eastAsia="ko-KR"/>
        </w:rPr>
        <w:t xml:space="preserve">the </w:t>
      </w:r>
      <w:r w:rsidR="00686648">
        <w:rPr>
          <w:rFonts w:eastAsia="Malgun Gothic"/>
          <w:lang w:eastAsia="ko-KR"/>
        </w:rPr>
        <w:t xml:space="preserve">separate early </w:t>
      </w:r>
      <w:r>
        <w:rPr>
          <w:rFonts w:eastAsia="Malgun Gothic"/>
          <w:lang w:eastAsia="ko-KR"/>
        </w:rPr>
        <w:t>identification</w:t>
      </w:r>
      <w:r w:rsidR="00686648">
        <w:rPr>
          <w:rFonts w:eastAsia="Malgun Gothic"/>
          <w:lang w:eastAsia="ko-KR"/>
        </w:rPr>
        <w:t xml:space="preserve"> by M</w:t>
      </w:r>
      <w:r w:rsidR="00BB246E">
        <w:rPr>
          <w:rFonts w:eastAsia="Malgun Gothic"/>
          <w:lang w:eastAsia="ko-KR"/>
        </w:rPr>
        <w:t>SG</w:t>
      </w:r>
      <w:r w:rsidR="00686648">
        <w:rPr>
          <w:rFonts w:eastAsia="Malgun Gothic"/>
          <w:lang w:eastAsia="ko-KR"/>
        </w:rPr>
        <w:t>1 is</w:t>
      </w:r>
      <w:r>
        <w:rPr>
          <w:rFonts w:eastAsia="Malgun Gothic"/>
          <w:lang w:eastAsia="ko-KR"/>
        </w:rPr>
        <w:t xml:space="preserve"> </w:t>
      </w:r>
      <w:r w:rsidR="00686648">
        <w:rPr>
          <w:rFonts w:eastAsia="Malgun Gothic"/>
          <w:lang w:eastAsia="ko-KR"/>
        </w:rPr>
        <w:t xml:space="preserve">required. </w:t>
      </w:r>
      <w:r>
        <w:rPr>
          <w:rFonts w:eastAsia="Malgun Gothic"/>
          <w:lang w:eastAsia="ko-KR"/>
        </w:rPr>
        <w:t xml:space="preserve">R18 </w:t>
      </w:r>
      <w:proofErr w:type="spellStart"/>
      <w:r>
        <w:rPr>
          <w:rFonts w:eastAsia="Malgun Gothic"/>
          <w:lang w:eastAsia="ko-KR"/>
        </w:rPr>
        <w:t>RedCap</w:t>
      </w:r>
      <w:proofErr w:type="spellEnd"/>
      <w:r>
        <w:rPr>
          <w:rFonts w:eastAsia="Malgun Gothic"/>
          <w:lang w:eastAsia="ko-KR"/>
        </w:rPr>
        <w:t xml:space="preserve"> UE can always share the early identification with Rel-17 </w:t>
      </w:r>
      <w:proofErr w:type="spellStart"/>
      <w:r>
        <w:rPr>
          <w:rFonts w:eastAsia="Malgun Gothic"/>
          <w:lang w:eastAsia="ko-KR"/>
        </w:rPr>
        <w:t>RedCap</w:t>
      </w:r>
      <w:proofErr w:type="spellEnd"/>
      <w:r>
        <w:rPr>
          <w:rFonts w:eastAsia="Malgun Gothic"/>
          <w:lang w:eastAsia="ko-KR"/>
        </w:rPr>
        <w:t xml:space="preserve"> UEs. </w:t>
      </w:r>
    </w:p>
    <w:bookmarkEnd w:id="20"/>
    <w:p w14:paraId="44FA9F9E" w14:textId="674B6AD3" w:rsidR="00BB246E" w:rsidRPr="00D77803" w:rsidRDefault="00BB246E" w:rsidP="00BB246E">
      <w:pPr>
        <w:shd w:val="clear" w:color="auto" w:fill="FFFFFF"/>
        <w:spacing w:after="180" w:line="231" w:lineRule="atLeast"/>
        <w:jc w:val="both"/>
        <w:rPr>
          <w:rFonts w:eastAsia="Batang"/>
          <w:b/>
        </w:rPr>
      </w:pPr>
      <w:r w:rsidRPr="00D77803">
        <w:rPr>
          <w:rFonts w:eastAsia="Microsoft YaHei UI"/>
          <w:b/>
          <w:color w:val="000000"/>
          <w:szCs w:val="20"/>
          <w:lang w:eastAsia="zh-CN"/>
        </w:rPr>
        <w:t xml:space="preserve">Proposal 7: </w:t>
      </w:r>
      <w:r w:rsidRPr="00D77803">
        <w:rPr>
          <w:rFonts w:eastAsia="Batang"/>
          <w:b/>
        </w:rPr>
        <w:t>For UE BB bandwidth reduction, for MSG</w:t>
      </w:r>
      <w:r w:rsidR="00576638" w:rsidRPr="00D77803">
        <w:rPr>
          <w:rFonts w:eastAsia="Batang"/>
          <w:b/>
        </w:rPr>
        <w:t>3</w:t>
      </w:r>
      <w:r w:rsidRPr="00D77803">
        <w:rPr>
          <w:rFonts w:eastAsia="Batang"/>
          <w:b/>
        </w:rPr>
        <w:t xml:space="preserve"> to Rel-18 </w:t>
      </w:r>
      <w:proofErr w:type="spellStart"/>
      <w:r w:rsidRPr="00D77803">
        <w:rPr>
          <w:rFonts w:eastAsia="Batang"/>
          <w:b/>
        </w:rPr>
        <w:t>RedCap</w:t>
      </w:r>
      <w:proofErr w:type="spellEnd"/>
      <w:r w:rsidRPr="00D77803">
        <w:rPr>
          <w:rFonts w:eastAsia="Batang"/>
          <w:b/>
        </w:rPr>
        <w:t xml:space="preserve"> UEs:</w:t>
      </w:r>
    </w:p>
    <w:p w14:paraId="274F6C3E" w14:textId="67BE1941" w:rsidR="00702207" w:rsidRPr="00D77803" w:rsidRDefault="00C57F4F" w:rsidP="00702207">
      <w:pPr>
        <w:pStyle w:val="af2"/>
        <w:numPr>
          <w:ilvl w:val="0"/>
          <w:numId w:val="14"/>
        </w:numPr>
        <w:ind w:firstLineChars="0"/>
        <w:rPr>
          <w:rFonts w:ascii="Times New Roman" w:hAnsi="Times New Roman"/>
          <w:b/>
          <w:kern w:val="0"/>
          <w:sz w:val="20"/>
          <w:szCs w:val="24"/>
        </w:rPr>
      </w:pPr>
      <w:r w:rsidRPr="00D77803">
        <w:rPr>
          <w:rFonts w:ascii="Times New Roman" w:hAnsi="Times New Roman"/>
          <w:b/>
          <w:kern w:val="0"/>
          <w:sz w:val="20"/>
          <w:szCs w:val="24"/>
        </w:rPr>
        <w:t xml:space="preserve">If early indication by MSG1 is </w:t>
      </w:r>
      <w:r w:rsidR="00CA1D0B" w:rsidRPr="00D77803">
        <w:rPr>
          <w:rFonts w:ascii="Times New Roman" w:hAnsi="Times New Roman"/>
          <w:b/>
          <w:kern w:val="0"/>
          <w:sz w:val="20"/>
          <w:szCs w:val="24"/>
        </w:rPr>
        <w:t>available</w:t>
      </w:r>
      <w:r w:rsidRPr="00D77803">
        <w:rPr>
          <w:rFonts w:ascii="Times New Roman" w:hAnsi="Times New Roman"/>
          <w:b/>
          <w:kern w:val="0"/>
          <w:sz w:val="20"/>
          <w:szCs w:val="24"/>
        </w:rPr>
        <w:t xml:space="preserve">, </w:t>
      </w:r>
      <w:r w:rsidR="00702207" w:rsidRPr="00D77803">
        <w:rPr>
          <w:rFonts w:ascii="Times New Roman" w:hAnsi="Times New Roman"/>
          <w:b/>
          <w:kern w:val="0"/>
          <w:sz w:val="20"/>
          <w:szCs w:val="24"/>
        </w:rPr>
        <w:t xml:space="preserve">the </w:t>
      </w:r>
      <w:proofErr w:type="spellStart"/>
      <w:r w:rsidR="00CA1D0B" w:rsidRPr="00D77803">
        <w:rPr>
          <w:rFonts w:ascii="Times New Roman" w:hAnsi="Times New Roman"/>
          <w:b/>
          <w:kern w:val="0"/>
          <w:sz w:val="20"/>
          <w:szCs w:val="24"/>
        </w:rPr>
        <w:t>eRedCap</w:t>
      </w:r>
      <w:proofErr w:type="spellEnd"/>
      <w:r w:rsidR="00CA1D0B" w:rsidRPr="00D77803">
        <w:rPr>
          <w:rFonts w:ascii="Times New Roman" w:hAnsi="Times New Roman"/>
          <w:b/>
          <w:kern w:val="0"/>
          <w:sz w:val="20"/>
          <w:szCs w:val="24"/>
        </w:rPr>
        <w:t xml:space="preserve"> </w:t>
      </w:r>
      <w:r w:rsidR="00702207" w:rsidRPr="00D77803">
        <w:rPr>
          <w:rFonts w:ascii="Times New Roman" w:hAnsi="Times New Roman"/>
          <w:b/>
          <w:kern w:val="0"/>
          <w:sz w:val="20"/>
          <w:szCs w:val="24"/>
        </w:rPr>
        <w:t>UE is not expected to receive an UL grant in a RAR or in a DCI scrambled with TC-RNTI with a Msg3 PUSCH resource allocation spanning a bandwidth of more than ~5 MHz per slot or per hop, if applicable.</w:t>
      </w:r>
    </w:p>
    <w:p w14:paraId="5D8D22D9" w14:textId="42569A16" w:rsidR="00C57F4F" w:rsidRPr="00D77803" w:rsidRDefault="00C57F4F" w:rsidP="00C57F4F">
      <w:pPr>
        <w:numPr>
          <w:ilvl w:val="0"/>
          <w:numId w:val="46"/>
        </w:numPr>
        <w:shd w:val="clear" w:color="auto" w:fill="FFFFFF"/>
        <w:spacing w:after="180" w:line="231" w:lineRule="atLeast"/>
        <w:jc w:val="both"/>
        <w:rPr>
          <w:rFonts w:eastAsia="宋体"/>
          <w:b/>
          <w:lang w:eastAsia="zh-CN"/>
        </w:rPr>
      </w:pPr>
      <w:r w:rsidRPr="00D77803">
        <w:rPr>
          <w:rFonts w:eastAsia="宋体"/>
          <w:b/>
          <w:lang w:eastAsia="zh-CN"/>
        </w:rPr>
        <w:t xml:space="preserve">For a cell supporting both Rel-17 and Rel-18 </w:t>
      </w:r>
      <w:proofErr w:type="spellStart"/>
      <w:r w:rsidR="00CA1D0B" w:rsidRPr="00D77803">
        <w:rPr>
          <w:rFonts w:eastAsia="宋体"/>
          <w:b/>
          <w:lang w:eastAsia="zh-CN"/>
        </w:rPr>
        <w:t>e</w:t>
      </w:r>
      <w:r w:rsidRPr="00D77803">
        <w:rPr>
          <w:rFonts w:eastAsia="宋体"/>
          <w:b/>
          <w:lang w:eastAsia="zh-CN"/>
        </w:rPr>
        <w:t>RedCap</w:t>
      </w:r>
      <w:proofErr w:type="spellEnd"/>
      <w:r w:rsidRPr="00D77803">
        <w:rPr>
          <w:rFonts w:eastAsia="宋体"/>
          <w:b/>
          <w:lang w:eastAsia="zh-CN"/>
        </w:rPr>
        <w:t xml:space="preserve"> UEs, NW should ensure that the </w:t>
      </w:r>
      <w:r w:rsidR="00702207" w:rsidRPr="00D77803">
        <w:rPr>
          <w:rFonts w:eastAsia="宋体"/>
          <w:b/>
          <w:lang w:eastAsia="zh-CN"/>
        </w:rPr>
        <w:t xml:space="preserve">MSG3 </w:t>
      </w:r>
      <w:r w:rsidRPr="00D77803">
        <w:rPr>
          <w:rFonts w:eastAsia="宋体"/>
          <w:b/>
          <w:lang w:eastAsia="zh-CN"/>
        </w:rPr>
        <w:t xml:space="preserve"> </w:t>
      </w:r>
      <w:r w:rsidR="00CA1D0B" w:rsidRPr="00D77803">
        <w:rPr>
          <w:rFonts w:eastAsia="宋体"/>
          <w:b/>
          <w:lang w:eastAsia="zh-CN"/>
        </w:rPr>
        <w:t xml:space="preserve"> to be received by</w:t>
      </w:r>
      <w:r w:rsidRPr="00D77803">
        <w:rPr>
          <w:rFonts w:eastAsia="宋体"/>
          <w:b/>
          <w:lang w:eastAsia="zh-CN"/>
        </w:rPr>
        <w:t xml:space="preserve"> </w:t>
      </w:r>
      <w:r w:rsidR="00CA1D0B" w:rsidRPr="00D77803">
        <w:rPr>
          <w:rFonts w:eastAsia="宋体"/>
          <w:b/>
          <w:lang w:eastAsia="zh-CN"/>
        </w:rPr>
        <w:t xml:space="preserve">Rel-18 </w:t>
      </w:r>
      <w:proofErr w:type="spellStart"/>
      <w:r w:rsidR="00CA1D0B" w:rsidRPr="00D77803">
        <w:rPr>
          <w:rFonts w:eastAsia="宋体"/>
          <w:b/>
          <w:lang w:eastAsia="zh-CN"/>
        </w:rPr>
        <w:t>e</w:t>
      </w:r>
      <w:r w:rsidRPr="00D77803">
        <w:rPr>
          <w:rFonts w:eastAsia="宋体"/>
          <w:b/>
          <w:lang w:eastAsia="zh-CN"/>
        </w:rPr>
        <w:t>RedCap</w:t>
      </w:r>
      <w:proofErr w:type="spellEnd"/>
      <w:r w:rsidRPr="00D77803">
        <w:rPr>
          <w:rFonts w:eastAsia="宋体"/>
          <w:b/>
          <w:lang w:eastAsia="zh-CN"/>
        </w:rPr>
        <w:t xml:space="preserve"> UEs are confined within 5MHz.</w:t>
      </w:r>
    </w:p>
    <w:p w14:paraId="4B78DE55" w14:textId="0F621597" w:rsidR="00702207" w:rsidRPr="00D77803" w:rsidRDefault="00C57F4F" w:rsidP="00702207">
      <w:pPr>
        <w:pStyle w:val="af2"/>
        <w:numPr>
          <w:ilvl w:val="0"/>
          <w:numId w:val="14"/>
        </w:numPr>
        <w:ind w:firstLineChars="0"/>
        <w:rPr>
          <w:rFonts w:ascii="Times New Roman" w:hAnsi="Times New Roman"/>
          <w:b/>
          <w:kern w:val="0"/>
          <w:sz w:val="20"/>
          <w:szCs w:val="24"/>
        </w:rPr>
      </w:pPr>
      <w:r w:rsidRPr="00D77803">
        <w:rPr>
          <w:rFonts w:ascii="Times New Roman" w:hAnsi="Times New Roman"/>
          <w:b/>
          <w:kern w:val="0"/>
          <w:sz w:val="20"/>
          <w:szCs w:val="24"/>
        </w:rPr>
        <w:t xml:space="preserve">If early indication by MSG1 is not </w:t>
      </w:r>
      <w:r w:rsidR="00CA1D0B" w:rsidRPr="00D77803">
        <w:rPr>
          <w:rFonts w:ascii="Times New Roman" w:hAnsi="Times New Roman"/>
          <w:b/>
          <w:kern w:val="0"/>
          <w:sz w:val="20"/>
          <w:szCs w:val="24"/>
        </w:rPr>
        <w:t>available</w:t>
      </w:r>
      <w:r w:rsidRPr="00D77803">
        <w:rPr>
          <w:rFonts w:ascii="Times New Roman" w:hAnsi="Times New Roman"/>
          <w:b/>
          <w:kern w:val="0"/>
          <w:sz w:val="20"/>
          <w:szCs w:val="24"/>
        </w:rPr>
        <w:t xml:space="preserve">, </w:t>
      </w:r>
      <w:r w:rsidR="00702207" w:rsidRPr="00D77803">
        <w:rPr>
          <w:rFonts w:ascii="Times New Roman" w:hAnsi="Times New Roman"/>
          <w:b/>
          <w:kern w:val="0"/>
          <w:sz w:val="20"/>
          <w:szCs w:val="24"/>
        </w:rPr>
        <w:t xml:space="preserve">the UE can receive an UL grant in a RAR or in a DCI scrambled with TC-RNTI with a Msg3 PUSCH resource allocation spanning a bandwidth of more than ~5 MHz per slot or per hop, if applicable, and UE drops the MSG3 transmission for such case. </w:t>
      </w:r>
    </w:p>
    <w:p w14:paraId="4C23CF82" w14:textId="77777777" w:rsidR="002E1C5F" w:rsidRPr="00C57F4F" w:rsidRDefault="002E1C5F" w:rsidP="002E1C5F">
      <w:pPr>
        <w:pStyle w:val="a0"/>
        <w:rPr>
          <w:rFonts w:eastAsiaTheme="minorEastAsia"/>
          <w:lang w:eastAsia="zh-CN"/>
        </w:rPr>
      </w:pPr>
    </w:p>
    <w:p w14:paraId="602E889A" w14:textId="03191987" w:rsidR="002E1C5F" w:rsidRPr="00507251" w:rsidRDefault="002E1C5F" w:rsidP="002E1C5F">
      <w:pPr>
        <w:pStyle w:val="20"/>
        <w:numPr>
          <w:ilvl w:val="1"/>
          <w:numId w:val="16"/>
        </w:numPr>
        <w:ind w:left="567"/>
        <w:rPr>
          <w:sz w:val="24"/>
          <w:lang w:val="fr-FR"/>
        </w:rPr>
      </w:pPr>
      <w:r w:rsidRPr="00507251">
        <w:rPr>
          <w:sz w:val="24"/>
          <w:lang w:val="fr-FR"/>
        </w:rPr>
        <w:t xml:space="preserve">5MHz BB bandwidth for </w:t>
      </w:r>
      <w:r>
        <w:rPr>
          <w:sz w:val="24"/>
          <w:lang w:val="fr-FR"/>
        </w:rPr>
        <w:t>unicast</w:t>
      </w:r>
      <w:r w:rsidRPr="00507251">
        <w:rPr>
          <w:sz w:val="24"/>
          <w:lang w:val="fr-FR"/>
        </w:rPr>
        <w:t xml:space="preserve"> PDSCH</w:t>
      </w:r>
      <w:r>
        <w:rPr>
          <w:sz w:val="24"/>
          <w:lang w:val="fr-FR"/>
        </w:rPr>
        <w:t xml:space="preserve"> </w:t>
      </w:r>
    </w:p>
    <w:p w14:paraId="762BECA1" w14:textId="683CBF2C" w:rsidR="00836457" w:rsidRPr="002E1C5F" w:rsidRDefault="00FF7FD4" w:rsidP="00CE2780">
      <w:pPr>
        <w:adjustRightInd w:val="0"/>
        <w:snapToGrid w:val="0"/>
        <w:spacing w:afterLines="50" w:after="120"/>
        <w:jc w:val="both"/>
        <w:rPr>
          <w:rFonts w:eastAsia="宋体"/>
          <w:lang w:val="fr-FR" w:eastAsia="zh-CN"/>
        </w:rPr>
      </w:pPr>
      <w:r>
        <w:rPr>
          <w:rFonts w:eastAsia="宋体"/>
          <w:lang w:eastAsia="zh-CN"/>
        </w:rPr>
        <w:t xml:space="preserve">For R18 </w:t>
      </w:r>
      <w:proofErr w:type="spellStart"/>
      <w:r>
        <w:rPr>
          <w:rFonts w:eastAsia="宋体"/>
          <w:lang w:eastAsia="zh-CN"/>
        </w:rPr>
        <w:t>RedCap</w:t>
      </w:r>
      <w:proofErr w:type="spellEnd"/>
      <w:r>
        <w:rPr>
          <w:rFonts w:eastAsia="宋体"/>
          <w:lang w:eastAsia="zh-CN"/>
        </w:rPr>
        <w:t xml:space="preserve"> UEs in </w:t>
      </w:r>
      <w:proofErr w:type="spellStart"/>
      <w:r>
        <w:rPr>
          <w:rFonts w:eastAsia="宋体"/>
          <w:lang w:eastAsia="zh-CN"/>
        </w:rPr>
        <w:t>RRC_connected</w:t>
      </w:r>
      <w:proofErr w:type="spellEnd"/>
      <w:r>
        <w:rPr>
          <w:rFonts w:eastAsia="宋体"/>
          <w:lang w:eastAsia="zh-CN"/>
        </w:rPr>
        <w:t xml:space="preserve"> mode, NW already knows </w:t>
      </w:r>
      <w:r>
        <w:rPr>
          <w:rFonts w:eastAsia="宋体" w:hint="eastAsia"/>
          <w:lang w:eastAsia="zh-CN"/>
        </w:rPr>
        <w:t>UE</w:t>
      </w:r>
      <w:r>
        <w:rPr>
          <w:rFonts w:eastAsia="宋体"/>
          <w:lang w:eastAsia="zh-CN"/>
        </w:rPr>
        <w:t xml:space="preserve"> BB bandwidth capability that UE can only process 5MHz per slot. In case the resource allocation for unicast PDSCH is more than 5MHz, similar processing as for SIB1/OSI can be used. However, it will impact on the</w:t>
      </w:r>
      <w:r w:rsidR="009720CF">
        <w:rPr>
          <w:rFonts w:eastAsia="宋体"/>
          <w:lang w:eastAsia="zh-CN"/>
        </w:rPr>
        <w:t xml:space="preserve"> HARQ-ACK feedback timeline, and/or some scheduling restrictions like some scheduling gap between two DCIs scheduling the unicast PDSCH is required. </w:t>
      </w:r>
      <w:r>
        <w:rPr>
          <w:rFonts w:eastAsia="宋体"/>
          <w:lang w:eastAsia="zh-CN"/>
        </w:rPr>
        <w:t xml:space="preserve">Therefore, for unicast PDSCH, </w:t>
      </w:r>
      <w:r w:rsidR="002B3759">
        <w:rPr>
          <w:rFonts w:eastAsia="宋体"/>
          <w:lang w:eastAsia="zh-CN"/>
        </w:rPr>
        <w:t>NW should ensure that</w:t>
      </w:r>
      <w:r w:rsidR="009720CF">
        <w:rPr>
          <w:rFonts w:eastAsia="宋体"/>
          <w:lang w:eastAsia="zh-CN"/>
        </w:rPr>
        <w:t xml:space="preserve"> </w:t>
      </w:r>
      <w:r w:rsidR="002B3759">
        <w:rPr>
          <w:rFonts w:eastAsiaTheme="minorEastAsia"/>
          <w:lang w:eastAsia="zh-CN"/>
        </w:rPr>
        <w:t xml:space="preserve">the scheduled number of PRBs do not exceed 5MHz e.g. 25PRBs@15KHz SCS and 11 PRBs@30KHZ SCS. In addition, given UE’s post FFT-buffering </w:t>
      </w:r>
      <w:r w:rsidR="002B3759">
        <w:rPr>
          <w:rFonts w:eastAsiaTheme="minorEastAsia"/>
          <w:lang w:eastAsia="zh-CN"/>
        </w:rPr>
        <w:lastRenderedPageBreak/>
        <w:t xml:space="preserve">assumed by RAN1 is 20MHz, it is beneficial and </w:t>
      </w:r>
      <w:r w:rsidR="00CE2780">
        <w:rPr>
          <w:rFonts w:eastAsiaTheme="minorEastAsia"/>
          <w:lang w:eastAsia="zh-CN"/>
        </w:rPr>
        <w:t xml:space="preserve">more </w:t>
      </w:r>
      <w:r w:rsidR="002B3759">
        <w:rPr>
          <w:rFonts w:eastAsiaTheme="minorEastAsia"/>
          <w:lang w:eastAsia="zh-CN"/>
        </w:rPr>
        <w:t xml:space="preserve">flexible to support the </w:t>
      </w:r>
      <w:r w:rsidR="009720CF">
        <w:rPr>
          <w:rFonts w:eastAsiaTheme="minorEastAsia"/>
          <w:lang w:eastAsia="zh-CN"/>
        </w:rPr>
        <w:t>non-contiguous PRB allocation for unicast PDSCH cross 20MHz</w:t>
      </w:r>
      <w:r w:rsidR="00705A28">
        <w:rPr>
          <w:rFonts w:eastAsia="宋体"/>
          <w:lang w:eastAsia="zh-CN"/>
        </w:rPr>
        <w:t>.</w:t>
      </w:r>
    </w:p>
    <w:p w14:paraId="5DACBCE3" w14:textId="20A2D27F" w:rsidR="00277347" w:rsidRPr="00D77803" w:rsidRDefault="00CE2780" w:rsidP="00CE2780">
      <w:pPr>
        <w:adjustRightInd w:val="0"/>
        <w:snapToGrid w:val="0"/>
        <w:spacing w:afterLines="50" w:after="120"/>
        <w:jc w:val="both"/>
        <w:rPr>
          <w:rFonts w:eastAsia="宋体"/>
          <w:b/>
          <w:lang w:eastAsia="zh-CN"/>
        </w:rPr>
      </w:pPr>
      <w:r w:rsidRPr="00D77803">
        <w:rPr>
          <w:rFonts w:eastAsia="Microsoft YaHei UI"/>
          <w:b/>
          <w:color w:val="000000"/>
          <w:szCs w:val="20"/>
          <w:lang w:eastAsia="zh-CN"/>
        </w:rPr>
        <w:t xml:space="preserve">Proposal 8: </w:t>
      </w:r>
      <w:r w:rsidRPr="00D77803">
        <w:rPr>
          <w:rFonts w:eastAsia="Batang"/>
          <w:b/>
        </w:rPr>
        <w:t xml:space="preserve">For UE BB bandwidth reduction, for unicast PDSCH, support non-contiguous PRB allocation for unicast PDSCH cross 20MHz BWP with the restriction that the maximum number of PRBs in the resource allocation corresponds to 5 </w:t>
      </w:r>
      <w:proofErr w:type="spellStart"/>
      <w:r w:rsidRPr="00D77803">
        <w:rPr>
          <w:rFonts w:eastAsia="Batang"/>
          <w:b/>
        </w:rPr>
        <w:t>MHz.</w:t>
      </w:r>
      <w:proofErr w:type="spellEnd"/>
      <w:r w:rsidRPr="00D77803">
        <w:rPr>
          <w:rFonts w:eastAsia="Batang"/>
          <w:b/>
        </w:rPr>
        <w:t xml:space="preserve"> </w:t>
      </w:r>
    </w:p>
    <w:p w14:paraId="3A5C54E6" w14:textId="4E8EF876" w:rsidR="00906D98" w:rsidRDefault="00A24BE9" w:rsidP="00A24BE9">
      <w:pPr>
        <w:pStyle w:val="20"/>
        <w:numPr>
          <w:ilvl w:val="1"/>
          <w:numId w:val="16"/>
        </w:numPr>
        <w:ind w:left="567"/>
        <w:rPr>
          <w:sz w:val="24"/>
          <w:lang w:val="fr-FR"/>
        </w:rPr>
      </w:pPr>
      <w:r>
        <w:rPr>
          <w:sz w:val="24"/>
          <w:lang w:val="fr-FR"/>
        </w:rPr>
        <w:t>S</w:t>
      </w:r>
      <w:r w:rsidRPr="00A24BE9">
        <w:rPr>
          <w:sz w:val="24"/>
          <w:lang w:val="fr-FR"/>
        </w:rPr>
        <w:t>eparate initial DL/UL BWP</w:t>
      </w:r>
    </w:p>
    <w:p w14:paraId="152D78C8" w14:textId="77777777" w:rsidR="00A24BE9" w:rsidRDefault="00A24BE9" w:rsidP="00A24BE9">
      <w:pPr>
        <w:rPr>
          <w:rFonts w:eastAsia="等线"/>
          <w:lang w:eastAsia="zh-CN"/>
        </w:rPr>
      </w:pPr>
    </w:p>
    <w:p w14:paraId="6D256F4C" w14:textId="4637554B" w:rsidR="00247904" w:rsidRDefault="00A24BE9" w:rsidP="00A24BE9">
      <w:pPr>
        <w:spacing w:afterLines="50" w:after="120"/>
        <w:jc w:val="both"/>
        <w:rPr>
          <w:rFonts w:eastAsia="等线"/>
          <w:lang w:eastAsia="zh-CN"/>
        </w:rPr>
      </w:pPr>
      <w:bookmarkStart w:id="21" w:name="_Hlk117501256"/>
      <w:r w:rsidRPr="00295567">
        <w:rPr>
          <w:rFonts w:eastAsia="等线"/>
          <w:lang w:eastAsia="zh-CN"/>
        </w:rPr>
        <w:t xml:space="preserve">For a cell supporting both Rel-17 and Rel-18 </w:t>
      </w:r>
      <w:proofErr w:type="spellStart"/>
      <w:r w:rsidRPr="00295567">
        <w:rPr>
          <w:rFonts w:eastAsia="等线"/>
          <w:lang w:eastAsia="zh-CN"/>
        </w:rPr>
        <w:t>RedCap</w:t>
      </w:r>
      <w:proofErr w:type="spellEnd"/>
      <w:r w:rsidRPr="00295567">
        <w:rPr>
          <w:rFonts w:eastAsia="等线"/>
          <w:lang w:eastAsia="zh-CN"/>
        </w:rPr>
        <w:t xml:space="preserve"> UEs</w:t>
      </w:r>
      <w:r>
        <w:rPr>
          <w:rFonts w:eastAsia="等线"/>
          <w:lang w:eastAsia="zh-CN"/>
        </w:rPr>
        <w:t>, i</w:t>
      </w:r>
      <w:r w:rsidRPr="007F0D2C">
        <w:rPr>
          <w:rFonts w:eastAsia="等线"/>
          <w:lang w:eastAsia="zh-CN"/>
        </w:rPr>
        <w:t xml:space="preserve">n case the separate initial DL/UL BWP is configured for Rel-17 </w:t>
      </w:r>
      <w:proofErr w:type="spellStart"/>
      <w:r w:rsidRPr="007F0D2C">
        <w:rPr>
          <w:rFonts w:eastAsia="等线"/>
          <w:lang w:eastAsia="zh-CN"/>
        </w:rPr>
        <w:t>RedCap</w:t>
      </w:r>
      <w:proofErr w:type="spellEnd"/>
      <w:r w:rsidRPr="007F0D2C">
        <w:rPr>
          <w:rFonts w:eastAsia="等线"/>
          <w:lang w:eastAsia="zh-CN"/>
        </w:rPr>
        <w:t xml:space="preserve">, Rel-18 </w:t>
      </w:r>
      <w:proofErr w:type="spellStart"/>
      <w:r w:rsidRPr="007F0D2C">
        <w:rPr>
          <w:rFonts w:eastAsia="等线"/>
          <w:lang w:eastAsia="zh-CN"/>
        </w:rPr>
        <w:t>RedCap</w:t>
      </w:r>
      <w:proofErr w:type="spellEnd"/>
      <w:r w:rsidRPr="007F0D2C">
        <w:rPr>
          <w:rFonts w:eastAsia="等线"/>
          <w:lang w:eastAsia="zh-CN"/>
        </w:rPr>
        <w:t xml:space="preserve"> UE should also use the </w:t>
      </w:r>
      <w:r w:rsidR="00247904">
        <w:rPr>
          <w:rFonts w:eastAsia="等线"/>
          <w:lang w:eastAsia="zh-CN"/>
        </w:rPr>
        <w:t xml:space="preserve">same </w:t>
      </w:r>
      <w:r w:rsidR="00247904" w:rsidRPr="007F0D2C">
        <w:rPr>
          <w:rFonts w:eastAsia="等线"/>
          <w:lang w:eastAsia="zh-CN"/>
        </w:rPr>
        <w:t>separate</w:t>
      </w:r>
      <w:r w:rsidRPr="007F0D2C">
        <w:rPr>
          <w:rFonts w:eastAsia="等线"/>
          <w:lang w:eastAsia="zh-CN"/>
        </w:rPr>
        <w:t xml:space="preserve"> initial DL/UL BWP </w:t>
      </w:r>
      <w:r w:rsidR="00247904">
        <w:rPr>
          <w:rFonts w:eastAsia="等线"/>
          <w:lang w:eastAsia="zh-CN"/>
        </w:rPr>
        <w:t>even if</w:t>
      </w:r>
      <w:r w:rsidRPr="007F0D2C">
        <w:rPr>
          <w:rFonts w:eastAsia="等线"/>
          <w:lang w:eastAsia="zh-CN"/>
        </w:rPr>
        <w:t xml:space="preserve"> the bandwidth of the initial DL/UL BWP configured for legacy UEs is </w:t>
      </w:r>
      <w:r w:rsidR="00247904">
        <w:rPr>
          <w:rFonts w:eastAsia="等线"/>
          <w:lang w:eastAsia="zh-CN"/>
        </w:rPr>
        <w:t>not larger than</w:t>
      </w:r>
      <w:r w:rsidRPr="007F0D2C">
        <w:rPr>
          <w:rFonts w:eastAsia="等线"/>
          <w:lang w:eastAsia="zh-CN"/>
        </w:rPr>
        <w:t xml:space="preserve"> 20MHz.</w:t>
      </w:r>
      <w:r w:rsidR="00247904">
        <w:rPr>
          <w:rFonts w:eastAsia="等线"/>
          <w:lang w:eastAsia="zh-CN"/>
        </w:rPr>
        <w:t xml:space="preserve"> I</w:t>
      </w:r>
      <w:r w:rsidR="00247904" w:rsidRPr="007F0D2C">
        <w:rPr>
          <w:rFonts w:eastAsia="等线"/>
          <w:lang w:eastAsia="zh-CN"/>
        </w:rPr>
        <w:t xml:space="preserve">n case the separate initial DL/UL BWP is </w:t>
      </w:r>
      <w:r w:rsidR="00247904">
        <w:rPr>
          <w:rFonts w:eastAsia="等线"/>
          <w:lang w:eastAsia="zh-CN"/>
        </w:rPr>
        <w:t xml:space="preserve">not </w:t>
      </w:r>
      <w:r w:rsidR="00247904" w:rsidRPr="007F0D2C">
        <w:rPr>
          <w:rFonts w:eastAsia="等线"/>
          <w:lang w:eastAsia="zh-CN"/>
        </w:rPr>
        <w:t xml:space="preserve">configured for Rel-17 </w:t>
      </w:r>
      <w:proofErr w:type="spellStart"/>
      <w:r w:rsidR="00247904" w:rsidRPr="007F0D2C">
        <w:rPr>
          <w:rFonts w:eastAsia="等线"/>
          <w:lang w:eastAsia="zh-CN"/>
        </w:rPr>
        <w:t>RedCap</w:t>
      </w:r>
      <w:proofErr w:type="spellEnd"/>
      <w:r w:rsidR="00247904">
        <w:rPr>
          <w:rFonts w:eastAsia="等线"/>
          <w:lang w:eastAsia="zh-CN"/>
        </w:rPr>
        <w:t>,</w:t>
      </w:r>
      <w:r w:rsidR="00247904" w:rsidRPr="00295567">
        <w:rPr>
          <w:rFonts w:eastAsia="等线"/>
          <w:lang w:eastAsia="zh-CN"/>
        </w:rPr>
        <w:t xml:space="preserve"> </w:t>
      </w:r>
      <w:r w:rsidR="00247904">
        <w:rPr>
          <w:rFonts w:eastAsia="等线"/>
          <w:lang w:eastAsia="zh-CN"/>
        </w:rPr>
        <w:t xml:space="preserve">it is </w:t>
      </w:r>
      <w:r w:rsidR="009116FB">
        <w:rPr>
          <w:rFonts w:eastAsia="等线"/>
          <w:lang w:eastAsia="zh-CN"/>
        </w:rPr>
        <w:t xml:space="preserve">also </w:t>
      </w:r>
      <w:r w:rsidR="00247904">
        <w:rPr>
          <w:rFonts w:eastAsia="等线"/>
          <w:lang w:eastAsia="zh-CN"/>
        </w:rPr>
        <w:t xml:space="preserve">not necessary to </w:t>
      </w:r>
      <w:r w:rsidR="009116FB">
        <w:rPr>
          <w:rFonts w:eastAsia="等线"/>
          <w:lang w:eastAsia="zh-CN"/>
        </w:rPr>
        <w:t xml:space="preserve">support </w:t>
      </w:r>
      <w:r w:rsidR="009116FB" w:rsidRPr="009116FB">
        <w:rPr>
          <w:rFonts w:eastAsia="等线"/>
          <w:lang w:eastAsia="zh-CN"/>
        </w:rPr>
        <w:t>a</w:t>
      </w:r>
      <w:r w:rsidR="009116FB">
        <w:rPr>
          <w:rFonts w:eastAsia="等线"/>
          <w:lang w:eastAsia="zh-CN"/>
        </w:rPr>
        <w:t xml:space="preserve"> </w:t>
      </w:r>
      <w:r w:rsidR="009116FB" w:rsidRPr="009116FB">
        <w:rPr>
          <w:rFonts w:eastAsia="等线"/>
          <w:lang w:eastAsia="zh-CN"/>
        </w:rPr>
        <w:t xml:space="preserve">separate initial DL/UL BWP specific to Rel-18 </w:t>
      </w:r>
      <w:proofErr w:type="spellStart"/>
      <w:r w:rsidR="009116FB" w:rsidRPr="009116FB">
        <w:rPr>
          <w:rFonts w:eastAsia="等线"/>
          <w:lang w:eastAsia="zh-CN"/>
        </w:rPr>
        <w:t>RedCap</w:t>
      </w:r>
      <w:proofErr w:type="spellEnd"/>
      <w:r w:rsidR="009116FB" w:rsidRPr="009116FB">
        <w:rPr>
          <w:rFonts w:eastAsia="等线"/>
          <w:lang w:eastAsia="zh-CN"/>
        </w:rPr>
        <w:t xml:space="preserve"> UEs</w:t>
      </w:r>
      <w:r w:rsidR="009116FB">
        <w:rPr>
          <w:rFonts w:eastAsia="等线"/>
          <w:lang w:eastAsia="zh-CN"/>
        </w:rPr>
        <w:t xml:space="preserve">. </w:t>
      </w:r>
    </w:p>
    <w:p w14:paraId="05C97221" w14:textId="36B651AC" w:rsidR="00A24BE9" w:rsidRDefault="00A24BE9" w:rsidP="00A24BE9">
      <w:pPr>
        <w:spacing w:afterLines="50" w:after="120"/>
        <w:jc w:val="both"/>
        <w:rPr>
          <w:lang w:eastAsia="x-none"/>
        </w:rPr>
      </w:pPr>
      <w:r w:rsidRPr="00295567">
        <w:rPr>
          <w:rFonts w:eastAsia="等线"/>
          <w:lang w:eastAsia="zh-CN"/>
        </w:rPr>
        <w:t>For a cell supporting</w:t>
      </w:r>
      <w:r>
        <w:rPr>
          <w:rFonts w:eastAsia="等线"/>
          <w:lang w:eastAsia="zh-CN"/>
        </w:rPr>
        <w:t xml:space="preserve"> only</w:t>
      </w:r>
      <w:r w:rsidRPr="00295567">
        <w:rPr>
          <w:rFonts w:eastAsia="等线"/>
          <w:lang w:eastAsia="zh-CN"/>
        </w:rPr>
        <w:t xml:space="preserve"> Rel-18 </w:t>
      </w:r>
      <w:proofErr w:type="spellStart"/>
      <w:r w:rsidRPr="00295567">
        <w:rPr>
          <w:rFonts w:eastAsia="等线"/>
          <w:lang w:eastAsia="zh-CN"/>
        </w:rPr>
        <w:t>RedCap</w:t>
      </w:r>
      <w:proofErr w:type="spellEnd"/>
      <w:r w:rsidRPr="00295567">
        <w:rPr>
          <w:rFonts w:eastAsia="等线"/>
          <w:lang w:eastAsia="zh-CN"/>
        </w:rPr>
        <w:t xml:space="preserve"> UEs</w:t>
      </w:r>
      <w:r>
        <w:rPr>
          <w:rFonts w:eastAsia="等线"/>
          <w:lang w:eastAsia="zh-CN"/>
        </w:rPr>
        <w:t xml:space="preserve"> and legacy UEs, </w:t>
      </w:r>
      <w:bookmarkStart w:id="22" w:name="_Hlk117519186"/>
      <w:r>
        <w:rPr>
          <w:rFonts w:eastAsia="等线"/>
          <w:lang w:eastAsia="zh-CN"/>
        </w:rPr>
        <w:t xml:space="preserve">Rel-18 </w:t>
      </w:r>
      <w:proofErr w:type="spellStart"/>
      <w:r>
        <w:rPr>
          <w:rFonts w:eastAsia="等线"/>
          <w:lang w:eastAsia="zh-CN"/>
        </w:rPr>
        <w:t>eRedCap</w:t>
      </w:r>
      <w:proofErr w:type="spellEnd"/>
      <w:r>
        <w:rPr>
          <w:rFonts w:eastAsia="等线"/>
          <w:lang w:eastAsia="zh-CN"/>
        </w:rPr>
        <w:t xml:space="preserve"> can reuse the separate </w:t>
      </w:r>
      <w:r>
        <w:t xml:space="preserve">initial DL/UL BWP operation framework </w:t>
      </w:r>
      <w:r w:rsidR="009116FB">
        <w:t>specified</w:t>
      </w:r>
      <w:r>
        <w:t xml:space="preserve"> for Rel-17 </w:t>
      </w:r>
      <w:proofErr w:type="spellStart"/>
      <w:r>
        <w:t>RedCap</w:t>
      </w:r>
      <w:proofErr w:type="spellEnd"/>
      <w:r w:rsidR="009116FB">
        <w:t xml:space="preserve"> with the exception that </w:t>
      </w:r>
      <w:r>
        <w:t xml:space="preserve">the </w:t>
      </w:r>
      <w:r w:rsidR="009116FB">
        <w:t>bandwidth</w:t>
      </w:r>
      <w:r>
        <w:t xml:space="preserve"> for the separate initial DL/UL BWP should not exceed </w:t>
      </w:r>
      <w:r w:rsidR="009116FB">
        <w:t>5</w:t>
      </w:r>
      <w:r>
        <w:t>MHz.</w:t>
      </w:r>
      <w:bookmarkEnd w:id="22"/>
      <w:r>
        <w:t xml:space="preserve">  </w:t>
      </w:r>
    </w:p>
    <w:bookmarkEnd w:id="21"/>
    <w:p w14:paraId="4153BD8F" w14:textId="5D409DB4" w:rsidR="001C6EE4" w:rsidRDefault="009116FB" w:rsidP="001C6EE4">
      <w:pPr>
        <w:pStyle w:val="a0"/>
        <w:rPr>
          <w:rFonts w:eastAsiaTheme="minorEastAsia"/>
          <w:b/>
          <w:lang w:eastAsia="zh-CN"/>
        </w:rPr>
      </w:pPr>
      <w:r w:rsidRPr="005F6531">
        <w:rPr>
          <w:rFonts w:eastAsiaTheme="minorEastAsia" w:hint="eastAsia"/>
          <w:b/>
          <w:lang w:eastAsia="zh-CN"/>
        </w:rPr>
        <w:t>P</w:t>
      </w:r>
      <w:r w:rsidRPr="005F6531">
        <w:rPr>
          <w:rFonts w:eastAsiaTheme="minorEastAsia"/>
          <w:b/>
          <w:lang w:eastAsia="zh-CN"/>
        </w:rPr>
        <w:t>roposal</w:t>
      </w:r>
      <w:r w:rsidR="00CE2780">
        <w:rPr>
          <w:rFonts w:eastAsiaTheme="minorEastAsia"/>
          <w:b/>
          <w:lang w:eastAsia="zh-CN"/>
        </w:rPr>
        <w:t xml:space="preserve"> 9</w:t>
      </w:r>
      <w:r w:rsidRPr="005F6531">
        <w:rPr>
          <w:rFonts w:eastAsiaTheme="minorEastAsia"/>
          <w:b/>
          <w:lang w:eastAsia="zh-CN"/>
        </w:rPr>
        <w:t xml:space="preserve">: </w:t>
      </w:r>
      <w:bookmarkStart w:id="23" w:name="_Hlk117521892"/>
      <w:r w:rsidR="008F4F0E" w:rsidRPr="008F4F0E">
        <w:rPr>
          <w:rFonts w:eastAsiaTheme="minorEastAsia"/>
          <w:b/>
          <w:lang w:eastAsia="zh-CN"/>
        </w:rPr>
        <w:t xml:space="preserve">For a cell supporting both Rel-17 and Rel-18 </w:t>
      </w:r>
      <w:proofErr w:type="spellStart"/>
      <w:r w:rsidR="00B924C9">
        <w:rPr>
          <w:rFonts w:eastAsiaTheme="minorEastAsia"/>
          <w:b/>
          <w:lang w:eastAsia="zh-CN"/>
        </w:rPr>
        <w:t>e</w:t>
      </w:r>
      <w:r w:rsidR="008F4F0E" w:rsidRPr="008F4F0E">
        <w:rPr>
          <w:rFonts w:eastAsiaTheme="minorEastAsia"/>
          <w:b/>
          <w:lang w:eastAsia="zh-CN"/>
        </w:rPr>
        <w:t>RedCap</w:t>
      </w:r>
      <w:proofErr w:type="spellEnd"/>
      <w:r w:rsidR="008F4F0E" w:rsidRPr="008F4F0E">
        <w:rPr>
          <w:rFonts w:eastAsiaTheme="minorEastAsia"/>
          <w:b/>
          <w:lang w:eastAsia="zh-CN"/>
        </w:rPr>
        <w:t xml:space="preserve"> UEs,</w:t>
      </w:r>
      <w:r w:rsidR="001C6EE4">
        <w:rPr>
          <w:rFonts w:eastAsiaTheme="minorEastAsia"/>
          <w:b/>
          <w:lang w:eastAsia="zh-CN"/>
        </w:rPr>
        <w:t xml:space="preserve"> </w:t>
      </w:r>
      <w:bookmarkEnd w:id="23"/>
    </w:p>
    <w:p w14:paraId="55A068CD" w14:textId="30838A0C" w:rsidR="001C6EE4" w:rsidRPr="001C6EE4" w:rsidRDefault="001C6EE4" w:rsidP="001C6EE4">
      <w:pPr>
        <w:pStyle w:val="a0"/>
        <w:numPr>
          <w:ilvl w:val="0"/>
          <w:numId w:val="42"/>
        </w:numPr>
        <w:rPr>
          <w:rFonts w:eastAsiaTheme="minorEastAsia"/>
          <w:b/>
          <w:lang w:eastAsia="zh-CN"/>
        </w:rPr>
      </w:pPr>
      <w:bookmarkStart w:id="24" w:name="_Hlk117528074"/>
      <w:r w:rsidRPr="001C6EE4">
        <w:rPr>
          <w:rFonts w:eastAsiaTheme="minorEastAsia"/>
          <w:b/>
          <w:lang w:eastAsia="zh-CN"/>
        </w:rPr>
        <w:t xml:space="preserve">The Rel-18 </w:t>
      </w:r>
      <w:proofErr w:type="spellStart"/>
      <w:r w:rsidRPr="001C6EE4">
        <w:rPr>
          <w:rFonts w:eastAsiaTheme="minorEastAsia"/>
          <w:b/>
          <w:lang w:eastAsia="zh-CN"/>
        </w:rPr>
        <w:t>RedCap</w:t>
      </w:r>
      <w:proofErr w:type="spellEnd"/>
      <w:r w:rsidRPr="001C6EE4">
        <w:rPr>
          <w:rFonts w:eastAsiaTheme="minorEastAsia"/>
          <w:b/>
          <w:lang w:eastAsia="zh-CN"/>
        </w:rPr>
        <w:t xml:space="preserve"> UEs can share the same separate initial DL/UL BWP as the Rel-17 </w:t>
      </w:r>
      <w:proofErr w:type="spellStart"/>
      <w:r w:rsidRPr="001C6EE4">
        <w:rPr>
          <w:rFonts w:eastAsiaTheme="minorEastAsia"/>
          <w:b/>
          <w:lang w:eastAsia="zh-CN"/>
        </w:rPr>
        <w:t>RedCap</w:t>
      </w:r>
      <w:proofErr w:type="spellEnd"/>
      <w:r w:rsidRPr="001C6EE4">
        <w:rPr>
          <w:rFonts w:eastAsiaTheme="minorEastAsia"/>
          <w:b/>
          <w:lang w:eastAsia="zh-CN"/>
        </w:rPr>
        <w:t xml:space="preserve"> UEs</w:t>
      </w:r>
      <w:bookmarkEnd w:id="24"/>
      <w:r w:rsidRPr="001C6EE4">
        <w:rPr>
          <w:rFonts w:eastAsiaTheme="minorEastAsia"/>
          <w:b/>
          <w:lang w:eastAsia="zh-CN"/>
        </w:rPr>
        <w:t>.</w:t>
      </w:r>
    </w:p>
    <w:p w14:paraId="05E154EC" w14:textId="2C289E61" w:rsidR="001C6EE4" w:rsidRPr="001C6EE4" w:rsidRDefault="001C6EE4" w:rsidP="001C6EE4">
      <w:pPr>
        <w:pStyle w:val="a0"/>
        <w:numPr>
          <w:ilvl w:val="0"/>
          <w:numId w:val="42"/>
        </w:numPr>
        <w:rPr>
          <w:rFonts w:eastAsiaTheme="minorEastAsia"/>
          <w:b/>
          <w:lang w:eastAsia="zh-CN"/>
        </w:rPr>
      </w:pPr>
      <w:r>
        <w:rPr>
          <w:rFonts w:eastAsiaTheme="minorEastAsia"/>
          <w:b/>
          <w:lang w:eastAsia="zh-CN"/>
        </w:rPr>
        <w:t>A</w:t>
      </w:r>
      <w:r w:rsidRPr="001C6EE4">
        <w:rPr>
          <w:rFonts w:eastAsiaTheme="minorEastAsia"/>
          <w:b/>
          <w:lang w:eastAsia="zh-CN"/>
        </w:rPr>
        <w:t xml:space="preserve">n additional separate initial DL/UL BWP specific to Rel-18 </w:t>
      </w:r>
      <w:proofErr w:type="spellStart"/>
      <w:r w:rsidRPr="001C6EE4">
        <w:rPr>
          <w:rFonts w:eastAsiaTheme="minorEastAsia"/>
          <w:b/>
          <w:lang w:eastAsia="zh-CN"/>
        </w:rPr>
        <w:t>RedCap</w:t>
      </w:r>
      <w:proofErr w:type="spellEnd"/>
      <w:r w:rsidRPr="001C6EE4">
        <w:rPr>
          <w:rFonts w:eastAsiaTheme="minorEastAsia"/>
          <w:b/>
          <w:lang w:eastAsia="zh-CN"/>
        </w:rPr>
        <w:t xml:space="preserve"> UEs</w:t>
      </w:r>
      <w:r>
        <w:rPr>
          <w:rFonts w:eastAsiaTheme="minorEastAsia"/>
          <w:b/>
          <w:lang w:eastAsia="zh-CN"/>
        </w:rPr>
        <w:t xml:space="preserve"> is not supported. </w:t>
      </w:r>
    </w:p>
    <w:p w14:paraId="11C15125" w14:textId="37E3089B" w:rsidR="001C6EE4" w:rsidRPr="001C6EE4" w:rsidRDefault="001C6EE4" w:rsidP="001C6EE4">
      <w:pPr>
        <w:pStyle w:val="a0"/>
        <w:rPr>
          <w:rFonts w:eastAsiaTheme="minorEastAsia"/>
          <w:b/>
          <w:lang w:eastAsia="zh-CN"/>
        </w:rPr>
      </w:pPr>
      <w:r w:rsidRPr="005F6531">
        <w:rPr>
          <w:rFonts w:eastAsiaTheme="minorEastAsia" w:hint="eastAsia"/>
          <w:b/>
          <w:lang w:eastAsia="zh-CN"/>
        </w:rPr>
        <w:t>P</w:t>
      </w:r>
      <w:r w:rsidRPr="005F6531">
        <w:rPr>
          <w:rFonts w:eastAsiaTheme="minorEastAsia"/>
          <w:b/>
          <w:lang w:eastAsia="zh-CN"/>
        </w:rPr>
        <w:t>roposal</w:t>
      </w:r>
      <w:r w:rsidR="00CE2780">
        <w:rPr>
          <w:rFonts w:eastAsiaTheme="minorEastAsia"/>
          <w:b/>
          <w:lang w:eastAsia="zh-CN"/>
        </w:rPr>
        <w:t xml:space="preserve"> 10</w:t>
      </w:r>
      <w:r w:rsidRPr="005F6531">
        <w:rPr>
          <w:rFonts w:eastAsiaTheme="minorEastAsia"/>
          <w:b/>
          <w:lang w:eastAsia="zh-CN"/>
        </w:rPr>
        <w:t xml:space="preserve">: </w:t>
      </w:r>
      <w:r w:rsidRPr="008F4F0E">
        <w:rPr>
          <w:rFonts w:eastAsiaTheme="minorEastAsia"/>
          <w:b/>
          <w:lang w:eastAsia="zh-CN"/>
        </w:rPr>
        <w:t xml:space="preserve">For a cell supporting </w:t>
      </w:r>
      <w:r>
        <w:rPr>
          <w:rFonts w:eastAsiaTheme="minorEastAsia"/>
          <w:b/>
          <w:lang w:eastAsia="zh-CN"/>
        </w:rPr>
        <w:t>only</w:t>
      </w:r>
      <w:r w:rsidRPr="008F4F0E">
        <w:rPr>
          <w:rFonts w:eastAsiaTheme="minorEastAsia"/>
          <w:b/>
          <w:lang w:eastAsia="zh-CN"/>
        </w:rPr>
        <w:t xml:space="preserve"> Rel-18 </w:t>
      </w:r>
      <w:proofErr w:type="spellStart"/>
      <w:r w:rsidRPr="008F4F0E">
        <w:rPr>
          <w:rFonts w:eastAsiaTheme="minorEastAsia"/>
          <w:b/>
          <w:lang w:eastAsia="zh-CN"/>
        </w:rPr>
        <w:t>RedCap</w:t>
      </w:r>
      <w:proofErr w:type="spellEnd"/>
      <w:r w:rsidRPr="008F4F0E">
        <w:rPr>
          <w:rFonts w:eastAsiaTheme="minorEastAsia"/>
          <w:b/>
          <w:lang w:eastAsia="zh-CN"/>
        </w:rPr>
        <w:t xml:space="preserve"> UEs</w:t>
      </w:r>
      <w:r>
        <w:rPr>
          <w:rFonts w:eastAsiaTheme="minorEastAsia"/>
          <w:b/>
          <w:lang w:eastAsia="zh-CN"/>
        </w:rPr>
        <w:t xml:space="preserve"> and non-</w:t>
      </w:r>
      <w:proofErr w:type="spellStart"/>
      <w:r>
        <w:rPr>
          <w:rFonts w:eastAsiaTheme="minorEastAsia"/>
          <w:b/>
          <w:lang w:eastAsia="zh-CN"/>
        </w:rPr>
        <w:t>RedCap</w:t>
      </w:r>
      <w:proofErr w:type="spellEnd"/>
      <w:r>
        <w:rPr>
          <w:rFonts w:eastAsiaTheme="minorEastAsia"/>
          <w:b/>
          <w:lang w:eastAsia="zh-CN"/>
        </w:rPr>
        <w:t xml:space="preserve"> UEs, one</w:t>
      </w:r>
      <w:r w:rsidRPr="001C6EE4">
        <w:rPr>
          <w:rFonts w:eastAsiaTheme="minorEastAsia"/>
          <w:b/>
          <w:lang w:eastAsia="zh-CN"/>
        </w:rPr>
        <w:t xml:space="preserve"> separate initial DL/UL BWP </w:t>
      </w:r>
      <w:r>
        <w:rPr>
          <w:rFonts w:eastAsiaTheme="minorEastAsia"/>
          <w:b/>
          <w:lang w:eastAsia="zh-CN"/>
        </w:rPr>
        <w:t xml:space="preserve">with the maximum bandwidth of 5MHz for Rel-18 </w:t>
      </w:r>
      <w:proofErr w:type="spellStart"/>
      <w:r>
        <w:rPr>
          <w:rFonts w:eastAsiaTheme="minorEastAsia"/>
          <w:b/>
          <w:lang w:eastAsia="zh-CN"/>
        </w:rPr>
        <w:t>RedCap</w:t>
      </w:r>
      <w:proofErr w:type="spellEnd"/>
      <w:r>
        <w:rPr>
          <w:rFonts w:eastAsiaTheme="minorEastAsia"/>
          <w:b/>
          <w:lang w:eastAsia="zh-CN"/>
        </w:rPr>
        <w:t xml:space="preserve"> UEs</w:t>
      </w:r>
      <w:r w:rsidR="00B20E6D">
        <w:rPr>
          <w:rFonts w:eastAsiaTheme="minorEastAsia"/>
          <w:b/>
          <w:lang w:eastAsia="zh-CN"/>
        </w:rPr>
        <w:t xml:space="preserve"> </w:t>
      </w:r>
      <w:r w:rsidR="004A42F1">
        <w:rPr>
          <w:rFonts w:eastAsiaTheme="minorEastAsia"/>
          <w:b/>
          <w:lang w:eastAsia="zh-CN"/>
        </w:rPr>
        <w:t xml:space="preserve">may be configured </w:t>
      </w:r>
      <w:r w:rsidR="00B20E6D">
        <w:rPr>
          <w:rFonts w:eastAsiaTheme="minorEastAsia"/>
          <w:b/>
          <w:lang w:eastAsia="zh-CN"/>
        </w:rPr>
        <w:t xml:space="preserve">by reusing the </w:t>
      </w:r>
      <w:r w:rsidR="00B20E6D" w:rsidRPr="00B20E6D">
        <w:rPr>
          <w:rFonts w:eastAsiaTheme="minorEastAsia"/>
          <w:b/>
          <w:lang w:eastAsia="zh-CN"/>
        </w:rPr>
        <w:t xml:space="preserve">separate initial DL/UL BWP operation framework specified for Rel-17 </w:t>
      </w:r>
      <w:proofErr w:type="spellStart"/>
      <w:r w:rsidR="00B20E6D" w:rsidRPr="00B20E6D">
        <w:rPr>
          <w:rFonts w:eastAsiaTheme="minorEastAsia"/>
          <w:b/>
          <w:lang w:eastAsia="zh-CN"/>
        </w:rPr>
        <w:t>RedCap</w:t>
      </w:r>
      <w:proofErr w:type="spellEnd"/>
      <w:r>
        <w:rPr>
          <w:rFonts w:eastAsiaTheme="minorEastAsia"/>
          <w:b/>
          <w:lang w:eastAsia="zh-CN"/>
        </w:rPr>
        <w:t xml:space="preserve">.  </w:t>
      </w:r>
    </w:p>
    <w:p w14:paraId="2D7AA89C" w14:textId="77777777" w:rsidR="00C65F78" w:rsidRPr="00C65F78" w:rsidRDefault="00C65F78" w:rsidP="00F432D8">
      <w:pPr>
        <w:pStyle w:val="a0"/>
        <w:rPr>
          <w:rFonts w:eastAsiaTheme="minorEastAsia"/>
          <w:b/>
          <w:lang w:eastAsia="zh-CN"/>
        </w:rPr>
      </w:pPr>
    </w:p>
    <w:p w14:paraId="40345720" w14:textId="1A297E2C" w:rsidR="0018513E" w:rsidRPr="0018513E" w:rsidRDefault="0018513E" w:rsidP="0018513E">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18513E">
        <w:rPr>
          <w:rFonts w:cs="Times New Roman"/>
          <w:bCs w:val="0"/>
          <w:kern w:val="0"/>
          <w:sz w:val="36"/>
          <w:szCs w:val="20"/>
          <w:lang w:val="fr-FR"/>
        </w:rPr>
        <w:t>UE peak data rate reduction</w:t>
      </w:r>
    </w:p>
    <w:p w14:paraId="037E2804" w14:textId="7B4809BB" w:rsidR="00571CAD" w:rsidRDefault="00571CAD" w:rsidP="008012FB">
      <w:pPr>
        <w:adjustRightInd w:val="0"/>
        <w:snapToGrid w:val="0"/>
        <w:spacing w:afterLines="50" w:after="120"/>
        <w:jc w:val="both"/>
        <w:rPr>
          <w:rFonts w:ascii="Times" w:eastAsia="Batang" w:hAnsi="Times"/>
        </w:rPr>
      </w:pPr>
      <w:r>
        <w:rPr>
          <w:rFonts w:eastAsiaTheme="minorEastAsia"/>
          <w:lang w:eastAsia="zh-CN"/>
        </w:rPr>
        <w:t xml:space="preserve">Based on the agreement, RAN1 supports </w:t>
      </w:r>
      <w:r w:rsidRPr="009820BD">
        <w:rPr>
          <w:rFonts w:ascii="Times" w:eastAsia="Batang" w:hAnsi="Times"/>
        </w:rPr>
        <w:t>UE peak data rate reduction at least as an add-on to UE BB bandwidth reduction</w:t>
      </w:r>
      <w:r>
        <w:rPr>
          <w:rFonts w:ascii="Times" w:eastAsia="Batang" w:hAnsi="Times"/>
        </w:rPr>
        <w:t xml:space="preserve">, the remaining issue is to determine the </w:t>
      </w:r>
      <w:r w:rsidRPr="008012FB">
        <w:rPr>
          <w:rFonts w:eastAsiaTheme="minorEastAsia"/>
          <w:lang w:eastAsia="zh-CN"/>
        </w:rPr>
        <w:t>relaxed constraint value</w:t>
      </w:r>
      <w:r>
        <w:rPr>
          <w:rFonts w:eastAsiaTheme="minorEastAsia"/>
          <w:lang w:eastAsia="zh-CN"/>
        </w:rPr>
        <w:t>. Based on [</w:t>
      </w:r>
      <w:r w:rsidR="00E55763">
        <w:rPr>
          <w:rFonts w:eastAsiaTheme="minorEastAsia"/>
          <w:lang w:eastAsia="zh-CN"/>
        </w:rPr>
        <w:t>2</w:t>
      </w:r>
      <w:r>
        <w:rPr>
          <w:rFonts w:eastAsiaTheme="minorEastAsia"/>
          <w:lang w:eastAsia="zh-CN"/>
        </w:rPr>
        <w:t>], t</w:t>
      </w:r>
      <w:r w:rsidRPr="00571CAD">
        <w:rPr>
          <w:rFonts w:eastAsiaTheme="minorEastAsia"/>
          <w:lang w:eastAsia="zh-CN"/>
        </w:rPr>
        <w:t xml:space="preserve">he supported peak data rate for Rel-18 </w:t>
      </w:r>
      <w:proofErr w:type="spellStart"/>
      <w:r w:rsidRPr="00571CAD">
        <w:rPr>
          <w:rFonts w:eastAsiaTheme="minorEastAsia"/>
          <w:lang w:eastAsia="zh-CN"/>
        </w:rPr>
        <w:t>RedCap</w:t>
      </w:r>
      <w:proofErr w:type="spellEnd"/>
      <w:r w:rsidRPr="00571CAD">
        <w:rPr>
          <w:rFonts w:eastAsiaTheme="minorEastAsia"/>
          <w:lang w:eastAsia="zh-CN"/>
        </w:rPr>
        <w:t xml:space="preserve"> targets to 10Mbps. </w:t>
      </w:r>
      <w:r w:rsidR="00A90500">
        <w:rPr>
          <w:rFonts w:eastAsiaTheme="minorEastAsia"/>
          <w:lang w:eastAsia="zh-CN"/>
        </w:rPr>
        <w:t>F</w:t>
      </w:r>
      <w:r w:rsidR="00A90500">
        <w:rPr>
          <w:rFonts w:ascii="Times" w:eastAsia="Batang" w:hAnsi="Times"/>
        </w:rPr>
        <w:t xml:space="preserve">or 5MHz UE BB bandwidth, </w:t>
      </w:r>
      <w:r w:rsidR="00A90500">
        <w:rPr>
          <w:rFonts w:eastAsiaTheme="minorEastAsia"/>
          <w:lang w:eastAsia="zh-CN"/>
        </w:rPr>
        <w:t xml:space="preserve">assuming the </w:t>
      </w:r>
      <w:r w:rsidR="00A90500" w:rsidRPr="009820BD">
        <w:rPr>
          <w:rFonts w:ascii="Times" w:eastAsia="Batang" w:hAnsi="Times"/>
        </w:rPr>
        <w:t>maximum number of PRBs</w:t>
      </w:r>
      <w:r w:rsidR="00A90500">
        <w:rPr>
          <w:rFonts w:ascii="Times" w:eastAsia="Batang" w:hAnsi="Times"/>
        </w:rPr>
        <w:t xml:space="preserve"> </w:t>
      </w:r>
      <w:r w:rsidR="00C01CBF">
        <w:rPr>
          <w:rFonts w:ascii="Times" w:eastAsia="Batang" w:hAnsi="Times"/>
        </w:rPr>
        <w:t xml:space="preserve">is 25 </w:t>
      </w:r>
      <w:r w:rsidR="00A90500">
        <w:rPr>
          <w:rFonts w:ascii="Times" w:eastAsia="Batang" w:hAnsi="Times"/>
        </w:rPr>
        <w:t xml:space="preserve">for 15KHz SCS and </w:t>
      </w:r>
      <w:r w:rsidR="00C01CBF">
        <w:rPr>
          <w:rFonts w:ascii="Times" w:eastAsia="Batang" w:hAnsi="Times"/>
        </w:rPr>
        <w:t xml:space="preserve">11 </w:t>
      </w:r>
      <w:r w:rsidR="00A90500">
        <w:rPr>
          <w:rFonts w:ascii="Times" w:eastAsia="Batang" w:hAnsi="Times"/>
        </w:rPr>
        <w:t>for 30KHz SCS</w:t>
      </w:r>
      <w:r w:rsidR="00C01CBF">
        <w:rPr>
          <w:rFonts w:ascii="Times" w:eastAsia="Batang" w:hAnsi="Times"/>
        </w:rPr>
        <w:t xml:space="preserve"> with 64QAM and 1Rx/1layer</w:t>
      </w:r>
      <w:r w:rsidR="00A90500">
        <w:rPr>
          <w:rFonts w:ascii="Times" w:eastAsia="Batang" w:hAnsi="Times"/>
        </w:rPr>
        <w:t xml:space="preserve">, </w:t>
      </w:r>
    </w:p>
    <w:p w14:paraId="3E7EE921" w14:textId="71B06B75" w:rsidR="00A90500" w:rsidRPr="00C01CBF" w:rsidRDefault="00C01CBF" w:rsidP="00C01CBF">
      <w:pPr>
        <w:pStyle w:val="af2"/>
        <w:numPr>
          <w:ilvl w:val="0"/>
          <w:numId w:val="37"/>
        </w:numPr>
        <w:adjustRightInd w:val="0"/>
        <w:snapToGrid w:val="0"/>
        <w:spacing w:afterLines="50" w:after="120"/>
        <w:ind w:firstLineChars="0"/>
        <w:rPr>
          <w:rFonts w:ascii="Times" w:eastAsia="Batang" w:hAnsi="Times"/>
        </w:rPr>
      </w:pPr>
      <w:r>
        <w:rPr>
          <w:rFonts w:eastAsiaTheme="minorEastAsia"/>
        </w:rPr>
        <w:t>I</w:t>
      </w:r>
      <w:r w:rsidR="00A90500" w:rsidRPr="00C01CBF">
        <w:rPr>
          <w:rFonts w:eastAsiaTheme="minorEastAsia"/>
        </w:rPr>
        <w:t xml:space="preserve">f </w:t>
      </w:r>
      <w:r w:rsidR="00A90500" w:rsidRPr="00C01CBF">
        <w:rPr>
          <w:rFonts w:ascii="Times" w:eastAsia="Batang" w:hAnsi="Times"/>
        </w:rPr>
        <w:t>the constraint </w:t>
      </w:r>
      <w:proofErr w:type="spellStart"/>
      <w:r w:rsidR="00A90500" w:rsidRPr="00C01CBF">
        <w:rPr>
          <w:rFonts w:ascii="Times" w:eastAsia="Batang" w:hAnsi="Times"/>
          <w:i/>
          <w:iCs/>
        </w:rPr>
        <w:t>v</w:t>
      </w:r>
      <w:r w:rsidR="00A90500" w:rsidRPr="00C01CBF">
        <w:rPr>
          <w:rFonts w:ascii="Times" w:eastAsia="Batang" w:hAnsi="Times"/>
          <w:i/>
          <w:iCs/>
          <w:vertAlign w:val="subscript"/>
        </w:rPr>
        <w:t>Layers</w:t>
      </w:r>
      <w:r w:rsidR="00A90500" w:rsidRPr="00C01CBF">
        <w:rPr>
          <w:rFonts w:ascii="Times" w:eastAsia="Batang" w:hAnsi="Times"/>
        </w:rPr>
        <w:t>·</w:t>
      </w:r>
      <w:r w:rsidR="00A90500" w:rsidRPr="00C01CBF">
        <w:rPr>
          <w:rFonts w:ascii="Times" w:eastAsia="Batang" w:hAnsi="Times"/>
          <w:i/>
          <w:iCs/>
        </w:rPr>
        <w:t>Q</w:t>
      </w:r>
      <w:r w:rsidR="00A90500" w:rsidRPr="00C01CBF">
        <w:rPr>
          <w:rFonts w:ascii="Times" w:eastAsia="Batang" w:hAnsi="Times"/>
          <w:i/>
          <w:iCs/>
          <w:vertAlign w:val="subscript"/>
        </w:rPr>
        <w:t>m</w:t>
      </w:r>
      <w:r w:rsidR="00A90500" w:rsidRPr="00C01CBF">
        <w:rPr>
          <w:rFonts w:ascii="Times" w:eastAsia="Batang" w:hAnsi="Times"/>
        </w:rPr>
        <w:t>·</w:t>
      </w:r>
      <w:r w:rsidR="00A90500" w:rsidRPr="00C01CBF">
        <w:rPr>
          <w:rFonts w:ascii="Times" w:eastAsia="Batang" w:hAnsi="Times"/>
          <w:i/>
          <w:iCs/>
        </w:rPr>
        <w:t>f</w:t>
      </w:r>
      <w:proofErr w:type="spellEnd"/>
      <w:r w:rsidR="00A90500" w:rsidRPr="00C01CBF">
        <w:rPr>
          <w:rFonts w:ascii="Times" w:eastAsia="Batang" w:hAnsi="Times"/>
        </w:rPr>
        <w:t> ≥ 4 is relaxed to </w:t>
      </w:r>
      <w:proofErr w:type="spellStart"/>
      <w:r w:rsidR="00A90500" w:rsidRPr="00C01CBF">
        <w:rPr>
          <w:rFonts w:ascii="Times" w:eastAsia="Batang" w:hAnsi="Times"/>
          <w:i/>
          <w:iCs/>
        </w:rPr>
        <w:t>v</w:t>
      </w:r>
      <w:r w:rsidR="00A90500" w:rsidRPr="00C01CBF">
        <w:rPr>
          <w:rFonts w:ascii="Times" w:eastAsia="Batang" w:hAnsi="Times"/>
          <w:i/>
          <w:iCs/>
          <w:vertAlign w:val="subscript"/>
        </w:rPr>
        <w:t>Layers</w:t>
      </w:r>
      <w:r w:rsidR="00A90500" w:rsidRPr="00C01CBF">
        <w:rPr>
          <w:rFonts w:ascii="Times" w:eastAsia="Batang" w:hAnsi="Times"/>
        </w:rPr>
        <w:t>·</w:t>
      </w:r>
      <w:r w:rsidR="00A90500" w:rsidRPr="00C01CBF">
        <w:rPr>
          <w:rFonts w:ascii="Times" w:eastAsia="Batang" w:hAnsi="Times"/>
          <w:i/>
          <w:iCs/>
        </w:rPr>
        <w:t>Q</w:t>
      </w:r>
      <w:r w:rsidR="00A90500" w:rsidRPr="00C01CBF">
        <w:rPr>
          <w:rFonts w:ascii="Times" w:eastAsia="Batang" w:hAnsi="Times"/>
          <w:i/>
          <w:iCs/>
          <w:vertAlign w:val="subscript"/>
        </w:rPr>
        <w:t>m</w:t>
      </w:r>
      <w:r w:rsidR="00A90500" w:rsidRPr="00C01CBF">
        <w:rPr>
          <w:rFonts w:ascii="Times" w:eastAsia="Batang" w:hAnsi="Times"/>
        </w:rPr>
        <w:t>·</w:t>
      </w:r>
      <w:r w:rsidR="00A90500" w:rsidRPr="00C01CBF">
        <w:rPr>
          <w:rFonts w:ascii="Times" w:eastAsia="Batang" w:hAnsi="Times"/>
          <w:i/>
          <w:iCs/>
        </w:rPr>
        <w:t>f</w:t>
      </w:r>
      <w:proofErr w:type="spellEnd"/>
      <w:r w:rsidR="00A90500" w:rsidRPr="00C01CBF">
        <w:rPr>
          <w:rFonts w:ascii="Times" w:eastAsia="Batang" w:hAnsi="Times"/>
        </w:rPr>
        <w:t> ≥ 3.4, the DL/UL peak data rate can be achieved for 15KHz SCS is 11.4 Mbps/12.2Mbps, for 30KHz SCS is 10 Mbps/10.7Mbps.</w:t>
      </w:r>
    </w:p>
    <w:p w14:paraId="3C688F5E" w14:textId="51DBDFFD" w:rsidR="00A90500" w:rsidRPr="00C01CBF" w:rsidRDefault="00C01CBF" w:rsidP="00C01CBF">
      <w:pPr>
        <w:pStyle w:val="af2"/>
        <w:numPr>
          <w:ilvl w:val="0"/>
          <w:numId w:val="37"/>
        </w:numPr>
        <w:adjustRightInd w:val="0"/>
        <w:snapToGrid w:val="0"/>
        <w:spacing w:afterLines="50" w:after="120"/>
        <w:ind w:firstLineChars="0"/>
        <w:rPr>
          <w:rFonts w:ascii="Times" w:eastAsia="Batang" w:hAnsi="Times"/>
        </w:rPr>
      </w:pPr>
      <w:r>
        <w:rPr>
          <w:rFonts w:eastAsiaTheme="minorEastAsia"/>
        </w:rPr>
        <w:t>I</w:t>
      </w:r>
      <w:r w:rsidR="00A90500" w:rsidRPr="00C01CBF">
        <w:rPr>
          <w:rFonts w:eastAsiaTheme="minorEastAsia"/>
        </w:rPr>
        <w:t xml:space="preserve">f </w:t>
      </w:r>
      <w:r w:rsidR="00A90500" w:rsidRPr="00C01CBF">
        <w:rPr>
          <w:rFonts w:ascii="Times" w:eastAsia="Batang" w:hAnsi="Times"/>
        </w:rPr>
        <w:t>the constraint </w:t>
      </w:r>
      <w:proofErr w:type="spellStart"/>
      <w:r w:rsidR="00A90500" w:rsidRPr="00C01CBF">
        <w:rPr>
          <w:rFonts w:ascii="Times" w:eastAsia="Batang" w:hAnsi="Times"/>
          <w:i/>
          <w:iCs/>
        </w:rPr>
        <w:t>v</w:t>
      </w:r>
      <w:r w:rsidR="00A90500" w:rsidRPr="00C01CBF">
        <w:rPr>
          <w:rFonts w:ascii="Times" w:eastAsia="Batang" w:hAnsi="Times"/>
          <w:i/>
          <w:iCs/>
          <w:vertAlign w:val="subscript"/>
        </w:rPr>
        <w:t>Layers</w:t>
      </w:r>
      <w:r w:rsidR="00A90500" w:rsidRPr="00C01CBF">
        <w:rPr>
          <w:rFonts w:ascii="Times" w:eastAsia="Batang" w:hAnsi="Times"/>
        </w:rPr>
        <w:t>·</w:t>
      </w:r>
      <w:r w:rsidR="00A90500" w:rsidRPr="00C01CBF">
        <w:rPr>
          <w:rFonts w:ascii="Times" w:eastAsia="Batang" w:hAnsi="Times"/>
          <w:i/>
          <w:iCs/>
        </w:rPr>
        <w:t>Q</w:t>
      </w:r>
      <w:r w:rsidR="00A90500" w:rsidRPr="00C01CBF">
        <w:rPr>
          <w:rFonts w:ascii="Times" w:eastAsia="Batang" w:hAnsi="Times"/>
          <w:i/>
          <w:iCs/>
          <w:vertAlign w:val="subscript"/>
        </w:rPr>
        <w:t>m</w:t>
      </w:r>
      <w:r w:rsidR="00A90500" w:rsidRPr="00C01CBF">
        <w:rPr>
          <w:rFonts w:ascii="Times" w:eastAsia="Batang" w:hAnsi="Times"/>
        </w:rPr>
        <w:t>·</w:t>
      </w:r>
      <w:r w:rsidR="00A90500" w:rsidRPr="00C01CBF">
        <w:rPr>
          <w:rFonts w:ascii="Times" w:eastAsia="Batang" w:hAnsi="Times"/>
          <w:i/>
          <w:iCs/>
        </w:rPr>
        <w:t>f</w:t>
      </w:r>
      <w:proofErr w:type="spellEnd"/>
      <w:r w:rsidR="00A90500" w:rsidRPr="00C01CBF">
        <w:rPr>
          <w:rFonts w:ascii="Times" w:eastAsia="Batang" w:hAnsi="Times"/>
        </w:rPr>
        <w:t> ≥ 4 is relaxed to </w:t>
      </w:r>
      <w:proofErr w:type="spellStart"/>
      <w:r w:rsidR="00A90500" w:rsidRPr="00C01CBF">
        <w:rPr>
          <w:rFonts w:ascii="Times" w:eastAsia="Batang" w:hAnsi="Times"/>
          <w:i/>
          <w:iCs/>
        </w:rPr>
        <w:t>v</w:t>
      </w:r>
      <w:r w:rsidR="00A90500" w:rsidRPr="00C01CBF">
        <w:rPr>
          <w:rFonts w:ascii="Times" w:eastAsia="Batang" w:hAnsi="Times"/>
          <w:i/>
          <w:iCs/>
          <w:vertAlign w:val="subscript"/>
        </w:rPr>
        <w:t>Layers</w:t>
      </w:r>
      <w:r w:rsidR="00A90500" w:rsidRPr="00C01CBF">
        <w:rPr>
          <w:rFonts w:ascii="Times" w:eastAsia="Batang" w:hAnsi="Times"/>
        </w:rPr>
        <w:t>·</w:t>
      </w:r>
      <w:r w:rsidR="00A90500" w:rsidRPr="00C01CBF">
        <w:rPr>
          <w:rFonts w:ascii="Times" w:eastAsia="Batang" w:hAnsi="Times"/>
          <w:i/>
          <w:iCs/>
        </w:rPr>
        <w:t>Q</w:t>
      </w:r>
      <w:r w:rsidR="00A90500" w:rsidRPr="00C01CBF">
        <w:rPr>
          <w:rFonts w:ascii="Times" w:eastAsia="Batang" w:hAnsi="Times"/>
          <w:i/>
          <w:iCs/>
          <w:vertAlign w:val="subscript"/>
        </w:rPr>
        <w:t>m</w:t>
      </w:r>
      <w:r w:rsidR="00A90500" w:rsidRPr="00C01CBF">
        <w:rPr>
          <w:rFonts w:ascii="Times" w:eastAsia="Batang" w:hAnsi="Times"/>
        </w:rPr>
        <w:t>·</w:t>
      </w:r>
      <w:r w:rsidR="00A90500" w:rsidRPr="00C01CBF">
        <w:rPr>
          <w:rFonts w:ascii="Times" w:eastAsia="Batang" w:hAnsi="Times"/>
          <w:i/>
          <w:iCs/>
        </w:rPr>
        <w:t>f</w:t>
      </w:r>
      <w:proofErr w:type="spellEnd"/>
      <w:r w:rsidR="00A90500" w:rsidRPr="00C01CBF">
        <w:rPr>
          <w:rFonts w:ascii="Times" w:eastAsia="Batang" w:hAnsi="Times"/>
        </w:rPr>
        <w:t> ≥ 3.2, the DL/UL peak data rate can be achieved for 15KHz SCS is 10.7 Mbps/11.4Mbps, for 30KHz SCS is 9.4 Mbps/10 Mbps.</w:t>
      </w:r>
    </w:p>
    <w:p w14:paraId="48C25CCD" w14:textId="02DC8261" w:rsidR="00A90500" w:rsidRPr="00C01CBF" w:rsidRDefault="00C01CBF" w:rsidP="00C01CBF">
      <w:pPr>
        <w:pStyle w:val="af2"/>
        <w:numPr>
          <w:ilvl w:val="0"/>
          <w:numId w:val="37"/>
        </w:numPr>
        <w:adjustRightInd w:val="0"/>
        <w:snapToGrid w:val="0"/>
        <w:spacing w:afterLines="50" w:after="120"/>
        <w:ind w:firstLineChars="0"/>
        <w:rPr>
          <w:rFonts w:ascii="Times" w:eastAsia="Batang" w:hAnsi="Times"/>
        </w:rPr>
      </w:pPr>
      <w:r>
        <w:rPr>
          <w:rFonts w:eastAsiaTheme="minorEastAsia"/>
        </w:rPr>
        <w:t>I</w:t>
      </w:r>
      <w:r w:rsidR="00A90500" w:rsidRPr="00C01CBF">
        <w:rPr>
          <w:rFonts w:eastAsiaTheme="minorEastAsia"/>
        </w:rPr>
        <w:t xml:space="preserve">f </w:t>
      </w:r>
      <w:r w:rsidR="00A90500" w:rsidRPr="00C01CBF">
        <w:rPr>
          <w:rFonts w:ascii="Times" w:eastAsia="Batang" w:hAnsi="Times"/>
        </w:rPr>
        <w:t>the constraint </w:t>
      </w:r>
      <w:proofErr w:type="spellStart"/>
      <w:r w:rsidR="00A90500" w:rsidRPr="00C01CBF">
        <w:rPr>
          <w:rFonts w:ascii="Times" w:eastAsia="Batang" w:hAnsi="Times"/>
          <w:i/>
          <w:iCs/>
        </w:rPr>
        <w:t>v</w:t>
      </w:r>
      <w:r w:rsidR="00A90500" w:rsidRPr="00C01CBF">
        <w:rPr>
          <w:rFonts w:ascii="Times" w:eastAsia="Batang" w:hAnsi="Times"/>
          <w:i/>
          <w:iCs/>
          <w:vertAlign w:val="subscript"/>
        </w:rPr>
        <w:t>Layers</w:t>
      </w:r>
      <w:r w:rsidR="00A90500" w:rsidRPr="00C01CBF">
        <w:rPr>
          <w:rFonts w:ascii="Times" w:eastAsia="Batang" w:hAnsi="Times"/>
        </w:rPr>
        <w:t>·</w:t>
      </w:r>
      <w:r w:rsidR="00A90500" w:rsidRPr="00C01CBF">
        <w:rPr>
          <w:rFonts w:ascii="Times" w:eastAsia="Batang" w:hAnsi="Times"/>
          <w:i/>
          <w:iCs/>
        </w:rPr>
        <w:t>Q</w:t>
      </w:r>
      <w:r w:rsidR="00A90500" w:rsidRPr="00C01CBF">
        <w:rPr>
          <w:rFonts w:ascii="Times" w:eastAsia="Batang" w:hAnsi="Times"/>
          <w:i/>
          <w:iCs/>
          <w:vertAlign w:val="subscript"/>
        </w:rPr>
        <w:t>m</w:t>
      </w:r>
      <w:r w:rsidR="00A90500" w:rsidRPr="00C01CBF">
        <w:rPr>
          <w:rFonts w:ascii="Times" w:eastAsia="Batang" w:hAnsi="Times"/>
        </w:rPr>
        <w:t>·</w:t>
      </w:r>
      <w:r w:rsidR="00A90500" w:rsidRPr="00C01CBF">
        <w:rPr>
          <w:rFonts w:ascii="Times" w:eastAsia="Batang" w:hAnsi="Times"/>
          <w:i/>
          <w:iCs/>
        </w:rPr>
        <w:t>f</w:t>
      </w:r>
      <w:proofErr w:type="spellEnd"/>
      <w:r w:rsidR="00A90500" w:rsidRPr="00C01CBF">
        <w:rPr>
          <w:rFonts w:ascii="Times" w:eastAsia="Batang" w:hAnsi="Times"/>
        </w:rPr>
        <w:t> ≥ 4 is relaxed to </w:t>
      </w:r>
      <w:proofErr w:type="spellStart"/>
      <w:r w:rsidR="00A90500" w:rsidRPr="00C01CBF">
        <w:rPr>
          <w:rFonts w:ascii="Times" w:eastAsia="Batang" w:hAnsi="Times"/>
          <w:i/>
          <w:iCs/>
        </w:rPr>
        <w:t>v</w:t>
      </w:r>
      <w:r w:rsidR="00A90500" w:rsidRPr="00C01CBF">
        <w:rPr>
          <w:rFonts w:ascii="Times" w:eastAsia="Batang" w:hAnsi="Times"/>
          <w:i/>
          <w:iCs/>
          <w:vertAlign w:val="subscript"/>
        </w:rPr>
        <w:t>Layers</w:t>
      </w:r>
      <w:r w:rsidR="00A90500" w:rsidRPr="00C01CBF">
        <w:rPr>
          <w:rFonts w:ascii="Times" w:eastAsia="Batang" w:hAnsi="Times"/>
        </w:rPr>
        <w:t>·</w:t>
      </w:r>
      <w:r w:rsidR="00A90500" w:rsidRPr="00C01CBF">
        <w:rPr>
          <w:rFonts w:ascii="Times" w:eastAsia="Batang" w:hAnsi="Times"/>
          <w:i/>
          <w:iCs/>
        </w:rPr>
        <w:t>Q</w:t>
      </w:r>
      <w:r w:rsidR="00A90500" w:rsidRPr="00C01CBF">
        <w:rPr>
          <w:rFonts w:ascii="Times" w:eastAsia="Batang" w:hAnsi="Times"/>
          <w:i/>
          <w:iCs/>
          <w:vertAlign w:val="subscript"/>
        </w:rPr>
        <w:t>m</w:t>
      </w:r>
      <w:r w:rsidR="00A90500" w:rsidRPr="00C01CBF">
        <w:rPr>
          <w:rFonts w:ascii="Times" w:eastAsia="Batang" w:hAnsi="Times"/>
        </w:rPr>
        <w:t>·</w:t>
      </w:r>
      <w:r w:rsidR="00A90500" w:rsidRPr="00C01CBF">
        <w:rPr>
          <w:rFonts w:ascii="Times" w:eastAsia="Batang" w:hAnsi="Times"/>
          <w:i/>
          <w:iCs/>
        </w:rPr>
        <w:t>f</w:t>
      </w:r>
      <w:proofErr w:type="spellEnd"/>
      <w:r w:rsidR="00A90500" w:rsidRPr="00C01CBF">
        <w:rPr>
          <w:rFonts w:ascii="Times" w:eastAsia="Batang" w:hAnsi="Times"/>
        </w:rPr>
        <w:t> ≥ 3, the DL/UL peak data rate can be achieved for 15KHz SCS is 10Mbps/10.7Mbps, for 30KHz SCS is 8.8 Mbps/9.4Mbps.</w:t>
      </w:r>
    </w:p>
    <w:p w14:paraId="5DECFB24" w14:textId="70D5ABDF" w:rsidR="00571CAD" w:rsidRPr="00D77803" w:rsidRDefault="00F719FE" w:rsidP="00DA6173">
      <w:pPr>
        <w:rPr>
          <w:rFonts w:eastAsiaTheme="minorEastAsia"/>
          <w:b/>
          <w:lang w:eastAsia="zh-CN"/>
        </w:rPr>
      </w:pPr>
      <w:r w:rsidRPr="00D77803">
        <w:rPr>
          <w:rFonts w:eastAsiaTheme="minorEastAsia"/>
          <w:b/>
          <w:lang w:eastAsia="zh-CN"/>
        </w:rPr>
        <w:t>Proposal</w:t>
      </w:r>
      <w:r w:rsidR="00B20E6D" w:rsidRPr="00D77803">
        <w:rPr>
          <w:rFonts w:eastAsiaTheme="minorEastAsia"/>
          <w:b/>
          <w:lang w:eastAsia="zh-CN"/>
        </w:rPr>
        <w:t xml:space="preserve"> </w:t>
      </w:r>
      <w:r w:rsidR="00CE2780" w:rsidRPr="00D77803">
        <w:rPr>
          <w:rFonts w:eastAsiaTheme="minorEastAsia"/>
          <w:b/>
          <w:lang w:eastAsia="zh-CN"/>
        </w:rPr>
        <w:t>11</w:t>
      </w:r>
      <w:r w:rsidRPr="00D77803">
        <w:rPr>
          <w:rFonts w:eastAsiaTheme="minorEastAsia"/>
          <w:b/>
          <w:lang w:eastAsia="zh-CN"/>
        </w:rPr>
        <w:t xml:space="preserve">: For </w:t>
      </w:r>
      <w:r w:rsidRPr="00D77803">
        <w:rPr>
          <w:rFonts w:eastAsia="Batang"/>
          <w:b/>
        </w:rPr>
        <w:t xml:space="preserve">UE peak data rate reduction added on to UE BB bandwidth reduction, </w:t>
      </w:r>
      <w:r w:rsidR="00DA6173" w:rsidRPr="00D77803">
        <w:rPr>
          <w:rFonts w:eastAsia="Batang"/>
          <w:b/>
        </w:rPr>
        <w:t>down-select from the values of {3.4, 3.2, 3} to further relax the constraint </w:t>
      </w:r>
      <w:proofErr w:type="spellStart"/>
      <w:r w:rsidR="00DA6173" w:rsidRPr="00D77803">
        <w:rPr>
          <w:rFonts w:eastAsia="Batang"/>
          <w:b/>
          <w:i/>
          <w:iCs/>
        </w:rPr>
        <w:t>v</w:t>
      </w:r>
      <w:r w:rsidR="00DA6173" w:rsidRPr="00D77803">
        <w:rPr>
          <w:rFonts w:eastAsia="Batang"/>
          <w:b/>
          <w:i/>
          <w:iCs/>
          <w:vertAlign w:val="subscript"/>
        </w:rPr>
        <w:t>Layers</w:t>
      </w:r>
      <w:r w:rsidR="00DA6173" w:rsidRPr="00D77803">
        <w:rPr>
          <w:rFonts w:eastAsia="Batang"/>
          <w:b/>
        </w:rPr>
        <w:t>·</w:t>
      </w:r>
      <w:r w:rsidR="00DA6173" w:rsidRPr="00D77803">
        <w:rPr>
          <w:rFonts w:eastAsia="Batang"/>
          <w:b/>
          <w:i/>
          <w:iCs/>
        </w:rPr>
        <w:t>Q</w:t>
      </w:r>
      <w:r w:rsidR="00DA6173" w:rsidRPr="00D77803">
        <w:rPr>
          <w:rFonts w:eastAsia="Batang"/>
          <w:b/>
          <w:i/>
          <w:iCs/>
          <w:vertAlign w:val="subscript"/>
        </w:rPr>
        <w:t>m</w:t>
      </w:r>
      <w:r w:rsidR="00DA6173" w:rsidRPr="00D77803">
        <w:rPr>
          <w:rFonts w:eastAsia="Batang"/>
          <w:b/>
        </w:rPr>
        <w:t>·</w:t>
      </w:r>
      <w:r w:rsidR="00DA6173" w:rsidRPr="00D77803">
        <w:rPr>
          <w:rFonts w:eastAsia="Batang"/>
          <w:b/>
          <w:i/>
          <w:iCs/>
        </w:rPr>
        <w:t>f</w:t>
      </w:r>
      <w:proofErr w:type="spellEnd"/>
      <w:r w:rsidR="00DA6173" w:rsidRPr="00D77803">
        <w:rPr>
          <w:rFonts w:eastAsia="Batang"/>
          <w:b/>
        </w:rPr>
        <w:t> ≥ 4.</w:t>
      </w:r>
    </w:p>
    <w:p w14:paraId="22EDCC62" w14:textId="351CF2E7" w:rsidR="00F719FE" w:rsidRDefault="00F719FE" w:rsidP="008012FB">
      <w:pPr>
        <w:adjustRightInd w:val="0"/>
        <w:snapToGrid w:val="0"/>
        <w:spacing w:afterLines="50" w:after="120"/>
        <w:jc w:val="both"/>
        <w:rPr>
          <w:rFonts w:eastAsiaTheme="minorEastAsia"/>
          <w:lang w:eastAsia="zh-CN"/>
        </w:rPr>
      </w:pPr>
    </w:p>
    <w:p w14:paraId="329F66B4" w14:textId="451B8F05" w:rsidR="00F719FE" w:rsidRDefault="00F719FE" w:rsidP="008012FB">
      <w:pPr>
        <w:adjustRightInd w:val="0"/>
        <w:snapToGrid w:val="0"/>
        <w:spacing w:afterLines="50" w:after="120"/>
        <w:jc w:val="both"/>
        <w:rPr>
          <w:rFonts w:ascii="Times" w:eastAsia="Batang" w:hAnsi="Times"/>
        </w:rPr>
      </w:pPr>
      <w:r w:rsidRPr="00F719FE">
        <w:rPr>
          <w:rFonts w:eastAsiaTheme="minorEastAsia"/>
          <w:lang w:eastAsia="zh-CN"/>
        </w:rPr>
        <w:t>If UE peak data rate reduction is supported as a standalone feature</w:t>
      </w:r>
      <w:r>
        <w:rPr>
          <w:rFonts w:eastAsiaTheme="minorEastAsia"/>
          <w:lang w:eastAsia="zh-CN"/>
        </w:rPr>
        <w:t xml:space="preserve"> which should be decided in Dec. RAN plenary, </w:t>
      </w:r>
      <w:r w:rsidRPr="00C01CBF">
        <w:rPr>
          <w:rFonts w:ascii="Times" w:eastAsia="Batang" w:hAnsi="Times"/>
        </w:rPr>
        <w:t>the constraint </w:t>
      </w:r>
      <w:proofErr w:type="spellStart"/>
      <w:r w:rsidRPr="00C01CBF">
        <w:rPr>
          <w:rFonts w:ascii="Times" w:eastAsia="Batang" w:hAnsi="Times"/>
          <w:i/>
          <w:iCs/>
        </w:rPr>
        <w:t>v</w:t>
      </w:r>
      <w:r w:rsidRPr="00C01CBF">
        <w:rPr>
          <w:rFonts w:ascii="Times" w:eastAsia="Batang" w:hAnsi="Times"/>
          <w:i/>
          <w:iCs/>
          <w:vertAlign w:val="subscript"/>
        </w:rPr>
        <w:t>Layers</w:t>
      </w:r>
      <w:r w:rsidRPr="00C01CBF">
        <w:rPr>
          <w:rFonts w:ascii="Times" w:eastAsia="Batang" w:hAnsi="Times"/>
        </w:rPr>
        <w:t>·</w:t>
      </w:r>
      <w:r w:rsidRPr="00C01CBF">
        <w:rPr>
          <w:rFonts w:ascii="Times" w:eastAsia="Batang" w:hAnsi="Times"/>
          <w:i/>
          <w:iCs/>
        </w:rPr>
        <w:t>Q</w:t>
      </w:r>
      <w:r w:rsidRPr="00C01CBF">
        <w:rPr>
          <w:rFonts w:ascii="Times" w:eastAsia="Batang" w:hAnsi="Times"/>
          <w:i/>
          <w:iCs/>
          <w:vertAlign w:val="subscript"/>
        </w:rPr>
        <w:t>m</w:t>
      </w:r>
      <w:r w:rsidRPr="00C01CBF">
        <w:rPr>
          <w:rFonts w:ascii="Times" w:eastAsia="Batang" w:hAnsi="Times"/>
        </w:rPr>
        <w:t>·</w:t>
      </w:r>
      <w:r w:rsidRPr="00C01CBF">
        <w:rPr>
          <w:rFonts w:ascii="Times" w:eastAsia="Batang" w:hAnsi="Times"/>
          <w:i/>
          <w:iCs/>
        </w:rPr>
        <w:t>f</w:t>
      </w:r>
      <w:proofErr w:type="spellEnd"/>
      <w:r w:rsidRPr="00C01CBF">
        <w:rPr>
          <w:rFonts w:ascii="Times" w:eastAsia="Batang" w:hAnsi="Times"/>
        </w:rPr>
        <w:t xml:space="preserve"> ≥ 4 </w:t>
      </w:r>
      <w:r>
        <w:rPr>
          <w:rFonts w:ascii="Times" w:eastAsia="Batang" w:hAnsi="Times"/>
        </w:rPr>
        <w:t>should be</w:t>
      </w:r>
      <w:r w:rsidRPr="00C01CBF">
        <w:rPr>
          <w:rFonts w:ascii="Times" w:eastAsia="Batang" w:hAnsi="Times"/>
        </w:rPr>
        <w:t xml:space="preserve"> relaxed to</w:t>
      </w:r>
      <w:r>
        <w:rPr>
          <w:rFonts w:eastAsiaTheme="minorEastAsia" w:hint="eastAsia"/>
          <w:lang w:eastAsia="zh-CN"/>
        </w:rPr>
        <w:t xml:space="preserve"> </w:t>
      </w:r>
      <w:proofErr w:type="spellStart"/>
      <w:r w:rsidRPr="00C01CBF">
        <w:rPr>
          <w:rFonts w:ascii="Times" w:eastAsia="Batang" w:hAnsi="Times"/>
          <w:i/>
          <w:iCs/>
        </w:rPr>
        <w:t>v</w:t>
      </w:r>
      <w:r w:rsidRPr="00C01CBF">
        <w:rPr>
          <w:rFonts w:ascii="Times" w:eastAsia="Batang" w:hAnsi="Times"/>
          <w:i/>
          <w:iCs/>
          <w:vertAlign w:val="subscript"/>
        </w:rPr>
        <w:t>Layers</w:t>
      </w:r>
      <w:r w:rsidRPr="00C01CBF">
        <w:rPr>
          <w:rFonts w:ascii="Times" w:eastAsia="Batang" w:hAnsi="Times"/>
        </w:rPr>
        <w:t>·</w:t>
      </w:r>
      <w:r w:rsidRPr="00C01CBF">
        <w:rPr>
          <w:rFonts w:ascii="Times" w:eastAsia="Batang" w:hAnsi="Times"/>
          <w:i/>
          <w:iCs/>
        </w:rPr>
        <w:t>Q</w:t>
      </w:r>
      <w:r w:rsidRPr="00C01CBF">
        <w:rPr>
          <w:rFonts w:ascii="Times" w:eastAsia="Batang" w:hAnsi="Times"/>
          <w:i/>
          <w:iCs/>
          <w:vertAlign w:val="subscript"/>
        </w:rPr>
        <w:t>m</w:t>
      </w:r>
      <w:r w:rsidRPr="00C01CBF">
        <w:rPr>
          <w:rFonts w:ascii="Times" w:eastAsia="Batang" w:hAnsi="Times"/>
        </w:rPr>
        <w:t>·</w:t>
      </w:r>
      <w:r w:rsidRPr="00C01CBF">
        <w:rPr>
          <w:rFonts w:ascii="Times" w:eastAsia="Batang" w:hAnsi="Times"/>
          <w:i/>
          <w:iCs/>
        </w:rPr>
        <w:t>f</w:t>
      </w:r>
      <w:proofErr w:type="spellEnd"/>
      <w:r w:rsidRPr="00C01CBF">
        <w:rPr>
          <w:rFonts w:ascii="Times" w:eastAsia="Batang" w:hAnsi="Times"/>
        </w:rPr>
        <w:t xml:space="preserve"> ≥ </w:t>
      </w:r>
      <w:r>
        <w:rPr>
          <w:rFonts w:ascii="Times" w:eastAsia="Batang" w:hAnsi="Times"/>
        </w:rPr>
        <w:t>1 for 10Mbps target peak data rate.</w:t>
      </w:r>
    </w:p>
    <w:p w14:paraId="4D4A986B" w14:textId="3BB4DA73" w:rsidR="00F719FE" w:rsidRPr="00D77803" w:rsidRDefault="00F719FE" w:rsidP="008012FB">
      <w:pPr>
        <w:adjustRightInd w:val="0"/>
        <w:snapToGrid w:val="0"/>
        <w:spacing w:afterLines="50" w:after="120"/>
        <w:jc w:val="both"/>
        <w:rPr>
          <w:rFonts w:eastAsiaTheme="minorEastAsia"/>
          <w:b/>
          <w:lang w:eastAsia="zh-CN"/>
        </w:rPr>
      </w:pPr>
      <w:r w:rsidRPr="00D77803">
        <w:rPr>
          <w:rFonts w:eastAsiaTheme="minorEastAsia"/>
          <w:b/>
          <w:lang w:eastAsia="zh-CN"/>
        </w:rPr>
        <w:t xml:space="preserve">Proposal </w:t>
      </w:r>
      <w:r w:rsidR="00CE2780" w:rsidRPr="00D77803">
        <w:rPr>
          <w:rFonts w:eastAsiaTheme="minorEastAsia"/>
          <w:b/>
          <w:lang w:eastAsia="zh-CN"/>
        </w:rPr>
        <w:t>12</w:t>
      </w:r>
      <w:r w:rsidRPr="00D77803">
        <w:rPr>
          <w:rFonts w:eastAsiaTheme="minorEastAsia"/>
          <w:b/>
          <w:lang w:eastAsia="zh-CN"/>
        </w:rPr>
        <w:t>: If UE peak data rate reduction is supported as a standalone feature, the</w:t>
      </w:r>
      <w:r w:rsidRPr="00D77803">
        <w:rPr>
          <w:rFonts w:eastAsia="Batang"/>
          <w:b/>
        </w:rPr>
        <w:t xml:space="preserve"> constraint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4 is relaxed to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1.</w:t>
      </w:r>
      <w:r w:rsidRPr="00D77803">
        <w:rPr>
          <w:rFonts w:eastAsiaTheme="minorEastAsia"/>
          <w:b/>
          <w:lang w:eastAsia="zh-CN"/>
        </w:rPr>
        <w:t xml:space="preserve"> </w:t>
      </w:r>
    </w:p>
    <w:p w14:paraId="71525D07" w14:textId="1D2FC22F" w:rsidR="00B35E90" w:rsidRPr="00AF379E" w:rsidRDefault="0018513E" w:rsidP="00B35E90">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Early identification </w:t>
      </w:r>
      <w:r w:rsidR="006E72AA">
        <w:rPr>
          <w:rFonts w:cs="Times New Roman"/>
          <w:bCs w:val="0"/>
          <w:kern w:val="0"/>
          <w:sz w:val="36"/>
          <w:szCs w:val="20"/>
          <w:lang w:val="fr-FR"/>
        </w:rPr>
        <w:t>f</w:t>
      </w:r>
      <w:r>
        <w:rPr>
          <w:rFonts w:cs="Times New Roman"/>
          <w:bCs w:val="0"/>
          <w:kern w:val="0"/>
          <w:sz w:val="36"/>
          <w:szCs w:val="20"/>
          <w:lang w:val="fr-FR"/>
        </w:rPr>
        <w:t xml:space="preserve">or Rel-18 RedCap </w:t>
      </w:r>
      <w:r w:rsidR="00B35E90" w:rsidRPr="00AF379E">
        <w:rPr>
          <w:rFonts w:cs="Times New Roman"/>
          <w:bCs w:val="0"/>
          <w:kern w:val="0"/>
          <w:sz w:val="36"/>
          <w:szCs w:val="20"/>
          <w:lang w:val="fr-FR"/>
        </w:rPr>
        <w:t xml:space="preserve"> </w:t>
      </w:r>
    </w:p>
    <w:p w14:paraId="107CE78E" w14:textId="23283DCC" w:rsidR="00FB5E91" w:rsidRPr="00B36E9E" w:rsidRDefault="009174F6" w:rsidP="00994B22">
      <w:pPr>
        <w:adjustRightInd w:val="0"/>
        <w:snapToGrid w:val="0"/>
        <w:spacing w:afterLines="50" w:after="120"/>
        <w:jc w:val="both"/>
        <w:rPr>
          <w:rFonts w:eastAsia="宋体"/>
          <w:lang w:eastAsia="zh-CN"/>
        </w:rPr>
      </w:pPr>
      <w:r w:rsidRPr="00B36E9E">
        <w:rPr>
          <w:rFonts w:eastAsia="宋体" w:hint="eastAsia"/>
          <w:lang w:eastAsia="zh-CN"/>
        </w:rPr>
        <w:t>F</w:t>
      </w:r>
      <w:r w:rsidRPr="00B36E9E">
        <w:rPr>
          <w:rFonts w:eastAsia="宋体"/>
          <w:lang w:eastAsia="zh-CN"/>
        </w:rPr>
        <w:t xml:space="preserve">or Rel-18 </w:t>
      </w:r>
      <w:proofErr w:type="spellStart"/>
      <w:r w:rsidRPr="00B36E9E">
        <w:rPr>
          <w:rFonts w:eastAsia="宋体"/>
          <w:lang w:eastAsia="zh-CN"/>
        </w:rPr>
        <w:t>RedCap</w:t>
      </w:r>
      <w:proofErr w:type="spellEnd"/>
      <w:r w:rsidRPr="00B36E9E">
        <w:rPr>
          <w:rFonts w:eastAsia="宋体"/>
          <w:lang w:eastAsia="zh-CN"/>
        </w:rPr>
        <w:t xml:space="preserve"> UE early identification, we think the same early identification as Rel-17 can be reused. </w:t>
      </w:r>
      <w:r w:rsidR="00573CE6">
        <w:rPr>
          <w:rFonts w:eastAsia="宋体"/>
          <w:lang w:eastAsia="zh-CN"/>
        </w:rPr>
        <w:t xml:space="preserve">About whether to </w:t>
      </w:r>
      <w:r w:rsidRPr="00B36E9E">
        <w:rPr>
          <w:rFonts w:eastAsia="宋体"/>
          <w:lang w:eastAsia="zh-CN"/>
        </w:rPr>
        <w:t xml:space="preserve">support </w:t>
      </w:r>
      <w:r w:rsidR="00573CE6">
        <w:rPr>
          <w:rFonts w:eastAsia="宋体"/>
          <w:lang w:eastAsia="zh-CN"/>
        </w:rPr>
        <w:t xml:space="preserve">the </w:t>
      </w:r>
      <w:r w:rsidRPr="00B36E9E">
        <w:rPr>
          <w:rFonts w:eastAsia="宋体"/>
          <w:lang w:eastAsia="zh-CN"/>
        </w:rPr>
        <w:t>separate early identification</w:t>
      </w:r>
      <w:r w:rsidR="00573CE6">
        <w:rPr>
          <w:rFonts w:eastAsia="宋体"/>
          <w:lang w:eastAsia="zh-CN"/>
        </w:rPr>
        <w:t xml:space="preserve"> for Rel-18 </w:t>
      </w:r>
      <w:proofErr w:type="spellStart"/>
      <w:r w:rsidR="00573CE6">
        <w:rPr>
          <w:rFonts w:eastAsia="宋体"/>
          <w:lang w:eastAsia="zh-CN"/>
        </w:rPr>
        <w:t>eRedCap</w:t>
      </w:r>
      <w:proofErr w:type="spellEnd"/>
      <w:r w:rsidRPr="00B36E9E">
        <w:rPr>
          <w:rFonts w:eastAsia="宋体"/>
          <w:lang w:eastAsia="zh-CN"/>
        </w:rPr>
        <w:t xml:space="preserve">, </w:t>
      </w:r>
      <w:r w:rsidR="00573CE6">
        <w:rPr>
          <w:rFonts w:eastAsia="宋体"/>
          <w:lang w:eastAsia="zh-CN"/>
        </w:rPr>
        <w:t>further discussion is needed t</w:t>
      </w:r>
      <w:r w:rsidRPr="00B36E9E">
        <w:rPr>
          <w:rFonts w:eastAsia="宋体"/>
          <w:lang w:eastAsia="zh-CN"/>
        </w:rPr>
        <w:t xml:space="preserve">o have common understanding for the usage and benefits to distinguish Rel-17 </w:t>
      </w:r>
      <w:proofErr w:type="spellStart"/>
      <w:r w:rsidRPr="00B36E9E">
        <w:rPr>
          <w:rFonts w:eastAsia="宋体"/>
          <w:lang w:eastAsia="zh-CN"/>
        </w:rPr>
        <w:t>RedCap</w:t>
      </w:r>
      <w:proofErr w:type="spellEnd"/>
      <w:r w:rsidRPr="00B36E9E">
        <w:rPr>
          <w:rFonts w:eastAsia="宋体"/>
          <w:lang w:eastAsia="zh-CN"/>
        </w:rPr>
        <w:t xml:space="preserve"> UE and Rel-18 </w:t>
      </w:r>
      <w:proofErr w:type="spellStart"/>
      <w:r w:rsidRPr="00B36E9E">
        <w:rPr>
          <w:rFonts w:eastAsia="宋体"/>
          <w:lang w:eastAsia="zh-CN"/>
        </w:rPr>
        <w:t>RedCap</w:t>
      </w:r>
      <w:proofErr w:type="spellEnd"/>
      <w:r w:rsidRPr="00B36E9E">
        <w:rPr>
          <w:rFonts w:eastAsia="宋体"/>
          <w:lang w:eastAsia="zh-CN"/>
        </w:rPr>
        <w:t xml:space="preserve"> UE. From </w:t>
      </w:r>
      <w:r w:rsidR="00DD68C2">
        <w:rPr>
          <w:rFonts w:eastAsia="宋体"/>
          <w:lang w:eastAsia="zh-CN"/>
        </w:rPr>
        <w:t xml:space="preserve">our </w:t>
      </w:r>
      <w:r w:rsidR="00B75355">
        <w:rPr>
          <w:rFonts w:eastAsia="宋体"/>
          <w:lang w:eastAsia="zh-CN"/>
        </w:rPr>
        <w:t>understanding</w:t>
      </w:r>
      <w:r w:rsidRPr="00B36E9E">
        <w:rPr>
          <w:rFonts w:eastAsia="宋体"/>
          <w:lang w:eastAsia="zh-CN"/>
        </w:rPr>
        <w:t>, allow</w:t>
      </w:r>
      <w:r w:rsidR="00573CE6">
        <w:rPr>
          <w:rFonts w:eastAsia="宋体"/>
          <w:lang w:eastAsia="zh-CN"/>
        </w:rPr>
        <w:t>ing</w:t>
      </w:r>
      <w:r w:rsidRPr="00B36E9E">
        <w:rPr>
          <w:rFonts w:eastAsia="宋体"/>
          <w:lang w:eastAsia="zh-CN"/>
        </w:rPr>
        <w:t xml:space="preserve"> the distinguish</w:t>
      </w:r>
      <w:r w:rsidR="00120731" w:rsidRPr="00B36E9E">
        <w:rPr>
          <w:rFonts w:eastAsia="宋体"/>
          <w:lang w:eastAsia="zh-CN"/>
        </w:rPr>
        <w:t xml:space="preserve"> </w:t>
      </w:r>
      <w:r w:rsidR="008F4463">
        <w:rPr>
          <w:rFonts w:eastAsia="宋体"/>
          <w:lang w:eastAsia="zh-CN"/>
        </w:rPr>
        <w:t xml:space="preserve">between Rel-17 and Rel-18 </w:t>
      </w:r>
      <w:proofErr w:type="spellStart"/>
      <w:r w:rsidR="008F4463">
        <w:rPr>
          <w:rFonts w:eastAsia="宋体"/>
          <w:lang w:eastAsia="zh-CN"/>
        </w:rPr>
        <w:t>RedCap</w:t>
      </w:r>
      <w:proofErr w:type="spellEnd"/>
      <w:r w:rsidR="008F4463">
        <w:rPr>
          <w:rFonts w:eastAsia="宋体"/>
          <w:lang w:eastAsia="zh-CN"/>
        </w:rPr>
        <w:t xml:space="preserve"> </w:t>
      </w:r>
      <w:r w:rsidR="00120731" w:rsidRPr="00B36E9E">
        <w:rPr>
          <w:rFonts w:eastAsia="宋体"/>
          <w:lang w:eastAsia="zh-CN"/>
        </w:rPr>
        <w:t xml:space="preserve">is </w:t>
      </w:r>
      <w:r w:rsidR="00573CE6">
        <w:rPr>
          <w:rFonts w:eastAsia="宋体"/>
          <w:lang w:eastAsia="zh-CN"/>
        </w:rPr>
        <w:t xml:space="preserve">mainly </w:t>
      </w:r>
      <w:r w:rsidR="00120731" w:rsidRPr="00B36E9E">
        <w:rPr>
          <w:rFonts w:eastAsia="宋体"/>
          <w:lang w:eastAsia="zh-CN"/>
        </w:rPr>
        <w:t xml:space="preserve">motivated by </w:t>
      </w:r>
      <w:r w:rsidR="00573CE6">
        <w:rPr>
          <w:rFonts w:eastAsia="宋体"/>
          <w:lang w:eastAsia="zh-CN"/>
        </w:rPr>
        <w:t>transmission bandwidth restriction for</w:t>
      </w:r>
      <w:r w:rsidR="00120731" w:rsidRPr="00B36E9E">
        <w:rPr>
          <w:rFonts w:eastAsia="宋体"/>
          <w:lang w:eastAsia="zh-CN"/>
        </w:rPr>
        <w:t xml:space="preserve"> MSG2</w:t>
      </w:r>
      <w:r w:rsidR="00705A28">
        <w:rPr>
          <w:rFonts w:eastAsia="宋体"/>
          <w:lang w:eastAsia="zh-CN"/>
        </w:rPr>
        <w:t>/MSG4</w:t>
      </w:r>
      <w:r w:rsidR="00F23884">
        <w:rPr>
          <w:rFonts w:eastAsia="宋体"/>
          <w:lang w:eastAsia="zh-CN"/>
        </w:rPr>
        <w:t xml:space="preserve"> and </w:t>
      </w:r>
      <w:r w:rsidR="00541D15">
        <w:rPr>
          <w:rFonts w:eastAsia="宋体"/>
          <w:lang w:eastAsia="zh-CN"/>
        </w:rPr>
        <w:t>MSG</w:t>
      </w:r>
      <w:r w:rsidR="00705A28">
        <w:rPr>
          <w:rFonts w:eastAsia="宋体"/>
          <w:lang w:eastAsia="zh-CN"/>
        </w:rPr>
        <w:t>3</w:t>
      </w:r>
      <w:r w:rsidR="00F23884">
        <w:rPr>
          <w:rFonts w:eastAsia="宋体"/>
          <w:lang w:eastAsia="zh-CN"/>
        </w:rPr>
        <w:t xml:space="preserve">, e.g. NW can ensure that the scheduled number of PRBs for </w:t>
      </w:r>
      <w:r w:rsidR="00705A28" w:rsidRPr="00B36E9E">
        <w:rPr>
          <w:rFonts w:eastAsia="宋体"/>
          <w:lang w:eastAsia="zh-CN"/>
        </w:rPr>
        <w:t>MSG2</w:t>
      </w:r>
      <w:r w:rsidR="00705A28">
        <w:rPr>
          <w:rFonts w:eastAsia="宋体"/>
          <w:lang w:eastAsia="zh-CN"/>
        </w:rPr>
        <w:t xml:space="preserve">/MSG4 and MSG3 </w:t>
      </w:r>
      <w:r w:rsidR="00DC48A6">
        <w:rPr>
          <w:rFonts w:eastAsia="宋体"/>
          <w:lang w:eastAsia="zh-CN"/>
        </w:rPr>
        <w:t xml:space="preserve">for Rel-18 </w:t>
      </w:r>
      <w:proofErr w:type="spellStart"/>
      <w:r w:rsidR="00DC48A6">
        <w:rPr>
          <w:rFonts w:eastAsia="宋体"/>
          <w:lang w:eastAsia="zh-CN"/>
        </w:rPr>
        <w:t>eRedCap</w:t>
      </w:r>
      <w:proofErr w:type="spellEnd"/>
      <w:r w:rsidR="00DC48A6">
        <w:rPr>
          <w:rFonts w:eastAsia="宋体"/>
          <w:lang w:eastAsia="zh-CN"/>
        </w:rPr>
        <w:t xml:space="preserve"> UE </w:t>
      </w:r>
      <w:r w:rsidR="00F23884">
        <w:rPr>
          <w:rFonts w:eastAsia="宋体"/>
          <w:lang w:eastAsia="zh-CN"/>
        </w:rPr>
        <w:t>do not exceed 5MHz</w:t>
      </w:r>
      <w:r w:rsidR="00120731" w:rsidRPr="00B36E9E">
        <w:rPr>
          <w:rFonts w:eastAsia="宋体"/>
          <w:lang w:eastAsia="zh-CN"/>
        </w:rPr>
        <w:t>.</w:t>
      </w:r>
      <w:r w:rsidR="00120731" w:rsidRPr="00994B22">
        <w:rPr>
          <w:rFonts w:eastAsia="宋体"/>
          <w:lang w:eastAsia="zh-CN"/>
        </w:rPr>
        <w:t xml:space="preserve"> </w:t>
      </w:r>
      <w:r w:rsidR="00994B22" w:rsidRPr="00994B22">
        <w:rPr>
          <w:rFonts w:eastAsia="宋体"/>
          <w:lang w:eastAsia="zh-CN"/>
        </w:rPr>
        <w:t>Based on our discussions</w:t>
      </w:r>
      <w:r w:rsidR="00994B22">
        <w:rPr>
          <w:rFonts w:eastAsia="宋体"/>
          <w:lang w:eastAsia="zh-CN"/>
        </w:rPr>
        <w:t xml:space="preserve"> in section 2, for a cell support both Rel-17 and Rel-18 </w:t>
      </w:r>
      <w:proofErr w:type="spellStart"/>
      <w:r w:rsidR="00994B22">
        <w:rPr>
          <w:rFonts w:eastAsia="宋体"/>
          <w:lang w:eastAsia="zh-CN"/>
        </w:rPr>
        <w:t>RedCap</w:t>
      </w:r>
      <w:proofErr w:type="spellEnd"/>
      <w:r w:rsidR="00994B22">
        <w:rPr>
          <w:rFonts w:eastAsia="宋体"/>
          <w:lang w:eastAsia="zh-CN"/>
        </w:rPr>
        <w:t xml:space="preserve"> UEs, no strong justification is found to support the </w:t>
      </w:r>
      <w:r w:rsidR="00994B22">
        <w:rPr>
          <w:rFonts w:eastAsia="宋体"/>
          <w:lang w:eastAsia="zh-CN"/>
        </w:rPr>
        <w:lastRenderedPageBreak/>
        <w:t xml:space="preserve">separate early indication for Rel-18 </w:t>
      </w:r>
      <w:proofErr w:type="spellStart"/>
      <w:r w:rsidR="00994B22">
        <w:rPr>
          <w:rFonts w:eastAsia="宋体"/>
          <w:lang w:eastAsia="zh-CN"/>
        </w:rPr>
        <w:t>RedCap</w:t>
      </w:r>
      <w:proofErr w:type="spellEnd"/>
      <w:r w:rsidR="00994B22">
        <w:rPr>
          <w:rFonts w:eastAsia="宋体"/>
          <w:lang w:eastAsia="zh-CN"/>
        </w:rPr>
        <w:t xml:space="preserve"> UEs. </w:t>
      </w:r>
      <w:r w:rsidR="00FB5E91" w:rsidRPr="00B36E9E">
        <w:rPr>
          <w:rFonts w:eastAsia="宋体"/>
          <w:lang w:eastAsia="zh-CN"/>
        </w:rPr>
        <w:t xml:space="preserve">On the other hand, the introduced separate early identification </w:t>
      </w:r>
      <w:r w:rsidR="00994B22">
        <w:rPr>
          <w:rFonts w:eastAsia="宋体"/>
          <w:lang w:eastAsia="zh-CN"/>
        </w:rPr>
        <w:t xml:space="preserve">especially by MSG1 </w:t>
      </w:r>
      <w:r w:rsidR="00FB5E91" w:rsidRPr="00B36E9E">
        <w:rPr>
          <w:rFonts w:eastAsia="宋体"/>
          <w:lang w:eastAsia="zh-CN"/>
        </w:rPr>
        <w:t>make</w:t>
      </w:r>
      <w:r w:rsidR="00994B22">
        <w:rPr>
          <w:rFonts w:eastAsia="宋体"/>
          <w:lang w:eastAsia="zh-CN"/>
        </w:rPr>
        <w:t>s</w:t>
      </w:r>
      <w:r w:rsidR="00FB5E91" w:rsidRPr="00B36E9E">
        <w:rPr>
          <w:rFonts w:eastAsia="宋体"/>
          <w:lang w:eastAsia="zh-CN"/>
        </w:rPr>
        <w:t xml:space="preserve"> the </w:t>
      </w:r>
      <w:proofErr w:type="spellStart"/>
      <w:r w:rsidR="00FB5E91" w:rsidRPr="00B36E9E">
        <w:rPr>
          <w:rFonts w:eastAsia="宋体"/>
          <w:lang w:eastAsia="zh-CN"/>
        </w:rPr>
        <w:t>gNB</w:t>
      </w:r>
      <w:proofErr w:type="spellEnd"/>
      <w:r w:rsidR="00FB5E91" w:rsidRPr="00B36E9E">
        <w:rPr>
          <w:rFonts w:eastAsia="宋体"/>
          <w:lang w:eastAsia="zh-CN"/>
        </w:rPr>
        <w:t xml:space="preserve"> scheduling more complex and PRACH resources be more fragmented.</w:t>
      </w:r>
      <w:r w:rsidR="00B52AF6">
        <w:rPr>
          <w:rFonts w:eastAsia="宋体"/>
          <w:lang w:eastAsia="zh-CN"/>
        </w:rPr>
        <w:t xml:space="preserve"> </w:t>
      </w:r>
      <w:r w:rsidR="00994B22">
        <w:rPr>
          <w:rFonts w:eastAsia="宋体"/>
          <w:lang w:eastAsia="zh-CN"/>
        </w:rPr>
        <w:t xml:space="preserve"> Therefore, we propose following:</w:t>
      </w:r>
    </w:p>
    <w:p w14:paraId="2B9BED7D" w14:textId="77777777" w:rsidR="00F328E3" w:rsidRDefault="00236325" w:rsidP="00F328E3">
      <w:pPr>
        <w:pStyle w:val="a0"/>
        <w:rPr>
          <w:rFonts w:eastAsia="宋体"/>
          <w:b/>
          <w:lang w:eastAsia="zh-CN"/>
        </w:rPr>
      </w:pPr>
      <w:r>
        <w:rPr>
          <w:rFonts w:eastAsia="宋体"/>
          <w:b/>
          <w:lang w:eastAsia="zh-CN"/>
        </w:rPr>
        <w:t>Proposal</w:t>
      </w:r>
      <w:r w:rsidR="007B6738">
        <w:rPr>
          <w:rFonts w:eastAsia="宋体"/>
          <w:b/>
          <w:lang w:eastAsia="zh-CN"/>
        </w:rPr>
        <w:t xml:space="preserve"> </w:t>
      </w:r>
      <w:r w:rsidR="00994B22">
        <w:rPr>
          <w:rFonts w:eastAsia="宋体"/>
          <w:b/>
          <w:lang w:eastAsia="zh-CN"/>
        </w:rPr>
        <w:t>13</w:t>
      </w:r>
      <w:r w:rsidR="00B75355">
        <w:rPr>
          <w:rFonts w:eastAsia="宋体"/>
          <w:b/>
          <w:lang w:eastAsia="zh-CN"/>
        </w:rPr>
        <w:t xml:space="preserve">: </w:t>
      </w:r>
    </w:p>
    <w:p w14:paraId="4EA240CB" w14:textId="1200DCF5" w:rsidR="00FB5E91" w:rsidRDefault="00F328E3" w:rsidP="00F328E3">
      <w:pPr>
        <w:pStyle w:val="a0"/>
        <w:numPr>
          <w:ilvl w:val="0"/>
          <w:numId w:val="48"/>
        </w:numPr>
        <w:rPr>
          <w:rFonts w:eastAsia="宋体"/>
          <w:b/>
          <w:lang w:eastAsia="zh-CN"/>
        </w:rPr>
      </w:pPr>
      <w:r w:rsidRPr="008F4F0E">
        <w:rPr>
          <w:rFonts w:eastAsiaTheme="minorEastAsia"/>
          <w:b/>
          <w:lang w:eastAsia="zh-CN"/>
        </w:rPr>
        <w:t xml:space="preserve">For a cell supporting both Rel-17 and Rel-18 </w:t>
      </w:r>
      <w:proofErr w:type="spellStart"/>
      <w:r w:rsidRPr="008F4F0E">
        <w:rPr>
          <w:rFonts w:eastAsiaTheme="minorEastAsia"/>
          <w:b/>
          <w:lang w:eastAsia="zh-CN"/>
        </w:rPr>
        <w:t>RedCap</w:t>
      </w:r>
      <w:proofErr w:type="spellEnd"/>
      <w:r w:rsidRPr="008F4F0E">
        <w:rPr>
          <w:rFonts w:eastAsiaTheme="minorEastAsia"/>
          <w:b/>
          <w:lang w:eastAsia="zh-CN"/>
        </w:rPr>
        <w:t xml:space="preserve"> UEs,</w:t>
      </w:r>
      <w:r>
        <w:rPr>
          <w:rFonts w:eastAsiaTheme="minorEastAsia"/>
          <w:b/>
          <w:lang w:eastAsia="zh-CN"/>
        </w:rPr>
        <w:t xml:space="preserve"> s</w:t>
      </w:r>
      <w:r w:rsidR="00036ECC">
        <w:rPr>
          <w:rFonts w:eastAsia="宋体"/>
          <w:b/>
          <w:lang w:eastAsia="zh-CN"/>
        </w:rPr>
        <w:t xml:space="preserve">eparate early identification </w:t>
      </w:r>
      <w:r>
        <w:rPr>
          <w:rFonts w:eastAsia="宋体"/>
          <w:b/>
          <w:lang w:eastAsia="zh-CN"/>
        </w:rPr>
        <w:t xml:space="preserve">specific </w:t>
      </w:r>
      <w:r w:rsidR="00036ECC">
        <w:rPr>
          <w:rFonts w:eastAsia="宋体"/>
          <w:b/>
          <w:lang w:eastAsia="zh-CN"/>
        </w:rPr>
        <w:t xml:space="preserve">for Rel-18 </w:t>
      </w:r>
      <w:proofErr w:type="spellStart"/>
      <w:r w:rsidR="00036ECC">
        <w:rPr>
          <w:rFonts w:eastAsia="宋体"/>
          <w:b/>
          <w:lang w:eastAsia="zh-CN"/>
        </w:rPr>
        <w:t>eRedCap</w:t>
      </w:r>
      <w:proofErr w:type="spellEnd"/>
      <w:r w:rsidR="00036ECC">
        <w:rPr>
          <w:rFonts w:eastAsia="宋体"/>
          <w:b/>
          <w:lang w:eastAsia="zh-CN"/>
        </w:rPr>
        <w:t xml:space="preserve"> is not supported</w:t>
      </w:r>
      <w:r>
        <w:rPr>
          <w:rFonts w:eastAsia="宋体"/>
          <w:b/>
          <w:lang w:eastAsia="zh-CN"/>
        </w:rPr>
        <w:t xml:space="preserve">, </w:t>
      </w:r>
      <w:r w:rsidR="00E61481">
        <w:rPr>
          <w:rFonts w:eastAsia="宋体"/>
          <w:b/>
          <w:lang w:eastAsia="zh-CN"/>
        </w:rPr>
        <w:t xml:space="preserve">shared </w:t>
      </w:r>
      <w:r>
        <w:rPr>
          <w:rFonts w:eastAsia="宋体"/>
          <w:b/>
          <w:lang w:eastAsia="zh-CN"/>
        </w:rPr>
        <w:t>early identification</w:t>
      </w:r>
      <w:r w:rsidRPr="00F328E3">
        <w:rPr>
          <w:rFonts w:eastAsia="宋体"/>
          <w:b/>
          <w:lang w:eastAsia="zh-CN"/>
        </w:rPr>
        <w:t xml:space="preserve"> </w:t>
      </w:r>
      <w:r w:rsidR="00E61481">
        <w:rPr>
          <w:rFonts w:eastAsia="宋体"/>
          <w:b/>
          <w:lang w:eastAsia="zh-CN"/>
        </w:rPr>
        <w:t xml:space="preserve">is used for </w:t>
      </w:r>
      <w:r w:rsidRPr="00F328E3">
        <w:rPr>
          <w:rFonts w:eastAsia="宋体"/>
          <w:b/>
          <w:lang w:eastAsia="zh-CN"/>
        </w:rPr>
        <w:t xml:space="preserve">Rel-18 </w:t>
      </w:r>
      <w:proofErr w:type="spellStart"/>
      <w:r w:rsidRPr="00F328E3">
        <w:rPr>
          <w:rFonts w:eastAsia="宋体"/>
          <w:b/>
          <w:lang w:eastAsia="zh-CN"/>
        </w:rPr>
        <w:t>RedCap</w:t>
      </w:r>
      <w:proofErr w:type="spellEnd"/>
      <w:r w:rsidRPr="00F328E3">
        <w:rPr>
          <w:rFonts w:eastAsia="宋体"/>
          <w:b/>
          <w:lang w:eastAsia="zh-CN"/>
        </w:rPr>
        <w:t xml:space="preserve"> UEs</w:t>
      </w:r>
      <w:r w:rsidR="00236325">
        <w:rPr>
          <w:rFonts w:eastAsia="宋体"/>
          <w:b/>
          <w:lang w:eastAsia="zh-CN"/>
        </w:rPr>
        <w:t>.</w:t>
      </w:r>
    </w:p>
    <w:p w14:paraId="08DEFD6C" w14:textId="7336F517" w:rsidR="00F328E3" w:rsidRDefault="00F328E3" w:rsidP="00F328E3">
      <w:pPr>
        <w:pStyle w:val="a0"/>
        <w:numPr>
          <w:ilvl w:val="0"/>
          <w:numId w:val="48"/>
        </w:numPr>
        <w:rPr>
          <w:rFonts w:eastAsia="宋体"/>
          <w:b/>
          <w:lang w:eastAsia="zh-CN"/>
        </w:rPr>
      </w:pPr>
      <w:r>
        <w:rPr>
          <w:rFonts w:eastAsiaTheme="minorEastAsia"/>
          <w:b/>
          <w:lang w:eastAsia="zh-CN"/>
        </w:rPr>
        <w:t xml:space="preserve">For a cell </w:t>
      </w:r>
      <w:r w:rsidR="00E61481" w:rsidRPr="008F4F0E">
        <w:rPr>
          <w:rFonts w:eastAsiaTheme="minorEastAsia"/>
          <w:b/>
          <w:lang w:eastAsia="zh-CN"/>
        </w:rPr>
        <w:t xml:space="preserve">supporting </w:t>
      </w:r>
      <w:r w:rsidR="00E61481">
        <w:rPr>
          <w:rFonts w:eastAsiaTheme="minorEastAsia"/>
          <w:b/>
          <w:lang w:eastAsia="zh-CN"/>
        </w:rPr>
        <w:t>only</w:t>
      </w:r>
      <w:r w:rsidR="00E61481" w:rsidRPr="008F4F0E">
        <w:rPr>
          <w:rFonts w:eastAsiaTheme="minorEastAsia"/>
          <w:b/>
          <w:lang w:eastAsia="zh-CN"/>
        </w:rPr>
        <w:t xml:space="preserve"> Rel-18 </w:t>
      </w:r>
      <w:proofErr w:type="spellStart"/>
      <w:r w:rsidR="00E61481" w:rsidRPr="008F4F0E">
        <w:rPr>
          <w:rFonts w:eastAsiaTheme="minorEastAsia"/>
          <w:b/>
          <w:lang w:eastAsia="zh-CN"/>
        </w:rPr>
        <w:t>RedCap</w:t>
      </w:r>
      <w:proofErr w:type="spellEnd"/>
      <w:r w:rsidR="00E61481" w:rsidRPr="008F4F0E">
        <w:rPr>
          <w:rFonts w:eastAsiaTheme="minorEastAsia"/>
          <w:b/>
          <w:lang w:eastAsia="zh-CN"/>
        </w:rPr>
        <w:t xml:space="preserve"> UEs</w:t>
      </w:r>
      <w:r w:rsidR="00E61481">
        <w:rPr>
          <w:rFonts w:eastAsiaTheme="minorEastAsia"/>
          <w:b/>
          <w:lang w:eastAsia="zh-CN"/>
        </w:rPr>
        <w:t xml:space="preserve"> and non-</w:t>
      </w:r>
      <w:proofErr w:type="spellStart"/>
      <w:r w:rsidR="00E61481">
        <w:rPr>
          <w:rFonts w:eastAsiaTheme="minorEastAsia"/>
          <w:b/>
          <w:lang w:eastAsia="zh-CN"/>
        </w:rPr>
        <w:t>RedCap</w:t>
      </w:r>
      <w:proofErr w:type="spellEnd"/>
      <w:r w:rsidR="00E61481">
        <w:rPr>
          <w:rFonts w:eastAsiaTheme="minorEastAsia"/>
          <w:b/>
          <w:lang w:eastAsia="zh-CN"/>
        </w:rPr>
        <w:t xml:space="preserve"> UEs,</w:t>
      </w:r>
      <w:r w:rsidR="00E61481" w:rsidRPr="00E61481">
        <w:rPr>
          <w:rFonts w:eastAsia="宋体"/>
          <w:b/>
          <w:lang w:eastAsia="zh-CN"/>
        </w:rPr>
        <w:t xml:space="preserve"> </w:t>
      </w:r>
      <w:r w:rsidR="00E61481">
        <w:rPr>
          <w:rFonts w:eastAsia="宋体"/>
          <w:b/>
          <w:lang w:eastAsia="zh-CN"/>
        </w:rPr>
        <w:t xml:space="preserve">early identification can be configured for Rel-18 </w:t>
      </w:r>
      <w:proofErr w:type="spellStart"/>
      <w:r w:rsidR="00E61481">
        <w:rPr>
          <w:rFonts w:eastAsia="宋体"/>
          <w:b/>
          <w:lang w:eastAsia="zh-CN"/>
        </w:rPr>
        <w:t>RedCap</w:t>
      </w:r>
      <w:proofErr w:type="spellEnd"/>
      <w:r w:rsidR="00E61481">
        <w:rPr>
          <w:rFonts w:eastAsia="宋体"/>
          <w:b/>
          <w:lang w:eastAsia="zh-CN"/>
        </w:rPr>
        <w:t xml:space="preserve"> UEs by </w:t>
      </w:r>
      <w:r w:rsidR="00E61481">
        <w:rPr>
          <w:rFonts w:eastAsiaTheme="minorEastAsia"/>
          <w:b/>
          <w:lang w:eastAsia="zh-CN"/>
        </w:rPr>
        <w:t>reusing the same early identification mechanism</w:t>
      </w:r>
      <w:r w:rsidR="00E61481" w:rsidRPr="00B20E6D">
        <w:rPr>
          <w:rFonts w:eastAsiaTheme="minorEastAsia"/>
          <w:b/>
          <w:lang w:eastAsia="zh-CN"/>
        </w:rPr>
        <w:t xml:space="preserve"> specified for Rel-17 </w:t>
      </w:r>
      <w:proofErr w:type="spellStart"/>
      <w:r w:rsidR="00E61481" w:rsidRPr="00B20E6D">
        <w:rPr>
          <w:rFonts w:eastAsiaTheme="minorEastAsia"/>
          <w:b/>
          <w:lang w:eastAsia="zh-CN"/>
        </w:rPr>
        <w:t>RedCap</w:t>
      </w:r>
      <w:proofErr w:type="spellEnd"/>
      <w:r w:rsidR="00E61481">
        <w:rPr>
          <w:rFonts w:eastAsiaTheme="minorEastAsia"/>
          <w:b/>
          <w:lang w:eastAsia="zh-CN"/>
        </w:rPr>
        <w:t>.</w:t>
      </w:r>
    </w:p>
    <w:p w14:paraId="3C5A074F" w14:textId="64D72DE6" w:rsidR="009820BD" w:rsidRDefault="009820BD" w:rsidP="00B36E9E">
      <w:pPr>
        <w:jc w:val="both"/>
        <w:rPr>
          <w:rFonts w:eastAsia="宋体"/>
          <w:b/>
          <w:lang w:eastAsia="zh-CN"/>
        </w:rPr>
      </w:pPr>
    </w:p>
    <w:p w14:paraId="2B140EFB" w14:textId="77777777" w:rsidR="009174F6" w:rsidRPr="00B36E9E" w:rsidRDefault="009174F6"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0B348A0B"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00120731">
        <w:rPr>
          <w:rFonts w:eastAsia="宋体"/>
          <w:lang w:eastAsia="zh-CN"/>
        </w:rPr>
        <w:t xml:space="preserve"> and early identification aspect </w:t>
      </w:r>
      <w:r w:rsidRPr="00EF72B7">
        <w:rPr>
          <w:rFonts w:eastAsia="宋体"/>
          <w:lang w:eastAsia="zh-CN"/>
        </w:rPr>
        <w:t>for</w:t>
      </w:r>
      <w:r>
        <w:rPr>
          <w:rFonts w:eastAsia="宋体"/>
          <w:lang w:eastAsia="zh-CN"/>
        </w:rPr>
        <w:t xml:space="preserve"> </w:t>
      </w:r>
      <w:r w:rsidR="00120731">
        <w:rPr>
          <w:rFonts w:eastAsia="宋体"/>
          <w:lang w:eastAsia="zh-CN"/>
        </w:rPr>
        <w:t xml:space="preserve">Rel-18 enhanced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79A0904C" w14:textId="5349A09D" w:rsidR="007B6738" w:rsidRDefault="007B6738" w:rsidP="00614DDA">
      <w:pPr>
        <w:pStyle w:val="a0"/>
        <w:adjustRightInd w:val="0"/>
        <w:snapToGrid w:val="0"/>
        <w:spacing w:after="0"/>
        <w:rPr>
          <w:rFonts w:eastAsia="宋体"/>
          <w:lang w:eastAsia="zh-CN"/>
        </w:rPr>
      </w:pPr>
    </w:p>
    <w:p w14:paraId="4AA37E40" w14:textId="515C9A61" w:rsidR="008A433A" w:rsidRPr="008012FB" w:rsidRDefault="008A433A" w:rsidP="008012FB">
      <w:pPr>
        <w:pStyle w:val="a0"/>
        <w:adjustRightInd w:val="0"/>
        <w:snapToGrid w:val="0"/>
        <w:spacing w:afterLines="50"/>
        <w:rPr>
          <w:rFonts w:eastAsia="宋体"/>
          <w:b/>
          <w:i/>
          <w:u w:val="single"/>
          <w:lang w:eastAsia="zh-CN"/>
        </w:rPr>
      </w:pPr>
      <w:r w:rsidRPr="008012FB">
        <w:rPr>
          <w:rFonts w:eastAsia="宋体"/>
          <w:b/>
          <w:i/>
          <w:u w:val="single"/>
          <w:lang w:eastAsia="zh-CN"/>
        </w:rPr>
        <w:t>Observations:</w:t>
      </w:r>
    </w:p>
    <w:p w14:paraId="676B7023" w14:textId="77777777" w:rsidR="00D77803" w:rsidRDefault="00D77803" w:rsidP="00D77803">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bservation 1:</w:t>
      </w:r>
      <w:r>
        <w:rPr>
          <w:rFonts w:eastAsia="宋体"/>
          <w:b/>
          <w:lang w:eastAsia="zh-CN"/>
        </w:rPr>
        <w:t xml:space="preserve"> If the assumption for UE’s </w:t>
      </w:r>
      <w:r w:rsidRPr="00F76762">
        <w:rPr>
          <w:b/>
        </w:rPr>
        <w:t>post-FFT data buffering</w:t>
      </w:r>
      <w:r>
        <w:rPr>
          <w:b/>
        </w:rPr>
        <w:t xml:space="preserve"> is 5MHz,</w:t>
      </w:r>
    </w:p>
    <w:p w14:paraId="1FB9E1E2" w14:textId="77777777" w:rsidR="00D77803" w:rsidRPr="00F76762"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It</w:t>
      </w:r>
      <w:r w:rsidRPr="00F76762">
        <w:rPr>
          <w:rFonts w:ascii="Times New Roman" w:hAnsi="Times New Roman"/>
          <w:b/>
          <w:kern w:val="0"/>
          <w:sz w:val="20"/>
          <w:szCs w:val="24"/>
        </w:rPr>
        <w:t xml:space="preserve"> can achieve up to 1% additional cost reduction compared to 20 MHz Post-FFT data buffering. </w:t>
      </w:r>
    </w:p>
    <w:p w14:paraId="391B558C" w14:textId="77777777" w:rsidR="00D77803" w:rsidRPr="00F76762"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Specification impacts include at least defining </w:t>
      </w:r>
      <w:r w:rsidRPr="00F76762">
        <w:rPr>
          <w:rFonts w:ascii="Times New Roman" w:hAnsi="Times New Roman"/>
          <w:b/>
          <w:kern w:val="0"/>
          <w:sz w:val="20"/>
          <w:szCs w:val="24"/>
        </w:rPr>
        <w:t>the location</w:t>
      </w:r>
      <w:r>
        <w:rPr>
          <w:rFonts w:ascii="Times New Roman" w:hAnsi="Times New Roman"/>
          <w:b/>
          <w:kern w:val="0"/>
          <w:sz w:val="20"/>
          <w:szCs w:val="24"/>
        </w:rPr>
        <w:t xml:space="preserve">(s) for 5MHz within the carrier. </w:t>
      </w:r>
    </w:p>
    <w:p w14:paraId="68ADA968" w14:textId="77777777" w:rsidR="00D77803" w:rsidRPr="00F76762"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sidRPr="00F76762">
        <w:rPr>
          <w:rFonts w:ascii="Times New Roman" w:hAnsi="Times New Roman"/>
          <w:b/>
          <w:kern w:val="0"/>
          <w:sz w:val="20"/>
          <w:szCs w:val="24"/>
        </w:rPr>
        <w:t>Significant scheduling/configuration restrictions at NW side.</w:t>
      </w:r>
    </w:p>
    <w:p w14:paraId="6948FAE8" w14:textId="77777777" w:rsidR="00D77803"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For SIB1/OSI scheduled to be larger than 5MHz, if soft combining is required, it increases UE implementation complexity and power consumption; otherwise, significant coverage loss is expected by puncturing</w:t>
      </w:r>
      <w:r w:rsidRPr="00F76762">
        <w:rPr>
          <w:rFonts w:ascii="Times New Roman" w:hAnsi="Times New Roman"/>
          <w:b/>
          <w:kern w:val="0"/>
          <w:sz w:val="20"/>
          <w:szCs w:val="24"/>
        </w:rPr>
        <w:t xml:space="preserve">. </w:t>
      </w:r>
    </w:p>
    <w:p w14:paraId="2FCE8759" w14:textId="77777777" w:rsidR="00D77803" w:rsidRPr="00F76762"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hint="eastAsia"/>
          <w:b/>
          <w:kern w:val="0"/>
          <w:sz w:val="20"/>
          <w:szCs w:val="24"/>
        </w:rPr>
        <w:t>F</w:t>
      </w:r>
      <w:r>
        <w:rPr>
          <w:rFonts w:ascii="Times New Roman" w:hAnsi="Times New Roman"/>
          <w:b/>
          <w:kern w:val="0"/>
          <w:sz w:val="20"/>
          <w:szCs w:val="24"/>
        </w:rPr>
        <w:t>or paging PDSCH scheduled to be larger than 5MHz, significant coverage loss is expected by puncturing</w:t>
      </w:r>
      <w:r w:rsidRPr="00F76762">
        <w:rPr>
          <w:rFonts w:ascii="Times New Roman" w:hAnsi="Times New Roman"/>
          <w:b/>
          <w:kern w:val="0"/>
          <w:sz w:val="20"/>
          <w:szCs w:val="24"/>
        </w:rPr>
        <w:t>.</w:t>
      </w:r>
    </w:p>
    <w:p w14:paraId="1150DB28" w14:textId="77777777" w:rsidR="00D77803" w:rsidRDefault="00D77803" w:rsidP="00D77803">
      <w:pPr>
        <w:adjustRightInd w:val="0"/>
        <w:snapToGrid w:val="0"/>
        <w:spacing w:afterLines="50" w:after="120"/>
        <w:jc w:val="both"/>
        <w:rPr>
          <w:rFonts w:eastAsia="宋体"/>
          <w:b/>
          <w:lang w:eastAsia="zh-CN"/>
        </w:rPr>
      </w:pPr>
      <w:r w:rsidRPr="00F80808">
        <w:rPr>
          <w:rFonts w:eastAsia="宋体" w:hint="eastAsia"/>
          <w:b/>
          <w:lang w:eastAsia="zh-CN"/>
        </w:rPr>
        <w:t>O</w:t>
      </w:r>
      <w:r w:rsidRPr="00F80808">
        <w:rPr>
          <w:rFonts w:eastAsia="宋体"/>
          <w:b/>
          <w:lang w:eastAsia="zh-CN"/>
        </w:rPr>
        <w:t xml:space="preserve">bservation </w:t>
      </w:r>
      <w:r>
        <w:rPr>
          <w:rFonts w:eastAsia="宋体"/>
          <w:b/>
          <w:lang w:eastAsia="zh-CN"/>
        </w:rPr>
        <w:t>2</w:t>
      </w:r>
      <w:r w:rsidRPr="00F80808">
        <w:rPr>
          <w:rFonts w:eastAsia="宋体"/>
          <w:b/>
          <w:lang w:eastAsia="zh-CN"/>
        </w:rPr>
        <w:t xml:space="preserve">: </w:t>
      </w:r>
      <w:r>
        <w:rPr>
          <w:rFonts w:eastAsia="宋体"/>
          <w:b/>
          <w:lang w:eastAsia="zh-CN"/>
        </w:rPr>
        <w:t xml:space="preserve">If the assumption for UE’s </w:t>
      </w:r>
      <w:r w:rsidRPr="00F76762">
        <w:rPr>
          <w:b/>
        </w:rPr>
        <w:t>post-FFT data buffering</w:t>
      </w:r>
      <w:r>
        <w:rPr>
          <w:b/>
        </w:rPr>
        <w:t xml:space="preserve"> is </w:t>
      </w:r>
      <w:r>
        <w:rPr>
          <w:b/>
          <w:u w:val="single"/>
        </w:rPr>
        <w:t>between 5MHz and</w:t>
      </w:r>
      <w:r w:rsidRPr="00507251">
        <w:rPr>
          <w:b/>
          <w:u w:val="single"/>
        </w:rPr>
        <w:t xml:space="preserve"> 20MHz</w:t>
      </w:r>
      <w:r>
        <w:rPr>
          <w:b/>
        </w:rPr>
        <w:t>,</w:t>
      </w:r>
    </w:p>
    <w:p w14:paraId="65F4572F" w14:textId="77777777" w:rsidR="00D77803" w:rsidRPr="00F66DA5"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It</w:t>
      </w:r>
      <w:r w:rsidRPr="00F66DA5">
        <w:rPr>
          <w:rFonts w:ascii="Times New Roman" w:hAnsi="Times New Roman"/>
          <w:b/>
          <w:kern w:val="0"/>
          <w:sz w:val="20"/>
          <w:szCs w:val="24"/>
        </w:rPr>
        <w:t xml:space="preserve"> </w:t>
      </w:r>
      <w:r>
        <w:rPr>
          <w:rFonts w:ascii="Times New Roman" w:hAnsi="Times New Roman"/>
          <w:b/>
          <w:kern w:val="0"/>
          <w:sz w:val="20"/>
          <w:szCs w:val="24"/>
        </w:rPr>
        <w:t xml:space="preserve">may </w:t>
      </w:r>
      <w:r w:rsidRPr="00F66DA5">
        <w:rPr>
          <w:rFonts w:ascii="Times New Roman" w:hAnsi="Times New Roman"/>
          <w:b/>
          <w:kern w:val="0"/>
          <w:sz w:val="20"/>
          <w:szCs w:val="24"/>
        </w:rPr>
        <w:t>achieve smaller than 1% additional cost reduction compared to 20 MHz Post-FFT data buffering.</w:t>
      </w:r>
    </w:p>
    <w:p w14:paraId="69C1951E" w14:textId="77777777" w:rsidR="00D77803" w:rsidRPr="00F66DA5"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 xml:space="preserve">It may have specification impacts to reduce </w:t>
      </w:r>
      <w:r w:rsidRPr="001D0297">
        <w:rPr>
          <w:rFonts w:ascii="Times New Roman" w:hAnsi="Times New Roman"/>
          <w:b/>
          <w:kern w:val="0"/>
          <w:sz w:val="20"/>
          <w:szCs w:val="24"/>
        </w:rPr>
        <w:t xml:space="preserve">UE’s </w:t>
      </w:r>
      <w:r w:rsidRPr="00F76762">
        <w:rPr>
          <w:rFonts w:ascii="Times New Roman" w:hAnsi="Times New Roman"/>
          <w:b/>
          <w:kern w:val="0"/>
          <w:sz w:val="20"/>
          <w:szCs w:val="24"/>
        </w:rPr>
        <w:t>post-FFT data buffering</w:t>
      </w:r>
      <w:r>
        <w:rPr>
          <w:rFonts w:ascii="Times New Roman" w:hAnsi="Times New Roman"/>
          <w:b/>
          <w:kern w:val="0"/>
          <w:sz w:val="20"/>
          <w:szCs w:val="24"/>
        </w:rPr>
        <w:t xml:space="preserve"> below 20MHz, e.g. PDCCH processing time</w:t>
      </w:r>
      <w:r w:rsidRPr="00F66DA5">
        <w:rPr>
          <w:rFonts w:ascii="Times New Roman" w:hAnsi="Times New Roman"/>
          <w:b/>
          <w:kern w:val="0"/>
          <w:sz w:val="20"/>
          <w:szCs w:val="24"/>
        </w:rPr>
        <w:t xml:space="preserve">. </w:t>
      </w:r>
    </w:p>
    <w:p w14:paraId="42828115" w14:textId="77777777" w:rsidR="00D77803"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b/>
          <w:kern w:val="0"/>
          <w:sz w:val="20"/>
          <w:szCs w:val="24"/>
        </w:rPr>
        <w:t>For SIB1/OSI scheduled to be larger than 5MHz, if soft combining is required, it increases UE implementation complexity and power consumption; otherwise, significant coverage loss is expected by only processing 5MHz</w:t>
      </w:r>
      <w:r w:rsidRPr="00F76762">
        <w:rPr>
          <w:rFonts w:ascii="Times New Roman" w:hAnsi="Times New Roman"/>
          <w:b/>
          <w:kern w:val="0"/>
          <w:sz w:val="20"/>
          <w:szCs w:val="24"/>
        </w:rPr>
        <w:t xml:space="preserve">. </w:t>
      </w:r>
    </w:p>
    <w:p w14:paraId="239ECCA9" w14:textId="77777777" w:rsidR="00D77803" w:rsidRPr="00F76762" w:rsidRDefault="00D77803" w:rsidP="00D77803">
      <w:pPr>
        <w:pStyle w:val="af2"/>
        <w:numPr>
          <w:ilvl w:val="0"/>
          <w:numId w:val="36"/>
        </w:numPr>
        <w:adjustRightInd w:val="0"/>
        <w:snapToGrid w:val="0"/>
        <w:spacing w:afterLines="50" w:after="120"/>
        <w:ind w:firstLineChars="0"/>
        <w:rPr>
          <w:rFonts w:ascii="Times New Roman" w:hAnsi="Times New Roman"/>
          <w:b/>
          <w:kern w:val="0"/>
          <w:sz w:val="20"/>
          <w:szCs w:val="24"/>
        </w:rPr>
      </w:pPr>
      <w:r>
        <w:rPr>
          <w:rFonts w:ascii="Times New Roman" w:hAnsi="Times New Roman" w:hint="eastAsia"/>
          <w:b/>
          <w:kern w:val="0"/>
          <w:sz w:val="20"/>
          <w:szCs w:val="24"/>
        </w:rPr>
        <w:t>F</w:t>
      </w:r>
      <w:r>
        <w:rPr>
          <w:rFonts w:ascii="Times New Roman" w:hAnsi="Times New Roman"/>
          <w:b/>
          <w:kern w:val="0"/>
          <w:sz w:val="20"/>
          <w:szCs w:val="24"/>
        </w:rPr>
        <w:t>or paging PDSCH scheduled to be larger than 5MHz, significant coverage loss is expected by only processing 5MHz</w:t>
      </w:r>
      <w:r w:rsidRPr="00F76762">
        <w:rPr>
          <w:rFonts w:ascii="Times New Roman" w:hAnsi="Times New Roman"/>
          <w:b/>
          <w:kern w:val="0"/>
          <w:sz w:val="20"/>
          <w:szCs w:val="24"/>
        </w:rPr>
        <w:t>.</w:t>
      </w:r>
    </w:p>
    <w:p w14:paraId="1623A2F5" w14:textId="77777777" w:rsidR="00D77803" w:rsidRDefault="00D77803" w:rsidP="00D77803">
      <w:pPr>
        <w:adjustRightInd w:val="0"/>
        <w:snapToGrid w:val="0"/>
        <w:spacing w:afterLines="50" w:after="120"/>
        <w:jc w:val="both"/>
        <w:rPr>
          <w:rFonts w:eastAsia="宋体"/>
          <w:b/>
          <w:lang w:eastAsia="zh-CN"/>
        </w:rPr>
      </w:pPr>
      <w:r w:rsidRPr="00362C5F">
        <w:rPr>
          <w:rFonts w:eastAsia="宋体"/>
          <w:b/>
          <w:lang w:eastAsia="zh-CN"/>
        </w:rPr>
        <w:t xml:space="preserve">Observation </w:t>
      </w:r>
      <w:r>
        <w:rPr>
          <w:rFonts w:eastAsia="宋体"/>
          <w:b/>
          <w:lang w:eastAsia="zh-CN"/>
        </w:rPr>
        <w:t>3</w:t>
      </w:r>
      <w:r w:rsidRPr="00362C5F">
        <w:rPr>
          <w:rFonts w:eastAsia="宋体"/>
          <w:b/>
          <w:lang w:eastAsia="zh-CN"/>
        </w:rPr>
        <w:t>:</w:t>
      </w:r>
      <w:r>
        <w:rPr>
          <w:rFonts w:eastAsia="宋体"/>
          <w:b/>
          <w:lang w:eastAsia="zh-CN"/>
        </w:rPr>
        <w:t xml:space="preserve"> If the assumption for UE’s </w:t>
      </w:r>
      <w:r w:rsidRPr="00F76762">
        <w:rPr>
          <w:b/>
        </w:rPr>
        <w:t>post-FFT data buffering</w:t>
      </w:r>
      <w:r>
        <w:rPr>
          <w:b/>
        </w:rPr>
        <w:t xml:space="preserve"> is 20MHz,</w:t>
      </w:r>
    </w:p>
    <w:p w14:paraId="0AAF9A09" w14:textId="77777777" w:rsidR="00D77803" w:rsidRPr="00D77803" w:rsidRDefault="00D77803" w:rsidP="00C91D2D">
      <w:pPr>
        <w:pStyle w:val="af2"/>
        <w:numPr>
          <w:ilvl w:val="0"/>
          <w:numId w:val="36"/>
        </w:numPr>
        <w:adjustRightInd w:val="0"/>
        <w:snapToGrid w:val="0"/>
        <w:spacing w:afterLines="50" w:after="120"/>
        <w:ind w:firstLineChars="0"/>
        <w:rPr>
          <w:b/>
        </w:rPr>
      </w:pPr>
      <w:r w:rsidRPr="00D77803">
        <w:rPr>
          <w:rFonts w:ascii="Times New Roman" w:hAnsi="Times New Roman"/>
          <w:b/>
          <w:kern w:val="0"/>
          <w:sz w:val="20"/>
          <w:szCs w:val="24"/>
        </w:rPr>
        <w:t xml:space="preserve">No specification impacts. </w:t>
      </w:r>
    </w:p>
    <w:p w14:paraId="18788B99" w14:textId="3DAF5729" w:rsidR="008A433A" w:rsidRPr="00D77803" w:rsidRDefault="00D77803" w:rsidP="00C91D2D">
      <w:pPr>
        <w:pStyle w:val="af2"/>
        <w:numPr>
          <w:ilvl w:val="0"/>
          <w:numId w:val="36"/>
        </w:numPr>
        <w:adjustRightInd w:val="0"/>
        <w:snapToGrid w:val="0"/>
        <w:spacing w:afterLines="50" w:after="120"/>
        <w:ind w:firstLineChars="0"/>
        <w:rPr>
          <w:b/>
        </w:rPr>
      </w:pPr>
      <w:r w:rsidRPr="00D77803">
        <w:rPr>
          <w:rFonts w:ascii="Times New Roman" w:hAnsi="Times New Roman"/>
          <w:b/>
          <w:kern w:val="0"/>
          <w:sz w:val="20"/>
          <w:szCs w:val="24"/>
        </w:rPr>
        <w:t>For SIB1/OSI/paging scheduled to be larger than 5MHz, to ensure good coverage performance, UE can receive and buffer up to 20 MHz and process for a bit slower in the following slots without increasing UE implementation complexity.</w:t>
      </w:r>
    </w:p>
    <w:p w14:paraId="1245ADA7" w14:textId="77777777" w:rsidR="00D77803" w:rsidRPr="00D77803" w:rsidRDefault="00D77803" w:rsidP="008A433A">
      <w:pPr>
        <w:adjustRightInd w:val="0"/>
        <w:snapToGrid w:val="0"/>
        <w:spacing w:after="50"/>
        <w:jc w:val="both"/>
        <w:rPr>
          <w:rFonts w:eastAsia="宋体" w:hint="eastAsia"/>
          <w:b/>
          <w:lang w:eastAsia="zh-CN"/>
        </w:rPr>
      </w:pPr>
    </w:p>
    <w:p w14:paraId="62F4EA34" w14:textId="6381E4E1" w:rsidR="008A433A" w:rsidRPr="009358FE" w:rsidRDefault="00D77803" w:rsidP="008A433A">
      <w:pPr>
        <w:pStyle w:val="a0"/>
        <w:adjustRightInd w:val="0"/>
        <w:snapToGrid w:val="0"/>
        <w:spacing w:afterLines="50"/>
        <w:rPr>
          <w:rFonts w:eastAsia="宋体"/>
          <w:b/>
          <w:i/>
          <w:u w:val="single"/>
          <w:lang w:eastAsia="zh-CN"/>
        </w:rPr>
      </w:pPr>
      <w:r>
        <w:rPr>
          <w:rFonts w:eastAsia="宋体"/>
          <w:b/>
          <w:i/>
          <w:u w:val="single"/>
          <w:lang w:eastAsia="zh-CN"/>
        </w:rPr>
        <w:t xml:space="preserve">Conclusion </w:t>
      </w:r>
      <w:r>
        <w:rPr>
          <w:rFonts w:eastAsia="宋体" w:hint="eastAsia"/>
          <w:b/>
          <w:i/>
          <w:u w:val="single"/>
          <w:lang w:eastAsia="zh-CN"/>
        </w:rPr>
        <w:t>and</w:t>
      </w:r>
      <w:r>
        <w:rPr>
          <w:rFonts w:eastAsia="宋体"/>
          <w:b/>
          <w:i/>
          <w:u w:val="single"/>
          <w:lang w:eastAsia="zh-CN"/>
        </w:rPr>
        <w:t xml:space="preserve"> </w:t>
      </w:r>
      <w:r w:rsidR="008A433A">
        <w:rPr>
          <w:rFonts w:eastAsia="宋体"/>
          <w:b/>
          <w:i/>
          <w:u w:val="single"/>
          <w:lang w:eastAsia="zh-CN"/>
        </w:rPr>
        <w:t>Proposal</w:t>
      </w:r>
      <w:r w:rsidR="008A433A" w:rsidRPr="009358FE">
        <w:rPr>
          <w:rFonts w:eastAsia="宋体"/>
          <w:b/>
          <w:i/>
          <w:u w:val="single"/>
          <w:lang w:eastAsia="zh-CN"/>
        </w:rPr>
        <w:t>s:</w:t>
      </w:r>
    </w:p>
    <w:p w14:paraId="17BBEEE0" w14:textId="77777777" w:rsidR="00D77803" w:rsidRDefault="00D77803" w:rsidP="00D77803">
      <w:pPr>
        <w:adjustRightInd w:val="0"/>
        <w:snapToGrid w:val="0"/>
        <w:spacing w:afterLines="50" w:after="120"/>
        <w:jc w:val="both"/>
        <w:rPr>
          <w:rFonts w:eastAsia="宋体"/>
          <w:b/>
          <w:lang w:val="en-GB" w:eastAsia="zh-CN"/>
        </w:rPr>
      </w:pPr>
      <w:r>
        <w:rPr>
          <w:rFonts w:eastAsia="宋体"/>
          <w:b/>
          <w:lang w:val="en-GB" w:eastAsia="zh-CN"/>
        </w:rPr>
        <w:t xml:space="preserve">Conclusion: </w:t>
      </w:r>
      <w:r w:rsidRPr="00DF0ECF">
        <w:rPr>
          <w:rFonts w:eastAsia="宋体"/>
          <w:b/>
          <w:lang w:val="en-GB" w:eastAsia="zh-CN"/>
        </w:rPr>
        <w:t>For UE BB bandwidth reduction, UE can</w:t>
      </w:r>
      <w:r>
        <w:rPr>
          <w:rFonts w:eastAsia="宋体"/>
          <w:b/>
          <w:lang w:val="en-GB" w:eastAsia="zh-CN"/>
        </w:rPr>
        <w:t>not</w:t>
      </w:r>
      <w:r w:rsidRPr="00DF0ECF">
        <w:rPr>
          <w:rFonts w:eastAsia="宋体"/>
          <w:b/>
          <w:lang w:val="en-GB" w:eastAsia="zh-CN"/>
        </w:rPr>
        <w:t xml:space="preserve"> expect that network will assume that the UE post-FFT buffer size can be smaller than 20MHz in one slot/symbol</w:t>
      </w:r>
      <w:r>
        <w:rPr>
          <w:rFonts w:eastAsia="宋体"/>
          <w:b/>
          <w:lang w:val="en-GB" w:eastAsia="zh-CN"/>
        </w:rPr>
        <w:t xml:space="preserve">. </w:t>
      </w:r>
    </w:p>
    <w:p w14:paraId="1FC7C33F" w14:textId="77777777" w:rsidR="00D77803" w:rsidRDefault="00D77803" w:rsidP="00D77803">
      <w:pPr>
        <w:rPr>
          <w:rFonts w:eastAsia="宋体"/>
          <w:b/>
          <w:lang w:val="en-GB" w:eastAsia="zh-CN"/>
        </w:rPr>
      </w:pPr>
      <w:r w:rsidRPr="00451BAE">
        <w:rPr>
          <w:rFonts w:eastAsia="宋体"/>
          <w:b/>
          <w:lang w:val="en-GB" w:eastAsia="zh-CN"/>
        </w:rPr>
        <w:t xml:space="preserve">Conclusion: </w:t>
      </w:r>
    </w:p>
    <w:p w14:paraId="4D9A0062" w14:textId="77777777" w:rsidR="00D77803" w:rsidRPr="00451BAE" w:rsidRDefault="00D77803" w:rsidP="00D77803">
      <w:pPr>
        <w:pStyle w:val="af2"/>
        <w:numPr>
          <w:ilvl w:val="0"/>
          <w:numId w:val="14"/>
        </w:numPr>
        <w:ind w:firstLineChars="0"/>
        <w:rPr>
          <w:b/>
          <w:szCs w:val="24"/>
          <w:lang w:val="en-GB"/>
        </w:rPr>
      </w:pPr>
      <w:r w:rsidRPr="00451BAE">
        <w:rPr>
          <w:rFonts w:ascii="Times New Roman" w:hAnsi="Times New Roman"/>
          <w:b/>
          <w:kern w:val="0"/>
          <w:sz w:val="20"/>
          <w:szCs w:val="24"/>
          <w:lang w:val="en-GB"/>
        </w:rPr>
        <w:t xml:space="preserve">For UE BB bandwidth reduction, RAN1 assumes that the UE post-FFT buffer size </w:t>
      </w:r>
      <w:r>
        <w:rPr>
          <w:rFonts w:ascii="Times New Roman" w:hAnsi="Times New Roman"/>
          <w:b/>
          <w:kern w:val="0"/>
          <w:sz w:val="20"/>
          <w:szCs w:val="24"/>
          <w:lang w:val="en-GB"/>
        </w:rPr>
        <w:t>is</w:t>
      </w:r>
      <w:r w:rsidRPr="00451BAE">
        <w:rPr>
          <w:rFonts w:ascii="Times New Roman" w:hAnsi="Times New Roman"/>
          <w:b/>
          <w:kern w:val="0"/>
          <w:sz w:val="20"/>
          <w:szCs w:val="24"/>
          <w:lang w:val="en-GB"/>
        </w:rPr>
        <w:t xml:space="preserve"> 20MHz</w:t>
      </w:r>
      <w:r>
        <w:rPr>
          <w:rFonts w:ascii="Times New Roman" w:hAnsi="Times New Roman"/>
          <w:b/>
          <w:kern w:val="0"/>
          <w:sz w:val="20"/>
          <w:szCs w:val="24"/>
          <w:lang w:val="en-GB"/>
        </w:rPr>
        <w:t xml:space="preserve"> in the future work</w:t>
      </w:r>
      <w:r w:rsidRPr="00451BAE">
        <w:rPr>
          <w:rFonts w:ascii="Times New Roman" w:hAnsi="Times New Roman"/>
          <w:b/>
          <w:kern w:val="0"/>
          <w:sz w:val="20"/>
          <w:szCs w:val="24"/>
          <w:lang w:val="en-GB"/>
        </w:rPr>
        <w:t>.</w:t>
      </w:r>
    </w:p>
    <w:p w14:paraId="280D87CB" w14:textId="77777777" w:rsidR="00D77803" w:rsidRPr="00451BAE" w:rsidRDefault="00D77803" w:rsidP="00D77803">
      <w:pPr>
        <w:pStyle w:val="af2"/>
        <w:widowControl/>
        <w:numPr>
          <w:ilvl w:val="0"/>
          <w:numId w:val="41"/>
        </w:numPr>
        <w:ind w:firstLineChars="0"/>
        <w:jc w:val="left"/>
        <w:rPr>
          <w:rFonts w:ascii="Times New Roman" w:hAnsi="Times New Roman"/>
          <w:b/>
          <w:kern w:val="0"/>
          <w:sz w:val="20"/>
          <w:szCs w:val="24"/>
          <w:lang w:val="en-GB"/>
        </w:rPr>
      </w:pPr>
      <w:r w:rsidRPr="00451BAE">
        <w:rPr>
          <w:rFonts w:ascii="Times New Roman" w:hAnsi="Times New Roman"/>
          <w:b/>
          <w:kern w:val="0"/>
          <w:sz w:val="20"/>
          <w:szCs w:val="24"/>
          <w:lang w:val="en-GB"/>
        </w:rPr>
        <w:t xml:space="preserve">RAN1 will not specify any scheduling restrictions/optimizations to support reducing the UE's post-FFT buffer size below 20MHz. </w:t>
      </w:r>
    </w:p>
    <w:p w14:paraId="2A1F4892" w14:textId="77777777" w:rsidR="00D77803" w:rsidRPr="00451BAE" w:rsidRDefault="00D77803" w:rsidP="00D77803">
      <w:pPr>
        <w:pStyle w:val="af2"/>
        <w:widowControl/>
        <w:numPr>
          <w:ilvl w:val="0"/>
          <w:numId w:val="41"/>
        </w:numPr>
        <w:ind w:firstLineChars="0"/>
        <w:jc w:val="left"/>
        <w:rPr>
          <w:rFonts w:ascii="Times New Roman" w:hAnsi="Times New Roman"/>
          <w:b/>
          <w:kern w:val="0"/>
          <w:sz w:val="20"/>
          <w:szCs w:val="24"/>
          <w:lang w:val="en-GB"/>
        </w:rPr>
      </w:pPr>
      <w:r w:rsidRPr="00451BAE">
        <w:rPr>
          <w:rFonts w:ascii="Times New Roman" w:hAnsi="Times New Roman"/>
          <w:b/>
          <w:kern w:val="0"/>
          <w:sz w:val="20"/>
          <w:szCs w:val="24"/>
          <w:lang w:val="en-GB"/>
        </w:rPr>
        <w:t>Whether UE's post-FFT buffer size can be reduced below 20MHz is left to UE implementation.</w:t>
      </w:r>
    </w:p>
    <w:p w14:paraId="09367B4F" w14:textId="116EEFD9" w:rsidR="00D77803" w:rsidRDefault="00D77803" w:rsidP="00D77803">
      <w:pPr>
        <w:adjustRightInd w:val="0"/>
        <w:snapToGrid w:val="0"/>
        <w:spacing w:afterLines="50" w:after="120"/>
        <w:jc w:val="both"/>
        <w:rPr>
          <w:rFonts w:eastAsia="宋体"/>
          <w:b/>
          <w:lang w:eastAsia="zh-CN"/>
        </w:rPr>
      </w:pPr>
      <w:bookmarkStart w:id="25" w:name="_GoBack"/>
      <w:bookmarkEnd w:id="25"/>
      <w:r w:rsidRPr="009116FB">
        <w:rPr>
          <w:rFonts w:eastAsia="宋体" w:hint="eastAsia"/>
          <w:b/>
          <w:lang w:eastAsia="zh-CN"/>
        </w:rPr>
        <w:lastRenderedPageBreak/>
        <w:t>P</w:t>
      </w:r>
      <w:r w:rsidRPr="009116FB">
        <w:rPr>
          <w:rFonts w:eastAsia="宋体"/>
          <w:b/>
          <w:lang w:eastAsia="zh-CN"/>
        </w:rPr>
        <w:t xml:space="preserve">roposal </w:t>
      </w:r>
      <w:r>
        <w:rPr>
          <w:rFonts w:eastAsia="宋体"/>
          <w:b/>
          <w:lang w:eastAsia="zh-CN"/>
        </w:rPr>
        <w:t>1</w:t>
      </w:r>
      <w:r w:rsidRPr="009116FB">
        <w:rPr>
          <w:rFonts w:eastAsia="宋体"/>
          <w:b/>
          <w:lang w:eastAsia="zh-CN"/>
        </w:rPr>
        <w:t xml:space="preserve">: </w:t>
      </w:r>
      <w:r w:rsidRPr="005B79C6">
        <w:rPr>
          <w:rFonts w:eastAsia="宋体"/>
          <w:b/>
          <w:lang w:eastAsia="zh-CN"/>
        </w:rPr>
        <w:t>When the resource for SIB1/OSI is scheduled larger than 5MHz,</w:t>
      </w:r>
      <w:r>
        <w:rPr>
          <w:rFonts w:eastAsia="宋体"/>
          <w:b/>
          <w:lang w:eastAsia="zh-CN"/>
        </w:rPr>
        <w:t xml:space="preserve"> it is preferred that the </w:t>
      </w:r>
      <w:proofErr w:type="spellStart"/>
      <w:r>
        <w:rPr>
          <w:rFonts w:eastAsia="宋体"/>
          <w:b/>
          <w:lang w:eastAsia="zh-CN"/>
        </w:rPr>
        <w:t>eRedCap</w:t>
      </w:r>
      <w:proofErr w:type="spellEnd"/>
      <w:r>
        <w:rPr>
          <w:rFonts w:eastAsia="宋体"/>
          <w:b/>
          <w:lang w:eastAsia="zh-CN"/>
        </w:rPr>
        <w:t xml:space="preserve"> UE is capable of b</w:t>
      </w:r>
      <w:r w:rsidRPr="005B79C6">
        <w:rPr>
          <w:rFonts w:eastAsia="宋体"/>
          <w:b/>
          <w:lang w:eastAsia="zh-CN"/>
        </w:rPr>
        <w:t>uffer</w:t>
      </w:r>
      <w:r>
        <w:rPr>
          <w:rFonts w:eastAsia="宋体"/>
          <w:b/>
          <w:lang w:eastAsia="zh-CN"/>
        </w:rPr>
        <w:t>ing 20MHz so that all the PRBs scheduled for SIB1/OSI</w:t>
      </w:r>
      <w:r w:rsidRPr="005B79C6">
        <w:rPr>
          <w:rFonts w:eastAsia="宋体"/>
          <w:b/>
          <w:lang w:eastAsia="zh-CN"/>
        </w:rPr>
        <w:t xml:space="preserve"> </w:t>
      </w:r>
      <w:r>
        <w:rPr>
          <w:rFonts w:eastAsia="宋体"/>
          <w:b/>
          <w:lang w:eastAsia="zh-CN"/>
        </w:rPr>
        <w:t xml:space="preserve">can be received </w:t>
      </w:r>
      <w:r w:rsidRPr="005B79C6">
        <w:rPr>
          <w:rFonts w:eastAsia="宋体"/>
          <w:b/>
          <w:lang w:eastAsia="zh-CN"/>
        </w:rPr>
        <w:t xml:space="preserve">in a slot and </w:t>
      </w:r>
      <w:r>
        <w:rPr>
          <w:rFonts w:eastAsia="宋体"/>
          <w:b/>
          <w:lang w:eastAsia="zh-CN"/>
        </w:rPr>
        <w:t xml:space="preserve">UE </w:t>
      </w:r>
      <w:r w:rsidRPr="005B79C6">
        <w:rPr>
          <w:rFonts w:eastAsia="宋体"/>
          <w:b/>
          <w:lang w:eastAsia="zh-CN"/>
        </w:rPr>
        <w:t>process</w:t>
      </w:r>
      <w:r>
        <w:rPr>
          <w:rFonts w:eastAsia="宋体"/>
          <w:b/>
          <w:lang w:eastAsia="zh-CN"/>
        </w:rPr>
        <w:t>ing</w:t>
      </w:r>
      <w:r w:rsidRPr="005B79C6">
        <w:rPr>
          <w:rFonts w:eastAsia="宋体"/>
          <w:b/>
          <w:lang w:eastAsia="zh-CN"/>
        </w:rPr>
        <w:t xml:space="preserve"> </w:t>
      </w:r>
      <w:r>
        <w:rPr>
          <w:rFonts w:eastAsia="宋体"/>
          <w:b/>
          <w:lang w:eastAsia="zh-CN"/>
        </w:rPr>
        <w:t>can take longer time in the following slots.</w:t>
      </w:r>
    </w:p>
    <w:p w14:paraId="79C079E3" w14:textId="77777777" w:rsidR="00D77803" w:rsidRDefault="00D77803" w:rsidP="00D77803">
      <w:pPr>
        <w:adjustRightInd w:val="0"/>
        <w:snapToGrid w:val="0"/>
        <w:spacing w:afterLines="50" w:after="120"/>
        <w:jc w:val="both"/>
        <w:rPr>
          <w:rFonts w:eastAsia="宋体"/>
          <w:b/>
          <w:lang w:eastAsia="zh-CN"/>
        </w:rPr>
      </w:pPr>
      <w:r w:rsidRPr="009116FB">
        <w:rPr>
          <w:rFonts w:eastAsia="宋体" w:hint="eastAsia"/>
          <w:b/>
          <w:lang w:eastAsia="zh-CN"/>
        </w:rPr>
        <w:t>P</w:t>
      </w:r>
      <w:r w:rsidRPr="009116FB">
        <w:rPr>
          <w:rFonts w:eastAsia="宋体"/>
          <w:b/>
          <w:lang w:eastAsia="zh-CN"/>
        </w:rPr>
        <w:t xml:space="preserve">roposal </w:t>
      </w:r>
      <w:r>
        <w:rPr>
          <w:rFonts w:eastAsia="宋体"/>
          <w:b/>
          <w:lang w:eastAsia="zh-CN"/>
        </w:rPr>
        <w:t>2</w:t>
      </w:r>
      <w:r w:rsidRPr="009116FB">
        <w:rPr>
          <w:rFonts w:eastAsia="宋体"/>
          <w:b/>
          <w:lang w:eastAsia="zh-CN"/>
        </w:rPr>
        <w:t xml:space="preserve">: </w:t>
      </w:r>
      <w:r w:rsidRPr="00AF05F7">
        <w:rPr>
          <w:rFonts w:eastAsia="宋体"/>
          <w:b/>
          <w:lang w:eastAsia="zh-CN"/>
        </w:rPr>
        <w:t xml:space="preserve">For UE BB bandwidth reduction, for paging channel (PDSCH) to Rel-18 </w:t>
      </w:r>
      <w:proofErr w:type="spellStart"/>
      <w:r w:rsidRPr="00AF05F7">
        <w:rPr>
          <w:rFonts w:eastAsia="宋体"/>
          <w:b/>
          <w:lang w:eastAsia="zh-CN"/>
        </w:rPr>
        <w:t>RedCap</w:t>
      </w:r>
      <w:proofErr w:type="spellEnd"/>
      <w:r w:rsidRPr="00AF05F7">
        <w:rPr>
          <w:rFonts w:eastAsia="宋体"/>
          <w:b/>
          <w:lang w:eastAsia="zh-CN"/>
        </w:rPr>
        <w:t xml:space="preserve"> UEs,</w:t>
      </w:r>
      <w:r>
        <w:rPr>
          <w:rFonts w:eastAsia="宋体"/>
          <w:b/>
          <w:lang w:eastAsia="zh-CN"/>
        </w:rPr>
        <w:t xml:space="preserve"> a</w:t>
      </w:r>
      <w:r w:rsidRPr="00AF05F7">
        <w:rPr>
          <w:rFonts w:eastAsia="宋体"/>
          <w:b/>
          <w:lang w:eastAsia="zh-CN"/>
        </w:rPr>
        <w:t>llow the scheduling of paging channel to be larger than 5 MHz (</w:t>
      </w:r>
      <w:r>
        <w:rPr>
          <w:rFonts w:eastAsia="宋体"/>
          <w:b/>
          <w:lang w:eastAsia="zh-CN"/>
        </w:rPr>
        <w:t>shared with legacy UEs</w:t>
      </w:r>
      <w:r w:rsidRPr="00AF05F7">
        <w:rPr>
          <w:rFonts w:eastAsia="宋体"/>
          <w:b/>
          <w:lang w:eastAsia="zh-CN"/>
        </w:rPr>
        <w:t>)</w:t>
      </w:r>
      <w:r>
        <w:rPr>
          <w:rFonts w:eastAsia="宋体"/>
          <w:b/>
          <w:lang w:eastAsia="zh-CN"/>
        </w:rPr>
        <w:t xml:space="preserve">. </w:t>
      </w:r>
    </w:p>
    <w:p w14:paraId="6810E07D" w14:textId="77777777" w:rsidR="00D77803" w:rsidRPr="009116FB" w:rsidRDefault="00D77803" w:rsidP="00D77803">
      <w:pPr>
        <w:adjustRightInd w:val="0"/>
        <w:snapToGrid w:val="0"/>
        <w:spacing w:afterLines="50" w:after="120"/>
        <w:jc w:val="both"/>
        <w:rPr>
          <w:rFonts w:eastAsia="宋体"/>
          <w:b/>
          <w:lang w:eastAsia="zh-CN"/>
        </w:rPr>
      </w:pPr>
      <w:r>
        <w:rPr>
          <w:rFonts w:eastAsia="宋体"/>
          <w:b/>
          <w:lang w:eastAsia="zh-CN"/>
        </w:rPr>
        <w:t xml:space="preserve">Proposal 3: </w:t>
      </w:r>
      <w:r w:rsidRPr="005B79C6">
        <w:rPr>
          <w:rFonts w:eastAsia="宋体"/>
          <w:b/>
          <w:lang w:eastAsia="zh-CN"/>
        </w:rPr>
        <w:t xml:space="preserve">When the resource for </w:t>
      </w:r>
      <w:r>
        <w:rPr>
          <w:rFonts w:eastAsia="宋体"/>
          <w:b/>
          <w:lang w:eastAsia="zh-CN"/>
        </w:rPr>
        <w:t>paging channel</w:t>
      </w:r>
      <w:r w:rsidRPr="005B79C6">
        <w:rPr>
          <w:rFonts w:eastAsia="宋体"/>
          <w:b/>
          <w:lang w:eastAsia="zh-CN"/>
        </w:rPr>
        <w:t xml:space="preserve"> is scheduled larger than 5MHz,</w:t>
      </w:r>
      <w:r>
        <w:rPr>
          <w:rFonts w:eastAsia="宋体"/>
          <w:b/>
          <w:lang w:eastAsia="zh-CN"/>
        </w:rPr>
        <w:t xml:space="preserve"> it is preferred that the </w:t>
      </w:r>
      <w:proofErr w:type="spellStart"/>
      <w:r>
        <w:rPr>
          <w:rFonts w:eastAsia="宋体"/>
          <w:b/>
          <w:lang w:eastAsia="zh-CN"/>
        </w:rPr>
        <w:t>eRedCap</w:t>
      </w:r>
      <w:proofErr w:type="spellEnd"/>
      <w:r>
        <w:rPr>
          <w:rFonts w:eastAsia="宋体"/>
          <w:b/>
          <w:lang w:eastAsia="zh-CN"/>
        </w:rPr>
        <w:t xml:space="preserve"> UE is capable of b</w:t>
      </w:r>
      <w:r w:rsidRPr="005B79C6">
        <w:rPr>
          <w:rFonts w:eastAsia="宋体"/>
          <w:b/>
          <w:lang w:eastAsia="zh-CN"/>
        </w:rPr>
        <w:t>uffer</w:t>
      </w:r>
      <w:r>
        <w:rPr>
          <w:rFonts w:eastAsia="宋体"/>
          <w:b/>
          <w:lang w:eastAsia="zh-CN"/>
        </w:rPr>
        <w:t xml:space="preserve">ing 20MHz so that all the PRBs scheduled for paging can be received </w:t>
      </w:r>
      <w:r w:rsidRPr="005B79C6">
        <w:rPr>
          <w:rFonts w:eastAsia="宋体"/>
          <w:b/>
          <w:lang w:eastAsia="zh-CN"/>
        </w:rPr>
        <w:t xml:space="preserve">in a slot and </w:t>
      </w:r>
      <w:r>
        <w:rPr>
          <w:rFonts w:eastAsia="宋体"/>
          <w:b/>
          <w:lang w:eastAsia="zh-CN"/>
        </w:rPr>
        <w:t xml:space="preserve">UE </w:t>
      </w:r>
      <w:r w:rsidRPr="005B79C6">
        <w:rPr>
          <w:rFonts w:eastAsia="宋体"/>
          <w:b/>
          <w:lang w:eastAsia="zh-CN"/>
        </w:rPr>
        <w:t>process</w:t>
      </w:r>
      <w:r>
        <w:rPr>
          <w:rFonts w:eastAsia="宋体"/>
          <w:b/>
          <w:lang w:eastAsia="zh-CN"/>
        </w:rPr>
        <w:t>ing</w:t>
      </w:r>
      <w:r w:rsidRPr="005B79C6">
        <w:rPr>
          <w:rFonts w:eastAsia="宋体"/>
          <w:b/>
          <w:lang w:eastAsia="zh-CN"/>
        </w:rPr>
        <w:t xml:space="preserve"> 5MHz </w:t>
      </w:r>
      <w:r>
        <w:rPr>
          <w:rFonts w:eastAsia="宋体"/>
          <w:b/>
          <w:lang w:eastAsia="zh-CN"/>
        </w:rPr>
        <w:t>can take longer time in the following slots.</w:t>
      </w:r>
    </w:p>
    <w:p w14:paraId="459DD2D8" w14:textId="77777777" w:rsidR="00D77803" w:rsidRPr="00F14370" w:rsidRDefault="00D77803" w:rsidP="00D77803">
      <w:pPr>
        <w:shd w:val="clear" w:color="auto" w:fill="FFFFFF"/>
        <w:spacing w:after="180" w:line="231" w:lineRule="atLeast"/>
        <w:jc w:val="both"/>
        <w:rPr>
          <w:rFonts w:eastAsia="宋体"/>
          <w:b/>
          <w:lang w:eastAsia="zh-CN"/>
        </w:rPr>
      </w:pPr>
      <w:r w:rsidRPr="00F14370">
        <w:rPr>
          <w:rFonts w:eastAsia="宋体"/>
          <w:b/>
          <w:lang w:eastAsia="zh-CN"/>
        </w:rPr>
        <w:t xml:space="preserve">Proposal 4: For UE BB bandwidth reduction, for RAR (PDSCH) to Rel-18 </w:t>
      </w:r>
      <w:proofErr w:type="spellStart"/>
      <w:r w:rsidRPr="00F14370">
        <w:rPr>
          <w:rFonts w:eastAsia="宋体"/>
          <w:b/>
          <w:lang w:eastAsia="zh-CN"/>
        </w:rPr>
        <w:t>RedCap</w:t>
      </w:r>
      <w:proofErr w:type="spellEnd"/>
      <w:r w:rsidRPr="00F14370">
        <w:rPr>
          <w:rFonts w:eastAsia="宋体"/>
          <w:b/>
          <w:lang w:eastAsia="zh-CN"/>
        </w:rPr>
        <w:t xml:space="preserve"> UEs,</w:t>
      </w:r>
    </w:p>
    <w:p w14:paraId="52AE87A0" w14:textId="77777777" w:rsidR="00D77803" w:rsidRPr="00F14370" w:rsidRDefault="00D77803" w:rsidP="00D77803">
      <w:pPr>
        <w:pStyle w:val="af2"/>
        <w:numPr>
          <w:ilvl w:val="0"/>
          <w:numId w:val="14"/>
        </w:numPr>
        <w:shd w:val="clear" w:color="auto" w:fill="FFFFFF"/>
        <w:spacing w:after="180" w:line="231" w:lineRule="atLeast"/>
        <w:ind w:firstLineChars="0"/>
        <w:rPr>
          <w:rFonts w:ascii="Times New Roman" w:hAnsi="Times New Roman"/>
          <w:b/>
          <w:kern w:val="0"/>
          <w:sz w:val="20"/>
          <w:szCs w:val="24"/>
        </w:rPr>
      </w:pPr>
      <w:r w:rsidRPr="00F14370">
        <w:rPr>
          <w:rFonts w:ascii="Times New Roman" w:hAnsi="Times New Roman"/>
          <w:b/>
          <w:kern w:val="0"/>
          <w:sz w:val="20"/>
          <w:szCs w:val="24"/>
        </w:rPr>
        <w:t xml:space="preserve">If early indication by MSG1 is </w:t>
      </w:r>
      <w:r>
        <w:rPr>
          <w:rFonts w:ascii="Times New Roman" w:hAnsi="Times New Roman"/>
          <w:b/>
          <w:kern w:val="0"/>
          <w:sz w:val="20"/>
          <w:szCs w:val="24"/>
        </w:rPr>
        <w:t>available</w:t>
      </w:r>
      <w:r w:rsidRPr="00F14370">
        <w:rPr>
          <w:rFonts w:ascii="Times New Roman" w:hAnsi="Times New Roman"/>
          <w:b/>
          <w:kern w:val="0"/>
          <w:sz w:val="20"/>
          <w:szCs w:val="24"/>
        </w:rPr>
        <w:t xml:space="preserve">, restrict the scheduling of RAR PDSCH </w:t>
      </w:r>
      <w:r>
        <w:rPr>
          <w:rFonts w:ascii="Times New Roman" w:hAnsi="Times New Roman"/>
          <w:b/>
          <w:kern w:val="0"/>
          <w:sz w:val="20"/>
          <w:szCs w:val="24"/>
        </w:rPr>
        <w:t xml:space="preserve">to be received by </w:t>
      </w:r>
      <w:proofErr w:type="spellStart"/>
      <w:r>
        <w:rPr>
          <w:rFonts w:ascii="Times New Roman" w:hAnsi="Times New Roman"/>
          <w:b/>
          <w:kern w:val="0"/>
          <w:sz w:val="20"/>
          <w:szCs w:val="24"/>
        </w:rPr>
        <w:t>eRedCap</w:t>
      </w:r>
      <w:proofErr w:type="spellEnd"/>
      <w:r>
        <w:rPr>
          <w:rFonts w:ascii="Times New Roman" w:hAnsi="Times New Roman"/>
          <w:b/>
          <w:kern w:val="0"/>
          <w:sz w:val="20"/>
          <w:szCs w:val="24"/>
        </w:rPr>
        <w:t xml:space="preserve"> UEs </w:t>
      </w:r>
      <w:r w:rsidRPr="00F14370">
        <w:rPr>
          <w:rFonts w:ascii="Times New Roman" w:hAnsi="Times New Roman"/>
          <w:b/>
          <w:kern w:val="0"/>
          <w:sz w:val="20"/>
          <w:szCs w:val="24"/>
        </w:rPr>
        <w:t xml:space="preserve">to be within 5 </w:t>
      </w:r>
      <w:proofErr w:type="spellStart"/>
      <w:r w:rsidRPr="00F14370">
        <w:rPr>
          <w:rFonts w:ascii="Times New Roman" w:hAnsi="Times New Roman"/>
          <w:b/>
          <w:kern w:val="0"/>
          <w:sz w:val="20"/>
          <w:szCs w:val="24"/>
        </w:rPr>
        <w:t>MHz.</w:t>
      </w:r>
      <w:proofErr w:type="spellEnd"/>
      <w:r w:rsidRPr="00F14370">
        <w:rPr>
          <w:rFonts w:ascii="Times New Roman" w:hAnsi="Times New Roman"/>
          <w:b/>
          <w:kern w:val="0"/>
          <w:sz w:val="20"/>
          <w:szCs w:val="24"/>
        </w:rPr>
        <w:t xml:space="preserve"> </w:t>
      </w:r>
    </w:p>
    <w:p w14:paraId="0C95F931" w14:textId="77777777" w:rsidR="00D77803" w:rsidRPr="00F14370" w:rsidRDefault="00D77803" w:rsidP="00D77803">
      <w:pPr>
        <w:numPr>
          <w:ilvl w:val="0"/>
          <w:numId w:val="46"/>
        </w:numPr>
        <w:shd w:val="clear" w:color="auto" w:fill="FFFFFF"/>
        <w:spacing w:after="180" w:line="231" w:lineRule="atLeast"/>
        <w:jc w:val="both"/>
        <w:rPr>
          <w:rFonts w:eastAsia="宋体"/>
          <w:b/>
          <w:lang w:eastAsia="zh-CN"/>
        </w:rPr>
      </w:pPr>
      <w:r w:rsidRPr="00F14370">
        <w:rPr>
          <w:rFonts w:eastAsia="宋体"/>
          <w:b/>
          <w:lang w:eastAsia="zh-CN"/>
        </w:rPr>
        <w:t xml:space="preserve">NW </w:t>
      </w:r>
      <w:r>
        <w:rPr>
          <w:rFonts w:eastAsia="宋体"/>
          <w:b/>
          <w:lang w:eastAsia="zh-CN"/>
        </w:rPr>
        <w:t>should</w:t>
      </w:r>
      <w:r w:rsidRPr="00F14370">
        <w:rPr>
          <w:rFonts w:eastAsia="宋体"/>
          <w:b/>
          <w:lang w:eastAsia="zh-CN"/>
        </w:rPr>
        <w:t xml:space="preserve"> ensure that the RAR </w:t>
      </w:r>
      <w:r>
        <w:rPr>
          <w:rFonts w:eastAsia="宋体"/>
          <w:b/>
          <w:lang w:eastAsia="zh-CN"/>
        </w:rPr>
        <w:t xml:space="preserve">intended </w:t>
      </w:r>
      <w:proofErr w:type="gramStart"/>
      <w:r w:rsidRPr="00F14370">
        <w:rPr>
          <w:rFonts w:eastAsia="宋体"/>
          <w:b/>
          <w:lang w:eastAsia="zh-CN"/>
        </w:rPr>
        <w:t xml:space="preserve">for  </w:t>
      </w:r>
      <w:r>
        <w:rPr>
          <w:rFonts w:eastAsia="宋体"/>
          <w:b/>
          <w:lang w:eastAsia="zh-CN"/>
        </w:rPr>
        <w:t>non</w:t>
      </w:r>
      <w:proofErr w:type="gramEnd"/>
      <w:r>
        <w:rPr>
          <w:rFonts w:eastAsia="宋体"/>
          <w:b/>
          <w:lang w:eastAsia="zh-CN"/>
        </w:rPr>
        <w:t>-</w:t>
      </w:r>
      <w:proofErr w:type="spellStart"/>
      <w:r>
        <w:rPr>
          <w:rFonts w:eastAsia="宋体"/>
          <w:b/>
          <w:lang w:eastAsia="zh-CN"/>
        </w:rPr>
        <w:t>RedCap</w:t>
      </w:r>
      <w:proofErr w:type="spellEnd"/>
      <w:r>
        <w:rPr>
          <w:rFonts w:eastAsia="宋体"/>
          <w:b/>
          <w:lang w:eastAsia="zh-CN"/>
        </w:rPr>
        <w:t xml:space="preserve">/Rel-17 </w:t>
      </w:r>
      <w:proofErr w:type="spellStart"/>
      <w:r>
        <w:rPr>
          <w:rFonts w:eastAsia="宋体"/>
          <w:b/>
          <w:lang w:eastAsia="zh-CN"/>
        </w:rPr>
        <w:t>RedCap</w:t>
      </w:r>
      <w:proofErr w:type="spellEnd"/>
      <w:r>
        <w:rPr>
          <w:rFonts w:eastAsia="宋体"/>
          <w:b/>
          <w:lang w:eastAsia="zh-CN"/>
        </w:rPr>
        <w:t xml:space="preserve">/Rel-18 </w:t>
      </w:r>
      <w:proofErr w:type="spellStart"/>
      <w:r>
        <w:rPr>
          <w:rFonts w:eastAsia="宋体"/>
          <w:b/>
          <w:lang w:eastAsia="zh-CN"/>
        </w:rPr>
        <w:t>e</w:t>
      </w:r>
      <w:r w:rsidRPr="00F14370">
        <w:rPr>
          <w:rFonts w:eastAsia="宋体"/>
          <w:b/>
          <w:lang w:eastAsia="zh-CN"/>
        </w:rPr>
        <w:t>RedCap</w:t>
      </w:r>
      <w:proofErr w:type="spellEnd"/>
      <w:r w:rsidRPr="00F14370">
        <w:rPr>
          <w:rFonts w:eastAsia="宋体"/>
          <w:b/>
          <w:lang w:eastAsia="zh-CN"/>
        </w:rPr>
        <w:t xml:space="preserve"> UEs are confined within 5MHz to avoid impacts for non-</w:t>
      </w:r>
      <w:proofErr w:type="spellStart"/>
      <w:r w:rsidRPr="00F14370">
        <w:rPr>
          <w:rFonts w:eastAsia="宋体"/>
          <w:b/>
          <w:lang w:eastAsia="zh-CN"/>
        </w:rPr>
        <w:t>RedCap</w:t>
      </w:r>
      <w:proofErr w:type="spellEnd"/>
      <w:r w:rsidRPr="00F14370">
        <w:rPr>
          <w:rFonts w:eastAsia="宋体"/>
          <w:b/>
          <w:lang w:eastAsia="zh-CN"/>
        </w:rPr>
        <w:t xml:space="preserve"> UEs.</w:t>
      </w:r>
    </w:p>
    <w:p w14:paraId="70858E23" w14:textId="77777777" w:rsidR="00D77803" w:rsidRDefault="00D77803" w:rsidP="00D77803">
      <w:pPr>
        <w:pStyle w:val="af2"/>
        <w:numPr>
          <w:ilvl w:val="0"/>
          <w:numId w:val="14"/>
        </w:numPr>
        <w:shd w:val="clear" w:color="auto" w:fill="FFFFFF"/>
        <w:spacing w:after="180" w:line="231" w:lineRule="atLeast"/>
        <w:ind w:firstLineChars="0"/>
        <w:rPr>
          <w:rFonts w:ascii="Times New Roman" w:hAnsi="Times New Roman"/>
          <w:b/>
          <w:kern w:val="0"/>
          <w:sz w:val="20"/>
          <w:szCs w:val="24"/>
        </w:rPr>
      </w:pPr>
      <w:r w:rsidRPr="00F14370">
        <w:rPr>
          <w:rFonts w:ascii="Times New Roman" w:hAnsi="Times New Roman" w:hint="eastAsia"/>
          <w:b/>
          <w:kern w:val="0"/>
          <w:sz w:val="20"/>
          <w:szCs w:val="24"/>
        </w:rPr>
        <w:t>I</w:t>
      </w:r>
      <w:r w:rsidRPr="00F14370">
        <w:rPr>
          <w:rFonts w:ascii="Times New Roman" w:hAnsi="Times New Roman"/>
          <w:b/>
          <w:kern w:val="0"/>
          <w:sz w:val="20"/>
          <w:szCs w:val="24"/>
        </w:rPr>
        <w:t xml:space="preserve">f early indication by MSG1 is not </w:t>
      </w:r>
      <w:r>
        <w:rPr>
          <w:rFonts w:ascii="Times New Roman" w:hAnsi="Times New Roman"/>
          <w:b/>
          <w:kern w:val="0"/>
          <w:sz w:val="20"/>
          <w:szCs w:val="24"/>
        </w:rPr>
        <w:t>available</w:t>
      </w:r>
      <w:r w:rsidRPr="00F14370">
        <w:rPr>
          <w:rFonts w:ascii="Times New Roman" w:hAnsi="Times New Roman"/>
          <w:b/>
          <w:kern w:val="0"/>
          <w:sz w:val="20"/>
          <w:szCs w:val="24"/>
        </w:rPr>
        <w:t>, allow the scheduling of RAR PDSCH to be larger than 5 MHz (as in legacy operation)</w:t>
      </w:r>
      <w:r>
        <w:rPr>
          <w:rFonts w:ascii="Times New Roman" w:hAnsi="Times New Roman"/>
          <w:b/>
          <w:kern w:val="0"/>
          <w:sz w:val="20"/>
          <w:szCs w:val="24"/>
        </w:rPr>
        <w:t>.</w:t>
      </w:r>
    </w:p>
    <w:p w14:paraId="4EAABD8A" w14:textId="77777777" w:rsidR="00D77803" w:rsidRPr="00F14370" w:rsidRDefault="00D77803" w:rsidP="00D77803">
      <w:pPr>
        <w:numPr>
          <w:ilvl w:val="0"/>
          <w:numId w:val="46"/>
        </w:numPr>
        <w:shd w:val="clear" w:color="auto" w:fill="FFFFFF"/>
        <w:spacing w:after="180" w:line="231" w:lineRule="atLeast"/>
        <w:jc w:val="both"/>
        <w:rPr>
          <w:rFonts w:eastAsia="宋体"/>
          <w:b/>
          <w:lang w:eastAsia="zh-CN"/>
        </w:rPr>
      </w:pPr>
      <w:r>
        <w:rPr>
          <w:rFonts w:eastAsia="宋体"/>
          <w:b/>
          <w:lang w:eastAsia="zh-CN"/>
        </w:rPr>
        <w:t>I</w:t>
      </w:r>
      <w:r w:rsidRPr="00380245">
        <w:rPr>
          <w:rFonts w:eastAsia="宋体"/>
          <w:b/>
          <w:lang w:eastAsia="zh-CN"/>
        </w:rPr>
        <w:t xml:space="preserve">n case </w:t>
      </w:r>
      <w:r w:rsidRPr="00F14370">
        <w:rPr>
          <w:rFonts w:eastAsia="宋体"/>
          <w:b/>
          <w:lang w:eastAsia="zh-CN"/>
        </w:rPr>
        <w:t xml:space="preserve">Rel-18 </w:t>
      </w:r>
      <w:proofErr w:type="spellStart"/>
      <w:r>
        <w:rPr>
          <w:rFonts w:eastAsia="宋体"/>
          <w:b/>
          <w:lang w:eastAsia="zh-CN"/>
        </w:rPr>
        <w:t>e</w:t>
      </w:r>
      <w:r w:rsidRPr="00F14370">
        <w:rPr>
          <w:rFonts w:eastAsia="宋体"/>
          <w:b/>
          <w:lang w:eastAsia="zh-CN"/>
        </w:rPr>
        <w:t>RedCap</w:t>
      </w:r>
      <w:proofErr w:type="spellEnd"/>
      <w:r w:rsidRPr="00F14370">
        <w:rPr>
          <w:rFonts w:eastAsia="宋体"/>
          <w:b/>
          <w:lang w:eastAsia="zh-CN"/>
        </w:rPr>
        <w:t xml:space="preserve"> UE </w:t>
      </w:r>
      <w:r w:rsidRPr="00380245">
        <w:rPr>
          <w:rFonts w:eastAsia="宋体"/>
          <w:b/>
          <w:lang w:eastAsia="zh-CN"/>
        </w:rPr>
        <w:t xml:space="preserve">cannot </w:t>
      </w:r>
      <w:r w:rsidRPr="00F14370">
        <w:rPr>
          <w:rFonts w:eastAsia="宋体"/>
          <w:b/>
          <w:lang w:eastAsia="zh-CN"/>
        </w:rPr>
        <w:t>meet the timeline requirement for MSG3 transmission</w:t>
      </w:r>
      <w:r w:rsidRPr="00380245">
        <w:rPr>
          <w:rFonts w:eastAsia="宋体"/>
          <w:b/>
          <w:lang w:eastAsia="zh-CN"/>
        </w:rPr>
        <w:t>, UE drops the MSG3 transmission</w:t>
      </w:r>
      <w:r w:rsidRPr="00F14370">
        <w:rPr>
          <w:rFonts w:eastAsia="宋体"/>
          <w:b/>
          <w:lang w:eastAsia="zh-CN"/>
        </w:rPr>
        <w:t>.</w:t>
      </w:r>
    </w:p>
    <w:p w14:paraId="5298F31F" w14:textId="77777777" w:rsidR="00D77803" w:rsidRPr="00A522E8" w:rsidRDefault="00D77803" w:rsidP="00D77803">
      <w:pPr>
        <w:shd w:val="clear" w:color="auto" w:fill="FFFFFF"/>
        <w:spacing w:after="180" w:line="231" w:lineRule="atLeast"/>
        <w:jc w:val="both"/>
        <w:rPr>
          <w:rFonts w:ascii="Times" w:eastAsia="Batang" w:hAnsi="Times"/>
          <w:b/>
        </w:rPr>
      </w:pPr>
      <w:r w:rsidRPr="00A522E8">
        <w:rPr>
          <w:rFonts w:eastAsia="Microsoft YaHei UI"/>
          <w:b/>
          <w:color w:val="000000"/>
          <w:szCs w:val="20"/>
          <w:lang w:eastAsia="zh-CN"/>
        </w:rPr>
        <w:t xml:space="preserve">Proposal </w:t>
      </w:r>
      <w:r>
        <w:rPr>
          <w:rFonts w:eastAsia="Microsoft YaHei UI"/>
          <w:b/>
          <w:color w:val="000000"/>
          <w:szCs w:val="20"/>
          <w:lang w:eastAsia="zh-CN"/>
        </w:rPr>
        <w:t>5</w:t>
      </w:r>
      <w:r w:rsidRPr="00A522E8">
        <w:rPr>
          <w:rFonts w:eastAsia="Microsoft YaHei UI"/>
          <w:b/>
          <w:color w:val="000000"/>
          <w:szCs w:val="20"/>
          <w:lang w:eastAsia="zh-CN"/>
        </w:rPr>
        <w:t xml:space="preserve">: </w:t>
      </w:r>
      <w:r w:rsidRPr="00A522E8">
        <w:rPr>
          <w:rFonts w:ascii="Times" w:eastAsia="Batang" w:hAnsi="Times"/>
          <w:b/>
        </w:rPr>
        <w:t xml:space="preserve">For UE BB bandwidth reduction, for MSG4 to Rel-18 </w:t>
      </w:r>
      <w:proofErr w:type="spellStart"/>
      <w:r w:rsidRPr="00A522E8">
        <w:rPr>
          <w:rFonts w:ascii="Times" w:eastAsia="Batang" w:hAnsi="Times"/>
          <w:b/>
        </w:rPr>
        <w:t>RedCap</w:t>
      </w:r>
      <w:proofErr w:type="spellEnd"/>
      <w:r w:rsidRPr="00A522E8">
        <w:rPr>
          <w:rFonts w:ascii="Times" w:eastAsia="Batang" w:hAnsi="Times"/>
          <w:b/>
        </w:rPr>
        <w:t xml:space="preserve"> UEs, down-select from following options:</w:t>
      </w:r>
    </w:p>
    <w:p w14:paraId="50B3D5E9" w14:textId="77777777" w:rsidR="00D77803" w:rsidRPr="00E31D4D" w:rsidRDefault="00D77803" w:rsidP="00D77803">
      <w:pPr>
        <w:pStyle w:val="af2"/>
        <w:numPr>
          <w:ilvl w:val="0"/>
          <w:numId w:val="47"/>
        </w:numPr>
        <w:shd w:val="clear" w:color="auto" w:fill="FFFFFF"/>
        <w:spacing w:after="180" w:line="231" w:lineRule="atLeast"/>
        <w:ind w:firstLineChars="0"/>
        <w:rPr>
          <w:rFonts w:ascii="Times New Roman" w:hAnsi="Times New Roman"/>
          <w:b/>
          <w:kern w:val="0"/>
          <w:sz w:val="20"/>
          <w:szCs w:val="24"/>
        </w:rPr>
      </w:pPr>
      <w:r w:rsidRPr="00E31D4D">
        <w:rPr>
          <w:rFonts w:ascii="Times New Roman" w:hAnsi="Times New Roman" w:hint="eastAsia"/>
          <w:b/>
          <w:kern w:val="0"/>
          <w:sz w:val="20"/>
          <w:szCs w:val="24"/>
        </w:rPr>
        <w:t>O</w:t>
      </w:r>
      <w:r w:rsidRPr="00E31D4D">
        <w:rPr>
          <w:rFonts w:ascii="Times New Roman" w:hAnsi="Times New Roman"/>
          <w:b/>
          <w:kern w:val="0"/>
          <w:sz w:val="20"/>
          <w:szCs w:val="24"/>
        </w:rPr>
        <w:t xml:space="preserve">ption 1: Restrict the scheduling of </w:t>
      </w:r>
      <w:r>
        <w:rPr>
          <w:rFonts w:ascii="Times New Roman" w:hAnsi="Times New Roman"/>
          <w:b/>
          <w:kern w:val="0"/>
          <w:sz w:val="20"/>
          <w:szCs w:val="24"/>
        </w:rPr>
        <w:t>MSG4</w:t>
      </w:r>
      <w:r w:rsidRPr="00E31D4D">
        <w:rPr>
          <w:rFonts w:ascii="Times New Roman" w:hAnsi="Times New Roman"/>
          <w:b/>
          <w:kern w:val="0"/>
          <w:sz w:val="20"/>
          <w:szCs w:val="24"/>
        </w:rPr>
        <w:t xml:space="preserve"> to be within 5 </w:t>
      </w:r>
      <w:proofErr w:type="spellStart"/>
      <w:r w:rsidRPr="00E31D4D">
        <w:rPr>
          <w:rFonts w:ascii="Times New Roman" w:hAnsi="Times New Roman"/>
          <w:b/>
          <w:kern w:val="0"/>
          <w:sz w:val="20"/>
          <w:szCs w:val="24"/>
        </w:rPr>
        <w:t>MHz.</w:t>
      </w:r>
      <w:proofErr w:type="spellEnd"/>
      <w:r w:rsidRPr="00E31D4D">
        <w:rPr>
          <w:rFonts w:ascii="Times New Roman" w:hAnsi="Times New Roman"/>
          <w:b/>
          <w:kern w:val="0"/>
          <w:sz w:val="20"/>
          <w:szCs w:val="24"/>
        </w:rPr>
        <w:t xml:space="preserve"> </w:t>
      </w:r>
    </w:p>
    <w:p w14:paraId="1E2229D5" w14:textId="77777777" w:rsidR="00D77803" w:rsidRPr="00F14370" w:rsidRDefault="00D77803" w:rsidP="00D77803">
      <w:pPr>
        <w:numPr>
          <w:ilvl w:val="0"/>
          <w:numId w:val="46"/>
        </w:numPr>
        <w:shd w:val="clear" w:color="auto" w:fill="FFFFFF"/>
        <w:spacing w:after="180" w:line="231" w:lineRule="atLeast"/>
        <w:jc w:val="both"/>
        <w:rPr>
          <w:rFonts w:eastAsia="宋体"/>
          <w:b/>
          <w:lang w:eastAsia="zh-CN"/>
        </w:rPr>
      </w:pPr>
      <w:r>
        <w:rPr>
          <w:rFonts w:eastAsia="宋体"/>
          <w:b/>
          <w:lang w:eastAsia="zh-CN"/>
        </w:rPr>
        <w:t>Note that f</w:t>
      </w:r>
      <w:r w:rsidRPr="00F14370">
        <w:rPr>
          <w:rFonts w:eastAsia="宋体"/>
          <w:b/>
          <w:lang w:eastAsia="zh-CN"/>
        </w:rPr>
        <w:t>or</w:t>
      </w:r>
      <w:r>
        <w:rPr>
          <w:rFonts w:eastAsia="宋体"/>
          <w:b/>
          <w:lang w:eastAsia="zh-CN"/>
        </w:rPr>
        <w:t xml:space="preserve"> such restriction only apply to all </w:t>
      </w:r>
      <w:proofErr w:type="spellStart"/>
      <w:r>
        <w:rPr>
          <w:rFonts w:eastAsia="宋体"/>
          <w:b/>
          <w:lang w:eastAsia="zh-CN"/>
        </w:rPr>
        <w:t>RedCap</w:t>
      </w:r>
      <w:proofErr w:type="spellEnd"/>
      <w:r>
        <w:rPr>
          <w:rFonts w:eastAsia="宋体"/>
          <w:b/>
          <w:lang w:eastAsia="zh-CN"/>
        </w:rPr>
        <w:t xml:space="preserve"> UEs (in case the </w:t>
      </w:r>
      <w:r w:rsidRPr="00F14370">
        <w:rPr>
          <w:rFonts w:eastAsia="宋体"/>
          <w:b/>
          <w:lang w:eastAsia="zh-CN"/>
        </w:rPr>
        <w:t xml:space="preserve">cell supporting both Rel-17 and Rel-18 </w:t>
      </w:r>
      <w:proofErr w:type="spellStart"/>
      <w:r>
        <w:rPr>
          <w:rFonts w:eastAsia="宋体"/>
          <w:b/>
          <w:lang w:eastAsia="zh-CN"/>
        </w:rPr>
        <w:t>e</w:t>
      </w:r>
      <w:r w:rsidRPr="00F14370">
        <w:rPr>
          <w:rFonts w:eastAsia="宋体"/>
          <w:b/>
          <w:lang w:eastAsia="zh-CN"/>
        </w:rPr>
        <w:t>RedCap</w:t>
      </w:r>
      <w:proofErr w:type="spellEnd"/>
      <w:r w:rsidRPr="00F14370">
        <w:rPr>
          <w:rFonts w:eastAsia="宋体"/>
          <w:b/>
          <w:lang w:eastAsia="zh-CN"/>
        </w:rPr>
        <w:t xml:space="preserve"> UEs</w:t>
      </w:r>
      <w:proofErr w:type="gramStart"/>
      <w:r>
        <w:rPr>
          <w:rFonts w:eastAsia="宋体"/>
          <w:b/>
          <w:lang w:eastAsia="zh-CN"/>
        </w:rPr>
        <w:t>) ,</w:t>
      </w:r>
      <w:proofErr w:type="gramEnd"/>
      <w:r>
        <w:rPr>
          <w:rFonts w:eastAsia="宋体"/>
          <w:b/>
          <w:lang w:eastAsia="zh-CN"/>
        </w:rPr>
        <w:t xml:space="preserve"> if early identification is available in MSG3</w:t>
      </w:r>
      <w:r w:rsidRPr="00F14370">
        <w:rPr>
          <w:rFonts w:eastAsia="宋体"/>
          <w:b/>
          <w:lang w:eastAsia="zh-CN"/>
        </w:rPr>
        <w:t>.</w:t>
      </w:r>
    </w:p>
    <w:p w14:paraId="1FAB9038" w14:textId="77777777" w:rsidR="00D77803" w:rsidRPr="00B96271" w:rsidRDefault="00D77803" w:rsidP="00D77803">
      <w:pPr>
        <w:pStyle w:val="af2"/>
        <w:numPr>
          <w:ilvl w:val="0"/>
          <w:numId w:val="47"/>
        </w:numPr>
        <w:shd w:val="clear" w:color="auto" w:fill="FFFFFF"/>
        <w:spacing w:after="180" w:line="231" w:lineRule="atLeast"/>
        <w:ind w:firstLineChars="0"/>
        <w:rPr>
          <w:rFonts w:ascii="Times New Roman" w:hAnsi="Times New Roman"/>
          <w:b/>
          <w:kern w:val="0"/>
          <w:sz w:val="20"/>
          <w:szCs w:val="24"/>
        </w:rPr>
      </w:pPr>
      <w:r w:rsidRPr="00B96271">
        <w:rPr>
          <w:rFonts w:ascii="Times New Roman" w:hAnsi="Times New Roman"/>
          <w:b/>
          <w:kern w:val="0"/>
          <w:sz w:val="20"/>
          <w:szCs w:val="24"/>
        </w:rPr>
        <w:t>Option 2: Allow the scheduling of MSG4 to be larger than 5 MHz (as in legacy operation)</w:t>
      </w:r>
      <w:r>
        <w:rPr>
          <w:rFonts w:ascii="Times New Roman" w:hAnsi="Times New Roman"/>
          <w:b/>
          <w:kern w:val="0"/>
          <w:sz w:val="20"/>
          <w:szCs w:val="24"/>
        </w:rPr>
        <w:t xml:space="preserve">. In case </w:t>
      </w:r>
      <w:r w:rsidRPr="00B96271">
        <w:rPr>
          <w:rFonts w:ascii="Times New Roman" w:hAnsi="Times New Roman"/>
          <w:b/>
          <w:kern w:val="0"/>
          <w:sz w:val="20"/>
          <w:szCs w:val="24"/>
        </w:rPr>
        <w:t xml:space="preserve">Rel-18 </w:t>
      </w:r>
      <w:proofErr w:type="spellStart"/>
      <w:r w:rsidRPr="00B96271">
        <w:rPr>
          <w:rFonts w:ascii="Times New Roman" w:hAnsi="Times New Roman"/>
          <w:b/>
          <w:kern w:val="0"/>
          <w:sz w:val="20"/>
          <w:szCs w:val="24"/>
        </w:rPr>
        <w:t>RedCap</w:t>
      </w:r>
      <w:proofErr w:type="spellEnd"/>
      <w:r w:rsidRPr="00B96271">
        <w:rPr>
          <w:rFonts w:ascii="Times New Roman" w:hAnsi="Times New Roman"/>
          <w:b/>
          <w:kern w:val="0"/>
          <w:sz w:val="20"/>
          <w:szCs w:val="24"/>
        </w:rPr>
        <w:t xml:space="preserve"> UE </w:t>
      </w:r>
      <w:r>
        <w:rPr>
          <w:rFonts w:ascii="Times New Roman" w:hAnsi="Times New Roman"/>
          <w:b/>
          <w:kern w:val="0"/>
          <w:sz w:val="20"/>
          <w:szCs w:val="24"/>
        </w:rPr>
        <w:t xml:space="preserve">cannot </w:t>
      </w:r>
      <w:r w:rsidRPr="00B96271">
        <w:rPr>
          <w:rFonts w:ascii="Times New Roman" w:hAnsi="Times New Roman"/>
          <w:b/>
          <w:kern w:val="0"/>
          <w:sz w:val="20"/>
          <w:szCs w:val="24"/>
        </w:rPr>
        <w:t>meet the timeline requirement for corresponding PUCCH transmission with the HARQ-ACK information</w:t>
      </w:r>
      <w:r>
        <w:rPr>
          <w:rFonts w:ascii="Times New Roman" w:hAnsi="Times New Roman"/>
          <w:b/>
          <w:kern w:val="0"/>
          <w:sz w:val="20"/>
          <w:szCs w:val="24"/>
        </w:rPr>
        <w:t>, UE drops the PUCCH.</w:t>
      </w:r>
    </w:p>
    <w:p w14:paraId="424D07AF" w14:textId="77777777" w:rsidR="00D77803" w:rsidRPr="00D77803" w:rsidRDefault="00D77803" w:rsidP="00D77803">
      <w:pPr>
        <w:shd w:val="clear" w:color="auto" w:fill="FFFFFF"/>
        <w:spacing w:after="180" w:line="231" w:lineRule="atLeast"/>
        <w:jc w:val="both"/>
        <w:rPr>
          <w:rFonts w:eastAsia="Microsoft YaHei UI"/>
          <w:b/>
          <w:color w:val="000000"/>
          <w:szCs w:val="20"/>
          <w:lang w:eastAsia="zh-CN"/>
        </w:rPr>
      </w:pPr>
      <w:r w:rsidRPr="00D77803">
        <w:rPr>
          <w:rFonts w:eastAsia="Microsoft YaHei UI"/>
          <w:b/>
          <w:color w:val="000000"/>
          <w:szCs w:val="20"/>
          <w:lang w:eastAsia="zh-CN"/>
        </w:rPr>
        <w:t xml:space="preserve">Proposal 6: It should be clarified whether the PUSCH in the following agreements include MSG3 retransmission scheduled by UL grant in a DCI scrambled by TC-RNTI </w:t>
      </w:r>
    </w:p>
    <w:p w14:paraId="202C95E0" w14:textId="77777777" w:rsidR="00D77803" w:rsidRPr="00D77803" w:rsidRDefault="00D77803" w:rsidP="00D77803">
      <w:pPr>
        <w:pStyle w:val="af2"/>
        <w:numPr>
          <w:ilvl w:val="0"/>
          <w:numId w:val="47"/>
        </w:numPr>
        <w:ind w:firstLineChars="0"/>
        <w:rPr>
          <w:rFonts w:ascii="Times New Roman" w:eastAsia="Batang" w:hAnsi="Times New Roman"/>
          <w:b/>
        </w:rPr>
      </w:pPr>
      <w:r w:rsidRPr="00D77803">
        <w:rPr>
          <w:rFonts w:ascii="Times New Roman" w:eastAsia="Batang" w:hAnsi="Times New Roman"/>
          <w:b/>
        </w:rPr>
        <w:t>For UE BB bandwidth reduction, a UE is not expected to receive an UL grant in a DCI with a PUSCH resource allocation spanning a bandwidth of more than ~5 MHz per slot or per hop, if applicable.</w:t>
      </w:r>
    </w:p>
    <w:p w14:paraId="1C2388BE" w14:textId="77777777" w:rsidR="00D77803" w:rsidRDefault="00D77803" w:rsidP="00D77803">
      <w:pPr>
        <w:shd w:val="clear" w:color="auto" w:fill="FFFFFF"/>
        <w:spacing w:after="180" w:line="231" w:lineRule="atLeast"/>
        <w:jc w:val="both"/>
        <w:rPr>
          <w:rFonts w:eastAsia="Microsoft YaHei UI"/>
          <w:b/>
          <w:color w:val="000000"/>
          <w:szCs w:val="20"/>
          <w:lang w:eastAsia="zh-CN"/>
        </w:rPr>
      </w:pPr>
    </w:p>
    <w:p w14:paraId="32D24081" w14:textId="7906FCF7" w:rsidR="00D77803" w:rsidRPr="00D77803" w:rsidRDefault="00D77803" w:rsidP="00D77803">
      <w:pPr>
        <w:shd w:val="clear" w:color="auto" w:fill="FFFFFF"/>
        <w:spacing w:after="180" w:line="231" w:lineRule="atLeast"/>
        <w:jc w:val="both"/>
        <w:rPr>
          <w:rFonts w:eastAsia="Batang"/>
          <w:b/>
        </w:rPr>
      </w:pPr>
      <w:r w:rsidRPr="00D77803">
        <w:rPr>
          <w:rFonts w:eastAsia="Microsoft YaHei UI"/>
          <w:b/>
          <w:color w:val="000000"/>
          <w:szCs w:val="20"/>
          <w:lang w:eastAsia="zh-CN"/>
        </w:rPr>
        <w:t xml:space="preserve">Proposal 7: </w:t>
      </w:r>
      <w:r w:rsidRPr="00D77803">
        <w:rPr>
          <w:rFonts w:eastAsia="Batang"/>
          <w:b/>
        </w:rPr>
        <w:t xml:space="preserve">For UE BB bandwidth reduction, for MSG3 to Rel-18 </w:t>
      </w:r>
      <w:proofErr w:type="spellStart"/>
      <w:r w:rsidRPr="00D77803">
        <w:rPr>
          <w:rFonts w:eastAsia="Batang"/>
          <w:b/>
        </w:rPr>
        <w:t>RedCap</w:t>
      </w:r>
      <w:proofErr w:type="spellEnd"/>
      <w:r w:rsidRPr="00D77803">
        <w:rPr>
          <w:rFonts w:eastAsia="Batang"/>
          <w:b/>
        </w:rPr>
        <w:t xml:space="preserve"> UEs:</w:t>
      </w:r>
    </w:p>
    <w:p w14:paraId="47015FDE" w14:textId="77777777" w:rsidR="00D77803" w:rsidRPr="00D77803" w:rsidRDefault="00D77803" w:rsidP="00D77803">
      <w:pPr>
        <w:pStyle w:val="af2"/>
        <w:numPr>
          <w:ilvl w:val="0"/>
          <w:numId w:val="14"/>
        </w:numPr>
        <w:ind w:firstLineChars="0"/>
        <w:rPr>
          <w:rFonts w:ascii="Times New Roman" w:hAnsi="Times New Roman"/>
          <w:b/>
          <w:kern w:val="0"/>
          <w:sz w:val="20"/>
          <w:szCs w:val="24"/>
        </w:rPr>
      </w:pPr>
      <w:r w:rsidRPr="00D77803">
        <w:rPr>
          <w:rFonts w:ascii="Times New Roman" w:hAnsi="Times New Roman"/>
          <w:b/>
          <w:kern w:val="0"/>
          <w:sz w:val="20"/>
          <w:szCs w:val="24"/>
        </w:rPr>
        <w:t xml:space="preserve">If early indication by MSG1 is available, the </w:t>
      </w:r>
      <w:proofErr w:type="spellStart"/>
      <w:r w:rsidRPr="00D77803">
        <w:rPr>
          <w:rFonts w:ascii="Times New Roman" w:hAnsi="Times New Roman"/>
          <w:b/>
          <w:kern w:val="0"/>
          <w:sz w:val="20"/>
          <w:szCs w:val="24"/>
        </w:rPr>
        <w:t>eRedCap</w:t>
      </w:r>
      <w:proofErr w:type="spellEnd"/>
      <w:r w:rsidRPr="00D77803">
        <w:rPr>
          <w:rFonts w:ascii="Times New Roman" w:hAnsi="Times New Roman"/>
          <w:b/>
          <w:kern w:val="0"/>
          <w:sz w:val="20"/>
          <w:szCs w:val="24"/>
        </w:rPr>
        <w:t xml:space="preserve"> UE is not expected to receive an UL grant in a RAR or in a DCI scrambled with TC-RNTI with a Msg3 PUSCH resource allocation spanning a bandwidth of more than ~5 MHz per slot or per hop, if applicable.</w:t>
      </w:r>
    </w:p>
    <w:p w14:paraId="1AC79AAC" w14:textId="77777777" w:rsidR="00D77803" w:rsidRPr="00D77803" w:rsidRDefault="00D77803" w:rsidP="00D77803">
      <w:pPr>
        <w:numPr>
          <w:ilvl w:val="0"/>
          <w:numId w:val="46"/>
        </w:numPr>
        <w:shd w:val="clear" w:color="auto" w:fill="FFFFFF"/>
        <w:spacing w:after="180" w:line="231" w:lineRule="atLeast"/>
        <w:jc w:val="both"/>
        <w:rPr>
          <w:rFonts w:eastAsia="宋体"/>
          <w:b/>
          <w:lang w:eastAsia="zh-CN"/>
        </w:rPr>
      </w:pPr>
      <w:r w:rsidRPr="00D77803">
        <w:rPr>
          <w:rFonts w:eastAsia="宋体"/>
          <w:b/>
          <w:lang w:eastAsia="zh-CN"/>
        </w:rPr>
        <w:t xml:space="preserve">For a cell supporting both Rel-17 and Rel-18 </w:t>
      </w:r>
      <w:proofErr w:type="spellStart"/>
      <w:r w:rsidRPr="00D77803">
        <w:rPr>
          <w:rFonts w:eastAsia="宋体"/>
          <w:b/>
          <w:lang w:eastAsia="zh-CN"/>
        </w:rPr>
        <w:t>eRedCap</w:t>
      </w:r>
      <w:proofErr w:type="spellEnd"/>
      <w:r w:rsidRPr="00D77803">
        <w:rPr>
          <w:rFonts w:eastAsia="宋体"/>
          <w:b/>
          <w:lang w:eastAsia="zh-CN"/>
        </w:rPr>
        <w:t xml:space="preserve"> UEs, NW should ensure that the MSG3   to be received by Rel-18 </w:t>
      </w:r>
      <w:proofErr w:type="spellStart"/>
      <w:r w:rsidRPr="00D77803">
        <w:rPr>
          <w:rFonts w:eastAsia="宋体"/>
          <w:b/>
          <w:lang w:eastAsia="zh-CN"/>
        </w:rPr>
        <w:t>eRedCap</w:t>
      </w:r>
      <w:proofErr w:type="spellEnd"/>
      <w:r w:rsidRPr="00D77803">
        <w:rPr>
          <w:rFonts w:eastAsia="宋体"/>
          <w:b/>
          <w:lang w:eastAsia="zh-CN"/>
        </w:rPr>
        <w:t xml:space="preserve"> UEs are confined within 5MHz.</w:t>
      </w:r>
    </w:p>
    <w:p w14:paraId="768575D9" w14:textId="77777777" w:rsidR="00D77803" w:rsidRPr="00D77803" w:rsidRDefault="00D77803" w:rsidP="00D77803">
      <w:pPr>
        <w:pStyle w:val="af2"/>
        <w:numPr>
          <w:ilvl w:val="0"/>
          <w:numId w:val="14"/>
        </w:numPr>
        <w:ind w:firstLineChars="0"/>
        <w:rPr>
          <w:rFonts w:ascii="Times New Roman" w:hAnsi="Times New Roman"/>
          <w:b/>
          <w:kern w:val="0"/>
          <w:sz w:val="20"/>
          <w:szCs w:val="24"/>
        </w:rPr>
      </w:pPr>
      <w:r w:rsidRPr="00D77803">
        <w:rPr>
          <w:rFonts w:ascii="Times New Roman" w:hAnsi="Times New Roman"/>
          <w:b/>
          <w:kern w:val="0"/>
          <w:sz w:val="20"/>
          <w:szCs w:val="24"/>
        </w:rPr>
        <w:t xml:space="preserve">If early indication by MSG1 is not available, the UE can receive an UL grant in a RAR or in a DCI scrambled with TC-RNTI with a Msg3 PUSCH resource allocation spanning a bandwidth of more than ~5 MHz per slot or per hop, if applicable, and UE drops the MSG3 transmission for such case. </w:t>
      </w:r>
    </w:p>
    <w:p w14:paraId="53B8865E" w14:textId="77777777" w:rsidR="00D77803" w:rsidRPr="00D77803" w:rsidRDefault="00D77803" w:rsidP="00D77803">
      <w:pPr>
        <w:adjustRightInd w:val="0"/>
        <w:snapToGrid w:val="0"/>
        <w:spacing w:afterLines="50" w:after="120"/>
        <w:jc w:val="both"/>
        <w:rPr>
          <w:rFonts w:eastAsia="宋体" w:hint="eastAsia"/>
          <w:b/>
          <w:lang w:eastAsia="zh-CN"/>
        </w:rPr>
      </w:pPr>
    </w:p>
    <w:p w14:paraId="77E0CE16" w14:textId="77777777" w:rsidR="00D77803" w:rsidRPr="00D77803" w:rsidRDefault="00D77803" w:rsidP="00D77803">
      <w:pPr>
        <w:adjustRightInd w:val="0"/>
        <w:snapToGrid w:val="0"/>
        <w:spacing w:afterLines="50" w:after="120"/>
        <w:jc w:val="both"/>
        <w:rPr>
          <w:rFonts w:eastAsia="宋体"/>
          <w:b/>
          <w:lang w:eastAsia="zh-CN"/>
        </w:rPr>
      </w:pPr>
      <w:r w:rsidRPr="00D77803">
        <w:rPr>
          <w:rFonts w:eastAsia="Microsoft YaHei UI"/>
          <w:b/>
          <w:color w:val="000000"/>
          <w:szCs w:val="20"/>
          <w:lang w:eastAsia="zh-CN"/>
        </w:rPr>
        <w:t xml:space="preserve">Proposal 8: </w:t>
      </w:r>
      <w:r w:rsidRPr="00D77803">
        <w:rPr>
          <w:rFonts w:eastAsia="Batang"/>
          <w:b/>
        </w:rPr>
        <w:t xml:space="preserve">For UE BB bandwidth reduction, for unicast PDSCH, support non-contiguous PRB allocation for unicast PDSCH cross 20MHz BWP with the restriction that the maximum number of PRBs in the resource allocation corresponds to 5 </w:t>
      </w:r>
      <w:proofErr w:type="spellStart"/>
      <w:r w:rsidRPr="00D77803">
        <w:rPr>
          <w:rFonts w:eastAsia="Batang"/>
          <w:b/>
        </w:rPr>
        <w:t>MHz.</w:t>
      </w:r>
      <w:proofErr w:type="spellEnd"/>
      <w:r w:rsidRPr="00D77803">
        <w:rPr>
          <w:rFonts w:eastAsia="Batang"/>
          <w:b/>
        </w:rPr>
        <w:t xml:space="preserve"> </w:t>
      </w:r>
    </w:p>
    <w:p w14:paraId="7700CECC" w14:textId="77777777" w:rsidR="00D77803" w:rsidRDefault="00D77803" w:rsidP="00D77803">
      <w:pPr>
        <w:pStyle w:val="a0"/>
        <w:rPr>
          <w:rFonts w:eastAsiaTheme="minorEastAsia"/>
          <w:b/>
          <w:lang w:eastAsia="zh-CN"/>
        </w:rPr>
      </w:pPr>
      <w:r w:rsidRPr="005F6531">
        <w:rPr>
          <w:rFonts w:eastAsiaTheme="minorEastAsia" w:hint="eastAsia"/>
          <w:b/>
          <w:lang w:eastAsia="zh-CN"/>
        </w:rPr>
        <w:t>P</w:t>
      </w:r>
      <w:r w:rsidRPr="005F6531">
        <w:rPr>
          <w:rFonts w:eastAsiaTheme="minorEastAsia"/>
          <w:b/>
          <w:lang w:eastAsia="zh-CN"/>
        </w:rPr>
        <w:t>roposal</w:t>
      </w:r>
      <w:r>
        <w:rPr>
          <w:rFonts w:eastAsiaTheme="minorEastAsia"/>
          <w:b/>
          <w:lang w:eastAsia="zh-CN"/>
        </w:rPr>
        <w:t xml:space="preserve"> 9</w:t>
      </w:r>
      <w:r w:rsidRPr="005F6531">
        <w:rPr>
          <w:rFonts w:eastAsiaTheme="minorEastAsia"/>
          <w:b/>
          <w:lang w:eastAsia="zh-CN"/>
        </w:rPr>
        <w:t xml:space="preserve">: </w:t>
      </w:r>
      <w:r w:rsidRPr="008F4F0E">
        <w:rPr>
          <w:rFonts w:eastAsiaTheme="minorEastAsia"/>
          <w:b/>
          <w:lang w:eastAsia="zh-CN"/>
        </w:rPr>
        <w:t xml:space="preserve">For a cell supporting both Rel-17 and Rel-18 </w:t>
      </w:r>
      <w:proofErr w:type="spellStart"/>
      <w:r>
        <w:rPr>
          <w:rFonts w:eastAsiaTheme="minorEastAsia"/>
          <w:b/>
          <w:lang w:eastAsia="zh-CN"/>
        </w:rPr>
        <w:t>e</w:t>
      </w:r>
      <w:r w:rsidRPr="008F4F0E">
        <w:rPr>
          <w:rFonts w:eastAsiaTheme="minorEastAsia"/>
          <w:b/>
          <w:lang w:eastAsia="zh-CN"/>
        </w:rPr>
        <w:t>RedCap</w:t>
      </w:r>
      <w:proofErr w:type="spellEnd"/>
      <w:r w:rsidRPr="008F4F0E">
        <w:rPr>
          <w:rFonts w:eastAsiaTheme="minorEastAsia"/>
          <w:b/>
          <w:lang w:eastAsia="zh-CN"/>
        </w:rPr>
        <w:t xml:space="preserve"> UEs,</w:t>
      </w:r>
      <w:r>
        <w:rPr>
          <w:rFonts w:eastAsiaTheme="minorEastAsia"/>
          <w:b/>
          <w:lang w:eastAsia="zh-CN"/>
        </w:rPr>
        <w:t xml:space="preserve"> </w:t>
      </w:r>
    </w:p>
    <w:p w14:paraId="750A58B9" w14:textId="77777777" w:rsidR="00D77803" w:rsidRPr="001C6EE4" w:rsidRDefault="00D77803" w:rsidP="00D77803">
      <w:pPr>
        <w:pStyle w:val="a0"/>
        <w:numPr>
          <w:ilvl w:val="0"/>
          <w:numId w:val="42"/>
        </w:numPr>
        <w:rPr>
          <w:rFonts w:eastAsiaTheme="minorEastAsia"/>
          <w:b/>
          <w:lang w:eastAsia="zh-CN"/>
        </w:rPr>
      </w:pPr>
      <w:r w:rsidRPr="001C6EE4">
        <w:rPr>
          <w:rFonts w:eastAsiaTheme="minorEastAsia"/>
          <w:b/>
          <w:lang w:eastAsia="zh-CN"/>
        </w:rPr>
        <w:t xml:space="preserve">The Rel-18 </w:t>
      </w:r>
      <w:proofErr w:type="spellStart"/>
      <w:r w:rsidRPr="001C6EE4">
        <w:rPr>
          <w:rFonts w:eastAsiaTheme="minorEastAsia"/>
          <w:b/>
          <w:lang w:eastAsia="zh-CN"/>
        </w:rPr>
        <w:t>RedCap</w:t>
      </w:r>
      <w:proofErr w:type="spellEnd"/>
      <w:r w:rsidRPr="001C6EE4">
        <w:rPr>
          <w:rFonts w:eastAsiaTheme="minorEastAsia"/>
          <w:b/>
          <w:lang w:eastAsia="zh-CN"/>
        </w:rPr>
        <w:t xml:space="preserve"> UEs can share the same separate initial DL/UL BWP as the Rel-17 </w:t>
      </w:r>
      <w:proofErr w:type="spellStart"/>
      <w:r w:rsidRPr="001C6EE4">
        <w:rPr>
          <w:rFonts w:eastAsiaTheme="minorEastAsia"/>
          <w:b/>
          <w:lang w:eastAsia="zh-CN"/>
        </w:rPr>
        <w:t>RedCap</w:t>
      </w:r>
      <w:proofErr w:type="spellEnd"/>
      <w:r w:rsidRPr="001C6EE4">
        <w:rPr>
          <w:rFonts w:eastAsiaTheme="minorEastAsia"/>
          <w:b/>
          <w:lang w:eastAsia="zh-CN"/>
        </w:rPr>
        <w:t xml:space="preserve"> UEs.</w:t>
      </w:r>
    </w:p>
    <w:p w14:paraId="28FAB1B6" w14:textId="77777777" w:rsidR="00D77803" w:rsidRPr="001C6EE4" w:rsidRDefault="00D77803" w:rsidP="00D77803">
      <w:pPr>
        <w:pStyle w:val="a0"/>
        <w:numPr>
          <w:ilvl w:val="0"/>
          <w:numId w:val="42"/>
        </w:numPr>
        <w:rPr>
          <w:rFonts w:eastAsiaTheme="minorEastAsia"/>
          <w:b/>
          <w:lang w:eastAsia="zh-CN"/>
        </w:rPr>
      </w:pPr>
      <w:r>
        <w:rPr>
          <w:rFonts w:eastAsiaTheme="minorEastAsia"/>
          <w:b/>
          <w:lang w:eastAsia="zh-CN"/>
        </w:rPr>
        <w:t>A</w:t>
      </w:r>
      <w:r w:rsidRPr="001C6EE4">
        <w:rPr>
          <w:rFonts w:eastAsiaTheme="minorEastAsia"/>
          <w:b/>
          <w:lang w:eastAsia="zh-CN"/>
        </w:rPr>
        <w:t xml:space="preserve">n additional separate initial DL/UL BWP specific to Rel-18 </w:t>
      </w:r>
      <w:proofErr w:type="spellStart"/>
      <w:r w:rsidRPr="001C6EE4">
        <w:rPr>
          <w:rFonts w:eastAsiaTheme="minorEastAsia"/>
          <w:b/>
          <w:lang w:eastAsia="zh-CN"/>
        </w:rPr>
        <w:t>RedCap</w:t>
      </w:r>
      <w:proofErr w:type="spellEnd"/>
      <w:r w:rsidRPr="001C6EE4">
        <w:rPr>
          <w:rFonts w:eastAsiaTheme="minorEastAsia"/>
          <w:b/>
          <w:lang w:eastAsia="zh-CN"/>
        </w:rPr>
        <w:t xml:space="preserve"> UEs</w:t>
      </w:r>
      <w:r>
        <w:rPr>
          <w:rFonts w:eastAsiaTheme="minorEastAsia"/>
          <w:b/>
          <w:lang w:eastAsia="zh-CN"/>
        </w:rPr>
        <w:t xml:space="preserve"> is not supported. </w:t>
      </w:r>
    </w:p>
    <w:p w14:paraId="34805A60" w14:textId="77777777" w:rsidR="00D77803" w:rsidRPr="001C6EE4" w:rsidRDefault="00D77803" w:rsidP="00D77803">
      <w:pPr>
        <w:pStyle w:val="a0"/>
        <w:rPr>
          <w:rFonts w:eastAsiaTheme="minorEastAsia"/>
          <w:b/>
          <w:lang w:eastAsia="zh-CN"/>
        </w:rPr>
      </w:pPr>
      <w:r w:rsidRPr="005F6531">
        <w:rPr>
          <w:rFonts w:eastAsiaTheme="minorEastAsia" w:hint="eastAsia"/>
          <w:b/>
          <w:lang w:eastAsia="zh-CN"/>
        </w:rPr>
        <w:lastRenderedPageBreak/>
        <w:t>P</w:t>
      </w:r>
      <w:r w:rsidRPr="005F6531">
        <w:rPr>
          <w:rFonts w:eastAsiaTheme="minorEastAsia"/>
          <w:b/>
          <w:lang w:eastAsia="zh-CN"/>
        </w:rPr>
        <w:t>roposal</w:t>
      </w:r>
      <w:r>
        <w:rPr>
          <w:rFonts w:eastAsiaTheme="minorEastAsia"/>
          <w:b/>
          <w:lang w:eastAsia="zh-CN"/>
        </w:rPr>
        <w:t xml:space="preserve"> 10</w:t>
      </w:r>
      <w:r w:rsidRPr="005F6531">
        <w:rPr>
          <w:rFonts w:eastAsiaTheme="minorEastAsia"/>
          <w:b/>
          <w:lang w:eastAsia="zh-CN"/>
        </w:rPr>
        <w:t xml:space="preserve">: </w:t>
      </w:r>
      <w:r w:rsidRPr="008F4F0E">
        <w:rPr>
          <w:rFonts w:eastAsiaTheme="minorEastAsia"/>
          <w:b/>
          <w:lang w:eastAsia="zh-CN"/>
        </w:rPr>
        <w:t xml:space="preserve">For a cell supporting </w:t>
      </w:r>
      <w:r>
        <w:rPr>
          <w:rFonts w:eastAsiaTheme="minorEastAsia"/>
          <w:b/>
          <w:lang w:eastAsia="zh-CN"/>
        </w:rPr>
        <w:t>only</w:t>
      </w:r>
      <w:r w:rsidRPr="008F4F0E">
        <w:rPr>
          <w:rFonts w:eastAsiaTheme="minorEastAsia"/>
          <w:b/>
          <w:lang w:eastAsia="zh-CN"/>
        </w:rPr>
        <w:t xml:space="preserve"> Rel-18 </w:t>
      </w:r>
      <w:proofErr w:type="spellStart"/>
      <w:r w:rsidRPr="008F4F0E">
        <w:rPr>
          <w:rFonts w:eastAsiaTheme="minorEastAsia"/>
          <w:b/>
          <w:lang w:eastAsia="zh-CN"/>
        </w:rPr>
        <w:t>RedCap</w:t>
      </w:r>
      <w:proofErr w:type="spellEnd"/>
      <w:r w:rsidRPr="008F4F0E">
        <w:rPr>
          <w:rFonts w:eastAsiaTheme="minorEastAsia"/>
          <w:b/>
          <w:lang w:eastAsia="zh-CN"/>
        </w:rPr>
        <w:t xml:space="preserve"> UEs</w:t>
      </w:r>
      <w:r>
        <w:rPr>
          <w:rFonts w:eastAsiaTheme="minorEastAsia"/>
          <w:b/>
          <w:lang w:eastAsia="zh-CN"/>
        </w:rPr>
        <w:t xml:space="preserve"> and non-</w:t>
      </w:r>
      <w:proofErr w:type="spellStart"/>
      <w:r>
        <w:rPr>
          <w:rFonts w:eastAsiaTheme="minorEastAsia"/>
          <w:b/>
          <w:lang w:eastAsia="zh-CN"/>
        </w:rPr>
        <w:t>RedCap</w:t>
      </w:r>
      <w:proofErr w:type="spellEnd"/>
      <w:r>
        <w:rPr>
          <w:rFonts w:eastAsiaTheme="minorEastAsia"/>
          <w:b/>
          <w:lang w:eastAsia="zh-CN"/>
        </w:rPr>
        <w:t xml:space="preserve"> UEs, one</w:t>
      </w:r>
      <w:r w:rsidRPr="001C6EE4">
        <w:rPr>
          <w:rFonts w:eastAsiaTheme="minorEastAsia"/>
          <w:b/>
          <w:lang w:eastAsia="zh-CN"/>
        </w:rPr>
        <w:t xml:space="preserve"> separate initial DL/UL BWP </w:t>
      </w:r>
      <w:r>
        <w:rPr>
          <w:rFonts w:eastAsiaTheme="minorEastAsia"/>
          <w:b/>
          <w:lang w:eastAsia="zh-CN"/>
        </w:rPr>
        <w:t xml:space="preserve">with the maximum bandwidth of 5MHz for Rel-18 </w:t>
      </w:r>
      <w:proofErr w:type="spellStart"/>
      <w:r>
        <w:rPr>
          <w:rFonts w:eastAsiaTheme="minorEastAsia"/>
          <w:b/>
          <w:lang w:eastAsia="zh-CN"/>
        </w:rPr>
        <w:t>RedCap</w:t>
      </w:r>
      <w:proofErr w:type="spellEnd"/>
      <w:r>
        <w:rPr>
          <w:rFonts w:eastAsiaTheme="minorEastAsia"/>
          <w:b/>
          <w:lang w:eastAsia="zh-CN"/>
        </w:rPr>
        <w:t xml:space="preserve"> UEs may be configured by reusing the </w:t>
      </w:r>
      <w:r w:rsidRPr="00B20E6D">
        <w:rPr>
          <w:rFonts w:eastAsiaTheme="minorEastAsia"/>
          <w:b/>
          <w:lang w:eastAsia="zh-CN"/>
        </w:rPr>
        <w:t xml:space="preserve">separate initial DL/UL BWP operation framework specified for Rel-17 </w:t>
      </w:r>
      <w:proofErr w:type="spellStart"/>
      <w:r w:rsidRPr="00B20E6D">
        <w:rPr>
          <w:rFonts w:eastAsiaTheme="minorEastAsia"/>
          <w:b/>
          <w:lang w:eastAsia="zh-CN"/>
        </w:rPr>
        <w:t>RedCap</w:t>
      </w:r>
      <w:proofErr w:type="spellEnd"/>
      <w:r>
        <w:rPr>
          <w:rFonts w:eastAsiaTheme="minorEastAsia"/>
          <w:b/>
          <w:lang w:eastAsia="zh-CN"/>
        </w:rPr>
        <w:t xml:space="preserve">.  </w:t>
      </w:r>
    </w:p>
    <w:p w14:paraId="401395DE" w14:textId="77777777" w:rsidR="00D77803" w:rsidRPr="00D77803" w:rsidRDefault="00D77803" w:rsidP="00D77803">
      <w:pPr>
        <w:rPr>
          <w:rFonts w:eastAsiaTheme="minorEastAsia"/>
          <w:b/>
          <w:lang w:eastAsia="zh-CN"/>
        </w:rPr>
      </w:pPr>
      <w:r w:rsidRPr="00D77803">
        <w:rPr>
          <w:rFonts w:eastAsiaTheme="minorEastAsia"/>
          <w:b/>
          <w:lang w:eastAsia="zh-CN"/>
        </w:rPr>
        <w:t xml:space="preserve">Proposal 11: For </w:t>
      </w:r>
      <w:r w:rsidRPr="00D77803">
        <w:rPr>
          <w:rFonts w:eastAsia="Batang"/>
          <w:b/>
        </w:rPr>
        <w:t>UE peak data rate reduction added on to UE BB bandwidth reduction, down-select from the values of {3.4, 3.2, 3} to further relax the constraint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4.</w:t>
      </w:r>
    </w:p>
    <w:p w14:paraId="277650CE" w14:textId="77777777" w:rsidR="00D77803" w:rsidRPr="00D77803" w:rsidRDefault="00D77803" w:rsidP="00D77803">
      <w:pPr>
        <w:adjustRightInd w:val="0"/>
        <w:snapToGrid w:val="0"/>
        <w:spacing w:afterLines="50" w:after="120"/>
        <w:jc w:val="both"/>
        <w:rPr>
          <w:rFonts w:eastAsiaTheme="minorEastAsia"/>
          <w:b/>
          <w:lang w:eastAsia="zh-CN"/>
        </w:rPr>
      </w:pPr>
      <w:r w:rsidRPr="00D77803">
        <w:rPr>
          <w:rFonts w:eastAsiaTheme="minorEastAsia"/>
          <w:b/>
          <w:lang w:eastAsia="zh-CN"/>
        </w:rPr>
        <w:t>Proposal 12: If UE peak data rate reduction is supported as a standalone feature, the</w:t>
      </w:r>
      <w:r w:rsidRPr="00D77803">
        <w:rPr>
          <w:rFonts w:eastAsia="Batang"/>
          <w:b/>
        </w:rPr>
        <w:t xml:space="preserve"> constraint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4 is relaxed to </w:t>
      </w:r>
      <w:proofErr w:type="spellStart"/>
      <w:r w:rsidRPr="00D77803">
        <w:rPr>
          <w:rFonts w:eastAsia="Batang"/>
          <w:b/>
          <w:i/>
          <w:iCs/>
        </w:rPr>
        <w:t>v</w:t>
      </w:r>
      <w:r w:rsidRPr="00D77803">
        <w:rPr>
          <w:rFonts w:eastAsia="Batang"/>
          <w:b/>
          <w:i/>
          <w:iCs/>
          <w:vertAlign w:val="subscript"/>
        </w:rPr>
        <w:t>Layers</w:t>
      </w:r>
      <w:r w:rsidRPr="00D77803">
        <w:rPr>
          <w:rFonts w:eastAsia="Batang"/>
          <w:b/>
        </w:rPr>
        <w:t>·</w:t>
      </w:r>
      <w:r w:rsidRPr="00D77803">
        <w:rPr>
          <w:rFonts w:eastAsia="Batang"/>
          <w:b/>
          <w:i/>
          <w:iCs/>
        </w:rPr>
        <w:t>Q</w:t>
      </w:r>
      <w:r w:rsidRPr="00D77803">
        <w:rPr>
          <w:rFonts w:eastAsia="Batang"/>
          <w:b/>
          <w:i/>
          <w:iCs/>
          <w:vertAlign w:val="subscript"/>
        </w:rPr>
        <w:t>m</w:t>
      </w:r>
      <w:r w:rsidRPr="00D77803">
        <w:rPr>
          <w:rFonts w:eastAsia="Batang"/>
          <w:b/>
        </w:rPr>
        <w:t>·</w:t>
      </w:r>
      <w:r w:rsidRPr="00D77803">
        <w:rPr>
          <w:rFonts w:eastAsia="Batang"/>
          <w:b/>
          <w:i/>
          <w:iCs/>
        </w:rPr>
        <w:t>f</w:t>
      </w:r>
      <w:proofErr w:type="spellEnd"/>
      <w:r w:rsidRPr="00D77803">
        <w:rPr>
          <w:rFonts w:eastAsia="Batang"/>
          <w:b/>
        </w:rPr>
        <w:t> ≥ 1.</w:t>
      </w:r>
      <w:r w:rsidRPr="00D77803">
        <w:rPr>
          <w:rFonts w:eastAsiaTheme="minorEastAsia"/>
          <w:b/>
          <w:lang w:eastAsia="zh-CN"/>
        </w:rPr>
        <w:t xml:space="preserve"> </w:t>
      </w:r>
    </w:p>
    <w:p w14:paraId="13ED9A6E" w14:textId="77777777" w:rsidR="00D77803" w:rsidRDefault="00D77803" w:rsidP="00D77803">
      <w:pPr>
        <w:pStyle w:val="a0"/>
        <w:rPr>
          <w:rFonts w:eastAsia="宋体"/>
          <w:b/>
          <w:lang w:eastAsia="zh-CN"/>
        </w:rPr>
      </w:pPr>
      <w:r>
        <w:rPr>
          <w:rFonts w:eastAsia="宋体"/>
          <w:b/>
          <w:lang w:eastAsia="zh-CN"/>
        </w:rPr>
        <w:t xml:space="preserve">Proposal 13: </w:t>
      </w:r>
    </w:p>
    <w:p w14:paraId="1D4A1C45" w14:textId="77777777" w:rsidR="00D77803" w:rsidRDefault="00D77803" w:rsidP="00D77803">
      <w:pPr>
        <w:pStyle w:val="a0"/>
        <w:numPr>
          <w:ilvl w:val="0"/>
          <w:numId w:val="48"/>
        </w:numPr>
        <w:rPr>
          <w:rFonts w:eastAsia="宋体"/>
          <w:b/>
          <w:lang w:eastAsia="zh-CN"/>
        </w:rPr>
      </w:pPr>
      <w:r w:rsidRPr="008F4F0E">
        <w:rPr>
          <w:rFonts w:eastAsiaTheme="minorEastAsia"/>
          <w:b/>
          <w:lang w:eastAsia="zh-CN"/>
        </w:rPr>
        <w:t xml:space="preserve">For a cell supporting both Rel-17 and Rel-18 </w:t>
      </w:r>
      <w:proofErr w:type="spellStart"/>
      <w:r w:rsidRPr="008F4F0E">
        <w:rPr>
          <w:rFonts w:eastAsiaTheme="minorEastAsia"/>
          <w:b/>
          <w:lang w:eastAsia="zh-CN"/>
        </w:rPr>
        <w:t>RedCap</w:t>
      </w:r>
      <w:proofErr w:type="spellEnd"/>
      <w:r w:rsidRPr="008F4F0E">
        <w:rPr>
          <w:rFonts w:eastAsiaTheme="minorEastAsia"/>
          <w:b/>
          <w:lang w:eastAsia="zh-CN"/>
        </w:rPr>
        <w:t xml:space="preserve"> UEs,</w:t>
      </w:r>
      <w:r>
        <w:rPr>
          <w:rFonts w:eastAsiaTheme="minorEastAsia"/>
          <w:b/>
          <w:lang w:eastAsia="zh-CN"/>
        </w:rPr>
        <w:t xml:space="preserve"> s</w:t>
      </w:r>
      <w:r>
        <w:rPr>
          <w:rFonts w:eastAsia="宋体"/>
          <w:b/>
          <w:lang w:eastAsia="zh-CN"/>
        </w:rPr>
        <w:t xml:space="preserve">eparate early identification specific for Rel-18 </w:t>
      </w:r>
      <w:proofErr w:type="spellStart"/>
      <w:r>
        <w:rPr>
          <w:rFonts w:eastAsia="宋体"/>
          <w:b/>
          <w:lang w:eastAsia="zh-CN"/>
        </w:rPr>
        <w:t>eRedCap</w:t>
      </w:r>
      <w:proofErr w:type="spellEnd"/>
      <w:r>
        <w:rPr>
          <w:rFonts w:eastAsia="宋体"/>
          <w:b/>
          <w:lang w:eastAsia="zh-CN"/>
        </w:rPr>
        <w:t xml:space="preserve"> is not supported, shared early identification</w:t>
      </w:r>
      <w:r w:rsidRPr="00F328E3">
        <w:rPr>
          <w:rFonts w:eastAsia="宋体"/>
          <w:b/>
          <w:lang w:eastAsia="zh-CN"/>
        </w:rPr>
        <w:t xml:space="preserve"> </w:t>
      </w:r>
      <w:r>
        <w:rPr>
          <w:rFonts w:eastAsia="宋体"/>
          <w:b/>
          <w:lang w:eastAsia="zh-CN"/>
        </w:rPr>
        <w:t xml:space="preserve">is used for </w:t>
      </w:r>
      <w:r w:rsidRPr="00F328E3">
        <w:rPr>
          <w:rFonts w:eastAsia="宋体"/>
          <w:b/>
          <w:lang w:eastAsia="zh-CN"/>
        </w:rPr>
        <w:t xml:space="preserve">Rel-18 </w:t>
      </w:r>
      <w:proofErr w:type="spellStart"/>
      <w:r w:rsidRPr="00F328E3">
        <w:rPr>
          <w:rFonts w:eastAsia="宋体"/>
          <w:b/>
          <w:lang w:eastAsia="zh-CN"/>
        </w:rPr>
        <w:t>RedCap</w:t>
      </w:r>
      <w:proofErr w:type="spellEnd"/>
      <w:r w:rsidRPr="00F328E3">
        <w:rPr>
          <w:rFonts w:eastAsia="宋体"/>
          <w:b/>
          <w:lang w:eastAsia="zh-CN"/>
        </w:rPr>
        <w:t xml:space="preserve"> UEs</w:t>
      </w:r>
      <w:r>
        <w:rPr>
          <w:rFonts w:eastAsia="宋体"/>
          <w:b/>
          <w:lang w:eastAsia="zh-CN"/>
        </w:rPr>
        <w:t>.</w:t>
      </w:r>
    </w:p>
    <w:p w14:paraId="3F2B4048" w14:textId="77777777" w:rsidR="00D77803" w:rsidRDefault="00D77803" w:rsidP="00D77803">
      <w:pPr>
        <w:pStyle w:val="a0"/>
        <w:numPr>
          <w:ilvl w:val="0"/>
          <w:numId w:val="48"/>
        </w:numPr>
        <w:rPr>
          <w:rFonts w:eastAsia="宋体"/>
          <w:b/>
          <w:lang w:eastAsia="zh-CN"/>
        </w:rPr>
      </w:pPr>
      <w:r>
        <w:rPr>
          <w:rFonts w:eastAsiaTheme="minorEastAsia"/>
          <w:b/>
          <w:lang w:eastAsia="zh-CN"/>
        </w:rPr>
        <w:t xml:space="preserve">For a cell </w:t>
      </w:r>
      <w:r w:rsidRPr="008F4F0E">
        <w:rPr>
          <w:rFonts w:eastAsiaTheme="minorEastAsia"/>
          <w:b/>
          <w:lang w:eastAsia="zh-CN"/>
        </w:rPr>
        <w:t xml:space="preserve">supporting </w:t>
      </w:r>
      <w:r>
        <w:rPr>
          <w:rFonts w:eastAsiaTheme="minorEastAsia"/>
          <w:b/>
          <w:lang w:eastAsia="zh-CN"/>
        </w:rPr>
        <w:t>only</w:t>
      </w:r>
      <w:r w:rsidRPr="008F4F0E">
        <w:rPr>
          <w:rFonts w:eastAsiaTheme="minorEastAsia"/>
          <w:b/>
          <w:lang w:eastAsia="zh-CN"/>
        </w:rPr>
        <w:t xml:space="preserve"> Rel-18 </w:t>
      </w:r>
      <w:proofErr w:type="spellStart"/>
      <w:r w:rsidRPr="008F4F0E">
        <w:rPr>
          <w:rFonts w:eastAsiaTheme="minorEastAsia"/>
          <w:b/>
          <w:lang w:eastAsia="zh-CN"/>
        </w:rPr>
        <w:t>RedCap</w:t>
      </w:r>
      <w:proofErr w:type="spellEnd"/>
      <w:r w:rsidRPr="008F4F0E">
        <w:rPr>
          <w:rFonts w:eastAsiaTheme="minorEastAsia"/>
          <w:b/>
          <w:lang w:eastAsia="zh-CN"/>
        </w:rPr>
        <w:t xml:space="preserve"> UEs</w:t>
      </w:r>
      <w:r>
        <w:rPr>
          <w:rFonts w:eastAsiaTheme="minorEastAsia"/>
          <w:b/>
          <w:lang w:eastAsia="zh-CN"/>
        </w:rPr>
        <w:t xml:space="preserve"> and non-</w:t>
      </w:r>
      <w:proofErr w:type="spellStart"/>
      <w:r>
        <w:rPr>
          <w:rFonts w:eastAsiaTheme="minorEastAsia"/>
          <w:b/>
          <w:lang w:eastAsia="zh-CN"/>
        </w:rPr>
        <w:t>RedCap</w:t>
      </w:r>
      <w:proofErr w:type="spellEnd"/>
      <w:r>
        <w:rPr>
          <w:rFonts w:eastAsiaTheme="minorEastAsia"/>
          <w:b/>
          <w:lang w:eastAsia="zh-CN"/>
        </w:rPr>
        <w:t xml:space="preserve"> UEs,</w:t>
      </w:r>
      <w:r w:rsidRPr="00E61481">
        <w:rPr>
          <w:rFonts w:eastAsia="宋体"/>
          <w:b/>
          <w:lang w:eastAsia="zh-CN"/>
        </w:rPr>
        <w:t xml:space="preserve"> </w:t>
      </w:r>
      <w:r>
        <w:rPr>
          <w:rFonts w:eastAsia="宋体"/>
          <w:b/>
          <w:lang w:eastAsia="zh-CN"/>
        </w:rPr>
        <w:t xml:space="preserve">early identification can be configured for Rel-18 </w:t>
      </w:r>
      <w:proofErr w:type="spellStart"/>
      <w:r>
        <w:rPr>
          <w:rFonts w:eastAsia="宋体"/>
          <w:b/>
          <w:lang w:eastAsia="zh-CN"/>
        </w:rPr>
        <w:t>RedCap</w:t>
      </w:r>
      <w:proofErr w:type="spellEnd"/>
      <w:r>
        <w:rPr>
          <w:rFonts w:eastAsia="宋体"/>
          <w:b/>
          <w:lang w:eastAsia="zh-CN"/>
        </w:rPr>
        <w:t xml:space="preserve"> UEs by </w:t>
      </w:r>
      <w:r>
        <w:rPr>
          <w:rFonts w:eastAsiaTheme="minorEastAsia"/>
          <w:b/>
          <w:lang w:eastAsia="zh-CN"/>
        </w:rPr>
        <w:t>reusing the same early identification mechanism</w:t>
      </w:r>
      <w:r w:rsidRPr="00B20E6D">
        <w:rPr>
          <w:rFonts w:eastAsiaTheme="minorEastAsia"/>
          <w:b/>
          <w:lang w:eastAsia="zh-CN"/>
        </w:rPr>
        <w:t xml:space="preserve"> specified for Rel-17 </w:t>
      </w:r>
      <w:proofErr w:type="spellStart"/>
      <w:r w:rsidRPr="00B20E6D">
        <w:rPr>
          <w:rFonts w:eastAsiaTheme="minorEastAsia"/>
          <w:b/>
          <w:lang w:eastAsia="zh-CN"/>
        </w:rPr>
        <w:t>RedCap</w:t>
      </w:r>
      <w:proofErr w:type="spellEnd"/>
      <w:r>
        <w:rPr>
          <w:rFonts w:eastAsiaTheme="minorEastAsia"/>
          <w:b/>
          <w:lang w:eastAsia="zh-CN"/>
        </w:rPr>
        <w:t>.</w:t>
      </w:r>
    </w:p>
    <w:p w14:paraId="13684BA1" w14:textId="77777777" w:rsidR="00860462" w:rsidRPr="00D77803" w:rsidRDefault="00860462" w:rsidP="00614DDA">
      <w:pPr>
        <w:pStyle w:val="a0"/>
        <w:adjustRightInd w:val="0"/>
        <w:snapToGrid w:val="0"/>
        <w:spacing w:after="0"/>
        <w:rPr>
          <w:rFonts w:eastAsia="宋体"/>
          <w:lang w:eastAsia="zh-CN"/>
        </w:rPr>
      </w:pPr>
    </w:p>
    <w:p w14:paraId="15CDFAE0" w14:textId="77777777" w:rsidR="00F04983" w:rsidRDefault="00156B29" w:rsidP="00AA0098">
      <w:pPr>
        <w:pStyle w:val="10"/>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69CD37D2" w14:textId="70345FDB" w:rsidR="002E1C5F" w:rsidRDefault="002E1C5F" w:rsidP="00D070B9">
      <w:pPr>
        <w:pStyle w:val="a0"/>
        <w:numPr>
          <w:ilvl w:val="0"/>
          <w:numId w:val="8"/>
        </w:numPr>
        <w:spacing w:before="120" w:line="268" w:lineRule="auto"/>
        <w:rPr>
          <w:rFonts w:eastAsia="Times New Roman"/>
          <w:color w:val="000000"/>
        </w:rPr>
      </w:pPr>
      <w:r>
        <w:rPr>
          <w:rFonts w:eastAsiaTheme="minorEastAsia" w:hint="eastAsia"/>
          <w:color w:val="000000"/>
          <w:lang w:eastAsia="zh-CN"/>
        </w:rPr>
        <w:t>R</w:t>
      </w:r>
      <w:r>
        <w:rPr>
          <w:rFonts w:eastAsiaTheme="minorEastAsia"/>
          <w:color w:val="000000"/>
          <w:lang w:eastAsia="zh-CN"/>
        </w:rPr>
        <w:t xml:space="preserve">AN1#110bis-e meeting, chairman’s notes </w:t>
      </w:r>
    </w:p>
    <w:p w14:paraId="357AFA38" w14:textId="1E656FAA" w:rsidR="0097106C" w:rsidRPr="0018513E" w:rsidRDefault="0097106C" w:rsidP="00D070B9">
      <w:pPr>
        <w:pStyle w:val="a0"/>
        <w:numPr>
          <w:ilvl w:val="0"/>
          <w:numId w:val="8"/>
        </w:numPr>
        <w:spacing w:before="120" w:line="268" w:lineRule="auto"/>
        <w:rPr>
          <w:rFonts w:eastAsia="Times New Roman"/>
          <w:color w:val="000000"/>
        </w:rPr>
      </w:pPr>
      <w:r w:rsidRPr="0018513E">
        <w:rPr>
          <w:rFonts w:eastAsia="Times New Roman"/>
          <w:color w:val="000000"/>
        </w:rPr>
        <w:t xml:space="preserve">3GPP </w:t>
      </w:r>
      <w:r w:rsidR="0018513E" w:rsidRPr="0018513E">
        <w:rPr>
          <w:rFonts w:eastAsia="Times New Roman"/>
          <w:color w:val="000000"/>
        </w:rPr>
        <w:t>RP-222675</w:t>
      </w:r>
      <w:r w:rsidR="00B36E9E">
        <w:rPr>
          <w:rFonts w:eastAsia="Times New Roman"/>
          <w:color w:val="000000"/>
        </w:rPr>
        <w:t>,</w:t>
      </w:r>
      <w:r w:rsidR="00B36E9E" w:rsidRPr="0018513E">
        <w:rPr>
          <w:rFonts w:eastAsia="Times New Roman"/>
          <w:color w:val="000000"/>
        </w:rPr>
        <w:t xml:space="preserve"> </w:t>
      </w:r>
      <w:r w:rsidR="0018513E" w:rsidRPr="0018513E">
        <w:rPr>
          <w:rFonts w:eastAsia="Times New Roman"/>
          <w:color w:val="000000"/>
        </w:rPr>
        <w:t>New WID on enhanced support of reduced capability NR devices</w:t>
      </w:r>
      <w:r w:rsidRPr="0018513E">
        <w:rPr>
          <w:rFonts w:eastAsia="Times New Roman"/>
          <w:color w:val="000000"/>
        </w:rPr>
        <w:t>, Ericsson</w:t>
      </w:r>
    </w:p>
    <w:p w14:paraId="15DC5237" w14:textId="001DBA12" w:rsidR="004B5C51" w:rsidRPr="00EF1C25" w:rsidRDefault="00EF1C25" w:rsidP="00D070B9">
      <w:pPr>
        <w:pStyle w:val="a0"/>
        <w:numPr>
          <w:ilvl w:val="0"/>
          <w:numId w:val="8"/>
        </w:numPr>
        <w:spacing w:before="120" w:line="268" w:lineRule="auto"/>
        <w:rPr>
          <w:rFonts w:eastAsia="Times New Roman"/>
          <w:color w:val="000000"/>
        </w:rPr>
      </w:pPr>
      <w:r w:rsidRPr="00EF1C25">
        <w:rPr>
          <w:rFonts w:eastAsia="Times New Roman"/>
          <w:color w:val="000000"/>
        </w:rPr>
        <w:t xml:space="preserve">3GPP TR 38.865 V1.0.0, Study on further NR </w:t>
      </w:r>
      <w:proofErr w:type="spellStart"/>
      <w:r w:rsidRPr="00EF1C25">
        <w:rPr>
          <w:rFonts w:eastAsia="Times New Roman"/>
          <w:color w:val="000000"/>
        </w:rPr>
        <w:t>RedCap</w:t>
      </w:r>
      <w:proofErr w:type="spellEnd"/>
      <w:r w:rsidRPr="00EF1C25">
        <w:rPr>
          <w:rFonts w:eastAsia="Times New Roman"/>
          <w:color w:val="000000"/>
        </w:rPr>
        <w:t xml:space="preserve"> UE complexity reduction,</w:t>
      </w:r>
      <w:r>
        <w:rPr>
          <w:rFonts w:eastAsia="Times New Roman"/>
          <w:color w:val="000000"/>
        </w:rPr>
        <w:t xml:space="preserve"> </w:t>
      </w:r>
      <w:r w:rsidRPr="00EF1C25">
        <w:rPr>
          <w:rFonts w:eastAsia="Times New Roman"/>
          <w:color w:val="000000"/>
        </w:rPr>
        <w:t>Release 18</w:t>
      </w:r>
      <w:r>
        <w:rPr>
          <w:rFonts w:eastAsia="Times New Roman"/>
          <w:color w:val="000000"/>
        </w:rPr>
        <w:t xml:space="preserve">, </w:t>
      </w:r>
      <w:r w:rsidRPr="00EF1C25">
        <w:rPr>
          <w:rFonts w:eastAsia="Times New Roman"/>
          <w:color w:val="000000"/>
        </w:rPr>
        <w:t>2022-09</w:t>
      </w:r>
    </w:p>
    <w:p w14:paraId="7D477A65" w14:textId="15AA4A17" w:rsidR="006F0F41" w:rsidRDefault="006F0F41" w:rsidP="00D070B9">
      <w:pPr>
        <w:pStyle w:val="a0"/>
        <w:numPr>
          <w:ilvl w:val="0"/>
          <w:numId w:val="8"/>
        </w:numPr>
        <w:spacing w:before="120" w:line="268" w:lineRule="auto"/>
        <w:rPr>
          <w:rFonts w:eastAsia="Times New Roman"/>
          <w:color w:val="000000"/>
        </w:rPr>
      </w:pPr>
      <w:r w:rsidRPr="006F0F41">
        <w:rPr>
          <w:rFonts w:eastAsia="Times New Roman"/>
          <w:color w:val="000000"/>
        </w:rPr>
        <w:t xml:space="preserve">R1-2205739, Potential solutions for further </w:t>
      </w:r>
      <w:proofErr w:type="spellStart"/>
      <w:r w:rsidRPr="006F0F41">
        <w:rPr>
          <w:rFonts w:eastAsia="Times New Roman"/>
          <w:color w:val="000000"/>
        </w:rPr>
        <w:t>RedCap</w:t>
      </w:r>
      <w:proofErr w:type="spellEnd"/>
      <w:r w:rsidRPr="006F0F41">
        <w:rPr>
          <w:rFonts w:eastAsia="Times New Roman"/>
          <w:color w:val="000000"/>
        </w:rPr>
        <w:t xml:space="preserve"> UE complexity reduction</w:t>
      </w:r>
      <w:r>
        <w:rPr>
          <w:rFonts w:eastAsia="Times New Roman"/>
          <w:color w:val="000000"/>
        </w:rPr>
        <w:t xml:space="preserve">, </w:t>
      </w:r>
      <w:r w:rsidRPr="006F0F41">
        <w:rPr>
          <w:rFonts w:eastAsia="Times New Roman"/>
          <w:color w:val="000000"/>
        </w:rPr>
        <w:t xml:space="preserve">Ericsson </w:t>
      </w:r>
    </w:p>
    <w:p w14:paraId="40E91146" w14:textId="7F733F32" w:rsidR="00E55763" w:rsidRPr="002574AC" w:rsidRDefault="002574AC" w:rsidP="009E0C43">
      <w:pPr>
        <w:pStyle w:val="a0"/>
        <w:numPr>
          <w:ilvl w:val="0"/>
          <w:numId w:val="8"/>
        </w:numPr>
        <w:spacing w:before="120" w:line="268" w:lineRule="auto"/>
        <w:rPr>
          <w:rFonts w:eastAsia="Times New Roman"/>
          <w:color w:val="000000"/>
        </w:rPr>
      </w:pPr>
      <w:r w:rsidRPr="002574AC">
        <w:rPr>
          <w:rFonts w:eastAsia="Times New Roman"/>
          <w:color w:val="000000"/>
        </w:rPr>
        <w:t>3GPP TS 38.213, Physical layer procedures for control,</w:t>
      </w:r>
      <w:r>
        <w:rPr>
          <w:rFonts w:eastAsia="Times New Roman"/>
          <w:color w:val="000000"/>
        </w:rPr>
        <w:t xml:space="preserve"> </w:t>
      </w:r>
      <w:r w:rsidRPr="002574AC">
        <w:rPr>
          <w:rFonts w:eastAsia="Times New Roman"/>
          <w:color w:val="000000"/>
        </w:rPr>
        <w:t>(Release 17)</w:t>
      </w:r>
      <w:r>
        <w:rPr>
          <w:rFonts w:eastAsia="Times New Roman"/>
          <w:color w:val="000000"/>
        </w:rPr>
        <w:t xml:space="preserve">, </w:t>
      </w:r>
      <w:r w:rsidRPr="002574AC">
        <w:rPr>
          <w:rFonts w:eastAsia="Times New Roman"/>
          <w:color w:val="000000"/>
        </w:rPr>
        <w:t>V17.</w:t>
      </w:r>
      <w:r w:rsidR="00E83687">
        <w:rPr>
          <w:rFonts w:eastAsia="Times New Roman"/>
          <w:color w:val="000000"/>
        </w:rPr>
        <w:t>3</w:t>
      </w:r>
      <w:r w:rsidRPr="002574AC">
        <w:rPr>
          <w:rFonts w:eastAsia="Times New Roman"/>
          <w:color w:val="000000"/>
        </w:rPr>
        <w:t>.0 (2022-0</w:t>
      </w:r>
      <w:r w:rsidR="00E83687">
        <w:rPr>
          <w:rFonts w:eastAsia="Times New Roman"/>
          <w:color w:val="000000"/>
        </w:rPr>
        <w:t>9</w:t>
      </w:r>
      <w:r w:rsidRPr="002574AC">
        <w:rPr>
          <w:rFonts w:eastAsia="Times New Roman"/>
          <w:color w:val="000000"/>
        </w:rPr>
        <w:t>)</w:t>
      </w:r>
    </w:p>
    <w:p w14:paraId="305620B3" w14:textId="77777777"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0D629" w14:textId="77777777" w:rsidR="00BF1CE3" w:rsidRDefault="00BF1CE3">
      <w:r>
        <w:separator/>
      </w:r>
    </w:p>
  </w:endnote>
  <w:endnote w:type="continuationSeparator" w:id="0">
    <w:p w14:paraId="5A476F28" w14:textId="77777777" w:rsidR="00BF1CE3" w:rsidRDefault="00BF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F1D37" w14:textId="77777777" w:rsidR="00BF1CE3" w:rsidRDefault="00BF1CE3">
      <w:r>
        <w:separator/>
      </w:r>
    </w:p>
  </w:footnote>
  <w:footnote w:type="continuationSeparator" w:id="0">
    <w:p w14:paraId="5E01F3FF" w14:textId="77777777" w:rsidR="00BF1CE3" w:rsidRDefault="00BF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686648" w:rsidRDefault="006866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61927"/>
    <w:multiLevelType w:val="hybridMultilevel"/>
    <w:tmpl w:val="634A67B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407285"/>
    <w:multiLevelType w:val="hybridMultilevel"/>
    <w:tmpl w:val="735041FA"/>
    <w:lvl w:ilvl="0" w:tplc="20000001">
      <w:start w:val="1"/>
      <w:numFmt w:val="bullet"/>
      <w:lvlText w:val=""/>
      <w:lvlJc w:val="left"/>
      <w:pPr>
        <w:ind w:left="360" w:hanging="360"/>
      </w:pPr>
      <w:rPr>
        <w:rFonts w:ascii="Symbol" w:hAnsi="Symbol" w:hint="default"/>
      </w:rPr>
    </w:lvl>
    <w:lvl w:ilvl="1" w:tplc="041D0005">
      <w:start w:val="1"/>
      <w:numFmt w:val="bullet"/>
      <w:lvlText w:val=""/>
      <w:lvlJc w:val="left"/>
      <w:pPr>
        <w:ind w:left="1080" w:hanging="360"/>
      </w:pPr>
      <w:rPr>
        <w:rFonts w:ascii="Wingdings" w:hAnsi="Wingdings"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19C390A"/>
    <w:multiLevelType w:val="hybridMultilevel"/>
    <w:tmpl w:val="CB7CF4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5ED8"/>
    <w:multiLevelType w:val="hybridMultilevel"/>
    <w:tmpl w:val="92E00E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7F25488"/>
    <w:multiLevelType w:val="hybridMultilevel"/>
    <w:tmpl w:val="72161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A6CBA"/>
    <w:multiLevelType w:val="hybridMultilevel"/>
    <w:tmpl w:val="1DB27EFC"/>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52375"/>
    <w:multiLevelType w:val="hybridMultilevel"/>
    <w:tmpl w:val="F0E628A4"/>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ED44F3"/>
    <w:multiLevelType w:val="hybridMultilevel"/>
    <w:tmpl w:val="5D7A7A3E"/>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69E1AE7"/>
    <w:multiLevelType w:val="hybridMultilevel"/>
    <w:tmpl w:val="6A9EB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05240F8"/>
    <w:multiLevelType w:val="hybridMultilevel"/>
    <w:tmpl w:val="3E103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BE300D0"/>
    <w:multiLevelType w:val="hybridMultilevel"/>
    <w:tmpl w:val="88BADE7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E6213F"/>
    <w:multiLevelType w:val="multilevel"/>
    <w:tmpl w:val="0409001D"/>
    <w:numStyleLink w:val="1"/>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8"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ADA2824"/>
    <w:multiLevelType w:val="hybridMultilevel"/>
    <w:tmpl w:val="5C1CF8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927142"/>
    <w:multiLevelType w:val="hybridMultilevel"/>
    <w:tmpl w:val="67407D32"/>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E06BAB"/>
    <w:multiLevelType w:val="hybridMultilevel"/>
    <w:tmpl w:val="B0C27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E342F3"/>
    <w:multiLevelType w:val="hybridMultilevel"/>
    <w:tmpl w:val="44969A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2D52C06"/>
    <w:multiLevelType w:val="hybridMultilevel"/>
    <w:tmpl w:val="4CB64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595D7B"/>
    <w:multiLevelType w:val="hybridMultilevel"/>
    <w:tmpl w:val="E0060A3A"/>
    <w:lvl w:ilvl="0" w:tplc="1E32C722">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354A52"/>
    <w:multiLevelType w:val="hybridMultilevel"/>
    <w:tmpl w:val="3FE814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D824093"/>
    <w:multiLevelType w:val="hybridMultilevel"/>
    <w:tmpl w:val="33DABE7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4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CA6F67"/>
    <w:multiLevelType w:val="hybridMultilevel"/>
    <w:tmpl w:val="453A2AC8"/>
    <w:lvl w:ilvl="0" w:tplc="041D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36"/>
  </w:num>
  <w:num w:numId="3">
    <w:abstractNumId w:val="22"/>
  </w:num>
  <w:num w:numId="4">
    <w:abstractNumId w:val="34"/>
  </w:num>
  <w:num w:numId="5">
    <w:abstractNumId w:val="26"/>
  </w:num>
  <w:num w:numId="6">
    <w:abstractNumId w:val="20"/>
  </w:num>
  <w:num w:numId="7">
    <w:abstractNumId w:val="19"/>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6"/>
  </w:num>
  <w:num w:numId="11">
    <w:abstractNumId w:val="13"/>
  </w:num>
  <w:num w:numId="12">
    <w:abstractNumId w:val="28"/>
  </w:num>
  <w:num w:numId="13">
    <w:abstractNumId w:val="38"/>
  </w:num>
  <w:num w:numId="14">
    <w:abstractNumId w:val="8"/>
  </w:num>
  <w:num w:numId="15">
    <w:abstractNumId w:val="12"/>
  </w:num>
  <w:num w:numId="16">
    <w:abstractNumId w:val="24"/>
    <w:lvlOverride w:ilvl="1">
      <w:lvl w:ilvl="1">
        <w:start w:val="1"/>
        <w:numFmt w:val="decimal"/>
        <w:lvlText w:val="%1.%2"/>
        <w:lvlJc w:val="left"/>
        <w:pPr>
          <w:ind w:left="992" w:hanging="567"/>
        </w:pPr>
        <w:rPr>
          <w:sz w:val="24"/>
        </w:rPr>
      </w:lvl>
    </w:lvlOverride>
  </w:num>
  <w:num w:numId="17">
    <w:abstractNumId w:val="9"/>
  </w:num>
  <w:num w:numId="18">
    <w:abstractNumId w:val="15"/>
  </w:num>
  <w:num w:numId="19">
    <w:abstractNumId w:val="1"/>
  </w:num>
  <w:num w:numId="20">
    <w:abstractNumId w:val="3"/>
  </w:num>
  <w:num w:numId="21">
    <w:abstractNumId w:val="43"/>
  </w:num>
  <w:num w:numId="22">
    <w:abstractNumId w:val="30"/>
  </w:num>
  <w:num w:numId="23">
    <w:abstractNumId w:val="11"/>
  </w:num>
  <w:num w:numId="24">
    <w:abstractNumId w:val="39"/>
  </w:num>
  <w:num w:numId="25">
    <w:abstractNumId w:val="44"/>
  </w:num>
  <w:num w:numId="26">
    <w:abstractNumId w:val="10"/>
  </w:num>
  <w:num w:numId="27">
    <w:abstractNumId w:val="4"/>
  </w:num>
  <w:num w:numId="28">
    <w:abstractNumId w:val="7"/>
  </w:num>
  <w:num w:numId="29">
    <w:abstractNumId w:val="18"/>
  </w:num>
  <w:num w:numId="30">
    <w:abstractNumId w:val="14"/>
  </w:num>
  <w:num w:numId="31">
    <w:abstractNumId w:val="0"/>
  </w:num>
  <w:num w:numId="32">
    <w:abstractNumId w:val="46"/>
  </w:num>
  <w:num w:numId="33">
    <w:abstractNumId w:val="10"/>
  </w:num>
  <w:num w:numId="34">
    <w:abstractNumId w:val="45"/>
  </w:num>
  <w:num w:numId="35">
    <w:abstractNumId w:val="2"/>
  </w:num>
  <w:num w:numId="36">
    <w:abstractNumId w:val="29"/>
  </w:num>
  <w:num w:numId="37">
    <w:abstractNumId w:val="33"/>
  </w:num>
  <w:num w:numId="38">
    <w:abstractNumId w:val="35"/>
  </w:num>
  <w:num w:numId="39">
    <w:abstractNumId w:val="17"/>
  </w:num>
  <w:num w:numId="40">
    <w:abstractNumId w:val="42"/>
  </w:num>
  <w:num w:numId="41">
    <w:abstractNumId w:val="5"/>
  </w:num>
  <w:num w:numId="42">
    <w:abstractNumId w:val="32"/>
  </w:num>
  <w:num w:numId="43">
    <w:abstractNumId w:val="21"/>
  </w:num>
  <w:num w:numId="44">
    <w:abstractNumId w:val="37"/>
  </w:num>
  <w:num w:numId="45">
    <w:abstractNumId w:val="31"/>
  </w:num>
  <w:num w:numId="46">
    <w:abstractNumId w:val="23"/>
  </w:num>
  <w:num w:numId="47">
    <w:abstractNumId w:val="40"/>
  </w:num>
  <w:num w:numId="4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1C4D"/>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39F8"/>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5D5"/>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2F1"/>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5175"/>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803"/>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1"/>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82C7E-FB3C-44BB-94AE-F3329A90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1</Pages>
  <Words>4913</Words>
  <Characters>28007</Characters>
  <Application>Microsoft Office Word</Application>
  <DocSecurity>0</DocSecurity>
  <Lines>233</Lines>
  <Paragraphs>65</Paragraphs>
  <ScaleCrop>false</ScaleCrop>
  <Company>Vivo</Company>
  <LinksUpToDate>false</LinksUpToDate>
  <CharactersWithSpaces>32855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vivo(Lihui)</cp:lastModifiedBy>
  <cp:revision>87</cp:revision>
  <cp:lastPrinted>2011-08-03T09:36:00Z</cp:lastPrinted>
  <dcterms:created xsi:type="dcterms:W3CDTF">2022-09-28T06:52:00Z</dcterms:created>
  <dcterms:modified xsi:type="dcterms:W3CDTF">2022-11-07T01:07:00Z</dcterms:modified>
</cp:coreProperties>
</file>