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1F35B6" w14:textId="0A56AEBF" w:rsidR="002767DE" w:rsidRDefault="00127162" w:rsidP="002767DE">
      <w:pPr>
        <w:tabs>
          <w:tab w:val="right" w:pos="9216"/>
        </w:tabs>
        <w:autoSpaceDE w:val="0"/>
        <w:autoSpaceDN w:val="0"/>
        <w:adjustRightInd w:val="0"/>
        <w:snapToGrid w:val="0"/>
        <w:spacing w:after="0" w:line="240" w:lineRule="auto"/>
        <w:rPr>
          <w:rFonts w:ascii="Times New Roman" w:eastAsia="宋体" w:hAnsi="Times New Roman" w:cs="Times New Roman"/>
          <w:b/>
          <w:kern w:val="2"/>
          <w:lang w:eastAsia="zh-CN"/>
        </w:rPr>
      </w:pPr>
      <w:r w:rsidRPr="00127162">
        <w:rPr>
          <w:rFonts w:ascii="Times New Roman" w:eastAsia="宋体" w:hAnsi="Times New Roman" w:cs="Times New Roman"/>
          <w:b/>
          <w:noProof/>
          <w:kern w:val="2"/>
          <w:lang w:eastAsia="zh-CN"/>
        </w:rPr>
        <mc:AlternateContent>
          <mc:Choice Requires="wps">
            <w:drawing>
              <wp:anchor distT="0" distB="0" distL="114300" distR="114300" simplePos="0" relativeHeight="251659264" behindDoc="0" locked="1" layoutInCell="1" allowOverlap="1" wp14:anchorId="104C732D" wp14:editId="5FEB4543">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2122620"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127162">
        <w:rPr>
          <w:rFonts w:ascii="Times New Roman" w:eastAsia="宋体" w:hAnsi="Times New Roman" w:cs="Times New Roman"/>
          <w:b/>
          <w:kern w:val="2"/>
          <w:lang w:eastAsia="zh-CN"/>
        </w:rPr>
        <w:t>3GPP TSG</w:t>
      </w:r>
      <w:r w:rsidR="00262D75">
        <w:rPr>
          <w:rFonts w:ascii="Times New Roman" w:eastAsia="宋体" w:hAnsi="Times New Roman" w:cs="Times New Roman"/>
          <w:b/>
          <w:kern w:val="2"/>
          <w:lang w:eastAsia="zh-CN"/>
        </w:rPr>
        <w:t>-</w:t>
      </w:r>
      <w:bookmarkStart w:id="0" w:name="_GoBack"/>
      <w:bookmarkEnd w:id="0"/>
      <w:r w:rsidRPr="00127162">
        <w:rPr>
          <w:rFonts w:ascii="Times New Roman" w:eastAsia="宋体" w:hAnsi="Times New Roman" w:cs="Times New Roman"/>
          <w:b/>
          <w:kern w:val="2"/>
          <w:lang w:eastAsia="zh-CN"/>
        </w:rPr>
        <w:t xml:space="preserve">RAN WG1 Meeting </w:t>
      </w:r>
      <w:r w:rsidRPr="00127162">
        <w:rPr>
          <w:rFonts w:ascii="Times New Roman" w:eastAsia="宋体" w:hAnsi="Times New Roman" w:cs="Times New Roman" w:hint="eastAsia"/>
          <w:b/>
          <w:kern w:val="2"/>
          <w:lang w:eastAsia="zh-CN"/>
        </w:rPr>
        <w:t>#</w:t>
      </w:r>
      <w:r w:rsidR="009F1AEE">
        <w:rPr>
          <w:rFonts w:ascii="Times New Roman" w:eastAsia="宋体" w:hAnsi="Times New Roman" w:cs="Times New Roman"/>
          <w:b/>
          <w:kern w:val="2"/>
          <w:lang w:eastAsia="zh-CN"/>
        </w:rPr>
        <w:t>110</w:t>
      </w:r>
      <w:r w:rsidR="00C678FA">
        <w:rPr>
          <w:rFonts w:ascii="Times New Roman" w:eastAsia="宋体" w:hAnsi="Times New Roman" w:cs="Times New Roman"/>
          <w:b/>
          <w:kern w:val="2"/>
          <w:lang w:eastAsia="zh-CN"/>
        </w:rPr>
        <w:t>b</w:t>
      </w:r>
      <w:r w:rsidR="00EC7AB5">
        <w:rPr>
          <w:rFonts w:ascii="Times New Roman" w:eastAsia="宋体" w:hAnsi="Times New Roman" w:cs="Times New Roman"/>
          <w:b/>
          <w:kern w:val="2"/>
          <w:lang w:eastAsia="zh-CN"/>
        </w:rPr>
        <w:t>is</w:t>
      </w:r>
      <w:r w:rsidR="00C678FA">
        <w:rPr>
          <w:rFonts w:ascii="Times New Roman" w:eastAsia="宋体" w:hAnsi="Times New Roman" w:cs="Times New Roman"/>
          <w:b/>
          <w:kern w:val="2"/>
          <w:lang w:eastAsia="zh-CN"/>
        </w:rPr>
        <w:t>-e</w:t>
      </w:r>
      <w:r w:rsidRPr="00127162">
        <w:rPr>
          <w:rFonts w:ascii="Times New Roman" w:eastAsia="宋体" w:hAnsi="Times New Roman" w:cs="Times New Roman"/>
          <w:b/>
          <w:kern w:val="2"/>
          <w:lang w:eastAsia="zh-CN"/>
        </w:rPr>
        <w:tab/>
      </w:r>
      <w:r w:rsidR="002767DE" w:rsidRPr="002767DE">
        <w:rPr>
          <w:rFonts w:ascii="Times New Roman" w:eastAsia="宋体" w:hAnsi="Times New Roman" w:cs="Times New Roman"/>
          <w:b/>
          <w:kern w:val="2"/>
          <w:lang w:eastAsia="zh-CN"/>
        </w:rPr>
        <w:t>R1-2210217</w:t>
      </w:r>
    </w:p>
    <w:p w14:paraId="64B976E9" w14:textId="56183111" w:rsidR="00C678FA" w:rsidRDefault="00C678FA" w:rsidP="002767DE">
      <w:pPr>
        <w:tabs>
          <w:tab w:val="right" w:pos="9216"/>
        </w:tabs>
        <w:autoSpaceDE w:val="0"/>
        <w:autoSpaceDN w:val="0"/>
        <w:adjustRightInd w:val="0"/>
        <w:snapToGrid w:val="0"/>
        <w:spacing w:after="0" w:line="240" w:lineRule="auto"/>
        <w:rPr>
          <w:rFonts w:ascii="Times New Roman" w:eastAsia="宋体" w:hAnsi="Times New Roman" w:cs="Times New Roman"/>
          <w:b/>
          <w:kern w:val="2"/>
          <w:lang w:eastAsia="zh-CN"/>
        </w:rPr>
      </w:pPr>
      <w:r w:rsidRPr="00C678FA">
        <w:rPr>
          <w:rFonts w:ascii="Times New Roman" w:eastAsia="宋体" w:hAnsi="Times New Roman" w:cs="Times New Roman"/>
          <w:b/>
          <w:kern w:val="2"/>
          <w:lang w:eastAsia="zh-CN"/>
        </w:rPr>
        <w:t>e-Meeting, October 10 –</w:t>
      </w:r>
      <w:r w:rsidR="00E7691B">
        <w:rPr>
          <w:rFonts w:ascii="Times New Roman" w:eastAsia="宋体" w:hAnsi="Times New Roman" w:cs="Times New Roman"/>
          <w:b/>
          <w:kern w:val="2"/>
          <w:lang w:eastAsia="zh-CN"/>
        </w:rPr>
        <w:t xml:space="preserve"> </w:t>
      </w:r>
      <w:r w:rsidRPr="00C678FA">
        <w:rPr>
          <w:rFonts w:ascii="Times New Roman" w:eastAsia="宋体" w:hAnsi="Times New Roman" w:cs="Times New Roman"/>
          <w:b/>
          <w:kern w:val="2"/>
          <w:lang w:eastAsia="zh-CN"/>
        </w:rPr>
        <w:t>19, 2022</w:t>
      </w:r>
    </w:p>
    <w:p w14:paraId="6F52A7E0" w14:textId="77777777" w:rsidR="00127162" w:rsidRPr="009F1AEE" w:rsidRDefault="00127162" w:rsidP="00127162">
      <w:pPr>
        <w:pBdr>
          <w:top w:val="single" w:sz="4" w:space="1" w:color="auto"/>
        </w:pBdr>
        <w:autoSpaceDE w:val="0"/>
        <w:autoSpaceDN w:val="0"/>
        <w:adjustRightInd w:val="0"/>
        <w:snapToGrid w:val="0"/>
        <w:spacing w:after="0" w:line="240" w:lineRule="auto"/>
        <w:rPr>
          <w:rFonts w:ascii="Times New Roman" w:eastAsia="宋体" w:hAnsi="Times New Roman" w:cs="Times New Roman"/>
          <w:b/>
          <w:kern w:val="2"/>
          <w:sz w:val="16"/>
          <w:szCs w:val="16"/>
          <w:lang w:eastAsia="zh-CN"/>
        </w:rPr>
      </w:pPr>
    </w:p>
    <w:p w14:paraId="50FF421F" w14:textId="489D2FB7" w:rsidR="00127162" w:rsidRPr="00127162" w:rsidRDefault="00002A2E" w:rsidP="00127162">
      <w:pPr>
        <w:autoSpaceDE w:val="0"/>
        <w:autoSpaceDN w:val="0"/>
        <w:adjustRightInd w:val="0"/>
        <w:snapToGrid w:val="0"/>
        <w:spacing w:after="60" w:line="240" w:lineRule="auto"/>
        <w:ind w:left="1555" w:hanging="1555"/>
        <w:rPr>
          <w:rFonts w:ascii="Times New Roman" w:eastAsia="宋体" w:hAnsi="Times New Roman" w:cs="Times New Roman"/>
          <w:b/>
          <w:kern w:val="2"/>
          <w:lang w:eastAsia="zh-CN"/>
        </w:rPr>
      </w:pPr>
      <w:r>
        <w:rPr>
          <w:rFonts w:ascii="Times New Roman" w:eastAsia="宋体" w:hAnsi="Times New Roman" w:cs="Times New Roman"/>
          <w:b/>
          <w:kern w:val="2"/>
          <w:lang w:eastAsia="zh-CN"/>
        </w:rPr>
        <w:t>Agenda Item:</w:t>
      </w:r>
      <w:r>
        <w:rPr>
          <w:rFonts w:ascii="Times New Roman" w:eastAsia="宋体" w:hAnsi="Times New Roman" w:cs="Times New Roman"/>
          <w:b/>
          <w:kern w:val="2"/>
          <w:lang w:eastAsia="zh-CN"/>
        </w:rPr>
        <w:tab/>
      </w:r>
      <w:r w:rsidR="00942D8B">
        <w:rPr>
          <w:rFonts w:ascii="Times New Roman" w:eastAsia="宋体" w:hAnsi="Times New Roman" w:cs="Times New Roman"/>
          <w:b/>
          <w:kern w:val="2"/>
          <w:lang w:eastAsia="zh-CN"/>
        </w:rPr>
        <w:t>5</w:t>
      </w:r>
    </w:p>
    <w:p w14:paraId="6B9881F1" w14:textId="1484ED1E" w:rsidR="00127162" w:rsidRPr="00127162" w:rsidRDefault="00002A2E" w:rsidP="00127162">
      <w:pPr>
        <w:autoSpaceDE w:val="0"/>
        <w:autoSpaceDN w:val="0"/>
        <w:adjustRightInd w:val="0"/>
        <w:snapToGrid w:val="0"/>
        <w:spacing w:after="60" w:line="240" w:lineRule="auto"/>
        <w:ind w:left="1555" w:hanging="1555"/>
        <w:rPr>
          <w:rFonts w:ascii="Times New Roman" w:eastAsia="宋体" w:hAnsi="Times New Roman" w:cs="Times New Roman"/>
          <w:b/>
          <w:kern w:val="2"/>
          <w:lang w:eastAsia="zh-CN"/>
        </w:rPr>
      </w:pPr>
      <w:r>
        <w:rPr>
          <w:rFonts w:ascii="Times New Roman" w:eastAsia="宋体" w:hAnsi="Times New Roman" w:cs="Times New Roman"/>
          <w:b/>
          <w:kern w:val="2"/>
          <w:lang w:eastAsia="zh-CN"/>
        </w:rPr>
        <w:t>Source:</w:t>
      </w:r>
      <w:r>
        <w:rPr>
          <w:rFonts w:ascii="Times New Roman" w:eastAsia="宋体" w:hAnsi="Times New Roman" w:cs="Times New Roman"/>
          <w:b/>
          <w:kern w:val="2"/>
          <w:lang w:eastAsia="zh-CN"/>
        </w:rPr>
        <w:tab/>
      </w:r>
      <w:r w:rsidR="00127162" w:rsidRPr="00127162">
        <w:rPr>
          <w:rFonts w:ascii="Times New Roman" w:eastAsia="宋体" w:hAnsi="Times New Roman" w:cs="Times New Roman"/>
          <w:b/>
          <w:kern w:val="2"/>
          <w:lang w:eastAsia="zh-CN"/>
        </w:rPr>
        <w:t>Huawei</w:t>
      </w:r>
      <w:r w:rsidR="00127162" w:rsidRPr="00127162">
        <w:rPr>
          <w:rFonts w:ascii="Times New Roman" w:eastAsia="宋体" w:hAnsi="Times New Roman" w:cs="Times New Roman" w:hint="eastAsia"/>
          <w:b/>
          <w:kern w:val="2"/>
          <w:lang w:eastAsia="zh-CN"/>
        </w:rPr>
        <w:t>, HiSilicon</w:t>
      </w:r>
    </w:p>
    <w:p w14:paraId="54BDDCDB" w14:textId="1D1127DC" w:rsidR="00127162" w:rsidRPr="00127162" w:rsidRDefault="00002A2E" w:rsidP="00002A2E">
      <w:pPr>
        <w:autoSpaceDE w:val="0"/>
        <w:autoSpaceDN w:val="0"/>
        <w:adjustRightInd w:val="0"/>
        <w:snapToGrid w:val="0"/>
        <w:spacing w:after="60" w:line="240" w:lineRule="auto"/>
        <w:ind w:left="1555" w:hanging="1555"/>
        <w:rPr>
          <w:rFonts w:ascii="Times New Roman" w:eastAsia="宋体" w:hAnsi="Times New Roman" w:cs="Times New Roman"/>
          <w:b/>
          <w:kern w:val="2"/>
          <w:lang w:eastAsia="zh-CN"/>
        </w:rPr>
      </w:pPr>
      <w:r>
        <w:rPr>
          <w:rFonts w:ascii="Times New Roman" w:eastAsia="宋体" w:hAnsi="Times New Roman" w:cs="Times New Roman"/>
          <w:b/>
          <w:kern w:val="2"/>
          <w:lang w:eastAsia="zh-CN"/>
        </w:rPr>
        <w:t>Title:</w:t>
      </w:r>
      <w:r>
        <w:rPr>
          <w:rFonts w:ascii="Times New Roman" w:eastAsia="宋体" w:hAnsi="Times New Roman" w:cs="Times New Roman"/>
          <w:b/>
          <w:kern w:val="2"/>
          <w:lang w:eastAsia="zh-CN"/>
        </w:rPr>
        <w:tab/>
      </w:r>
      <w:r w:rsidR="00942D8B" w:rsidRPr="00942D8B">
        <w:rPr>
          <w:rFonts w:ascii="Times New Roman" w:eastAsia="宋体" w:hAnsi="Times New Roman" w:cs="Times New Roman"/>
          <w:b/>
          <w:kern w:val="2"/>
          <w:lang w:eastAsia="zh-CN"/>
        </w:rPr>
        <w:t xml:space="preserve">Discussion LS on </w:t>
      </w:r>
      <w:proofErr w:type="spellStart"/>
      <w:proofErr w:type="gramStart"/>
      <w:r w:rsidR="00942D8B" w:rsidRPr="00942D8B">
        <w:rPr>
          <w:rFonts w:ascii="Times New Roman" w:eastAsia="宋体" w:hAnsi="Times New Roman" w:cs="Times New Roman"/>
          <w:b/>
          <w:kern w:val="2"/>
          <w:lang w:eastAsia="zh-CN"/>
        </w:rPr>
        <w:t>Pemax,c</w:t>
      </w:r>
      <w:proofErr w:type="spellEnd"/>
      <w:proofErr w:type="gramEnd"/>
      <w:r w:rsidR="00942D8B" w:rsidRPr="00942D8B">
        <w:rPr>
          <w:rFonts w:ascii="Times New Roman" w:eastAsia="宋体" w:hAnsi="Times New Roman" w:cs="Times New Roman"/>
          <w:b/>
          <w:kern w:val="2"/>
          <w:lang w:eastAsia="zh-CN"/>
        </w:rPr>
        <w:t xml:space="preserve"> of S-SSB transmission when multiple resource pool is configured in a carrier</w:t>
      </w:r>
    </w:p>
    <w:p w14:paraId="12CEA364" w14:textId="77777777" w:rsidR="00127162" w:rsidRPr="00127162" w:rsidRDefault="00127162" w:rsidP="00127162">
      <w:pPr>
        <w:autoSpaceDE w:val="0"/>
        <w:autoSpaceDN w:val="0"/>
        <w:adjustRightInd w:val="0"/>
        <w:snapToGrid w:val="0"/>
        <w:spacing w:after="60" w:line="240" w:lineRule="auto"/>
        <w:ind w:left="1555" w:hanging="1555"/>
        <w:rPr>
          <w:rFonts w:ascii="Times New Roman" w:eastAsia="宋体" w:hAnsi="Times New Roman" w:cs="Times New Roman"/>
          <w:b/>
          <w:kern w:val="2"/>
          <w:lang w:eastAsia="zh-CN"/>
        </w:rPr>
      </w:pPr>
      <w:r w:rsidRPr="00127162">
        <w:rPr>
          <w:rFonts w:ascii="Times New Roman" w:eastAsia="宋体" w:hAnsi="Times New Roman" w:cs="Times New Roman"/>
          <w:b/>
          <w:kern w:val="2"/>
          <w:lang w:eastAsia="zh-CN"/>
        </w:rPr>
        <w:t>Document for:</w:t>
      </w:r>
      <w:r w:rsidRPr="00127162">
        <w:rPr>
          <w:rFonts w:ascii="Times New Roman" w:eastAsia="宋体" w:hAnsi="Times New Roman" w:cs="Times New Roman"/>
          <w:b/>
          <w:kern w:val="2"/>
          <w:lang w:eastAsia="zh-CN"/>
        </w:rPr>
        <w:tab/>
        <w:t>Discussion and Decision</w:t>
      </w:r>
    </w:p>
    <w:p w14:paraId="1C5EE109" w14:textId="77777777" w:rsidR="00127162" w:rsidRPr="00127162" w:rsidRDefault="00127162" w:rsidP="00127162">
      <w:pPr>
        <w:pBdr>
          <w:bottom w:val="single" w:sz="4" w:space="1" w:color="auto"/>
        </w:pBdr>
        <w:autoSpaceDE w:val="0"/>
        <w:autoSpaceDN w:val="0"/>
        <w:adjustRightInd w:val="0"/>
        <w:snapToGrid w:val="0"/>
        <w:spacing w:after="0" w:line="240" w:lineRule="auto"/>
        <w:rPr>
          <w:rFonts w:ascii="Times New Roman" w:eastAsia="宋体" w:hAnsi="Times New Roman" w:cs="Times New Roman"/>
          <w:b/>
          <w:kern w:val="2"/>
          <w:sz w:val="16"/>
          <w:szCs w:val="16"/>
          <w:lang w:eastAsia="zh-CN"/>
        </w:rPr>
      </w:pPr>
    </w:p>
    <w:p w14:paraId="7EEBE876" w14:textId="77777777" w:rsidR="00127162" w:rsidRPr="00127162" w:rsidRDefault="00127162" w:rsidP="00127162">
      <w:pPr>
        <w:keepNext/>
        <w:numPr>
          <w:ilvl w:val="0"/>
          <w:numId w:val="2"/>
        </w:numPr>
        <w:autoSpaceDE w:val="0"/>
        <w:autoSpaceDN w:val="0"/>
        <w:adjustRightInd w:val="0"/>
        <w:snapToGrid w:val="0"/>
        <w:spacing w:before="120" w:after="120" w:line="240" w:lineRule="auto"/>
        <w:jc w:val="both"/>
        <w:outlineLvl w:val="0"/>
        <w:rPr>
          <w:rFonts w:ascii="Times New Roman" w:eastAsia="宋体" w:hAnsi="Times New Roman" w:cs="Times New Roman"/>
          <w:b/>
          <w:bCs/>
          <w:sz w:val="28"/>
          <w:szCs w:val="28"/>
          <w:lang w:val="x-none"/>
        </w:rPr>
      </w:pPr>
      <w:r w:rsidRPr="00127162">
        <w:rPr>
          <w:rFonts w:ascii="Times New Roman" w:eastAsia="宋体" w:hAnsi="Times New Roman" w:cs="Times New Roman"/>
          <w:b/>
          <w:bCs/>
          <w:sz w:val="28"/>
          <w:szCs w:val="28"/>
          <w:lang w:val="x-none"/>
        </w:rPr>
        <w:t>Introduction</w:t>
      </w:r>
    </w:p>
    <w:p w14:paraId="62E02501" w14:textId="1788D8AD" w:rsidR="00FC4862" w:rsidRDefault="00CA4708" w:rsidP="00127162">
      <w:pPr>
        <w:autoSpaceDE w:val="0"/>
        <w:autoSpaceDN w:val="0"/>
        <w:adjustRightInd w:val="0"/>
        <w:snapToGrid w:val="0"/>
        <w:spacing w:after="120" w:line="240" w:lineRule="auto"/>
        <w:jc w:val="both"/>
        <w:rPr>
          <w:rFonts w:ascii="Times New Roman" w:eastAsia="宋体" w:hAnsi="Times New Roman" w:cs="Times New Roman"/>
        </w:rPr>
      </w:pPr>
      <w:r>
        <w:rPr>
          <w:rFonts w:ascii="Times New Roman" w:eastAsia="宋体" w:hAnsi="Times New Roman" w:cs="Times New Roman"/>
        </w:rPr>
        <w:t>A RAN4</w:t>
      </w:r>
      <w:r w:rsidR="00FC4862">
        <w:rPr>
          <w:rFonts w:ascii="Times New Roman" w:eastAsia="宋体" w:hAnsi="Times New Roman" w:cs="Times New Roman"/>
        </w:rPr>
        <w:t xml:space="preserve"> LS was sent to RAN1 </w:t>
      </w:r>
      <w:r w:rsidR="00FC4862">
        <w:rPr>
          <w:rFonts w:ascii="Times New Roman" w:eastAsia="宋体" w:hAnsi="Times New Roman" w:cs="Times New Roman"/>
        </w:rPr>
        <w:fldChar w:fldCharType="begin"/>
      </w:r>
      <w:r w:rsidR="00FC4862">
        <w:rPr>
          <w:rFonts w:ascii="Times New Roman" w:eastAsia="宋体" w:hAnsi="Times New Roman" w:cs="Times New Roman"/>
        </w:rPr>
        <w:instrText xml:space="preserve"> REF _Ref51596446 \n \h </w:instrText>
      </w:r>
      <w:r w:rsidR="00FC4862">
        <w:rPr>
          <w:rFonts w:ascii="Times New Roman" w:eastAsia="宋体" w:hAnsi="Times New Roman" w:cs="Times New Roman"/>
        </w:rPr>
      </w:r>
      <w:r w:rsidR="00FC4862">
        <w:rPr>
          <w:rFonts w:ascii="Times New Roman" w:eastAsia="宋体" w:hAnsi="Times New Roman" w:cs="Times New Roman"/>
        </w:rPr>
        <w:fldChar w:fldCharType="separate"/>
      </w:r>
      <w:r w:rsidR="00FC4862">
        <w:rPr>
          <w:rFonts w:ascii="Times New Roman" w:eastAsia="宋体" w:hAnsi="Times New Roman" w:cs="Times New Roman"/>
        </w:rPr>
        <w:t>[1]</w:t>
      </w:r>
      <w:r w:rsidR="00FC4862">
        <w:rPr>
          <w:rFonts w:ascii="Times New Roman" w:eastAsia="宋体" w:hAnsi="Times New Roman" w:cs="Times New Roman"/>
        </w:rPr>
        <w:fldChar w:fldCharType="end"/>
      </w:r>
      <w:r w:rsidR="00FC4862">
        <w:rPr>
          <w:rFonts w:ascii="Times New Roman" w:eastAsia="宋体" w:hAnsi="Times New Roman" w:cs="Times New Roman"/>
        </w:rPr>
        <w:t>, where the following question was asked:</w:t>
      </w:r>
    </w:p>
    <w:p w14:paraId="20F87F3C" w14:textId="77777777" w:rsidR="005B4238" w:rsidRPr="005B4238" w:rsidRDefault="005B4238" w:rsidP="005B4238">
      <w:pPr>
        <w:autoSpaceDE w:val="0"/>
        <w:autoSpaceDN w:val="0"/>
        <w:adjustRightInd w:val="0"/>
        <w:snapToGrid w:val="0"/>
        <w:spacing w:after="120" w:line="240" w:lineRule="auto"/>
        <w:ind w:leftChars="100" w:left="220"/>
        <w:jc w:val="both"/>
        <w:rPr>
          <w:rFonts w:ascii="Times New Roman" w:eastAsia="宋体" w:hAnsi="Times New Roman" w:cs="Times New Roman"/>
          <w:i/>
        </w:rPr>
      </w:pPr>
      <w:r w:rsidRPr="005B4238">
        <w:rPr>
          <w:rFonts w:ascii="Times New Roman" w:eastAsia="宋体" w:hAnsi="Times New Roman" w:cs="Times New Roman"/>
          <w:i/>
        </w:rPr>
        <w:t xml:space="preserve">Question 1: RAN4 agreed not to define </w:t>
      </w:r>
      <w:proofErr w:type="gramStart"/>
      <w:r w:rsidRPr="005B4238">
        <w:rPr>
          <w:rFonts w:ascii="Times New Roman" w:eastAsia="宋体" w:hAnsi="Times New Roman" w:cs="Times New Roman"/>
          <w:i/>
        </w:rPr>
        <w:t>PEMAX,c</w:t>
      </w:r>
      <w:proofErr w:type="gramEnd"/>
      <w:r w:rsidRPr="005B4238">
        <w:rPr>
          <w:rFonts w:ascii="Times New Roman" w:eastAsia="宋体" w:hAnsi="Times New Roman" w:cs="Times New Roman"/>
          <w:i/>
        </w:rPr>
        <w:t xml:space="preserve"> for S-SSB configured Tx Power in TS38.101-1 as highlighted yellow below and would like to know if this can have any impact to RAN1/2, for example, </w:t>
      </w:r>
      <w:proofErr w:type="spellStart"/>
      <w:r w:rsidRPr="005B4238">
        <w:rPr>
          <w:rFonts w:ascii="Times New Roman" w:eastAsia="宋体" w:hAnsi="Times New Roman" w:cs="Times New Roman"/>
          <w:i/>
        </w:rPr>
        <w:t>Pcompensation</w:t>
      </w:r>
      <w:proofErr w:type="spellEnd"/>
      <w:r w:rsidRPr="005B4238">
        <w:rPr>
          <w:rFonts w:ascii="Times New Roman" w:eastAsia="宋体" w:hAnsi="Times New Roman" w:cs="Times New Roman"/>
          <w:i/>
        </w:rPr>
        <w:t xml:space="preserve"> defined in idle mode procedure in TS 38.304.</w:t>
      </w:r>
    </w:p>
    <w:p w14:paraId="41D2FAEB" w14:textId="77777777" w:rsidR="005B4238" w:rsidRPr="00283872" w:rsidRDefault="005B4238" w:rsidP="00AE3EA0">
      <w:pPr>
        <w:pStyle w:val="xmsonormal"/>
        <w:pBdr>
          <w:top w:val="single" w:sz="4" w:space="1" w:color="auto"/>
        </w:pBdr>
        <w:spacing w:after="240"/>
        <w:ind w:leftChars="200" w:left="950" w:hanging="510"/>
        <w:rPr>
          <w:rFonts w:eastAsia="Gulim"/>
          <w:i/>
          <w:iCs/>
        </w:rPr>
      </w:pPr>
      <w:r w:rsidRPr="00283872">
        <w:rPr>
          <w:rFonts w:ascii="Arial" w:eastAsia="Gulim" w:hAnsi="Arial" w:cs="Arial"/>
          <w:i/>
          <w:iCs/>
          <w:sz w:val="28"/>
          <w:szCs w:val="28"/>
        </w:rPr>
        <w:t>6.2E.4          Configured transmitted power for V2X</w:t>
      </w:r>
    </w:p>
    <w:p w14:paraId="55F0ED53" w14:textId="691CC2C4" w:rsidR="005B4238" w:rsidRPr="00283872" w:rsidRDefault="005B4238" w:rsidP="00AE3EA0">
      <w:pPr>
        <w:pStyle w:val="xmsonormal"/>
        <w:tabs>
          <w:tab w:val="left" w:pos="3696"/>
        </w:tabs>
        <w:spacing w:after="240"/>
        <w:ind w:leftChars="391" w:left="1739" w:hanging="879"/>
        <w:rPr>
          <w:rFonts w:eastAsia="Gulim"/>
          <w:i/>
          <w:iCs/>
        </w:rPr>
      </w:pPr>
      <w:bookmarkStart w:id="1" w:name="x__Toc84413589"/>
      <w:bookmarkStart w:id="2" w:name="x__Toc45888158"/>
      <w:bookmarkStart w:id="3" w:name="x__Toc45888757"/>
      <w:bookmarkStart w:id="4" w:name="x__Toc61367402"/>
      <w:bookmarkStart w:id="5" w:name="x__Toc61372785"/>
      <w:bookmarkStart w:id="6" w:name="x__Toc68230726"/>
      <w:bookmarkStart w:id="7" w:name="x__Toc69084139"/>
      <w:bookmarkStart w:id="8" w:name="x__Toc75467149"/>
      <w:bookmarkStart w:id="9" w:name="x__Toc76509171"/>
      <w:bookmarkStart w:id="10" w:name="x__Toc76718161"/>
      <w:bookmarkStart w:id="11" w:name="x__Toc83580471"/>
      <w:bookmarkStart w:id="12" w:name="x__Toc84404980"/>
      <w:bookmarkEnd w:id="1"/>
      <w:bookmarkEnd w:id="2"/>
      <w:bookmarkEnd w:id="3"/>
      <w:bookmarkEnd w:id="4"/>
      <w:bookmarkEnd w:id="5"/>
      <w:bookmarkEnd w:id="6"/>
      <w:bookmarkEnd w:id="7"/>
      <w:bookmarkEnd w:id="8"/>
      <w:bookmarkEnd w:id="9"/>
      <w:bookmarkEnd w:id="10"/>
      <w:bookmarkEnd w:id="11"/>
      <w:bookmarkEnd w:id="12"/>
      <w:r w:rsidRPr="00283872">
        <w:rPr>
          <w:rFonts w:ascii="Arial" w:eastAsia="Gulim" w:hAnsi="Arial" w:cs="Arial"/>
          <w:i/>
          <w:iCs/>
          <w:sz w:val="24"/>
          <w:szCs w:val="24"/>
        </w:rPr>
        <w:t>6.2E.4.1    General</w:t>
      </w:r>
      <w:r w:rsidR="00AE3EA0">
        <w:rPr>
          <w:rFonts w:ascii="Arial" w:eastAsia="Gulim" w:hAnsi="Arial" w:cs="Arial"/>
          <w:i/>
          <w:iCs/>
          <w:sz w:val="24"/>
          <w:szCs w:val="24"/>
        </w:rPr>
        <w:tab/>
      </w:r>
    </w:p>
    <w:p w14:paraId="16CD6ED5" w14:textId="77777777" w:rsidR="005B4238" w:rsidRPr="00283872" w:rsidRDefault="005B4238" w:rsidP="00AE3EA0">
      <w:pPr>
        <w:pStyle w:val="xmsonormal"/>
        <w:autoSpaceDE w:val="0"/>
        <w:autoSpaceDN w:val="0"/>
        <w:spacing w:after="180"/>
        <w:ind w:leftChars="200" w:left="440"/>
        <w:rPr>
          <w:rFonts w:ascii="Times New Roman" w:eastAsia="Gulim" w:hAnsi="Times New Roman" w:cs="Times New Roman"/>
          <w:i/>
          <w:iCs/>
        </w:rPr>
      </w:pPr>
      <w:r w:rsidRPr="00283872">
        <w:rPr>
          <w:rFonts w:ascii="Times New Roman" w:eastAsia="Gulim" w:hAnsi="Times New Roman" w:cs="Times New Roman"/>
          <w:i/>
          <w:iCs/>
          <w:sz w:val="20"/>
          <w:szCs w:val="20"/>
          <w:lang w:val="en-GB"/>
        </w:rPr>
        <w:t xml:space="preserve">The NR V2X UE is allowed to set its configured maximum output power </w:t>
      </w:r>
      <w:proofErr w:type="gramStart"/>
      <w:r w:rsidRPr="00283872">
        <w:rPr>
          <w:rFonts w:ascii="Times New Roman" w:eastAsia="Gulim" w:hAnsi="Times New Roman" w:cs="Times New Roman"/>
          <w:i/>
          <w:iCs/>
          <w:sz w:val="20"/>
          <w:szCs w:val="20"/>
          <w:lang w:val="en-GB"/>
        </w:rPr>
        <w:t>P</w:t>
      </w:r>
      <w:r w:rsidRPr="00283872">
        <w:rPr>
          <w:rFonts w:ascii="Times New Roman" w:eastAsia="Gulim" w:hAnsi="Times New Roman" w:cs="Times New Roman"/>
          <w:i/>
          <w:iCs/>
          <w:sz w:val="20"/>
          <w:szCs w:val="20"/>
          <w:vertAlign w:val="subscript"/>
          <w:lang w:val="en-GB"/>
        </w:rPr>
        <w:t>CMAX,f</w:t>
      </w:r>
      <w:proofErr w:type="gramEnd"/>
      <w:r w:rsidRPr="00283872">
        <w:rPr>
          <w:rFonts w:ascii="Times New Roman" w:eastAsia="Gulim" w:hAnsi="Times New Roman" w:cs="Times New Roman"/>
          <w:i/>
          <w:iCs/>
          <w:sz w:val="20"/>
          <w:szCs w:val="20"/>
          <w:vertAlign w:val="subscript"/>
          <w:lang w:val="en-GB"/>
        </w:rPr>
        <w:t>,</w:t>
      </w:r>
      <w:r w:rsidRPr="009D375D">
        <w:rPr>
          <w:rFonts w:ascii="Times New Roman" w:eastAsia="Gulim" w:hAnsi="Times New Roman" w:cs="Times New Roman"/>
          <w:i/>
          <w:iCs/>
          <w:sz w:val="20"/>
          <w:szCs w:val="20"/>
          <w:vertAlign w:val="subscript"/>
          <w:lang w:val="en-GB"/>
        </w:rPr>
        <w:t>c</w:t>
      </w:r>
      <w:r w:rsidRPr="00283872">
        <w:rPr>
          <w:rFonts w:ascii="Times New Roman" w:eastAsia="Gulim" w:hAnsi="Times New Roman" w:cs="Times New Roman"/>
          <w:i/>
          <w:iCs/>
          <w:sz w:val="20"/>
          <w:szCs w:val="20"/>
          <w:lang w:val="en-GB"/>
        </w:rPr>
        <w:t xml:space="preserve"> for carrier f of serving cell </w:t>
      </w:r>
      <w:r w:rsidRPr="009D375D">
        <w:rPr>
          <w:rFonts w:ascii="Times New Roman" w:eastAsia="Gulim" w:hAnsi="Times New Roman" w:cs="Times New Roman"/>
          <w:i/>
          <w:iCs/>
          <w:sz w:val="20"/>
          <w:szCs w:val="20"/>
          <w:lang w:val="en-GB"/>
        </w:rPr>
        <w:t xml:space="preserve">c </w:t>
      </w:r>
      <w:r w:rsidRPr="00283872">
        <w:rPr>
          <w:rFonts w:ascii="Times New Roman" w:eastAsia="Gulim" w:hAnsi="Times New Roman" w:cs="Times New Roman"/>
          <w:i/>
          <w:iCs/>
          <w:sz w:val="20"/>
          <w:szCs w:val="20"/>
          <w:lang w:val="en-GB"/>
        </w:rPr>
        <w:t xml:space="preserve">in each slot. The configured maximum output power </w:t>
      </w:r>
      <w:proofErr w:type="gramStart"/>
      <w:r w:rsidRPr="00283872">
        <w:rPr>
          <w:rFonts w:ascii="Times New Roman" w:eastAsia="Gulim" w:hAnsi="Times New Roman" w:cs="Times New Roman"/>
          <w:i/>
          <w:iCs/>
          <w:sz w:val="20"/>
          <w:szCs w:val="20"/>
          <w:lang w:val="en-GB"/>
        </w:rPr>
        <w:t>P</w:t>
      </w:r>
      <w:r w:rsidRPr="00283872">
        <w:rPr>
          <w:rFonts w:ascii="Times New Roman" w:eastAsia="Gulim" w:hAnsi="Times New Roman" w:cs="Times New Roman"/>
          <w:i/>
          <w:iCs/>
          <w:sz w:val="20"/>
          <w:szCs w:val="20"/>
          <w:vertAlign w:val="subscript"/>
          <w:lang w:val="en-GB"/>
        </w:rPr>
        <w:t>CMAX,f</w:t>
      </w:r>
      <w:proofErr w:type="gramEnd"/>
      <w:r w:rsidRPr="00283872">
        <w:rPr>
          <w:rFonts w:ascii="Times New Roman" w:eastAsia="Gulim" w:hAnsi="Times New Roman" w:cs="Times New Roman"/>
          <w:i/>
          <w:iCs/>
          <w:sz w:val="20"/>
          <w:szCs w:val="20"/>
          <w:vertAlign w:val="subscript"/>
          <w:lang w:val="en-GB"/>
        </w:rPr>
        <w:t>,</w:t>
      </w:r>
      <w:r w:rsidRPr="009D375D">
        <w:rPr>
          <w:rFonts w:ascii="Times New Roman" w:eastAsia="Gulim" w:hAnsi="Times New Roman" w:cs="Times New Roman"/>
          <w:i/>
          <w:iCs/>
          <w:sz w:val="20"/>
          <w:szCs w:val="20"/>
          <w:vertAlign w:val="subscript"/>
          <w:lang w:val="en-GB"/>
        </w:rPr>
        <w:t>c</w:t>
      </w:r>
      <w:r w:rsidRPr="00283872">
        <w:rPr>
          <w:rFonts w:ascii="Times New Roman" w:eastAsia="Gulim" w:hAnsi="Times New Roman" w:cs="Times New Roman"/>
          <w:i/>
          <w:iCs/>
          <w:sz w:val="20"/>
          <w:szCs w:val="20"/>
          <w:lang w:val="en-GB"/>
        </w:rPr>
        <w:t xml:space="preserve"> is set within the following bounds:</w:t>
      </w:r>
    </w:p>
    <w:p w14:paraId="6221A783" w14:textId="77777777" w:rsidR="005B4238" w:rsidRPr="00283872" w:rsidRDefault="005B4238" w:rsidP="00AE3EA0">
      <w:pPr>
        <w:pStyle w:val="xmsonormal"/>
        <w:autoSpaceDE w:val="0"/>
        <w:autoSpaceDN w:val="0"/>
        <w:spacing w:after="180"/>
        <w:ind w:leftChars="200" w:left="440"/>
        <w:rPr>
          <w:rFonts w:ascii="Times New Roman" w:eastAsia="Gulim" w:hAnsi="Times New Roman" w:cs="Times New Roman"/>
          <w:i/>
          <w:iCs/>
        </w:rPr>
      </w:pPr>
      <w:r w:rsidRPr="00283872">
        <w:rPr>
          <w:rFonts w:ascii="Times New Roman" w:eastAsia="Gulim" w:hAnsi="Times New Roman" w:cs="Times New Roman"/>
          <w:i/>
          <w:iCs/>
          <w:sz w:val="20"/>
          <w:szCs w:val="20"/>
          <w:lang w:val="en-GB"/>
        </w:rPr>
        <w:t>P</w:t>
      </w:r>
      <w:r w:rsidRPr="00283872">
        <w:rPr>
          <w:rFonts w:ascii="Times New Roman" w:eastAsia="Gulim" w:hAnsi="Times New Roman" w:cs="Times New Roman"/>
          <w:i/>
          <w:iCs/>
          <w:sz w:val="20"/>
          <w:szCs w:val="20"/>
          <w:vertAlign w:val="subscript"/>
          <w:lang w:val="en-GB"/>
        </w:rPr>
        <w:t>CMAX_</w:t>
      </w:r>
      <w:proofErr w:type="gramStart"/>
      <w:r w:rsidRPr="00283872">
        <w:rPr>
          <w:rFonts w:ascii="Times New Roman" w:eastAsia="Gulim" w:hAnsi="Times New Roman" w:cs="Times New Roman"/>
          <w:i/>
          <w:iCs/>
          <w:sz w:val="20"/>
          <w:szCs w:val="20"/>
          <w:vertAlign w:val="subscript"/>
          <w:lang w:val="en-GB"/>
        </w:rPr>
        <w:t>L,f</w:t>
      </w:r>
      <w:proofErr w:type="gramEnd"/>
      <w:r w:rsidRPr="00283872">
        <w:rPr>
          <w:rFonts w:ascii="Times New Roman" w:eastAsia="Gulim" w:hAnsi="Times New Roman" w:cs="Times New Roman"/>
          <w:i/>
          <w:iCs/>
          <w:sz w:val="20"/>
          <w:szCs w:val="20"/>
          <w:vertAlign w:val="subscript"/>
          <w:lang w:val="en-GB"/>
        </w:rPr>
        <w:t>,c</w:t>
      </w:r>
      <w:r w:rsidRPr="00283872">
        <w:rPr>
          <w:rFonts w:ascii="Times New Roman" w:eastAsia="Gulim" w:hAnsi="Times New Roman" w:cs="Times New Roman"/>
          <w:i/>
          <w:iCs/>
          <w:sz w:val="20"/>
          <w:szCs w:val="20"/>
          <w:lang w:val="en-GB"/>
        </w:rPr>
        <w:t xml:space="preserve"> ≤  P</w:t>
      </w:r>
      <w:r w:rsidRPr="00283872">
        <w:rPr>
          <w:rFonts w:ascii="Times New Roman" w:eastAsia="Gulim" w:hAnsi="Times New Roman" w:cs="Times New Roman"/>
          <w:i/>
          <w:iCs/>
          <w:sz w:val="20"/>
          <w:szCs w:val="20"/>
          <w:vertAlign w:val="subscript"/>
          <w:lang w:val="en-GB"/>
        </w:rPr>
        <w:t>CMAX,f,</w:t>
      </w:r>
      <w:r w:rsidRPr="009D375D">
        <w:rPr>
          <w:rFonts w:ascii="Times New Roman" w:eastAsia="Gulim" w:hAnsi="Times New Roman" w:cs="Times New Roman"/>
          <w:i/>
          <w:iCs/>
          <w:sz w:val="20"/>
          <w:szCs w:val="20"/>
          <w:vertAlign w:val="subscript"/>
          <w:lang w:val="en-GB"/>
        </w:rPr>
        <w:t>c</w:t>
      </w:r>
      <w:r w:rsidRPr="00283872">
        <w:rPr>
          <w:rFonts w:ascii="Times New Roman" w:eastAsia="Gulim" w:hAnsi="Times New Roman" w:cs="Times New Roman"/>
          <w:i/>
          <w:iCs/>
          <w:sz w:val="20"/>
          <w:szCs w:val="20"/>
          <w:vertAlign w:val="subscript"/>
          <w:lang w:val="en-GB"/>
        </w:rPr>
        <w:t xml:space="preserve"> </w:t>
      </w:r>
      <w:r w:rsidRPr="00283872">
        <w:rPr>
          <w:rFonts w:ascii="Times New Roman" w:eastAsia="Gulim" w:hAnsi="Times New Roman" w:cs="Times New Roman"/>
          <w:i/>
          <w:iCs/>
          <w:sz w:val="20"/>
          <w:szCs w:val="20"/>
          <w:lang w:val="en-GB"/>
        </w:rPr>
        <w:t> ≤  P</w:t>
      </w:r>
      <w:r w:rsidRPr="00283872">
        <w:rPr>
          <w:rFonts w:ascii="Times New Roman" w:eastAsia="Gulim" w:hAnsi="Times New Roman" w:cs="Times New Roman"/>
          <w:i/>
          <w:iCs/>
          <w:sz w:val="20"/>
          <w:szCs w:val="20"/>
          <w:vertAlign w:val="subscript"/>
          <w:lang w:val="en-GB"/>
        </w:rPr>
        <w:t>CMAX_H,f,</w:t>
      </w:r>
      <w:r w:rsidRPr="009D375D">
        <w:rPr>
          <w:rFonts w:ascii="Times New Roman" w:eastAsia="Gulim" w:hAnsi="Times New Roman" w:cs="Times New Roman"/>
          <w:i/>
          <w:iCs/>
          <w:sz w:val="20"/>
          <w:szCs w:val="20"/>
          <w:vertAlign w:val="subscript"/>
          <w:lang w:val="en-GB"/>
        </w:rPr>
        <w:t>c</w:t>
      </w:r>
      <w:r w:rsidRPr="00283872">
        <w:rPr>
          <w:rFonts w:ascii="Times New Roman" w:eastAsia="Gulim" w:hAnsi="Times New Roman" w:cs="Times New Roman"/>
          <w:i/>
          <w:iCs/>
          <w:sz w:val="20"/>
          <w:szCs w:val="20"/>
          <w:lang w:val="en-GB"/>
        </w:rPr>
        <w:t xml:space="preserve"> with</w:t>
      </w:r>
    </w:p>
    <w:p w14:paraId="40242707" w14:textId="77777777" w:rsidR="005B4238" w:rsidRPr="00283872" w:rsidRDefault="005B4238" w:rsidP="00AE3EA0">
      <w:pPr>
        <w:pStyle w:val="xmsonormal"/>
        <w:autoSpaceDE w:val="0"/>
        <w:autoSpaceDN w:val="0"/>
        <w:spacing w:after="180"/>
        <w:ind w:leftChars="200" w:left="440"/>
        <w:rPr>
          <w:rFonts w:ascii="Times New Roman" w:eastAsia="Gulim" w:hAnsi="Times New Roman" w:cs="Times New Roman"/>
          <w:i/>
          <w:iCs/>
        </w:rPr>
      </w:pPr>
      <w:r w:rsidRPr="00283872">
        <w:rPr>
          <w:rFonts w:ascii="Times New Roman" w:hAnsi="Times New Roman" w:cs="Times New Roman"/>
          <w:i/>
          <w:iCs/>
          <w:sz w:val="20"/>
          <w:szCs w:val="20"/>
          <w:lang w:val="en-GB"/>
        </w:rPr>
        <w:t>    P</w:t>
      </w:r>
      <w:r w:rsidRPr="00283872">
        <w:rPr>
          <w:rFonts w:ascii="Times New Roman" w:hAnsi="Times New Roman" w:cs="Times New Roman"/>
          <w:i/>
          <w:iCs/>
          <w:sz w:val="20"/>
          <w:szCs w:val="20"/>
          <w:vertAlign w:val="subscript"/>
          <w:lang w:val="en-GB"/>
        </w:rPr>
        <w:t>CMAX_</w:t>
      </w:r>
      <w:proofErr w:type="gramStart"/>
      <w:r w:rsidRPr="00283872">
        <w:rPr>
          <w:rFonts w:ascii="Times New Roman" w:hAnsi="Times New Roman" w:cs="Times New Roman"/>
          <w:i/>
          <w:iCs/>
          <w:sz w:val="20"/>
          <w:szCs w:val="20"/>
          <w:vertAlign w:val="subscript"/>
          <w:lang w:val="en-GB"/>
        </w:rPr>
        <w:t>L,f</w:t>
      </w:r>
      <w:proofErr w:type="gramEnd"/>
      <w:r w:rsidRPr="00283872">
        <w:rPr>
          <w:rFonts w:ascii="Times New Roman" w:hAnsi="Times New Roman" w:cs="Times New Roman"/>
          <w:i/>
          <w:iCs/>
          <w:sz w:val="20"/>
          <w:szCs w:val="20"/>
          <w:vertAlign w:val="subscript"/>
          <w:lang w:val="en-GB"/>
        </w:rPr>
        <w:t>, c</w:t>
      </w:r>
      <w:r w:rsidRPr="00283872">
        <w:rPr>
          <w:rFonts w:ascii="Times New Roman" w:hAnsi="Times New Roman" w:cs="Times New Roman"/>
          <w:i/>
          <w:iCs/>
          <w:sz w:val="20"/>
          <w:szCs w:val="20"/>
          <w:lang w:val="en-GB"/>
        </w:rPr>
        <w:t xml:space="preserve"> = MIN {P</w:t>
      </w:r>
      <w:r w:rsidRPr="00283872">
        <w:rPr>
          <w:rFonts w:ascii="Times New Roman" w:hAnsi="Times New Roman" w:cs="Times New Roman"/>
          <w:i/>
          <w:iCs/>
          <w:sz w:val="20"/>
          <w:szCs w:val="20"/>
          <w:vertAlign w:val="subscript"/>
          <w:lang w:val="en-GB"/>
        </w:rPr>
        <w:t>EMAX,c</w:t>
      </w:r>
      <w:r w:rsidRPr="00283872">
        <w:rPr>
          <w:rFonts w:ascii="Times New Roman" w:hAnsi="Times New Roman" w:cs="Times New Roman"/>
          <w:i/>
          <w:iCs/>
          <w:sz w:val="20"/>
          <w:szCs w:val="20"/>
          <w:lang w:val="en-GB"/>
        </w:rPr>
        <w:t>,  P</w:t>
      </w:r>
      <w:r w:rsidRPr="00283872">
        <w:rPr>
          <w:rFonts w:ascii="Times New Roman" w:hAnsi="Times New Roman" w:cs="Times New Roman"/>
          <w:i/>
          <w:iCs/>
          <w:sz w:val="20"/>
          <w:szCs w:val="20"/>
          <w:vertAlign w:val="subscript"/>
          <w:lang w:val="en-GB"/>
        </w:rPr>
        <w:t>PowerClass, V2X</w:t>
      </w:r>
      <w:r w:rsidRPr="00283872">
        <w:rPr>
          <w:rFonts w:ascii="Times New Roman" w:hAnsi="Times New Roman" w:cs="Times New Roman"/>
          <w:i/>
          <w:iCs/>
          <w:sz w:val="20"/>
          <w:szCs w:val="20"/>
          <w:lang w:val="en-GB"/>
        </w:rPr>
        <w:t xml:space="preserve"> </w:t>
      </w:r>
      <w:r w:rsidRPr="00283872">
        <w:rPr>
          <w:rFonts w:ascii="Times New Roman" w:hAnsi="Times New Roman" w:cs="Times New Roman"/>
          <w:i/>
          <w:iCs/>
          <w:sz w:val="20"/>
          <w:szCs w:val="20"/>
        </w:rPr>
        <w:t>–</w:t>
      </w:r>
      <w:r w:rsidRPr="00283872">
        <w:rPr>
          <w:rFonts w:ascii="Times New Roman" w:hAnsi="Times New Roman" w:cs="Times New Roman"/>
          <w:i/>
          <w:iCs/>
          <w:sz w:val="20"/>
          <w:szCs w:val="20"/>
          <w:lang w:val="en-GB"/>
        </w:rPr>
        <w:t xml:space="preserve"> MAX(MAX(MPR</w:t>
      </w:r>
      <w:r w:rsidRPr="00283872">
        <w:rPr>
          <w:rFonts w:ascii="Times New Roman" w:hAnsi="Times New Roman" w:cs="Times New Roman"/>
          <w:i/>
          <w:iCs/>
          <w:sz w:val="20"/>
          <w:szCs w:val="20"/>
          <w:vertAlign w:val="subscript"/>
          <w:lang w:val="en-GB"/>
        </w:rPr>
        <w:t>c</w:t>
      </w:r>
      <w:r w:rsidRPr="00283872">
        <w:rPr>
          <w:rFonts w:ascii="Times New Roman" w:hAnsi="Times New Roman" w:cs="Times New Roman"/>
          <w:i/>
          <w:iCs/>
          <w:sz w:val="20"/>
          <w:szCs w:val="20"/>
          <w:lang w:val="en-GB"/>
        </w:rPr>
        <w:t xml:space="preserve"> , A-MPR</w:t>
      </w:r>
      <w:r w:rsidRPr="00283872">
        <w:rPr>
          <w:rFonts w:ascii="Times New Roman" w:hAnsi="Times New Roman" w:cs="Times New Roman"/>
          <w:i/>
          <w:iCs/>
          <w:sz w:val="20"/>
          <w:szCs w:val="20"/>
          <w:vertAlign w:val="subscript"/>
          <w:lang w:val="en-GB"/>
        </w:rPr>
        <w:t>c</w:t>
      </w:r>
      <w:r w:rsidRPr="00283872">
        <w:rPr>
          <w:rFonts w:ascii="Times New Roman" w:hAnsi="Times New Roman" w:cs="Times New Roman"/>
          <w:i/>
          <w:iCs/>
          <w:sz w:val="20"/>
          <w:szCs w:val="20"/>
          <w:lang w:val="en-GB"/>
        </w:rPr>
        <w:t xml:space="preserve">) + </w:t>
      </w:r>
      <w:r w:rsidRPr="00283872">
        <w:rPr>
          <w:rFonts w:ascii="Times New Roman" w:eastAsia="Gulim" w:hAnsi="Times New Roman" w:cs="Times New Roman"/>
          <w:i/>
          <w:iCs/>
          <w:sz w:val="20"/>
          <w:szCs w:val="20"/>
          <w:lang w:val="en-GB"/>
        </w:rPr>
        <w:t>D</w:t>
      </w:r>
      <w:r w:rsidRPr="00283872">
        <w:rPr>
          <w:rFonts w:ascii="Times New Roman" w:hAnsi="Times New Roman" w:cs="Times New Roman"/>
          <w:i/>
          <w:iCs/>
          <w:sz w:val="20"/>
          <w:szCs w:val="20"/>
          <w:lang w:val="en-GB"/>
        </w:rPr>
        <w:t>T</w:t>
      </w:r>
      <w:r w:rsidRPr="00283872">
        <w:rPr>
          <w:rFonts w:ascii="Times New Roman" w:hAnsi="Times New Roman" w:cs="Times New Roman"/>
          <w:i/>
          <w:iCs/>
          <w:sz w:val="20"/>
          <w:szCs w:val="20"/>
          <w:vertAlign w:val="subscript"/>
          <w:lang w:val="en-GB"/>
        </w:rPr>
        <w:t>IB,c</w:t>
      </w:r>
      <w:r w:rsidRPr="00283872">
        <w:rPr>
          <w:rFonts w:ascii="Times New Roman" w:hAnsi="Times New Roman" w:cs="Times New Roman"/>
          <w:i/>
          <w:iCs/>
          <w:sz w:val="20"/>
          <w:szCs w:val="20"/>
          <w:lang w:val="en-GB"/>
        </w:rPr>
        <w:t xml:space="preserve"> , P-MPR</w:t>
      </w:r>
      <w:r w:rsidRPr="00283872">
        <w:rPr>
          <w:rFonts w:ascii="Times New Roman" w:hAnsi="Times New Roman" w:cs="Times New Roman"/>
          <w:i/>
          <w:iCs/>
          <w:sz w:val="20"/>
          <w:szCs w:val="20"/>
          <w:vertAlign w:val="subscript"/>
          <w:lang w:val="en-GB"/>
        </w:rPr>
        <w:t>c</w:t>
      </w:r>
      <w:r w:rsidRPr="00283872">
        <w:rPr>
          <w:rFonts w:ascii="Times New Roman" w:hAnsi="Times New Roman" w:cs="Times New Roman"/>
          <w:i/>
          <w:iCs/>
          <w:sz w:val="20"/>
          <w:szCs w:val="20"/>
          <w:lang w:val="en-GB"/>
        </w:rPr>
        <w:t>), P</w:t>
      </w:r>
      <w:r w:rsidRPr="00283872">
        <w:rPr>
          <w:rFonts w:ascii="Times New Roman" w:hAnsi="Times New Roman" w:cs="Times New Roman"/>
          <w:i/>
          <w:iCs/>
          <w:sz w:val="20"/>
          <w:szCs w:val="20"/>
          <w:vertAlign w:val="subscript"/>
          <w:lang w:val="en-GB"/>
        </w:rPr>
        <w:t>Regulatory,c</w:t>
      </w:r>
      <w:r w:rsidRPr="00283872">
        <w:rPr>
          <w:rFonts w:ascii="Times New Roman" w:hAnsi="Times New Roman" w:cs="Times New Roman"/>
          <w:i/>
          <w:iCs/>
          <w:sz w:val="20"/>
          <w:szCs w:val="20"/>
          <w:lang w:val="en-GB"/>
        </w:rPr>
        <w:t xml:space="preserve"> }</w:t>
      </w:r>
    </w:p>
    <w:p w14:paraId="45FA1A99" w14:textId="77777777" w:rsidR="005B4238" w:rsidRPr="00283872" w:rsidRDefault="005B4238" w:rsidP="00AE3EA0">
      <w:pPr>
        <w:pStyle w:val="xmsonormal"/>
        <w:autoSpaceDE w:val="0"/>
        <w:autoSpaceDN w:val="0"/>
        <w:spacing w:after="180"/>
        <w:ind w:leftChars="200" w:left="440" w:firstLine="300"/>
        <w:rPr>
          <w:rFonts w:ascii="Times New Roman" w:eastAsia="Gulim" w:hAnsi="Times New Roman" w:cs="Times New Roman"/>
          <w:i/>
          <w:iCs/>
        </w:rPr>
      </w:pPr>
      <w:r w:rsidRPr="00283872">
        <w:rPr>
          <w:rFonts w:ascii="Times New Roman" w:hAnsi="Times New Roman" w:cs="Times New Roman"/>
          <w:i/>
          <w:iCs/>
          <w:sz w:val="20"/>
          <w:szCs w:val="20"/>
          <w:lang w:val="en-GB"/>
        </w:rPr>
        <w:t>P</w:t>
      </w:r>
      <w:r w:rsidRPr="00283872">
        <w:rPr>
          <w:rFonts w:ascii="Times New Roman" w:hAnsi="Times New Roman" w:cs="Times New Roman"/>
          <w:i/>
          <w:iCs/>
          <w:sz w:val="20"/>
          <w:szCs w:val="20"/>
          <w:vertAlign w:val="subscript"/>
          <w:lang w:val="en-GB"/>
        </w:rPr>
        <w:t>CMAX_</w:t>
      </w:r>
      <w:proofErr w:type="gramStart"/>
      <w:r w:rsidRPr="00283872">
        <w:rPr>
          <w:rFonts w:ascii="Times New Roman" w:hAnsi="Times New Roman" w:cs="Times New Roman"/>
          <w:i/>
          <w:iCs/>
          <w:sz w:val="20"/>
          <w:szCs w:val="20"/>
          <w:vertAlign w:val="subscript"/>
          <w:lang w:val="en-GB"/>
        </w:rPr>
        <w:t>H,f</w:t>
      </w:r>
      <w:proofErr w:type="gramEnd"/>
      <w:r w:rsidRPr="00283872">
        <w:rPr>
          <w:rFonts w:ascii="Times New Roman" w:hAnsi="Times New Roman" w:cs="Times New Roman"/>
          <w:i/>
          <w:iCs/>
          <w:sz w:val="20"/>
          <w:szCs w:val="20"/>
          <w:vertAlign w:val="subscript"/>
          <w:lang w:val="en-GB"/>
        </w:rPr>
        <w:t>, c</w:t>
      </w:r>
      <w:r w:rsidRPr="00283872">
        <w:rPr>
          <w:rFonts w:ascii="Times New Roman" w:hAnsi="Times New Roman" w:cs="Times New Roman"/>
          <w:i/>
          <w:iCs/>
          <w:sz w:val="20"/>
          <w:szCs w:val="20"/>
          <w:lang w:val="en-GB"/>
        </w:rPr>
        <w:t xml:space="preserve"> = MIN {P</w:t>
      </w:r>
      <w:r w:rsidRPr="00283872">
        <w:rPr>
          <w:rFonts w:ascii="Times New Roman" w:hAnsi="Times New Roman" w:cs="Times New Roman"/>
          <w:i/>
          <w:iCs/>
          <w:sz w:val="20"/>
          <w:szCs w:val="20"/>
          <w:vertAlign w:val="subscript"/>
          <w:lang w:val="en-GB"/>
        </w:rPr>
        <w:t>EMAX,c</w:t>
      </w:r>
      <w:r w:rsidRPr="00283872">
        <w:rPr>
          <w:rFonts w:ascii="Times New Roman" w:hAnsi="Times New Roman" w:cs="Times New Roman"/>
          <w:i/>
          <w:iCs/>
          <w:sz w:val="20"/>
          <w:szCs w:val="20"/>
          <w:lang w:val="en-GB"/>
        </w:rPr>
        <w:t>, P</w:t>
      </w:r>
      <w:r w:rsidRPr="00283872">
        <w:rPr>
          <w:rFonts w:ascii="Times New Roman" w:hAnsi="Times New Roman" w:cs="Times New Roman"/>
          <w:i/>
          <w:iCs/>
          <w:sz w:val="20"/>
          <w:szCs w:val="20"/>
          <w:vertAlign w:val="subscript"/>
          <w:lang w:val="en-GB"/>
        </w:rPr>
        <w:t>PowerClass, V2X</w:t>
      </w:r>
      <w:r w:rsidRPr="00283872">
        <w:rPr>
          <w:rFonts w:ascii="Times New Roman" w:hAnsi="Times New Roman" w:cs="Times New Roman"/>
          <w:i/>
          <w:iCs/>
          <w:sz w:val="20"/>
          <w:szCs w:val="20"/>
          <w:lang w:val="en-GB"/>
        </w:rPr>
        <w:t>,  P</w:t>
      </w:r>
      <w:r w:rsidRPr="00283872">
        <w:rPr>
          <w:rFonts w:ascii="Times New Roman" w:hAnsi="Times New Roman" w:cs="Times New Roman"/>
          <w:i/>
          <w:iCs/>
          <w:sz w:val="20"/>
          <w:szCs w:val="20"/>
          <w:vertAlign w:val="subscript"/>
          <w:lang w:val="en-GB"/>
        </w:rPr>
        <w:t>Regulatory,c</w:t>
      </w:r>
      <w:r w:rsidRPr="00283872">
        <w:rPr>
          <w:rFonts w:ascii="Times New Roman" w:hAnsi="Times New Roman" w:cs="Times New Roman"/>
          <w:i/>
          <w:iCs/>
          <w:sz w:val="20"/>
          <w:szCs w:val="20"/>
          <w:lang w:val="en-GB"/>
        </w:rPr>
        <w:t xml:space="preserve"> }</w:t>
      </w:r>
    </w:p>
    <w:p w14:paraId="26DB3E5E" w14:textId="77777777" w:rsidR="005B4238" w:rsidRPr="00283872" w:rsidRDefault="005B4238" w:rsidP="00AE3EA0">
      <w:pPr>
        <w:pStyle w:val="xmsonormal"/>
        <w:autoSpaceDE w:val="0"/>
        <w:autoSpaceDN w:val="0"/>
        <w:spacing w:after="180"/>
        <w:ind w:leftChars="200" w:left="440" w:firstLine="200"/>
        <w:rPr>
          <w:rFonts w:ascii="Times New Roman" w:eastAsia="Gulim" w:hAnsi="Times New Roman" w:cs="Times New Roman"/>
          <w:i/>
          <w:iCs/>
        </w:rPr>
      </w:pPr>
      <w:r w:rsidRPr="00283872">
        <w:rPr>
          <w:rFonts w:ascii="Times New Roman" w:eastAsia="Gulim" w:hAnsi="Times New Roman" w:cs="Times New Roman"/>
          <w:i/>
          <w:iCs/>
          <w:sz w:val="20"/>
          <w:szCs w:val="20"/>
          <w:lang w:val="en-GB"/>
        </w:rPr>
        <w:t>where</w:t>
      </w:r>
    </w:p>
    <w:p w14:paraId="43F46D5F" w14:textId="77777777" w:rsidR="005B4238" w:rsidRPr="00283872" w:rsidRDefault="005B4238" w:rsidP="00AE3EA0">
      <w:pPr>
        <w:pStyle w:val="xmsonormal"/>
        <w:autoSpaceDE w:val="0"/>
        <w:autoSpaceDN w:val="0"/>
        <w:spacing w:after="180"/>
        <w:ind w:leftChars="329" w:left="1008" w:hanging="284"/>
        <w:rPr>
          <w:rFonts w:ascii="Times New Roman" w:eastAsia="Gulim" w:hAnsi="Times New Roman" w:cs="Times New Roman"/>
          <w:i/>
          <w:iCs/>
        </w:rPr>
      </w:pPr>
      <w:r w:rsidRPr="00283872">
        <w:rPr>
          <w:rFonts w:ascii="Times New Roman" w:hAnsi="Times New Roman" w:cs="Times New Roman"/>
          <w:i/>
          <w:iCs/>
          <w:sz w:val="20"/>
          <w:szCs w:val="20"/>
          <w:lang w:val="en-GB"/>
        </w:rPr>
        <w:t xml:space="preserve">-  </w:t>
      </w:r>
      <w:proofErr w:type="gramStart"/>
      <w:r w:rsidRPr="00283872">
        <w:rPr>
          <w:rFonts w:ascii="Times New Roman" w:hAnsi="Times New Roman" w:cs="Times New Roman"/>
          <w:i/>
          <w:iCs/>
          <w:sz w:val="20"/>
          <w:szCs w:val="20"/>
          <w:lang w:val="en-GB"/>
        </w:rPr>
        <w:t>P</w:t>
      </w:r>
      <w:r w:rsidRPr="00283872">
        <w:rPr>
          <w:rFonts w:ascii="Times New Roman" w:hAnsi="Times New Roman" w:cs="Times New Roman"/>
          <w:i/>
          <w:iCs/>
          <w:sz w:val="20"/>
          <w:szCs w:val="20"/>
          <w:vertAlign w:val="subscript"/>
          <w:lang w:val="en-GB"/>
        </w:rPr>
        <w:t>CMAX,f</w:t>
      </w:r>
      <w:proofErr w:type="gramEnd"/>
      <w:r w:rsidRPr="00283872">
        <w:rPr>
          <w:rFonts w:ascii="Times New Roman" w:hAnsi="Times New Roman" w:cs="Times New Roman"/>
          <w:i/>
          <w:iCs/>
          <w:sz w:val="20"/>
          <w:szCs w:val="20"/>
          <w:vertAlign w:val="subscript"/>
          <w:lang w:val="en-GB"/>
        </w:rPr>
        <w:t xml:space="preserve">,c </w:t>
      </w:r>
      <w:r w:rsidRPr="00283872">
        <w:rPr>
          <w:rFonts w:ascii="Times New Roman" w:hAnsi="Times New Roman" w:cs="Times New Roman"/>
          <w:i/>
          <w:iCs/>
          <w:sz w:val="20"/>
          <w:szCs w:val="20"/>
          <w:lang w:val="en-GB"/>
        </w:rPr>
        <w:t>is configured for PSSCH\PSCCH, S-SSB and PSFCH, respectively;</w:t>
      </w:r>
    </w:p>
    <w:p w14:paraId="1314AB75" w14:textId="77777777" w:rsidR="005B4238" w:rsidRPr="00283872" w:rsidRDefault="005B4238" w:rsidP="00AE3EA0">
      <w:pPr>
        <w:pStyle w:val="xmsonormal"/>
        <w:autoSpaceDE w:val="0"/>
        <w:autoSpaceDN w:val="0"/>
        <w:spacing w:after="180"/>
        <w:ind w:leftChars="329" w:left="1008" w:hanging="284"/>
        <w:rPr>
          <w:rFonts w:ascii="Times New Roman" w:eastAsia="Gulim" w:hAnsi="Times New Roman" w:cs="Times New Roman"/>
          <w:i/>
          <w:iCs/>
        </w:rPr>
      </w:pPr>
      <w:r w:rsidRPr="00283872">
        <w:rPr>
          <w:rFonts w:ascii="Times New Roman" w:hAnsi="Times New Roman" w:cs="Times New Roman"/>
          <w:i/>
          <w:iCs/>
          <w:sz w:val="20"/>
          <w:szCs w:val="20"/>
          <w:lang w:val="en-GB"/>
        </w:rPr>
        <w:t xml:space="preserve">-  For the total transmitted power </w:t>
      </w:r>
      <w:proofErr w:type="gramStart"/>
      <w:r w:rsidRPr="00283872">
        <w:rPr>
          <w:rFonts w:ascii="Times New Roman" w:hAnsi="Times New Roman" w:cs="Times New Roman"/>
          <w:i/>
          <w:iCs/>
          <w:sz w:val="20"/>
          <w:szCs w:val="20"/>
          <w:lang w:val="en-GB"/>
        </w:rPr>
        <w:t>P</w:t>
      </w:r>
      <w:r w:rsidRPr="00283872">
        <w:rPr>
          <w:rFonts w:ascii="Times New Roman" w:hAnsi="Times New Roman" w:cs="Times New Roman"/>
          <w:i/>
          <w:iCs/>
          <w:sz w:val="20"/>
          <w:szCs w:val="20"/>
          <w:vertAlign w:val="subscript"/>
          <w:lang w:val="en-GB"/>
        </w:rPr>
        <w:t>CMAX,PSSCH</w:t>
      </w:r>
      <w:proofErr w:type="gramEnd"/>
      <w:r w:rsidRPr="00283872">
        <w:rPr>
          <w:rFonts w:ascii="Times New Roman" w:hAnsi="Times New Roman" w:cs="Times New Roman"/>
          <w:i/>
          <w:iCs/>
          <w:sz w:val="20"/>
          <w:szCs w:val="20"/>
          <w:vertAlign w:val="subscript"/>
          <w:lang w:val="en-GB"/>
        </w:rPr>
        <w:t>/PSCCH</w:t>
      </w:r>
      <w:r w:rsidRPr="00283872">
        <w:rPr>
          <w:rFonts w:ascii="Times New Roman" w:hAnsi="Times New Roman" w:cs="Times New Roman"/>
          <w:i/>
          <w:iCs/>
          <w:sz w:val="20"/>
          <w:szCs w:val="20"/>
          <w:lang w:val="en-GB"/>
        </w:rPr>
        <w:t>, P</w:t>
      </w:r>
      <w:r w:rsidRPr="00283872">
        <w:rPr>
          <w:rFonts w:ascii="Times New Roman" w:hAnsi="Times New Roman" w:cs="Times New Roman"/>
          <w:i/>
          <w:iCs/>
          <w:sz w:val="20"/>
          <w:szCs w:val="20"/>
          <w:vertAlign w:val="subscript"/>
          <w:lang w:val="en-GB"/>
        </w:rPr>
        <w:t>EMAX,c</w:t>
      </w:r>
      <w:r w:rsidRPr="00283872">
        <w:rPr>
          <w:rFonts w:ascii="Times New Roman" w:hAnsi="Times New Roman" w:cs="Times New Roman"/>
          <w:i/>
          <w:iCs/>
          <w:sz w:val="20"/>
          <w:szCs w:val="20"/>
          <w:lang w:val="en-GB"/>
        </w:rPr>
        <w:t xml:space="preserve"> is the value given by IE sl-maxTransPower, defined by TS 38.331.</w:t>
      </w:r>
    </w:p>
    <w:p w14:paraId="1B026818" w14:textId="77777777" w:rsidR="005B4238" w:rsidRPr="00283872" w:rsidRDefault="005B4238" w:rsidP="00AE3EA0">
      <w:pPr>
        <w:pStyle w:val="xmsonormal"/>
        <w:autoSpaceDE w:val="0"/>
        <w:autoSpaceDN w:val="0"/>
        <w:spacing w:after="180"/>
        <w:ind w:leftChars="329" w:left="1008" w:hanging="284"/>
        <w:rPr>
          <w:rFonts w:ascii="Times New Roman" w:eastAsia="Gulim" w:hAnsi="Times New Roman" w:cs="Times New Roman"/>
          <w:i/>
          <w:iCs/>
        </w:rPr>
      </w:pPr>
      <w:r w:rsidRPr="00283872">
        <w:rPr>
          <w:rFonts w:ascii="Times New Roman" w:hAnsi="Times New Roman" w:cs="Times New Roman"/>
          <w:i/>
          <w:iCs/>
          <w:sz w:val="20"/>
          <w:szCs w:val="20"/>
          <w:lang w:val="en-GB"/>
        </w:rPr>
        <w:t xml:space="preserve">-  </w:t>
      </w:r>
      <w:r w:rsidRPr="00283872">
        <w:rPr>
          <w:rFonts w:ascii="Times New Roman" w:hAnsi="Times New Roman" w:cs="Times New Roman"/>
          <w:i/>
          <w:iCs/>
          <w:sz w:val="20"/>
          <w:szCs w:val="20"/>
          <w:shd w:val="clear" w:color="auto" w:fill="FFFF00"/>
          <w:lang w:val="en-GB"/>
        </w:rPr>
        <w:t xml:space="preserve">For the total transmitted power </w:t>
      </w:r>
      <w:proofErr w:type="gramStart"/>
      <w:r w:rsidRPr="00283872">
        <w:rPr>
          <w:rFonts w:ascii="Times New Roman" w:hAnsi="Times New Roman" w:cs="Times New Roman"/>
          <w:i/>
          <w:iCs/>
          <w:sz w:val="20"/>
          <w:szCs w:val="20"/>
          <w:shd w:val="clear" w:color="auto" w:fill="FFFF00"/>
          <w:lang w:val="en-GB"/>
        </w:rPr>
        <w:t>P</w:t>
      </w:r>
      <w:r w:rsidRPr="00283872">
        <w:rPr>
          <w:rFonts w:ascii="Times New Roman" w:hAnsi="Times New Roman" w:cs="Times New Roman"/>
          <w:i/>
          <w:iCs/>
          <w:sz w:val="20"/>
          <w:szCs w:val="20"/>
          <w:shd w:val="clear" w:color="auto" w:fill="FFFF00"/>
          <w:vertAlign w:val="subscript"/>
          <w:lang w:val="en-GB"/>
        </w:rPr>
        <w:t>CMAX,S</w:t>
      </w:r>
      <w:proofErr w:type="gramEnd"/>
      <w:r w:rsidRPr="00283872">
        <w:rPr>
          <w:rFonts w:ascii="Times New Roman" w:hAnsi="Times New Roman" w:cs="Times New Roman"/>
          <w:i/>
          <w:iCs/>
          <w:sz w:val="20"/>
          <w:szCs w:val="20"/>
          <w:shd w:val="clear" w:color="auto" w:fill="FFFF00"/>
          <w:vertAlign w:val="subscript"/>
          <w:lang w:val="en-GB"/>
        </w:rPr>
        <w:t>-SSB</w:t>
      </w:r>
      <w:r w:rsidRPr="00283872">
        <w:rPr>
          <w:rFonts w:ascii="Times New Roman" w:hAnsi="Times New Roman" w:cs="Times New Roman"/>
          <w:i/>
          <w:iCs/>
          <w:sz w:val="20"/>
          <w:szCs w:val="20"/>
          <w:shd w:val="clear" w:color="auto" w:fill="FFFF00"/>
          <w:lang w:val="en-GB"/>
        </w:rPr>
        <w:t>, the P</w:t>
      </w:r>
      <w:r w:rsidRPr="00283872">
        <w:rPr>
          <w:rFonts w:ascii="Times New Roman" w:hAnsi="Times New Roman" w:cs="Times New Roman"/>
          <w:i/>
          <w:iCs/>
          <w:sz w:val="20"/>
          <w:szCs w:val="20"/>
          <w:shd w:val="clear" w:color="auto" w:fill="FFFF00"/>
          <w:vertAlign w:val="subscript"/>
          <w:lang w:val="en-GB"/>
        </w:rPr>
        <w:t xml:space="preserve">CMAX_L,f,c </w:t>
      </w:r>
      <w:r w:rsidRPr="00283872">
        <w:rPr>
          <w:rFonts w:ascii="Times New Roman" w:hAnsi="Times New Roman" w:cs="Times New Roman"/>
          <w:i/>
          <w:iCs/>
          <w:sz w:val="20"/>
          <w:szCs w:val="20"/>
          <w:shd w:val="clear" w:color="auto" w:fill="FFFF00"/>
          <w:lang w:val="en-GB"/>
        </w:rPr>
        <w:t>and P</w:t>
      </w:r>
      <w:r w:rsidRPr="00283872">
        <w:rPr>
          <w:rFonts w:ascii="Times New Roman" w:hAnsi="Times New Roman" w:cs="Times New Roman"/>
          <w:i/>
          <w:iCs/>
          <w:sz w:val="20"/>
          <w:szCs w:val="20"/>
          <w:shd w:val="clear" w:color="auto" w:fill="FFFF00"/>
          <w:vertAlign w:val="subscript"/>
          <w:lang w:val="en-GB"/>
        </w:rPr>
        <w:t>CMAX_H,f,c</w:t>
      </w:r>
      <w:r w:rsidRPr="00283872">
        <w:rPr>
          <w:rFonts w:ascii="Times New Roman" w:hAnsi="Times New Roman" w:cs="Times New Roman"/>
          <w:i/>
          <w:iCs/>
          <w:sz w:val="20"/>
          <w:szCs w:val="20"/>
          <w:shd w:val="clear" w:color="auto" w:fill="FFFF00"/>
          <w:lang w:val="en-GB"/>
        </w:rPr>
        <w:t xml:space="preserve"> are defined as follows:</w:t>
      </w:r>
    </w:p>
    <w:p w14:paraId="46602A39" w14:textId="77777777" w:rsidR="005B4238" w:rsidRPr="00283872" w:rsidRDefault="005B4238" w:rsidP="00AE3EA0">
      <w:pPr>
        <w:pStyle w:val="xmsonormal"/>
        <w:autoSpaceDE w:val="0"/>
        <w:autoSpaceDN w:val="0"/>
        <w:spacing w:after="180"/>
        <w:ind w:leftChars="600" w:left="1320" w:firstLine="100"/>
        <w:rPr>
          <w:rFonts w:ascii="Times New Roman" w:eastAsia="Gulim" w:hAnsi="Times New Roman" w:cs="Times New Roman"/>
          <w:i/>
          <w:iCs/>
        </w:rPr>
      </w:pPr>
      <w:r w:rsidRPr="00283872">
        <w:rPr>
          <w:rFonts w:ascii="Times New Roman" w:hAnsi="Times New Roman" w:cs="Times New Roman"/>
          <w:i/>
          <w:iCs/>
          <w:sz w:val="20"/>
          <w:szCs w:val="20"/>
          <w:shd w:val="clear" w:color="auto" w:fill="FFFF00"/>
          <w:lang w:val="en-GB"/>
        </w:rPr>
        <w:t>P</w:t>
      </w:r>
      <w:r w:rsidRPr="00283872">
        <w:rPr>
          <w:rFonts w:ascii="Times New Roman" w:hAnsi="Times New Roman" w:cs="Times New Roman"/>
          <w:i/>
          <w:iCs/>
          <w:sz w:val="20"/>
          <w:szCs w:val="20"/>
          <w:shd w:val="clear" w:color="auto" w:fill="FFFF00"/>
          <w:vertAlign w:val="subscript"/>
          <w:lang w:val="en-GB"/>
        </w:rPr>
        <w:t>CMAX_</w:t>
      </w:r>
      <w:proofErr w:type="gramStart"/>
      <w:r w:rsidRPr="00283872">
        <w:rPr>
          <w:rFonts w:ascii="Times New Roman" w:hAnsi="Times New Roman" w:cs="Times New Roman"/>
          <w:i/>
          <w:iCs/>
          <w:sz w:val="20"/>
          <w:szCs w:val="20"/>
          <w:shd w:val="clear" w:color="auto" w:fill="FFFF00"/>
          <w:vertAlign w:val="subscript"/>
          <w:lang w:val="en-GB"/>
        </w:rPr>
        <w:t>L,f</w:t>
      </w:r>
      <w:proofErr w:type="gramEnd"/>
      <w:r w:rsidRPr="00283872">
        <w:rPr>
          <w:rFonts w:ascii="Times New Roman" w:hAnsi="Times New Roman" w:cs="Times New Roman"/>
          <w:i/>
          <w:iCs/>
          <w:sz w:val="20"/>
          <w:szCs w:val="20"/>
          <w:shd w:val="clear" w:color="auto" w:fill="FFFF00"/>
          <w:vertAlign w:val="subscript"/>
          <w:lang w:val="en-GB"/>
        </w:rPr>
        <w:t>,c</w:t>
      </w:r>
      <w:r w:rsidRPr="00283872">
        <w:rPr>
          <w:rFonts w:ascii="Times New Roman" w:hAnsi="Times New Roman" w:cs="Times New Roman"/>
          <w:i/>
          <w:iCs/>
          <w:sz w:val="20"/>
          <w:szCs w:val="20"/>
          <w:shd w:val="clear" w:color="auto" w:fill="FFFF00"/>
          <w:lang w:val="en-GB"/>
        </w:rPr>
        <w:t xml:space="preserve"> = MIN {P</w:t>
      </w:r>
      <w:r w:rsidRPr="00283872">
        <w:rPr>
          <w:rFonts w:ascii="Times New Roman" w:hAnsi="Times New Roman" w:cs="Times New Roman"/>
          <w:i/>
          <w:iCs/>
          <w:sz w:val="20"/>
          <w:szCs w:val="20"/>
          <w:shd w:val="clear" w:color="auto" w:fill="FFFF00"/>
          <w:vertAlign w:val="subscript"/>
          <w:lang w:val="en-GB"/>
        </w:rPr>
        <w:t>PowerClass, V2X</w:t>
      </w:r>
      <w:r w:rsidRPr="00283872">
        <w:rPr>
          <w:rFonts w:ascii="Times New Roman" w:hAnsi="Times New Roman" w:cs="Times New Roman"/>
          <w:i/>
          <w:iCs/>
          <w:sz w:val="20"/>
          <w:szCs w:val="20"/>
          <w:shd w:val="clear" w:color="auto" w:fill="FFFF00"/>
          <w:lang w:val="en-GB"/>
        </w:rPr>
        <w:t xml:space="preserve"> </w:t>
      </w:r>
      <w:r w:rsidRPr="00283872">
        <w:rPr>
          <w:rFonts w:ascii="Times New Roman" w:hAnsi="Times New Roman" w:cs="Times New Roman"/>
          <w:i/>
          <w:iCs/>
          <w:sz w:val="20"/>
          <w:szCs w:val="20"/>
          <w:shd w:val="clear" w:color="auto" w:fill="FFFF00"/>
        </w:rPr>
        <w:t>–</w:t>
      </w:r>
      <w:r w:rsidRPr="00283872">
        <w:rPr>
          <w:rFonts w:ascii="Times New Roman" w:hAnsi="Times New Roman" w:cs="Times New Roman"/>
          <w:i/>
          <w:iCs/>
          <w:sz w:val="20"/>
          <w:szCs w:val="20"/>
          <w:shd w:val="clear" w:color="auto" w:fill="FFFF00"/>
          <w:lang w:val="en-GB"/>
        </w:rPr>
        <w:t xml:space="preserve"> MAX(MAX(MPR</w:t>
      </w:r>
      <w:r w:rsidRPr="00283872">
        <w:rPr>
          <w:rFonts w:ascii="Times New Roman" w:hAnsi="Times New Roman" w:cs="Times New Roman"/>
          <w:i/>
          <w:iCs/>
          <w:sz w:val="20"/>
          <w:szCs w:val="20"/>
          <w:shd w:val="clear" w:color="auto" w:fill="FFFF00"/>
          <w:vertAlign w:val="subscript"/>
          <w:lang w:val="en-GB"/>
        </w:rPr>
        <w:t>c</w:t>
      </w:r>
      <w:r w:rsidRPr="00283872">
        <w:rPr>
          <w:rFonts w:ascii="Times New Roman" w:hAnsi="Times New Roman" w:cs="Times New Roman"/>
          <w:i/>
          <w:iCs/>
          <w:sz w:val="20"/>
          <w:szCs w:val="20"/>
          <w:shd w:val="clear" w:color="auto" w:fill="FFFF00"/>
          <w:lang w:val="en-GB"/>
        </w:rPr>
        <w:t xml:space="preserve"> , A-MPR</w:t>
      </w:r>
      <w:r w:rsidRPr="00283872">
        <w:rPr>
          <w:rFonts w:ascii="Times New Roman" w:hAnsi="Times New Roman" w:cs="Times New Roman"/>
          <w:i/>
          <w:iCs/>
          <w:sz w:val="20"/>
          <w:szCs w:val="20"/>
          <w:shd w:val="clear" w:color="auto" w:fill="FFFF00"/>
          <w:vertAlign w:val="subscript"/>
          <w:lang w:val="en-GB"/>
        </w:rPr>
        <w:t>c</w:t>
      </w:r>
      <w:r w:rsidRPr="00283872">
        <w:rPr>
          <w:rFonts w:ascii="Times New Roman" w:hAnsi="Times New Roman" w:cs="Times New Roman"/>
          <w:i/>
          <w:iCs/>
          <w:sz w:val="20"/>
          <w:szCs w:val="20"/>
          <w:shd w:val="clear" w:color="auto" w:fill="FFFF00"/>
          <w:lang w:val="en-GB"/>
        </w:rPr>
        <w:t xml:space="preserve">) + </w:t>
      </w:r>
      <w:r w:rsidRPr="00283872">
        <w:rPr>
          <w:rFonts w:ascii="Times New Roman" w:eastAsia="Gulim" w:hAnsi="Times New Roman" w:cs="Times New Roman"/>
          <w:i/>
          <w:iCs/>
          <w:sz w:val="20"/>
          <w:szCs w:val="20"/>
          <w:shd w:val="clear" w:color="auto" w:fill="FFFF00"/>
          <w:lang w:val="en-GB"/>
        </w:rPr>
        <w:t>D</w:t>
      </w:r>
      <w:r w:rsidRPr="00283872">
        <w:rPr>
          <w:rFonts w:ascii="Times New Roman" w:hAnsi="Times New Roman" w:cs="Times New Roman"/>
          <w:i/>
          <w:iCs/>
          <w:sz w:val="20"/>
          <w:szCs w:val="20"/>
          <w:shd w:val="clear" w:color="auto" w:fill="FFFF00"/>
          <w:lang w:val="en-GB"/>
        </w:rPr>
        <w:t>T</w:t>
      </w:r>
      <w:r w:rsidRPr="00283872">
        <w:rPr>
          <w:rFonts w:ascii="Times New Roman" w:hAnsi="Times New Roman" w:cs="Times New Roman"/>
          <w:i/>
          <w:iCs/>
          <w:sz w:val="20"/>
          <w:szCs w:val="20"/>
          <w:shd w:val="clear" w:color="auto" w:fill="FFFF00"/>
          <w:vertAlign w:val="subscript"/>
          <w:lang w:val="en-GB"/>
        </w:rPr>
        <w:t>IB,c</w:t>
      </w:r>
      <w:r w:rsidRPr="00283872">
        <w:rPr>
          <w:rFonts w:ascii="Times New Roman" w:hAnsi="Times New Roman" w:cs="Times New Roman"/>
          <w:i/>
          <w:iCs/>
          <w:sz w:val="20"/>
          <w:szCs w:val="20"/>
          <w:shd w:val="clear" w:color="auto" w:fill="FFFF00"/>
          <w:lang w:val="en-GB"/>
        </w:rPr>
        <w:t xml:space="preserve"> , P-MPR</w:t>
      </w:r>
      <w:r w:rsidRPr="00283872">
        <w:rPr>
          <w:rFonts w:ascii="Times New Roman" w:hAnsi="Times New Roman" w:cs="Times New Roman"/>
          <w:i/>
          <w:iCs/>
          <w:sz w:val="20"/>
          <w:szCs w:val="20"/>
          <w:shd w:val="clear" w:color="auto" w:fill="FFFF00"/>
          <w:vertAlign w:val="subscript"/>
          <w:lang w:val="en-GB"/>
        </w:rPr>
        <w:t>c</w:t>
      </w:r>
      <w:r w:rsidRPr="00283872">
        <w:rPr>
          <w:rFonts w:ascii="Times New Roman" w:hAnsi="Times New Roman" w:cs="Times New Roman"/>
          <w:i/>
          <w:iCs/>
          <w:sz w:val="20"/>
          <w:szCs w:val="20"/>
          <w:shd w:val="clear" w:color="auto" w:fill="FFFF00"/>
          <w:lang w:val="en-GB"/>
        </w:rPr>
        <w:t>), P</w:t>
      </w:r>
      <w:r w:rsidRPr="00283872">
        <w:rPr>
          <w:rFonts w:ascii="Times New Roman" w:hAnsi="Times New Roman" w:cs="Times New Roman"/>
          <w:i/>
          <w:iCs/>
          <w:sz w:val="20"/>
          <w:szCs w:val="20"/>
          <w:shd w:val="clear" w:color="auto" w:fill="FFFF00"/>
          <w:vertAlign w:val="subscript"/>
          <w:lang w:val="en-GB"/>
        </w:rPr>
        <w:t>Regulatory,c</w:t>
      </w:r>
      <w:r w:rsidRPr="00283872">
        <w:rPr>
          <w:rFonts w:ascii="Times New Roman" w:hAnsi="Times New Roman" w:cs="Times New Roman"/>
          <w:i/>
          <w:iCs/>
          <w:sz w:val="20"/>
          <w:szCs w:val="20"/>
          <w:shd w:val="clear" w:color="auto" w:fill="FFFF00"/>
          <w:lang w:val="en-GB"/>
        </w:rPr>
        <w:t>}</w:t>
      </w:r>
    </w:p>
    <w:p w14:paraId="7240ADD0" w14:textId="77777777" w:rsidR="005B4238" w:rsidRPr="00283872" w:rsidRDefault="005B4238" w:rsidP="00AE3EA0">
      <w:pPr>
        <w:pStyle w:val="xmsonormal"/>
        <w:pBdr>
          <w:bottom w:val="single" w:sz="4" w:space="1" w:color="auto"/>
        </w:pBdr>
        <w:autoSpaceDE w:val="0"/>
        <w:autoSpaceDN w:val="0"/>
        <w:spacing w:after="180"/>
        <w:ind w:leftChars="200" w:left="440" w:firstLine="1000"/>
        <w:rPr>
          <w:rFonts w:ascii="Times New Roman" w:eastAsia="Gulim" w:hAnsi="Times New Roman" w:cs="Times New Roman"/>
        </w:rPr>
      </w:pPr>
      <w:r w:rsidRPr="00283872">
        <w:rPr>
          <w:rFonts w:ascii="Times New Roman" w:hAnsi="Times New Roman" w:cs="Times New Roman"/>
          <w:i/>
          <w:iCs/>
          <w:sz w:val="20"/>
          <w:szCs w:val="20"/>
          <w:shd w:val="clear" w:color="auto" w:fill="FFFF00"/>
          <w:lang w:val="en-GB"/>
        </w:rPr>
        <w:t>P</w:t>
      </w:r>
      <w:r w:rsidRPr="00283872">
        <w:rPr>
          <w:rFonts w:ascii="Times New Roman" w:hAnsi="Times New Roman" w:cs="Times New Roman"/>
          <w:i/>
          <w:iCs/>
          <w:sz w:val="20"/>
          <w:szCs w:val="20"/>
          <w:shd w:val="clear" w:color="auto" w:fill="FFFF00"/>
          <w:vertAlign w:val="subscript"/>
          <w:lang w:val="en-GB"/>
        </w:rPr>
        <w:t>CMAX_</w:t>
      </w:r>
      <w:proofErr w:type="gramStart"/>
      <w:r w:rsidRPr="00283872">
        <w:rPr>
          <w:rFonts w:ascii="Times New Roman" w:hAnsi="Times New Roman" w:cs="Times New Roman"/>
          <w:i/>
          <w:iCs/>
          <w:sz w:val="20"/>
          <w:szCs w:val="20"/>
          <w:shd w:val="clear" w:color="auto" w:fill="FFFF00"/>
          <w:vertAlign w:val="subscript"/>
          <w:lang w:val="en-GB"/>
        </w:rPr>
        <w:t>H,f</w:t>
      </w:r>
      <w:proofErr w:type="gramEnd"/>
      <w:r w:rsidRPr="00283872">
        <w:rPr>
          <w:rFonts w:ascii="Times New Roman" w:hAnsi="Times New Roman" w:cs="Times New Roman"/>
          <w:i/>
          <w:iCs/>
          <w:sz w:val="20"/>
          <w:szCs w:val="20"/>
          <w:shd w:val="clear" w:color="auto" w:fill="FFFF00"/>
          <w:vertAlign w:val="subscript"/>
          <w:lang w:val="en-GB"/>
        </w:rPr>
        <w:t>,c</w:t>
      </w:r>
      <w:r w:rsidRPr="00283872">
        <w:rPr>
          <w:rFonts w:ascii="Times New Roman" w:hAnsi="Times New Roman" w:cs="Times New Roman"/>
          <w:i/>
          <w:iCs/>
          <w:sz w:val="20"/>
          <w:szCs w:val="20"/>
          <w:shd w:val="clear" w:color="auto" w:fill="FFFF00"/>
          <w:lang w:val="en-GB"/>
        </w:rPr>
        <w:t xml:space="preserve"> = MIN {P</w:t>
      </w:r>
      <w:r w:rsidRPr="00283872">
        <w:rPr>
          <w:rFonts w:ascii="Times New Roman" w:hAnsi="Times New Roman" w:cs="Times New Roman"/>
          <w:i/>
          <w:iCs/>
          <w:sz w:val="20"/>
          <w:szCs w:val="20"/>
          <w:shd w:val="clear" w:color="auto" w:fill="FFFF00"/>
          <w:vertAlign w:val="subscript"/>
          <w:lang w:val="en-GB"/>
        </w:rPr>
        <w:t>PowerClass, V2X</w:t>
      </w:r>
      <w:r w:rsidRPr="00283872">
        <w:rPr>
          <w:rFonts w:ascii="Times New Roman" w:hAnsi="Times New Roman" w:cs="Times New Roman"/>
          <w:i/>
          <w:iCs/>
          <w:sz w:val="20"/>
          <w:szCs w:val="20"/>
          <w:shd w:val="clear" w:color="auto" w:fill="FFFF00"/>
          <w:lang w:val="en-GB"/>
        </w:rPr>
        <w:t>,  P</w:t>
      </w:r>
      <w:r w:rsidRPr="00283872">
        <w:rPr>
          <w:rFonts w:ascii="Times New Roman" w:hAnsi="Times New Roman" w:cs="Times New Roman"/>
          <w:i/>
          <w:iCs/>
          <w:sz w:val="20"/>
          <w:szCs w:val="20"/>
          <w:shd w:val="clear" w:color="auto" w:fill="FFFF00"/>
          <w:vertAlign w:val="subscript"/>
          <w:lang w:val="en-GB"/>
        </w:rPr>
        <w:t>Regulatory,c</w:t>
      </w:r>
      <w:r w:rsidRPr="00283872">
        <w:rPr>
          <w:rFonts w:ascii="Times New Roman" w:hAnsi="Times New Roman" w:cs="Times New Roman"/>
          <w:i/>
          <w:iCs/>
          <w:sz w:val="20"/>
          <w:szCs w:val="20"/>
          <w:shd w:val="clear" w:color="auto" w:fill="FFFF00"/>
          <w:lang w:val="en-GB"/>
        </w:rPr>
        <w:t>}</w:t>
      </w:r>
    </w:p>
    <w:p w14:paraId="099F0B01" w14:textId="63D1C063" w:rsidR="005B4238" w:rsidRDefault="005B4238" w:rsidP="005B4238">
      <w:pPr>
        <w:autoSpaceDE w:val="0"/>
        <w:autoSpaceDN w:val="0"/>
        <w:adjustRightInd w:val="0"/>
        <w:snapToGrid w:val="0"/>
        <w:spacing w:after="120" w:line="240" w:lineRule="auto"/>
        <w:ind w:leftChars="100" w:left="220"/>
        <w:jc w:val="both"/>
        <w:rPr>
          <w:rFonts w:ascii="Times New Roman" w:eastAsia="宋体" w:hAnsi="Times New Roman" w:cs="Times New Roman"/>
          <w:i/>
        </w:rPr>
      </w:pPr>
      <w:r w:rsidRPr="005B4238">
        <w:rPr>
          <w:rFonts w:ascii="Times New Roman" w:eastAsia="宋体" w:hAnsi="Times New Roman" w:cs="Times New Roman"/>
          <w:i/>
        </w:rPr>
        <w:t>RAN4 would like to know if there is an impact on RAN1 and RAN2 about the agreement RAN4 made on S-SSB.</w:t>
      </w:r>
    </w:p>
    <w:p w14:paraId="6D6FCA7E" w14:textId="139A0A46" w:rsidR="00FC4862" w:rsidRPr="00FC4862" w:rsidRDefault="0048279F" w:rsidP="0048279F">
      <w:pPr>
        <w:autoSpaceDE w:val="0"/>
        <w:autoSpaceDN w:val="0"/>
        <w:adjustRightInd w:val="0"/>
        <w:snapToGrid w:val="0"/>
        <w:spacing w:after="120" w:line="240" w:lineRule="auto"/>
        <w:jc w:val="both"/>
        <w:rPr>
          <w:rFonts w:ascii="Times New Roman" w:eastAsia="宋体" w:hAnsi="Times New Roman" w:cs="Times New Roman"/>
        </w:rPr>
      </w:pPr>
      <w:r>
        <w:rPr>
          <w:rFonts w:ascii="Times New Roman" w:eastAsia="宋体" w:hAnsi="Times New Roman" w:cs="Times New Roman"/>
        </w:rPr>
        <w:t>RAN1 was asked to</w:t>
      </w:r>
      <w:r w:rsidR="00FC4862" w:rsidRPr="00FC4862">
        <w:rPr>
          <w:rFonts w:ascii="Times New Roman" w:eastAsia="宋体" w:hAnsi="Times New Roman" w:cs="Times New Roman"/>
        </w:rPr>
        <w:t xml:space="preserve"> provide feedback on the</w:t>
      </w:r>
      <w:r w:rsidR="00B33237">
        <w:rPr>
          <w:rFonts w:ascii="Times New Roman" w:eastAsia="宋体" w:hAnsi="Times New Roman" w:cs="Times New Roman"/>
        </w:rPr>
        <w:t xml:space="preserve"> above</w:t>
      </w:r>
      <w:r w:rsidR="00FC4862" w:rsidRPr="00FC4862">
        <w:rPr>
          <w:rFonts w:ascii="Times New Roman" w:eastAsia="宋体" w:hAnsi="Times New Roman" w:cs="Times New Roman"/>
        </w:rPr>
        <w:t xml:space="preserve"> question. In this contribution, we discuss how to </w:t>
      </w:r>
      <w:r w:rsidR="0057172B">
        <w:rPr>
          <w:rFonts w:ascii="Times New Roman" w:eastAsia="宋体" w:hAnsi="Times New Roman" w:cs="Times New Roman" w:hint="eastAsia"/>
          <w:lang w:eastAsia="zh-CN"/>
        </w:rPr>
        <w:t>draft</w:t>
      </w:r>
      <w:r w:rsidR="00FC4862" w:rsidRPr="00FC4862">
        <w:rPr>
          <w:rFonts w:ascii="Times New Roman" w:eastAsia="宋体" w:hAnsi="Times New Roman" w:cs="Times New Roman"/>
        </w:rPr>
        <w:t xml:space="preserve"> the </w:t>
      </w:r>
      <w:r w:rsidR="0057172B">
        <w:rPr>
          <w:rFonts w:ascii="Times New Roman" w:eastAsia="宋体" w:hAnsi="Times New Roman" w:cs="Times New Roman"/>
        </w:rPr>
        <w:t xml:space="preserve">reply </w:t>
      </w:r>
      <w:r w:rsidR="00FC4862" w:rsidRPr="00FC4862">
        <w:rPr>
          <w:rFonts w:ascii="Times New Roman" w:eastAsia="宋体" w:hAnsi="Times New Roman" w:cs="Times New Roman"/>
        </w:rPr>
        <w:t>LS</w:t>
      </w:r>
      <w:r w:rsidR="00D20EBB">
        <w:rPr>
          <w:rFonts w:ascii="Times New Roman" w:eastAsia="宋体" w:hAnsi="Times New Roman" w:cs="Times New Roman"/>
        </w:rPr>
        <w:t xml:space="preserve"> to RAN4</w:t>
      </w:r>
      <w:r w:rsidR="00FC4862" w:rsidRPr="00FC4862">
        <w:rPr>
          <w:rFonts w:ascii="Times New Roman" w:eastAsia="宋体" w:hAnsi="Times New Roman" w:cs="Times New Roman"/>
        </w:rPr>
        <w:t>.</w:t>
      </w:r>
    </w:p>
    <w:p w14:paraId="6E2E8E02" w14:textId="77777777" w:rsidR="00127162" w:rsidRPr="0048279F" w:rsidRDefault="00127162" w:rsidP="00127162">
      <w:pPr>
        <w:keepNext/>
        <w:numPr>
          <w:ilvl w:val="0"/>
          <w:numId w:val="2"/>
        </w:numPr>
        <w:tabs>
          <w:tab w:val="clear" w:pos="432"/>
        </w:tabs>
        <w:autoSpaceDE w:val="0"/>
        <w:autoSpaceDN w:val="0"/>
        <w:adjustRightInd w:val="0"/>
        <w:snapToGrid w:val="0"/>
        <w:spacing w:before="120" w:after="120" w:line="240" w:lineRule="auto"/>
        <w:jc w:val="both"/>
        <w:outlineLvl w:val="0"/>
        <w:rPr>
          <w:rFonts w:ascii="Times New Roman" w:eastAsia="宋体" w:hAnsi="Times New Roman" w:cs="Times New Roman"/>
          <w:b/>
          <w:bCs/>
          <w:sz w:val="28"/>
          <w:szCs w:val="28"/>
          <w:lang w:val="x-none"/>
        </w:rPr>
      </w:pPr>
      <w:r w:rsidRPr="00127162">
        <w:rPr>
          <w:rFonts w:ascii="Times New Roman" w:eastAsia="宋体" w:hAnsi="Times New Roman" w:cs="Times New Roman"/>
          <w:b/>
          <w:bCs/>
          <w:sz w:val="28"/>
          <w:szCs w:val="28"/>
        </w:rPr>
        <w:t>Discussions</w:t>
      </w:r>
    </w:p>
    <w:p w14:paraId="690FE5E3" w14:textId="56C2465A" w:rsidR="000D6CE3" w:rsidRPr="000D6CE3" w:rsidRDefault="005A01C5" w:rsidP="000D6CE3">
      <w:pPr>
        <w:pStyle w:val="af1"/>
        <w:spacing w:beforeLines="50" w:before="120"/>
        <w:rPr>
          <w:kern w:val="2"/>
          <w:lang w:val="en-US" w:eastAsia="zh-CN"/>
        </w:rPr>
      </w:pPr>
      <w:r w:rsidRPr="005A01C5">
        <w:rPr>
          <w:kern w:val="2"/>
          <w:lang w:val="en-US" w:eastAsia="zh-CN"/>
        </w:rPr>
        <w:t xml:space="preserve">As per TS 38.213, the determination of power for S-SS/PSBCH blocks depends on </w:t>
      </w:r>
      <m:oMath>
        <m:sSub>
          <m:sSubPr>
            <m:ctrlPr>
              <w:rPr>
                <w:rFonts w:ascii="Cambria Math" w:eastAsiaTheme="minorEastAsia" w:hAnsi="Cambria Math"/>
                <w:i/>
              </w:rPr>
            </m:ctrlPr>
          </m:sSubPr>
          <m:e>
            <m:r>
              <w:rPr>
                <w:rFonts w:ascii="Cambria Math" w:eastAsiaTheme="minorEastAsia" w:hAnsi="Cambria Math"/>
              </w:rPr>
              <m:t>P</m:t>
            </m:r>
          </m:e>
          <m:sub>
            <m:r>
              <m:rPr>
                <m:nor/>
              </m:rPr>
              <w:rPr>
                <w:rFonts w:ascii="Cambria Math" w:eastAsiaTheme="minorEastAsia" w:hAnsi="Cambria Math"/>
              </w:rPr>
              <m:t>CMAX</m:t>
            </m:r>
            <m:ctrlPr>
              <w:rPr>
                <w:rFonts w:ascii="Cambria Math" w:eastAsiaTheme="minorEastAsia" w:hAnsi="Cambria Math"/>
              </w:rPr>
            </m:ctrlPr>
          </m:sub>
        </m:sSub>
      </m:oMath>
      <w:r w:rsidR="000D6CE3">
        <w:rPr>
          <w:rFonts w:hint="eastAsia"/>
          <w:lang w:eastAsia="zh-CN"/>
        </w:rPr>
        <w:t>,</w:t>
      </w:r>
      <w:r w:rsidRPr="005A01C5">
        <w:rPr>
          <w:kern w:val="2"/>
          <w:lang w:val="en-US" w:eastAsia="zh-CN"/>
        </w:rPr>
        <w:t xml:space="preserve"> which i</w:t>
      </w:r>
      <w:r w:rsidR="00AE3EA0">
        <w:rPr>
          <w:kern w:val="2"/>
          <w:lang w:val="en-US" w:eastAsia="zh-CN"/>
        </w:rPr>
        <w:t>s</w:t>
      </w:r>
      <w:r w:rsidR="000D6CE3">
        <w:rPr>
          <w:kern w:val="2"/>
          <w:lang w:val="en-US" w:eastAsia="zh-CN"/>
        </w:rPr>
        <w:t xml:space="preserve"> defined in [8-1, TS 38.101-1]:</w:t>
      </w:r>
    </w:p>
    <w:tbl>
      <w:tblPr>
        <w:tblStyle w:val="af0"/>
        <w:tblW w:w="0" w:type="auto"/>
        <w:tblLook w:val="04A0" w:firstRow="1" w:lastRow="0" w:firstColumn="1" w:lastColumn="0" w:noHBand="0" w:noVBand="1"/>
      </w:tblPr>
      <w:tblGrid>
        <w:gridCol w:w="9016"/>
      </w:tblGrid>
      <w:tr w:rsidR="000D6CE3" w14:paraId="02C6BBCE" w14:textId="77777777" w:rsidTr="003024EB">
        <w:tc>
          <w:tcPr>
            <w:tcW w:w="9016" w:type="dxa"/>
          </w:tcPr>
          <w:p w14:paraId="766F58D7" w14:textId="77777777" w:rsidR="000D6CE3" w:rsidRDefault="000D6CE3" w:rsidP="000D6CE3">
            <w:pPr>
              <w:pStyle w:val="3"/>
              <w:numPr>
                <w:ilvl w:val="0"/>
                <w:numId w:val="0"/>
              </w:numPr>
              <w:spacing w:before="0"/>
              <w:ind w:left="720" w:hanging="720"/>
              <w:outlineLvl w:val="2"/>
            </w:pPr>
            <w:bookmarkStart w:id="13" w:name="_Toc36498205"/>
            <w:bookmarkStart w:id="14" w:name="_Toc45699233"/>
            <w:bookmarkStart w:id="15" w:name="_Toc114216112"/>
            <w:r>
              <w:lastRenderedPageBreak/>
              <w:t>16</w:t>
            </w:r>
            <w:r w:rsidRPr="00B35299">
              <w:t>.</w:t>
            </w:r>
            <w:r>
              <w:t>2</w:t>
            </w:r>
            <w:r w:rsidRPr="00B35299">
              <w:t>.</w:t>
            </w:r>
            <w:r>
              <w:t>0</w:t>
            </w:r>
            <w:r w:rsidRPr="00B35299">
              <w:tab/>
            </w:r>
            <w:r w:rsidRPr="007B25D4">
              <w:rPr>
                <w:rFonts w:cs="Arial"/>
                <w:szCs w:val="24"/>
                <w:lang w:eastAsia="x-none"/>
              </w:rPr>
              <w:t>S-SS/PSBCH blocks</w:t>
            </w:r>
            <w:bookmarkEnd w:id="13"/>
            <w:bookmarkEnd w:id="14"/>
            <w:bookmarkEnd w:id="15"/>
          </w:p>
          <w:p w14:paraId="28B0296B" w14:textId="77777777" w:rsidR="000D6CE3" w:rsidRPr="003D1EEB" w:rsidRDefault="000D6CE3" w:rsidP="000D6CE3">
            <w:pPr>
              <w:rPr>
                <w:rFonts w:eastAsiaTheme="minorEastAsia"/>
                <w:szCs w:val="18"/>
              </w:rPr>
            </w:pPr>
            <w:r w:rsidRPr="003D1EEB">
              <w:rPr>
                <w:rFonts w:eastAsiaTheme="minorEastAsia"/>
                <w:szCs w:val="18"/>
              </w:rPr>
              <w:t xml:space="preserve">A UE determines a power </w:t>
            </w:r>
            <m:oMath>
              <m:sSub>
                <m:sSubPr>
                  <m:ctrlPr>
                    <w:rPr>
                      <w:rFonts w:ascii="Cambria Math" w:eastAsiaTheme="minorEastAsia" w:hAnsi="Cambria Math"/>
                      <w:i/>
                      <w:iCs/>
                      <w:szCs w:val="18"/>
                    </w:rPr>
                  </m:ctrlPr>
                </m:sSubPr>
                <m:e>
                  <m:r>
                    <w:rPr>
                      <w:rFonts w:ascii="Cambria Math" w:eastAsiaTheme="minorEastAsia" w:hAnsi="Cambria Math"/>
                      <w:szCs w:val="18"/>
                    </w:rPr>
                    <m:t>P</m:t>
                  </m:r>
                </m:e>
                <m:sub>
                  <m:r>
                    <m:rPr>
                      <m:nor/>
                    </m:rPr>
                    <w:rPr>
                      <w:rFonts w:eastAsiaTheme="minorEastAsia"/>
                      <w:iCs/>
                      <w:szCs w:val="18"/>
                    </w:rPr>
                    <m:t>S-SSB</m:t>
                  </m:r>
                  <m:ctrlPr>
                    <w:rPr>
                      <w:rFonts w:ascii="Cambria Math" w:eastAsiaTheme="minorEastAsia" w:hAnsi="Cambria Math"/>
                      <w:iCs/>
                      <w:szCs w:val="18"/>
                    </w:rPr>
                  </m:ctrlPr>
                </m:sub>
              </m:sSub>
              <m:r>
                <w:rPr>
                  <w:rFonts w:ascii="Cambria Math" w:eastAsiaTheme="minorEastAsia" w:hAnsi="Cambria Math"/>
                  <w:szCs w:val="18"/>
                </w:rPr>
                <m:t>(i)</m:t>
              </m:r>
            </m:oMath>
            <w:r w:rsidRPr="003D1EEB">
              <w:rPr>
                <w:rFonts w:eastAsiaTheme="minorEastAsia"/>
                <w:iCs/>
                <w:szCs w:val="18"/>
              </w:rPr>
              <w:t xml:space="preserve"> </w:t>
            </w:r>
            <w:r w:rsidRPr="003D1EEB">
              <w:rPr>
                <w:rFonts w:eastAsiaTheme="minorEastAsia"/>
                <w:szCs w:val="18"/>
              </w:rPr>
              <w:t xml:space="preserve">for </w:t>
            </w:r>
            <w:r>
              <w:rPr>
                <w:rFonts w:eastAsiaTheme="minorEastAsia" w:hint="eastAsia"/>
                <w:szCs w:val="18"/>
              </w:rPr>
              <w:t xml:space="preserve">an </w:t>
            </w:r>
            <w:r w:rsidRPr="003D1EEB">
              <w:rPr>
                <w:rFonts w:eastAsiaTheme="minorEastAsia"/>
                <w:szCs w:val="18"/>
              </w:rPr>
              <w:t>S-SS/PSBCH block transmission occasion</w:t>
            </w:r>
            <w:r>
              <w:rPr>
                <w:rFonts w:eastAsiaTheme="minorEastAsia" w:hint="eastAsia"/>
                <w:szCs w:val="18"/>
              </w:rPr>
              <w:t xml:space="preserve"> in slot</w:t>
            </w:r>
            <w:r w:rsidRPr="003D1EEB">
              <w:rPr>
                <w:rFonts w:eastAsiaTheme="minorEastAsia"/>
                <w:szCs w:val="18"/>
              </w:rPr>
              <w:t xml:space="preserve"> </w:t>
            </w:r>
            <m:oMath>
              <m:r>
                <w:rPr>
                  <w:rFonts w:ascii="Cambria Math" w:eastAsiaTheme="minorEastAsia" w:hAnsi="Cambria Math"/>
                  <w:szCs w:val="18"/>
                </w:rPr>
                <m:t>i</m:t>
              </m:r>
            </m:oMath>
            <w:r w:rsidRPr="003D1EEB">
              <w:rPr>
                <w:rFonts w:eastAsiaTheme="minorEastAsia"/>
                <w:iCs/>
                <w:szCs w:val="18"/>
              </w:rPr>
              <w:t xml:space="preserve"> </w:t>
            </w:r>
            <w:r>
              <w:rPr>
                <w:szCs w:val="18"/>
              </w:rPr>
              <w:t xml:space="preserve">on active SL BWP </w:t>
            </w:r>
            <m:oMath>
              <m:r>
                <w:rPr>
                  <w:rFonts w:ascii="Cambria Math" w:hAnsi="Cambria Math"/>
                  <w:szCs w:val="18"/>
                </w:rPr>
                <m:t>b</m:t>
              </m:r>
            </m:oMath>
            <w:r>
              <w:rPr>
                <w:szCs w:val="18"/>
              </w:rPr>
              <w:t xml:space="preserve"> of carrier </w:t>
            </w:r>
            <m:oMath>
              <m:r>
                <w:rPr>
                  <w:rFonts w:ascii="Cambria Math" w:hAnsi="Cambria Math"/>
                  <w:szCs w:val="18"/>
                </w:rPr>
                <m:t>f</m:t>
              </m:r>
            </m:oMath>
            <w:r w:rsidRPr="00A77FF5">
              <w:rPr>
                <w:i/>
                <w:szCs w:val="18"/>
              </w:rPr>
              <w:t xml:space="preserve"> </w:t>
            </w:r>
            <w:r w:rsidRPr="003D1EEB">
              <w:rPr>
                <w:rFonts w:eastAsiaTheme="minorEastAsia"/>
                <w:szCs w:val="18"/>
              </w:rPr>
              <w:t>as</w:t>
            </w:r>
          </w:p>
          <w:p w14:paraId="0931A459" w14:textId="77777777" w:rsidR="000D6CE3" w:rsidRPr="00244B4C" w:rsidRDefault="000D6CE3" w:rsidP="000D6CE3">
            <w:pPr>
              <w:pStyle w:val="EQ"/>
              <w:rPr>
                <w:rFonts w:eastAsiaTheme="minorEastAsia"/>
              </w:rPr>
            </w:pPr>
            <w:r>
              <w:rPr>
                <w:rFonts w:eastAsiaTheme="minorEastAsia"/>
                <w:noProof w:val="0"/>
              </w:rPr>
              <w:tab/>
            </w:r>
            <m:oMath>
              <m:sSub>
                <m:sSubPr>
                  <m:ctrlPr>
                    <w:rPr>
                      <w:rFonts w:ascii="Cambria Math" w:eastAsiaTheme="minorEastAsia" w:hAnsi="Cambria Math"/>
                    </w:rPr>
                  </m:ctrlPr>
                </m:sSubPr>
                <m:e>
                  <m:r>
                    <w:rPr>
                      <w:rFonts w:ascii="Cambria Math" w:eastAsiaTheme="minorEastAsia" w:hAnsi="Cambria Math"/>
                    </w:rPr>
                    <m:t>P</m:t>
                  </m:r>
                </m:e>
                <m:sub>
                  <m:r>
                    <m:rPr>
                      <m:nor/>
                    </m:rPr>
                    <w:rPr>
                      <w:rFonts w:eastAsiaTheme="minorEastAsia"/>
                    </w:rPr>
                    <m:t>S-SSB</m:t>
                  </m:r>
                </m:sub>
              </m:sSub>
              <m:r>
                <m:rPr>
                  <m:sty m:val="p"/>
                </m:rPr>
                <w:rPr>
                  <w:rFonts w:ascii="Cambria Math" w:eastAsiaTheme="minorEastAsia" w:hAnsi="Cambria Math"/>
                </w:rPr>
                <m:t>(</m:t>
              </m:r>
              <m:r>
                <w:rPr>
                  <w:rFonts w:ascii="Cambria Math" w:eastAsiaTheme="minorEastAsia" w:hAnsi="Cambria Math"/>
                </w:rPr>
                <m:t>i</m:t>
              </m:r>
              <m:r>
                <m:rPr>
                  <m:sty m:val="p"/>
                </m:rPr>
                <w:rPr>
                  <w:rFonts w:ascii="Cambria Math" w:eastAsiaTheme="minorEastAsia" w:hAnsi="Cambria Math"/>
                </w:rPr>
                <m:t>)=</m:t>
              </m:r>
              <m:r>
                <w:rPr>
                  <w:rFonts w:ascii="Cambria Math" w:eastAsiaTheme="minorEastAsia" w:hAnsi="Cambria Math"/>
                </w:rPr>
                <m:t>min</m:t>
              </m:r>
              <m:d>
                <m:dPr>
                  <m:ctrlPr>
                    <w:rPr>
                      <w:rFonts w:ascii="Cambria Math" w:eastAsiaTheme="minorEastAsia" w:hAnsi="Cambria Math"/>
                    </w:rPr>
                  </m:ctrlPr>
                </m:dPr>
                <m:e>
                  <m:sSub>
                    <m:sSubPr>
                      <m:ctrlPr>
                        <w:rPr>
                          <w:rFonts w:ascii="Cambria Math" w:eastAsiaTheme="minorEastAsia" w:hAnsi="Cambria Math"/>
                        </w:rPr>
                      </m:ctrlPr>
                    </m:sSubPr>
                    <m:e>
                      <m:r>
                        <w:rPr>
                          <w:rFonts w:ascii="Cambria Math" w:eastAsiaTheme="minorEastAsia" w:hAnsi="Cambria Math"/>
                        </w:rPr>
                        <m:t>P</m:t>
                      </m:r>
                    </m:e>
                    <m:sub>
                      <m:r>
                        <m:rPr>
                          <m:nor/>
                        </m:rPr>
                        <w:rPr>
                          <w:rFonts w:eastAsiaTheme="minorEastAsia"/>
                        </w:rPr>
                        <m:t>CMAX</m:t>
                      </m:r>
                    </m:sub>
                  </m:sSub>
                  <m:r>
                    <m:rPr>
                      <m:sty m:val="p"/>
                    </m:rPr>
                    <w:rPr>
                      <w:rFonts w:ascii="Cambria Math" w:eastAsiaTheme="minorEastAsia" w:hAnsi="Cambria Math"/>
                    </w:rPr>
                    <m:t>,</m:t>
                  </m:r>
                  <m:sSub>
                    <m:sSubPr>
                      <m:ctrlPr>
                        <w:rPr>
                          <w:rFonts w:ascii="Cambria Math" w:eastAsiaTheme="minorEastAsia" w:hAnsi="Cambria Math"/>
                        </w:rPr>
                      </m:ctrlPr>
                    </m:sSubPr>
                    <m:e>
                      <m:r>
                        <w:rPr>
                          <w:rFonts w:ascii="Cambria Math" w:eastAsiaTheme="minorEastAsia" w:hAnsi="Cambria Math"/>
                        </w:rPr>
                        <m:t>P</m:t>
                      </m:r>
                    </m:e>
                    <m:sub>
                      <m:r>
                        <m:rPr>
                          <m:nor/>
                        </m:rPr>
                        <w:rPr>
                          <w:rFonts w:eastAsiaTheme="minorEastAsia"/>
                        </w:rPr>
                        <m:t>O</m:t>
                      </m:r>
                      <m:r>
                        <m:rPr>
                          <m:sty m:val="p"/>
                        </m:rPr>
                        <w:rPr>
                          <w:rFonts w:ascii="Cambria Math" w:eastAsiaTheme="minorEastAsia" w:hAnsi="Cambria Math"/>
                        </w:rPr>
                        <m:t>,S-SSB</m:t>
                      </m:r>
                    </m:sub>
                  </m:sSub>
                  <m:r>
                    <m:rPr>
                      <m:sty m:val="p"/>
                    </m:rPr>
                    <w:rPr>
                      <w:rFonts w:ascii="Cambria Math" w:eastAsiaTheme="minorEastAsia" w:hAnsi="Cambria Math"/>
                    </w:rPr>
                    <m:t>+10</m:t>
                  </m:r>
                  <m:func>
                    <m:funcPr>
                      <m:ctrlPr>
                        <w:rPr>
                          <w:rFonts w:ascii="Cambria Math" w:eastAsiaTheme="minorEastAsia" w:hAnsi="Cambria Math"/>
                        </w:rPr>
                      </m:ctrlPr>
                    </m:funcPr>
                    <m:fName>
                      <m:sSub>
                        <m:sSubPr>
                          <m:ctrlPr>
                            <w:rPr>
                              <w:rFonts w:ascii="Cambria Math" w:eastAsiaTheme="minorEastAsia" w:hAnsi="Cambria Math"/>
                            </w:rPr>
                          </m:ctrlPr>
                        </m:sSubPr>
                        <m:e>
                          <m:r>
                            <w:rPr>
                              <w:rFonts w:ascii="Cambria Math" w:eastAsiaTheme="minorEastAsia" w:hAnsi="Cambria Math"/>
                            </w:rPr>
                            <m:t>log</m:t>
                          </m:r>
                        </m:e>
                        <m:sub>
                          <m:r>
                            <m:rPr>
                              <m:sty m:val="p"/>
                            </m:rPr>
                            <w:rPr>
                              <w:rFonts w:ascii="Cambria Math" w:eastAsiaTheme="minorEastAsia" w:hAnsi="Cambria Math"/>
                            </w:rPr>
                            <m:t>10</m:t>
                          </m:r>
                        </m:sub>
                      </m:sSub>
                    </m:fName>
                    <m:e>
                      <m:d>
                        <m:dPr>
                          <m:ctrlPr>
                            <w:rPr>
                              <w:rFonts w:ascii="Cambria Math" w:eastAsiaTheme="minorEastAsia" w:hAnsi="Cambria Math"/>
                              <w:lang w:val="x-none"/>
                            </w:rPr>
                          </m:ctrlPr>
                        </m:dPr>
                        <m:e>
                          <m:sSup>
                            <m:sSupPr>
                              <m:ctrlPr>
                                <w:rPr>
                                  <w:rFonts w:ascii="Cambria Math" w:eastAsiaTheme="minorEastAsia" w:hAnsi="Cambria Math"/>
                                </w:rPr>
                              </m:ctrlPr>
                            </m:sSupPr>
                            <m:e>
                              <m:r>
                                <m:rPr>
                                  <m:sty m:val="p"/>
                                </m:rPr>
                                <w:rPr>
                                  <w:rFonts w:ascii="Cambria Math" w:eastAsiaTheme="minorEastAsia" w:hAnsi="Cambria Math"/>
                                </w:rPr>
                                <m:t>2</m:t>
                              </m:r>
                            </m:e>
                            <m:sup>
                              <m:r>
                                <w:rPr>
                                  <w:rFonts w:ascii="Cambria Math" w:eastAsiaTheme="minorEastAsia" w:hAnsi="Cambria Math"/>
                                </w:rPr>
                                <m:t>μ</m:t>
                              </m:r>
                            </m:sup>
                          </m:sSup>
                          <m:r>
                            <m:rPr>
                              <m:sty m:val="p"/>
                            </m:rPr>
                            <w:rPr>
                              <w:rFonts w:ascii="Cambria Math" w:hAnsi="Cambria Math"/>
                            </w:rPr>
                            <m:t>∙</m:t>
                          </m:r>
                          <m:sSubSup>
                            <m:sSubSupPr>
                              <m:ctrlPr>
                                <w:rPr>
                                  <w:rFonts w:ascii="Cambria Math" w:eastAsiaTheme="minorEastAsia" w:hAnsi="Cambria Math" w:cs="Calibri"/>
                                  <w:sz w:val="21"/>
                                  <w:szCs w:val="21"/>
                                </w:rPr>
                              </m:ctrlPr>
                            </m:sSubSupPr>
                            <m:e>
                              <m:r>
                                <w:rPr>
                                  <w:rFonts w:ascii="Cambria Math" w:hAnsi="Cambria Math"/>
                                </w:rPr>
                                <m:t>M</m:t>
                              </m:r>
                            </m:e>
                            <m:sub>
                              <m:r>
                                <m:rPr>
                                  <m:sty m:val="p"/>
                                </m:rPr>
                                <w:rPr>
                                  <w:rFonts w:ascii="Cambria Math" w:hAnsi="Cambria Math"/>
                                </w:rPr>
                                <m:t>RB</m:t>
                              </m:r>
                            </m:sub>
                            <m:sup>
                              <m:r>
                                <m:rPr>
                                  <m:sty m:val="p"/>
                                </m:rPr>
                                <w:rPr>
                                  <w:rFonts w:ascii="Cambria Math" w:hAnsi="Cambria Math"/>
                                </w:rPr>
                                <m:t>S-SSB</m:t>
                              </m:r>
                            </m:sup>
                          </m:sSubSup>
                        </m:e>
                      </m:d>
                    </m:e>
                  </m:func>
                  <m:r>
                    <m:rPr>
                      <m:sty m:val="p"/>
                    </m:rPr>
                    <w:rPr>
                      <w:rFonts w:ascii="Cambria Math" w:eastAsiaTheme="minorEastAsia" w:hAnsi="Cambria Math"/>
                    </w:rPr>
                    <m:t>+</m:t>
                  </m:r>
                  <m:sSub>
                    <m:sSubPr>
                      <m:ctrlPr>
                        <w:rPr>
                          <w:rFonts w:ascii="Cambria Math" w:eastAsiaTheme="minorEastAsia" w:hAnsi="Cambria Math"/>
                        </w:rPr>
                      </m:ctrlPr>
                    </m:sSubPr>
                    <m:e>
                      <m:r>
                        <w:rPr>
                          <w:rFonts w:ascii="Cambria Math" w:eastAsiaTheme="minorEastAsia" w:hAnsi="Cambria Math"/>
                        </w:rPr>
                        <m:t>α</m:t>
                      </m:r>
                    </m:e>
                    <m:sub>
                      <m:r>
                        <m:rPr>
                          <m:sty m:val="p"/>
                        </m:rPr>
                        <w:rPr>
                          <w:rFonts w:ascii="Cambria Math" w:eastAsiaTheme="minorEastAsia" w:hAnsi="Cambria Math"/>
                        </w:rPr>
                        <m:t>S-SSB</m:t>
                      </m:r>
                    </m:sub>
                  </m:sSub>
                  <m:r>
                    <m:rPr>
                      <m:sty m:val="p"/>
                    </m:rPr>
                    <w:rPr>
                      <w:rFonts w:ascii="Cambria Math" w:eastAsiaTheme="minorEastAsia" w:hAnsi="Cambria Math"/>
                    </w:rPr>
                    <m:t>⋅</m:t>
                  </m:r>
                  <m:r>
                    <w:rPr>
                      <w:rFonts w:ascii="Cambria Math" w:eastAsiaTheme="minorEastAsia" w:hAnsi="Cambria Math"/>
                    </w:rPr>
                    <m:t>PL</m:t>
                  </m:r>
                </m:e>
              </m:d>
            </m:oMath>
            <w:r w:rsidRPr="00E8797A">
              <w:rPr>
                <w:rFonts w:eastAsiaTheme="minorEastAsia"/>
              </w:rPr>
              <w:t xml:space="preserve"> [dBm]</w:t>
            </w:r>
          </w:p>
          <w:p w14:paraId="507A9FD5" w14:textId="77777777" w:rsidR="000D6CE3" w:rsidRPr="003D1EEB" w:rsidRDefault="000D6CE3" w:rsidP="000D6CE3">
            <w:pPr>
              <w:rPr>
                <w:szCs w:val="18"/>
              </w:rPr>
            </w:pPr>
            <w:r w:rsidRPr="003D1EEB">
              <w:rPr>
                <w:rFonts w:eastAsiaTheme="minorEastAsia"/>
                <w:szCs w:val="18"/>
              </w:rPr>
              <w:t>w</w:t>
            </w:r>
            <w:r w:rsidRPr="003D1EEB">
              <w:rPr>
                <w:szCs w:val="18"/>
              </w:rPr>
              <w:t>here</w:t>
            </w:r>
          </w:p>
          <w:p w14:paraId="0B527C62" w14:textId="00AF0E3F" w:rsidR="000D6CE3" w:rsidRPr="003D1EEB" w:rsidRDefault="000D6CE3" w:rsidP="000D6CE3">
            <w:pPr>
              <w:pStyle w:val="B1"/>
              <w:rPr>
                <w:rFonts w:eastAsiaTheme="minorEastAsia"/>
              </w:rPr>
            </w:pPr>
            <w:r w:rsidRPr="000D6CE3">
              <w:rPr>
                <w:rFonts w:eastAsiaTheme="minorEastAsia"/>
                <w:highlight w:val="yellow"/>
              </w:rPr>
              <w:t>-</w:t>
            </w:r>
            <w:r w:rsidRPr="000D6CE3">
              <w:rPr>
                <w:rFonts w:eastAsiaTheme="minorEastAsia"/>
                <w:highlight w:val="yellow"/>
              </w:rPr>
              <w:tab/>
            </w:r>
            <m:oMath>
              <m:sSub>
                <m:sSubPr>
                  <m:ctrlPr>
                    <w:rPr>
                      <w:rFonts w:ascii="Cambria Math" w:eastAsiaTheme="minorEastAsia" w:hAnsi="Cambria Math"/>
                      <w:i/>
                      <w:highlight w:val="yellow"/>
                    </w:rPr>
                  </m:ctrlPr>
                </m:sSubPr>
                <m:e>
                  <m:r>
                    <w:rPr>
                      <w:rFonts w:ascii="Cambria Math" w:eastAsiaTheme="minorEastAsia" w:hAnsi="Cambria Math"/>
                      <w:highlight w:val="yellow"/>
                    </w:rPr>
                    <m:t>P</m:t>
                  </m:r>
                </m:e>
                <m:sub>
                  <m:r>
                    <m:rPr>
                      <m:nor/>
                    </m:rPr>
                    <w:rPr>
                      <w:rFonts w:ascii="Cambria Math" w:eastAsiaTheme="minorEastAsia" w:hAnsi="Cambria Math"/>
                      <w:highlight w:val="yellow"/>
                    </w:rPr>
                    <m:t>CMAX</m:t>
                  </m:r>
                  <m:ctrlPr>
                    <w:rPr>
                      <w:rFonts w:ascii="Cambria Math" w:eastAsiaTheme="minorEastAsia" w:hAnsi="Cambria Math"/>
                      <w:highlight w:val="yellow"/>
                    </w:rPr>
                  </m:ctrlPr>
                </m:sub>
              </m:sSub>
            </m:oMath>
            <w:r w:rsidRPr="000D6CE3">
              <w:rPr>
                <w:rFonts w:eastAsiaTheme="minorEastAsia"/>
                <w:highlight w:val="yellow"/>
              </w:rPr>
              <w:t xml:space="preserve"> </w:t>
            </w:r>
            <w:r w:rsidRPr="000D6CE3">
              <w:rPr>
                <w:highlight w:val="yellow"/>
              </w:rPr>
              <w:t xml:space="preserve">is defined in </w:t>
            </w:r>
            <w:r w:rsidRPr="000D6CE3">
              <w:rPr>
                <w:rFonts w:eastAsiaTheme="minorEastAsia"/>
                <w:highlight w:val="yellow"/>
              </w:rPr>
              <w:t>[8-1, TS 38.101-1]</w:t>
            </w:r>
            <w:r>
              <w:rPr>
                <w:rFonts w:eastAsiaTheme="minorEastAsia"/>
              </w:rPr>
              <w:t xml:space="preserve"> </w:t>
            </w:r>
          </w:p>
          <w:p w14:paraId="767A7272" w14:textId="77777777" w:rsidR="000D6CE3" w:rsidRPr="003D1EEB" w:rsidRDefault="000D6CE3" w:rsidP="000D6CE3">
            <w:pPr>
              <w:pStyle w:val="B1"/>
              <w:rPr>
                <w:i/>
                <w:iCs/>
              </w:rPr>
            </w:pPr>
            <w:r w:rsidRPr="003D1EEB">
              <w:rPr>
                <w:rFonts w:eastAsiaTheme="minorEastAsia"/>
              </w:rPr>
              <w:t>-</w:t>
            </w:r>
            <w:r w:rsidRPr="003D1EEB">
              <w:rPr>
                <w:rFonts w:eastAsiaTheme="minorEastAsia"/>
              </w:rPr>
              <w:tab/>
            </w:r>
            <m:oMath>
              <m:sSub>
                <m:sSubPr>
                  <m:ctrlPr>
                    <w:rPr>
                      <w:rFonts w:ascii="Cambria Math" w:eastAsiaTheme="minorEastAsia" w:hAnsi="Cambria Math"/>
                      <w:i/>
                    </w:rPr>
                  </m:ctrlPr>
                </m:sSubPr>
                <m:e>
                  <m:r>
                    <w:rPr>
                      <w:rFonts w:ascii="Cambria Math" w:eastAsiaTheme="minorEastAsia" w:hAnsi="Cambria Math"/>
                    </w:rPr>
                    <m:t>P</m:t>
                  </m:r>
                </m:e>
                <m:sub>
                  <m:r>
                    <m:rPr>
                      <m:nor/>
                    </m:rPr>
                    <w:rPr>
                      <w:rFonts w:ascii="Cambria Math" w:eastAsiaTheme="minorEastAsia" w:hAnsi="Cambria Math"/>
                    </w:rPr>
                    <m:t>O</m:t>
                  </m:r>
                  <m:r>
                    <m:rPr>
                      <m:sty m:val="p"/>
                    </m:rPr>
                    <w:rPr>
                      <w:rFonts w:ascii="Cambria Math" w:eastAsiaTheme="minorEastAsia" w:hAnsi="Cambria Math"/>
                    </w:rPr>
                    <m:t>,S-SSB</m:t>
                  </m:r>
                  <m:ctrlPr>
                    <w:rPr>
                      <w:rFonts w:ascii="Cambria Math" w:eastAsiaTheme="minorEastAsia" w:hAnsi="Cambria Math"/>
                    </w:rPr>
                  </m:ctrlPr>
                </m:sub>
              </m:sSub>
            </m:oMath>
            <w:r w:rsidRPr="003D1EEB">
              <w:rPr>
                <w:rFonts w:eastAsiaTheme="minorEastAsia"/>
              </w:rPr>
              <w:t xml:space="preserve"> is a value of </w:t>
            </w:r>
            <w:r w:rsidRPr="00882C4D">
              <w:rPr>
                <w:i/>
                <w:iCs/>
              </w:rPr>
              <w:t>dl-P0-PSBCH</w:t>
            </w:r>
            <w:r w:rsidRPr="003D1EEB">
              <w:rPr>
                <w:rFonts w:eastAsiaTheme="minorEastAsia"/>
              </w:rPr>
              <w:t xml:space="preserve"> if provided; else, </w:t>
            </w:r>
            <m:oMath>
              <m:sSub>
                <m:sSubPr>
                  <m:ctrlPr>
                    <w:rPr>
                      <w:rFonts w:ascii="Cambria Math" w:eastAsiaTheme="minorEastAsia" w:hAnsi="Cambria Math"/>
                      <w:i/>
                    </w:rPr>
                  </m:ctrlPr>
                </m:sSubPr>
                <m:e>
                  <m:r>
                    <w:rPr>
                      <w:rFonts w:ascii="Cambria Math" w:eastAsiaTheme="minorEastAsia" w:hAnsi="Cambria Math"/>
                    </w:rPr>
                    <m:t>P</m:t>
                  </m:r>
                </m:e>
                <m:sub>
                  <m:r>
                    <m:rPr>
                      <m:nor/>
                    </m:rPr>
                    <w:rPr>
                      <w:rFonts w:ascii="Cambria Math" w:eastAsiaTheme="minorEastAsia" w:hAnsi="Cambria Math"/>
                    </w:rPr>
                    <m:t>S-SSB</m:t>
                  </m:r>
                  <m:ctrlPr>
                    <w:rPr>
                      <w:rFonts w:ascii="Cambria Math" w:eastAsiaTheme="minorEastAsia" w:hAnsi="Cambria Math"/>
                    </w:rPr>
                  </m:ctrlPr>
                </m:sub>
              </m:sSub>
              <m:r>
                <w:rPr>
                  <w:rFonts w:ascii="Cambria Math" w:eastAsiaTheme="minorEastAsia" w:hAnsi="Cambria Math"/>
                </w:rPr>
                <m:t>(i)=</m:t>
              </m:r>
              <m:sSub>
                <m:sSubPr>
                  <m:ctrlPr>
                    <w:rPr>
                      <w:rFonts w:ascii="Cambria Math" w:eastAsiaTheme="minorEastAsia" w:hAnsi="Cambria Math"/>
                      <w:i/>
                    </w:rPr>
                  </m:ctrlPr>
                </m:sSubPr>
                <m:e>
                  <m:r>
                    <w:rPr>
                      <w:rFonts w:ascii="Cambria Math" w:eastAsiaTheme="minorEastAsia" w:hAnsi="Cambria Math"/>
                    </w:rPr>
                    <m:t>P</m:t>
                  </m:r>
                </m:e>
                <m:sub>
                  <m:r>
                    <m:rPr>
                      <m:nor/>
                    </m:rPr>
                    <w:rPr>
                      <w:rFonts w:ascii="Cambria Math" w:eastAsiaTheme="minorEastAsia" w:hAnsi="Cambria Math"/>
                    </w:rPr>
                    <m:t>CMAX</m:t>
                  </m:r>
                  <m:ctrlPr>
                    <w:rPr>
                      <w:rFonts w:ascii="Cambria Math" w:eastAsiaTheme="minorEastAsia" w:hAnsi="Cambria Math"/>
                    </w:rPr>
                  </m:ctrlPr>
                </m:sub>
              </m:sSub>
            </m:oMath>
            <w:r w:rsidRPr="003D1EEB">
              <w:rPr>
                <w:rFonts w:eastAsiaTheme="minorEastAsia"/>
              </w:rPr>
              <w:t xml:space="preserve"> </w:t>
            </w:r>
          </w:p>
          <w:p w14:paraId="52857E1E" w14:textId="77777777" w:rsidR="000D6CE3" w:rsidRDefault="000D6CE3" w:rsidP="000D6CE3">
            <w:pPr>
              <w:pStyle w:val="B1"/>
              <w:rPr>
                <w:rFonts w:eastAsiaTheme="minorEastAsia"/>
              </w:rPr>
            </w:pPr>
            <w:r w:rsidRPr="003D1EEB">
              <w:rPr>
                <w:rFonts w:eastAsiaTheme="minorEastAsia"/>
              </w:rPr>
              <w:t>-</w:t>
            </w:r>
            <w:r w:rsidRPr="003D1EEB">
              <w:rPr>
                <w:rFonts w:eastAsiaTheme="minorEastAsia"/>
              </w:rPr>
              <w:tab/>
            </w:r>
            <m:oMath>
              <m:sSub>
                <m:sSubPr>
                  <m:ctrlPr>
                    <w:rPr>
                      <w:rFonts w:ascii="Cambria Math" w:eastAsiaTheme="minorEastAsia" w:hAnsi="Cambria Math"/>
                      <w:i/>
                    </w:rPr>
                  </m:ctrlPr>
                </m:sSubPr>
                <m:e>
                  <m:r>
                    <w:rPr>
                      <w:rFonts w:ascii="Cambria Math" w:eastAsiaTheme="minorEastAsia" w:hAnsi="Cambria Math"/>
                    </w:rPr>
                    <m:t>α</m:t>
                  </m:r>
                </m:e>
                <m:sub>
                  <m:r>
                    <m:rPr>
                      <m:sty m:val="p"/>
                    </m:rPr>
                    <w:rPr>
                      <w:rFonts w:ascii="Cambria Math" w:eastAsiaTheme="minorEastAsia" w:hAnsi="Cambria Math"/>
                    </w:rPr>
                    <m:t>S-SSB</m:t>
                  </m:r>
                </m:sub>
              </m:sSub>
            </m:oMath>
            <w:r w:rsidRPr="003D1EEB">
              <w:rPr>
                <w:rFonts w:eastAsiaTheme="minorEastAsia"/>
              </w:rPr>
              <w:t xml:space="preserve"> is a value of </w:t>
            </w:r>
            <w:r w:rsidRPr="00882C4D">
              <w:rPr>
                <w:i/>
                <w:iCs/>
              </w:rPr>
              <w:t>dl-</w:t>
            </w:r>
            <w:r w:rsidRPr="00882C4D">
              <w:rPr>
                <w:i/>
                <w:iCs/>
                <w:lang w:val="en-US"/>
              </w:rPr>
              <w:t>Alpha</w:t>
            </w:r>
            <w:r w:rsidRPr="00882C4D">
              <w:rPr>
                <w:i/>
                <w:iCs/>
              </w:rPr>
              <w:t>-PSBCH</w:t>
            </w:r>
            <w:r w:rsidRPr="003D1EEB">
              <w:rPr>
                <w:rFonts w:eastAsiaTheme="minorEastAsia"/>
                <w:iCs/>
                <w:color w:val="000000"/>
              </w:rPr>
              <w:t xml:space="preserve">, if </w:t>
            </w:r>
            <w:r w:rsidRPr="003D1EEB">
              <w:rPr>
                <w:rFonts w:eastAsiaTheme="minorEastAsia"/>
              </w:rPr>
              <w:t>provided; else,</w:t>
            </w:r>
            <w:r>
              <w:rPr>
                <w:rFonts w:eastAsiaTheme="minorEastAsia"/>
              </w:rPr>
              <w:t xml:space="preserve"> </w:t>
            </w:r>
            <m:oMath>
              <m:sSub>
                <m:sSubPr>
                  <m:ctrlPr>
                    <w:rPr>
                      <w:rFonts w:ascii="Cambria Math" w:eastAsiaTheme="minorEastAsia" w:hAnsi="Cambria Math"/>
                      <w:i/>
                    </w:rPr>
                  </m:ctrlPr>
                </m:sSubPr>
                <m:e>
                  <m:r>
                    <w:rPr>
                      <w:rFonts w:ascii="Cambria Math" w:eastAsiaTheme="minorEastAsia" w:hAnsi="Cambria Math"/>
                    </w:rPr>
                    <m:t>α</m:t>
                  </m:r>
                </m:e>
                <m:sub>
                  <m:r>
                    <m:rPr>
                      <m:sty m:val="p"/>
                    </m:rPr>
                    <w:rPr>
                      <w:rFonts w:ascii="Cambria Math" w:eastAsiaTheme="minorEastAsia" w:hAnsi="Cambria Math"/>
                    </w:rPr>
                    <m:t>S-SSB</m:t>
                  </m:r>
                </m:sub>
              </m:sSub>
              <m:r>
                <w:rPr>
                  <w:rFonts w:ascii="Cambria Math" w:eastAsiaTheme="minorEastAsia" w:hAnsi="Cambria Math"/>
                </w:rPr>
                <m:t>=1</m:t>
              </m:r>
            </m:oMath>
            <w:r w:rsidRPr="003D1EEB">
              <w:rPr>
                <w:rFonts w:eastAsiaTheme="minorEastAsia"/>
              </w:rPr>
              <w:t xml:space="preserve"> </w:t>
            </w:r>
          </w:p>
          <w:p w14:paraId="126A3580" w14:textId="77777777" w:rsidR="000D6CE3" w:rsidRPr="00F56BF9" w:rsidRDefault="000D6CE3" w:rsidP="000D6CE3">
            <w:pPr>
              <w:pStyle w:val="B1"/>
              <w:rPr>
                <w:rFonts w:eastAsiaTheme="minorEastAsia"/>
                <w:szCs w:val="24"/>
                <w:lang w:val="en-US"/>
              </w:rPr>
            </w:pPr>
            <w:r w:rsidRPr="00F56BF9">
              <w:rPr>
                <w:rFonts w:eastAsiaTheme="minorEastAsia"/>
              </w:rPr>
              <w:t>-</w:t>
            </w:r>
            <w:r w:rsidRPr="00F56BF9">
              <w:rPr>
                <w:rFonts w:eastAsiaTheme="minorEastAsia"/>
              </w:rPr>
              <w:tab/>
            </w:r>
            <m:oMath>
              <m:r>
                <w:rPr>
                  <w:rFonts w:ascii="Cambria Math" w:eastAsiaTheme="minorEastAsia" w:hAnsi="Cambria Math"/>
                </w:rPr>
                <m:t>PL=P</m:t>
              </m:r>
              <m:sSub>
                <m:sSubPr>
                  <m:ctrlPr>
                    <w:rPr>
                      <w:rFonts w:ascii="Cambria Math" w:eastAsiaTheme="minorEastAsia" w:hAnsi="Cambria Math"/>
                      <w:i/>
                    </w:rPr>
                  </m:ctrlPr>
                </m:sSubPr>
                <m:e>
                  <m:r>
                    <w:rPr>
                      <w:rFonts w:ascii="Cambria Math" w:eastAsiaTheme="minorEastAsia" w:hAnsi="Cambria Math"/>
                    </w:rPr>
                    <m:t>L</m:t>
                  </m:r>
                </m:e>
                <m:sub>
                  <m:r>
                    <w:rPr>
                      <w:rFonts w:ascii="Cambria Math" w:eastAsiaTheme="minorEastAsia" w:hAnsi="Cambria Math"/>
                    </w:rPr>
                    <m:t>b,f,c</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q</m:t>
                  </m:r>
                </m:e>
                <m:sub>
                  <m:r>
                    <w:rPr>
                      <w:rFonts w:ascii="Cambria Math" w:eastAsiaTheme="minorEastAsia" w:hAnsi="Cambria Math"/>
                    </w:rPr>
                    <m:t>d</m:t>
                  </m:r>
                </m:sub>
              </m:sSub>
              <m:r>
                <w:rPr>
                  <w:rFonts w:ascii="Cambria Math" w:eastAsiaTheme="minorEastAsia" w:hAnsi="Cambria Math"/>
                </w:rPr>
                <m:t>)</m:t>
              </m:r>
            </m:oMath>
            <w:r w:rsidRPr="00F56BF9">
              <w:rPr>
                <w:rFonts w:eastAsiaTheme="minorEastAsia"/>
              </w:rPr>
              <w:t xml:space="preserve"> </w:t>
            </w:r>
            <w:r w:rsidRPr="00F56BF9">
              <w:t xml:space="preserve">when the active SL BWP is on a serving cell </w:t>
            </w:r>
            <m:oMath>
              <m:r>
                <w:rPr>
                  <w:rFonts w:ascii="Cambria Math" w:hAnsi="Cambria Math"/>
                  <w:szCs w:val="18"/>
                </w:rPr>
                <m:t>c</m:t>
              </m:r>
            </m:oMath>
            <w:r w:rsidRPr="00F56BF9">
              <w:t xml:space="preserve">, </w:t>
            </w:r>
            <w:r w:rsidRPr="00F56BF9">
              <w:rPr>
                <w:rFonts w:eastAsiaTheme="minorEastAsia"/>
              </w:rPr>
              <w:t xml:space="preserve">as described in clause 7.1.1 </w:t>
            </w:r>
            <w:r w:rsidRPr="00F56BF9">
              <w:rPr>
                <w:rFonts w:eastAsiaTheme="minorEastAsia"/>
                <w:szCs w:val="24"/>
                <w:lang w:val="en-US"/>
              </w:rPr>
              <w:t>except that</w:t>
            </w:r>
          </w:p>
          <w:p w14:paraId="0F931D5C" w14:textId="77777777" w:rsidR="000D6CE3" w:rsidRPr="005258CF" w:rsidRDefault="000D6CE3" w:rsidP="000D6CE3">
            <w:pPr>
              <w:pStyle w:val="B2"/>
            </w:pPr>
            <w:r w:rsidRPr="007956F7">
              <w:t>-</w:t>
            </w:r>
            <w:r w:rsidRPr="007956F7">
              <w:tab/>
              <w:t xml:space="preserve">the RS resource is the one the UE uses for determining a power of a PUSCH transmission scheduled by a DCI format 0_0 </w:t>
            </w:r>
            <w:r w:rsidRPr="00110065">
              <w:t xml:space="preserve">in serving cell </w:t>
            </w:r>
            <m:oMath>
              <m:r>
                <w:rPr>
                  <w:rFonts w:ascii="Cambria Math" w:hAnsi="Cambria Math"/>
                  <w:szCs w:val="18"/>
                </w:rPr>
                <m:t>c</m:t>
              </m:r>
            </m:oMath>
            <w:r w:rsidRPr="00B5733C">
              <w:t xml:space="preserve"> </w:t>
            </w:r>
            <w:r w:rsidRPr="007956F7">
              <w:t>when the UE is configured to monitor PDCCH for detection of DCI format 0_0</w:t>
            </w:r>
            <w:r>
              <w:t xml:space="preserve"> </w:t>
            </w:r>
            <w:r w:rsidRPr="00110065">
              <w:t xml:space="preserve">in serving cell </w:t>
            </w:r>
            <m:oMath>
              <m:r>
                <w:rPr>
                  <w:rFonts w:ascii="Cambria Math" w:hAnsi="Cambria Math"/>
                  <w:szCs w:val="18"/>
                </w:rPr>
                <m:t>c</m:t>
              </m:r>
            </m:oMath>
          </w:p>
          <w:p w14:paraId="19DA0C32" w14:textId="77777777" w:rsidR="000D6CE3" w:rsidRPr="005258CF" w:rsidRDefault="000D6CE3" w:rsidP="000D6CE3">
            <w:pPr>
              <w:pStyle w:val="B2"/>
            </w:pPr>
            <w:r w:rsidRPr="007956F7">
              <w:t>-</w:t>
            </w:r>
            <w:r w:rsidRPr="007956F7">
              <w:tab/>
              <w:t>the RS resource is the one corresponding to the SS/PBCH block the UE uses to obtain MIB when the UE is not configured to monitor PDCCH for detection of DCI format 0_0</w:t>
            </w:r>
            <w:r>
              <w:t xml:space="preserve"> </w:t>
            </w:r>
            <w:r w:rsidRPr="00110065">
              <w:t xml:space="preserve">in serving cell </w:t>
            </w:r>
            <m:oMath>
              <m:r>
                <w:rPr>
                  <w:rFonts w:ascii="Cambria Math" w:hAnsi="Cambria Math"/>
                  <w:szCs w:val="18"/>
                </w:rPr>
                <m:t>c</m:t>
              </m:r>
            </m:oMath>
          </w:p>
          <w:p w14:paraId="56011670" w14:textId="2AC960D1" w:rsidR="000D6CE3" w:rsidRPr="000D6CE3" w:rsidRDefault="000D6CE3" w:rsidP="000D6CE3">
            <w:pPr>
              <w:pStyle w:val="B1"/>
              <w:rPr>
                <w:rFonts w:eastAsiaTheme="minorEastAsia"/>
              </w:rPr>
            </w:pPr>
            <w:r w:rsidRPr="00F454E7">
              <w:t>-</w:t>
            </w:r>
            <w:r>
              <w:tab/>
            </w:r>
            <m:oMath>
              <m:sSubSup>
                <m:sSubSupPr>
                  <m:ctrlPr>
                    <w:rPr>
                      <w:rFonts w:ascii="Cambria Math" w:eastAsiaTheme="minorEastAsia" w:hAnsi="Cambria Math" w:cs="Calibri"/>
                      <w:sz w:val="21"/>
                      <w:szCs w:val="21"/>
                    </w:rPr>
                  </m:ctrlPr>
                </m:sSubSupPr>
                <m:e>
                  <m:r>
                    <w:rPr>
                      <w:rFonts w:ascii="Cambria Math" w:hAnsi="Cambria Math"/>
                    </w:rPr>
                    <m:t>M</m:t>
                  </m:r>
                </m:e>
                <m:sub>
                  <m:r>
                    <m:rPr>
                      <m:sty m:val="p"/>
                    </m:rPr>
                    <w:rPr>
                      <w:rFonts w:ascii="Cambria Math" w:hAnsi="Cambria Math"/>
                    </w:rPr>
                    <m:t>RB</m:t>
                  </m:r>
                </m:sub>
                <m:sup>
                  <m:r>
                    <m:rPr>
                      <m:sty m:val="p"/>
                    </m:rPr>
                    <w:rPr>
                      <w:rFonts w:ascii="Cambria Math" w:hAnsi="Cambria Math"/>
                    </w:rPr>
                    <m:t>S-SSB</m:t>
                  </m:r>
                </m:sup>
              </m:sSubSup>
              <m:r>
                <m:rPr>
                  <m:sty m:val="p"/>
                </m:rPr>
                <w:rPr>
                  <w:rFonts w:ascii="Cambria Math" w:hAnsi="Cambria Math"/>
                </w:rPr>
                <m:t>=11</m:t>
              </m:r>
            </m:oMath>
            <w:r w:rsidRPr="00F454E7">
              <w:t xml:space="preserve"> </w:t>
            </w:r>
            <w:r>
              <w:t>is a</w:t>
            </w:r>
            <w:r w:rsidRPr="00F454E7">
              <w:t xml:space="preserve"> n</w:t>
            </w:r>
            <w:r>
              <w:t>umber of resource blocks for a</w:t>
            </w:r>
            <w:r w:rsidRPr="00F454E7">
              <w:t xml:space="preserve"> S-SS/PSBCH block transmission </w:t>
            </w:r>
            <w:r>
              <w:t>with</w:t>
            </w:r>
            <w:r w:rsidRPr="00F454E7">
              <w:t xml:space="preserve"> SCS configuration</w:t>
            </w:r>
            <w:r>
              <w:t xml:space="preserve"> </w:t>
            </w:r>
            <m:oMath>
              <m:r>
                <w:rPr>
                  <w:rFonts w:ascii="Cambria Math" w:eastAsiaTheme="minorEastAsia" w:hAnsi="Cambria Math"/>
                </w:rPr>
                <m:t>μ</m:t>
              </m:r>
            </m:oMath>
          </w:p>
        </w:tc>
      </w:tr>
    </w:tbl>
    <w:p w14:paraId="7A7FACB1" w14:textId="74A4F51C" w:rsidR="005A01C5" w:rsidRPr="00701354" w:rsidRDefault="005A01C5" w:rsidP="0048279F">
      <w:pPr>
        <w:pStyle w:val="af1"/>
        <w:spacing w:beforeLines="50" w:before="120"/>
        <w:rPr>
          <w:kern w:val="2"/>
          <w:lang w:val="en-US" w:eastAsia="zh-CN"/>
        </w:rPr>
      </w:pPr>
      <w:r w:rsidRPr="005A01C5">
        <w:rPr>
          <w:kern w:val="2"/>
          <w:lang w:val="en-US" w:eastAsia="zh-CN"/>
        </w:rPr>
        <w:t xml:space="preserve">From RAN1 perspective, </w:t>
      </w:r>
      <m:oMath>
        <m:sSub>
          <m:sSubPr>
            <m:ctrlPr>
              <w:rPr>
                <w:rFonts w:ascii="Cambria Math" w:eastAsiaTheme="minorEastAsia" w:hAnsi="Cambria Math"/>
                <w:i/>
              </w:rPr>
            </m:ctrlPr>
          </m:sSubPr>
          <m:e>
            <m:r>
              <w:rPr>
                <w:rFonts w:ascii="Cambria Math" w:eastAsiaTheme="minorEastAsia" w:hAnsi="Cambria Math"/>
              </w:rPr>
              <m:t>P</m:t>
            </m:r>
          </m:e>
          <m:sub>
            <m:r>
              <m:rPr>
                <m:nor/>
              </m:rPr>
              <w:rPr>
                <w:rFonts w:ascii="Cambria Math" w:eastAsiaTheme="minorEastAsia" w:hAnsi="Cambria Math"/>
              </w:rPr>
              <m:t>CMAX</m:t>
            </m:r>
            <m:ctrlPr>
              <w:rPr>
                <w:rFonts w:ascii="Cambria Math" w:eastAsiaTheme="minorEastAsia" w:hAnsi="Cambria Math"/>
              </w:rPr>
            </m:ctrlPr>
          </m:sub>
        </m:sSub>
      </m:oMath>
      <w:r w:rsidRPr="005A01C5">
        <w:rPr>
          <w:kern w:val="2"/>
          <w:lang w:val="en-US" w:eastAsia="zh-CN"/>
        </w:rPr>
        <w:t xml:space="preserve"> is subject</w:t>
      </w:r>
      <w:r w:rsidR="000D6CE3">
        <w:rPr>
          <w:kern w:val="2"/>
          <w:lang w:val="en-US" w:eastAsia="zh-CN"/>
        </w:rPr>
        <w:t>ed</w:t>
      </w:r>
      <w:r w:rsidRPr="005A01C5">
        <w:rPr>
          <w:kern w:val="2"/>
          <w:lang w:val="en-US" w:eastAsia="zh-CN"/>
        </w:rPr>
        <w:t xml:space="preserve"> to what RAN4 defines, and therefore there is no RAN1 spec impact if RAN4 agrees not to use a (pre-)configured value to define the </w:t>
      </w:r>
      <w:proofErr w:type="gramStart"/>
      <w:r w:rsidR="00743332">
        <w:rPr>
          <w:lang w:bidi="bn-IN"/>
        </w:rPr>
        <w:t>P</w:t>
      </w:r>
      <w:r w:rsidR="00743332">
        <w:rPr>
          <w:vertAlign w:val="subscript"/>
          <w:lang w:bidi="bn-IN"/>
        </w:rPr>
        <w:t>EMAX</w:t>
      </w:r>
      <w:r w:rsidR="00743332">
        <w:rPr>
          <w:rFonts w:cs="Vrinda"/>
          <w:vertAlign w:val="subscript"/>
          <w:lang w:bidi="bn-IN"/>
        </w:rPr>
        <w:t>,</w:t>
      </w:r>
      <w:r w:rsidR="00743332">
        <w:rPr>
          <w:rFonts w:cs="Vrinda"/>
          <w:i/>
          <w:vertAlign w:val="subscript"/>
          <w:lang w:bidi="bn-IN"/>
        </w:rPr>
        <w:t>c</w:t>
      </w:r>
      <w:proofErr w:type="gramEnd"/>
      <w:r w:rsidRPr="005A01C5">
        <w:rPr>
          <w:kern w:val="2"/>
          <w:lang w:val="en-US" w:eastAsia="zh-CN"/>
        </w:rPr>
        <w:t xml:space="preserve"> for S-SSB TX power in TS 38.101-1.</w:t>
      </w:r>
    </w:p>
    <w:p w14:paraId="614BE306" w14:textId="48F6B591" w:rsidR="00833BC5" w:rsidRPr="00C04D43" w:rsidRDefault="00396E16" w:rsidP="00833BC5">
      <w:pPr>
        <w:autoSpaceDE w:val="0"/>
        <w:autoSpaceDN w:val="0"/>
        <w:adjustRightInd w:val="0"/>
        <w:snapToGrid w:val="0"/>
        <w:spacing w:after="120" w:line="240" w:lineRule="auto"/>
        <w:jc w:val="both"/>
        <w:rPr>
          <w:rFonts w:ascii="Times New Roman" w:eastAsia="宋体" w:hAnsi="Times New Roman" w:cs="Times New Roman"/>
          <w:b/>
          <w:i/>
          <w:lang w:eastAsia="zh-CN"/>
        </w:rPr>
      </w:pPr>
      <w:r>
        <w:rPr>
          <w:rFonts w:ascii="Times New Roman" w:eastAsia="宋体" w:hAnsi="Times New Roman" w:cs="Times New Roman"/>
          <w:b/>
          <w:i/>
          <w:lang w:eastAsia="zh-CN"/>
        </w:rPr>
        <w:t>Proposal 1:  Reply to RAN</w:t>
      </w:r>
      <w:r w:rsidR="00F317BA">
        <w:rPr>
          <w:rFonts w:ascii="Times New Roman" w:eastAsia="宋体" w:hAnsi="Times New Roman" w:cs="Times New Roman"/>
          <w:b/>
          <w:i/>
          <w:lang w:eastAsia="zh-CN"/>
        </w:rPr>
        <w:t>4</w:t>
      </w:r>
      <w:r w:rsidR="00833BC5" w:rsidRPr="00C04D43">
        <w:rPr>
          <w:rFonts w:ascii="Times New Roman" w:eastAsia="宋体" w:hAnsi="Times New Roman" w:cs="Times New Roman"/>
          <w:b/>
          <w:i/>
          <w:lang w:eastAsia="zh-CN"/>
        </w:rPr>
        <w:t xml:space="preserve"> as follows:</w:t>
      </w:r>
    </w:p>
    <w:p w14:paraId="5515285B" w14:textId="3BA0537E" w:rsidR="00F317BA" w:rsidRPr="00F317BA" w:rsidRDefault="00F317BA" w:rsidP="00F317BA">
      <w:pPr>
        <w:pStyle w:val="af1"/>
        <w:numPr>
          <w:ilvl w:val="0"/>
          <w:numId w:val="44"/>
        </w:numPr>
        <w:rPr>
          <w:b/>
          <w:i/>
          <w:lang w:val="en-US"/>
        </w:rPr>
      </w:pPr>
      <w:r w:rsidRPr="00F317BA">
        <w:rPr>
          <w:b/>
          <w:i/>
          <w:lang w:val="en-US"/>
        </w:rPr>
        <w:t xml:space="preserve">From RAN1 perspective, </w:t>
      </w:r>
      <m:oMath>
        <m:sSub>
          <m:sSubPr>
            <m:ctrlPr>
              <w:rPr>
                <w:rFonts w:ascii="Cambria Math" w:hAnsi="Cambria Math"/>
                <w:b/>
                <w:i/>
                <w:lang w:val="en-US"/>
              </w:rPr>
            </m:ctrlPr>
          </m:sSubPr>
          <m:e>
            <m:r>
              <m:rPr>
                <m:sty m:val="bi"/>
              </m:rPr>
              <w:rPr>
                <w:rFonts w:ascii="Cambria Math" w:hAnsi="Cambria Math"/>
                <w:lang w:val="en-US"/>
              </w:rPr>
              <m:t>P</m:t>
            </m:r>
          </m:e>
          <m:sub>
            <m:r>
              <m:rPr>
                <m:nor/>
              </m:rPr>
              <w:rPr>
                <w:b/>
                <w:i/>
                <w:lang w:val="en-US"/>
              </w:rPr>
              <m:t>CMAX</m:t>
            </m:r>
          </m:sub>
        </m:sSub>
      </m:oMath>
      <w:r w:rsidRPr="00F317BA">
        <w:rPr>
          <w:b/>
          <w:i/>
          <w:lang w:val="en-US"/>
        </w:rPr>
        <w:t xml:space="preserve"> is subject to what RAN4 defines, and therefore there is no RAN1 spec</w:t>
      </w:r>
      <w:r w:rsidR="00EC7AB5">
        <w:rPr>
          <w:b/>
          <w:i/>
          <w:lang w:val="en-US"/>
        </w:rPr>
        <w:t>ification</w:t>
      </w:r>
      <w:r w:rsidRPr="00F317BA">
        <w:rPr>
          <w:b/>
          <w:i/>
          <w:lang w:val="en-US"/>
        </w:rPr>
        <w:t xml:space="preserve"> impact </w:t>
      </w:r>
      <w:r w:rsidR="00EC7AB5">
        <w:rPr>
          <w:b/>
          <w:i/>
          <w:lang w:val="en-US"/>
        </w:rPr>
        <w:t>from</w:t>
      </w:r>
      <w:r w:rsidRPr="00F317BA">
        <w:rPr>
          <w:b/>
          <w:i/>
          <w:lang w:val="en-US"/>
        </w:rPr>
        <w:t xml:space="preserve"> RAN4 </w:t>
      </w:r>
      <w:r w:rsidR="00AE3EA0">
        <w:rPr>
          <w:b/>
          <w:i/>
          <w:lang w:val="en-US"/>
        </w:rPr>
        <w:t>agreements</w:t>
      </w:r>
      <w:r w:rsidRPr="00F317BA">
        <w:rPr>
          <w:b/>
          <w:i/>
          <w:lang w:val="en-US"/>
        </w:rPr>
        <w:t>.</w:t>
      </w:r>
    </w:p>
    <w:p w14:paraId="7218D334" w14:textId="77777777" w:rsidR="0077351B" w:rsidRPr="0077351B" w:rsidRDefault="0077351B" w:rsidP="0077351B">
      <w:pPr>
        <w:keepNext/>
        <w:numPr>
          <w:ilvl w:val="0"/>
          <w:numId w:val="2"/>
        </w:numPr>
        <w:autoSpaceDE w:val="0"/>
        <w:autoSpaceDN w:val="0"/>
        <w:adjustRightInd w:val="0"/>
        <w:snapToGrid w:val="0"/>
        <w:spacing w:before="120" w:after="120" w:line="240" w:lineRule="auto"/>
        <w:jc w:val="both"/>
        <w:outlineLvl w:val="0"/>
        <w:rPr>
          <w:rFonts w:ascii="Times New Roman" w:eastAsia="宋体" w:hAnsi="Times New Roman" w:cs="Times New Roman"/>
          <w:b/>
          <w:bCs/>
          <w:sz w:val="28"/>
          <w:szCs w:val="28"/>
          <w:lang w:val="x-none"/>
        </w:rPr>
      </w:pPr>
      <w:r w:rsidRPr="0077351B">
        <w:rPr>
          <w:rFonts w:ascii="Times New Roman" w:eastAsia="宋体" w:hAnsi="Times New Roman" w:cs="Times New Roman"/>
          <w:b/>
          <w:bCs/>
          <w:sz w:val="28"/>
          <w:szCs w:val="28"/>
          <w:lang w:val="x-none"/>
        </w:rPr>
        <w:t>Conclusions</w:t>
      </w:r>
    </w:p>
    <w:p w14:paraId="45AF3CDB" w14:textId="372FAB7B" w:rsidR="00FC4862" w:rsidRDefault="00FC4862" w:rsidP="0077351B">
      <w:pPr>
        <w:autoSpaceDE w:val="0"/>
        <w:autoSpaceDN w:val="0"/>
        <w:adjustRightInd w:val="0"/>
        <w:snapToGrid w:val="0"/>
        <w:spacing w:after="120" w:line="240" w:lineRule="auto"/>
        <w:jc w:val="both"/>
        <w:rPr>
          <w:rFonts w:ascii="Times New Roman" w:eastAsia="宋体" w:hAnsi="Times New Roman" w:cs="Times New Roman"/>
          <w:lang w:eastAsia="zh-CN"/>
        </w:rPr>
      </w:pPr>
      <w:r>
        <w:rPr>
          <w:rFonts w:ascii="Times New Roman" w:eastAsia="宋体" w:hAnsi="Times New Roman" w:cs="Times New Roman" w:hint="eastAsia"/>
          <w:lang w:eastAsia="zh-CN"/>
        </w:rPr>
        <w:t>Following</w:t>
      </w:r>
      <w:r>
        <w:rPr>
          <w:rFonts w:ascii="Times New Roman" w:eastAsia="宋体" w:hAnsi="Times New Roman" w:cs="Times New Roman"/>
          <w:lang w:eastAsia="zh-CN"/>
        </w:rPr>
        <w:t xml:space="preserve"> proposals were </w:t>
      </w:r>
      <w:r>
        <w:rPr>
          <w:rFonts w:ascii="Times New Roman" w:eastAsia="宋体" w:hAnsi="Times New Roman" w:cs="Times New Roman" w:hint="eastAsia"/>
          <w:lang w:eastAsia="zh-CN"/>
        </w:rPr>
        <w:t>m</w:t>
      </w:r>
      <w:r>
        <w:rPr>
          <w:rFonts w:ascii="Times New Roman" w:eastAsia="宋体" w:hAnsi="Times New Roman" w:cs="Times New Roman"/>
          <w:lang w:eastAsia="zh-CN"/>
        </w:rPr>
        <w:t>ade:</w:t>
      </w:r>
    </w:p>
    <w:p w14:paraId="09948C4B" w14:textId="10AFDE1F" w:rsidR="00F317BA" w:rsidRPr="00C04D43" w:rsidRDefault="00F317BA" w:rsidP="00F317BA">
      <w:pPr>
        <w:autoSpaceDE w:val="0"/>
        <w:autoSpaceDN w:val="0"/>
        <w:adjustRightInd w:val="0"/>
        <w:snapToGrid w:val="0"/>
        <w:spacing w:after="120" w:line="240" w:lineRule="auto"/>
        <w:jc w:val="both"/>
        <w:rPr>
          <w:rFonts w:ascii="Times New Roman" w:eastAsia="宋体" w:hAnsi="Times New Roman" w:cs="Times New Roman"/>
          <w:b/>
          <w:i/>
          <w:lang w:eastAsia="zh-CN"/>
        </w:rPr>
      </w:pPr>
      <w:r>
        <w:rPr>
          <w:rFonts w:ascii="Times New Roman" w:eastAsia="宋体" w:hAnsi="Times New Roman" w:cs="Times New Roman"/>
          <w:b/>
          <w:i/>
          <w:lang w:eastAsia="zh-CN"/>
        </w:rPr>
        <w:t>Proposal 1:  Reply to RAN4</w:t>
      </w:r>
      <w:r w:rsidRPr="00C04D43">
        <w:rPr>
          <w:rFonts w:ascii="Times New Roman" w:eastAsia="宋体" w:hAnsi="Times New Roman" w:cs="Times New Roman"/>
          <w:b/>
          <w:i/>
          <w:lang w:eastAsia="zh-CN"/>
        </w:rPr>
        <w:t xml:space="preserve"> as follows:</w:t>
      </w:r>
    </w:p>
    <w:p w14:paraId="1E94B66D" w14:textId="15DD91B5" w:rsidR="00AE3EA0" w:rsidRPr="00F317BA" w:rsidRDefault="00AE3EA0" w:rsidP="00AE3EA0">
      <w:pPr>
        <w:pStyle w:val="af1"/>
        <w:numPr>
          <w:ilvl w:val="0"/>
          <w:numId w:val="44"/>
        </w:numPr>
        <w:rPr>
          <w:b/>
          <w:i/>
          <w:lang w:val="en-US"/>
        </w:rPr>
      </w:pPr>
      <w:r w:rsidRPr="00F317BA">
        <w:rPr>
          <w:b/>
          <w:i/>
          <w:lang w:val="en-US"/>
        </w:rPr>
        <w:t xml:space="preserve">From RAN1 perspective, </w:t>
      </w:r>
      <m:oMath>
        <m:sSub>
          <m:sSubPr>
            <m:ctrlPr>
              <w:rPr>
                <w:rFonts w:ascii="Cambria Math" w:hAnsi="Cambria Math"/>
                <w:b/>
                <w:i/>
                <w:lang w:val="en-US"/>
              </w:rPr>
            </m:ctrlPr>
          </m:sSubPr>
          <m:e>
            <m:r>
              <m:rPr>
                <m:sty m:val="bi"/>
              </m:rPr>
              <w:rPr>
                <w:rFonts w:ascii="Cambria Math" w:hAnsi="Cambria Math"/>
                <w:lang w:val="en-US"/>
              </w:rPr>
              <m:t>P</m:t>
            </m:r>
          </m:e>
          <m:sub>
            <m:r>
              <m:rPr>
                <m:nor/>
              </m:rPr>
              <w:rPr>
                <w:b/>
                <w:i/>
                <w:lang w:val="en-US"/>
              </w:rPr>
              <m:t>CMAX</m:t>
            </m:r>
          </m:sub>
        </m:sSub>
      </m:oMath>
      <w:r w:rsidRPr="00F317BA">
        <w:rPr>
          <w:b/>
          <w:i/>
          <w:lang w:val="en-US"/>
        </w:rPr>
        <w:t xml:space="preserve"> is subject to what RAN4 defines, and therefore there is no RAN1 spec</w:t>
      </w:r>
      <w:r w:rsidR="00EC7AB5">
        <w:rPr>
          <w:b/>
          <w:i/>
          <w:lang w:val="en-US"/>
        </w:rPr>
        <w:t>ification</w:t>
      </w:r>
      <w:r w:rsidRPr="00F317BA">
        <w:rPr>
          <w:b/>
          <w:i/>
          <w:lang w:val="en-US"/>
        </w:rPr>
        <w:t xml:space="preserve"> impact </w:t>
      </w:r>
      <w:r w:rsidR="00EC7AB5">
        <w:rPr>
          <w:b/>
          <w:i/>
          <w:lang w:val="en-US"/>
        </w:rPr>
        <w:t>from</w:t>
      </w:r>
      <w:r w:rsidRPr="00F317BA">
        <w:rPr>
          <w:b/>
          <w:i/>
          <w:lang w:val="en-US"/>
        </w:rPr>
        <w:t xml:space="preserve"> RAN4 </w:t>
      </w:r>
      <w:r>
        <w:rPr>
          <w:b/>
          <w:i/>
          <w:lang w:val="en-US"/>
        </w:rPr>
        <w:t>agreements</w:t>
      </w:r>
      <w:r w:rsidRPr="00F317BA">
        <w:rPr>
          <w:b/>
          <w:i/>
          <w:lang w:val="en-US"/>
        </w:rPr>
        <w:t>.</w:t>
      </w:r>
    </w:p>
    <w:p w14:paraId="4B647A6A" w14:textId="77777777" w:rsidR="0077351B" w:rsidRPr="0077351B" w:rsidRDefault="0077351B" w:rsidP="0077351B">
      <w:pPr>
        <w:keepNext/>
        <w:autoSpaceDE w:val="0"/>
        <w:autoSpaceDN w:val="0"/>
        <w:adjustRightInd w:val="0"/>
        <w:snapToGrid w:val="0"/>
        <w:spacing w:before="120" w:after="120" w:line="240" w:lineRule="auto"/>
        <w:jc w:val="both"/>
        <w:outlineLvl w:val="0"/>
        <w:rPr>
          <w:rFonts w:ascii="Times New Roman" w:eastAsia="宋体" w:hAnsi="Times New Roman" w:cs="Times New Roman"/>
          <w:b/>
          <w:bCs/>
          <w:sz w:val="28"/>
          <w:szCs w:val="28"/>
          <w:lang w:val="x-none"/>
        </w:rPr>
      </w:pPr>
      <w:r w:rsidRPr="0077351B">
        <w:rPr>
          <w:rFonts w:ascii="Times New Roman" w:eastAsia="宋体" w:hAnsi="Times New Roman" w:cs="Times New Roman"/>
          <w:b/>
          <w:bCs/>
          <w:sz w:val="28"/>
          <w:szCs w:val="28"/>
          <w:lang w:val="x-none"/>
        </w:rPr>
        <w:t>References</w:t>
      </w:r>
    </w:p>
    <w:p w14:paraId="7A9DB04D" w14:textId="505039DB" w:rsidR="00D437D2" w:rsidRPr="005A01C5" w:rsidRDefault="00942D8B" w:rsidP="00AF6C35">
      <w:pPr>
        <w:pStyle w:val="af5"/>
        <w:numPr>
          <w:ilvl w:val="0"/>
          <w:numId w:val="15"/>
        </w:numPr>
        <w:spacing w:after="60"/>
        <w:ind w:firstLineChars="0"/>
        <w:rPr>
          <w:lang w:val="en-US"/>
        </w:rPr>
      </w:pPr>
      <w:bookmarkStart w:id="16" w:name="_Ref30584195"/>
      <w:bookmarkStart w:id="17" w:name="_Ref51596446"/>
      <w:r w:rsidRPr="00942D8B">
        <w:rPr>
          <w:lang w:val="en-US"/>
        </w:rPr>
        <w:t>R4-2214421</w:t>
      </w:r>
      <w:r w:rsidR="00FC4862" w:rsidRPr="006772AA">
        <w:rPr>
          <w:lang w:val="en-US"/>
        </w:rPr>
        <w:t>, “</w:t>
      </w:r>
      <w:r w:rsidRPr="00942D8B">
        <w:t xml:space="preserve">LS on </w:t>
      </w:r>
      <w:proofErr w:type="spellStart"/>
      <w:proofErr w:type="gramStart"/>
      <w:r w:rsidRPr="00942D8B">
        <w:t>Pemax,c</w:t>
      </w:r>
      <w:proofErr w:type="spellEnd"/>
      <w:proofErr w:type="gramEnd"/>
      <w:r w:rsidRPr="00942D8B">
        <w:t xml:space="preserve"> of S-SSB transmission when multiple resource pool is configured in a carrier</w:t>
      </w:r>
      <w:r w:rsidR="00591295">
        <w:rPr>
          <w:lang w:val="en-US"/>
        </w:rPr>
        <w:t>”, RAN</w:t>
      </w:r>
      <w:r>
        <w:rPr>
          <w:lang w:val="en-US"/>
        </w:rPr>
        <w:t>4</w:t>
      </w:r>
      <w:r w:rsidR="0077351B" w:rsidRPr="006772AA">
        <w:rPr>
          <w:lang w:val="en-US"/>
        </w:rPr>
        <w:t xml:space="preserve">, </w:t>
      </w:r>
      <w:r>
        <w:rPr>
          <w:lang w:val="en-US"/>
        </w:rPr>
        <w:t>RAN4</w:t>
      </w:r>
      <w:r w:rsidR="00007FA0" w:rsidRPr="006772AA">
        <w:rPr>
          <w:lang w:val="en-US"/>
        </w:rPr>
        <w:t>#1</w:t>
      </w:r>
      <w:r>
        <w:rPr>
          <w:lang w:val="en-US"/>
        </w:rPr>
        <w:t>04</w:t>
      </w:r>
      <w:r w:rsidR="00FC4862" w:rsidRPr="006772AA">
        <w:rPr>
          <w:lang w:val="en-US" w:eastAsia="zh-CN"/>
        </w:rPr>
        <w:t>-</w:t>
      </w:r>
      <w:r w:rsidR="00FC4862" w:rsidRPr="006772AA">
        <w:rPr>
          <w:lang w:val="en-US"/>
        </w:rPr>
        <w:t xml:space="preserve">e, </w:t>
      </w:r>
      <w:bookmarkEnd w:id="16"/>
      <w:r>
        <w:rPr>
          <w:lang w:val="en-US"/>
        </w:rPr>
        <w:t>August</w:t>
      </w:r>
      <w:r w:rsidR="00F15AE9" w:rsidRPr="00F15AE9">
        <w:rPr>
          <w:lang w:val="en-US"/>
        </w:rPr>
        <w:t>, 2022</w:t>
      </w:r>
      <w:r w:rsidR="0077351B" w:rsidRPr="006772AA">
        <w:rPr>
          <w:lang w:val="en-US"/>
        </w:rPr>
        <w:t>.</w:t>
      </w:r>
      <w:bookmarkStart w:id="18" w:name="_Ref37322237"/>
      <w:bookmarkEnd w:id="17"/>
      <w:bookmarkEnd w:id="18"/>
    </w:p>
    <w:sectPr w:rsidR="00D437D2" w:rsidRPr="005A01C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CD3632" w14:textId="77777777" w:rsidR="00A71E24" w:rsidRDefault="00A71E24">
      <w:pPr>
        <w:spacing w:after="0" w:line="240" w:lineRule="auto"/>
      </w:pPr>
    </w:p>
  </w:endnote>
  <w:endnote w:type="continuationSeparator" w:id="0">
    <w:p w14:paraId="5A3E3F54" w14:textId="77777777" w:rsidR="00A71E24" w:rsidRDefault="00A71E2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Ericsson Capital TT">
    <w:altName w:val="Corbel"/>
    <w:charset w:val="00"/>
    <w:family w:val="auto"/>
    <w:pitch w:val="variable"/>
    <w:sig w:usb0="00000001" w:usb1="4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MS Mincho">
    <w:altName w:val="Yu Gothic"/>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146EBA" w14:textId="77777777" w:rsidR="00A71E24" w:rsidRDefault="00A71E24">
      <w:pPr>
        <w:spacing w:after="0" w:line="240" w:lineRule="auto"/>
      </w:pPr>
    </w:p>
  </w:footnote>
  <w:footnote w:type="continuationSeparator" w:id="0">
    <w:p w14:paraId="0FB904B7" w14:textId="77777777" w:rsidR="00A71E24" w:rsidRDefault="00A71E2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0420D"/>
    <w:multiLevelType w:val="hybridMultilevel"/>
    <w:tmpl w:val="671C20C4"/>
    <w:lvl w:ilvl="0" w:tplc="04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AD4E27"/>
    <w:multiLevelType w:val="hybridMultilevel"/>
    <w:tmpl w:val="B1324BD0"/>
    <w:lvl w:ilvl="0" w:tplc="04090001">
      <w:start w:val="1"/>
      <w:numFmt w:val="bullet"/>
      <w:lvlText w:val=""/>
      <w:lvlJc w:val="left"/>
      <w:pPr>
        <w:ind w:left="800" w:hanging="400"/>
      </w:pPr>
      <w:rPr>
        <w:rFonts w:ascii="Wingdings" w:hAnsi="Wingdings" w:hint="default"/>
      </w:rPr>
    </w:lvl>
    <w:lvl w:ilvl="1" w:tplc="7AA479A8">
      <w:start w:val="1"/>
      <w:numFmt w:val="bullet"/>
      <w:lvlText w:val="-"/>
      <w:lvlJc w:val="left"/>
      <w:pPr>
        <w:ind w:left="1200" w:hanging="400"/>
      </w:pPr>
      <w:rPr>
        <w:rFonts w:ascii="Arial" w:eastAsia="Gulim" w:hAnsi="Arial" w:cs="Arial" w:hint="default"/>
      </w:rPr>
    </w:lvl>
    <w:lvl w:ilvl="2" w:tplc="AAF27A34">
      <w:start w:val="1"/>
      <w:numFmt w:val="bullet"/>
      <w:lvlText w:val="•"/>
      <w:lvlJc w:val="left"/>
      <w:pPr>
        <w:ind w:left="1600" w:hanging="400"/>
      </w:pPr>
      <w:rPr>
        <w:rFonts w:ascii="Arial" w:hAnsi="Arial" w:cs="Times New Roman" w:hint="default"/>
      </w:rPr>
    </w:lvl>
    <w:lvl w:ilvl="3" w:tplc="04090009">
      <w:start w:val="1"/>
      <w:numFmt w:val="bullet"/>
      <w:lvlText w:val=""/>
      <w:lvlJc w:val="left"/>
      <w:pPr>
        <w:ind w:left="2000"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7F2FAC"/>
    <w:multiLevelType w:val="hybridMultilevel"/>
    <w:tmpl w:val="B4DE2D76"/>
    <w:lvl w:ilvl="0" w:tplc="04090001">
      <w:start w:val="1"/>
      <w:numFmt w:val="bullet"/>
      <w:lvlText w:val=""/>
      <w:lvlJc w:val="left"/>
      <w:pPr>
        <w:ind w:left="420" w:hanging="420"/>
      </w:pPr>
      <w:rPr>
        <w:rFonts w:ascii="Symbol" w:hAnsi="Symbol" w:hint="default"/>
        <w:lang w:val="en-US"/>
      </w:rPr>
    </w:lvl>
    <w:lvl w:ilvl="1" w:tplc="04090005">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0CBC2FEC"/>
    <w:multiLevelType w:val="hybridMultilevel"/>
    <w:tmpl w:val="56E61D72"/>
    <w:lvl w:ilvl="0" w:tplc="E2C07EAE">
      <w:start w:val="1"/>
      <w:numFmt w:val="bullet"/>
      <w:lvlText w:val=""/>
      <w:lvlJc w:val="left"/>
      <w:pPr>
        <w:ind w:left="420" w:hanging="420"/>
      </w:pPr>
      <w:rPr>
        <w:rFonts w:ascii="Symbol" w:hAnsi="Symbol" w:hint="default"/>
        <w:lang w:val="en-US"/>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E964790"/>
    <w:multiLevelType w:val="hybridMultilevel"/>
    <w:tmpl w:val="61A2F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922A8E"/>
    <w:multiLevelType w:val="hybridMultilevel"/>
    <w:tmpl w:val="157EF25C"/>
    <w:lvl w:ilvl="0" w:tplc="04090001">
      <w:start w:val="1"/>
      <w:numFmt w:val="bullet"/>
      <w:lvlText w:val=""/>
      <w:lvlJc w:val="left"/>
      <w:pPr>
        <w:ind w:left="360" w:hanging="360"/>
      </w:pPr>
      <w:rPr>
        <w:rFonts w:ascii="Symbol" w:hAnsi="Symbol" w:hint="default"/>
      </w:rPr>
    </w:lvl>
    <w:lvl w:ilvl="1" w:tplc="08090003">
      <w:start w:val="1"/>
      <w:numFmt w:val="bullet"/>
      <w:lvlText w:val="o"/>
      <w:lvlJc w:val="left"/>
      <w:pPr>
        <w:ind w:left="840" w:hanging="420"/>
      </w:pPr>
      <w:rPr>
        <w:rFonts w:ascii="Courier New" w:hAnsi="Courier New" w:cs="Courier New" w:hint="default"/>
        <w:sz w:val="22"/>
        <w:lang w:val="en-US"/>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C8A0DD8"/>
    <w:multiLevelType w:val="hybridMultilevel"/>
    <w:tmpl w:val="8C58A3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174451"/>
    <w:multiLevelType w:val="hybridMultilevel"/>
    <w:tmpl w:val="17E2B2E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23244E89"/>
    <w:multiLevelType w:val="hybridMultilevel"/>
    <w:tmpl w:val="343A1420"/>
    <w:lvl w:ilvl="0" w:tplc="1F729FF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599261F"/>
    <w:multiLevelType w:val="hybridMultilevel"/>
    <w:tmpl w:val="D58625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7011369"/>
    <w:multiLevelType w:val="hybridMultilevel"/>
    <w:tmpl w:val="A10A96A0"/>
    <w:lvl w:ilvl="0" w:tplc="7A08203A">
      <w:start w:val="1"/>
      <w:numFmt w:val="bullet"/>
      <w:lvlText w:val=""/>
      <w:lvlJc w:val="left"/>
      <w:pPr>
        <w:ind w:left="1140" w:hanging="420"/>
      </w:pPr>
      <w:rPr>
        <w:rFonts w:ascii="Wingdings" w:hAnsi="Wingdings"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3" w15:restartNumberingAfterBreak="0">
    <w:nsid w:val="2DA72893"/>
    <w:multiLevelType w:val="hybridMultilevel"/>
    <w:tmpl w:val="25908186"/>
    <w:lvl w:ilvl="0" w:tplc="040B0001">
      <w:start w:val="1"/>
      <w:numFmt w:val="bullet"/>
      <w:lvlText w:val=""/>
      <w:lvlJc w:val="left"/>
      <w:pPr>
        <w:ind w:left="825" w:hanging="360"/>
      </w:pPr>
      <w:rPr>
        <w:rFonts w:ascii="Symbol" w:hAnsi="Symbol" w:hint="default"/>
      </w:rPr>
    </w:lvl>
    <w:lvl w:ilvl="1" w:tplc="040B0003">
      <w:start w:val="1"/>
      <w:numFmt w:val="bullet"/>
      <w:lvlText w:val="o"/>
      <w:lvlJc w:val="left"/>
      <w:pPr>
        <w:ind w:left="1545" w:hanging="360"/>
      </w:pPr>
      <w:rPr>
        <w:rFonts w:ascii="Courier New" w:hAnsi="Courier New" w:cs="Courier New" w:hint="default"/>
      </w:rPr>
    </w:lvl>
    <w:lvl w:ilvl="2" w:tplc="040B0005">
      <w:start w:val="1"/>
      <w:numFmt w:val="bullet"/>
      <w:lvlText w:val=""/>
      <w:lvlJc w:val="left"/>
      <w:pPr>
        <w:ind w:left="2265" w:hanging="360"/>
      </w:pPr>
      <w:rPr>
        <w:rFonts w:ascii="Wingdings" w:hAnsi="Wingdings" w:hint="default"/>
      </w:rPr>
    </w:lvl>
    <w:lvl w:ilvl="3" w:tplc="040B0001">
      <w:start w:val="1"/>
      <w:numFmt w:val="bullet"/>
      <w:lvlText w:val=""/>
      <w:lvlJc w:val="left"/>
      <w:pPr>
        <w:ind w:left="2985" w:hanging="360"/>
      </w:pPr>
      <w:rPr>
        <w:rFonts w:ascii="Symbol" w:hAnsi="Symbol" w:hint="default"/>
      </w:rPr>
    </w:lvl>
    <w:lvl w:ilvl="4" w:tplc="040B0003">
      <w:start w:val="1"/>
      <w:numFmt w:val="bullet"/>
      <w:lvlText w:val="o"/>
      <w:lvlJc w:val="left"/>
      <w:pPr>
        <w:ind w:left="3705" w:hanging="360"/>
      </w:pPr>
      <w:rPr>
        <w:rFonts w:ascii="Courier New" w:hAnsi="Courier New" w:cs="Courier New" w:hint="default"/>
      </w:rPr>
    </w:lvl>
    <w:lvl w:ilvl="5" w:tplc="040B0005">
      <w:start w:val="1"/>
      <w:numFmt w:val="bullet"/>
      <w:lvlText w:val=""/>
      <w:lvlJc w:val="left"/>
      <w:pPr>
        <w:ind w:left="4425" w:hanging="360"/>
      </w:pPr>
      <w:rPr>
        <w:rFonts w:ascii="Wingdings" w:hAnsi="Wingdings" w:hint="default"/>
      </w:rPr>
    </w:lvl>
    <w:lvl w:ilvl="6" w:tplc="040B0001">
      <w:start w:val="1"/>
      <w:numFmt w:val="bullet"/>
      <w:lvlText w:val=""/>
      <w:lvlJc w:val="left"/>
      <w:pPr>
        <w:ind w:left="5145" w:hanging="360"/>
      </w:pPr>
      <w:rPr>
        <w:rFonts w:ascii="Symbol" w:hAnsi="Symbol" w:hint="default"/>
      </w:rPr>
    </w:lvl>
    <w:lvl w:ilvl="7" w:tplc="040B0003">
      <w:start w:val="1"/>
      <w:numFmt w:val="bullet"/>
      <w:lvlText w:val="o"/>
      <w:lvlJc w:val="left"/>
      <w:pPr>
        <w:ind w:left="5865" w:hanging="360"/>
      </w:pPr>
      <w:rPr>
        <w:rFonts w:ascii="Courier New" w:hAnsi="Courier New" w:cs="Courier New" w:hint="default"/>
      </w:rPr>
    </w:lvl>
    <w:lvl w:ilvl="8" w:tplc="040B0005">
      <w:start w:val="1"/>
      <w:numFmt w:val="bullet"/>
      <w:lvlText w:val=""/>
      <w:lvlJc w:val="left"/>
      <w:pPr>
        <w:ind w:left="6585" w:hanging="36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hybridMultilevel"/>
    <w:tmpl w:val="21E81B1E"/>
    <w:lvl w:ilvl="0" w:tplc="06A4FC28">
      <w:start w:val="1"/>
      <w:numFmt w:val="bullet"/>
      <w:pStyle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B557C1"/>
    <w:multiLevelType w:val="multilevel"/>
    <w:tmpl w:val="845E6DDC"/>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color w:val="000000" w:themeColor="text1"/>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15:restartNumberingAfterBreak="0">
    <w:nsid w:val="3611632F"/>
    <w:multiLevelType w:val="hybridMultilevel"/>
    <w:tmpl w:val="FBD0FC92"/>
    <w:lvl w:ilvl="0" w:tplc="04090001">
      <w:start w:val="1"/>
      <w:numFmt w:val="bullet"/>
      <w:lvlText w:val=""/>
      <w:lvlJc w:val="left"/>
      <w:pPr>
        <w:ind w:left="470" w:hanging="420"/>
      </w:pPr>
      <w:rPr>
        <w:rFonts w:ascii="Symbol" w:hAnsi="Symbo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8" w15:restartNumberingAfterBreak="0">
    <w:nsid w:val="38293A6B"/>
    <w:multiLevelType w:val="hybridMultilevel"/>
    <w:tmpl w:val="2914574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A877D64"/>
    <w:multiLevelType w:val="singleLevel"/>
    <w:tmpl w:val="2CA0814C"/>
    <w:lvl w:ilvl="0">
      <w:start w:val="1"/>
      <w:numFmt w:val="decimal"/>
      <w:pStyle w:val="References"/>
      <w:lvlText w:val="[%1]"/>
      <w:lvlJc w:val="left"/>
      <w:pPr>
        <w:tabs>
          <w:tab w:val="num" w:pos="360"/>
        </w:tabs>
        <w:ind w:left="360" w:hanging="360"/>
      </w:pPr>
      <w:rPr>
        <w:i w:val="0"/>
        <w:color w:val="auto"/>
      </w:rPr>
    </w:lvl>
  </w:abstractNum>
  <w:abstractNum w:abstractNumId="20" w15:restartNumberingAfterBreak="0">
    <w:nsid w:val="3CE60E65"/>
    <w:multiLevelType w:val="hybridMultilevel"/>
    <w:tmpl w:val="717066BA"/>
    <w:lvl w:ilvl="0" w:tplc="15F6F09C">
      <w:numFmt w:val="bullet"/>
      <w:lvlText w:val="-"/>
      <w:lvlJc w:val="left"/>
      <w:pPr>
        <w:ind w:left="420" w:hanging="420"/>
      </w:pPr>
      <w:rPr>
        <w:rFonts w:ascii="Calibri" w:eastAsia="Calibri" w:hAnsi="Calibri" w:cs="Calibri" w:hint="default"/>
      </w:rPr>
    </w:lvl>
    <w:lvl w:ilvl="1" w:tplc="15F6F09C">
      <w:numFmt w:val="bullet"/>
      <w:lvlText w:val="-"/>
      <w:lvlJc w:val="left"/>
      <w:pPr>
        <w:ind w:left="840" w:hanging="420"/>
      </w:pPr>
      <w:rPr>
        <w:rFonts w:ascii="Calibri" w:eastAsia="Calibri"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E981ACB"/>
    <w:multiLevelType w:val="hybridMultilevel"/>
    <w:tmpl w:val="1346A0CC"/>
    <w:lvl w:ilvl="0" w:tplc="04090001">
      <w:start w:val="1"/>
      <w:numFmt w:val="bullet"/>
      <w:lvlText w:val=""/>
      <w:lvlJc w:val="left"/>
      <w:pPr>
        <w:ind w:left="360" w:hanging="360"/>
      </w:pPr>
      <w:rPr>
        <w:rFonts w:ascii="Symbol" w:hAnsi="Symbol" w:hint="default"/>
      </w:rPr>
    </w:lvl>
    <w:lvl w:ilvl="1" w:tplc="08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0663BBC"/>
    <w:multiLevelType w:val="hybridMultilevel"/>
    <w:tmpl w:val="11B6F996"/>
    <w:numStyleLink w:val="52"/>
  </w:abstractNum>
  <w:abstractNum w:abstractNumId="23" w15:restartNumberingAfterBreak="0">
    <w:nsid w:val="411D2ADE"/>
    <w:multiLevelType w:val="hybridMultilevel"/>
    <w:tmpl w:val="6FE4F65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39C7118"/>
    <w:multiLevelType w:val="hybridMultilevel"/>
    <w:tmpl w:val="D8CC99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9F86863"/>
    <w:multiLevelType w:val="hybridMultilevel"/>
    <w:tmpl w:val="3B86E136"/>
    <w:lvl w:ilvl="0" w:tplc="E2C07EAE">
      <w:start w:val="1"/>
      <w:numFmt w:val="bullet"/>
      <w:lvlText w:val=""/>
      <w:lvlJc w:val="left"/>
      <w:pPr>
        <w:ind w:left="360" w:hanging="360"/>
      </w:pPr>
      <w:rPr>
        <w:rFonts w:ascii="Symbol" w:hAnsi="Symbol" w:hint="default"/>
        <w:lang w:val="en-US"/>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4BB40E7D"/>
    <w:multiLevelType w:val="hybridMultilevel"/>
    <w:tmpl w:val="128A8E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D1E42D3"/>
    <w:multiLevelType w:val="hybridMultilevel"/>
    <w:tmpl w:val="BAE80DB6"/>
    <w:lvl w:ilvl="0" w:tplc="04090001">
      <w:start w:val="1"/>
      <w:numFmt w:val="bullet"/>
      <w:lvlText w:val=""/>
      <w:lvlJc w:val="left"/>
      <w:pPr>
        <w:ind w:left="800" w:hanging="400"/>
      </w:pPr>
      <w:rPr>
        <w:rFonts w:ascii="Symbol" w:hAnsi="Symbol"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50853D8">
      <w:start w:val="1"/>
      <w:numFmt w:val="decimal"/>
      <w:lvlText w:val="%4)"/>
      <w:lvlJc w:val="left"/>
      <w:pPr>
        <w:ind w:left="2000" w:hanging="400"/>
      </w:pPr>
      <w:rPr>
        <w:rFont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500F1185"/>
    <w:multiLevelType w:val="hybridMultilevel"/>
    <w:tmpl w:val="34C027A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49A69FD"/>
    <w:multiLevelType w:val="multilevel"/>
    <w:tmpl w:val="4992B502"/>
    <w:lvl w:ilvl="0">
      <w:start w:val="1"/>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1" w15:restartNumberingAfterBreak="0">
    <w:nsid w:val="617F0A7C"/>
    <w:multiLevelType w:val="hybridMultilevel"/>
    <w:tmpl w:val="F67A44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49625BE"/>
    <w:multiLevelType w:val="hybridMultilevel"/>
    <w:tmpl w:val="05A836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4CB7F19"/>
    <w:multiLevelType w:val="hybridMultilevel"/>
    <w:tmpl w:val="A352EBF8"/>
    <w:lvl w:ilvl="0" w:tplc="E2C07EAE">
      <w:start w:val="1"/>
      <w:numFmt w:val="bullet"/>
      <w:lvlText w:val=""/>
      <w:lvlJc w:val="left"/>
      <w:pPr>
        <w:ind w:left="360" w:hanging="360"/>
      </w:pPr>
      <w:rPr>
        <w:rFonts w:ascii="Symbol" w:hAnsi="Symbol" w:hint="default"/>
        <w:lang w:val="en-US"/>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64DA4B17"/>
    <w:multiLevelType w:val="hybridMultilevel"/>
    <w:tmpl w:val="11B6F996"/>
    <w:styleLink w:val="52"/>
    <w:lvl w:ilvl="0" w:tplc="A45AA2AA">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BB82EE58">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3E76ACF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CE3C8DBA">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7EB09C4C">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BE8A3D56">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724686D0">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66FA120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03B216FC">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5" w15:restartNumberingAfterBreak="0">
    <w:nsid w:val="6AAE596B"/>
    <w:multiLevelType w:val="hybridMultilevel"/>
    <w:tmpl w:val="59B02992"/>
    <w:lvl w:ilvl="0" w:tplc="A162DF58">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EC54954"/>
    <w:multiLevelType w:val="hybridMultilevel"/>
    <w:tmpl w:val="9E049130"/>
    <w:lvl w:ilvl="0" w:tplc="5364B94E">
      <w:start w:val="1"/>
      <w:numFmt w:val="bullet"/>
      <w:lvlText w:val=""/>
      <w:lvlJc w:val="left"/>
      <w:pPr>
        <w:ind w:left="360" w:hanging="360"/>
      </w:pPr>
      <w:rPr>
        <w:rFonts w:ascii="Wingdings" w:hAnsi="Wingdings" w:hint="default"/>
        <w:sz w:val="28"/>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71F635C9"/>
    <w:multiLevelType w:val="hybridMultilevel"/>
    <w:tmpl w:val="53CC303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8" w15:restartNumberingAfterBreak="0">
    <w:nsid w:val="755A5982"/>
    <w:multiLevelType w:val="multilevel"/>
    <w:tmpl w:val="4B5EE33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9" w15:restartNumberingAfterBreak="0">
    <w:nsid w:val="76224F22"/>
    <w:multiLevelType w:val="hybridMultilevel"/>
    <w:tmpl w:val="521A1A4A"/>
    <w:lvl w:ilvl="0" w:tplc="04090001">
      <w:numFmt w:val="bullet"/>
      <w:pStyle w:val="Normalbullet"/>
      <w:lvlText w:val=""/>
      <w:lvlJc w:val="left"/>
      <w:pPr>
        <w:ind w:left="1080" w:hanging="72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E5C63F1"/>
    <w:multiLevelType w:val="hybridMultilevel"/>
    <w:tmpl w:val="9B5ED7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9"/>
  </w:num>
  <w:num w:numId="2">
    <w:abstractNumId w:val="16"/>
  </w:num>
  <w:num w:numId="3">
    <w:abstractNumId w:val="30"/>
  </w:num>
  <w:num w:numId="4">
    <w:abstractNumId w:val="39"/>
  </w:num>
  <w:num w:numId="5">
    <w:abstractNumId w:val="14"/>
  </w:num>
  <w:num w:numId="6">
    <w:abstractNumId w:val="1"/>
  </w:num>
  <w:num w:numId="7">
    <w:abstractNumId w:val="33"/>
  </w:num>
  <w:num w:numId="8">
    <w:abstractNumId w:val="25"/>
  </w:num>
  <w:num w:numId="9">
    <w:abstractNumId w:val="36"/>
  </w:num>
  <w:num w:numId="10">
    <w:abstractNumId w:val="3"/>
  </w:num>
  <w:num w:numId="11">
    <w:abstractNumId w:val="11"/>
  </w:num>
  <w:num w:numId="12">
    <w:abstractNumId w:val="15"/>
  </w:num>
  <w:num w:numId="13">
    <w:abstractNumId w:val="41"/>
  </w:num>
  <w:num w:numId="14">
    <w:abstractNumId w:val="21"/>
  </w:num>
  <w:num w:numId="15">
    <w:abstractNumId w:val="10"/>
  </w:num>
  <w:num w:numId="16">
    <w:abstractNumId w:val="12"/>
  </w:num>
  <w:num w:numId="17">
    <w:abstractNumId w:val="4"/>
  </w:num>
  <w:num w:numId="18">
    <w:abstractNumId w:val="7"/>
  </w:num>
  <w:num w:numId="19">
    <w:abstractNumId w:val="20"/>
  </w:num>
  <w:num w:numId="20">
    <w:abstractNumId w:val="17"/>
  </w:num>
  <w:num w:numId="21">
    <w:abstractNumId w:val="34"/>
  </w:num>
  <w:num w:numId="22">
    <w:abstractNumId w:val="22"/>
  </w:num>
  <w:num w:numId="23">
    <w:abstractNumId w:val="38"/>
  </w:num>
  <w:num w:numId="2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8"/>
  </w:num>
  <w:num w:numId="32">
    <w:abstractNumId w:val="0"/>
  </w:num>
  <w:num w:numId="33">
    <w:abstractNumId w:val="24"/>
  </w:num>
  <w:num w:numId="34">
    <w:abstractNumId w:val="26"/>
  </w:num>
  <w:num w:numId="35">
    <w:abstractNumId w:val="40"/>
  </w:num>
  <w:num w:numId="36">
    <w:abstractNumId w:val="6"/>
  </w:num>
  <w:num w:numId="37">
    <w:abstractNumId w:val="8"/>
  </w:num>
  <w:num w:numId="38">
    <w:abstractNumId w:val="23"/>
  </w:num>
  <w:num w:numId="39">
    <w:abstractNumId w:val="27"/>
  </w:num>
  <w:num w:numId="40">
    <w:abstractNumId w:val="37"/>
  </w:num>
  <w:num w:numId="41">
    <w:abstractNumId w:val="9"/>
  </w:num>
  <w:num w:numId="42">
    <w:abstractNumId w:val="13"/>
  </w:num>
  <w:num w:numId="43">
    <w:abstractNumId w:val="32"/>
  </w:num>
  <w:num w:numId="44">
    <w:abstractNumId w:val="5"/>
  </w:num>
  <w:num w:numId="45">
    <w:abstractNumId w:val="35"/>
  </w:num>
  <w:num w:numId="46">
    <w:abstractNumId w:val="18"/>
  </w:num>
  <w:num w:numId="47">
    <w:abstractNumId w:val="2"/>
  </w:num>
  <w:num w:numId="48">
    <w:abstractNumId w:val="29"/>
  </w:num>
  <w:num w:numId="49">
    <w:abstractNumId w:val="3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3B7F"/>
    <w:rsid w:val="000004F8"/>
    <w:rsid w:val="00002506"/>
    <w:rsid w:val="00002A2E"/>
    <w:rsid w:val="00002A6B"/>
    <w:rsid w:val="00003D78"/>
    <w:rsid w:val="00005CC2"/>
    <w:rsid w:val="00007FA0"/>
    <w:rsid w:val="00010C1F"/>
    <w:rsid w:val="00015398"/>
    <w:rsid w:val="00015D88"/>
    <w:rsid w:val="00022D77"/>
    <w:rsid w:val="00023F41"/>
    <w:rsid w:val="000246A0"/>
    <w:rsid w:val="0003260E"/>
    <w:rsid w:val="000355FE"/>
    <w:rsid w:val="00035C02"/>
    <w:rsid w:val="00036EDF"/>
    <w:rsid w:val="000378A8"/>
    <w:rsid w:val="00037A85"/>
    <w:rsid w:val="00044938"/>
    <w:rsid w:val="000523F4"/>
    <w:rsid w:val="00052DF7"/>
    <w:rsid w:val="00053070"/>
    <w:rsid w:val="00053DE2"/>
    <w:rsid w:val="000541C2"/>
    <w:rsid w:val="0005561A"/>
    <w:rsid w:val="00061289"/>
    <w:rsid w:val="00061C91"/>
    <w:rsid w:val="00062D2E"/>
    <w:rsid w:val="000630A4"/>
    <w:rsid w:val="000630B5"/>
    <w:rsid w:val="000662EA"/>
    <w:rsid w:val="0006688E"/>
    <w:rsid w:val="000674CC"/>
    <w:rsid w:val="000678AF"/>
    <w:rsid w:val="00067F17"/>
    <w:rsid w:val="000711D9"/>
    <w:rsid w:val="00072CC9"/>
    <w:rsid w:val="00074296"/>
    <w:rsid w:val="00074EA2"/>
    <w:rsid w:val="000822F8"/>
    <w:rsid w:val="00083E06"/>
    <w:rsid w:val="00086750"/>
    <w:rsid w:val="00086FB6"/>
    <w:rsid w:val="00090BC1"/>
    <w:rsid w:val="000929CC"/>
    <w:rsid w:val="00094404"/>
    <w:rsid w:val="00094E1F"/>
    <w:rsid w:val="000A0077"/>
    <w:rsid w:val="000A166C"/>
    <w:rsid w:val="000A370A"/>
    <w:rsid w:val="000A4EB1"/>
    <w:rsid w:val="000A5311"/>
    <w:rsid w:val="000A6B41"/>
    <w:rsid w:val="000B089D"/>
    <w:rsid w:val="000B0BB9"/>
    <w:rsid w:val="000B10DD"/>
    <w:rsid w:val="000B1C4D"/>
    <w:rsid w:val="000C017C"/>
    <w:rsid w:val="000C3236"/>
    <w:rsid w:val="000C3AE2"/>
    <w:rsid w:val="000C5375"/>
    <w:rsid w:val="000C5784"/>
    <w:rsid w:val="000D234E"/>
    <w:rsid w:val="000D27F5"/>
    <w:rsid w:val="000D6CE3"/>
    <w:rsid w:val="000D6DD9"/>
    <w:rsid w:val="000E0065"/>
    <w:rsid w:val="000E0602"/>
    <w:rsid w:val="000E1F1A"/>
    <w:rsid w:val="000E4066"/>
    <w:rsid w:val="000E478C"/>
    <w:rsid w:val="000E7964"/>
    <w:rsid w:val="000F121B"/>
    <w:rsid w:val="000F38B7"/>
    <w:rsid w:val="000F3F18"/>
    <w:rsid w:val="000F42E9"/>
    <w:rsid w:val="000F464A"/>
    <w:rsid w:val="000F79E4"/>
    <w:rsid w:val="0010077B"/>
    <w:rsid w:val="00105CE6"/>
    <w:rsid w:val="001064C1"/>
    <w:rsid w:val="0011209A"/>
    <w:rsid w:val="00112715"/>
    <w:rsid w:val="00117BA6"/>
    <w:rsid w:val="00120D2A"/>
    <w:rsid w:val="00127162"/>
    <w:rsid w:val="001272D9"/>
    <w:rsid w:val="0013019E"/>
    <w:rsid w:val="00130777"/>
    <w:rsid w:val="0013084C"/>
    <w:rsid w:val="00131529"/>
    <w:rsid w:val="00131829"/>
    <w:rsid w:val="00132C54"/>
    <w:rsid w:val="001333BF"/>
    <w:rsid w:val="001347E6"/>
    <w:rsid w:val="00135740"/>
    <w:rsid w:val="00136172"/>
    <w:rsid w:val="001375B5"/>
    <w:rsid w:val="00147772"/>
    <w:rsid w:val="001501F6"/>
    <w:rsid w:val="00151364"/>
    <w:rsid w:val="001537BD"/>
    <w:rsid w:val="0015392C"/>
    <w:rsid w:val="00153CA7"/>
    <w:rsid w:val="0015421E"/>
    <w:rsid w:val="00154E51"/>
    <w:rsid w:val="00162C73"/>
    <w:rsid w:val="0017023D"/>
    <w:rsid w:val="00171C7A"/>
    <w:rsid w:val="001723BD"/>
    <w:rsid w:val="001730BA"/>
    <w:rsid w:val="0017401A"/>
    <w:rsid w:val="00175DED"/>
    <w:rsid w:val="00181CD6"/>
    <w:rsid w:val="00182591"/>
    <w:rsid w:val="00185315"/>
    <w:rsid w:val="0018642D"/>
    <w:rsid w:val="00192590"/>
    <w:rsid w:val="00192657"/>
    <w:rsid w:val="0019380F"/>
    <w:rsid w:val="00195C3F"/>
    <w:rsid w:val="00196D0D"/>
    <w:rsid w:val="001979F8"/>
    <w:rsid w:val="001A089C"/>
    <w:rsid w:val="001A3C4E"/>
    <w:rsid w:val="001A4DFC"/>
    <w:rsid w:val="001B3233"/>
    <w:rsid w:val="001B4873"/>
    <w:rsid w:val="001B5EDF"/>
    <w:rsid w:val="001B6A5D"/>
    <w:rsid w:val="001C08F1"/>
    <w:rsid w:val="001C23CA"/>
    <w:rsid w:val="001C521F"/>
    <w:rsid w:val="001D0148"/>
    <w:rsid w:val="001D348D"/>
    <w:rsid w:val="001D5C97"/>
    <w:rsid w:val="001D64D8"/>
    <w:rsid w:val="001D7D7C"/>
    <w:rsid w:val="001E0073"/>
    <w:rsid w:val="001E0767"/>
    <w:rsid w:val="001E0A31"/>
    <w:rsid w:val="001E1626"/>
    <w:rsid w:val="001F0F9E"/>
    <w:rsid w:val="001F115A"/>
    <w:rsid w:val="001F2261"/>
    <w:rsid w:val="001F3CAB"/>
    <w:rsid w:val="001F42D7"/>
    <w:rsid w:val="00200858"/>
    <w:rsid w:val="00201334"/>
    <w:rsid w:val="00206096"/>
    <w:rsid w:val="00206C98"/>
    <w:rsid w:val="00207EE1"/>
    <w:rsid w:val="00212A4B"/>
    <w:rsid w:val="00213AC0"/>
    <w:rsid w:val="00216026"/>
    <w:rsid w:val="002172CC"/>
    <w:rsid w:val="00217385"/>
    <w:rsid w:val="00220781"/>
    <w:rsid w:val="00221B44"/>
    <w:rsid w:val="00224CA4"/>
    <w:rsid w:val="00226D2A"/>
    <w:rsid w:val="0023369E"/>
    <w:rsid w:val="00233E29"/>
    <w:rsid w:val="0023404E"/>
    <w:rsid w:val="00237A05"/>
    <w:rsid w:val="00241DC6"/>
    <w:rsid w:val="00241EE4"/>
    <w:rsid w:val="002427C9"/>
    <w:rsid w:val="00246558"/>
    <w:rsid w:val="002473F5"/>
    <w:rsid w:val="002523DB"/>
    <w:rsid w:val="00252D6E"/>
    <w:rsid w:val="00254CBD"/>
    <w:rsid w:val="00255B65"/>
    <w:rsid w:val="00260AC8"/>
    <w:rsid w:val="00260EE6"/>
    <w:rsid w:val="00260FA0"/>
    <w:rsid w:val="00261751"/>
    <w:rsid w:val="0026210D"/>
    <w:rsid w:val="00262714"/>
    <w:rsid w:val="00262D75"/>
    <w:rsid w:val="0026420B"/>
    <w:rsid w:val="00270737"/>
    <w:rsid w:val="002723E7"/>
    <w:rsid w:val="002741F1"/>
    <w:rsid w:val="002767DE"/>
    <w:rsid w:val="00276A91"/>
    <w:rsid w:val="00282E61"/>
    <w:rsid w:val="0028497F"/>
    <w:rsid w:val="00285315"/>
    <w:rsid w:val="00285CE2"/>
    <w:rsid w:val="00293200"/>
    <w:rsid w:val="002A3F76"/>
    <w:rsid w:val="002A5086"/>
    <w:rsid w:val="002A5FC6"/>
    <w:rsid w:val="002A6034"/>
    <w:rsid w:val="002A6D95"/>
    <w:rsid w:val="002A6DFA"/>
    <w:rsid w:val="002A760D"/>
    <w:rsid w:val="002A7CBB"/>
    <w:rsid w:val="002A7DB8"/>
    <w:rsid w:val="002B0F8A"/>
    <w:rsid w:val="002B1111"/>
    <w:rsid w:val="002B1EF1"/>
    <w:rsid w:val="002B63B1"/>
    <w:rsid w:val="002C1C9E"/>
    <w:rsid w:val="002C1E09"/>
    <w:rsid w:val="002C25CD"/>
    <w:rsid w:val="002C2FCB"/>
    <w:rsid w:val="002C62BF"/>
    <w:rsid w:val="002C67FE"/>
    <w:rsid w:val="002C7B33"/>
    <w:rsid w:val="002D052B"/>
    <w:rsid w:val="002D525C"/>
    <w:rsid w:val="002D6207"/>
    <w:rsid w:val="002D7E87"/>
    <w:rsid w:val="002E2FE2"/>
    <w:rsid w:val="002E3B88"/>
    <w:rsid w:val="002E47D1"/>
    <w:rsid w:val="002E4E0F"/>
    <w:rsid w:val="002E5499"/>
    <w:rsid w:val="002E6762"/>
    <w:rsid w:val="002E7469"/>
    <w:rsid w:val="002F10EC"/>
    <w:rsid w:val="002F2C53"/>
    <w:rsid w:val="002F3C9E"/>
    <w:rsid w:val="002F40DF"/>
    <w:rsid w:val="002F49FE"/>
    <w:rsid w:val="002F5056"/>
    <w:rsid w:val="002F5F22"/>
    <w:rsid w:val="002F7D84"/>
    <w:rsid w:val="003033DE"/>
    <w:rsid w:val="0030513F"/>
    <w:rsid w:val="0030609B"/>
    <w:rsid w:val="00306C9B"/>
    <w:rsid w:val="003113F4"/>
    <w:rsid w:val="00312848"/>
    <w:rsid w:val="00313C6C"/>
    <w:rsid w:val="0031420D"/>
    <w:rsid w:val="00317AD9"/>
    <w:rsid w:val="00321E0A"/>
    <w:rsid w:val="003249C4"/>
    <w:rsid w:val="00327AD2"/>
    <w:rsid w:val="00332D40"/>
    <w:rsid w:val="00334838"/>
    <w:rsid w:val="0033578C"/>
    <w:rsid w:val="003358C1"/>
    <w:rsid w:val="0033720E"/>
    <w:rsid w:val="003405BA"/>
    <w:rsid w:val="0034220D"/>
    <w:rsid w:val="00343B6B"/>
    <w:rsid w:val="00351526"/>
    <w:rsid w:val="00351882"/>
    <w:rsid w:val="00351A81"/>
    <w:rsid w:val="00351E54"/>
    <w:rsid w:val="0035227C"/>
    <w:rsid w:val="00360F07"/>
    <w:rsid w:val="00364563"/>
    <w:rsid w:val="00364796"/>
    <w:rsid w:val="0036514C"/>
    <w:rsid w:val="003660B5"/>
    <w:rsid w:val="0036615B"/>
    <w:rsid w:val="00367F41"/>
    <w:rsid w:val="003701EC"/>
    <w:rsid w:val="00371993"/>
    <w:rsid w:val="003720D1"/>
    <w:rsid w:val="00374C52"/>
    <w:rsid w:val="00376467"/>
    <w:rsid w:val="003764D5"/>
    <w:rsid w:val="0037665D"/>
    <w:rsid w:val="0037695D"/>
    <w:rsid w:val="00380005"/>
    <w:rsid w:val="00380BA1"/>
    <w:rsid w:val="0038265E"/>
    <w:rsid w:val="003839B5"/>
    <w:rsid w:val="003847F3"/>
    <w:rsid w:val="00386B80"/>
    <w:rsid w:val="003913FD"/>
    <w:rsid w:val="00392B78"/>
    <w:rsid w:val="00393C54"/>
    <w:rsid w:val="00395E9F"/>
    <w:rsid w:val="003966FA"/>
    <w:rsid w:val="00396E16"/>
    <w:rsid w:val="003970D7"/>
    <w:rsid w:val="003A2EB1"/>
    <w:rsid w:val="003A45FD"/>
    <w:rsid w:val="003A6238"/>
    <w:rsid w:val="003A6AF1"/>
    <w:rsid w:val="003B2752"/>
    <w:rsid w:val="003B33D9"/>
    <w:rsid w:val="003B64F8"/>
    <w:rsid w:val="003C2076"/>
    <w:rsid w:val="003C4C88"/>
    <w:rsid w:val="003D38BE"/>
    <w:rsid w:val="003E304E"/>
    <w:rsid w:val="003E54C1"/>
    <w:rsid w:val="003E7714"/>
    <w:rsid w:val="003E78D9"/>
    <w:rsid w:val="003F17F1"/>
    <w:rsid w:val="003F6789"/>
    <w:rsid w:val="00406CD2"/>
    <w:rsid w:val="00412DA0"/>
    <w:rsid w:val="0041372D"/>
    <w:rsid w:val="004148FB"/>
    <w:rsid w:val="004241D1"/>
    <w:rsid w:val="00425154"/>
    <w:rsid w:val="00427596"/>
    <w:rsid w:val="004308F0"/>
    <w:rsid w:val="004315B8"/>
    <w:rsid w:val="00431C6C"/>
    <w:rsid w:val="00432C6F"/>
    <w:rsid w:val="004346CD"/>
    <w:rsid w:val="0043488E"/>
    <w:rsid w:val="00435EF5"/>
    <w:rsid w:val="00436FFB"/>
    <w:rsid w:val="00441A87"/>
    <w:rsid w:val="00442325"/>
    <w:rsid w:val="004429EB"/>
    <w:rsid w:val="00444176"/>
    <w:rsid w:val="00444CA7"/>
    <w:rsid w:val="00444F13"/>
    <w:rsid w:val="004455B9"/>
    <w:rsid w:val="00453B93"/>
    <w:rsid w:val="0045422B"/>
    <w:rsid w:val="00454E33"/>
    <w:rsid w:val="00455886"/>
    <w:rsid w:val="0045727E"/>
    <w:rsid w:val="00460C3D"/>
    <w:rsid w:val="004638A3"/>
    <w:rsid w:val="004646B9"/>
    <w:rsid w:val="004653FD"/>
    <w:rsid w:val="004658A1"/>
    <w:rsid w:val="004661C4"/>
    <w:rsid w:val="00472CE7"/>
    <w:rsid w:val="004730E8"/>
    <w:rsid w:val="0047377A"/>
    <w:rsid w:val="00475377"/>
    <w:rsid w:val="0048279F"/>
    <w:rsid w:val="004904BC"/>
    <w:rsid w:val="00490EAF"/>
    <w:rsid w:val="004938C0"/>
    <w:rsid w:val="0049531E"/>
    <w:rsid w:val="00495EC4"/>
    <w:rsid w:val="00497D3C"/>
    <w:rsid w:val="004A090F"/>
    <w:rsid w:val="004A0C81"/>
    <w:rsid w:val="004A1794"/>
    <w:rsid w:val="004A3742"/>
    <w:rsid w:val="004A7EB4"/>
    <w:rsid w:val="004B1275"/>
    <w:rsid w:val="004B12BA"/>
    <w:rsid w:val="004B1849"/>
    <w:rsid w:val="004B1A6E"/>
    <w:rsid w:val="004B65D9"/>
    <w:rsid w:val="004C2195"/>
    <w:rsid w:val="004C3D70"/>
    <w:rsid w:val="004C4BC5"/>
    <w:rsid w:val="004C51E4"/>
    <w:rsid w:val="004D072B"/>
    <w:rsid w:val="004D4067"/>
    <w:rsid w:val="004D4C6F"/>
    <w:rsid w:val="004D506A"/>
    <w:rsid w:val="004E15B1"/>
    <w:rsid w:val="004E2907"/>
    <w:rsid w:val="004E36E1"/>
    <w:rsid w:val="004E588A"/>
    <w:rsid w:val="004E5C28"/>
    <w:rsid w:val="004F092D"/>
    <w:rsid w:val="004F2FBC"/>
    <w:rsid w:val="004F4871"/>
    <w:rsid w:val="005015E9"/>
    <w:rsid w:val="0050252D"/>
    <w:rsid w:val="0050472A"/>
    <w:rsid w:val="00507339"/>
    <w:rsid w:val="005113D9"/>
    <w:rsid w:val="0051145C"/>
    <w:rsid w:val="00512CC1"/>
    <w:rsid w:val="00513272"/>
    <w:rsid w:val="00516363"/>
    <w:rsid w:val="00516516"/>
    <w:rsid w:val="00516817"/>
    <w:rsid w:val="005168D1"/>
    <w:rsid w:val="00520352"/>
    <w:rsid w:val="00521221"/>
    <w:rsid w:val="005218C8"/>
    <w:rsid w:val="00523FDB"/>
    <w:rsid w:val="005253DD"/>
    <w:rsid w:val="00525B11"/>
    <w:rsid w:val="005331C7"/>
    <w:rsid w:val="00533A57"/>
    <w:rsid w:val="00533B7F"/>
    <w:rsid w:val="00535994"/>
    <w:rsid w:val="005406FB"/>
    <w:rsid w:val="005439DC"/>
    <w:rsid w:val="00546100"/>
    <w:rsid w:val="005471B2"/>
    <w:rsid w:val="0054723F"/>
    <w:rsid w:val="00547D75"/>
    <w:rsid w:val="0055073E"/>
    <w:rsid w:val="00550D40"/>
    <w:rsid w:val="0055131B"/>
    <w:rsid w:val="00554196"/>
    <w:rsid w:val="00554EE7"/>
    <w:rsid w:val="00554FCD"/>
    <w:rsid w:val="0055699D"/>
    <w:rsid w:val="00560816"/>
    <w:rsid w:val="0056276B"/>
    <w:rsid w:val="0057172B"/>
    <w:rsid w:val="0057276D"/>
    <w:rsid w:val="005761DD"/>
    <w:rsid w:val="00580048"/>
    <w:rsid w:val="00584001"/>
    <w:rsid w:val="00585094"/>
    <w:rsid w:val="00590101"/>
    <w:rsid w:val="00590706"/>
    <w:rsid w:val="00591295"/>
    <w:rsid w:val="0059377E"/>
    <w:rsid w:val="00594140"/>
    <w:rsid w:val="00594E28"/>
    <w:rsid w:val="005A01C5"/>
    <w:rsid w:val="005A0658"/>
    <w:rsid w:val="005A39CE"/>
    <w:rsid w:val="005A3A19"/>
    <w:rsid w:val="005A412F"/>
    <w:rsid w:val="005A4454"/>
    <w:rsid w:val="005B0BBA"/>
    <w:rsid w:val="005B1675"/>
    <w:rsid w:val="005B4238"/>
    <w:rsid w:val="005C0194"/>
    <w:rsid w:val="005C3F06"/>
    <w:rsid w:val="005C5730"/>
    <w:rsid w:val="005C7FDE"/>
    <w:rsid w:val="005D090E"/>
    <w:rsid w:val="005D4D09"/>
    <w:rsid w:val="005D4F24"/>
    <w:rsid w:val="005D6221"/>
    <w:rsid w:val="005E1118"/>
    <w:rsid w:val="005E16E4"/>
    <w:rsid w:val="005E2871"/>
    <w:rsid w:val="005E4F7F"/>
    <w:rsid w:val="005E62AA"/>
    <w:rsid w:val="005E70D8"/>
    <w:rsid w:val="005E7435"/>
    <w:rsid w:val="005F0AA3"/>
    <w:rsid w:val="005F12AA"/>
    <w:rsid w:val="005F26A8"/>
    <w:rsid w:val="005F6987"/>
    <w:rsid w:val="005F72D9"/>
    <w:rsid w:val="005F7E52"/>
    <w:rsid w:val="00600340"/>
    <w:rsid w:val="00602344"/>
    <w:rsid w:val="00605E80"/>
    <w:rsid w:val="0060722D"/>
    <w:rsid w:val="00610FF5"/>
    <w:rsid w:val="00611EC3"/>
    <w:rsid w:val="00613AB0"/>
    <w:rsid w:val="006154A0"/>
    <w:rsid w:val="00617B32"/>
    <w:rsid w:val="0062481B"/>
    <w:rsid w:val="006250D1"/>
    <w:rsid w:val="006272BC"/>
    <w:rsid w:val="006279F0"/>
    <w:rsid w:val="006335B1"/>
    <w:rsid w:val="006379CD"/>
    <w:rsid w:val="0064285C"/>
    <w:rsid w:val="0065595E"/>
    <w:rsid w:val="00662505"/>
    <w:rsid w:val="00666292"/>
    <w:rsid w:val="006665EE"/>
    <w:rsid w:val="00666692"/>
    <w:rsid w:val="00667FF8"/>
    <w:rsid w:val="006728BB"/>
    <w:rsid w:val="00672BE5"/>
    <w:rsid w:val="0067301A"/>
    <w:rsid w:val="00673D50"/>
    <w:rsid w:val="006772AA"/>
    <w:rsid w:val="006817E1"/>
    <w:rsid w:val="006827E2"/>
    <w:rsid w:val="00682F65"/>
    <w:rsid w:val="00683E6D"/>
    <w:rsid w:val="00687E55"/>
    <w:rsid w:val="0069063B"/>
    <w:rsid w:val="0069691A"/>
    <w:rsid w:val="00696D98"/>
    <w:rsid w:val="006A35B1"/>
    <w:rsid w:val="006A52D1"/>
    <w:rsid w:val="006A59DB"/>
    <w:rsid w:val="006B0915"/>
    <w:rsid w:val="006B0E74"/>
    <w:rsid w:val="006B1353"/>
    <w:rsid w:val="006B1740"/>
    <w:rsid w:val="006B288A"/>
    <w:rsid w:val="006B2F30"/>
    <w:rsid w:val="006B396B"/>
    <w:rsid w:val="006B41C0"/>
    <w:rsid w:val="006B4473"/>
    <w:rsid w:val="006B4CBF"/>
    <w:rsid w:val="006C7868"/>
    <w:rsid w:val="006D0473"/>
    <w:rsid w:val="006D2CEA"/>
    <w:rsid w:val="006D4126"/>
    <w:rsid w:val="006D5F91"/>
    <w:rsid w:val="006D6745"/>
    <w:rsid w:val="006E651C"/>
    <w:rsid w:val="006E72EB"/>
    <w:rsid w:val="006E7D4C"/>
    <w:rsid w:val="006E7E98"/>
    <w:rsid w:val="006F025A"/>
    <w:rsid w:val="006F057F"/>
    <w:rsid w:val="006F060D"/>
    <w:rsid w:val="006F39F4"/>
    <w:rsid w:val="006F3DB6"/>
    <w:rsid w:val="006F46B9"/>
    <w:rsid w:val="006F5942"/>
    <w:rsid w:val="006F6411"/>
    <w:rsid w:val="006F735B"/>
    <w:rsid w:val="006F7D1B"/>
    <w:rsid w:val="00701354"/>
    <w:rsid w:val="00703BB8"/>
    <w:rsid w:val="00705F09"/>
    <w:rsid w:val="007068EB"/>
    <w:rsid w:val="00711F6B"/>
    <w:rsid w:val="007140BF"/>
    <w:rsid w:val="0071489D"/>
    <w:rsid w:val="007157D0"/>
    <w:rsid w:val="00720E4E"/>
    <w:rsid w:val="007214EC"/>
    <w:rsid w:val="007222C3"/>
    <w:rsid w:val="00723023"/>
    <w:rsid w:val="00723B4F"/>
    <w:rsid w:val="00724894"/>
    <w:rsid w:val="00726FE7"/>
    <w:rsid w:val="00727C93"/>
    <w:rsid w:val="00727E6D"/>
    <w:rsid w:val="007329E6"/>
    <w:rsid w:val="00732D53"/>
    <w:rsid w:val="007348C9"/>
    <w:rsid w:val="007350E9"/>
    <w:rsid w:val="007417BF"/>
    <w:rsid w:val="00742294"/>
    <w:rsid w:val="00743332"/>
    <w:rsid w:val="0074479E"/>
    <w:rsid w:val="00745A8A"/>
    <w:rsid w:val="0074718D"/>
    <w:rsid w:val="007475C9"/>
    <w:rsid w:val="0074793D"/>
    <w:rsid w:val="00747EA1"/>
    <w:rsid w:val="0075184B"/>
    <w:rsid w:val="00755766"/>
    <w:rsid w:val="00756AF1"/>
    <w:rsid w:val="007570D7"/>
    <w:rsid w:val="007623F5"/>
    <w:rsid w:val="00764595"/>
    <w:rsid w:val="007667E6"/>
    <w:rsid w:val="0076734E"/>
    <w:rsid w:val="00767EA8"/>
    <w:rsid w:val="0077351B"/>
    <w:rsid w:val="007747C5"/>
    <w:rsid w:val="00775A81"/>
    <w:rsid w:val="00776475"/>
    <w:rsid w:val="00776904"/>
    <w:rsid w:val="007810EA"/>
    <w:rsid w:val="007826EB"/>
    <w:rsid w:val="007835EC"/>
    <w:rsid w:val="00783FB2"/>
    <w:rsid w:val="007874B7"/>
    <w:rsid w:val="00795980"/>
    <w:rsid w:val="00796678"/>
    <w:rsid w:val="007A28AD"/>
    <w:rsid w:val="007B1AAF"/>
    <w:rsid w:val="007B1E13"/>
    <w:rsid w:val="007B6E3C"/>
    <w:rsid w:val="007C3249"/>
    <w:rsid w:val="007C63C0"/>
    <w:rsid w:val="007C66CC"/>
    <w:rsid w:val="007C7101"/>
    <w:rsid w:val="007C76AB"/>
    <w:rsid w:val="007D25C1"/>
    <w:rsid w:val="007D2EC5"/>
    <w:rsid w:val="007D4F20"/>
    <w:rsid w:val="007D513B"/>
    <w:rsid w:val="007D7C59"/>
    <w:rsid w:val="007E02DD"/>
    <w:rsid w:val="007E1671"/>
    <w:rsid w:val="007E20BB"/>
    <w:rsid w:val="007E4E36"/>
    <w:rsid w:val="007E6550"/>
    <w:rsid w:val="007E6756"/>
    <w:rsid w:val="007E682F"/>
    <w:rsid w:val="007E6B11"/>
    <w:rsid w:val="007E726D"/>
    <w:rsid w:val="007F3101"/>
    <w:rsid w:val="007F64B2"/>
    <w:rsid w:val="007F7399"/>
    <w:rsid w:val="007F7996"/>
    <w:rsid w:val="0080124B"/>
    <w:rsid w:val="00801882"/>
    <w:rsid w:val="00801A11"/>
    <w:rsid w:val="008063E3"/>
    <w:rsid w:val="008072D8"/>
    <w:rsid w:val="00811814"/>
    <w:rsid w:val="00815613"/>
    <w:rsid w:val="008168F5"/>
    <w:rsid w:val="0081698E"/>
    <w:rsid w:val="00816A74"/>
    <w:rsid w:val="0081723F"/>
    <w:rsid w:val="008217AA"/>
    <w:rsid w:val="008264D6"/>
    <w:rsid w:val="008269A5"/>
    <w:rsid w:val="00826E28"/>
    <w:rsid w:val="00833BC5"/>
    <w:rsid w:val="00833FCA"/>
    <w:rsid w:val="00834E1E"/>
    <w:rsid w:val="008357D7"/>
    <w:rsid w:val="00836C1F"/>
    <w:rsid w:val="008372E2"/>
    <w:rsid w:val="00840147"/>
    <w:rsid w:val="00842D15"/>
    <w:rsid w:val="00843264"/>
    <w:rsid w:val="00852EA0"/>
    <w:rsid w:val="00854CEC"/>
    <w:rsid w:val="00855767"/>
    <w:rsid w:val="00855863"/>
    <w:rsid w:val="00860C7A"/>
    <w:rsid w:val="00865F1C"/>
    <w:rsid w:val="00866CC3"/>
    <w:rsid w:val="00870F75"/>
    <w:rsid w:val="00875226"/>
    <w:rsid w:val="0087621C"/>
    <w:rsid w:val="00881717"/>
    <w:rsid w:val="0088467E"/>
    <w:rsid w:val="008855EA"/>
    <w:rsid w:val="00892138"/>
    <w:rsid w:val="00892266"/>
    <w:rsid w:val="00893C52"/>
    <w:rsid w:val="00893EF5"/>
    <w:rsid w:val="008A2393"/>
    <w:rsid w:val="008A78CC"/>
    <w:rsid w:val="008B0188"/>
    <w:rsid w:val="008B31AB"/>
    <w:rsid w:val="008B3693"/>
    <w:rsid w:val="008B465C"/>
    <w:rsid w:val="008B467C"/>
    <w:rsid w:val="008B4D7D"/>
    <w:rsid w:val="008B5D28"/>
    <w:rsid w:val="008B7048"/>
    <w:rsid w:val="008C02D9"/>
    <w:rsid w:val="008C0888"/>
    <w:rsid w:val="008C206C"/>
    <w:rsid w:val="008C335E"/>
    <w:rsid w:val="008C47C7"/>
    <w:rsid w:val="008D13D3"/>
    <w:rsid w:val="008D2D82"/>
    <w:rsid w:val="008D322F"/>
    <w:rsid w:val="008D6218"/>
    <w:rsid w:val="008D7DD8"/>
    <w:rsid w:val="008E056F"/>
    <w:rsid w:val="008E42B6"/>
    <w:rsid w:val="008E51B5"/>
    <w:rsid w:val="008E5D06"/>
    <w:rsid w:val="008E7C4B"/>
    <w:rsid w:val="008F2A80"/>
    <w:rsid w:val="0090118F"/>
    <w:rsid w:val="0090554A"/>
    <w:rsid w:val="0090665F"/>
    <w:rsid w:val="00907C1B"/>
    <w:rsid w:val="00924FA6"/>
    <w:rsid w:val="00925333"/>
    <w:rsid w:val="00925A33"/>
    <w:rsid w:val="0092688D"/>
    <w:rsid w:val="009313A7"/>
    <w:rsid w:val="009318C8"/>
    <w:rsid w:val="00934E71"/>
    <w:rsid w:val="00940467"/>
    <w:rsid w:val="0094067A"/>
    <w:rsid w:val="009415D7"/>
    <w:rsid w:val="00942D8B"/>
    <w:rsid w:val="00942E5A"/>
    <w:rsid w:val="00944682"/>
    <w:rsid w:val="00946560"/>
    <w:rsid w:val="00946C07"/>
    <w:rsid w:val="00947A83"/>
    <w:rsid w:val="00951693"/>
    <w:rsid w:val="00955EF0"/>
    <w:rsid w:val="0096041B"/>
    <w:rsid w:val="00962F40"/>
    <w:rsid w:val="00963301"/>
    <w:rsid w:val="0096429C"/>
    <w:rsid w:val="00970D35"/>
    <w:rsid w:val="009712ED"/>
    <w:rsid w:val="00971C86"/>
    <w:rsid w:val="00973438"/>
    <w:rsid w:val="0097593D"/>
    <w:rsid w:val="00975A34"/>
    <w:rsid w:val="00975C2D"/>
    <w:rsid w:val="00980739"/>
    <w:rsid w:val="00986BF3"/>
    <w:rsid w:val="009875D5"/>
    <w:rsid w:val="00990B59"/>
    <w:rsid w:val="009925B4"/>
    <w:rsid w:val="00992B25"/>
    <w:rsid w:val="00992EAA"/>
    <w:rsid w:val="0099444C"/>
    <w:rsid w:val="0099564E"/>
    <w:rsid w:val="009A5D9B"/>
    <w:rsid w:val="009A640B"/>
    <w:rsid w:val="009B0479"/>
    <w:rsid w:val="009B1F3F"/>
    <w:rsid w:val="009B20E9"/>
    <w:rsid w:val="009B2579"/>
    <w:rsid w:val="009B2619"/>
    <w:rsid w:val="009B309F"/>
    <w:rsid w:val="009B33F3"/>
    <w:rsid w:val="009B41CC"/>
    <w:rsid w:val="009B586C"/>
    <w:rsid w:val="009B60B2"/>
    <w:rsid w:val="009B7B03"/>
    <w:rsid w:val="009C116F"/>
    <w:rsid w:val="009C326D"/>
    <w:rsid w:val="009C4AC4"/>
    <w:rsid w:val="009C4F98"/>
    <w:rsid w:val="009C692A"/>
    <w:rsid w:val="009C70D2"/>
    <w:rsid w:val="009D0863"/>
    <w:rsid w:val="009D17E1"/>
    <w:rsid w:val="009D5E5D"/>
    <w:rsid w:val="009D7522"/>
    <w:rsid w:val="009E0352"/>
    <w:rsid w:val="009E5486"/>
    <w:rsid w:val="009E66CA"/>
    <w:rsid w:val="009F1AEE"/>
    <w:rsid w:val="009F4D54"/>
    <w:rsid w:val="00A006A1"/>
    <w:rsid w:val="00A01613"/>
    <w:rsid w:val="00A020A2"/>
    <w:rsid w:val="00A03356"/>
    <w:rsid w:val="00A04416"/>
    <w:rsid w:val="00A05E11"/>
    <w:rsid w:val="00A06B20"/>
    <w:rsid w:val="00A07C8B"/>
    <w:rsid w:val="00A104E1"/>
    <w:rsid w:val="00A13DEB"/>
    <w:rsid w:val="00A16525"/>
    <w:rsid w:val="00A1742D"/>
    <w:rsid w:val="00A21577"/>
    <w:rsid w:val="00A2303D"/>
    <w:rsid w:val="00A24A78"/>
    <w:rsid w:val="00A2525D"/>
    <w:rsid w:val="00A25903"/>
    <w:rsid w:val="00A262C2"/>
    <w:rsid w:val="00A314B1"/>
    <w:rsid w:val="00A32AB0"/>
    <w:rsid w:val="00A34E26"/>
    <w:rsid w:val="00A362DE"/>
    <w:rsid w:val="00A44605"/>
    <w:rsid w:val="00A463BC"/>
    <w:rsid w:val="00A5041D"/>
    <w:rsid w:val="00A50977"/>
    <w:rsid w:val="00A50A0F"/>
    <w:rsid w:val="00A513F1"/>
    <w:rsid w:val="00A5241A"/>
    <w:rsid w:val="00A527CF"/>
    <w:rsid w:val="00A537FC"/>
    <w:rsid w:val="00A5536C"/>
    <w:rsid w:val="00A641A1"/>
    <w:rsid w:val="00A65089"/>
    <w:rsid w:val="00A66070"/>
    <w:rsid w:val="00A66163"/>
    <w:rsid w:val="00A70BC2"/>
    <w:rsid w:val="00A71622"/>
    <w:rsid w:val="00A71E24"/>
    <w:rsid w:val="00A71E47"/>
    <w:rsid w:val="00A74624"/>
    <w:rsid w:val="00A767BB"/>
    <w:rsid w:val="00A76F30"/>
    <w:rsid w:val="00A815C9"/>
    <w:rsid w:val="00A81E9F"/>
    <w:rsid w:val="00A834A1"/>
    <w:rsid w:val="00A87724"/>
    <w:rsid w:val="00A90417"/>
    <w:rsid w:val="00A95D1C"/>
    <w:rsid w:val="00A97762"/>
    <w:rsid w:val="00AA1587"/>
    <w:rsid w:val="00AA74A4"/>
    <w:rsid w:val="00AB6C4A"/>
    <w:rsid w:val="00AC0988"/>
    <w:rsid w:val="00AC0CB4"/>
    <w:rsid w:val="00AC3EFF"/>
    <w:rsid w:val="00AC78C8"/>
    <w:rsid w:val="00AD15C0"/>
    <w:rsid w:val="00AD3D5B"/>
    <w:rsid w:val="00AD47C1"/>
    <w:rsid w:val="00AD47F1"/>
    <w:rsid w:val="00AD677B"/>
    <w:rsid w:val="00AD74C4"/>
    <w:rsid w:val="00AE112B"/>
    <w:rsid w:val="00AE1275"/>
    <w:rsid w:val="00AE1EBE"/>
    <w:rsid w:val="00AE3EA0"/>
    <w:rsid w:val="00AE404E"/>
    <w:rsid w:val="00AE5081"/>
    <w:rsid w:val="00AE5123"/>
    <w:rsid w:val="00AF082E"/>
    <w:rsid w:val="00AF1621"/>
    <w:rsid w:val="00AF2087"/>
    <w:rsid w:val="00AF246B"/>
    <w:rsid w:val="00AF3775"/>
    <w:rsid w:val="00AF6225"/>
    <w:rsid w:val="00AF6C35"/>
    <w:rsid w:val="00AF7982"/>
    <w:rsid w:val="00B004C6"/>
    <w:rsid w:val="00B00997"/>
    <w:rsid w:val="00B00E9C"/>
    <w:rsid w:val="00B046AA"/>
    <w:rsid w:val="00B06B98"/>
    <w:rsid w:val="00B07087"/>
    <w:rsid w:val="00B11269"/>
    <w:rsid w:val="00B12C33"/>
    <w:rsid w:val="00B14EC1"/>
    <w:rsid w:val="00B16C2C"/>
    <w:rsid w:val="00B17D60"/>
    <w:rsid w:val="00B20263"/>
    <w:rsid w:val="00B21C9E"/>
    <w:rsid w:val="00B21D56"/>
    <w:rsid w:val="00B224D8"/>
    <w:rsid w:val="00B33237"/>
    <w:rsid w:val="00B349EF"/>
    <w:rsid w:val="00B4134C"/>
    <w:rsid w:val="00B45E31"/>
    <w:rsid w:val="00B46611"/>
    <w:rsid w:val="00B46B36"/>
    <w:rsid w:val="00B530B4"/>
    <w:rsid w:val="00B5364D"/>
    <w:rsid w:val="00B54E3F"/>
    <w:rsid w:val="00B552C1"/>
    <w:rsid w:val="00B5570D"/>
    <w:rsid w:val="00B5688D"/>
    <w:rsid w:val="00B654A6"/>
    <w:rsid w:val="00B705E8"/>
    <w:rsid w:val="00B73A6F"/>
    <w:rsid w:val="00B773DE"/>
    <w:rsid w:val="00B821B6"/>
    <w:rsid w:val="00B823FB"/>
    <w:rsid w:val="00B84E6D"/>
    <w:rsid w:val="00B87EAB"/>
    <w:rsid w:val="00B90552"/>
    <w:rsid w:val="00B909EE"/>
    <w:rsid w:val="00B91C5B"/>
    <w:rsid w:val="00B9286F"/>
    <w:rsid w:val="00B95E31"/>
    <w:rsid w:val="00BA29C7"/>
    <w:rsid w:val="00BA4C4C"/>
    <w:rsid w:val="00BA56A3"/>
    <w:rsid w:val="00BB3739"/>
    <w:rsid w:val="00BB3780"/>
    <w:rsid w:val="00BB39E4"/>
    <w:rsid w:val="00BB5E69"/>
    <w:rsid w:val="00BB5EF2"/>
    <w:rsid w:val="00BB6EBA"/>
    <w:rsid w:val="00BC2C83"/>
    <w:rsid w:val="00BC3C15"/>
    <w:rsid w:val="00BC4129"/>
    <w:rsid w:val="00BD23DD"/>
    <w:rsid w:val="00BD694C"/>
    <w:rsid w:val="00BD6E5A"/>
    <w:rsid w:val="00BE0C5A"/>
    <w:rsid w:val="00BE1704"/>
    <w:rsid w:val="00BE1D5E"/>
    <w:rsid w:val="00BE2B2C"/>
    <w:rsid w:val="00BE3071"/>
    <w:rsid w:val="00BE5EAF"/>
    <w:rsid w:val="00BF15E0"/>
    <w:rsid w:val="00BF2B49"/>
    <w:rsid w:val="00BF3BA5"/>
    <w:rsid w:val="00BF3DF1"/>
    <w:rsid w:val="00C0064E"/>
    <w:rsid w:val="00C02BD8"/>
    <w:rsid w:val="00C04D43"/>
    <w:rsid w:val="00C05B77"/>
    <w:rsid w:val="00C10406"/>
    <w:rsid w:val="00C10707"/>
    <w:rsid w:val="00C10FA4"/>
    <w:rsid w:val="00C1289E"/>
    <w:rsid w:val="00C14B2A"/>
    <w:rsid w:val="00C31288"/>
    <w:rsid w:val="00C4355D"/>
    <w:rsid w:val="00C43F70"/>
    <w:rsid w:val="00C44BE4"/>
    <w:rsid w:val="00C472D7"/>
    <w:rsid w:val="00C47323"/>
    <w:rsid w:val="00C500CE"/>
    <w:rsid w:val="00C530E8"/>
    <w:rsid w:val="00C54EB1"/>
    <w:rsid w:val="00C5555C"/>
    <w:rsid w:val="00C5578B"/>
    <w:rsid w:val="00C558B5"/>
    <w:rsid w:val="00C55FE2"/>
    <w:rsid w:val="00C62D09"/>
    <w:rsid w:val="00C656EF"/>
    <w:rsid w:val="00C66062"/>
    <w:rsid w:val="00C66491"/>
    <w:rsid w:val="00C678FA"/>
    <w:rsid w:val="00C67DFE"/>
    <w:rsid w:val="00C72D75"/>
    <w:rsid w:val="00C7571D"/>
    <w:rsid w:val="00C771DE"/>
    <w:rsid w:val="00C81A3E"/>
    <w:rsid w:val="00C82DAF"/>
    <w:rsid w:val="00C84501"/>
    <w:rsid w:val="00C852C5"/>
    <w:rsid w:val="00C859D6"/>
    <w:rsid w:val="00C86484"/>
    <w:rsid w:val="00C91D0E"/>
    <w:rsid w:val="00C92365"/>
    <w:rsid w:val="00C93857"/>
    <w:rsid w:val="00C95C89"/>
    <w:rsid w:val="00C95F71"/>
    <w:rsid w:val="00C96105"/>
    <w:rsid w:val="00C964AE"/>
    <w:rsid w:val="00CA1B31"/>
    <w:rsid w:val="00CA1DBE"/>
    <w:rsid w:val="00CA2A43"/>
    <w:rsid w:val="00CA3BED"/>
    <w:rsid w:val="00CA4708"/>
    <w:rsid w:val="00CB010B"/>
    <w:rsid w:val="00CB0EB1"/>
    <w:rsid w:val="00CB10A4"/>
    <w:rsid w:val="00CB1125"/>
    <w:rsid w:val="00CB1388"/>
    <w:rsid w:val="00CC0B05"/>
    <w:rsid w:val="00CC23DD"/>
    <w:rsid w:val="00CC6AE5"/>
    <w:rsid w:val="00CC7911"/>
    <w:rsid w:val="00CD2251"/>
    <w:rsid w:val="00CD3505"/>
    <w:rsid w:val="00CD376E"/>
    <w:rsid w:val="00CD4353"/>
    <w:rsid w:val="00CD469C"/>
    <w:rsid w:val="00CD4A0C"/>
    <w:rsid w:val="00CD4FBD"/>
    <w:rsid w:val="00CD5DF5"/>
    <w:rsid w:val="00CD7828"/>
    <w:rsid w:val="00CE2F3A"/>
    <w:rsid w:val="00CE5A61"/>
    <w:rsid w:val="00CE6F7D"/>
    <w:rsid w:val="00CF540B"/>
    <w:rsid w:val="00D04688"/>
    <w:rsid w:val="00D054B4"/>
    <w:rsid w:val="00D06284"/>
    <w:rsid w:val="00D06FA3"/>
    <w:rsid w:val="00D12231"/>
    <w:rsid w:val="00D123A6"/>
    <w:rsid w:val="00D12FAC"/>
    <w:rsid w:val="00D138B3"/>
    <w:rsid w:val="00D13F9B"/>
    <w:rsid w:val="00D1499A"/>
    <w:rsid w:val="00D200D2"/>
    <w:rsid w:val="00D20638"/>
    <w:rsid w:val="00D20993"/>
    <w:rsid w:val="00D20EBB"/>
    <w:rsid w:val="00D2641D"/>
    <w:rsid w:val="00D26C18"/>
    <w:rsid w:val="00D3155E"/>
    <w:rsid w:val="00D334D9"/>
    <w:rsid w:val="00D33B0F"/>
    <w:rsid w:val="00D34145"/>
    <w:rsid w:val="00D364CF"/>
    <w:rsid w:val="00D4019F"/>
    <w:rsid w:val="00D417B6"/>
    <w:rsid w:val="00D437D2"/>
    <w:rsid w:val="00D441BB"/>
    <w:rsid w:val="00D443CF"/>
    <w:rsid w:val="00D477D2"/>
    <w:rsid w:val="00D479FF"/>
    <w:rsid w:val="00D5132A"/>
    <w:rsid w:val="00D55AB3"/>
    <w:rsid w:val="00D567C7"/>
    <w:rsid w:val="00D5728A"/>
    <w:rsid w:val="00D57DD9"/>
    <w:rsid w:val="00D6026E"/>
    <w:rsid w:val="00D61D1C"/>
    <w:rsid w:val="00D627CC"/>
    <w:rsid w:val="00D635F6"/>
    <w:rsid w:val="00D648AD"/>
    <w:rsid w:val="00D64B5C"/>
    <w:rsid w:val="00D66149"/>
    <w:rsid w:val="00D71EF4"/>
    <w:rsid w:val="00D7255C"/>
    <w:rsid w:val="00D731C0"/>
    <w:rsid w:val="00D73E7B"/>
    <w:rsid w:val="00D754D8"/>
    <w:rsid w:val="00D82E3C"/>
    <w:rsid w:val="00D85AC7"/>
    <w:rsid w:val="00D85BA0"/>
    <w:rsid w:val="00D91F54"/>
    <w:rsid w:val="00D92854"/>
    <w:rsid w:val="00D95165"/>
    <w:rsid w:val="00D96ECB"/>
    <w:rsid w:val="00DA02ED"/>
    <w:rsid w:val="00DA07E7"/>
    <w:rsid w:val="00DA0DEF"/>
    <w:rsid w:val="00DA1EE9"/>
    <w:rsid w:val="00DA2CD6"/>
    <w:rsid w:val="00DA6A1E"/>
    <w:rsid w:val="00DB01F4"/>
    <w:rsid w:val="00DB1B96"/>
    <w:rsid w:val="00DC1585"/>
    <w:rsid w:val="00DC2949"/>
    <w:rsid w:val="00DC2F2F"/>
    <w:rsid w:val="00DC5ED0"/>
    <w:rsid w:val="00DD02FA"/>
    <w:rsid w:val="00DD5905"/>
    <w:rsid w:val="00DE0191"/>
    <w:rsid w:val="00DE0B78"/>
    <w:rsid w:val="00DE3C8B"/>
    <w:rsid w:val="00DE3E4B"/>
    <w:rsid w:val="00DE52F2"/>
    <w:rsid w:val="00DE581E"/>
    <w:rsid w:val="00DF1208"/>
    <w:rsid w:val="00DF2E01"/>
    <w:rsid w:val="00DF2FB9"/>
    <w:rsid w:val="00DF4A58"/>
    <w:rsid w:val="00E00A63"/>
    <w:rsid w:val="00E01624"/>
    <w:rsid w:val="00E01DB2"/>
    <w:rsid w:val="00E026AF"/>
    <w:rsid w:val="00E07F85"/>
    <w:rsid w:val="00E1429F"/>
    <w:rsid w:val="00E17AA9"/>
    <w:rsid w:val="00E21668"/>
    <w:rsid w:val="00E2237D"/>
    <w:rsid w:val="00E22935"/>
    <w:rsid w:val="00E231F2"/>
    <w:rsid w:val="00E23930"/>
    <w:rsid w:val="00E27EBF"/>
    <w:rsid w:val="00E300E6"/>
    <w:rsid w:val="00E34AAE"/>
    <w:rsid w:val="00E36289"/>
    <w:rsid w:val="00E37473"/>
    <w:rsid w:val="00E40250"/>
    <w:rsid w:val="00E40301"/>
    <w:rsid w:val="00E422B0"/>
    <w:rsid w:val="00E46745"/>
    <w:rsid w:val="00E53D82"/>
    <w:rsid w:val="00E5562F"/>
    <w:rsid w:val="00E60C8B"/>
    <w:rsid w:val="00E6228B"/>
    <w:rsid w:val="00E637ED"/>
    <w:rsid w:val="00E638AA"/>
    <w:rsid w:val="00E6547F"/>
    <w:rsid w:val="00E675C9"/>
    <w:rsid w:val="00E67FFE"/>
    <w:rsid w:val="00E71DC3"/>
    <w:rsid w:val="00E73497"/>
    <w:rsid w:val="00E7383B"/>
    <w:rsid w:val="00E7691B"/>
    <w:rsid w:val="00E76B33"/>
    <w:rsid w:val="00E77CDC"/>
    <w:rsid w:val="00E80DF4"/>
    <w:rsid w:val="00E812E4"/>
    <w:rsid w:val="00E82B6C"/>
    <w:rsid w:val="00E85A66"/>
    <w:rsid w:val="00E874B2"/>
    <w:rsid w:val="00E878EB"/>
    <w:rsid w:val="00E90097"/>
    <w:rsid w:val="00E92DB9"/>
    <w:rsid w:val="00E93C4E"/>
    <w:rsid w:val="00EA1189"/>
    <w:rsid w:val="00EA2477"/>
    <w:rsid w:val="00EA30FE"/>
    <w:rsid w:val="00EB102B"/>
    <w:rsid w:val="00EB1352"/>
    <w:rsid w:val="00EB1514"/>
    <w:rsid w:val="00EB2AEC"/>
    <w:rsid w:val="00EB436B"/>
    <w:rsid w:val="00EB740E"/>
    <w:rsid w:val="00EC0095"/>
    <w:rsid w:val="00EC1D8A"/>
    <w:rsid w:val="00EC3F6D"/>
    <w:rsid w:val="00EC4424"/>
    <w:rsid w:val="00EC519A"/>
    <w:rsid w:val="00EC7AB5"/>
    <w:rsid w:val="00EC7E4B"/>
    <w:rsid w:val="00ED2253"/>
    <w:rsid w:val="00ED35DB"/>
    <w:rsid w:val="00ED36FD"/>
    <w:rsid w:val="00EE07E4"/>
    <w:rsid w:val="00EE0FD4"/>
    <w:rsid w:val="00EE1074"/>
    <w:rsid w:val="00EE1A47"/>
    <w:rsid w:val="00EE212C"/>
    <w:rsid w:val="00EE3AE0"/>
    <w:rsid w:val="00EE3C74"/>
    <w:rsid w:val="00EE7231"/>
    <w:rsid w:val="00EE789D"/>
    <w:rsid w:val="00EF0289"/>
    <w:rsid w:val="00EF3D84"/>
    <w:rsid w:val="00F01A57"/>
    <w:rsid w:val="00F02171"/>
    <w:rsid w:val="00F025F6"/>
    <w:rsid w:val="00F04560"/>
    <w:rsid w:val="00F06074"/>
    <w:rsid w:val="00F06C16"/>
    <w:rsid w:val="00F06D43"/>
    <w:rsid w:val="00F112E7"/>
    <w:rsid w:val="00F11FF5"/>
    <w:rsid w:val="00F126C3"/>
    <w:rsid w:val="00F15AE9"/>
    <w:rsid w:val="00F15FB3"/>
    <w:rsid w:val="00F162A7"/>
    <w:rsid w:val="00F177E2"/>
    <w:rsid w:val="00F2163B"/>
    <w:rsid w:val="00F224DB"/>
    <w:rsid w:val="00F2508D"/>
    <w:rsid w:val="00F317BA"/>
    <w:rsid w:val="00F34E66"/>
    <w:rsid w:val="00F357CD"/>
    <w:rsid w:val="00F3743D"/>
    <w:rsid w:val="00F41092"/>
    <w:rsid w:val="00F410BC"/>
    <w:rsid w:val="00F4372F"/>
    <w:rsid w:val="00F47DFD"/>
    <w:rsid w:val="00F5191E"/>
    <w:rsid w:val="00F5203F"/>
    <w:rsid w:val="00F52215"/>
    <w:rsid w:val="00F5300B"/>
    <w:rsid w:val="00F539A9"/>
    <w:rsid w:val="00F5502E"/>
    <w:rsid w:val="00F57007"/>
    <w:rsid w:val="00F60D17"/>
    <w:rsid w:val="00F61475"/>
    <w:rsid w:val="00F61B90"/>
    <w:rsid w:val="00F66CD0"/>
    <w:rsid w:val="00F67215"/>
    <w:rsid w:val="00F67A89"/>
    <w:rsid w:val="00F70BD2"/>
    <w:rsid w:val="00F723EB"/>
    <w:rsid w:val="00F72CEB"/>
    <w:rsid w:val="00F73781"/>
    <w:rsid w:val="00F80388"/>
    <w:rsid w:val="00F8233E"/>
    <w:rsid w:val="00F862A6"/>
    <w:rsid w:val="00F86904"/>
    <w:rsid w:val="00F87521"/>
    <w:rsid w:val="00F92A18"/>
    <w:rsid w:val="00F92A96"/>
    <w:rsid w:val="00F93F29"/>
    <w:rsid w:val="00F95121"/>
    <w:rsid w:val="00FA0678"/>
    <w:rsid w:val="00FA5DB8"/>
    <w:rsid w:val="00FA63EE"/>
    <w:rsid w:val="00FB0699"/>
    <w:rsid w:val="00FB2439"/>
    <w:rsid w:val="00FB5DDB"/>
    <w:rsid w:val="00FB6C8F"/>
    <w:rsid w:val="00FC1940"/>
    <w:rsid w:val="00FC2B11"/>
    <w:rsid w:val="00FC4862"/>
    <w:rsid w:val="00FD19DD"/>
    <w:rsid w:val="00FD6ADE"/>
    <w:rsid w:val="00FE3818"/>
    <w:rsid w:val="00FE65BC"/>
    <w:rsid w:val="00FF2406"/>
    <w:rsid w:val="00FF2791"/>
    <w:rsid w:val="00FF3733"/>
    <w:rsid w:val="00FF44EA"/>
    <w:rsid w:val="00FF5D6D"/>
    <w:rsid w:val="00FF7D0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E63B7A"/>
  <w15:chartTrackingRefBased/>
  <w15:docId w15:val="{E9A00366-C0AC-45DE-AE1B-FB0DBA649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A76F30"/>
    <w:rPr>
      <w:lang w:val="en-US"/>
    </w:rPr>
  </w:style>
  <w:style w:type="paragraph" w:styleId="1">
    <w:name w:val="heading 1"/>
    <w:basedOn w:val="a"/>
    <w:next w:val="a"/>
    <w:link w:val="10"/>
    <w:qFormat/>
    <w:rsid w:val="00293200"/>
    <w:pPr>
      <w:keepNext/>
      <w:numPr>
        <w:numId w:val="2"/>
      </w:numPr>
      <w:autoSpaceDE w:val="0"/>
      <w:autoSpaceDN w:val="0"/>
      <w:adjustRightInd w:val="0"/>
      <w:snapToGrid w:val="0"/>
      <w:spacing w:before="120" w:after="120" w:line="240" w:lineRule="auto"/>
      <w:jc w:val="both"/>
      <w:outlineLvl w:val="0"/>
    </w:pPr>
    <w:rPr>
      <w:rFonts w:ascii="Times New Roman" w:eastAsia="宋体" w:hAnsi="Times New Roman" w:cs="Times New Roman"/>
      <w:b/>
      <w:bCs/>
      <w:sz w:val="28"/>
      <w:szCs w:val="28"/>
      <w:lang w:val="x-none"/>
    </w:rPr>
  </w:style>
  <w:style w:type="paragraph" w:styleId="2">
    <w:name w:val="heading 2"/>
    <w:aliases w:val="H2,h2"/>
    <w:basedOn w:val="a"/>
    <w:next w:val="a"/>
    <w:link w:val="20"/>
    <w:qFormat/>
    <w:rsid w:val="00293200"/>
    <w:pPr>
      <w:keepNext/>
      <w:numPr>
        <w:ilvl w:val="1"/>
        <w:numId w:val="2"/>
      </w:numPr>
      <w:autoSpaceDE w:val="0"/>
      <w:autoSpaceDN w:val="0"/>
      <w:adjustRightInd w:val="0"/>
      <w:snapToGrid w:val="0"/>
      <w:spacing w:before="120" w:after="120" w:line="240" w:lineRule="auto"/>
      <w:jc w:val="both"/>
      <w:outlineLvl w:val="1"/>
    </w:pPr>
    <w:rPr>
      <w:rFonts w:ascii="Times New Roman" w:eastAsia="宋体" w:hAnsi="Times New Roman" w:cs="Times New Roman"/>
      <w:b/>
      <w:bCs/>
      <w:sz w:val="24"/>
      <w:lang w:val="x-none"/>
    </w:rPr>
  </w:style>
  <w:style w:type="paragraph" w:styleId="3">
    <w:name w:val="heading 3"/>
    <w:aliases w:val="H3,h3"/>
    <w:basedOn w:val="a"/>
    <w:next w:val="a"/>
    <w:link w:val="30"/>
    <w:qFormat/>
    <w:rsid w:val="00293200"/>
    <w:pPr>
      <w:keepNext/>
      <w:numPr>
        <w:ilvl w:val="2"/>
        <w:numId w:val="2"/>
      </w:numPr>
      <w:autoSpaceDE w:val="0"/>
      <w:autoSpaceDN w:val="0"/>
      <w:adjustRightInd w:val="0"/>
      <w:snapToGrid w:val="0"/>
      <w:spacing w:before="120" w:after="120" w:line="240" w:lineRule="auto"/>
      <w:jc w:val="both"/>
      <w:outlineLvl w:val="2"/>
    </w:pPr>
    <w:rPr>
      <w:rFonts w:ascii="Times New Roman" w:eastAsia="宋体" w:hAnsi="Times New Roman" w:cs="Times New Roman"/>
      <w:b/>
      <w:lang w:val="x-none"/>
    </w:rPr>
  </w:style>
  <w:style w:type="paragraph" w:styleId="4">
    <w:name w:val="heading 4"/>
    <w:aliases w:val="h4,H4,H41,h41,H42,h42,H43,h43,H411,h411,H421,h421,H44,h44,H412,h412,H422,h422,H431,h431,H45,h45,H413,h413,H423,h423,H432,h432,H46,h46,H47,h47,Memo Heading 4"/>
    <w:basedOn w:val="a"/>
    <w:next w:val="a"/>
    <w:link w:val="40"/>
    <w:qFormat/>
    <w:rsid w:val="00293200"/>
    <w:pPr>
      <w:keepNext/>
      <w:numPr>
        <w:ilvl w:val="3"/>
        <w:numId w:val="2"/>
      </w:numPr>
      <w:autoSpaceDE w:val="0"/>
      <w:autoSpaceDN w:val="0"/>
      <w:adjustRightInd w:val="0"/>
      <w:snapToGrid w:val="0"/>
      <w:spacing w:before="120" w:after="120" w:line="240" w:lineRule="auto"/>
      <w:jc w:val="both"/>
      <w:outlineLvl w:val="3"/>
    </w:pPr>
    <w:rPr>
      <w:rFonts w:ascii="Times New Roman" w:eastAsia="宋体" w:hAnsi="Times New Roman" w:cs="Times New Roman"/>
      <w:b/>
      <w:bCs/>
      <w:szCs w:val="28"/>
      <w:lang w:val="x-none"/>
    </w:rPr>
  </w:style>
  <w:style w:type="paragraph" w:styleId="5">
    <w:name w:val="heading 5"/>
    <w:aliases w:val="h5,Heading5"/>
    <w:basedOn w:val="a"/>
    <w:next w:val="a"/>
    <w:link w:val="50"/>
    <w:qFormat/>
    <w:rsid w:val="00293200"/>
    <w:pPr>
      <w:keepNext/>
      <w:numPr>
        <w:ilvl w:val="4"/>
        <w:numId w:val="2"/>
      </w:numPr>
      <w:autoSpaceDE w:val="0"/>
      <w:autoSpaceDN w:val="0"/>
      <w:adjustRightInd w:val="0"/>
      <w:snapToGrid w:val="0"/>
      <w:spacing w:before="120" w:after="120" w:line="240" w:lineRule="auto"/>
      <w:jc w:val="both"/>
      <w:outlineLvl w:val="4"/>
    </w:pPr>
    <w:rPr>
      <w:rFonts w:ascii="Times New Roman" w:eastAsia="宋体" w:hAnsi="Times New Roman" w:cs="Times New Roman"/>
      <w:b/>
      <w:bCs/>
      <w:i/>
      <w:iCs/>
      <w:szCs w:val="26"/>
      <w:lang w:val="x-none"/>
    </w:rPr>
  </w:style>
  <w:style w:type="paragraph" w:styleId="6">
    <w:name w:val="heading 6"/>
    <w:aliases w:val="h6"/>
    <w:basedOn w:val="a"/>
    <w:next w:val="a"/>
    <w:link w:val="60"/>
    <w:qFormat/>
    <w:rsid w:val="00293200"/>
    <w:pPr>
      <w:numPr>
        <w:ilvl w:val="5"/>
        <w:numId w:val="2"/>
      </w:numPr>
      <w:autoSpaceDE w:val="0"/>
      <w:autoSpaceDN w:val="0"/>
      <w:adjustRightInd w:val="0"/>
      <w:snapToGrid w:val="0"/>
      <w:spacing w:before="240" w:after="60" w:line="240" w:lineRule="auto"/>
      <w:jc w:val="both"/>
      <w:outlineLvl w:val="5"/>
    </w:pPr>
    <w:rPr>
      <w:rFonts w:ascii="Times New Roman" w:eastAsia="宋体" w:hAnsi="Times New Roman" w:cs="Times New Roman"/>
      <w:b/>
      <w:bCs/>
      <w:lang w:val="x-none"/>
    </w:rPr>
  </w:style>
  <w:style w:type="paragraph" w:styleId="7">
    <w:name w:val="heading 7"/>
    <w:basedOn w:val="a"/>
    <w:next w:val="a"/>
    <w:link w:val="70"/>
    <w:qFormat/>
    <w:rsid w:val="00293200"/>
    <w:pPr>
      <w:numPr>
        <w:ilvl w:val="6"/>
        <w:numId w:val="2"/>
      </w:numPr>
      <w:autoSpaceDE w:val="0"/>
      <w:autoSpaceDN w:val="0"/>
      <w:adjustRightInd w:val="0"/>
      <w:snapToGrid w:val="0"/>
      <w:spacing w:before="240" w:after="60" w:line="240" w:lineRule="auto"/>
      <w:jc w:val="both"/>
      <w:outlineLvl w:val="6"/>
    </w:pPr>
    <w:rPr>
      <w:rFonts w:ascii="Times New Roman" w:eastAsia="宋体" w:hAnsi="Times New Roman" w:cs="Times New Roman"/>
      <w:sz w:val="24"/>
      <w:szCs w:val="24"/>
      <w:lang w:val="x-none"/>
    </w:rPr>
  </w:style>
  <w:style w:type="paragraph" w:styleId="8">
    <w:name w:val="heading 8"/>
    <w:basedOn w:val="a"/>
    <w:next w:val="a"/>
    <w:link w:val="80"/>
    <w:qFormat/>
    <w:rsid w:val="00293200"/>
    <w:pPr>
      <w:numPr>
        <w:ilvl w:val="7"/>
        <w:numId w:val="2"/>
      </w:numPr>
      <w:autoSpaceDE w:val="0"/>
      <w:autoSpaceDN w:val="0"/>
      <w:adjustRightInd w:val="0"/>
      <w:snapToGrid w:val="0"/>
      <w:spacing w:before="240" w:after="60" w:line="240" w:lineRule="auto"/>
      <w:jc w:val="both"/>
      <w:outlineLvl w:val="7"/>
    </w:pPr>
    <w:rPr>
      <w:rFonts w:ascii="Times New Roman" w:eastAsia="宋体" w:hAnsi="Times New Roman" w:cs="Times New Roman"/>
      <w:i/>
      <w:iCs/>
      <w:sz w:val="24"/>
      <w:szCs w:val="24"/>
      <w:lang w:val="x-none"/>
    </w:rPr>
  </w:style>
  <w:style w:type="paragraph" w:styleId="9">
    <w:name w:val="heading 9"/>
    <w:aliases w:val="Figure Heading,FH"/>
    <w:basedOn w:val="a"/>
    <w:next w:val="a"/>
    <w:link w:val="90"/>
    <w:qFormat/>
    <w:rsid w:val="00293200"/>
    <w:pPr>
      <w:numPr>
        <w:ilvl w:val="8"/>
        <w:numId w:val="2"/>
      </w:numPr>
      <w:autoSpaceDE w:val="0"/>
      <w:autoSpaceDN w:val="0"/>
      <w:adjustRightInd w:val="0"/>
      <w:snapToGrid w:val="0"/>
      <w:spacing w:before="240" w:after="60" w:line="240" w:lineRule="auto"/>
      <w:jc w:val="both"/>
      <w:outlineLvl w:val="8"/>
    </w:pPr>
    <w:rPr>
      <w:rFonts w:ascii="Arial" w:eastAsia="宋体" w:hAnsi="Arial" w:cs="Times New Roman"/>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293200"/>
    <w:rPr>
      <w:rFonts w:ascii="Times New Roman" w:eastAsia="宋体" w:hAnsi="Times New Roman" w:cs="Times New Roman"/>
      <w:b/>
      <w:bCs/>
      <w:sz w:val="28"/>
      <w:szCs w:val="28"/>
      <w:lang w:val="x-none"/>
    </w:rPr>
  </w:style>
  <w:style w:type="character" w:customStyle="1" w:styleId="20">
    <w:name w:val="标题 2 字符"/>
    <w:aliases w:val="H2 字符,h2 字符"/>
    <w:basedOn w:val="a0"/>
    <w:link w:val="2"/>
    <w:rsid w:val="00293200"/>
    <w:rPr>
      <w:rFonts w:ascii="Times New Roman" w:eastAsia="宋体" w:hAnsi="Times New Roman" w:cs="Times New Roman"/>
      <w:b/>
      <w:bCs/>
      <w:sz w:val="24"/>
      <w:lang w:val="x-none"/>
    </w:rPr>
  </w:style>
  <w:style w:type="character" w:customStyle="1" w:styleId="30">
    <w:name w:val="标题 3 字符"/>
    <w:aliases w:val="H3 字符,h3 字符"/>
    <w:basedOn w:val="a0"/>
    <w:link w:val="3"/>
    <w:rsid w:val="00293200"/>
    <w:rPr>
      <w:rFonts w:ascii="Times New Roman" w:eastAsia="宋体" w:hAnsi="Times New Roman" w:cs="Times New Roman"/>
      <w:b/>
      <w:lang w:val="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rsid w:val="00293200"/>
    <w:rPr>
      <w:rFonts w:ascii="Times New Roman" w:eastAsia="宋体" w:hAnsi="Times New Roman" w:cs="Times New Roman"/>
      <w:b/>
      <w:bCs/>
      <w:szCs w:val="28"/>
      <w:lang w:val="x-none"/>
    </w:rPr>
  </w:style>
  <w:style w:type="character" w:customStyle="1" w:styleId="50">
    <w:name w:val="标题 5 字符"/>
    <w:aliases w:val="h5 字符,Heading5 字符"/>
    <w:basedOn w:val="a0"/>
    <w:link w:val="5"/>
    <w:rsid w:val="00293200"/>
    <w:rPr>
      <w:rFonts w:ascii="Times New Roman" w:eastAsia="宋体" w:hAnsi="Times New Roman" w:cs="Times New Roman"/>
      <w:b/>
      <w:bCs/>
      <w:i/>
      <w:iCs/>
      <w:szCs w:val="26"/>
      <w:lang w:val="x-none"/>
    </w:rPr>
  </w:style>
  <w:style w:type="character" w:customStyle="1" w:styleId="60">
    <w:name w:val="标题 6 字符"/>
    <w:aliases w:val="h6 字符"/>
    <w:basedOn w:val="a0"/>
    <w:link w:val="6"/>
    <w:rsid w:val="00293200"/>
    <w:rPr>
      <w:rFonts w:ascii="Times New Roman" w:eastAsia="宋体" w:hAnsi="Times New Roman" w:cs="Times New Roman"/>
      <w:b/>
      <w:bCs/>
      <w:lang w:val="x-none"/>
    </w:rPr>
  </w:style>
  <w:style w:type="character" w:customStyle="1" w:styleId="70">
    <w:name w:val="标题 7 字符"/>
    <w:basedOn w:val="a0"/>
    <w:link w:val="7"/>
    <w:rsid w:val="00293200"/>
    <w:rPr>
      <w:rFonts w:ascii="Times New Roman" w:eastAsia="宋体" w:hAnsi="Times New Roman" w:cs="Times New Roman"/>
      <w:sz w:val="24"/>
      <w:szCs w:val="24"/>
      <w:lang w:val="x-none"/>
    </w:rPr>
  </w:style>
  <w:style w:type="character" w:customStyle="1" w:styleId="80">
    <w:name w:val="标题 8 字符"/>
    <w:basedOn w:val="a0"/>
    <w:link w:val="8"/>
    <w:rsid w:val="00293200"/>
    <w:rPr>
      <w:rFonts w:ascii="Times New Roman" w:eastAsia="宋体" w:hAnsi="Times New Roman" w:cs="Times New Roman"/>
      <w:i/>
      <w:iCs/>
      <w:sz w:val="24"/>
      <w:szCs w:val="24"/>
      <w:lang w:val="x-none"/>
    </w:rPr>
  </w:style>
  <w:style w:type="character" w:customStyle="1" w:styleId="90">
    <w:name w:val="标题 9 字符"/>
    <w:aliases w:val="Figure Heading 字符,FH 字符"/>
    <w:basedOn w:val="a0"/>
    <w:link w:val="9"/>
    <w:rsid w:val="00293200"/>
    <w:rPr>
      <w:rFonts w:ascii="Arial" w:eastAsia="宋体" w:hAnsi="Arial" w:cs="Times New Roman"/>
      <w:lang w:val="x-none"/>
    </w:rPr>
  </w:style>
  <w:style w:type="numbering" w:customStyle="1" w:styleId="NoList1">
    <w:name w:val="No List1"/>
    <w:next w:val="a2"/>
    <w:uiPriority w:val="99"/>
    <w:semiHidden/>
    <w:unhideWhenUsed/>
    <w:rsid w:val="00293200"/>
  </w:style>
  <w:style w:type="paragraph" w:styleId="a3">
    <w:name w:val="Body Text"/>
    <w:basedOn w:val="a"/>
    <w:link w:val="a4"/>
    <w:rsid w:val="00293200"/>
    <w:pPr>
      <w:autoSpaceDE w:val="0"/>
      <w:autoSpaceDN w:val="0"/>
      <w:adjustRightInd w:val="0"/>
      <w:snapToGrid w:val="0"/>
      <w:spacing w:after="120" w:line="240" w:lineRule="auto"/>
      <w:jc w:val="both"/>
    </w:pPr>
    <w:rPr>
      <w:rFonts w:ascii="Times New Roman" w:eastAsia="宋体" w:hAnsi="Times New Roman" w:cs="Times New Roman"/>
      <w:sz w:val="20"/>
      <w:szCs w:val="20"/>
    </w:rPr>
  </w:style>
  <w:style w:type="character" w:customStyle="1" w:styleId="a4">
    <w:name w:val="正文文本 字符"/>
    <w:basedOn w:val="a0"/>
    <w:link w:val="a3"/>
    <w:rsid w:val="00293200"/>
    <w:rPr>
      <w:rFonts w:ascii="Times New Roman" w:eastAsia="宋体" w:hAnsi="Times New Roman" w:cs="Times New Roman"/>
      <w:sz w:val="20"/>
      <w:szCs w:val="20"/>
      <w:lang w:val="en-US"/>
    </w:rPr>
  </w:style>
  <w:style w:type="character" w:styleId="a5">
    <w:name w:val="Hyperlink"/>
    <w:uiPriority w:val="99"/>
    <w:rsid w:val="00293200"/>
    <w:rPr>
      <w:color w:val="0000FF"/>
      <w:u w:val="single"/>
    </w:rPr>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cap Char Char1"/>
    <w:basedOn w:val="a"/>
    <w:next w:val="a"/>
    <w:link w:val="a7"/>
    <w:uiPriority w:val="35"/>
    <w:qFormat/>
    <w:rsid w:val="00293200"/>
    <w:pPr>
      <w:autoSpaceDE w:val="0"/>
      <w:autoSpaceDN w:val="0"/>
      <w:adjustRightInd w:val="0"/>
      <w:snapToGrid w:val="0"/>
      <w:spacing w:after="120" w:line="240" w:lineRule="auto"/>
      <w:jc w:val="center"/>
    </w:pPr>
    <w:rPr>
      <w:rFonts w:ascii="Times New Roman" w:eastAsia="宋体" w:hAnsi="Times New Roman" w:cs="Times New Roman"/>
      <w:b/>
      <w:bCs/>
      <w:sz w:val="20"/>
      <w:szCs w:val="20"/>
      <w:lang w:val="x-none" w:eastAsia="x-none"/>
    </w:rPr>
  </w:style>
  <w:style w:type="character" w:customStyle="1" w:styleId="a7">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6"/>
    <w:uiPriority w:val="35"/>
    <w:rsid w:val="00293200"/>
    <w:rPr>
      <w:rFonts w:ascii="Times New Roman" w:eastAsia="宋体" w:hAnsi="Times New Roman" w:cs="Times New Roman"/>
      <w:b/>
      <w:bCs/>
      <w:sz w:val="20"/>
      <w:szCs w:val="20"/>
      <w:lang w:val="x-none" w:eastAsia="x-none"/>
    </w:rPr>
  </w:style>
  <w:style w:type="paragraph" w:styleId="a8">
    <w:name w:val="List Bullet"/>
    <w:basedOn w:val="a9"/>
    <w:rsid w:val="00293200"/>
    <w:pPr>
      <w:autoSpaceDE/>
      <w:autoSpaceDN/>
      <w:adjustRightInd/>
      <w:spacing w:after="180"/>
      <w:ind w:left="568" w:hanging="284"/>
      <w:jc w:val="left"/>
    </w:pPr>
    <w:rPr>
      <w:sz w:val="20"/>
      <w:szCs w:val="20"/>
      <w:lang w:val="en-GB"/>
    </w:rPr>
  </w:style>
  <w:style w:type="paragraph" w:styleId="a9">
    <w:name w:val="List"/>
    <w:basedOn w:val="a"/>
    <w:uiPriority w:val="99"/>
    <w:rsid w:val="00293200"/>
    <w:pPr>
      <w:autoSpaceDE w:val="0"/>
      <w:autoSpaceDN w:val="0"/>
      <w:adjustRightInd w:val="0"/>
      <w:snapToGrid w:val="0"/>
      <w:spacing w:after="120" w:line="240" w:lineRule="auto"/>
      <w:ind w:left="360" w:hanging="360"/>
      <w:jc w:val="both"/>
    </w:pPr>
    <w:rPr>
      <w:rFonts w:ascii="Times New Roman" w:eastAsia="宋体" w:hAnsi="Times New Roman" w:cs="Times New Roman"/>
    </w:rPr>
  </w:style>
  <w:style w:type="paragraph" w:styleId="21">
    <w:name w:val="Body Text 2"/>
    <w:basedOn w:val="a"/>
    <w:link w:val="22"/>
    <w:rsid w:val="00293200"/>
    <w:pPr>
      <w:autoSpaceDE w:val="0"/>
      <w:autoSpaceDN w:val="0"/>
      <w:adjustRightInd w:val="0"/>
      <w:snapToGrid w:val="0"/>
      <w:spacing w:after="0" w:line="240" w:lineRule="auto"/>
    </w:pPr>
    <w:rPr>
      <w:rFonts w:ascii="Times New Roman" w:eastAsia="宋体" w:hAnsi="Times New Roman" w:cs="Times New Roman"/>
      <w:szCs w:val="20"/>
    </w:rPr>
  </w:style>
  <w:style w:type="character" w:customStyle="1" w:styleId="22">
    <w:name w:val="正文文本 2 字符"/>
    <w:basedOn w:val="a0"/>
    <w:link w:val="21"/>
    <w:rsid w:val="00293200"/>
    <w:rPr>
      <w:rFonts w:ascii="Times New Roman" w:eastAsia="宋体" w:hAnsi="Times New Roman" w:cs="Times New Roman"/>
      <w:szCs w:val="20"/>
      <w:lang w:val="en-US"/>
    </w:rPr>
  </w:style>
  <w:style w:type="paragraph" w:styleId="aa">
    <w:name w:val="Balloon Text"/>
    <w:basedOn w:val="a"/>
    <w:link w:val="ab"/>
    <w:uiPriority w:val="99"/>
    <w:semiHidden/>
    <w:rsid w:val="00293200"/>
    <w:pPr>
      <w:autoSpaceDE w:val="0"/>
      <w:autoSpaceDN w:val="0"/>
      <w:adjustRightInd w:val="0"/>
      <w:snapToGrid w:val="0"/>
      <w:spacing w:after="120" w:line="240" w:lineRule="auto"/>
      <w:jc w:val="both"/>
    </w:pPr>
    <w:rPr>
      <w:rFonts w:ascii="Tahoma" w:eastAsia="宋体" w:hAnsi="Tahoma" w:cs="Times New Roman"/>
      <w:sz w:val="16"/>
      <w:szCs w:val="16"/>
      <w:lang w:val="x-none"/>
    </w:rPr>
  </w:style>
  <w:style w:type="character" w:customStyle="1" w:styleId="ab">
    <w:name w:val="批注框文本 字符"/>
    <w:basedOn w:val="a0"/>
    <w:link w:val="aa"/>
    <w:uiPriority w:val="99"/>
    <w:semiHidden/>
    <w:rsid w:val="00293200"/>
    <w:rPr>
      <w:rFonts w:ascii="Tahoma" w:eastAsia="宋体" w:hAnsi="Tahoma" w:cs="Times New Roman"/>
      <w:sz w:val="16"/>
      <w:szCs w:val="16"/>
      <w:lang w:val="x-none"/>
    </w:rPr>
  </w:style>
  <w:style w:type="paragraph" w:customStyle="1" w:styleId="References">
    <w:name w:val="References"/>
    <w:basedOn w:val="a"/>
    <w:rsid w:val="00293200"/>
    <w:pPr>
      <w:numPr>
        <w:numId w:val="1"/>
      </w:numPr>
      <w:autoSpaceDE w:val="0"/>
      <w:autoSpaceDN w:val="0"/>
      <w:snapToGrid w:val="0"/>
      <w:spacing w:after="60" w:line="240" w:lineRule="auto"/>
      <w:jc w:val="both"/>
    </w:pPr>
    <w:rPr>
      <w:rFonts w:ascii="Times New Roman" w:eastAsia="宋体" w:hAnsi="Times New Roman" w:cs="Times New Roman"/>
      <w:sz w:val="20"/>
      <w:szCs w:val="16"/>
    </w:rPr>
  </w:style>
  <w:style w:type="character" w:styleId="ac">
    <w:name w:val="FollowedHyperlink"/>
    <w:rsid w:val="00293200"/>
    <w:rPr>
      <w:color w:val="800080"/>
      <w:u w:val="single"/>
    </w:rPr>
  </w:style>
  <w:style w:type="paragraph" w:styleId="ad">
    <w:name w:val="footnote text"/>
    <w:basedOn w:val="a"/>
    <w:link w:val="ae"/>
    <w:semiHidden/>
    <w:rsid w:val="00293200"/>
    <w:pPr>
      <w:autoSpaceDE w:val="0"/>
      <w:autoSpaceDN w:val="0"/>
      <w:adjustRightInd w:val="0"/>
      <w:snapToGrid w:val="0"/>
      <w:spacing w:after="120" w:line="240" w:lineRule="auto"/>
      <w:jc w:val="both"/>
    </w:pPr>
    <w:rPr>
      <w:rFonts w:ascii="Times New Roman" w:eastAsia="宋体" w:hAnsi="Times New Roman" w:cs="Times New Roman"/>
      <w:sz w:val="20"/>
      <w:szCs w:val="20"/>
      <w:lang w:val="x-none"/>
    </w:rPr>
  </w:style>
  <w:style w:type="character" w:customStyle="1" w:styleId="ae">
    <w:name w:val="脚注文本 字符"/>
    <w:basedOn w:val="a0"/>
    <w:link w:val="ad"/>
    <w:semiHidden/>
    <w:rsid w:val="00293200"/>
    <w:rPr>
      <w:rFonts w:ascii="Times New Roman" w:eastAsia="宋体" w:hAnsi="Times New Roman" w:cs="Times New Roman"/>
      <w:sz w:val="20"/>
      <w:szCs w:val="20"/>
      <w:lang w:val="x-none"/>
    </w:rPr>
  </w:style>
  <w:style w:type="character" w:styleId="af">
    <w:name w:val="footnote reference"/>
    <w:semiHidden/>
    <w:rsid w:val="00293200"/>
    <w:rPr>
      <w:vertAlign w:val="superscript"/>
    </w:rPr>
  </w:style>
  <w:style w:type="table" w:styleId="af0">
    <w:name w:val="Table Grid"/>
    <w:basedOn w:val="a1"/>
    <w:qFormat/>
    <w:rsid w:val="00293200"/>
    <w:pPr>
      <w:widowControl w:val="0"/>
      <w:autoSpaceDE w:val="0"/>
      <w:autoSpaceDN w:val="0"/>
      <w:adjustRightInd w:val="0"/>
      <w:spacing w:after="120" w:line="240" w:lineRule="auto"/>
      <w:jc w:val="both"/>
    </w:pPr>
    <w:rPr>
      <w:rFonts w:ascii="Times New Roman" w:eastAsia="宋体"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3">
    <w:name w:val="2"/>
    <w:next w:val="a"/>
    <w:semiHidden/>
    <w:rsid w:val="00293200"/>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eastAsia="zh-CN"/>
    </w:rPr>
  </w:style>
  <w:style w:type="paragraph" w:customStyle="1" w:styleId="Figure">
    <w:name w:val="Figure"/>
    <w:basedOn w:val="a"/>
    <w:qFormat/>
    <w:rsid w:val="00293200"/>
    <w:pPr>
      <w:keepNext/>
      <w:autoSpaceDE w:val="0"/>
      <w:autoSpaceDN w:val="0"/>
      <w:adjustRightInd w:val="0"/>
      <w:snapToGrid w:val="0"/>
      <w:spacing w:after="120" w:line="240" w:lineRule="auto"/>
      <w:jc w:val="center"/>
    </w:pPr>
    <w:rPr>
      <w:rFonts w:ascii="Times New Roman" w:eastAsia="宋体" w:hAnsi="Times New Roman" w:cs="Times New Roman"/>
    </w:rPr>
  </w:style>
  <w:style w:type="paragraph" w:customStyle="1" w:styleId="Eqn">
    <w:name w:val="Eqn"/>
    <w:basedOn w:val="a"/>
    <w:link w:val="EqnChar"/>
    <w:qFormat/>
    <w:rsid w:val="00293200"/>
    <w:pPr>
      <w:tabs>
        <w:tab w:val="center" w:pos="4608"/>
        <w:tab w:val="right" w:pos="9216"/>
      </w:tabs>
      <w:autoSpaceDE w:val="0"/>
      <w:autoSpaceDN w:val="0"/>
      <w:adjustRightInd w:val="0"/>
      <w:snapToGrid w:val="0"/>
      <w:spacing w:after="120" w:line="240" w:lineRule="auto"/>
      <w:jc w:val="both"/>
    </w:pPr>
    <w:rPr>
      <w:rFonts w:ascii="Times New Roman" w:eastAsia="宋体" w:hAnsi="Times New Roman" w:cs="Times New Roman"/>
      <w:lang w:val="x-none" w:eastAsia="ja-JP"/>
    </w:rPr>
  </w:style>
  <w:style w:type="paragraph" w:customStyle="1" w:styleId="tablecell">
    <w:name w:val="tablecell"/>
    <w:basedOn w:val="a"/>
    <w:qFormat/>
    <w:rsid w:val="00293200"/>
    <w:pPr>
      <w:autoSpaceDE w:val="0"/>
      <w:autoSpaceDN w:val="0"/>
      <w:adjustRightInd w:val="0"/>
      <w:snapToGrid w:val="0"/>
      <w:spacing w:before="20" w:after="20" w:line="240" w:lineRule="auto"/>
    </w:pPr>
    <w:rPr>
      <w:rFonts w:ascii="Times New Roman" w:eastAsia="宋体" w:hAnsi="Times New Roman" w:cs="Times New Roman"/>
    </w:rPr>
  </w:style>
  <w:style w:type="paragraph" w:styleId="af1">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af2"/>
    <w:rsid w:val="00293200"/>
    <w:pPr>
      <w:tabs>
        <w:tab w:val="center" w:pos="4680"/>
        <w:tab w:val="right" w:pos="9360"/>
      </w:tabs>
      <w:autoSpaceDE w:val="0"/>
      <w:autoSpaceDN w:val="0"/>
      <w:adjustRightInd w:val="0"/>
      <w:snapToGrid w:val="0"/>
      <w:spacing w:after="120" w:line="240" w:lineRule="auto"/>
      <w:jc w:val="both"/>
    </w:pPr>
    <w:rPr>
      <w:rFonts w:ascii="Times New Roman" w:eastAsia="宋体" w:hAnsi="Times New Roman" w:cs="Times New Roman"/>
      <w:lang w:val="x-none" w:eastAsia="x-none"/>
    </w:rPr>
  </w:style>
  <w:style w:type="character" w:customStyle="1" w:styleId="af2">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f1"/>
    <w:rsid w:val="00293200"/>
    <w:rPr>
      <w:rFonts w:ascii="Times New Roman" w:eastAsia="宋体" w:hAnsi="Times New Roman" w:cs="Times New Roman"/>
      <w:lang w:val="x-none" w:eastAsia="x-none"/>
    </w:rPr>
  </w:style>
  <w:style w:type="paragraph" w:styleId="af3">
    <w:name w:val="footer"/>
    <w:basedOn w:val="a"/>
    <w:link w:val="af4"/>
    <w:uiPriority w:val="99"/>
    <w:rsid w:val="00293200"/>
    <w:pPr>
      <w:tabs>
        <w:tab w:val="center" w:pos="4680"/>
        <w:tab w:val="right" w:pos="9360"/>
      </w:tabs>
      <w:autoSpaceDE w:val="0"/>
      <w:autoSpaceDN w:val="0"/>
      <w:adjustRightInd w:val="0"/>
      <w:snapToGrid w:val="0"/>
      <w:spacing w:after="120" w:line="240" w:lineRule="auto"/>
      <w:jc w:val="both"/>
    </w:pPr>
    <w:rPr>
      <w:rFonts w:ascii="Times New Roman" w:eastAsia="宋体" w:hAnsi="Times New Roman" w:cs="Times New Roman"/>
      <w:lang w:val="x-none" w:eastAsia="x-none"/>
    </w:rPr>
  </w:style>
  <w:style w:type="character" w:customStyle="1" w:styleId="af4">
    <w:name w:val="页脚 字符"/>
    <w:basedOn w:val="a0"/>
    <w:link w:val="af3"/>
    <w:uiPriority w:val="99"/>
    <w:rsid w:val="00293200"/>
    <w:rPr>
      <w:rFonts w:ascii="Times New Roman" w:eastAsia="宋体" w:hAnsi="Times New Roman" w:cs="Times New Roman"/>
      <w:lang w:val="x-none" w:eastAsia="x-none"/>
    </w:rPr>
  </w:style>
  <w:style w:type="paragraph" w:customStyle="1" w:styleId="tablecol">
    <w:name w:val="tablecol"/>
    <w:basedOn w:val="tablecell"/>
    <w:qFormat/>
    <w:rsid w:val="00293200"/>
    <w:pPr>
      <w:jc w:val="center"/>
    </w:pPr>
    <w:rPr>
      <w:b/>
    </w:rPr>
  </w:style>
  <w:style w:type="paragraph" w:customStyle="1" w:styleId="Default">
    <w:name w:val="Default"/>
    <w:rsid w:val="00293200"/>
    <w:pPr>
      <w:widowControl w:val="0"/>
      <w:autoSpaceDE w:val="0"/>
      <w:autoSpaceDN w:val="0"/>
      <w:adjustRightInd w:val="0"/>
      <w:spacing w:afterLines="50" w:after="0" w:line="240" w:lineRule="auto"/>
      <w:jc w:val="both"/>
    </w:pPr>
    <w:rPr>
      <w:rFonts w:ascii="Calibri" w:eastAsia="宋体" w:hAnsi="Calibri" w:cs="Calibri"/>
      <w:color w:val="000000"/>
      <w:sz w:val="24"/>
      <w:szCs w:val="24"/>
      <w:lang w:val="en-US" w:eastAsia="zh-CN"/>
    </w:rPr>
  </w:style>
  <w:style w:type="paragraph" w:customStyle="1" w:styleId="done">
    <w:name w:val="done"/>
    <w:basedOn w:val="a"/>
    <w:rsid w:val="00293200"/>
    <w:pPr>
      <w:keepNext/>
      <w:keepLines/>
      <w:widowControl w:val="0"/>
      <w:numPr>
        <w:numId w:val="3"/>
      </w:numPr>
      <w:pBdr>
        <w:top w:val="single" w:sz="6" w:space="1" w:color="008000"/>
        <w:left w:val="single" w:sz="6" w:space="4" w:color="008000"/>
        <w:bottom w:val="single" w:sz="6" w:space="1" w:color="008000"/>
        <w:right w:val="single" w:sz="6" w:space="4" w:color="008000"/>
      </w:pBdr>
      <w:tabs>
        <w:tab w:val="left" w:pos="1843"/>
      </w:tabs>
      <w:spacing w:before="60" w:afterLines="50" w:after="120" w:line="240" w:lineRule="auto"/>
      <w:jc w:val="both"/>
    </w:pPr>
    <w:rPr>
      <w:rFonts w:ascii="Arial" w:eastAsia="宋体" w:hAnsi="Arial" w:cs="Times New Roman"/>
      <w:b/>
      <w:color w:val="008000"/>
      <w:sz w:val="20"/>
      <w:szCs w:val="20"/>
    </w:rPr>
  </w:style>
  <w:style w:type="paragraph" w:customStyle="1" w:styleId="maintext">
    <w:name w:val="main text"/>
    <w:basedOn w:val="a"/>
    <w:link w:val="maintextChar"/>
    <w:qFormat/>
    <w:rsid w:val="00293200"/>
    <w:pPr>
      <w:spacing w:before="60" w:after="60" w:line="288" w:lineRule="auto"/>
      <w:ind w:firstLineChars="200" w:firstLine="200"/>
      <w:jc w:val="both"/>
    </w:pPr>
    <w:rPr>
      <w:rFonts w:ascii="Times New Roman" w:eastAsia="Malgun Gothic" w:hAnsi="Times New Roman" w:cs="Times New Roman"/>
      <w:sz w:val="20"/>
      <w:szCs w:val="20"/>
      <w:lang w:eastAsia="ko-KR"/>
    </w:rPr>
  </w:style>
  <w:style w:type="character" w:customStyle="1" w:styleId="maintextChar">
    <w:name w:val="main text Char"/>
    <w:link w:val="maintext"/>
    <w:rsid w:val="00293200"/>
    <w:rPr>
      <w:rFonts w:ascii="Times New Roman" w:eastAsia="Malgun Gothic" w:hAnsi="Times New Roman" w:cs="Times New Roman"/>
      <w:sz w:val="20"/>
      <w:szCs w:val="20"/>
      <w:lang w:eastAsia="ko-KR"/>
    </w:rPr>
  </w:style>
  <w:style w:type="paragraph" w:styleId="af5">
    <w:name w:val="List Paragraph"/>
    <w:aliases w:val="- Bullets,목록 단락,リスト段落,¥¡¡¡¡ì¬º¥¹¥È¶ÎÂä,?? ??,?????,????,Lista1,ÁÐ³ö¶ÎÂä,列出段落1,中等深浅网格 1 - 着色 21,列表段落1,—ño’i—Ž,¥ê¥¹¥È¶ÎÂä,1st level - Bullet List Paragraph,Lettre d'introduction,Paragrafo elenco,Normal bullet 2,Bullet list,목록단락,列表段落11"/>
    <w:basedOn w:val="a"/>
    <w:link w:val="af6"/>
    <w:uiPriority w:val="34"/>
    <w:qFormat/>
    <w:rsid w:val="00293200"/>
    <w:pPr>
      <w:autoSpaceDE w:val="0"/>
      <w:autoSpaceDN w:val="0"/>
      <w:adjustRightInd w:val="0"/>
      <w:snapToGrid w:val="0"/>
      <w:spacing w:after="120" w:line="240" w:lineRule="auto"/>
      <w:ind w:firstLineChars="200" w:firstLine="420"/>
      <w:jc w:val="both"/>
    </w:pPr>
    <w:rPr>
      <w:rFonts w:ascii="Times New Roman" w:eastAsia="宋体" w:hAnsi="Times New Roman" w:cs="Times New Roman"/>
      <w:lang w:val="x-none"/>
    </w:rPr>
  </w:style>
  <w:style w:type="paragraph" w:styleId="af7">
    <w:name w:val="Title"/>
    <w:basedOn w:val="a"/>
    <w:next w:val="a"/>
    <w:link w:val="af8"/>
    <w:qFormat/>
    <w:rsid w:val="00293200"/>
    <w:pPr>
      <w:spacing w:after="120" w:line="580" w:lineRule="exact"/>
      <w:ind w:right="3600"/>
    </w:pPr>
    <w:rPr>
      <w:rFonts w:ascii="Trebuchet MS" w:eastAsia="宋体" w:hAnsi="Trebuchet MS" w:cs="Times New Roman"/>
      <w:b/>
      <w:iCs/>
      <w:caps/>
      <w:color w:val="000000"/>
      <w:sz w:val="56"/>
      <w:szCs w:val="56"/>
      <w:lang w:val="x-none" w:bidi="en-US"/>
    </w:rPr>
  </w:style>
  <w:style w:type="character" w:customStyle="1" w:styleId="af8">
    <w:name w:val="标题 字符"/>
    <w:basedOn w:val="a0"/>
    <w:link w:val="af7"/>
    <w:rsid w:val="00293200"/>
    <w:rPr>
      <w:rFonts w:ascii="Trebuchet MS" w:eastAsia="宋体" w:hAnsi="Trebuchet MS" w:cs="Times New Roman"/>
      <w:b/>
      <w:iCs/>
      <w:caps/>
      <w:color w:val="000000"/>
      <w:sz w:val="56"/>
      <w:szCs w:val="56"/>
      <w:lang w:val="x-none" w:bidi="en-US"/>
    </w:rPr>
  </w:style>
  <w:style w:type="paragraph" w:styleId="af9">
    <w:name w:val="Subtitle"/>
    <w:basedOn w:val="a"/>
    <w:next w:val="a"/>
    <w:link w:val="afa"/>
    <w:qFormat/>
    <w:rsid w:val="00293200"/>
    <w:pPr>
      <w:spacing w:before="60" w:after="60" w:line="420" w:lineRule="exact"/>
      <w:ind w:right="3600"/>
    </w:pPr>
    <w:rPr>
      <w:rFonts w:ascii="Trebuchet MS" w:eastAsia="宋体" w:hAnsi="Trebuchet MS" w:cs="Times New Roman"/>
      <w:iCs/>
      <w:caps/>
      <w:sz w:val="40"/>
      <w:szCs w:val="48"/>
      <w:lang w:val="x-none" w:bidi="en-US"/>
    </w:rPr>
  </w:style>
  <w:style w:type="character" w:customStyle="1" w:styleId="afa">
    <w:name w:val="副标题 字符"/>
    <w:basedOn w:val="a0"/>
    <w:link w:val="af9"/>
    <w:rsid w:val="00293200"/>
    <w:rPr>
      <w:rFonts w:ascii="Trebuchet MS" w:eastAsia="宋体" w:hAnsi="Trebuchet MS" w:cs="Times New Roman"/>
      <w:iCs/>
      <w:caps/>
      <w:sz w:val="40"/>
      <w:szCs w:val="48"/>
      <w:lang w:val="x-none" w:bidi="en-US"/>
    </w:rPr>
  </w:style>
  <w:style w:type="character" w:styleId="afb">
    <w:name w:val="Strong"/>
    <w:uiPriority w:val="22"/>
    <w:qFormat/>
    <w:rsid w:val="00293200"/>
    <w:rPr>
      <w:b/>
      <w:bCs/>
      <w:spacing w:val="0"/>
    </w:rPr>
  </w:style>
  <w:style w:type="character" w:styleId="afc">
    <w:name w:val="Emphasis"/>
    <w:uiPriority w:val="20"/>
    <w:qFormat/>
    <w:rsid w:val="00293200"/>
    <w:rPr>
      <w:b/>
      <w:bCs/>
      <w:i/>
      <w:iCs/>
      <w:color w:val="5A5A5A"/>
    </w:rPr>
  </w:style>
  <w:style w:type="paragraph" w:customStyle="1" w:styleId="KeinLeerraum1">
    <w:name w:val="Kein Leerraum1"/>
    <w:basedOn w:val="a"/>
    <w:link w:val="NoSpacingChar"/>
    <w:uiPriority w:val="99"/>
    <w:rsid w:val="00293200"/>
    <w:pPr>
      <w:spacing w:after="120" w:line="240" w:lineRule="auto"/>
    </w:pPr>
    <w:rPr>
      <w:rFonts w:ascii="Trebuchet MS" w:eastAsia="宋体" w:hAnsi="Trebuchet MS" w:cs="Times New Roman"/>
      <w:sz w:val="20"/>
      <w:szCs w:val="20"/>
      <w:lang w:val="x-none"/>
    </w:rPr>
  </w:style>
  <w:style w:type="character" w:customStyle="1" w:styleId="NoSpacingChar">
    <w:name w:val="No Spacing Char"/>
    <w:link w:val="KeinLeerraum1"/>
    <w:uiPriority w:val="99"/>
    <w:rsid w:val="00293200"/>
    <w:rPr>
      <w:rFonts w:ascii="Trebuchet MS" w:eastAsia="宋体" w:hAnsi="Trebuchet MS" w:cs="Times New Roman"/>
      <w:sz w:val="20"/>
      <w:szCs w:val="20"/>
      <w:lang w:val="x-none"/>
    </w:rPr>
  </w:style>
  <w:style w:type="paragraph" w:customStyle="1" w:styleId="FarbigeListe-Akzent11">
    <w:name w:val="Farbige Liste - Akzent 11"/>
    <w:basedOn w:val="a"/>
    <w:uiPriority w:val="34"/>
    <w:rsid w:val="00293200"/>
    <w:pPr>
      <w:spacing w:after="120" w:line="240" w:lineRule="auto"/>
      <w:ind w:left="720"/>
      <w:contextualSpacing/>
    </w:pPr>
    <w:rPr>
      <w:rFonts w:ascii="Trebuchet MS" w:eastAsia="宋体" w:hAnsi="Trebuchet MS" w:cs="Times New Roman"/>
      <w:sz w:val="20"/>
      <w:szCs w:val="20"/>
    </w:rPr>
  </w:style>
  <w:style w:type="paragraph" w:customStyle="1" w:styleId="FarbigesRaster-Akzent11">
    <w:name w:val="Farbiges Raster - Akzent 11"/>
    <w:basedOn w:val="a"/>
    <w:next w:val="a"/>
    <w:link w:val="FarbigesRaster-Akzent1Zchn"/>
    <w:uiPriority w:val="29"/>
    <w:rsid w:val="00293200"/>
    <w:pPr>
      <w:spacing w:after="120" w:line="240" w:lineRule="auto"/>
    </w:pPr>
    <w:rPr>
      <w:rFonts w:ascii="Trebuchet MS" w:eastAsia="宋体" w:hAnsi="Trebuchet MS" w:cs="Times New Roman"/>
      <w:i/>
      <w:iCs/>
      <w:color w:val="000000"/>
      <w:sz w:val="20"/>
      <w:szCs w:val="20"/>
      <w:lang w:val="x-none"/>
    </w:rPr>
  </w:style>
  <w:style w:type="character" w:customStyle="1" w:styleId="FarbigesRaster-Akzent1Zchn">
    <w:name w:val="Farbiges Raster - Akzent 1 Zchn"/>
    <w:link w:val="FarbigesRaster-Akzent11"/>
    <w:uiPriority w:val="29"/>
    <w:rsid w:val="00293200"/>
    <w:rPr>
      <w:rFonts w:ascii="Trebuchet MS" w:eastAsia="宋体" w:hAnsi="Trebuchet MS" w:cs="Times New Roman"/>
      <w:i/>
      <w:iCs/>
      <w:color w:val="000000"/>
      <w:sz w:val="20"/>
      <w:szCs w:val="20"/>
      <w:lang w:val="x-none"/>
    </w:rPr>
  </w:style>
  <w:style w:type="paragraph" w:customStyle="1" w:styleId="HelleSchattierung-Akzent21">
    <w:name w:val="Helle Schattierung - Akzent 21"/>
    <w:basedOn w:val="a"/>
    <w:next w:val="a"/>
    <w:uiPriority w:val="30"/>
    <w:semiHidden/>
    <w:unhideWhenUsed/>
    <w:rsid w:val="00293200"/>
    <w:pPr>
      <w:pBdr>
        <w:bottom w:val="single" w:sz="4" w:space="4" w:color="6639B7"/>
      </w:pBdr>
      <w:spacing w:before="200" w:after="280" w:line="240" w:lineRule="auto"/>
      <w:ind w:left="936" w:right="936"/>
    </w:pPr>
    <w:rPr>
      <w:rFonts w:ascii="Trebuchet MS" w:eastAsia="宋体" w:hAnsi="Trebuchet MS" w:cs="Times New Roman"/>
      <w:b/>
      <w:bCs/>
      <w:i/>
      <w:iCs/>
      <w:color w:val="6639B7"/>
      <w:sz w:val="20"/>
      <w:szCs w:val="20"/>
    </w:rPr>
  </w:style>
  <w:style w:type="character" w:customStyle="1" w:styleId="LightShading-Accent2Char1">
    <w:name w:val="Light Shading - Accent 2 Char1"/>
    <w:link w:val="LightShading-Accent21"/>
    <w:uiPriority w:val="30"/>
    <w:rsid w:val="00293200"/>
    <w:rPr>
      <w:b/>
      <w:bCs/>
      <w:i/>
      <w:iCs/>
      <w:color w:val="6639B7"/>
      <w:lang w:bidi="en-US"/>
    </w:rPr>
  </w:style>
  <w:style w:type="character" w:customStyle="1" w:styleId="SchwacheHervorhebung1">
    <w:name w:val="Schwache Hervorhebung1"/>
    <w:uiPriority w:val="19"/>
    <w:rsid w:val="00293200"/>
    <w:rPr>
      <w:i/>
      <w:iCs/>
      <w:color w:val="808080"/>
    </w:rPr>
  </w:style>
  <w:style w:type="character" w:customStyle="1" w:styleId="IntensiveHervorhebung1">
    <w:name w:val="Intensive Hervorhebung1"/>
    <w:uiPriority w:val="21"/>
    <w:rsid w:val="00293200"/>
    <w:rPr>
      <w:b/>
      <w:bCs/>
      <w:i/>
      <w:iCs/>
      <w:color w:val="4F81BD"/>
    </w:rPr>
  </w:style>
  <w:style w:type="character" w:customStyle="1" w:styleId="SchwacherVerweis1">
    <w:name w:val="Schwacher Verweis1"/>
    <w:uiPriority w:val="31"/>
    <w:semiHidden/>
    <w:unhideWhenUsed/>
    <w:rsid w:val="00293200"/>
    <w:rPr>
      <w:smallCaps/>
      <w:color w:val="C30041"/>
      <w:u w:val="single"/>
    </w:rPr>
  </w:style>
  <w:style w:type="character" w:customStyle="1" w:styleId="IntensiverVerweis1">
    <w:name w:val="Intensiver Verweis1"/>
    <w:uiPriority w:val="32"/>
    <w:rsid w:val="00293200"/>
    <w:rPr>
      <w:b/>
      <w:bCs/>
      <w:smallCaps/>
      <w:color w:val="C30041"/>
      <w:spacing w:val="5"/>
      <w:u w:val="single"/>
    </w:rPr>
  </w:style>
  <w:style w:type="character" w:customStyle="1" w:styleId="Buchtitel1">
    <w:name w:val="Buchtitel1"/>
    <w:uiPriority w:val="33"/>
    <w:semiHidden/>
    <w:unhideWhenUsed/>
    <w:rsid w:val="00293200"/>
    <w:rPr>
      <w:b/>
      <w:bCs/>
      <w:smallCaps/>
      <w:spacing w:val="5"/>
    </w:rPr>
  </w:style>
  <w:style w:type="paragraph" w:customStyle="1" w:styleId="Inhaltsverzeichnisberschrift1">
    <w:name w:val="Inhaltsverzeichnisüberschrift1"/>
    <w:basedOn w:val="1"/>
    <w:next w:val="a"/>
    <w:uiPriority w:val="39"/>
    <w:semiHidden/>
    <w:unhideWhenUsed/>
    <w:rsid w:val="00293200"/>
    <w:pPr>
      <w:keepLines/>
      <w:tabs>
        <w:tab w:val="clear" w:pos="432"/>
      </w:tabs>
      <w:autoSpaceDE/>
      <w:autoSpaceDN/>
      <w:adjustRightInd/>
      <w:snapToGrid/>
      <w:spacing w:before="480" w:after="0"/>
      <w:jc w:val="left"/>
      <w:outlineLvl w:val="9"/>
    </w:pPr>
    <w:rPr>
      <w:rFonts w:ascii="Cambria" w:hAnsi="Cambria"/>
      <w:color w:val="4C2A88"/>
      <w:lang w:bidi="en-US"/>
    </w:rPr>
  </w:style>
  <w:style w:type="paragraph" w:customStyle="1" w:styleId="DOCTYPE">
    <w:name w:val="DOC TYPE"/>
    <w:basedOn w:val="a"/>
    <w:uiPriority w:val="1"/>
    <w:qFormat/>
    <w:rsid w:val="00293200"/>
    <w:pPr>
      <w:spacing w:before="40" w:after="120" w:line="240" w:lineRule="auto"/>
    </w:pPr>
    <w:rPr>
      <w:rFonts w:ascii="Trebuchet MS" w:eastAsia="宋体" w:hAnsi="Trebuchet MS" w:cs="Times New Roman"/>
      <w:caps/>
      <w:sz w:val="20"/>
      <w:szCs w:val="20"/>
    </w:rPr>
  </w:style>
  <w:style w:type="paragraph" w:styleId="TOC">
    <w:name w:val="TOC Heading"/>
    <w:basedOn w:val="1"/>
    <w:next w:val="a"/>
    <w:uiPriority w:val="39"/>
    <w:semiHidden/>
    <w:unhideWhenUsed/>
    <w:qFormat/>
    <w:rsid w:val="00293200"/>
    <w:pPr>
      <w:keepLines/>
      <w:tabs>
        <w:tab w:val="clear" w:pos="432"/>
      </w:tabs>
      <w:autoSpaceDE/>
      <w:autoSpaceDN/>
      <w:adjustRightInd/>
      <w:snapToGrid/>
      <w:spacing w:before="480" w:after="0" w:line="276" w:lineRule="auto"/>
      <w:jc w:val="left"/>
      <w:outlineLvl w:val="9"/>
    </w:pPr>
    <w:rPr>
      <w:rFonts w:ascii="Cambria" w:hAnsi="Cambria"/>
      <w:color w:val="365F91"/>
      <w:lang w:val="de-DE"/>
    </w:rPr>
  </w:style>
  <w:style w:type="paragraph" w:customStyle="1" w:styleId="ColorfulList-Accent11">
    <w:name w:val="Colorful List - Accent 11"/>
    <w:basedOn w:val="a"/>
    <w:uiPriority w:val="34"/>
    <w:rsid w:val="00293200"/>
    <w:pPr>
      <w:spacing w:after="120" w:line="240" w:lineRule="auto"/>
      <w:ind w:left="720"/>
      <w:contextualSpacing/>
    </w:pPr>
    <w:rPr>
      <w:rFonts w:ascii="Trebuchet MS" w:eastAsia="宋体" w:hAnsi="Trebuchet MS" w:cs="Times New Roman"/>
      <w:sz w:val="20"/>
      <w:szCs w:val="20"/>
    </w:rPr>
  </w:style>
  <w:style w:type="paragraph" w:customStyle="1" w:styleId="ColorfulGrid-Accent11">
    <w:name w:val="Colorful Grid - Accent 11"/>
    <w:basedOn w:val="a"/>
    <w:next w:val="a"/>
    <w:link w:val="ColorfulGrid-Accent1Char"/>
    <w:uiPriority w:val="29"/>
    <w:rsid w:val="00293200"/>
    <w:pPr>
      <w:spacing w:after="120" w:line="240" w:lineRule="auto"/>
    </w:pPr>
    <w:rPr>
      <w:rFonts w:ascii="Trebuchet MS" w:eastAsia="宋体" w:hAnsi="Trebuchet MS" w:cs="Times New Roman"/>
      <w:i/>
      <w:iCs/>
      <w:color w:val="C3B9A5"/>
      <w:sz w:val="20"/>
      <w:szCs w:val="20"/>
      <w:lang w:val="x-none"/>
    </w:rPr>
  </w:style>
  <w:style w:type="character" w:customStyle="1" w:styleId="ColorfulGrid-Accent1Char">
    <w:name w:val="Colorful Grid - Accent 1 Char"/>
    <w:link w:val="ColorfulGrid-Accent11"/>
    <w:uiPriority w:val="29"/>
    <w:rsid w:val="00293200"/>
    <w:rPr>
      <w:rFonts w:ascii="Trebuchet MS" w:eastAsia="宋体" w:hAnsi="Trebuchet MS" w:cs="Times New Roman"/>
      <w:i/>
      <w:iCs/>
      <w:color w:val="C3B9A5"/>
      <w:sz w:val="20"/>
      <w:szCs w:val="20"/>
      <w:lang w:val="x-none"/>
    </w:rPr>
  </w:style>
  <w:style w:type="paragraph" w:customStyle="1" w:styleId="LightShading-Accent21">
    <w:name w:val="Light Shading - Accent 21"/>
    <w:basedOn w:val="a"/>
    <w:next w:val="a"/>
    <w:link w:val="LightShading-Accent2Char1"/>
    <w:uiPriority w:val="30"/>
    <w:unhideWhenUsed/>
    <w:qFormat/>
    <w:rsid w:val="00293200"/>
    <w:pPr>
      <w:pBdr>
        <w:bottom w:val="single" w:sz="4" w:space="4" w:color="6639B7"/>
      </w:pBdr>
      <w:spacing w:before="200" w:after="280" w:line="240" w:lineRule="auto"/>
      <w:ind w:left="936" w:right="936"/>
    </w:pPr>
    <w:rPr>
      <w:b/>
      <w:bCs/>
      <w:i/>
      <w:iCs/>
      <w:color w:val="6639B7"/>
      <w:lang w:bidi="en-US"/>
    </w:rPr>
  </w:style>
  <w:style w:type="character" w:customStyle="1" w:styleId="LightShading-Accent2Char">
    <w:name w:val="Light Shading - Accent 2 Char"/>
    <w:uiPriority w:val="30"/>
    <w:rsid w:val="00293200"/>
    <w:rPr>
      <w:i/>
      <w:iCs/>
      <w:color w:val="FFFFFF"/>
      <w:sz w:val="24"/>
      <w:szCs w:val="24"/>
      <w:shd w:val="clear" w:color="auto" w:fill="0069AA"/>
      <w:lang w:bidi="en-US"/>
    </w:rPr>
  </w:style>
  <w:style w:type="character" w:customStyle="1" w:styleId="SubtleEmphasis1">
    <w:name w:val="Subtle Emphasis1"/>
    <w:uiPriority w:val="19"/>
    <w:rsid w:val="00293200"/>
    <w:rPr>
      <w:i/>
      <w:iCs/>
      <w:color w:val="5A5A5A"/>
    </w:rPr>
  </w:style>
  <w:style w:type="character" w:customStyle="1" w:styleId="SubtleReference1">
    <w:name w:val="Subtle Reference1"/>
    <w:uiPriority w:val="31"/>
    <w:unhideWhenUsed/>
    <w:qFormat/>
    <w:rsid w:val="00293200"/>
    <w:rPr>
      <w:smallCaps/>
      <w:color w:val="C30041"/>
      <w:u w:val="single"/>
    </w:rPr>
  </w:style>
  <w:style w:type="character" w:customStyle="1" w:styleId="IntenseReference1">
    <w:name w:val="Intense Reference1"/>
    <w:uiPriority w:val="32"/>
    <w:semiHidden/>
    <w:unhideWhenUsed/>
    <w:qFormat/>
    <w:rsid w:val="00293200"/>
    <w:rPr>
      <w:b/>
      <w:bCs/>
      <w:color w:val="00555D"/>
      <w:u w:val="single" w:color="00737D"/>
    </w:rPr>
  </w:style>
  <w:style w:type="character" w:customStyle="1" w:styleId="BookTitle1">
    <w:name w:val="Book Title1"/>
    <w:uiPriority w:val="33"/>
    <w:semiHidden/>
    <w:unhideWhenUsed/>
    <w:qFormat/>
    <w:rsid w:val="00293200"/>
    <w:rPr>
      <w:rFonts w:ascii="Tahoma" w:eastAsia="Times New Roman" w:hAnsi="Tahoma" w:cs="Times New Roman"/>
      <w:b/>
      <w:bCs/>
      <w:i/>
      <w:iCs/>
      <w:color w:val="auto"/>
    </w:rPr>
  </w:style>
  <w:style w:type="paragraph" w:customStyle="1" w:styleId="TOCHeading1">
    <w:name w:val="TOC Heading1"/>
    <w:basedOn w:val="1"/>
    <w:next w:val="a"/>
    <w:uiPriority w:val="39"/>
    <w:semiHidden/>
    <w:unhideWhenUsed/>
    <w:qFormat/>
    <w:rsid w:val="00293200"/>
    <w:pPr>
      <w:tabs>
        <w:tab w:val="clear" w:pos="432"/>
      </w:tabs>
      <w:autoSpaceDE/>
      <w:autoSpaceDN/>
      <w:adjustRightInd/>
      <w:snapToGrid/>
      <w:spacing w:before="80" w:after="80" w:line="300" w:lineRule="exact"/>
      <w:jc w:val="left"/>
      <w:outlineLvl w:val="9"/>
    </w:pPr>
    <w:rPr>
      <w:rFonts w:ascii="Trebuchet MS" w:hAnsi="Trebuchet MS"/>
      <w:caps/>
      <w:szCs w:val="24"/>
      <w:lang w:bidi="en-US"/>
    </w:rPr>
  </w:style>
  <w:style w:type="paragraph" w:customStyle="1" w:styleId="FigureandTablecaption">
    <w:name w:val="Figure and Table caption"/>
    <w:next w:val="a"/>
    <w:uiPriority w:val="5"/>
    <w:rsid w:val="00293200"/>
    <w:pPr>
      <w:keepNext/>
      <w:pBdr>
        <w:bottom w:val="single" w:sz="4" w:space="3" w:color="000000"/>
      </w:pBdr>
      <w:spacing w:after="60" w:line="240" w:lineRule="auto"/>
    </w:pPr>
    <w:rPr>
      <w:rFonts w:ascii="Helvetica" w:eastAsia="宋体" w:hAnsi="Helvetica" w:cs="Times New Roman"/>
      <w:b/>
      <w:bCs/>
      <w:sz w:val="16"/>
      <w:szCs w:val="16"/>
      <w:lang w:val="en-US" w:bidi="en-US"/>
    </w:rPr>
  </w:style>
  <w:style w:type="paragraph" w:styleId="TOC1">
    <w:name w:val="toc 1"/>
    <w:basedOn w:val="a"/>
    <w:next w:val="a"/>
    <w:uiPriority w:val="39"/>
    <w:unhideWhenUsed/>
    <w:rsid w:val="00293200"/>
    <w:pPr>
      <w:tabs>
        <w:tab w:val="left" w:pos="400"/>
        <w:tab w:val="right" w:leader="dot" w:pos="9734"/>
      </w:tabs>
      <w:spacing w:before="60" w:after="120" w:line="240" w:lineRule="auto"/>
    </w:pPr>
    <w:rPr>
      <w:rFonts w:ascii="Trebuchet MS" w:eastAsia="宋体" w:hAnsi="Trebuchet MS" w:cs="Times New Roman"/>
      <w:b/>
      <w:sz w:val="20"/>
      <w:szCs w:val="20"/>
    </w:rPr>
  </w:style>
  <w:style w:type="paragraph" w:styleId="TOC2">
    <w:name w:val="toc 2"/>
    <w:basedOn w:val="a"/>
    <w:next w:val="a"/>
    <w:uiPriority w:val="39"/>
    <w:unhideWhenUsed/>
    <w:rsid w:val="00293200"/>
    <w:pPr>
      <w:spacing w:before="40" w:after="120" w:line="240" w:lineRule="auto"/>
      <w:ind w:left="202"/>
    </w:pPr>
    <w:rPr>
      <w:rFonts w:ascii="Trebuchet MS" w:eastAsia="宋体" w:hAnsi="Trebuchet MS" w:cs="Times New Roman"/>
      <w:sz w:val="20"/>
      <w:szCs w:val="20"/>
    </w:rPr>
  </w:style>
  <w:style w:type="paragraph" w:styleId="TOC3">
    <w:name w:val="toc 3"/>
    <w:basedOn w:val="a"/>
    <w:next w:val="a"/>
    <w:uiPriority w:val="39"/>
    <w:unhideWhenUsed/>
    <w:rsid w:val="00293200"/>
    <w:pPr>
      <w:spacing w:before="40" w:after="120" w:line="240" w:lineRule="auto"/>
      <w:ind w:left="403"/>
    </w:pPr>
    <w:rPr>
      <w:rFonts w:ascii="Trebuchet MS" w:eastAsia="宋体" w:hAnsi="Trebuchet MS" w:cs="Times New Roman"/>
      <w:sz w:val="20"/>
      <w:szCs w:val="20"/>
    </w:rPr>
  </w:style>
  <w:style w:type="paragraph" w:customStyle="1" w:styleId="Figurecaption">
    <w:name w:val="Figure caption"/>
    <w:basedOn w:val="a"/>
    <w:uiPriority w:val="4"/>
    <w:qFormat/>
    <w:rsid w:val="00293200"/>
    <w:pPr>
      <w:pBdr>
        <w:bottom w:val="single" w:sz="4" w:space="1" w:color="auto"/>
      </w:pBdr>
      <w:spacing w:after="120" w:line="240" w:lineRule="auto"/>
    </w:pPr>
    <w:rPr>
      <w:rFonts w:ascii="Trebuchet MS" w:eastAsia="宋体" w:hAnsi="Trebuchet MS" w:cs="Times New Roman"/>
      <w:b/>
      <w:sz w:val="16"/>
      <w:szCs w:val="16"/>
    </w:rPr>
  </w:style>
  <w:style w:type="paragraph" w:customStyle="1" w:styleId="Normalbullet">
    <w:name w:val="Normal bullet"/>
    <w:basedOn w:val="a"/>
    <w:uiPriority w:val="4"/>
    <w:qFormat/>
    <w:rsid w:val="00293200"/>
    <w:pPr>
      <w:numPr>
        <w:numId w:val="4"/>
      </w:numPr>
      <w:spacing w:after="120" w:line="240" w:lineRule="auto"/>
      <w:ind w:left="720" w:hanging="360"/>
    </w:pPr>
    <w:rPr>
      <w:rFonts w:ascii="Trebuchet MS" w:eastAsia="宋体" w:hAnsi="Trebuchet MS" w:cs="Times New Roman"/>
      <w:sz w:val="20"/>
      <w:szCs w:val="20"/>
    </w:rPr>
  </w:style>
  <w:style w:type="character" w:styleId="afd">
    <w:name w:val="Placeholder Text"/>
    <w:uiPriority w:val="99"/>
    <w:semiHidden/>
    <w:rsid w:val="00293200"/>
    <w:rPr>
      <w:color w:val="808080"/>
    </w:rPr>
  </w:style>
  <w:style w:type="paragraph" w:customStyle="1" w:styleId="Gleichung">
    <w:name w:val="Gleichung"/>
    <w:basedOn w:val="a"/>
    <w:next w:val="a"/>
    <w:uiPriority w:val="4"/>
    <w:rsid w:val="00293200"/>
    <w:pPr>
      <w:spacing w:after="120" w:line="240" w:lineRule="auto"/>
      <w:jc w:val="both"/>
    </w:pPr>
    <w:rPr>
      <w:rFonts w:ascii="Cambria Math" w:eastAsia="宋体" w:hAnsi="Cambria Math" w:cs="Times New Roman"/>
      <w:sz w:val="20"/>
      <w:szCs w:val="20"/>
      <w:lang w:bidi="en-US"/>
    </w:rPr>
  </w:style>
  <w:style w:type="paragraph" w:styleId="afe">
    <w:name w:val="Normal (Web)"/>
    <w:basedOn w:val="a"/>
    <w:unhideWhenUsed/>
    <w:rsid w:val="00293200"/>
    <w:pPr>
      <w:spacing w:before="100" w:beforeAutospacing="1" w:after="100" w:afterAutospacing="1" w:line="240" w:lineRule="auto"/>
    </w:pPr>
    <w:rPr>
      <w:rFonts w:ascii="Times New Roman" w:eastAsia="宋体" w:hAnsi="Times New Roman" w:cs="Times New Roman"/>
      <w:sz w:val="24"/>
      <w:szCs w:val="24"/>
    </w:rPr>
  </w:style>
  <w:style w:type="character" w:styleId="aff">
    <w:name w:val="annotation reference"/>
    <w:uiPriority w:val="99"/>
    <w:unhideWhenUsed/>
    <w:qFormat/>
    <w:rsid w:val="00293200"/>
    <w:rPr>
      <w:sz w:val="16"/>
      <w:szCs w:val="16"/>
    </w:rPr>
  </w:style>
  <w:style w:type="paragraph" w:styleId="aff0">
    <w:name w:val="annotation text"/>
    <w:basedOn w:val="a"/>
    <w:link w:val="aff1"/>
    <w:uiPriority w:val="99"/>
    <w:unhideWhenUsed/>
    <w:qFormat/>
    <w:rsid w:val="00293200"/>
    <w:pPr>
      <w:spacing w:after="120" w:line="240" w:lineRule="auto"/>
    </w:pPr>
    <w:rPr>
      <w:rFonts w:ascii="Trebuchet MS" w:eastAsia="宋体" w:hAnsi="Trebuchet MS" w:cs="Times New Roman"/>
      <w:sz w:val="20"/>
      <w:szCs w:val="20"/>
      <w:lang w:val="x-none"/>
    </w:rPr>
  </w:style>
  <w:style w:type="character" w:customStyle="1" w:styleId="aff1">
    <w:name w:val="批注文字 字符"/>
    <w:basedOn w:val="a0"/>
    <w:link w:val="aff0"/>
    <w:uiPriority w:val="99"/>
    <w:qFormat/>
    <w:rsid w:val="00293200"/>
    <w:rPr>
      <w:rFonts w:ascii="Trebuchet MS" w:eastAsia="宋体" w:hAnsi="Trebuchet MS" w:cs="Times New Roman"/>
      <w:sz w:val="20"/>
      <w:szCs w:val="20"/>
      <w:lang w:val="x-none"/>
    </w:rPr>
  </w:style>
  <w:style w:type="paragraph" w:styleId="aff2">
    <w:name w:val="annotation subject"/>
    <w:basedOn w:val="aff0"/>
    <w:next w:val="aff0"/>
    <w:link w:val="aff3"/>
    <w:uiPriority w:val="99"/>
    <w:unhideWhenUsed/>
    <w:rsid w:val="00293200"/>
    <w:rPr>
      <w:b/>
      <w:bCs/>
    </w:rPr>
  </w:style>
  <w:style w:type="character" w:customStyle="1" w:styleId="aff3">
    <w:name w:val="批注主题 字符"/>
    <w:basedOn w:val="aff1"/>
    <w:link w:val="aff2"/>
    <w:uiPriority w:val="99"/>
    <w:rsid w:val="00293200"/>
    <w:rPr>
      <w:rFonts w:ascii="Trebuchet MS" w:eastAsia="宋体" w:hAnsi="Trebuchet MS" w:cs="Times New Roman"/>
      <w:b/>
      <w:bCs/>
      <w:sz w:val="20"/>
      <w:szCs w:val="20"/>
      <w:lang w:val="x-none"/>
    </w:rPr>
  </w:style>
  <w:style w:type="paragraph" w:customStyle="1" w:styleId="TableNormal1">
    <w:name w:val="Table Normal1"/>
    <w:basedOn w:val="a"/>
    <w:next w:val="a"/>
    <w:uiPriority w:val="4"/>
    <w:qFormat/>
    <w:rsid w:val="00293200"/>
    <w:pPr>
      <w:keepNext/>
      <w:spacing w:after="0" w:line="240" w:lineRule="auto"/>
    </w:pPr>
    <w:rPr>
      <w:rFonts w:ascii="Calibri" w:eastAsia="宋体" w:hAnsi="Calibri" w:cs="Times New Roman"/>
      <w:color w:val="000000"/>
    </w:rPr>
  </w:style>
  <w:style w:type="paragraph" w:customStyle="1" w:styleId="Style1">
    <w:name w:val="Style1"/>
    <w:basedOn w:val="a6"/>
    <w:link w:val="Style1Char"/>
    <w:qFormat/>
    <w:rsid w:val="00293200"/>
    <w:pPr>
      <w:autoSpaceDE/>
      <w:autoSpaceDN/>
      <w:adjustRightInd/>
      <w:snapToGrid/>
      <w:spacing w:before="120" w:after="240"/>
    </w:pPr>
    <w:rPr>
      <w:rFonts w:ascii="Trebuchet MS" w:hAnsi="Trebuchet MS"/>
      <w:sz w:val="18"/>
      <w:szCs w:val="18"/>
    </w:rPr>
  </w:style>
  <w:style w:type="paragraph" w:customStyle="1" w:styleId="TH">
    <w:name w:val="TH"/>
    <w:basedOn w:val="a"/>
    <w:link w:val="THChar"/>
    <w:qFormat/>
    <w:rsid w:val="00293200"/>
    <w:pPr>
      <w:keepNext/>
      <w:keepLines/>
      <w:overflowPunct w:val="0"/>
      <w:autoSpaceDE w:val="0"/>
      <w:autoSpaceDN w:val="0"/>
      <w:adjustRightInd w:val="0"/>
      <w:spacing w:before="60" w:after="180" w:line="240" w:lineRule="auto"/>
      <w:jc w:val="center"/>
      <w:textAlignment w:val="baseline"/>
    </w:pPr>
    <w:rPr>
      <w:rFonts w:ascii="Arial" w:eastAsia="Batang" w:hAnsi="Arial" w:cs="Times New Roman"/>
      <w:b/>
      <w:color w:val="000000"/>
      <w:sz w:val="20"/>
      <w:szCs w:val="20"/>
      <w:lang w:eastAsia="ja-JP"/>
    </w:rPr>
  </w:style>
  <w:style w:type="character" w:customStyle="1" w:styleId="THChar">
    <w:name w:val="TH Char"/>
    <w:link w:val="TH"/>
    <w:qFormat/>
    <w:rsid w:val="00293200"/>
    <w:rPr>
      <w:rFonts w:ascii="Arial" w:eastAsia="Batang" w:hAnsi="Arial" w:cs="Times New Roman"/>
      <w:b/>
      <w:color w:val="000000"/>
      <w:sz w:val="20"/>
      <w:szCs w:val="20"/>
      <w:lang w:eastAsia="ja-JP"/>
    </w:rPr>
  </w:style>
  <w:style w:type="paragraph" w:customStyle="1" w:styleId="ZA">
    <w:name w:val="ZA"/>
    <w:rsid w:val="00293200"/>
    <w:pPr>
      <w:framePr w:w="10206" w:h="794" w:hRule="exact" w:wrap="notBeside" w:vAnchor="page" w:hAnchor="margin" w:y="1135"/>
      <w:widowControl w:val="0"/>
      <w:pBdr>
        <w:bottom w:val="single" w:sz="12" w:space="1" w:color="auto"/>
      </w:pBdr>
      <w:spacing w:after="0" w:line="240" w:lineRule="auto"/>
      <w:jc w:val="right"/>
    </w:pPr>
    <w:rPr>
      <w:rFonts w:ascii="Arial" w:eastAsia="MS Mincho" w:hAnsi="Arial" w:cs="Times New Roman"/>
      <w:noProof/>
      <w:sz w:val="40"/>
      <w:szCs w:val="20"/>
    </w:rPr>
  </w:style>
  <w:style w:type="paragraph" w:customStyle="1" w:styleId="EX">
    <w:name w:val="EX"/>
    <w:basedOn w:val="a"/>
    <w:qFormat/>
    <w:rsid w:val="00293200"/>
    <w:pPr>
      <w:keepLines/>
      <w:spacing w:after="180" w:line="240" w:lineRule="auto"/>
      <w:ind w:left="1702" w:hanging="1418"/>
    </w:pPr>
    <w:rPr>
      <w:rFonts w:ascii="Times New Roman" w:eastAsia="MS Mincho" w:hAnsi="Times New Roman" w:cs="Times New Roman"/>
      <w:sz w:val="20"/>
      <w:szCs w:val="20"/>
    </w:rPr>
  </w:style>
  <w:style w:type="paragraph" w:customStyle="1" w:styleId="B1">
    <w:name w:val="B1"/>
    <w:basedOn w:val="a9"/>
    <w:link w:val="B1Zchn"/>
    <w:qFormat/>
    <w:rsid w:val="00293200"/>
    <w:pPr>
      <w:autoSpaceDE/>
      <w:autoSpaceDN/>
      <w:adjustRightInd/>
      <w:snapToGrid/>
      <w:spacing w:after="180"/>
      <w:ind w:left="568" w:hanging="284"/>
      <w:jc w:val="left"/>
    </w:pPr>
    <w:rPr>
      <w:rFonts w:eastAsia="MS Mincho"/>
      <w:sz w:val="20"/>
      <w:szCs w:val="20"/>
      <w:lang w:val="x-none"/>
    </w:rPr>
  </w:style>
  <w:style w:type="character" w:customStyle="1" w:styleId="B1Zchn">
    <w:name w:val="B1 Zchn"/>
    <w:link w:val="B1"/>
    <w:qFormat/>
    <w:rsid w:val="00293200"/>
    <w:rPr>
      <w:rFonts w:ascii="Times New Roman" w:eastAsia="MS Mincho" w:hAnsi="Times New Roman" w:cs="Times New Roman"/>
      <w:sz w:val="20"/>
      <w:szCs w:val="20"/>
      <w:lang w:val="x-none"/>
    </w:rPr>
  </w:style>
  <w:style w:type="paragraph" w:styleId="aff4">
    <w:name w:val="List Number"/>
    <w:basedOn w:val="a"/>
    <w:uiPriority w:val="99"/>
    <w:unhideWhenUsed/>
    <w:rsid w:val="00293200"/>
    <w:pPr>
      <w:tabs>
        <w:tab w:val="num" w:pos="360"/>
      </w:tabs>
      <w:spacing w:after="120" w:line="240" w:lineRule="auto"/>
      <w:ind w:left="360" w:hanging="360"/>
      <w:contextualSpacing/>
    </w:pPr>
    <w:rPr>
      <w:rFonts w:ascii="Trebuchet MS" w:eastAsia="宋体" w:hAnsi="Trebuchet MS" w:cs="Times New Roman"/>
      <w:sz w:val="20"/>
      <w:szCs w:val="20"/>
    </w:rPr>
  </w:style>
  <w:style w:type="paragraph" w:customStyle="1" w:styleId="TAC">
    <w:name w:val="TAC"/>
    <w:basedOn w:val="a"/>
    <w:link w:val="TACChar"/>
    <w:qFormat/>
    <w:rsid w:val="00293200"/>
    <w:pPr>
      <w:keepNext/>
      <w:keepLines/>
      <w:snapToGrid w:val="0"/>
      <w:spacing w:after="0" w:line="240" w:lineRule="auto"/>
      <w:jc w:val="center"/>
    </w:pPr>
    <w:rPr>
      <w:rFonts w:ascii="Arial" w:eastAsia="宋体" w:hAnsi="Arial" w:cs="Times New Roman"/>
      <w:sz w:val="18"/>
      <w:szCs w:val="20"/>
    </w:rPr>
  </w:style>
  <w:style w:type="character" w:customStyle="1" w:styleId="af6">
    <w:name w:val="列表段落 字符"/>
    <w:aliases w:val="- Bullets 字符,목록 단락 字符,リスト段落 字符,¥¡¡¡¡ì¬º¥¹¥È¶ÎÂä 字符,?? ?? 字符,????? 字符,???? 字符,Lista1 字符,ÁÐ³ö¶ÎÂä 字符,列出段落1 字符,中等深浅网格 1 - 着色 21 字符,列表段落1 字符,—ño’i—Ž 字符,¥ê¥¹¥È¶ÎÂä 字符,1st level - Bullet List Paragraph 字符,Lettre d'introduction 字符,Paragrafo elenco 字符"/>
    <w:link w:val="af5"/>
    <w:uiPriority w:val="34"/>
    <w:qFormat/>
    <w:locked/>
    <w:rsid w:val="00293200"/>
    <w:rPr>
      <w:rFonts w:ascii="Times New Roman" w:eastAsia="宋体" w:hAnsi="Times New Roman" w:cs="Times New Roman"/>
      <w:lang w:val="x-none"/>
    </w:rPr>
  </w:style>
  <w:style w:type="paragraph" w:customStyle="1" w:styleId="aff5">
    <w:name w:val="公式排序"/>
    <w:basedOn w:val="Eqn"/>
    <w:link w:val="Char"/>
    <w:qFormat/>
    <w:rsid w:val="00293200"/>
    <w:pPr>
      <w:jc w:val="center"/>
    </w:pPr>
    <w:rPr>
      <w:rFonts w:ascii="Cambria Math" w:eastAsia="Times New Roman" w:hAnsi="Cambria Math"/>
    </w:rPr>
  </w:style>
  <w:style w:type="character" w:customStyle="1" w:styleId="EqnChar">
    <w:name w:val="Eqn Char"/>
    <w:link w:val="Eqn"/>
    <w:rsid w:val="00293200"/>
    <w:rPr>
      <w:rFonts w:ascii="Times New Roman" w:eastAsia="宋体" w:hAnsi="Times New Roman" w:cs="Times New Roman"/>
      <w:lang w:val="x-none" w:eastAsia="ja-JP"/>
    </w:rPr>
  </w:style>
  <w:style w:type="character" w:customStyle="1" w:styleId="Char">
    <w:name w:val="公式排序 Char"/>
    <w:link w:val="aff5"/>
    <w:rsid w:val="00293200"/>
    <w:rPr>
      <w:rFonts w:ascii="Cambria Math" w:eastAsia="Times New Roman" w:hAnsi="Cambria Math" w:cs="Times New Roman"/>
      <w:lang w:val="x-none" w:eastAsia="ja-JP"/>
    </w:rPr>
  </w:style>
  <w:style w:type="paragraph" w:styleId="aff6">
    <w:name w:val="Revision"/>
    <w:hidden/>
    <w:uiPriority w:val="99"/>
    <w:semiHidden/>
    <w:rsid w:val="00293200"/>
    <w:pPr>
      <w:spacing w:after="0" w:line="240" w:lineRule="auto"/>
    </w:pPr>
    <w:rPr>
      <w:rFonts w:ascii="Times New Roman" w:eastAsia="宋体" w:hAnsi="Times New Roman" w:cs="Times New Roman"/>
      <w:lang w:val="en-US"/>
    </w:rPr>
  </w:style>
  <w:style w:type="character" w:customStyle="1" w:styleId="Doc-text2Char">
    <w:name w:val="Doc-text2 Char"/>
    <w:link w:val="Doc-text2"/>
    <w:locked/>
    <w:rsid w:val="00293200"/>
    <w:rPr>
      <w:rFonts w:ascii="Arial" w:eastAsia="MS Mincho" w:hAnsi="Arial" w:cs="Arial"/>
      <w:szCs w:val="24"/>
    </w:rPr>
  </w:style>
  <w:style w:type="paragraph" w:customStyle="1" w:styleId="Doc-text2">
    <w:name w:val="Doc-text2"/>
    <w:basedOn w:val="a"/>
    <w:link w:val="Doc-text2Char"/>
    <w:qFormat/>
    <w:rsid w:val="00293200"/>
    <w:pPr>
      <w:tabs>
        <w:tab w:val="left" w:pos="1622"/>
      </w:tabs>
      <w:spacing w:after="0" w:line="240" w:lineRule="auto"/>
      <w:ind w:left="1622" w:hanging="363"/>
    </w:pPr>
    <w:rPr>
      <w:rFonts w:ascii="Arial" w:eastAsia="MS Mincho" w:hAnsi="Arial" w:cs="Arial"/>
      <w:szCs w:val="24"/>
    </w:rPr>
  </w:style>
  <w:style w:type="paragraph" w:styleId="aff7">
    <w:name w:val="Document Map"/>
    <w:basedOn w:val="a"/>
    <w:link w:val="aff8"/>
    <w:semiHidden/>
    <w:unhideWhenUsed/>
    <w:rsid w:val="00293200"/>
    <w:pPr>
      <w:autoSpaceDE w:val="0"/>
      <w:autoSpaceDN w:val="0"/>
      <w:adjustRightInd w:val="0"/>
      <w:snapToGrid w:val="0"/>
      <w:spacing w:after="0" w:line="240" w:lineRule="auto"/>
      <w:jc w:val="both"/>
    </w:pPr>
    <w:rPr>
      <w:rFonts w:ascii="Tahoma" w:eastAsia="宋体" w:hAnsi="Tahoma" w:cs="Times New Roman"/>
      <w:sz w:val="16"/>
      <w:szCs w:val="16"/>
      <w:lang w:val="x-none"/>
    </w:rPr>
  </w:style>
  <w:style w:type="character" w:customStyle="1" w:styleId="aff8">
    <w:name w:val="文档结构图 字符"/>
    <w:basedOn w:val="a0"/>
    <w:link w:val="aff7"/>
    <w:semiHidden/>
    <w:rsid w:val="00293200"/>
    <w:rPr>
      <w:rFonts w:ascii="Tahoma" w:eastAsia="宋体" w:hAnsi="Tahoma" w:cs="Times New Roman"/>
      <w:sz w:val="16"/>
      <w:szCs w:val="16"/>
      <w:lang w:val="x-none"/>
    </w:rPr>
  </w:style>
  <w:style w:type="character" w:customStyle="1" w:styleId="file-name1">
    <w:name w:val="file-name1"/>
    <w:rsid w:val="00293200"/>
    <w:rPr>
      <w:vanish w:val="0"/>
      <w:webHidden w:val="0"/>
      <w:specVanish w:val="0"/>
    </w:rPr>
  </w:style>
  <w:style w:type="character" w:customStyle="1" w:styleId="im-content1">
    <w:name w:val="im-content1"/>
    <w:rsid w:val="00293200"/>
    <w:rPr>
      <w:vanish w:val="0"/>
      <w:webHidden w:val="0"/>
      <w:color w:val="000000"/>
      <w:specVanish w:val="0"/>
    </w:rPr>
  </w:style>
  <w:style w:type="paragraph" w:customStyle="1" w:styleId="ZT">
    <w:name w:val="ZT"/>
    <w:rsid w:val="00293200"/>
    <w:pPr>
      <w:framePr w:wrap="notBeside" w:hAnchor="margin" w:yAlign="center"/>
      <w:widowControl w:val="0"/>
      <w:overflowPunct w:val="0"/>
      <w:autoSpaceDE w:val="0"/>
      <w:autoSpaceDN w:val="0"/>
      <w:adjustRightInd w:val="0"/>
      <w:spacing w:after="0" w:line="240" w:lineRule="atLeast"/>
      <w:jc w:val="right"/>
    </w:pPr>
    <w:rPr>
      <w:rFonts w:ascii="Arial" w:eastAsia="宋体" w:hAnsi="Arial" w:cs="Arial"/>
      <w:b/>
      <w:bCs/>
      <w:sz w:val="34"/>
      <w:szCs w:val="34"/>
    </w:rPr>
  </w:style>
  <w:style w:type="character" w:customStyle="1" w:styleId="labellist">
    <w:name w:val="label_list"/>
    <w:rsid w:val="00293200"/>
  </w:style>
  <w:style w:type="numbering" w:customStyle="1" w:styleId="StyleBulletedSymbolsymbolLeft025Hanging0">
    <w:name w:val="Style Bulleted Symbol (symbol) Left:  0.25&quot; Hanging:  0."/>
    <w:basedOn w:val="a2"/>
    <w:rsid w:val="00293200"/>
    <w:pPr>
      <w:numPr>
        <w:numId w:val="5"/>
      </w:numPr>
    </w:pPr>
  </w:style>
  <w:style w:type="character" w:customStyle="1" w:styleId="B1Char1">
    <w:name w:val="B1 Char1"/>
    <w:qFormat/>
    <w:locked/>
    <w:rsid w:val="00293200"/>
    <w:rPr>
      <w:rFonts w:eastAsia="Times New Roman"/>
      <w:lang w:val="en-GB" w:eastAsia="en-GB"/>
    </w:rPr>
  </w:style>
  <w:style w:type="paragraph" w:customStyle="1" w:styleId="TAL">
    <w:name w:val="TAL"/>
    <w:basedOn w:val="a"/>
    <w:link w:val="TALChar"/>
    <w:qFormat/>
    <w:rsid w:val="00293200"/>
    <w:pPr>
      <w:keepNext/>
      <w:keepLines/>
      <w:spacing w:after="0" w:line="240" w:lineRule="auto"/>
    </w:pPr>
    <w:rPr>
      <w:rFonts w:ascii="Arial" w:eastAsia="宋体" w:hAnsi="Arial" w:cs="Times New Roman"/>
      <w:sz w:val="18"/>
      <w:szCs w:val="20"/>
    </w:rPr>
  </w:style>
  <w:style w:type="character" w:customStyle="1" w:styleId="TALChar">
    <w:name w:val="TAL Char"/>
    <w:link w:val="TAL"/>
    <w:qFormat/>
    <w:locked/>
    <w:rsid w:val="00293200"/>
    <w:rPr>
      <w:rFonts w:ascii="Arial" w:eastAsia="宋体" w:hAnsi="Arial" w:cs="Times New Roman"/>
      <w:sz w:val="18"/>
      <w:szCs w:val="20"/>
    </w:rPr>
  </w:style>
  <w:style w:type="paragraph" w:customStyle="1" w:styleId="textintend3">
    <w:name w:val="text intend 3"/>
    <w:basedOn w:val="a"/>
    <w:rsid w:val="00293200"/>
    <w:pPr>
      <w:numPr>
        <w:numId w:val="6"/>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paragraph" w:customStyle="1" w:styleId="Comments">
    <w:name w:val="Comments"/>
    <w:basedOn w:val="a"/>
    <w:link w:val="CommentsChar"/>
    <w:qFormat/>
    <w:rsid w:val="00293200"/>
    <w:pPr>
      <w:spacing w:before="40" w:after="0" w:line="240" w:lineRule="auto"/>
    </w:pPr>
    <w:rPr>
      <w:rFonts w:ascii="Arial" w:eastAsia="MS Mincho" w:hAnsi="Arial" w:cs="Times New Roman"/>
      <w:i/>
      <w:sz w:val="18"/>
      <w:szCs w:val="24"/>
      <w:lang w:eastAsia="en-GB"/>
    </w:rPr>
  </w:style>
  <w:style w:type="character" w:customStyle="1" w:styleId="CommentsChar">
    <w:name w:val="Comments Char"/>
    <w:link w:val="Comments"/>
    <w:rsid w:val="00293200"/>
    <w:rPr>
      <w:rFonts w:ascii="Arial" w:eastAsia="MS Mincho" w:hAnsi="Arial" w:cs="Times New Roman"/>
      <w:i/>
      <w:sz w:val="18"/>
      <w:szCs w:val="24"/>
      <w:lang w:eastAsia="en-GB"/>
    </w:rPr>
  </w:style>
  <w:style w:type="paragraph" w:customStyle="1" w:styleId="ListParagraph8">
    <w:name w:val="List Paragraph8"/>
    <w:basedOn w:val="a"/>
    <w:qFormat/>
    <w:rsid w:val="00293200"/>
    <w:pPr>
      <w:spacing w:after="0" w:line="240" w:lineRule="auto"/>
      <w:ind w:left="720"/>
      <w:contextualSpacing/>
    </w:pPr>
    <w:rPr>
      <w:rFonts w:ascii="Times New Roman" w:eastAsia="Times New Roman" w:hAnsi="Times New Roman" w:cs="Times New Roman"/>
      <w:sz w:val="24"/>
      <w:szCs w:val="24"/>
      <w:lang w:eastAsia="zh-CN"/>
    </w:rPr>
  </w:style>
  <w:style w:type="character" w:customStyle="1" w:styleId="B10">
    <w:name w:val="B1 (文字)"/>
    <w:qFormat/>
    <w:locked/>
    <w:rsid w:val="00293200"/>
    <w:rPr>
      <w:rFonts w:ascii="Times New Roman" w:eastAsia="Times New Roman" w:hAnsi="Times New Roman" w:cs="Times New Roman"/>
      <w:kern w:val="0"/>
      <w:sz w:val="20"/>
      <w:szCs w:val="20"/>
      <w:lang w:val="en-GB" w:eastAsia="en-US"/>
    </w:rPr>
  </w:style>
  <w:style w:type="character" w:customStyle="1" w:styleId="Style1Char">
    <w:name w:val="Style1 Char"/>
    <w:link w:val="Style1"/>
    <w:qFormat/>
    <w:rsid w:val="00293200"/>
    <w:rPr>
      <w:rFonts w:ascii="Trebuchet MS" w:eastAsia="宋体" w:hAnsi="Trebuchet MS" w:cs="Times New Roman"/>
      <w:b/>
      <w:bCs/>
      <w:sz w:val="18"/>
      <w:szCs w:val="18"/>
      <w:lang w:val="x-none" w:eastAsia="x-none"/>
    </w:rPr>
  </w:style>
  <w:style w:type="paragraph" w:customStyle="1" w:styleId="TAH">
    <w:name w:val="TAH"/>
    <w:basedOn w:val="a"/>
    <w:link w:val="TAHCar"/>
    <w:qFormat/>
    <w:rsid w:val="00293200"/>
    <w:pPr>
      <w:keepNext/>
      <w:keepLines/>
      <w:spacing w:after="0" w:line="240" w:lineRule="auto"/>
      <w:jc w:val="center"/>
    </w:pPr>
    <w:rPr>
      <w:rFonts w:ascii="Arial" w:eastAsia="宋体" w:hAnsi="Arial" w:cs="Times New Roman"/>
      <w:b/>
      <w:sz w:val="18"/>
      <w:szCs w:val="20"/>
    </w:rPr>
  </w:style>
  <w:style w:type="character" w:customStyle="1" w:styleId="TAHCar">
    <w:name w:val="TAH Car"/>
    <w:link w:val="TAH"/>
    <w:qFormat/>
    <w:rsid w:val="00293200"/>
    <w:rPr>
      <w:rFonts w:ascii="Arial" w:eastAsia="宋体" w:hAnsi="Arial" w:cs="Times New Roman"/>
      <w:b/>
      <w:sz w:val="18"/>
      <w:szCs w:val="20"/>
    </w:rPr>
  </w:style>
  <w:style w:type="character" w:customStyle="1" w:styleId="TACChar">
    <w:name w:val="TAC Char"/>
    <w:link w:val="TAC"/>
    <w:qFormat/>
    <w:locked/>
    <w:rsid w:val="00293200"/>
    <w:rPr>
      <w:rFonts w:ascii="Arial" w:eastAsia="宋体" w:hAnsi="Arial" w:cs="Times New Roman"/>
      <w:sz w:val="18"/>
      <w:szCs w:val="20"/>
      <w:lang w:val="en-US"/>
    </w:rPr>
  </w:style>
  <w:style w:type="paragraph" w:customStyle="1" w:styleId="EQ">
    <w:name w:val="EQ"/>
    <w:basedOn w:val="a"/>
    <w:next w:val="a"/>
    <w:link w:val="EQChar"/>
    <w:qFormat/>
    <w:rsid w:val="00293200"/>
    <w:pPr>
      <w:keepLines/>
      <w:tabs>
        <w:tab w:val="center" w:pos="4536"/>
        <w:tab w:val="right" w:pos="9072"/>
      </w:tabs>
      <w:spacing w:after="180" w:line="240" w:lineRule="auto"/>
    </w:pPr>
    <w:rPr>
      <w:rFonts w:ascii="Times New Roman" w:eastAsia="宋体" w:hAnsi="Times New Roman" w:cs="Times New Roman"/>
      <w:noProof/>
      <w:sz w:val="20"/>
      <w:szCs w:val="20"/>
    </w:rPr>
  </w:style>
  <w:style w:type="paragraph" w:customStyle="1" w:styleId="B2">
    <w:name w:val="B2"/>
    <w:basedOn w:val="a"/>
    <w:link w:val="B2Char"/>
    <w:qFormat/>
    <w:rsid w:val="00293200"/>
    <w:pPr>
      <w:spacing w:after="180" w:line="240" w:lineRule="auto"/>
      <w:ind w:left="851" w:hanging="284"/>
    </w:pPr>
    <w:rPr>
      <w:rFonts w:ascii="Times New Roman" w:eastAsia="宋体" w:hAnsi="Times New Roman" w:cs="Times New Roman"/>
      <w:sz w:val="20"/>
      <w:szCs w:val="20"/>
    </w:rPr>
  </w:style>
  <w:style w:type="character" w:customStyle="1" w:styleId="B2Char">
    <w:name w:val="B2 Char"/>
    <w:link w:val="B2"/>
    <w:qFormat/>
    <w:locked/>
    <w:rsid w:val="00293200"/>
    <w:rPr>
      <w:rFonts w:ascii="Times New Roman" w:eastAsia="宋体" w:hAnsi="Times New Roman" w:cs="Times New Roman"/>
      <w:sz w:val="20"/>
      <w:szCs w:val="20"/>
    </w:rPr>
  </w:style>
  <w:style w:type="paragraph" w:customStyle="1" w:styleId="RAN1bullet1">
    <w:name w:val="RAN1 bullet1"/>
    <w:basedOn w:val="a"/>
    <w:qFormat/>
    <w:rsid w:val="00293200"/>
    <w:pPr>
      <w:numPr>
        <w:numId w:val="10"/>
      </w:numPr>
      <w:spacing w:after="0" w:line="240" w:lineRule="auto"/>
    </w:pPr>
    <w:rPr>
      <w:rFonts w:ascii="Times" w:eastAsia="Batang" w:hAnsi="Times" w:cs="Times New Roman"/>
      <w:sz w:val="20"/>
      <w:szCs w:val="24"/>
      <w:lang w:eastAsia="x-none"/>
    </w:rPr>
  </w:style>
  <w:style w:type="paragraph" w:customStyle="1" w:styleId="11">
    <w:name w:val="1"/>
    <w:next w:val="a"/>
    <w:semiHidden/>
    <w:rsid w:val="00293200"/>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eastAsia="zh-CN"/>
    </w:rPr>
  </w:style>
  <w:style w:type="paragraph" w:customStyle="1" w:styleId="Bullet">
    <w:name w:val="Bullet"/>
    <w:basedOn w:val="a"/>
    <w:rsid w:val="00293200"/>
    <w:pPr>
      <w:numPr>
        <w:numId w:val="12"/>
      </w:numPr>
      <w:spacing w:after="0" w:line="240" w:lineRule="auto"/>
    </w:pPr>
    <w:rPr>
      <w:rFonts w:ascii="Times New Roman" w:eastAsia="宋体" w:hAnsi="Times New Roman" w:cs="Times New Roman"/>
      <w:sz w:val="24"/>
      <w:szCs w:val="24"/>
    </w:rPr>
  </w:style>
  <w:style w:type="character" w:customStyle="1" w:styleId="B3Char">
    <w:name w:val="B3 Char"/>
    <w:basedOn w:val="a0"/>
    <w:link w:val="B3"/>
    <w:locked/>
    <w:rsid w:val="00293200"/>
  </w:style>
  <w:style w:type="paragraph" w:customStyle="1" w:styleId="B3">
    <w:name w:val="B3"/>
    <w:basedOn w:val="a"/>
    <w:link w:val="B3Char"/>
    <w:qFormat/>
    <w:rsid w:val="00293200"/>
    <w:pPr>
      <w:overflowPunct w:val="0"/>
      <w:autoSpaceDE w:val="0"/>
      <w:autoSpaceDN w:val="0"/>
      <w:spacing w:after="180" w:line="240" w:lineRule="auto"/>
      <w:ind w:left="1135" w:hanging="284"/>
    </w:pPr>
  </w:style>
  <w:style w:type="character" w:customStyle="1" w:styleId="apple-converted-space">
    <w:name w:val="apple-converted-space"/>
    <w:basedOn w:val="a0"/>
    <w:rsid w:val="00293200"/>
  </w:style>
  <w:style w:type="paragraph" w:customStyle="1" w:styleId="textintend2">
    <w:name w:val="text intend 2"/>
    <w:basedOn w:val="a"/>
    <w:rsid w:val="00293200"/>
    <w:pPr>
      <w:numPr>
        <w:numId w:val="13"/>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numbering" w:customStyle="1" w:styleId="StyleBulletedSymbolsymbolLeft025Hanging01">
    <w:name w:val="Style Bulleted Symbol (symbol) Left:  0.25&quot; Hanging:  0.1"/>
    <w:basedOn w:val="a2"/>
    <w:rsid w:val="000A5311"/>
  </w:style>
  <w:style w:type="numbering" w:customStyle="1" w:styleId="NoList2">
    <w:name w:val="No List2"/>
    <w:next w:val="a2"/>
    <w:uiPriority w:val="99"/>
    <w:semiHidden/>
    <w:unhideWhenUsed/>
    <w:rsid w:val="0077351B"/>
  </w:style>
  <w:style w:type="numbering" w:customStyle="1" w:styleId="StyleBulletedSymbolsymbolLeft025Hanging02">
    <w:name w:val="Style Bulleted Symbol (symbol) Left:  0.25&quot; Hanging:  0.2"/>
    <w:basedOn w:val="a2"/>
    <w:rsid w:val="0077351B"/>
  </w:style>
  <w:style w:type="paragraph" w:customStyle="1" w:styleId="style10">
    <w:name w:val="style1"/>
    <w:basedOn w:val="a"/>
    <w:rsid w:val="00CA2A43"/>
    <w:pPr>
      <w:spacing w:after="100" w:afterAutospacing="1" w:line="300" w:lineRule="auto"/>
      <w:ind w:firstLine="360"/>
      <w:jc w:val="both"/>
    </w:pPr>
    <w:rPr>
      <w:rFonts w:ascii="宋体" w:eastAsia="宋体" w:hAnsi="宋体" w:cs="宋体"/>
      <w:sz w:val="20"/>
      <w:szCs w:val="20"/>
      <w:lang w:eastAsia="zh-CN"/>
    </w:rPr>
  </w:style>
  <w:style w:type="paragraph" w:customStyle="1" w:styleId="31">
    <w:name w:val="标题3"/>
    <w:basedOn w:val="a"/>
    <w:rsid w:val="0036514C"/>
    <w:pPr>
      <w:widowControl w:val="0"/>
      <w:autoSpaceDE w:val="0"/>
      <w:autoSpaceDN w:val="0"/>
      <w:adjustRightInd w:val="0"/>
      <w:spacing w:after="0" w:line="360" w:lineRule="auto"/>
      <w:ind w:left="1134"/>
      <w:jc w:val="both"/>
    </w:pPr>
    <w:rPr>
      <w:rFonts w:ascii="Times New Roman" w:eastAsia="宋体" w:hAnsi="Times New Roman" w:cs="Times New Roman"/>
      <w:i/>
      <w:color w:val="0000FF"/>
      <w:sz w:val="21"/>
      <w:szCs w:val="20"/>
      <w:u w:color="EEECE1"/>
      <w:lang w:eastAsia="zh-CN"/>
    </w:rPr>
  </w:style>
  <w:style w:type="numbering" w:customStyle="1" w:styleId="52">
    <w:name w:val="已导入的样式“52”"/>
    <w:rsid w:val="00560816"/>
    <w:pPr>
      <w:numPr>
        <w:numId w:val="21"/>
      </w:numPr>
    </w:pPr>
  </w:style>
  <w:style w:type="character" w:customStyle="1" w:styleId="B1Char">
    <w:name w:val="B1 Char"/>
    <w:qFormat/>
    <w:rsid w:val="00683E6D"/>
    <w:rPr>
      <w:rFonts w:eastAsia="宋体"/>
      <w:lang w:val="en-GB" w:eastAsia="en-US" w:bidi="ar-SA"/>
    </w:rPr>
  </w:style>
  <w:style w:type="character" w:customStyle="1" w:styleId="EQChar">
    <w:name w:val="EQ Char"/>
    <w:link w:val="EQ"/>
    <w:qFormat/>
    <w:rsid w:val="00683E6D"/>
    <w:rPr>
      <w:rFonts w:ascii="Times New Roman" w:eastAsia="宋体" w:hAnsi="Times New Roman" w:cs="Times New Roman"/>
      <w:noProof/>
      <w:sz w:val="20"/>
      <w:szCs w:val="20"/>
      <w:lang w:val="en-US"/>
    </w:rPr>
  </w:style>
  <w:style w:type="character" w:customStyle="1" w:styleId="TALCar">
    <w:name w:val="TAL Car"/>
    <w:qFormat/>
    <w:rsid w:val="00171C7A"/>
    <w:rPr>
      <w:rFonts w:ascii="Arial" w:eastAsia="Times New Roman" w:hAnsi="Arial"/>
      <w:sz w:val="18"/>
      <w:lang w:val="en-GB" w:eastAsia="ja-JP"/>
    </w:rPr>
  </w:style>
  <w:style w:type="paragraph" w:customStyle="1" w:styleId="xmsonormal">
    <w:name w:val="x_msonormal"/>
    <w:basedOn w:val="a"/>
    <w:rsid w:val="005B4238"/>
    <w:pPr>
      <w:spacing w:after="0" w:line="240" w:lineRule="auto"/>
    </w:pPr>
    <w:rPr>
      <w:rFonts w:ascii="Calibri" w:eastAsia="宋体" w:hAnsi="Calibri" w:cs="Calibr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5359">
      <w:bodyDiv w:val="1"/>
      <w:marLeft w:val="0"/>
      <w:marRight w:val="0"/>
      <w:marTop w:val="0"/>
      <w:marBottom w:val="0"/>
      <w:divBdr>
        <w:top w:val="none" w:sz="0" w:space="0" w:color="auto"/>
        <w:left w:val="none" w:sz="0" w:space="0" w:color="auto"/>
        <w:bottom w:val="none" w:sz="0" w:space="0" w:color="auto"/>
        <w:right w:val="none" w:sz="0" w:space="0" w:color="auto"/>
      </w:divBdr>
    </w:div>
    <w:div w:id="7030031">
      <w:bodyDiv w:val="1"/>
      <w:marLeft w:val="0"/>
      <w:marRight w:val="0"/>
      <w:marTop w:val="0"/>
      <w:marBottom w:val="0"/>
      <w:divBdr>
        <w:top w:val="none" w:sz="0" w:space="0" w:color="auto"/>
        <w:left w:val="none" w:sz="0" w:space="0" w:color="auto"/>
        <w:bottom w:val="none" w:sz="0" w:space="0" w:color="auto"/>
        <w:right w:val="none" w:sz="0" w:space="0" w:color="auto"/>
      </w:divBdr>
    </w:div>
    <w:div w:id="39672307">
      <w:bodyDiv w:val="1"/>
      <w:marLeft w:val="0"/>
      <w:marRight w:val="0"/>
      <w:marTop w:val="0"/>
      <w:marBottom w:val="0"/>
      <w:divBdr>
        <w:top w:val="none" w:sz="0" w:space="0" w:color="auto"/>
        <w:left w:val="none" w:sz="0" w:space="0" w:color="auto"/>
        <w:bottom w:val="none" w:sz="0" w:space="0" w:color="auto"/>
        <w:right w:val="none" w:sz="0" w:space="0" w:color="auto"/>
      </w:divBdr>
    </w:div>
    <w:div w:id="77681314">
      <w:bodyDiv w:val="1"/>
      <w:marLeft w:val="0"/>
      <w:marRight w:val="0"/>
      <w:marTop w:val="0"/>
      <w:marBottom w:val="0"/>
      <w:divBdr>
        <w:top w:val="none" w:sz="0" w:space="0" w:color="auto"/>
        <w:left w:val="none" w:sz="0" w:space="0" w:color="auto"/>
        <w:bottom w:val="none" w:sz="0" w:space="0" w:color="auto"/>
        <w:right w:val="none" w:sz="0" w:space="0" w:color="auto"/>
      </w:divBdr>
    </w:div>
    <w:div w:id="130641239">
      <w:bodyDiv w:val="1"/>
      <w:marLeft w:val="0"/>
      <w:marRight w:val="0"/>
      <w:marTop w:val="0"/>
      <w:marBottom w:val="0"/>
      <w:divBdr>
        <w:top w:val="none" w:sz="0" w:space="0" w:color="auto"/>
        <w:left w:val="none" w:sz="0" w:space="0" w:color="auto"/>
        <w:bottom w:val="none" w:sz="0" w:space="0" w:color="auto"/>
        <w:right w:val="none" w:sz="0" w:space="0" w:color="auto"/>
      </w:divBdr>
    </w:div>
    <w:div w:id="309287419">
      <w:bodyDiv w:val="1"/>
      <w:marLeft w:val="0"/>
      <w:marRight w:val="0"/>
      <w:marTop w:val="0"/>
      <w:marBottom w:val="0"/>
      <w:divBdr>
        <w:top w:val="none" w:sz="0" w:space="0" w:color="auto"/>
        <w:left w:val="none" w:sz="0" w:space="0" w:color="auto"/>
        <w:bottom w:val="none" w:sz="0" w:space="0" w:color="auto"/>
        <w:right w:val="none" w:sz="0" w:space="0" w:color="auto"/>
      </w:divBdr>
    </w:div>
    <w:div w:id="520507484">
      <w:bodyDiv w:val="1"/>
      <w:marLeft w:val="0"/>
      <w:marRight w:val="0"/>
      <w:marTop w:val="0"/>
      <w:marBottom w:val="0"/>
      <w:divBdr>
        <w:top w:val="none" w:sz="0" w:space="0" w:color="auto"/>
        <w:left w:val="none" w:sz="0" w:space="0" w:color="auto"/>
        <w:bottom w:val="none" w:sz="0" w:space="0" w:color="auto"/>
        <w:right w:val="none" w:sz="0" w:space="0" w:color="auto"/>
      </w:divBdr>
    </w:div>
    <w:div w:id="531647464">
      <w:bodyDiv w:val="1"/>
      <w:marLeft w:val="0"/>
      <w:marRight w:val="0"/>
      <w:marTop w:val="0"/>
      <w:marBottom w:val="0"/>
      <w:divBdr>
        <w:top w:val="none" w:sz="0" w:space="0" w:color="auto"/>
        <w:left w:val="none" w:sz="0" w:space="0" w:color="auto"/>
        <w:bottom w:val="none" w:sz="0" w:space="0" w:color="auto"/>
        <w:right w:val="none" w:sz="0" w:space="0" w:color="auto"/>
      </w:divBdr>
    </w:div>
    <w:div w:id="541016319">
      <w:bodyDiv w:val="1"/>
      <w:marLeft w:val="0"/>
      <w:marRight w:val="0"/>
      <w:marTop w:val="0"/>
      <w:marBottom w:val="0"/>
      <w:divBdr>
        <w:top w:val="none" w:sz="0" w:space="0" w:color="auto"/>
        <w:left w:val="none" w:sz="0" w:space="0" w:color="auto"/>
        <w:bottom w:val="none" w:sz="0" w:space="0" w:color="auto"/>
        <w:right w:val="none" w:sz="0" w:space="0" w:color="auto"/>
      </w:divBdr>
    </w:div>
    <w:div w:id="789595029">
      <w:bodyDiv w:val="1"/>
      <w:marLeft w:val="0"/>
      <w:marRight w:val="0"/>
      <w:marTop w:val="0"/>
      <w:marBottom w:val="0"/>
      <w:divBdr>
        <w:top w:val="none" w:sz="0" w:space="0" w:color="auto"/>
        <w:left w:val="none" w:sz="0" w:space="0" w:color="auto"/>
        <w:bottom w:val="none" w:sz="0" w:space="0" w:color="auto"/>
        <w:right w:val="none" w:sz="0" w:space="0" w:color="auto"/>
      </w:divBdr>
    </w:div>
    <w:div w:id="832375377">
      <w:bodyDiv w:val="1"/>
      <w:marLeft w:val="0"/>
      <w:marRight w:val="0"/>
      <w:marTop w:val="0"/>
      <w:marBottom w:val="0"/>
      <w:divBdr>
        <w:top w:val="none" w:sz="0" w:space="0" w:color="auto"/>
        <w:left w:val="none" w:sz="0" w:space="0" w:color="auto"/>
        <w:bottom w:val="none" w:sz="0" w:space="0" w:color="auto"/>
        <w:right w:val="none" w:sz="0" w:space="0" w:color="auto"/>
      </w:divBdr>
    </w:div>
    <w:div w:id="902836570">
      <w:bodyDiv w:val="1"/>
      <w:marLeft w:val="0"/>
      <w:marRight w:val="0"/>
      <w:marTop w:val="0"/>
      <w:marBottom w:val="0"/>
      <w:divBdr>
        <w:top w:val="none" w:sz="0" w:space="0" w:color="auto"/>
        <w:left w:val="none" w:sz="0" w:space="0" w:color="auto"/>
        <w:bottom w:val="none" w:sz="0" w:space="0" w:color="auto"/>
        <w:right w:val="none" w:sz="0" w:space="0" w:color="auto"/>
      </w:divBdr>
    </w:div>
    <w:div w:id="992371978">
      <w:bodyDiv w:val="1"/>
      <w:marLeft w:val="0"/>
      <w:marRight w:val="0"/>
      <w:marTop w:val="0"/>
      <w:marBottom w:val="0"/>
      <w:divBdr>
        <w:top w:val="none" w:sz="0" w:space="0" w:color="auto"/>
        <w:left w:val="none" w:sz="0" w:space="0" w:color="auto"/>
        <w:bottom w:val="none" w:sz="0" w:space="0" w:color="auto"/>
        <w:right w:val="none" w:sz="0" w:space="0" w:color="auto"/>
      </w:divBdr>
    </w:div>
    <w:div w:id="1000813705">
      <w:bodyDiv w:val="1"/>
      <w:marLeft w:val="0"/>
      <w:marRight w:val="0"/>
      <w:marTop w:val="0"/>
      <w:marBottom w:val="0"/>
      <w:divBdr>
        <w:top w:val="none" w:sz="0" w:space="0" w:color="auto"/>
        <w:left w:val="none" w:sz="0" w:space="0" w:color="auto"/>
        <w:bottom w:val="none" w:sz="0" w:space="0" w:color="auto"/>
        <w:right w:val="none" w:sz="0" w:space="0" w:color="auto"/>
      </w:divBdr>
    </w:div>
    <w:div w:id="1110122743">
      <w:bodyDiv w:val="1"/>
      <w:marLeft w:val="0"/>
      <w:marRight w:val="0"/>
      <w:marTop w:val="0"/>
      <w:marBottom w:val="0"/>
      <w:divBdr>
        <w:top w:val="none" w:sz="0" w:space="0" w:color="auto"/>
        <w:left w:val="none" w:sz="0" w:space="0" w:color="auto"/>
        <w:bottom w:val="none" w:sz="0" w:space="0" w:color="auto"/>
        <w:right w:val="none" w:sz="0" w:space="0" w:color="auto"/>
      </w:divBdr>
    </w:div>
    <w:div w:id="1130592426">
      <w:bodyDiv w:val="1"/>
      <w:marLeft w:val="0"/>
      <w:marRight w:val="0"/>
      <w:marTop w:val="0"/>
      <w:marBottom w:val="0"/>
      <w:divBdr>
        <w:top w:val="none" w:sz="0" w:space="0" w:color="auto"/>
        <w:left w:val="none" w:sz="0" w:space="0" w:color="auto"/>
        <w:bottom w:val="none" w:sz="0" w:space="0" w:color="auto"/>
        <w:right w:val="none" w:sz="0" w:space="0" w:color="auto"/>
      </w:divBdr>
    </w:div>
    <w:div w:id="1197355892">
      <w:bodyDiv w:val="1"/>
      <w:marLeft w:val="0"/>
      <w:marRight w:val="0"/>
      <w:marTop w:val="0"/>
      <w:marBottom w:val="0"/>
      <w:divBdr>
        <w:top w:val="none" w:sz="0" w:space="0" w:color="auto"/>
        <w:left w:val="none" w:sz="0" w:space="0" w:color="auto"/>
        <w:bottom w:val="none" w:sz="0" w:space="0" w:color="auto"/>
        <w:right w:val="none" w:sz="0" w:space="0" w:color="auto"/>
      </w:divBdr>
    </w:div>
    <w:div w:id="1368140295">
      <w:bodyDiv w:val="1"/>
      <w:marLeft w:val="0"/>
      <w:marRight w:val="0"/>
      <w:marTop w:val="0"/>
      <w:marBottom w:val="0"/>
      <w:divBdr>
        <w:top w:val="none" w:sz="0" w:space="0" w:color="auto"/>
        <w:left w:val="none" w:sz="0" w:space="0" w:color="auto"/>
        <w:bottom w:val="none" w:sz="0" w:space="0" w:color="auto"/>
        <w:right w:val="none" w:sz="0" w:space="0" w:color="auto"/>
      </w:divBdr>
    </w:div>
    <w:div w:id="1375617551">
      <w:bodyDiv w:val="1"/>
      <w:marLeft w:val="0"/>
      <w:marRight w:val="0"/>
      <w:marTop w:val="0"/>
      <w:marBottom w:val="0"/>
      <w:divBdr>
        <w:top w:val="none" w:sz="0" w:space="0" w:color="auto"/>
        <w:left w:val="none" w:sz="0" w:space="0" w:color="auto"/>
        <w:bottom w:val="none" w:sz="0" w:space="0" w:color="auto"/>
        <w:right w:val="none" w:sz="0" w:space="0" w:color="auto"/>
      </w:divBdr>
    </w:div>
    <w:div w:id="1379085039">
      <w:bodyDiv w:val="1"/>
      <w:marLeft w:val="0"/>
      <w:marRight w:val="0"/>
      <w:marTop w:val="0"/>
      <w:marBottom w:val="0"/>
      <w:divBdr>
        <w:top w:val="none" w:sz="0" w:space="0" w:color="auto"/>
        <w:left w:val="none" w:sz="0" w:space="0" w:color="auto"/>
        <w:bottom w:val="none" w:sz="0" w:space="0" w:color="auto"/>
        <w:right w:val="none" w:sz="0" w:space="0" w:color="auto"/>
      </w:divBdr>
    </w:div>
    <w:div w:id="1500923787">
      <w:bodyDiv w:val="1"/>
      <w:marLeft w:val="0"/>
      <w:marRight w:val="0"/>
      <w:marTop w:val="0"/>
      <w:marBottom w:val="0"/>
      <w:divBdr>
        <w:top w:val="none" w:sz="0" w:space="0" w:color="auto"/>
        <w:left w:val="none" w:sz="0" w:space="0" w:color="auto"/>
        <w:bottom w:val="none" w:sz="0" w:space="0" w:color="auto"/>
        <w:right w:val="none" w:sz="0" w:space="0" w:color="auto"/>
      </w:divBdr>
    </w:div>
    <w:div w:id="1728988115">
      <w:bodyDiv w:val="1"/>
      <w:marLeft w:val="0"/>
      <w:marRight w:val="0"/>
      <w:marTop w:val="0"/>
      <w:marBottom w:val="0"/>
      <w:divBdr>
        <w:top w:val="none" w:sz="0" w:space="0" w:color="auto"/>
        <w:left w:val="none" w:sz="0" w:space="0" w:color="auto"/>
        <w:bottom w:val="none" w:sz="0" w:space="0" w:color="auto"/>
        <w:right w:val="none" w:sz="0" w:space="0" w:color="auto"/>
      </w:divBdr>
    </w:div>
    <w:div w:id="1744713369">
      <w:bodyDiv w:val="1"/>
      <w:marLeft w:val="0"/>
      <w:marRight w:val="0"/>
      <w:marTop w:val="0"/>
      <w:marBottom w:val="0"/>
      <w:divBdr>
        <w:top w:val="none" w:sz="0" w:space="0" w:color="auto"/>
        <w:left w:val="none" w:sz="0" w:space="0" w:color="auto"/>
        <w:bottom w:val="none" w:sz="0" w:space="0" w:color="auto"/>
        <w:right w:val="none" w:sz="0" w:space="0" w:color="auto"/>
      </w:divBdr>
    </w:div>
    <w:div w:id="1819415039">
      <w:bodyDiv w:val="1"/>
      <w:marLeft w:val="0"/>
      <w:marRight w:val="0"/>
      <w:marTop w:val="0"/>
      <w:marBottom w:val="0"/>
      <w:divBdr>
        <w:top w:val="none" w:sz="0" w:space="0" w:color="auto"/>
        <w:left w:val="none" w:sz="0" w:space="0" w:color="auto"/>
        <w:bottom w:val="none" w:sz="0" w:space="0" w:color="auto"/>
        <w:right w:val="none" w:sz="0" w:space="0" w:color="auto"/>
      </w:divBdr>
    </w:div>
    <w:div w:id="1840148156">
      <w:bodyDiv w:val="1"/>
      <w:marLeft w:val="0"/>
      <w:marRight w:val="0"/>
      <w:marTop w:val="0"/>
      <w:marBottom w:val="0"/>
      <w:divBdr>
        <w:top w:val="none" w:sz="0" w:space="0" w:color="auto"/>
        <w:left w:val="none" w:sz="0" w:space="0" w:color="auto"/>
        <w:bottom w:val="none" w:sz="0" w:space="0" w:color="auto"/>
        <w:right w:val="none" w:sz="0" w:space="0" w:color="auto"/>
      </w:divBdr>
    </w:div>
    <w:div w:id="1853378575">
      <w:bodyDiv w:val="1"/>
      <w:marLeft w:val="0"/>
      <w:marRight w:val="0"/>
      <w:marTop w:val="0"/>
      <w:marBottom w:val="0"/>
      <w:divBdr>
        <w:top w:val="none" w:sz="0" w:space="0" w:color="auto"/>
        <w:left w:val="none" w:sz="0" w:space="0" w:color="auto"/>
        <w:bottom w:val="none" w:sz="0" w:space="0" w:color="auto"/>
        <w:right w:val="none" w:sz="0" w:space="0" w:color="auto"/>
      </w:divBdr>
    </w:div>
    <w:div w:id="2000301800">
      <w:bodyDiv w:val="1"/>
      <w:marLeft w:val="0"/>
      <w:marRight w:val="0"/>
      <w:marTop w:val="0"/>
      <w:marBottom w:val="0"/>
      <w:divBdr>
        <w:top w:val="none" w:sz="0" w:space="0" w:color="auto"/>
        <w:left w:val="none" w:sz="0" w:space="0" w:color="auto"/>
        <w:bottom w:val="none" w:sz="0" w:space="0" w:color="auto"/>
        <w:right w:val="none" w:sz="0" w:space="0" w:color="auto"/>
      </w:divBdr>
    </w:div>
    <w:div w:id="2001734419">
      <w:bodyDiv w:val="1"/>
      <w:marLeft w:val="0"/>
      <w:marRight w:val="0"/>
      <w:marTop w:val="0"/>
      <w:marBottom w:val="0"/>
      <w:divBdr>
        <w:top w:val="none" w:sz="0" w:space="0" w:color="auto"/>
        <w:left w:val="none" w:sz="0" w:space="0" w:color="auto"/>
        <w:bottom w:val="none" w:sz="0" w:space="0" w:color="auto"/>
        <w:right w:val="none" w:sz="0" w:space="0" w:color="auto"/>
      </w:divBdr>
    </w:div>
    <w:div w:id="2003847726">
      <w:bodyDiv w:val="1"/>
      <w:marLeft w:val="0"/>
      <w:marRight w:val="0"/>
      <w:marTop w:val="0"/>
      <w:marBottom w:val="0"/>
      <w:divBdr>
        <w:top w:val="none" w:sz="0" w:space="0" w:color="auto"/>
        <w:left w:val="none" w:sz="0" w:space="0" w:color="auto"/>
        <w:bottom w:val="none" w:sz="0" w:space="0" w:color="auto"/>
        <w:right w:val="none" w:sz="0" w:space="0" w:color="auto"/>
      </w:divBdr>
    </w:div>
    <w:div w:id="2034845597">
      <w:bodyDiv w:val="1"/>
      <w:marLeft w:val="0"/>
      <w:marRight w:val="0"/>
      <w:marTop w:val="0"/>
      <w:marBottom w:val="0"/>
      <w:divBdr>
        <w:top w:val="none" w:sz="0" w:space="0" w:color="auto"/>
        <w:left w:val="none" w:sz="0" w:space="0" w:color="auto"/>
        <w:bottom w:val="none" w:sz="0" w:space="0" w:color="auto"/>
        <w:right w:val="none" w:sz="0" w:space="0" w:color="auto"/>
      </w:divBdr>
    </w:div>
    <w:div w:id="2062943691">
      <w:bodyDiv w:val="1"/>
      <w:marLeft w:val="0"/>
      <w:marRight w:val="0"/>
      <w:marTop w:val="0"/>
      <w:marBottom w:val="0"/>
      <w:divBdr>
        <w:top w:val="none" w:sz="0" w:space="0" w:color="auto"/>
        <w:left w:val="none" w:sz="0" w:space="0" w:color="auto"/>
        <w:bottom w:val="none" w:sz="0" w:space="0" w:color="auto"/>
        <w:right w:val="none" w:sz="0" w:space="0" w:color="auto"/>
      </w:divBdr>
    </w:div>
    <w:div w:id="2069768362">
      <w:bodyDiv w:val="1"/>
      <w:marLeft w:val="0"/>
      <w:marRight w:val="0"/>
      <w:marTop w:val="0"/>
      <w:marBottom w:val="0"/>
      <w:divBdr>
        <w:top w:val="none" w:sz="0" w:space="0" w:color="auto"/>
        <w:left w:val="none" w:sz="0" w:space="0" w:color="auto"/>
        <w:bottom w:val="none" w:sz="0" w:space="0" w:color="auto"/>
        <w:right w:val="none" w:sz="0" w:space="0" w:color="auto"/>
      </w:divBdr>
    </w:div>
    <w:div w:id="2123304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065088-483C-4DF3-8C58-47581236AD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635</Words>
  <Characters>3236</Characters>
  <Application>Microsoft Office Word</Application>
  <DocSecurity>0</DocSecurity>
  <Lines>70</Lines>
  <Paragraphs>56</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Matthew Webb</dc:creator>
  <cp:keywords/>
  <dc:description/>
  <cp:lastModifiedBy>Huawei</cp:lastModifiedBy>
  <cp:revision>6</cp:revision>
  <dcterms:created xsi:type="dcterms:W3CDTF">2022-09-30T13:47:00Z</dcterms:created>
  <dcterms:modified xsi:type="dcterms:W3CDTF">2022-09-30T18:10:00Z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(3)F8j1z0vSiXMXvvyL0HhffwM4wmD56F51KMhGy5x8ExR7oPGqIxF0Q+7dIC1xLJXa47m812sf
uc6zKGZZZNkCO7tSQlG3t9PS803nDQcvkrhJznskcNe0PbRUZDmDuFTgAQoj337EwLVzNcsM
1srQCdAPGwdndIXutUN6C9iC5oeT82iPvo50fx2LBM6is4V4xnK6cYceuYhFjt9GB5Q4fNaC
YJqZT0WTryKwLzmADy</vt:lpwstr>
  </property>
  <property fmtid="{D5CDD505-2E9C-101B-9397-08002B2CF9AE}" pid="3" name="_2015_ms_pID_7253431">
    <vt:lpwstr>G2HJNZxnr8Rod8la4Dz0ClSb4kYBDMMeKS73IfxdIprfE/1r7Ijv5V
8PO4NDzd9nOQ0CSu98H898RWQlA8T2SN6Lyejk6qxcWh6bGIkEXshlqBwAQXcXqgUUOruU7n
iAR6is2VVEIWBX5k+4vUSyapNfgXyJ/IS6U22AZTp/H53TB5UPN677bA6juTpFkQJErmiYyR
ivc63o6bnNiKNS8NNbX4QvaDva93Y0v+ZwIY</vt:lpwstr>
  </property>
  <property fmtid="{D5CDD505-2E9C-101B-9397-08002B2CF9AE}" pid="4" name="_2015_ms_pID_7253432">
    <vt:lpwstr>WQ==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1664445959</vt:lpwstr>
  </property>
</Properties>
</file>