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F1CB9" w14:textId="54F0BC4A" w:rsidR="00AA64A5" w:rsidRPr="00251C70" w:rsidRDefault="00AA64A5" w:rsidP="00AA64A5">
      <w:pPr>
        <w:pStyle w:val="3GPPHeader"/>
      </w:pPr>
      <w:r w:rsidRPr="00251C70">
        <w:t>3GPP TSG-RAN WG1 #110-bis-e</w:t>
      </w:r>
      <w:r w:rsidRPr="00251C70">
        <w:tab/>
        <w:t>R1-221017</w:t>
      </w:r>
      <w:r>
        <w:t>9</w:t>
      </w:r>
    </w:p>
    <w:p w14:paraId="48FDA7F8" w14:textId="77777777" w:rsidR="00AA64A5" w:rsidRPr="00A06206" w:rsidRDefault="00AA64A5" w:rsidP="00AA64A5">
      <w:pPr>
        <w:pStyle w:val="3GPPHeader"/>
      </w:pPr>
      <w:r w:rsidRPr="00251C70">
        <w:t>e-meeting, October 10</w:t>
      </w:r>
      <w:r w:rsidRPr="00251C70">
        <w:rPr>
          <w:vertAlign w:val="superscript"/>
        </w:rPr>
        <w:t>th</w:t>
      </w:r>
      <w:r w:rsidRPr="00251C70">
        <w:t xml:space="preserve"> – 19</w:t>
      </w:r>
      <w:r w:rsidRPr="00251C70">
        <w:rPr>
          <w:vertAlign w:val="superscript"/>
        </w:rPr>
        <w:t>th</w:t>
      </w:r>
      <w:r w:rsidRPr="00251C70">
        <w:t>, 2022</w:t>
      </w:r>
    </w:p>
    <w:p w14:paraId="3086AC07" w14:textId="77777777" w:rsidR="00E90E49" w:rsidRPr="00CE0424" w:rsidRDefault="00E90E49" w:rsidP="00357380">
      <w:pPr>
        <w:pStyle w:val="3GPPHeader"/>
      </w:pPr>
    </w:p>
    <w:p w14:paraId="3982483C" w14:textId="156B556D" w:rsidR="00E90E49" w:rsidRPr="00E60D85" w:rsidRDefault="00E90E49" w:rsidP="00311702">
      <w:pPr>
        <w:pStyle w:val="3GPPHeader"/>
        <w:rPr>
          <w:sz w:val="22"/>
        </w:rPr>
      </w:pPr>
      <w:r w:rsidRPr="004A66B3">
        <w:rPr>
          <w:sz w:val="22"/>
        </w:rPr>
        <w:t>Agenda Item:</w:t>
      </w:r>
      <w:r w:rsidRPr="004A66B3">
        <w:rPr>
          <w:sz w:val="22"/>
        </w:rPr>
        <w:tab/>
      </w:r>
      <w:r w:rsidR="00B6335A" w:rsidRPr="004A66B3">
        <w:rPr>
          <w:sz w:val="22"/>
        </w:rPr>
        <w:t>9</w:t>
      </w:r>
      <w:r w:rsidR="00633732" w:rsidRPr="004A66B3">
        <w:rPr>
          <w:sz w:val="22"/>
        </w:rPr>
        <w:t>.</w:t>
      </w:r>
      <w:r w:rsidR="00B6335A" w:rsidRPr="004A66B3">
        <w:rPr>
          <w:sz w:val="22"/>
        </w:rPr>
        <w:t>5</w:t>
      </w:r>
      <w:r w:rsidR="00633732" w:rsidRPr="004A66B3">
        <w:rPr>
          <w:sz w:val="22"/>
        </w:rPr>
        <w:t>.</w:t>
      </w:r>
      <w:r w:rsidR="00B6335A" w:rsidRPr="004A66B3">
        <w:rPr>
          <w:sz w:val="22"/>
        </w:rPr>
        <w:t>3</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388ADD14" w:rsidR="00633732" w:rsidRDefault="003D3C45" w:rsidP="00633732">
      <w:pPr>
        <w:pStyle w:val="3GPPHeader"/>
        <w:rPr>
          <w:sz w:val="22"/>
        </w:rPr>
      </w:pPr>
      <w:r>
        <w:rPr>
          <w:sz w:val="22"/>
        </w:rPr>
        <w:t>Title:</w:t>
      </w:r>
      <w:r w:rsidR="00E90E49" w:rsidRPr="00CE0424">
        <w:rPr>
          <w:sz w:val="22"/>
        </w:rPr>
        <w:tab/>
      </w:r>
      <w:r w:rsidR="00667748">
        <w:rPr>
          <w:sz w:val="22"/>
        </w:rPr>
        <w:t>P</w:t>
      </w:r>
      <w:r w:rsidR="003B5415">
        <w:rPr>
          <w:sz w:val="22"/>
        </w:rPr>
        <w:t>ositioning</w:t>
      </w:r>
      <w:r w:rsidR="0039705F" w:rsidRPr="005D6F7F">
        <w:rPr>
          <w:sz w:val="22"/>
        </w:rPr>
        <w:t xml:space="preserve"> for </w:t>
      </w:r>
      <w:proofErr w:type="spellStart"/>
      <w:r w:rsidR="0039705F" w:rsidRPr="005D6F7F">
        <w:rPr>
          <w:sz w:val="22"/>
        </w:rPr>
        <w:t>RedCap</w:t>
      </w:r>
      <w:proofErr w:type="spellEnd"/>
      <w:r w:rsidR="0039705F" w:rsidRPr="005D6F7F">
        <w:rPr>
          <w:sz w:val="22"/>
        </w:rPr>
        <w:t xml:space="preserve"> UEs</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6CDE8C5E"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0256522E" w14:textId="7D826441" w:rsidR="00F54355" w:rsidRPr="00C123DA" w:rsidRDefault="00A56AE8" w:rsidP="00222CC7">
      <w:pPr>
        <w:spacing w:after="180"/>
        <w:jc w:val="both"/>
        <w:rPr>
          <w:szCs w:val="20"/>
          <w:lang w:eastAsia="ja-JP"/>
        </w:rPr>
      </w:pPr>
      <w:r w:rsidRPr="00C123DA">
        <w:rPr>
          <w:szCs w:val="20"/>
          <w:lang w:eastAsia="ja-JP"/>
        </w:rPr>
        <w:t>According to</w:t>
      </w:r>
      <w:r w:rsidR="00F335DF" w:rsidRPr="00C123DA">
        <w:rPr>
          <w:szCs w:val="20"/>
          <w:lang w:eastAsia="ja-JP"/>
        </w:rPr>
        <w:t xml:space="preserve"> the </w:t>
      </w:r>
      <w:r w:rsidR="001F265A" w:rsidRPr="00C123DA">
        <w:rPr>
          <w:szCs w:val="20"/>
          <w:lang w:eastAsia="ja-JP"/>
        </w:rPr>
        <w:t>Rel-1</w:t>
      </w:r>
      <w:r w:rsidR="00FD2BC8" w:rsidRPr="00C123DA">
        <w:rPr>
          <w:szCs w:val="20"/>
          <w:lang w:eastAsia="ja-JP"/>
        </w:rPr>
        <w:t>8</w:t>
      </w:r>
      <w:r w:rsidR="001F265A" w:rsidRPr="00C123DA">
        <w:rPr>
          <w:szCs w:val="20"/>
          <w:lang w:eastAsia="ja-JP"/>
        </w:rPr>
        <w:t xml:space="preserve"> </w:t>
      </w:r>
      <w:r w:rsidR="00001DE9" w:rsidRPr="00C123DA">
        <w:rPr>
          <w:szCs w:val="20"/>
          <w:lang w:eastAsia="ja-JP"/>
        </w:rPr>
        <w:t>study</w:t>
      </w:r>
      <w:r w:rsidR="00F335DF" w:rsidRPr="00C123DA">
        <w:rPr>
          <w:szCs w:val="20"/>
          <w:lang w:eastAsia="ja-JP"/>
        </w:rPr>
        <w:t xml:space="preserve"> item</w:t>
      </w:r>
      <w:r w:rsidR="001F265A" w:rsidRPr="00C123DA">
        <w:rPr>
          <w:szCs w:val="20"/>
          <w:lang w:eastAsia="ja-JP"/>
        </w:rPr>
        <w:t xml:space="preserve"> description on </w:t>
      </w:r>
      <w:r w:rsidR="00BD6135" w:rsidRPr="00C123DA">
        <w:rPr>
          <w:rFonts w:eastAsia="Batang" w:cs="Arial"/>
          <w:szCs w:val="20"/>
        </w:rPr>
        <w:t xml:space="preserve">study on expanded and improved </w:t>
      </w:r>
      <w:r w:rsidR="00623B97" w:rsidRPr="00C123DA">
        <w:rPr>
          <w:rFonts w:eastAsia="Batang" w:cs="Arial"/>
          <w:szCs w:val="20"/>
        </w:rPr>
        <w:t>new radio (</w:t>
      </w:r>
      <w:r w:rsidR="00BD6135" w:rsidRPr="00C123DA">
        <w:rPr>
          <w:rFonts w:eastAsia="Batang" w:cs="Arial"/>
          <w:szCs w:val="20"/>
        </w:rPr>
        <w:t>NR</w:t>
      </w:r>
      <w:r w:rsidR="00623B97" w:rsidRPr="00C123DA">
        <w:rPr>
          <w:rFonts w:eastAsia="Batang" w:cs="Arial"/>
          <w:szCs w:val="20"/>
        </w:rPr>
        <w:t>)</w:t>
      </w:r>
      <w:r w:rsidR="00BD6135" w:rsidRPr="00C123DA">
        <w:rPr>
          <w:rFonts w:eastAsia="Batang" w:cs="Arial"/>
          <w:szCs w:val="20"/>
        </w:rPr>
        <w:t xml:space="preserve"> positioning</w:t>
      </w:r>
      <w:r w:rsidR="00BD6135" w:rsidRPr="00C123DA">
        <w:rPr>
          <w:szCs w:val="20"/>
          <w:lang w:eastAsia="ja-JP"/>
        </w:rPr>
        <w:t xml:space="preserve"> </w:t>
      </w:r>
      <w:r w:rsidR="00BD6135" w:rsidRPr="00C123DA">
        <w:rPr>
          <w:szCs w:val="20"/>
          <w:lang w:eastAsia="ja-JP"/>
        </w:rPr>
        <w:fldChar w:fldCharType="begin"/>
      </w:r>
      <w:r w:rsidR="00BD6135" w:rsidRPr="00C123DA">
        <w:rPr>
          <w:szCs w:val="20"/>
          <w:lang w:eastAsia="ja-JP"/>
        </w:rPr>
        <w:instrText xml:space="preserve"> REF _Ref99625083 \r \h </w:instrText>
      </w:r>
      <w:r w:rsidR="00C123DA" w:rsidRPr="00C123DA">
        <w:rPr>
          <w:szCs w:val="20"/>
          <w:lang w:eastAsia="ja-JP"/>
        </w:rPr>
        <w:instrText xml:space="preserve"> \* MERGEFORMAT </w:instrText>
      </w:r>
      <w:r w:rsidR="00BD6135" w:rsidRPr="00C123DA">
        <w:rPr>
          <w:szCs w:val="20"/>
          <w:lang w:eastAsia="ja-JP"/>
        </w:rPr>
      </w:r>
      <w:r w:rsidR="00BD6135" w:rsidRPr="00C123DA">
        <w:rPr>
          <w:szCs w:val="20"/>
          <w:lang w:eastAsia="ja-JP"/>
        </w:rPr>
        <w:fldChar w:fldCharType="separate"/>
      </w:r>
      <w:r w:rsidR="00B57E83">
        <w:rPr>
          <w:szCs w:val="20"/>
          <w:lang w:eastAsia="ja-JP"/>
        </w:rPr>
        <w:t>[1]</w:t>
      </w:r>
      <w:r w:rsidR="00BD6135" w:rsidRPr="00C123DA">
        <w:rPr>
          <w:szCs w:val="20"/>
          <w:lang w:eastAsia="ja-JP"/>
        </w:rPr>
        <w:fldChar w:fldCharType="end"/>
      </w:r>
      <w:r w:rsidR="004A6671" w:rsidRPr="00C123DA">
        <w:rPr>
          <w:szCs w:val="20"/>
          <w:lang w:eastAsia="ja-JP"/>
        </w:rPr>
        <w:t>, the</w:t>
      </w:r>
      <w:r w:rsidRPr="00C123DA">
        <w:rPr>
          <w:szCs w:val="20"/>
          <w:lang w:eastAsia="ja-JP"/>
        </w:rPr>
        <w:t xml:space="preserve"> objective on </w:t>
      </w:r>
      <w:r w:rsidR="00623B97" w:rsidRPr="00C123DA">
        <w:rPr>
          <w:szCs w:val="20"/>
          <w:lang w:eastAsia="ja-JP"/>
        </w:rPr>
        <w:t>reduced capability (</w:t>
      </w:r>
      <w:proofErr w:type="spellStart"/>
      <w:r w:rsidR="009172BD" w:rsidRPr="00C123DA">
        <w:rPr>
          <w:szCs w:val="20"/>
          <w:lang w:eastAsia="ja-JP"/>
        </w:rPr>
        <w:t>RedCap</w:t>
      </w:r>
      <w:proofErr w:type="spellEnd"/>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is as follows</w:t>
      </w:r>
      <w:r w:rsidR="002E44D1" w:rsidRPr="00C123DA">
        <w:rPr>
          <w:szCs w:val="20"/>
          <w:lang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62CEE59B" w14:textId="77777777" w:rsidR="000D22A5" w:rsidRPr="00C123DA" w:rsidRDefault="000D22A5" w:rsidP="00222CC7">
            <w:pPr>
              <w:numPr>
                <w:ilvl w:val="0"/>
                <w:numId w:val="14"/>
              </w:numPr>
              <w:overflowPunct w:val="0"/>
              <w:autoSpaceDE w:val="0"/>
              <w:autoSpaceDN w:val="0"/>
              <w:adjustRightInd w:val="0"/>
              <w:jc w:val="both"/>
              <w:textAlignment w:val="baseline"/>
              <w:rPr>
                <w:bCs/>
                <w:sz w:val="20"/>
                <w:szCs w:val="20"/>
              </w:rPr>
            </w:pPr>
            <w:r w:rsidRPr="00C123DA">
              <w:rPr>
                <w:bCs/>
                <w:sz w:val="20"/>
                <w:szCs w:val="20"/>
              </w:rPr>
              <w:t xml:space="preserve">Positioning support for </w:t>
            </w:r>
            <w:proofErr w:type="spellStart"/>
            <w:r w:rsidRPr="00C123DA">
              <w:rPr>
                <w:bCs/>
                <w:sz w:val="20"/>
                <w:szCs w:val="20"/>
              </w:rPr>
              <w:t>RedCap</w:t>
            </w:r>
            <w:proofErr w:type="spellEnd"/>
            <w:r w:rsidRPr="00C123DA">
              <w:rPr>
                <w:bCs/>
                <w:sz w:val="20"/>
                <w:szCs w:val="20"/>
              </w:rPr>
              <w:t xml:space="preserve"> UEs, considering the following:</w:t>
            </w:r>
          </w:p>
          <w:p w14:paraId="364B61EC" w14:textId="58AB2B7E" w:rsidR="000D22A5" w:rsidRPr="00C123DA" w:rsidRDefault="000D22A5" w:rsidP="00222CC7">
            <w:pPr>
              <w:numPr>
                <w:ilvl w:val="1"/>
                <w:numId w:val="14"/>
              </w:numPr>
              <w:overflowPunct w:val="0"/>
              <w:autoSpaceDE w:val="0"/>
              <w:autoSpaceDN w:val="0"/>
              <w:adjustRightInd w:val="0"/>
              <w:jc w:val="both"/>
              <w:textAlignment w:val="baseline"/>
              <w:rPr>
                <w:bCs/>
                <w:sz w:val="20"/>
                <w:szCs w:val="20"/>
              </w:rPr>
            </w:pPr>
            <w:r w:rsidRPr="00C123DA">
              <w:rPr>
                <w:bCs/>
                <w:sz w:val="20"/>
                <w:szCs w:val="20"/>
              </w:rPr>
              <w:t xml:space="preserve">Evaluate positioning performance of existing positioning procedures and measurements with </w:t>
            </w:r>
            <w:proofErr w:type="spellStart"/>
            <w:r w:rsidRPr="00C123DA">
              <w:rPr>
                <w:bCs/>
                <w:sz w:val="20"/>
                <w:szCs w:val="20"/>
              </w:rPr>
              <w:t>RedCap</w:t>
            </w:r>
            <w:proofErr w:type="spellEnd"/>
            <w:r w:rsidRPr="00C123DA">
              <w:rPr>
                <w:bCs/>
                <w:sz w:val="20"/>
                <w:szCs w:val="20"/>
              </w:rPr>
              <w:t xml:space="preserve"> UEs</w:t>
            </w:r>
            <w:r w:rsidR="009172BD" w:rsidRPr="00C123DA">
              <w:rPr>
                <w:bCs/>
                <w:sz w:val="20"/>
                <w:szCs w:val="20"/>
              </w:rPr>
              <w:t xml:space="preserve"> </w:t>
            </w:r>
            <w:r w:rsidRPr="00C123DA">
              <w:rPr>
                <w:bCs/>
                <w:sz w:val="20"/>
                <w:szCs w:val="20"/>
              </w:rPr>
              <w:t>[RAN1]</w:t>
            </w:r>
          </w:p>
          <w:p w14:paraId="1C67F600" w14:textId="01D856A9" w:rsidR="00EE3F8F" w:rsidRPr="006E64A7" w:rsidRDefault="000D22A5" w:rsidP="00222CC7">
            <w:pPr>
              <w:numPr>
                <w:ilvl w:val="1"/>
                <w:numId w:val="14"/>
              </w:numPr>
              <w:overflowPunct w:val="0"/>
              <w:autoSpaceDE w:val="0"/>
              <w:autoSpaceDN w:val="0"/>
              <w:adjustRightInd w:val="0"/>
              <w:jc w:val="both"/>
              <w:textAlignment w:val="baseline"/>
              <w:rPr>
                <w:bCs/>
                <w:sz w:val="20"/>
                <w:szCs w:val="20"/>
              </w:rPr>
            </w:pPr>
            <w:r w:rsidRPr="00C123DA">
              <w:rPr>
                <w:bCs/>
                <w:sz w:val="20"/>
                <w:szCs w:val="20"/>
              </w:rPr>
              <w:t xml:space="preserve">Based on the evaluation, assess the necessity of enhancements and, if needed, identify enhancements to help address limitations associated with for </w:t>
            </w:r>
            <w:proofErr w:type="spellStart"/>
            <w:r w:rsidRPr="00C123DA">
              <w:rPr>
                <w:bCs/>
                <w:sz w:val="20"/>
                <w:szCs w:val="20"/>
              </w:rPr>
              <w:t>RedCap</w:t>
            </w:r>
            <w:proofErr w:type="spellEnd"/>
            <w:r w:rsidRPr="00C123DA">
              <w:rPr>
                <w:bCs/>
                <w:sz w:val="20"/>
                <w:szCs w:val="20"/>
              </w:rPr>
              <w:t xml:space="preserve"> UEs [RAN1, RAN2]</w:t>
            </w:r>
          </w:p>
        </w:tc>
      </w:tr>
    </w:tbl>
    <w:p w14:paraId="0D1C93B2" w14:textId="77777777" w:rsidR="009172BD" w:rsidRPr="00C123DA" w:rsidRDefault="009172BD" w:rsidP="00222CC7">
      <w:pPr>
        <w:jc w:val="both"/>
        <w:rPr>
          <w:sz w:val="6"/>
          <w:szCs w:val="6"/>
          <w:lang w:eastAsia="ja-JP"/>
        </w:rPr>
      </w:pPr>
    </w:p>
    <w:p w14:paraId="7ED9681D" w14:textId="77777777" w:rsidR="00C10CCD" w:rsidRDefault="00C10CCD" w:rsidP="00222CC7">
      <w:pPr>
        <w:jc w:val="both"/>
        <w:rPr>
          <w:szCs w:val="20"/>
          <w:lang w:eastAsia="ja-JP"/>
        </w:rPr>
      </w:pPr>
    </w:p>
    <w:p w14:paraId="6E1C8C4E" w14:textId="6B2F08BC" w:rsidR="00183251" w:rsidRDefault="00042E1B" w:rsidP="00222CC7">
      <w:pPr>
        <w:jc w:val="both"/>
        <w:rPr>
          <w:szCs w:val="20"/>
          <w:lang w:eastAsia="ja-JP"/>
        </w:rPr>
      </w:pPr>
      <w:r>
        <w:rPr>
          <w:szCs w:val="20"/>
          <w:lang w:eastAsia="ja-JP"/>
        </w:rPr>
        <w:t>The</w:t>
      </w:r>
      <w:r w:rsidR="005D6F7F">
        <w:rPr>
          <w:szCs w:val="20"/>
          <w:lang w:eastAsia="ja-JP"/>
        </w:rPr>
        <w:t xml:space="preserve"> target accuracy requirements and</w:t>
      </w:r>
      <w:r w:rsidR="00C10CCD">
        <w:rPr>
          <w:szCs w:val="20"/>
          <w:lang w:eastAsia="ja-JP"/>
        </w:rPr>
        <w:t xml:space="preserve"> </w:t>
      </w:r>
      <w:r w:rsidR="005D6F7F">
        <w:rPr>
          <w:szCs w:val="20"/>
          <w:lang w:eastAsia="ja-JP"/>
        </w:rPr>
        <w:t>evaluation</w:t>
      </w:r>
      <w:r w:rsidR="00C10CCD">
        <w:rPr>
          <w:szCs w:val="20"/>
          <w:lang w:eastAsia="ja-JP"/>
        </w:rPr>
        <w:t xml:space="preserve"> assumptions </w:t>
      </w:r>
      <w:r w:rsidR="005D6F7F">
        <w:rPr>
          <w:szCs w:val="20"/>
          <w:lang w:eastAsia="ja-JP"/>
        </w:rPr>
        <w:t>for</w:t>
      </w:r>
      <w:r w:rsidR="00C10CCD">
        <w:rPr>
          <w:szCs w:val="20"/>
          <w:lang w:eastAsia="ja-JP"/>
        </w:rPr>
        <w:t xml:space="preserve"> </w:t>
      </w:r>
      <w:proofErr w:type="spellStart"/>
      <w:r w:rsidR="00C10CCD">
        <w:rPr>
          <w:szCs w:val="20"/>
          <w:lang w:eastAsia="ja-JP"/>
        </w:rPr>
        <w:t>RedCap</w:t>
      </w:r>
      <w:proofErr w:type="spellEnd"/>
      <w:r w:rsidR="00C10CCD">
        <w:rPr>
          <w:szCs w:val="20"/>
          <w:lang w:eastAsia="ja-JP"/>
        </w:rPr>
        <w:t xml:space="preserve"> positioning</w:t>
      </w:r>
      <w:r>
        <w:rPr>
          <w:szCs w:val="20"/>
          <w:lang w:eastAsia="ja-JP"/>
        </w:rPr>
        <w:t xml:space="preserve"> have been discu</w:t>
      </w:r>
      <w:r w:rsidR="00214D0C">
        <w:rPr>
          <w:szCs w:val="20"/>
          <w:lang w:eastAsia="ja-JP"/>
        </w:rPr>
        <w:t>ssed in RAN1#109</w:t>
      </w:r>
      <w:r w:rsidR="005F5458">
        <w:rPr>
          <w:szCs w:val="20"/>
          <w:lang w:eastAsia="ja-JP"/>
        </w:rPr>
        <w:t xml:space="preserve">e </w:t>
      </w:r>
      <w:r w:rsidR="005D6F7F">
        <w:rPr>
          <w:szCs w:val="20"/>
          <w:lang w:eastAsia="ja-JP"/>
        </w:rPr>
        <w:t xml:space="preserve">and </w:t>
      </w:r>
      <w:r w:rsidR="005D6F7F" w:rsidRPr="00456305">
        <w:rPr>
          <w:szCs w:val="20"/>
          <w:lang w:eastAsia="ja-JP"/>
        </w:rPr>
        <w:t>RAN1#110</w:t>
      </w:r>
      <w:r w:rsidR="005D6F7F">
        <w:rPr>
          <w:szCs w:val="20"/>
          <w:lang w:eastAsia="ja-JP"/>
        </w:rPr>
        <w:t xml:space="preserve"> </w:t>
      </w:r>
      <w:r w:rsidR="005F5458">
        <w:rPr>
          <w:szCs w:val="20"/>
          <w:lang w:eastAsia="ja-JP"/>
        </w:rPr>
        <w:t>meeting</w:t>
      </w:r>
      <w:r w:rsidR="005D6F7F">
        <w:rPr>
          <w:szCs w:val="20"/>
          <w:lang w:eastAsia="ja-JP"/>
        </w:rPr>
        <w:t>s</w:t>
      </w:r>
      <w:r w:rsidR="005F5458">
        <w:rPr>
          <w:szCs w:val="20"/>
          <w:lang w:eastAsia="ja-JP"/>
        </w:rPr>
        <w:t xml:space="preserve"> and </w:t>
      </w:r>
      <w:r w:rsidR="00E66841">
        <w:rPr>
          <w:szCs w:val="20"/>
          <w:lang w:eastAsia="ja-JP"/>
        </w:rPr>
        <w:t xml:space="preserve">the corresponding evaluation results </w:t>
      </w:r>
      <w:r w:rsidR="00A81FBF">
        <w:rPr>
          <w:szCs w:val="20"/>
          <w:lang w:eastAsia="ja-JP"/>
        </w:rPr>
        <w:t xml:space="preserve">are expected to </w:t>
      </w:r>
      <w:r w:rsidR="00C27B58">
        <w:rPr>
          <w:szCs w:val="20"/>
          <w:lang w:eastAsia="ja-JP"/>
        </w:rPr>
        <w:t>be presented</w:t>
      </w:r>
      <w:r w:rsidR="00B02184">
        <w:rPr>
          <w:szCs w:val="20"/>
          <w:lang w:eastAsia="ja-JP"/>
        </w:rPr>
        <w:t xml:space="preserve"> in </w:t>
      </w:r>
      <w:r w:rsidR="00AB2D8C">
        <w:rPr>
          <w:szCs w:val="20"/>
          <w:lang w:eastAsia="ja-JP"/>
        </w:rPr>
        <w:t>the</w:t>
      </w:r>
      <w:r w:rsidR="00C27B58">
        <w:rPr>
          <w:szCs w:val="20"/>
          <w:lang w:eastAsia="ja-JP"/>
        </w:rPr>
        <w:t xml:space="preserve"> </w:t>
      </w:r>
      <w:r w:rsidR="00C27B58" w:rsidRPr="00456305">
        <w:rPr>
          <w:szCs w:val="20"/>
          <w:lang w:eastAsia="ja-JP"/>
        </w:rPr>
        <w:t>RAN1</w:t>
      </w:r>
      <w:r w:rsidR="00F67FA3" w:rsidRPr="00456305">
        <w:rPr>
          <w:szCs w:val="20"/>
          <w:lang w:eastAsia="ja-JP"/>
        </w:rPr>
        <w:t>#110</w:t>
      </w:r>
      <w:r w:rsidR="00C95182" w:rsidRPr="00456305">
        <w:rPr>
          <w:szCs w:val="20"/>
          <w:lang w:eastAsia="ja-JP"/>
        </w:rPr>
        <w:t>b</w:t>
      </w:r>
      <w:r w:rsidR="00B02184">
        <w:rPr>
          <w:szCs w:val="20"/>
          <w:lang w:eastAsia="ja-JP"/>
        </w:rPr>
        <w:t xml:space="preserve"> meeting.</w:t>
      </w:r>
      <w:r w:rsidR="00C95182">
        <w:rPr>
          <w:szCs w:val="20"/>
          <w:lang w:eastAsia="ja-JP"/>
        </w:rPr>
        <w:t xml:space="preserve"> </w:t>
      </w:r>
      <w:r w:rsidR="00183251">
        <w:rPr>
          <w:szCs w:val="20"/>
          <w:lang w:eastAsia="ja-JP"/>
        </w:rPr>
        <w:t xml:space="preserve">The </w:t>
      </w:r>
      <w:r w:rsidR="00107D36">
        <w:rPr>
          <w:szCs w:val="20"/>
          <w:lang w:eastAsia="ja-JP"/>
        </w:rPr>
        <w:t>agreements for</w:t>
      </w:r>
      <w:r w:rsidR="00183251">
        <w:rPr>
          <w:szCs w:val="20"/>
          <w:lang w:eastAsia="ja-JP"/>
        </w:rPr>
        <w:t xml:space="preserve"> </w:t>
      </w:r>
      <w:r w:rsidR="00107D36">
        <w:rPr>
          <w:szCs w:val="20"/>
          <w:lang w:eastAsia="ja-JP"/>
        </w:rPr>
        <w:t>the</w:t>
      </w:r>
      <w:r w:rsidR="00183251">
        <w:rPr>
          <w:szCs w:val="20"/>
          <w:lang w:eastAsia="ja-JP"/>
        </w:rPr>
        <w:t xml:space="preserve"> </w:t>
      </w:r>
      <w:r w:rsidR="00107D36">
        <w:rPr>
          <w:szCs w:val="20"/>
          <w:lang w:eastAsia="ja-JP"/>
        </w:rPr>
        <w:t xml:space="preserve">target </w:t>
      </w:r>
      <w:r w:rsidR="00183251">
        <w:rPr>
          <w:szCs w:val="20"/>
          <w:lang w:eastAsia="ja-JP"/>
        </w:rPr>
        <w:t xml:space="preserve">accuracy requirements </w:t>
      </w:r>
      <w:r w:rsidR="00107D36">
        <w:rPr>
          <w:szCs w:val="20"/>
          <w:lang w:eastAsia="ja-JP"/>
        </w:rPr>
        <w:t>of</w:t>
      </w:r>
      <w:r w:rsidR="00183251">
        <w:rPr>
          <w:szCs w:val="20"/>
          <w:lang w:eastAsia="ja-JP"/>
        </w:rPr>
        <w:t xml:space="preserve"> </w:t>
      </w:r>
      <w:proofErr w:type="spellStart"/>
      <w:r w:rsidR="00183251">
        <w:rPr>
          <w:szCs w:val="20"/>
          <w:lang w:eastAsia="ja-JP"/>
        </w:rPr>
        <w:t>RedCap</w:t>
      </w:r>
      <w:proofErr w:type="spellEnd"/>
      <w:r w:rsidR="00183251">
        <w:rPr>
          <w:szCs w:val="20"/>
          <w:lang w:eastAsia="ja-JP"/>
        </w:rPr>
        <w:t xml:space="preserve"> positioning are</w:t>
      </w:r>
    </w:p>
    <w:tbl>
      <w:tblPr>
        <w:tblStyle w:val="TableGrid"/>
        <w:tblW w:w="0" w:type="auto"/>
        <w:tblLook w:val="04A0" w:firstRow="1" w:lastRow="0" w:firstColumn="1" w:lastColumn="0" w:noHBand="0" w:noVBand="1"/>
      </w:tblPr>
      <w:tblGrid>
        <w:gridCol w:w="9629"/>
      </w:tblGrid>
      <w:tr w:rsidR="00B46E2A" w14:paraId="027B11FC" w14:textId="77777777" w:rsidTr="00B46E2A">
        <w:tc>
          <w:tcPr>
            <w:tcW w:w="9629" w:type="dxa"/>
          </w:tcPr>
          <w:p w14:paraId="644F5CF8" w14:textId="77777777" w:rsidR="000B03CB" w:rsidRPr="00A8323D" w:rsidRDefault="000B03CB" w:rsidP="000B03CB">
            <w:pPr>
              <w:overflowPunct w:val="0"/>
              <w:autoSpaceDE w:val="0"/>
              <w:autoSpaceDN w:val="0"/>
              <w:adjustRightInd w:val="0"/>
              <w:jc w:val="both"/>
              <w:textAlignment w:val="baseline"/>
              <w:rPr>
                <w:bCs/>
                <w:sz w:val="20"/>
                <w:szCs w:val="20"/>
                <w:lang w:val="sv-SE"/>
              </w:rPr>
            </w:pPr>
            <w:proofErr w:type="spellStart"/>
            <w:r w:rsidRPr="00A8323D">
              <w:rPr>
                <w:bCs/>
                <w:sz w:val="20"/>
                <w:szCs w:val="20"/>
                <w:highlight w:val="green"/>
                <w:lang w:val="sv-SE"/>
              </w:rPr>
              <w:t>Agreement</w:t>
            </w:r>
            <w:proofErr w:type="spellEnd"/>
          </w:p>
          <w:p w14:paraId="53AE9000" w14:textId="77777777" w:rsidR="000B03CB" w:rsidRPr="00FD7A8A" w:rsidRDefault="000B03CB" w:rsidP="000B03CB">
            <w:pPr>
              <w:numPr>
                <w:ilvl w:val="0"/>
                <w:numId w:val="14"/>
              </w:numPr>
              <w:overflowPunct w:val="0"/>
              <w:autoSpaceDE w:val="0"/>
              <w:autoSpaceDN w:val="0"/>
              <w:adjustRightInd w:val="0"/>
              <w:jc w:val="both"/>
              <w:textAlignment w:val="baseline"/>
              <w:rPr>
                <w:bCs/>
                <w:sz w:val="20"/>
                <w:szCs w:val="20"/>
              </w:rPr>
            </w:pPr>
            <w:proofErr w:type="gramStart"/>
            <w:r w:rsidRPr="00FD7A8A">
              <w:rPr>
                <w:bCs/>
                <w:sz w:val="20"/>
                <w:szCs w:val="20"/>
              </w:rPr>
              <w:t>For the purpose of</w:t>
            </w:r>
            <w:proofErr w:type="gramEnd"/>
            <w:r w:rsidRPr="00FD7A8A">
              <w:rPr>
                <w:bCs/>
                <w:sz w:val="20"/>
                <w:szCs w:val="20"/>
              </w:rPr>
              <w:t xml:space="preserve"> the Rel-18 study </w:t>
            </w:r>
          </w:p>
          <w:p w14:paraId="6AD73E24" w14:textId="77777777" w:rsidR="000B03CB" w:rsidRPr="00FD7A8A" w:rsidRDefault="000B03CB" w:rsidP="000B03CB">
            <w:pPr>
              <w:numPr>
                <w:ilvl w:val="0"/>
                <w:numId w:val="23"/>
              </w:numPr>
              <w:spacing w:line="254" w:lineRule="auto"/>
              <w:rPr>
                <w:bCs/>
                <w:sz w:val="20"/>
                <w:szCs w:val="20"/>
              </w:rPr>
            </w:pPr>
            <w:r w:rsidRPr="00FD7A8A">
              <w:rPr>
                <w:bCs/>
                <w:sz w:val="20"/>
                <w:szCs w:val="20"/>
              </w:rPr>
              <w:t xml:space="preserve">The target accuracy requirements for </w:t>
            </w:r>
            <w:proofErr w:type="spellStart"/>
            <w:r w:rsidRPr="00FD7A8A">
              <w:rPr>
                <w:bCs/>
                <w:sz w:val="20"/>
                <w:szCs w:val="20"/>
              </w:rPr>
              <w:t>RedCap</w:t>
            </w:r>
            <w:proofErr w:type="spellEnd"/>
            <w:r w:rsidRPr="00FD7A8A">
              <w:rPr>
                <w:bCs/>
                <w:sz w:val="20"/>
                <w:szCs w:val="20"/>
              </w:rPr>
              <w:t xml:space="preserve"> UEs for commercial use cases are defined as follows:</w:t>
            </w:r>
          </w:p>
          <w:p w14:paraId="5E77EBBA" w14:textId="77777777" w:rsidR="000B03CB" w:rsidRPr="00FD7A8A" w:rsidRDefault="000B03CB" w:rsidP="000B03CB">
            <w:pPr>
              <w:numPr>
                <w:ilvl w:val="1"/>
                <w:numId w:val="25"/>
              </w:numPr>
              <w:tabs>
                <w:tab w:val="left" w:pos="1004"/>
              </w:tabs>
              <w:spacing w:line="252" w:lineRule="auto"/>
              <w:ind w:left="1080"/>
              <w:contextualSpacing/>
              <w:rPr>
                <w:bCs/>
                <w:sz w:val="20"/>
                <w:szCs w:val="20"/>
              </w:rPr>
            </w:pPr>
            <w:r w:rsidRPr="00FD7A8A">
              <w:rPr>
                <w:bCs/>
                <w:sz w:val="20"/>
                <w:szCs w:val="20"/>
              </w:rPr>
              <w:t>Indoor and outdoor</w:t>
            </w:r>
          </w:p>
          <w:p w14:paraId="399B3A21" w14:textId="77777777" w:rsidR="000B03CB" w:rsidRPr="00FD7A8A" w:rsidRDefault="000B03CB" w:rsidP="000B03CB">
            <w:pPr>
              <w:numPr>
                <w:ilvl w:val="1"/>
                <w:numId w:val="26"/>
              </w:numPr>
              <w:overflowPunct w:val="0"/>
              <w:autoSpaceDE w:val="0"/>
              <w:autoSpaceDN w:val="0"/>
              <w:adjustRightInd w:val="0"/>
              <w:jc w:val="both"/>
              <w:textAlignment w:val="baseline"/>
              <w:rPr>
                <w:bCs/>
                <w:sz w:val="20"/>
                <w:szCs w:val="20"/>
              </w:rPr>
            </w:pPr>
            <w:r w:rsidRPr="00FD7A8A">
              <w:rPr>
                <w:bCs/>
                <w:sz w:val="20"/>
                <w:szCs w:val="20"/>
              </w:rPr>
              <w:t>Horizontal position accuracy (&lt; 3 m) for 90% of UEs</w:t>
            </w:r>
          </w:p>
          <w:p w14:paraId="1311CB9F" w14:textId="77777777" w:rsidR="000B03CB" w:rsidRPr="00FD7A8A" w:rsidRDefault="000B03CB" w:rsidP="000B03CB">
            <w:pPr>
              <w:numPr>
                <w:ilvl w:val="1"/>
                <w:numId w:val="26"/>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UEs </w:t>
            </w:r>
          </w:p>
          <w:p w14:paraId="2CBD5F1D" w14:textId="77777777" w:rsidR="000B03CB" w:rsidRPr="00FD7A8A" w:rsidRDefault="000B03CB" w:rsidP="000B03CB">
            <w:pPr>
              <w:numPr>
                <w:ilvl w:val="0"/>
                <w:numId w:val="23"/>
              </w:numPr>
              <w:spacing w:line="254" w:lineRule="auto"/>
              <w:rPr>
                <w:bCs/>
                <w:sz w:val="20"/>
                <w:szCs w:val="20"/>
              </w:rPr>
            </w:pPr>
            <w:r w:rsidRPr="00FD7A8A">
              <w:rPr>
                <w:bCs/>
                <w:sz w:val="20"/>
                <w:szCs w:val="20"/>
              </w:rPr>
              <w:t xml:space="preserve">The target accuracy requirements for </w:t>
            </w:r>
            <w:proofErr w:type="spellStart"/>
            <w:r w:rsidRPr="00FD7A8A">
              <w:rPr>
                <w:bCs/>
                <w:sz w:val="20"/>
                <w:szCs w:val="20"/>
              </w:rPr>
              <w:t>RedCap</w:t>
            </w:r>
            <w:proofErr w:type="spellEnd"/>
            <w:r w:rsidRPr="00FD7A8A">
              <w:rPr>
                <w:bCs/>
                <w:sz w:val="20"/>
                <w:szCs w:val="20"/>
              </w:rPr>
              <w:t xml:space="preserve"> UEs for </w:t>
            </w:r>
            <w:proofErr w:type="spellStart"/>
            <w:r w:rsidRPr="00FD7A8A">
              <w:rPr>
                <w:bCs/>
                <w:sz w:val="20"/>
                <w:szCs w:val="20"/>
              </w:rPr>
              <w:t>IIoT</w:t>
            </w:r>
            <w:proofErr w:type="spellEnd"/>
            <w:r w:rsidRPr="00FD7A8A">
              <w:rPr>
                <w:bCs/>
                <w:sz w:val="20"/>
                <w:szCs w:val="20"/>
              </w:rPr>
              <w:t xml:space="preserve"> use cases are defined as follows:</w:t>
            </w:r>
          </w:p>
          <w:p w14:paraId="77F6B8E5" w14:textId="5391C5FF" w:rsidR="000B03CB" w:rsidRPr="00FD7A8A" w:rsidRDefault="000B03CB" w:rsidP="000B03CB">
            <w:pPr>
              <w:numPr>
                <w:ilvl w:val="1"/>
                <w:numId w:val="26"/>
              </w:numPr>
              <w:overflowPunct w:val="0"/>
              <w:autoSpaceDE w:val="0"/>
              <w:autoSpaceDN w:val="0"/>
              <w:adjustRightInd w:val="0"/>
              <w:jc w:val="both"/>
              <w:textAlignment w:val="baseline"/>
              <w:rPr>
                <w:bCs/>
                <w:sz w:val="20"/>
                <w:szCs w:val="20"/>
              </w:rPr>
            </w:pPr>
            <w:r w:rsidRPr="00FD7A8A">
              <w:rPr>
                <w:bCs/>
                <w:sz w:val="20"/>
                <w:szCs w:val="20"/>
              </w:rPr>
              <w:t>Horizontal position accuracy (&lt;1 m) for 90% of UEs</w:t>
            </w:r>
          </w:p>
          <w:p w14:paraId="4F200F78" w14:textId="4A590140" w:rsidR="000B03CB" w:rsidRPr="00FD7A8A" w:rsidRDefault="000B03CB" w:rsidP="000B03CB">
            <w:pPr>
              <w:numPr>
                <w:ilvl w:val="1"/>
                <w:numId w:val="26"/>
              </w:numPr>
              <w:overflowPunct w:val="0"/>
              <w:autoSpaceDE w:val="0"/>
              <w:autoSpaceDN w:val="0"/>
              <w:adjustRightInd w:val="0"/>
              <w:jc w:val="both"/>
              <w:textAlignment w:val="baseline"/>
              <w:rPr>
                <w:bCs/>
                <w:sz w:val="20"/>
                <w:szCs w:val="20"/>
              </w:rPr>
            </w:pPr>
            <w:r w:rsidRPr="00FD7A8A">
              <w:rPr>
                <w:bCs/>
                <w:sz w:val="20"/>
                <w:szCs w:val="20"/>
              </w:rPr>
              <w:t>Vertical position accuracy (&lt; 3 m) for 90% of UEs</w:t>
            </w:r>
          </w:p>
          <w:p w14:paraId="346ADBB2" w14:textId="36B6BBC4" w:rsidR="00B46E2A" w:rsidRPr="000B03CB" w:rsidRDefault="000B03CB" w:rsidP="000B03CB">
            <w:pPr>
              <w:numPr>
                <w:ilvl w:val="0"/>
                <w:numId w:val="23"/>
              </w:numPr>
              <w:spacing w:line="254" w:lineRule="auto"/>
              <w:rPr>
                <w:bCs/>
                <w:sz w:val="20"/>
                <w:szCs w:val="20"/>
              </w:rPr>
            </w:pPr>
            <w:r w:rsidRPr="00FD7A8A">
              <w:rPr>
                <w:bCs/>
                <w:sz w:val="20"/>
                <w:szCs w:val="20"/>
              </w:rPr>
              <w:t>Note: the requirements may not be met in all scenarios and use cases</w:t>
            </w:r>
          </w:p>
        </w:tc>
      </w:tr>
    </w:tbl>
    <w:p w14:paraId="150E6933" w14:textId="77777777" w:rsidR="00183251" w:rsidRDefault="00183251" w:rsidP="00222CC7">
      <w:pPr>
        <w:jc w:val="both"/>
        <w:rPr>
          <w:szCs w:val="20"/>
          <w:lang w:eastAsia="ja-JP"/>
        </w:rPr>
      </w:pPr>
    </w:p>
    <w:p w14:paraId="574B3FCB" w14:textId="50E2523F" w:rsidR="001822A1" w:rsidRDefault="0058243C" w:rsidP="00222CC7">
      <w:pPr>
        <w:jc w:val="both"/>
        <w:rPr>
          <w:szCs w:val="20"/>
          <w:lang w:eastAsia="ja-JP"/>
        </w:rPr>
      </w:pPr>
      <w:r>
        <w:rPr>
          <w:szCs w:val="20"/>
          <w:lang w:eastAsia="ja-JP"/>
        </w:rPr>
        <w:t xml:space="preserve">RAN1#110 meeting also </w:t>
      </w:r>
      <w:r w:rsidR="00DD38D7">
        <w:rPr>
          <w:szCs w:val="20"/>
          <w:lang w:eastAsia="ja-JP"/>
        </w:rPr>
        <w:t xml:space="preserve">has </w:t>
      </w:r>
      <w:r>
        <w:rPr>
          <w:szCs w:val="20"/>
          <w:lang w:eastAsia="ja-JP"/>
        </w:rPr>
        <w:t xml:space="preserve">discussed frequency hopping of DL PRS and UL SRS with </w:t>
      </w:r>
      <w:r w:rsidR="000A283F">
        <w:rPr>
          <w:szCs w:val="20"/>
          <w:lang w:eastAsia="ja-JP"/>
        </w:rPr>
        <w:t xml:space="preserve">the </w:t>
      </w:r>
      <w:r>
        <w:rPr>
          <w:szCs w:val="20"/>
          <w:lang w:eastAsia="ja-JP"/>
        </w:rPr>
        <w:t>agreement</w:t>
      </w:r>
      <w:r w:rsidR="000A283F">
        <w:rPr>
          <w:szCs w:val="20"/>
          <w:lang w:eastAsia="ja-JP"/>
        </w:rPr>
        <w:t xml:space="preserve"> as follows</w:t>
      </w:r>
      <w:r>
        <w:rPr>
          <w:szCs w:val="20"/>
          <w:lang w:eastAsia="ja-JP"/>
        </w:rPr>
        <w:t>.</w:t>
      </w:r>
    </w:p>
    <w:p w14:paraId="220EDE62" w14:textId="77777777" w:rsidR="0058243C" w:rsidRDefault="0058243C" w:rsidP="00222CC7">
      <w:pPr>
        <w:jc w:val="both"/>
        <w:rPr>
          <w:szCs w:val="20"/>
          <w:lang w:eastAsia="ja-JP"/>
        </w:rPr>
      </w:pPr>
    </w:p>
    <w:tbl>
      <w:tblPr>
        <w:tblStyle w:val="TableGrid"/>
        <w:tblW w:w="0" w:type="auto"/>
        <w:tblLook w:val="04A0" w:firstRow="1" w:lastRow="0" w:firstColumn="1" w:lastColumn="0" w:noHBand="0" w:noVBand="1"/>
      </w:tblPr>
      <w:tblGrid>
        <w:gridCol w:w="9629"/>
      </w:tblGrid>
      <w:tr w:rsidR="0058243C" w14:paraId="355835F7" w14:textId="77777777" w:rsidTr="0058243C">
        <w:tc>
          <w:tcPr>
            <w:tcW w:w="9629" w:type="dxa"/>
          </w:tcPr>
          <w:p w14:paraId="130E5F93" w14:textId="3DDB726D" w:rsidR="0074734F" w:rsidRDefault="0074734F" w:rsidP="0058243C">
            <w:pPr>
              <w:pStyle w:val="0maintext"/>
              <w:rPr>
                <w:bCs/>
                <w:sz w:val="20"/>
                <w:szCs w:val="20"/>
                <w:lang w:val="en-GB"/>
              </w:rPr>
            </w:pPr>
            <w:r w:rsidRPr="0074734F">
              <w:rPr>
                <w:bCs/>
                <w:sz w:val="20"/>
                <w:szCs w:val="20"/>
                <w:highlight w:val="green"/>
                <w:lang w:val="en-GB"/>
              </w:rPr>
              <w:t>Agreement</w:t>
            </w:r>
          </w:p>
          <w:p w14:paraId="61327B31" w14:textId="7BAC10D3" w:rsidR="0058243C" w:rsidRDefault="0058243C" w:rsidP="0058243C">
            <w:pPr>
              <w:pStyle w:val="0maintext"/>
              <w:rPr>
                <w:bCs/>
                <w:sz w:val="20"/>
                <w:szCs w:val="20"/>
                <w:lang w:val="en-GB"/>
              </w:rPr>
            </w:pPr>
            <w:r>
              <w:rPr>
                <w:bCs/>
                <w:sz w:val="20"/>
                <w:szCs w:val="20"/>
                <w:lang w:val="en-GB"/>
              </w:rPr>
              <w:t xml:space="preserve">The potential benefits and performance gains of frequency hopping of the DL PRS and UL SRS can be investigated in release 18, which may </w:t>
            </w:r>
            <w:proofErr w:type="gramStart"/>
            <w:r>
              <w:rPr>
                <w:bCs/>
                <w:sz w:val="20"/>
                <w:szCs w:val="20"/>
                <w:lang w:val="en-GB"/>
              </w:rPr>
              <w:t>take into account</w:t>
            </w:r>
            <w:proofErr w:type="gramEnd"/>
            <w:r>
              <w:rPr>
                <w:bCs/>
                <w:sz w:val="20"/>
                <w:szCs w:val="20"/>
                <w:lang w:val="en-GB"/>
              </w:rPr>
              <w:t xml:space="preserve"> at least the following:</w:t>
            </w:r>
          </w:p>
          <w:p w14:paraId="68ACFCBC" w14:textId="77777777" w:rsidR="0058243C" w:rsidRDefault="0058243C" w:rsidP="0058243C">
            <w:pPr>
              <w:pStyle w:val="0maintext"/>
              <w:numPr>
                <w:ilvl w:val="0"/>
                <w:numId w:val="21"/>
              </w:numPr>
              <w:rPr>
                <w:bCs/>
                <w:sz w:val="20"/>
                <w:szCs w:val="20"/>
                <w:lang w:val="en-GB"/>
              </w:rPr>
            </w:pPr>
            <w:r>
              <w:rPr>
                <w:sz w:val="20"/>
                <w:szCs w:val="20"/>
              </w:rPr>
              <w:t>The impact of Doppler, phase offset, timing offset, power imbalance among hops</w:t>
            </w:r>
          </w:p>
          <w:p w14:paraId="4F68B4C1" w14:textId="77777777" w:rsidR="0058243C" w:rsidRDefault="0058243C" w:rsidP="0058243C">
            <w:pPr>
              <w:pStyle w:val="0maintext"/>
              <w:numPr>
                <w:ilvl w:val="0"/>
                <w:numId w:val="21"/>
              </w:numPr>
              <w:rPr>
                <w:sz w:val="20"/>
                <w:szCs w:val="20"/>
              </w:rPr>
            </w:pPr>
            <w:proofErr w:type="spellStart"/>
            <w:r>
              <w:rPr>
                <w:sz w:val="20"/>
                <w:szCs w:val="20"/>
              </w:rPr>
              <w:t>RedCap</w:t>
            </w:r>
            <w:proofErr w:type="spellEnd"/>
            <w:r>
              <w:rPr>
                <w:sz w:val="20"/>
                <w:szCs w:val="20"/>
              </w:rPr>
              <w:t xml:space="preserve"> UE capability and complexity considerations</w:t>
            </w:r>
          </w:p>
          <w:p w14:paraId="7EEB1EA2" w14:textId="77777777" w:rsidR="0058243C" w:rsidRDefault="0058243C" w:rsidP="0058243C">
            <w:pPr>
              <w:pStyle w:val="0maintext"/>
              <w:numPr>
                <w:ilvl w:val="0"/>
                <w:numId w:val="21"/>
              </w:numPr>
              <w:rPr>
                <w:sz w:val="20"/>
                <w:szCs w:val="20"/>
              </w:rPr>
            </w:pPr>
            <w:r>
              <w:rPr>
                <w:sz w:val="20"/>
                <w:szCs w:val="20"/>
              </w:rPr>
              <w:t>Impact of RF retuning during frequency hopping</w:t>
            </w:r>
          </w:p>
          <w:p w14:paraId="4EB29DB0" w14:textId="6768FBD6" w:rsidR="0058243C" w:rsidRPr="0058243C" w:rsidRDefault="0058243C" w:rsidP="0058243C">
            <w:pPr>
              <w:pStyle w:val="0maintext"/>
              <w:numPr>
                <w:ilvl w:val="0"/>
                <w:numId w:val="21"/>
              </w:numPr>
              <w:rPr>
                <w:sz w:val="20"/>
                <w:szCs w:val="20"/>
              </w:rPr>
            </w:pPr>
            <w:r>
              <w:rPr>
                <w:sz w:val="20"/>
                <w:szCs w:val="20"/>
              </w:rPr>
              <w:t xml:space="preserve">Details of frequency hopping </w:t>
            </w:r>
            <w:r>
              <w:rPr>
                <w:bCs/>
                <w:sz w:val="20"/>
                <w:szCs w:val="20"/>
                <w:lang w:val="en-GB"/>
              </w:rPr>
              <w:t xml:space="preserve">(including Tx hopping and/or Rx hopping, BWP switching) for the study </w:t>
            </w:r>
            <w:r>
              <w:rPr>
                <w:sz w:val="20"/>
                <w:szCs w:val="20"/>
              </w:rPr>
              <w:t>are FFS</w:t>
            </w:r>
          </w:p>
        </w:tc>
      </w:tr>
    </w:tbl>
    <w:p w14:paraId="3DD10FCB" w14:textId="77777777" w:rsidR="00C10CCD" w:rsidRPr="00C10CCD" w:rsidRDefault="00C10CCD" w:rsidP="00222CC7">
      <w:pPr>
        <w:jc w:val="both"/>
        <w:rPr>
          <w:szCs w:val="20"/>
          <w:lang w:eastAsia="ja-JP"/>
        </w:rPr>
      </w:pPr>
    </w:p>
    <w:p w14:paraId="65B3E330" w14:textId="6757F064" w:rsidR="00E72554" w:rsidRPr="00C123DA"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w:t>
      </w:r>
      <w:r w:rsidR="004A6FC6">
        <w:rPr>
          <w:szCs w:val="20"/>
          <w:lang w:eastAsia="ja-JP"/>
        </w:rPr>
        <w:t>views</w:t>
      </w:r>
      <w:r w:rsidR="00403233" w:rsidRPr="00C123DA">
        <w:rPr>
          <w:szCs w:val="20"/>
          <w:lang w:eastAsia="ja-JP"/>
        </w:rPr>
        <w:t xml:space="preserve"> </w:t>
      </w:r>
      <w:r w:rsidR="008C39A0" w:rsidRPr="008C39A0">
        <w:rPr>
          <w:szCs w:val="20"/>
          <w:lang w:eastAsia="ja-JP"/>
        </w:rPr>
        <w:t>on</w:t>
      </w:r>
      <w:r w:rsidR="00403233" w:rsidRPr="00C123DA">
        <w:rPr>
          <w:szCs w:val="20"/>
          <w:lang w:eastAsia="ja-JP"/>
        </w:rPr>
        <w:t xml:space="preserve"> </w:t>
      </w:r>
      <w:proofErr w:type="spellStart"/>
      <w:r w:rsidR="00275AA6" w:rsidRPr="00C123DA">
        <w:rPr>
          <w:szCs w:val="20"/>
          <w:lang w:eastAsia="ja-JP"/>
        </w:rPr>
        <w:t>RedCap</w:t>
      </w:r>
      <w:proofErr w:type="spellEnd"/>
      <w:r w:rsidR="00275AA6" w:rsidRPr="00C123DA">
        <w:rPr>
          <w:szCs w:val="20"/>
          <w:lang w:eastAsia="ja-JP"/>
        </w:rPr>
        <w:t xml:space="preserve"> positioning in terms of </w:t>
      </w:r>
      <w:r w:rsidR="00EB6ACA">
        <w:rPr>
          <w:szCs w:val="20"/>
          <w:lang w:eastAsia="ja-JP"/>
        </w:rPr>
        <w:t>performance evaluation</w:t>
      </w:r>
      <w:r w:rsidR="00EE65C0">
        <w:rPr>
          <w:szCs w:val="20"/>
          <w:lang w:eastAsia="ja-JP"/>
        </w:rPr>
        <w:t>s</w:t>
      </w:r>
      <w:r w:rsidR="00222CC7">
        <w:rPr>
          <w:szCs w:val="20"/>
          <w:lang w:eastAsia="ja-JP"/>
        </w:rPr>
        <w:t xml:space="preserve"> and </w:t>
      </w:r>
      <w:r w:rsidR="00B70C3F">
        <w:rPr>
          <w:szCs w:val="20"/>
          <w:lang w:eastAsia="ja-JP"/>
        </w:rPr>
        <w:t xml:space="preserve">potential </w:t>
      </w:r>
      <w:r w:rsidR="00222CC7">
        <w:rPr>
          <w:szCs w:val="20"/>
          <w:lang w:eastAsia="ja-JP"/>
        </w:rPr>
        <w:t>enhancements</w:t>
      </w:r>
      <w:r w:rsidRPr="00C123DA">
        <w:rPr>
          <w:szCs w:val="20"/>
          <w:lang w:eastAsia="ja-JP"/>
        </w:rPr>
        <w:t>.</w:t>
      </w:r>
    </w:p>
    <w:p w14:paraId="40CC0E08" w14:textId="6F4324D7" w:rsidR="00472E7F" w:rsidRPr="00472E7F" w:rsidRDefault="00052EB5" w:rsidP="00472E7F">
      <w:pPr>
        <w:pStyle w:val="Heading1"/>
        <w:rPr>
          <w:lang w:val="en-US"/>
        </w:rPr>
      </w:pPr>
      <w:r w:rsidRPr="004020BD">
        <w:rPr>
          <w:lang w:val="en-US"/>
        </w:rPr>
        <w:lastRenderedPageBreak/>
        <w:t>2</w:t>
      </w:r>
      <w:r>
        <w:rPr>
          <w:lang w:val="en-US"/>
        </w:rPr>
        <w:t xml:space="preserve">   Performance Evaluation</w:t>
      </w:r>
    </w:p>
    <w:p w14:paraId="04131D00" w14:textId="7D3A4DEA" w:rsidR="00456305" w:rsidRDefault="00D063DC" w:rsidP="00CF3B6F">
      <w:pPr>
        <w:jc w:val="both"/>
        <w:rPr>
          <w:rFonts w:cs="Arial"/>
          <w:szCs w:val="20"/>
        </w:rPr>
      </w:pPr>
      <w:r>
        <w:rPr>
          <w:rFonts w:cs="Arial"/>
          <w:szCs w:val="20"/>
        </w:rPr>
        <w:t xml:space="preserve">It has been agreed in </w:t>
      </w:r>
      <w:r>
        <w:rPr>
          <w:szCs w:val="20"/>
          <w:lang w:eastAsia="ja-JP"/>
        </w:rPr>
        <w:t>RAN1#109e that all RAT</w:t>
      </w:r>
      <w:r w:rsidR="00153633">
        <w:rPr>
          <w:szCs w:val="20"/>
          <w:lang w:eastAsia="ja-JP"/>
        </w:rPr>
        <w:t>-</w:t>
      </w:r>
      <w:r>
        <w:rPr>
          <w:szCs w:val="20"/>
          <w:lang w:eastAsia="ja-JP"/>
        </w:rPr>
        <w:t xml:space="preserve">based positioning methods can be considered for evaluation of </w:t>
      </w:r>
      <w:proofErr w:type="spellStart"/>
      <w:r>
        <w:rPr>
          <w:szCs w:val="20"/>
          <w:lang w:eastAsia="ja-JP"/>
        </w:rPr>
        <w:t>RedCap</w:t>
      </w:r>
      <w:proofErr w:type="spellEnd"/>
      <w:r>
        <w:rPr>
          <w:szCs w:val="20"/>
          <w:lang w:eastAsia="ja-JP"/>
        </w:rPr>
        <w:t xml:space="preserve"> UE positioning performances. In this </w:t>
      </w:r>
      <w:r w:rsidR="00E33CA5">
        <w:rPr>
          <w:szCs w:val="20"/>
          <w:lang w:eastAsia="ja-JP"/>
        </w:rPr>
        <w:t>section</w:t>
      </w:r>
      <w:r>
        <w:rPr>
          <w:szCs w:val="20"/>
          <w:lang w:eastAsia="ja-JP"/>
        </w:rPr>
        <w:t xml:space="preserve">, we provide our evaluation results for DL-TDOA, UL-TDOA and multi-RTT in </w:t>
      </w:r>
      <w:proofErr w:type="spellStart"/>
      <w:r>
        <w:rPr>
          <w:szCs w:val="20"/>
          <w:lang w:eastAsia="ja-JP"/>
        </w:rPr>
        <w:t>UMi</w:t>
      </w:r>
      <w:proofErr w:type="spellEnd"/>
      <w:r>
        <w:rPr>
          <w:szCs w:val="20"/>
          <w:lang w:eastAsia="ja-JP"/>
        </w:rPr>
        <w:t xml:space="preserve">, </w:t>
      </w:r>
      <w:proofErr w:type="spellStart"/>
      <w:r>
        <w:rPr>
          <w:szCs w:val="20"/>
          <w:lang w:eastAsia="ja-JP"/>
        </w:rPr>
        <w:t>UMa</w:t>
      </w:r>
      <w:proofErr w:type="spellEnd"/>
      <w:r>
        <w:rPr>
          <w:szCs w:val="20"/>
          <w:lang w:eastAsia="ja-JP"/>
        </w:rPr>
        <w:t>, IOO and InF-SH</w:t>
      </w:r>
      <w:r w:rsidR="00B1048D">
        <w:rPr>
          <w:szCs w:val="20"/>
          <w:lang w:eastAsia="ja-JP"/>
        </w:rPr>
        <w:t xml:space="preserve"> </w:t>
      </w:r>
      <w:r w:rsidR="001F3545">
        <w:rPr>
          <w:szCs w:val="20"/>
          <w:lang w:eastAsia="ja-JP"/>
        </w:rPr>
        <w:t xml:space="preserve">as shown in Fig. 1 </w:t>
      </w:r>
      <w:r w:rsidR="007A01F9">
        <w:rPr>
          <w:szCs w:val="20"/>
          <w:lang w:eastAsia="ja-JP"/>
        </w:rPr>
        <w:t>– Fig. 4</w:t>
      </w:r>
      <w:r w:rsidR="001F3545">
        <w:rPr>
          <w:szCs w:val="20"/>
          <w:lang w:eastAsia="ja-JP"/>
        </w:rPr>
        <w:t xml:space="preserve"> with</w:t>
      </w:r>
      <w:r w:rsidR="00B1048D">
        <w:rPr>
          <w:szCs w:val="20"/>
          <w:lang w:eastAsia="ja-JP"/>
        </w:rPr>
        <w:t xml:space="preserve"> more </w:t>
      </w:r>
      <w:r w:rsidR="007A01F9">
        <w:rPr>
          <w:szCs w:val="20"/>
          <w:lang w:eastAsia="ja-JP"/>
        </w:rPr>
        <w:t>information and data</w:t>
      </w:r>
      <w:r w:rsidR="00B1048D">
        <w:rPr>
          <w:szCs w:val="20"/>
          <w:lang w:eastAsia="ja-JP"/>
        </w:rPr>
        <w:t xml:space="preserve"> in Annex</w:t>
      </w:r>
      <w:r>
        <w:rPr>
          <w:szCs w:val="20"/>
          <w:lang w:eastAsia="ja-JP"/>
        </w:rPr>
        <w:t>.</w:t>
      </w:r>
    </w:p>
    <w:p w14:paraId="449FA6FD" w14:textId="1BB39AC9" w:rsidR="008F1995" w:rsidRDefault="008F1995" w:rsidP="00EB6D4D">
      <w:pPr>
        <w:pStyle w:val="ArialText"/>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20A87" w14:paraId="6B0C4123" w14:textId="77777777" w:rsidTr="00292263">
        <w:tc>
          <w:tcPr>
            <w:tcW w:w="9629" w:type="dxa"/>
          </w:tcPr>
          <w:p w14:paraId="6B413114" w14:textId="77777777" w:rsidR="00E20A87" w:rsidRDefault="00E20A87" w:rsidP="00B57E83">
            <w:pPr>
              <w:jc w:val="center"/>
              <w:rPr>
                <w:rFonts w:cs="Arial"/>
                <w:szCs w:val="20"/>
              </w:rPr>
            </w:pPr>
            <w:r w:rsidRPr="00FC1500">
              <w:rPr>
                <w:rFonts w:cs="Arial"/>
                <w:noProof/>
                <w:szCs w:val="20"/>
              </w:rPr>
              <w:drawing>
                <wp:inline distT="0" distB="0" distL="0" distR="0" wp14:anchorId="58E85C5C" wp14:editId="652C2464">
                  <wp:extent cx="2880000" cy="2160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160000"/>
                          </a:xfrm>
                          <a:prstGeom prst="rect">
                            <a:avLst/>
                          </a:prstGeom>
                        </pic:spPr>
                      </pic:pic>
                    </a:graphicData>
                  </a:graphic>
                </wp:inline>
              </w:drawing>
            </w:r>
          </w:p>
          <w:p w14:paraId="08982E58" w14:textId="77777777" w:rsidR="00E20A87" w:rsidRPr="00D97946" w:rsidRDefault="00E20A87" w:rsidP="00B57E83">
            <w:pPr>
              <w:jc w:val="center"/>
              <w:rPr>
                <w:rFonts w:cs="Arial"/>
                <w:szCs w:val="20"/>
              </w:rPr>
            </w:pPr>
            <w:r>
              <w:rPr>
                <w:rFonts w:cs="Arial"/>
                <w:szCs w:val="20"/>
              </w:rPr>
              <w:t>(a) FR1</w:t>
            </w:r>
          </w:p>
          <w:p w14:paraId="78CBC4CA" w14:textId="17F0B68E" w:rsidR="00E20A87" w:rsidRDefault="00E20A87" w:rsidP="00B57E83">
            <w:pPr>
              <w:jc w:val="center"/>
              <w:rPr>
                <w:rFonts w:cs="Arial"/>
                <w:szCs w:val="20"/>
              </w:rPr>
            </w:pPr>
          </w:p>
          <w:p w14:paraId="3C4981FB" w14:textId="44C1898A" w:rsidR="00E20A87" w:rsidRDefault="00E20A87" w:rsidP="00B57E83">
            <w:pPr>
              <w:jc w:val="center"/>
              <w:rPr>
                <w:rFonts w:cs="Arial"/>
                <w:szCs w:val="20"/>
              </w:rPr>
            </w:pPr>
            <w:r>
              <w:rPr>
                <w:rFonts w:cs="Arial"/>
                <w:szCs w:val="20"/>
              </w:rPr>
              <w:t xml:space="preserve"> </w:t>
            </w:r>
          </w:p>
        </w:tc>
      </w:tr>
    </w:tbl>
    <w:p w14:paraId="502BDC71" w14:textId="77777777" w:rsidR="00F82A83" w:rsidRDefault="00F82A83" w:rsidP="00F82A83">
      <w:pPr>
        <w:jc w:val="center"/>
        <w:rPr>
          <w:rFonts w:cs="Arial"/>
          <w:szCs w:val="20"/>
        </w:rPr>
      </w:pPr>
    </w:p>
    <w:p w14:paraId="3DB4B74A" w14:textId="0F1AB97B" w:rsidR="00F82A83" w:rsidRPr="00D97946" w:rsidRDefault="00F82A83" w:rsidP="00F82A83">
      <w:pPr>
        <w:jc w:val="center"/>
        <w:rPr>
          <w:rFonts w:cs="Arial"/>
          <w:szCs w:val="20"/>
        </w:rPr>
      </w:pPr>
      <w:r>
        <w:rPr>
          <w:rFonts w:cs="Arial"/>
          <w:szCs w:val="20"/>
        </w:rPr>
        <w:t xml:space="preserve">Fig. 1 </w:t>
      </w:r>
      <w:r w:rsidRPr="005F4ECF">
        <w:rPr>
          <w:rFonts w:cs="Arial"/>
          <w:szCs w:val="20"/>
        </w:rPr>
        <w:t>Horizontal positioning accuracy</w:t>
      </w:r>
      <w:r>
        <w:rPr>
          <w:rFonts w:cs="Arial"/>
          <w:szCs w:val="20"/>
        </w:rPr>
        <w:t xml:space="preserve"> of 90%</w:t>
      </w:r>
      <w:r w:rsidR="009E3FF9">
        <w:rPr>
          <w:rFonts w:cs="Arial"/>
          <w:szCs w:val="20"/>
        </w:rPr>
        <w:t xml:space="preserve"> </w:t>
      </w:r>
      <w:r>
        <w:rPr>
          <w:rFonts w:cs="Arial"/>
          <w:szCs w:val="20"/>
        </w:rPr>
        <w:t xml:space="preserve">UEs in </w:t>
      </w:r>
      <w:proofErr w:type="spellStart"/>
      <w:r>
        <w:rPr>
          <w:rFonts w:cs="Arial"/>
          <w:szCs w:val="20"/>
        </w:rPr>
        <w:t>UMi</w:t>
      </w:r>
      <w:proofErr w:type="spellEnd"/>
      <w:r w:rsidR="009A389E">
        <w:rPr>
          <w:rFonts w:cs="Arial"/>
          <w:szCs w:val="20"/>
        </w:rPr>
        <w:t xml:space="preserve"> (Case 1)</w:t>
      </w:r>
    </w:p>
    <w:p w14:paraId="263B4877" w14:textId="0131B6AD" w:rsidR="00F82A83" w:rsidRDefault="00F82A83" w:rsidP="00EB6D4D">
      <w:pPr>
        <w:pStyle w:val="ArialText"/>
        <w:rPr>
          <w:rFonts w:cs="Arial"/>
          <w:szCs w:val="20"/>
        </w:rPr>
      </w:pPr>
    </w:p>
    <w:p w14:paraId="6B39C584" w14:textId="17A3BD4F" w:rsidR="00E462B5" w:rsidRDefault="00E462B5" w:rsidP="00CF1A3B">
      <w:pPr>
        <w:jc w:val="both"/>
        <w:rPr>
          <w:rFonts w:cs="Arial"/>
          <w:szCs w:val="20"/>
        </w:rPr>
      </w:pPr>
      <w:r>
        <w:rPr>
          <w:rFonts w:cs="Arial"/>
          <w:szCs w:val="20"/>
        </w:rPr>
        <w:t>Fig. 1</w:t>
      </w:r>
      <w:r w:rsidR="00385423">
        <w:rPr>
          <w:rFonts w:cs="Arial"/>
          <w:szCs w:val="20"/>
        </w:rPr>
        <w:t xml:space="preserve"> provides the evaluation results for </w:t>
      </w:r>
      <w:proofErr w:type="spellStart"/>
      <w:r w:rsidR="00385423">
        <w:rPr>
          <w:rFonts w:cs="Arial"/>
          <w:szCs w:val="20"/>
        </w:rPr>
        <w:t>UMi</w:t>
      </w:r>
      <w:proofErr w:type="spellEnd"/>
      <w:r w:rsidR="00385423">
        <w:rPr>
          <w:rFonts w:cs="Arial"/>
          <w:szCs w:val="20"/>
        </w:rPr>
        <w:t xml:space="preserve"> in FR1</w:t>
      </w:r>
      <w:r w:rsidR="004148C4">
        <w:rPr>
          <w:rFonts w:cs="Arial"/>
          <w:szCs w:val="20"/>
        </w:rPr>
        <w:t xml:space="preserve">. As shown in this figure, </w:t>
      </w:r>
      <w:r w:rsidR="00E63619">
        <w:rPr>
          <w:rFonts w:cs="Arial"/>
          <w:szCs w:val="20"/>
        </w:rPr>
        <w:t>the target horizontal positioning accuracy of 3m@90% could be achieved via DL-TDOA</w:t>
      </w:r>
      <w:r w:rsidR="00233A48">
        <w:rPr>
          <w:rFonts w:cs="Arial"/>
          <w:szCs w:val="20"/>
        </w:rPr>
        <w:t>, UL-TDOA or</w:t>
      </w:r>
      <w:r w:rsidR="00E63619">
        <w:rPr>
          <w:rFonts w:cs="Arial"/>
          <w:szCs w:val="20"/>
        </w:rPr>
        <w:t xml:space="preserve"> multi-RTT if the UE bandwidth is 100MHz in </w:t>
      </w:r>
      <w:proofErr w:type="gramStart"/>
      <w:r w:rsidR="00E63619">
        <w:rPr>
          <w:rFonts w:cs="Arial"/>
          <w:szCs w:val="20"/>
        </w:rPr>
        <w:t>FR1</w:t>
      </w:r>
      <w:r w:rsidR="00B6047A">
        <w:rPr>
          <w:rFonts w:cs="Arial"/>
          <w:szCs w:val="20"/>
        </w:rPr>
        <w:t>,</w:t>
      </w:r>
      <w:r w:rsidR="00E63619">
        <w:rPr>
          <w:rFonts w:cs="Arial"/>
          <w:szCs w:val="20"/>
        </w:rPr>
        <w:t xml:space="preserve"> </w:t>
      </w:r>
      <w:r w:rsidR="00B6047A">
        <w:rPr>
          <w:rFonts w:cs="Arial"/>
          <w:szCs w:val="20"/>
        </w:rPr>
        <w:t>but</w:t>
      </w:r>
      <w:proofErr w:type="gramEnd"/>
      <w:r w:rsidR="00B6047A">
        <w:rPr>
          <w:rFonts w:cs="Arial"/>
          <w:szCs w:val="20"/>
        </w:rPr>
        <w:t xml:space="preserve"> could not if the UE bandwidth becomes 5MHz or 20MHz in FR1</w:t>
      </w:r>
      <w:r w:rsidR="00233A48">
        <w:rPr>
          <w:rFonts w:cs="Arial"/>
          <w:szCs w:val="20"/>
        </w:rPr>
        <w:t>.</w:t>
      </w:r>
      <w:r w:rsidR="00B6047A">
        <w:rPr>
          <w:rFonts w:cs="Arial"/>
          <w:szCs w:val="20"/>
        </w:rPr>
        <w:t xml:space="preserve"> </w:t>
      </w:r>
    </w:p>
    <w:p w14:paraId="69261F73" w14:textId="76916E7E" w:rsidR="0056126F" w:rsidRDefault="0056126F" w:rsidP="00CF1A3B">
      <w:pPr>
        <w:jc w:val="both"/>
        <w:rPr>
          <w:rFonts w:cs="Arial"/>
          <w:szCs w:val="20"/>
        </w:rPr>
      </w:pPr>
    </w:p>
    <w:p w14:paraId="327A0B99" w14:textId="45CC7684" w:rsidR="006644AE" w:rsidRDefault="006644AE" w:rsidP="006644AE">
      <w:pPr>
        <w:pStyle w:val="Proposal"/>
        <w:numPr>
          <w:ilvl w:val="0"/>
          <w:numId w:val="29"/>
        </w:numPr>
        <w:ind w:left="1560" w:hanging="1560"/>
        <w:rPr>
          <w:szCs w:val="20"/>
          <w:lang w:val="en-US"/>
        </w:rPr>
      </w:pPr>
      <w:bookmarkStart w:id="0" w:name="_Toc115442316"/>
      <w:r>
        <w:rPr>
          <w:szCs w:val="20"/>
          <w:lang w:val="en-US"/>
        </w:rPr>
        <w:t xml:space="preserve">In </w:t>
      </w:r>
      <w:proofErr w:type="spellStart"/>
      <w:r>
        <w:rPr>
          <w:szCs w:val="20"/>
          <w:lang w:val="en-US"/>
        </w:rPr>
        <w:t>UMi</w:t>
      </w:r>
      <w:proofErr w:type="spellEnd"/>
      <w:r>
        <w:rPr>
          <w:szCs w:val="20"/>
          <w:lang w:val="en-US"/>
        </w:rPr>
        <w:t>, the target horizontal positioning accuracy could be achieved via DL-TDOA, UL-TDOA or multi-RTT in FR1 if UE bandwidth is 100MHz</w:t>
      </w:r>
      <w:r w:rsidR="00693088">
        <w:rPr>
          <w:szCs w:val="20"/>
          <w:lang w:val="en-US"/>
        </w:rPr>
        <w:t>.</w:t>
      </w:r>
      <w:bookmarkEnd w:id="0"/>
    </w:p>
    <w:p w14:paraId="3A3A30C1" w14:textId="3976E60F" w:rsidR="008C51E8" w:rsidRDefault="008C51E8" w:rsidP="006644AE">
      <w:pPr>
        <w:pStyle w:val="Proposal"/>
        <w:numPr>
          <w:ilvl w:val="0"/>
          <w:numId w:val="29"/>
        </w:numPr>
        <w:ind w:left="1560" w:hanging="1560"/>
        <w:rPr>
          <w:szCs w:val="20"/>
          <w:lang w:val="en-US"/>
        </w:rPr>
      </w:pPr>
      <w:bookmarkStart w:id="1" w:name="_Toc115442317"/>
      <w:r>
        <w:rPr>
          <w:szCs w:val="20"/>
          <w:lang w:val="en-US"/>
        </w:rPr>
        <w:t xml:space="preserve">In </w:t>
      </w:r>
      <w:proofErr w:type="spellStart"/>
      <w:r>
        <w:rPr>
          <w:szCs w:val="20"/>
          <w:lang w:val="en-US"/>
        </w:rPr>
        <w:t>UMi</w:t>
      </w:r>
      <w:proofErr w:type="spellEnd"/>
      <w:r>
        <w:rPr>
          <w:szCs w:val="20"/>
          <w:lang w:val="en-US"/>
        </w:rPr>
        <w:t xml:space="preserve">, </w:t>
      </w:r>
      <w:r w:rsidR="00F07433">
        <w:rPr>
          <w:szCs w:val="20"/>
          <w:lang w:val="en-US"/>
        </w:rPr>
        <w:t>the target horizontal positioning accuracy could not be achieved via DL-TDOA, UL-TDOA or multi-RTT in FR1 if UE bandwidth is reduced to 20MHz or even 5MHz.</w:t>
      </w:r>
      <w:bookmarkEnd w:id="1"/>
    </w:p>
    <w:p w14:paraId="526EB79C" w14:textId="77777777" w:rsidR="000220F6" w:rsidRDefault="000220F6" w:rsidP="00E73C1B">
      <w:pPr>
        <w:jc w:val="both"/>
        <w:rPr>
          <w:rFonts w:cs="Arial"/>
          <w:szCs w:val="20"/>
        </w:rPr>
      </w:pPr>
    </w:p>
    <w:p w14:paraId="6927C52F" w14:textId="3F995D9E" w:rsidR="00E73C1B" w:rsidRDefault="00E73C1B" w:rsidP="00E73C1B">
      <w:pPr>
        <w:jc w:val="both"/>
        <w:rPr>
          <w:rFonts w:cs="Arial"/>
          <w:szCs w:val="20"/>
        </w:rPr>
      </w:pPr>
      <w:r>
        <w:rPr>
          <w:rFonts w:cs="Arial"/>
          <w:szCs w:val="20"/>
        </w:rPr>
        <w:t xml:space="preserve">Fig. 2 shows the evaluation results for </w:t>
      </w:r>
      <w:proofErr w:type="spellStart"/>
      <w:r>
        <w:rPr>
          <w:rFonts w:cs="Arial"/>
          <w:szCs w:val="20"/>
        </w:rPr>
        <w:t>UMa</w:t>
      </w:r>
      <w:proofErr w:type="spellEnd"/>
      <w:r>
        <w:rPr>
          <w:rFonts w:cs="Arial"/>
          <w:szCs w:val="20"/>
        </w:rPr>
        <w:t xml:space="preserve"> in FR1 because FR1 is more suitable for the scenario of </w:t>
      </w:r>
      <w:proofErr w:type="spellStart"/>
      <w:r>
        <w:rPr>
          <w:rFonts w:cs="Arial"/>
          <w:szCs w:val="20"/>
        </w:rPr>
        <w:t>UMa</w:t>
      </w:r>
      <w:proofErr w:type="spellEnd"/>
      <w:r>
        <w:rPr>
          <w:rFonts w:cs="Arial"/>
          <w:szCs w:val="20"/>
        </w:rPr>
        <w:t xml:space="preserve"> due to its bigger coverage. According to the results, DL-TDOA has the potential to achieve the target horizontal positioning accuracy of 3m @ </w:t>
      </w:r>
      <w:r w:rsidR="001F0AE2">
        <w:rPr>
          <w:rFonts w:cs="Arial"/>
          <w:szCs w:val="20"/>
        </w:rPr>
        <w:t>67</w:t>
      </w:r>
      <w:r>
        <w:rPr>
          <w:rFonts w:cs="Arial"/>
          <w:szCs w:val="20"/>
        </w:rPr>
        <w:t xml:space="preserve">% if the UE bandwidth is 100MHz but has a big gap if the UE bandwidth is reduced to 20MHz or even 5MHz. </w:t>
      </w:r>
    </w:p>
    <w:p w14:paraId="2793B8DD" w14:textId="77777777" w:rsidR="00E73C1B" w:rsidRDefault="00E73C1B" w:rsidP="00CF1A3B">
      <w:pPr>
        <w:jc w:val="both"/>
        <w:rPr>
          <w:rFonts w:cs="Arial"/>
          <w:szCs w:val="20"/>
        </w:rPr>
      </w:pPr>
    </w:p>
    <w:p w14:paraId="42EA0D1B" w14:textId="3E37C765" w:rsidR="00C4693D" w:rsidRDefault="00C4693D" w:rsidP="00C4693D">
      <w:pPr>
        <w:pStyle w:val="Proposal"/>
        <w:numPr>
          <w:ilvl w:val="0"/>
          <w:numId w:val="29"/>
        </w:numPr>
        <w:ind w:left="1560" w:hanging="1560"/>
        <w:rPr>
          <w:szCs w:val="20"/>
          <w:lang w:val="en-US"/>
        </w:rPr>
      </w:pPr>
      <w:bookmarkStart w:id="2" w:name="_Toc115442318"/>
      <w:r>
        <w:rPr>
          <w:szCs w:val="20"/>
          <w:lang w:val="en-US"/>
        </w:rPr>
        <w:t xml:space="preserve">In </w:t>
      </w:r>
      <w:proofErr w:type="spellStart"/>
      <w:r>
        <w:rPr>
          <w:szCs w:val="20"/>
          <w:lang w:val="en-US"/>
        </w:rPr>
        <w:t>UM</w:t>
      </w:r>
      <w:r w:rsidR="009733F9">
        <w:rPr>
          <w:szCs w:val="20"/>
          <w:lang w:val="en-US"/>
        </w:rPr>
        <w:t>a</w:t>
      </w:r>
      <w:proofErr w:type="spellEnd"/>
      <w:r>
        <w:rPr>
          <w:szCs w:val="20"/>
          <w:lang w:val="en-US"/>
        </w:rPr>
        <w:t>, the horizontal positioning accuracy</w:t>
      </w:r>
      <w:r w:rsidR="00881163">
        <w:rPr>
          <w:szCs w:val="20"/>
          <w:lang w:val="en-US"/>
        </w:rPr>
        <w:t xml:space="preserve"> of 3m @ 67%</w:t>
      </w:r>
      <w:r>
        <w:rPr>
          <w:szCs w:val="20"/>
          <w:lang w:val="en-US"/>
        </w:rPr>
        <w:t xml:space="preserve"> could be achieved </w:t>
      </w:r>
      <w:r w:rsidR="008C3BFF">
        <w:rPr>
          <w:szCs w:val="20"/>
          <w:lang w:val="en-US"/>
        </w:rPr>
        <w:t xml:space="preserve">roughly </w:t>
      </w:r>
      <w:r>
        <w:rPr>
          <w:szCs w:val="20"/>
          <w:lang w:val="en-US"/>
        </w:rPr>
        <w:t>via DL-TDOA</w:t>
      </w:r>
      <w:r w:rsidR="008C3BFF">
        <w:rPr>
          <w:szCs w:val="20"/>
          <w:lang w:val="en-US"/>
        </w:rPr>
        <w:t xml:space="preserve"> </w:t>
      </w:r>
      <w:r>
        <w:rPr>
          <w:szCs w:val="20"/>
          <w:lang w:val="en-US"/>
        </w:rPr>
        <w:t xml:space="preserve">in FR1 if UE bandwidth is </w:t>
      </w:r>
      <w:proofErr w:type="gramStart"/>
      <w:r>
        <w:rPr>
          <w:szCs w:val="20"/>
          <w:lang w:val="en-US"/>
        </w:rPr>
        <w:t>100MHz,</w:t>
      </w:r>
      <w:r w:rsidR="00C357B8">
        <w:rPr>
          <w:szCs w:val="20"/>
          <w:lang w:val="en-US"/>
        </w:rPr>
        <w:t xml:space="preserve"> but</w:t>
      </w:r>
      <w:proofErr w:type="gramEnd"/>
      <w:r w:rsidR="00C357B8">
        <w:rPr>
          <w:szCs w:val="20"/>
          <w:lang w:val="en-US"/>
        </w:rPr>
        <w:t xml:space="preserve"> could not if UE bandwidth is reduced to 20MHz or even 5MHz</w:t>
      </w:r>
      <w:r>
        <w:rPr>
          <w:szCs w:val="20"/>
          <w:lang w:val="en-US"/>
        </w:rPr>
        <w:t>.</w:t>
      </w:r>
      <w:bookmarkEnd w:id="2"/>
    </w:p>
    <w:p w14:paraId="42BBCF82" w14:textId="77777777" w:rsidR="00E73C1B" w:rsidRDefault="00E73C1B" w:rsidP="00CF1A3B">
      <w:pPr>
        <w:jc w:val="both"/>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56126F" w14:paraId="338EC32B" w14:textId="77777777" w:rsidTr="00B57E83">
        <w:tc>
          <w:tcPr>
            <w:tcW w:w="9629" w:type="dxa"/>
          </w:tcPr>
          <w:p w14:paraId="5EF0F372" w14:textId="3D24112D" w:rsidR="0056126F" w:rsidRDefault="00286AB7" w:rsidP="00B57E83">
            <w:pPr>
              <w:jc w:val="center"/>
              <w:rPr>
                <w:rFonts w:cs="Arial"/>
                <w:szCs w:val="20"/>
              </w:rPr>
            </w:pPr>
            <w:r w:rsidRPr="000E2B2C">
              <w:rPr>
                <w:rFonts w:cs="Arial"/>
                <w:noProof/>
                <w:szCs w:val="20"/>
              </w:rPr>
              <w:lastRenderedPageBreak/>
              <w:drawing>
                <wp:inline distT="0" distB="0" distL="0" distR="0" wp14:anchorId="2BB3B335" wp14:editId="27EEB326">
                  <wp:extent cx="2880000" cy="2160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160000"/>
                          </a:xfrm>
                          <a:prstGeom prst="rect">
                            <a:avLst/>
                          </a:prstGeom>
                        </pic:spPr>
                      </pic:pic>
                    </a:graphicData>
                  </a:graphic>
                </wp:inline>
              </w:drawing>
            </w:r>
          </w:p>
          <w:p w14:paraId="28C54903" w14:textId="5CB83773" w:rsidR="0056126F" w:rsidRDefault="0056126F" w:rsidP="00B57E83">
            <w:pPr>
              <w:jc w:val="center"/>
              <w:rPr>
                <w:rFonts w:cs="Arial"/>
                <w:szCs w:val="20"/>
              </w:rPr>
            </w:pPr>
            <w:r>
              <w:rPr>
                <w:rFonts w:cs="Arial"/>
                <w:szCs w:val="20"/>
              </w:rPr>
              <w:t>(a) FR1</w:t>
            </w:r>
          </w:p>
        </w:tc>
      </w:tr>
    </w:tbl>
    <w:p w14:paraId="06E2229D" w14:textId="77777777" w:rsidR="0056126F" w:rsidRDefault="0056126F" w:rsidP="0056126F">
      <w:pPr>
        <w:jc w:val="center"/>
        <w:rPr>
          <w:rFonts w:cs="Arial"/>
          <w:szCs w:val="20"/>
        </w:rPr>
      </w:pPr>
    </w:p>
    <w:p w14:paraId="2C569A48" w14:textId="333AC357" w:rsidR="0056126F" w:rsidRPr="00D97946" w:rsidRDefault="0056126F" w:rsidP="0056126F">
      <w:pPr>
        <w:jc w:val="center"/>
        <w:rPr>
          <w:rFonts w:cs="Arial"/>
          <w:szCs w:val="20"/>
        </w:rPr>
      </w:pPr>
      <w:r>
        <w:rPr>
          <w:rFonts w:cs="Arial"/>
          <w:szCs w:val="20"/>
        </w:rPr>
        <w:t xml:space="preserve">Fig. </w:t>
      </w:r>
      <w:r w:rsidR="00385423">
        <w:rPr>
          <w:rFonts w:cs="Arial"/>
          <w:szCs w:val="20"/>
        </w:rPr>
        <w:t>2</w:t>
      </w:r>
      <w:r>
        <w:rPr>
          <w:rFonts w:cs="Arial"/>
          <w:szCs w:val="20"/>
        </w:rPr>
        <w:t xml:space="preserve"> </w:t>
      </w:r>
      <w:r w:rsidRPr="005F4ECF">
        <w:rPr>
          <w:rFonts w:cs="Arial"/>
          <w:szCs w:val="20"/>
        </w:rPr>
        <w:t>Horizontal positioning accuracy</w:t>
      </w:r>
      <w:r>
        <w:rPr>
          <w:rFonts w:cs="Arial"/>
          <w:szCs w:val="20"/>
        </w:rPr>
        <w:t xml:space="preserve"> of </w:t>
      </w:r>
      <w:r w:rsidR="0005610F">
        <w:rPr>
          <w:rFonts w:cs="Arial"/>
          <w:szCs w:val="20"/>
        </w:rPr>
        <w:t>67</w:t>
      </w:r>
      <w:r>
        <w:rPr>
          <w:rFonts w:cs="Arial"/>
          <w:szCs w:val="20"/>
        </w:rPr>
        <w:t>%</w:t>
      </w:r>
      <w:r w:rsidR="009E3FF9">
        <w:rPr>
          <w:rFonts w:cs="Arial"/>
          <w:szCs w:val="20"/>
        </w:rPr>
        <w:t xml:space="preserve"> </w:t>
      </w:r>
      <w:r>
        <w:rPr>
          <w:rFonts w:cs="Arial"/>
          <w:szCs w:val="20"/>
        </w:rPr>
        <w:t xml:space="preserve">UEs in </w:t>
      </w:r>
      <w:proofErr w:type="spellStart"/>
      <w:r>
        <w:rPr>
          <w:rFonts w:cs="Arial"/>
          <w:szCs w:val="20"/>
        </w:rPr>
        <w:t>UM</w:t>
      </w:r>
      <w:r w:rsidR="00E47FEF">
        <w:rPr>
          <w:rFonts w:cs="Arial"/>
          <w:szCs w:val="20"/>
        </w:rPr>
        <w:t>a</w:t>
      </w:r>
      <w:proofErr w:type="spellEnd"/>
      <w:r>
        <w:rPr>
          <w:rFonts w:cs="Arial"/>
          <w:szCs w:val="20"/>
        </w:rPr>
        <w:t xml:space="preserve"> (Case </w:t>
      </w:r>
      <w:r w:rsidR="004B0B27">
        <w:rPr>
          <w:rFonts w:cs="Arial"/>
          <w:szCs w:val="20"/>
        </w:rPr>
        <w:t>2</w:t>
      </w:r>
      <w:r>
        <w:rPr>
          <w:rFonts w:cs="Arial"/>
          <w:szCs w:val="20"/>
        </w:rPr>
        <w:t>)</w:t>
      </w:r>
    </w:p>
    <w:p w14:paraId="74988C0B" w14:textId="1B417217" w:rsidR="00E462B5" w:rsidRDefault="00E462B5" w:rsidP="00EB6D4D">
      <w:pPr>
        <w:pStyle w:val="ArialText"/>
        <w:rPr>
          <w:rFonts w:cs="Arial"/>
          <w:szCs w:val="20"/>
        </w:rPr>
      </w:pPr>
    </w:p>
    <w:p w14:paraId="31B21048" w14:textId="4FC4F5EA" w:rsidR="004B0B27" w:rsidRDefault="004B0B27" w:rsidP="00EF74B4">
      <w:pPr>
        <w:jc w:val="both"/>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126F4" w14:paraId="27E598FD" w14:textId="77777777" w:rsidTr="00E510EE">
        <w:tc>
          <w:tcPr>
            <w:tcW w:w="9629" w:type="dxa"/>
          </w:tcPr>
          <w:p w14:paraId="2CBED6C0" w14:textId="77777777" w:rsidR="00E126F4" w:rsidRDefault="00E126F4" w:rsidP="00E126F4">
            <w:pPr>
              <w:jc w:val="center"/>
              <w:rPr>
                <w:rFonts w:cs="Arial"/>
                <w:szCs w:val="20"/>
              </w:rPr>
            </w:pPr>
            <w:r w:rsidRPr="001B5A11">
              <w:rPr>
                <w:rFonts w:cs="Arial"/>
                <w:noProof/>
                <w:szCs w:val="20"/>
              </w:rPr>
              <w:drawing>
                <wp:inline distT="0" distB="0" distL="0" distR="0" wp14:anchorId="73035072" wp14:editId="44370E0C">
                  <wp:extent cx="2880000"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000" cy="2160000"/>
                          </a:xfrm>
                          <a:prstGeom prst="rect">
                            <a:avLst/>
                          </a:prstGeom>
                        </pic:spPr>
                      </pic:pic>
                    </a:graphicData>
                  </a:graphic>
                </wp:inline>
              </w:drawing>
            </w:r>
          </w:p>
          <w:p w14:paraId="02CDB000" w14:textId="43EE849A" w:rsidR="00E126F4" w:rsidRDefault="00E126F4" w:rsidP="00E126F4">
            <w:pPr>
              <w:jc w:val="center"/>
              <w:rPr>
                <w:rFonts w:cs="Arial"/>
                <w:szCs w:val="20"/>
              </w:rPr>
            </w:pPr>
            <w:r>
              <w:rPr>
                <w:rFonts w:cs="Arial"/>
                <w:szCs w:val="20"/>
              </w:rPr>
              <w:t>(a) FR1</w:t>
            </w:r>
          </w:p>
        </w:tc>
      </w:tr>
    </w:tbl>
    <w:p w14:paraId="2E2AE31A" w14:textId="77777777" w:rsidR="009A0455" w:rsidRDefault="009A0455" w:rsidP="009A0455">
      <w:pPr>
        <w:jc w:val="center"/>
        <w:rPr>
          <w:rFonts w:cs="Arial"/>
          <w:szCs w:val="20"/>
        </w:rPr>
      </w:pPr>
    </w:p>
    <w:p w14:paraId="3E5727F9" w14:textId="644E6DB4" w:rsidR="009A0455" w:rsidRPr="00D97946" w:rsidRDefault="009A0455" w:rsidP="009A0455">
      <w:pPr>
        <w:jc w:val="center"/>
        <w:rPr>
          <w:rFonts w:cs="Arial"/>
          <w:szCs w:val="20"/>
        </w:rPr>
      </w:pPr>
      <w:r>
        <w:rPr>
          <w:rFonts w:cs="Arial"/>
          <w:szCs w:val="20"/>
        </w:rPr>
        <w:t xml:space="preserve">Fig. 3 </w:t>
      </w:r>
      <w:r w:rsidRPr="005F4ECF">
        <w:rPr>
          <w:rFonts w:cs="Arial"/>
          <w:szCs w:val="20"/>
        </w:rPr>
        <w:t>Horizontal positioning accuracy</w:t>
      </w:r>
      <w:r>
        <w:rPr>
          <w:rFonts w:cs="Arial"/>
          <w:szCs w:val="20"/>
        </w:rPr>
        <w:t xml:space="preserve"> of 90%</w:t>
      </w:r>
      <w:r w:rsidR="009E3FF9">
        <w:rPr>
          <w:rFonts w:cs="Arial"/>
          <w:szCs w:val="20"/>
        </w:rPr>
        <w:t xml:space="preserve"> </w:t>
      </w:r>
      <w:r w:rsidR="006959D7">
        <w:rPr>
          <w:rFonts w:cs="Arial"/>
          <w:szCs w:val="20"/>
        </w:rPr>
        <w:t xml:space="preserve">convex </w:t>
      </w:r>
      <w:r>
        <w:rPr>
          <w:rFonts w:cs="Arial"/>
          <w:szCs w:val="20"/>
        </w:rPr>
        <w:t>UEs in IOO (Case 3)</w:t>
      </w:r>
    </w:p>
    <w:p w14:paraId="521AE567" w14:textId="77777777" w:rsidR="009A0455" w:rsidRDefault="009A0455" w:rsidP="00EF74B4">
      <w:pPr>
        <w:jc w:val="both"/>
        <w:rPr>
          <w:rFonts w:cs="Arial"/>
          <w:szCs w:val="20"/>
        </w:rPr>
      </w:pPr>
    </w:p>
    <w:p w14:paraId="4811DE08" w14:textId="0677126C" w:rsidR="00E40FD4" w:rsidRDefault="00E40FD4" w:rsidP="00E40FD4">
      <w:pPr>
        <w:jc w:val="both"/>
        <w:rPr>
          <w:rFonts w:cs="Arial"/>
          <w:szCs w:val="20"/>
        </w:rPr>
      </w:pPr>
      <w:r>
        <w:rPr>
          <w:rFonts w:cs="Arial"/>
          <w:szCs w:val="20"/>
        </w:rPr>
        <w:t xml:space="preserve">Fig. </w:t>
      </w:r>
      <w:r w:rsidR="003F5AC0">
        <w:rPr>
          <w:rFonts w:cs="Arial"/>
          <w:szCs w:val="20"/>
        </w:rPr>
        <w:t>3</w:t>
      </w:r>
      <w:r>
        <w:rPr>
          <w:rFonts w:cs="Arial"/>
          <w:szCs w:val="20"/>
        </w:rPr>
        <w:t xml:space="preserve"> </w:t>
      </w:r>
      <w:r w:rsidR="00AC5A85">
        <w:rPr>
          <w:rFonts w:cs="Arial"/>
          <w:szCs w:val="20"/>
        </w:rPr>
        <w:t>provides</w:t>
      </w:r>
      <w:r>
        <w:rPr>
          <w:rFonts w:cs="Arial"/>
          <w:szCs w:val="20"/>
        </w:rPr>
        <w:t xml:space="preserve"> the evaluation results for </w:t>
      </w:r>
      <w:r w:rsidR="00C6332F">
        <w:rPr>
          <w:rFonts w:cs="Arial"/>
          <w:szCs w:val="20"/>
        </w:rPr>
        <w:t>IOO</w:t>
      </w:r>
      <w:r>
        <w:rPr>
          <w:rFonts w:cs="Arial"/>
          <w:szCs w:val="20"/>
        </w:rPr>
        <w:t xml:space="preserve"> in </w:t>
      </w:r>
      <w:r w:rsidR="00693088">
        <w:rPr>
          <w:rFonts w:cs="Arial"/>
          <w:szCs w:val="20"/>
        </w:rPr>
        <w:t>FR1</w:t>
      </w:r>
      <w:r>
        <w:rPr>
          <w:rFonts w:cs="Arial"/>
          <w:szCs w:val="20"/>
        </w:rPr>
        <w:t xml:space="preserve">. </w:t>
      </w:r>
      <w:r w:rsidR="00D94333">
        <w:rPr>
          <w:rFonts w:cs="Arial"/>
          <w:szCs w:val="20"/>
        </w:rPr>
        <w:t>According to this figure</w:t>
      </w:r>
      <w:r>
        <w:rPr>
          <w:rFonts w:cs="Arial"/>
          <w:szCs w:val="20"/>
        </w:rPr>
        <w:t xml:space="preserve">, </w:t>
      </w:r>
      <w:r w:rsidR="00D94333">
        <w:rPr>
          <w:rFonts w:cs="Arial"/>
          <w:szCs w:val="20"/>
        </w:rPr>
        <w:t xml:space="preserve">in FR1, </w:t>
      </w:r>
      <w:r>
        <w:rPr>
          <w:rFonts w:cs="Arial"/>
          <w:szCs w:val="20"/>
        </w:rPr>
        <w:t>DL-TDOA</w:t>
      </w:r>
      <w:r w:rsidR="00D94333">
        <w:rPr>
          <w:rFonts w:cs="Arial"/>
          <w:szCs w:val="20"/>
        </w:rPr>
        <w:t>, UL-TDOA and multi-RTT</w:t>
      </w:r>
      <w:r>
        <w:rPr>
          <w:rFonts w:cs="Arial"/>
          <w:szCs w:val="20"/>
        </w:rPr>
        <w:t xml:space="preserve"> </w:t>
      </w:r>
      <w:proofErr w:type="gramStart"/>
      <w:r w:rsidR="00D94333">
        <w:rPr>
          <w:rFonts w:cs="Arial"/>
          <w:szCs w:val="20"/>
        </w:rPr>
        <w:t>are able</w:t>
      </w:r>
      <w:r>
        <w:rPr>
          <w:rFonts w:cs="Arial"/>
          <w:szCs w:val="20"/>
        </w:rPr>
        <w:t xml:space="preserve"> to</w:t>
      </w:r>
      <w:proofErr w:type="gramEnd"/>
      <w:r>
        <w:rPr>
          <w:rFonts w:cs="Arial"/>
          <w:szCs w:val="20"/>
        </w:rPr>
        <w:t xml:space="preserve"> achieve the target horizontal positioning accuracy if the UE bandwidth is 100MHz but has a</w:t>
      </w:r>
      <w:r w:rsidR="00D94333">
        <w:rPr>
          <w:rFonts w:cs="Arial"/>
          <w:szCs w:val="20"/>
        </w:rPr>
        <w:t xml:space="preserve">n obvious </w:t>
      </w:r>
      <w:r>
        <w:rPr>
          <w:rFonts w:cs="Arial"/>
          <w:szCs w:val="20"/>
        </w:rPr>
        <w:t>gap if the UE bandwidth is reduced to 20MHz or even 5MHz.</w:t>
      </w:r>
      <w:r w:rsidR="00AA1A54">
        <w:rPr>
          <w:rFonts w:cs="Arial"/>
          <w:szCs w:val="20"/>
        </w:rPr>
        <w:t xml:space="preserve"> </w:t>
      </w:r>
      <w:r w:rsidR="00693088">
        <w:rPr>
          <w:rFonts w:cs="Arial"/>
          <w:szCs w:val="20"/>
        </w:rPr>
        <w:t xml:space="preserve"> </w:t>
      </w:r>
    </w:p>
    <w:p w14:paraId="707FBB0F" w14:textId="77777777" w:rsidR="00E40FD4" w:rsidRDefault="00E40FD4" w:rsidP="00E40FD4">
      <w:pPr>
        <w:jc w:val="both"/>
        <w:rPr>
          <w:rFonts w:cs="Arial"/>
          <w:szCs w:val="20"/>
        </w:rPr>
      </w:pPr>
    </w:p>
    <w:p w14:paraId="2C22ABE2" w14:textId="2EE3EF78" w:rsidR="00DA5F35" w:rsidRDefault="00E40FD4" w:rsidP="00693088">
      <w:pPr>
        <w:pStyle w:val="Proposal"/>
        <w:numPr>
          <w:ilvl w:val="0"/>
          <w:numId w:val="29"/>
        </w:numPr>
        <w:ind w:left="1560" w:hanging="1560"/>
        <w:rPr>
          <w:szCs w:val="20"/>
          <w:lang w:val="en-US"/>
        </w:rPr>
      </w:pPr>
      <w:bookmarkStart w:id="3" w:name="_Toc115442319"/>
      <w:r>
        <w:rPr>
          <w:szCs w:val="20"/>
          <w:lang w:val="en-US"/>
        </w:rPr>
        <w:t xml:space="preserve">In </w:t>
      </w:r>
      <w:r w:rsidR="00952305">
        <w:rPr>
          <w:szCs w:val="20"/>
          <w:lang w:val="en-US"/>
        </w:rPr>
        <w:t>I</w:t>
      </w:r>
      <w:r w:rsidR="007A1F45">
        <w:rPr>
          <w:szCs w:val="20"/>
          <w:lang w:val="en-US"/>
        </w:rPr>
        <w:t>OO</w:t>
      </w:r>
      <w:r w:rsidR="00952305">
        <w:rPr>
          <w:szCs w:val="20"/>
          <w:lang w:val="en-US"/>
        </w:rPr>
        <w:t xml:space="preserve"> with FR1</w:t>
      </w:r>
      <w:r>
        <w:rPr>
          <w:szCs w:val="20"/>
          <w:lang w:val="en-US"/>
        </w:rPr>
        <w:t>, the target horizontal positioning accuracy could be achieved via DL-TDOA</w:t>
      </w:r>
      <w:r w:rsidR="007A1F45">
        <w:rPr>
          <w:szCs w:val="20"/>
          <w:lang w:val="en-US"/>
        </w:rPr>
        <w:t xml:space="preserve">, UL-TDOA, </w:t>
      </w:r>
      <w:r w:rsidR="00FC32C4">
        <w:rPr>
          <w:szCs w:val="20"/>
          <w:lang w:val="en-US"/>
        </w:rPr>
        <w:t xml:space="preserve">or </w:t>
      </w:r>
      <w:r w:rsidR="007A1F45">
        <w:rPr>
          <w:szCs w:val="20"/>
          <w:lang w:val="en-US"/>
        </w:rPr>
        <w:t>multi-RTT</w:t>
      </w:r>
      <w:r>
        <w:rPr>
          <w:szCs w:val="20"/>
          <w:lang w:val="en-US"/>
        </w:rPr>
        <w:t xml:space="preserve"> if UE bandwidth is 100MHz, but could not if UE bandwidth is reduced to 20MHz or even 5MHz</w:t>
      </w:r>
      <w:r w:rsidR="00952305">
        <w:rPr>
          <w:szCs w:val="20"/>
          <w:lang w:val="en-US"/>
        </w:rPr>
        <w:t>.</w:t>
      </w:r>
      <w:bookmarkEnd w:id="3"/>
      <w:r w:rsidR="00693088">
        <w:rPr>
          <w:szCs w:val="20"/>
          <w:lang w:val="en-US"/>
        </w:rPr>
        <w:t xml:space="preserve"> </w:t>
      </w:r>
    </w:p>
    <w:p w14:paraId="656DA4B8" w14:textId="77777777" w:rsidR="003C2D37" w:rsidRDefault="003C2D37" w:rsidP="00B069C4">
      <w:pPr>
        <w:jc w:val="both"/>
        <w:rPr>
          <w:rFonts w:cs="Arial"/>
          <w:szCs w:val="20"/>
        </w:rPr>
      </w:pPr>
    </w:p>
    <w:p w14:paraId="7DB9A007" w14:textId="0794A57D" w:rsidR="00B069C4" w:rsidRDefault="00B069C4" w:rsidP="00B069C4">
      <w:pPr>
        <w:jc w:val="both"/>
        <w:rPr>
          <w:rFonts w:cs="Arial"/>
          <w:szCs w:val="20"/>
        </w:rPr>
      </w:pPr>
      <w:r w:rsidRPr="00B069C4">
        <w:rPr>
          <w:rFonts w:cs="Arial"/>
          <w:szCs w:val="20"/>
        </w:rPr>
        <w:t xml:space="preserve">Fig. </w:t>
      </w:r>
      <w:r w:rsidR="00006D49">
        <w:rPr>
          <w:rFonts w:cs="Arial"/>
          <w:szCs w:val="20"/>
        </w:rPr>
        <w:t>4</w:t>
      </w:r>
      <w:r w:rsidRPr="00B069C4">
        <w:rPr>
          <w:rFonts w:cs="Arial"/>
          <w:szCs w:val="20"/>
        </w:rPr>
        <w:t xml:space="preserve"> provides the evaluation results for I</w:t>
      </w:r>
      <w:r w:rsidR="00D06B78">
        <w:rPr>
          <w:rFonts w:cs="Arial"/>
          <w:szCs w:val="20"/>
        </w:rPr>
        <w:t>nF-SH</w:t>
      </w:r>
      <w:r w:rsidRPr="00B069C4">
        <w:rPr>
          <w:rFonts w:cs="Arial"/>
          <w:szCs w:val="20"/>
        </w:rPr>
        <w:t xml:space="preserve"> in </w:t>
      </w:r>
      <w:r w:rsidR="00693088">
        <w:rPr>
          <w:rFonts w:cs="Arial"/>
          <w:szCs w:val="20"/>
        </w:rPr>
        <w:t>FR1</w:t>
      </w:r>
      <w:r w:rsidRPr="00B069C4">
        <w:rPr>
          <w:rFonts w:cs="Arial"/>
          <w:szCs w:val="20"/>
        </w:rPr>
        <w:t xml:space="preserve">. According to this figure, in FR1, DL-TDOA, UL-TDOA and multi-RTT </w:t>
      </w:r>
      <w:proofErr w:type="gramStart"/>
      <w:r w:rsidRPr="00B069C4">
        <w:rPr>
          <w:rFonts w:cs="Arial"/>
          <w:szCs w:val="20"/>
        </w:rPr>
        <w:t>are able to</w:t>
      </w:r>
      <w:proofErr w:type="gramEnd"/>
      <w:r w:rsidRPr="00B069C4">
        <w:rPr>
          <w:rFonts w:cs="Arial"/>
          <w:szCs w:val="20"/>
        </w:rPr>
        <w:t xml:space="preserve"> achieve the target horizontal positioning accuracy</w:t>
      </w:r>
      <w:r w:rsidR="00236994">
        <w:rPr>
          <w:rFonts w:cs="Arial"/>
          <w:szCs w:val="20"/>
        </w:rPr>
        <w:t xml:space="preserve"> of 1m @ 90%</w:t>
      </w:r>
      <w:r w:rsidRPr="00B069C4">
        <w:rPr>
          <w:rFonts w:cs="Arial"/>
          <w:szCs w:val="20"/>
        </w:rPr>
        <w:t xml:space="preserve"> if the UE bandwidth is 100MHz but has a </w:t>
      </w:r>
      <w:r w:rsidR="004863D1">
        <w:rPr>
          <w:rFonts w:cs="Arial"/>
          <w:szCs w:val="20"/>
        </w:rPr>
        <w:t>small</w:t>
      </w:r>
      <w:r w:rsidRPr="00B069C4">
        <w:rPr>
          <w:rFonts w:cs="Arial"/>
          <w:szCs w:val="20"/>
        </w:rPr>
        <w:t xml:space="preserve"> gap if the UE bandwidth is reduced to 20MHz</w:t>
      </w:r>
      <w:r w:rsidR="004863D1">
        <w:rPr>
          <w:rFonts w:cs="Arial"/>
          <w:szCs w:val="20"/>
        </w:rPr>
        <w:t xml:space="preserve"> and a big gap</w:t>
      </w:r>
      <w:r w:rsidRPr="00B069C4">
        <w:rPr>
          <w:rFonts w:cs="Arial"/>
          <w:szCs w:val="20"/>
        </w:rPr>
        <w:t xml:space="preserve"> </w:t>
      </w:r>
      <w:r w:rsidR="004863D1">
        <w:rPr>
          <w:rFonts w:cs="Arial"/>
          <w:szCs w:val="20"/>
        </w:rPr>
        <w:t xml:space="preserve">if the UE bandwidth becomes </w:t>
      </w:r>
      <w:r w:rsidRPr="00B069C4">
        <w:rPr>
          <w:rFonts w:cs="Arial"/>
          <w:szCs w:val="20"/>
        </w:rPr>
        <w:t xml:space="preserve">5MHz. </w:t>
      </w:r>
      <w:r w:rsidR="00693088">
        <w:rPr>
          <w:rFonts w:cs="Arial"/>
          <w:szCs w:val="20"/>
        </w:rPr>
        <w:t xml:space="preserve"> </w:t>
      </w:r>
    </w:p>
    <w:p w14:paraId="6E7C206A" w14:textId="77777777" w:rsidR="00F50098" w:rsidRDefault="00F50098" w:rsidP="00B069C4">
      <w:pPr>
        <w:jc w:val="both"/>
        <w:rPr>
          <w:rFonts w:cs="Arial"/>
          <w:szCs w:val="20"/>
        </w:rPr>
      </w:pPr>
    </w:p>
    <w:p w14:paraId="291D1207" w14:textId="0B201FC6" w:rsidR="00F50098" w:rsidRDefault="00F50098" w:rsidP="00F50098">
      <w:pPr>
        <w:pStyle w:val="Proposal"/>
        <w:numPr>
          <w:ilvl w:val="0"/>
          <w:numId w:val="29"/>
        </w:numPr>
        <w:ind w:left="1560" w:hanging="1560"/>
        <w:rPr>
          <w:szCs w:val="20"/>
          <w:lang w:val="en-US"/>
        </w:rPr>
      </w:pPr>
      <w:bookmarkStart w:id="4" w:name="_Toc115442320"/>
      <w:r>
        <w:rPr>
          <w:szCs w:val="20"/>
          <w:lang w:val="en-US"/>
        </w:rPr>
        <w:t xml:space="preserve">In InF-SH with FR1, the target horizontal positioning accuracy could be achieved via DL-TDOA, UL-TDOA, </w:t>
      </w:r>
      <w:r w:rsidR="00FC32C4">
        <w:rPr>
          <w:szCs w:val="20"/>
          <w:lang w:val="en-US"/>
        </w:rPr>
        <w:t xml:space="preserve">or </w:t>
      </w:r>
      <w:r>
        <w:rPr>
          <w:szCs w:val="20"/>
          <w:lang w:val="en-US"/>
        </w:rPr>
        <w:t>multi-RTT if UE bandwidth is 100MHz,</w:t>
      </w:r>
      <w:r w:rsidR="000F40DA">
        <w:rPr>
          <w:szCs w:val="20"/>
          <w:lang w:val="en-US"/>
        </w:rPr>
        <w:t xml:space="preserve"> and roughly achieved via multi-RTT is UE bandwidth is 20MHz</w:t>
      </w:r>
      <w:r>
        <w:rPr>
          <w:szCs w:val="20"/>
          <w:lang w:val="en-US"/>
        </w:rPr>
        <w:t>.</w:t>
      </w:r>
      <w:bookmarkEnd w:id="4"/>
    </w:p>
    <w:p w14:paraId="5B4955EE" w14:textId="6DCD6173" w:rsidR="00F50098" w:rsidRDefault="00F50098" w:rsidP="00693088">
      <w:pPr>
        <w:pStyle w:val="Proposal"/>
        <w:numPr>
          <w:ilvl w:val="0"/>
          <w:numId w:val="0"/>
        </w:numPr>
        <w:ind w:left="1560"/>
        <w:rPr>
          <w:szCs w:val="20"/>
          <w:lang w:val="en-US"/>
        </w:rPr>
      </w:pPr>
    </w:p>
    <w:p w14:paraId="643D9229" w14:textId="77777777" w:rsidR="00F50098" w:rsidRPr="00B069C4" w:rsidRDefault="00F50098" w:rsidP="00B069C4">
      <w:pPr>
        <w:jc w:val="both"/>
        <w:rPr>
          <w:rFonts w:cs="Arial"/>
          <w:szCs w:val="20"/>
        </w:rPr>
      </w:pPr>
    </w:p>
    <w:p w14:paraId="665C5CFE" w14:textId="0068725D" w:rsidR="004027FA" w:rsidRDefault="004027FA" w:rsidP="00EF74B4">
      <w:pPr>
        <w:jc w:val="both"/>
        <w:rPr>
          <w:rFonts w:cs="Arial"/>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1F1926" w14:paraId="75C52F02" w14:textId="77777777" w:rsidTr="00B77D47">
        <w:tc>
          <w:tcPr>
            <w:tcW w:w="9629" w:type="dxa"/>
          </w:tcPr>
          <w:p w14:paraId="68974408" w14:textId="77777777" w:rsidR="001F1926" w:rsidRDefault="001F1926" w:rsidP="00B57E83">
            <w:pPr>
              <w:jc w:val="center"/>
              <w:rPr>
                <w:rFonts w:cs="Arial"/>
                <w:szCs w:val="20"/>
              </w:rPr>
            </w:pPr>
            <w:r w:rsidRPr="0089495B">
              <w:rPr>
                <w:rFonts w:cs="Arial"/>
                <w:noProof/>
                <w:szCs w:val="20"/>
              </w:rPr>
              <w:drawing>
                <wp:inline distT="0" distB="0" distL="0" distR="0" wp14:anchorId="40FFA655" wp14:editId="69A2FB90">
                  <wp:extent cx="2880000" cy="21600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80000" cy="2160000"/>
                          </a:xfrm>
                          <a:prstGeom prst="rect">
                            <a:avLst/>
                          </a:prstGeom>
                        </pic:spPr>
                      </pic:pic>
                    </a:graphicData>
                  </a:graphic>
                </wp:inline>
              </w:drawing>
            </w:r>
          </w:p>
          <w:p w14:paraId="02FB179A" w14:textId="085C42E9" w:rsidR="001F1926" w:rsidRDefault="001F1926" w:rsidP="00B57E83">
            <w:pPr>
              <w:jc w:val="center"/>
              <w:rPr>
                <w:rFonts w:cs="Arial"/>
                <w:szCs w:val="20"/>
              </w:rPr>
            </w:pPr>
            <w:r>
              <w:rPr>
                <w:rFonts w:cs="Arial"/>
                <w:szCs w:val="20"/>
              </w:rPr>
              <w:t>(a) FR1</w:t>
            </w:r>
          </w:p>
        </w:tc>
      </w:tr>
    </w:tbl>
    <w:p w14:paraId="28A9452F" w14:textId="77777777" w:rsidR="00D92B89" w:rsidRDefault="00D92B89" w:rsidP="00D92B89">
      <w:pPr>
        <w:jc w:val="center"/>
        <w:rPr>
          <w:rFonts w:cs="Arial"/>
          <w:szCs w:val="20"/>
        </w:rPr>
      </w:pPr>
    </w:p>
    <w:p w14:paraId="00CFE462" w14:textId="60054169" w:rsidR="00D92B89" w:rsidRPr="00D97946" w:rsidRDefault="00D92B89" w:rsidP="00D92B89">
      <w:pPr>
        <w:jc w:val="center"/>
        <w:rPr>
          <w:rFonts w:cs="Arial"/>
          <w:szCs w:val="20"/>
        </w:rPr>
      </w:pPr>
      <w:r>
        <w:rPr>
          <w:rFonts w:cs="Arial"/>
          <w:szCs w:val="20"/>
        </w:rPr>
        <w:t xml:space="preserve">Fig. 4 </w:t>
      </w:r>
      <w:r w:rsidRPr="005F4ECF">
        <w:rPr>
          <w:rFonts w:cs="Arial"/>
          <w:szCs w:val="20"/>
        </w:rPr>
        <w:t>Horizontal positioning accuracy</w:t>
      </w:r>
      <w:r>
        <w:rPr>
          <w:rFonts w:cs="Arial"/>
          <w:szCs w:val="20"/>
        </w:rPr>
        <w:t xml:space="preserve"> of 90%</w:t>
      </w:r>
      <w:r w:rsidR="009E3FF9">
        <w:rPr>
          <w:rFonts w:cs="Arial"/>
          <w:szCs w:val="20"/>
        </w:rPr>
        <w:t xml:space="preserve"> </w:t>
      </w:r>
      <w:r>
        <w:rPr>
          <w:rFonts w:cs="Arial"/>
          <w:szCs w:val="20"/>
        </w:rPr>
        <w:t>convex UEs in InF-SH (Case 4)</w:t>
      </w:r>
    </w:p>
    <w:p w14:paraId="41F81774" w14:textId="12A00F87" w:rsidR="004027FA" w:rsidRDefault="004027FA" w:rsidP="00EF74B4">
      <w:pPr>
        <w:jc w:val="both"/>
        <w:rPr>
          <w:rFonts w:cs="Arial"/>
          <w:szCs w:val="20"/>
        </w:rPr>
      </w:pPr>
    </w:p>
    <w:p w14:paraId="10ACA757" w14:textId="77777777" w:rsidR="00114A9A" w:rsidRDefault="00114A9A" w:rsidP="00EF74B4">
      <w:pPr>
        <w:jc w:val="both"/>
        <w:rPr>
          <w:rFonts w:cs="Arial"/>
          <w:szCs w:val="20"/>
        </w:rPr>
      </w:pPr>
    </w:p>
    <w:p w14:paraId="017DEBA3" w14:textId="1627D03D" w:rsidR="00DB6B1B" w:rsidRDefault="00DB6B1B" w:rsidP="00DB6B1B">
      <w:pPr>
        <w:jc w:val="center"/>
        <w:rPr>
          <w:rFonts w:cs="Arial"/>
          <w:szCs w:val="20"/>
        </w:rPr>
      </w:pPr>
      <w:r>
        <w:rPr>
          <w:rFonts w:cs="Arial"/>
          <w:szCs w:val="20"/>
        </w:rPr>
        <w:t>Table 1</w:t>
      </w:r>
      <w:r w:rsidR="00E80EFA">
        <w:rPr>
          <w:rFonts w:cs="Arial"/>
          <w:szCs w:val="20"/>
        </w:rPr>
        <w:t xml:space="preserve"> Summary</w:t>
      </w:r>
      <w:r w:rsidR="00B413BE">
        <w:rPr>
          <w:rFonts w:cs="Arial"/>
          <w:szCs w:val="20"/>
        </w:rPr>
        <w:t xml:space="preserve"> of evaluation results for baseline performance</w:t>
      </w:r>
    </w:p>
    <w:tbl>
      <w:tblPr>
        <w:tblStyle w:val="TableGrid"/>
        <w:tblW w:w="0" w:type="auto"/>
        <w:jc w:val="center"/>
        <w:tblLook w:val="04A0" w:firstRow="1" w:lastRow="0" w:firstColumn="1" w:lastColumn="0" w:noHBand="0" w:noVBand="1"/>
      </w:tblPr>
      <w:tblGrid>
        <w:gridCol w:w="1271"/>
        <w:gridCol w:w="2126"/>
        <w:gridCol w:w="1121"/>
        <w:gridCol w:w="1121"/>
        <w:gridCol w:w="1070"/>
      </w:tblGrid>
      <w:tr w:rsidR="001F1926" w14:paraId="190CDAE5" w14:textId="77777777" w:rsidTr="00346FEC">
        <w:trPr>
          <w:gridAfter w:val="3"/>
          <w:wAfter w:w="3312" w:type="dxa"/>
          <w:trHeight w:val="276"/>
          <w:jc w:val="center"/>
        </w:trPr>
        <w:tc>
          <w:tcPr>
            <w:tcW w:w="1271" w:type="dxa"/>
            <w:vMerge w:val="restart"/>
            <w:tcBorders>
              <w:top w:val="thinThickSmallGap" w:sz="12" w:space="0" w:color="000000"/>
            </w:tcBorders>
            <w:shd w:val="clear" w:color="auto" w:fill="C5E0B3" w:themeFill="accent6" w:themeFillTint="66"/>
            <w:vAlign w:val="center"/>
          </w:tcPr>
          <w:p w14:paraId="4A0AC6DF" w14:textId="3851500D" w:rsidR="001F1926" w:rsidRDefault="001F1926" w:rsidP="00E80EFA">
            <w:pPr>
              <w:jc w:val="center"/>
              <w:rPr>
                <w:rFonts w:cs="Arial"/>
                <w:szCs w:val="20"/>
              </w:rPr>
            </w:pPr>
            <w:r>
              <w:rPr>
                <w:rFonts w:cs="Arial"/>
                <w:szCs w:val="20"/>
              </w:rPr>
              <w:t>Scenario</w:t>
            </w:r>
          </w:p>
        </w:tc>
        <w:tc>
          <w:tcPr>
            <w:tcW w:w="2126" w:type="dxa"/>
            <w:vMerge w:val="restart"/>
            <w:tcBorders>
              <w:top w:val="thinThickSmallGap" w:sz="12" w:space="0" w:color="000000"/>
            </w:tcBorders>
            <w:shd w:val="clear" w:color="auto" w:fill="C5E0B3" w:themeFill="accent6" w:themeFillTint="66"/>
            <w:vAlign w:val="center"/>
          </w:tcPr>
          <w:p w14:paraId="1A7C3926" w14:textId="04857CDC" w:rsidR="001F1926" w:rsidRDefault="001F1926" w:rsidP="00E80EFA">
            <w:pPr>
              <w:jc w:val="center"/>
              <w:rPr>
                <w:rFonts w:cs="Arial"/>
                <w:szCs w:val="20"/>
              </w:rPr>
            </w:pPr>
            <w:r>
              <w:rPr>
                <w:rFonts w:cs="Arial"/>
                <w:szCs w:val="20"/>
              </w:rPr>
              <w:t>Solution</w:t>
            </w:r>
          </w:p>
        </w:tc>
      </w:tr>
      <w:tr w:rsidR="001F1926" w14:paraId="7AD596FF" w14:textId="77777777" w:rsidTr="00E80EFA">
        <w:trPr>
          <w:jc w:val="center"/>
        </w:trPr>
        <w:tc>
          <w:tcPr>
            <w:tcW w:w="1271" w:type="dxa"/>
            <w:vMerge/>
            <w:shd w:val="clear" w:color="auto" w:fill="C5E0B3" w:themeFill="accent6" w:themeFillTint="66"/>
            <w:vAlign w:val="center"/>
          </w:tcPr>
          <w:p w14:paraId="0FA9D5B1" w14:textId="77777777" w:rsidR="001F1926" w:rsidRDefault="001F1926" w:rsidP="00E80EFA">
            <w:pPr>
              <w:jc w:val="center"/>
              <w:rPr>
                <w:rFonts w:cs="Arial"/>
                <w:szCs w:val="20"/>
              </w:rPr>
            </w:pPr>
          </w:p>
        </w:tc>
        <w:tc>
          <w:tcPr>
            <w:tcW w:w="2126" w:type="dxa"/>
            <w:vMerge/>
            <w:shd w:val="clear" w:color="auto" w:fill="C5E0B3" w:themeFill="accent6" w:themeFillTint="66"/>
            <w:vAlign w:val="center"/>
          </w:tcPr>
          <w:p w14:paraId="36DEEE0F" w14:textId="3B10D435" w:rsidR="001F1926" w:rsidRDefault="001F1926" w:rsidP="00E80EFA">
            <w:pPr>
              <w:jc w:val="center"/>
              <w:rPr>
                <w:rFonts w:cs="Arial"/>
                <w:szCs w:val="20"/>
              </w:rPr>
            </w:pPr>
          </w:p>
        </w:tc>
        <w:tc>
          <w:tcPr>
            <w:tcW w:w="3312" w:type="dxa"/>
            <w:gridSpan w:val="3"/>
            <w:shd w:val="clear" w:color="auto" w:fill="C5E0B3" w:themeFill="accent6" w:themeFillTint="66"/>
            <w:vAlign w:val="center"/>
          </w:tcPr>
          <w:p w14:paraId="55A0531B" w14:textId="582704A8" w:rsidR="001F1926" w:rsidRDefault="001F1926" w:rsidP="00E80EFA">
            <w:pPr>
              <w:jc w:val="center"/>
              <w:rPr>
                <w:rFonts w:cs="Arial"/>
                <w:szCs w:val="20"/>
              </w:rPr>
            </w:pPr>
            <w:r>
              <w:rPr>
                <w:rFonts w:cs="Arial"/>
                <w:szCs w:val="20"/>
              </w:rPr>
              <w:t>FR1</w:t>
            </w:r>
          </w:p>
        </w:tc>
      </w:tr>
      <w:tr w:rsidR="001F1926" w14:paraId="09221723" w14:textId="77777777" w:rsidTr="00E80EFA">
        <w:trPr>
          <w:jc w:val="center"/>
        </w:trPr>
        <w:tc>
          <w:tcPr>
            <w:tcW w:w="1271" w:type="dxa"/>
            <w:vMerge/>
            <w:shd w:val="clear" w:color="auto" w:fill="C5E0B3" w:themeFill="accent6" w:themeFillTint="66"/>
            <w:vAlign w:val="center"/>
          </w:tcPr>
          <w:p w14:paraId="63294518" w14:textId="77777777" w:rsidR="001F1926" w:rsidRDefault="001F1926" w:rsidP="00E80EFA">
            <w:pPr>
              <w:jc w:val="center"/>
              <w:rPr>
                <w:rFonts w:cs="Arial"/>
                <w:szCs w:val="20"/>
              </w:rPr>
            </w:pPr>
          </w:p>
        </w:tc>
        <w:tc>
          <w:tcPr>
            <w:tcW w:w="2126" w:type="dxa"/>
            <w:vMerge/>
            <w:shd w:val="clear" w:color="auto" w:fill="C5E0B3" w:themeFill="accent6" w:themeFillTint="66"/>
            <w:vAlign w:val="center"/>
          </w:tcPr>
          <w:p w14:paraId="6B40955D" w14:textId="01779204" w:rsidR="001F1926" w:rsidRDefault="001F1926" w:rsidP="00E80EFA">
            <w:pPr>
              <w:jc w:val="center"/>
              <w:rPr>
                <w:rFonts w:cs="Arial"/>
                <w:szCs w:val="20"/>
              </w:rPr>
            </w:pPr>
          </w:p>
        </w:tc>
        <w:tc>
          <w:tcPr>
            <w:tcW w:w="1121" w:type="dxa"/>
            <w:shd w:val="clear" w:color="auto" w:fill="C5E0B3" w:themeFill="accent6" w:themeFillTint="66"/>
            <w:vAlign w:val="center"/>
          </w:tcPr>
          <w:p w14:paraId="27AEFFFB" w14:textId="15B08DDD" w:rsidR="001F1926" w:rsidRDefault="001F1926" w:rsidP="00E80EFA">
            <w:pPr>
              <w:jc w:val="center"/>
              <w:rPr>
                <w:rFonts w:cs="Arial"/>
                <w:szCs w:val="20"/>
              </w:rPr>
            </w:pPr>
            <w:r>
              <w:rPr>
                <w:rFonts w:cs="Arial"/>
                <w:szCs w:val="20"/>
              </w:rPr>
              <w:t>5MHz</w:t>
            </w:r>
          </w:p>
        </w:tc>
        <w:tc>
          <w:tcPr>
            <w:tcW w:w="1121" w:type="dxa"/>
            <w:shd w:val="clear" w:color="auto" w:fill="C5E0B3" w:themeFill="accent6" w:themeFillTint="66"/>
            <w:vAlign w:val="center"/>
          </w:tcPr>
          <w:p w14:paraId="7F9F08EF" w14:textId="736BBA1D" w:rsidR="001F1926" w:rsidRDefault="001F1926" w:rsidP="00E80EFA">
            <w:pPr>
              <w:jc w:val="center"/>
              <w:rPr>
                <w:rFonts w:cs="Arial"/>
                <w:szCs w:val="20"/>
              </w:rPr>
            </w:pPr>
            <w:r>
              <w:rPr>
                <w:rFonts w:cs="Arial"/>
                <w:szCs w:val="20"/>
              </w:rPr>
              <w:t>20MHz</w:t>
            </w:r>
          </w:p>
        </w:tc>
        <w:tc>
          <w:tcPr>
            <w:tcW w:w="1070" w:type="dxa"/>
            <w:shd w:val="clear" w:color="auto" w:fill="C5E0B3" w:themeFill="accent6" w:themeFillTint="66"/>
            <w:vAlign w:val="center"/>
          </w:tcPr>
          <w:p w14:paraId="51BA1AAA" w14:textId="6B16DA06" w:rsidR="001F1926" w:rsidRDefault="001F1926" w:rsidP="00E80EFA">
            <w:pPr>
              <w:jc w:val="center"/>
              <w:rPr>
                <w:rFonts w:cs="Arial"/>
                <w:szCs w:val="20"/>
              </w:rPr>
            </w:pPr>
            <w:r>
              <w:rPr>
                <w:rFonts w:cs="Arial"/>
                <w:szCs w:val="20"/>
              </w:rPr>
              <w:t>100MHz</w:t>
            </w:r>
          </w:p>
        </w:tc>
      </w:tr>
      <w:tr w:rsidR="001F1926" w14:paraId="2F741A0D" w14:textId="77777777" w:rsidTr="00E80EFA">
        <w:trPr>
          <w:jc w:val="center"/>
        </w:trPr>
        <w:tc>
          <w:tcPr>
            <w:tcW w:w="1271" w:type="dxa"/>
            <w:vMerge w:val="restart"/>
            <w:shd w:val="clear" w:color="auto" w:fill="E2EFD9" w:themeFill="accent6" w:themeFillTint="33"/>
            <w:vAlign w:val="center"/>
          </w:tcPr>
          <w:p w14:paraId="32931D3A" w14:textId="041FD4EC" w:rsidR="001F1926" w:rsidRDefault="001F1926" w:rsidP="00E80EFA">
            <w:pPr>
              <w:jc w:val="center"/>
              <w:rPr>
                <w:rFonts w:cs="Arial"/>
                <w:szCs w:val="20"/>
              </w:rPr>
            </w:pPr>
            <w:proofErr w:type="spellStart"/>
            <w:r>
              <w:rPr>
                <w:rFonts w:cs="Arial"/>
                <w:szCs w:val="20"/>
              </w:rPr>
              <w:t>UMi</w:t>
            </w:r>
            <w:proofErr w:type="spellEnd"/>
          </w:p>
        </w:tc>
        <w:tc>
          <w:tcPr>
            <w:tcW w:w="2126" w:type="dxa"/>
            <w:shd w:val="clear" w:color="auto" w:fill="E2EFD9" w:themeFill="accent6" w:themeFillTint="33"/>
            <w:vAlign w:val="center"/>
          </w:tcPr>
          <w:p w14:paraId="6F0EA69A" w14:textId="414C98EA" w:rsidR="001F1926" w:rsidRDefault="001F1926" w:rsidP="00E80EFA">
            <w:pPr>
              <w:jc w:val="center"/>
              <w:rPr>
                <w:rFonts w:cs="Arial"/>
                <w:szCs w:val="20"/>
              </w:rPr>
            </w:pPr>
            <w:r>
              <w:rPr>
                <w:rFonts w:cs="Arial"/>
                <w:szCs w:val="20"/>
              </w:rPr>
              <w:t>DL-TDOA</w:t>
            </w:r>
          </w:p>
        </w:tc>
        <w:tc>
          <w:tcPr>
            <w:tcW w:w="1121" w:type="dxa"/>
            <w:shd w:val="clear" w:color="auto" w:fill="E2EFD9" w:themeFill="accent6" w:themeFillTint="33"/>
            <w:vAlign w:val="center"/>
          </w:tcPr>
          <w:p w14:paraId="201A466D" w14:textId="0E56E391" w:rsidR="001F1926" w:rsidRDefault="001F1926" w:rsidP="00E80EFA">
            <w:pPr>
              <w:jc w:val="center"/>
              <w:rPr>
                <w:rFonts w:cs="Arial"/>
                <w:szCs w:val="20"/>
              </w:rPr>
            </w:pPr>
            <w:r>
              <w:rPr>
                <w:rFonts w:cs="Arial"/>
                <w:szCs w:val="20"/>
              </w:rPr>
              <w:t>N</w:t>
            </w:r>
          </w:p>
        </w:tc>
        <w:tc>
          <w:tcPr>
            <w:tcW w:w="1121" w:type="dxa"/>
            <w:shd w:val="clear" w:color="auto" w:fill="E2EFD9" w:themeFill="accent6" w:themeFillTint="33"/>
            <w:vAlign w:val="center"/>
          </w:tcPr>
          <w:p w14:paraId="2B0C8D67" w14:textId="3664F03E" w:rsidR="001F1926" w:rsidRDefault="001F1926" w:rsidP="00E80EFA">
            <w:pPr>
              <w:jc w:val="center"/>
              <w:rPr>
                <w:rFonts w:cs="Arial"/>
                <w:szCs w:val="20"/>
              </w:rPr>
            </w:pPr>
            <w:r>
              <w:rPr>
                <w:rFonts w:cs="Arial"/>
                <w:szCs w:val="20"/>
              </w:rPr>
              <w:t>N</w:t>
            </w:r>
          </w:p>
        </w:tc>
        <w:tc>
          <w:tcPr>
            <w:tcW w:w="1070" w:type="dxa"/>
            <w:shd w:val="clear" w:color="auto" w:fill="E2EFD9" w:themeFill="accent6" w:themeFillTint="33"/>
            <w:vAlign w:val="center"/>
          </w:tcPr>
          <w:p w14:paraId="6AAB5535" w14:textId="596147B3" w:rsidR="001F1926" w:rsidRPr="004F7F7D" w:rsidRDefault="001F1926" w:rsidP="00E80EFA">
            <w:pPr>
              <w:jc w:val="center"/>
              <w:rPr>
                <w:rFonts w:cs="Arial"/>
                <w:color w:val="C00000"/>
                <w:szCs w:val="20"/>
              </w:rPr>
            </w:pPr>
            <w:r w:rsidRPr="004F7F7D">
              <w:rPr>
                <w:rFonts w:cs="Arial"/>
                <w:color w:val="C00000"/>
                <w:szCs w:val="20"/>
              </w:rPr>
              <w:t>Y</w:t>
            </w:r>
          </w:p>
        </w:tc>
      </w:tr>
      <w:tr w:rsidR="001F1926" w14:paraId="2F80975C" w14:textId="77777777" w:rsidTr="00E80EFA">
        <w:trPr>
          <w:jc w:val="center"/>
        </w:trPr>
        <w:tc>
          <w:tcPr>
            <w:tcW w:w="1271" w:type="dxa"/>
            <w:vMerge/>
            <w:shd w:val="clear" w:color="auto" w:fill="E2EFD9" w:themeFill="accent6" w:themeFillTint="33"/>
            <w:vAlign w:val="center"/>
          </w:tcPr>
          <w:p w14:paraId="1A5B1875" w14:textId="77777777" w:rsidR="001F1926" w:rsidRDefault="001F1926" w:rsidP="00E80EFA">
            <w:pPr>
              <w:jc w:val="center"/>
              <w:rPr>
                <w:rFonts w:cs="Arial"/>
                <w:szCs w:val="20"/>
              </w:rPr>
            </w:pPr>
          </w:p>
        </w:tc>
        <w:tc>
          <w:tcPr>
            <w:tcW w:w="2126" w:type="dxa"/>
            <w:shd w:val="clear" w:color="auto" w:fill="E2EFD9" w:themeFill="accent6" w:themeFillTint="33"/>
            <w:vAlign w:val="center"/>
          </w:tcPr>
          <w:p w14:paraId="14182F21" w14:textId="50D51A34" w:rsidR="001F1926" w:rsidRDefault="001F1926" w:rsidP="00E80EFA">
            <w:pPr>
              <w:jc w:val="center"/>
              <w:rPr>
                <w:rFonts w:cs="Arial"/>
                <w:szCs w:val="20"/>
              </w:rPr>
            </w:pPr>
            <w:r>
              <w:rPr>
                <w:rFonts w:cs="Arial"/>
                <w:szCs w:val="20"/>
              </w:rPr>
              <w:t>UL-TDOA</w:t>
            </w:r>
          </w:p>
        </w:tc>
        <w:tc>
          <w:tcPr>
            <w:tcW w:w="1121" w:type="dxa"/>
            <w:shd w:val="clear" w:color="auto" w:fill="E2EFD9" w:themeFill="accent6" w:themeFillTint="33"/>
            <w:vAlign w:val="center"/>
          </w:tcPr>
          <w:p w14:paraId="7ED4C69F" w14:textId="56429726" w:rsidR="001F1926" w:rsidRDefault="001F1926" w:rsidP="00E80EFA">
            <w:pPr>
              <w:jc w:val="center"/>
              <w:rPr>
                <w:rFonts w:cs="Arial"/>
                <w:szCs w:val="20"/>
              </w:rPr>
            </w:pPr>
            <w:r>
              <w:rPr>
                <w:rFonts w:cs="Arial"/>
                <w:szCs w:val="20"/>
              </w:rPr>
              <w:t>N</w:t>
            </w:r>
          </w:p>
        </w:tc>
        <w:tc>
          <w:tcPr>
            <w:tcW w:w="1121" w:type="dxa"/>
            <w:shd w:val="clear" w:color="auto" w:fill="E2EFD9" w:themeFill="accent6" w:themeFillTint="33"/>
            <w:vAlign w:val="center"/>
          </w:tcPr>
          <w:p w14:paraId="43D4C676" w14:textId="53AD6C43" w:rsidR="001F1926" w:rsidRDefault="001F1926" w:rsidP="00E80EFA">
            <w:pPr>
              <w:jc w:val="center"/>
              <w:rPr>
                <w:rFonts w:cs="Arial"/>
                <w:szCs w:val="20"/>
              </w:rPr>
            </w:pPr>
            <w:r>
              <w:rPr>
                <w:rFonts w:cs="Arial"/>
                <w:szCs w:val="20"/>
              </w:rPr>
              <w:t>N</w:t>
            </w:r>
          </w:p>
        </w:tc>
        <w:tc>
          <w:tcPr>
            <w:tcW w:w="1070" w:type="dxa"/>
            <w:shd w:val="clear" w:color="auto" w:fill="E2EFD9" w:themeFill="accent6" w:themeFillTint="33"/>
            <w:vAlign w:val="center"/>
          </w:tcPr>
          <w:p w14:paraId="0DE0E41F" w14:textId="3F1F2FEA" w:rsidR="001F1926" w:rsidRPr="004F7F7D" w:rsidRDefault="001F1926" w:rsidP="00E80EFA">
            <w:pPr>
              <w:jc w:val="center"/>
              <w:rPr>
                <w:rFonts w:cs="Arial"/>
                <w:color w:val="C00000"/>
                <w:szCs w:val="20"/>
              </w:rPr>
            </w:pPr>
            <w:r w:rsidRPr="004F7F7D">
              <w:rPr>
                <w:rFonts w:cs="Arial"/>
                <w:color w:val="C00000"/>
                <w:szCs w:val="20"/>
              </w:rPr>
              <w:t>Y</w:t>
            </w:r>
          </w:p>
        </w:tc>
      </w:tr>
      <w:tr w:rsidR="001F1926" w14:paraId="7C2C6D02" w14:textId="77777777" w:rsidTr="00E80EFA">
        <w:trPr>
          <w:jc w:val="center"/>
        </w:trPr>
        <w:tc>
          <w:tcPr>
            <w:tcW w:w="1271" w:type="dxa"/>
            <w:vMerge/>
            <w:shd w:val="clear" w:color="auto" w:fill="E2EFD9" w:themeFill="accent6" w:themeFillTint="33"/>
            <w:vAlign w:val="center"/>
          </w:tcPr>
          <w:p w14:paraId="4BF9F82F" w14:textId="77777777" w:rsidR="001F1926" w:rsidRDefault="001F1926" w:rsidP="00E80EFA">
            <w:pPr>
              <w:jc w:val="center"/>
              <w:rPr>
                <w:rFonts w:cs="Arial"/>
                <w:szCs w:val="20"/>
              </w:rPr>
            </w:pPr>
          </w:p>
        </w:tc>
        <w:tc>
          <w:tcPr>
            <w:tcW w:w="2126" w:type="dxa"/>
            <w:shd w:val="clear" w:color="auto" w:fill="E2EFD9" w:themeFill="accent6" w:themeFillTint="33"/>
            <w:vAlign w:val="center"/>
          </w:tcPr>
          <w:p w14:paraId="58E01AA1" w14:textId="33C5F2A2" w:rsidR="001F1926" w:rsidRDefault="001F1926" w:rsidP="00E80EFA">
            <w:pPr>
              <w:jc w:val="center"/>
              <w:rPr>
                <w:rFonts w:cs="Arial"/>
                <w:szCs w:val="20"/>
              </w:rPr>
            </w:pPr>
            <w:r>
              <w:rPr>
                <w:rFonts w:cs="Arial"/>
                <w:szCs w:val="20"/>
              </w:rPr>
              <w:t>Multi-RTT</w:t>
            </w:r>
          </w:p>
        </w:tc>
        <w:tc>
          <w:tcPr>
            <w:tcW w:w="1121" w:type="dxa"/>
            <w:shd w:val="clear" w:color="auto" w:fill="E2EFD9" w:themeFill="accent6" w:themeFillTint="33"/>
            <w:vAlign w:val="center"/>
          </w:tcPr>
          <w:p w14:paraId="286A81FC" w14:textId="45709714" w:rsidR="001F1926" w:rsidRDefault="001F1926" w:rsidP="00E80EFA">
            <w:pPr>
              <w:jc w:val="center"/>
              <w:rPr>
                <w:rFonts w:cs="Arial"/>
                <w:szCs w:val="20"/>
              </w:rPr>
            </w:pPr>
            <w:r>
              <w:rPr>
                <w:rFonts w:cs="Arial"/>
                <w:szCs w:val="20"/>
              </w:rPr>
              <w:t>N</w:t>
            </w:r>
          </w:p>
        </w:tc>
        <w:tc>
          <w:tcPr>
            <w:tcW w:w="1121" w:type="dxa"/>
            <w:shd w:val="clear" w:color="auto" w:fill="E2EFD9" w:themeFill="accent6" w:themeFillTint="33"/>
            <w:vAlign w:val="center"/>
          </w:tcPr>
          <w:p w14:paraId="19095ED1" w14:textId="0B60C1BF" w:rsidR="001F1926" w:rsidRDefault="001F1926" w:rsidP="00E80EFA">
            <w:pPr>
              <w:jc w:val="center"/>
              <w:rPr>
                <w:rFonts w:cs="Arial"/>
                <w:szCs w:val="20"/>
              </w:rPr>
            </w:pPr>
            <w:r>
              <w:rPr>
                <w:rFonts w:cs="Arial"/>
                <w:szCs w:val="20"/>
              </w:rPr>
              <w:t>N</w:t>
            </w:r>
          </w:p>
        </w:tc>
        <w:tc>
          <w:tcPr>
            <w:tcW w:w="1070" w:type="dxa"/>
            <w:shd w:val="clear" w:color="auto" w:fill="E2EFD9" w:themeFill="accent6" w:themeFillTint="33"/>
            <w:vAlign w:val="center"/>
          </w:tcPr>
          <w:p w14:paraId="374583D7" w14:textId="19F569F2" w:rsidR="001F1926" w:rsidRPr="004F7F7D" w:rsidRDefault="001F1926" w:rsidP="00E80EFA">
            <w:pPr>
              <w:jc w:val="center"/>
              <w:rPr>
                <w:rFonts w:cs="Arial"/>
                <w:color w:val="C00000"/>
                <w:szCs w:val="20"/>
              </w:rPr>
            </w:pPr>
            <w:r w:rsidRPr="004F7F7D">
              <w:rPr>
                <w:rFonts w:cs="Arial"/>
                <w:color w:val="C00000"/>
                <w:szCs w:val="20"/>
              </w:rPr>
              <w:t>Y</w:t>
            </w:r>
          </w:p>
        </w:tc>
      </w:tr>
      <w:tr w:rsidR="001F1926" w14:paraId="276DA990" w14:textId="77777777" w:rsidTr="00E80EFA">
        <w:trPr>
          <w:jc w:val="center"/>
        </w:trPr>
        <w:tc>
          <w:tcPr>
            <w:tcW w:w="1271" w:type="dxa"/>
            <w:vMerge w:val="restart"/>
            <w:shd w:val="clear" w:color="auto" w:fill="C5E0B3" w:themeFill="accent6" w:themeFillTint="66"/>
            <w:vAlign w:val="center"/>
          </w:tcPr>
          <w:p w14:paraId="701CD428" w14:textId="441AB86A" w:rsidR="001F1926" w:rsidRPr="000969F7" w:rsidRDefault="001F1926" w:rsidP="00E80EFA">
            <w:pPr>
              <w:jc w:val="center"/>
              <w:rPr>
                <w:rFonts w:cs="Arial"/>
                <w:szCs w:val="20"/>
                <w:vertAlign w:val="superscript"/>
              </w:rPr>
            </w:pPr>
            <w:proofErr w:type="spellStart"/>
            <w:r>
              <w:rPr>
                <w:rFonts w:cs="Arial"/>
                <w:szCs w:val="20"/>
              </w:rPr>
              <w:t>UMa</w:t>
            </w:r>
            <w:proofErr w:type="spellEnd"/>
          </w:p>
        </w:tc>
        <w:tc>
          <w:tcPr>
            <w:tcW w:w="2126" w:type="dxa"/>
            <w:shd w:val="clear" w:color="auto" w:fill="C5E0B3" w:themeFill="accent6" w:themeFillTint="66"/>
            <w:vAlign w:val="center"/>
          </w:tcPr>
          <w:p w14:paraId="1D03EEE1" w14:textId="6A9E9D09" w:rsidR="001F1926" w:rsidRDefault="001F1926" w:rsidP="00E80EFA">
            <w:pPr>
              <w:jc w:val="center"/>
              <w:rPr>
                <w:rFonts w:cs="Arial"/>
                <w:szCs w:val="20"/>
              </w:rPr>
            </w:pPr>
            <w:r>
              <w:rPr>
                <w:rFonts w:cs="Arial"/>
                <w:szCs w:val="20"/>
              </w:rPr>
              <w:t>DL-TDOA</w:t>
            </w:r>
          </w:p>
        </w:tc>
        <w:tc>
          <w:tcPr>
            <w:tcW w:w="1121" w:type="dxa"/>
            <w:shd w:val="clear" w:color="auto" w:fill="C5E0B3" w:themeFill="accent6" w:themeFillTint="66"/>
            <w:vAlign w:val="center"/>
          </w:tcPr>
          <w:p w14:paraId="3AEFFA64" w14:textId="705ADDF3" w:rsidR="001F1926" w:rsidRDefault="001F1926" w:rsidP="00E80EFA">
            <w:pPr>
              <w:jc w:val="center"/>
              <w:rPr>
                <w:rFonts w:cs="Arial"/>
                <w:szCs w:val="20"/>
              </w:rPr>
            </w:pPr>
            <w:r>
              <w:rPr>
                <w:rFonts w:cs="Arial"/>
                <w:szCs w:val="20"/>
              </w:rPr>
              <w:t>N</w:t>
            </w:r>
          </w:p>
        </w:tc>
        <w:tc>
          <w:tcPr>
            <w:tcW w:w="1121" w:type="dxa"/>
            <w:shd w:val="clear" w:color="auto" w:fill="C5E0B3" w:themeFill="accent6" w:themeFillTint="66"/>
            <w:vAlign w:val="center"/>
          </w:tcPr>
          <w:p w14:paraId="2365A133" w14:textId="6901AF22" w:rsidR="001F1926" w:rsidRDefault="001F1926" w:rsidP="00E80EFA">
            <w:pPr>
              <w:jc w:val="center"/>
              <w:rPr>
                <w:rFonts w:cs="Arial"/>
                <w:szCs w:val="20"/>
              </w:rPr>
            </w:pPr>
            <w:r>
              <w:rPr>
                <w:rFonts w:cs="Arial"/>
                <w:szCs w:val="20"/>
              </w:rPr>
              <w:t>N</w:t>
            </w:r>
          </w:p>
        </w:tc>
        <w:tc>
          <w:tcPr>
            <w:tcW w:w="1070" w:type="dxa"/>
            <w:shd w:val="clear" w:color="auto" w:fill="C5E0B3" w:themeFill="accent6" w:themeFillTint="66"/>
            <w:vAlign w:val="center"/>
          </w:tcPr>
          <w:p w14:paraId="0CE5F753" w14:textId="00A8A5DD" w:rsidR="001F1926" w:rsidRDefault="001F1926" w:rsidP="00E80EFA">
            <w:pPr>
              <w:jc w:val="center"/>
              <w:rPr>
                <w:rFonts w:cs="Arial"/>
                <w:szCs w:val="20"/>
              </w:rPr>
            </w:pPr>
            <w:r>
              <w:rPr>
                <w:rFonts w:cs="Arial"/>
                <w:szCs w:val="20"/>
              </w:rPr>
              <w:t>N</w:t>
            </w:r>
          </w:p>
        </w:tc>
      </w:tr>
      <w:tr w:rsidR="001F1926" w14:paraId="4EC8888D" w14:textId="77777777" w:rsidTr="00E80EFA">
        <w:trPr>
          <w:jc w:val="center"/>
        </w:trPr>
        <w:tc>
          <w:tcPr>
            <w:tcW w:w="1271" w:type="dxa"/>
            <w:vMerge/>
            <w:shd w:val="clear" w:color="auto" w:fill="C5E0B3" w:themeFill="accent6" w:themeFillTint="66"/>
            <w:vAlign w:val="center"/>
          </w:tcPr>
          <w:p w14:paraId="4BA68C1A" w14:textId="77777777" w:rsidR="001F1926" w:rsidRDefault="001F1926" w:rsidP="00E80EFA">
            <w:pPr>
              <w:jc w:val="center"/>
              <w:rPr>
                <w:rFonts w:cs="Arial"/>
                <w:szCs w:val="20"/>
              </w:rPr>
            </w:pPr>
          </w:p>
        </w:tc>
        <w:tc>
          <w:tcPr>
            <w:tcW w:w="2126" w:type="dxa"/>
            <w:shd w:val="clear" w:color="auto" w:fill="C5E0B3" w:themeFill="accent6" w:themeFillTint="66"/>
            <w:vAlign w:val="center"/>
          </w:tcPr>
          <w:p w14:paraId="4F59ADDE" w14:textId="61FB5C40" w:rsidR="001F1926" w:rsidRDefault="001F1926" w:rsidP="00E80EFA">
            <w:pPr>
              <w:jc w:val="center"/>
              <w:rPr>
                <w:rFonts w:cs="Arial"/>
                <w:szCs w:val="20"/>
              </w:rPr>
            </w:pPr>
            <w:r>
              <w:rPr>
                <w:rFonts w:cs="Arial"/>
                <w:szCs w:val="20"/>
              </w:rPr>
              <w:t>UL-TDOA</w:t>
            </w:r>
          </w:p>
        </w:tc>
        <w:tc>
          <w:tcPr>
            <w:tcW w:w="1121" w:type="dxa"/>
            <w:shd w:val="clear" w:color="auto" w:fill="C5E0B3" w:themeFill="accent6" w:themeFillTint="66"/>
            <w:vAlign w:val="center"/>
          </w:tcPr>
          <w:p w14:paraId="3E6FF11E" w14:textId="60EFC216" w:rsidR="001F1926" w:rsidRDefault="001F1926" w:rsidP="00E80EFA">
            <w:pPr>
              <w:jc w:val="center"/>
              <w:rPr>
                <w:rFonts w:cs="Arial"/>
                <w:szCs w:val="20"/>
              </w:rPr>
            </w:pPr>
            <w:r>
              <w:rPr>
                <w:rFonts w:cs="Arial"/>
                <w:szCs w:val="20"/>
              </w:rPr>
              <w:t>N</w:t>
            </w:r>
          </w:p>
        </w:tc>
        <w:tc>
          <w:tcPr>
            <w:tcW w:w="1121" w:type="dxa"/>
            <w:shd w:val="clear" w:color="auto" w:fill="C5E0B3" w:themeFill="accent6" w:themeFillTint="66"/>
            <w:vAlign w:val="center"/>
          </w:tcPr>
          <w:p w14:paraId="6781F313" w14:textId="68F5A5AD" w:rsidR="001F1926" w:rsidRDefault="001F1926" w:rsidP="00E80EFA">
            <w:pPr>
              <w:jc w:val="center"/>
              <w:rPr>
                <w:rFonts w:cs="Arial"/>
                <w:szCs w:val="20"/>
              </w:rPr>
            </w:pPr>
            <w:r>
              <w:rPr>
                <w:rFonts w:cs="Arial"/>
                <w:szCs w:val="20"/>
              </w:rPr>
              <w:t>N</w:t>
            </w:r>
          </w:p>
        </w:tc>
        <w:tc>
          <w:tcPr>
            <w:tcW w:w="1070" w:type="dxa"/>
            <w:shd w:val="clear" w:color="auto" w:fill="C5E0B3" w:themeFill="accent6" w:themeFillTint="66"/>
            <w:vAlign w:val="center"/>
          </w:tcPr>
          <w:p w14:paraId="7F56FE4F" w14:textId="32E1C16E" w:rsidR="001F1926" w:rsidRDefault="001F1926" w:rsidP="00E80EFA">
            <w:pPr>
              <w:jc w:val="center"/>
              <w:rPr>
                <w:rFonts w:cs="Arial"/>
                <w:szCs w:val="20"/>
              </w:rPr>
            </w:pPr>
            <w:r>
              <w:rPr>
                <w:rFonts w:cs="Arial"/>
                <w:szCs w:val="20"/>
              </w:rPr>
              <w:t>N</w:t>
            </w:r>
          </w:p>
        </w:tc>
      </w:tr>
      <w:tr w:rsidR="001F1926" w14:paraId="4D251D10" w14:textId="77777777" w:rsidTr="00E80EFA">
        <w:trPr>
          <w:jc w:val="center"/>
        </w:trPr>
        <w:tc>
          <w:tcPr>
            <w:tcW w:w="1271" w:type="dxa"/>
            <w:vMerge/>
            <w:shd w:val="clear" w:color="auto" w:fill="C5E0B3" w:themeFill="accent6" w:themeFillTint="66"/>
            <w:vAlign w:val="center"/>
          </w:tcPr>
          <w:p w14:paraId="0ABD92A5" w14:textId="77777777" w:rsidR="001F1926" w:rsidRDefault="001F1926" w:rsidP="00E80EFA">
            <w:pPr>
              <w:jc w:val="center"/>
              <w:rPr>
                <w:rFonts w:cs="Arial"/>
                <w:szCs w:val="20"/>
              </w:rPr>
            </w:pPr>
          </w:p>
        </w:tc>
        <w:tc>
          <w:tcPr>
            <w:tcW w:w="2126" w:type="dxa"/>
            <w:shd w:val="clear" w:color="auto" w:fill="C5E0B3" w:themeFill="accent6" w:themeFillTint="66"/>
            <w:vAlign w:val="center"/>
          </w:tcPr>
          <w:p w14:paraId="25AF752C" w14:textId="030EF85E" w:rsidR="001F1926" w:rsidRDefault="001F1926" w:rsidP="00E80EFA">
            <w:pPr>
              <w:jc w:val="center"/>
              <w:rPr>
                <w:rFonts w:cs="Arial"/>
                <w:szCs w:val="20"/>
              </w:rPr>
            </w:pPr>
            <w:r>
              <w:rPr>
                <w:rFonts w:cs="Arial"/>
                <w:szCs w:val="20"/>
              </w:rPr>
              <w:t>Multi-RTT</w:t>
            </w:r>
          </w:p>
        </w:tc>
        <w:tc>
          <w:tcPr>
            <w:tcW w:w="1121" w:type="dxa"/>
            <w:shd w:val="clear" w:color="auto" w:fill="C5E0B3" w:themeFill="accent6" w:themeFillTint="66"/>
            <w:vAlign w:val="center"/>
          </w:tcPr>
          <w:p w14:paraId="572ED96C" w14:textId="19C65BCD" w:rsidR="001F1926" w:rsidRDefault="001F1926" w:rsidP="00E80EFA">
            <w:pPr>
              <w:jc w:val="center"/>
              <w:rPr>
                <w:rFonts w:cs="Arial"/>
                <w:szCs w:val="20"/>
              </w:rPr>
            </w:pPr>
            <w:r>
              <w:rPr>
                <w:rFonts w:cs="Arial"/>
                <w:szCs w:val="20"/>
              </w:rPr>
              <w:t>N</w:t>
            </w:r>
          </w:p>
        </w:tc>
        <w:tc>
          <w:tcPr>
            <w:tcW w:w="1121" w:type="dxa"/>
            <w:shd w:val="clear" w:color="auto" w:fill="C5E0B3" w:themeFill="accent6" w:themeFillTint="66"/>
            <w:vAlign w:val="center"/>
          </w:tcPr>
          <w:p w14:paraId="3B57E62B" w14:textId="69BC7BD8" w:rsidR="001F1926" w:rsidRDefault="001F1926" w:rsidP="00E80EFA">
            <w:pPr>
              <w:jc w:val="center"/>
              <w:rPr>
                <w:rFonts w:cs="Arial"/>
                <w:szCs w:val="20"/>
              </w:rPr>
            </w:pPr>
            <w:r>
              <w:rPr>
                <w:rFonts w:cs="Arial"/>
                <w:szCs w:val="20"/>
              </w:rPr>
              <w:t>N</w:t>
            </w:r>
          </w:p>
        </w:tc>
        <w:tc>
          <w:tcPr>
            <w:tcW w:w="1070" w:type="dxa"/>
            <w:shd w:val="clear" w:color="auto" w:fill="C5E0B3" w:themeFill="accent6" w:themeFillTint="66"/>
            <w:vAlign w:val="center"/>
          </w:tcPr>
          <w:p w14:paraId="3625C29C" w14:textId="7EE80C65" w:rsidR="001F1926" w:rsidRDefault="001F1926" w:rsidP="00E80EFA">
            <w:pPr>
              <w:jc w:val="center"/>
              <w:rPr>
                <w:rFonts w:cs="Arial"/>
                <w:szCs w:val="20"/>
              </w:rPr>
            </w:pPr>
            <w:r>
              <w:rPr>
                <w:rFonts w:cs="Arial"/>
                <w:szCs w:val="20"/>
              </w:rPr>
              <w:t>N</w:t>
            </w:r>
          </w:p>
        </w:tc>
      </w:tr>
      <w:tr w:rsidR="001F1926" w14:paraId="5E399467" w14:textId="77777777" w:rsidTr="00E80EFA">
        <w:trPr>
          <w:jc w:val="center"/>
        </w:trPr>
        <w:tc>
          <w:tcPr>
            <w:tcW w:w="1271" w:type="dxa"/>
            <w:vMerge w:val="restart"/>
            <w:shd w:val="clear" w:color="auto" w:fill="E2EFD9" w:themeFill="accent6" w:themeFillTint="33"/>
            <w:vAlign w:val="center"/>
          </w:tcPr>
          <w:p w14:paraId="0EF159C0" w14:textId="3BF33EB4" w:rsidR="001F1926" w:rsidRDefault="001F1926" w:rsidP="00E80EFA">
            <w:pPr>
              <w:jc w:val="center"/>
              <w:rPr>
                <w:rFonts w:cs="Arial"/>
                <w:szCs w:val="20"/>
              </w:rPr>
            </w:pPr>
            <w:r>
              <w:rPr>
                <w:rFonts w:cs="Arial"/>
                <w:szCs w:val="20"/>
              </w:rPr>
              <w:t>IOO</w:t>
            </w:r>
          </w:p>
        </w:tc>
        <w:tc>
          <w:tcPr>
            <w:tcW w:w="2126" w:type="dxa"/>
            <w:shd w:val="clear" w:color="auto" w:fill="E2EFD9" w:themeFill="accent6" w:themeFillTint="33"/>
            <w:vAlign w:val="center"/>
          </w:tcPr>
          <w:p w14:paraId="5C0CD258" w14:textId="13458B16" w:rsidR="001F1926" w:rsidRDefault="001F1926" w:rsidP="00E80EFA">
            <w:pPr>
              <w:jc w:val="center"/>
              <w:rPr>
                <w:rFonts w:cs="Arial"/>
                <w:szCs w:val="20"/>
              </w:rPr>
            </w:pPr>
            <w:r>
              <w:rPr>
                <w:rFonts w:cs="Arial"/>
                <w:szCs w:val="20"/>
              </w:rPr>
              <w:t>DL-TDOA</w:t>
            </w:r>
          </w:p>
        </w:tc>
        <w:tc>
          <w:tcPr>
            <w:tcW w:w="1121" w:type="dxa"/>
            <w:shd w:val="clear" w:color="auto" w:fill="E2EFD9" w:themeFill="accent6" w:themeFillTint="33"/>
            <w:vAlign w:val="center"/>
          </w:tcPr>
          <w:p w14:paraId="72EE71A0" w14:textId="00CFBEB4" w:rsidR="001F1926" w:rsidRDefault="001F1926" w:rsidP="00E80EFA">
            <w:pPr>
              <w:jc w:val="center"/>
              <w:rPr>
                <w:rFonts w:cs="Arial"/>
                <w:szCs w:val="20"/>
              </w:rPr>
            </w:pPr>
            <w:r>
              <w:rPr>
                <w:rFonts w:cs="Arial"/>
                <w:szCs w:val="20"/>
              </w:rPr>
              <w:t>N</w:t>
            </w:r>
          </w:p>
        </w:tc>
        <w:tc>
          <w:tcPr>
            <w:tcW w:w="1121" w:type="dxa"/>
            <w:shd w:val="clear" w:color="auto" w:fill="E2EFD9" w:themeFill="accent6" w:themeFillTint="33"/>
            <w:vAlign w:val="center"/>
          </w:tcPr>
          <w:p w14:paraId="408A0A66" w14:textId="3CD3AD06" w:rsidR="001F1926" w:rsidRDefault="001F1926" w:rsidP="00E80EFA">
            <w:pPr>
              <w:jc w:val="center"/>
              <w:rPr>
                <w:rFonts w:cs="Arial"/>
                <w:szCs w:val="20"/>
              </w:rPr>
            </w:pPr>
            <w:r>
              <w:rPr>
                <w:rFonts w:cs="Arial"/>
                <w:szCs w:val="20"/>
              </w:rPr>
              <w:t>N</w:t>
            </w:r>
          </w:p>
        </w:tc>
        <w:tc>
          <w:tcPr>
            <w:tcW w:w="1070" w:type="dxa"/>
            <w:shd w:val="clear" w:color="auto" w:fill="E2EFD9" w:themeFill="accent6" w:themeFillTint="33"/>
            <w:vAlign w:val="center"/>
          </w:tcPr>
          <w:p w14:paraId="0ABDCDE4" w14:textId="1FA18A69" w:rsidR="001F1926" w:rsidRPr="004F7F7D" w:rsidRDefault="001F1926" w:rsidP="00E80EFA">
            <w:pPr>
              <w:jc w:val="center"/>
              <w:rPr>
                <w:rFonts w:cs="Arial"/>
                <w:color w:val="C00000"/>
                <w:szCs w:val="20"/>
              </w:rPr>
            </w:pPr>
            <w:r w:rsidRPr="004F7F7D">
              <w:rPr>
                <w:rFonts w:cs="Arial"/>
                <w:color w:val="C00000"/>
                <w:szCs w:val="20"/>
              </w:rPr>
              <w:t>Y</w:t>
            </w:r>
          </w:p>
        </w:tc>
      </w:tr>
      <w:tr w:rsidR="001F1926" w14:paraId="59434C04" w14:textId="77777777" w:rsidTr="00E80EFA">
        <w:trPr>
          <w:jc w:val="center"/>
        </w:trPr>
        <w:tc>
          <w:tcPr>
            <w:tcW w:w="1271" w:type="dxa"/>
            <w:vMerge/>
            <w:shd w:val="clear" w:color="auto" w:fill="E2EFD9" w:themeFill="accent6" w:themeFillTint="33"/>
            <w:vAlign w:val="center"/>
          </w:tcPr>
          <w:p w14:paraId="734D1585" w14:textId="77777777" w:rsidR="001F1926" w:rsidRDefault="001F1926" w:rsidP="00E80EFA">
            <w:pPr>
              <w:jc w:val="center"/>
              <w:rPr>
                <w:rFonts w:cs="Arial"/>
                <w:szCs w:val="20"/>
              </w:rPr>
            </w:pPr>
          </w:p>
        </w:tc>
        <w:tc>
          <w:tcPr>
            <w:tcW w:w="2126" w:type="dxa"/>
            <w:shd w:val="clear" w:color="auto" w:fill="E2EFD9" w:themeFill="accent6" w:themeFillTint="33"/>
            <w:vAlign w:val="center"/>
          </w:tcPr>
          <w:p w14:paraId="6F3F730B" w14:textId="6DF58941" w:rsidR="001F1926" w:rsidRDefault="001F1926" w:rsidP="00E80EFA">
            <w:pPr>
              <w:jc w:val="center"/>
              <w:rPr>
                <w:rFonts w:cs="Arial"/>
                <w:szCs w:val="20"/>
              </w:rPr>
            </w:pPr>
            <w:r>
              <w:rPr>
                <w:rFonts w:cs="Arial"/>
                <w:szCs w:val="20"/>
              </w:rPr>
              <w:t>UL-TDOA</w:t>
            </w:r>
          </w:p>
        </w:tc>
        <w:tc>
          <w:tcPr>
            <w:tcW w:w="1121" w:type="dxa"/>
            <w:shd w:val="clear" w:color="auto" w:fill="E2EFD9" w:themeFill="accent6" w:themeFillTint="33"/>
            <w:vAlign w:val="center"/>
          </w:tcPr>
          <w:p w14:paraId="702D6434" w14:textId="1347AB2D" w:rsidR="001F1926" w:rsidRDefault="001F1926" w:rsidP="00E80EFA">
            <w:pPr>
              <w:jc w:val="center"/>
              <w:rPr>
                <w:rFonts w:cs="Arial"/>
                <w:szCs w:val="20"/>
              </w:rPr>
            </w:pPr>
            <w:r>
              <w:rPr>
                <w:rFonts w:cs="Arial"/>
                <w:szCs w:val="20"/>
              </w:rPr>
              <w:t>N</w:t>
            </w:r>
          </w:p>
        </w:tc>
        <w:tc>
          <w:tcPr>
            <w:tcW w:w="1121" w:type="dxa"/>
            <w:shd w:val="clear" w:color="auto" w:fill="E2EFD9" w:themeFill="accent6" w:themeFillTint="33"/>
            <w:vAlign w:val="center"/>
          </w:tcPr>
          <w:p w14:paraId="186A1ECC" w14:textId="3F7E8655" w:rsidR="001F1926" w:rsidRDefault="001F1926" w:rsidP="00E80EFA">
            <w:pPr>
              <w:jc w:val="center"/>
              <w:rPr>
                <w:rFonts w:cs="Arial"/>
                <w:szCs w:val="20"/>
              </w:rPr>
            </w:pPr>
            <w:r>
              <w:rPr>
                <w:rFonts w:cs="Arial"/>
                <w:szCs w:val="20"/>
              </w:rPr>
              <w:t>N</w:t>
            </w:r>
          </w:p>
        </w:tc>
        <w:tc>
          <w:tcPr>
            <w:tcW w:w="1070" w:type="dxa"/>
            <w:shd w:val="clear" w:color="auto" w:fill="E2EFD9" w:themeFill="accent6" w:themeFillTint="33"/>
            <w:vAlign w:val="center"/>
          </w:tcPr>
          <w:p w14:paraId="3A2C2DFC" w14:textId="68F80B68" w:rsidR="001F1926" w:rsidRPr="004F7F7D" w:rsidRDefault="001F1926" w:rsidP="00E80EFA">
            <w:pPr>
              <w:jc w:val="center"/>
              <w:rPr>
                <w:rFonts w:cs="Arial"/>
                <w:color w:val="C00000"/>
                <w:szCs w:val="20"/>
              </w:rPr>
            </w:pPr>
            <w:r w:rsidRPr="004F7F7D">
              <w:rPr>
                <w:rFonts w:cs="Arial"/>
                <w:color w:val="C00000"/>
                <w:szCs w:val="20"/>
              </w:rPr>
              <w:t>Y</w:t>
            </w:r>
          </w:p>
        </w:tc>
      </w:tr>
      <w:tr w:rsidR="001F1926" w14:paraId="13C0EAC2" w14:textId="77777777" w:rsidTr="00E80EFA">
        <w:trPr>
          <w:jc w:val="center"/>
        </w:trPr>
        <w:tc>
          <w:tcPr>
            <w:tcW w:w="1271" w:type="dxa"/>
            <w:vMerge/>
            <w:shd w:val="clear" w:color="auto" w:fill="E2EFD9" w:themeFill="accent6" w:themeFillTint="33"/>
            <w:vAlign w:val="center"/>
          </w:tcPr>
          <w:p w14:paraId="20FEE38E" w14:textId="77777777" w:rsidR="001F1926" w:rsidRDefault="001F1926" w:rsidP="00E80EFA">
            <w:pPr>
              <w:jc w:val="center"/>
              <w:rPr>
                <w:rFonts w:cs="Arial"/>
                <w:szCs w:val="20"/>
              </w:rPr>
            </w:pPr>
          </w:p>
        </w:tc>
        <w:tc>
          <w:tcPr>
            <w:tcW w:w="2126" w:type="dxa"/>
            <w:shd w:val="clear" w:color="auto" w:fill="E2EFD9" w:themeFill="accent6" w:themeFillTint="33"/>
            <w:vAlign w:val="center"/>
          </w:tcPr>
          <w:p w14:paraId="6D6C7D86" w14:textId="7F9F80A4" w:rsidR="001F1926" w:rsidRDefault="001F1926" w:rsidP="00E80EFA">
            <w:pPr>
              <w:jc w:val="center"/>
              <w:rPr>
                <w:rFonts w:cs="Arial"/>
                <w:szCs w:val="20"/>
              </w:rPr>
            </w:pPr>
            <w:r>
              <w:rPr>
                <w:rFonts w:cs="Arial"/>
                <w:szCs w:val="20"/>
              </w:rPr>
              <w:t>Multi-RTT</w:t>
            </w:r>
          </w:p>
        </w:tc>
        <w:tc>
          <w:tcPr>
            <w:tcW w:w="1121" w:type="dxa"/>
            <w:shd w:val="clear" w:color="auto" w:fill="E2EFD9" w:themeFill="accent6" w:themeFillTint="33"/>
            <w:vAlign w:val="center"/>
          </w:tcPr>
          <w:p w14:paraId="76186DB2" w14:textId="0EDA8840" w:rsidR="001F1926" w:rsidRDefault="001F1926" w:rsidP="00E80EFA">
            <w:pPr>
              <w:jc w:val="center"/>
              <w:rPr>
                <w:rFonts w:cs="Arial"/>
                <w:szCs w:val="20"/>
              </w:rPr>
            </w:pPr>
            <w:r>
              <w:rPr>
                <w:rFonts w:cs="Arial"/>
                <w:szCs w:val="20"/>
              </w:rPr>
              <w:t>N</w:t>
            </w:r>
          </w:p>
        </w:tc>
        <w:tc>
          <w:tcPr>
            <w:tcW w:w="1121" w:type="dxa"/>
            <w:shd w:val="clear" w:color="auto" w:fill="E2EFD9" w:themeFill="accent6" w:themeFillTint="33"/>
            <w:vAlign w:val="center"/>
          </w:tcPr>
          <w:p w14:paraId="223534C9" w14:textId="70A9AF34" w:rsidR="001F1926" w:rsidRDefault="001F1926" w:rsidP="00E80EFA">
            <w:pPr>
              <w:jc w:val="center"/>
              <w:rPr>
                <w:rFonts w:cs="Arial"/>
                <w:szCs w:val="20"/>
              </w:rPr>
            </w:pPr>
            <w:r>
              <w:rPr>
                <w:rFonts w:cs="Arial"/>
                <w:szCs w:val="20"/>
              </w:rPr>
              <w:t>N</w:t>
            </w:r>
          </w:p>
        </w:tc>
        <w:tc>
          <w:tcPr>
            <w:tcW w:w="1070" w:type="dxa"/>
            <w:shd w:val="clear" w:color="auto" w:fill="E2EFD9" w:themeFill="accent6" w:themeFillTint="33"/>
            <w:vAlign w:val="center"/>
          </w:tcPr>
          <w:p w14:paraId="6E36C4E1" w14:textId="38B34152" w:rsidR="001F1926" w:rsidRPr="004F7F7D" w:rsidRDefault="001F1926" w:rsidP="00E80EFA">
            <w:pPr>
              <w:jc w:val="center"/>
              <w:rPr>
                <w:rFonts w:cs="Arial"/>
                <w:color w:val="C00000"/>
                <w:szCs w:val="20"/>
              </w:rPr>
            </w:pPr>
            <w:r w:rsidRPr="004F7F7D">
              <w:rPr>
                <w:rFonts w:cs="Arial"/>
                <w:color w:val="C00000"/>
                <w:szCs w:val="20"/>
              </w:rPr>
              <w:t>Y</w:t>
            </w:r>
          </w:p>
        </w:tc>
      </w:tr>
      <w:tr w:rsidR="001F1926" w14:paraId="1CBF1959" w14:textId="77777777" w:rsidTr="00E80EFA">
        <w:trPr>
          <w:jc w:val="center"/>
        </w:trPr>
        <w:tc>
          <w:tcPr>
            <w:tcW w:w="1271" w:type="dxa"/>
            <w:vMerge w:val="restart"/>
            <w:shd w:val="clear" w:color="auto" w:fill="C5E0B3" w:themeFill="accent6" w:themeFillTint="66"/>
            <w:vAlign w:val="center"/>
          </w:tcPr>
          <w:p w14:paraId="7D42FA4B" w14:textId="69B34ACC" w:rsidR="001F1926" w:rsidRDefault="001F1926" w:rsidP="00E80EFA">
            <w:pPr>
              <w:jc w:val="center"/>
              <w:rPr>
                <w:rFonts w:cs="Arial"/>
                <w:szCs w:val="20"/>
              </w:rPr>
            </w:pPr>
            <w:r>
              <w:rPr>
                <w:rFonts w:cs="Arial"/>
                <w:szCs w:val="20"/>
              </w:rPr>
              <w:t>InF-SH</w:t>
            </w:r>
          </w:p>
        </w:tc>
        <w:tc>
          <w:tcPr>
            <w:tcW w:w="2126" w:type="dxa"/>
            <w:shd w:val="clear" w:color="auto" w:fill="C5E0B3" w:themeFill="accent6" w:themeFillTint="66"/>
            <w:vAlign w:val="center"/>
          </w:tcPr>
          <w:p w14:paraId="0D890749" w14:textId="58A8B06D" w:rsidR="001F1926" w:rsidRDefault="001F1926" w:rsidP="00E80EFA">
            <w:pPr>
              <w:jc w:val="center"/>
              <w:rPr>
                <w:rFonts w:cs="Arial"/>
                <w:szCs w:val="20"/>
              </w:rPr>
            </w:pPr>
            <w:r>
              <w:rPr>
                <w:rFonts w:cs="Arial"/>
                <w:szCs w:val="20"/>
              </w:rPr>
              <w:t>DL-TDOA</w:t>
            </w:r>
          </w:p>
        </w:tc>
        <w:tc>
          <w:tcPr>
            <w:tcW w:w="1121" w:type="dxa"/>
            <w:shd w:val="clear" w:color="auto" w:fill="C5E0B3" w:themeFill="accent6" w:themeFillTint="66"/>
            <w:vAlign w:val="center"/>
          </w:tcPr>
          <w:p w14:paraId="5CE92EB2" w14:textId="39676CF5" w:rsidR="001F1926" w:rsidRDefault="001F1926" w:rsidP="00E80EFA">
            <w:pPr>
              <w:jc w:val="center"/>
              <w:rPr>
                <w:rFonts w:cs="Arial"/>
                <w:szCs w:val="20"/>
              </w:rPr>
            </w:pPr>
            <w:r>
              <w:rPr>
                <w:rFonts w:cs="Arial"/>
                <w:szCs w:val="20"/>
              </w:rPr>
              <w:t>N</w:t>
            </w:r>
          </w:p>
        </w:tc>
        <w:tc>
          <w:tcPr>
            <w:tcW w:w="1121" w:type="dxa"/>
            <w:shd w:val="clear" w:color="auto" w:fill="C5E0B3" w:themeFill="accent6" w:themeFillTint="66"/>
            <w:vAlign w:val="center"/>
          </w:tcPr>
          <w:p w14:paraId="78B13ED3" w14:textId="4FCBB936" w:rsidR="001F1926" w:rsidRDefault="001F1926" w:rsidP="00E80EFA">
            <w:pPr>
              <w:jc w:val="center"/>
              <w:rPr>
                <w:rFonts w:cs="Arial"/>
                <w:szCs w:val="20"/>
              </w:rPr>
            </w:pPr>
            <w:r>
              <w:rPr>
                <w:rFonts w:cs="Arial"/>
                <w:szCs w:val="20"/>
              </w:rPr>
              <w:t>N</w:t>
            </w:r>
          </w:p>
        </w:tc>
        <w:tc>
          <w:tcPr>
            <w:tcW w:w="1070" w:type="dxa"/>
            <w:shd w:val="clear" w:color="auto" w:fill="C5E0B3" w:themeFill="accent6" w:themeFillTint="66"/>
            <w:vAlign w:val="center"/>
          </w:tcPr>
          <w:p w14:paraId="42C40E87" w14:textId="558D2E06" w:rsidR="001F1926" w:rsidRPr="004F7F7D" w:rsidRDefault="001F1926" w:rsidP="00E80EFA">
            <w:pPr>
              <w:jc w:val="center"/>
              <w:rPr>
                <w:rFonts w:cs="Arial"/>
                <w:color w:val="C00000"/>
                <w:szCs w:val="20"/>
              </w:rPr>
            </w:pPr>
            <w:r w:rsidRPr="004F7F7D">
              <w:rPr>
                <w:rFonts w:cs="Arial"/>
                <w:color w:val="C00000"/>
                <w:szCs w:val="20"/>
              </w:rPr>
              <w:t>Y</w:t>
            </w:r>
          </w:p>
        </w:tc>
      </w:tr>
      <w:tr w:rsidR="001F1926" w14:paraId="021D9031" w14:textId="77777777" w:rsidTr="00E80EFA">
        <w:trPr>
          <w:jc w:val="center"/>
        </w:trPr>
        <w:tc>
          <w:tcPr>
            <w:tcW w:w="1271" w:type="dxa"/>
            <w:vMerge/>
            <w:shd w:val="clear" w:color="auto" w:fill="C5E0B3" w:themeFill="accent6" w:themeFillTint="66"/>
            <w:vAlign w:val="center"/>
          </w:tcPr>
          <w:p w14:paraId="1B26FF48" w14:textId="77777777" w:rsidR="001F1926" w:rsidRDefault="001F1926" w:rsidP="00E80EFA">
            <w:pPr>
              <w:jc w:val="center"/>
              <w:rPr>
                <w:rFonts w:cs="Arial"/>
                <w:szCs w:val="20"/>
              </w:rPr>
            </w:pPr>
          </w:p>
        </w:tc>
        <w:tc>
          <w:tcPr>
            <w:tcW w:w="2126" w:type="dxa"/>
            <w:shd w:val="clear" w:color="auto" w:fill="C5E0B3" w:themeFill="accent6" w:themeFillTint="66"/>
            <w:vAlign w:val="center"/>
          </w:tcPr>
          <w:p w14:paraId="421C1CD0" w14:textId="5A852581" w:rsidR="001F1926" w:rsidRDefault="001F1926" w:rsidP="00E80EFA">
            <w:pPr>
              <w:jc w:val="center"/>
              <w:rPr>
                <w:rFonts w:cs="Arial"/>
                <w:szCs w:val="20"/>
              </w:rPr>
            </w:pPr>
            <w:r>
              <w:rPr>
                <w:rFonts w:cs="Arial"/>
                <w:szCs w:val="20"/>
              </w:rPr>
              <w:t>UL-TDOA</w:t>
            </w:r>
          </w:p>
        </w:tc>
        <w:tc>
          <w:tcPr>
            <w:tcW w:w="1121" w:type="dxa"/>
            <w:shd w:val="clear" w:color="auto" w:fill="C5E0B3" w:themeFill="accent6" w:themeFillTint="66"/>
            <w:vAlign w:val="center"/>
          </w:tcPr>
          <w:p w14:paraId="4B8A1F1E" w14:textId="4D09BE6A" w:rsidR="001F1926" w:rsidRDefault="001F1926" w:rsidP="00E80EFA">
            <w:pPr>
              <w:jc w:val="center"/>
              <w:rPr>
                <w:rFonts w:cs="Arial"/>
                <w:szCs w:val="20"/>
              </w:rPr>
            </w:pPr>
            <w:r>
              <w:rPr>
                <w:rFonts w:cs="Arial"/>
                <w:szCs w:val="20"/>
              </w:rPr>
              <w:t>N</w:t>
            </w:r>
          </w:p>
        </w:tc>
        <w:tc>
          <w:tcPr>
            <w:tcW w:w="1121" w:type="dxa"/>
            <w:shd w:val="clear" w:color="auto" w:fill="C5E0B3" w:themeFill="accent6" w:themeFillTint="66"/>
            <w:vAlign w:val="center"/>
          </w:tcPr>
          <w:p w14:paraId="0CD8ADA6" w14:textId="09DABEC1" w:rsidR="001F1926" w:rsidRDefault="001F1926" w:rsidP="00E80EFA">
            <w:pPr>
              <w:jc w:val="center"/>
              <w:rPr>
                <w:rFonts w:cs="Arial"/>
                <w:szCs w:val="20"/>
              </w:rPr>
            </w:pPr>
            <w:r>
              <w:rPr>
                <w:rFonts w:cs="Arial"/>
                <w:szCs w:val="20"/>
              </w:rPr>
              <w:t>N</w:t>
            </w:r>
          </w:p>
        </w:tc>
        <w:tc>
          <w:tcPr>
            <w:tcW w:w="1070" w:type="dxa"/>
            <w:shd w:val="clear" w:color="auto" w:fill="C5E0B3" w:themeFill="accent6" w:themeFillTint="66"/>
            <w:vAlign w:val="center"/>
          </w:tcPr>
          <w:p w14:paraId="6F8A746C" w14:textId="27D4A837" w:rsidR="001F1926" w:rsidRPr="004F7F7D" w:rsidRDefault="001F1926" w:rsidP="00E80EFA">
            <w:pPr>
              <w:jc w:val="center"/>
              <w:rPr>
                <w:rFonts w:cs="Arial"/>
                <w:color w:val="C00000"/>
                <w:szCs w:val="20"/>
              </w:rPr>
            </w:pPr>
            <w:r w:rsidRPr="004F7F7D">
              <w:rPr>
                <w:rFonts w:cs="Arial"/>
                <w:color w:val="C00000"/>
                <w:szCs w:val="20"/>
              </w:rPr>
              <w:t>Y</w:t>
            </w:r>
          </w:p>
        </w:tc>
      </w:tr>
      <w:tr w:rsidR="001F1926" w14:paraId="568968CF" w14:textId="77777777" w:rsidTr="00346FEC">
        <w:trPr>
          <w:jc w:val="center"/>
        </w:trPr>
        <w:tc>
          <w:tcPr>
            <w:tcW w:w="1271" w:type="dxa"/>
            <w:vMerge/>
            <w:tcBorders>
              <w:bottom w:val="thickThinSmallGap" w:sz="12" w:space="0" w:color="000000"/>
            </w:tcBorders>
            <w:shd w:val="clear" w:color="auto" w:fill="C5E0B3" w:themeFill="accent6" w:themeFillTint="66"/>
            <w:vAlign w:val="center"/>
          </w:tcPr>
          <w:p w14:paraId="67095719" w14:textId="77777777" w:rsidR="001F1926" w:rsidRDefault="001F1926" w:rsidP="00E80EFA">
            <w:pPr>
              <w:jc w:val="center"/>
              <w:rPr>
                <w:rFonts w:cs="Arial"/>
                <w:szCs w:val="20"/>
              </w:rPr>
            </w:pPr>
          </w:p>
        </w:tc>
        <w:tc>
          <w:tcPr>
            <w:tcW w:w="2126" w:type="dxa"/>
            <w:tcBorders>
              <w:bottom w:val="thickThinSmallGap" w:sz="12" w:space="0" w:color="000000"/>
            </w:tcBorders>
            <w:shd w:val="clear" w:color="auto" w:fill="C5E0B3" w:themeFill="accent6" w:themeFillTint="66"/>
            <w:vAlign w:val="center"/>
          </w:tcPr>
          <w:p w14:paraId="6C5F3AF6" w14:textId="40FCB2E2" w:rsidR="001F1926" w:rsidRDefault="001F1926" w:rsidP="00E80EFA">
            <w:pPr>
              <w:jc w:val="center"/>
              <w:rPr>
                <w:rFonts w:cs="Arial"/>
                <w:szCs w:val="20"/>
              </w:rPr>
            </w:pPr>
            <w:r>
              <w:rPr>
                <w:rFonts w:cs="Arial"/>
                <w:szCs w:val="20"/>
              </w:rPr>
              <w:t>Multi-RTT</w:t>
            </w:r>
          </w:p>
        </w:tc>
        <w:tc>
          <w:tcPr>
            <w:tcW w:w="1121" w:type="dxa"/>
            <w:tcBorders>
              <w:bottom w:val="thickThinSmallGap" w:sz="12" w:space="0" w:color="000000"/>
            </w:tcBorders>
            <w:shd w:val="clear" w:color="auto" w:fill="C5E0B3" w:themeFill="accent6" w:themeFillTint="66"/>
            <w:vAlign w:val="center"/>
          </w:tcPr>
          <w:p w14:paraId="1C65EA41" w14:textId="30714B86" w:rsidR="001F1926" w:rsidRDefault="001F1926" w:rsidP="00E80EFA">
            <w:pPr>
              <w:jc w:val="center"/>
              <w:rPr>
                <w:rFonts w:cs="Arial"/>
                <w:szCs w:val="20"/>
              </w:rPr>
            </w:pPr>
            <w:r>
              <w:rPr>
                <w:rFonts w:cs="Arial"/>
                <w:szCs w:val="20"/>
              </w:rPr>
              <w:t>N</w:t>
            </w:r>
          </w:p>
        </w:tc>
        <w:tc>
          <w:tcPr>
            <w:tcW w:w="1121" w:type="dxa"/>
            <w:tcBorders>
              <w:bottom w:val="thickThinSmallGap" w:sz="12" w:space="0" w:color="000000"/>
            </w:tcBorders>
            <w:shd w:val="clear" w:color="auto" w:fill="C5E0B3" w:themeFill="accent6" w:themeFillTint="66"/>
            <w:vAlign w:val="center"/>
          </w:tcPr>
          <w:p w14:paraId="0CD86EE6" w14:textId="056B2967" w:rsidR="001F1926" w:rsidRDefault="001F1926" w:rsidP="00E80EFA">
            <w:pPr>
              <w:jc w:val="center"/>
              <w:rPr>
                <w:rFonts w:cs="Arial"/>
                <w:szCs w:val="20"/>
              </w:rPr>
            </w:pPr>
            <w:r>
              <w:rPr>
                <w:rFonts w:cs="Arial"/>
                <w:szCs w:val="20"/>
              </w:rPr>
              <w:t>N</w:t>
            </w:r>
          </w:p>
        </w:tc>
        <w:tc>
          <w:tcPr>
            <w:tcW w:w="1070" w:type="dxa"/>
            <w:tcBorders>
              <w:bottom w:val="thickThinSmallGap" w:sz="12" w:space="0" w:color="000000"/>
            </w:tcBorders>
            <w:shd w:val="clear" w:color="auto" w:fill="C5E0B3" w:themeFill="accent6" w:themeFillTint="66"/>
            <w:vAlign w:val="center"/>
          </w:tcPr>
          <w:p w14:paraId="66231244" w14:textId="7B200019" w:rsidR="001F1926" w:rsidRPr="004F7F7D" w:rsidRDefault="001F1926" w:rsidP="00E80EFA">
            <w:pPr>
              <w:jc w:val="center"/>
              <w:rPr>
                <w:rFonts w:cs="Arial"/>
                <w:color w:val="C00000"/>
                <w:szCs w:val="20"/>
              </w:rPr>
            </w:pPr>
            <w:r w:rsidRPr="004F7F7D">
              <w:rPr>
                <w:rFonts w:cs="Arial"/>
                <w:color w:val="C00000"/>
                <w:szCs w:val="20"/>
              </w:rPr>
              <w:t>Y</w:t>
            </w:r>
          </w:p>
        </w:tc>
      </w:tr>
    </w:tbl>
    <w:p w14:paraId="0CC6BD00" w14:textId="3F4D58A8" w:rsidR="004027FA" w:rsidRDefault="004027FA" w:rsidP="00EF74B4">
      <w:pPr>
        <w:jc w:val="both"/>
        <w:rPr>
          <w:rFonts w:cs="Arial"/>
          <w:szCs w:val="20"/>
        </w:rPr>
      </w:pPr>
    </w:p>
    <w:p w14:paraId="154EEC97" w14:textId="0FD7223E" w:rsidR="004027FA" w:rsidRDefault="004027FA" w:rsidP="00EF74B4">
      <w:pPr>
        <w:jc w:val="both"/>
        <w:rPr>
          <w:rFonts w:cs="Arial"/>
          <w:szCs w:val="20"/>
        </w:rPr>
      </w:pPr>
    </w:p>
    <w:p w14:paraId="667490A4" w14:textId="4BB3A271" w:rsidR="00CC315F" w:rsidRDefault="00CC315F" w:rsidP="00CC315F">
      <w:pPr>
        <w:jc w:val="both"/>
        <w:rPr>
          <w:rFonts w:cs="Arial"/>
          <w:szCs w:val="20"/>
        </w:rPr>
      </w:pPr>
      <w:r>
        <w:rPr>
          <w:rFonts w:cs="Arial"/>
          <w:szCs w:val="20"/>
        </w:rPr>
        <w:t xml:space="preserve">Table 1 provides the summary of the evaluation results for baseline performances of DL-TDOA, UL-TDOA and multi-RTT in </w:t>
      </w:r>
      <w:proofErr w:type="spellStart"/>
      <w:r>
        <w:rPr>
          <w:rFonts w:cs="Arial"/>
          <w:szCs w:val="20"/>
        </w:rPr>
        <w:t>UMi</w:t>
      </w:r>
      <w:proofErr w:type="spellEnd"/>
      <w:r>
        <w:rPr>
          <w:rFonts w:cs="Arial"/>
          <w:szCs w:val="20"/>
        </w:rPr>
        <w:t xml:space="preserve">, </w:t>
      </w:r>
      <w:proofErr w:type="spellStart"/>
      <w:r>
        <w:rPr>
          <w:rFonts w:cs="Arial"/>
          <w:szCs w:val="20"/>
        </w:rPr>
        <w:t>UMa</w:t>
      </w:r>
      <w:proofErr w:type="spellEnd"/>
      <w:r>
        <w:rPr>
          <w:rFonts w:cs="Arial"/>
          <w:szCs w:val="20"/>
        </w:rPr>
        <w:t xml:space="preserve">, IOO and InF-SH. Based on this table, it could be observed that the enhancements to improve the horizontal positioning accuracy of </w:t>
      </w:r>
      <w:proofErr w:type="spellStart"/>
      <w:r>
        <w:rPr>
          <w:rFonts w:cs="Arial"/>
          <w:szCs w:val="20"/>
        </w:rPr>
        <w:t>RedCap</w:t>
      </w:r>
      <w:proofErr w:type="spellEnd"/>
      <w:r>
        <w:rPr>
          <w:rFonts w:cs="Arial"/>
          <w:szCs w:val="20"/>
        </w:rPr>
        <w:t xml:space="preserve"> UEs are </w:t>
      </w:r>
      <w:r w:rsidR="00513406">
        <w:rPr>
          <w:rFonts w:cs="Arial"/>
          <w:szCs w:val="20"/>
        </w:rPr>
        <w:t>necessary</w:t>
      </w:r>
      <w:r>
        <w:rPr>
          <w:rFonts w:cs="Arial"/>
          <w:szCs w:val="20"/>
        </w:rPr>
        <w:t>, especially when UE bandwidth is 5MHz or 20MHz in FR1</w:t>
      </w:r>
      <w:r w:rsidR="00622E7D">
        <w:rPr>
          <w:rFonts w:cs="Arial"/>
          <w:szCs w:val="20"/>
        </w:rPr>
        <w:t>.</w:t>
      </w:r>
    </w:p>
    <w:p w14:paraId="20DDC2E4" w14:textId="77777777" w:rsidR="00CC315F" w:rsidRDefault="00CC315F" w:rsidP="00CC315F">
      <w:pPr>
        <w:pStyle w:val="ArialText"/>
        <w:rPr>
          <w:rFonts w:cs="Arial"/>
          <w:szCs w:val="20"/>
        </w:rPr>
      </w:pPr>
    </w:p>
    <w:p w14:paraId="368D4C61" w14:textId="456B9F12" w:rsidR="002F1686" w:rsidRPr="00F94812" w:rsidRDefault="004D1A7B" w:rsidP="00592367">
      <w:pPr>
        <w:pStyle w:val="Proposal"/>
        <w:rPr>
          <w:szCs w:val="20"/>
          <w:lang w:val="en-US"/>
        </w:rPr>
      </w:pPr>
      <w:bookmarkStart w:id="5" w:name="_Toc115442321"/>
      <w:r>
        <w:rPr>
          <w:szCs w:val="20"/>
          <w:lang w:val="en-US"/>
        </w:rPr>
        <w:t>To meet the requirements, e</w:t>
      </w:r>
      <w:r w:rsidR="00CC315F">
        <w:rPr>
          <w:szCs w:val="20"/>
          <w:lang w:val="en-US"/>
        </w:rPr>
        <w:t xml:space="preserve">nhancements to improve the horizontal positioning accuracy for </w:t>
      </w:r>
      <w:proofErr w:type="spellStart"/>
      <w:r w:rsidR="00CC315F">
        <w:rPr>
          <w:szCs w:val="20"/>
          <w:lang w:val="en-US"/>
        </w:rPr>
        <w:t>RedCap</w:t>
      </w:r>
      <w:proofErr w:type="spellEnd"/>
      <w:r w:rsidR="00CC315F">
        <w:rPr>
          <w:szCs w:val="20"/>
          <w:lang w:val="en-US"/>
        </w:rPr>
        <w:t xml:space="preserve"> UEs</w:t>
      </w:r>
      <w:r>
        <w:rPr>
          <w:szCs w:val="20"/>
          <w:lang w:val="en-US"/>
        </w:rPr>
        <w:t xml:space="preserve"> are necessary</w:t>
      </w:r>
      <w:r w:rsidR="00CC315F">
        <w:rPr>
          <w:szCs w:val="20"/>
          <w:lang w:val="en-US"/>
        </w:rPr>
        <w:t>.</w:t>
      </w:r>
      <w:bookmarkEnd w:id="5"/>
    </w:p>
    <w:p w14:paraId="1DD64A18" w14:textId="20921FD1" w:rsidR="00C94B76" w:rsidRPr="004020BD" w:rsidRDefault="00506238" w:rsidP="00C94B76">
      <w:pPr>
        <w:pStyle w:val="Heading1"/>
        <w:rPr>
          <w:lang w:val="en-US"/>
        </w:rPr>
      </w:pPr>
      <w:r>
        <w:rPr>
          <w:lang w:val="en-US"/>
        </w:rPr>
        <w:lastRenderedPageBreak/>
        <w:t xml:space="preserve">3   </w:t>
      </w:r>
      <w:r w:rsidR="00DB6CDB">
        <w:rPr>
          <w:lang w:val="en-US"/>
        </w:rPr>
        <w:t>Enhancements</w:t>
      </w:r>
    </w:p>
    <w:p w14:paraId="7890DE9C" w14:textId="4D93D0E6" w:rsidR="00B87737" w:rsidRDefault="00665F02" w:rsidP="00FA4BE8">
      <w:pPr>
        <w:pStyle w:val="ArialText"/>
        <w:rPr>
          <w:color w:val="000000" w:themeColor="text1"/>
          <w:szCs w:val="20"/>
        </w:rPr>
      </w:pPr>
      <w:r>
        <w:rPr>
          <w:color w:val="000000" w:themeColor="text1"/>
          <w:szCs w:val="20"/>
        </w:rPr>
        <w:t>T</w:t>
      </w:r>
      <w:r w:rsidR="00A74A32" w:rsidRPr="001C75CF">
        <w:rPr>
          <w:color w:val="000000" w:themeColor="text1"/>
          <w:szCs w:val="20"/>
        </w:rPr>
        <w:t>he horizontal positioning accurac</w:t>
      </w:r>
      <w:r w:rsidR="00F67C7F">
        <w:rPr>
          <w:color w:val="000000" w:themeColor="text1"/>
          <w:szCs w:val="20"/>
        </w:rPr>
        <w:t>ies</w:t>
      </w:r>
      <w:r w:rsidR="00A74A32" w:rsidRPr="001C75CF">
        <w:rPr>
          <w:color w:val="000000" w:themeColor="text1"/>
          <w:szCs w:val="20"/>
        </w:rPr>
        <w:t xml:space="preserve"> </w:t>
      </w:r>
      <w:r w:rsidR="00F67C7F">
        <w:rPr>
          <w:color w:val="000000" w:themeColor="text1"/>
          <w:szCs w:val="20"/>
        </w:rPr>
        <w:t>of</w:t>
      </w:r>
      <w:r w:rsidR="00B87737">
        <w:rPr>
          <w:color w:val="000000" w:themeColor="text1"/>
          <w:szCs w:val="20"/>
        </w:rPr>
        <w:t xml:space="preserve"> </w:t>
      </w:r>
      <w:proofErr w:type="spellStart"/>
      <w:r w:rsidR="00B87737">
        <w:rPr>
          <w:color w:val="000000" w:themeColor="text1"/>
          <w:szCs w:val="20"/>
        </w:rPr>
        <w:t>RedCap</w:t>
      </w:r>
      <w:proofErr w:type="spellEnd"/>
      <w:r w:rsidR="00B87737">
        <w:rPr>
          <w:color w:val="000000" w:themeColor="text1"/>
          <w:szCs w:val="20"/>
        </w:rPr>
        <w:t xml:space="preserve"> </w:t>
      </w:r>
      <w:r w:rsidR="00F67C7F">
        <w:rPr>
          <w:color w:val="000000" w:themeColor="text1"/>
          <w:szCs w:val="20"/>
        </w:rPr>
        <w:t>UEs</w:t>
      </w:r>
      <w:r w:rsidR="00B87737">
        <w:rPr>
          <w:color w:val="000000" w:themeColor="text1"/>
          <w:szCs w:val="20"/>
        </w:rPr>
        <w:t xml:space="preserve"> </w:t>
      </w:r>
      <w:r w:rsidR="00B20EE2" w:rsidRPr="001C75CF">
        <w:rPr>
          <w:color w:val="000000" w:themeColor="text1"/>
          <w:szCs w:val="20"/>
        </w:rPr>
        <w:t>can</w:t>
      </w:r>
      <w:r w:rsidR="00826A88" w:rsidRPr="001C75CF">
        <w:rPr>
          <w:color w:val="000000" w:themeColor="text1"/>
          <w:szCs w:val="20"/>
        </w:rPr>
        <w:t xml:space="preserve"> be improved </w:t>
      </w:r>
      <w:r w:rsidR="00A459D8" w:rsidRPr="001C75CF">
        <w:rPr>
          <w:color w:val="000000" w:themeColor="text1"/>
          <w:szCs w:val="20"/>
        </w:rPr>
        <w:t xml:space="preserve">significantly </w:t>
      </w:r>
      <w:r w:rsidR="00B20EE2" w:rsidRPr="001C75CF">
        <w:rPr>
          <w:color w:val="000000" w:themeColor="text1"/>
          <w:szCs w:val="20"/>
        </w:rPr>
        <w:t xml:space="preserve">via </w:t>
      </w:r>
      <w:r w:rsidR="00E54846">
        <w:rPr>
          <w:color w:val="000000" w:themeColor="text1"/>
          <w:szCs w:val="20"/>
        </w:rPr>
        <w:t>increasing</w:t>
      </w:r>
      <w:r w:rsidR="00F67C7F">
        <w:rPr>
          <w:color w:val="000000" w:themeColor="text1"/>
          <w:szCs w:val="20"/>
        </w:rPr>
        <w:t xml:space="preserve"> UE </w:t>
      </w:r>
      <w:r w:rsidR="00E54846">
        <w:rPr>
          <w:color w:val="000000" w:themeColor="text1"/>
          <w:szCs w:val="20"/>
        </w:rPr>
        <w:t>bandwidth</w:t>
      </w:r>
      <w:r w:rsidRPr="00665F02">
        <w:rPr>
          <w:color w:val="000000" w:themeColor="text1"/>
          <w:szCs w:val="20"/>
        </w:rPr>
        <w:t xml:space="preserve"> </w:t>
      </w:r>
      <w:r>
        <w:rPr>
          <w:color w:val="000000" w:themeColor="text1"/>
          <w:szCs w:val="20"/>
        </w:rPr>
        <w:t>as observed in Section 2</w:t>
      </w:r>
      <w:r w:rsidR="00E54846">
        <w:rPr>
          <w:color w:val="000000" w:themeColor="text1"/>
          <w:szCs w:val="20"/>
        </w:rPr>
        <w:t>. One of the potential solutions for narrowband UE</w:t>
      </w:r>
      <w:r w:rsidR="00F67C7F">
        <w:rPr>
          <w:color w:val="000000" w:themeColor="text1"/>
          <w:szCs w:val="20"/>
        </w:rPr>
        <w:t xml:space="preserve"> to get wideband measurement</w:t>
      </w:r>
      <w:r w:rsidR="00E54846">
        <w:rPr>
          <w:color w:val="000000" w:themeColor="text1"/>
          <w:szCs w:val="20"/>
        </w:rPr>
        <w:t xml:space="preserve"> is frequency hopping over multiple </w:t>
      </w:r>
      <w:proofErr w:type="spellStart"/>
      <w:r w:rsidR="00E54846">
        <w:rPr>
          <w:color w:val="000000" w:themeColor="text1"/>
          <w:szCs w:val="20"/>
        </w:rPr>
        <w:t>narrowbands</w:t>
      </w:r>
      <w:proofErr w:type="spellEnd"/>
      <w:r w:rsidR="00E54846">
        <w:rPr>
          <w:color w:val="000000" w:themeColor="text1"/>
          <w:szCs w:val="20"/>
        </w:rPr>
        <w:t>.</w:t>
      </w:r>
    </w:p>
    <w:p w14:paraId="3AC1DC99" w14:textId="3A38B9A4" w:rsidR="001B0E00" w:rsidRDefault="001B0E00" w:rsidP="00FA4BE8">
      <w:pPr>
        <w:pStyle w:val="ArialText"/>
        <w:rPr>
          <w:color w:val="000000" w:themeColor="text1"/>
          <w:szCs w:val="20"/>
        </w:rPr>
      </w:pPr>
    </w:p>
    <w:p w14:paraId="2D369D2C" w14:textId="6227F6DD" w:rsidR="001B0E00" w:rsidRDefault="009460A8" w:rsidP="00FA4BE8">
      <w:pPr>
        <w:pStyle w:val="ArialText"/>
        <w:rPr>
          <w:color w:val="000000" w:themeColor="text1"/>
          <w:szCs w:val="20"/>
        </w:rPr>
      </w:pPr>
      <w:r>
        <w:rPr>
          <w:color w:val="000000" w:themeColor="text1"/>
          <w:szCs w:val="20"/>
        </w:rPr>
        <w:t xml:space="preserve">As shown in Fig. </w:t>
      </w:r>
      <w:r w:rsidR="00DC557C">
        <w:rPr>
          <w:color w:val="000000" w:themeColor="text1"/>
          <w:szCs w:val="20"/>
        </w:rPr>
        <w:t>5, w</w:t>
      </w:r>
      <w:r>
        <w:rPr>
          <w:color w:val="000000" w:themeColor="text1"/>
          <w:szCs w:val="20"/>
        </w:rPr>
        <w:t>ith idea assumptions, the UE</w:t>
      </w:r>
      <w:r w:rsidR="00E74362">
        <w:rPr>
          <w:color w:val="000000" w:themeColor="text1"/>
          <w:szCs w:val="20"/>
        </w:rPr>
        <w:t>s</w:t>
      </w:r>
      <w:r>
        <w:rPr>
          <w:color w:val="000000" w:themeColor="text1"/>
          <w:szCs w:val="20"/>
        </w:rPr>
        <w:t xml:space="preserve"> with 5MHz bandwidth</w:t>
      </w:r>
      <w:r w:rsidR="00E74362">
        <w:rPr>
          <w:color w:val="000000" w:themeColor="text1"/>
          <w:szCs w:val="20"/>
        </w:rPr>
        <w:t xml:space="preserve"> or 20MHz bandwidth </w:t>
      </w:r>
      <w:r>
        <w:rPr>
          <w:color w:val="000000" w:themeColor="text1"/>
          <w:szCs w:val="20"/>
        </w:rPr>
        <w:t>can get similar</w:t>
      </w:r>
      <w:r w:rsidR="00DC557C">
        <w:rPr>
          <w:color w:val="000000" w:themeColor="text1"/>
          <w:szCs w:val="20"/>
        </w:rPr>
        <w:t xml:space="preserve"> horizontal positioning accuracy as </w:t>
      </w:r>
      <w:r w:rsidR="00E74362">
        <w:rPr>
          <w:color w:val="000000" w:themeColor="text1"/>
          <w:szCs w:val="20"/>
        </w:rPr>
        <w:t xml:space="preserve">the UEs with full bandwidth via PRS frequency hopping and/or SRS frequency hopping </w:t>
      </w:r>
      <w:r w:rsidR="00636ED6">
        <w:rPr>
          <w:color w:val="000000" w:themeColor="text1"/>
          <w:szCs w:val="20"/>
        </w:rPr>
        <w:t>a</w:t>
      </w:r>
      <w:r w:rsidR="00E74362">
        <w:rPr>
          <w:color w:val="000000" w:themeColor="text1"/>
          <w:szCs w:val="20"/>
        </w:rPr>
        <w:t>cross full bandwidth.</w:t>
      </w:r>
      <w:r w:rsidR="00847237">
        <w:rPr>
          <w:color w:val="000000" w:themeColor="text1"/>
          <w:szCs w:val="20"/>
        </w:rPr>
        <w:t xml:space="preserve"> </w:t>
      </w:r>
      <w:r>
        <w:rPr>
          <w:color w:val="000000" w:themeColor="text1"/>
          <w:szCs w:val="20"/>
        </w:rPr>
        <w:t xml:space="preserve"> </w:t>
      </w:r>
    </w:p>
    <w:p w14:paraId="0011559D" w14:textId="340E0A47" w:rsidR="00015B14" w:rsidRDefault="00015B14" w:rsidP="00FA4BE8">
      <w:pPr>
        <w:pStyle w:val="ArialText"/>
        <w:rPr>
          <w:color w:val="000000" w:themeColor="text1"/>
          <w:szCs w:val="20"/>
        </w:rPr>
      </w:pPr>
    </w:p>
    <w:p w14:paraId="1A29C6F4" w14:textId="07A10917" w:rsidR="000F6866" w:rsidRPr="00E07F7C" w:rsidRDefault="00636ED6" w:rsidP="00FA4BE8">
      <w:pPr>
        <w:pStyle w:val="Proposal"/>
        <w:numPr>
          <w:ilvl w:val="0"/>
          <w:numId w:val="29"/>
        </w:numPr>
        <w:ind w:left="1560" w:hanging="1560"/>
        <w:rPr>
          <w:szCs w:val="20"/>
          <w:lang w:val="en-US"/>
        </w:rPr>
      </w:pPr>
      <w:bookmarkStart w:id="6" w:name="_Toc115442322"/>
      <w:r>
        <w:rPr>
          <w:szCs w:val="20"/>
          <w:lang w:val="en-US"/>
        </w:rPr>
        <w:t>UEs with 5MHz bandwidth or 20MHz bandwidth can get similar horizontal positioning accuracy as UEs with full bandwidth via PRS frequency hopping and/or SRS frequency hopping across full bandwidth with idea assumptions.</w:t>
      </w:r>
      <w:bookmarkEnd w:id="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B755C7" w14:paraId="2B1197B4" w14:textId="77777777" w:rsidTr="009D68C7">
        <w:tc>
          <w:tcPr>
            <w:tcW w:w="9629" w:type="dxa"/>
          </w:tcPr>
          <w:p w14:paraId="595865AB" w14:textId="77777777" w:rsidR="00B755C7" w:rsidRDefault="00B755C7" w:rsidP="00B57E83">
            <w:pPr>
              <w:jc w:val="center"/>
              <w:rPr>
                <w:rFonts w:cs="Arial"/>
                <w:szCs w:val="20"/>
              </w:rPr>
            </w:pPr>
            <w:r w:rsidRPr="00825493">
              <w:rPr>
                <w:rFonts w:cs="Arial"/>
                <w:noProof/>
                <w:szCs w:val="20"/>
              </w:rPr>
              <w:drawing>
                <wp:inline distT="0" distB="0" distL="0" distR="0" wp14:anchorId="6E42CAF1" wp14:editId="52EEFEE9">
                  <wp:extent cx="2880000" cy="21600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80000" cy="2160000"/>
                          </a:xfrm>
                          <a:prstGeom prst="rect">
                            <a:avLst/>
                          </a:prstGeom>
                        </pic:spPr>
                      </pic:pic>
                    </a:graphicData>
                  </a:graphic>
                </wp:inline>
              </w:drawing>
            </w:r>
          </w:p>
          <w:p w14:paraId="08A4EFF1" w14:textId="77777777" w:rsidR="00B755C7" w:rsidRPr="00D97946" w:rsidRDefault="00B755C7" w:rsidP="00B57E83">
            <w:pPr>
              <w:jc w:val="center"/>
              <w:rPr>
                <w:rFonts w:cs="Arial"/>
                <w:szCs w:val="20"/>
              </w:rPr>
            </w:pPr>
            <w:r>
              <w:rPr>
                <w:rFonts w:cs="Arial"/>
                <w:szCs w:val="20"/>
              </w:rPr>
              <w:t>(a) IOO, FR1</w:t>
            </w:r>
          </w:p>
          <w:p w14:paraId="5D1442F7" w14:textId="7552E841" w:rsidR="00B755C7" w:rsidRDefault="00B755C7" w:rsidP="00B57E83">
            <w:pPr>
              <w:jc w:val="center"/>
              <w:rPr>
                <w:rFonts w:cs="Arial"/>
                <w:szCs w:val="20"/>
              </w:rPr>
            </w:pPr>
          </w:p>
          <w:p w14:paraId="6D59DA1E" w14:textId="34B29893" w:rsidR="00B755C7" w:rsidRDefault="00B755C7" w:rsidP="00B57E83">
            <w:pPr>
              <w:jc w:val="center"/>
              <w:rPr>
                <w:rFonts w:cs="Arial"/>
                <w:szCs w:val="20"/>
              </w:rPr>
            </w:pPr>
          </w:p>
        </w:tc>
      </w:tr>
      <w:tr w:rsidR="00B755C7" w14:paraId="550D68CA" w14:textId="77777777" w:rsidTr="00720EFA">
        <w:tc>
          <w:tcPr>
            <w:tcW w:w="9629" w:type="dxa"/>
          </w:tcPr>
          <w:p w14:paraId="3AF8A929" w14:textId="77777777" w:rsidR="00B755C7" w:rsidRPr="00825493" w:rsidRDefault="00B755C7" w:rsidP="00B57E83">
            <w:pPr>
              <w:jc w:val="center"/>
              <w:rPr>
                <w:rFonts w:cs="Arial"/>
                <w:szCs w:val="20"/>
              </w:rPr>
            </w:pPr>
            <w:r w:rsidRPr="005459C1">
              <w:rPr>
                <w:rFonts w:cs="Arial"/>
                <w:noProof/>
                <w:szCs w:val="20"/>
              </w:rPr>
              <w:drawing>
                <wp:inline distT="0" distB="0" distL="0" distR="0" wp14:anchorId="1E0D874B" wp14:editId="518D99CE">
                  <wp:extent cx="2880000" cy="2160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80000" cy="2160000"/>
                          </a:xfrm>
                          <a:prstGeom prst="rect">
                            <a:avLst/>
                          </a:prstGeom>
                        </pic:spPr>
                      </pic:pic>
                    </a:graphicData>
                  </a:graphic>
                </wp:inline>
              </w:drawing>
            </w:r>
          </w:p>
          <w:p w14:paraId="3A3495CB" w14:textId="7E4C3708" w:rsidR="00B755C7" w:rsidRDefault="00B755C7" w:rsidP="00B57E83">
            <w:pPr>
              <w:jc w:val="center"/>
              <w:rPr>
                <w:rFonts w:cs="Arial"/>
                <w:szCs w:val="20"/>
              </w:rPr>
            </w:pPr>
            <w:r>
              <w:rPr>
                <w:rFonts w:cs="Arial"/>
                <w:szCs w:val="20"/>
              </w:rPr>
              <w:t>(b) InF-SH, FR1</w:t>
            </w:r>
          </w:p>
          <w:p w14:paraId="5241CC5F" w14:textId="553A5751" w:rsidR="00B755C7" w:rsidRDefault="00B755C7" w:rsidP="00B57E83">
            <w:pPr>
              <w:jc w:val="center"/>
              <w:rPr>
                <w:rFonts w:cs="Arial"/>
                <w:szCs w:val="20"/>
              </w:rPr>
            </w:pPr>
          </w:p>
          <w:p w14:paraId="414A28D6" w14:textId="08C97C4F" w:rsidR="00B755C7" w:rsidRPr="00113E9C" w:rsidRDefault="00B755C7" w:rsidP="00B57E83">
            <w:pPr>
              <w:jc w:val="center"/>
              <w:rPr>
                <w:rFonts w:cs="Arial"/>
                <w:szCs w:val="20"/>
              </w:rPr>
            </w:pPr>
          </w:p>
        </w:tc>
      </w:tr>
    </w:tbl>
    <w:p w14:paraId="7E79FF6C" w14:textId="77777777" w:rsidR="000F6866" w:rsidRDefault="000F6866" w:rsidP="000F6866">
      <w:pPr>
        <w:jc w:val="center"/>
        <w:rPr>
          <w:rFonts w:cs="Arial"/>
          <w:szCs w:val="20"/>
        </w:rPr>
      </w:pPr>
    </w:p>
    <w:p w14:paraId="11254684" w14:textId="78C3E8B6" w:rsidR="00A92A32" w:rsidRPr="00D97946" w:rsidRDefault="000F6866" w:rsidP="00A92A32">
      <w:pPr>
        <w:jc w:val="center"/>
        <w:rPr>
          <w:rFonts w:cs="Arial"/>
          <w:szCs w:val="20"/>
        </w:rPr>
      </w:pPr>
      <w:r>
        <w:rPr>
          <w:rFonts w:cs="Arial"/>
          <w:szCs w:val="20"/>
        </w:rPr>
        <w:t xml:space="preserve">Fig. </w:t>
      </w:r>
      <w:r w:rsidR="00A92A32">
        <w:rPr>
          <w:rFonts w:cs="Arial"/>
          <w:szCs w:val="20"/>
        </w:rPr>
        <w:t>5</w:t>
      </w:r>
      <w:r>
        <w:rPr>
          <w:rFonts w:cs="Arial"/>
          <w:szCs w:val="20"/>
        </w:rPr>
        <w:t xml:space="preserve"> </w:t>
      </w:r>
      <w:r w:rsidRPr="005F4ECF">
        <w:rPr>
          <w:rFonts w:cs="Arial"/>
          <w:szCs w:val="20"/>
        </w:rPr>
        <w:t>Horizontal positioning accuracy</w:t>
      </w:r>
      <w:r>
        <w:rPr>
          <w:rFonts w:cs="Arial"/>
          <w:szCs w:val="20"/>
        </w:rPr>
        <w:t xml:space="preserve"> </w:t>
      </w:r>
      <w:r w:rsidR="00A92A32">
        <w:rPr>
          <w:rFonts w:cs="Arial"/>
          <w:szCs w:val="20"/>
        </w:rPr>
        <w:t>of</w:t>
      </w:r>
      <w:r>
        <w:rPr>
          <w:rFonts w:cs="Arial"/>
          <w:szCs w:val="20"/>
        </w:rPr>
        <w:t xml:space="preserve"> </w:t>
      </w:r>
      <w:r w:rsidR="00A92A32">
        <w:rPr>
          <w:rFonts w:cs="Arial"/>
          <w:szCs w:val="20"/>
        </w:rPr>
        <w:t>90%</w:t>
      </w:r>
      <w:r w:rsidR="009E3FF9">
        <w:rPr>
          <w:rFonts w:cs="Arial"/>
          <w:szCs w:val="20"/>
        </w:rPr>
        <w:t xml:space="preserve"> </w:t>
      </w:r>
      <w:r w:rsidR="00A92A32">
        <w:rPr>
          <w:rFonts w:cs="Arial"/>
          <w:szCs w:val="20"/>
        </w:rPr>
        <w:t>convex UEs in IOO (Case 3) and InF-SH (Case 4)</w:t>
      </w:r>
    </w:p>
    <w:p w14:paraId="3137D4CD" w14:textId="3ADD0AF5" w:rsidR="00EA548B" w:rsidRPr="00F94812" w:rsidRDefault="00EA548B" w:rsidP="00EA548B">
      <w:pPr>
        <w:pStyle w:val="Proposal"/>
        <w:rPr>
          <w:szCs w:val="20"/>
          <w:lang w:val="en-US"/>
        </w:rPr>
      </w:pPr>
      <w:bookmarkStart w:id="7" w:name="_Toc115442323"/>
      <w:r>
        <w:rPr>
          <w:szCs w:val="20"/>
          <w:lang w:val="en-US"/>
        </w:rPr>
        <w:t xml:space="preserve">PRS frequency hopping and SRS frequency hopping are the potential solutions to improve the positioning accuracies of DL-TDOA, UL-TDOA and multi-RTT for </w:t>
      </w:r>
      <w:proofErr w:type="spellStart"/>
      <w:r>
        <w:rPr>
          <w:szCs w:val="20"/>
          <w:lang w:val="en-US"/>
        </w:rPr>
        <w:t>RedCap</w:t>
      </w:r>
      <w:proofErr w:type="spellEnd"/>
      <w:r>
        <w:rPr>
          <w:szCs w:val="20"/>
          <w:lang w:val="en-US"/>
        </w:rPr>
        <w:t xml:space="preserve"> UEs.</w:t>
      </w:r>
      <w:bookmarkEnd w:id="7"/>
    </w:p>
    <w:p w14:paraId="0ED2C063" w14:textId="4F6D9C5D" w:rsidR="00AF0A2F" w:rsidRDefault="005129E1" w:rsidP="00285A80">
      <w:pPr>
        <w:jc w:val="both"/>
        <w:rPr>
          <w:rFonts w:cs="Arial"/>
          <w:szCs w:val="20"/>
        </w:rPr>
      </w:pPr>
      <w:r>
        <w:rPr>
          <w:rFonts w:cs="Arial"/>
          <w:szCs w:val="20"/>
        </w:rPr>
        <w:lastRenderedPageBreak/>
        <w:t xml:space="preserve">In DL-TDOA, </w:t>
      </w:r>
      <w:r w:rsidR="005542C1">
        <w:rPr>
          <w:rFonts w:cs="Arial"/>
          <w:szCs w:val="20"/>
        </w:rPr>
        <w:t xml:space="preserve">if </w:t>
      </w:r>
      <w:r w:rsidR="00353788">
        <w:rPr>
          <w:rFonts w:cs="Arial"/>
          <w:szCs w:val="20"/>
        </w:rPr>
        <w:t xml:space="preserve">DL </w:t>
      </w:r>
      <w:r w:rsidR="005542C1">
        <w:rPr>
          <w:rFonts w:cs="Arial"/>
          <w:szCs w:val="20"/>
        </w:rPr>
        <w:t>PRS</w:t>
      </w:r>
      <w:r w:rsidR="00285A80">
        <w:rPr>
          <w:rFonts w:cs="Arial"/>
          <w:szCs w:val="20"/>
        </w:rPr>
        <w:t xml:space="preserve"> signals</w:t>
      </w:r>
      <w:r w:rsidR="005542C1">
        <w:rPr>
          <w:rFonts w:cs="Arial"/>
          <w:szCs w:val="20"/>
        </w:rPr>
        <w:t xml:space="preserve"> hop</w:t>
      </w:r>
      <w:r w:rsidR="00921595">
        <w:rPr>
          <w:rFonts w:cs="Arial"/>
          <w:szCs w:val="20"/>
        </w:rPr>
        <w:t>ping</w:t>
      </w:r>
      <w:r w:rsidR="005542C1">
        <w:rPr>
          <w:rFonts w:cs="Arial"/>
          <w:szCs w:val="20"/>
        </w:rPr>
        <w:t xml:space="preserve"> over multiple </w:t>
      </w:r>
      <w:proofErr w:type="spellStart"/>
      <w:r w:rsidR="00353788">
        <w:rPr>
          <w:rFonts w:cs="Arial"/>
          <w:szCs w:val="20"/>
        </w:rPr>
        <w:t>narrowbands</w:t>
      </w:r>
      <w:proofErr w:type="spellEnd"/>
      <w:r w:rsidR="00285A80">
        <w:rPr>
          <w:rFonts w:cs="Arial"/>
          <w:szCs w:val="20"/>
        </w:rPr>
        <w:t xml:space="preserve"> are generated </w:t>
      </w:r>
      <w:r w:rsidR="00642691">
        <w:rPr>
          <w:rFonts w:cs="Arial"/>
          <w:szCs w:val="20"/>
        </w:rPr>
        <w:t xml:space="preserve">at the network side </w:t>
      </w:r>
      <w:r w:rsidR="004A416F">
        <w:rPr>
          <w:rFonts w:cs="Arial"/>
          <w:szCs w:val="20"/>
        </w:rPr>
        <w:t xml:space="preserve">based on </w:t>
      </w:r>
      <w:r w:rsidR="00812FD0">
        <w:rPr>
          <w:rFonts w:cs="Arial"/>
          <w:szCs w:val="20"/>
        </w:rPr>
        <w:t xml:space="preserve">same </w:t>
      </w:r>
      <w:r w:rsidR="00900AA9">
        <w:rPr>
          <w:rFonts w:cs="Arial"/>
          <w:szCs w:val="20"/>
        </w:rPr>
        <w:t xml:space="preserve">DL </w:t>
      </w:r>
      <w:r w:rsidR="004A416F">
        <w:rPr>
          <w:rFonts w:cs="Arial"/>
          <w:szCs w:val="20"/>
        </w:rPr>
        <w:t>system central frequency</w:t>
      </w:r>
      <w:r w:rsidR="00921595">
        <w:rPr>
          <w:rFonts w:cs="Arial"/>
          <w:szCs w:val="20"/>
        </w:rPr>
        <w:t xml:space="preserve"> (</w:t>
      </w:r>
      <w:proofErr w:type="gramStart"/>
      <w:r w:rsidR="00921595">
        <w:rPr>
          <w:rFonts w:cs="Arial"/>
          <w:szCs w:val="20"/>
        </w:rPr>
        <w:t>e.g.</w:t>
      </w:r>
      <w:proofErr w:type="gramEnd"/>
      <w:r w:rsidR="00921595">
        <w:rPr>
          <w:rFonts w:cs="Arial"/>
          <w:szCs w:val="20"/>
        </w:rPr>
        <w:t xml:space="preserve"> intra-</w:t>
      </w:r>
      <w:r w:rsidR="00E90259">
        <w:rPr>
          <w:rFonts w:cs="Arial"/>
          <w:szCs w:val="20"/>
        </w:rPr>
        <w:t>wide</w:t>
      </w:r>
      <w:r w:rsidR="00921595">
        <w:rPr>
          <w:rFonts w:cs="Arial"/>
          <w:szCs w:val="20"/>
        </w:rPr>
        <w:t>band)</w:t>
      </w:r>
      <w:r w:rsidR="00285A80">
        <w:rPr>
          <w:rFonts w:cs="Arial"/>
          <w:szCs w:val="20"/>
        </w:rPr>
        <w:t>, then</w:t>
      </w:r>
      <w:r w:rsidR="006D2C09">
        <w:rPr>
          <w:rFonts w:cs="Arial"/>
          <w:szCs w:val="20"/>
        </w:rPr>
        <w:t xml:space="preserve"> the UE could </w:t>
      </w:r>
      <w:r w:rsidR="00921595">
        <w:rPr>
          <w:rFonts w:cs="Arial"/>
          <w:szCs w:val="20"/>
        </w:rPr>
        <w:t>post-</w:t>
      </w:r>
      <w:r w:rsidR="00971EE9">
        <w:rPr>
          <w:rFonts w:cs="Arial"/>
          <w:szCs w:val="20"/>
        </w:rPr>
        <w:t>compensate</w:t>
      </w:r>
      <w:r w:rsidR="009E62DE">
        <w:rPr>
          <w:rFonts w:cs="Arial"/>
          <w:szCs w:val="20"/>
        </w:rPr>
        <w:t xml:space="preserve"> its phase</w:t>
      </w:r>
      <w:r w:rsidR="00971EE9">
        <w:rPr>
          <w:rFonts w:cs="Arial"/>
          <w:szCs w:val="20"/>
        </w:rPr>
        <w:t xml:space="preserve"> offset by itself</w:t>
      </w:r>
      <w:r w:rsidR="009E62DE">
        <w:rPr>
          <w:rFonts w:cs="Arial"/>
          <w:szCs w:val="20"/>
        </w:rPr>
        <w:t xml:space="preserve"> for PRS measurement </w:t>
      </w:r>
      <w:r w:rsidR="00921595">
        <w:rPr>
          <w:rFonts w:cs="Arial"/>
          <w:szCs w:val="20"/>
        </w:rPr>
        <w:t>across</w:t>
      </w:r>
      <w:r w:rsidR="009E62DE">
        <w:rPr>
          <w:rFonts w:cs="Arial"/>
          <w:szCs w:val="20"/>
        </w:rPr>
        <w:t xml:space="preserve"> multiple </w:t>
      </w:r>
      <w:proofErr w:type="spellStart"/>
      <w:r w:rsidR="009E62DE">
        <w:rPr>
          <w:rFonts w:cs="Arial"/>
          <w:szCs w:val="20"/>
        </w:rPr>
        <w:t>narrowbands</w:t>
      </w:r>
      <w:proofErr w:type="spellEnd"/>
      <w:r w:rsidR="00971EE9">
        <w:rPr>
          <w:rFonts w:cs="Arial"/>
          <w:szCs w:val="20"/>
        </w:rPr>
        <w:t xml:space="preserve">. Similarly, </w:t>
      </w:r>
      <w:r w:rsidR="005E332B">
        <w:rPr>
          <w:rFonts w:cs="Arial"/>
          <w:szCs w:val="20"/>
        </w:rPr>
        <w:t>for</w:t>
      </w:r>
      <w:r w:rsidR="00971EE9">
        <w:rPr>
          <w:rFonts w:cs="Arial"/>
          <w:szCs w:val="20"/>
        </w:rPr>
        <w:t xml:space="preserve"> UL-TDOA, </w:t>
      </w:r>
      <w:r w:rsidR="007C6800">
        <w:rPr>
          <w:rFonts w:cs="Arial"/>
          <w:szCs w:val="20"/>
        </w:rPr>
        <w:t xml:space="preserve">the UE could pre-compensate its phase offset before transmitting UL SRS in different </w:t>
      </w:r>
      <w:proofErr w:type="spellStart"/>
      <w:r w:rsidR="007C6800">
        <w:rPr>
          <w:rFonts w:cs="Arial"/>
          <w:szCs w:val="20"/>
        </w:rPr>
        <w:t>narrowbands</w:t>
      </w:r>
      <w:proofErr w:type="spellEnd"/>
      <w:r w:rsidR="005E332B">
        <w:rPr>
          <w:rFonts w:cs="Arial"/>
          <w:szCs w:val="20"/>
        </w:rPr>
        <w:t xml:space="preserve"> </w:t>
      </w:r>
      <w:r w:rsidR="00222E3F">
        <w:rPr>
          <w:rFonts w:cs="Arial"/>
          <w:szCs w:val="20"/>
        </w:rPr>
        <w:t xml:space="preserve">if these </w:t>
      </w:r>
      <w:proofErr w:type="spellStart"/>
      <w:r w:rsidR="00222E3F">
        <w:rPr>
          <w:rFonts w:cs="Arial"/>
          <w:szCs w:val="20"/>
        </w:rPr>
        <w:t>narrowbands</w:t>
      </w:r>
      <w:proofErr w:type="spellEnd"/>
      <w:r w:rsidR="00222E3F">
        <w:rPr>
          <w:rFonts w:cs="Arial"/>
          <w:szCs w:val="20"/>
        </w:rPr>
        <w:t xml:space="preserve"> share same </w:t>
      </w:r>
      <w:r w:rsidR="00900AA9">
        <w:rPr>
          <w:rFonts w:cs="Arial"/>
          <w:szCs w:val="20"/>
        </w:rPr>
        <w:t xml:space="preserve">UL </w:t>
      </w:r>
      <w:r w:rsidR="00222E3F">
        <w:rPr>
          <w:rFonts w:cs="Arial"/>
          <w:szCs w:val="20"/>
        </w:rPr>
        <w:t>system central frequency at the network side</w:t>
      </w:r>
      <w:r w:rsidR="007C6800">
        <w:rPr>
          <w:rFonts w:cs="Arial"/>
          <w:szCs w:val="20"/>
        </w:rPr>
        <w:t>.</w:t>
      </w:r>
      <w:r w:rsidR="009E62DE">
        <w:rPr>
          <w:rFonts w:cs="Arial"/>
          <w:szCs w:val="20"/>
        </w:rPr>
        <w:t xml:space="preserve"> </w:t>
      </w:r>
    </w:p>
    <w:p w14:paraId="2948BD9C" w14:textId="09795587" w:rsidR="000F6866" w:rsidRPr="00D97946" w:rsidRDefault="009E62DE" w:rsidP="00285A80">
      <w:pPr>
        <w:jc w:val="both"/>
        <w:rPr>
          <w:rFonts w:cs="Arial"/>
          <w:szCs w:val="20"/>
        </w:rPr>
      </w:pPr>
      <w:r>
        <w:rPr>
          <w:rFonts w:cs="Arial"/>
          <w:szCs w:val="20"/>
        </w:rPr>
        <w:t xml:space="preserve"> </w:t>
      </w:r>
    </w:p>
    <w:p w14:paraId="002AEAAB" w14:textId="2FBD4746" w:rsidR="00AF0A2F" w:rsidRDefault="00D25E51" w:rsidP="00AF0A2F">
      <w:pPr>
        <w:pStyle w:val="Proposal"/>
        <w:rPr>
          <w:rFonts w:cs="Arial"/>
          <w:szCs w:val="20"/>
          <w:lang w:val="en-US" w:eastAsia="ja-JP"/>
        </w:rPr>
      </w:pPr>
      <w:bookmarkStart w:id="8" w:name="_Toc115442324"/>
      <w:r>
        <w:rPr>
          <w:szCs w:val="20"/>
          <w:lang w:val="en-US"/>
        </w:rPr>
        <w:t>Phase offset</w:t>
      </w:r>
      <w:r w:rsidR="007D3E2B">
        <w:rPr>
          <w:szCs w:val="20"/>
          <w:lang w:val="en-US"/>
        </w:rPr>
        <w:t xml:space="preserve"> due to frequency hopping</w:t>
      </w:r>
      <w:r>
        <w:rPr>
          <w:szCs w:val="20"/>
          <w:lang w:val="en-US"/>
        </w:rPr>
        <w:t xml:space="preserve"> could be </w:t>
      </w:r>
      <w:r w:rsidR="002513A8">
        <w:rPr>
          <w:szCs w:val="20"/>
          <w:lang w:val="en-US"/>
        </w:rPr>
        <w:t>post-</w:t>
      </w:r>
      <w:r>
        <w:rPr>
          <w:szCs w:val="20"/>
          <w:lang w:val="en-US"/>
        </w:rPr>
        <w:t xml:space="preserve">compensated for DL PRS and </w:t>
      </w:r>
      <w:r w:rsidR="00E76F6C">
        <w:rPr>
          <w:szCs w:val="20"/>
          <w:lang w:val="en-US"/>
        </w:rPr>
        <w:t xml:space="preserve"> </w:t>
      </w:r>
      <w:r>
        <w:rPr>
          <w:szCs w:val="20"/>
          <w:lang w:val="en-US"/>
        </w:rPr>
        <w:t xml:space="preserve"> UL SRS at the UE side</w:t>
      </w:r>
      <w:r w:rsidR="0032561F">
        <w:rPr>
          <w:szCs w:val="20"/>
          <w:lang w:val="en-US"/>
        </w:rPr>
        <w:t xml:space="preserve"> if </w:t>
      </w:r>
      <w:r w:rsidR="00900AA9">
        <w:rPr>
          <w:szCs w:val="20"/>
          <w:lang w:val="en-US"/>
        </w:rPr>
        <w:t xml:space="preserve">the involved </w:t>
      </w:r>
      <w:r w:rsidR="004E3F22">
        <w:rPr>
          <w:szCs w:val="20"/>
          <w:lang w:val="en-US"/>
        </w:rPr>
        <w:t xml:space="preserve">carrier </w:t>
      </w:r>
      <w:r w:rsidR="00900AA9">
        <w:rPr>
          <w:szCs w:val="20"/>
          <w:lang w:val="en-US"/>
        </w:rPr>
        <w:t>frequenc</w:t>
      </w:r>
      <w:r w:rsidR="004E3F22">
        <w:rPr>
          <w:szCs w:val="20"/>
          <w:lang w:val="en-US"/>
        </w:rPr>
        <w:t>ies</w:t>
      </w:r>
      <w:r w:rsidR="00900AA9">
        <w:rPr>
          <w:szCs w:val="20"/>
          <w:lang w:val="en-US"/>
        </w:rPr>
        <w:t xml:space="preserve"> </w:t>
      </w:r>
      <w:r w:rsidR="00412FE6">
        <w:rPr>
          <w:szCs w:val="20"/>
          <w:lang w:val="en-US"/>
        </w:rPr>
        <w:t xml:space="preserve">are related to same </w:t>
      </w:r>
      <w:r w:rsidR="00900AA9">
        <w:rPr>
          <w:szCs w:val="20"/>
          <w:lang w:val="en-US"/>
        </w:rPr>
        <w:t xml:space="preserve">DL/UL </w:t>
      </w:r>
      <w:r w:rsidR="00412FE6">
        <w:rPr>
          <w:szCs w:val="20"/>
          <w:lang w:val="en-US"/>
        </w:rPr>
        <w:t>system central frequenc</w:t>
      </w:r>
      <w:r w:rsidR="00900AA9">
        <w:rPr>
          <w:szCs w:val="20"/>
          <w:lang w:val="en-US"/>
        </w:rPr>
        <w:t>ies</w:t>
      </w:r>
      <w:r w:rsidR="00412FE6">
        <w:rPr>
          <w:szCs w:val="20"/>
          <w:lang w:val="en-US"/>
        </w:rPr>
        <w:t xml:space="preserve"> at the network side</w:t>
      </w:r>
      <w:r w:rsidR="00AF0A2F" w:rsidRPr="00FD7347">
        <w:rPr>
          <w:rFonts w:cs="Arial"/>
          <w:szCs w:val="20"/>
          <w:lang w:val="en-US" w:eastAsia="ja-JP"/>
        </w:rPr>
        <w:t>.</w:t>
      </w:r>
      <w:bookmarkEnd w:id="8"/>
    </w:p>
    <w:p w14:paraId="67C19DCD" w14:textId="35552883" w:rsidR="000F6866" w:rsidRDefault="00C86A71" w:rsidP="00FA4BE8">
      <w:pPr>
        <w:pStyle w:val="ArialText"/>
        <w:rPr>
          <w:color w:val="000000" w:themeColor="text1"/>
          <w:szCs w:val="20"/>
        </w:rPr>
      </w:pPr>
      <w:r>
        <w:rPr>
          <w:color w:val="000000" w:themeColor="text1"/>
          <w:szCs w:val="20"/>
        </w:rPr>
        <w:t xml:space="preserve">To </w:t>
      </w:r>
      <w:r w:rsidR="005F6A52">
        <w:rPr>
          <w:color w:val="000000" w:themeColor="text1"/>
          <w:szCs w:val="20"/>
        </w:rPr>
        <w:t>achieve</w:t>
      </w:r>
      <w:r>
        <w:rPr>
          <w:color w:val="000000" w:themeColor="text1"/>
          <w:szCs w:val="20"/>
        </w:rPr>
        <w:t xml:space="preserve"> similar </w:t>
      </w:r>
      <w:r w:rsidR="005F6A52">
        <w:rPr>
          <w:color w:val="000000" w:themeColor="text1"/>
          <w:szCs w:val="20"/>
        </w:rPr>
        <w:t xml:space="preserve">measurement accuracy </w:t>
      </w:r>
      <w:r>
        <w:rPr>
          <w:color w:val="000000" w:themeColor="text1"/>
          <w:szCs w:val="20"/>
        </w:rPr>
        <w:t>as full-bandwidth-based measurement</w:t>
      </w:r>
      <w:r w:rsidR="005F6A52">
        <w:rPr>
          <w:color w:val="000000" w:themeColor="text1"/>
          <w:szCs w:val="20"/>
        </w:rPr>
        <w:t xml:space="preserve"> </w:t>
      </w:r>
      <w:r w:rsidR="00AD2C58">
        <w:rPr>
          <w:color w:val="000000" w:themeColor="text1"/>
          <w:szCs w:val="20"/>
        </w:rPr>
        <w:t xml:space="preserve">given </w:t>
      </w:r>
      <w:r w:rsidR="005F6A52">
        <w:rPr>
          <w:color w:val="000000" w:themeColor="text1"/>
          <w:szCs w:val="20"/>
        </w:rPr>
        <w:t>in Fig. 6-(a)</w:t>
      </w:r>
      <w:r>
        <w:rPr>
          <w:color w:val="000000" w:themeColor="text1"/>
          <w:szCs w:val="20"/>
        </w:rPr>
        <w:t xml:space="preserve">, </w:t>
      </w:r>
      <w:proofErr w:type="spellStart"/>
      <w:r>
        <w:rPr>
          <w:color w:val="000000" w:themeColor="text1"/>
          <w:szCs w:val="20"/>
        </w:rPr>
        <w:t>RedCap</w:t>
      </w:r>
      <w:proofErr w:type="spellEnd"/>
      <w:r>
        <w:rPr>
          <w:color w:val="000000" w:themeColor="text1"/>
          <w:szCs w:val="20"/>
        </w:rPr>
        <w:t xml:space="preserve"> UEs need</w:t>
      </w:r>
      <w:r w:rsidR="005F6A52">
        <w:rPr>
          <w:color w:val="000000" w:themeColor="text1"/>
          <w:szCs w:val="20"/>
        </w:rPr>
        <w:t xml:space="preserve"> </w:t>
      </w:r>
      <w:r>
        <w:rPr>
          <w:color w:val="000000" w:themeColor="text1"/>
          <w:szCs w:val="20"/>
        </w:rPr>
        <w:t>to</w:t>
      </w:r>
      <w:r w:rsidR="00D92A08">
        <w:rPr>
          <w:color w:val="000000" w:themeColor="text1"/>
          <w:szCs w:val="20"/>
        </w:rPr>
        <w:t xml:space="preserve"> </w:t>
      </w:r>
      <w:r w:rsidR="005F6A52">
        <w:rPr>
          <w:color w:val="000000" w:themeColor="text1"/>
          <w:szCs w:val="20"/>
        </w:rPr>
        <w:t xml:space="preserve">accumulate </w:t>
      </w:r>
      <w:r w:rsidR="00D92A08">
        <w:rPr>
          <w:color w:val="000000" w:themeColor="text1"/>
          <w:szCs w:val="20"/>
        </w:rPr>
        <w:t>PRS measurement</w:t>
      </w:r>
      <w:r w:rsidR="005F6A52">
        <w:rPr>
          <w:color w:val="000000" w:themeColor="text1"/>
          <w:szCs w:val="20"/>
        </w:rPr>
        <w:t xml:space="preserve">s over multiple different </w:t>
      </w:r>
      <w:proofErr w:type="spellStart"/>
      <w:r w:rsidR="005F6A52">
        <w:rPr>
          <w:color w:val="000000" w:themeColor="text1"/>
          <w:szCs w:val="20"/>
        </w:rPr>
        <w:t>narrowbands</w:t>
      </w:r>
      <w:proofErr w:type="spellEnd"/>
      <w:r w:rsidR="005F6A52">
        <w:rPr>
          <w:color w:val="000000" w:themeColor="text1"/>
          <w:szCs w:val="20"/>
        </w:rPr>
        <w:t xml:space="preserve"> </w:t>
      </w:r>
      <w:r w:rsidR="001C7B9D">
        <w:rPr>
          <w:color w:val="000000" w:themeColor="text1"/>
          <w:szCs w:val="20"/>
        </w:rPr>
        <w:t>within</w:t>
      </w:r>
      <w:r w:rsidR="005F6A52">
        <w:rPr>
          <w:color w:val="000000" w:themeColor="text1"/>
          <w:szCs w:val="20"/>
        </w:rPr>
        <w:t xml:space="preserve"> full band at the different time slots</w:t>
      </w:r>
      <w:r w:rsidR="003257A1">
        <w:rPr>
          <w:color w:val="000000" w:themeColor="text1"/>
          <w:szCs w:val="20"/>
        </w:rPr>
        <w:t xml:space="preserve"> as shown in Fig. 6-(b)</w:t>
      </w:r>
      <w:r w:rsidR="005F6A52">
        <w:rPr>
          <w:color w:val="000000" w:themeColor="text1"/>
          <w:szCs w:val="20"/>
        </w:rPr>
        <w:t>.</w:t>
      </w:r>
      <w:r w:rsidR="003257A1">
        <w:rPr>
          <w:color w:val="000000" w:themeColor="text1"/>
          <w:szCs w:val="20"/>
        </w:rPr>
        <w:t xml:space="preserve"> Since narrowband UEs usually get same coverage as normal UEs by the solutions of </w:t>
      </w:r>
      <w:r w:rsidR="001B6A98">
        <w:rPr>
          <w:color w:val="000000" w:themeColor="text1"/>
          <w:szCs w:val="20"/>
        </w:rPr>
        <w:t>repeated</w:t>
      </w:r>
      <w:r w:rsidR="003257A1">
        <w:rPr>
          <w:color w:val="000000" w:themeColor="text1"/>
          <w:szCs w:val="20"/>
        </w:rPr>
        <w:t xml:space="preserve"> measurement and transmission</w:t>
      </w:r>
      <w:r w:rsidR="002450A8">
        <w:rPr>
          <w:color w:val="000000" w:themeColor="text1"/>
          <w:szCs w:val="20"/>
        </w:rPr>
        <w:t xml:space="preserve"> in multiple slots</w:t>
      </w:r>
      <w:r w:rsidR="001B6A98">
        <w:rPr>
          <w:color w:val="000000" w:themeColor="text1"/>
          <w:szCs w:val="20"/>
        </w:rPr>
        <w:t xml:space="preserve">, it could be considered that the complexity due to PRS frequency hopping and SRS frequency hopping is acceptable for </w:t>
      </w:r>
      <w:proofErr w:type="spellStart"/>
      <w:r w:rsidR="001B6A98">
        <w:rPr>
          <w:color w:val="000000" w:themeColor="text1"/>
          <w:szCs w:val="20"/>
        </w:rPr>
        <w:t>RedCap</w:t>
      </w:r>
      <w:proofErr w:type="spellEnd"/>
      <w:r w:rsidR="001B6A98">
        <w:rPr>
          <w:color w:val="000000" w:themeColor="text1"/>
          <w:szCs w:val="20"/>
        </w:rPr>
        <w:t xml:space="preserve"> UEs.</w:t>
      </w:r>
    </w:p>
    <w:p w14:paraId="55E79215" w14:textId="2FDC0533" w:rsidR="00C86A71" w:rsidRDefault="00C86A71" w:rsidP="00FA4BE8">
      <w:pPr>
        <w:pStyle w:val="ArialText"/>
        <w:rPr>
          <w:color w:val="000000" w:themeColor="text1"/>
          <w:szCs w:val="20"/>
        </w:rPr>
      </w:pPr>
    </w:p>
    <w:p w14:paraId="3373DA66" w14:textId="4526B3EB" w:rsidR="00B57E83" w:rsidRDefault="00B57E83" w:rsidP="00B57E83">
      <w:r w:rsidRPr="00C54642">
        <w:t xml:space="preserve">            </w:t>
      </w:r>
      <w:r w:rsidR="007D4321" w:rsidRPr="007D4321">
        <w:rPr>
          <w:noProof/>
          <w:color w:val="000000" w:themeColor="text1"/>
          <w:szCs w:val="20"/>
          <w:lang w:eastAsia="ja-JP"/>
        </w:rPr>
        <w:drawing>
          <wp:inline distT="0" distB="0" distL="0" distR="0" wp14:anchorId="04AD3642" wp14:editId="14B1EB85">
            <wp:extent cx="1551600" cy="1800000"/>
            <wp:effectExtent l="0" t="0" r="0" b="0"/>
            <wp:docPr id="68" name="Picture 6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Diagram&#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51600" cy="1800000"/>
                    </a:xfrm>
                    <a:prstGeom prst="rect">
                      <a:avLst/>
                    </a:prstGeom>
                    <a:noFill/>
                    <a:ln>
                      <a:noFill/>
                    </a:ln>
                  </pic:spPr>
                </pic:pic>
              </a:graphicData>
            </a:graphic>
          </wp:inline>
        </w:drawing>
      </w:r>
      <w:r>
        <w:rPr>
          <w:lang w:val="sv-SE"/>
        </w:rPr>
        <w:t xml:space="preserve">         </w:t>
      </w:r>
      <w:r>
        <w:rPr>
          <w:noProof/>
        </w:rPr>
        <w:drawing>
          <wp:inline distT="0" distB="0" distL="0" distR="0" wp14:anchorId="4C21457E" wp14:editId="709B1221">
            <wp:extent cx="2750400"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50400" cy="1800000"/>
                    </a:xfrm>
                    <a:prstGeom prst="rect">
                      <a:avLst/>
                    </a:prstGeom>
                    <a:noFill/>
                    <a:ln>
                      <a:noFill/>
                    </a:ln>
                  </pic:spPr>
                </pic:pic>
              </a:graphicData>
            </a:graphic>
          </wp:inline>
        </w:drawing>
      </w:r>
    </w:p>
    <w:p w14:paraId="1DC87AE9" w14:textId="7A14D621" w:rsidR="007D4321" w:rsidRPr="007D4321" w:rsidRDefault="007D4321" w:rsidP="007D4321">
      <w:pPr>
        <w:jc w:val="center"/>
      </w:pPr>
    </w:p>
    <w:p w14:paraId="040741BF" w14:textId="3EFDA07B" w:rsidR="007D4321" w:rsidRPr="007D4321" w:rsidRDefault="005D05E6" w:rsidP="005D05E6">
      <w:pPr>
        <w:ind w:right="240"/>
        <w:jc w:val="right"/>
      </w:pPr>
      <w:r w:rsidRPr="005D05E6">
        <w:t>(a) PR</w:t>
      </w:r>
      <w:r>
        <w:t xml:space="preserve">S over full bandwidth  </w:t>
      </w:r>
      <w:proofErr w:type="gramStart"/>
      <w:r>
        <w:t xml:space="preserve">   (</w:t>
      </w:r>
      <w:proofErr w:type="gramEnd"/>
      <w:r>
        <w:t xml:space="preserve">b) PRS frequency hopping over multiple </w:t>
      </w:r>
      <w:proofErr w:type="spellStart"/>
      <w:r>
        <w:t>narrowbands</w:t>
      </w:r>
      <w:proofErr w:type="spellEnd"/>
    </w:p>
    <w:p w14:paraId="30003C60" w14:textId="77777777" w:rsidR="005D05E6" w:rsidRDefault="005D05E6" w:rsidP="00246183">
      <w:pPr>
        <w:jc w:val="center"/>
        <w:rPr>
          <w:rFonts w:cs="Arial"/>
          <w:szCs w:val="20"/>
        </w:rPr>
      </w:pPr>
    </w:p>
    <w:p w14:paraId="1D69512A" w14:textId="17303092" w:rsidR="00246183" w:rsidRPr="00D97946" w:rsidRDefault="00246183" w:rsidP="00246183">
      <w:pPr>
        <w:jc w:val="center"/>
        <w:rPr>
          <w:rFonts w:cs="Arial"/>
          <w:szCs w:val="20"/>
        </w:rPr>
      </w:pPr>
      <w:r>
        <w:rPr>
          <w:rFonts w:cs="Arial"/>
          <w:szCs w:val="20"/>
        </w:rPr>
        <w:t xml:space="preserve">Fig. 6 PRS </w:t>
      </w:r>
      <w:r w:rsidR="005D05E6">
        <w:rPr>
          <w:rFonts w:cs="Arial"/>
          <w:szCs w:val="20"/>
        </w:rPr>
        <w:t>transmission</w:t>
      </w:r>
    </w:p>
    <w:p w14:paraId="26C039A4" w14:textId="37700053" w:rsidR="00C86A71" w:rsidRDefault="00C86A71" w:rsidP="00FA4BE8">
      <w:pPr>
        <w:pStyle w:val="ArialText"/>
        <w:rPr>
          <w:color w:val="000000" w:themeColor="text1"/>
          <w:szCs w:val="20"/>
        </w:rPr>
      </w:pPr>
    </w:p>
    <w:p w14:paraId="54AB6F53" w14:textId="21CCCD6B" w:rsidR="007034F2" w:rsidRDefault="00A60694" w:rsidP="007034F2">
      <w:pPr>
        <w:pStyle w:val="Proposal"/>
        <w:rPr>
          <w:rFonts w:cs="Arial"/>
          <w:szCs w:val="20"/>
          <w:lang w:val="en-US" w:eastAsia="ja-JP"/>
        </w:rPr>
      </w:pPr>
      <w:bookmarkStart w:id="9" w:name="_Toc115442325"/>
      <w:r>
        <w:rPr>
          <w:szCs w:val="20"/>
          <w:lang w:val="en-US"/>
        </w:rPr>
        <w:t>The complexity</w:t>
      </w:r>
      <w:r w:rsidR="00EC6B1B">
        <w:rPr>
          <w:szCs w:val="20"/>
          <w:lang w:val="en-US"/>
        </w:rPr>
        <w:t xml:space="preserve"> </w:t>
      </w:r>
      <w:r w:rsidR="002615DB">
        <w:rPr>
          <w:szCs w:val="20"/>
          <w:lang w:val="en-US"/>
        </w:rPr>
        <w:t>due to</w:t>
      </w:r>
      <w:r>
        <w:rPr>
          <w:szCs w:val="20"/>
          <w:lang w:val="en-US"/>
        </w:rPr>
        <w:t xml:space="preserve"> </w:t>
      </w:r>
      <w:r w:rsidR="007034F2">
        <w:rPr>
          <w:szCs w:val="20"/>
          <w:lang w:val="en-US"/>
        </w:rPr>
        <w:t xml:space="preserve">PRS frequency hopping and SRS frequency hopping </w:t>
      </w:r>
      <w:r>
        <w:rPr>
          <w:szCs w:val="20"/>
          <w:lang w:val="en-US"/>
        </w:rPr>
        <w:t>is</w:t>
      </w:r>
      <w:r w:rsidR="007034F2">
        <w:rPr>
          <w:szCs w:val="20"/>
          <w:lang w:val="en-US"/>
        </w:rPr>
        <w:t xml:space="preserve"> </w:t>
      </w:r>
      <w:r>
        <w:rPr>
          <w:szCs w:val="20"/>
          <w:lang w:val="en-US"/>
        </w:rPr>
        <w:t xml:space="preserve">acceptable </w:t>
      </w:r>
      <w:r w:rsidR="007034F2">
        <w:rPr>
          <w:szCs w:val="20"/>
          <w:lang w:val="en-US"/>
        </w:rPr>
        <w:t xml:space="preserve">for </w:t>
      </w:r>
      <w:proofErr w:type="spellStart"/>
      <w:r w:rsidR="007034F2">
        <w:rPr>
          <w:szCs w:val="20"/>
          <w:lang w:val="en-US"/>
        </w:rPr>
        <w:t>RedCap</w:t>
      </w:r>
      <w:proofErr w:type="spellEnd"/>
      <w:r w:rsidR="007034F2">
        <w:rPr>
          <w:szCs w:val="20"/>
          <w:lang w:val="en-US"/>
        </w:rPr>
        <w:t xml:space="preserve"> UEs</w:t>
      </w:r>
      <w:r w:rsidR="007034F2" w:rsidRPr="00FD7347">
        <w:rPr>
          <w:rFonts w:cs="Arial"/>
          <w:szCs w:val="20"/>
          <w:lang w:val="en-US" w:eastAsia="ja-JP"/>
        </w:rPr>
        <w:t>.</w:t>
      </w:r>
      <w:bookmarkEnd w:id="9"/>
    </w:p>
    <w:p w14:paraId="5EC94F62" w14:textId="6BF75DA2" w:rsidR="00C86A71" w:rsidRDefault="00C86A71" w:rsidP="00FA4BE8">
      <w:pPr>
        <w:pStyle w:val="ArialText"/>
        <w:rPr>
          <w:color w:val="000000" w:themeColor="text1"/>
          <w:szCs w:val="20"/>
        </w:rPr>
      </w:pPr>
    </w:p>
    <w:p w14:paraId="114FD7F2" w14:textId="7C85B9FE" w:rsidR="00511FCB" w:rsidRDefault="003C501B" w:rsidP="003F3DF7">
      <w:pPr>
        <w:pStyle w:val="ArialText"/>
        <w:rPr>
          <w:color w:val="000000" w:themeColor="text1"/>
          <w:szCs w:val="20"/>
        </w:rPr>
      </w:pPr>
      <w:r>
        <w:rPr>
          <w:color w:val="000000" w:themeColor="text1"/>
          <w:szCs w:val="20"/>
        </w:rPr>
        <w:t xml:space="preserve">The </w:t>
      </w:r>
      <w:r w:rsidR="00991C87">
        <w:rPr>
          <w:color w:val="000000" w:themeColor="text1"/>
          <w:szCs w:val="20"/>
        </w:rPr>
        <w:t xml:space="preserve">SRS </w:t>
      </w:r>
      <w:r w:rsidR="00272D0E">
        <w:rPr>
          <w:color w:val="000000" w:themeColor="text1"/>
          <w:szCs w:val="20"/>
        </w:rPr>
        <w:t>switching</w:t>
      </w:r>
      <w:r w:rsidR="00991C87">
        <w:rPr>
          <w:color w:val="000000" w:themeColor="text1"/>
          <w:szCs w:val="20"/>
        </w:rPr>
        <w:t xml:space="preserve"> time for </w:t>
      </w:r>
      <w:proofErr w:type="spellStart"/>
      <w:r w:rsidR="00991C87">
        <w:rPr>
          <w:color w:val="000000" w:themeColor="text1"/>
          <w:szCs w:val="20"/>
        </w:rPr>
        <w:t>RedCap</w:t>
      </w:r>
      <w:proofErr w:type="spellEnd"/>
      <w:r w:rsidR="00991C87">
        <w:rPr>
          <w:color w:val="000000" w:themeColor="text1"/>
          <w:szCs w:val="20"/>
        </w:rPr>
        <w:t xml:space="preserve"> UE </w:t>
      </w:r>
      <w:r w:rsidR="00082C1D">
        <w:rPr>
          <w:color w:val="000000" w:themeColor="text1"/>
          <w:szCs w:val="20"/>
        </w:rPr>
        <w:t xml:space="preserve">is </w:t>
      </w:r>
      <w:r w:rsidRPr="00165E46">
        <w:rPr>
          <w:lang w:val="fr-FR"/>
        </w:rPr>
        <w:t xml:space="preserve">≤ </w:t>
      </w:r>
      <w:r>
        <w:rPr>
          <w:lang w:val="fr-FR"/>
        </w:rPr>
        <w:t>200us, 300us, 500us or 900us</w:t>
      </w:r>
      <w:r>
        <w:rPr>
          <w:color w:val="000000" w:themeColor="text1"/>
          <w:szCs w:val="20"/>
        </w:rPr>
        <w:t xml:space="preserve"> </w:t>
      </w:r>
      <w:r w:rsidR="00082C1D">
        <w:rPr>
          <w:color w:val="000000" w:themeColor="text1"/>
          <w:szCs w:val="20"/>
        </w:rPr>
        <w:t>i</w:t>
      </w:r>
      <w:r>
        <w:rPr>
          <w:color w:val="000000" w:themeColor="text1"/>
          <w:szCs w:val="20"/>
        </w:rPr>
        <w:t>n RRC_CONNECTED mode</w:t>
      </w:r>
      <w:r w:rsidR="00082C1D">
        <w:rPr>
          <w:color w:val="000000" w:themeColor="text1"/>
          <w:szCs w:val="20"/>
        </w:rPr>
        <w:t xml:space="preserve"> when SRS switching time is performed between carriers,</w:t>
      </w:r>
      <w:r>
        <w:rPr>
          <w:color w:val="000000" w:themeColor="text1"/>
          <w:szCs w:val="20"/>
        </w:rPr>
        <w:t xml:space="preserve"> </w:t>
      </w:r>
      <w:r w:rsidR="00082C1D">
        <w:rPr>
          <w:color w:val="000000" w:themeColor="text1"/>
          <w:szCs w:val="20"/>
        </w:rPr>
        <w:t>and 100us, 140us, 200us, 300us or 500us in RRC_INACTIVE mode when transmitting SRS outside initial UL BWP or with different SCS than the initial UL BWP.</w:t>
      </w:r>
      <w:r w:rsidR="008F5BCE">
        <w:rPr>
          <w:color w:val="000000" w:themeColor="text1"/>
          <w:szCs w:val="20"/>
        </w:rPr>
        <w:t xml:space="preserve"> </w:t>
      </w:r>
      <w:r w:rsidR="00ED48B8">
        <w:rPr>
          <w:color w:val="000000" w:themeColor="text1"/>
          <w:szCs w:val="20"/>
        </w:rPr>
        <w:t>The impact of RF retuning during SRS frequency hopping on positioning performance may be margin</w:t>
      </w:r>
      <w:r w:rsidR="00511FCB">
        <w:rPr>
          <w:color w:val="000000" w:themeColor="text1"/>
          <w:szCs w:val="20"/>
        </w:rPr>
        <w:t>a</w:t>
      </w:r>
      <w:r w:rsidR="00511FCB" w:rsidRPr="00511FCB">
        <w:rPr>
          <w:color w:val="000000" w:themeColor="text1"/>
          <w:szCs w:val="20"/>
        </w:rPr>
        <w:t>l</w:t>
      </w:r>
      <w:r w:rsidR="00ED48B8">
        <w:rPr>
          <w:color w:val="000000" w:themeColor="text1"/>
          <w:szCs w:val="20"/>
        </w:rPr>
        <w:t xml:space="preserve"> due to the short</w:t>
      </w:r>
      <w:r w:rsidR="008961E1">
        <w:rPr>
          <w:color w:val="000000" w:themeColor="text1"/>
          <w:szCs w:val="20"/>
        </w:rPr>
        <w:t xml:space="preserve"> SRS switching time</w:t>
      </w:r>
      <w:r w:rsidR="00A47B40">
        <w:rPr>
          <w:color w:val="000000" w:themeColor="text1"/>
          <w:szCs w:val="20"/>
        </w:rPr>
        <w:t>.</w:t>
      </w:r>
    </w:p>
    <w:p w14:paraId="313D428E" w14:textId="77777777" w:rsidR="003F3DF7" w:rsidRPr="003F3DF7" w:rsidRDefault="003F3DF7" w:rsidP="003F3DF7">
      <w:pPr>
        <w:pStyle w:val="ArialText"/>
        <w:rPr>
          <w:color w:val="000000" w:themeColor="text1"/>
          <w:szCs w:val="20"/>
        </w:rPr>
      </w:pPr>
    </w:p>
    <w:p w14:paraId="65F74F55" w14:textId="3076FE03" w:rsidR="00FD7347" w:rsidRPr="000110A6" w:rsidRDefault="003F3DF7" w:rsidP="000110A6">
      <w:pPr>
        <w:pStyle w:val="Proposal"/>
        <w:numPr>
          <w:ilvl w:val="0"/>
          <w:numId w:val="29"/>
        </w:numPr>
        <w:ind w:left="1560" w:hanging="1560"/>
        <w:rPr>
          <w:szCs w:val="20"/>
          <w:lang w:val="en-US"/>
        </w:rPr>
      </w:pPr>
      <w:bookmarkStart w:id="10" w:name="_Toc115442326"/>
      <w:r>
        <w:rPr>
          <w:color w:val="000000" w:themeColor="text1"/>
          <w:szCs w:val="20"/>
          <w:lang w:val="en-US"/>
        </w:rPr>
        <w:t>The impact of RF retuning during SRS frequency hopping on positioning performance may be margina</w:t>
      </w:r>
      <w:r w:rsidRPr="00511FCB">
        <w:rPr>
          <w:color w:val="000000" w:themeColor="text1"/>
          <w:szCs w:val="20"/>
          <w:lang w:val="en-US"/>
        </w:rPr>
        <w:t>l</w:t>
      </w:r>
      <w:r>
        <w:rPr>
          <w:color w:val="000000" w:themeColor="text1"/>
          <w:szCs w:val="20"/>
          <w:lang w:val="en-US"/>
        </w:rPr>
        <w:t xml:space="preserve"> due to the short SRS switching time</w:t>
      </w:r>
      <w:r w:rsidRPr="003F3DF7">
        <w:rPr>
          <w:szCs w:val="20"/>
          <w:lang w:val="en-US"/>
        </w:rPr>
        <w:t>.</w:t>
      </w:r>
      <w:bookmarkEnd w:id="10"/>
    </w:p>
    <w:p w14:paraId="06C6F762" w14:textId="6B533BD7" w:rsidR="00FD7347" w:rsidRPr="00FD7347" w:rsidRDefault="00FD7347" w:rsidP="00C962FD">
      <w:pPr>
        <w:pStyle w:val="ArialText"/>
        <w:rPr>
          <w:szCs w:val="20"/>
        </w:rPr>
      </w:pPr>
    </w:p>
    <w:p w14:paraId="4C4DF479" w14:textId="65A892E8" w:rsidR="0051286C" w:rsidRPr="00FD7347" w:rsidRDefault="0051286C" w:rsidP="0051286C">
      <w:pPr>
        <w:pStyle w:val="ArialText"/>
        <w:rPr>
          <w:szCs w:val="20"/>
        </w:rPr>
      </w:pPr>
    </w:p>
    <w:p w14:paraId="0F18BD07" w14:textId="77777777" w:rsidR="0051286C" w:rsidRPr="009D7184" w:rsidRDefault="0051286C" w:rsidP="0051286C">
      <w:pPr>
        <w:pStyle w:val="ArialText"/>
        <w:rPr>
          <w:szCs w:val="20"/>
        </w:rPr>
      </w:pPr>
    </w:p>
    <w:p w14:paraId="37EB5693" w14:textId="042745E3" w:rsidR="00C01F33" w:rsidRPr="00AA3123" w:rsidRDefault="002051E7" w:rsidP="005B7323">
      <w:pPr>
        <w:pStyle w:val="Heading1"/>
        <w:rPr>
          <w:lang w:val="en-US"/>
        </w:rPr>
      </w:pPr>
      <w:bookmarkStart w:id="11" w:name="_Toc68614629"/>
      <w:bookmarkStart w:id="12" w:name="_Toc68614630"/>
      <w:bookmarkStart w:id="13" w:name="_Toc68614651"/>
      <w:bookmarkEnd w:id="11"/>
      <w:bookmarkEnd w:id="12"/>
      <w:bookmarkEnd w:id="13"/>
      <w:r>
        <w:rPr>
          <w:lang w:val="en-US"/>
        </w:rPr>
        <w:t>4</w:t>
      </w:r>
      <w:r w:rsidR="00696C31" w:rsidRPr="00AA3123">
        <w:rPr>
          <w:lang w:val="en-US"/>
        </w:rPr>
        <w:tab/>
      </w:r>
      <w:r w:rsidR="00C01F33" w:rsidRPr="00AA3123">
        <w:rPr>
          <w:lang w:val="en-US"/>
        </w:rPr>
        <w:t>Conclusion</w:t>
      </w:r>
    </w:p>
    <w:p w14:paraId="5A650F21" w14:textId="08692070" w:rsidR="008E065E" w:rsidRDefault="008E065E" w:rsidP="00FB5821">
      <w:pPr>
        <w:pStyle w:val="BodyText"/>
        <w:rPr>
          <w:b/>
          <w:bCs/>
        </w:rPr>
      </w:pPr>
      <w:r>
        <w:t xml:space="preserve">In </w:t>
      </w:r>
      <w:r w:rsidR="00BA4831">
        <w:t xml:space="preserve">this contribution, we </w:t>
      </w:r>
      <w:r w:rsidR="00FB5821" w:rsidRPr="00FB5821">
        <w:t>share</w:t>
      </w:r>
      <w:r w:rsidR="00FB5821">
        <w:t xml:space="preserve"> our</w:t>
      </w:r>
      <w:r w:rsidR="00FB5821" w:rsidRPr="00FB5821">
        <w:t xml:space="preserve"> </w:t>
      </w:r>
      <w:r w:rsidR="001A53E4" w:rsidRPr="001A53E4">
        <w:t>observ</w:t>
      </w:r>
      <w:r w:rsidR="001A53E4">
        <w:t xml:space="preserve">ations and </w:t>
      </w:r>
      <w:r w:rsidR="001A53E4" w:rsidRPr="001822A1">
        <w:t>proposals</w:t>
      </w:r>
      <w:r w:rsidR="00BA4831">
        <w:t xml:space="preserve"> </w:t>
      </w:r>
      <w:r w:rsidR="00F24460">
        <w:t>below</w:t>
      </w:r>
      <w:r w:rsidR="00E840DE">
        <w:t xml:space="preserve"> for </w:t>
      </w:r>
      <w:proofErr w:type="spellStart"/>
      <w:r w:rsidR="00E840DE">
        <w:t>RedCap</w:t>
      </w:r>
      <w:proofErr w:type="spellEnd"/>
      <w:r w:rsidR="00E840DE">
        <w:t xml:space="preserve"> positioning</w:t>
      </w:r>
      <w:r w:rsidR="00F24460">
        <w:t>.</w:t>
      </w:r>
    </w:p>
    <w:p w14:paraId="0CE3B4E7" w14:textId="3271EBD1" w:rsidR="00622E7D" w:rsidRDefault="006E1C82">
      <w:pPr>
        <w:pStyle w:val="TableofFigures"/>
        <w:tabs>
          <w:tab w:val="right" w:leader="dot" w:pos="9629"/>
        </w:tabs>
        <w:rPr>
          <w:rFonts w:asciiTheme="minorHAnsi" w:eastAsiaTheme="minorEastAsia" w:hAnsiTheme="minorHAnsi" w:cstheme="minorBidi"/>
          <w:b w:val="0"/>
          <w:noProof/>
          <w:lang w:val="en-SE" w:eastAsia="ja-JP"/>
        </w:rPr>
      </w:pPr>
      <w:r w:rsidRPr="008E3596">
        <w:rPr>
          <w:rFonts w:eastAsiaTheme="minorHAnsi" w:cstheme="minorBidi"/>
          <w:b w:val="0"/>
          <w:bCs/>
          <w:sz w:val="20"/>
          <w:szCs w:val="22"/>
        </w:rPr>
        <w:lastRenderedPageBreak/>
        <w:fldChar w:fldCharType="begin"/>
      </w:r>
      <w:r>
        <w:rPr>
          <w:b w:val="0"/>
          <w:bCs/>
        </w:rPr>
        <w:instrText xml:space="preserve"> TOC \n \h \z \t "Proposal" \c </w:instrText>
      </w:r>
      <w:r w:rsidRPr="008E3596">
        <w:rPr>
          <w:rFonts w:eastAsiaTheme="minorHAnsi" w:cstheme="minorBidi"/>
          <w:b w:val="0"/>
          <w:bCs/>
          <w:sz w:val="20"/>
          <w:szCs w:val="22"/>
        </w:rPr>
        <w:fldChar w:fldCharType="separate"/>
      </w:r>
      <w:hyperlink w:anchor="_Toc115442316" w:history="1">
        <w:r w:rsidR="00622E7D" w:rsidRPr="00417832">
          <w:rPr>
            <w:rStyle w:val="Hyperlink"/>
            <w:noProof/>
          </w:rPr>
          <w:t>Observation 1</w:t>
        </w:r>
        <w:r w:rsidR="00622E7D">
          <w:rPr>
            <w:rFonts w:asciiTheme="minorHAnsi" w:eastAsiaTheme="minorEastAsia" w:hAnsiTheme="minorHAnsi" w:cstheme="minorBidi"/>
            <w:b w:val="0"/>
            <w:noProof/>
            <w:lang w:val="en-SE" w:eastAsia="ja-JP"/>
          </w:rPr>
          <w:tab/>
        </w:r>
        <w:r w:rsidR="00622E7D" w:rsidRPr="00417832">
          <w:rPr>
            <w:rStyle w:val="Hyperlink"/>
            <w:noProof/>
          </w:rPr>
          <w:t>In UMi, the target horizontal positioning accuracy could be achieved via DL-TDOA, UL-TDOA or multi-RTT in FR1 if UE bandwidth is 100MHz.</w:t>
        </w:r>
      </w:hyperlink>
    </w:p>
    <w:p w14:paraId="169FBEEA" w14:textId="14460A58" w:rsidR="00622E7D" w:rsidRDefault="001B6711">
      <w:pPr>
        <w:pStyle w:val="TableofFigures"/>
        <w:tabs>
          <w:tab w:val="right" w:leader="dot" w:pos="9629"/>
        </w:tabs>
        <w:rPr>
          <w:rFonts w:asciiTheme="minorHAnsi" w:eastAsiaTheme="minorEastAsia" w:hAnsiTheme="minorHAnsi" w:cstheme="minorBidi"/>
          <w:b w:val="0"/>
          <w:noProof/>
          <w:lang w:val="en-SE" w:eastAsia="ja-JP"/>
        </w:rPr>
      </w:pPr>
      <w:hyperlink w:anchor="_Toc115442317" w:history="1">
        <w:r w:rsidR="00622E7D" w:rsidRPr="00417832">
          <w:rPr>
            <w:rStyle w:val="Hyperlink"/>
            <w:noProof/>
          </w:rPr>
          <w:t>Observation 2</w:t>
        </w:r>
        <w:r w:rsidR="00622E7D">
          <w:rPr>
            <w:rFonts w:asciiTheme="minorHAnsi" w:eastAsiaTheme="minorEastAsia" w:hAnsiTheme="minorHAnsi" w:cstheme="minorBidi"/>
            <w:b w:val="0"/>
            <w:noProof/>
            <w:lang w:val="en-SE" w:eastAsia="ja-JP"/>
          </w:rPr>
          <w:tab/>
        </w:r>
        <w:r w:rsidR="00622E7D" w:rsidRPr="00417832">
          <w:rPr>
            <w:rStyle w:val="Hyperlink"/>
            <w:noProof/>
          </w:rPr>
          <w:t>In UMi, the target horizontal positioning accuracy could not be achieved via DL-TDOA, UL-TDOA or multi-RTT in FR1 if UE bandwidth is reduced to 20MHz or even 5MHz.</w:t>
        </w:r>
      </w:hyperlink>
    </w:p>
    <w:p w14:paraId="096BC4F1" w14:textId="6101BECF" w:rsidR="00622E7D" w:rsidRDefault="001B6711">
      <w:pPr>
        <w:pStyle w:val="TableofFigures"/>
        <w:tabs>
          <w:tab w:val="right" w:leader="dot" w:pos="9629"/>
        </w:tabs>
        <w:rPr>
          <w:rFonts w:asciiTheme="minorHAnsi" w:eastAsiaTheme="minorEastAsia" w:hAnsiTheme="minorHAnsi" w:cstheme="minorBidi"/>
          <w:b w:val="0"/>
          <w:noProof/>
          <w:lang w:val="en-SE" w:eastAsia="ja-JP"/>
        </w:rPr>
      </w:pPr>
      <w:hyperlink w:anchor="_Toc115442318" w:history="1">
        <w:r w:rsidR="00622E7D" w:rsidRPr="00417832">
          <w:rPr>
            <w:rStyle w:val="Hyperlink"/>
            <w:noProof/>
          </w:rPr>
          <w:t>Observation 3</w:t>
        </w:r>
        <w:r w:rsidR="00622E7D">
          <w:rPr>
            <w:rFonts w:asciiTheme="minorHAnsi" w:eastAsiaTheme="minorEastAsia" w:hAnsiTheme="minorHAnsi" w:cstheme="minorBidi"/>
            <w:b w:val="0"/>
            <w:noProof/>
            <w:lang w:val="en-SE" w:eastAsia="ja-JP"/>
          </w:rPr>
          <w:tab/>
        </w:r>
        <w:r w:rsidR="00622E7D" w:rsidRPr="00417832">
          <w:rPr>
            <w:rStyle w:val="Hyperlink"/>
            <w:noProof/>
          </w:rPr>
          <w:t>In UMa, the horizontal positioning accuracy of 3m @ 67% could be achieved roughly via DL-TDOA in FR1 if UE bandwidth is 100MHz, but could not if UE bandwidth is reduced to 20MHz or even 5MHz.</w:t>
        </w:r>
      </w:hyperlink>
    </w:p>
    <w:p w14:paraId="066F124B" w14:textId="36099C49" w:rsidR="00622E7D" w:rsidRDefault="001B6711">
      <w:pPr>
        <w:pStyle w:val="TableofFigures"/>
        <w:tabs>
          <w:tab w:val="right" w:leader="dot" w:pos="9629"/>
        </w:tabs>
        <w:rPr>
          <w:rFonts w:asciiTheme="minorHAnsi" w:eastAsiaTheme="minorEastAsia" w:hAnsiTheme="minorHAnsi" w:cstheme="minorBidi"/>
          <w:b w:val="0"/>
          <w:noProof/>
          <w:lang w:val="en-SE" w:eastAsia="ja-JP"/>
        </w:rPr>
      </w:pPr>
      <w:hyperlink w:anchor="_Toc115442319" w:history="1">
        <w:r w:rsidR="00622E7D" w:rsidRPr="00417832">
          <w:rPr>
            <w:rStyle w:val="Hyperlink"/>
            <w:noProof/>
          </w:rPr>
          <w:t>Observation 4</w:t>
        </w:r>
        <w:r w:rsidR="00622E7D">
          <w:rPr>
            <w:rFonts w:asciiTheme="minorHAnsi" w:eastAsiaTheme="minorEastAsia" w:hAnsiTheme="minorHAnsi" w:cstheme="minorBidi"/>
            <w:b w:val="0"/>
            <w:noProof/>
            <w:lang w:val="en-SE" w:eastAsia="ja-JP"/>
          </w:rPr>
          <w:tab/>
        </w:r>
        <w:r w:rsidR="00622E7D" w:rsidRPr="00417832">
          <w:rPr>
            <w:rStyle w:val="Hyperlink"/>
            <w:noProof/>
          </w:rPr>
          <w:t>In IOO with FR1, the target horizontal positioning accuracy could be achieved via DL-TDOA, UL-TDOA, or multi-RTT if UE bandwidth is 100MHz, but could not if UE bandwidth is reduced to 20MHz or even 5MHz.</w:t>
        </w:r>
      </w:hyperlink>
    </w:p>
    <w:p w14:paraId="6E1D7852" w14:textId="6108A068" w:rsidR="00622E7D" w:rsidRDefault="001B6711">
      <w:pPr>
        <w:pStyle w:val="TableofFigures"/>
        <w:tabs>
          <w:tab w:val="right" w:leader="dot" w:pos="9629"/>
        </w:tabs>
        <w:rPr>
          <w:rFonts w:asciiTheme="minorHAnsi" w:eastAsiaTheme="minorEastAsia" w:hAnsiTheme="minorHAnsi" w:cstheme="minorBidi"/>
          <w:b w:val="0"/>
          <w:noProof/>
          <w:lang w:val="en-SE" w:eastAsia="ja-JP"/>
        </w:rPr>
      </w:pPr>
      <w:hyperlink w:anchor="_Toc115442320" w:history="1">
        <w:r w:rsidR="00622E7D" w:rsidRPr="00417832">
          <w:rPr>
            <w:rStyle w:val="Hyperlink"/>
            <w:noProof/>
          </w:rPr>
          <w:t>Observation 5</w:t>
        </w:r>
        <w:r w:rsidR="00622E7D">
          <w:rPr>
            <w:rFonts w:asciiTheme="minorHAnsi" w:eastAsiaTheme="minorEastAsia" w:hAnsiTheme="minorHAnsi" w:cstheme="minorBidi"/>
            <w:b w:val="0"/>
            <w:noProof/>
            <w:lang w:val="en-SE" w:eastAsia="ja-JP"/>
          </w:rPr>
          <w:tab/>
        </w:r>
        <w:r w:rsidR="00622E7D" w:rsidRPr="00417832">
          <w:rPr>
            <w:rStyle w:val="Hyperlink"/>
            <w:noProof/>
          </w:rPr>
          <w:t>In InF-SH with FR1, the target horizontal positioning accuracy could be achieved via DL-TDOA, UL-TDOA, or multi-RTT if UE bandwidth is 100MHz, and roughly achieved via multi-RTT is UE bandwidth is 20MHz.</w:t>
        </w:r>
      </w:hyperlink>
    </w:p>
    <w:p w14:paraId="7B9DE104" w14:textId="1E8D2DC2" w:rsidR="00622E7D" w:rsidRDefault="001B6711">
      <w:pPr>
        <w:pStyle w:val="TableofFigures"/>
        <w:tabs>
          <w:tab w:val="right" w:leader="dot" w:pos="9629"/>
        </w:tabs>
        <w:rPr>
          <w:rFonts w:asciiTheme="minorHAnsi" w:eastAsiaTheme="minorEastAsia" w:hAnsiTheme="minorHAnsi" w:cstheme="minorBidi"/>
          <w:b w:val="0"/>
          <w:noProof/>
          <w:lang w:val="en-SE" w:eastAsia="ja-JP"/>
        </w:rPr>
      </w:pPr>
      <w:hyperlink w:anchor="_Toc115442321" w:history="1">
        <w:r w:rsidR="00622E7D" w:rsidRPr="00417832">
          <w:rPr>
            <w:rStyle w:val="Hyperlink"/>
            <w:noProof/>
          </w:rPr>
          <w:t>Proposal 1</w:t>
        </w:r>
        <w:r w:rsidR="00622E7D">
          <w:rPr>
            <w:rFonts w:asciiTheme="minorHAnsi" w:eastAsiaTheme="minorEastAsia" w:hAnsiTheme="minorHAnsi" w:cstheme="minorBidi"/>
            <w:b w:val="0"/>
            <w:noProof/>
            <w:lang w:val="en-SE" w:eastAsia="ja-JP"/>
          </w:rPr>
          <w:tab/>
        </w:r>
        <w:r w:rsidR="00622E7D" w:rsidRPr="00417832">
          <w:rPr>
            <w:rStyle w:val="Hyperlink"/>
            <w:noProof/>
          </w:rPr>
          <w:t>To meet the requirements, enhancements to improve the horizontal positioning accuracy for RedCap UEs are necessary.</w:t>
        </w:r>
      </w:hyperlink>
    </w:p>
    <w:p w14:paraId="72CE40C6" w14:textId="79C6A49E" w:rsidR="00622E7D" w:rsidRDefault="001B6711">
      <w:pPr>
        <w:pStyle w:val="TableofFigures"/>
        <w:tabs>
          <w:tab w:val="right" w:leader="dot" w:pos="9629"/>
        </w:tabs>
        <w:rPr>
          <w:rFonts w:asciiTheme="minorHAnsi" w:eastAsiaTheme="minorEastAsia" w:hAnsiTheme="minorHAnsi" w:cstheme="minorBidi"/>
          <w:b w:val="0"/>
          <w:noProof/>
          <w:lang w:val="en-SE" w:eastAsia="ja-JP"/>
        </w:rPr>
      </w:pPr>
      <w:hyperlink w:anchor="_Toc115442322" w:history="1">
        <w:r w:rsidR="00622E7D" w:rsidRPr="00417832">
          <w:rPr>
            <w:rStyle w:val="Hyperlink"/>
            <w:noProof/>
          </w:rPr>
          <w:t>Observation 6</w:t>
        </w:r>
        <w:r w:rsidR="00622E7D">
          <w:rPr>
            <w:rFonts w:asciiTheme="minorHAnsi" w:eastAsiaTheme="minorEastAsia" w:hAnsiTheme="minorHAnsi" w:cstheme="minorBidi"/>
            <w:b w:val="0"/>
            <w:noProof/>
            <w:lang w:val="en-SE" w:eastAsia="ja-JP"/>
          </w:rPr>
          <w:tab/>
        </w:r>
        <w:r w:rsidR="00622E7D" w:rsidRPr="00417832">
          <w:rPr>
            <w:rStyle w:val="Hyperlink"/>
            <w:noProof/>
          </w:rPr>
          <w:t>UEs with 5MHz bandwidth or 20MHz bandwidth can get similar horizontal positioning accuracy as UEs with full bandwidth via PRS frequency hopping and/or SRS frequency hopping across full bandwidth with idea assumptions.</w:t>
        </w:r>
      </w:hyperlink>
    </w:p>
    <w:p w14:paraId="6D97E28A" w14:textId="0563EE68" w:rsidR="00622E7D" w:rsidRDefault="001B6711">
      <w:pPr>
        <w:pStyle w:val="TableofFigures"/>
        <w:tabs>
          <w:tab w:val="right" w:leader="dot" w:pos="9629"/>
        </w:tabs>
        <w:rPr>
          <w:rFonts w:asciiTheme="minorHAnsi" w:eastAsiaTheme="minorEastAsia" w:hAnsiTheme="minorHAnsi" w:cstheme="minorBidi"/>
          <w:b w:val="0"/>
          <w:noProof/>
          <w:lang w:val="en-SE" w:eastAsia="ja-JP"/>
        </w:rPr>
      </w:pPr>
      <w:hyperlink w:anchor="_Toc115442323" w:history="1">
        <w:r w:rsidR="00622E7D" w:rsidRPr="00417832">
          <w:rPr>
            <w:rStyle w:val="Hyperlink"/>
            <w:noProof/>
          </w:rPr>
          <w:t>Proposal 2</w:t>
        </w:r>
        <w:r w:rsidR="00622E7D">
          <w:rPr>
            <w:rFonts w:asciiTheme="minorHAnsi" w:eastAsiaTheme="minorEastAsia" w:hAnsiTheme="minorHAnsi" w:cstheme="minorBidi"/>
            <w:b w:val="0"/>
            <w:noProof/>
            <w:lang w:val="en-SE" w:eastAsia="ja-JP"/>
          </w:rPr>
          <w:tab/>
        </w:r>
        <w:r w:rsidR="00622E7D" w:rsidRPr="00417832">
          <w:rPr>
            <w:rStyle w:val="Hyperlink"/>
            <w:noProof/>
          </w:rPr>
          <w:t>PRS frequency hopping and SRS frequency hopping are the potential solutions to improve the positioning accuracies of DL-TDOA, UL-TDOA and multi-RTT for RedCap UEs.</w:t>
        </w:r>
      </w:hyperlink>
    </w:p>
    <w:p w14:paraId="76DAB6A6" w14:textId="3E1F58F7" w:rsidR="00622E7D" w:rsidRDefault="001B6711">
      <w:pPr>
        <w:pStyle w:val="TableofFigures"/>
        <w:tabs>
          <w:tab w:val="right" w:leader="dot" w:pos="9629"/>
        </w:tabs>
        <w:rPr>
          <w:rFonts w:asciiTheme="minorHAnsi" w:eastAsiaTheme="minorEastAsia" w:hAnsiTheme="minorHAnsi" w:cstheme="minorBidi"/>
          <w:b w:val="0"/>
          <w:noProof/>
          <w:lang w:val="en-SE" w:eastAsia="ja-JP"/>
        </w:rPr>
      </w:pPr>
      <w:hyperlink w:anchor="_Toc115442324" w:history="1">
        <w:r w:rsidR="00622E7D" w:rsidRPr="00417832">
          <w:rPr>
            <w:rStyle w:val="Hyperlink"/>
            <w:rFonts w:cs="Arial"/>
            <w:noProof/>
            <w:lang w:eastAsia="ja-JP"/>
          </w:rPr>
          <w:t>Proposal 3</w:t>
        </w:r>
        <w:r w:rsidR="00622E7D">
          <w:rPr>
            <w:rFonts w:asciiTheme="minorHAnsi" w:eastAsiaTheme="minorEastAsia" w:hAnsiTheme="minorHAnsi" w:cstheme="minorBidi"/>
            <w:b w:val="0"/>
            <w:noProof/>
            <w:lang w:val="en-SE" w:eastAsia="ja-JP"/>
          </w:rPr>
          <w:tab/>
        </w:r>
        <w:r w:rsidR="00622E7D" w:rsidRPr="00417832">
          <w:rPr>
            <w:rStyle w:val="Hyperlink"/>
            <w:noProof/>
          </w:rPr>
          <w:t>Phase offset due to frequency hopping could be post-compensated for DL PRS and pre-compensated for UL SRS at the UE side if the involved carrier frequencies are related to same DL/UL system central frequencies at the network side</w:t>
        </w:r>
        <w:r w:rsidR="00622E7D" w:rsidRPr="00417832">
          <w:rPr>
            <w:rStyle w:val="Hyperlink"/>
            <w:rFonts w:cs="Arial"/>
            <w:noProof/>
            <w:lang w:eastAsia="ja-JP"/>
          </w:rPr>
          <w:t>.</w:t>
        </w:r>
      </w:hyperlink>
    </w:p>
    <w:p w14:paraId="3F9DFB83" w14:textId="73BC4990" w:rsidR="00622E7D" w:rsidRDefault="001B6711">
      <w:pPr>
        <w:pStyle w:val="TableofFigures"/>
        <w:tabs>
          <w:tab w:val="right" w:leader="dot" w:pos="9629"/>
        </w:tabs>
        <w:rPr>
          <w:rFonts w:asciiTheme="minorHAnsi" w:eastAsiaTheme="minorEastAsia" w:hAnsiTheme="minorHAnsi" w:cstheme="minorBidi"/>
          <w:b w:val="0"/>
          <w:noProof/>
          <w:lang w:val="en-SE" w:eastAsia="ja-JP"/>
        </w:rPr>
      </w:pPr>
      <w:hyperlink w:anchor="_Toc115442325" w:history="1">
        <w:r w:rsidR="00622E7D" w:rsidRPr="00417832">
          <w:rPr>
            <w:rStyle w:val="Hyperlink"/>
            <w:rFonts w:cs="Arial"/>
            <w:noProof/>
            <w:lang w:eastAsia="ja-JP"/>
          </w:rPr>
          <w:t>Proposal 4</w:t>
        </w:r>
        <w:r w:rsidR="00622E7D">
          <w:rPr>
            <w:rFonts w:asciiTheme="minorHAnsi" w:eastAsiaTheme="minorEastAsia" w:hAnsiTheme="minorHAnsi" w:cstheme="minorBidi"/>
            <w:b w:val="0"/>
            <w:noProof/>
            <w:lang w:val="en-SE" w:eastAsia="ja-JP"/>
          </w:rPr>
          <w:tab/>
        </w:r>
        <w:r w:rsidR="00622E7D" w:rsidRPr="00417832">
          <w:rPr>
            <w:rStyle w:val="Hyperlink"/>
            <w:noProof/>
          </w:rPr>
          <w:t>The complexity due to PRS frequency hopping and SRS frequency hopping is acceptable for RedCap UEs</w:t>
        </w:r>
        <w:r w:rsidR="00622E7D" w:rsidRPr="00417832">
          <w:rPr>
            <w:rStyle w:val="Hyperlink"/>
            <w:rFonts w:cs="Arial"/>
            <w:noProof/>
            <w:lang w:eastAsia="ja-JP"/>
          </w:rPr>
          <w:t>.</w:t>
        </w:r>
      </w:hyperlink>
    </w:p>
    <w:p w14:paraId="2AC69826" w14:textId="7134852E" w:rsidR="00622E7D" w:rsidRDefault="001B6711">
      <w:pPr>
        <w:pStyle w:val="TableofFigures"/>
        <w:tabs>
          <w:tab w:val="right" w:leader="dot" w:pos="9629"/>
        </w:tabs>
        <w:rPr>
          <w:rFonts w:asciiTheme="minorHAnsi" w:eastAsiaTheme="minorEastAsia" w:hAnsiTheme="minorHAnsi" w:cstheme="minorBidi"/>
          <w:b w:val="0"/>
          <w:noProof/>
          <w:lang w:val="en-SE" w:eastAsia="ja-JP"/>
        </w:rPr>
      </w:pPr>
      <w:hyperlink w:anchor="_Toc115442326" w:history="1">
        <w:r w:rsidR="00622E7D" w:rsidRPr="00417832">
          <w:rPr>
            <w:rStyle w:val="Hyperlink"/>
            <w:noProof/>
          </w:rPr>
          <w:t>Observation 7</w:t>
        </w:r>
        <w:r w:rsidR="00622E7D">
          <w:rPr>
            <w:rFonts w:asciiTheme="minorHAnsi" w:eastAsiaTheme="minorEastAsia" w:hAnsiTheme="minorHAnsi" w:cstheme="minorBidi"/>
            <w:b w:val="0"/>
            <w:noProof/>
            <w:lang w:val="en-SE" w:eastAsia="ja-JP"/>
          </w:rPr>
          <w:tab/>
        </w:r>
        <w:r w:rsidR="00622E7D" w:rsidRPr="00417832">
          <w:rPr>
            <w:rStyle w:val="Hyperlink"/>
            <w:noProof/>
          </w:rPr>
          <w:t>The impact of RF retuning during SRS frequency hopping on positioning performance may be marginal due to the short SRS switching time.</w:t>
        </w:r>
      </w:hyperlink>
    </w:p>
    <w:p w14:paraId="71D79D99" w14:textId="1FC7AF31" w:rsidR="00F507D1" w:rsidRPr="008E3596" w:rsidRDefault="006E1C82" w:rsidP="00FB5821">
      <w:pPr>
        <w:pStyle w:val="Heading1"/>
        <w:jc w:val="both"/>
        <w:rPr>
          <w:lang w:val="en-US"/>
        </w:rPr>
      </w:pPr>
      <w:r w:rsidRPr="008E3596">
        <w:rPr>
          <w:b/>
          <w:bCs/>
          <w:lang w:val="en-US" w:eastAsia="zh-CN"/>
        </w:rPr>
        <w:fldChar w:fldCharType="end"/>
      </w:r>
      <w:bookmarkStart w:id="14" w:name="_In-sequence_SDU_delivery"/>
      <w:bookmarkEnd w:id="14"/>
      <w:r w:rsidR="00F507D1" w:rsidRPr="008E3596">
        <w:rPr>
          <w:lang w:val="en-US"/>
        </w:rPr>
        <w:t>References</w:t>
      </w:r>
    </w:p>
    <w:p w14:paraId="6BB8B81F" w14:textId="070DDFB8" w:rsidR="003503FF" w:rsidRDefault="003503FF" w:rsidP="00181C9F">
      <w:pPr>
        <w:pStyle w:val="Reference"/>
      </w:pPr>
      <w:bookmarkStart w:id="15" w:name="_Ref99625083"/>
      <w:bookmarkStart w:id="16" w:name="_Ref71549373"/>
      <w:bookmarkStart w:id="17" w:name="_Ref65143491"/>
      <w:bookmarkStart w:id="18" w:name="_Ref174151459"/>
      <w:bookmarkStart w:id="19" w:name="_Ref189809556"/>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15"/>
    </w:p>
    <w:p w14:paraId="67A2B561" w14:textId="740B2C8B" w:rsidR="00653DA9" w:rsidRPr="00BB2BC8" w:rsidRDefault="00787B87" w:rsidP="00181C9F">
      <w:pPr>
        <w:pStyle w:val="Reference"/>
        <w:rPr>
          <w:lang w:val="en-US"/>
        </w:rPr>
      </w:pPr>
      <w:r w:rsidRPr="00BB2BC8">
        <w:rPr>
          <w:lang w:val="en-US"/>
        </w:rPr>
        <w:t xml:space="preserve">3GPP </w:t>
      </w:r>
      <w:r w:rsidR="00FB0652" w:rsidRPr="00BB2BC8">
        <w:rPr>
          <w:lang w:val="en-US"/>
        </w:rPr>
        <w:t>TR 37.875, “</w:t>
      </w:r>
      <w:r w:rsidRPr="00BB2BC8">
        <w:rPr>
          <w:lang w:val="en-US"/>
        </w:rPr>
        <w:t>Study on support of reduced capability NR devices</w:t>
      </w:r>
      <w:r w:rsidR="00097BD6" w:rsidRPr="00BB2BC8">
        <w:rPr>
          <w:lang w:val="en-US"/>
        </w:rPr>
        <w:t>”</w:t>
      </w:r>
      <w:r w:rsidR="00653DA9" w:rsidRPr="00BB2BC8">
        <w:rPr>
          <w:lang w:val="en-US"/>
        </w:rPr>
        <w:t>,</w:t>
      </w:r>
      <w:bookmarkEnd w:id="16"/>
      <w:r w:rsidRPr="00BB2BC8">
        <w:rPr>
          <w:lang w:val="en-US"/>
        </w:rPr>
        <w:t xml:space="preserve"> March 2021</w:t>
      </w:r>
      <w:r w:rsidR="00707EFE" w:rsidRPr="00BB2BC8">
        <w:rPr>
          <w:lang w:val="en-US"/>
        </w:rPr>
        <w:t>.</w:t>
      </w:r>
      <w:r w:rsidR="00653DA9" w:rsidRPr="00BB2BC8">
        <w:rPr>
          <w:lang w:val="en-US"/>
        </w:rPr>
        <w:t xml:space="preserve"> </w:t>
      </w:r>
      <w:bookmarkEnd w:id="17"/>
    </w:p>
    <w:bookmarkEnd w:id="18"/>
    <w:bookmarkEnd w:id="19"/>
    <w:p w14:paraId="17D39CE5" w14:textId="191591B4" w:rsidR="00040E49" w:rsidRPr="00BB2BC8" w:rsidRDefault="00040E49" w:rsidP="00040E49">
      <w:pPr>
        <w:pStyle w:val="Reference"/>
        <w:rPr>
          <w:lang w:val="en-US"/>
        </w:rPr>
      </w:pPr>
      <w:r w:rsidRPr="00BB2BC8">
        <w:rPr>
          <w:lang w:val="en-US"/>
        </w:rPr>
        <w:t>3GPP TR 38.857, “Study on NR positioning enhancements”, March 2021</w:t>
      </w:r>
      <w:r w:rsidR="00F635FA" w:rsidRPr="00BB2BC8">
        <w:rPr>
          <w:lang w:val="en-US"/>
        </w:rPr>
        <w:t>.</w:t>
      </w:r>
    </w:p>
    <w:p w14:paraId="32F6A3FE" w14:textId="77777777" w:rsidR="00B76975" w:rsidRPr="00BB2BC8" w:rsidRDefault="00040E49" w:rsidP="00B76975">
      <w:pPr>
        <w:pStyle w:val="Reference"/>
        <w:rPr>
          <w:lang w:val="en-US"/>
        </w:rPr>
      </w:pPr>
      <w:r w:rsidRPr="00BB2BC8">
        <w:rPr>
          <w:lang w:val="en-US"/>
        </w:rPr>
        <w:t>3GPP TR 38.855, “Study on NR positioning support”, March 2019</w:t>
      </w:r>
      <w:r w:rsidR="002B022A" w:rsidRPr="00BB2BC8">
        <w:rPr>
          <w:lang w:val="en-US"/>
        </w:rPr>
        <w:t>.</w:t>
      </w:r>
    </w:p>
    <w:p w14:paraId="13BFA8BE" w14:textId="53E41956" w:rsidR="00F635FA" w:rsidRPr="00BB2BC8" w:rsidRDefault="00F635FA" w:rsidP="00B76975">
      <w:pPr>
        <w:pStyle w:val="Reference"/>
        <w:rPr>
          <w:lang w:val="en-US"/>
        </w:rPr>
      </w:pPr>
      <w:r w:rsidRPr="00BB2BC8">
        <w:rPr>
          <w:lang w:val="en-US"/>
        </w:rPr>
        <w:t>3GPP TR 38.802, “</w:t>
      </w:r>
      <w:r w:rsidR="002B022A" w:rsidRPr="00BB2BC8">
        <w:rPr>
          <w:rFonts w:hint="eastAsia"/>
          <w:lang w:val="en-US"/>
        </w:rPr>
        <w:t xml:space="preserve">Study on </w:t>
      </w:r>
      <w:r w:rsidR="00B76975" w:rsidRPr="00BB2BC8">
        <w:rPr>
          <w:lang w:val="en-US"/>
        </w:rPr>
        <w:t>n</w:t>
      </w:r>
      <w:r w:rsidR="002B022A" w:rsidRPr="00BB2BC8">
        <w:rPr>
          <w:lang w:val="en-US"/>
        </w:rPr>
        <w:t xml:space="preserve">ew </w:t>
      </w:r>
      <w:r w:rsidR="00B76975" w:rsidRPr="00BB2BC8">
        <w:rPr>
          <w:lang w:val="en-US"/>
        </w:rPr>
        <w:t>r</w:t>
      </w:r>
      <w:r w:rsidR="002B022A" w:rsidRPr="00BB2BC8">
        <w:rPr>
          <w:lang w:val="en-US"/>
        </w:rPr>
        <w:t xml:space="preserve">adio </w:t>
      </w:r>
      <w:r w:rsidR="00B76975" w:rsidRPr="00BB2BC8">
        <w:rPr>
          <w:lang w:val="en-US"/>
        </w:rPr>
        <w:t>a</w:t>
      </w:r>
      <w:r w:rsidR="002B022A" w:rsidRPr="00BB2BC8">
        <w:rPr>
          <w:lang w:val="en-US"/>
        </w:rPr>
        <w:t xml:space="preserve">ccess </w:t>
      </w:r>
      <w:r w:rsidR="00B76975" w:rsidRPr="00BB2BC8">
        <w:rPr>
          <w:lang w:val="en-US"/>
        </w:rPr>
        <w:t>t</w:t>
      </w:r>
      <w:r w:rsidR="002B022A" w:rsidRPr="00BB2BC8">
        <w:rPr>
          <w:lang w:val="en-US"/>
        </w:rPr>
        <w:t>echnology</w:t>
      </w:r>
      <w:r w:rsidR="00B76975" w:rsidRPr="00BB2BC8">
        <w:rPr>
          <w:lang w:val="en-US"/>
        </w:rPr>
        <w:t xml:space="preserve">, physical layer aspects”, </w:t>
      </w:r>
      <w:r w:rsidR="000349E8" w:rsidRPr="00BB2BC8">
        <w:rPr>
          <w:lang w:val="en-US"/>
        </w:rPr>
        <w:t>September 2017.</w:t>
      </w:r>
    </w:p>
    <w:p w14:paraId="70ACEB8E" w14:textId="5EBDD521" w:rsidR="008A3B2C" w:rsidRPr="00BB2BC8" w:rsidRDefault="008A3B2C" w:rsidP="00B76975">
      <w:pPr>
        <w:pStyle w:val="Reference"/>
        <w:rPr>
          <w:lang w:val="en-US"/>
        </w:rPr>
      </w:pPr>
      <w:bookmarkStart w:id="20" w:name="_Ref110871675"/>
      <w:r w:rsidRPr="00BB2BC8">
        <w:rPr>
          <w:lang w:val="en-US"/>
        </w:rPr>
        <w:t>3GPP TS 22.104,</w:t>
      </w:r>
      <w:r w:rsidR="00FC4DB7" w:rsidRPr="00BB2BC8">
        <w:rPr>
          <w:lang w:val="en-US"/>
        </w:rPr>
        <w:t xml:space="preserve"> </w:t>
      </w:r>
      <w:r w:rsidR="00E86D09" w:rsidRPr="00BB2BC8">
        <w:rPr>
          <w:lang w:val="en-US"/>
        </w:rPr>
        <w:t xml:space="preserve">“Service requirements for cyber-physical control applications in vertical domains”, </w:t>
      </w:r>
      <w:r w:rsidR="00A5548F" w:rsidRPr="00BB2BC8">
        <w:rPr>
          <w:lang w:val="en-US"/>
        </w:rPr>
        <w:t xml:space="preserve">Release 18, </w:t>
      </w:r>
      <w:r w:rsidR="00E86D09" w:rsidRPr="00BB2BC8">
        <w:rPr>
          <w:lang w:val="en-US"/>
        </w:rPr>
        <w:t>March 2021.</w:t>
      </w:r>
      <w:bookmarkEnd w:id="20"/>
    </w:p>
    <w:p w14:paraId="4CFD273E" w14:textId="35A4F02B" w:rsidR="008A3B2C" w:rsidRPr="00BB2BC8" w:rsidRDefault="008A3B2C" w:rsidP="00B76975">
      <w:pPr>
        <w:pStyle w:val="Reference"/>
        <w:rPr>
          <w:lang w:val="en-US"/>
        </w:rPr>
      </w:pPr>
      <w:bookmarkStart w:id="21" w:name="_Ref110335117"/>
      <w:r w:rsidRPr="00BB2BC8">
        <w:rPr>
          <w:lang w:val="en-US"/>
        </w:rPr>
        <w:t xml:space="preserve">3GPP TS 22.261, </w:t>
      </w:r>
      <w:r w:rsidR="00D23F66" w:rsidRPr="00BB2BC8">
        <w:rPr>
          <w:lang w:val="en-US"/>
        </w:rPr>
        <w:t>“Service requirements for the 5G system”</w:t>
      </w:r>
      <w:r w:rsidR="004002A6" w:rsidRPr="00BB2BC8">
        <w:rPr>
          <w:lang w:val="en-US"/>
        </w:rPr>
        <w:t xml:space="preserve">, </w:t>
      </w:r>
      <w:r w:rsidR="00E51C66" w:rsidRPr="00BB2BC8">
        <w:rPr>
          <w:lang w:val="en-US"/>
        </w:rPr>
        <w:t xml:space="preserve">Release 18, </w:t>
      </w:r>
      <w:r w:rsidR="004002A6" w:rsidRPr="00BB2BC8">
        <w:rPr>
          <w:lang w:val="en-US"/>
        </w:rPr>
        <w:t>March 2021.</w:t>
      </w:r>
      <w:bookmarkEnd w:id="21"/>
    </w:p>
    <w:p w14:paraId="4B5D7D5F" w14:textId="0861AB91" w:rsidR="00AB4573" w:rsidRPr="00BB2BC8" w:rsidRDefault="00BB64F2" w:rsidP="00AB4573">
      <w:pPr>
        <w:pStyle w:val="Reference"/>
        <w:rPr>
          <w:lang w:val="en-US"/>
        </w:rPr>
      </w:pPr>
      <w:r w:rsidRPr="00BB2BC8">
        <w:rPr>
          <w:lang w:val="en-US"/>
        </w:rPr>
        <w:lastRenderedPageBreak/>
        <w:t xml:space="preserve">R1-2204954, </w:t>
      </w:r>
      <w:r w:rsidR="00F52592" w:rsidRPr="00BB2BC8">
        <w:rPr>
          <w:lang w:val="en-US"/>
        </w:rPr>
        <w:t>“</w:t>
      </w:r>
      <w:r w:rsidR="00F52592">
        <w:rPr>
          <w:lang w:val="en-US"/>
        </w:rPr>
        <w:t>Consideration</w:t>
      </w:r>
      <w:r w:rsidR="00F52592" w:rsidRPr="00F52592">
        <w:rPr>
          <w:lang w:val="en-US"/>
        </w:rPr>
        <w:t xml:space="preserve"> for </w:t>
      </w:r>
      <w:proofErr w:type="spellStart"/>
      <w:r w:rsidR="00F52592" w:rsidRPr="00F52592">
        <w:rPr>
          <w:lang w:val="en-US"/>
        </w:rPr>
        <w:t>RedCap</w:t>
      </w:r>
      <w:proofErr w:type="spellEnd"/>
      <w:r w:rsidR="00F52592" w:rsidRPr="00F52592">
        <w:rPr>
          <w:lang w:val="en-US"/>
        </w:rPr>
        <w:t xml:space="preserve"> positioning</w:t>
      </w:r>
      <w:r w:rsidR="00F52592" w:rsidRPr="00BB2BC8">
        <w:rPr>
          <w:lang w:val="en-US"/>
        </w:rPr>
        <w:t>”,</w:t>
      </w:r>
      <w:r w:rsidR="00F52592" w:rsidRPr="001A53E4">
        <w:rPr>
          <w:lang w:val="en-US"/>
        </w:rPr>
        <w:t xml:space="preserve"> Ericsson, RAN1#109, May 2022.</w:t>
      </w:r>
    </w:p>
    <w:p w14:paraId="520B46BA" w14:textId="2541A9E8" w:rsidR="007F732F" w:rsidRPr="00141604" w:rsidRDefault="00BB2BC8" w:rsidP="00003C1F">
      <w:pPr>
        <w:pStyle w:val="Reference"/>
        <w:rPr>
          <w:lang w:val="en-US"/>
        </w:rPr>
      </w:pPr>
      <w:r w:rsidRPr="00BB2BC8">
        <w:rPr>
          <w:lang w:val="en-US"/>
        </w:rPr>
        <w:t xml:space="preserve">R1-2207624, “Positioning for </w:t>
      </w:r>
      <w:proofErr w:type="spellStart"/>
      <w:r w:rsidRPr="00BB2BC8">
        <w:rPr>
          <w:lang w:val="en-US"/>
        </w:rPr>
        <w:t>RedCap</w:t>
      </w:r>
      <w:proofErr w:type="spellEnd"/>
      <w:r w:rsidRPr="00BB2BC8">
        <w:rPr>
          <w:lang w:val="en-US"/>
        </w:rPr>
        <w:t xml:space="preserve"> UEs”,</w:t>
      </w:r>
      <w:r w:rsidRPr="001A53E4">
        <w:rPr>
          <w:lang w:val="en-US"/>
        </w:rPr>
        <w:t xml:space="preserve"> Ericsson, RAN1#1</w:t>
      </w:r>
      <w:r>
        <w:rPr>
          <w:lang w:val="en-US"/>
        </w:rPr>
        <w:t>10</w:t>
      </w:r>
      <w:r w:rsidRPr="001A53E4">
        <w:rPr>
          <w:lang w:val="en-US"/>
        </w:rPr>
        <w:t xml:space="preserve">, </w:t>
      </w:r>
      <w:r>
        <w:rPr>
          <w:lang w:val="en-US"/>
        </w:rPr>
        <w:t>August</w:t>
      </w:r>
      <w:r w:rsidRPr="001A53E4">
        <w:rPr>
          <w:lang w:val="en-US"/>
        </w:rPr>
        <w:t xml:space="preserve"> 2022.</w:t>
      </w:r>
    </w:p>
    <w:p w14:paraId="1F8593C8" w14:textId="136FFEAF" w:rsidR="003C2059" w:rsidRPr="00C208C2" w:rsidRDefault="003C2059" w:rsidP="00C208C2">
      <w:pPr>
        <w:keepNext/>
        <w:keepLines/>
        <w:pBdr>
          <w:top w:val="single" w:sz="12" w:space="3" w:color="auto"/>
        </w:pBdr>
        <w:spacing w:before="240" w:after="180"/>
        <w:outlineLvl w:val="8"/>
        <w:rPr>
          <w:rFonts w:ascii="Arial" w:hAnsi="Arial"/>
          <w:sz w:val="36"/>
        </w:rPr>
      </w:pPr>
      <w:bookmarkStart w:id="22" w:name="_Toc103272398"/>
      <w:r w:rsidRPr="00337573">
        <w:rPr>
          <w:rFonts w:ascii="Arial" w:hAnsi="Arial"/>
          <w:sz w:val="36"/>
        </w:rPr>
        <w:t xml:space="preserve">Annex B.6: Evaluation Results for Positioning for </w:t>
      </w:r>
      <w:proofErr w:type="spellStart"/>
      <w:r w:rsidRPr="00337573">
        <w:rPr>
          <w:rFonts w:ascii="Arial" w:hAnsi="Arial"/>
          <w:sz w:val="36"/>
        </w:rPr>
        <w:t>RedCap</w:t>
      </w:r>
      <w:proofErr w:type="spellEnd"/>
      <w:r w:rsidRPr="00337573">
        <w:rPr>
          <w:rFonts w:ascii="Arial" w:hAnsi="Arial"/>
          <w:sz w:val="36"/>
        </w:rPr>
        <w:t xml:space="preserve"> UEs</w:t>
      </w:r>
      <w:bookmarkEnd w:id="22"/>
    </w:p>
    <w:p w14:paraId="62832C28" w14:textId="43A3C23F" w:rsidR="003C2059" w:rsidRDefault="003C2059" w:rsidP="003C2059">
      <w:pPr>
        <w:pStyle w:val="Heading4"/>
      </w:pPr>
      <w:bookmarkStart w:id="23" w:name="_Toc55965346"/>
      <w:r>
        <w:t>B.6.</w:t>
      </w:r>
      <w:r w:rsidRPr="003C2059">
        <w:t>X</w:t>
      </w:r>
      <w:r>
        <w:tab/>
      </w:r>
      <w:r>
        <w:tab/>
      </w:r>
      <w:bookmarkStart w:id="24" w:name="_Hlk49500725"/>
      <w:r>
        <w:t>Results from source [</w:t>
      </w:r>
      <w:r w:rsidRPr="003C2059">
        <w:t>Ericsson</w:t>
      </w:r>
      <w:r>
        <w:t>]</w:t>
      </w:r>
      <w:bookmarkEnd w:id="23"/>
      <w:bookmarkEnd w:id="24"/>
    </w:p>
    <w:p w14:paraId="5D41E5D4" w14:textId="77777777" w:rsidR="003C2059" w:rsidRDefault="003C2059" w:rsidP="003C2059">
      <w:pPr>
        <w:pStyle w:val="Heading5"/>
      </w:pPr>
      <w:bookmarkStart w:id="25" w:name="_Toc55965347"/>
      <w:r>
        <w:t>B.</w:t>
      </w:r>
      <w:proofErr w:type="gramStart"/>
      <w:r>
        <w:t>6.X.</w:t>
      </w:r>
      <w:proofErr w:type="gramEnd"/>
      <w:r>
        <w:t>1</w:t>
      </w:r>
      <w:r>
        <w:tab/>
        <w:t>Description of evaluation scenarios</w:t>
      </w:r>
      <w:bookmarkEnd w:id="25"/>
    </w:p>
    <w:p w14:paraId="301A1D62" w14:textId="1D73E36B" w:rsidR="00CA63E7" w:rsidRPr="00CA63E7" w:rsidRDefault="00CA63E7" w:rsidP="00B85CFB">
      <w:pPr>
        <w:pStyle w:val="paragraph"/>
        <w:spacing w:before="0" w:beforeAutospacing="0" w:after="120" w:afterAutospacing="0"/>
        <w:textAlignment w:val="baseline"/>
        <w:rPr>
          <w:rFonts w:eastAsia="SimSun"/>
        </w:rPr>
      </w:pPr>
      <w:r w:rsidRPr="00CA63E7">
        <w:rPr>
          <w:rFonts w:eastAsia="SimSun"/>
        </w:rPr>
        <w:t>The scenarios to be presented in this section include </w:t>
      </w:r>
    </w:p>
    <w:p w14:paraId="74E60241" w14:textId="39893B45" w:rsidR="00CA63E7" w:rsidRPr="00CA63E7" w:rsidRDefault="00CA63E7" w:rsidP="000D15A8">
      <w:pPr>
        <w:pStyle w:val="paragraph"/>
        <w:spacing w:before="0" w:beforeAutospacing="0" w:after="120" w:afterAutospacing="0"/>
        <w:ind w:left="556" w:hanging="272"/>
        <w:textAlignment w:val="baseline"/>
        <w:rPr>
          <w:rFonts w:eastAsia="SimSun"/>
        </w:rPr>
      </w:pPr>
      <w:r w:rsidRPr="00CA63E7">
        <w:rPr>
          <w:rFonts w:eastAsia="SimSun"/>
        </w:rPr>
        <w:t>-</w:t>
      </w:r>
      <w:r w:rsidRPr="00CA63E7">
        <w:rPr>
          <w:rFonts w:eastAsia="SimSun"/>
        </w:rPr>
        <w:tab/>
        <w:t xml:space="preserve">Baseline scenarios with </w:t>
      </w:r>
      <w:proofErr w:type="spellStart"/>
      <w:r w:rsidRPr="00CA63E7">
        <w:rPr>
          <w:rFonts w:eastAsia="SimSun"/>
        </w:rPr>
        <w:t>UMi</w:t>
      </w:r>
      <w:proofErr w:type="spellEnd"/>
      <w:r w:rsidRPr="00CA63E7">
        <w:rPr>
          <w:rFonts w:eastAsia="SimSun"/>
        </w:rPr>
        <w:t xml:space="preserve">, </w:t>
      </w:r>
      <w:proofErr w:type="spellStart"/>
      <w:r w:rsidRPr="00CA63E7">
        <w:rPr>
          <w:rFonts w:eastAsia="SimSun"/>
        </w:rPr>
        <w:t>UMa</w:t>
      </w:r>
      <w:proofErr w:type="spellEnd"/>
      <w:r w:rsidRPr="00CA63E7">
        <w:rPr>
          <w:rFonts w:eastAsia="SimSun"/>
        </w:rPr>
        <w:t xml:space="preserve">, </w:t>
      </w:r>
      <w:r>
        <w:rPr>
          <w:rFonts w:eastAsia="SimSun"/>
        </w:rPr>
        <w:t>IOO and InF-SH</w:t>
      </w:r>
    </w:p>
    <w:p w14:paraId="675B251B" w14:textId="2E9B7293" w:rsidR="003D2766" w:rsidRPr="000D15A8" w:rsidRDefault="00CA63E7" w:rsidP="000D15A8">
      <w:pPr>
        <w:pStyle w:val="paragraph"/>
        <w:spacing w:before="0" w:beforeAutospacing="0" w:after="120" w:afterAutospacing="0"/>
        <w:ind w:left="556" w:hanging="272"/>
        <w:textAlignment w:val="baseline"/>
        <w:rPr>
          <w:rFonts w:eastAsia="SimSun"/>
        </w:rPr>
      </w:pPr>
      <w:r w:rsidRPr="00CA63E7">
        <w:rPr>
          <w:rFonts w:eastAsia="SimSun"/>
        </w:rPr>
        <w:t>-</w:t>
      </w:r>
      <w:r w:rsidRPr="00CA63E7">
        <w:rPr>
          <w:rFonts w:eastAsia="SimSun"/>
        </w:rPr>
        <w:tab/>
        <w:t xml:space="preserve">IOO with </w:t>
      </w:r>
      <w:r>
        <w:rPr>
          <w:rFonts w:eastAsia="SimSun"/>
        </w:rPr>
        <w:t xml:space="preserve">the enhancements of </w:t>
      </w:r>
      <w:r w:rsidRPr="00CA63E7">
        <w:rPr>
          <w:rFonts w:eastAsia="SimSun"/>
        </w:rPr>
        <w:t>PRS frequency hopping and SRS freq</w:t>
      </w:r>
      <w:r>
        <w:rPr>
          <w:rFonts w:eastAsia="SimSun"/>
        </w:rPr>
        <w:t>uency hopping</w:t>
      </w:r>
    </w:p>
    <w:p w14:paraId="5445CEFD" w14:textId="7994126D" w:rsidR="003C2059" w:rsidRPr="00CA63E7" w:rsidRDefault="003C2059" w:rsidP="003C2059">
      <w:r>
        <w:t>Evaluation assumptions for system level analysis are provided in Table B.6.X.1-1</w:t>
      </w:r>
      <w:r w:rsidR="00CA63E7" w:rsidRPr="00CA63E7">
        <w:t xml:space="preserve"> </w:t>
      </w:r>
      <w:r w:rsidR="00CA63E7">
        <w:t>to Table B.6.X.1-1-7.</w:t>
      </w:r>
    </w:p>
    <w:p w14:paraId="3C6434BD" w14:textId="77777777" w:rsidR="00F14071" w:rsidRDefault="00F14071" w:rsidP="003C2059">
      <w:pPr>
        <w:pStyle w:val="TH"/>
        <w:rPr>
          <w:lang w:val="en-US"/>
        </w:rPr>
      </w:pPr>
      <w:r>
        <w:rPr>
          <w:lang w:val="en-US"/>
        </w:rPr>
        <w:br w:type="page"/>
      </w:r>
    </w:p>
    <w:p w14:paraId="799734D8" w14:textId="2288E9AB" w:rsidR="003A410E" w:rsidRPr="0056763F" w:rsidRDefault="003C2059" w:rsidP="000F38AE">
      <w:pPr>
        <w:pStyle w:val="TH"/>
        <w:spacing w:after="100" w:afterAutospacing="1"/>
        <w:rPr>
          <w:lang w:val="en-US"/>
        </w:rPr>
      </w:pPr>
      <w:r>
        <w:rPr>
          <w:lang w:val="en-US"/>
        </w:rPr>
        <w:lastRenderedPageBreak/>
        <w:t xml:space="preserve">Table B.6.X.1-1: </w:t>
      </w:r>
      <w:r w:rsidR="00A032F1">
        <w:rPr>
          <w:lang w:val="en-US"/>
        </w:rPr>
        <w:t>P</w:t>
      </w:r>
      <w:r>
        <w:rPr>
          <w:lang w:val="en-US"/>
        </w:rPr>
        <w:t xml:space="preserve">ositioning </w:t>
      </w:r>
      <w:r w:rsidR="00115773">
        <w:rPr>
          <w:lang w:val="en-US"/>
        </w:rPr>
        <w:t xml:space="preserve">in </w:t>
      </w:r>
      <w:proofErr w:type="spellStart"/>
      <w:r w:rsidR="00115773">
        <w:rPr>
          <w:lang w:val="en-US"/>
        </w:rPr>
        <w:t>UMi</w:t>
      </w:r>
      <w:proofErr w:type="spellEnd"/>
      <w:r w:rsidR="00115773">
        <w:rPr>
          <w:lang w:val="en-US"/>
        </w:rPr>
        <w:t xml:space="preserve"> (Case 1), FR1 </w:t>
      </w:r>
      <w:r>
        <w:rPr>
          <w:lang w:val="en-US"/>
        </w:rPr>
        <w:t xml:space="preserve">- evaluation scenarios and parameters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43"/>
        <w:gridCol w:w="887"/>
        <w:gridCol w:w="887"/>
        <w:gridCol w:w="888"/>
        <w:gridCol w:w="887"/>
        <w:gridCol w:w="887"/>
        <w:gridCol w:w="888"/>
        <w:gridCol w:w="887"/>
        <w:gridCol w:w="887"/>
        <w:gridCol w:w="888"/>
      </w:tblGrid>
      <w:tr w:rsidR="008C036C" w:rsidRPr="004913B1" w14:paraId="317F6E55" w14:textId="021596A9" w:rsidTr="688A7936">
        <w:trPr>
          <w:trHeight w:val="85"/>
          <w:jc w:val="center"/>
        </w:trPr>
        <w:tc>
          <w:tcPr>
            <w:tcW w:w="1643" w:type="dxa"/>
            <w:vAlign w:val="center"/>
          </w:tcPr>
          <w:p w14:paraId="5B07A60B" w14:textId="0EE97B8E" w:rsidR="008C036C" w:rsidRPr="004913B1" w:rsidRDefault="008C036C" w:rsidP="008C036C">
            <w:pPr>
              <w:pStyle w:val="TAH"/>
              <w:rPr>
                <w:sz w:val="13"/>
                <w:szCs w:val="13"/>
                <w:lang w:val="en-US"/>
              </w:rPr>
            </w:pPr>
            <w:r w:rsidRPr="004913B1">
              <w:rPr>
                <w:sz w:val="13"/>
                <w:szCs w:val="13"/>
                <w:lang w:val="en-US"/>
              </w:rPr>
              <w:t>Parameter</w:t>
            </w:r>
          </w:p>
        </w:tc>
        <w:tc>
          <w:tcPr>
            <w:tcW w:w="887" w:type="dxa"/>
            <w:vAlign w:val="center"/>
          </w:tcPr>
          <w:p w14:paraId="4F79D9AC" w14:textId="3BBAE42D" w:rsidR="008C036C" w:rsidRPr="004913B1" w:rsidRDefault="008C036C" w:rsidP="008C036C">
            <w:pPr>
              <w:pStyle w:val="TAH"/>
              <w:rPr>
                <w:sz w:val="13"/>
                <w:szCs w:val="13"/>
                <w:lang w:val="en-US"/>
              </w:rPr>
            </w:pPr>
            <w:r w:rsidRPr="004913B1">
              <w:rPr>
                <w:sz w:val="13"/>
                <w:szCs w:val="13"/>
                <w:lang w:val="en-US"/>
              </w:rPr>
              <w:t>Case 101 (</w:t>
            </w:r>
            <w:proofErr w:type="spellStart"/>
            <w:r w:rsidRPr="004913B1">
              <w:rPr>
                <w:sz w:val="13"/>
                <w:szCs w:val="13"/>
                <w:lang w:val="en-US"/>
              </w:rPr>
              <w:t>UMi</w:t>
            </w:r>
            <w:proofErr w:type="spellEnd"/>
            <w:r w:rsidRPr="004913B1">
              <w:rPr>
                <w:sz w:val="13"/>
                <w:szCs w:val="13"/>
                <w:lang w:val="en-US"/>
              </w:rPr>
              <w:t>, FR1)</w:t>
            </w:r>
          </w:p>
        </w:tc>
        <w:tc>
          <w:tcPr>
            <w:tcW w:w="887" w:type="dxa"/>
            <w:vAlign w:val="center"/>
          </w:tcPr>
          <w:p w14:paraId="283FD607" w14:textId="1546FD8A" w:rsidR="008C036C" w:rsidRPr="004913B1" w:rsidRDefault="008C036C" w:rsidP="008C036C">
            <w:pPr>
              <w:pStyle w:val="TAH"/>
              <w:rPr>
                <w:sz w:val="13"/>
                <w:szCs w:val="13"/>
                <w:lang w:val="en-US"/>
              </w:rPr>
            </w:pPr>
            <w:r w:rsidRPr="004913B1">
              <w:rPr>
                <w:sz w:val="13"/>
                <w:szCs w:val="13"/>
                <w:lang w:val="en-US"/>
              </w:rPr>
              <w:t>Case 102 (</w:t>
            </w:r>
            <w:proofErr w:type="spellStart"/>
            <w:r w:rsidRPr="004913B1">
              <w:rPr>
                <w:sz w:val="13"/>
                <w:szCs w:val="13"/>
                <w:lang w:val="en-US"/>
              </w:rPr>
              <w:t>UMi</w:t>
            </w:r>
            <w:proofErr w:type="spellEnd"/>
            <w:r w:rsidRPr="004913B1">
              <w:rPr>
                <w:sz w:val="13"/>
                <w:szCs w:val="13"/>
                <w:lang w:val="en-US"/>
              </w:rPr>
              <w:t>, FR1)</w:t>
            </w:r>
          </w:p>
        </w:tc>
        <w:tc>
          <w:tcPr>
            <w:tcW w:w="888" w:type="dxa"/>
            <w:vAlign w:val="center"/>
          </w:tcPr>
          <w:p w14:paraId="7FC828E9" w14:textId="77777777" w:rsidR="00C5378D" w:rsidRDefault="008C036C" w:rsidP="008C036C">
            <w:pPr>
              <w:pStyle w:val="TAH"/>
              <w:rPr>
                <w:sz w:val="13"/>
                <w:szCs w:val="13"/>
                <w:lang w:val="en-US"/>
              </w:rPr>
            </w:pPr>
            <w:r w:rsidRPr="004913B1">
              <w:rPr>
                <w:sz w:val="13"/>
                <w:szCs w:val="13"/>
                <w:lang w:val="en-US"/>
              </w:rPr>
              <w:t>Case 1</w:t>
            </w:r>
            <w:r w:rsidR="00C5378D">
              <w:rPr>
                <w:sz w:val="13"/>
                <w:szCs w:val="13"/>
                <w:lang w:val="en-US"/>
              </w:rPr>
              <w:t>03</w:t>
            </w:r>
          </w:p>
          <w:p w14:paraId="550250A6" w14:textId="5CB751C0" w:rsidR="008C036C" w:rsidRPr="004913B1" w:rsidRDefault="008C036C" w:rsidP="008C036C">
            <w:pPr>
              <w:pStyle w:val="TAH"/>
              <w:rPr>
                <w:sz w:val="13"/>
                <w:szCs w:val="13"/>
                <w:lang w:val="en-US"/>
              </w:rPr>
            </w:pPr>
            <w:r w:rsidRPr="004913B1">
              <w:rPr>
                <w:sz w:val="13"/>
                <w:szCs w:val="13"/>
                <w:lang w:val="en-US"/>
              </w:rPr>
              <w:t>(</w:t>
            </w:r>
            <w:proofErr w:type="spellStart"/>
            <w:r w:rsidRPr="004913B1">
              <w:rPr>
                <w:sz w:val="13"/>
                <w:szCs w:val="13"/>
                <w:lang w:val="en-US"/>
              </w:rPr>
              <w:t>UMi</w:t>
            </w:r>
            <w:proofErr w:type="spellEnd"/>
            <w:r w:rsidRPr="004913B1">
              <w:rPr>
                <w:sz w:val="13"/>
                <w:szCs w:val="13"/>
                <w:lang w:val="en-US"/>
              </w:rPr>
              <w:t>, FR1)</w:t>
            </w:r>
          </w:p>
        </w:tc>
        <w:tc>
          <w:tcPr>
            <w:tcW w:w="887" w:type="dxa"/>
            <w:vAlign w:val="center"/>
          </w:tcPr>
          <w:p w14:paraId="798D829E" w14:textId="06D3451B" w:rsidR="008C036C" w:rsidRPr="004913B1" w:rsidRDefault="008C036C" w:rsidP="008C036C">
            <w:pPr>
              <w:pStyle w:val="TAH"/>
              <w:rPr>
                <w:sz w:val="13"/>
                <w:szCs w:val="13"/>
                <w:lang w:val="en-US"/>
              </w:rPr>
            </w:pPr>
            <w:r w:rsidRPr="004913B1">
              <w:rPr>
                <w:sz w:val="13"/>
                <w:szCs w:val="13"/>
                <w:lang w:val="en-US"/>
              </w:rPr>
              <w:t>Case 10</w:t>
            </w:r>
            <w:r w:rsidR="00C5378D">
              <w:rPr>
                <w:sz w:val="13"/>
                <w:szCs w:val="13"/>
                <w:lang w:val="en-US"/>
              </w:rPr>
              <w:t>4</w:t>
            </w:r>
            <w:r w:rsidRPr="004913B1">
              <w:rPr>
                <w:sz w:val="13"/>
                <w:szCs w:val="13"/>
                <w:lang w:val="en-US"/>
              </w:rPr>
              <w:t xml:space="preserve"> (</w:t>
            </w:r>
            <w:proofErr w:type="spellStart"/>
            <w:r w:rsidRPr="004913B1">
              <w:rPr>
                <w:sz w:val="13"/>
                <w:szCs w:val="13"/>
                <w:lang w:val="en-US"/>
              </w:rPr>
              <w:t>UMi</w:t>
            </w:r>
            <w:proofErr w:type="spellEnd"/>
            <w:r w:rsidRPr="004913B1">
              <w:rPr>
                <w:sz w:val="13"/>
                <w:szCs w:val="13"/>
                <w:lang w:val="en-US"/>
              </w:rPr>
              <w:t>, FR1)</w:t>
            </w:r>
          </w:p>
        </w:tc>
        <w:tc>
          <w:tcPr>
            <w:tcW w:w="887" w:type="dxa"/>
            <w:vAlign w:val="center"/>
          </w:tcPr>
          <w:p w14:paraId="44D8F0D1" w14:textId="3F955875" w:rsidR="008C036C" w:rsidRPr="004913B1" w:rsidRDefault="008C036C" w:rsidP="008C036C">
            <w:pPr>
              <w:pStyle w:val="TAH"/>
              <w:rPr>
                <w:sz w:val="13"/>
                <w:szCs w:val="13"/>
                <w:lang w:val="en-US"/>
              </w:rPr>
            </w:pPr>
            <w:r w:rsidRPr="004913B1">
              <w:rPr>
                <w:sz w:val="13"/>
                <w:szCs w:val="13"/>
                <w:lang w:val="en-US"/>
              </w:rPr>
              <w:t>Case 10</w:t>
            </w:r>
            <w:r w:rsidR="00C5378D">
              <w:rPr>
                <w:sz w:val="13"/>
                <w:szCs w:val="13"/>
                <w:lang w:val="en-US"/>
              </w:rPr>
              <w:t>5</w:t>
            </w:r>
            <w:r w:rsidRPr="004913B1">
              <w:rPr>
                <w:sz w:val="13"/>
                <w:szCs w:val="13"/>
                <w:lang w:val="en-US"/>
              </w:rPr>
              <w:t xml:space="preserve"> (</w:t>
            </w:r>
            <w:proofErr w:type="spellStart"/>
            <w:r w:rsidRPr="004913B1">
              <w:rPr>
                <w:sz w:val="13"/>
                <w:szCs w:val="13"/>
                <w:lang w:val="en-US"/>
              </w:rPr>
              <w:t>UMi</w:t>
            </w:r>
            <w:proofErr w:type="spellEnd"/>
            <w:r w:rsidRPr="004913B1">
              <w:rPr>
                <w:sz w:val="13"/>
                <w:szCs w:val="13"/>
                <w:lang w:val="en-US"/>
              </w:rPr>
              <w:t>, FR1)</w:t>
            </w:r>
          </w:p>
        </w:tc>
        <w:tc>
          <w:tcPr>
            <w:tcW w:w="888" w:type="dxa"/>
            <w:vAlign w:val="center"/>
          </w:tcPr>
          <w:p w14:paraId="519B60DC" w14:textId="3B70B72C" w:rsidR="008C036C" w:rsidRPr="004913B1" w:rsidRDefault="008C036C" w:rsidP="008C036C">
            <w:pPr>
              <w:pStyle w:val="TAH"/>
              <w:rPr>
                <w:sz w:val="13"/>
                <w:szCs w:val="13"/>
                <w:lang w:val="en-US"/>
              </w:rPr>
            </w:pPr>
            <w:r w:rsidRPr="004913B1">
              <w:rPr>
                <w:sz w:val="13"/>
                <w:szCs w:val="13"/>
                <w:lang w:val="en-US"/>
              </w:rPr>
              <w:t>Case 1</w:t>
            </w:r>
            <w:r w:rsidR="00C5378D">
              <w:rPr>
                <w:sz w:val="13"/>
                <w:szCs w:val="13"/>
                <w:lang w:val="en-US"/>
              </w:rPr>
              <w:t>06</w:t>
            </w:r>
            <w:r w:rsidRPr="004913B1">
              <w:rPr>
                <w:sz w:val="13"/>
                <w:szCs w:val="13"/>
                <w:lang w:val="en-US"/>
              </w:rPr>
              <w:t xml:space="preserve"> (</w:t>
            </w:r>
            <w:proofErr w:type="spellStart"/>
            <w:r w:rsidRPr="004913B1">
              <w:rPr>
                <w:sz w:val="13"/>
                <w:szCs w:val="13"/>
                <w:lang w:val="en-US"/>
              </w:rPr>
              <w:t>UMi</w:t>
            </w:r>
            <w:proofErr w:type="spellEnd"/>
            <w:r w:rsidRPr="004913B1">
              <w:rPr>
                <w:sz w:val="13"/>
                <w:szCs w:val="13"/>
                <w:lang w:val="en-US"/>
              </w:rPr>
              <w:t>, FR1)</w:t>
            </w:r>
          </w:p>
        </w:tc>
        <w:tc>
          <w:tcPr>
            <w:tcW w:w="887" w:type="dxa"/>
            <w:vAlign w:val="center"/>
          </w:tcPr>
          <w:p w14:paraId="568EC6F7" w14:textId="40D3FFDA" w:rsidR="008C036C" w:rsidRPr="004913B1" w:rsidRDefault="008C036C" w:rsidP="008C036C">
            <w:pPr>
              <w:pStyle w:val="TAH"/>
              <w:rPr>
                <w:sz w:val="13"/>
                <w:szCs w:val="13"/>
                <w:lang w:val="en-US"/>
              </w:rPr>
            </w:pPr>
            <w:r w:rsidRPr="004913B1">
              <w:rPr>
                <w:sz w:val="13"/>
                <w:szCs w:val="13"/>
                <w:lang w:val="en-US"/>
              </w:rPr>
              <w:t>Case 1</w:t>
            </w:r>
            <w:r w:rsidR="00C5378D">
              <w:rPr>
                <w:sz w:val="13"/>
                <w:szCs w:val="13"/>
                <w:lang w:val="en-US"/>
              </w:rPr>
              <w:t>07</w:t>
            </w:r>
            <w:r w:rsidRPr="004913B1">
              <w:rPr>
                <w:sz w:val="13"/>
                <w:szCs w:val="13"/>
                <w:lang w:val="en-US"/>
              </w:rPr>
              <w:t xml:space="preserve"> (</w:t>
            </w:r>
            <w:proofErr w:type="spellStart"/>
            <w:r w:rsidRPr="004913B1">
              <w:rPr>
                <w:sz w:val="13"/>
                <w:szCs w:val="13"/>
                <w:lang w:val="en-US"/>
              </w:rPr>
              <w:t>UMi</w:t>
            </w:r>
            <w:proofErr w:type="spellEnd"/>
            <w:r w:rsidRPr="004913B1">
              <w:rPr>
                <w:sz w:val="13"/>
                <w:szCs w:val="13"/>
                <w:lang w:val="en-US"/>
              </w:rPr>
              <w:t>, FR1)</w:t>
            </w:r>
          </w:p>
        </w:tc>
        <w:tc>
          <w:tcPr>
            <w:tcW w:w="887" w:type="dxa"/>
            <w:vAlign w:val="center"/>
          </w:tcPr>
          <w:p w14:paraId="5243A907" w14:textId="26738541" w:rsidR="008C036C" w:rsidRPr="004913B1" w:rsidRDefault="008C036C" w:rsidP="008C036C">
            <w:pPr>
              <w:pStyle w:val="TAH"/>
              <w:rPr>
                <w:sz w:val="13"/>
                <w:szCs w:val="13"/>
                <w:lang w:val="en-US"/>
              </w:rPr>
            </w:pPr>
            <w:r w:rsidRPr="004913B1">
              <w:rPr>
                <w:sz w:val="13"/>
                <w:szCs w:val="13"/>
                <w:lang w:val="en-US"/>
              </w:rPr>
              <w:t>Case 1</w:t>
            </w:r>
            <w:r w:rsidR="00C5378D">
              <w:rPr>
                <w:sz w:val="13"/>
                <w:szCs w:val="13"/>
                <w:lang w:val="en-US"/>
              </w:rPr>
              <w:t>08</w:t>
            </w:r>
            <w:r w:rsidRPr="004913B1">
              <w:rPr>
                <w:sz w:val="13"/>
                <w:szCs w:val="13"/>
                <w:lang w:val="en-US"/>
              </w:rPr>
              <w:t xml:space="preserve"> (</w:t>
            </w:r>
            <w:proofErr w:type="spellStart"/>
            <w:r w:rsidRPr="004913B1">
              <w:rPr>
                <w:sz w:val="13"/>
                <w:szCs w:val="13"/>
                <w:lang w:val="en-US"/>
              </w:rPr>
              <w:t>UMi</w:t>
            </w:r>
            <w:proofErr w:type="spellEnd"/>
            <w:r w:rsidRPr="004913B1">
              <w:rPr>
                <w:sz w:val="13"/>
                <w:szCs w:val="13"/>
                <w:lang w:val="en-US"/>
              </w:rPr>
              <w:t>, FR1)</w:t>
            </w:r>
          </w:p>
        </w:tc>
        <w:tc>
          <w:tcPr>
            <w:tcW w:w="888" w:type="dxa"/>
            <w:vAlign w:val="center"/>
          </w:tcPr>
          <w:p w14:paraId="11418CF7" w14:textId="32AB863C" w:rsidR="008C036C" w:rsidRPr="004913B1" w:rsidRDefault="008C036C" w:rsidP="008C036C">
            <w:pPr>
              <w:pStyle w:val="TAH"/>
              <w:rPr>
                <w:sz w:val="13"/>
                <w:szCs w:val="13"/>
                <w:lang w:val="en-US"/>
              </w:rPr>
            </w:pPr>
            <w:r w:rsidRPr="004913B1">
              <w:rPr>
                <w:sz w:val="13"/>
                <w:szCs w:val="13"/>
                <w:lang w:val="en-US"/>
              </w:rPr>
              <w:t>Case 1</w:t>
            </w:r>
            <w:r w:rsidR="00C5378D">
              <w:rPr>
                <w:sz w:val="13"/>
                <w:szCs w:val="13"/>
                <w:lang w:val="en-US"/>
              </w:rPr>
              <w:t>09</w:t>
            </w:r>
            <w:r w:rsidRPr="004913B1">
              <w:rPr>
                <w:sz w:val="13"/>
                <w:szCs w:val="13"/>
                <w:lang w:val="en-US"/>
              </w:rPr>
              <w:t xml:space="preserve"> (</w:t>
            </w:r>
            <w:proofErr w:type="spellStart"/>
            <w:r w:rsidRPr="004913B1">
              <w:rPr>
                <w:sz w:val="13"/>
                <w:szCs w:val="13"/>
                <w:lang w:val="en-US"/>
              </w:rPr>
              <w:t>UMi</w:t>
            </w:r>
            <w:proofErr w:type="spellEnd"/>
            <w:r w:rsidRPr="004913B1">
              <w:rPr>
                <w:sz w:val="13"/>
                <w:szCs w:val="13"/>
                <w:lang w:val="en-US"/>
              </w:rPr>
              <w:t>, FR1)</w:t>
            </w:r>
          </w:p>
        </w:tc>
      </w:tr>
      <w:tr w:rsidR="008C036C" w:rsidRPr="004913B1" w14:paraId="33E1BFFE" w14:textId="1AC9A2B9" w:rsidTr="688A7936">
        <w:trPr>
          <w:trHeight w:val="20"/>
          <w:jc w:val="center"/>
        </w:trPr>
        <w:tc>
          <w:tcPr>
            <w:tcW w:w="1643" w:type="dxa"/>
            <w:vAlign w:val="center"/>
            <w:hideMark/>
          </w:tcPr>
          <w:p w14:paraId="00B87438" w14:textId="77777777" w:rsidR="008C036C" w:rsidRPr="004913B1" w:rsidRDefault="008C036C" w:rsidP="008C036C">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Scenario (baseline, otherwise state any modifications)</w:t>
            </w:r>
          </w:p>
        </w:tc>
        <w:tc>
          <w:tcPr>
            <w:tcW w:w="7986" w:type="dxa"/>
            <w:gridSpan w:val="9"/>
            <w:vAlign w:val="center"/>
          </w:tcPr>
          <w:p w14:paraId="44744629" w14:textId="76A46A3A" w:rsidR="008C036C" w:rsidRPr="004913B1" w:rsidRDefault="008C036C" w:rsidP="008C036C">
            <w:pPr>
              <w:pStyle w:val="TAC"/>
              <w:rPr>
                <w:rStyle w:val="TALCar"/>
                <w:rFonts w:ascii="Times New Roman" w:hAnsi="Times New Roman"/>
                <w:sz w:val="13"/>
                <w:szCs w:val="13"/>
                <w:lang w:val="en-US"/>
              </w:rPr>
            </w:pPr>
            <w:proofErr w:type="spellStart"/>
            <w:r w:rsidRPr="004913B1">
              <w:rPr>
                <w:rStyle w:val="TALCar"/>
                <w:rFonts w:ascii="Times New Roman" w:hAnsi="Times New Roman"/>
                <w:sz w:val="13"/>
                <w:szCs w:val="13"/>
                <w:lang w:val="en-US"/>
              </w:rPr>
              <w:t>UMi</w:t>
            </w:r>
            <w:proofErr w:type="spellEnd"/>
          </w:p>
        </w:tc>
      </w:tr>
      <w:tr w:rsidR="008C036C" w:rsidRPr="004913B1" w14:paraId="48121157" w14:textId="3BB45A27" w:rsidTr="688A7936">
        <w:trPr>
          <w:trHeight w:val="20"/>
          <w:jc w:val="center"/>
        </w:trPr>
        <w:tc>
          <w:tcPr>
            <w:tcW w:w="1643" w:type="dxa"/>
            <w:vAlign w:val="center"/>
            <w:hideMark/>
          </w:tcPr>
          <w:p w14:paraId="768F4923" w14:textId="77777777" w:rsidR="008C036C" w:rsidRPr="004913B1" w:rsidRDefault="008C036C" w:rsidP="008C036C">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Carrier frequency</w:t>
            </w:r>
          </w:p>
        </w:tc>
        <w:tc>
          <w:tcPr>
            <w:tcW w:w="7986" w:type="dxa"/>
            <w:gridSpan w:val="9"/>
            <w:vAlign w:val="center"/>
          </w:tcPr>
          <w:p w14:paraId="10F35A0B" w14:textId="78D47F6B"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3.5GHz</w:t>
            </w:r>
          </w:p>
        </w:tc>
      </w:tr>
      <w:tr w:rsidR="008C036C" w:rsidRPr="004913B1" w14:paraId="28CFC4C1" w14:textId="62D22399" w:rsidTr="688A7936">
        <w:trPr>
          <w:trHeight w:val="20"/>
          <w:jc w:val="center"/>
        </w:trPr>
        <w:tc>
          <w:tcPr>
            <w:tcW w:w="1643" w:type="dxa"/>
            <w:vAlign w:val="center"/>
            <w:hideMark/>
          </w:tcPr>
          <w:p w14:paraId="783002CE" w14:textId="77777777" w:rsidR="008C036C" w:rsidRPr="004913B1" w:rsidRDefault="008C036C" w:rsidP="008C036C">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Subcarrier spacing</w:t>
            </w:r>
          </w:p>
        </w:tc>
        <w:tc>
          <w:tcPr>
            <w:tcW w:w="7986" w:type="dxa"/>
            <w:gridSpan w:val="9"/>
            <w:vAlign w:val="center"/>
          </w:tcPr>
          <w:p w14:paraId="32AC88FD" w14:textId="72A02A4E"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30kHz</w:t>
            </w:r>
          </w:p>
        </w:tc>
      </w:tr>
      <w:tr w:rsidR="008C036C" w:rsidRPr="004913B1" w14:paraId="1DD671CE" w14:textId="201014AC" w:rsidTr="688A7936">
        <w:trPr>
          <w:trHeight w:val="20"/>
          <w:jc w:val="center"/>
        </w:trPr>
        <w:tc>
          <w:tcPr>
            <w:tcW w:w="1643" w:type="dxa"/>
            <w:vAlign w:val="center"/>
            <w:hideMark/>
          </w:tcPr>
          <w:p w14:paraId="45BBECEA" w14:textId="77777777" w:rsidR="008C036C" w:rsidRPr="004913B1" w:rsidRDefault="008C036C" w:rsidP="008C036C">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Transmission Bandwidth</w:t>
            </w:r>
          </w:p>
        </w:tc>
        <w:tc>
          <w:tcPr>
            <w:tcW w:w="887" w:type="dxa"/>
            <w:vAlign w:val="center"/>
          </w:tcPr>
          <w:p w14:paraId="557CADD0" w14:textId="5F79559F"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887" w:type="dxa"/>
            <w:vAlign w:val="center"/>
          </w:tcPr>
          <w:p w14:paraId="6F5D6800" w14:textId="293B9E75"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888" w:type="dxa"/>
            <w:vAlign w:val="center"/>
          </w:tcPr>
          <w:p w14:paraId="3DAFDEAD" w14:textId="0392CCA8"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c>
          <w:tcPr>
            <w:tcW w:w="887" w:type="dxa"/>
            <w:vAlign w:val="center"/>
          </w:tcPr>
          <w:p w14:paraId="445D3A16" w14:textId="284BC3CA"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887" w:type="dxa"/>
            <w:vAlign w:val="center"/>
          </w:tcPr>
          <w:p w14:paraId="478A28B2" w14:textId="7DA2EF53"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888" w:type="dxa"/>
            <w:vAlign w:val="center"/>
          </w:tcPr>
          <w:p w14:paraId="1A48122D" w14:textId="298F5CF9"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c>
          <w:tcPr>
            <w:tcW w:w="887" w:type="dxa"/>
            <w:vAlign w:val="center"/>
          </w:tcPr>
          <w:p w14:paraId="5379E29F" w14:textId="18CF68BB"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887" w:type="dxa"/>
            <w:vAlign w:val="center"/>
          </w:tcPr>
          <w:p w14:paraId="64B4D936" w14:textId="67F17E56"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888" w:type="dxa"/>
            <w:vAlign w:val="center"/>
          </w:tcPr>
          <w:p w14:paraId="23F5DE42" w14:textId="4B6C7C85" w:rsidR="008C036C" w:rsidRPr="004913B1" w:rsidRDefault="008C036C"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r>
      <w:tr w:rsidR="00DC27CE" w:rsidRPr="004913B1" w14:paraId="525C6766" w14:textId="2A5C404D" w:rsidTr="688A7936">
        <w:trPr>
          <w:trHeight w:val="20"/>
          <w:jc w:val="center"/>
        </w:trPr>
        <w:tc>
          <w:tcPr>
            <w:tcW w:w="1643" w:type="dxa"/>
            <w:vAlign w:val="center"/>
            <w:hideMark/>
          </w:tcPr>
          <w:p w14:paraId="46D8A60E" w14:textId="77777777" w:rsidR="00DC27CE" w:rsidRPr="004913B1" w:rsidRDefault="00DC27CE" w:rsidP="008C036C">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Physical Structure and Resource Allocation (RE pattern) (reference to figure in contribution)</w:t>
            </w:r>
          </w:p>
        </w:tc>
        <w:tc>
          <w:tcPr>
            <w:tcW w:w="2662" w:type="dxa"/>
            <w:gridSpan w:val="3"/>
            <w:vAlign w:val="center"/>
          </w:tcPr>
          <w:p w14:paraId="23235C06" w14:textId="1694B5C1" w:rsidR="00DC27CE" w:rsidRPr="004913B1" w:rsidRDefault="00DC27CE"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DL-PRS (Comb-</w:t>
            </w:r>
            <w:r>
              <w:rPr>
                <w:rStyle w:val="TALCar"/>
                <w:rFonts w:ascii="Times New Roman" w:hAnsi="Times New Roman"/>
                <w:sz w:val="13"/>
                <w:szCs w:val="13"/>
                <w:lang w:val="en-US"/>
              </w:rPr>
              <w:t>6</w:t>
            </w:r>
            <w:r w:rsidRPr="004913B1">
              <w:rPr>
                <w:rStyle w:val="TALCar"/>
                <w:rFonts w:ascii="Times New Roman" w:hAnsi="Times New Roman"/>
                <w:sz w:val="13"/>
                <w:szCs w:val="13"/>
                <w:lang w:val="en-US"/>
              </w:rPr>
              <w:t>,</w:t>
            </w:r>
            <w:r>
              <w:rPr>
                <w:rStyle w:val="TALCar"/>
                <w:rFonts w:ascii="Times New Roman" w:hAnsi="Times New Roman"/>
                <w:sz w:val="13"/>
                <w:szCs w:val="13"/>
                <w:lang w:val="en-US"/>
              </w:rPr>
              <w:t xml:space="preserve"> 6</w:t>
            </w:r>
            <w:r w:rsidRPr="004913B1">
              <w:rPr>
                <w:rStyle w:val="TALCar"/>
                <w:rFonts w:ascii="Times New Roman" w:hAnsi="Times New Roman"/>
                <w:sz w:val="13"/>
                <w:szCs w:val="13"/>
                <w:lang w:val="en-US"/>
              </w:rPr>
              <w:t xml:space="preserve"> symbol</w:t>
            </w:r>
            <w:r w:rsidR="006539CA">
              <w:rPr>
                <w:rStyle w:val="TALCar"/>
                <w:rFonts w:ascii="Times New Roman" w:hAnsi="Times New Roman"/>
                <w:sz w:val="13"/>
                <w:szCs w:val="13"/>
                <w:lang w:val="en-US"/>
              </w:rPr>
              <w:t>s</w:t>
            </w:r>
            <w:r w:rsidRPr="004913B1">
              <w:rPr>
                <w:rStyle w:val="TALCar"/>
                <w:rFonts w:ascii="Times New Roman" w:hAnsi="Times New Roman"/>
                <w:sz w:val="13"/>
                <w:szCs w:val="13"/>
                <w:lang w:val="en-US"/>
              </w:rPr>
              <w:t>)</w:t>
            </w:r>
          </w:p>
        </w:tc>
        <w:tc>
          <w:tcPr>
            <w:tcW w:w="2662" w:type="dxa"/>
            <w:gridSpan w:val="3"/>
            <w:vAlign w:val="center"/>
          </w:tcPr>
          <w:p w14:paraId="1760E6DF" w14:textId="620D7052" w:rsidR="00DC27CE" w:rsidRPr="004913B1" w:rsidRDefault="00DC27CE" w:rsidP="008C036C">
            <w:pPr>
              <w:pStyle w:val="TAC"/>
              <w:rPr>
                <w:rStyle w:val="TALCar"/>
                <w:rFonts w:ascii="Times New Roman" w:hAnsi="Times New Roman"/>
                <w:sz w:val="13"/>
                <w:szCs w:val="13"/>
                <w:lang w:val="en-US"/>
              </w:rPr>
            </w:pPr>
            <w:proofErr w:type="spellStart"/>
            <w:r w:rsidRPr="00BC421C">
              <w:rPr>
                <w:rStyle w:val="TALCar"/>
                <w:rFonts w:ascii="Times New Roman" w:hAnsi="Times New Roman"/>
                <w:sz w:val="13"/>
                <w:szCs w:val="13"/>
                <w:lang w:val="en-US"/>
              </w:rPr>
              <w:t>PosSRS</w:t>
            </w:r>
            <w:proofErr w:type="spellEnd"/>
            <w:r w:rsidRPr="00BC421C">
              <w:rPr>
                <w:rStyle w:val="TALCar"/>
                <w:rFonts w:ascii="Times New Roman" w:hAnsi="Times New Roman"/>
                <w:sz w:val="13"/>
                <w:szCs w:val="13"/>
                <w:lang w:val="en-US"/>
              </w:rPr>
              <w:t xml:space="preserve"> (Comb-</w:t>
            </w:r>
            <w:r>
              <w:rPr>
                <w:rStyle w:val="TALCar"/>
                <w:rFonts w:ascii="Times New Roman" w:hAnsi="Times New Roman"/>
                <w:sz w:val="13"/>
                <w:szCs w:val="13"/>
                <w:lang w:val="en-US"/>
              </w:rPr>
              <w:t>8</w:t>
            </w:r>
            <w:r w:rsidRPr="00BC421C">
              <w:rPr>
                <w:rStyle w:val="TALCar"/>
                <w:rFonts w:ascii="Times New Roman" w:hAnsi="Times New Roman"/>
                <w:sz w:val="13"/>
                <w:szCs w:val="13"/>
                <w:lang w:val="en-US"/>
              </w:rPr>
              <w:t xml:space="preserve">, </w:t>
            </w:r>
            <w:r>
              <w:rPr>
                <w:rStyle w:val="TALCar"/>
                <w:rFonts w:ascii="Times New Roman" w:hAnsi="Times New Roman"/>
                <w:sz w:val="13"/>
                <w:szCs w:val="13"/>
                <w:lang w:val="en-US"/>
              </w:rPr>
              <w:t>8</w:t>
            </w:r>
            <w:r w:rsidRPr="00BC421C">
              <w:rPr>
                <w:rStyle w:val="TALCar"/>
                <w:rFonts w:ascii="Times New Roman" w:hAnsi="Times New Roman"/>
                <w:sz w:val="13"/>
                <w:szCs w:val="13"/>
                <w:lang w:val="en-US"/>
              </w:rPr>
              <w:t xml:space="preserve"> symbol</w:t>
            </w:r>
            <w:r w:rsidR="006539CA">
              <w:rPr>
                <w:rStyle w:val="TALCar"/>
                <w:rFonts w:ascii="Times New Roman" w:hAnsi="Times New Roman"/>
                <w:sz w:val="13"/>
                <w:szCs w:val="13"/>
                <w:lang w:val="en-US"/>
              </w:rPr>
              <w:t>s</w:t>
            </w:r>
            <w:r w:rsidRPr="00BC421C">
              <w:rPr>
                <w:rStyle w:val="TALCar"/>
                <w:rFonts w:ascii="Times New Roman" w:hAnsi="Times New Roman"/>
                <w:sz w:val="13"/>
                <w:szCs w:val="13"/>
                <w:lang w:val="en-US"/>
              </w:rPr>
              <w:t>)</w:t>
            </w:r>
          </w:p>
        </w:tc>
        <w:tc>
          <w:tcPr>
            <w:tcW w:w="2662" w:type="dxa"/>
            <w:gridSpan w:val="3"/>
            <w:vAlign w:val="center"/>
          </w:tcPr>
          <w:p w14:paraId="301B97E6" w14:textId="2C10BB79" w:rsidR="00DC27CE" w:rsidRPr="004913B1" w:rsidRDefault="00DC27CE" w:rsidP="008C036C">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DL-PRS (Comb-</w:t>
            </w:r>
            <w:r>
              <w:rPr>
                <w:rStyle w:val="TALCar"/>
                <w:rFonts w:ascii="Times New Roman" w:hAnsi="Times New Roman"/>
                <w:sz w:val="13"/>
                <w:szCs w:val="13"/>
                <w:lang w:val="en-US"/>
              </w:rPr>
              <w:t>6</w:t>
            </w:r>
            <w:r w:rsidRPr="004913B1">
              <w:rPr>
                <w:rStyle w:val="TALCar"/>
                <w:rFonts w:ascii="Times New Roman" w:hAnsi="Times New Roman"/>
                <w:sz w:val="13"/>
                <w:szCs w:val="13"/>
                <w:lang w:val="en-US"/>
              </w:rPr>
              <w:t>,</w:t>
            </w:r>
            <w:r>
              <w:rPr>
                <w:rStyle w:val="TALCar"/>
                <w:rFonts w:ascii="Times New Roman" w:hAnsi="Times New Roman"/>
                <w:sz w:val="13"/>
                <w:szCs w:val="13"/>
                <w:lang w:val="en-US"/>
              </w:rPr>
              <w:t xml:space="preserve"> 6</w:t>
            </w:r>
            <w:r w:rsidRPr="004913B1">
              <w:rPr>
                <w:rStyle w:val="TALCar"/>
                <w:rFonts w:ascii="Times New Roman" w:hAnsi="Times New Roman"/>
                <w:sz w:val="13"/>
                <w:szCs w:val="13"/>
                <w:lang w:val="en-US"/>
              </w:rPr>
              <w:t xml:space="preserve"> symbol</w:t>
            </w:r>
            <w:r w:rsidR="006539CA">
              <w:rPr>
                <w:rStyle w:val="TALCar"/>
                <w:rFonts w:ascii="Times New Roman" w:hAnsi="Times New Roman"/>
                <w:sz w:val="13"/>
                <w:szCs w:val="13"/>
                <w:lang w:val="en-US"/>
              </w:rPr>
              <w:t>s</w:t>
            </w:r>
            <w:r w:rsidRPr="004913B1">
              <w:rPr>
                <w:rStyle w:val="TALCar"/>
                <w:rFonts w:ascii="Times New Roman" w:hAnsi="Times New Roman"/>
                <w:sz w:val="13"/>
                <w:szCs w:val="13"/>
                <w:lang w:val="en-US"/>
              </w:rPr>
              <w:t>)</w:t>
            </w:r>
            <w:r>
              <w:rPr>
                <w:rStyle w:val="TALCar"/>
                <w:rFonts w:ascii="Times New Roman" w:hAnsi="Times New Roman"/>
                <w:sz w:val="13"/>
                <w:szCs w:val="13"/>
                <w:lang w:val="en-US"/>
              </w:rPr>
              <w:t xml:space="preserve">, </w:t>
            </w:r>
            <w:proofErr w:type="spellStart"/>
            <w:r w:rsidRPr="00BC421C">
              <w:rPr>
                <w:rStyle w:val="TALCar"/>
                <w:rFonts w:ascii="Times New Roman" w:hAnsi="Times New Roman"/>
                <w:sz w:val="13"/>
                <w:szCs w:val="13"/>
                <w:lang w:val="en-US"/>
              </w:rPr>
              <w:t>PosSRS</w:t>
            </w:r>
            <w:proofErr w:type="spellEnd"/>
            <w:r w:rsidRPr="00BC421C">
              <w:rPr>
                <w:rStyle w:val="TALCar"/>
                <w:rFonts w:ascii="Times New Roman" w:hAnsi="Times New Roman"/>
                <w:sz w:val="13"/>
                <w:szCs w:val="13"/>
                <w:lang w:val="en-US"/>
              </w:rPr>
              <w:t xml:space="preserve"> (Comb-</w:t>
            </w:r>
            <w:r>
              <w:rPr>
                <w:rStyle w:val="TALCar"/>
                <w:rFonts w:ascii="Times New Roman" w:hAnsi="Times New Roman"/>
                <w:sz w:val="13"/>
                <w:szCs w:val="13"/>
                <w:lang w:val="en-US"/>
              </w:rPr>
              <w:t>8</w:t>
            </w:r>
            <w:r w:rsidRPr="00BC421C">
              <w:rPr>
                <w:rStyle w:val="TALCar"/>
                <w:rFonts w:ascii="Times New Roman" w:hAnsi="Times New Roman"/>
                <w:sz w:val="13"/>
                <w:szCs w:val="13"/>
                <w:lang w:val="en-US"/>
              </w:rPr>
              <w:t xml:space="preserve">, </w:t>
            </w:r>
            <w:r>
              <w:rPr>
                <w:rStyle w:val="TALCar"/>
                <w:rFonts w:ascii="Times New Roman" w:hAnsi="Times New Roman"/>
                <w:sz w:val="13"/>
                <w:szCs w:val="13"/>
                <w:lang w:val="en-US"/>
              </w:rPr>
              <w:t>8</w:t>
            </w:r>
            <w:r w:rsidRPr="00BC421C">
              <w:rPr>
                <w:rStyle w:val="TALCar"/>
                <w:rFonts w:ascii="Times New Roman" w:hAnsi="Times New Roman"/>
                <w:sz w:val="13"/>
                <w:szCs w:val="13"/>
                <w:lang w:val="en-US"/>
              </w:rPr>
              <w:t xml:space="preserve"> symbol</w:t>
            </w:r>
            <w:r w:rsidR="006539CA">
              <w:rPr>
                <w:rStyle w:val="TALCar"/>
                <w:rFonts w:ascii="Times New Roman" w:hAnsi="Times New Roman"/>
                <w:sz w:val="13"/>
                <w:szCs w:val="13"/>
                <w:lang w:val="en-US"/>
              </w:rPr>
              <w:t>s</w:t>
            </w:r>
            <w:r w:rsidRPr="00BC421C">
              <w:rPr>
                <w:rStyle w:val="TALCar"/>
                <w:rFonts w:ascii="Times New Roman" w:hAnsi="Times New Roman"/>
                <w:sz w:val="13"/>
                <w:szCs w:val="13"/>
                <w:lang w:val="en-US"/>
              </w:rPr>
              <w:t>)</w:t>
            </w:r>
          </w:p>
        </w:tc>
      </w:tr>
      <w:tr w:rsidR="00DC27CE" w:rsidRPr="004913B1" w14:paraId="44621BFC" w14:textId="2D9F28CC" w:rsidTr="688A7936">
        <w:trPr>
          <w:trHeight w:val="20"/>
          <w:jc w:val="center"/>
        </w:trPr>
        <w:tc>
          <w:tcPr>
            <w:tcW w:w="1643" w:type="dxa"/>
            <w:vAlign w:val="center"/>
            <w:hideMark/>
          </w:tcPr>
          <w:p w14:paraId="3DF7A4AC" w14:textId="77777777" w:rsidR="00DC27CE" w:rsidRPr="004913B1" w:rsidRDefault="00DC27CE"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w:t>
            </w:r>
          </w:p>
          <w:p w14:paraId="6075348C" w14:textId="77777777" w:rsidR="00DC27CE" w:rsidRPr="004913B1" w:rsidRDefault="00DC27CE"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w:t>
            </w:r>
            <w:proofErr w:type="gramStart"/>
            <w:r w:rsidRPr="004913B1">
              <w:rPr>
                <w:rStyle w:val="TALCar"/>
                <w:rFonts w:ascii="Times New Roman" w:hAnsi="Times New Roman"/>
                <w:sz w:val="13"/>
                <w:szCs w:val="13"/>
                <w:lang w:val="en-US"/>
              </w:rPr>
              <w:t>type</w:t>
            </w:r>
            <w:proofErr w:type="gramEnd"/>
            <w:r w:rsidRPr="004913B1">
              <w:rPr>
                <w:rStyle w:val="TALCar"/>
                <w:rFonts w:ascii="Times New Roman" w:hAnsi="Times New Roman"/>
                <w:sz w:val="13"/>
                <w:szCs w:val="13"/>
                <w:lang w:val="en-US"/>
              </w:rPr>
              <w:t xml:space="preserve"> of sequence, number of ports, …)</w:t>
            </w:r>
          </w:p>
        </w:tc>
        <w:tc>
          <w:tcPr>
            <w:tcW w:w="2662" w:type="dxa"/>
            <w:gridSpan w:val="3"/>
            <w:vAlign w:val="center"/>
          </w:tcPr>
          <w:p w14:paraId="4BA9769D" w14:textId="240643A3" w:rsidR="00DC27CE" w:rsidRPr="004913B1" w:rsidRDefault="00DC27CE" w:rsidP="00FC1472">
            <w:pPr>
              <w:pStyle w:val="TAC"/>
              <w:rPr>
                <w:rStyle w:val="TALCar"/>
                <w:rFonts w:ascii="Times New Roman" w:hAnsi="Times New Roman"/>
                <w:sz w:val="13"/>
                <w:szCs w:val="13"/>
                <w:lang w:val="en-US"/>
              </w:rPr>
            </w:pPr>
            <w:r w:rsidRPr="00FC1472">
              <w:rPr>
                <w:rStyle w:val="TALCar"/>
                <w:rFonts w:ascii="Times New Roman" w:hAnsi="Times New Roman"/>
                <w:sz w:val="13"/>
                <w:szCs w:val="13"/>
                <w:lang w:val="en-US"/>
              </w:rPr>
              <w:t>Gold, single port</w:t>
            </w:r>
          </w:p>
        </w:tc>
        <w:tc>
          <w:tcPr>
            <w:tcW w:w="2662" w:type="dxa"/>
            <w:gridSpan w:val="3"/>
            <w:vAlign w:val="center"/>
          </w:tcPr>
          <w:p w14:paraId="38E72291" w14:textId="7CACC20A" w:rsidR="00DC27CE" w:rsidRPr="004913B1" w:rsidRDefault="00DC27CE" w:rsidP="00672C35">
            <w:pPr>
              <w:pStyle w:val="TAC"/>
              <w:rPr>
                <w:rStyle w:val="TALCar"/>
                <w:rFonts w:ascii="Times New Roman" w:hAnsi="Times New Roman"/>
                <w:sz w:val="13"/>
                <w:szCs w:val="13"/>
                <w:lang w:val="en-US"/>
              </w:rPr>
            </w:pPr>
            <w:r w:rsidRPr="00672C35">
              <w:rPr>
                <w:rStyle w:val="TALCar"/>
                <w:rFonts w:ascii="Times New Roman" w:hAnsi="Times New Roman"/>
                <w:sz w:val="13"/>
                <w:szCs w:val="13"/>
                <w:lang w:val="en-US"/>
              </w:rPr>
              <w:t>ZC, single port </w:t>
            </w:r>
          </w:p>
        </w:tc>
        <w:tc>
          <w:tcPr>
            <w:tcW w:w="2662" w:type="dxa"/>
            <w:gridSpan w:val="3"/>
            <w:vAlign w:val="center"/>
          </w:tcPr>
          <w:p w14:paraId="4DECF692" w14:textId="3333F516" w:rsidR="00DC27CE" w:rsidRPr="004913B1" w:rsidRDefault="00DC27CE" w:rsidP="00FC1472">
            <w:pPr>
              <w:pStyle w:val="TAC"/>
              <w:rPr>
                <w:rStyle w:val="TALCar"/>
                <w:rFonts w:ascii="Times New Roman" w:hAnsi="Times New Roman"/>
                <w:sz w:val="13"/>
                <w:szCs w:val="13"/>
                <w:lang w:val="en-US"/>
              </w:rPr>
            </w:pPr>
            <w:r w:rsidRPr="00FC1472">
              <w:rPr>
                <w:rStyle w:val="TALCar"/>
                <w:rFonts w:ascii="Times New Roman" w:hAnsi="Times New Roman"/>
                <w:sz w:val="13"/>
                <w:szCs w:val="13"/>
                <w:lang w:val="en-US"/>
              </w:rPr>
              <w:t>Gold</w:t>
            </w:r>
            <w:r>
              <w:rPr>
                <w:rStyle w:val="TALCar"/>
                <w:rFonts w:ascii="Times New Roman" w:hAnsi="Times New Roman"/>
                <w:sz w:val="13"/>
                <w:szCs w:val="13"/>
                <w:lang w:val="en-US"/>
              </w:rPr>
              <w:t>/ZC</w:t>
            </w:r>
            <w:r w:rsidRPr="00FC1472">
              <w:rPr>
                <w:rStyle w:val="TALCar"/>
                <w:rFonts w:ascii="Times New Roman" w:hAnsi="Times New Roman"/>
                <w:sz w:val="13"/>
                <w:szCs w:val="13"/>
                <w:lang w:val="en-US"/>
              </w:rPr>
              <w:t>, single port</w:t>
            </w:r>
          </w:p>
        </w:tc>
      </w:tr>
      <w:tr w:rsidR="00E17CED" w:rsidRPr="004913B1" w14:paraId="72517A6B" w14:textId="16BC1E6D" w:rsidTr="688A7936">
        <w:trPr>
          <w:trHeight w:val="20"/>
          <w:jc w:val="center"/>
        </w:trPr>
        <w:tc>
          <w:tcPr>
            <w:tcW w:w="1643" w:type="dxa"/>
            <w:vAlign w:val="center"/>
            <w:hideMark/>
          </w:tcPr>
          <w:p w14:paraId="02D86605" w14:textId="77777777" w:rsidR="00E17CED" w:rsidRPr="004913B1" w:rsidRDefault="00E17CED"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sites</w:t>
            </w:r>
          </w:p>
        </w:tc>
        <w:tc>
          <w:tcPr>
            <w:tcW w:w="7986" w:type="dxa"/>
            <w:gridSpan w:val="9"/>
            <w:vAlign w:val="center"/>
          </w:tcPr>
          <w:p w14:paraId="49E7F7D7" w14:textId="36FBC266" w:rsidR="00E17CED" w:rsidRPr="004913B1" w:rsidRDefault="00E17CED"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19</w:t>
            </w:r>
          </w:p>
        </w:tc>
      </w:tr>
      <w:tr w:rsidR="00203B4C" w:rsidRPr="004913B1" w14:paraId="3DC133E2" w14:textId="631BCE71" w:rsidTr="688A7936">
        <w:trPr>
          <w:trHeight w:val="20"/>
          <w:jc w:val="center"/>
        </w:trPr>
        <w:tc>
          <w:tcPr>
            <w:tcW w:w="1643" w:type="dxa"/>
            <w:vAlign w:val="center"/>
            <w:hideMark/>
          </w:tcPr>
          <w:p w14:paraId="3AD24605" w14:textId="77777777" w:rsidR="00203B4C" w:rsidRPr="004913B1" w:rsidRDefault="00203B4C"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symbols used per occasion</w:t>
            </w:r>
          </w:p>
        </w:tc>
        <w:tc>
          <w:tcPr>
            <w:tcW w:w="2662" w:type="dxa"/>
            <w:gridSpan w:val="3"/>
            <w:vAlign w:val="center"/>
          </w:tcPr>
          <w:p w14:paraId="3CA187EE" w14:textId="04A7D7AA" w:rsidR="00203B4C" w:rsidRPr="004913B1" w:rsidRDefault="00203B4C" w:rsidP="00FC147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48</w:t>
            </w:r>
          </w:p>
        </w:tc>
        <w:tc>
          <w:tcPr>
            <w:tcW w:w="2662" w:type="dxa"/>
            <w:gridSpan w:val="3"/>
            <w:vAlign w:val="center"/>
          </w:tcPr>
          <w:p w14:paraId="5FE398A1" w14:textId="1C42B83B" w:rsidR="00203B4C" w:rsidRPr="004913B1" w:rsidRDefault="00B94263"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8</w:t>
            </w:r>
          </w:p>
        </w:tc>
        <w:tc>
          <w:tcPr>
            <w:tcW w:w="2662" w:type="dxa"/>
            <w:gridSpan w:val="3"/>
            <w:vAlign w:val="center"/>
          </w:tcPr>
          <w:p w14:paraId="3CCBAF00" w14:textId="51AC7ECC" w:rsidR="00203B4C" w:rsidRPr="004913B1" w:rsidRDefault="00FE6248"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 xml:space="preserve">48 </w:t>
            </w:r>
            <w:r w:rsidR="005E74E5">
              <w:rPr>
                <w:rStyle w:val="TALCar"/>
                <w:rFonts w:ascii="Times New Roman" w:hAnsi="Times New Roman"/>
                <w:sz w:val="13"/>
                <w:szCs w:val="13"/>
                <w:lang w:val="en-US"/>
              </w:rPr>
              <w:t xml:space="preserve">in </w:t>
            </w:r>
            <w:r>
              <w:rPr>
                <w:rStyle w:val="TALCar"/>
                <w:rFonts w:ascii="Times New Roman" w:hAnsi="Times New Roman"/>
                <w:sz w:val="13"/>
                <w:szCs w:val="13"/>
                <w:lang w:val="en-US"/>
              </w:rPr>
              <w:t>DL</w:t>
            </w:r>
            <w:r w:rsidR="005E74E5">
              <w:rPr>
                <w:rStyle w:val="TALCar"/>
                <w:rFonts w:ascii="Times New Roman" w:hAnsi="Times New Roman"/>
                <w:sz w:val="13"/>
                <w:szCs w:val="13"/>
                <w:lang w:val="en-US"/>
              </w:rPr>
              <w:t xml:space="preserve"> and </w:t>
            </w:r>
            <w:r>
              <w:rPr>
                <w:rStyle w:val="TALCar"/>
                <w:rFonts w:ascii="Times New Roman" w:hAnsi="Times New Roman"/>
                <w:sz w:val="13"/>
                <w:szCs w:val="13"/>
                <w:lang w:val="en-US"/>
              </w:rPr>
              <w:t xml:space="preserve">8 </w:t>
            </w:r>
            <w:r w:rsidR="005E74E5">
              <w:rPr>
                <w:rStyle w:val="TALCar"/>
                <w:rFonts w:ascii="Times New Roman" w:hAnsi="Times New Roman"/>
                <w:sz w:val="13"/>
                <w:szCs w:val="13"/>
                <w:lang w:val="en-US"/>
              </w:rPr>
              <w:t xml:space="preserve">in </w:t>
            </w:r>
            <w:r>
              <w:rPr>
                <w:rStyle w:val="TALCar"/>
                <w:rFonts w:ascii="Times New Roman" w:hAnsi="Times New Roman"/>
                <w:sz w:val="13"/>
                <w:szCs w:val="13"/>
                <w:lang w:val="en-US"/>
              </w:rPr>
              <w:t>UL</w:t>
            </w:r>
          </w:p>
        </w:tc>
      </w:tr>
      <w:tr w:rsidR="00E17CED" w:rsidRPr="004913B1" w14:paraId="4C624A7A" w14:textId="6D0566B1" w:rsidTr="688A7936">
        <w:trPr>
          <w:trHeight w:val="20"/>
          <w:jc w:val="center"/>
        </w:trPr>
        <w:tc>
          <w:tcPr>
            <w:tcW w:w="1643" w:type="dxa"/>
            <w:vAlign w:val="center"/>
            <w:hideMark/>
          </w:tcPr>
          <w:p w14:paraId="37F03008" w14:textId="77777777" w:rsidR="00E17CED" w:rsidRPr="004913B1" w:rsidRDefault="00E17CED"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occasions used per positioning estimate</w:t>
            </w:r>
          </w:p>
        </w:tc>
        <w:tc>
          <w:tcPr>
            <w:tcW w:w="7986" w:type="dxa"/>
            <w:gridSpan w:val="9"/>
            <w:vAlign w:val="center"/>
          </w:tcPr>
          <w:p w14:paraId="03419063" w14:textId="7AC32B7C" w:rsidR="00E17CED" w:rsidRPr="004913B1" w:rsidRDefault="00E17CED" w:rsidP="00FC147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w:t>
            </w:r>
          </w:p>
        </w:tc>
      </w:tr>
      <w:tr w:rsidR="00183890" w:rsidRPr="004913B1" w14:paraId="7251992F" w14:textId="054CD1A7" w:rsidTr="688A7936">
        <w:trPr>
          <w:trHeight w:val="20"/>
          <w:jc w:val="center"/>
        </w:trPr>
        <w:tc>
          <w:tcPr>
            <w:tcW w:w="1643" w:type="dxa"/>
            <w:vAlign w:val="center"/>
            <w:hideMark/>
          </w:tcPr>
          <w:p w14:paraId="71D01038" w14:textId="77777777" w:rsidR="00183890" w:rsidRPr="004913B1" w:rsidRDefault="00183890"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Power-boosting level</w:t>
            </w:r>
          </w:p>
        </w:tc>
        <w:tc>
          <w:tcPr>
            <w:tcW w:w="2662" w:type="dxa"/>
            <w:gridSpan w:val="3"/>
            <w:vAlign w:val="center"/>
          </w:tcPr>
          <w:p w14:paraId="47E20F78" w14:textId="0F80FB1A" w:rsidR="00183890" w:rsidRPr="004913B1" w:rsidRDefault="00B9659F"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15.</w:t>
            </w:r>
            <w:r w:rsidR="00183890">
              <w:rPr>
                <w:rStyle w:val="TALCar"/>
                <w:rFonts w:ascii="Times New Roman" w:hAnsi="Times New Roman"/>
                <w:sz w:val="13"/>
                <w:szCs w:val="13"/>
                <w:lang w:val="en-US"/>
              </w:rPr>
              <w:t>6</w:t>
            </w:r>
            <w:r w:rsidR="007F7090">
              <w:rPr>
                <w:rStyle w:val="TALCar"/>
                <w:rFonts w:ascii="Times New Roman" w:hAnsi="Times New Roman"/>
                <w:sz w:val="13"/>
                <w:szCs w:val="13"/>
                <w:lang w:val="en-US"/>
              </w:rPr>
              <w:t>dB</w:t>
            </w:r>
          </w:p>
        </w:tc>
        <w:tc>
          <w:tcPr>
            <w:tcW w:w="2662" w:type="dxa"/>
            <w:gridSpan w:val="3"/>
            <w:vAlign w:val="center"/>
          </w:tcPr>
          <w:p w14:paraId="452E0041" w14:textId="32E64DDC" w:rsidR="00183890" w:rsidRPr="004913B1" w:rsidRDefault="006E0649"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18dB</w:t>
            </w:r>
          </w:p>
        </w:tc>
        <w:tc>
          <w:tcPr>
            <w:tcW w:w="2662" w:type="dxa"/>
            <w:gridSpan w:val="3"/>
            <w:vAlign w:val="center"/>
          </w:tcPr>
          <w:p w14:paraId="6F13A32C" w14:textId="244634EA" w:rsidR="00183890" w:rsidRPr="004913B1" w:rsidRDefault="006E0649"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15.6dB in DL and 18dB in UL</w:t>
            </w:r>
          </w:p>
        </w:tc>
      </w:tr>
      <w:tr w:rsidR="00E17CED" w:rsidRPr="004913B1" w14:paraId="09D92861" w14:textId="5F67C5F6" w:rsidTr="688A7936">
        <w:trPr>
          <w:trHeight w:val="20"/>
          <w:jc w:val="center"/>
        </w:trPr>
        <w:tc>
          <w:tcPr>
            <w:tcW w:w="1643" w:type="dxa"/>
            <w:vAlign w:val="center"/>
            <w:hideMark/>
          </w:tcPr>
          <w:p w14:paraId="3F6E9004" w14:textId="77777777" w:rsidR="00E17CED" w:rsidRPr="004913B1" w:rsidRDefault="00E17CED"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Uplink power control (applied/not applied)</w:t>
            </w:r>
          </w:p>
        </w:tc>
        <w:tc>
          <w:tcPr>
            <w:tcW w:w="7986" w:type="dxa"/>
            <w:gridSpan w:val="9"/>
            <w:vAlign w:val="center"/>
          </w:tcPr>
          <w:p w14:paraId="2B224A28" w14:textId="68BBE1DA" w:rsidR="00E17CED" w:rsidRPr="004913B1" w:rsidRDefault="112C9FCE" w:rsidP="00FC1472">
            <w:pPr>
              <w:pStyle w:val="TAC"/>
              <w:rPr>
                <w:rStyle w:val="TALCar"/>
                <w:rFonts w:ascii="Times New Roman" w:hAnsi="Times New Roman"/>
                <w:sz w:val="13"/>
                <w:szCs w:val="13"/>
                <w:lang w:val="en-US"/>
              </w:rPr>
            </w:pPr>
            <w:r w:rsidRPr="688A7936">
              <w:rPr>
                <w:rStyle w:val="TALCar"/>
                <w:rFonts w:ascii="Times New Roman" w:hAnsi="Times New Roman"/>
                <w:sz w:val="13"/>
                <w:szCs w:val="13"/>
                <w:lang w:val="en-US"/>
              </w:rPr>
              <w:t>n</w:t>
            </w:r>
            <w:r w:rsidR="00E17CED" w:rsidRPr="688A7936">
              <w:rPr>
                <w:rStyle w:val="TALCar"/>
                <w:rFonts w:ascii="Times New Roman" w:hAnsi="Times New Roman"/>
                <w:sz w:val="13"/>
                <w:szCs w:val="13"/>
                <w:lang w:val="en-US"/>
              </w:rPr>
              <w:t>ot applied</w:t>
            </w:r>
          </w:p>
        </w:tc>
      </w:tr>
      <w:tr w:rsidR="00FC1472" w:rsidRPr="004913B1" w14:paraId="35407F67" w14:textId="5D83A790" w:rsidTr="688A7936">
        <w:trPr>
          <w:trHeight w:val="20"/>
          <w:jc w:val="center"/>
        </w:trPr>
        <w:tc>
          <w:tcPr>
            <w:tcW w:w="1643" w:type="dxa"/>
            <w:vAlign w:val="center"/>
            <w:hideMark/>
          </w:tcPr>
          <w:p w14:paraId="6AEEC888" w14:textId="77777777" w:rsidR="00FC1472" w:rsidRPr="004913B1" w:rsidRDefault="00FC14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interference modelling (ideal muting, or other)</w:t>
            </w:r>
          </w:p>
        </w:tc>
        <w:tc>
          <w:tcPr>
            <w:tcW w:w="7986" w:type="dxa"/>
            <w:gridSpan w:val="9"/>
            <w:vAlign w:val="center"/>
          </w:tcPr>
          <w:p w14:paraId="1EC020A6" w14:textId="1CB00D21" w:rsidR="00FC1472" w:rsidRPr="004913B1" w:rsidRDefault="00FC1472" w:rsidP="00FC147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ideal muting</w:t>
            </w:r>
          </w:p>
        </w:tc>
      </w:tr>
      <w:tr w:rsidR="00712733" w:rsidRPr="004913B1" w14:paraId="0BD951D2" w14:textId="4BB131E8" w:rsidTr="688A7936">
        <w:trPr>
          <w:trHeight w:val="20"/>
          <w:jc w:val="center"/>
        </w:trPr>
        <w:tc>
          <w:tcPr>
            <w:tcW w:w="1643" w:type="dxa"/>
            <w:vAlign w:val="center"/>
            <w:hideMark/>
          </w:tcPr>
          <w:p w14:paraId="06646B5D" w14:textId="77777777" w:rsidR="00712733" w:rsidRPr="004913B1" w:rsidRDefault="00712733"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Description of Measurement Algorithm (</w:t>
            </w:r>
            <w:proofErr w:type="gramStart"/>
            <w:r w:rsidRPr="004913B1">
              <w:rPr>
                <w:rStyle w:val="TALCar"/>
                <w:rFonts w:ascii="Times New Roman" w:hAnsi="Times New Roman"/>
                <w:sz w:val="13"/>
                <w:szCs w:val="13"/>
                <w:lang w:val="en-US"/>
              </w:rPr>
              <w:t>e.g.</w:t>
            </w:r>
            <w:proofErr w:type="gramEnd"/>
            <w:r w:rsidRPr="004913B1">
              <w:rPr>
                <w:rStyle w:val="TALCar"/>
                <w:rFonts w:ascii="Times New Roman" w:hAnsi="Times New Roman"/>
                <w:sz w:val="13"/>
                <w:szCs w:val="13"/>
                <w:lang w:val="en-US"/>
              </w:rPr>
              <w:t xml:space="preserve"> super resolution, interference cancellation, ….)</w:t>
            </w:r>
          </w:p>
        </w:tc>
        <w:tc>
          <w:tcPr>
            <w:tcW w:w="7986" w:type="dxa"/>
            <w:gridSpan w:val="9"/>
            <w:vAlign w:val="center"/>
          </w:tcPr>
          <w:p w14:paraId="49DE6B78" w14:textId="37E2B990" w:rsidR="00712733" w:rsidRPr="00F93D08" w:rsidRDefault="6B0B76CE" w:rsidP="00F93D08">
            <w:pPr>
              <w:pStyle w:val="TAC"/>
              <w:rPr>
                <w:rStyle w:val="TALCar"/>
                <w:rFonts w:ascii="Times New Roman" w:hAnsi="Times New Roman"/>
                <w:sz w:val="13"/>
                <w:szCs w:val="13"/>
                <w:lang w:val="en-US"/>
              </w:rPr>
            </w:pPr>
            <w:r w:rsidRPr="688A7936">
              <w:rPr>
                <w:rStyle w:val="TALCar"/>
                <w:rFonts w:ascii="Times New Roman" w:hAnsi="Times New Roman"/>
                <w:sz w:val="13"/>
                <w:szCs w:val="13"/>
                <w:lang w:val="en-US"/>
              </w:rPr>
              <w:t>high</w:t>
            </w:r>
            <w:r w:rsidR="00712733" w:rsidRPr="688A7936">
              <w:rPr>
                <w:rStyle w:val="TALCar"/>
                <w:rFonts w:ascii="Times New Roman" w:hAnsi="Times New Roman"/>
                <w:sz w:val="13"/>
                <w:szCs w:val="13"/>
                <w:lang w:val="en-US"/>
              </w:rPr>
              <w:t xml:space="preserve"> resolution </w:t>
            </w:r>
          </w:p>
          <w:p w14:paraId="67D4748F" w14:textId="35AB6BEA" w:rsidR="00712733" w:rsidRPr="004913B1" w:rsidRDefault="3FEC0588" w:rsidP="00FC1472">
            <w:pPr>
              <w:pStyle w:val="TAC"/>
              <w:rPr>
                <w:rStyle w:val="TALCar"/>
                <w:rFonts w:ascii="Times New Roman" w:hAnsi="Times New Roman"/>
                <w:sz w:val="13"/>
                <w:szCs w:val="13"/>
                <w:lang w:val="en-US"/>
              </w:rPr>
            </w:pPr>
            <w:r w:rsidRPr="688A7936">
              <w:rPr>
                <w:rStyle w:val="TALCar"/>
                <w:rFonts w:ascii="Times New Roman" w:hAnsi="Times New Roman"/>
                <w:sz w:val="13"/>
                <w:szCs w:val="13"/>
                <w:lang w:val="en-US"/>
              </w:rPr>
              <w:t>n</w:t>
            </w:r>
            <w:r w:rsidR="00712733" w:rsidRPr="688A7936">
              <w:rPr>
                <w:rStyle w:val="TALCar"/>
                <w:rFonts w:ascii="Times New Roman" w:hAnsi="Times New Roman"/>
                <w:sz w:val="13"/>
                <w:szCs w:val="13"/>
                <w:lang w:val="en-US"/>
              </w:rPr>
              <w:t>o LOS/NLOS detection</w:t>
            </w:r>
          </w:p>
        </w:tc>
      </w:tr>
      <w:tr w:rsidR="00C55F72" w:rsidRPr="004913B1" w14:paraId="1C8337A5" w14:textId="5C8885A3" w:rsidTr="688A7936">
        <w:trPr>
          <w:trHeight w:val="20"/>
          <w:jc w:val="center"/>
        </w:trPr>
        <w:tc>
          <w:tcPr>
            <w:tcW w:w="1643" w:type="dxa"/>
            <w:vAlign w:val="center"/>
            <w:hideMark/>
          </w:tcPr>
          <w:p w14:paraId="2B24A44E" w14:textId="77777777" w:rsidR="00C55F72" w:rsidRPr="004913B1" w:rsidRDefault="00C55F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Description of positioning technique / applied positioning algorithm (</w:t>
            </w:r>
            <w:proofErr w:type="gramStart"/>
            <w:r w:rsidRPr="004913B1">
              <w:rPr>
                <w:rStyle w:val="TALCar"/>
                <w:rFonts w:ascii="Times New Roman" w:hAnsi="Times New Roman"/>
                <w:sz w:val="13"/>
                <w:szCs w:val="13"/>
                <w:lang w:val="en-US"/>
              </w:rPr>
              <w:t>e.g.</w:t>
            </w:r>
            <w:proofErr w:type="gramEnd"/>
            <w:r w:rsidRPr="004913B1">
              <w:rPr>
                <w:rStyle w:val="TALCar"/>
                <w:rFonts w:ascii="Times New Roman" w:hAnsi="Times New Roman"/>
                <w:sz w:val="13"/>
                <w:szCs w:val="13"/>
                <w:lang w:val="en-US"/>
              </w:rPr>
              <w:t xml:space="preserve"> Least square, Taylor series, </w:t>
            </w:r>
            <w:proofErr w:type="spellStart"/>
            <w:r w:rsidRPr="004913B1">
              <w:rPr>
                <w:rStyle w:val="TALCar"/>
                <w:rFonts w:ascii="Times New Roman" w:hAnsi="Times New Roman"/>
                <w:sz w:val="13"/>
                <w:szCs w:val="13"/>
                <w:lang w:val="en-US"/>
              </w:rPr>
              <w:t>etc</w:t>
            </w:r>
            <w:proofErr w:type="spellEnd"/>
            <w:r w:rsidRPr="004913B1">
              <w:rPr>
                <w:rStyle w:val="TALCar"/>
                <w:rFonts w:ascii="Times New Roman" w:hAnsi="Times New Roman"/>
                <w:sz w:val="13"/>
                <w:szCs w:val="13"/>
                <w:lang w:val="en-US"/>
              </w:rPr>
              <w:t>)</w:t>
            </w:r>
          </w:p>
        </w:tc>
        <w:tc>
          <w:tcPr>
            <w:tcW w:w="2662" w:type="dxa"/>
            <w:gridSpan w:val="3"/>
            <w:vAlign w:val="center"/>
          </w:tcPr>
          <w:p w14:paraId="0FB8625A" w14:textId="77777777" w:rsidR="00C55F72" w:rsidRPr="00CF1C6D" w:rsidRDefault="00C55F72" w:rsidP="00CF1C6D">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DL-TDOA </w:t>
            </w:r>
          </w:p>
          <w:p w14:paraId="69ED7189" w14:textId="0A87DAD3" w:rsidR="00C55F72" w:rsidRPr="00CF1C6D" w:rsidRDefault="00C55F72" w:rsidP="00CF1C6D">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PSO</w:t>
            </w:r>
          </w:p>
        </w:tc>
        <w:tc>
          <w:tcPr>
            <w:tcW w:w="2662" w:type="dxa"/>
            <w:gridSpan w:val="3"/>
            <w:vAlign w:val="center"/>
          </w:tcPr>
          <w:p w14:paraId="5FD7EE5C" w14:textId="77777777" w:rsidR="00C55F72" w:rsidRDefault="00C55F72" w:rsidP="00CF1C6D">
            <w:pPr>
              <w:pStyle w:val="TAC"/>
              <w:rPr>
                <w:rStyle w:val="TALCar"/>
                <w:rFonts w:ascii="Times New Roman" w:hAnsi="Times New Roman"/>
                <w:sz w:val="13"/>
                <w:szCs w:val="13"/>
                <w:lang w:val="en-US"/>
              </w:rPr>
            </w:pPr>
            <w:r>
              <w:rPr>
                <w:rStyle w:val="TALCar"/>
                <w:rFonts w:ascii="Times New Roman" w:hAnsi="Times New Roman"/>
                <w:sz w:val="13"/>
                <w:szCs w:val="13"/>
                <w:lang w:val="en-US"/>
              </w:rPr>
              <w:t>UL-TDOA</w:t>
            </w:r>
          </w:p>
          <w:p w14:paraId="070D2864" w14:textId="0D4EEAF5" w:rsidR="00C55F72" w:rsidRPr="004913B1" w:rsidRDefault="00C55F72" w:rsidP="00CF1C6D">
            <w:pPr>
              <w:pStyle w:val="TAC"/>
              <w:rPr>
                <w:rStyle w:val="TALCar"/>
                <w:rFonts w:ascii="Times New Roman" w:hAnsi="Times New Roman"/>
                <w:sz w:val="13"/>
                <w:szCs w:val="13"/>
                <w:lang w:val="en-US"/>
              </w:rPr>
            </w:pPr>
            <w:r>
              <w:rPr>
                <w:rStyle w:val="TALCar"/>
                <w:rFonts w:ascii="Times New Roman" w:hAnsi="Times New Roman"/>
                <w:sz w:val="13"/>
                <w:szCs w:val="13"/>
                <w:lang w:val="en-US"/>
              </w:rPr>
              <w:t>PSO</w:t>
            </w:r>
          </w:p>
        </w:tc>
        <w:tc>
          <w:tcPr>
            <w:tcW w:w="2662" w:type="dxa"/>
            <w:gridSpan w:val="3"/>
            <w:vAlign w:val="center"/>
          </w:tcPr>
          <w:p w14:paraId="1DF69750" w14:textId="77777777" w:rsidR="00C55F72" w:rsidRDefault="00C55F72" w:rsidP="00CF1C6D">
            <w:pPr>
              <w:pStyle w:val="TAC"/>
              <w:rPr>
                <w:rStyle w:val="TALCar"/>
                <w:rFonts w:ascii="Times New Roman" w:hAnsi="Times New Roman"/>
                <w:sz w:val="13"/>
                <w:szCs w:val="13"/>
                <w:lang w:val="en-US"/>
              </w:rPr>
            </w:pPr>
            <w:r>
              <w:rPr>
                <w:rStyle w:val="TALCar"/>
                <w:rFonts w:ascii="Times New Roman" w:hAnsi="Times New Roman"/>
                <w:sz w:val="13"/>
                <w:szCs w:val="13"/>
                <w:lang w:val="en-US"/>
              </w:rPr>
              <w:t>Multi-RTT</w:t>
            </w:r>
          </w:p>
          <w:p w14:paraId="7C7BA96F" w14:textId="1ECB2B82" w:rsidR="00C55F72" w:rsidRPr="004913B1" w:rsidRDefault="00C55F72" w:rsidP="00CF1C6D">
            <w:pPr>
              <w:pStyle w:val="TAC"/>
              <w:rPr>
                <w:rStyle w:val="TALCar"/>
                <w:rFonts w:ascii="Times New Roman" w:hAnsi="Times New Roman"/>
                <w:sz w:val="13"/>
                <w:szCs w:val="13"/>
                <w:lang w:val="en-US"/>
              </w:rPr>
            </w:pPr>
            <w:r>
              <w:rPr>
                <w:rStyle w:val="TALCar"/>
                <w:rFonts w:ascii="Times New Roman" w:hAnsi="Times New Roman"/>
                <w:sz w:val="13"/>
                <w:szCs w:val="13"/>
                <w:lang w:val="en-US"/>
              </w:rPr>
              <w:t>PSO</w:t>
            </w:r>
          </w:p>
        </w:tc>
      </w:tr>
      <w:tr w:rsidR="00FC1472" w:rsidRPr="004913B1" w14:paraId="3D1F30BA" w14:textId="2F2004C1" w:rsidTr="688A7936">
        <w:trPr>
          <w:trHeight w:val="20"/>
          <w:jc w:val="center"/>
        </w:trPr>
        <w:tc>
          <w:tcPr>
            <w:tcW w:w="1643" w:type="dxa"/>
            <w:vAlign w:val="center"/>
            <w:hideMark/>
          </w:tcPr>
          <w:p w14:paraId="70FA748E" w14:textId="77777777" w:rsidR="00FC1472" w:rsidRPr="004913B1" w:rsidRDefault="00FC14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Network synchronization assumptions</w:t>
            </w:r>
          </w:p>
        </w:tc>
        <w:tc>
          <w:tcPr>
            <w:tcW w:w="7986" w:type="dxa"/>
            <w:gridSpan w:val="9"/>
            <w:vAlign w:val="center"/>
          </w:tcPr>
          <w:p w14:paraId="7A633CA5" w14:textId="511DF6ED" w:rsidR="00FC1472" w:rsidRPr="004913B1" w:rsidRDefault="00C55F72"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ideal</w:t>
            </w:r>
          </w:p>
        </w:tc>
      </w:tr>
      <w:tr w:rsidR="00FC1472" w:rsidRPr="004913B1" w14:paraId="64D7E2A1" w14:textId="4C1A92A8" w:rsidTr="688A7936">
        <w:trPr>
          <w:trHeight w:val="20"/>
          <w:jc w:val="center"/>
        </w:trPr>
        <w:tc>
          <w:tcPr>
            <w:tcW w:w="1643" w:type="dxa"/>
            <w:vAlign w:val="center"/>
            <w:hideMark/>
          </w:tcPr>
          <w:p w14:paraId="709D22F6" w14:textId="77777777" w:rsidR="00FC1472" w:rsidRPr="004913B1" w:rsidRDefault="00FC14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UE/gNB RX and TX timing error</w:t>
            </w:r>
          </w:p>
        </w:tc>
        <w:tc>
          <w:tcPr>
            <w:tcW w:w="7986" w:type="dxa"/>
            <w:gridSpan w:val="9"/>
            <w:vAlign w:val="center"/>
          </w:tcPr>
          <w:p w14:paraId="327915AB" w14:textId="4481705C" w:rsidR="00FC1472" w:rsidRPr="004913B1" w:rsidRDefault="00C55F72"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ideal</w:t>
            </w:r>
          </w:p>
        </w:tc>
      </w:tr>
      <w:tr w:rsidR="00CF1C6D" w:rsidRPr="004913B1" w14:paraId="0040ECED" w14:textId="6A410468" w:rsidTr="688A7936">
        <w:trPr>
          <w:trHeight w:val="20"/>
          <w:jc w:val="center"/>
        </w:trPr>
        <w:tc>
          <w:tcPr>
            <w:tcW w:w="1643" w:type="dxa"/>
            <w:vAlign w:val="center"/>
            <w:hideMark/>
          </w:tcPr>
          <w:p w14:paraId="491E34D9" w14:textId="77777777" w:rsidR="00CF1C6D" w:rsidRPr="004913B1" w:rsidRDefault="00CF1C6D"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Beam-related assumption (beam sweeping / alignment assumptions at the </w:t>
            </w:r>
            <w:proofErr w:type="spellStart"/>
            <w:r w:rsidRPr="004913B1">
              <w:rPr>
                <w:rStyle w:val="TALCar"/>
                <w:rFonts w:ascii="Times New Roman" w:hAnsi="Times New Roman"/>
                <w:sz w:val="13"/>
                <w:szCs w:val="13"/>
                <w:lang w:val="en-US"/>
              </w:rPr>
              <w:t>tx</w:t>
            </w:r>
            <w:proofErr w:type="spellEnd"/>
            <w:r w:rsidRPr="004913B1">
              <w:rPr>
                <w:rStyle w:val="TALCar"/>
                <w:rFonts w:ascii="Times New Roman" w:hAnsi="Times New Roman"/>
                <w:sz w:val="13"/>
                <w:szCs w:val="13"/>
                <w:lang w:val="en-US"/>
              </w:rPr>
              <w:t xml:space="preserve"> and rx sides)</w:t>
            </w:r>
          </w:p>
        </w:tc>
        <w:tc>
          <w:tcPr>
            <w:tcW w:w="7986" w:type="dxa"/>
            <w:gridSpan w:val="9"/>
            <w:vAlign w:val="center"/>
          </w:tcPr>
          <w:p w14:paraId="5B52E7F7" w14:textId="428D0DEF" w:rsidR="00CF1C6D" w:rsidRPr="004913B1" w:rsidRDefault="00CF1C6D"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w:t>
            </w:r>
          </w:p>
        </w:tc>
      </w:tr>
      <w:tr w:rsidR="00CF1C6D" w:rsidRPr="004913B1" w14:paraId="11746180" w14:textId="1699D4EF" w:rsidTr="688A7936">
        <w:trPr>
          <w:trHeight w:val="20"/>
          <w:jc w:val="center"/>
        </w:trPr>
        <w:tc>
          <w:tcPr>
            <w:tcW w:w="1643" w:type="dxa"/>
            <w:vAlign w:val="center"/>
            <w:hideMark/>
          </w:tcPr>
          <w:p w14:paraId="55CE0182" w14:textId="77777777" w:rsidR="00CF1C6D" w:rsidRPr="004913B1" w:rsidRDefault="00CF1C6D"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Precoding assumptions (codebook, </w:t>
            </w:r>
            <w:proofErr w:type="spellStart"/>
            <w:r w:rsidRPr="004913B1">
              <w:rPr>
                <w:rStyle w:val="TALCar"/>
                <w:rFonts w:ascii="Times New Roman" w:hAnsi="Times New Roman"/>
                <w:sz w:val="13"/>
                <w:szCs w:val="13"/>
                <w:lang w:val="en-US"/>
              </w:rPr>
              <w:t>nrof</w:t>
            </w:r>
            <w:proofErr w:type="spellEnd"/>
            <w:r w:rsidRPr="004913B1">
              <w:rPr>
                <w:rStyle w:val="TALCar"/>
                <w:rFonts w:ascii="Times New Roman" w:hAnsi="Times New Roman"/>
                <w:sz w:val="13"/>
                <w:szCs w:val="13"/>
                <w:lang w:val="en-US"/>
              </w:rPr>
              <w:t xml:space="preserve"> antenna elements used, </w:t>
            </w:r>
            <w:proofErr w:type="spellStart"/>
            <w:r w:rsidRPr="004913B1">
              <w:rPr>
                <w:rStyle w:val="TALCar"/>
                <w:rFonts w:ascii="Times New Roman" w:hAnsi="Times New Roman"/>
                <w:sz w:val="13"/>
                <w:szCs w:val="13"/>
                <w:lang w:val="en-US"/>
              </w:rPr>
              <w:t>etc</w:t>
            </w:r>
            <w:proofErr w:type="spellEnd"/>
            <w:r w:rsidRPr="004913B1">
              <w:rPr>
                <w:rStyle w:val="TALCar"/>
                <w:rFonts w:ascii="Times New Roman" w:hAnsi="Times New Roman"/>
                <w:sz w:val="13"/>
                <w:szCs w:val="13"/>
                <w:lang w:val="en-US"/>
              </w:rPr>
              <w:t>)</w:t>
            </w:r>
          </w:p>
        </w:tc>
        <w:tc>
          <w:tcPr>
            <w:tcW w:w="7986" w:type="dxa"/>
            <w:gridSpan w:val="9"/>
            <w:vAlign w:val="center"/>
          </w:tcPr>
          <w:p w14:paraId="268AA560" w14:textId="7D13DC88" w:rsidR="00CF1C6D" w:rsidRPr="004913B1" w:rsidRDefault="00CF1C6D" w:rsidP="00CF1C6D">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Tx codebook-based </w:t>
            </w:r>
          </w:p>
        </w:tc>
      </w:tr>
      <w:tr w:rsidR="00FC1472" w:rsidRPr="00AA64A5" w14:paraId="1A6061AC" w14:textId="2FF71178" w:rsidTr="688A7936">
        <w:trPr>
          <w:trHeight w:val="20"/>
          <w:jc w:val="center"/>
        </w:trPr>
        <w:tc>
          <w:tcPr>
            <w:tcW w:w="1643" w:type="dxa"/>
            <w:vAlign w:val="center"/>
            <w:hideMark/>
          </w:tcPr>
          <w:p w14:paraId="38CD1D41" w14:textId="77777777" w:rsidR="00FC1472" w:rsidRPr="004913B1" w:rsidRDefault="00FC14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 antenna configuration</w:t>
            </w:r>
          </w:p>
        </w:tc>
        <w:tc>
          <w:tcPr>
            <w:tcW w:w="7986" w:type="dxa"/>
            <w:gridSpan w:val="9"/>
            <w:vAlign w:val="center"/>
          </w:tcPr>
          <w:p w14:paraId="3465E7E9" w14:textId="583930CB" w:rsidR="00FC1472" w:rsidRPr="004913B1" w:rsidRDefault="00FC1472" w:rsidP="00FC1472">
            <w:pPr>
              <w:pStyle w:val="TAC"/>
              <w:rPr>
                <w:rStyle w:val="TALCar"/>
                <w:rFonts w:ascii="Times New Roman" w:hAnsi="Times New Roman"/>
                <w:sz w:val="13"/>
                <w:szCs w:val="13"/>
                <w:lang w:val="sv-SE"/>
              </w:rPr>
            </w:pPr>
            <w:r w:rsidRPr="004913B1">
              <w:rPr>
                <w:rStyle w:val="TALCar"/>
                <w:rFonts w:ascii="Times New Roman" w:hAnsi="Times New Roman"/>
                <w:sz w:val="13"/>
                <w:szCs w:val="13"/>
                <w:lang w:val="sv-SE"/>
              </w:rPr>
              <w:t xml:space="preserve">(M, N, P, Mg, </w:t>
            </w:r>
            <w:proofErr w:type="spellStart"/>
            <w:r w:rsidRPr="004913B1">
              <w:rPr>
                <w:rStyle w:val="TALCar"/>
                <w:rFonts w:ascii="Times New Roman" w:hAnsi="Times New Roman"/>
                <w:sz w:val="13"/>
                <w:szCs w:val="13"/>
                <w:lang w:val="sv-SE"/>
              </w:rPr>
              <w:t>Ng</w:t>
            </w:r>
            <w:proofErr w:type="spellEnd"/>
            <w:r w:rsidRPr="004913B1">
              <w:rPr>
                <w:rStyle w:val="TALCar"/>
                <w:rFonts w:ascii="Times New Roman" w:hAnsi="Times New Roman"/>
                <w:sz w:val="13"/>
                <w:szCs w:val="13"/>
                <w:lang w:val="sv-SE"/>
              </w:rPr>
              <w:t xml:space="preserve">) = (1,1,2,1,1), </w:t>
            </w:r>
            <w:proofErr w:type="spellStart"/>
            <w:r w:rsidRPr="004913B1">
              <w:rPr>
                <w:rStyle w:val="TALCar"/>
                <w:rFonts w:ascii="Times New Roman" w:hAnsi="Times New Roman"/>
                <w:sz w:val="13"/>
                <w:szCs w:val="13"/>
                <w:lang w:val="sv-SE"/>
              </w:rPr>
              <w:t>dH</w:t>
            </w:r>
            <w:proofErr w:type="spellEnd"/>
            <w:r w:rsidRPr="004913B1">
              <w:rPr>
                <w:rStyle w:val="TALCar"/>
                <w:rFonts w:ascii="Times New Roman" w:hAnsi="Times New Roman"/>
                <w:sz w:val="13"/>
                <w:szCs w:val="13"/>
                <w:lang w:val="sv-SE"/>
              </w:rPr>
              <w:t xml:space="preserve"> = 0.5</w:t>
            </w:r>
            <w:r w:rsidRPr="004913B1">
              <w:rPr>
                <w:rStyle w:val="TALCar"/>
                <w:rFonts w:ascii="Times New Roman" w:hAnsi="Times New Roman"/>
                <w:sz w:val="13"/>
                <w:szCs w:val="13"/>
                <w:lang w:val="en-US"/>
              </w:rPr>
              <w:t>λ</w:t>
            </w:r>
          </w:p>
        </w:tc>
      </w:tr>
      <w:tr w:rsidR="00FC1472" w:rsidRPr="004913B1" w14:paraId="1F471E6C" w14:textId="447E9BC7" w:rsidTr="688A7936">
        <w:trPr>
          <w:trHeight w:val="20"/>
          <w:jc w:val="center"/>
        </w:trPr>
        <w:tc>
          <w:tcPr>
            <w:tcW w:w="1643" w:type="dxa"/>
            <w:vAlign w:val="center"/>
            <w:hideMark/>
          </w:tcPr>
          <w:p w14:paraId="7E8FC8B7" w14:textId="77777777" w:rsidR="00FC1472" w:rsidRPr="004913B1" w:rsidRDefault="00FC14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UE branches</w:t>
            </w:r>
          </w:p>
        </w:tc>
        <w:tc>
          <w:tcPr>
            <w:tcW w:w="7986" w:type="dxa"/>
            <w:gridSpan w:val="9"/>
            <w:vAlign w:val="center"/>
          </w:tcPr>
          <w:p w14:paraId="482AFBBB" w14:textId="6EDF89E5" w:rsidR="00FC1472" w:rsidRPr="004913B1" w:rsidRDefault="007E7A8E"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1</w:t>
            </w:r>
          </w:p>
        </w:tc>
      </w:tr>
      <w:tr w:rsidR="0083767C" w:rsidRPr="004913B1" w14:paraId="31F3E19E" w14:textId="340817FD" w:rsidTr="688A7936">
        <w:trPr>
          <w:trHeight w:val="20"/>
          <w:jc w:val="center"/>
        </w:trPr>
        <w:tc>
          <w:tcPr>
            <w:tcW w:w="1643" w:type="dxa"/>
            <w:vAlign w:val="center"/>
            <w:hideMark/>
          </w:tcPr>
          <w:p w14:paraId="0666C6B1" w14:textId="77777777" w:rsidR="0083767C" w:rsidRPr="004913B1" w:rsidRDefault="0083767C"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Description of enhancement </w:t>
            </w:r>
            <w:proofErr w:type="gramStart"/>
            <w:r w:rsidRPr="004913B1">
              <w:rPr>
                <w:rStyle w:val="TALCar"/>
                <w:rFonts w:ascii="Times New Roman" w:hAnsi="Times New Roman"/>
                <w:sz w:val="13"/>
                <w:szCs w:val="13"/>
                <w:lang w:val="en-US"/>
              </w:rPr>
              <w:t>solutions, if</w:t>
            </w:r>
            <w:proofErr w:type="gramEnd"/>
            <w:r w:rsidRPr="004913B1">
              <w:rPr>
                <w:rStyle w:val="TALCar"/>
                <w:rFonts w:ascii="Times New Roman" w:hAnsi="Times New Roman"/>
                <w:sz w:val="13"/>
                <w:szCs w:val="13"/>
                <w:lang w:val="en-US"/>
              </w:rPr>
              <w:t xml:space="preserve"> any</w:t>
            </w:r>
          </w:p>
        </w:tc>
        <w:tc>
          <w:tcPr>
            <w:tcW w:w="7986" w:type="dxa"/>
            <w:gridSpan w:val="9"/>
            <w:vAlign w:val="center"/>
          </w:tcPr>
          <w:p w14:paraId="358D23B2" w14:textId="32C1E142" w:rsidR="0083767C" w:rsidRPr="004913B1" w:rsidRDefault="0083767C"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w:t>
            </w:r>
          </w:p>
        </w:tc>
      </w:tr>
      <w:tr w:rsidR="00FC1472" w:rsidRPr="001B6711" w14:paraId="5AB67AA1" w14:textId="029F34E4" w:rsidTr="688A7936">
        <w:trPr>
          <w:trHeight w:val="20"/>
          <w:jc w:val="center"/>
        </w:trPr>
        <w:tc>
          <w:tcPr>
            <w:tcW w:w="1643" w:type="dxa"/>
            <w:vAlign w:val="center"/>
            <w:hideMark/>
          </w:tcPr>
          <w:p w14:paraId="742329B6" w14:textId="77777777" w:rsidR="00FC1472" w:rsidRPr="004913B1" w:rsidRDefault="00FC14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gNB antenna configuration </w:t>
            </w:r>
          </w:p>
        </w:tc>
        <w:tc>
          <w:tcPr>
            <w:tcW w:w="7986" w:type="dxa"/>
            <w:gridSpan w:val="9"/>
            <w:vAlign w:val="center"/>
          </w:tcPr>
          <w:p w14:paraId="30BCBE69" w14:textId="3249CAC8" w:rsidR="00FC1472" w:rsidRPr="004913B1" w:rsidRDefault="00DB1BD2" w:rsidP="00FC1472">
            <w:pPr>
              <w:pStyle w:val="TAC"/>
              <w:rPr>
                <w:rStyle w:val="TALCar"/>
                <w:rFonts w:ascii="Times New Roman" w:hAnsi="Times New Roman"/>
                <w:sz w:val="13"/>
                <w:szCs w:val="13"/>
                <w:lang w:val="sv-SE"/>
              </w:rPr>
            </w:pPr>
            <w:r w:rsidRPr="00DB1BD2">
              <w:rPr>
                <w:rStyle w:val="TALCar"/>
                <w:rFonts w:ascii="Times New Roman" w:hAnsi="Times New Roman"/>
                <w:sz w:val="13"/>
                <w:szCs w:val="13"/>
                <w:lang w:val="sv-SE"/>
              </w:rPr>
              <w:t xml:space="preserve">(M, N, P, Mg, </w:t>
            </w:r>
            <w:proofErr w:type="spellStart"/>
            <w:r w:rsidRPr="00DB1BD2">
              <w:rPr>
                <w:rStyle w:val="TALCar"/>
                <w:rFonts w:ascii="Times New Roman" w:hAnsi="Times New Roman"/>
                <w:sz w:val="13"/>
                <w:szCs w:val="13"/>
                <w:lang w:val="sv-SE"/>
              </w:rPr>
              <w:t>Ng</w:t>
            </w:r>
            <w:proofErr w:type="spellEnd"/>
            <w:r w:rsidRPr="00DB1BD2">
              <w:rPr>
                <w:rStyle w:val="TALCar"/>
                <w:rFonts w:ascii="Times New Roman" w:hAnsi="Times New Roman"/>
                <w:sz w:val="13"/>
                <w:szCs w:val="13"/>
                <w:lang w:val="sv-SE"/>
              </w:rPr>
              <w:t>) = (8, 8, 2, 1, 1), (</w:t>
            </w:r>
            <w:proofErr w:type="spellStart"/>
            <w:r w:rsidRPr="00DB1BD2">
              <w:rPr>
                <w:rStyle w:val="TALCar"/>
                <w:rFonts w:ascii="Times New Roman" w:hAnsi="Times New Roman"/>
                <w:sz w:val="13"/>
                <w:szCs w:val="13"/>
                <w:lang w:val="sv-SE"/>
              </w:rPr>
              <w:t>dH</w:t>
            </w:r>
            <w:proofErr w:type="spellEnd"/>
            <w:r w:rsidRPr="00DB1BD2">
              <w:rPr>
                <w:rStyle w:val="TALCar"/>
                <w:rFonts w:ascii="Times New Roman" w:hAnsi="Times New Roman"/>
                <w:sz w:val="13"/>
                <w:szCs w:val="13"/>
                <w:lang w:val="sv-SE"/>
              </w:rPr>
              <w:t xml:space="preserve">, </w:t>
            </w:r>
            <w:proofErr w:type="spellStart"/>
            <w:r w:rsidRPr="00DB1BD2">
              <w:rPr>
                <w:rStyle w:val="TALCar"/>
                <w:rFonts w:ascii="Times New Roman" w:hAnsi="Times New Roman"/>
                <w:sz w:val="13"/>
                <w:szCs w:val="13"/>
                <w:lang w:val="sv-SE"/>
              </w:rPr>
              <w:t>dV</w:t>
            </w:r>
            <w:proofErr w:type="spellEnd"/>
            <w:r w:rsidRPr="00DB1BD2">
              <w:rPr>
                <w:rStyle w:val="TALCar"/>
                <w:rFonts w:ascii="Times New Roman" w:hAnsi="Times New Roman"/>
                <w:sz w:val="13"/>
                <w:szCs w:val="13"/>
                <w:lang w:val="sv-SE"/>
              </w:rPr>
              <w:t xml:space="preserve">) = (0.5, </w:t>
            </w:r>
            <w:proofErr w:type="gramStart"/>
            <w:r w:rsidRPr="00DB1BD2">
              <w:rPr>
                <w:rStyle w:val="TALCar"/>
                <w:rFonts w:ascii="Times New Roman" w:hAnsi="Times New Roman"/>
                <w:sz w:val="13"/>
                <w:szCs w:val="13"/>
                <w:lang w:val="sv-SE"/>
              </w:rPr>
              <w:t>0.8)λ</w:t>
            </w:r>
            <w:proofErr w:type="gramEnd"/>
          </w:p>
        </w:tc>
      </w:tr>
      <w:tr w:rsidR="00FC1472" w:rsidRPr="004913B1" w14:paraId="438CCB0F" w14:textId="53E182BC" w:rsidTr="688A7936">
        <w:trPr>
          <w:trHeight w:val="20"/>
          <w:jc w:val="center"/>
        </w:trPr>
        <w:tc>
          <w:tcPr>
            <w:tcW w:w="1643" w:type="dxa"/>
            <w:vAlign w:val="center"/>
            <w:hideMark/>
          </w:tcPr>
          <w:p w14:paraId="258B625C" w14:textId="77777777" w:rsidR="00FC1472" w:rsidRPr="004913B1" w:rsidRDefault="00FC14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UE noise figure  </w:t>
            </w:r>
          </w:p>
        </w:tc>
        <w:tc>
          <w:tcPr>
            <w:tcW w:w="7986" w:type="dxa"/>
            <w:gridSpan w:val="9"/>
            <w:vAlign w:val="center"/>
          </w:tcPr>
          <w:p w14:paraId="0D6146CF" w14:textId="4D340A62" w:rsidR="00FC1472" w:rsidRPr="004913B1" w:rsidRDefault="00FC1472" w:rsidP="00FC147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9dB</w:t>
            </w:r>
          </w:p>
        </w:tc>
      </w:tr>
      <w:tr w:rsidR="00FC1472" w:rsidRPr="004913B1" w14:paraId="41AF352B" w14:textId="67E624E0" w:rsidTr="688A7936">
        <w:trPr>
          <w:trHeight w:val="20"/>
          <w:jc w:val="center"/>
        </w:trPr>
        <w:tc>
          <w:tcPr>
            <w:tcW w:w="1643" w:type="dxa"/>
            <w:vAlign w:val="center"/>
            <w:hideMark/>
          </w:tcPr>
          <w:p w14:paraId="0B56D0CD" w14:textId="77777777" w:rsidR="00FC1472" w:rsidRPr="004913B1" w:rsidRDefault="00FC14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 antenna height</w:t>
            </w:r>
          </w:p>
        </w:tc>
        <w:tc>
          <w:tcPr>
            <w:tcW w:w="7986" w:type="dxa"/>
            <w:gridSpan w:val="9"/>
            <w:vAlign w:val="center"/>
          </w:tcPr>
          <w:p w14:paraId="03218FA1" w14:textId="0E3B318E" w:rsidR="00FC1472" w:rsidRPr="004913B1" w:rsidRDefault="00FC1472" w:rsidP="00FC147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1.5m</w:t>
            </w:r>
          </w:p>
        </w:tc>
      </w:tr>
      <w:tr w:rsidR="00FC1472" w:rsidRPr="004913B1" w14:paraId="0AB86D25" w14:textId="398FB655" w:rsidTr="688A7936">
        <w:trPr>
          <w:trHeight w:val="20"/>
          <w:jc w:val="center"/>
        </w:trPr>
        <w:tc>
          <w:tcPr>
            <w:tcW w:w="1643" w:type="dxa"/>
            <w:vAlign w:val="center"/>
            <w:hideMark/>
          </w:tcPr>
          <w:p w14:paraId="7997772D" w14:textId="77777777" w:rsidR="00FC1472" w:rsidRPr="004913B1" w:rsidRDefault="00FC14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gNB antenna height</w:t>
            </w:r>
          </w:p>
        </w:tc>
        <w:tc>
          <w:tcPr>
            <w:tcW w:w="7986" w:type="dxa"/>
            <w:gridSpan w:val="9"/>
            <w:vAlign w:val="center"/>
          </w:tcPr>
          <w:p w14:paraId="5952A01D" w14:textId="36E1CC5C" w:rsidR="00FC1472" w:rsidRPr="004913B1" w:rsidRDefault="007639B4" w:rsidP="00FC1472">
            <w:pPr>
              <w:pStyle w:val="TAC"/>
              <w:rPr>
                <w:rStyle w:val="TALCar"/>
                <w:rFonts w:ascii="Times New Roman" w:hAnsi="Times New Roman"/>
                <w:sz w:val="13"/>
                <w:szCs w:val="13"/>
                <w:lang w:val="en-US"/>
              </w:rPr>
            </w:pPr>
            <w:r>
              <w:rPr>
                <w:rStyle w:val="TALCar"/>
                <w:rFonts w:ascii="Times New Roman" w:hAnsi="Times New Roman"/>
                <w:sz w:val="13"/>
                <w:szCs w:val="13"/>
                <w:lang w:val="en-US"/>
              </w:rPr>
              <w:t>5</w:t>
            </w:r>
            <w:r w:rsidR="00FC1472" w:rsidRPr="004913B1">
              <w:rPr>
                <w:rStyle w:val="TALCar"/>
                <w:rFonts w:ascii="Times New Roman" w:hAnsi="Times New Roman"/>
                <w:sz w:val="13"/>
                <w:szCs w:val="13"/>
                <w:lang w:val="en-US"/>
              </w:rPr>
              <w:t>m</w:t>
            </w:r>
            <w:r>
              <w:rPr>
                <w:rStyle w:val="TALCar"/>
                <w:rFonts w:ascii="Times New Roman" w:hAnsi="Times New Roman"/>
                <w:sz w:val="13"/>
                <w:szCs w:val="13"/>
                <w:lang w:val="en-US"/>
              </w:rPr>
              <w:t>-20m, random</w:t>
            </w:r>
          </w:p>
        </w:tc>
      </w:tr>
      <w:tr w:rsidR="00FC1472" w:rsidRPr="004913B1" w14:paraId="4FCACDA4" w14:textId="51D56315" w:rsidTr="688A7936">
        <w:trPr>
          <w:trHeight w:val="20"/>
          <w:jc w:val="center"/>
        </w:trPr>
        <w:tc>
          <w:tcPr>
            <w:tcW w:w="1643" w:type="dxa"/>
            <w:vAlign w:val="center"/>
            <w:hideMark/>
          </w:tcPr>
          <w:p w14:paraId="603FEB19" w14:textId="77777777" w:rsidR="00FC1472" w:rsidRPr="004913B1" w:rsidRDefault="00FC1472" w:rsidP="00FC147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Additional </w:t>
            </w:r>
            <w:proofErr w:type="gramStart"/>
            <w:r w:rsidRPr="004913B1">
              <w:rPr>
                <w:rStyle w:val="TALCar"/>
                <w:rFonts w:ascii="Times New Roman" w:hAnsi="Times New Roman"/>
                <w:sz w:val="13"/>
                <w:szCs w:val="13"/>
                <w:lang w:val="en-US"/>
              </w:rPr>
              <w:t>notes, if</w:t>
            </w:r>
            <w:proofErr w:type="gramEnd"/>
            <w:r w:rsidRPr="004913B1">
              <w:rPr>
                <w:rStyle w:val="TALCar"/>
                <w:rFonts w:ascii="Times New Roman" w:hAnsi="Times New Roman"/>
                <w:sz w:val="13"/>
                <w:szCs w:val="13"/>
                <w:lang w:val="en-US"/>
              </w:rPr>
              <w:t xml:space="preserve"> any</w:t>
            </w:r>
          </w:p>
        </w:tc>
        <w:tc>
          <w:tcPr>
            <w:tcW w:w="7986" w:type="dxa"/>
            <w:gridSpan w:val="9"/>
            <w:vAlign w:val="center"/>
          </w:tcPr>
          <w:p w14:paraId="024701B6" w14:textId="77777777" w:rsidR="00FC1472" w:rsidRPr="004913B1" w:rsidRDefault="00FC1472" w:rsidP="00FC1472">
            <w:pPr>
              <w:pStyle w:val="TAC"/>
              <w:rPr>
                <w:rStyle w:val="TALCar"/>
                <w:rFonts w:ascii="Times New Roman" w:hAnsi="Times New Roman"/>
                <w:sz w:val="13"/>
                <w:szCs w:val="13"/>
                <w:lang w:val="en-US"/>
              </w:rPr>
            </w:pPr>
          </w:p>
        </w:tc>
      </w:tr>
    </w:tbl>
    <w:p w14:paraId="78D58D4B" w14:textId="2347966A" w:rsidR="0058250B" w:rsidRDefault="0056763F">
      <w:r>
        <w:br w:type="page"/>
      </w:r>
    </w:p>
    <w:p w14:paraId="12F766B7" w14:textId="2DF8416F" w:rsidR="0058250B" w:rsidRPr="0056763F" w:rsidRDefault="0058250B" w:rsidP="000F38AE">
      <w:pPr>
        <w:pStyle w:val="TH"/>
        <w:spacing w:after="100" w:afterAutospacing="1"/>
        <w:rPr>
          <w:lang w:val="en-US"/>
        </w:rPr>
      </w:pPr>
      <w:r>
        <w:rPr>
          <w:lang w:val="en-US"/>
        </w:rPr>
        <w:lastRenderedPageBreak/>
        <w:t>Table B.6.X.1-</w:t>
      </w:r>
      <w:r w:rsidR="00B755C7">
        <w:rPr>
          <w:lang w:val="en-US"/>
        </w:rPr>
        <w:t>2</w:t>
      </w:r>
      <w:r>
        <w:rPr>
          <w:lang w:val="en-US"/>
        </w:rPr>
        <w:t xml:space="preserve">: Positioning in </w:t>
      </w:r>
      <w:proofErr w:type="spellStart"/>
      <w:r>
        <w:rPr>
          <w:lang w:val="en-US"/>
        </w:rPr>
        <w:t>UMa</w:t>
      </w:r>
      <w:proofErr w:type="spellEnd"/>
      <w:r>
        <w:rPr>
          <w:lang w:val="en-US"/>
        </w:rPr>
        <w:t xml:space="preserve"> (Case 2), FR1 - evaluation scenarios and parameters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43"/>
        <w:gridCol w:w="1331"/>
        <w:gridCol w:w="1331"/>
        <w:gridCol w:w="1331"/>
        <w:gridCol w:w="1331"/>
        <w:gridCol w:w="1331"/>
        <w:gridCol w:w="1331"/>
      </w:tblGrid>
      <w:tr w:rsidR="001567B5" w:rsidRPr="004913B1" w14:paraId="79F9B9D9" w14:textId="77777777" w:rsidTr="688A7936">
        <w:trPr>
          <w:trHeight w:val="85"/>
          <w:jc w:val="center"/>
        </w:trPr>
        <w:tc>
          <w:tcPr>
            <w:tcW w:w="1643" w:type="dxa"/>
            <w:vAlign w:val="center"/>
          </w:tcPr>
          <w:p w14:paraId="71BCC90F" w14:textId="77777777" w:rsidR="001567B5" w:rsidRPr="004913B1" w:rsidRDefault="001567B5" w:rsidP="00B57E83">
            <w:pPr>
              <w:pStyle w:val="TAH"/>
              <w:rPr>
                <w:sz w:val="13"/>
                <w:szCs w:val="13"/>
                <w:lang w:val="en-US"/>
              </w:rPr>
            </w:pPr>
            <w:r w:rsidRPr="004913B1">
              <w:rPr>
                <w:sz w:val="13"/>
                <w:szCs w:val="13"/>
                <w:lang w:val="en-US"/>
              </w:rPr>
              <w:t>Parameter</w:t>
            </w:r>
          </w:p>
        </w:tc>
        <w:tc>
          <w:tcPr>
            <w:tcW w:w="1331" w:type="dxa"/>
            <w:vAlign w:val="center"/>
          </w:tcPr>
          <w:p w14:paraId="5CCD425C" w14:textId="77777777" w:rsidR="00842A0F" w:rsidRDefault="001567B5" w:rsidP="00B57E83">
            <w:pPr>
              <w:pStyle w:val="TAH"/>
              <w:rPr>
                <w:sz w:val="13"/>
                <w:szCs w:val="13"/>
                <w:lang w:val="en-US"/>
              </w:rPr>
            </w:pPr>
            <w:r w:rsidRPr="004913B1">
              <w:rPr>
                <w:sz w:val="13"/>
                <w:szCs w:val="13"/>
                <w:lang w:val="en-US"/>
              </w:rPr>
              <w:t xml:space="preserve">Case </w:t>
            </w:r>
            <w:r>
              <w:rPr>
                <w:sz w:val="13"/>
                <w:szCs w:val="13"/>
                <w:lang w:val="en-US"/>
              </w:rPr>
              <w:t>2</w:t>
            </w:r>
            <w:r w:rsidRPr="004913B1">
              <w:rPr>
                <w:sz w:val="13"/>
                <w:szCs w:val="13"/>
                <w:lang w:val="en-US"/>
              </w:rPr>
              <w:t xml:space="preserve">01 </w:t>
            </w:r>
          </w:p>
          <w:p w14:paraId="727A36A3" w14:textId="4100F53F" w:rsidR="001567B5" w:rsidRPr="004913B1" w:rsidRDefault="001567B5" w:rsidP="00B57E83">
            <w:pPr>
              <w:pStyle w:val="TAH"/>
              <w:rPr>
                <w:sz w:val="13"/>
                <w:szCs w:val="13"/>
                <w:lang w:val="en-US"/>
              </w:rPr>
            </w:pPr>
            <w:r w:rsidRPr="004913B1">
              <w:rPr>
                <w:sz w:val="13"/>
                <w:szCs w:val="13"/>
                <w:lang w:val="en-US"/>
              </w:rPr>
              <w:t>(</w:t>
            </w:r>
            <w:proofErr w:type="spellStart"/>
            <w:r w:rsidRPr="004913B1">
              <w:rPr>
                <w:sz w:val="13"/>
                <w:szCs w:val="13"/>
                <w:lang w:val="en-US"/>
              </w:rPr>
              <w:t>UM</w:t>
            </w:r>
            <w:r>
              <w:rPr>
                <w:sz w:val="13"/>
                <w:szCs w:val="13"/>
                <w:lang w:val="en-US"/>
              </w:rPr>
              <w:t>a</w:t>
            </w:r>
            <w:proofErr w:type="spellEnd"/>
            <w:r w:rsidRPr="004913B1">
              <w:rPr>
                <w:sz w:val="13"/>
                <w:szCs w:val="13"/>
                <w:lang w:val="en-US"/>
              </w:rPr>
              <w:t>, FR1)</w:t>
            </w:r>
          </w:p>
        </w:tc>
        <w:tc>
          <w:tcPr>
            <w:tcW w:w="1331" w:type="dxa"/>
            <w:vAlign w:val="center"/>
          </w:tcPr>
          <w:p w14:paraId="0D519F95" w14:textId="77777777" w:rsidR="00842A0F" w:rsidRDefault="001567B5" w:rsidP="00B57E83">
            <w:pPr>
              <w:pStyle w:val="TAH"/>
              <w:rPr>
                <w:sz w:val="13"/>
                <w:szCs w:val="13"/>
                <w:lang w:val="en-US"/>
              </w:rPr>
            </w:pPr>
            <w:r w:rsidRPr="004913B1">
              <w:rPr>
                <w:sz w:val="13"/>
                <w:szCs w:val="13"/>
                <w:lang w:val="en-US"/>
              </w:rPr>
              <w:t xml:space="preserve">Case </w:t>
            </w:r>
            <w:r>
              <w:rPr>
                <w:sz w:val="13"/>
                <w:szCs w:val="13"/>
                <w:lang w:val="en-US"/>
              </w:rPr>
              <w:t>2</w:t>
            </w:r>
            <w:r w:rsidRPr="004913B1">
              <w:rPr>
                <w:sz w:val="13"/>
                <w:szCs w:val="13"/>
                <w:lang w:val="en-US"/>
              </w:rPr>
              <w:t xml:space="preserve">02 </w:t>
            </w:r>
          </w:p>
          <w:p w14:paraId="558F0486" w14:textId="4977A068" w:rsidR="001567B5" w:rsidRPr="004913B1" w:rsidRDefault="001567B5" w:rsidP="00B57E83">
            <w:pPr>
              <w:pStyle w:val="TAH"/>
              <w:rPr>
                <w:sz w:val="13"/>
                <w:szCs w:val="13"/>
                <w:lang w:val="en-US"/>
              </w:rPr>
            </w:pPr>
            <w:r w:rsidRPr="004913B1">
              <w:rPr>
                <w:sz w:val="13"/>
                <w:szCs w:val="13"/>
                <w:lang w:val="en-US"/>
              </w:rPr>
              <w:t>(</w:t>
            </w:r>
            <w:proofErr w:type="spellStart"/>
            <w:r w:rsidRPr="004913B1">
              <w:rPr>
                <w:sz w:val="13"/>
                <w:szCs w:val="13"/>
                <w:lang w:val="en-US"/>
              </w:rPr>
              <w:t>UM</w:t>
            </w:r>
            <w:r>
              <w:rPr>
                <w:sz w:val="13"/>
                <w:szCs w:val="13"/>
                <w:lang w:val="en-US"/>
              </w:rPr>
              <w:t>a</w:t>
            </w:r>
            <w:proofErr w:type="spellEnd"/>
            <w:r w:rsidRPr="004913B1">
              <w:rPr>
                <w:sz w:val="13"/>
                <w:szCs w:val="13"/>
                <w:lang w:val="en-US"/>
              </w:rPr>
              <w:t>, FR1)</w:t>
            </w:r>
          </w:p>
        </w:tc>
        <w:tc>
          <w:tcPr>
            <w:tcW w:w="1331" w:type="dxa"/>
            <w:vAlign w:val="center"/>
          </w:tcPr>
          <w:p w14:paraId="6AAD6583" w14:textId="21B0A672" w:rsidR="001567B5" w:rsidRDefault="001567B5" w:rsidP="00B57E83">
            <w:pPr>
              <w:pStyle w:val="TAH"/>
              <w:rPr>
                <w:sz w:val="13"/>
                <w:szCs w:val="13"/>
                <w:lang w:val="en-US"/>
              </w:rPr>
            </w:pPr>
            <w:r w:rsidRPr="004913B1">
              <w:rPr>
                <w:sz w:val="13"/>
                <w:szCs w:val="13"/>
                <w:lang w:val="en-US"/>
              </w:rPr>
              <w:t xml:space="preserve">Case </w:t>
            </w:r>
            <w:r>
              <w:rPr>
                <w:sz w:val="13"/>
                <w:szCs w:val="13"/>
                <w:lang w:val="en-US"/>
              </w:rPr>
              <w:t>203</w:t>
            </w:r>
          </w:p>
          <w:p w14:paraId="191C54D1" w14:textId="54D299AC" w:rsidR="001567B5" w:rsidRPr="004913B1" w:rsidRDefault="001567B5" w:rsidP="00B57E83">
            <w:pPr>
              <w:pStyle w:val="TAH"/>
              <w:rPr>
                <w:sz w:val="13"/>
                <w:szCs w:val="13"/>
                <w:lang w:val="en-US"/>
              </w:rPr>
            </w:pPr>
            <w:r w:rsidRPr="004913B1">
              <w:rPr>
                <w:sz w:val="13"/>
                <w:szCs w:val="13"/>
                <w:lang w:val="en-US"/>
              </w:rPr>
              <w:t>(</w:t>
            </w:r>
            <w:proofErr w:type="spellStart"/>
            <w:r w:rsidRPr="004913B1">
              <w:rPr>
                <w:sz w:val="13"/>
                <w:szCs w:val="13"/>
                <w:lang w:val="en-US"/>
              </w:rPr>
              <w:t>UM</w:t>
            </w:r>
            <w:r>
              <w:rPr>
                <w:sz w:val="13"/>
                <w:szCs w:val="13"/>
                <w:lang w:val="en-US"/>
              </w:rPr>
              <w:t>a</w:t>
            </w:r>
            <w:proofErr w:type="spellEnd"/>
            <w:r w:rsidRPr="004913B1">
              <w:rPr>
                <w:sz w:val="13"/>
                <w:szCs w:val="13"/>
                <w:lang w:val="en-US"/>
              </w:rPr>
              <w:t>, FR1)</w:t>
            </w:r>
          </w:p>
        </w:tc>
        <w:tc>
          <w:tcPr>
            <w:tcW w:w="1331" w:type="dxa"/>
            <w:vAlign w:val="center"/>
          </w:tcPr>
          <w:p w14:paraId="051DCE6E" w14:textId="77777777" w:rsidR="00842A0F" w:rsidRDefault="001567B5" w:rsidP="00B57E83">
            <w:pPr>
              <w:pStyle w:val="TAH"/>
              <w:rPr>
                <w:sz w:val="13"/>
                <w:szCs w:val="13"/>
                <w:lang w:val="en-US"/>
              </w:rPr>
            </w:pPr>
            <w:r w:rsidRPr="004913B1">
              <w:rPr>
                <w:sz w:val="13"/>
                <w:szCs w:val="13"/>
                <w:lang w:val="en-US"/>
              </w:rPr>
              <w:t xml:space="preserve">Case </w:t>
            </w:r>
            <w:r>
              <w:rPr>
                <w:sz w:val="13"/>
                <w:szCs w:val="13"/>
                <w:lang w:val="en-US"/>
              </w:rPr>
              <w:t>2</w:t>
            </w:r>
            <w:r w:rsidRPr="004913B1">
              <w:rPr>
                <w:sz w:val="13"/>
                <w:szCs w:val="13"/>
                <w:lang w:val="en-US"/>
              </w:rPr>
              <w:t>0</w:t>
            </w:r>
            <w:r>
              <w:rPr>
                <w:sz w:val="13"/>
                <w:szCs w:val="13"/>
                <w:lang w:val="en-US"/>
              </w:rPr>
              <w:t>4</w:t>
            </w:r>
            <w:r w:rsidRPr="004913B1">
              <w:rPr>
                <w:sz w:val="13"/>
                <w:szCs w:val="13"/>
                <w:lang w:val="en-US"/>
              </w:rPr>
              <w:t xml:space="preserve"> </w:t>
            </w:r>
          </w:p>
          <w:p w14:paraId="6EEEA3EC" w14:textId="0F63DCE4" w:rsidR="001567B5" w:rsidRPr="004913B1" w:rsidRDefault="001567B5" w:rsidP="00B57E83">
            <w:pPr>
              <w:pStyle w:val="TAH"/>
              <w:rPr>
                <w:sz w:val="13"/>
                <w:szCs w:val="13"/>
                <w:lang w:val="en-US"/>
              </w:rPr>
            </w:pPr>
            <w:r w:rsidRPr="004913B1">
              <w:rPr>
                <w:sz w:val="13"/>
                <w:szCs w:val="13"/>
                <w:lang w:val="en-US"/>
              </w:rPr>
              <w:t>(</w:t>
            </w:r>
            <w:proofErr w:type="spellStart"/>
            <w:r w:rsidRPr="004913B1">
              <w:rPr>
                <w:sz w:val="13"/>
                <w:szCs w:val="13"/>
                <w:lang w:val="en-US"/>
              </w:rPr>
              <w:t>UM</w:t>
            </w:r>
            <w:r>
              <w:rPr>
                <w:sz w:val="13"/>
                <w:szCs w:val="13"/>
                <w:lang w:val="en-US"/>
              </w:rPr>
              <w:t>a</w:t>
            </w:r>
            <w:proofErr w:type="spellEnd"/>
            <w:r w:rsidRPr="004913B1">
              <w:rPr>
                <w:sz w:val="13"/>
                <w:szCs w:val="13"/>
                <w:lang w:val="en-US"/>
              </w:rPr>
              <w:t>, FR1)</w:t>
            </w:r>
          </w:p>
        </w:tc>
        <w:tc>
          <w:tcPr>
            <w:tcW w:w="1331" w:type="dxa"/>
            <w:vAlign w:val="center"/>
          </w:tcPr>
          <w:p w14:paraId="7FE6BA19" w14:textId="77777777" w:rsidR="00842A0F" w:rsidRDefault="001567B5" w:rsidP="00B57E83">
            <w:pPr>
              <w:pStyle w:val="TAH"/>
              <w:rPr>
                <w:sz w:val="13"/>
                <w:szCs w:val="13"/>
                <w:lang w:val="en-US"/>
              </w:rPr>
            </w:pPr>
            <w:r w:rsidRPr="004913B1">
              <w:rPr>
                <w:sz w:val="13"/>
                <w:szCs w:val="13"/>
                <w:lang w:val="en-US"/>
              </w:rPr>
              <w:t xml:space="preserve">Case </w:t>
            </w:r>
            <w:r>
              <w:rPr>
                <w:sz w:val="13"/>
                <w:szCs w:val="13"/>
                <w:lang w:val="en-US"/>
              </w:rPr>
              <w:t>2</w:t>
            </w:r>
            <w:r w:rsidRPr="004913B1">
              <w:rPr>
                <w:sz w:val="13"/>
                <w:szCs w:val="13"/>
                <w:lang w:val="en-US"/>
              </w:rPr>
              <w:t>0</w:t>
            </w:r>
            <w:r>
              <w:rPr>
                <w:sz w:val="13"/>
                <w:szCs w:val="13"/>
                <w:lang w:val="en-US"/>
              </w:rPr>
              <w:t>5</w:t>
            </w:r>
            <w:r w:rsidRPr="004913B1">
              <w:rPr>
                <w:sz w:val="13"/>
                <w:szCs w:val="13"/>
                <w:lang w:val="en-US"/>
              </w:rPr>
              <w:t xml:space="preserve"> </w:t>
            </w:r>
          </w:p>
          <w:p w14:paraId="5413984F" w14:textId="6384FCE5" w:rsidR="001567B5" w:rsidRPr="004913B1" w:rsidRDefault="001567B5" w:rsidP="00B57E83">
            <w:pPr>
              <w:pStyle w:val="TAH"/>
              <w:rPr>
                <w:sz w:val="13"/>
                <w:szCs w:val="13"/>
                <w:lang w:val="en-US"/>
              </w:rPr>
            </w:pPr>
            <w:r w:rsidRPr="004913B1">
              <w:rPr>
                <w:sz w:val="13"/>
                <w:szCs w:val="13"/>
                <w:lang w:val="en-US"/>
              </w:rPr>
              <w:t>(</w:t>
            </w:r>
            <w:proofErr w:type="spellStart"/>
            <w:r w:rsidRPr="004913B1">
              <w:rPr>
                <w:sz w:val="13"/>
                <w:szCs w:val="13"/>
                <w:lang w:val="en-US"/>
              </w:rPr>
              <w:t>UM</w:t>
            </w:r>
            <w:r>
              <w:rPr>
                <w:sz w:val="13"/>
                <w:szCs w:val="13"/>
                <w:lang w:val="en-US"/>
              </w:rPr>
              <w:t>a</w:t>
            </w:r>
            <w:proofErr w:type="spellEnd"/>
            <w:r w:rsidRPr="004913B1">
              <w:rPr>
                <w:sz w:val="13"/>
                <w:szCs w:val="13"/>
                <w:lang w:val="en-US"/>
              </w:rPr>
              <w:t>, FR1)</w:t>
            </w:r>
          </w:p>
        </w:tc>
        <w:tc>
          <w:tcPr>
            <w:tcW w:w="1331" w:type="dxa"/>
            <w:vAlign w:val="center"/>
          </w:tcPr>
          <w:p w14:paraId="775A1FBF" w14:textId="77777777" w:rsidR="00842A0F" w:rsidRDefault="001567B5" w:rsidP="00B57E83">
            <w:pPr>
              <w:pStyle w:val="TAH"/>
              <w:rPr>
                <w:sz w:val="13"/>
                <w:szCs w:val="13"/>
                <w:lang w:val="en-US"/>
              </w:rPr>
            </w:pPr>
            <w:r w:rsidRPr="004913B1">
              <w:rPr>
                <w:sz w:val="13"/>
                <w:szCs w:val="13"/>
                <w:lang w:val="en-US"/>
              </w:rPr>
              <w:t xml:space="preserve">Case </w:t>
            </w:r>
            <w:r>
              <w:rPr>
                <w:sz w:val="13"/>
                <w:szCs w:val="13"/>
                <w:lang w:val="en-US"/>
              </w:rPr>
              <w:t>206</w:t>
            </w:r>
            <w:r w:rsidRPr="004913B1">
              <w:rPr>
                <w:sz w:val="13"/>
                <w:szCs w:val="13"/>
                <w:lang w:val="en-US"/>
              </w:rPr>
              <w:t xml:space="preserve"> </w:t>
            </w:r>
          </w:p>
          <w:p w14:paraId="65835250" w14:textId="517E5A46" w:rsidR="001567B5" w:rsidRPr="004913B1" w:rsidRDefault="001567B5" w:rsidP="00B57E83">
            <w:pPr>
              <w:pStyle w:val="TAH"/>
              <w:rPr>
                <w:sz w:val="13"/>
                <w:szCs w:val="13"/>
                <w:lang w:val="en-US"/>
              </w:rPr>
            </w:pPr>
            <w:r w:rsidRPr="004913B1">
              <w:rPr>
                <w:sz w:val="13"/>
                <w:szCs w:val="13"/>
                <w:lang w:val="en-US"/>
              </w:rPr>
              <w:t>(</w:t>
            </w:r>
            <w:proofErr w:type="spellStart"/>
            <w:r w:rsidRPr="004913B1">
              <w:rPr>
                <w:sz w:val="13"/>
                <w:szCs w:val="13"/>
                <w:lang w:val="en-US"/>
              </w:rPr>
              <w:t>UM</w:t>
            </w:r>
            <w:r>
              <w:rPr>
                <w:sz w:val="13"/>
                <w:szCs w:val="13"/>
                <w:lang w:val="en-US"/>
              </w:rPr>
              <w:t>a</w:t>
            </w:r>
            <w:proofErr w:type="spellEnd"/>
            <w:r w:rsidRPr="004913B1">
              <w:rPr>
                <w:sz w:val="13"/>
                <w:szCs w:val="13"/>
                <w:lang w:val="en-US"/>
              </w:rPr>
              <w:t>, FR1)</w:t>
            </w:r>
          </w:p>
        </w:tc>
      </w:tr>
      <w:tr w:rsidR="00AE5D35" w:rsidRPr="004913B1" w14:paraId="7A6E0B93" w14:textId="77777777" w:rsidTr="688A7936">
        <w:trPr>
          <w:trHeight w:val="20"/>
          <w:jc w:val="center"/>
        </w:trPr>
        <w:tc>
          <w:tcPr>
            <w:tcW w:w="1643" w:type="dxa"/>
            <w:vAlign w:val="center"/>
            <w:hideMark/>
          </w:tcPr>
          <w:p w14:paraId="7C5BC485"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Scenario (baseline, otherwise state any modifications)</w:t>
            </w:r>
          </w:p>
        </w:tc>
        <w:tc>
          <w:tcPr>
            <w:tcW w:w="7986" w:type="dxa"/>
            <w:gridSpan w:val="6"/>
            <w:vAlign w:val="center"/>
          </w:tcPr>
          <w:p w14:paraId="678F2AE9" w14:textId="514B30DF" w:rsidR="00AE5D35" w:rsidRPr="004913B1" w:rsidRDefault="00AE5D35" w:rsidP="00B57E83">
            <w:pPr>
              <w:pStyle w:val="TAC"/>
              <w:rPr>
                <w:rStyle w:val="TALCar"/>
                <w:rFonts w:ascii="Times New Roman" w:hAnsi="Times New Roman"/>
                <w:sz w:val="13"/>
                <w:szCs w:val="13"/>
                <w:lang w:val="en-US"/>
              </w:rPr>
            </w:pPr>
            <w:proofErr w:type="spellStart"/>
            <w:r w:rsidRPr="004913B1">
              <w:rPr>
                <w:rStyle w:val="TALCar"/>
                <w:rFonts w:ascii="Times New Roman" w:hAnsi="Times New Roman"/>
                <w:sz w:val="13"/>
                <w:szCs w:val="13"/>
                <w:lang w:val="en-US"/>
              </w:rPr>
              <w:t>UM</w:t>
            </w:r>
            <w:r w:rsidR="007333B6">
              <w:rPr>
                <w:rStyle w:val="TALCar"/>
                <w:rFonts w:ascii="Times New Roman" w:hAnsi="Times New Roman"/>
                <w:sz w:val="13"/>
                <w:szCs w:val="13"/>
                <w:lang w:val="en-US"/>
              </w:rPr>
              <w:t>a</w:t>
            </w:r>
            <w:proofErr w:type="spellEnd"/>
          </w:p>
        </w:tc>
      </w:tr>
      <w:tr w:rsidR="00AE5D35" w:rsidRPr="004913B1" w14:paraId="37E3498D" w14:textId="77777777" w:rsidTr="688A7936">
        <w:trPr>
          <w:trHeight w:val="20"/>
          <w:jc w:val="center"/>
        </w:trPr>
        <w:tc>
          <w:tcPr>
            <w:tcW w:w="1643" w:type="dxa"/>
            <w:vAlign w:val="center"/>
            <w:hideMark/>
          </w:tcPr>
          <w:p w14:paraId="6ABF0BEC"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Carrier frequency</w:t>
            </w:r>
          </w:p>
        </w:tc>
        <w:tc>
          <w:tcPr>
            <w:tcW w:w="7986" w:type="dxa"/>
            <w:gridSpan w:val="6"/>
            <w:vAlign w:val="center"/>
          </w:tcPr>
          <w:p w14:paraId="3E3950F3" w14:textId="77777777" w:rsidR="00AE5D35" w:rsidRPr="004913B1" w:rsidRDefault="00AE5D3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3.5GHz</w:t>
            </w:r>
          </w:p>
        </w:tc>
      </w:tr>
      <w:tr w:rsidR="00AE5D35" w:rsidRPr="004913B1" w14:paraId="73072398" w14:textId="77777777" w:rsidTr="688A7936">
        <w:trPr>
          <w:trHeight w:val="20"/>
          <w:jc w:val="center"/>
        </w:trPr>
        <w:tc>
          <w:tcPr>
            <w:tcW w:w="1643" w:type="dxa"/>
            <w:vAlign w:val="center"/>
            <w:hideMark/>
          </w:tcPr>
          <w:p w14:paraId="258986CF"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Subcarrier spacing</w:t>
            </w:r>
          </w:p>
        </w:tc>
        <w:tc>
          <w:tcPr>
            <w:tcW w:w="7986" w:type="dxa"/>
            <w:gridSpan w:val="6"/>
            <w:vAlign w:val="center"/>
          </w:tcPr>
          <w:p w14:paraId="28056BD9" w14:textId="77777777" w:rsidR="00AE5D35" w:rsidRPr="004913B1" w:rsidRDefault="00AE5D3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30kHz</w:t>
            </w:r>
          </w:p>
        </w:tc>
      </w:tr>
      <w:tr w:rsidR="001567B5" w:rsidRPr="004913B1" w14:paraId="0BDD522E" w14:textId="77777777" w:rsidTr="688A7936">
        <w:trPr>
          <w:trHeight w:val="20"/>
          <w:jc w:val="center"/>
        </w:trPr>
        <w:tc>
          <w:tcPr>
            <w:tcW w:w="1643" w:type="dxa"/>
            <w:vAlign w:val="center"/>
            <w:hideMark/>
          </w:tcPr>
          <w:p w14:paraId="73ED6E29" w14:textId="77777777" w:rsidR="001567B5" w:rsidRPr="004913B1" w:rsidRDefault="001567B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Transmission Bandwidth</w:t>
            </w:r>
          </w:p>
        </w:tc>
        <w:tc>
          <w:tcPr>
            <w:tcW w:w="1331" w:type="dxa"/>
            <w:vAlign w:val="center"/>
          </w:tcPr>
          <w:p w14:paraId="76A8031E" w14:textId="77777777" w:rsidR="001567B5" w:rsidRPr="004913B1" w:rsidRDefault="001567B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1331" w:type="dxa"/>
            <w:vAlign w:val="center"/>
          </w:tcPr>
          <w:p w14:paraId="268C8937" w14:textId="77777777" w:rsidR="001567B5" w:rsidRPr="004913B1" w:rsidRDefault="001567B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1331" w:type="dxa"/>
            <w:vAlign w:val="center"/>
          </w:tcPr>
          <w:p w14:paraId="7878CB6F" w14:textId="77777777" w:rsidR="001567B5" w:rsidRPr="004913B1" w:rsidRDefault="001567B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c>
          <w:tcPr>
            <w:tcW w:w="1331" w:type="dxa"/>
            <w:vAlign w:val="center"/>
          </w:tcPr>
          <w:p w14:paraId="4D2153F7" w14:textId="77777777" w:rsidR="001567B5" w:rsidRPr="004913B1" w:rsidRDefault="001567B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1331" w:type="dxa"/>
            <w:vAlign w:val="center"/>
          </w:tcPr>
          <w:p w14:paraId="129F0147" w14:textId="77777777" w:rsidR="001567B5" w:rsidRPr="004913B1" w:rsidRDefault="001567B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1331" w:type="dxa"/>
            <w:vAlign w:val="center"/>
          </w:tcPr>
          <w:p w14:paraId="369BA387" w14:textId="3B4FCFE6" w:rsidR="001567B5" w:rsidRPr="004913B1" w:rsidRDefault="001567B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r>
      <w:tr w:rsidR="001567B5" w:rsidRPr="004913B1" w14:paraId="141F2160" w14:textId="77777777" w:rsidTr="688A7936">
        <w:trPr>
          <w:trHeight w:val="20"/>
          <w:jc w:val="center"/>
        </w:trPr>
        <w:tc>
          <w:tcPr>
            <w:tcW w:w="1643" w:type="dxa"/>
            <w:vAlign w:val="center"/>
            <w:hideMark/>
          </w:tcPr>
          <w:p w14:paraId="44A663E9" w14:textId="77777777" w:rsidR="001567B5" w:rsidRPr="004913B1" w:rsidRDefault="001567B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Physical Structure and Resource Allocation (RE pattern) (reference to figure in contribution)</w:t>
            </w:r>
          </w:p>
        </w:tc>
        <w:tc>
          <w:tcPr>
            <w:tcW w:w="3993" w:type="dxa"/>
            <w:gridSpan w:val="3"/>
            <w:vAlign w:val="center"/>
          </w:tcPr>
          <w:p w14:paraId="3E53BA23" w14:textId="77777777" w:rsidR="001567B5" w:rsidRPr="004913B1" w:rsidRDefault="001567B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DL-PRS (Comb-</w:t>
            </w:r>
            <w:r>
              <w:rPr>
                <w:rStyle w:val="TALCar"/>
                <w:rFonts w:ascii="Times New Roman" w:hAnsi="Times New Roman"/>
                <w:sz w:val="13"/>
                <w:szCs w:val="13"/>
                <w:lang w:val="en-US"/>
              </w:rPr>
              <w:t>6</w:t>
            </w:r>
            <w:r w:rsidRPr="004913B1">
              <w:rPr>
                <w:rStyle w:val="TALCar"/>
                <w:rFonts w:ascii="Times New Roman" w:hAnsi="Times New Roman"/>
                <w:sz w:val="13"/>
                <w:szCs w:val="13"/>
                <w:lang w:val="en-US"/>
              </w:rPr>
              <w:t>,</w:t>
            </w:r>
            <w:r>
              <w:rPr>
                <w:rStyle w:val="TALCar"/>
                <w:rFonts w:ascii="Times New Roman" w:hAnsi="Times New Roman"/>
                <w:sz w:val="13"/>
                <w:szCs w:val="13"/>
                <w:lang w:val="en-US"/>
              </w:rPr>
              <w:t xml:space="preserve"> 6</w:t>
            </w:r>
            <w:r w:rsidRPr="004913B1">
              <w:rPr>
                <w:rStyle w:val="TALCar"/>
                <w:rFonts w:ascii="Times New Roman" w:hAnsi="Times New Roman"/>
                <w:sz w:val="13"/>
                <w:szCs w:val="13"/>
                <w:lang w:val="en-US"/>
              </w:rPr>
              <w:t xml:space="preserve"> symbol</w:t>
            </w:r>
            <w:r>
              <w:rPr>
                <w:rStyle w:val="TALCar"/>
                <w:rFonts w:ascii="Times New Roman" w:hAnsi="Times New Roman"/>
                <w:sz w:val="13"/>
                <w:szCs w:val="13"/>
                <w:lang w:val="en-US"/>
              </w:rPr>
              <w:t>s</w:t>
            </w:r>
            <w:r w:rsidRPr="004913B1">
              <w:rPr>
                <w:rStyle w:val="TALCar"/>
                <w:rFonts w:ascii="Times New Roman" w:hAnsi="Times New Roman"/>
                <w:sz w:val="13"/>
                <w:szCs w:val="13"/>
                <w:lang w:val="en-US"/>
              </w:rPr>
              <w:t>)</w:t>
            </w:r>
          </w:p>
        </w:tc>
        <w:tc>
          <w:tcPr>
            <w:tcW w:w="3993" w:type="dxa"/>
            <w:gridSpan w:val="3"/>
            <w:vAlign w:val="center"/>
          </w:tcPr>
          <w:p w14:paraId="238DDB34" w14:textId="225A8DD6" w:rsidR="001567B5" w:rsidRPr="004913B1" w:rsidRDefault="001567B5" w:rsidP="00B57E83">
            <w:pPr>
              <w:pStyle w:val="TAC"/>
              <w:rPr>
                <w:rStyle w:val="TALCar"/>
                <w:rFonts w:ascii="Times New Roman" w:hAnsi="Times New Roman"/>
                <w:sz w:val="13"/>
                <w:szCs w:val="13"/>
                <w:lang w:val="en-US"/>
              </w:rPr>
            </w:pPr>
            <w:proofErr w:type="spellStart"/>
            <w:r w:rsidRPr="00BC421C">
              <w:rPr>
                <w:rStyle w:val="TALCar"/>
                <w:rFonts w:ascii="Times New Roman" w:hAnsi="Times New Roman"/>
                <w:sz w:val="13"/>
                <w:szCs w:val="13"/>
                <w:lang w:val="en-US"/>
              </w:rPr>
              <w:t>PosSRS</w:t>
            </w:r>
            <w:proofErr w:type="spellEnd"/>
            <w:r w:rsidRPr="00BC421C">
              <w:rPr>
                <w:rStyle w:val="TALCar"/>
                <w:rFonts w:ascii="Times New Roman" w:hAnsi="Times New Roman"/>
                <w:sz w:val="13"/>
                <w:szCs w:val="13"/>
                <w:lang w:val="en-US"/>
              </w:rPr>
              <w:t xml:space="preserve"> (Comb-</w:t>
            </w:r>
            <w:r>
              <w:rPr>
                <w:rStyle w:val="TALCar"/>
                <w:rFonts w:ascii="Times New Roman" w:hAnsi="Times New Roman"/>
                <w:sz w:val="13"/>
                <w:szCs w:val="13"/>
                <w:lang w:val="en-US"/>
              </w:rPr>
              <w:t>8</w:t>
            </w:r>
            <w:r w:rsidRPr="00BC421C">
              <w:rPr>
                <w:rStyle w:val="TALCar"/>
                <w:rFonts w:ascii="Times New Roman" w:hAnsi="Times New Roman"/>
                <w:sz w:val="13"/>
                <w:szCs w:val="13"/>
                <w:lang w:val="en-US"/>
              </w:rPr>
              <w:t xml:space="preserve">, </w:t>
            </w:r>
            <w:r>
              <w:rPr>
                <w:rStyle w:val="TALCar"/>
                <w:rFonts w:ascii="Times New Roman" w:hAnsi="Times New Roman"/>
                <w:sz w:val="13"/>
                <w:szCs w:val="13"/>
                <w:lang w:val="en-US"/>
              </w:rPr>
              <w:t>8</w:t>
            </w:r>
            <w:r w:rsidRPr="00BC421C">
              <w:rPr>
                <w:rStyle w:val="TALCar"/>
                <w:rFonts w:ascii="Times New Roman" w:hAnsi="Times New Roman"/>
                <w:sz w:val="13"/>
                <w:szCs w:val="13"/>
                <w:lang w:val="en-US"/>
              </w:rPr>
              <w:t xml:space="preserve"> symbol</w:t>
            </w:r>
            <w:r>
              <w:rPr>
                <w:rStyle w:val="TALCar"/>
                <w:rFonts w:ascii="Times New Roman" w:hAnsi="Times New Roman"/>
                <w:sz w:val="13"/>
                <w:szCs w:val="13"/>
                <w:lang w:val="en-US"/>
              </w:rPr>
              <w:t>s</w:t>
            </w:r>
            <w:r w:rsidRPr="00BC421C">
              <w:rPr>
                <w:rStyle w:val="TALCar"/>
                <w:rFonts w:ascii="Times New Roman" w:hAnsi="Times New Roman"/>
                <w:sz w:val="13"/>
                <w:szCs w:val="13"/>
                <w:lang w:val="en-US"/>
              </w:rPr>
              <w:t>)</w:t>
            </w:r>
          </w:p>
        </w:tc>
      </w:tr>
      <w:tr w:rsidR="001567B5" w:rsidRPr="004913B1" w14:paraId="16321FAB" w14:textId="77777777" w:rsidTr="688A7936">
        <w:trPr>
          <w:trHeight w:val="20"/>
          <w:jc w:val="center"/>
        </w:trPr>
        <w:tc>
          <w:tcPr>
            <w:tcW w:w="1643" w:type="dxa"/>
            <w:vAlign w:val="center"/>
            <w:hideMark/>
          </w:tcPr>
          <w:p w14:paraId="09501E4B" w14:textId="77777777" w:rsidR="001567B5" w:rsidRPr="004913B1" w:rsidRDefault="001567B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w:t>
            </w:r>
          </w:p>
          <w:p w14:paraId="61A6E27C" w14:textId="77777777" w:rsidR="001567B5" w:rsidRPr="004913B1" w:rsidRDefault="001567B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w:t>
            </w:r>
            <w:proofErr w:type="gramStart"/>
            <w:r w:rsidRPr="004913B1">
              <w:rPr>
                <w:rStyle w:val="TALCar"/>
                <w:rFonts w:ascii="Times New Roman" w:hAnsi="Times New Roman"/>
                <w:sz w:val="13"/>
                <w:szCs w:val="13"/>
                <w:lang w:val="en-US"/>
              </w:rPr>
              <w:t>type</w:t>
            </w:r>
            <w:proofErr w:type="gramEnd"/>
            <w:r w:rsidRPr="004913B1">
              <w:rPr>
                <w:rStyle w:val="TALCar"/>
                <w:rFonts w:ascii="Times New Roman" w:hAnsi="Times New Roman"/>
                <w:sz w:val="13"/>
                <w:szCs w:val="13"/>
                <w:lang w:val="en-US"/>
              </w:rPr>
              <w:t xml:space="preserve"> of sequence, number of ports, …)</w:t>
            </w:r>
          </w:p>
        </w:tc>
        <w:tc>
          <w:tcPr>
            <w:tcW w:w="3993" w:type="dxa"/>
            <w:gridSpan w:val="3"/>
            <w:vAlign w:val="center"/>
          </w:tcPr>
          <w:p w14:paraId="5A4B9493" w14:textId="77777777" w:rsidR="001567B5" w:rsidRPr="004913B1" w:rsidRDefault="001567B5" w:rsidP="00B57E83">
            <w:pPr>
              <w:pStyle w:val="TAC"/>
              <w:rPr>
                <w:rStyle w:val="TALCar"/>
                <w:rFonts w:ascii="Times New Roman" w:hAnsi="Times New Roman"/>
                <w:sz w:val="13"/>
                <w:szCs w:val="13"/>
                <w:lang w:val="en-US"/>
              </w:rPr>
            </w:pPr>
            <w:r w:rsidRPr="00FC1472">
              <w:rPr>
                <w:rStyle w:val="TALCar"/>
                <w:rFonts w:ascii="Times New Roman" w:hAnsi="Times New Roman"/>
                <w:sz w:val="13"/>
                <w:szCs w:val="13"/>
                <w:lang w:val="en-US"/>
              </w:rPr>
              <w:t>Gold, single port</w:t>
            </w:r>
          </w:p>
        </w:tc>
        <w:tc>
          <w:tcPr>
            <w:tcW w:w="3993" w:type="dxa"/>
            <w:gridSpan w:val="3"/>
            <w:vAlign w:val="center"/>
          </w:tcPr>
          <w:p w14:paraId="4278250C" w14:textId="31ADB95E" w:rsidR="001567B5" w:rsidRPr="004913B1" w:rsidRDefault="001567B5" w:rsidP="00B57E83">
            <w:pPr>
              <w:pStyle w:val="TAC"/>
              <w:rPr>
                <w:rStyle w:val="TALCar"/>
                <w:rFonts w:ascii="Times New Roman" w:hAnsi="Times New Roman"/>
                <w:sz w:val="13"/>
                <w:szCs w:val="13"/>
                <w:lang w:val="en-US"/>
              </w:rPr>
            </w:pPr>
            <w:r w:rsidRPr="00672C35">
              <w:rPr>
                <w:rStyle w:val="TALCar"/>
                <w:rFonts w:ascii="Times New Roman" w:hAnsi="Times New Roman"/>
                <w:sz w:val="13"/>
                <w:szCs w:val="13"/>
                <w:lang w:val="en-US"/>
              </w:rPr>
              <w:t>ZC, single port </w:t>
            </w:r>
          </w:p>
        </w:tc>
      </w:tr>
      <w:tr w:rsidR="00AE5D35" w:rsidRPr="004913B1" w14:paraId="5EFFEE82" w14:textId="77777777" w:rsidTr="688A7936">
        <w:trPr>
          <w:trHeight w:val="20"/>
          <w:jc w:val="center"/>
        </w:trPr>
        <w:tc>
          <w:tcPr>
            <w:tcW w:w="1643" w:type="dxa"/>
            <w:vAlign w:val="center"/>
            <w:hideMark/>
          </w:tcPr>
          <w:p w14:paraId="1BF5A296"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sites</w:t>
            </w:r>
          </w:p>
        </w:tc>
        <w:tc>
          <w:tcPr>
            <w:tcW w:w="7986" w:type="dxa"/>
            <w:gridSpan w:val="6"/>
            <w:vAlign w:val="center"/>
          </w:tcPr>
          <w:p w14:paraId="396B2890" w14:textId="77777777" w:rsidR="00AE5D35" w:rsidRPr="004913B1" w:rsidRDefault="00AE5D3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19</w:t>
            </w:r>
          </w:p>
        </w:tc>
      </w:tr>
      <w:tr w:rsidR="001567B5" w:rsidRPr="004913B1" w14:paraId="25DAD2A8" w14:textId="77777777" w:rsidTr="688A7936">
        <w:trPr>
          <w:trHeight w:val="20"/>
          <w:jc w:val="center"/>
        </w:trPr>
        <w:tc>
          <w:tcPr>
            <w:tcW w:w="1643" w:type="dxa"/>
            <w:vAlign w:val="center"/>
            <w:hideMark/>
          </w:tcPr>
          <w:p w14:paraId="1B6DD509" w14:textId="77777777" w:rsidR="001567B5" w:rsidRPr="004913B1" w:rsidRDefault="001567B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symbols used per occasion</w:t>
            </w:r>
          </w:p>
        </w:tc>
        <w:tc>
          <w:tcPr>
            <w:tcW w:w="3993" w:type="dxa"/>
            <w:gridSpan w:val="3"/>
            <w:vAlign w:val="center"/>
          </w:tcPr>
          <w:p w14:paraId="5F926BA5" w14:textId="77777777" w:rsidR="001567B5" w:rsidRPr="004913B1" w:rsidRDefault="001567B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48</w:t>
            </w:r>
          </w:p>
        </w:tc>
        <w:tc>
          <w:tcPr>
            <w:tcW w:w="3993" w:type="dxa"/>
            <w:gridSpan w:val="3"/>
            <w:vAlign w:val="center"/>
          </w:tcPr>
          <w:p w14:paraId="07A025E7" w14:textId="313B65BD" w:rsidR="001567B5" w:rsidRPr="004913B1" w:rsidRDefault="001567B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8</w:t>
            </w:r>
          </w:p>
        </w:tc>
      </w:tr>
      <w:tr w:rsidR="00AE5D35" w:rsidRPr="004913B1" w14:paraId="3C40EB93" w14:textId="77777777" w:rsidTr="688A7936">
        <w:trPr>
          <w:trHeight w:val="20"/>
          <w:jc w:val="center"/>
        </w:trPr>
        <w:tc>
          <w:tcPr>
            <w:tcW w:w="1643" w:type="dxa"/>
            <w:vAlign w:val="center"/>
            <w:hideMark/>
          </w:tcPr>
          <w:p w14:paraId="56D0324C"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occasions used per positioning estimate</w:t>
            </w:r>
          </w:p>
        </w:tc>
        <w:tc>
          <w:tcPr>
            <w:tcW w:w="7986" w:type="dxa"/>
            <w:gridSpan w:val="6"/>
            <w:vAlign w:val="center"/>
          </w:tcPr>
          <w:p w14:paraId="0C268174" w14:textId="77777777" w:rsidR="00AE5D35" w:rsidRPr="004913B1" w:rsidRDefault="00AE5D3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w:t>
            </w:r>
          </w:p>
        </w:tc>
      </w:tr>
      <w:tr w:rsidR="001567B5" w:rsidRPr="004913B1" w14:paraId="47800826" w14:textId="77777777" w:rsidTr="688A7936">
        <w:trPr>
          <w:trHeight w:val="20"/>
          <w:jc w:val="center"/>
        </w:trPr>
        <w:tc>
          <w:tcPr>
            <w:tcW w:w="1643" w:type="dxa"/>
            <w:vAlign w:val="center"/>
            <w:hideMark/>
          </w:tcPr>
          <w:p w14:paraId="219A353B" w14:textId="77777777" w:rsidR="001567B5" w:rsidRPr="004913B1" w:rsidRDefault="001567B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Power-boosting level</w:t>
            </w:r>
          </w:p>
        </w:tc>
        <w:tc>
          <w:tcPr>
            <w:tcW w:w="3993" w:type="dxa"/>
            <w:gridSpan w:val="3"/>
            <w:vAlign w:val="center"/>
          </w:tcPr>
          <w:p w14:paraId="33F8CF35" w14:textId="77777777" w:rsidR="001567B5" w:rsidRPr="004913B1" w:rsidRDefault="001567B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15.6dB</w:t>
            </w:r>
          </w:p>
        </w:tc>
        <w:tc>
          <w:tcPr>
            <w:tcW w:w="3993" w:type="dxa"/>
            <w:gridSpan w:val="3"/>
            <w:vAlign w:val="center"/>
          </w:tcPr>
          <w:p w14:paraId="76A8DF00" w14:textId="5E5ED77E" w:rsidR="001567B5" w:rsidRPr="004913B1" w:rsidRDefault="001567B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18dB</w:t>
            </w:r>
          </w:p>
        </w:tc>
      </w:tr>
      <w:tr w:rsidR="00AE5D35" w:rsidRPr="004913B1" w14:paraId="19FD02E4" w14:textId="77777777" w:rsidTr="688A7936">
        <w:trPr>
          <w:trHeight w:val="20"/>
          <w:jc w:val="center"/>
        </w:trPr>
        <w:tc>
          <w:tcPr>
            <w:tcW w:w="1643" w:type="dxa"/>
            <w:vAlign w:val="center"/>
            <w:hideMark/>
          </w:tcPr>
          <w:p w14:paraId="15C56B1B"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Uplink power control (applied/not applied)</w:t>
            </w:r>
          </w:p>
        </w:tc>
        <w:tc>
          <w:tcPr>
            <w:tcW w:w="7986" w:type="dxa"/>
            <w:gridSpan w:val="6"/>
            <w:vAlign w:val="center"/>
          </w:tcPr>
          <w:p w14:paraId="51AAA15B" w14:textId="25FDB870" w:rsidR="00AE5D35" w:rsidRPr="004913B1" w:rsidRDefault="1178D013" w:rsidP="00B57E83">
            <w:pPr>
              <w:pStyle w:val="TAC"/>
              <w:rPr>
                <w:rStyle w:val="TALCar"/>
                <w:rFonts w:ascii="Times New Roman" w:hAnsi="Times New Roman"/>
                <w:sz w:val="13"/>
                <w:szCs w:val="13"/>
                <w:lang w:val="en-US"/>
              </w:rPr>
            </w:pPr>
            <w:r w:rsidRPr="688A7936">
              <w:rPr>
                <w:rStyle w:val="TALCar"/>
                <w:rFonts w:ascii="Times New Roman" w:hAnsi="Times New Roman"/>
                <w:sz w:val="13"/>
                <w:szCs w:val="13"/>
                <w:lang w:val="en-US"/>
              </w:rPr>
              <w:t>n</w:t>
            </w:r>
            <w:r w:rsidR="7E69A7C4" w:rsidRPr="688A7936">
              <w:rPr>
                <w:rStyle w:val="TALCar"/>
                <w:rFonts w:ascii="Times New Roman" w:hAnsi="Times New Roman"/>
                <w:sz w:val="13"/>
                <w:szCs w:val="13"/>
                <w:lang w:val="en-US"/>
              </w:rPr>
              <w:t>ot applied</w:t>
            </w:r>
          </w:p>
        </w:tc>
      </w:tr>
      <w:tr w:rsidR="00AE5D35" w:rsidRPr="004913B1" w14:paraId="47B1656D" w14:textId="77777777" w:rsidTr="688A7936">
        <w:trPr>
          <w:trHeight w:val="20"/>
          <w:jc w:val="center"/>
        </w:trPr>
        <w:tc>
          <w:tcPr>
            <w:tcW w:w="1643" w:type="dxa"/>
            <w:vAlign w:val="center"/>
            <w:hideMark/>
          </w:tcPr>
          <w:p w14:paraId="1A64AEB6"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interference modelling (ideal muting, or other)</w:t>
            </w:r>
          </w:p>
        </w:tc>
        <w:tc>
          <w:tcPr>
            <w:tcW w:w="7986" w:type="dxa"/>
            <w:gridSpan w:val="6"/>
            <w:vAlign w:val="center"/>
          </w:tcPr>
          <w:p w14:paraId="238F3357" w14:textId="77777777" w:rsidR="00AE5D35" w:rsidRPr="004913B1" w:rsidRDefault="00AE5D3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ideal muting</w:t>
            </w:r>
          </w:p>
        </w:tc>
      </w:tr>
      <w:tr w:rsidR="00AE5D35" w:rsidRPr="004913B1" w14:paraId="052D75CA" w14:textId="77777777" w:rsidTr="688A7936">
        <w:trPr>
          <w:trHeight w:val="20"/>
          <w:jc w:val="center"/>
        </w:trPr>
        <w:tc>
          <w:tcPr>
            <w:tcW w:w="1643" w:type="dxa"/>
            <w:vAlign w:val="center"/>
            <w:hideMark/>
          </w:tcPr>
          <w:p w14:paraId="7B8CD1BF"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Description of Measurement Algorithm (</w:t>
            </w:r>
            <w:proofErr w:type="gramStart"/>
            <w:r w:rsidRPr="004913B1">
              <w:rPr>
                <w:rStyle w:val="TALCar"/>
                <w:rFonts w:ascii="Times New Roman" w:hAnsi="Times New Roman"/>
                <w:sz w:val="13"/>
                <w:szCs w:val="13"/>
                <w:lang w:val="en-US"/>
              </w:rPr>
              <w:t>e.g.</w:t>
            </w:r>
            <w:proofErr w:type="gramEnd"/>
            <w:r w:rsidRPr="004913B1">
              <w:rPr>
                <w:rStyle w:val="TALCar"/>
                <w:rFonts w:ascii="Times New Roman" w:hAnsi="Times New Roman"/>
                <w:sz w:val="13"/>
                <w:szCs w:val="13"/>
                <w:lang w:val="en-US"/>
              </w:rPr>
              <w:t xml:space="preserve"> super resolution, interference cancellation, ….)</w:t>
            </w:r>
          </w:p>
        </w:tc>
        <w:tc>
          <w:tcPr>
            <w:tcW w:w="7986" w:type="dxa"/>
            <w:gridSpan w:val="6"/>
            <w:vAlign w:val="center"/>
          </w:tcPr>
          <w:p w14:paraId="645793B5" w14:textId="5DD83899" w:rsidR="00AE5D35" w:rsidRPr="00F93D08" w:rsidRDefault="06DD6359" w:rsidP="00B57E83">
            <w:pPr>
              <w:pStyle w:val="TAC"/>
              <w:rPr>
                <w:rStyle w:val="TALCar"/>
                <w:rFonts w:ascii="Times New Roman" w:hAnsi="Times New Roman"/>
                <w:sz w:val="13"/>
                <w:szCs w:val="13"/>
                <w:lang w:val="en-US"/>
              </w:rPr>
            </w:pPr>
            <w:r w:rsidRPr="688A7936">
              <w:rPr>
                <w:rStyle w:val="TALCar"/>
                <w:rFonts w:ascii="Times New Roman" w:hAnsi="Times New Roman"/>
                <w:sz w:val="13"/>
                <w:szCs w:val="13"/>
                <w:lang w:val="en-US"/>
              </w:rPr>
              <w:t>high</w:t>
            </w:r>
            <w:r w:rsidR="7E69A7C4" w:rsidRPr="688A7936">
              <w:rPr>
                <w:rStyle w:val="TALCar"/>
                <w:rFonts w:ascii="Times New Roman" w:hAnsi="Times New Roman"/>
                <w:sz w:val="13"/>
                <w:szCs w:val="13"/>
                <w:lang w:val="en-US"/>
              </w:rPr>
              <w:t xml:space="preserve"> resolution </w:t>
            </w:r>
          </w:p>
          <w:p w14:paraId="0ECA6265" w14:textId="2CD48673" w:rsidR="00AE5D35" w:rsidRPr="004913B1" w:rsidRDefault="35922A5F" w:rsidP="00B57E83">
            <w:pPr>
              <w:pStyle w:val="TAC"/>
              <w:rPr>
                <w:rStyle w:val="TALCar"/>
                <w:rFonts w:ascii="Times New Roman" w:hAnsi="Times New Roman"/>
                <w:sz w:val="13"/>
                <w:szCs w:val="13"/>
                <w:lang w:val="en-US"/>
              </w:rPr>
            </w:pPr>
            <w:r w:rsidRPr="688A7936">
              <w:rPr>
                <w:rStyle w:val="TALCar"/>
                <w:rFonts w:ascii="Times New Roman" w:hAnsi="Times New Roman"/>
                <w:sz w:val="13"/>
                <w:szCs w:val="13"/>
                <w:lang w:val="en-US"/>
              </w:rPr>
              <w:t>n</w:t>
            </w:r>
            <w:r w:rsidR="7E69A7C4" w:rsidRPr="688A7936">
              <w:rPr>
                <w:rStyle w:val="TALCar"/>
                <w:rFonts w:ascii="Times New Roman" w:hAnsi="Times New Roman"/>
                <w:sz w:val="13"/>
                <w:szCs w:val="13"/>
                <w:lang w:val="en-US"/>
              </w:rPr>
              <w:t>o LOS/NLOS detection</w:t>
            </w:r>
          </w:p>
        </w:tc>
      </w:tr>
      <w:tr w:rsidR="001567B5" w:rsidRPr="004913B1" w14:paraId="5D6CEA4E" w14:textId="77777777" w:rsidTr="688A7936">
        <w:trPr>
          <w:trHeight w:val="20"/>
          <w:jc w:val="center"/>
        </w:trPr>
        <w:tc>
          <w:tcPr>
            <w:tcW w:w="1643" w:type="dxa"/>
            <w:vAlign w:val="center"/>
            <w:hideMark/>
          </w:tcPr>
          <w:p w14:paraId="3C0C8998" w14:textId="77777777" w:rsidR="001567B5" w:rsidRPr="004913B1" w:rsidRDefault="001567B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Description of positioning technique / applied positioning algorithm (</w:t>
            </w:r>
            <w:proofErr w:type="gramStart"/>
            <w:r w:rsidRPr="004913B1">
              <w:rPr>
                <w:rStyle w:val="TALCar"/>
                <w:rFonts w:ascii="Times New Roman" w:hAnsi="Times New Roman"/>
                <w:sz w:val="13"/>
                <w:szCs w:val="13"/>
                <w:lang w:val="en-US"/>
              </w:rPr>
              <w:t>e.g.</w:t>
            </w:r>
            <w:proofErr w:type="gramEnd"/>
            <w:r w:rsidRPr="004913B1">
              <w:rPr>
                <w:rStyle w:val="TALCar"/>
                <w:rFonts w:ascii="Times New Roman" w:hAnsi="Times New Roman"/>
                <w:sz w:val="13"/>
                <w:szCs w:val="13"/>
                <w:lang w:val="en-US"/>
              </w:rPr>
              <w:t xml:space="preserve"> Least square, Taylor series, </w:t>
            </w:r>
            <w:proofErr w:type="spellStart"/>
            <w:r w:rsidRPr="004913B1">
              <w:rPr>
                <w:rStyle w:val="TALCar"/>
                <w:rFonts w:ascii="Times New Roman" w:hAnsi="Times New Roman"/>
                <w:sz w:val="13"/>
                <w:szCs w:val="13"/>
                <w:lang w:val="en-US"/>
              </w:rPr>
              <w:t>etc</w:t>
            </w:r>
            <w:proofErr w:type="spellEnd"/>
            <w:r w:rsidRPr="004913B1">
              <w:rPr>
                <w:rStyle w:val="TALCar"/>
                <w:rFonts w:ascii="Times New Roman" w:hAnsi="Times New Roman"/>
                <w:sz w:val="13"/>
                <w:szCs w:val="13"/>
                <w:lang w:val="en-US"/>
              </w:rPr>
              <w:t>)</w:t>
            </w:r>
          </w:p>
        </w:tc>
        <w:tc>
          <w:tcPr>
            <w:tcW w:w="3993" w:type="dxa"/>
            <w:gridSpan w:val="3"/>
            <w:vAlign w:val="center"/>
          </w:tcPr>
          <w:p w14:paraId="4807636F" w14:textId="77777777" w:rsidR="001567B5" w:rsidRPr="00CF1C6D" w:rsidRDefault="001567B5" w:rsidP="00B57E83">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DL-TDOA </w:t>
            </w:r>
          </w:p>
          <w:p w14:paraId="5E7E83A5" w14:textId="77777777" w:rsidR="001567B5" w:rsidRPr="00CF1C6D" w:rsidRDefault="001567B5" w:rsidP="00B57E83">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PSO</w:t>
            </w:r>
          </w:p>
        </w:tc>
        <w:tc>
          <w:tcPr>
            <w:tcW w:w="3993" w:type="dxa"/>
            <w:gridSpan w:val="3"/>
            <w:vAlign w:val="center"/>
          </w:tcPr>
          <w:p w14:paraId="6693146F" w14:textId="77777777" w:rsidR="001567B5" w:rsidRDefault="001567B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UL-TDOA</w:t>
            </w:r>
          </w:p>
          <w:p w14:paraId="425F4F2B" w14:textId="3383C137" w:rsidR="001567B5" w:rsidRPr="004913B1" w:rsidRDefault="001567B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PSO</w:t>
            </w:r>
          </w:p>
        </w:tc>
      </w:tr>
      <w:tr w:rsidR="00AE5D35" w:rsidRPr="004913B1" w14:paraId="1C2C1D5D" w14:textId="77777777" w:rsidTr="688A7936">
        <w:trPr>
          <w:trHeight w:val="20"/>
          <w:jc w:val="center"/>
        </w:trPr>
        <w:tc>
          <w:tcPr>
            <w:tcW w:w="1643" w:type="dxa"/>
            <w:vAlign w:val="center"/>
            <w:hideMark/>
          </w:tcPr>
          <w:p w14:paraId="36658954"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Network synchronization assumptions</w:t>
            </w:r>
          </w:p>
        </w:tc>
        <w:tc>
          <w:tcPr>
            <w:tcW w:w="7986" w:type="dxa"/>
            <w:gridSpan w:val="6"/>
            <w:vAlign w:val="center"/>
          </w:tcPr>
          <w:p w14:paraId="705230EE" w14:textId="77777777" w:rsidR="00AE5D35" w:rsidRPr="004913B1" w:rsidRDefault="00AE5D3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ideal</w:t>
            </w:r>
          </w:p>
        </w:tc>
      </w:tr>
      <w:tr w:rsidR="00AE5D35" w:rsidRPr="004913B1" w14:paraId="2EFE421D" w14:textId="77777777" w:rsidTr="688A7936">
        <w:trPr>
          <w:trHeight w:val="20"/>
          <w:jc w:val="center"/>
        </w:trPr>
        <w:tc>
          <w:tcPr>
            <w:tcW w:w="1643" w:type="dxa"/>
            <w:vAlign w:val="center"/>
            <w:hideMark/>
          </w:tcPr>
          <w:p w14:paraId="636F38D9"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UE/gNB RX and TX timing error</w:t>
            </w:r>
          </w:p>
        </w:tc>
        <w:tc>
          <w:tcPr>
            <w:tcW w:w="7986" w:type="dxa"/>
            <w:gridSpan w:val="6"/>
            <w:vAlign w:val="center"/>
          </w:tcPr>
          <w:p w14:paraId="3CE4C249" w14:textId="77777777" w:rsidR="00AE5D35" w:rsidRPr="004913B1" w:rsidRDefault="00AE5D3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ideal</w:t>
            </w:r>
          </w:p>
        </w:tc>
      </w:tr>
      <w:tr w:rsidR="00AE5D35" w:rsidRPr="004913B1" w14:paraId="2B6F0B64" w14:textId="77777777" w:rsidTr="688A7936">
        <w:trPr>
          <w:trHeight w:val="20"/>
          <w:jc w:val="center"/>
        </w:trPr>
        <w:tc>
          <w:tcPr>
            <w:tcW w:w="1643" w:type="dxa"/>
            <w:vAlign w:val="center"/>
            <w:hideMark/>
          </w:tcPr>
          <w:p w14:paraId="6B3B12F9"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Beam-related assumption (beam sweeping / alignment assumptions at the </w:t>
            </w:r>
            <w:proofErr w:type="spellStart"/>
            <w:r w:rsidRPr="004913B1">
              <w:rPr>
                <w:rStyle w:val="TALCar"/>
                <w:rFonts w:ascii="Times New Roman" w:hAnsi="Times New Roman"/>
                <w:sz w:val="13"/>
                <w:szCs w:val="13"/>
                <w:lang w:val="en-US"/>
              </w:rPr>
              <w:t>tx</w:t>
            </w:r>
            <w:proofErr w:type="spellEnd"/>
            <w:r w:rsidRPr="004913B1">
              <w:rPr>
                <w:rStyle w:val="TALCar"/>
                <w:rFonts w:ascii="Times New Roman" w:hAnsi="Times New Roman"/>
                <w:sz w:val="13"/>
                <w:szCs w:val="13"/>
                <w:lang w:val="en-US"/>
              </w:rPr>
              <w:t xml:space="preserve"> and rx sides)</w:t>
            </w:r>
          </w:p>
        </w:tc>
        <w:tc>
          <w:tcPr>
            <w:tcW w:w="7986" w:type="dxa"/>
            <w:gridSpan w:val="6"/>
            <w:vAlign w:val="center"/>
          </w:tcPr>
          <w:p w14:paraId="5453BC63" w14:textId="77777777" w:rsidR="00AE5D35" w:rsidRPr="004913B1" w:rsidRDefault="00AE5D3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w:t>
            </w:r>
          </w:p>
        </w:tc>
      </w:tr>
      <w:tr w:rsidR="00AE5D35" w:rsidRPr="004913B1" w14:paraId="44DC40CD" w14:textId="77777777" w:rsidTr="688A7936">
        <w:trPr>
          <w:trHeight w:val="20"/>
          <w:jc w:val="center"/>
        </w:trPr>
        <w:tc>
          <w:tcPr>
            <w:tcW w:w="1643" w:type="dxa"/>
            <w:vAlign w:val="center"/>
            <w:hideMark/>
          </w:tcPr>
          <w:p w14:paraId="5E14C49B"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Precoding assumptions (codebook, </w:t>
            </w:r>
            <w:proofErr w:type="spellStart"/>
            <w:r w:rsidRPr="004913B1">
              <w:rPr>
                <w:rStyle w:val="TALCar"/>
                <w:rFonts w:ascii="Times New Roman" w:hAnsi="Times New Roman"/>
                <w:sz w:val="13"/>
                <w:szCs w:val="13"/>
                <w:lang w:val="en-US"/>
              </w:rPr>
              <w:t>nrof</w:t>
            </w:r>
            <w:proofErr w:type="spellEnd"/>
            <w:r w:rsidRPr="004913B1">
              <w:rPr>
                <w:rStyle w:val="TALCar"/>
                <w:rFonts w:ascii="Times New Roman" w:hAnsi="Times New Roman"/>
                <w:sz w:val="13"/>
                <w:szCs w:val="13"/>
                <w:lang w:val="en-US"/>
              </w:rPr>
              <w:t xml:space="preserve"> antenna elements used, </w:t>
            </w:r>
            <w:proofErr w:type="spellStart"/>
            <w:r w:rsidRPr="004913B1">
              <w:rPr>
                <w:rStyle w:val="TALCar"/>
                <w:rFonts w:ascii="Times New Roman" w:hAnsi="Times New Roman"/>
                <w:sz w:val="13"/>
                <w:szCs w:val="13"/>
                <w:lang w:val="en-US"/>
              </w:rPr>
              <w:t>etc</w:t>
            </w:r>
            <w:proofErr w:type="spellEnd"/>
            <w:r w:rsidRPr="004913B1">
              <w:rPr>
                <w:rStyle w:val="TALCar"/>
                <w:rFonts w:ascii="Times New Roman" w:hAnsi="Times New Roman"/>
                <w:sz w:val="13"/>
                <w:szCs w:val="13"/>
                <w:lang w:val="en-US"/>
              </w:rPr>
              <w:t>)</w:t>
            </w:r>
          </w:p>
        </w:tc>
        <w:tc>
          <w:tcPr>
            <w:tcW w:w="7986" w:type="dxa"/>
            <w:gridSpan w:val="6"/>
            <w:vAlign w:val="center"/>
          </w:tcPr>
          <w:p w14:paraId="5DC760DF" w14:textId="77777777" w:rsidR="00AE5D35" w:rsidRPr="004913B1" w:rsidRDefault="00AE5D35" w:rsidP="00B57E83">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Tx codebook-based </w:t>
            </w:r>
          </w:p>
        </w:tc>
      </w:tr>
      <w:tr w:rsidR="00AE5D35" w:rsidRPr="00AA64A5" w14:paraId="11231F7E" w14:textId="77777777" w:rsidTr="688A7936">
        <w:trPr>
          <w:trHeight w:val="20"/>
          <w:jc w:val="center"/>
        </w:trPr>
        <w:tc>
          <w:tcPr>
            <w:tcW w:w="1643" w:type="dxa"/>
            <w:vAlign w:val="center"/>
            <w:hideMark/>
          </w:tcPr>
          <w:p w14:paraId="50AEC0A1"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 antenna configuration</w:t>
            </w:r>
          </w:p>
        </w:tc>
        <w:tc>
          <w:tcPr>
            <w:tcW w:w="7986" w:type="dxa"/>
            <w:gridSpan w:val="6"/>
            <w:vAlign w:val="center"/>
          </w:tcPr>
          <w:p w14:paraId="5B20B741" w14:textId="77777777" w:rsidR="00AE5D35" w:rsidRPr="004913B1" w:rsidRDefault="00AE5D35" w:rsidP="00B57E83">
            <w:pPr>
              <w:pStyle w:val="TAC"/>
              <w:rPr>
                <w:rStyle w:val="TALCar"/>
                <w:rFonts w:ascii="Times New Roman" w:hAnsi="Times New Roman"/>
                <w:sz w:val="13"/>
                <w:szCs w:val="13"/>
                <w:lang w:val="sv-SE"/>
              </w:rPr>
            </w:pPr>
            <w:r w:rsidRPr="004913B1">
              <w:rPr>
                <w:rStyle w:val="TALCar"/>
                <w:rFonts w:ascii="Times New Roman" w:hAnsi="Times New Roman"/>
                <w:sz w:val="13"/>
                <w:szCs w:val="13"/>
                <w:lang w:val="sv-SE"/>
              </w:rPr>
              <w:t xml:space="preserve">(M, N, P, Mg, </w:t>
            </w:r>
            <w:proofErr w:type="spellStart"/>
            <w:r w:rsidRPr="004913B1">
              <w:rPr>
                <w:rStyle w:val="TALCar"/>
                <w:rFonts w:ascii="Times New Roman" w:hAnsi="Times New Roman"/>
                <w:sz w:val="13"/>
                <w:szCs w:val="13"/>
                <w:lang w:val="sv-SE"/>
              </w:rPr>
              <w:t>Ng</w:t>
            </w:r>
            <w:proofErr w:type="spellEnd"/>
            <w:r w:rsidRPr="004913B1">
              <w:rPr>
                <w:rStyle w:val="TALCar"/>
                <w:rFonts w:ascii="Times New Roman" w:hAnsi="Times New Roman"/>
                <w:sz w:val="13"/>
                <w:szCs w:val="13"/>
                <w:lang w:val="sv-SE"/>
              </w:rPr>
              <w:t xml:space="preserve">) = (1,1,2,1,1), </w:t>
            </w:r>
            <w:proofErr w:type="spellStart"/>
            <w:r w:rsidRPr="004913B1">
              <w:rPr>
                <w:rStyle w:val="TALCar"/>
                <w:rFonts w:ascii="Times New Roman" w:hAnsi="Times New Roman"/>
                <w:sz w:val="13"/>
                <w:szCs w:val="13"/>
                <w:lang w:val="sv-SE"/>
              </w:rPr>
              <w:t>dH</w:t>
            </w:r>
            <w:proofErr w:type="spellEnd"/>
            <w:r w:rsidRPr="004913B1">
              <w:rPr>
                <w:rStyle w:val="TALCar"/>
                <w:rFonts w:ascii="Times New Roman" w:hAnsi="Times New Roman"/>
                <w:sz w:val="13"/>
                <w:szCs w:val="13"/>
                <w:lang w:val="sv-SE"/>
              </w:rPr>
              <w:t xml:space="preserve"> = 0.5</w:t>
            </w:r>
            <w:r w:rsidRPr="004913B1">
              <w:rPr>
                <w:rStyle w:val="TALCar"/>
                <w:rFonts w:ascii="Times New Roman" w:hAnsi="Times New Roman"/>
                <w:sz w:val="13"/>
                <w:szCs w:val="13"/>
                <w:lang w:val="en-US"/>
              </w:rPr>
              <w:t>λ</w:t>
            </w:r>
          </w:p>
        </w:tc>
      </w:tr>
      <w:tr w:rsidR="00AE5D35" w:rsidRPr="004913B1" w14:paraId="75C1BB25" w14:textId="77777777" w:rsidTr="688A7936">
        <w:trPr>
          <w:trHeight w:val="20"/>
          <w:jc w:val="center"/>
        </w:trPr>
        <w:tc>
          <w:tcPr>
            <w:tcW w:w="1643" w:type="dxa"/>
            <w:vAlign w:val="center"/>
            <w:hideMark/>
          </w:tcPr>
          <w:p w14:paraId="0B7BE750"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UE branches</w:t>
            </w:r>
          </w:p>
        </w:tc>
        <w:tc>
          <w:tcPr>
            <w:tcW w:w="7986" w:type="dxa"/>
            <w:gridSpan w:val="6"/>
            <w:vAlign w:val="center"/>
          </w:tcPr>
          <w:p w14:paraId="2B65A6EE" w14:textId="77777777" w:rsidR="00AE5D35" w:rsidRPr="004913B1" w:rsidRDefault="00AE5D3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1</w:t>
            </w:r>
          </w:p>
        </w:tc>
      </w:tr>
      <w:tr w:rsidR="00AE5D35" w:rsidRPr="004913B1" w14:paraId="059F9053" w14:textId="77777777" w:rsidTr="688A7936">
        <w:trPr>
          <w:trHeight w:val="20"/>
          <w:jc w:val="center"/>
        </w:trPr>
        <w:tc>
          <w:tcPr>
            <w:tcW w:w="1643" w:type="dxa"/>
            <w:vAlign w:val="center"/>
            <w:hideMark/>
          </w:tcPr>
          <w:p w14:paraId="24356D9C"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Description of enhancement </w:t>
            </w:r>
            <w:proofErr w:type="gramStart"/>
            <w:r w:rsidRPr="004913B1">
              <w:rPr>
                <w:rStyle w:val="TALCar"/>
                <w:rFonts w:ascii="Times New Roman" w:hAnsi="Times New Roman"/>
                <w:sz w:val="13"/>
                <w:szCs w:val="13"/>
                <w:lang w:val="en-US"/>
              </w:rPr>
              <w:t>solutions, if</w:t>
            </w:r>
            <w:proofErr w:type="gramEnd"/>
            <w:r w:rsidRPr="004913B1">
              <w:rPr>
                <w:rStyle w:val="TALCar"/>
                <w:rFonts w:ascii="Times New Roman" w:hAnsi="Times New Roman"/>
                <w:sz w:val="13"/>
                <w:szCs w:val="13"/>
                <w:lang w:val="en-US"/>
              </w:rPr>
              <w:t xml:space="preserve"> any</w:t>
            </w:r>
          </w:p>
        </w:tc>
        <w:tc>
          <w:tcPr>
            <w:tcW w:w="7986" w:type="dxa"/>
            <w:gridSpan w:val="6"/>
            <w:vAlign w:val="center"/>
          </w:tcPr>
          <w:p w14:paraId="30BAB431" w14:textId="77777777" w:rsidR="00AE5D35" w:rsidRPr="004913B1" w:rsidRDefault="00AE5D35"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w:t>
            </w:r>
          </w:p>
        </w:tc>
      </w:tr>
      <w:tr w:rsidR="00AE5D35" w:rsidRPr="001B6711" w14:paraId="3B350968" w14:textId="77777777" w:rsidTr="688A7936">
        <w:trPr>
          <w:trHeight w:val="20"/>
          <w:jc w:val="center"/>
        </w:trPr>
        <w:tc>
          <w:tcPr>
            <w:tcW w:w="1643" w:type="dxa"/>
            <w:vAlign w:val="center"/>
            <w:hideMark/>
          </w:tcPr>
          <w:p w14:paraId="55706F6E"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gNB antenna configuration </w:t>
            </w:r>
          </w:p>
        </w:tc>
        <w:tc>
          <w:tcPr>
            <w:tcW w:w="7986" w:type="dxa"/>
            <w:gridSpan w:val="6"/>
            <w:vAlign w:val="center"/>
          </w:tcPr>
          <w:p w14:paraId="556FC067" w14:textId="639968E3" w:rsidR="00AE5D35" w:rsidRPr="007333B6" w:rsidRDefault="007333B6" w:rsidP="007333B6">
            <w:pPr>
              <w:jc w:val="center"/>
              <w:rPr>
                <w:rStyle w:val="TALCar"/>
                <w:rFonts w:ascii="Times New Roman" w:hAnsi="Times New Roman"/>
                <w:sz w:val="24"/>
                <w:lang w:val="sv-SE" w:eastAsia="zh-CN"/>
              </w:rPr>
            </w:pPr>
            <w:r w:rsidRPr="004913B1">
              <w:rPr>
                <w:rStyle w:val="TALCar"/>
                <w:rFonts w:ascii="Times New Roman" w:hAnsi="Times New Roman"/>
                <w:sz w:val="13"/>
                <w:szCs w:val="13"/>
                <w:lang w:val="sv-SE"/>
              </w:rPr>
              <w:t xml:space="preserve">(M, N, P, Mg, </w:t>
            </w:r>
            <w:proofErr w:type="spellStart"/>
            <w:r w:rsidRPr="004913B1">
              <w:rPr>
                <w:rStyle w:val="TALCar"/>
                <w:rFonts w:ascii="Times New Roman" w:hAnsi="Times New Roman"/>
                <w:sz w:val="13"/>
                <w:szCs w:val="13"/>
                <w:lang w:val="sv-SE"/>
              </w:rPr>
              <w:t>Ng</w:t>
            </w:r>
            <w:proofErr w:type="spellEnd"/>
            <w:r w:rsidRPr="004913B1">
              <w:rPr>
                <w:rStyle w:val="TALCar"/>
                <w:rFonts w:ascii="Times New Roman" w:hAnsi="Times New Roman"/>
                <w:sz w:val="13"/>
                <w:szCs w:val="13"/>
                <w:lang w:val="sv-SE"/>
              </w:rPr>
              <w:t>) = (8, 8, 2, 1, 1), (</w:t>
            </w:r>
            <w:proofErr w:type="spellStart"/>
            <w:r w:rsidRPr="004913B1">
              <w:rPr>
                <w:rStyle w:val="TALCar"/>
                <w:rFonts w:ascii="Times New Roman" w:hAnsi="Times New Roman"/>
                <w:sz w:val="13"/>
                <w:szCs w:val="13"/>
                <w:lang w:val="sv-SE"/>
              </w:rPr>
              <w:t>dH</w:t>
            </w:r>
            <w:proofErr w:type="spellEnd"/>
            <w:r w:rsidRPr="004913B1">
              <w:rPr>
                <w:rStyle w:val="TALCar"/>
                <w:rFonts w:ascii="Times New Roman" w:hAnsi="Times New Roman"/>
                <w:sz w:val="13"/>
                <w:szCs w:val="13"/>
                <w:lang w:val="sv-SE"/>
              </w:rPr>
              <w:t xml:space="preserve">, </w:t>
            </w:r>
            <w:proofErr w:type="spellStart"/>
            <w:r w:rsidRPr="004913B1">
              <w:rPr>
                <w:rStyle w:val="TALCar"/>
                <w:rFonts w:ascii="Times New Roman" w:hAnsi="Times New Roman"/>
                <w:sz w:val="13"/>
                <w:szCs w:val="13"/>
                <w:lang w:val="sv-SE"/>
              </w:rPr>
              <w:t>dV</w:t>
            </w:r>
            <w:proofErr w:type="spellEnd"/>
            <w:r w:rsidRPr="004913B1">
              <w:rPr>
                <w:rStyle w:val="TALCar"/>
                <w:rFonts w:ascii="Times New Roman" w:hAnsi="Times New Roman"/>
                <w:sz w:val="13"/>
                <w:szCs w:val="13"/>
                <w:lang w:val="sv-SE"/>
              </w:rPr>
              <w:t xml:space="preserve">) = (0.5, </w:t>
            </w:r>
            <w:proofErr w:type="gramStart"/>
            <w:r w:rsidRPr="004913B1">
              <w:rPr>
                <w:rStyle w:val="TALCar"/>
                <w:rFonts w:ascii="Times New Roman" w:hAnsi="Times New Roman"/>
                <w:sz w:val="13"/>
                <w:szCs w:val="13"/>
                <w:lang w:val="sv-SE"/>
              </w:rPr>
              <w:t>0.8)</w:t>
            </w:r>
            <w:r w:rsidRPr="004913B1">
              <w:rPr>
                <w:rStyle w:val="TALCar"/>
                <w:rFonts w:ascii="Times New Roman" w:hAnsi="Times New Roman"/>
                <w:sz w:val="13"/>
                <w:szCs w:val="13"/>
                <w:lang w:val="en-US"/>
              </w:rPr>
              <w:t>λ</w:t>
            </w:r>
            <w:proofErr w:type="gramEnd"/>
          </w:p>
        </w:tc>
      </w:tr>
      <w:tr w:rsidR="00AE5D35" w:rsidRPr="004913B1" w14:paraId="2D709A5F" w14:textId="77777777" w:rsidTr="688A7936">
        <w:trPr>
          <w:trHeight w:val="20"/>
          <w:jc w:val="center"/>
        </w:trPr>
        <w:tc>
          <w:tcPr>
            <w:tcW w:w="1643" w:type="dxa"/>
            <w:vAlign w:val="center"/>
            <w:hideMark/>
          </w:tcPr>
          <w:p w14:paraId="7CB6BA63"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UE noise figure  </w:t>
            </w:r>
          </w:p>
        </w:tc>
        <w:tc>
          <w:tcPr>
            <w:tcW w:w="7986" w:type="dxa"/>
            <w:gridSpan w:val="6"/>
            <w:vAlign w:val="center"/>
          </w:tcPr>
          <w:p w14:paraId="09195F7B" w14:textId="77777777" w:rsidR="00AE5D35" w:rsidRPr="004913B1" w:rsidRDefault="00AE5D3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9dB</w:t>
            </w:r>
          </w:p>
        </w:tc>
      </w:tr>
      <w:tr w:rsidR="00AE5D35" w:rsidRPr="004913B1" w14:paraId="6C466033" w14:textId="77777777" w:rsidTr="688A7936">
        <w:trPr>
          <w:trHeight w:val="20"/>
          <w:jc w:val="center"/>
        </w:trPr>
        <w:tc>
          <w:tcPr>
            <w:tcW w:w="1643" w:type="dxa"/>
            <w:vAlign w:val="center"/>
            <w:hideMark/>
          </w:tcPr>
          <w:p w14:paraId="53DEFA30"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 antenna height</w:t>
            </w:r>
          </w:p>
        </w:tc>
        <w:tc>
          <w:tcPr>
            <w:tcW w:w="7986" w:type="dxa"/>
            <w:gridSpan w:val="6"/>
            <w:vAlign w:val="center"/>
          </w:tcPr>
          <w:p w14:paraId="2C30EED0" w14:textId="77777777" w:rsidR="00AE5D35" w:rsidRPr="004913B1" w:rsidRDefault="00AE5D35"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1.5m</w:t>
            </w:r>
          </w:p>
        </w:tc>
      </w:tr>
      <w:tr w:rsidR="00AE5D35" w:rsidRPr="004913B1" w14:paraId="60A842E0" w14:textId="77777777" w:rsidTr="688A7936">
        <w:trPr>
          <w:trHeight w:val="20"/>
          <w:jc w:val="center"/>
        </w:trPr>
        <w:tc>
          <w:tcPr>
            <w:tcW w:w="1643" w:type="dxa"/>
            <w:vAlign w:val="center"/>
            <w:hideMark/>
          </w:tcPr>
          <w:p w14:paraId="62E57F09"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gNB antenna height</w:t>
            </w:r>
          </w:p>
        </w:tc>
        <w:tc>
          <w:tcPr>
            <w:tcW w:w="7986" w:type="dxa"/>
            <w:gridSpan w:val="6"/>
            <w:vAlign w:val="center"/>
          </w:tcPr>
          <w:p w14:paraId="19475583" w14:textId="052F9B1F" w:rsidR="00AE5D35" w:rsidRPr="004913B1" w:rsidRDefault="009D16D4"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20</w:t>
            </w:r>
            <w:r w:rsidR="00AE5D35" w:rsidRPr="004913B1">
              <w:rPr>
                <w:rStyle w:val="TALCar"/>
                <w:rFonts w:ascii="Times New Roman" w:hAnsi="Times New Roman"/>
                <w:sz w:val="13"/>
                <w:szCs w:val="13"/>
                <w:lang w:val="en-US"/>
              </w:rPr>
              <w:t>m</w:t>
            </w:r>
            <w:r w:rsidR="00AE5D35">
              <w:rPr>
                <w:rStyle w:val="TALCar"/>
                <w:rFonts w:ascii="Times New Roman" w:hAnsi="Times New Roman"/>
                <w:sz w:val="13"/>
                <w:szCs w:val="13"/>
                <w:lang w:val="en-US"/>
              </w:rPr>
              <w:t>-</w:t>
            </w:r>
            <w:r>
              <w:rPr>
                <w:rStyle w:val="TALCar"/>
                <w:rFonts w:ascii="Times New Roman" w:hAnsi="Times New Roman"/>
                <w:sz w:val="13"/>
                <w:szCs w:val="13"/>
                <w:lang w:val="en-US"/>
              </w:rPr>
              <w:t>5</w:t>
            </w:r>
            <w:r w:rsidR="00AE5D35">
              <w:rPr>
                <w:rStyle w:val="TALCar"/>
                <w:rFonts w:ascii="Times New Roman" w:hAnsi="Times New Roman"/>
                <w:sz w:val="13"/>
                <w:szCs w:val="13"/>
                <w:lang w:val="en-US"/>
              </w:rPr>
              <w:t>0m, random</w:t>
            </w:r>
          </w:p>
        </w:tc>
      </w:tr>
      <w:tr w:rsidR="00AE5D35" w:rsidRPr="004913B1" w14:paraId="33B0249B" w14:textId="77777777" w:rsidTr="688A7936">
        <w:trPr>
          <w:trHeight w:val="20"/>
          <w:jc w:val="center"/>
        </w:trPr>
        <w:tc>
          <w:tcPr>
            <w:tcW w:w="1643" w:type="dxa"/>
            <w:vAlign w:val="center"/>
            <w:hideMark/>
          </w:tcPr>
          <w:p w14:paraId="321A85BC" w14:textId="77777777" w:rsidR="00AE5D35" w:rsidRPr="004913B1" w:rsidRDefault="00AE5D35"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Additional </w:t>
            </w:r>
            <w:proofErr w:type="gramStart"/>
            <w:r w:rsidRPr="004913B1">
              <w:rPr>
                <w:rStyle w:val="TALCar"/>
                <w:rFonts w:ascii="Times New Roman" w:hAnsi="Times New Roman"/>
                <w:sz w:val="13"/>
                <w:szCs w:val="13"/>
                <w:lang w:val="en-US"/>
              </w:rPr>
              <w:t>notes, if</w:t>
            </w:r>
            <w:proofErr w:type="gramEnd"/>
            <w:r w:rsidRPr="004913B1">
              <w:rPr>
                <w:rStyle w:val="TALCar"/>
                <w:rFonts w:ascii="Times New Roman" w:hAnsi="Times New Roman"/>
                <w:sz w:val="13"/>
                <w:szCs w:val="13"/>
                <w:lang w:val="en-US"/>
              </w:rPr>
              <w:t xml:space="preserve"> any</w:t>
            </w:r>
          </w:p>
        </w:tc>
        <w:tc>
          <w:tcPr>
            <w:tcW w:w="7986" w:type="dxa"/>
            <w:gridSpan w:val="6"/>
            <w:vAlign w:val="center"/>
          </w:tcPr>
          <w:p w14:paraId="3E894886" w14:textId="77777777" w:rsidR="00AE5D35" w:rsidRPr="004913B1" w:rsidRDefault="00AE5D35" w:rsidP="00B57E83">
            <w:pPr>
              <w:pStyle w:val="TAC"/>
              <w:rPr>
                <w:rStyle w:val="TALCar"/>
                <w:rFonts w:ascii="Times New Roman" w:hAnsi="Times New Roman"/>
                <w:sz w:val="13"/>
                <w:szCs w:val="13"/>
                <w:lang w:val="en-US"/>
              </w:rPr>
            </w:pPr>
          </w:p>
        </w:tc>
      </w:tr>
    </w:tbl>
    <w:p w14:paraId="5E57EE1B" w14:textId="77777777" w:rsidR="00EC3336" w:rsidRDefault="00EC3336" w:rsidP="0058250B"/>
    <w:p w14:paraId="037F500A" w14:textId="06C4E872" w:rsidR="00EC3336" w:rsidRDefault="00EC3336"/>
    <w:p w14:paraId="462E3FF6" w14:textId="623DC001" w:rsidR="00EC3336" w:rsidRPr="0056763F" w:rsidRDefault="00EC3336" w:rsidP="000F38AE">
      <w:pPr>
        <w:pStyle w:val="TH"/>
        <w:spacing w:after="100" w:afterAutospacing="1"/>
        <w:rPr>
          <w:lang w:val="en-US"/>
        </w:rPr>
      </w:pPr>
      <w:r>
        <w:rPr>
          <w:lang w:val="en-US"/>
        </w:rPr>
        <w:lastRenderedPageBreak/>
        <w:t>Table B.6.X.1-</w:t>
      </w:r>
      <w:r w:rsidR="00B755C7">
        <w:rPr>
          <w:lang w:val="en-US"/>
        </w:rPr>
        <w:t>3</w:t>
      </w:r>
      <w:r>
        <w:rPr>
          <w:lang w:val="en-US"/>
        </w:rPr>
        <w:t xml:space="preserve">: Positioning in IOO (Case 3), FR1 - evaluation scenarios and parameters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43"/>
        <w:gridCol w:w="798"/>
        <w:gridCol w:w="799"/>
        <w:gridCol w:w="798"/>
        <w:gridCol w:w="799"/>
        <w:gridCol w:w="799"/>
        <w:gridCol w:w="798"/>
        <w:gridCol w:w="799"/>
        <w:gridCol w:w="798"/>
        <w:gridCol w:w="799"/>
        <w:gridCol w:w="799"/>
      </w:tblGrid>
      <w:tr w:rsidR="00EC3336" w:rsidRPr="004913B1" w14:paraId="3C07DD08" w14:textId="77777777" w:rsidTr="688A7936">
        <w:trPr>
          <w:trHeight w:val="85"/>
          <w:jc w:val="center"/>
        </w:trPr>
        <w:tc>
          <w:tcPr>
            <w:tcW w:w="1643" w:type="dxa"/>
            <w:vAlign w:val="center"/>
          </w:tcPr>
          <w:p w14:paraId="7758A046" w14:textId="77777777" w:rsidR="00EC3336" w:rsidRPr="004913B1" w:rsidRDefault="00EC3336" w:rsidP="00B57E83">
            <w:pPr>
              <w:pStyle w:val="TAH"/>
              <w:rPr>
                <w:sz w:val="13"/>
                <w:szCs w:val="13"/>
                <w:lang w:val="en-US"/>
              </w:rPr>
            </w:pPr>
            <w:r w:rsidRPr="004913B1">
              <w:rPr>
                <w:sz w:val="13"/>
                <w:szCs w:val="13"/>
                <w:lang w:val="en-US"/>
              </w:rPr>
              <w:t>Parameter</w:t>
            </w:r>
          </w:p>
        </w:tc>
        <w:tc>
          <w:tcPr>
            <w:tcW w:w="798" w:type="dxa"/>
            <w:vAlign w:val="center"/>
          </w:tcPr>
          <w:p w14:paraId="1E098A74" w14:textId="3C7DD8F0" w:rsidR="00EC3336" w:rsidRPr="004913B1" w:rsidRDefault="00EC3336" w:rsidP="00B57E83">
            <w:pPr>
              <w:pStyle w:val="TAH"/>
              <w:rPr>
                <w:sz w:val="13"/>
                <w:szCs w:val="13"/>
                <w:lang w:val="en-US"/>
              </w:rPr>
            </w:pPr>
            <w:r w:rsidRPr="004913B1">
              <w:rPr>
                <w:sz w:val="13"/>
                <w:szCs w:val="13"/>
                <w:lang w:val="en-US"/>
              </w:rPr>
              <w:t xml:space="preserve">Case </w:t>
            </w:r>
            <w:r w:rsidR="00AC7938">
              <w:rPr>
                <w:sz w:val="13"/>
                <w:szCs w:val="13"/>
                <w:lang w:val="en-US"/>
              </w:rPr>
              <w:t>3</w:t>
            </w:r>
            <w:r w:rsidRPr="004913B1">
              <w:rPr>
                <w:sz w:val="13"/>
                <w:szCs w:val="13"/>
                <w:lang w:val="en-US"/>
              </w:rPr>
              <w:t>01 (</w:t>
            </w:r>
            <w:r w:rsidR="00AC7938">
              <w:rPr>
                <w:sz w:val="13"/>
                <w:szCs w:val="13"/>
                <w:lang w:val="en-US"/>
              </w:rPr>
              <w:t>IOO</w:t>
            </w:r>
            <w:r w:rsidRPr="004913B1">
              <w:rPr>
                <w:sz w:val="13"/>
                <w:szCs w:val="13"/>
                <w:lang w:val="en-US"/>
              </w:rPr>
              <w:t>, FR1)</w:t>
            </w:r>
          </w:p>
        </w:tc>
        <w:tc>
          <w:tcPr>
            <w:tcW w:w="799" w:type="dxa"/>
            <w:vAlign w:val="center"/>
          </w:tcPr>
          <w:p w14:paraId="6F1142B4" w14:textId="4AF0D963" w:rsidR="00EC3336" w:rsidRPr="004913B1" w:rsidRDefault="00EC3336" w:rsidP="00B57E83">
            <w:pPr>
              <w:pStyle w:val="TAH"/>
              <w:rPr>
                <w:sz w:val="13"/>
                <w:szCs w:val="13"/>
                <w:lang w:val="en-US"/>
              </w:rPr>
            </w:pPr>
            <w:r w:rsidRPr="004913B1">
              <w:rPr>
                <w:sz w:val="13"/>
                <w:szCs w:val="13"/>
                <w:lang w:val="en-US"/>
              </w:rPr>
              <w:t xml:space="preserve">Case </w:t>
            </w:r>
            <w:r w:rsidR="00AC7938">
              <w:rPr>
                <w:sz w:val="13"/>
                <w:szCs w:val="13"/>
                <w:lang w:val="en-US"/>
              </w:rPr>
              <w:t>3</w:t>
            </w:r>
            <w:r w:rsidRPr="004913B1">
              <w:rPr>
                <w:sz w:val="13"/>
                <w:szCs w:val="13"/>
                <w:lang w:val="en-US"/>
              </w:rPr>
              <w:t>02 (</w:t>
            </w:r>
            <w:r w:rsidR="00AC7938">
              <w:rPr>
                <w:sz w:val="13"/>
                <w:szCs w:val="13"/>
                <w:lang w:val="en-US"/>
              </w:rPr>
              <w:t>IOO</w:t>
            </w:r>
            <w:r w:rsidRPr="004913B1">
              <w:rPr>
                <w:sz w:val="13"/>
                <w:szCs w:val="13"/>
                <w:lang w:val="en-US"/>
              </w:rPr>
              <w:t>, FR1)</w:t>
            </w:r>
          </w:p>
        </w:tc>
        <w:tc>
          <w:tcPr>
            <w:tcW w:w="798" w:type="dxa"/>
            <w:vAlign w:val="center"/>
          </w:tcPr>
          <w:p w14:paraId="0438E6EF" w14:textId="1D80F026" w:rsidR="00EC3336" w:rsidRPr="004913B1" w:rsidRDefault="00EC3336" w:rsidP="00B57E83">
            <w:pPr>
              <w:pStyle w:val="TAH"/>
              <w:rPr>
                <w:sz w:val="13"/>
                <w:szCs w:val="13"/>
                <w:lang w:val="en-US"/>
              </w:rPr>
            </w:pPr>
            <w:r w:rsidRPr="004913B1">
              <w:rPr>
                <w:sz w:val="13"/>
                <w:szCs w:val="13"/>
                <w:lang w:val="en-US"/>
              </w:rPr>
              <w:t xml:space="preserve">Case </w:t>
            </w:r>
            <w:r w:rsidR="00AC7938">
              <w:rPr>
                <w:sz w:val="13"/>
                <w:szCs w:val="13"/>
                <w:lang w:val="en-US"/>
              </w:rPr>
              <w:t>3</w:t>
            </w:r>
            <w:r w:rsidRPr="004913B1">
              <w:rPr>
                <w:sz w:val="13"/>
                <w:szCs w:val="13"/>
                <w:lang w:val="en-US"/>
              </w:rPr>
              <w:t>03 (</w:t>
            </w:r>
            <w:r w:rsidR="00AC7938">
              <w:rPr>
                <w:sz w:val="13"/>
                <w:szCs w:val="13"/>
                <w:lang w:val="en-US"/>
              </w:rPr>
              <w:t>IOO</w:t>
            </w:r>
            <w:r w:rsidRPr="004913B1">
              <w:rPr>
                <w:sz w:val="13"/>
                <w:szCs w:val="13"/>
                <w:lang w:val="en-US"/>
              </w:rPr>
              <w:t>, FR1)</w:t>
            </w:r>
          </w:p>
        </w:tc>
        <w:tc>
          <w:tcPr>
            <w:tcW w:w="799" w:type="dxa"/>
            <w:vAlign w:val="center"/>
          </w:tcPr>
          <w:p w14:paraId="160015E6" w14:textId="1AF69161" w:rsidR="00EC3336" w:rsidRPr="004913B1" w:rsidRDefault="00EC3336" w:rsidP="00B57E83">
            <w:pPr>
              <w:pStyle w:val="TAH"/>
              <w:rPr>
                <w:sz w:val="13"/>
                <w:szCs w:val="13"/>
                <w:lang w:val="en-US"/>
              </w:rPr>
            </w:pPr>
            <w:r w:rsidRPr="004913B1">
              <w:rPr>
                <w:sz w:val="13"/>
                <w:szCs w:val="13"/>
                <w:lang w:val="en-US"/>
              </w:rPr>
              <w:t xml:space="preserve">Case </w:t>
            </w:r>
            <w:r w:rsidR="00AC7938">
              <w:rPr>
                <w:sz w:val="13"/>
                <w:szCs w:val="13"/>
                <w:lang w:val="en-US"/>
              </w:rPr>
              <w:t>3</w:t>
            </w:r>
            <w:r w:rsidRPr="004913B1">
              <w:rPr>
                <w:sz w:val="13"/>
                <w:szCs w:val="13"/>
                <w:lang w:val="en-US"/>
              </w:rPr>
              <w:t>04 (</w:t>
            </w:r>
            <w:r w:rsidR="00AC7938">
              <w:rPr>
                <w:sz w:val="13"/>
                <w:szCs w:val="13"/>
                <w:lang w:val="en-US"/>
              </w:rPr>
              <w:t>IOO</w:t>
            </w:r>
            <w:r w:rsidRPr="004913B1">
              <w:rPr>
                <w:sz w:val="13"/>
                <w:szCs w:val="13"/>
                <w:lang w:val="en-US"/>
              </w:rPr>
              <w:t>, FR1)</w:t>
            </w:r>
          </w:p>
        </w:tc>
        <w:tc>
          <w:tcPr>
            <w:tcW w:w="799" w:type="dxa"/>
            <w:vAlign w:val="center"/>
          </w:tcPr>
          <w:p w14:paraId="1C54DF70" w14:textId="620469E0" w:rsidR="00EC3336" w:rsidRPr="004913B1" w:rsidRDefault="00EC3336" w:rsidP="00B57E83">
            <w:pPr>
              <w:pStyle w:val="TAH"/>
              <w:rPr>
                <w:sz w:val="13"/>
                <w:szCs w:val="13"/>
                <w:lang w:val="en-US"/>
              </w:rPr>
            </w:pPr>
            <w:r w:rsidRPr="004913B1">
              <w:rPr>
                <w:sz w:val="13"/>
                <w:szCs w:val="13"/>
                <w:lang w:val="en-US"/>
              </w:rPr>
              <w:t xml:space="preserve">Case </w:t>
            </w:r>
            <w:r w:rsidR="00AC7938">
              <w:rPr>
                <w:sz w:val="13"/>
                <w:szCs w:val="13"/>
                <w:lang w:val="en-US"/>
              </w:rPr>
              <w:t>3</w:t>
            </w:r>
            <w:r w:rsidRPr="004913B1">
              <w:rPr>
                <w:sz w:val="13"/>
                <w:szCs w:val="13"/>
                <w:lang w:val="en-US"/>
              </w:rPr>
              <w:t>05 (</w:t>
            </w:r>
            <w:r w:rsidR="00AC7938">
              <w:rPr>
                <w:sz w:val="13"/>
                <w:szCs w:val="13"/>
                <w:lang w:val="en-US"/>
              </w:rPr>
              <w:t>IOO</w:t>
            </w:r>
            <w:r w:rsidRPr="004913B1">
              <w:rPr>
                <w:sz w:val="13"/>
                <w:szCs w:val="13"/>
                <w:lang w:val="en-US"/>
              </w:rPr>
              <w:t>, FR1)</w:t>
            </w:r>
          </w:p>
        </w:tc>
        <w:tc>
          <w:tcPr>
            <w:tcW w:w="798" w:type="dxa"/>
            <w:vAlign w:val="center"/>
          </w:tcPr>
          <w:p w14:paraId="7F0C9F14" w14:textId="701C8804" w:rsidR="00EC3336" w:rsidRPr="004913B1" w:rsidRDefault="00EC3336" w:rsidP="00B57E83">
            <w:pPr>
              <w:pStyle w:val="TAH"/>
              <w:rPr>
                <w:sz w:val="13"/>
                <w:szCs w:val="13"/>
                <w:lang w:val="en-US"/>
              </w:rPr>
            </w:pPr>
            <w:r w:rsidRPr="004913B1">
              <w:rPr>
                <w:sz w:val="13"/>
                <w:szCs w:val="13"/>
                <w:lang w:val="en-US"/>
              </w:rPr>
              <w:t xml:space="preserve">Case </w:t>
            </w:r>
            <w:r w:rsidR="00AC7938">
              <w:rPr>
                <w:sz w:val="13"/>
                <w:szCs w:val="13"/>
                <w:lang w:val="en-US"/>
              </w:rPr>
              <w:t>3</w:t>
            </w:r>
            <w:r w:rsidRPr="004913B1">
              <w:rPr>
                <w:sz w:val="13"/>
                <w:szCs w:val="13"/>
                <w:lang w:val="en-US"/>
              </w:rPr>
              <w:t>06 (</w:t>
            </w:r>
            <w:r w:rsidR="00AC7938">
              <w:rPr>
                <w:sz w:val="13"/>
                <w:szCs w:val="13"/>
                <w:lang w:val="en-US"/>
              </w:rPr>
              <w:t>IOO</w:t>
            </w:r>
            <w:r w:rsidRPr="004913B1">
              <w:rPr>
                <w:sz w:val="13"/>
                <w:szCs w:val="13"/>
                <w:lang w:val="en-US"/>
              </w:rPr>
              <w:t>, FR1)</w:t>
            </w:r>
          </w:p>
        </w:tc>
        <w:tc>
          <w:tcPr>
            <w:tcW w:w="799" w:type="dxa"/>
            <w:vAlign w:val="center"/>
          </w:tcPr>
          <w:p w14:paraId="223FC8D7" w14:textId="7E798B5E" w:rsidR="00EC3336" w:rsidRPr="004913B1" w:rsidRDefault="00EC3336" w:rsidP="00B57E83">
            <w:pPr>
              <w:pStyle w:val="TAH"/>
              <w:rPr>
                <w:sz w:val="13"/>
                <w:szCs w:val="13"/>
                <w:lang w:val="en-US"/>
              </w:rPr>
            </w:pPr>
            <w:r w:rsidRPr="004913B1">
              <w:rPr>
                <w:sz w:val="13"/>
                <w:szCs w:val="13"/>
                <w:lang w:val="en-US"/>
              </w:rPr>
              <w:t xml:space="preserve">Case </w:t>
            </w:r>
            <w:r w:rsidR="00AC7938">
              <w:rPr>
                <w:sz w:val="13"/>
                <w:szCs w:val="13"/>
                <w:lang w:val="en-US"/>
              </w:rPr>
              <w:t>3</w:t>
            </w:r>
            <w:r w:rsidRPr="004913B1">
              <w:rPr>
                <w:sz w:val="13"/>
                <w:szCs w:val="13"/>
                <w:lang w:val="en-US"/>
              </w:rPr>
              <w:t>07 (</w:t>
            </w:r>
            <w:r w:rsidR="00AC7938">
              <w:rPr>
                <w:sz w:val="13"/>
                <w:szCs w:val="13"/>
                <w:lang w:val="en-US"/>
              </w:rPr>
              <w:t>IOO</w:t>
            </w:r>
            <w:r w:rsidRPr="004913B1">
              <w:rPr>
                <w:sz w:val="13"/>
                <w:szCs w:val="13"/>
                <w:lang w:val="en-US"/>
              </w:rPr>
              <w:t>, FR1)</w:t>
            </w:r>
          </w:p>
        </w:tc>
        <w:tc>
          <w:tcPr>
            <w:tcW w:w="798" w:type="dxa"/>
            <w:vAlign w:val="center"/>
          </w:tcPr>
          <w:p w14:paraId="04089C47" w14:textId="358AA34E" w:rsidR="00EC3336" w:rsidRPr="004913B1" w:rsidRDefault="00EC3336" w:rsidP="00B57E83">
            <w:pPr>
              <w:pStyle w:val="TAH"/>
              <w:rPr>
                <w:sz w:val="13"/>
                <w:szCs w:val="13"/>
                <w:lang w:val="en-US"/>
              </w:rPr>
            </w:pPr>
            <w:r w:rsidRPr="004913B1">
              <w:rPr>
                <w:sz w:val="13"/>
                <w:szCs w:val="13"/>
                <w:lang w:val="en-US"/>
              </w:rPr>
              <w:t xml:space="preserve">Case </w:t>
            </w:r>
            <w:r w:rsidR="00AC7938">
              <w:rPr>
                <w:sz w:val="13"/>
                <w:szCs w:val="13"/>
                <w:lang w:val="en-US"/>
              </w:rPr>
              <w:t>3</w:t>
            </w:r>
            <w:r w:rsidRPr="004913B1">
              <w:rPr>
                <w:sz w:val="13"/>
                <w:szCs w:val="13"/>
                <w:lang w:val="en-US"/>
              </w:rPr>
              <w:t>08 (</w:t>
            </w:r>
            <w:r w:rsidR="00AC7938">
              <w:rPr>
                <w:sz w:val="13"/>
                <w:szCs w:val="13"/>
                <w:lang w:val="en-US"/>
              </w:rPr>
              <w:t>IOO</w:t>
            </w:r>
            <w:r w:rsidRPr="004913B1">
              <w:rPr>
                <w:sz w:val="13"/>
                <w:szCs w:val="13"/>
                <w:lang w:val="en-US"/>
              </w:rPr>
              <w:t>, FR1)</w:t>
            </w:r>
          </w:p>
        </w:tc>
        <w:tc>
          <w:tcPr>
            <w:tcW w:w="799" w:type="dxa"/>
            <w:vAlign w:val="center"/>
          </w:tcPr>
          <w:p w14:paraId="595FFDCC" w14:textId="17715B1E" w:rsidR="00EC3336" w:rsidRPr="004913B1" w:rsidRDefault="00EC3336" w:rsidP="00B57E83">
            <w:pPr>
              <w:pStyle w:val="TAH"/>
              <w:rPr>
                <w:sz w:val="13"/>
                <w:szCs w:val="13"/>
                <w:lang w:val="en-US"/>
              </w:rPr>
            </w:pPr>
            <w:r w:rsidRPr="004913B1">
              <w:rPr>
                <w:sz w:val="13"/>
                <w:szCs w:val="13"/>
                <w:lang w:val="en-US"/>
              </w:rPr>
              <w:t xml:space="preserve">Case </w:t>
            </w:r>
            <w:r w:rsidR="00AC7938">
              <w:rPr>
                <w:sz w:val="13"/>
                <w:szCs w:val="13"/>
                <w:lang w:val="en-US"/>
              </w:rPr>
              <w:t>3</w:t>
            </w:r>
            <w:r w:rsidRPr="004913B1">
              <w:rPr>
                <w:sz w:val="13"/>
                <w:szCs w:val="13"/>
                <w:lang w:val="en-US"/>
              </w:rPr>
              <w:t>09 (</w:t>
            </w:r>
            <w:r w:rsidR="00AC7938">
              <w:rPr>
                <w:sz w:val="13"/>
                <w:szCs w:val="13"/>
                <w:lang w:val="en-US"/>
              </w:rPr>
              <w:t>IOO</w:t>
            </w:r>
            <w:r w:rsidRPr="004913B1">
              <w:rPr>
                <w:sz w:val="13"/>
                <w:szCs w:val="13"/>
                <w:lang w:val="en-US"/>
              </w:rPr>
              <w:t>, FR1)</w:t>
            </w:r>
          </w:p>
        </w:tc>
        <w:tc>
          <w:tcPr>
            <w:tcW w:w="799" w:type="dxa"/>
            <w:vAlign w:val="center"/>
          </w:tcPr>
          <w:p w14:paraId="5298692E" w14:textId="7EF80360" w:rsidR="00EC3336" w:rsidRPr="004913B1" w:rsidRDefault="00EC3336" w:rsidP="00B57E83">
            <w:pPr>
              <w:pStyle w:val="TAH"/>
              <w:rPr>
                <w:sz w:val="13"/>
                <w:szCs w:val="13"/>
                <w:lang w:val="en-US"/>
              </w:rPr>
            </w:pPr>
            <w:r w:rsidRPr="004913B1">
              <w:rPr>
                <w:sz w:val="13"/>
                <w:szCs w:val="13"/>
                <w:lang w:val="en-US"/>
              </w:rPr>
              <w:t xml:space="preserve">Case </w:t>
            </w:r>
            <w:r w:rsidR="00AC7938">
              <w:rPr>
                <w:sz w:val="13"/>
                <w:szCs w:val="13"/>
                <w:lang w:val="en-US"/>
              </w:rPr>
              <w:t>3</w:t>
            </w:r>
            <w:r w:rsidRPr="004913B1">
              <w:rPr>
                <w:sz w:val="13"/>
                <w:szCs w:val="13"/>
                <w:lang w:val="en-US"/>
              </w:rPr>
              <w:t>10 (</w:t>
            </w:r>
            <w:r w:rsidR="00AC7938">
              <w:rPr>
                <w:sz w:val="13"/>
                <w:szCs w:val="13"/>
                <w:lang w:val="en-US"/>
              </w:rPr>
              <w:t>IOO</w:t>
            </w:r>
            <w:r w:rsidRPr="004913B1">
              <w:rPr>
                <w:sz w:val="13"/>
                <w:szCs w:val="13"/>
                <w:lang w:val="en-US"/>
              </w:rPr>
              <w:t>, FR1)</w:t>
            </w:r>
          </w:p>
        </w:tc>
      </w:tr>
      <w:tr w:rsidR="00EC3336" w:rsidRPr="004913B1" w14:paraId="366293B7" w14:textId="77777777" w:rsidTr="688A7936">
        <w:trPr>
          <w:trHeight w:val="20"/>
          <w:jc w:val="center"/>
        </w:trPr>
        <w:tc>
          <w:tcPr>
            <w:tcW w:w="1643" w:type="dxa"/>
            <w:vAlign w:val="center"/>
            <w:hideMark/>
          </w:tcPr>
          <w:p w14:paraId="14B75526" w14:textId="77777777" w:rsidR="00EC3336" w:rsidRPr="004913B1" w:rsidRDefault="00EC3336"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Scenario (baseline, otherwise state any modifications)</w:t>
            </w:r>
          </w:p>
        </w:tc>
        <w:tc>
          <w:tcPr>
            <w:tcW w:w="7986" w:type="dxa"/>
            <w:gridSpan w:val="10"/>
            <w:vAlign w:val="center"/>
          </w:tcPr>
          <w:p w14:paraId="584A5318" w14:textId="43985940" w:rsidR="00EC3336" w:rsidRPr="004913B1" w:rsidRDefault="00AC7938"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IOO</w:t>
            </w:r>
          </w:p>
        </w:tc>
      </w:tr>
      <w:tr w:rsidR="00EC3336" w:rsidRPr="004913B1" w14:paraId="31AE83A7" w14:textId="77777777" w:rsidTr="688A7936">
        <w:trPr>
          <w:trHeight w:val="20"/>
          <w:jc w:val="center"/>
        </w:trPr>
        <w:tc>
          <w:tcPr>
            <w:tcW w:w="1643" w:type="dxa"/>
            <w:vAlign w:val="center"/>
            <w:hideMark/>
          </w:tcPr>
          <w:p w14:paraId="7EC99EB4" w14:textId="77777777" w:rsidR="00EC3336" w:rsidRPr="004913B1" w:rsidRDefault="00EC3336"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Carrier frequency</w:t>
            </w:r>
          </w:p>
        </w:tc>
        <w:tc>
          <w:tcPr>
            <w:tcW w:w="7986" w:type="dxa"/>
            <w:gridSpan w:val="10"/>
            <w:vAlign w:val="center"/>
          </w:tcPr>
          <w:p w14:paraId="17DA6DAF" w14:textId="77777777" w:rsidR="00EC3336" w:rsidRPr="004913B1" w:rsidRDefault="00EC3336"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3.5GHz</w:t>
            </w:r>
          </w:p>
        </w:tc>
      </w:tr>
      <w:tr w:rsidR="00EC3336" w:rsidRPr="004913B1" w14:paraId="567CFB5D" w14:textId="77777777" w:rsidTr="688A7936">
        <w:trPr>
          <w:trHeight w:val="20"/>
          <w:jc w:val="center"/>
        </w:trPr>
        <w:tc>
          <w:tcPr>
            <w:tcW w:w="1643" w:type="dxa"/>
            <w:vAlign w:val="center"/>
            <w:hideMark/>
          </w:tcPr>
          <w:p w14:paraId="0EFD7689" w14:textId="77777777" w:rsidR="00EC3336" w:rsidRPr="004913B1" w:rsidRDefault="00EC3336"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Subcarrier spacing</w:t>
            </w:r>
          </w:p>
        </w:tc>
        <w:tc>
          <w:tcPr>
            <w:tcW w:w="7986" w:type="dxa"/>
            <w:gridSpan w:val="10"/>
            <w:vAlign w:val="center"/>
          </w:tcPr>
          <w:p w14:paraId="2CB92995" w14:textId="77777777" w:rsidR="00EC3336" w:rsidRPr="004913B1" w:rsidRDefault="00EC3336"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30kHz</w:t>
            </w:r>
          </w:p>
        </w:tc>
      </w:tr>
      <w:tr w:rsidR="00EC3336" w:rsidRPr="004913B1" w14:paraId="7E419ED2" w14:textId="77777777" w:rsidTr="688A7936">
        <w:trPr>
          <w:trHeight w:val="20"/>
          <w:jc w:val="center"/>
        </w:trPr>
        <w:tc>
          <w:tcPr>
            <w:tcW w:w="1643" w:type="dxa"/>
            <w:vAlign w:val="center"/>
            <w:hideMark/>
          </w:tcPr>
          <w:p w14:paraId="13C40E82" w14:textId="77777777" w:rsidR="00EC3336" w:rsidRPr="004913B1" w:rsidRDefault="00EC3336"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Transmission Bandwidth</w:t>
            </w:r>
          </w:p>
        </w:tc>
        <w:tc>
          <w:tcPr>
            <w:tcW w:w="798" w:type="dxa"/>
            <w:vAlign w:val="center"/>
          </w:tcPr>
          <w:p w14:paraId="636D3E08" w14:textId="77777777" w:rsidR="00EC3336" w:rsidRPr="004913B1" w:rsidRDefault="00EC3336"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799" w:type="dxa"/>
            <w:vAlign w:val="center"/>
          </w:tcPr>
          <w:p w14:paraId="70F1AA92" w14:textId="77777777" w:rsidR="00EC3336" w:rsidRPr="004913B1" w:rsidRDefault="00EC3336"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798" w:type="dxa"/>
            <w:vAlign w:val="center"/>
          </w:tcPr>
          <w:p w14:paraId="0FD05113" w14:textId="1488586D" w:rsidR="00EC3336" w:rsidRPr="004913B1" w:rsidRDefault="00EC3336" w:rsidP="00822F56">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w:t>
            </w:r>
            <w:r w:rsidRPr="004913B1">
              <w:rPr>
                <w:rStyle w:val="TALCar"/>
                <w:rFonts w:ascii="Times New Roman" w:hAnsi="Times New Roman"/>
                <w:sz w:val="13"/>
                <w:szCs w:val="13"/>
              </w:rPr>
              <w:t>MHz</w:t>
            </w:r>
          </w:p>
        </w:tc>
        <w:tc>
          <w:tcPr>
            <w:tcW w:w="799" w:type="dxa"/>
            <w:vAlign w:val="center"/>
          </w:tcPr>
          <w:p w14:paraId="62C393F9" w14:textId="36F964EA" w:rsidR="00EC3336" w:rsidRPr="004913B1" w:rsidRDefault="00EC3336" w:rsidP="00822F56">
            <w:pPr>
              <w:pStyle w:val="TAC"/>
              <w:rPr>
                <w:rStyle w:val="TALCar"/>
                <w:rFonts w:ascii="Times New Roman" w:hAnsi="Times New Roman"/>
                <w:sz w:val="13"/>
                <w:szCs w:val="13"/>
                <w:lang w:val="en-US"/>
              </w:rPr>
            </w:pPr>
            <w:r w:rsidRPr="004913B1">
              <w:rPr>
                <w:rStyle w:val="TALCar"/>
                <w:rFonts w:ascii="Times New Roman" w:hAnsi="Times New Roman"/>
                <w:sz w:val="13"/>
                <w:szCs w:val="13"/>
              </w:rPr>
              <w:t>20MHz</w:t>
            </w:r>
          </w:p>
        </w:tc>
        <w:tc>
          <w:tcPr>
            <w:tcW w:w="799" w:type="dxa"/>
            <w:vAlign w:val="center"/>
          </w:tcPr>
          <w:p w14:paraId="0410A861" w14:textId="77777777" w:rsidR="00EC3336" w:rsidRPr="004913B1" w:rsidRDefault="00EC3336"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c>
          <w:tcPr>
            <w:tcW w:w="798" w:type="dxa"/>
            <w:vAlign w:val="center"/>
          </w:tcPr>
          <w:p w14:paraId="0E183A74" w14:textId="77777777" w:rsidR="00EC3336" w:rsidRPr="004913B1" w:rsidRDefault="00EC3336"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799" w:type="dxa"/>
            <w:vAlign w:val="center"/>
          </w:tcPr>
          <w:p w14:paraId="528723DF" w14:textId="77777777" w:rsidR="00EC3336" w:rsidRPr="004913B1" w:rsidRDefault="00EC3336"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798" w:type="dxa"/>
            <w:vAlign w:val="center"/>
          </w:tcPr>
          <w:p w14:paraId="05539F66" w14:textId="7E1A0F4F" w:rsidR="00EC3336" w:rsidRPr="004913B1" w:rsidRDefault="00EC3336" w:rsidP="00822F56">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w:t>
            </w:r>
            <w:r w:rsidRPr="004913B1">
              <w:rPr>
                <w:rStyle w:val="TALCar"/>
                <w:rFonts w:ascii="Times New Roman" w:hAnsi="Times New Roman"/>
                <w:sz w:val="13"/>
                <w:szCs w:val="13"/>
              </w:rPr>
              <w:t>MHz</w:t>
            </w:r>
          </w:p>
        </w:tc>
        <w:tc>
          <w:tcPr>
            <w:tcW w:w="799" w:type="dxa"/>
            <w:vAlign w:val="center"/>
          </w:tcPr>
          <w:p w14:paraId="28F2283E" w14:textId="13AFF299" w:rsidR="00EC3336" w:rsidRPr="004913B1" w:rsidRDefault="00EC3336" w:rsidP="00822F56">
            <w:pPr>
              <w:pStyle w:val="TAC"/>
              <w:rPr>
                <w:rStyle w:val="TALCar"/>
                <w:rFonts w:ascii="Times New Roman" w:hAnsi="Times New Roman"/>
                <w:sz w:val="13"/>
                <w:szCs w:val="13"/>
                <w:lang w:val="en-US"/>
              </w:rPr>
            </w:pPr>
            <w:r w:rsidRPr="004913B1">
              <w:rPr>
                <w:rStyle w:val="TALCar"/>
                <w:rFonts w:ascii="Times New Roman" w:hAnsi="Times New Roman"/>
                <w:sz w:val="13"/>
                <w:szCs w:val="13"/>
              </w:rPr>
              <w:t>20MHz</w:t>
            </w:r>
          </w:p>
        </w:tc>
        <w:tc>
          <w:tcPr>
            <w:tcW w:w="799" w:type="dxa"/>
            <w:vAlign w:val="center"/>
          </w:tcPr>
          <w:p w14:paraId="6CFE9907" w14:textId="77777777" w:rsidR="00EC3336" w:rsidRPr="004913B1" w:rsidRDefault="00EC3336"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r>
      <w:tr w:rsidR="002F2183" w:rsidRPr="004913B1" w14:paraId="2E858658" w14:textId="77777777" w:rsidTr="688A7936">
        <w:trPr>
          <w:trHeight w:val="20"/>
          <w:jc w:val="center"/>
        </w:trPr>
        <w:tc>
          <w:tcPr>
            <w:tcW w:w="1643" w:type="dxa"/>
            <w:vAlign w:val="center"/>
            <w:hideMark/>
          </w:tcPr>
          <w:p w14:paraId="3676D31A" w14:textId="77777777" w:rsidR="002F2183" w:rsidRPr="004913B1" w:rsidRDefault="002F2183" w:rsidP="002F21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Physical Structure and Resource Allocation (RE pattern) (reference to figure in contribution)</w:t>
            </w:r>
          </w:p>
        </w:tc>
        <w:tc>
          <w:tcPr>
            <w:tcW w:w="3993" w:type="dxa"/>
            <w:gridSpan w:val="5"/>
            <w:vAlign w:val="center"/>
          </w:tcPr>
          <w:p w14:paraId="5659953E" w14:textId="64A3E09A" w:rsidR="002F2183" w:rsidRPr="004913B1" w:rsidRDefault="002F2183" w:rsidP="002F21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DL-PRS (Comb-</w:t>
            </w:r>
            <w:r>
              <w:rPr>
                <w:rStyle w:val="TALCar"/>
                <w:rFonts w:ascii="Times New Roman" w:hAnsi="Times New Roman"/>
                <w:sz w:val="13"/>
                <w:szCs w:val="13"/>
                <w:lang w:val="en-US"/>
              </w:rPr>
              <w:t>6</w:t>
            </w:r>
            <w:r w:rsidRPr="004913B1">
              <w:rPr>
                <w:rStyle w:val="TALCar"/>
                <w:rFonts w:ascii="Times New Roman" w:hAnsi="Times New Roman"/>
                <w:sz w:val="13"/>
                <w:szCs w:val="13"/>
                <w:lang w:val="en-US"/>
              </w:rPr>
              <w:t>,</w:t>
            </w:r>
            <w:r>
              <w:rPr>
                <w:rStyle w:val="TALCar"/>
                <w:rFonts w:ascii="Times New Roman" w:hAnsi="Times New Roman"/>
                <w:sz w:val="13"/>
                <w:szCs w:val="13"/>
                <w:lang w:val="en-US"/>
              </w:rPr>
              <w:t xml:space="preserve"> 6</w:t>
            </w:r>
            <w:r w:rsidRPr="004913B1">
              <w:rPr>
                <w:rStyle w:val="TALCar"/>
                <w:rFonts w:ascii="Times New Roman" w:hAnsi="Times New Roman"/>
                <w:sz w:val="13"/>
                <w:szCs w:val="13"/>
                <w:lang w:val="en-US"/>
              </w:rPr>
              <w:t xml:space="preserve"> symbol</w:t>
            </w:r>
            <w:r>
              <w:rPr>
                <w:rStyle w:val="TALCar"/>
                <w:rFonts w:ascii="Times New Roman" w:hAnsi="Times New Roman"/>
                <w:sz w:val="13"/>
                <w:szCs w:val="13"/>
                <w:lang w:val="en-US"/>
              </w:rPr>
              <w:t>s</w:t>
            </w:r>
            <w:r w:rsidRPr="004913B1">
              <w:rPr>
                <w:rStyle w:val="TALCar"/>
                <w:rFonts w:ascii="Times New Roman" w:hAnsi="Times New Roman"/>
                <w:sz w:val="13"/>
                <w:szCs w:val="13"/>
                <w:lang w:val="en-US"/>
              </w:rPr>
              <w:t>)</w:t>
            </w:r>
          </w:p>
        </w:tc>
        <w:tc>
          <w:tcPr>
            <w:tcW w:w="3993" w:type="dxa"/>
            <w:gridSpan w:val="5"/>
            <w:vAlign w:val="center"/>
          </w:tcPr>
          <w:p w14:paraId="12C51A10" w14:textId="4EF02B39" w:rsidR="002F2183" w:rsidRPr="004913B1" w:rsidRDefault="002F2183" w:rsidP="002F2183">
            <w:pPr>
              <w:pStyle w:val="TAC"/>
              <w:rPr>
                <w:rStyle w:val="TALCar"/>
                <w:rFonts w:ascii="Times New Roman" w:hAnsi="Times New Roman"/>
                <w:sz w:val="13"/>
                <w:szCs w:val="13"/>
                <w:lang w:val="en-US"/>
              </w:rPr>
            </w:pPr>
            <w:proofErr w:type="spellStart"/>
            <w:r w:rsidRPr="00BC421C">
              <w:rPr>
                <w:rStyle w:val="TALCar"/>
                <w:rFonts w:ascii="Times New Roman" w:hAnsi="Times New Roman"/>
                <w:sz w:val="13"/>
                <w:szCs w:val="13"/>
                <w:lang w:val="en-US"/>
              </w:rPr>
              <w:t>PosSRS</w:t>
            </w:r>
            <w:proofErr w:type="spellEnd"/>
            <w:r w:rsidRPr="00BC421C">
              <w:rPr>
                <w:rStyle w:val="TALCar"/>
                <w:rFonts w:ascii="Times New Roman" w:hAnsi="Times New Roman"/>
                <w:sz w:val="13"/>
                <w:szCs w:val="13"/>
                <w:lang w:val="en-US"/>
              </w:rPr>
              <w:t xml:space="preserve"> (Comb-</w:t>
            </w:r>
            <w:r w:rsidR="00A54700">
              <w:rPr>
                <w:rStyle w:val="TALCar"/>
                <w:rFonts w:ascii="Times New Roman" w:hAnsi="Times New Roman"/>
                <w:sz w:val="13"/>
                <w:szCs w:val="13"/>
                <w:lang w:val="en-US"/>
              </w:rPr>
              <w:t>2</w:t>
            </w:r>
            <w:r w:rsidRPr="00BC421C">
              <w:rPr>
                <w:rStyle w:val="TALCar"/>
                <w:rFonts w:ascii="Times New Roman" w:hAnsi="Times New Roman"/>
                <w:sz w:val="13"/>
                <w:szCs w:val="13"/>
                <w:lang w:val="en-US"/>
              </w:rPr>
              <w:t xml:space="preserve">, </w:t>
            </w:r>
            <w:r w:rsidR="00A54700">
              <w:rPr>
                <w:rStyle w:val="TALCar"/>
                <w:rFonts w:ascii="Times New Roman" w:hAnsi="Times New Roman"/>
                <w:sz w:val="13"/>
                <w:szCs w:val="13"/>
                <w:lang w:val="en-US"/>
              </w:rPr>
              <w:t>2</w:t>
            </w:r>
            <w:r w:rsidRPr="00BC421C">
              <w:rPr>
                <w:rStyle w:val="TALCar"/>
                <w:rFonts w:ascii="Times New Roman" w:hAnsi="Times New Roman"/>
                <w:sz w:val="13"/>
                <w:szCs w:val="13"/>
                <w:lang w:val="en-US"/>
              </w:rPr>
              <w:t xml:space="preserve"> symbol</w:t>
            </w:r>
            <w:r>
              <w:rPr>
                <w:rStyle w:val="TALCar"/>
                <w:rFonts w:ascii="Times New Roman" w:hAnsi="Times New Roman"/>
                <w:sz w:val="13"/>
                <w:szCs w:val="13"/>
                <w:lang w:val="en-US"/>
              </w:rPr>
              <w:t>s</w:t>
            </w:r>
            <w:r w:rsidRPr="00BC421C">
              <w:rPr>
                <w:rStyle w:val="TALCar"/>
                <w:rFonts w:ascii="Times New Roman" w:hAnsi="Times New Roman"/>
                <w:sz w:val="13"/>
                <w:szCs w:val="13"/>
                <w:lang w:val="en-US"/>
              </w:rPr>
              <w:t>)</w:t>
            </w:r>
          </w:p>
        </w:tc>
      </w:tr>
      <w:tr w:rsidR="002E1A00" w:rsidRPr="004913B1" w14:paraId="34CA75C0" w14:textId="77777777" w:rsidTr="688A7936">
        <w:trPr>
          <w:trHeight w:val="20"/>
          <w:jc w:val="center"/>
        </w:trPr>
        <w:tc>
          <w:tcPr>
            <w:tcW w:w="1643" w:type="dxa"/>
            <w:vAlign w:val="center"/>
            <w:hideMark/>
          </w:tcPr>
          <w:p w14:paraId="537FB017" w14:textId="77777777" w:rsidR="002E1A00" w:rsidRPr="004913B1" w:rsidRDefault="002E1A00" w:rsidP="002E1A00">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w:t>
            </w:r>
          </w:p>
          <w:p w14:paraId="64933F31" w14:textId="77777777" w:rsidR="002E1A00" w:rsidRPr="004913B1" w:rsidRDefault="002E1A00" w:rsidP="002E1A00">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w:t>
            </w:r>
            <w:proofErr w:type="gramStart"/>
            <w:r w:rsidRPr="004913B1">
              <w:rPr>
                <w:rStyle w:val="TALCar"/>
                <w:rFonts w:ascii="Times New Roman" w:hAnsi="Times New Roman"/>
                <w:sz w:val="13"/>
                <w:szCs w:val="13"/>
                <w:lang w:val="en-US"/>
              </w:rPr>
              <w:t>type</w:t>
            </w:r>
            <w:proofErr w:type="gramEnd"/>
            <w:r w:rsidRPr="004913B1">
              <w:rPr>
                <w:rStyle w:val="TALCar"/>
                <w:rFonts w:ascii="Times New Roman" w:hAnsi="Times New Roman"/>
                <w:sz w:val="13"/>
                <w:szCs w:val="13"/>
                <w:lang w:val="en-US"/>
              </w:rPr>
              <w:t xml:space="preserve"> of sequence, number of ports, …)</w:t>
            </w:r>
          </w:p>
        </w:tc>
        <w:tc>
          <w:tcPr>
            <w:tcW w:w="3993" w:type="dxa"/>
            <w:gridSpan w:val="5"/>
            <w:vAlign w:val="center"/>
          </w:tcPr>
          <w:p w14:paraId="741C4570" w14:textId="64A2A9CA" w:rsidR="002E1A00" w:rsidRPr="004913B1" w:rsidRDefault="002E1A00" w:rsidP="002E1A00">
            <w:pPr>
              <w:pStyle w:val="TAC"/>
              <w:rPr>
                <w:rStyle w:val="TALCar"/>
                <w:rFonts w:ascii="Times New Roman" w:hAnsi="Times New Roman"/>
                <w:sz w:val="13"/>
                <w:szCs w:val="13"/>
                <w:lang w:val="en-US"/>
              </w:rPr>
            </w:pPr>
            <w:r w:rsidRPr="00FC1472">
              <w:rPr>
                <w:rStyle w:val="TALCar"/>
                <w:rFonts w:ascii="Times New Roman" w:hAnsi="Times New Roman"/>
                <w:sz w:val="13"/>
                <w:szCs w:val="13"/>
                <w:lang w:val="en-US"/>
              </w:rPr>
              <w:t>Gold, single port</w:t>
            </w:r>
          </w:p>
        </w:tc>
        <w:tc>
          <w:tcPr>
            <w:tcW w:w="3993" w:type="dxa"/>
            <w:gridSpan w:val="5"/>
            <w:vAlign w:val="center"/>
          </w:tcPr>
          <w:p w14:paraId="3ACF10F6" w14:textId="4F58868B" w:rsidR="002E1A00" w:rsidRPr="004913B1" w:rsidRDefault="002E1A00" w:rsidP="002E1A00">
            <w:pPr>
              <w:pStyle w:val="TAC"/>
              <w:rPr>
                <w:rStyle w:val="TALCar"/>
                <w:rFonts w:ascii="Times New Roman" w:hAnsi="Times New Roman"/>
                <w:sz w:val="13"/>
                <w:szCs w:val="13"/>
                <w:lang w:val="en-US"/>
              </w:rPr>
            </w:pPr>
            <w:r w:rsidRPr="00672C35">
              <w:rPr>
                <w:rStyle w:val="TALCar"/>
                <w:rFonts w:ascii="Times New Roman" w:hAnsi="Times New Roman"/>
                <w:sz w:val="13"/>
                <w:szCs w:val="13"/>
                <w:lang w:val="en-US"/>
              </w:rPr>
              <w:t>ZC, single port </w:t>
            </w:r>
          </w:p>
        </w:tc>
      </w:tr>
      <w:tr w:rsidR="009646B0" w:rsidRPr="004913B1" w14:paraId="213665A7" w14:textId="77777777" w:rsidTr="688A7936">
        <w:trPr>
          <w:trHeight w:val="20"/>
          <w:jc w:val="center"/>
        </w:trPr>
        <w:tc>
          <w:tcPr>
            <w:tcW w:w="1643" w:type="dxa"/>
            <w:vAlign w:val="center"/>
            <w:hideMark/>
          </w:tcPr>
          <w:p w14:paraId="56140C0F" w14:textId="77777777" w:rsidR="009646B0" w:rsidRPr="004913B1" w:rsidRDefault="009646B0" w:rsidP="002E1A00">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sites</w:t>
            </w:r>
          </w:p>
        </w:tc>
        <w:tc>
          <w:tcPr>
            <w:tcW w:w="7986" w:type="dxa"/>
            <w:gridSpan w:val="10"/>
            <w:vAlign w:val="center"/>
          </w:tcPr>
          <w:p w14:paraId="78138DDE" w14:textId="077C414A" w:rsidR="009646B0" w:rsidRPr="004913B1" w:rsidRDefault="009646B0" w:rsidP="002E1A00">
            <w:pPr>
              <w:pStyle w:val="TAC"/>
              <w:rPr>
                <w:rStyle w:val="TALCar"/>
                <w:rFonts w:ascii="Times New Roman" w:hAnsi="Times New Roman"/>
                <w:sz w:val="13"/>
                <w:szCs w:val="13"/>
                <w:lang w:val="en-US"/>
              </w:rPr>
            </w:pPr>
            <w:r>
              <w:rPr>
                <w:rStyle w:val="TALCar"/>
                <w:rFonts w:ascii="Times New Roman" w:hAnsi="Times New Roman"/>
                <w:sz w:val="13"/>
                <w:szCs w:val="13"/>
                <w:lang w:val="en-US"/>
              </w:rPr>
              <w:t>12</w:t>
            </w:r>
          </w:p>
        </w:tc>
      </w:tr>
      <w:tr w:rsidR="00FD6450" w:rsidRPr="004913B1" w14:paraId="3513E9E7" w14:textId="77777777" w:rsidTr="688A7936">
        <w:trPr>
          <w:trHeight w:val="20"/>
          <w:jc w:val="center"/>
        </w:trPr>
        <w:tc>
          <w:tcPr>
            <w:tcW w:w="1643" w:type="dxa"/>
            <w:vAlign w:val="center"/>
            <w:hideMark/>
          </w:tcPr>
          <w:p w14:paraId="3EE66FA4" w14:textId="77777777" w:rsidR="00FD6450" w:rsidRPr="004913B1" w:rsidRDefault="00FD6450" w:rsidP="002E1A00">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symbols used per occasion</w:t>
            </w:r>
          </w:p>
        </w:tc>
        <w:tc>
          <w:tcPr>
            <w:tcW w:w="3993" w:type="dxa"/>
            <w:gridSpan w:val="5"/>
            <w:vAlign w:val="center"/>
          </w:tcPr>
          <w:p w14:paraId="2955B45B" w14:textId="77777777" w:rsidR="00FD6450" w:rsidRPr="004913B1" w:rsidRDefault="00FD6450" w:rsidP="002E1A00">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48</w:t>
            </w:r>
          </w:p>
        </w:tc>
        <w:tc>
          <w:tcPr>
            <w:tcW w:w="3993" w:type="dxa"/>
            <w:gridSpan w:val="5"/>
            <w:vAlign w:val="center"/>
          </w:tcPr>
          <w:p w14:paraId="06779821" w14:textId="7DD6661D" w:rsidR="00FD6450" w:rsidRPr="004913B1" w:rsidRDefault="00A54700" w:rsidP="002E1A00">
            <w:pPr>
              <w:pStyle w:val="TAC"/>
              <w:rPr>
                <w:rStyle w:val="TALCar"/>
                <w:rFonts w:ascii="Times New Roman" w:hAnsi="Times New Roman"/>
                <w:sz w:val="13"/>
                <w:szCs w:val="13"/>
                <w:lang w:val="en-US"/>
              </w:rPr>
            </w:pPr>
            <w:r>
              <w:rPr>
                <w:rStyle w:val="TALCar"/>
                <w:rFonts w:ascii="Times New Roman" w:hAnsi="Times New Roman"/>
                <w:sz w:val="13"/>
                <w:szCs w:val="13"/>
                <w:lang w:val="en-US"/>
              </w:rPr>
              <w:t>2</w:t>
            </w:r>
          </w:p>
        </w:tc>
      </w:tr>
      <w:tr w:rsidR="00FD6450" w:rsidRPr="004913B1" w14:paraId="460176B4" w14:textId="77777777" w:rsidTr="688A7936">
        <w:trPr>
          <w:trHeight w:val="20"/>
          <w:jc w:val="center"/>
        </w:trPr>
        <w:tc>
          <w:tcPr>
            <w:tcW w:w="1643" w:type="dxa"/>
            <w:vAlign w:val="center"/>
            <w:hideMark/>
          </w:tcPr>
          <w:p w14:paraId="58011A6F" w14:textId="77777777" w:rsidR="00FD6450" w:rsidRPr="004913B1" w:rsidRDefault="00FD6450" w:rsidP="002E1A00">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occasions used per positioning estimate</w:t>
            </w:r>
          </w:p>
        </w:tc>
        <w:tc>
          <w:tcPr>
            <w:tcW w:w="7986" w:type="dxa"/>
            <w:gridSpan w:val="10"/>
            <w:vAlign w:val="center"/>
          </w:tcPr>
          <w:p w14:paraId="4C933267" w14:textId="071B9529" w:rsidR="00FD6450" w:rsidRPr="004913B1" w:rsidRDefault="00FD6450" w:rsidP="002E1A00">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w:t>
            </w:r>
          </w:p>
        </w:tc>
      </w:tr>
      <w:tr w:rsidR="00FD6450" w:rsidRPr="004913B1" w14:paraId="2C18EA5F" w14:textId="77777777" w:rsidTr="688A7936">
        <w:trPr>
          <w:trHeight w:val="20"/>
          <w:jc w:val="center"/>
        </w:trPr>
        <w:tc>
          <w:tcPr>
            <w:tcW w:w="1643" w:type="dxa"/>
            <w:vAlign w:val="center"/>
            <w:hideMark/>
          </w:tcPr>
          <w:p w14:paraId="4133B6B3" w14:textId="77777777" w:rsidR="00FD6450" w:rsidRPr="004913B1" w:rsidRDefault="00FD6450" w:rsidP="002E1A00">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Power-boosting level</w:t>
            </w:r>
          </w:p>
        </w:tc>
        <w:tc>
          <w:tcPr>
            <w:tcW w:w="7986" w:type="dxa"/>
            <w:gridSpan w:val="10"/>
            <w:vAlign w:val="center"/>
          </w:tcPr>
          <w:p w14:paraId="4109B2B0" w14:textId="3E54736C" w:rsidR="00FD6450" w:rsidRPr="004913B1" w:rsidRDefault="00FD6450" w:rsidP="002E1A00">
            <w:pPr>
              <w:pStyle w:val="TAC"/>
              <w:rPr>
                <w:rStyle w:val="TALCar"/>
                <w:rFonts w:ascii="Times New Roman" w:hAnsi="Times New Roman"/>
                <w:sz w:val="13"/>
                <w:szCs w:val="13"/>
                <w:lang w:val="en-US"/>
              </w:rPr>
            </w:pPr>
            <w:r>
              <w:rPr>
                <w:rStyle w:val="TALCar"/>
                <w:rFonts w:ascii="Times New Roman" w:hAnsi="Times New Roman"/>
                <w:sz w:val="13"/>
                <w:szCs w:val="13"/>
                <w:lang w:val="en-US"/>
              </w:rPr>
              <w:t>-</w:t>
            </w:r>
          </w:p>
        </w:tc>
      </w:tr>
      <w:tr w:rsidR="00D4218B" w:rsidRPr="004913B1" w14:paraId="2F8CBEB8" w14:textId="77777777" w:rsidTr="688A7936">
        <w:trPr>
          <w:trHeight w:val="20"/>
          <w:jc w:val="center"/>
        </w:trPr>
        <w:tc>
          <w:tcPr>
            <w:tcW w:w="1643" w:type="dxa"/>
            <w:vAlign w:val="center"/>
            <w:hideMark/>
          </w:tcPr>
          <w:p w14:paraId="52E40F95" w14:textId="77777777" w:rsidR="00D4218B" w:rsidRPr="004913B1" w:rsidRDefault="00D4218B" w:rsidP="002E1A00">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Uplink power control (applied/not applied)</w:t>
            </w:r>
          </w:p>
        </w:tc>
        <w:tc>
          <w:tcPr>
            <w:tcW w:w="7986" w:type="dxa"/>
            <w:gridSpan w:val="10"/>
            <w:vAlign w:val="center"/>
          </w:tcPr>
          <w:p w14:paraId="362E76B5" w14:textId="1FE6D475" w:rsidR="00D4218B" w:rsidRPr="004913B1" w:rsidRDefault="00D4218B" w:rsidP="002E1A00">
            <w:pPr>
              <w:pStyle w:val="TAC"/>
              <w:rPr>
                <w:rStyle w:val="TALCar"/>
                <w:rFonts w:ascii="Times New Roman" w:hAnsi="Times New Roman"/>
                <w:sz w:val="13"/>
                <w:szCs w:val="13"/>
                <w:lang w:val="en-US"/>
              </w:rPr>
            </w:pPr>
            <w:r>
              <w:rPr>
                <w:rStyle w:val="TALCar"/>
                <w:rFonts w:ascii="Times New Roman" w:hAnsi="Times New Roman"/>
                <w:sz w:val="13"/>
                <w:szCs w:val="13"/>
                <w:lang w:val="en-US"/>
              </w:rPr>
              <w:t>not applied</w:t>
            </w:r>
          </w:p>
        </w:tc>
      </w:tr>
      <w:tr w:rsidR="002E1A00" w:rsidRPr="004913B1" w14:paraId="57AC2E40" w14:textId="77777777" w:rsidTr="688A7936">
        <w:trPr>
          <w:trHeight w:val="20"/>
          <w:jc w:val="center"/>
        </w:trPr>
        <w:tc>
          <w:tcPr>
            <w:tcW w:w="1643" w:type="dxa"/>
            <w:vAlign w:val="center"/>
            <w:hideMark/>
          </w:tcPr>
          <w:p w14:paraId="457D5ED4" w14:textId="77777777" w:rsidR="002E1A00" w:rsidRPr="004913B1" w:rsidRDefault="002E1A00" w:rsidP="002E1A00">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interference modelling (ideal muting, or other)</w:t>
            </w:r>
          </w:p>
        </w:tc>
        <w:tc>
          <w:tcPr>
            <w:tcW w:w="7986" w:type="dxa"/>
            <w:gridSpan w:val="10"/>
            <w:vAlign w:val="center"/>
          </w:tcPr>
          <w:p w14:paraId="75ABB784" w14:textId="77777777" w:rsidR="002E1A00" w:rsidRPr="004913B1" w:rsidRDefault="002E1A00" w:rsidP="002E1A00">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ideal muting</w:t>
            </w:r>
          </w:p>
        </w:tc>
      </w:tr>
      <w:tr w:rsidR="00157414" w:rsidRPr="004913B1" w14:paraId="1129A728" w14:textId="77777777" w:rsidTr="688A7936">
        <w:trPr>
          <w:trHeight w:val="20"/>
          <w:jc w:val="center"/>
        </w:trPr>
        <w:tc>
          <w:tcPr>
            <w:tcW w:w="1643" w:type="dxa"/>
            <w:vAlign w:val="center"/>
            <w:hideMark/>
          </w:tcPr>
          <w:p w14:paraId="03772B4A" w14:textId="77777777" w:rsidR="00157414" w:rsidRPr="004913B1" w:rsidRDefault="00157414" w:rsidP="002E1A00">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Description of Measurement Algorithm (</w:t>
            </w:r>
            <w:proofErr w:type="gramStart"/>
            <w:r w:rsidRPr="004913B1">
              <w:rPr>
                <w:rStyle w:val="TALCar"/>
                <w:rFonts w:ascii="Times New Roman" w:hAnsi="Times New Roman"/>
                <w:sz w:val="13"/>
                <w:szCs w:val="13"/>
                <w:lang w:val="en-US"/>
              </w:rPr>
              <w:t>e.g.</w:t>
            </w:r>
            <w:proofErr w:type="gramEnd"/>
            <w:r w:rsidRPr="004913B1">
              <w:rPr>
                <w:rStyle w:val="TALCar"/>
                <w:rFonts w:ascii="Times New Roman" w:hAnsi="Times New Roman"/>
                <w:sz w:val="13"/>
                <w:szCs w:val="13"/>
                <w:lang w:val="en-US"/>
              </w:rPr>
              <w:t xml:space="preserve"> super resolution, interference cancellation, ….)</w:t>
            </w:r>
          </w:p>
        </w:tc>
        <w:tc>
          <w:tcPr>
            <w:tcW w:w="7986" w:type="dxa"/>
            <w:gridSpan w:val="10"/>
            <w:vAlign w:val="center"/>
          </w:tcPr>
          <w:p w14:paraId="10A845E6" w14:textId="6C5987AC" w:rsidR="00157414" w:rsidRPr="00F93D08" w:rsidRDefault="3F6E580B" w:rsidP="00157414">
            <w:pPr>
              <w:pStyle w:val="TAC"/>
              <w:rPr>
                <w:rStyle w:val="TALCar"/>
                <w:rFonts w:ascii="Times New Roman" w:hAnsi="Times New Roman"/>
                <w:sz w:val="13"/>
                <w:szCs w:val="13"/>
                <w:lang w:val="en-US"/>
              </w:rPr>
            </w:pPr>
            <w:r w:rsidRPr="688A7936">
              <w:rPr>
                <w:rStyle w:val="TALCar"/>
                <w:rFonts w:ascii="Times New Roman" w:hAnsi="Times New Roman"/>
                <w:sz w:val="13"/>
                <w:szCs w:val="13"/>
                <w:lang w:val="en-US"/>
              </w:rPr>
              <w:t>high</w:t>
            </w:r>
            <w:r w:rsidR="133405BF" w:rsidRPr="688A7936">
              <w:rPr>
                <w:rStyle w:val="TALCar"/>
                <w:rFonts w:ascii="Times New Roman" w:hAnsi="Times New Roman"/>
                <w:sz w:val="13"/>
                <w:szCs w:val="13"/>
                <w:lang w:val="en-US"/>
              </w:rPr>
              <w:t xml:space="preserve"> resolution </w:t>
            </w:r>
          </w:p>
          <w:p w14:paraId="61B5A938" w14:textId="7D008015" w:rsidR="00157414" w:rsidRPr="004913B1" w:rsidRDefault="0DD432B1" w:rsidP="00157414">
            <w:pPr>
              <w:pStyle w:val="TAC"/>
              <w:rPr>
                <w:rStyle w:val="TALCar"/>
                <w:rFonts w:ascii="Times New Roman" w:hAnsi="Times New Roman"/>
                <w:sz w:val="13"/>
                <w:szCs w:val="13"/>
                <w:lang w:val="en-US"/>
              </w:rPr>
            </w:pPr>
            <w:r w:rsidRPr="688A7936">
              <w:rPr>
                <w:rStyle w:val="TALCar"/>
                <w:rFonts w:ascii="Times New Roman" w:hAnsi="Times New Roman"/>
                <w:sz w:val="13"/>
                <w:szCs w:val="13"/>
                <w:lang w:val="en-US"/>
              </w:rPr>
              <w:t>n</w:t>
            </w:r>
            <w:r w:rsidR="133405BF" w:rsidRPr="688A7936">
              <w:rPr>
                <w:rStyle w:val="TALCar"/>
                <w:rFonts w:ascii="Times New Roman" w:hAnsi="Times New Roman"/>
                <w:sz w:val="13"/>
                <w:szCs w:val="13"/>
                <w:lang w:val="en-US"/>
              </w:rPr>
              <w:t>o LOS/NLOS detection</w:t>
            </w:r>
          </w:p>
        </w:tc>
      </w:tr>
      <w:tr w:rsidR="00157414" w:rsidRPr="004913B1" w14:paraId="527CA044" w14:textId="77777777" w:rsidTr="688A7936">
        <w:trPr>
          <w:trHeight w:val="20"/>
          <w:jc w:val="center"/>
        </w:trPr>
        <w:tc>
          <w:tcPr>
            <w:tcW w:w="1643" w:type="dxa"/>
            <w:vAlign w:val="center"/>
            <w:hideMark/>
          </w:tcPr>
          <w:p w14:paraId="05FE6CE5" w14:textId="77777777" w:rsidR="00157414" w:rsidRPr="004913B1" w:rsidRDefault="00157414" w:rsidP="00157414">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Description of positioning technique / applied positioning algorithm (</w:t>
            </w:r>
            <w:proofErr w:type="gramStart"/>
            <w:r w:rsidRPr="004913B1">
              <w:rPr>
                <w:rStyle w:val="TALCar"/>
                <w:rFonts w:ascii="Times New Roman" w:hAnsi="Times New Roman"/>
                <w:sz w:val="13"/>
                <w:szCs w:val="13"/>
                <w:lang w:val="en-US"/>
              </w:rPr>
              <w:t>e.g.</w:t>
            </w:r>
            <w:proofErr w:type="gramEnd"/>
            <w:r w:rsidRPr="004913B1">
              <w:rPr>
                <w:rStyle w:val="TALCar"/>
                <w:rFonts w:ascii="Times New Roman" w:hAnsi="Times New Roman"/>
                <w:sz w:val="13"/>
                <w:szCs w:val="13"/>
                <w:lang w:val="en-US"/>
              </w:rPr>
              <w:t xml:space="preserve"> Least square, Taylor series, </w:t>
            </w:r>
            <w:proofErr w:type="spellStart"/>
            <w:r w:rsidRPr="004913B1">
              <w:rPr>
                <w:rStyle w:val="TALCar"/>
                <w:rFonts w:ascii="Times New Roman" w:hAnsi="Times New Roman"/>
                <w:sz w:val="13"/>
                <w:szCs w:val="13"/>
                <w:lang w:val="en-US"/>
              </w:rPr>
              <w:t>etc</w:t>
            </w:r>
            <w:proofErr w:type="spellEnd"/>
            <w:r w:rsidRPr="004913B1">
              <w:rPr>
                <w:rStyle w:val="TALCar"/>
                <w:rFonts w:ascii="Times New Roman" w:hAnsi="Times New Roman"/>
                <w:sz w:val="13"/>
                <w:szCs w:val="13"/>
                <w:lang w:val="en-US"/>
              </w:rPr>
              <w:t>)</w:t>
            </w:r>
          </w:p>
        </w:tc>
        <w:tc>
          <w:tcPr>
            <w:tcW w:w="3993" w:type="dxa"/>
            <w:gridSpan w:val="5"/>
            <w:vAlign w:val="center"/>
          </w:tcPr>
          <w:p w14:paraId="52CAFF59" w14:textId="77777777" w:rsidR="00157414" w:rsidRPr="00CF1C6D" w:rsidRDefault="00157414" w:rsidP="00157414">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DL-TDOA </w:t>
            </w:r>
          </w:p>
          <w:p w14:paraId="0CA44BFC" w14:textId="50B2E3CE" w:rsidR="00157414" w:rsidRPr="004913B1" w:rsidRDefault="00157414" w:rsidP="00157414">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PSO</w:t>
            </w:r>
          </w:p>
        </w:tc>
        <w:tc>
          <w:tcPr>
            <w:tcW w:w="3993" w:type="dxa"/>
            <w:gridSpan w:val="5"/>
            <w:vAlign w:val="center"/>
          </w:tcPr>
          <w:p w14:paraId="79DA33F1" w14:textId="77777777" w:rsidR="00157414" w:rsidRDefault="00157414" w:rsidP="00157414">
            <w:pPr>
              <w:pStyle w:val="TAC"/>
              <w:rPr>
                <w:rStyle w:val="TALCar"/>
                <w:rFonts w:ascii="Times New Roman" w:hAnsi="Times New Roman"/>
                <w:sz w:val="13"/>
                <w:szCs w:val="13"/>
                <w:lang w:val="en-US"/>
              </w:rPr>
            </w:pPr>
            <w:r>
              <w:rPr>
                <w:rStyle w:val="TALCar"/>
                <w:rFonts w:ascii="Times New Roman" w:hAnsi="Times New Roman"/>
                <w:sz w:val="13"/>
                <w:szCs w:val="13"/>
                <w:lang w:val="en-US"/>
              </w:rPr>
              <w:t>UL-TDOA</w:t>
            </w:r>
          </w:p>
          <w:p w14:paraId="4474DE30" w14:textId="4307AA26" w:rsidR="00157414" w:rsidRPr="004913B1" w:rsidRDefault="00157414" w:rsidP="00157414">
            <w:pPr>
              <w:pStyle w:val="TAC"/>
              <w:rPr>
                <w:rStyle w:val="TALCar"/>
                <w:rFonts w:ascii="Times New Roman" w:hAnsi="Times New Roman"/>
                <w:sz w:val="13"/>
                <w:szCs w:val="13"/>
                <w:lang w:val="en-US"/>
              </w:rPr>
            </w:pPr>
            <w:r>
              <w:rPr>
                <w:rStyle w:val="TALCar"/>
                <w:rFonts w:ascii="Times New Roman" w:hAnsi="Times New Roman"/>
                <w:sz w:val="13"/>
                <w:szCs w:val="13"/>
                <w:lang w:val="en-US"/>
              </w:rPr>
              <w:t>PSO</w:t>
            </w:r>
          </w:p>
        </w:tc>
      </w:tr>
      <w:tr w:rsidR="00157414" w:rsidRPr="004913B1" w14:paraId="61F60BF5" w14:textId="77777777" w:rsidTr="688A7936">
        <w:trPr>
          <w:trHeight w:val="20"/>
          <w:jc w:val="center"/>
        </w:trPr>
        <w:tc>
          <w:tcPr>
            <w:tcW w:w="1643" w:type="dxa"/>
            <w:vAlign w:val="center"/>
            <w:hideMark/>
          </w:tcPr>
          <w:p w14:paraId="121D3FD3" w14:textId="77777777" w:rsidR="00157414" w:rsidRPr="004913B1" w:rsidRDefault="00157414" w:rsidP="00157414">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Network synchronization assumptions</w:t>
            </w:r>
          </w:p>
        </w:tc>
        <w:tc>
          <w:tcPr>
            <w:tcW w:w="7986" w:type="dxa"/>
            <w:gridSpan w:val="10"/>
            <w:vAlign w:val="center"/>
          </w:tcPr>
          <w:p w14:paraId="07264371" w14:textId="221D6622" w:rsidR="00157414" w:rsidRPr="004913B1" w:rsidRDefault="00244F63" w:rsidP="00157414">
            <w:pPr>
              <w:pStyle w:val="TAC"/>
              <w:rPr>
                <w:rStyle w:val="TALCar"/>
                <w:rFonts w:ascii="Times New Roman" w:hAnsi="Times New Roman"/>
                <w:sz w:val="13"/>
                <w:szCs w:val="13"/>
                <w:lang w:val="en-US"/>
              </w:rPr>
            </w:pPr>
            <w:r>
              <w:rPr>
                <w:rStyle w:val="TALCar"/>
                <w:rFonts w:ascii="Times New Roman" w:hAnsi="Times New Roman"/>
                <w:sz w:val="13"/>
                <w:szCs w:val="13"/>
                <w:lang w:val="en-US"/>
              </w:rPr>
              <w:t>i</w:t>
            </w:r>
            <w:r w:rsidR="00157414">
              <w:rPr>
                <w:rStyle w:val="TALCar"/>
                <w:rFonts w:ascii="Times New Roman" w:hAnsi="Times New Roman"/>
                <w:sz w:val="13"/>
                <w:szCs w:val="13"/>
                <w:lang w:val="en-US"/>
              </w:rPr>
              <w:t>deal</w:t>
            </w:r>
          </w:p>
        </w:tc>
      </w:tr>
      <w:tr w:rsidR="00157414" w:rsidRPr="004913B1" w14:paraId="1486A51F" w14:textId="77777777" w:rsidTr="688A7936">
        <w:trPr>
          <w:trHeight w:val="20"/>
          <w:jc w:val="center"/>
        </w:trPr>
        <w:tc>
          <w:tcPr>
            <w:tcW w:w="1643" w:type="dxa"/>
            <w:vAlign w:val="center"/>
            <w:hideMark/>
          </w:tcPr>
          <w:p w14:paraId="3735A1E7" w14:textId="77777777" w:rsidR="00157414" w:rsidRPr="004913B1" w:rsidRDefault="00157414" w:rsidP="00157414">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UE/gNB RX and TX timing error</w:t>
            </w:r>
          </w:p>
        </w:tc>
        <w:tc>
          <w:tcPr>
            <w:tcW w:w="7986" w:type="dxa"/>
            <w:gridSpan w:val="10"/>
            <w:vAlign w:val="center"/>
          </w:tcPr>
          <w:p w14:paraId="1F90E3FA" w14:textId="2DA3DA9E" w:rsidR="00157414" w:rsidRPr="004913B1" w:rsidRDefault="00244F63" w:rsidP="00157414">
            <w:pPr>
              <w:pStyle w:val="TAC"/>
              <w:rPr>
                <w:rStyle w:val="TALCar"/>
                <w:rFonts w:ascii="Times New Roman" w:hAnsi="Times New Roman"/>
                <w:sz w:val="13"/>
                <w:szCs w:val="13"/>
                <w:lang w:val="en-US"/>
              </w:rPr>
            </w:pPr>
            <w:r>
              <w:rPr>
                <w:rStyle w:val="TALCar"/>
                <w:rFonts w:ascii="Times New Roman" w:hAnsi="Times New Roman"/>
                <w:sz w:val="13"/>
                <w:szCs w:val="13"/>
                <w:lang w:val="en-US"/>
              </w:rPr>
              <w:t>i</w:t>
            </w:r>
            <w:r w:rsidR="00157414">
              <w:rPr>
                <w:rStyle w:val="TALCar"/>
                <w:rFonts w:ascii="Times New Roman" w:hAnsi="Times New Roman"/>
                <w:sz w:val="13"/>
                <w:szCs w:val="13"/>
                <w:lang w:val="en-US"/>
              </w:rPr>
              <w:t>deal</w:t>
            </w:r>
          </w:p>
        </w:tc>
      </w:tr>
      <w:tr w:rsidR="00157414" w:rsidRPr="004913B1" w14:paraId="416B4C49" w14:textId="77777777" w:rsidTr="688A7936">
        <w:trPr>
          <w:trHeight w:val="20"/>
          <w:jc w:val="center"/>
        </w:trPr>
        <w:tc>
          <w:tcPr>
            <w:tcW w:w="1643" w:type="dxa"/>
            <w:vAlign w:val="center"/>
            <w:hideMark/>
          </w:tcPr>
          <w:p w14:paraId="0C794BB0" w14:textId="77777777" w:rsidR="00157414" w:rsidRPr="004913B1" w:rsidRDefault="00157414" w:rsidP="00157414">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Beam-related assumption (beam sweeping / alignment assumptions at the </w:t>
            </w:r>
            <w:proofErr w:type="spellStart"/>
            <w:r w:rsidRPr="004913B1">
              <w:rPr>
                <w:rStyle w:val="TALCar"/>
                <w:rFonts w:ascii="Times New Roman" w:hAnsi="Times New Roman"/>
                <w:sz w:val="13"/>
                <w:szCs w:val="13"/>
                <w:lang w:val="en-US"/>
              </w:rPr>
              <w:t>tx</w:t>
            </w:r>
            <w:proofErr w:type="spellEnd"/>
            <w:r w:rsidRPr="004913B1">
              <w:rPr>
                <w:rStyle w:val="TALCar"/>
                <w:rFonts w:ascii="Times New Roman" w:hAnsi="Times New Roman"/>
                <w:sz w:val="13"/>
                <w:szCs w:val="13"/>
                <w:lang w:val="en-US"/>
              </w:rPr>
              <w:t xml:space="preserve"> and rx sides)</w:t>
            </w:r>
          </w:p>
        </w:tc>
        <w:tc>
          <w:tcPr>
            <w:tcW w:w="7986" w:type="dxa"/>
            <w:gridSpan w:val="10"/>
            <w:vAlign w:val="center"/>
          </w:tcPr>
          <w:p w14:paraId="7D1C4AB7" w14:textId="3187BC01" w:rsidR="00157414" w:rsidRPr="004913B1" w:rsidRDefault="00157414" w:rsidP="00157414">
            <w:pPr>
              <w:pStyle w:val="TAC"/>
              <w:rPr>
                <w:rStyle w:val="TALCar"/>
                <w:rFonts w:ascii="Times New Roman" w:hAnsi="Times New Roman"/>
                <w:sz w:val="13"/>
                <w:szCs w:val="13"/>
                <w:lang w:val="en-US"/>
              </w:rPr>
            </w:pPr>
            <w:r>
              <w:rPr>
                <w:rStyle w:val="TALCar"/>
                <w:rFonts w:ascii="Times New Roman" w:hAnsi="Times New Roman"/>
                <w:sz w:val="13"/>
                <w:szCs w:val="13"/>
                <w:lang w:val="en-US"/>
              </w:rPr>
              <w:t>-</w:t>
            </w:r>
          </w:p>
        </w:tc>
      </w:tr>
      <w:tr w:rsidR="004957AF" w:rsidRPr="004913B1" w14:paraId="19AA51BC" w14:textId="77777777" w:rsidTr="688A7936">
        <w:trPr>
          <w:trHeight w:val="20"/>
          <w:jc w:val="center"/>
        </w:trPr>
        <w:tc>
          <w:tcPr>
            <w:tcW w:w="1643" w:type="dxa"/>
            <w:vAlign w:val="center"/>
            <w:hideMark/>
          </w:tcPr>
          <w:p w14:paraId="4C5A6576" w14:textId="77777777" w:rsidR="004957AF" w:rsidRPr="004913B1" w:rsidRDefault="004957AF" w:rsidP="00157414">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Precoding assumptions (codebook, </w:t>
            </w:r>
            <w:proofErr w:type="spellStart"/>
            <w:r w:rsidRPr="004913B1">
              <w:rPr>
                <w:rStyle w:val="TALCar"/>
                <w:rFonts w:ascii="Times New Roman" w:hAnsi="Times New Roman"/>
                <w:sz w:val="13"/>
                <w:szCs w:val="13"/>
                <w:lang w:val="en-US"/>
              </w:rPr>
              <w:t>nrof</w:t>
            </w:r>
            <w:proofErr w:type="spellEnd"/>
            <w:r w:rsidRPr="004913B1">
              <w:rPr>
                <w:rStyle w:val="TALCar"/>
                <w:rFonts w:ascii="Times New Roman" w:hAnsi="Times New Roman"/>
                <w:sz w:val="13"/>
                <w:szCs w:val="13"/>
                <w:lang w:val="en-US"/>
              </w:rPr>
              <w:t xml:space="preserve"> antenna elements used, </w:t>
            </w:r>
            <w:proofErr w:type="spellStart"/>
            <w:r w:rsidRPr="004913B1">
              <w:rPr>
                <w:rStyle w:val="TALCar"/>
                <w:rFonts w:ascii="Times New Roman" w:hAnsi="Times New Roman"/>
                <w:sz w:val="13"/>
                <w:szCs w:val="13"/>
                <w:lang w:val="en-US"/>
              </w:rPr>
              <w:t>etc</w:t>
            </w:r>
            <w:proofErr w:type="spellEnd"/>
            <w:r w:rsidRPr="004913B1">
              <w:rPr>
                <w:rStyle w:val="TALCar"/>
                <w:rFonts w:ascii="Times New Roman" w:hAnsi="Times New Roman"/>
                <w:sz w:val="13"/>
                <w:szCs w:val="13"/>
                <w:lang w:val="en-US"/>
              </w:rPr>
              <w:t>)</w:t>
            </w:r>
          </w:p>
        </w:tc>
        <w:tc>
          <w:tcPr>
            <w:tcW w:w="7986" w:type="dxa"/>
            <w:gridSpan w:val="10"/>
            <w:vAlign w:val="center"/>
          </w:tcPr>
          <w:p w14:paraId="001751D0" w14:textId="32F62C05" w:rsidR="004957AF" w:rsidRPr="004913B1" w:rsidRDefault="004957AF" w:rsidP="00157414">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Tx codebook-based </w:t>
            </w:r>
          </w:p>
        </w:tc>
      </w:tr>
      <w:tr w:rsidR="00157414" w:rsidRPr="00AA64A5" w14:paraId="02DA379F" w14:textId="77777777" w:rsidTr="688A7936">
        <w:trPr>
          <w:trHeight w:val="20"/>
          <w:jc w:val="center"/>
        </w:trPr>
        <w:tc>
          <w:tcPr>
            <w:tcW w:w="1643" w:type="dxa"/>
            <w:vAlign w:val="center"/>
            <w:hideMark/>
          </w:tcPr>
          <w:p w14:paraId="360E637A" w14:textId="77777777" w:rsidR="00157414" w:rsidRPr="004913B1" w:rsidRDefault="00157414" w:rsidP="00157414">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 antenna configuration</w:t>
            </w:r>
          </w:p>
        </w:tc>
        <w:tc>
          <w:tcPr>
            <w:tcW w:w="7986" w:type="dxa"/>
            <w:gridSpan w:val="10"/>
            <w:vAlign w:val="center"/>
          </w:tcPr>
          <w:p w14:paraId="610B2012" w14:textId="77777777" w:rsidR="00157414" w:rsidRPr="004913B1" w:rsidRDefault="00157414" w:rsidP="00157414">
            <w:pPr>
              <w:pStyle w:val="TAC"/>
              <w:rPr>
                <w:rStyle w:val="TALCar"/>
                <w:rFonts w:ascii="Times New Roman" w:hAnsi="Times New Roman"/>
                <w:sz w:val="13"/>
                <w:szCs w:val="13"/>
                <w:lang w:val="sv-SE"/>
              </w:rPr>
            </w:pPr>
            <w:r w:rsidRPr="004913B1">
              <w:rPr>
                <w:rStyle w:val="TALCar"/>
                <w:rFonts w:ascii="Times New Roman" w:hAnsi="Times New Roman"/>
                <w:sz w:val="13"/>
                <w:szCs w:val="13"/>
                <w:lang w:val="sv-SE"/>
              </w:rPr>
              <w:t xml:space="preserve">(M, N, P, Mg, </w:t>
            </w:r>
            <w:proofErr w:type="spellStart"/>
            <w:r w:rsidRPr="004913B1">
              <w:rPr>
                <w:rStyle w:val="TALCar"/>
                <w:rFonts w:ascii="Times New Roman" w:hAnsi="Times New Roman"/>
                <w:sz w:val="13"/>
                <w:szCs w:val="13"/>
                <w:lang w:val="sv-SE"/>
              </w:rPr>
              <w:t>Ng</w:t>
            </w:r>
            <w:proofErr w:type="spellEnd"/>
            <w:r w:rsidRPr="004913B1">
              <w:rPr>
                <w:rStyle w:val="TALCar"/>
                <w:rFonts w:ascii="Times New Roman" w:hAnsi="Times New Roman"/>
                <w:sz w:val="13"/>
                <w:szCs w:val="13"/>
                <w:lang w:val="sv-SE"/>
              </w:rPr>
              <w:t xml:space="preserve">) = (1,1,2,1,1), </w:t>
            </w:r>
            <w:proofErr w:type="spellStart"/>
            <w:r w:rsidRPr="004913B1">
              <w:rPr>
                <w:rStyle w:val="TALCar"/>
                <w:rFonts w:ascii="Times New Roman" w:hAnsi="Times New Roman"/>
                <w:sz w:val="13"/>
                <w:szCs w:val="13"/>
                <w:lang w:val="sv-SE"/>
              </w:rPr>
              <w:t>dH</w:t>
            </w:r>
            <w:proofErr w:type="spellEnd"/>
            <w:r w:rsidRPr="004913B1">
              <w:rPr>
                <w:rStyle w:val="TALCar"/>
                <w:rFonts w:ascii="Times New Roman" w:hAnsi="Times New Roman"/>
                <w:sz w:val="13"/>
                <w:szCs w:val="13"/>
                <w:lang w:val="sv-SE"/>
              </w:rPr>
              <w:t xml:space="preserve"> = 0.5</w:t>
            </w:r>
            <w:r w:rsidRPr="004913B1">
              <w:rPr>
                <w:rStyle w:val="TALCar"/>
                <w:rFonts w:ascii="Times New Roman" w:hAnsi="Times New Roman"/>
                <w:sz w:val="13"/>
                <w:szCs w:val="13"/>
                <w:lang w:val="en-US"/>
              </w:rPr>
              <w:t>λ</w:t>
            </w:r>
          </w:p>
        </w:tc>
      </w:tr>
      <w:tr w:rsidR="00157414" w:rsidRPr="004913B1" w14:paraId="65C5F6E7" w14:textId="77777777" w:rsidTr="688A7936">
        <w:trPr>
          <w:trHeight w:val="20"/>
          <w:jc w:val="center"/>
        </w:trPr>
        <w:tc>
          <w:tcPr>
            <w:tcW w:w="1643" w:type="dxa"/>
            <w:vAlign w:val="center"/>
            <w:hideMark/>
          </w:tcPr>
          <w:p w14:paraId="08948384" w14:textId="77777777" w:rsidR="00157414" w:rsidRPr="004913B1" w:rsidRDefault="00157414" w:rsidP="00157414">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UE branches</w:t>
            </w:r>
          </w:p>
        </w:tc>
        <w:tc>
          <w:tcPr>
            <w:tcW w:w="7986" w:type="dxa"/>
            <w:gridSpan w:val="10"/>
            <w:vAlign w:val="center"/>
          </w:tcPr>
          <w:p w14:paraId="44860DA3" w14:textId="77777777" w:rsidR="00157414" w:rsidRPr="004913B1" w:rsidRDefault="00157414" w:rsidP="00157414">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w:t>
            </w:r>
          </w:p>
        </w:tc>
      </w:tr>
      <w:tr w:rsidR="000D246D" w:rsidRPr="004913B1" w14:paraId="0667D565" w14:textId="77777777" w:rsidTr="688A7936">
        <w:trPr>
          <w:trHeight w:val="20"/>
          <w:jc w:val="center"/>
        </w:trPr>
        <w:tc>
          <w:tcPr>
            <w:tcW w:w="1643" w:type="dxa"/>
            <w:vAlign w:val="center"/>
            <w:hideMark/>
          </w:tcPr>
          <w:p w14:paraId="769DDE85" w14:textId="77777777" w:rsidR="000D246D" w:rsidRPr="004913B1" w:rsidRDefault="000D246D"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Description of enhancement </w:t>
            </w:r>
            <w:proofErr w:type="gramStart"/>
            <w:r w:rsidRPr="004913B1">
              <w:rPr>
                <w:rStyle w:val="TALCar"/>
                <w:rFonts w:ascii="Times New Roman" w:hAnsi="Times New Roman"/>
                <w:sz w:val="13"/>
                <w:szCs w:val="13"/>
                <w:lang w:val="en-US"/>
              </w:rPr>
              <w:t>solutions, if</w:t>
            </w:r>
            <w:proofErr w:type="gramEnd"/>
            <w:r w:rsidRPr="004913B1">
              <w:rPr>
                <w:rStyle w:val="TALCar"/>
                <w:rFonts w:ascii="Times New Roman" w:hAnsi="Times New Roman"/>
                <w:sz w:val="13"/>
                <w:szCs w:val="13"/>
                <w:lang w:val="en-US"/>
              </w:rPr>
              <w:t xml:space="preserve"> any</w:t>
            </w:r>
          </w:p>
        </w:tc>
        <w:tc>
          <w:tcPr>
            <w:tcW w:w="1597" w:type="dxa"/>
            <w:gridSpan w:val="2"/>
            <w:vAlign w:val="center"/>
          </w:tcPr>
          <w:p w14:paraId="2A7E017A" w14:textId="77777777" w:rsidR="000D246D" w:rsidRPr="004913B1" w:rsidRDefault="000D246D" w:rsidP="00E07882">
            <w:pPr>
              <w:pStyle w:val="TAC"/>
              <w:rPr>
                <w:rStyle w:val="TALCar"/>
                <w:rFonts w:ascii="Times New Roman" w:hAnsi="Times New Roman"/>
                <w:sz w:val="13"/>
                <w:szCs w:val="13"/>
                <w:lang w:val="en-US"/>
              </w:rPr>
            </w:pPr>
          </w:p>
        </w:tc>
        <w:tc>
          <w:tcPr>
            <w:tcW w:w="1597" w:type="dxa"/>
            <w:gridSpan w:val="2"/>
            <w:vAlign w:val="center"/>
          </w:tcPr>
          <w:p w14:paraId="3739B825" w14:textId="2899B38C" w:rsidR="000D246D" w:rsidRPr="004913B1" w:rsidRDefault="000D246D" w:rsidP="00E07882">
            <w:pPr>
              <w:pStyle w:val="TAC"/>
              <w:rPr>
                <w:rStyle w:val="TALCar"/>
                <w:rFonts w:ascii="Times New Roman" w:hAnsi="Times New Roman"/>
                <w:sz w:val="13"/>
                <w:szCs w:val="13"/>
                <w:lang w:val="en-US"/>
              </w:rPr>
            </w:pPr>
            <w:r>
              <w:rPr>
                <w:rStyle w:val="TALCar"/>
                <w:rFonts w:ascii="Times New Roman" w:hAnsi="Times New Roman"/>
                <w:sz w:val="13"/>
                <w:szCs w:val="13"/>
                <w:lang w:val="en-US"/>
              </w:rPr>
              <w:t>frequency hopping over 100MHz</w:t>
            </w:r>
          </w:p>
        </w:tc>
        <w:tc>
          <w:tcPr>
            <w:tcW w:w="799" w:type="dxa"/>
            <w:vAlign w:val="center"/>
          </w:tcPr>
          <w:p w14:paraId="3C5A35DD" w14:textId="77777777" w:rsidR="000D246D" w:rsidRPr="004913B1" w:rsidRDefault="000D246D" w:rsidP="00E07882">
            <w:pPr>
              <w:pStyle w:val="TAC"/>
              <w:rPr>
                <w:rStyle w:val="TALCar"/>
                <w:rFonts w:ascii="Times New Roman" w:hAnsi="Times New Roman"/>
                <w:sz w:val="13"/>
                <w:szCs w:val="13"/>
                <w:lang w:val="en-US"/>
              </w:rPr>
            </w:pPr>
          </w:p>
        </w:tc>
        <w:tc>
          <w:tcPr>
            <w:tcW w:w="798" w:type="dxa"/>
            <w:vAlign w:val="center"/>
          </w:tcPr>
          <w:p w14:paraId="6BD131A1" w14:textId="77777777" w:rsidR="000D246D" w:rsidRPr="004913B1" w:rsidRDefault="000D246D" w:rsidP="00E07882">
            <w:pPr>
              <w:pStyle w:val="TAC"/>
              <w:rPr>
                <w:rStyle w:val="TALCar"/>
                <w:rFonts w:ascii="Times New Roman" w:hAnsi="Times New Roman"/>
                <w:sz w:val="13"/>
                <w:szCs w:val="13"/>
                <w:lang w:val="en-US"/>
              </w:rPr>
            </w:pPr>
          </w:p>
        </w:tc>
        <w:tc>
          <w:tcPr>
            <w:tcW w:w="799" w:type="dxa"/>
            <w:vAlign w:val="center"/>
          </w:tcPr>
          <w:p w14:paraId="5369DF3B" w14:textId="77777777" w:rsidR="000D246D" w:rsidRPr="004913B1" w:rsidRDefault="000D246D" w:rsidP="00E07882">
            <w:pPr>
              <w:pStyle w:val="TAC"/>
              <w:rPr>
                <w:rStyle w:val="TALCar"/>
                <w:rFonts w:ascii="Times New Roman" w:hAnsi="Times New Roman"/>
                <w:sz w:val="13"/>
                <w:szCs w:val="13"/>
                <w:lang w:val="en-US"/>
              </w:rPr>
            </w:pPr>
          </w:p>
        </w:tc>
        <w:tc>
          <w:tcPr>
            <w:tcW w:w="1597" w:type="dxa"/>
            <w:gridSpan w:val="2"/>
            <w:vAlign w:val="center"/>
          </w:tcPr>
          <w:p w14:paraId="317AC4B1" w14:textId="632D530A" w:rsidR="000D246D" w:rsidRPr="004913B1" w:rsidRDefault="000D246D" w:rsidP="00E07882">
            <w:pPr>
              <w:pStyle w:val="TAC"/>
              <w:rPr>
                <w:rStyle w:val="TALCar"/>
                <w:rFonts w:ascii="Times New Roman" w:hAnsi="Times New Roman"/>
                <w:sz w:val="13"/>
                <w:szCs w:val="13"/>
                <w:lang w:val="en-US"/>
              </w:rPr>
            </w:pPr>
            <w:r>
              <w:rPr>
                <w:rStyle w:val="TALCar"/>
                <w:rFonts w:ascii="Times New Roman" w:hAnsi="Times New Roman"/>
                <w:sz w:val="13"/>
                <w:szCs w:val="13"/>
                <w:lang w:val="en-US"/>
              </w:rPr>
              <w:t>frequency hopping over 100MHz</w:t>
            </w:r>
          </w:p>
        </w:tc>
        <w:tc>
          <w:tcPr>
            <w:tcW w:w="799" w:type="dxa"/>
            <w:vAlign w:val="center"/>
          </w:tcPr>
          <w:p w14:paraId="4DD884B4" w14:textId="77777777" w:rsidR="000D246D" w:rsidRPr="004913B1" w:rsidRDefault="000D246D" w:rsidP="00E07882">
            <w:pPr>
              <w:pStyle w:val="TAC"/>
              <w:rPr>
                <w:rStyle w:val="TALCar"/>
                <w:rFonts w:ascii="Times New Roman" w:hAnsi="Times New Roman"/>
                <w:sz w:val="13"/>
                <w:szCs w:val="13"/>
                <w:lang w:val="en-US"/>
              </w:rPr>
            </w:pPr>
          </w:p>
        </w:tc>
      </w:tr>
      <w:tr w:rsidR="00E07882" w:rsidRPr="00AA64A5" w14:paraId="72D26E13" w14:textId="77777777" w:rsidTr="688A7936">
        <w:trPr>
          <w:trHeight w:val="20"/>
          <w:jc w:val="center"/>
        </w:trPr>
        <w:tc>
          <w:tcPr>
            <w:tcW w:w="1643" w:type="dxa"/>
            <w:vAlign w:val="center"/>
            <w:hideMark/>
          </w:tcPr>
          <w:p w14:paraId="58723BA9" w14:textId="77777777" w:rsidR="00E07882" w:rsidRPr="004913B1" w:rsidRDefault="00E07882"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gNB antenna configuration </w:t>
            </w:r>
          </w:p>
        </w:tc>
        <w:tc>
          <w:tcPr>
            <w:tcW w:w="7986" w:type="dxa"/>
            <w:gridSpan w:val="10"/>
            <w:vAlign w:val="center"/>
          </w:tcPr>
          <w:p w14:paraId="3167B689" w14:textId="2F20EA2B" w:rsidR="00E07882" w:rsidRPr="004913B1" w:rsidRDefault="00395DDE" w:rsidP="00E07882">
            <w:pPr>
              <w:pStyle w:val="TAC"/>
              <w:rPr>
                <w:rStyle w:val="TALCar"/>
                <w:rFonts w:ascii="Times New Roman" w:hAnsi="Times New Roman"/>
                <w:sz w:val="13"/>
                <w:szCs w:val="13"/>
                <w:lang w:val="sv-SE"/>
              </w:rPr>
            </w:pPr>
            <w:r w:rsidRPr="00395DDE">
              <w:rPr>
                <w:rStyle w:val="TALCar"/>
                <w:rFonts w:ascii="Times New Roman" w:hAnsi="Times New Roman"/>
                <w:sz w:val="13"/>
                <w:szCs w:val="13"/>
                <w:lang w:val="sv-SE"/>
              </w:rPr>
              <w:t xml:space="preserve">(M, N, P, Mg, </w:t>
            </w:r>
            <w:proofErr w:type="spellStart"/>
            <w:r w:rsidRPr="00395DDE">
              <w:rPr>
                <w:rStyle w:val="TALCar"/>
                <w:rFonts w:ascii="Times New Roman" w:hAnsi="Times New Roman"/>
                <w:sz w:val="13"/>
                <w:szCs w:val="13"/>
                <w:lang w:val="sv-SE"/>
              </w:rPr>
              <w:t>Ng</w:t>
            </w:r>
            <w:proofErr w:type="spellEnd"/>
            <w:r w:rsidRPr="00395DDE">
              <w:rPr>
                <w:rStyle w:val="TALCar"/>
                <w:rFonts w:ascii="Times New Roman" w:hAnsi="Times New Roman"/>
                <w:sz w:val="13"/>
                <w:szCs w:val="13"/>
                <w:lang w:val="sv-SE"/>
              </w:rPr>
              <w:t xml:space="preserve">) = (4, 4, 2, 1, 1), </w:t>
            </w:r>
            <w:proofErr w:type="spellStart"/>
            <w:r w:rsidRPr="00395DDE">
              <w:rPr>
                <w:rStyle w:val="TALCar"/>
                <w:rFonts w:ascii="Times New Roman" w:hAnsi="Times New Roman"/>
                <w:sz w:val="13"/>
                <w:szCs w:val="13"/>
                <w:lang w:val="sv-SE"/>
              </w:rPr>
              <w:t>dH</w:t>
            </w:r>
            <w:proofErr w:type="spellEnd"/>
            <w:r w:rsidRPr="00395DDE">
              <w:rPr>
                <w:rStyle w:val="TALCar"/>
                <w:rFonts w:ascii="Times New Roman" w:hAnsi="Times New Roman"/>
                <w:sz w:val="13"/>
                <w:szCs w:val="13"/>
                <w:lang w:val="sv-SE"/>
              </w:rPr>
              <w:t>=</w:t>
            </w:r>
            <w:proofErr w:type="spellStart"/>
            <w:r w:rsidRPr="00395DDE">
              <w:rPr>
                <w:rStyle w:val="TALCar"/>
                <w:rFonts w:ascii="Times New Roman" w:hAnsi="Times New Roman"/>
                <w:sz w:val="13"/>
                <w:szCs w:val="13"/>
                <w:lang w:val="sv-SE"/>
              </w:rPr>
              <w:t>dV</w:t>
            </w:r>
            <w:proofErr w:type="spellEnd"/>
            <w:r w:rsidRPr="00395DDE">
              <w:rPr>
                <w:rStyle w:val="TALCar"/>
                <w:rFonts w:ascii="Times New Roman" w:hAnsi="Times New Roman"/>
                <w:sz w:val="13"/>
                <w:szCs w:val="13"/>
                <w:lang w:val="sv-SE"/>
              </w:rPr>
              <w:t>=0.5λ</w:t>
            </w:r>
          </w:p>
        </w:tc>
      </w:tr>
      <w:tr w:rsidR="00E07882" w:rsidRPr="004913B1" w14:paraId="01CE4A34" w14:textId="77777777" w:rsidTr="688A7936">
        <w:trPr>
          <w:trHeight w:val="20"/>
          <w:jc w:val="center"/>
        </w:trPr>
        <w:tc>
          <w:tcPr>
            <w:tcW w:w="1643" w:type="dxa"/>
            <w:vAlign w:val="center"/>
            <w:hideMark/>
          </w:tcPr>
          <w:p w14:paraId="0DD5B39C" w14:textId="77777777" w:rsidR="00E07882" w:rsidRPr="004913B1" w:rsidRDefault="00E07882"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UE noise figure  </w:t>
            </w:r>
          </w:p>
        </w:tc>
        <w:tc>
          <w:tcPr>
            <w:tcW w:w="7986" w:type="dxa"/>
            <w:gridSpan w:val="10"/>
            <w:vAlign w:val="center"/>
          </w:tcPr>
          <w:p w14:paraId="5A581FF1" w14:textId="77777777" w:rsidR="00E07882" w:rsidRPr="004913B1" w:rsidRDefault="00E07882" w:rsidP="00E0788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9dB</w:t>
            </w:r>
          </w:p>
        </w:tc>
      </w:tr>
      <w:tr w:rsidR="00E07882" w:rsidRPr="004913B1" w14:paraId="0524B158" w14:textId="77777777" w:rsidTr="688A7936">
        <w:trPr>
          <w:trHeight w:val="20"/>
          <w:jc w:val="center"/>
        </w:trPr>
        <w:tc>
          <w:tcPr>
            <w:tcW w:w="1643" w:type="dxa"/>
            <w:vAlign w:val="center"/>
            <w:hideMark/>
          </w:tcPr>
          <w:p w14:paraId="620164B6" w14:textId="77777777" w:rsidR="00E07882" w:rsidRPr="004913B1" w:rsidRDefault="00E07882"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 antenna height</w:t>
            </w:r>
          </w:p>
        </w:tc>
        <w:tc>
          <w:tcPr>
            <w:tcW w:w="7986" w:type="dxa"/>
            <w:gridSpan w:val="10"/>
            <w:vAlign w:val="center"/>
          </w:tcPr>
          <w:p w14:paraId="6A818052" w14:textId="77777777" w:rsidR="00E07882" w:rsidRPr="004913B1" w:rsidRDefault="00E07882" w:rsidP="00E0788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1.5m</w:t>
            </w:r>
          </w:p>
        </w:tc>
      </w:tr>
      <w:tr w:rsidR="00E07882" w:rsidRPr="004913B1" w14:paraId="54FA8ADA" w14:textId="77777777" w:rsidTr="688A7936">
        <w:trPr>
          <w:trHeight w:val="20"/>
          <w:jc w:val="center"/>
        </w:trPr>
        <w:tc>
          <w:tcPr>
            <w:tcW w:w="1643" w:type="dxa"/>
            <w:vAlign w:val="center"/>
            <w:hideMark/>
          </w:tcPr>
          <w:p w14:paraId="6BB4317E" w14:textId="77777777" w:rsidR="00E07882" w:rsidRPr="004913B1" w:rsidRDefault="00E07882"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gNB antenna height</w:t>
            </w:r>
          </w:p>
        </w:tc>
        <w:tc>
          <w:tcPr>
            <w:tcW w:w="7986" w:type="dxa"/>
            <w:gridSpan w:val="10"/>
            <w:vAlign w:val="center"/>
          </w:tcPr>
          <w:p w14:paraId="7ADB9546" w14:textId="53C494C5" w:rsidR="00E07882" w:rsidRPr="004913B1" w:rsidRDefault="00C260C1" w:rsidP="00E07882">
            <w:pPr>
              <w:pStyle w:val="TAC"/>
              <w:rPr>
                <w:rStyle w:val="TALCar"/>
                <w:rFonts w:ascii="Times New Roman" w:hAnsi="Times New Roman"/>
                <w:sz w:val="13"/>
                <w:szCs w:val="13"/>
                <w:lang w:val="en-US"/>
              </w:rPr>
            </w:pPr>
            <w:r>
              <w:rPr>
                <w:rStyle w:val="TALCar"/>
                <w:rFonts w:ascii="Times New Roman" w:hAnsi="Times New Roman"/>
                <w:sz w:val="13"/>
                <w:szCs w:val="13"/>
                <w:lang w:val="en-US"/>
              </w:rPr>
              <w:t>3m</w:t>
            </w:r>
          </w:p>
        </w:tc>
      </w:tr>
      <w:tr w:rsidR="00E07882" w:rsidRPr="004913B1" w14:paraId="2A1A9920" w14:textId="77777777" w:rsidTr="688A7936">
        <w:trPr>
          <w:trHeight w:val="20"/>
          <w:jc w:val="center"/>
        </w:trPr>
        <w:tc>
          <w:tcPr>
            <w:tcW w:w="1643" w:type="dxa"/>
            <w:vAlign w:val="center"/>
            <w:hideMark/>
          </w:tcPr>
          <w:p w14:paraId="2AADA0BE" w14:textId="77777777" w:rsidR="00E07882" w:rsidRPr="004913B1" w:rsidRDefault="00E07882"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Additional </w:t>
            </w:r>
            <w:proofErr w:type="gramStart"/>
            <w:r w:rsidRPr="004913B1">
              <w:rPr>
                <w:rStyle w:val="TALCar"/>
                <w:rFonts w:ascii="Times New Roman" w:hAnsi="Times New Roman"/>
                <w:sz w:val="13"/>
                <w:szCs w:val="13"/>
                <w:lang w:val="en-US"/>
              </w:rPr>
              <w:t>notes, if</w:t>
            </w:r>
            <w:proofErr w:type="gramEnd"/>
            <w:r w:rsidRPr="004913B1">
              <w:rPr>
                <w:rStyle w:val="TALCar"/>
                <w:rFonts w:ascii="Times New Roman" w:hAnsi="Times New Roman"/>
                <w:sz w:val="13"/>
                <w:szCs w:val="13"/>
                <w:lang w:val="en-US"/>
              </w:rPr>
              <w:t xml:space="preserve"> any</w:t>
            </w:r>
          </w:p>
        </w:tc>
        <w:tc>
          <w:tcPr>
            <w:tcW w:w="7986" w:type="dxa"/>
            <w:gridSpan w:val="10"/>
            <w:vAlign w:val="center"/>
          </w:tcPr>
          <w:p w14:paraId="61FC60CE" w14:textId="77777777" w:rsidR="00E07882" w:rsidRPr="004913B1" w:rsidRDefault="00E07882" w:rsidP="00E07882">
            <w:pPr>
              <w:pStyle w:val="TAC"/>
              <w:rPr>
                <w:rStyle w:val="TALCar"/>
                <w:rFonts w:ascii="Times New Roman" w:hAnsi="Times New Roman"/>
                <w:sz w:val="13"/>
                <w:szCs w:val="13"/>
                <w:lang w:val="en-US"/>
              </w:rPr>
            </w:pPr>
          </w:p>
        </w:tc>
      </w:tr>
      <w:tr w:rsidR="00C6464B" w:rsidRPr="004913B1" w14:paraId="3CE63596" w14:textId="77777777" w:rsidTr="688A7936">
        <w:trPr>
          <w:trHeight w:val="85"/>
          <w:jc w:val="center"/>
        </w:trPr>
        <w:tc>
          <w:tcPr>
            <w:tcW w:w="1643" w:type="dxa"/>
            <w:vAlign w:val="center"/>
          </w:tcPr>
          <w:p w14:paraId="597135BE" w14:textId="77777777" w:rsidR="00C6464B" w:rsidRPr="004913B1" w:rsidRDefault="00C6464B" w:rsidP="00E07882">
            <w:pPr>
              <w:pStyle w:val="TAH"/>
              <w:rPr>
                <w:sz w:val="13"/>
                <w:szCs w:val="13"/>
                <w:lang w:val="en-US"/>
              </w:rPr>
            </w:pPr>
            <w:r w:rsidRPr="004913B1">
              <w:rPr>
                <w:sz w:val="13"/>
                <w:szCs w:val="13"/>
                <w:lang w:val="en-US"/>
              </w:rPr>
              <w:t>Parameter</w:t>
            </w:r>
          </w:p>
        </w:tc>
        <w:tc>
          <w:tcPr>
            <w:tcW w:w="798" w:type="dxa"/>
            <w:vAlign w:val="center"/>
          </w:tcPr>
          <w:p w14:paraId="6727A10C" w14:textId="5AD41B3E" w:rsidR="00C6464B" w:rsidRPr="004913B1" w:rsidRDefault="00C6464B" w:rsidP="00E07882">
            <w:pPr>
              <w:pStyle w:val="TAH"/>
              <w:rPr>
                <w:sz w:val="13"/>
                <w:szCs w:val="13"/>
                <w:lang w:val="en-US"/>
              </w:rPr>
            </w:pPr>
            <w:r w:rsidRPr="004913B1">
              <w:rPr>
                <w:sz w:val="13"/>
                <w:szCs w:val="13"/>
                <w:lang w:val="en-US"/>
              </w:rPr>
              <w:t xml:space="preserve">Case </w:t>
            </w:r>
            <w:r>
              <w:rPr>
                <w:sz w:val="13"/>
                <w:szCs w:val="13"/>
                <w:lang w:val="en-US"/>
              </w:rPr>
              <w:t>3</w:t>
            </w:r>
            <w:r w:rsidRPr="004913B1">
              <w:rPr>
                <w:sz w:val="13"/>
                <w:szCs w:val="13"/>
                <w:lang w:val="en-US"/>
              </w:rPr>
              <w:t>11 (</w:t>
            </w:r>
            <w:r>
              <w:rPr>
                <w:sz w:val="13"/>
                <w:szCs w:val="13"/>
                <w:lang w:val="en-US"/>
              </w:rPr>
              <w:t>IOO</w:t>
            </w:r>
            <w:r w:rsidRPr="004913B1">
              <w:rPr>
                <w:sz w:val="13"/>
                <w:szCs w:val="13"/>
                <w:lang w:val="en-US"/>
              </w:rPr>
              <w:t>, FR1)</w:t>
            </w:r>
          </w:p>
        </w:tc>
        <w:tc>
          <w:tcPr>
            <w:tcW w:w="799" w:type="dxa"/>
            <w:vAlign w:val="center"/>
          </w:tcPr>
          <w:p w14:paraId="765A4031" w14:textId="70514CF8" w:rsidR="00C6464B" w:rsidRPr="004913B1" w:rsidRDefault="00C6464B" w:rsidP="00E07882">
            <w:pPr>
              <w:pStyle w:val="TAH"/>
              <w:rPr>
                <w:sz w:val="13"/>
                <w:szCs w:val="13"/>
                <w:lang w:val="en-US"/>
              </w:rPr>
            </w:pPr>
            <w:r w:rsidRPr="004913B1">
              <w:rPr>
                <w:sz w:val="13"/>
                <w:szCs w:val="13"/>
                <w:lang w:val="en-US"/>
              </w:rPr>
              <w:t xml:space="preserve">Case </w:t>
            </w:r>
            <w:r>
              <w:rPr>
                <w:sz w:val="13"/>
                <w:szCs w:val="13"/>
                <w:lang w:val="en-US"/>
              </w:rPr>
              <w:t>3</w:t>
            </w:r>
            <w:r w:rsidRPr="004913B1">
              <w:rPr>
                <w:sz w:val="13"/>
                <w:szCs w:val="13"/>
                <w:lang w:val="en-US"/>
              </w:rPr>
              <w:t>12 (</w:t>
            </w:r>
            <w:r>
              <w:rPr>
                <w:sz w:val="13"/>
                <w:szCs w:val="13"/>
                <w:lang w:val="en-US"/>
              </w:rPr>
              <w:t>IOO</w:t>
            </w:r>
            <w:r w:rsidRPr="004913B1">
              <w:rPr>
                <w:sz w:val="13"/>
                <w:szCs w:val="13"/>
                <w:lang w:val="en-US"/>
              </w:rPr>
              <w:t>, FR1)</w:t>
            </w:r>
          </w:p>
        </w:tc>
        <w:tc>
          <w:tcPr>
            <w:tcW w:w="798" w:type="dxa"/>
            <w:vAlign w:val="center"/>
          </w:tcPr>
          <w:p w14:paraId="7F5D9B26" w14:textId="072F396C" w:rsidR="00C6464B" w:rsidRPr="004913B1" w:rsidRDefault="00C6464B" w:rsidP="00E07882">
            <w:pPr>
              <w:pStyle w:val="TAH"/>
              <w:rPr>
                <w:sz w:val="13"/>
                <w:szCs w:val="13"/>
                <w:lang w:val="en-US"/>
              </w:rPr>
            </w:pPr>
            <w:r w:rsidRPr="004913B1">
              <w:rPr>
                <w:sz w:val="13"/>
                <w:szCs w:val="13"/>
                <w:lang w:val="en-US"/>
              </w:rPr>
              <w:t xml:space="preserve">Case </w:t>
            </w:r>
            <w:r>
              <w:rPr>
                <w:sz w:val="13"/>
                <w:szCs w:val="13"/>
                <w:lang w:val="en-US"/>
              </w:rPr>
              <w:t>3</w:t>
            </w:r>
            <w:r w:rsidRPr="004913B1">
              <w:rPr>
                <w:sz w:val="13"/>
                <w:szCs w:val="13"/>
                <w:lang w:val="en-US"/>
              </w:rPr>
              <w:t>13 (</w:t>
            </w:r>
            <w:r>
              <w:rPr>
                <w:sz w:val="13"/>
                <w:szCs w:val="13"/>
                <w:lang w:val="en-US"/>
              </w:rPr>
              <w:t>IOO</w:t>
            </w:r>
            <w:r w:rsidRPr="004913B1">
              <w:rPr>
                <w:sz w:val="13"/>
                <w:szCs w:val="13"/>
                <w:lang w:val="en-US"/>
              </w:rPr>
              <w:t>, FR1)</w:t>
            </w:r>
          </w:p>
        </w:tc>
        <w:tc>
          <w:tcPr>
            <w:tcW w:w="799" w:type="dxa"/>
            <w:vAlign w:val="center"/>
          </w:tcPr>
          <w:p w14:paraId="4515EAAE" w14:textId="3A0FA14F" w:rsidR="00C6464B" w:rsidRPr="004913B1" w:rsidRDefault="00C6464B" w:rsidP="00E07882">
            <w:pPr>
              <w:pStyle w:val="TAH"/>
              <w:rPr>
                <w:sz w:val="13"/>
                <w:szCs w:val="13"/>
                <w:lang w:val="en-US"/>
              </w:rPr>
            </w:pPr>
            <w:r w:rsidRPr="004913B1">
              <w:rPr>
                <w:sz w:val="13"/>
                <w:szCs w:val="13"/>
                <w:lang w:val="en-US"/>
              </w:rPr>
              <w:t xml:space="preserve">Case </w:t>
            </w:r>
            <w:r>
              <w:rPr>
                <w:sz w:val="13"/>
                <w:szCs w:val="13"/>
                <w:lang w:val="en-US"/>
              </w:rPr>
              <w:t>3</w:t>
            </w:r>
            <w:r w:rsidRPr="004913B1">
              <w:rPr>
                <w:sz w:val="13"/>
                <w:szCs w:val="13"/>
                <w:lang w:val="en-US"/>
              </w:rPr>
              <w:t>14 (</w:t>
            </w:r>
            <w:r>
              <w:rPr>
                <w:sz w:val="13"/>
                <w:szCs w:val="13"/>
                <w:lang w:val="en-US"/>
              </w:rPr>
              <w:t>IOO</w:t>
            </w:r>
            <w:r w:rsidRPr="004913B1">
              <w:rPr>
                <w:sz w:val="13"/>
                <w:szCs w:val="13"/>
                <w:lang w:val="en-US"/>
              </w:rPr>
              <w:t>, FR1)</w:t>
            </w:r>
          </w:p>
        </w:tc>
        <w:tc>
          <w:tcPr>
            <w:tcW w:w="799" w:type="dxa"/>
            <w:vAlign w:val="center"/>
          </w:tcPr>
          <w:p w14:paraId="74D8E202" w14:textId="2C245BCB" w:rsidR="00C6464B" w:rsidRPr="004913B1" w:rsidRDefault="00C6464B" w:rsidP="00E07882">
            <w:pPr>
              <w:pStyle w:val="TAH"/>
              <w:rPr>
                <w:sz w:val="13"/>
                <w:szCs w:val="13"/>
                <w:lang w:val="en-US"/>
              </w:rPr>
            </w:pPr>
            <w:r w:rsidRPr="004913B1">
              <w:rPr>
                <w:sz w:val="13"/>
                <w:szCs w:val="13"/>
                <w:lang w:val="en-US"/>
              </w:rPr>
              <w:t xml:space="preserve">Case </w:t>
            </w:r>
            <w:r>
              <w:rPr>
                <w:sz w:val="13"/>
                <w:szCs w:val="13"/>
                <w:lang w:val="en-US"/>
              </w:rPr>
              <w:t>3</w:t>
            </w:r>
            <w:r w:rsidRPr="004913B1">
              <w:rPr>
                <w:sz w:val="13"/>
                <w:szCs w:val="13"/>
                <w:lang w:val="en-US"/>
              </w:rPr>
              <w:t>15 (</w:t>
            </w:r>
            <w:r>
              <w:rPr>
                <w:sz w:val="13"/>
                <w:szCs w:val="13"/>
                <w:lang w:val="en-US"/>
              </w:rPr>
              <w:t>IOO</w:t>
            </w:r>
            <w:r w:rsidRPr="004913B1">
              <w:rPr>
                <w:sz w:val="13"/>
                <w:szCs w:val="13"/>
                <w:lang w:val="en-US"/>
              </w:rPr>
              <w:t>, FR1)</w:t>
            </w:r>
          </w:p>
        </w:tc>
        <w:tc>
          <w:tcPr>
            <w:tcW w:w="3993" w:type="dxa"/>
            <w:gridSpan w:val="5"/>
            <w:vAlign w:val="center"/>
          </w:tcPr>
          <w:p w14:paraId="6C135664" w14:textId="77777777" w:rsidR="00C6464B" w:rsidRPr="004913B1" w:rsidRDefault="00C6464B" w:rsidP="00E07882">
            <w:pPr>
              <w:pStyle w:val="TAH"/>
              <w:rPr>
                <w:sz w:val="13"/>
                <w:szCs w:val="13"/>
                <w:lang w:val="en-US"/>
              </w:rPr>
            </w:pPr>
          </w:p>
        </w:tc>
      </w:tr>
      <w:tr w:rsidR="00C6464B" w:rsidRPr="004913B1" w14:paraId="2A7C3100" w14:textId="77777777" w:rsidTr="688A7936">
        <w:trPr>
          <w:trHeight w:val="20"/>
          <w:jc w:val="center"/>
        </w:trPr>
        <w:tc>
          <w:tcPr>
            <w:tcW w:w="1643" w:type="dxa"/>
            <w:vAlign w:val="center"/>
            <w:hideMark/>
          </w:tcPr>
          <w:p w14:paraId="7C483E4E" w14:textId="77777777" w:rsidR="00C6464B" w:rsidRPr="004913B1" w:rsidRDefault="00C6464B"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Transmission Bandwidth</w:t>
            </w:r>
          </w:p>
        </w:tc>
        <w:tc>
          <w:tcPr>
            <w:tcW w:w="798" w:type="dxa"/>
            <w:vAlign w:val="center"/>
          </w:tcPr>
          <w:p w14:paraId="7A8B3B7B" w14:textId="77777777" w:rsidR="00C6464B" w:rsidRPr="004913B1" w:rsidRDefault="00C6464B" w:rsidP="00E0788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799" w:type="dxa"/>
            <w:vAlign w:val="center"/>
          </w:tcPr>
          <w:p w14:paraId="4A75D558" w14:textId="77777777" w:rsidR="00C6464B" w:rsidRPr="004913B1" w:rsidRDefault="00C6464B" w:rsidP="00E0788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798" w:type="dxa"/>
            <w:vAlign w:val="center"/>
          </w:tcPr>
          <w:p w14:paraId="31351371" w14:textId="5990F18B" w:rsidR="00C6464B" w:rsidRPr="004913B1" w:rsidRDefault="00C6464B" w:rsidP="00272C35">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w:t>
            </w:r>
            <w:r w:rsidRPr="004913B1">
              <w:rPr>
                <w:rStyle w:val="TALCar"/>
                <w:rFonts w:ascii="Times New Roman" w:hAnsi="Times New Roman"/>
                <w:sz w:val="13"/>
                <w:szCs w:val="13"/>
              </w:rPr>
              <w:t>MHz</w:t>
            </w:r>
          </w:p>
        </w:tc>
        <w:tc>
          <w:tcPr>
            <w:tcW w:w="799" w:type="dxa"/>
            <w:vAlign w:val="center"/>
          </w:tcPr>
          <w:p w14:paraId="5C613228" w14:textId="1BFDABBC" w:rsidR="00C6464B" w:rsidRPr="004913B1" w:rsidRDefault="00C6464B" w:rsidP="00272C35">
            <w:pPr>
              <w:pStyle w:val="TAC"/>
              <w:rPr>
                <w:rStyle w:val="TALCar"/>
                <w:rFonts w:ascii="Times New Roman" w:hAnsi="Times New Roman"/>
                <w:sz w:val="13"/>
                <w:szCs w:val="13"/>
                <w:lang w:val="en-US"/>
              </w:rPr>
            </w:pPr>
            <w:r w:rsidRPr="004913B1">
              <w:rPr>
                <w:rStyle w:val="TALCar"/>
                <w:rFonts w:ascii="Times New Roman" w:hAnsi="Times New Roman"/>
                <w:sz w:val="13"/>
                <w:szCs w:val="13"/>
              </w:rPr>
              <w:t>20MHz</w:t>
            </w:r>
          </w:p>
        </w:tc>
        <w:tc>
          <w:tcPr>
            <w:tcW w:w="799" w:type="dxa"/>
            <w:vAlign w:val="center"/>
          </w:tcPr>
          <w:p w14:paraId="17CE2032" w14:textId="77777777" w:rsidR="00C6464B" w:rsidRPr="004913B1" w:rsidRDefault="00C6464B" w:rsidP="00E0788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c>
          <w:tcPr>
            <w:tcW w:w="3993" w:type="dxa"/>
            <w:gridSpan w:val="5"/>
            <w:vAlign w:val="center"/>
          </w:tcPr>
          <w:p w14:paraId="7B5FEFB7" w14:textId="77777777" w:rsidR="00C6464B" w:rsidRPr="004913B1" w:rsidRDefault="00C6464B" w:rsidP="00E07882">
            <w:pPr>
              <w:pStyle w:val="TAC"/>
              <w:rPr>
                <w:rStyle w:val="TALCar"/>
                <w:rFonts w:ascii="Times New Roman" w:hAnsi="Times New Roman"/>
                <w:sz w:val="13"/>
                <w:szCs w:val="13"/>
                <w:lang w:val="en-US"/>
              </w:rPr>
            </w:pPr>
          </w:p>
        </w:tc>
      </w:tr>
      <w:tr w:rsidR="00C6464B" w:rsidRPr="004913B1" w14:paraId="7867507F" w14:textId="77777777" w:rsidTr="688A7936">
        <w:trPr>
          <w:trHeight w:val="20"/>
          <w:jc w:val="center"/>
        </w:trPr>
        <w:tc>
          <w:tcPr>
            <w:tcW w:w="1643" w:type="dxa"/>
            <w:vAlign w:val="center"/>
            <w:hideMark/>
          </w:tcPr>
          <w:p w14:paraId="797087AA" w14:textId="77777777" w:rsidR="00C6464B" w:rsidRPr="004913B1" w:rsidRDefault="00C6464B"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Physical Structure and Resource Allocation (RE pattern) (reference to figure in contribution)</w:t>
            </w:r>
          </w:p>
        </w:tc>
        <w:tc>
          <w:tcPr>
            <w:tcW w:w="3993" w:type="dxa"/>
            <w:gridSpan w:val="5"/>
            <w:vAlign w:val="center"/>
          </w:tcPr>
          <w:p w14:paraId="51009F6A" w14:textId="7855E904" w:rsidR="00C6464B" w:rsidRPr="004913B1" w:rsidRDefault="00C6464B" w:rsidP="00E07882">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DL-PRS (Comb-</w:t>
            </w:r>
            <w:r>
              <w:rPr>
                <w:rStyle w:val="TALCar"/>
                <w:rFonts w:ascii="Times New Roman" w:hAnsi="Times New Roman"/>
                <w:sz w:val="13"/>
                <w:szCs w:val="13"/>
                <w:lang w:val="en-US"/>
              </w:rPr>
              <w:t>6</w:t>
            </w:r>
            <w:r w:rsidRPr="004913B1">
              <w:rPr>
                <w:rStyle w:val="TALCar"/>
                <w:rFonts w:ascii="Times New Roman" w:hAnsi="Times New Roman"/>
                <w:sz w:val="13"/>
                <w:szCs w:val="13"/>
                <w:lang w:val="en-US"/>
              </w:rPr>
              <w:t>,</w:t>
            </w:r>
            <w:r>
              <w:rPr>
                <w:rStyle w:val="TALCar"/>
                <w:rFonts w:ascii="Times New Roman" w:hAnsi="Times New Roman"/>
                <w:sz w:val="13"/>
                <w:szCs w:val="13"/>
                <w:lang w:val="en-US"/>
              </w:rPr>
              <w:t xml:space="preserve"> 6</w:t>
            </w:r>
            <w:r w:rsidRPr="004913B1">
              <w:rPr>
                <w:rStyle w:val="TALCar"/>
                <w:rFonts w:ascii="Times New Roman" w:hAnsi="Times New Roman"/>
                <w:sz w:val="13"/>
                <w:szCs w:val="13"/>
                <w:lang w:val="en-US"/>
              </w:rPr>
              <w:t xml:space="preserve"> symbol</w:t>
            </w:r>
            <w:r>
              <w:rPr>
                <w:rStyle w:val="TALCar"/>
                <w:rFonts w:ascii="Times New Roman" w:hAnsi="Times New Roman"/>
                <w:sz w:val="13"/>
                <w:szCs w:val="13"/>
                <w:lang w:val="en-US"/>
              </w:rPr>
              <w:t>s</w:t>
            </w:r>
            <w:r w:rsidRPr="004913B1">
              <w:rPr>
                <w:rStyle w:val="TALCar"/>
                <w:rFonts w:ascii="Times New Roman" w:hAnsi="Times New Roman"/>
                <w:sz w:val="13"/>
                <w:szCs w:val="13"/>
                <w:lang w:val="en-US"/>
              </w:rPr>
              <w:t>)</w:t>
            </w:r>
            <w:r>
              <w:rPr>
                <w:rStyle w:val="TALCar"/>
                <w:rFonts w:ascii="Times New Roman" w:hAnsi="Times New Roman"/>
                <w:sz w:val="13"/>
                <w:szCs w:val="13"/>
                <w:lang w:val="en-US"/>
              </w:rPr>
              <w:t xml:space="preserve">, </w:t>
            </w:r>
            <w:proofErr w:type="spellStart"/>
            <w:r w:rsidRPr="00BC421C">
              <w:rPr>
                <w:rStyle w:val="TALCar"/>
                <w:rFonts w:ascii="Times New Roman" w:hAnsi="Times New Roman"/>
                <w:sz w:val="13"/>
                <w:szCs w:val="13"/>
                <w:lang w:val="en-US"/>
              </w:rPr>
              <w:t>PosSRS</w:t>
            </w:r>
            <w:proofErr w:type="spellEnd"/>
            <w:r w:rsidRPr="00BC421C">
              <w:rPr>
                <w:rStyle w:val="TALCar"/>
                <w:rFonts w:ascii="Times New Roman" w:hAnsi="Times New Roman"/>
                <w:sz w:val="13"/>
                <w:szCs w:val="13"/>
                <w:lang w:val="en-US"/>
              </w:rPr>
              <w:t xml:space="preserve"> (Comb-</w:t>
            </w:r>
            <w:r>
              <w:rPr>
                <w:rStyle w:val="TALCar"/>
                <w:rFonts w:ascii="Times New Roman" w:hAnsi="Times New Roman"/>
                <w:sz w:val="13"/>
                <w:szCs w:val="13"/>
                <w:lang w:val="en-US"/>
              </w:rPr>
              <w:t>8</w:t>
            </w:r>
            <w:r w:rsidRPr="00BC421C">
              <w:rPr>
                <w:rStyle w:val="TALCar"/>
                <w:rFonts w:ascii="Times New Roman" w:hAnsi="Times New Roman"/>
                <w:sz w:val="13"/>
                <w:szCs w:val="13"/>
                <w:lang w:val="en-US"/>
              </w:rPr>
              <w:t xml:space="preserve">, </w:t>
            </w:r>
            <w:r>
              <w:rPr>
                <w:rStyle w:val="TALCar"/>
                <w:rFonts w:ascii="Times New Roman" w:hAnsi="Times New Roman"/>
                <w:sz w:val="13"/>
                <w:szCs w:val="13"/>
                <w:lang w:val="en-US"/>
              </w:rPr>
              <w:t>8</w:t>
            </w:r>
            <w:r w:rsidRPr="00BC421C">
              <w:rPr>
                <w:rStyle w:val="TALCar"/>
                <w:rFonts w:ascii="Times New Roman" w:hAnsi="Times New Roman"/>
                <w:sz w:val="13"/>
                <w:szCs w:val="13"/>
                <w:lang w:val="en-US"/>
              </w:rPr>
              <w:t xml:space="preserve"> symbol</w:t>
            </w:r>
            <w:r>
              <w:rPr>
                <w:rStyle w:val="TALCar"/>
                <w:rFonts w:ascii="Times New Roman" w:hAnsi="Times New Roman"/>
                <w:sz w:val="13"/>
                <w:szCs w:val="13"/>
                <w:lang w:val="en-US"/>
              </w:rPr>
              <w:t>s</w:t>
            </w:r>
            <w:r w:rsidRPr="00BC421C">
              <w:rPr>
                <w:rStyle w:val="TALCar"/>
                <w:rFonts w:ascii="Times New Roman" w:hAnsi="Times New Roman"/>
                <w:sz w:val="13"/>
                <w:szCs w:val="13"/>
                <w:lang w:val="en-US"/>
              </w:rPr>
              <w:t>)</w:t>
            </w:r>
          </w:p>
        </w:tc>
        <w:tc>
          <w:tcPr>
            <w:tcW w:w="3993" w:type="dxa"/>
            <w:gridSpan w:val="5"/>
            <w:vAlign w:val="center"/>
          </w:tcPr>
          <w:p w14:paraId="340329CC" w14:textId="77777777" w:rsidR="00C6464B" w:rsidRPr="004913B1" w:rsidRDefault="00C6464B" w:rsidP="00E07882">
            <w:pPr>
              <w:pStyle w:val="TAC"/>
              <w:rPr>
                <w:rStyle w:val="TALCar"/>
                <w:rFonts w:ascii="Times New Roman" w:hAnsi="Times New Roman"/>
                <w:sz w:val="13"/>
                <w:szCs w:val="13"/>
                <w:lang w:val="en-US"/>
              </w:rPr>
            </w:pPr>
          </w:p>
        </w:tc>
      </w:tr>
      <w:tr w:rsidR="00C6464B" w:rsidRPr="004913B1" w14:paraId="46DA348C" w14:textId="77777777" w:rsidTr="688A7936">
        <w:trPr>
          <w:trHeight w:val="20"/>
          <w:jc w:val="center"/>
        </w:trPr>
        <w:tc>
          <w:tcPr>
            <w:tcW w:w="1643" w:type="dxa"/>
            <w:vAlign w:val="center"/>
            <w:hideMark/>
          </w:tcPr>
          <w:p w14:paraId="2E880CBA" w14:textId="77777777" w:rsidR="00C6464B" w:rsidRPr="004913B1" w:rsidRDefault="00C6464B"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w:t>
            </w:r>
          </w:p>
          <w:p w14:paraId="345D0753" w14:textId="77777777" w:rsidR="00C6464B" w:rsidRPr="004913B1" w:rsidRDefault="00C6464B"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w:t>
            </w:r>
            <w:proofErr w:type="gramStart"/>
            <w:r w:rsidRPr="004913B1">
              <w:rPr>
                <w:rStyle w:val="TALCar"/>
                <w:rFonts w:ascii="Times New Roman" w:hAnsi="Times New Roman"/>
                <w:sz w:val="13"/>
                <w:szCs w:val="13"/>
                <w:lang w:val="en-US"/>
              </w:rPr>
              <w:t>type</w:t>
            </w:r>
            <w:proofErr w:type="gramEnd"/>
            <w:r w:rsidRPr="004913B1">
              <w:rPr>
                <w:rStyle w:val="TALCar"/>
                <w:rFonts w:ascii="Times New Roman" w:hAnsi="Times New Roman"/>
                <w:sz w:val="13"/>
                <w:szCs w:val="13"/>
                <w:lang w:val="en-US"/>
              </w:rPr>
              <w:t xml:space="preserve"> of sequence, number of ports, …)</w:t>
            </w:r>
          </w:p>
        </w:tc>
        <w:tc>
          <w:tcPr>
            <w:tcW w:w="3993" w:type="dxa"/>
            <w:gridSpan w:val="5"/>
            <w:vAlign w:val="center"/>
          </w:tcPr>
          <w:p w14:paraId="2CCD2AB1" w14:textId="076C7759" w:rsidR="00C6464B" w:rsidRPr="004913B1" w:rsidRDefault="00C6464B" w:rsidP="00E07882">
            <w:pPr>
              <w:pStyle w:val="TAC"/>
              <w:rPr>
                <w:rStyle w:val="TALCar"/>
                <w:rFonts w:ascii="Times New Roman" w:hAnsi="Times New Roman"/>
                <w:sz w:val="13"/>
                <w:szCs w:val="13"/>
                <w:lang w:val="en-US"/>
              </w:rPr>
            </w:pPr>
            <w:r w:rsidRPr="00FC1472">
              <w:rPr>
                <w:rStyle w:val="TALCar"/>
                <w:rFonts w:ascii="Times New Roman" w:hAnsi="Times New Roman"/>
                <w:sz w:val="13"/>
                <w:szCs w:val="13"/>
                <w:lang w:val="en-US"/>
              </w:rPr>
              <w:t>Gold</w:t>
            </w:r>
            <w:r>
              <w:rPr>
                <w:rStyle w:val="TALCar"/>
                <w:rFonts w:ascii="Times New Roman" w:hAnsi="Times New Roman"/>
                <w:sz w:val="13"/>
                <w:szCs w:val="13"/>
                <w:lang w:val="en-US"/>
              </w:rPr>
              <w:t>/ZC</w:t>
            </w:r>
            <w:r w:rsidRPr="00FC1472">
              <w:rPr>
                <w:rStyle w:val="TALCar"/>
                <w:rFonts w:ascii="Times New Roman" w:hAnsi="Times New Roman"/>
                <w:sz w:val="13"/>
                <w:szCs w:val="13"/>
                <w:lang w:val="en-US"/>
              </w:rPr>
              <w:t>, single port</w:t>
            </w:r>
          </w:p>
        </w:tc>
        <w:tc>
          <w:tcPr>
            <w:tcW w:w="3993" w:type="dxa"/>
            <w:gridSpan w:val="5"/>
            <w:vAlign w:val="center"/>
          </w:tcPr>
          <w:p w14:paraId="78D60DBE" w14:textId="77777777" w:rsidR="00C6464B" w:rsidRPr="004913B1" w:rsidRDefault="00C6464B" w:rsidP="00E07882">
            <w:pPr>
              <w:pStyle w:val="TAC"/>
              <w:rPr>
                <w:rStyle w:val="TALCar"/>
                <w:rFonts w:ascii="Times New Roman" w:hAnsi="Times New Roman"/>
                <w:sz w:val="13"/>
                <w:szCs w:val="13"/>
                <w:lang w:val="en-US"/>
              </w:rPr>
            </w:pPr>
          </w:p>
        </w:tc>
      </w:tr>
      <w:tr w:rsidR="00C6464B" w:rsidRPr="004913B1" w14:paraId="6612F275" w14:textId="77777777" w:rsidTr="688A7936">
        <w:trPr>
          <w:trHeight w:val="20"/>
          <w:jc w:val="center"/>
        </w:trPr>
        <w:tc>
          <w:tcPr>
            <w:tcW w:w="1643" w:type="dxa"/>
            <w:vAlign w:val="center"/>
          </w:tcPr>
          <w:p w14:paraId="68D87104" w14:textId="7FEC5418" w:rsidR="00C6464B" w:rsidRPr="004913B1" w:rsidRDefault="00C6464B"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symbols used per occasion</w:t>
            </w:r>
          </w:p>
        </w:tc>
        <w:tc>
          <w:tcPr>
            <w:tcW w:w="3993" w:type="dxa"/>
            <w:gridSpan w:val="5"/>
            <w:vAlign w:val="center"/>
          </w:tcPr>
          <w:p w14:paraId="52749366" w14:textId="4A751B40" w:rsidR="00C6464B" w:rsidRPr="00FC1472" w:rsidRDefault="00C6464B" w:rsidP="00E07882">
            <w:pPr>
              <w:pStyle w:val="TAC"/>
              <w:rPr>
                <w:rStyle w:val="TALCar"/>
                <w:rFonts w:ascii="Times New Roman" w:hAnsi="Times New Roman"/>
                <w:sz w:val="13"/>
                <w:szCs w:val="13"/>
                <w:lang w:val="en-US"/>
              </w:rPr>
            </w:pPr>
            <w:r>
              <w:rPr>
                <w:rStyle w:val="TALCar"/>
                <w:rFonts w:ascii="Times New Roman" w:hAnsi="Times New Roman"/>
                <w:sz w:val="13"/>
                <w:szCs w:val="13"/>
                <w:lang w:val="en-US"/>
              </w:rPr>
              <w:t>48 in DL and 8 in UL</w:t>
            </w:r>
          </w:p>
        </w:tc>
        <w:tc>
          <w:tcPr>
            <w:tcW w:w="3993" w:type="dxa"/>
            <w:gridSpan w:val="5"/>
            <w:vAlign w:val="center"/>
          </w:tcPr>
          <w:p w14:paraId="1D447396" w14:textId="77777777" w:rsidR="00C6464B" w:rsidRPr="004913B1" w:rsidRDefault="00C6464B" w:rsidP="00E07882">
            <w:pPr>
              <w:pStyle w:val="TAC"/>
              <w:rPr>
                <w:rStyle w:val="TALCar"/>
                <w:rFonts w:ascii="Times New Roman" w:hAnsi="Times New Roman"/>
                <w:sz w:val="13"/>
                <w:szCs w:val="13"/>
                <w:lang w:val="en-US"/>
              </w:rPr>
            </w:pPr>
          </w:p>
        </w:tc>
      </w:tr>
      <w:tr w:rsidR="00C6464B" w:rsidRPr="004913B1" w14:paraId="7C45AE84" w14:textId="77777777" w:rsidTr="688A7936">
        <w:trPr>
          <w:trHeight w:val="20"/>
          <w:jc w:val="center"/>
        </w:trPr>
        <w:tc>
          <w:tcPr>
            <w:tcW w:w="1643" w:type="dxa"/>
            <w:vAlign w:val="center"/>
          </w:tcPr>
          <w:p w14:paraId="03927C26" w14:textId="1844F53E" w:rsidR="00C6464B" w:rsidRPr="004913B1" w:rsidRDefault="00C6464B" w:rsidP="00E07882">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Description of positioning technique / applied positioning algorithm (</w:t>
            </w:r>
            <w:proofErr w:type="gramStart"/>
            <w:r w:rsidRPr="004913B1">
              <w:rPr>
                <w:rStyle w:val="TALCar"/>
                <w:rFonts w:ascii="Times New Roman" w:hAnsi="Times New Roman"/>
                <w:sz w:val="13"/>
                <w:szCs w:val="13"/>
                <w:lang w:val="en-US"/>
              </w:rPr>
              <w:t>e.g.</w:t>
            </w:r>
            <w:proofErr w:type="gramEnd"/>
            <w:r w:rsidRPr="004913B1">
              <w:rPr>
                <w:rStyle w:val="TALCar"/>
                <w:rFonts w:ascii="Times New Roman" w:hAnsi="Times New Roman"/>
                <w:sz w:val="13"/>
                <w:szCs w:val="13"/>
                <w:lang w:val="en-US"/>
              </w:rPr>
              <w:t xml:space="preserve"> Least square, Taylor series, </w:t>
            </w:r>
            <w:proofErr w:type="spellStart"/>
            <w:r w:rsidRPr="004913B1">
              <w:rPr>
                <w:rStyle w:val="TALCar"/>
                <w:rFonts w:ascii="Times New Roman" w:hAnsi="Times New Roman"/>
                <w:sz w:val="13"/>
                <w:szCs w:val="13"/>
                <w:lang w:val="en-US"/>
              </w:rPr>
              <w:t>etc</w:t>
            </w:r>
            <w:proofErr w:type="spellEnd"/>
            <w:r w:rsidRPr="004913B1">
              <w:rPr>
                <w:rStyle w:val="TALCar"/>
                <w:rFonts w:ascii="Times New Roman" w:hAnsi="Times New Roman"/>
                <w:sz w:val="13"/>
                <w:szCs w:val="13"/>
                <w:lang w:val="en-US"/>
              </w:rPr>
              <w:t>)</w:t>
            </w:r>
          </w:p>
        </w:tc>
        <w:tc>
          <w:tcPr>
            <w:tcW w:w="3993" w:type="dxa"/>
            <w:gridSpan w:val="5"/>
            <w:vAlign w:val="center"/>
          </w:tcPr>
          <w:p w14:paraId="058D6527" w14:textId="5C6A5268" w:rsidR="00C6464B" w:rsidRPr="00CF1C6D" w:rsidRDefault="00C6464B" w:rsidP="00A413C9">
            <w:pPr>
              <w:pStyle w:val="TAC"/>
              <w:rPr>
                <w:rStyle w:val="TALCar"/>
                <w:rFonts w:ascii="Times New Roman" w:hAnsi="Times New Roman"/>
                <w:sz w:val="13"/>
                <w:szCs w:val="13"/>
                <w:lang w:val="en-US"/>
              </w:rPr>
            </w:pPr>
            <w:r>
              <w:rPr>
                <w:rStyle w:val="TALCar"/>
                <w:rFonts w:ascii="Times New Roman" w:hAnsi="Times New Roman"/>
                <w:sz w:val="13"/>
                <w:szCs w:val="13"/>
                <w:lang w:val="en-US"/>
              </w:rPr>
              <w:t>Multi-RTT</w:t>
            </w:r>
          </w:p>
          <w:p w14:paraId="25B17C12" w14:textId="1C6E2B6A" w:rsidR="00C6464B" w:rsidRDefault="00C6464B" w:rsidP="00A413C9">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PSO</w:t>
            </w:r>
          </w:p>
        </w:tc>
        <w:tc>
          <w:tcPr>
            <w:tcW w:w="3993" w:type="dxa"/>
            <w:gridSpan w:val="5"/>
            <w:vAlign w:val="center"/>
          </w:tcPr>
          <w:p w14:paraId="12485731" w14:textId="77777777" w:rsidR="00C6464B" w:rsidRPr="004913B1" w:rsidRDefault="00C6464B" w:rsidP="00E07882">
            <w:pPr>
              <w:pStyle w:val="TAC"/>
              <w:rPr>
                <w:rStyle w:val="TALCar"/>
                <w:rFonts w:ascii="Times New Roman" w:hAnsi="Times New Roman"/>
                <w:sz w:val="13"/>
                <w:szCs w:val="13"/>
                <w:lang w:val="en-US"/>
              </w:rPr>
            </w:pPr>
          </w:p>
        </w:tc>
      </w:tr>
    </w:tbl>
    <w:p w14:paraId="3C1EC8E2" w14:textId="77777777" w:rsidR="00EC3336" w:rsidRDefault="00EC3336" w:rsidP="00EC3336">
      <w:r>
        <w:br w:type="page"/>
      </w:r>
    </w:p>
    <w:p w14:paraId="41AAF3F0" w14:textId="58D7FC3B" w:rsidR="00CD2871" w:rsidRPr="0056763F" w:rsidRDefault="00B755C7" w:rsidP="00B755C7">
      <w:r>
        <w:lastRenderedPageBreak/>
        <w:t xml:space="preserve"> </w:t>
      </w:r>
      <w:r w:rsidR="00CD2871">
        <w:t>Table B.6.X.1-</w:t>
      </w:r>
      <w:r>
        <w:t>4</w:t>
      </w:r>
      <w:r w:rsidR="00CD2871">
        <w:t xml:space="preserve">: Positioning in InF-SH (Case 4), FR1 - evaluation scenarios and parameters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43"/>
        <w:gridCol w:w="798"/>
        <w:gridCol w:w="799"/>
        <w:gridCol w:w="798"/>
        <w:gridCol w:w="799"/>
        <w:gridCol w:w="799"/>
        <w:gridCol w:w="798"/>
        <w:gridCol w:w="799"/>
        <w:gridCol w:w="798"/>
        <w:gridCol w:w="799"/>
        <w:gridCol w:w="799"/>
      </w:tblGrid>
      <w:tr w:rsidR="000C7060" w:rsidRPr="004913B1" w14:paraId="3F8AE924" w14:textId="77777777" w:rsidTr="688A7936">
        <w:trPr>
          <w:trHeight w:val="85"/>
          <w:jc w:val="center"/>
        </w:trPr>
        <w:tc>
          <w:tcPr>
            <w:tcW w:w="1643" w:type="dxa"/>
            <w:vAlign w:val="center"/>
          </w:tcPr>
          <w:p w14:paraId="2FF4D280" w14:textId="77777777" w:rsidR="000C7060" w:rsidRPr="004913B1" w:rsidRDefault="000C7060" w:rsidP="00B57E83">
            <w:pPr>
              <w:pStyle w:val="TAH"/>
              <w:rPr>
                <w:sz w:val="13"/>
                <w:szCs w:val="13"/>
                <w:lang w:val="en-US"/>
              </w:rPr>
            </w:pPr>
            <w:r w:rsidRPr="004913B1">
              <w:rPr>
                <w:sz w:val="13"/>
                <w:szCs w:val="13"/>
                <w:lang w:val="en-US"/>
              </w:rPr>
              <w:t>Parameter</w:t>
            </w:r>
          </w:p>
        </w:tc>
        <w:tc>
          <w:tcPr>
            <w:tcW w:w="798" w:type="dxa"/>
            <w:vAlign w:val="center"/>
          </w:tcPr>
          <w:p w14:paraId="5E3C4D65" w14:textId="6FC8F1A5" w:rsidR="000C7060" w:rsidRPr="004913B1" w:rsidRDefault="000C7060" w:rsidP="00B57E83">
            <w:pPr>
              <w:pStyle w:val="TAH"/>
              <w:rPr>
                <w:sz w:val="13"/>
                <w:szCs w:val="13"/>
                <w:lang w:val="en-US"/>
              </w:rPr>
            </w:pPr>
            <w:r w:rsidRPr="004913B1">
              <w:rPr>
                <w:sz w:val="13"/>
                <w:szCs w:val="13"/>
                <w:lang w:val="en-US"/>
              </w:rPr>
              <w:t xml:space="preserve">Case </w:t>
            </w:r>
            <w:r w:rsidR="00110086">
              <w:rPr>
                <w:sz w:val="13"/>
                <w:szCs w:val="13"/>
                <w:lang w:val="en-US"/>
              </w:rPr>
              <w:t>4</w:t>
            </w:r>
            <w:r w:rsidRPr="004913B1">
              <w:rPr>
                <w:sz w:val="13"/>
                <w:szCs w:val="13"/>
                <w:lang w:val="en-US"/>
              </w:rPr>
              <w:t>01 (</w:t>
            </w:r>
            <w:r>
              <w:rPr>
                <w:sz w:val="13"/>
                <w:szCs w:val="13"/>
                <w:lang w:val="en-US"/>
              </w:rPr>
              <w:t>I</w:t>
            </w:r>
            <w:r w:rsidR="007722D3">
              <w:rPr>
                <w:sz w:val="13"/>
                <w:szCs w:val="13"/>
                <w:lang w:val="en-US"/>
              </w:rPr>
              <w:t>nF-SH</w:t>
            </w:r>
            <w:r w:rsidRPr="004913B1">
              <w:rPr>
                <w:sz w:val="13"/>
                <w:szCs w:val="13"/>
                <w:lang w:val="en-US"/>
              </w:rPr>
              <w:t>, FR1)</w:t>
            </w:r>
          </w:p>
        </w:tc>
        <w:tc>
          <w:tcPr>
            <w:tcW w:w="799" w:type="dxa"/>
            <w:vAlign w:val="center"/>
          </w:tcPr>
          <w:p w14:paraId="4A7204D1" w14:textId="7EDBAAC5" w:rsidR="000C7060" w:rsidRPr="004913B1" w:rsidRDefault="000C7060" w:rsidP="00B57E83">
            <w:pPr>
              <w:pStyle w:val="TAH"/>
              <w:rPr>
                <w:sz w:val="13"/>
                <w:szCs w:val="13"/>
                <w:lang w:val="en-US"/>
              </w:rPr>
            </w:pPr>
            <w:r w:rsidRPr="004913B1">
              <w:rPr>
                <w:sz w:val="13"/>
                <w:szCs w:val="13"/>
                <w:lang w:val="en-US"/>
              </w:rPr>
              <w:t xml:space="preserve">Case </w:t>
            </w:r>
            <w:r w:rsidR="00110086">
              <w:rPr>
                <w:sz w:val="13"/>
                <w:szCs w:val="13"/>
                <w:lang w:val="en-US"/>
              </w:rPr>
              <w:t>4</w:t>
            </w:r>
            <w:r w:rsidRPr="004913B1">
              <w:rPr>
                <w:sz w:val="13"/>
                <w:szCs w:val="13"/>
                <w:lang w:val="en-US"/>
              </w:rPr>
              <w:t>02 (</w:t>
            </w:r>
            <w:r w:rsidR="007722D3">
              <w:rPr>
                <w:sz w:val="13"/>
                <w:szCs w:val="13"/>
                <w:lang w:val="en-US"/>
              </w:rPr>
              <w:t>InF-SH</w:t>
            </w:r>
            <w:r w:rsidRPr="004913B1">
              <w:rPr>
                <w:sz w:val="13"/>
                <w:szCs w:val="13"/>
                <w:lang w:val="en-US"/>
              </w:rPr>
              <w:t>, FR1)</w:t>
            </w:r>
          </w:p>
        </w:tc>
        <w:tc>
          <w:tcPr>
            <w:tcW w:w="798" w:type="dxa"/>
            <w:vAlign w:val="center"/>
          </w:tcPr>
          <w:p w14:paraId="132F99B3" w14:textId="6829AD4E" w:rsidR="000C7060" w:rsidRPr="004913B1" w:rsidRDefault="000C7060" w:rsidP="00B57E83">
            <w:pPr>
              <w:pStyle w:val="TAH"/>
              <w:rPr>
                <w:sz w:val="13"/>
                <w:szCs w:val="13"/>
                <w:lang w:val="en-US"/>
              </w:rPr>
            </w:pPr>
            <w:r w:rsidRPr="004913B1">
              <w:rPr>
                <w:sz w:val="13"/>
                <w:szCs w:val="13"/>
                <w:lang w:val="en-US"/>
              </w:rPr>
              <w:t xml:space="preserve">Case </w:t>
            </w:r>
            <w:r w:rsidR="00110086">
              <w:rPr>
                <w:sz w:val="13"/>
                <w:szCs w:val="13"/>
                <w:lang w:val="en-US"/>
              </w:rPr>
              <w:t>4</w:t>
            </w:r>
            <w:r w:rsidRPr="004913B1">
              <w:rPr>
                <w:sz w:val="13"/>
                <w:szCs w:val="13"/>
                <w:lang w:val="en-US"/>
              </w:rPr>
              <w:t>03 (</w:t>
            </w:r>
            <w:r w:rsidR="007722D3">
              <w:rPr>
                <w:sz w:val="13"/>
                <w:szCs w:val="13"/>
                <w:lang w:val="en-US"/>
              </w:rPr>
              <w:t>InF-SH</w:t>
            </w:r>
            <w:r w:rsidRPr="004913B1">
              <w:rPr>
                <w:sz w:val="13"/>
                <w:szCs w:val="13"/>
                <w:lang w:val="en-US"/>
              </w:rPr>
              <w:t>, FR1)</w:t>
            </w:r>
          </w:p>
        </w:tc>
        <w:tc>
          <w:tcPr>
            <w:tcW w:w="799" w:type="dxa"/>
            <w:vAlign w:val="center"/>
          </w:tcPr>
          <w:p w14:paraId="24281E5A" w14:textId="3CC26F48" w:rsidR="000C7060" w:rsidRPr="004913B1" w:rsidRDefault="000C7060" w:rsidP="00B57E83">
            <w:pPr>
              <w:pStyle w:val="TAH"/>
              <w:rPr>
                <w:sz w:val="13"/>
                <w:szCs w:val="13"/>
                <w:lang w:val="en-US"/>
              </w:rPr>
            </w:pPr>
            <w:r w:rsidRPr="004913B1">
              <w:rPr>
                <w:sz w:val="13"/>
                <w:szCs w:val="13"/>
                <w:lang w:val="en-US"/>
              </w:rPr>
              <w:t xml:space="preserve">Case </w:t>
            </w:r>
            <w:r w:rsidR="00110086">
              <w:rPr>
                <w:sz w:val="13"/>
                <w:szCs w:val="13"/>
                <w:lang w:val="en-US"/>
              </w:rPr>
              <w:t>4</w:t>
            </w:r>
            <w:r w:rsidRPr="004913B1">
              <w:rPr>
                <w:sz w:val="13"/>
                <w:szCs w:val="13"/>
                <w:lang w:val="en-US"/>
              </w:rPr>
              <w:t>04 (</w:t>
            </w:r>
            <w:r w:rsidR="007722D3">
              <w:rPr>
                <w:sz w:val="13"/>
                <w:szCs w:val="13"/>
                <w:lang w:val="en-US"/>
              </w:rPr>
              <w:t>InF-SH</w:t>
            </w:r>
            <w:r w:rsidRPr="004913B1">
              <w:rPr>
                <w:sz w:val="13"/>
                <w:szCs w:val="13"/>
                <w:lang w:val="en-US"/>
              </w:rPr>
              <w:t>, FR1)</w:t>
            </w:r>
          </w:p>
        </w:tc>
        <w:tc>
          <w:tcPr>
            <w:tcW w:w="799" w:type="dxa"/>
            <w:vAlign w:val="center"/>
          </w:tcPr>
          <w:p w14:paraId="3221309F" w14:textId="04CE5AE0" w:rsidR="000C7060" w:rsidRPr="004913B1" w:rsidRDefault="000C7060" w:rsidP="00B57E83">
            <w:pPr>
              <w:pStyle w:val="TAH"/>
              <w:rPr>
                <w:sz w:val="13"/>
                <w:szCs w:val="13"/>
                <w:lang w:val="en-US"/>
              </w:rPr>
            </w:pPr>
            <w:r w:rsidRPr="004913B1">
              <w:rPr>
                <w:sz w:val="13"/>
                <w:szCs w:val="13"/>
                <w:lang w:val="en-US"/>
              </w:rPr>
              <w:t xml:space="preserve">Case </w:t>
            </w:r>
            <w:r w:rsidR="00110086">
              <w:rPr>
                <w:sz w:val="13"/>
                <w:szCs w:val="13"/>
                <w:lang w:val="en-US"/>
              </w:rPr>
              <w:t>4</w:t>
            </w:r>
            <w:r w:rsidRPr="004913B1">
              <w:rPr>
                <w:sz w:val="13"/>
                <w:szCs w:val="13"/>
                <w:lang w:val="en-US"/>
              </w:rPr>
              <w:t>05 (</w:t>
            </w:r>
            <w:r w:rsidR="007722D3">
              <w:rPr>
                <w:sz w:val="13"/>
                <w:szCs w:val="13"/>
                <w:lang w:val="en-US"/>
              </w:rPr>
              <w:t>InF-SH</w:t>
            </w:r>
            <w:r w:rsidRPr="004913B1">
              <w:rPr>
                <w:sz w:val="13"/>
                <w:szCs w:val="13"/>
                <w:lang w:val="en-US"/>
              </w:rPr>
              <w:t>, FR1)</w:t>
            </w:r>
          </w:p>
        </w:tc>
        <w:tc>
          <w:tcPr>
            <w:tcW w:w="798" w:type="dxa"/>
            <w:vAlign w:val="center"/>
          </w:tcPr>
          <w:p w14:paraId="3E531A01" w14:textId="1DEF7658" w:rsidR="000C7060" w:rsidRPr="004913B1" w:rsidRDefault="000C7060" w:rsidP="00B57E83">
            <w:pPr>
              <w:pStyle w:val="TAH"/>
              <w:rPr>
                <w:sz w:val="13"/>
                <w:szCs w:val="13"/>
                <w:lang w:val="en-US"/>
              </w:rPr>
            </w:pPr>
            <w:r w:rsidRPr="004913B1">
              <w:rPr>
                <w:sz w:val="13"/>
                <w:szCs w:val="13"/>
                <w:lang w:val="en-US"/>
              </w:rPr>
              <w:t xml:space="preserve">Case </w:t>
            </w:r>
            <w:r w:rsidR="00110086">
              <w:rPr>
                <w:sz w:val="13"/>
                <w:szCs w:val="13"/>
                <w:lang w:val="en-US"/>
              </w:rPr>
              <w:t>4</w:t>
            </w:r>
            <w:r w:rsidRPr="004913B1">
              <w:rPr>
                <w:sz w:val="13"/>
                <w:szCs w:val="13"/>
                <w:lang w:val="en-US"/>
              </w:rPr>
              <w:t>06 (</w:t>
            </w:r>
            <w:r w:rsidR="007722D3">
              <w:rPr>
                <w:sz w:val="13"/>
                <w:szCs w:val="13"/>
                <w:lang w:val="en-US"/>
              </w:rPr>
              <w:t>InF-SH</w:t>
            </w:r>
            <w:r w:rsidRPr="004913B1">
              <w:rPr>
                <w:sz w:val="13"/>
                <w:szCs w:val="13"/>
                <w:lang w:val="en-US"/>
              </w:rPr>
              <w:t>, FR1)</w:t>
            </w:r>
          </w:p>
        </w:tc>
        <w:tc>
          <w:tcPr>
            <w:tcW w:w="799" w:type="dxa"/>
            <w:vAlign w:val="center"/>
          </w:tcPr>
          <w:p w14:paraId="151974D4" w14:textId="21AC34D4" w:rsidR="000C7060" w:rsidRPr="004913B1" w:rsidRDefault="000C7060" w:rsidP="00B57E83">
            <w:pPr>
              <w:pStyle w:val="TAH"/>
              <w:rPr>
                <w:sz w:val="13"/>
                <w:szCs w:val="13"/>
                <w:lang w:val="en-US"/>
              </w:rPr>
            </w:pPr>
            <w:r w:rsidRPr="004913B1">
              <w:rPr>
                <w:sz w:val="13"/>
                <w:szCs w:val="13"/>
                <w:lang w:val="en-US"/>
              </w:rPr>
              <w:t xml:space="preserve">Case </w:t>
            </w:r>
            <w:r w:rsidR="00110086">
              <w:rPr>
                <w:sz w:val="13"/>
                <w:szCs w:val="13"/>
                <w:lang w:val="en-US"/>
              </w:rPr>
              <w:t>4</w:t>
            </w:r>
            <w:r w:rsidRPr="004913B1">
              <w:rPr>
                <w:sz w:val="13"/>
                <w:szCs w:val="13"/>
                <w:lang w:val="en-US"/>
              </w:rPr>
              <w:t>07 (</w:t>
            </w:r>
            <w:r w:rsidR="007722D3">
              <w:rPr>
                <w:sz w:val="13"/>
                <w:szCs w:val="13"/>
                <w:lang w:val="en-US"/>
              </w:rPr>
              <w:t>InF-SH</w:t>
            </w:r>
            <w:r w:rsidRPr="004913B1">
              <w:rPr>
                <w:sz w:val="13"/>
                <w:szCs w:val="13"/>
                <w:lang w:val="en-US"/>
              </w:rPr>
              <w:t>, FR1)</w:t>
            </w:r>
          </w:p>
        </w:tc>
        <w:tc>
          <w:tcPr>
            <w:tcW w:w="798" w:type="dxa"/>
            <w:vAlign w:val="center"/>
          </w:tcPr>
          <w:p w14:paraId="0CA3A20A" w14:textId="747C0AC0" w:rsidR="000C7060" w:rsidRPr="004913B1" w:rsidRDefault="000C7060" w:rsidP="00B57E83">
            <w:pPr>
              <w:pStyle w:val="TAH"/>
              <w:rPr>
                <w:sz w:val="13"/>
                <w:szCs w:val="13"/>
                <w:lang w:val="en-US"/>
              </w:rPr>
            </w:pPr>
            <w:r w:rsidRPr="004913B1">
              <w:rPr>
                <w:sz w:val="13"/>
                <w:szCs w:val="13"/>
                <w:lang w:val="en-US"/>
              </w:rPr>
              <w:t xml:space="preserve">Case </w:t>
            </w:r>
            <w:r w:rsidR="00110086">
              <w:rPr>
                <w:sz w:val="13"/>
                <w:szCs w:val="13"/>
                <w:lang w:val="en-US"/>
              </w:rPr>
              <w:t>4</w:t>
            </w:r>
            <w:r w:rsidRPr="004913B1">
              <w:rPr>
                <w:sz w:val="13"/>
                <w:szCs w:val="13"/>
                <w:lang w:val="en-US"/>
              </w:rPr>
              <w:t>08 (</w:t>
            </w:r>
            <w:r w:rsidR="007722D3">
              <w:rPr>
                <w:sz w:val="13"/>
                <w:szCs w:val="13"/>
                <w:lang w:val="en-US"/>
              </w:rPr>
              <w:t>InF-SH</w:t>
            </w:r>
            <w:r w:rsidRPr="004913B1">
              <w:rPr>
                <w:sz w:val="13"/>
                <w:szCs w:val="13"/>
                <w:lang w:val="en-US"/>
              </w:rPr>
              <w:t>, FR1)</w:t>
            </w:r>
          </w:p>
        </w:tc>
        <w:tc>
          <w:tcPr>
            <w:tcW w:w="799" w:type="dxa"/>
            <w:vAlign w:val="center"/>
          </w:tcPr>
          <w:p w14:paraId="7C8C15DF" w14:textId="2A3C9A95" w:rsidR="000C7060" w:rsidRPr="004913B1" w:rsidRDefault="000C7060" w:rsidP="00B57E83">
            <w:pPr>
              <w:pStyle w:val="TAH"/>
              <w:rPr>
                <w:sz w:val="13"/>
                <w:szCs w:val="13"/>
                <w:lang w:val="en-US"/>
              </w:rPr>
            </w:pPr>
            <w:r w:rsidRPr="004913B1">
              <w:rPr>
                <w:sz w:val="13"/>
                <w:szCs w:val="13"/>
                <w:lang w:val="en-US"/>
              </w:rPr>
              <w:t xml:space="preserve">Case </w:t>
            </w:r>
            <w:r w:rsidR="00110086">
              <w:rPr>
                <w:sz w:val="13"/>
                <w:szCs w:val="13"/>
                <w:lang w:val="en-US"/>
              </w:rPr>
              <w:t>4</w:t>
            </w:r>
            <w:r w:rsidRPr="004913B1">
              <w:rPr>
                <w:sz w:val="13"/>
                <w:szCs w:val="13"/>
                <w:lang w:val="en-US"/>
              </w:rPr>
              <w:t>09 (</w:t>
            </w:r>
            <w:r w:rsidR="007722D3">
              <w:rPr>
                <w:sz w:val="13"/>
                <w:szCs w:val="13"/>
                <w:lang w:val="en-US"/>
              </w:rPr>
              <w:t>InF-SH</w:t>
            </w:r>
            <w:r w:rsidRPr="004913B1">
              <w:rPr>
                <w:sz w:val="13"/>
                <w:szCs w:val="13"/>
                <w:lang w:val="en-US"/>
              </w:rPr>
              <w:t>, FR1)</w:t>
            </w:r>
          </w:p>
        </w:tc>
        <w:tc>
          <w:tcPr>
            <w:tcW w:w="799" w:type="dxa"/>
            <w:vAlign w:val="center"/>
          </w:tcPr>
          <w:p w14:paraId="25300DB7" w14:textId="77E95892" w:rsidR="000C7060" w:rsidRPr="004913B1" w:rsidRDefault="000C7060" w:rsidP="00B57E83">
            <w:pPr>
              <w:pStyle w:val="TAH"/>
              <w:rPr>
                <w:sz w:val="13"/>
                <w:szCs w:val="13"/>
                <w:lang w:val="en-US"/>
              </w:rPr>
            </w:pPr>
            <w:r w:rsidRPr="004913B1">
              <w:rPr>
                <w:sz w:val="13"/>
                <w:szCs w:val="13"/>
                <w:lang w:val="en-US"/>
              </w:rPr>
              <w:t xml:space="preserve">Case </w:t>
            </w:r>
            <w:r w:rsidR="00110086">
              <w:rPr>
                <w:sz w:val="13"/>
                <w:szCs w:val="13"/>
                <w:lang w:val="en-US"/>
              </w:rPr>
              <w:t>4</w:t>
            </w:r>
            <w:r w:rsidRPr="004913B1">
              <w:rPr>
                <w:sz w:val="13"/>
                <w:szCs w:val="13"/>
                <w:lang w:val="en-US"/>
              </w:rPr>
              <w:t>10 (</w:t>
            </w:r>
            <w:r w:rsidR="007722D3">
              <w:rPr>
                <w:sz w:val="13"/>
                <w:szCs w:val="13"/>
                <w:lang w:val="en-US"/>
              </w:rPr>
              <w:t>InF-SH</w:t>
            </w:r>
            <w:r w:rsidRPr="004913B1">
              <w:rPr>
                <w:sz w:val="13"/>
                <w:szCs w:val="13"/>
                <w:lang w:val="en-US"/>
              </w:rPr>
              <w:t>, FR1)</w:t>
            </w:r>
          </w:p>
        </w:tc>
      </w:tr>
      <w:tr w:rsidR="000C7060" w:rsidRPr="004913B1" w14:paraId="23B58C2F" w14:textId="77777777" w:rsidTr="688A7936">
        <w:trPr>
          <w:trHeight w:val="20"/>
          <w:jc w:val="center"/>
        </w:trPr>
        <w:tc>
          <w:tcPr>
            <w:tcW w:w="1643" w:type="dxa"/>
            <w:vAlign w:val="center"/>
            <w:hideMark/>
          </w:tcPr>
          <w:p w14:paraId="4F1EE4BE"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Scenario (baseline, otherwise state any modifications)</w:t>
            </w:r>
          </w:p>
        </w:tc>
        <w:tc>
          <w:tcPr>
            <w:tcW w:w="7986" w:type="dxa"/>
            <w:gridSpan w:val="10"/>
            <w:vAlign w:val="center"/>
          </w:tcPr>
          <w:p w14:paraId="6F3A1E9E" w14:textId="1A0C669A" w:rsidR="000C7060" w:rsidRPr="004913B1" w:rsidRDefault="008F7C1D"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InF-SH</w:t>
            </w:r>
          </w:p>
        </w:tc>
      </w:tr>
      <w:tr w:rsidR="000C7060" w:rsidRPr="004913B1" w14:paraId="7D746988" w14:textId="77777777" w:rsidTr="688A7936">
        <w:trPr>
          <w:trHeight w:val="20"/>
          <w:jc w:val="center"/>
        </w:trPr>
        <w:tc>
          <w:tcPr>
            <w:tcW w:w="1643" w:type="dxa"/>
            <w:vAlign w:val="center"/>
            <w:hideMark/>
          </w:tcPr>
          <w:p w14:paraId="06CFB96D"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Carrier frequency</w:t>
            </w:r>
          </w:p>
        </w:tc>
        <w:tc>
          <w:tcPr>
            <w:tcW w:w="7986" w:type="dxa"/>
            <w:gridSpan w:val="10"/>
            <w:vAlign w:val="center"/>
          </w:tcPr>
          <w:p w14:paraId="6A092F9C"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3.5GHz</w:t>
            </w:r>
          </w:p>
        </w:tc>
      </w:tr>
      <w:tr w:rsidR="000C7060" w:rsidRPr="004913B1" w14:paraId="7E774311" w14:textId="77777777" w:rsidTr="688A7936">
        <w:trPr>
          <w:trHeight w:val="20"/>
          <w:jc w:val="center"/>
        </w:trPr>
        <w:tc>
          <w:tcPr>
            <w:tcW w:w="1643" w:type="dxa"/>
            <w:vAlign w:val="center"/>
            <w:hideMark/>
          </w:tcPr>
          <w:p w14:paraId="76017BE4"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Subcarrier spacing</w:t>
            </w:r>
          </w:p>
        </w:tc>
        <w:tc>
          <w:tcPr>
            <w:tcW w:w="7986" w:type="dxa"/>
            <w:gridSpan w:val="10"/>
            <w:vAlign w:val="center"/>
          </w:tcPr>
          <w:p w14:paraId="31FAD2D7"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30kHz</w:t>
            </w:r>
          </w:p>
        </w:tc>
      </w:tr>
      <w:tr w:rsidR="000C7060" w:rsidRPr="004913B1" w14:paraId="755814D0" w14:textId="77777777" w:rsidTr="688A7936">
        <w:trPr>
          <w:trHeight w:val="20"/>
          <w:jc w:val="center"/>
        </w:trPr>
        <w:tc>
          <w:tcPr>
            <w:tcW w:w="1643" w:type="dxa"/>
            <w:vAlign w:val="center"/>
            <w:hideMark/>
          </w:tcPr>
          <w:p w14:paraId="4054CF86"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Transmission Bandwidth</w:t>
            </w:r>
          </w:p>
        </w:tc>
        <w:tc>
          <w:tcPr>
            <w:tcW w:w="798" w:type="dxa"/>
            <w:vAlign w:val="center"/>
          </w:tcPr>
          <w:p w14:paraId="10AA1456"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799" w:type="dxa"/>
            <w:vAlign w:val="center"/>
          </w:tcPr>
          <w:p w14:paraId="67DAD3BF"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798" w:type="dxa"/>
            <w:vAlign w:val="center"/>
          </w:tcPr>
          <w:p w14:paraId="50FA428B"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w:t>
            </w:r>
            <w:r w:rsidRPr="004913B1">
              <w:rPr>
                <w:rStyle w:val="TALCar"/>
                <w:rFonts w:ascii="Times New Roman" w:hAnsi="Times New Roman"/>
                <w:sz w:val="13"/>
                <w:szCs w:val="13"/>
              </w:rPr>
              <w:t>MHz</w:t>
            </w:r>
          </w:p>
        </w:tc>
        <w:tc>
          <w:tcPr>
            <w:tcW w:w="799" w:type="dxa"/>
            <w:vAlign w:val="center"/>
          </w:tcPr>
          <w:p w14:paraId="2BD7A783"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rPr>
              <w:t>20MHz</w:t>
            </w:r>
          </w:p>
        </w:tc>
        <w:tc>
          <w:tcPr>
            <w:tcW w:w="799" w:type="dxa"/>
            <w:vAlign w:val="center"/>
          </w:tcPr>
          <w:p w14:paraId="0B421E57"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c>
          <w:tcPr>
            <w:tcW w:w="798" w:type="dxa"/>
            <w:vAlign w:val="center"/>
          </w:tcPr>
          <w:p w14:paraId="0292A99B"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799" w:type="dxa"/>
            <w:vAlign w:val="center"/>
          </w:tcPr>
          <w:p w14:paraId="4F81430C"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798" w:type="dxa"/>
            <w:vAlign w:val="center"/>
          </w:tcPr>
          <w:p w14:paraId="2CF615DB"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w:t>
            </w:r>
            <w:r w:rsidRPr="004913B1">
              <w:rPr>
                <w:rStyle w:val="TALCar"/>
                <w:rFonts w:ascii="Times New Roman" w:hAnsi="Times New Roman"/>
                <w:sz w:val="13"/>
                <w:szCs w:val="13"/>
              </w:rPr>
              <w:t>MHz</w:t>
            </w:r>
          </w:p>
        </w:tc>
        <w:tc>
          <w:tcPr>
            <w:tcW w:w="799" w:type="dxa"/>
            <w:vAlign w:val="center"/>
          </w:tcPr>
          <w:p w14:paraId="77B12BA7"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rPr>
              <w:t>20MHz</w:t>
            </w:r>
          </w:p>
        </w:tc>
        <w:tc>
          <w:tcPr>
            <w:tcW w:w="799" w:type="dxa"/>
            <w:vAlign w:val="center"/>
          </w:tcPr>
          <w:p w14:paraId="62E48F3D"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r>
      <w:tr w:rsidR="000C7060" w:rsidRPr="004913B1" w14:paraId="4F693214" w14:textId="77777777" w:rsidTr="688A7936">
        <w:trPr>
          <w:trHeight w:val="20"/>
          <w:jc w:val="center"/>
        </w:trPr>
        <w:tc>
          <w:tcPr>
            <w:tcW w:w="1643" w:type="dxa"/>
            <w:vAlign w:val="center"/>
            <w:hideMark/>
          </w:tcPr>
          <w:p w14:paraId="4F2360DA"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Physical Structure and Resource Allocation (RE pattern) (reference to figure in contribution)</w:t>
            </w:r>
          </w:p>
        </w:tc>
        <w:tc>
          <w:tcPr>
            <w:tcW w:w="3993" w:type="dxa"/>
            <w:gridSpan w:val="5"/>
            <w:vAlign w:val="center"/>
          </w:tcPr>
          <w:p w14:paraId="1B477D9D"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DL-PRS (Comb-</w:t>
            </w:r>
            <w:r>
              <w:rPr>
                <w:rStyle w:val="TALCar"/>
                <w:rFonts w:ascii="Times New Roman" w:hAnsi="Times New Roman"/>
                <w:sz w:val="13"/>
                <w:szCs w:val="13"/>
                <w:lang w:val="en-US"/>
              </w:rPr>
              <w:t>6</w:t>
            </w:r>
            <w:r w:rsidRPr="004913B1">
              <w:rPr>
                <w:rStyle w:val="TALCar"/>
                <w:rFonts w:ascii="Times New Roman" w:hAnsi="Times New Roman"/>
                <w:sz w:val="13"/>
                <w:szCs w:val="13"/>
                <w:lang w:val="en-US"/>
              </w:rPr>
              <w:t>,</w:t>
            </w:r>
            <w:r>
              <w:rPr>
                <w:rStyle w:val="TALCar"/>
                <w:rFonts w:ascii="Times New Roman" w:hAnsi="Times New Roman"/>
                <w:sz w:val="13"/>
                <w:szCs w:val="13"/>
                <w:lang w:val="en-US"/>
              </w:rPr>
              <w:t xml:space="preserve"> 6</w:t>
            </w:r>
            <w:r w:rsidRPr="004913B1">
              <w:rPr>
                <w:rStyle w:val="TALCar"/>
                <w:rFonts w:ascii="Times New Roman" w:hAnsi="Times New Roman"/>
                <w:sz w:val="13"/>
                <w:szCs w:val="13"/>
                <w:lang w:val="en-US"/>
              </w:rPr>
              <w:t xml:space="preserve"> symbol</w:t>
            </w:r>
            <w:r>
              <w:rPr>
                <w:rStyle w:val="TALCar"/>
                <w:rFonts w:ascii="Times New Roman" w:hAnsi="Times New Roman"/>
                <w:sz w:val="13"/>
                <w:szCs w:val="13"/>
                <w:lang w:val="en-US"/>
              </w:rPr>
              <w:t>s</w:t>
            </w:r>
            <w:r w:rsidRPr="004913B1">
              <w:rPr>
                <w:rStyle w:val="TALCar"/>
                <w:rFonts w:ascii="Times New Roman" w:hAnsi="Times New Roman"/>
                <w:sz w:val="13"/>
                <w:szCs w:val="13"/>
                <w:lang w:val="en-US"/>
              </w:rPr>
              <w:t>)</w:t>
            </w:r>
          </w:p>
        </w:tc>
        <w:tc>
          <w:tcPr>
            <w:tcW w:w="3993" w:type="dxa"/>
            <w:gridSpan w:val="5"/>
            <w:vAlign w:val="center"/>
          </w:tcPr>
          <w:p w14:paraId="20AAB186" w14:textId="798A571F" w:rsidR="000C7060" w:rsidRPr="004913B1" w:rsidRDefault="000C7060" w:rsidP="00B57E83">
            <w:pPr>
              <w:pStyle w:val="TAC"/>
              <w:rPr>
                <w:rStyle w:val="TALCar"/>
                <w:rFonts w:ascii="Times New Roman" w:hAnsi="Times New Roman"/>
                <w:sz w:val="13"/>
                <w:szCs w:val="13"/>
                <w:lang w:val="en-US"/>
              </w:rPr>
            </w:pPr>
            <w:proofErr w:type="spellStart"/>
            <w:r w:rsidRPr="00BC421C">
              <w:rPr>
                <w:rStyle w:val="TALCar"/>
                <w:rFonts w:ascii="Times New Roman" w:hAnsi="Times New Roman"/>
                <w:sz w:val="13"/>
                <w:szCs w:val="13"/>
                <w:lang w:val="en-US"/>
              </w:rPr>
              <w:t>PosSRS</w:t>
            </w:r>
            <w:proofErr w:type="spellEnd"/>
            <w:r w:rsidRPr="00BC421C">
              <w:rPr>
                <w:rStyle w:val="TALCar"/>
                <w:rFonts w:ascii="Times New Roman" w:hAnsi="Times New Roman"/>
                <w:sz w:val="13"/>
                <w:szCs w:val="13"/>
                <w:lang w:val="en-US"/>
              </w:rPr>
              <w:t xml:space="preserve"> (Comb-</w:t>
            </w:r>
            <w:r w:rsidR="00064A20">
              <w:rPr>
                <w:rStyle w:val="TALCar"/>
                <w:rFonts w:ascii="Times New Roman" w:hAnsi="Times New Roman"/>
                <w:sz w:val="13"/>
                <w:szCs w:val="13"/>
                <w:lang w:val="en-US"/>
              </w:rPr>
              <w:t>2</w:t>
            </w:r>
            <w:r w:rsidRPr="00BC421C">
              <w:rPr>
                <w:rStyle w:val="TALCar"/>
                <w:rFonts w:ascii="Times New Roman" w:hAnsi="Times New Roman"/>
                <w:sz w:val="13"/>
                <w:szCs w:val="13"/>
                <w:lang w:val="en-US"/>
              </w:rPr>
              <w:t xml:space="preserve">, </w:t>
            </w:r>
            <w:r w:rsidR="00064A20">
              <w:rPr>
                <w:rStyle w:val="TALCar"/>
                <w:rFonts w:ascii="Times New Roman" w:hAnsi="Times New Roman"/>
                <w:sz w:val="13"/>
                <w:szCs w:val="13"/>
                <w:lang w:val="en-US"/>
              </w:rPr>
              <w:t>2</w:t>
            </w:r>
            <w:r w:rsidRPr="00BC421C">
              <w:rPr>
                <w:rStyle w:val="TALCar"/>
                <w:rFonts w:ascii="Times New Roman" w:hAnsi="Times New Roman"/>
                <w:sz w:val="13"/>
                <w:szCs w:val="13"/>
                <w:lang w:val="en-US"/>
              </w:rPr>
              <w:t xml:space="preserve"> symbol</w:t>
            </w:r>
            <w:r>
              <w:rPr>
                <w:rStyle w:val="TALCar"/>
                <w:rFonts w:ascii="Times New Roman" w:hAnsi="Times New Roman"/>
                <w:sz w:val="13"/>
                <w:szCs w:val="13"/>
                <w:lang w:val="en-US"/>
              </w:rPr>
              <w:t>s</w:t>
            </w:r>
            <w:r w:rsidRPr="00BC421C">
              <w:rPr>
                <w:rStyle w:val="TALCar"/>
                <w:rFonts w:ascii="Times New Roman" w:hAnsi="Times New Roman"/>
                <w:sz w:val="13"/>
                <w:szCs w:val="13"/>
                <w:lang w:val="en-US"/>
              </w:rPr>
              <w:t>)</w:t>
            </w:r>
          </w:p>
        </w:tc>
      </w:tr>
      <w:tr w:rsidR="000C7060" w:rsidRPr="004913B1" w14:paraId="408ECCEC" w14:textId="77777777" w:rsidTr="688A7936">
        <w:trPr>
          <w:trHeight w:val="20"/>
          <w:jc w:val="center"/>
        </w:trPr>
        <w:tc>
          <w:tcPr>
            <w:tcW w:w="1643" w:type="dxa"/>
            <w:vAlign w:val="center"/>
            <w:hideMark/>
          </w:tcPr>
          <w:p w14:paraId="11B2FF49"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w:t>
            </w:r>
          </w:p>
          <w:p w14:paraId="1AF85B14"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w:t>
            </w:r>
            <w:proofErr w:type="gramStart"/>
            <w:r w:rsidRPr="004913B1">
              <w:rPr>
                <w:rStyle w:val="TALCar"/>
                <w:rFonts w:ascii="Times New Roman" w:hAnsi="Times New Roman"/>
                <w:sz w:val="13"/>
                <w:szCs w:val="13"/>
                <w:lang w:val="en-US"/>
              </w:rPr>
              <w:t>type</w:t>
            </w:r>
            <w:proofErr w:type="gramEnd"/>
            <w:r w:rsidRPr="004913B1">
              <w:rPr>
                <w:rStyle w:val="TALCar"/>
                <w:rFonts w:ascii="Times New Roman" w:hAnsi="Times New Roman"/>
                <w:sz w:val="13"/>
                <w:szCs w:val="13"/>
                <w:lang w:val="en-US"/>
              </w:rPr>
              <w:t xml:space="preserve"> of sequence, number of ports, …)</w:t>
            </w:r>
          </w:p>
        </w:tc>
        <w:tc>
          <w:tcPr>
            <w:tcW w:w="3993" w:type="dxa"/>
            <w:gridSpan w:val="5"/>
            <w:vAlign w:val="center"/>
          </w:tcPr>
          <w:p w14:paraId="44CAD3A6" w14:textId="77777777" w:rsidR="000C7060" w:rsidRPr="004913B1" w:rsidRDefault="000C7060" w:rsidP="00B57E83">
            <w:pPr>
              <w:pStyle w:val="TAC"/>
              <w:rPr>
                <w:rStyle w:val="TALCar"/>
                <w:rFonts w:ascii="Times New Roman" w:hAnsi="Times New Roman"/>
                <w:sz w:val="13"/>
                <w:szCs w:val="13"/>
                <w:lang w:val="en-US"/>
              </w:rPr>
            </w:pPr>
            <w:r w:rsidRPr="00FC1472">
              <w:rPr>
                <w:rStyle w:val="TALCar"/>
                <w:rFonts w:ascii="Times New Roman" w:hAnsi="Times New Roman"/>
                <w:sz w:val="13"/>
                <w:szCs w:val="13"/>
                <w:lang w:val="en-US"/>
              </w:rPr>
              <w:t>Gold, single port</w:t>
            </w:r>
          </w:p>
        </w:tc>
        <w:tc>
          <w:tcPr>
            <w:tcW w:w="3993" w:type="dxa"/>
            <w:gridSpan w:val="5"/>
            <w:vAlign w:val="center"/>
          </w:tcPr>
          <w:p w14:paraId="342668CA" w14:textId="77777777" w:rsidR="000C7060" w:rsidRPr="004913B1" w:rsidRDefault="000C7060" w:rsidP="00B57E83">
            <w:pPr>
              <w:pStyle w:val="TAC"/>
              <w:rPr>
                <w:rStyle w:val="TALCar"/>
                <w:rFonts w:ascii="Times New Roman" w:hAnsi="Times New Roman"/>
                <w:sz w:val="13"/>
                <w:szCs w:val="13"/>
                <w:lang w:val="en-US"/>
              </w:rPr>
            </w:pPr>
            <w:r w:rsidRPr="00672C35">
              <w:rPr>
                <w:rStyle w:val="TALCar"/>
                <w:rFonts w:ascii="Times New Roman" w:hAnsi="Times New Roman"/>
                <w:sz w:val="13"/>
                <w:szCs w:val="13"/>
                <w:lang w:val="en-US"/>
              </w:rPr>
              <w:t>ZC, single port </w:t>
            </w:r>
          </w:p>
        </w:tc>
      </w:tr>
      <w:tr w:rsidR="000C7060" w:rsidRPr="004913B1" w14:paraId="77F5508A" w14:textId="77777777" w:rsidTr="688A7936">
        <w:trPr>
          <w:trHeight w:val="20"/>
          <w:jc w:val="center"/>
        </w:trPr>
        <w:tc>
          <w:tcPr>
            <w:tcW w:w="1643" w:type="dxa"/>
            <w:vAlign w:val="center"/>
            <w:hideMark/>
          </w:tcPr>
          <w:p w14:paraId="415854C6"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sites</w:t>
            </w:r>
          </w:p>
        </w:tc>
        <w:tc>
          <w:tcPr>
            <w:tcW w:w="7986" w:type="dxa"/>
            <w:gridSpan w:val="10"/>
            <w:vAlign w:val="center"/>
          </w:tcPr>
          <w:p w14:paraId="74B8FE01" w14:textId="5842C0F8" w:rsidR="000C7060" w:rsidRPr="004913B1" w:rsidRDefault="008606FD"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18</w:t>
            </w:r>
          </w:p>
        </w:tc>
      </w:tr>
      <w:tr w:rsidR="000C7060" w:rsidRPr="004913B1" w14:paraId="03985E2B" w14:textId="77777777" w:rsidTr="688A7936">
        <w:trPr>
          <w:trHeight w:val="20"/>
          <w:jc w:val="center"/>
        </w:trPr>
        <w:tc>
          <w:tcPr>
            <w:tcW w:w="1643" w:type="dxa"/>
            <w:vAlign w:val="center"/>
            <w:hideMark/>
          </w:tcPr>
          <w:p w14:paraId="191FB8CB"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symbols used per occasion</w:t>
            </w:r>
          </w:p>
        </w:tc>
        <w:tc>
          <w:tcPr>
            <w:tcW w:w="3993" w:type="dxa"/>
            <w:gridSpan w:val="5"/>
            <w:vAlign w:val="center"/>
          </w:tcPr>
          <w:p w14:paraId="7101048E"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48</w:t>
            </w:r>
          </w:p>
        </w:tc>
        <w:tc>
          <w:tcPr>
            <w:tcW w:w="3993" w:type="dxa"/>
            <w:gridSpan w:val="5"/>
            <w:vAlign w:val="center"/>
          </w:tcPr>
          <w:p w14:paraId="4F18C05C" w14:textId="6D309154" w:rsidR="000C7060" w:rsidRPr="004913B1" w:rsidRDefault="008A4351"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2</w:t>
            </w:r>
          </w:p>
        </w:tc>
      </w:tr>
      <w:tr w:rsidR="000C7060" w:rsidRPr="004913B1" w14:paraId="09A73620" w14:textId="77777777" w:rsidTr="688A7936">
        <w:trPr>
          <w:trHeight w:val="20"/>
          <w:jc w:val="center"/>
        </w:trPr>
        <w:tc>
          <w:tcPr>
            <w:tcW w:w="1643" w:type="dxa"/>
            <w:vAlign w:val="center"/>
            <w:hideMark/>
          </w:tcPr>
          <w:p w14:paraId="07615BCF"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occasions used per positioning estimate</w:t>
            </w:r>
          </w:p>
        </w:tc>
        <w:tc>
          <w:tcPr>
            <w:tcW w:w="7986" w:type="dxa"/>
            <w:gridSpan w:val="10"/>
            <w:vAlign w:val="center"/>
          </w:tcPr>
          <w:p w14:paraId="3D0BD2EA"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w:t>
            </w:r>
          </w:p>
        </w:tc>
      </w:tr>
      <w:tr w:rsidR="000C7060" w:rsidRPr="004913B1" w14:paraId="1AA71F70" w14:textId="77777777" w:rsidTr="688A7936">
        <w:trPr>
          <w:trHeight w:val="20"/>
          <w:jc w:val="center"/>
        </w:trPr>
        <w:tc>
          <w:tcPr>
            <w:tcW w:w="1643" w:type="dxa"/>
            <w:vAlign w:val="center"/>
            <w:hideMark/>
          </w:tcPr>
          <w:p w14:paraId="6ED4184E"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Power-boosting level</w:t>
            </w:r>
          </w:p>
        </w:tc>
        <w:tc>
          <w:tcPr>
            <w:tcW w:w="7986" w:type="dxa"/>
            <w:gridSpan w:val="10"/>
            <w:vAlign w:val="center"/>
          </w:tcPr>
          <w:p w14:paraId="59B54865" w14:textId="77777777" w:rsidR="000C7060" w:rsidRPr="004913B1" w:rsidRDefault="000C7060"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w:t>
            </w:r>
          </w:p>
        </w:tc>
      </w:tr>
      <w:tr w:rsidR="000C7060" w:rsidRPr="004913B1" w14:paraId="0BCDE479" w14:textId="77777777" w:rsidTr="688A7936">
        <w:trPr>
          <w:trHeight w:val="20"/>
          <w:jc w:val="center"/>
        </w:trPr>
        <w:tc>
          <w:tcPr>
            <w:tcW w:w="1643" w:type="dxa"/>
            <w:vAlign w:val="center"/>
            <w:hideMark/>
          </w:tcPr>
          <w:p w14:paraId="186DCFE0"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Uplink power control (applied/not applied)</w:t>
            </w:r>
          </w:p>
        </w:tc>
        <w:tc>
          <w:tcPr>
            <w:tcW w:w="7986" w:type="dxa"/>
            <w:gridSpan w:val="10"/>
            <w:vAlign w:val="center"/>
          </w:tcPr>
          <w:p w14:paraId="47CC8317" w14:textId="77777777" w:rsidR="000C7060" w:rsidRPr="004913B1" w:rsidRDefault="000C7060"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not applied</w:t>
            </w:r>
          </w:p>
        </w:tc>
      </w:tr>
      <w:tr w:rsidR="000C7060" w:rsidRPr="004913B1" w14:paraId="3CF90F2D" w14:textId="77777777" w:rsidTr="688A7936">
        <w:trPr>
          <w:trHeight w:val="20"/>
          <w:jc w:val="center"/>
        </w:trPr>
        <w:tc>
          <w:tcPr>
            <w:tcW w:w="1643" w:type="dxa"/>
            <w:vAlign w:val="center"/>
            <w:hideMark/>
          </w:tcPr>
          <w:p w14:paraId="74C2A4A2"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interference modelling (ideal muting, or other)</w:t>
            </w:r>
          </w:p>
        </w:tc>
        <w:tc>
          <w:tcPr>
            <w:tcW w:w="7986" w:type="dxa"/>
            <w:gridSpan w:val="10"/>
            <w:vAlign w:val="center"/>
          </w:tcPr>
          <w:p w14:paraId="6A32E145"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ideal muting</w:t>
            </w:r>
          </w:p>
        </w:tc>
      </w:tr>
      <w:tr w:rsidR="000C7060" w:rsidRPr="004913B1" w14:paraId="7F3C68EF" w14:textId="77777777" w:rsidTr="688A7936">
        <w:trPr>
          <w:trHeight w:val="20"/>
          <w:jc w:val="center"/>
        </w:trPr>
        <w:tc>
          <w:tcPr>
            <w:tcW w:w="1643" w:type="dxa"/>
            <w:vAlign w:val="center"/>
            <w:hideMark/>
          </w:tcPr>
          <w:p w14:paraId="39C7F588"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Description of Measurement Algorithm (</w:t>
            </w:r>
            <w:proofErr w:type="gramStart"/>
            <w:r w:rsidRPr="004913B1">
              <w:rPr>
                <w:rStyle w:val="TALCar"/>
                <w:rFonts w:ascii="Times New Roman" w:hAnsi="Times New Roman"/>
                <w:sz w:val="13"/>
                <w:szCs w:val="13"/>
                <w:lang w:val="en-US"/>
              </w:rPr>
              <w:t>e.g.</w:t>
            </w:r>
            <w:proofErr w:type="gramEnd"/>
            <w:r w:rsidRPr="004913B1">
              <w:rPr>
                <w:rStyle w:val="TALCar"/>
                <w:rFonts w:ascii="Times New Roman" w:hAnsi="Times New Roman"/>
                <w:sz w:val="13"/>
                <w:szCs w:val="13"/>
                <w:lang w:val="en-US"/>
              </w:rPr>
              <w:t xml:space="preserve"> super resolution, interference cancellation, ….)</w:t>
            </w:r>
          </w:p>
        </w:tc>
        <w:tc>
          <w:tcPr>
            <w:tcW w:w="7986" w:type="dxa"/>
            <w:gridSpan w:val="10"/>
            <w:vAlign w:val="center"/>
          </w:tcPr>
          <w:p w14:paraId="4723477C" w14:textId="595E6E94" w:rsidR="000C7060" w:rsidRPr="00F93D08" w:rsidRDefault="03A66D98" w:rsidP="00B57E83">
            <w:pPr>
              <w:pStyle w:val="TAC"/>
              <w:rPr>
                <w:rStyle w:val="TALCar"/>
                <w:rFonts w:ascii="Times New Roman" w:hAnsi="Times New Roman"/>
                <w:sz w:val="13"/>
                <w:szCs w:val="13"/>
                <w:lang w:val="en-US"/>
              </w:rPr>
            </w:pPr>
            <w:r w:rsidRPr="688A7936">
              <w:rPr>
                <w:rStyle w:val="TALCar"/>
                <w:rFonts w:ascii="Times New Roman" w:hAnsi="Times New Roman"/>
                <w:sz w:val="13"/>
                <w:szCs w:val="13"/>
                <w:lang w:val="en-US"/>
              </w:rPr>
              <w:t>high</w:t>
            </w:r>
            <w:r w:rsidR="5208D24F" w:rsidRPr="688A7936">
              <w:rPr>
                <w:rStyle w:val="TALCar"/>
                <w:rFonts w:ascii="Times New Roman" w:hAnsi="Times New Roman"/>
                <w:sz w:val="13"/>
                <w:szCs w:val="13"/>
                <w:lang w:val="en-US"/>
              </w:rPr>
              <w:t xml:space="preserve"> resolution </w:t>
            </w:r>
          </w:p>
          <w:p w14:paraId="2F7A3B29" w14:textId="73C27DEE" w:rsidR="000C7060" w:rsidRPr="004913B1" w:rsidRDefault="30BC2576" w:rsidP="00B57E83">
            <w:pPr>
              <w:pStyle w:val="TAC"/>
              <w:rPr>
                <w:rStyle w:val="TALCar"/>
                <w:rFonts w:ascii="Times New Roman" w:hAnsi="Times New Roman"/>
                <w:sz w:val="13"/>
                <w:szCs w:val="13"/>
                <w:lang w:val="en-US"/>
              </w:rPr>
            </w:pPr>
            <w:r w:rsidRPr="688A7936">
              <w:rPr>
                <w:rStyle w:val="TALCar"/>
                <w:rFonts w:ascii="Times New Roman" w:hAnsi="Times New Roman"/>
                <w:sz w:val="13"/>
                <w:szCs w:val="13"/>
                <w:lang w:val="en-US"/>
              </w:rPr>
              <w:t>n</w:t>
            </w:r>
            <w:r w:rsidR="5208D24F" w:rsidRPr="688A7936">
              <w:rPr>
                <w:rStyle w:val="TALCar"/>
                <w:rFonts w:ascii="Times New Roman" w:hAnsi="Times New Roman"/>
                <w:sz w:val="13"/>
                <w:szCs w:val="13"/>
                <w:lang w:val="en-US"/>
              </w:rPr>
              <w:t>o LOS/NLOS detection</w:t>
            </w:r>
          </w:p>
        </w:tc>
      </w:tr>
      <w:tr w:rsidR="000C7060" w:rsidRPr="004913B1" w14:paraId="4CA30454" w14:textId="77777777" w:rsidTr="688A7936">
        <w:trPr>
          <w:trHeight w:val="20"/>
          <w:jc w:val="center"/>
        </w:trPr>
        <w:tc>
          <w:tcPr>
            <w:tcW w:w="1643" w:type="dxa"/>
            <w:vAlign w:val="center"/>
            <w:hideMark/>
          </w:tcPr>
          <w:p w14:paraId="4B929F3F"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Description of positioning technique / applied positioning algorithm (</w:t>
            </w:r>
            <w:proofErr w:type="gramStart"/>
            <w:r w:rsidRPr="004913B1">
              <w:rPr>
                <w:rStyle w:val="TALCar"/>
                <w:rFonts w:ascii="Times New Roman" w:hAnsi="Times New Roman"/>
                <w:sz w:val="13"/>
                <w:szCs w:val="13"/>
                <w:lang w:val="en-US"/>
              </w:rPr>
              <w:t>e.g.</w:t>
            </w:r>
            <w:proofErr w:type="gramEnd"/>
            <w:r w:rsidRPr="004913B1">
              <w:rPr>
                <w:rStyle w:val="TALCar"/>
                <w:rFonts w:ascii="Times New Roman" w:hAnsi="Times New Roman"/>
                <w:sz w:val="13"/>
                <w:szCs w:val="13"/>
                <w:lang w:val="en-US"/>
              </w:rPr>
              <w:t xml:space="preserve"> Least square, Taylor series, </w:t>
            </w:r>
            <w:proofErr w:type="spellStart"/>
            <w:r w:rsidRPr="004913B1">
              <w:rPr>
                <w:rStyle w:val="TALCar"/>
                <w:rFonts w:ascii="Times New Roman" w:hAnsi="Times New Roman"/>
                <w:sz w:val="13"/>
                <w:szCs w:val="13"/>
                <w:lang w:val="en-US"/>
              </w:rPr>
              <w:t>etc</w:t>
            </w:r>
            <w:proofErr w:type="spellEnd"/>
            <w:r w:rsidRPr="004913B1">
              <w:rPr>
                <w:rStyle w:val="TALCar"/>
                <w:rFonts w:ascii="Times New Roman" w:hAnsi="Times New Roman"/>
                <w:sz w:val="13"/>
                <w:szCs w:val="13"/>
                <w:lang w:val="en-US"/>
              </w:rPr>
              <w:t>)</w:t>
            </w:r>
          </w:p>
        </w:tc>
        <w:tc>
          <w:tcPr>
            <w:tcW w:w="3993" w:type="dxa"/>
            <w:gridSpan w:val="5"/>
            <w:vAlign w:val="center"/>
          </w:tcPr>
          <w:p w14:paraId="52F408A1" w14:textId="77777777" w:rsidR="000C7060" w:rsidRPr="00CF1C6D" w:rsidRDefault="000C7060" w:rsidP="00B57E83">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DL-TDOA </w:t>
            </w:r>
          </w:p>
          <w:p w14:paraId="76FBF309" w14:textId="77777777" w:rsidR="000C7060" w:rsidRPr="004913B1" w:rsidRDefault="000C7060" w:rsidP="00B57E83">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PSO</w:t>
            </w:r>
          </w:p>
        </w:tc>
        <w:tc>
          <w:tcPr>
            <w:tcW w:w="3993" w:type="dxa"/>
            <w:gridSpan w:val="5"/>
            <w:vAlign w:val="center"/>
          </w:tcPr>
          <w:p w14:paraId="3AA78559" w14:textId="77777777" w:rsidR="000C7060" w:rsidRDefault="000C7060"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UL-TDOA</w:t>
            </w:r>
          </w:p>
          <w:p w14:paraId="47B38285" w14:textId="77777777" w:rsidR="000C7060" w:rsidRPr="004913B1" w:rsidRDefault="000C7060"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PSO</w:t>
            </w:r>
          </w:p>
        </w:tc>
      </w:tr>
      <w:tr w:rsidR="000C7060" w:rsidRPr="004913B1" w14:paraId="35A89C43" w14:textId="77777777" w:rsidTr="688A7936">
        <w:trPr>
          <w:trHeight w:val="20"/>
          <w:jc w:val="center"/>
        </w:trPr>
        <w:tc>
          <w:tcPr>
            <w:tcW w:w="1643" w:type="dxa"/>
            <w:vAlign w:val="center"/>
            <w:hideMark/>
          </w:tcPr>
          <w:p w14:paraId="24E9E674"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Network synchronization assumptions</w:t>
            </w:r>
          </w:p>
        </w:tc>
        <w:tc>
          <w:tcPr>
            <w:tcW w:w="7986" w:type="dxa"/>
            <w:gridSpan w:val="10"/>
            <w:vAlign w:val="center"/>
          </w:tcPr>
          <w:p w14:paraId="3C3AC51C" w14:textId="64798707" w:rsidR="000C7060" w:rsidRPr="004913B1" w:rsidRDefault="00244F63"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I</w:t>
            </w:r>
            <w:r w:rsidR="000C7060">
              <w:rPr>
                <w:rStyle w:val="TALCar"/>
                <w:rFonts w:ascii="Times New Roman" w:hAnsi="Times New Roman"/>
                <w:sz w:val="13"/>
                <w:szCs w:val="13"/>
                <w:lang w:val="en-US"/>
              </w:rPr>
              <w:t>deal</w:t>
            </w:r>
          </w:p>
        </w:tc>
      </w:tr>
      <w:tr w:rsidR="000C7060" w:rsidRPr="004913B1" w14:paraId="09A082A2" w14:textId="77777777" w:rsidTr="688A7936">
        <w:trPr>
          <w:trHeight w:val="20"/>
          <w:jc w:val="center"/>
        </w:trPr>
        <w:tc>
          <w:tcPr>
            <w:tcW w:w="1643" w:type="dxa"/>
            <w:vAlign w:val="center"/>
            <w:hideMark/>
          </w:tcPr>
          <w:p w14:paraId="207F8F0F"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UE/gNB RX and TX timing error</w:t>
            </w:r>
          </w:p>
        </w:tc>
        <w:tc>
          <w:tcPr>
            <w:tcW w:w="7986" w:type="dxa"/>
            <w:gridSpan w:val="10"/>
            <w:vAlign w:val="center"/>
          </w:tcPr>
          <w:p w14:paraId="589FE852" w14:textId="09B4F9CB" w:rsidR="000C7060" w:rsidRPr="004913B1" w:rsidRDefault="00244F63"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I</w:t>
            </w:r>
            <w:r w:rsidR="000C7060">
              <w:rPr>
                <w:rStyle w:val="TALCar"/>
                <w:rFonts w:ascii="Times New Roman" w:hAnsi="Times New Roman"/>
                <w:sz w:val="13"/>
                <w:szCs w:val="13"/>
                <w:lang w:val="en-US"/>
              </w:rPr>
              <w:t>deal</w:t>
            </w:r>
          </w:p>
        </w:tc>
      </w:tr>
      <w:tr w:rsidR="000C7060" w:rsidRPr="004913B1" w14:paraId="109C4BFF" w14:textId="77777777" w:rsidTr="688A7936">
        <w:trPr>
          <w:trHeight w:val="20"/>
          <w:jc w:val="center"/>
        </w:trPr>
        <w:tc>
          <w:tcPr>
            <w:tcW w:w="1643" w:type="dxa"/>
            <w:vAlign w:val="center"/>
            <w:hideMark/>
          </w:tcPr>
          <w:p w14:paraId="6DC04974"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Beam-related assumption (beam sweeping / alignment assumptions at the </w:t>
            </w:r>
            <w:proofErr w:type="spellStart"/>
            <w:r w:rsidRPr="004913B1">
              <w:rPr>
                <w:rStyle w:val="TALCar"/>
                <w:rFonts w:ascii="Times New Roman" w:hAnsi="Times New Roman"/>
                <w:sz w:val="13"/>
                <w:szCs w:val="13"/>
                <w:lang w:val="en-US"/>
              </w:rPr>
              <w:t>tx</w:t>
            </w:r>
            <w:proofErr w:type="spellEnd"/>
            <w:r w:rsidRPr="004913B1">
              <w:rPr>
                <w:rStyle w:val="TALCar"/>
                <w:rFonts w:ascii="Times New Roman" w:hAnsi="Times New Roman"/>
                <w:sz w:val="13"/>
                <w:szCs w:val="13"/>
                <w:lang w:val="en-US"/>
              </w:rPr>
              <w:t xml:space="preserve"> and rx sides)</w:t>
            </w:r>
          </w:p>
        </w:tc>
        <w:tc>
          <w:tcPr>
            <w:tcW w:w="7986" w:type="dxa"/>
            <w:gridSpan w:val="10"/>
            <w:vAlign w:val="center"/>
          </w:tcPr>
          <w:p w14:paraId="04CEE7B9" w14:textId="77777777" w:rsidR="000C7060" w:rsidRPr="004913B1" w:rsidRDefault="000C7060"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w:t>
            </w:r>
          </w:p>
        </w:tc>
      </w:tr>
      <w:tr w:rsidR="000C7060" w:rsidRPr="004913B1" w14:paraId="4477CA63" w14:textId="77777777" w:rsidTr="688A7936">
        <w:trPr>
          <w:trHeight w:val="20"/>
          <w:jc w:val="center"/>
        </w:trPr>
        <w:tc>
          <w:tcPr>
            <w:tcW w:w="1643" w:type="dxa"/>
            <w:vAlign w:val="center"/>
            <w:hideMark/>
          </w:tcPr>
          <w:p w14:paraId="571C3A6B"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Precoding assumptions (codebook, </w:t>
            </w:r>
            <w:proofErr w:type="spellStart"/>
            <w:r w:rsidRPr="004913B1">
              <w:rPr>
                <w:rStyle w:val="TALCar"/>
                <w:rFonts w:ascii="Times New Roman" w:hAnsi="Times New Roman"/>
                <w:sz w:val="13"/>
                <w:szCs w:val="13"/>
                <w:lang w:val="en-US"/>
              </w:rPr>
              <w:t>nrof</w:t>
            </w:r>
            <w:proofErr w:type="spellEnd"/>
            <w:r w:rsidRPr="004913B1">
              <w:rPr>
                <w:rStyle w:val="TALCar"/>
                <w:rFonts w:ascii="Times New Roman" w:hAnsi="Times New Roman"/>
                <w:sz w:val="13"/>
                <w:szCs w:val="13"/>
                <w:lang w:val="en-US"/>
              </w:rPr>
              <w:t xml:space="preserve"> antenna elements used, </w:t>
            </w:r>
            <w:proofErr w:type="spellStart"/>
            <w:r w:rsidRPr="004913B1">
              <w:rPr>
                <w:rStyle w:val="TALCar"/>
                <w:rFonts w:ascii="Times New Roman" w:hAnsi="Times New Roman"/>
                <w:sz w:val="13"/>
                <w:szCs w:val="13"/>
                <w:lang w:val="en-US"/>
              </w:rPr>
              <w:t>etc</w:t>
            </w:r>
            <w:proofErr w:type="spellEnd"/>
            <w:r w:rsidRPr="004913B1">
              <w:rPr>
                <w:rStyle w:val="TALCar"/>
                <w:rFonts w:ascii="Times New Roman" w:hAnsi="Times New Roman"/>
                <w:sz w:val="13"/>
                <w:szCs w:val="13"/>
                <w:lang w:val="en-US"/>
              </w:rPr>
              <w:t>)</w:t>
            </w:r>
          </w:p>
        </w:tc>
        <w:tc>
          <w:tcPr>
            <w:tcW w:w="7986" w:type="dxa"/>
            <w:gridSpan w:val="10"/>
            <w:vAlign w:val="center"/>
          </w:tcPr>
          <w:p w14:paraId="70FA1154" w14:textId="77777777" w:rsidR="000C7060" w:rsidRPr="004913B1" w:rsidRDefault="000C7060" w:rsidP="00B57E83">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Tx codebook-based </w:t>
            </w:r>
          </w:p>
        </w:tc>
      </w:tr>
      <w:tr w:rsidR="000C7060" w:rsidRPr="00AA64A5" w14:paraId="539BB03D" w14:textId="77777777" w:rsidTr="688A7936">
        <w:trPr>
          <w:trHeight w:val="20"/>
          <w:jc w:val="center"/>
        </w:trPr>
        <w:tc>
          <w:tcPr>
            <w:tcW w:w="1643" w:type="dxa"/>
            <w:vAlign w:val="center"/>
            <w:hideMark/>
          </w:tcPr>
          <w:p w14:paraId="429C1001"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 antenna configuration</w:t>
            </w:r>
          </w:p>
        </w:tc>
        <w:tc>
          <w:tcPr>
            <w:tcW w:w="7986" w:type="dxa"/>
            <w:gridSpan w:val="10"/>
            <w:vAlign w:val="center"/>
          </w:tcPr>
          <w:p w14:paraId="781EE09C" w14:textId="77777777" w:rsidR="000C7060" w:rsidRPr="004913B1" w:rsidRDefault="000C7060" w:rsidP="00B57E83">
            <w:pPr>
              <w:pStyle w:val="TAC"/>
              <w:rPr>
                <w:rStyle w:val="TALCar"/>
                <w:rFonts w:ascii="Times New Roman" w:hAnsi="Times New Roman"/>
                <w:sz w:val="13"/>
                <w:szCs w:val="13"/>
                <w:lang w:val="sv-SE"/>
              </w:rPr>
            </w:pPr>
            <w:r w:rsidRPr="004913B1">
              <w:rPr>
                <w:rStyle w:val="TALCar"/>
                <w:rFonts w:ascii="Times New Roman" w:hAnsi="Times New Roman"/>
                <w:sz w:val="13"/>
                <w:szCs w:val="13"/>
                <w:lang w:val="sv-SE"/>
              </w:rPr>
              <w:t xml:space="preserve">(M, N, P, Mg, </w:t>
            </w:r>
            <w:proofErr w:type="spellStart"/>
            <w:r w:rsidRPr="004913B1">
              <w:rPr>
                <w:rStyle w:val="TALCar"/>
                <w:rFonts w:ascii="Times New Roman" w:hAnsi="Times New Roman"/>
                <w:sz w:val="13"/>
                <w:szCs w:val="13"/>
                <w:lang w:val="sv-SE"/>
              </w:rPr>
              <w:t>Ng</w:t>
            </w:r>
            <w:proofErr w:type="spellEnd"/>
            <w:r w:rsidRPr="004913B1">
              <w:rPr>
                <w:rStyle w:val="TALCar"/>
                <w:rFonts w:ascii="Times New Roman" w:hAnsi="Times New Roman"/>
                <w:sz w:val="13"/>
                <w:szCs w:val="13"/>
                <w:lang w:val="sv-SE"/>
              </w:rPr>
              <w:t xml:space="preserve">) = (1,1,2,1,1), </w:t>
            </w:r>
            <w:proofErr w:type="spellStart"/>
            <w:r w:rsidRPr="004913B1">
              <w:rPr>
                <w:rStyle w:val="TALCar"/>
                <w:rFonts w:ascii="Times New Roman" w:hAnsi="Times New Roman"/>
                <w:sz w:val="13"/>
                <w:szCs w:val="13"/>
                <w:lang w:val="sv-SE"/>
              </w:rPr>
              <w:t>dH</w:t>
            </w:r>
            <w:proofErr w:type="spellEnd"/>
            <w:r w:rsidRPr="004913B1">
              <w:rPr>
                <w:rStyle w:val="TALCar"/>
                <w:rFonts w:ascii="Times New Roman" w:hAnsi="Times New Roman"/>
                <w:sz w:val="13"/>
                <w:szCs w:val="13"/>
                <w:lang w:val="sv-SE"/>
              </w:rPr>
              <w:t xml:space="preserve"> = 0.5</w:t>
            </w:r>
            <w:r w:rsidRPr="004913B1">
              <w:rPr>
                <w:rStyle w:val="TALCar"/>
                <w:rFonts w:ascii="Times New Roman" w:hAnsi="Times New Roman"/>
                <w:sz w:val="13"/>
                <w:szCs w:val="13"/>
                <w:lang w:val="en-US"/>
              </w:rPr>
              <w:t>λ</w:t>
            </w:r>
          </w:p>
        </w:tc>
      </w:tr>
      <w:tr w:rsidR="000C7060" w:rsidRPr="004913B1" w14:paraId="319FDCDA" w14:textId="77777777" w:rsidTr="688A7936">
        <w:trPr>
          <w:trHeight w:val="20"/>
          <w:jc w:val="center"/>
        </w:trPr>
        <w:tc>
          <w:tcPr>
            <w:tcW w:w="1643" w:type="dxa"/>
            <w:vAlign w:val="center"/>
            <w:hideMark/>
          </w:tcPr>
          <w:p w14:paraId="16C4FFD6"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UE branches</w:t>
            </w:r>
          </w:p>
        </w:tc>
        <w:tc>
          <w:tcPr>
            <w:tcW w:w="7986" w:type="dxa"/>
            <w:gridSpan w:val="10"/>
            <w:vAlign w:val="center"/>
          </w:tcPr>
          <w:p w14:paraId="1E9768E5"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w:t>
            </w:r>
          </w:p>
        </w:tc>
      </w:tr>
      <w:tr w:rsidR="000C7060" w:rsidRPr="004913B1" w14:paraId="7150F343" w14:textId="77777777" w:rsidTr="688A7936">
        <w:trPr>
          <w:trHeight w:val="20"/>
          <w:jc w:val="center"/>
        </w:trPr>
        <w:tc>
          <w:tcPr>
            <w:tcW w:w="1643" w:type="dxa"/>
            <w:vAlign w:val="center"/>
            <w:hideMark/>
          </w:tcPr>
          <w:p w14:paraId="5CE871DB"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Description of enhancement </w:t>
            </w:r>
            <w:proofErr w:type="gramStart"/>
            <w:r w:rsidRPr="004913B1">
              <w:rPr>
                <w:rStyle w:val="TALCar"/>
                <w:rFonts w:ascii="Times New Roman" w:hAnsi="Times New Roman"/>
                <w:sz w:val="13"/>
                <w:szCs w:val="13"/>
                <w:lang w:val="en-US"/>
              </w:rPr>
              <w:t>solutions, if</w:t>
            </w:r>
            <w:proofErr w:type="gramEnd"/>
            <w:r w:rsidRPr="004913B1">
              <w:rPr>
                <w:rStyle w:val="TALCar"/>
                <w:rFonts w:ascii="Times New Roman" w:hAnsi="Times New Roman"/>
                <w:sz w:val="13"/>
                <w:szCs w:val="13"/>
                <w:lang w:val="en-US"/>
              </w:rPr>
              <w:t xml:space="preserve"> any</w:t>
            </w:r>
          </w:p>
        </w:tc>
        <w:tc>
          <w:tcPr>
            <w:tcW w:w="1597" w:type="dxa"/>
            <w:gridSpan w:val="2"/>
            <w:vAlign w:val="center"/>
          </w:tcPr>
          <w:p w14:paraId="5C64D684" w14:textId="77777777" w:rsidR="000C7060" w:rsidRPr="004913B1" w:rsidRDefault="000C7060" w:rsidP="00B57E83">
            <w:pPr>
              <w:pStyle w:val="TAC"/>
              <w:rPr>
                <w:rStyle w:val="TALCar"/>
                <w:rFonts w:ascii="Times New Roman" w:hAnsi="Times New Roman"/>
                <w:sz w:val="13"/>
                <w:szCs w:val="13"/>
                <w:lang w:val="en-US"/>
              </w:rPr>
            </w:pPr>
          </w:p>
        </w:tc>
        <w:tc>
          <w:tcPr>
            <w:tcW w:w="1597" w:type="dxa"/>
            <w:gridSpan w:val="2"/>
            <w:vAlign w:val="center"/>
          </w:tcPr>
          <w:p w14:paraId="23867EBD" w14:textId="77777777" w:rsidR="000C7060" w:rsidRPr="004913B1" w:rsidRDefault="000C7060"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frequency hopping over 100MHz</w:t>
            </w:r>
          </w:p>
        </w:tc>
        <w:tc>
          <w:tcPr>
            <w:tcW w:w="799" w:type="dxa"/>
            <w:vAlign w:val="center"/>
          </w:tcPr>
          <w:p w14:paraId="79B8EB01" w14:textId="77777777" w:rsidR="000C7060" w:rsidRPr="004913B1" w:rsidRDefault="000C7060" w:rsidP="00B57E83">
            <w:pPr>
              <w:pStyle w:val="TAC"/>
              <w:rPr>
                <w:rStyle w:val="TALCar"/>
                <w:rFonts w:ascii="Times New Roman" w:hAnsi="Times New Roman"/>
                <w:sz w:val="13"/>
                <w:szCs w:val="13"/>
                <w:lang w:val="en-US"/>
              </w:rPr>
            </w:pPr>
          </w:p>
        </w:tc>
        <w:tc>
          <w:tcPr>
            <w:tcW w:w="798" w:type="dxa"/>
            <w:vAlign w:val="center"/>
          </w:tcPr>
          <w:p w14:paraId="461C771B" w14:textId="77777777" w:rsidR="000C7060" w:rsidRPr="004913B1" w:rsidRDefault="000C7060" w:rsidP="00B57E83">
            <w:pPr>
              <w:pStyle w:val="TAC"/>
              <w:rPr>
                <w:rStyle w:val="TALCar"/>
                <w:rFonts w:ascii="Times New Roman" w:hAnsi="Times New Roman"/>
                <w:sz w:val="13"/>
                <w:szCs w:val="13"/>
                <w:lang w:val="en-US"/>
              </w:rPr>
            </w:pPr>
          </w:p>
        </w:tc>
        <w:tc>
          <w:tcPr>
            <w:tcW w:w="799" w:type="dxa"/>
            <w:vAlign w:val="center"/>
          </w:tcPr>
          <w:p w14:paraId="4D121675" w14:textId="77777777" w:rsidR="000C7060" w:rsidRPr="004913B1" w:rsidRDefault="000C7060" w:rsidP="00B57E83">
            <w:pPr>
              <w:pStyle w:val="TAC"/>
              <w:rPr>
                <w:rStyle w:val="TALCar"/>
                <w:rFonts w:ascii="Times New Roman" w:hAnsi="Times New Roman"/>
                <w:sz w:val="13"/>
                <w:szCs w:val="13"/>
                <w:lang w:val="en-US"/>
              </w:rPr>
            </w:pPr>
          </w:p>
        </w:tc>
        <w:tc>
          <w:tcPr>
            <w:tcW w:w="1597" w:type="dxa"/>
            <w:gridSpan w:val="2"/>
            <w:vAlign w:val="center"/>
          </w:tcPr>
          <w:p w14:paraId="49F46391" w14:textId="77777777" w:rsidR="000C7060" w:rsidRPr="004913B1" w:rsidRDefault="000C7060"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frequency hopping over 100MHz</w:t>
            </w:r>
          </w:p>
        </w:tc>
        <w:tc>
          <w:tcPr>
            <w:tcW w:w="799" w:type="dxa"/>
            <w:vAlign w:val="center"/>
          </w:tcPr>
          <w:p w14:paraId="3F9C7C14" w14:textId="77777777" w:rsidR="000C7060" w:rsidRPr="004913B1" w:rsidRDefault="000C7060" w:rsidP="00B57E83">
            <w:pPr>
              <w:pStyle w:val="TAC"/>
              <w:rPr>
                <w:rStyle w:val="TALCar"/>
                <w:rFonts w:ascii="Times New Roman" w:hAnsi="Times New Roman"/>
                <w:sz w:val="13"/>
                <w:szCs w:val="13"/>
                <w:lang w:val="en-US"/>
              </w:rPr>
            </w:pPr>
          </w:p>
        </w:tc>
      </w:tr>
      <w:tr w:rsidR="000C7060" w:rsidRPr="00AA64A5" w14:paraId="4859E352" w14:textId="77777777" w:rsidTr="688A7936">
        <w:trPr>
          <w:trHeight w:val="20"/>
          <w:jc w:val="center"/>
        </w:trPr>
        <w:tc>
          <w:tcPr>
            <w:tcW w:w="1643" w:type="dxa"/>
            <w:vAlign w:val="center"/>
            <w:hideMark/>
          </w:tcPr>
          <w:p w14:paraId="4991560A"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gNB antenna configuration </w:t>
            </w:r>
          </w:p>
        </w:tc>
        <w:tc>
          <w:tcPr>
            <w:tcW w:w="7986" w:type="dxa"/>
            <w:gridSpan w:val="10"/>
            <w:vAlign w:val="center"/>
          </w:tcPr>
          <w:p w14:paraId="679E8B7B" w14:textId="4DA08727" w:rsidR="000C7060" w:rsidRPr="004913B1" w:rsidRDefault="00E91FAF" w:rsidP="00B57E83">
            <w:pPr>
              <w:pStyle w:val="TAC"/>
              <w:rPr>
                <w:rStyle w:val="TALCar"/>
                <w:rFonts w:ascii="Times New Roman" w:hAnsi="Times New Roman"/>
                <w:sz w:val="13"/>
                <w:szCs w:val="13"/>
                <w:lang w:val="sv-SE"/>
              </w:rPr>
            </w:pPr>
            <w:r w:rsidRPr="00E91FAF">
              <w:rPr>
                <w:rStyle w:val="TALCar"/>
                <w:rFonts w:ascii="Times New Roman" w:hAnsi="Times New Roman"/>
                <w:sz w:val="13"/>
                <w:szCs w:val="13"/>
                <w:lang w:val="sv-SE"/>
              </w:rPr>
              <w:t xml:space="preserve">(M, N, P, Mg, </w:t>
            </w:r>
            <w:proofErr w:type="spellStart"/>
            <w:r w:rsidRPr="00E91FAF">
              <w:rPr>
                <w:rStyle w:val="TALCar"/>
                <w:rFonts w:ascii="Times New Roman" w:hAnsi="Times New Roman"/>
                <w:sz w:val="13"/>
                <w:szCs w:val="13"/>
                <w:lang w:val="sv-SE"/>
              </w:rPr>
              <w:t>Ng</w:t>
            </w:r>
            <w:proofErr w:type="spellEnd"/>
            <w:r w:rsidRPr="00E91FAF">
              <w:rPr>
                <w:rStyle w:val="TALCar"/>
                <w:rFonts w:ascii="Times New Roman" w:hAnsi="Times New Roman"/>
                <w:sz w:val="13"/>
                <w:szCs w:val="13"/>
                <w:lang w:val="sv-SE"/>
              </w:rPr>
              <w:t xml:space="preserve">) = (4, 4, 2, 1, 1), </w:t>
            </w:r>
            <w:proofErr w:type="spellStart"/>
            <w:r w:rsidRPr="00E91FAF">
              <w:rPr>
                <w:rStyle w:val="TALCar"/>
                <w:rFonts w:ascii="Times New Roman" w:hAnsi="Times New Roman"/>
                <w:sz w:val="13"/>
                <w:szCs w:val="13"/>
                <w:lang w:val="sv-SE"/>
              </w:rPr>
              <w:t>dH</w:t>
            </w:r>
            <w:proofErr w:type="spellEnd"/>
            <w:r w:rsidRPr="00E91FAF">
              <w:rPr>
                <w:rStyle w:val="TALCar"/>
                <w:rFonts w:ascii="Times New Roman" w:hAnsi="Times New Roman"/>
                <w:sz w:val="13"/>
                <w:szCs w:val="13"/>
                <w:lang w:val="sv-SE"/>
              </w:rPr>
              <w:t>=</w:t>
            </w:r>
            <w:proofErr w:type="spellStart"/>
            <w:r w:rsidRPr="00E91FAF">
              <w:rPr>
                <w:rStyle w:val="TALCar"/>
                <w:rFonts w:ascii="Times New Roman" w:hAnsi="Times New Roman"/>
                <w:sz w:val="13"/>
                <w:szCs w:val="13"/>
                <w:lang w:val="sv-SE"/>
              </w:rPr>
              <w:t>dV</w:t>
            </w:r>
            <w:proofErr w:type="spellEnd"/>
            <w:r w:rsidRPr="00E91FAF">
              <w:rPr>
                <w:rStyle w:val="TALCar"/>
                <w:rFonts w:ascii="Times New Roman" w:hAnsi="Times New Roman"/>
                <w:sz w:val="13"/>
                <w:szCs w:val="13"/>
                <w:lang w:val="sv-SE"/>
              </w:rPr>
              <w:t>=0.5λ</w:t>
            </w:r>
          </w:p>
        </w:tc>
      </w:tr>
      <w:tr w:rsidR="000C7060" w:rsidRPr="004913B1" w14:paraId="66D90C71" w14:textId="77777777" w:rsidTr="688A7936">
        <w:trPr>
          <w:trHeight w:val="20"/>
          <w:jc w:val="center"/>
        </w:trPr>
        <w:tc>
          <w:tcPr>
            <w:tcW w:w="1643" w:type="dxa"/>
            <w:vAlign w:val="center"/>
            <w:hideMark/>
          </w:tcPr>
          <w:p w14:paraId="3B72A15F"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UE noise figure  </w:t>
            </w:r>
          </w:p>
        </w:tc>
        <w:tc>
          <w:tcPr>
            <w:tcW w:w="7986" w:type="dxa"/>
            <w:gridSpan w:val="10"/>
            <w:vAlign w:val="center"/>
          </w:tcPr>
          <w:p w14:paraId="37A59886"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9dB</w:t>
            </w:r>
          </w:p>
        </w:tc>
      </w:tr>
      <w:tr w:rsidR="000C7060" w:rsidRPr="004913B1" w14:paraId="7E64DDA2" w14:textId="77777777" w:rsidTr="688A7936">
        <w:trPr>
          <w:trHeight w:val="20"/>
          <w:jc w:val="center"/>
        </w:trPr>
        <w:tc>
          <w:tcPr>
            <w:tcW w:w="1643" w:type="dxa"/>
            <w:vAlign w:val="center"/>
            <w:hideMark/>
          </w:tcPr>
          <w:p w14:paraId="2FBF3AFF"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UE antenna height</w:t>
            </w:r>
          </w:p>
        </w:tc>
        <w:tc>
          <w:tcPr>
            <w:tcW w:w="7986" w:type="dxa"/>
            <w:gridSpan w:val="10"/>
            <w:vAlign w:val="center"/>
          </w:tcPr>
          <w:p w14:paraId="56470A59"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1.5m</w:t>
            </w:r>
          </w:p>
        </w:tc>
      </w:tr>
      <w:tr w:rsidR="000C7060" w:rsidRPr="004913B1" w14:paraId="553A856D" w14:textId="77777777" w:rsidTr="688A7936">
        <w:trPr>
          <w:trHeight w:val="20"/>
          <w:jc w:val="center"/>
        </w:trPr>
        <w:tc>
          <w:tcPr>
            <w:tcW w:w="1643" w:type="dxa"/>
            <w:vAlign w:val="center"/>
            <w:hideMark/>
          </w:tcPr>
          <w:p w14:paraId="7E977FDE"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gNB antenna height</w:t>
            </w:r>
          </w:p>
        </w:tc>
        <w:tc>
          <w:tcPr>
            <w:tcW w:w="7986" w:type="dxa"/>
            <w:gridSpan w:val="10"/>
            <w:vAlign w:val="center"/>
          </w:tcPr>
          <w:p w14:paraId="151156C5" w14:textId="0B088013" w:rsidR="000C7060" w:rsidRPr="004913B1" w:rsidRDefault="00504563"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8m</w:t>
            </w:r>
          </w:p>
        </w:tc>
      </w:tr>
      <w:tr w:rsidR="000C7060" w:rsidRPr="004913B1" w14:paraId="489F4DBF" w14:textId="77777777" w:rsidTr="688A7936">
        <w:trPr>
          <w:trHeight w:val="20"/>
          <w:jc w:val="center"/>
        </w:trPr>
        <w:tc>
          <w:tcPr>
            <w:tcW w:w="1643" w:type="dxa"/>
            <w:vAlign w:val="center"/>
            <w:hideMark/>
          </w:tcPr>
          <w:p w14:paraId="411D99D6"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 xml:space="preserve">Additional </w:t>
            </w:r>
            <w:proofErr w:type="gramStart"/>
            <w:r w:rsidRPr="004913B1">
              <w:rPr>
                <w:rStyle w:val="TALCar"/>
                <w:rFonts w:ascii="Times New Roman" w:hAnsi="Times New Roman"/>
                <w:sz w:val="13"/>
                <w:szCs w:val="13"/>
                <w:lang w:val="en-US"/>
              </w:rPr>
              <w:t>notes, if</w:t>
            </w:r>
            <w:proofErr w:type="gramEnd"/>
            <w:r w:rsidRPr="004913B1">
              <w:rPr>
                <w:rStyle w:val="TALCar"/>
                <w:rFonts w:ascii="Times New Roman" w:hAnsi="Times New Roman"/>
                <w:sz w:val="13"/>
                <w:szCs w:val="13"/>
                <w:lang w:val="en-US"/>
              </w:rPr>
              <w:t xml:space="preserve"> any</w:t>
            </w:r>
          </w:p>
        </w:tc>
        <w:tc>
          <w:tcPr>
            <w:tcW w:w="7986" w:type="dxa"/>
            <w:gridSpan w:val="10"/>
            <w:vAlign w:val="center"/>
          </w:tcPr>
          <w:p w14:paraId="27A38E85" w14:textId="77777777" w:rsidR="000C7060" w:rsidRPr="004913B1" w:rsidRDefault="000C7060" w:rsidP="00B57E83">
            <w:pPr>
              <w:pStyle w:val="TAC"/>
              <w:rPr>
                <w:rStyle w:val="TALCar"/>
                <w:rFonts w:ascii="Times New Roman" w:hAnsi="Times New Roman"/>
                <w:sz w:val="13"/>
                <w:szCs w:val="13"/>
                <w:lang w:val="en-US"/>
              </w:rPr>
            </w:pPr>
          </w:p>
        </w:tc>
      </w:tr>
      <w:tr w:rsidR="000C7060" w:rsidRPr="004913B1" w14:paraId="3C6C8FBF" w14:textId="77777777" w:rsidTr="688A7936">
        <w:trPr>
          <w:trHeight w:val="85"/>
          <w:jc w:val="center"/>
        </w:trPr>
        <w:tc>
          <w:tcPr>
            <w:tcW w:w="1643" w:type="dxa"/>
            <w:vAlign w:val="center"/>
          </w:tcPr>
          <w:p w14:paraId="22767287" w14:textId="77777777" w:rsidR="000C7060" w:rsidRPr="004913B1" w:rsidRDefault="000C7060" w:rsidP="00B57E83">
            <w:pPr>
              <w:pStyle w:val="TAH"/>
              <w:rPr>
                <w:sz w:val="13"/>
                <w:szCs w:val="13"/>
                <w:lang w:val="en-US"/>
              </w:rPr>
            </w:pPr>
            <w:r w:rsidRPr="004913B1">
              <w:rPr>
                <w:sz w:val="13"/>
                <w:szCs w:val="13"/>
                <w:lang w:val="en-US"/>
              </w:rPr>
              <w:t>Parameter</w:t>
            </w:r>
          </w:p>
        </w:tc>
        <w:tc>
          <w:tcPr>
            <w:tcW w:w="798" w:type="dxa"/>
            <w:vAlign w:val="center"/>
          </w:tcPr>
          <w:p w14:paraId="35146C3A" w14:textId="618A6563" w:rsidR="000C7060" w:rsidRPr="004913B1" w:rsidRDefault="000C7060" w:rsidP="00B57E83">
            <w:pPr>
              <w:pStyle w:val="TAH"/>
              <w:rPr>
                <w:sz w:val="13"/>
                <w:szCs w:val="13"/>
                <w:lang w:val="en-US"/>
              </w:rPr>
            </w:pPr>
            <w:r w:rsidRPr="004913B1">
              <w:rPr>
                <w:sz w:val="13"/>
                <w:szCs w:val="13"/>
                <w:lang w:val="en-US"/>
              </w:rPr>
              <w:t xml:space="preserve">Case </w:t>
            </w:r>
            <w:r w:rsidR="00155F9E">
              <w:rPr>
                <w:sz w:val="13"/>
                <w:szCs w:val="13"/>
                <w:lang w:val="en-US"/>
              </w:rPr>
              <w:t>4</w:t>
            </w:r>
            <w:r w:rsidRPr="004913B1">
              <w:rPr>
                <w:sz w:val="13"/>
                <w:szCs w:val="13"/>
                <w:lang w:val="en-US"/>
              </w:rPr>
              <w:t>11 (</w:t>
            </w:r>
            <w:r w:rsidR="00155F9E">
              <w:rPr>
                <w:sz w:val="13"/>
                <w:szCs w:val="13"/>
                <w:lang w:val="en-US"/>
              </w:rPr>
              <w:t>InF-SH</w:t>
            </w:r>
            <w:r w:rsidRPr="004913B1">
              <w:rPr>
                <w:sz w:val="13"/>
                <w:szCs w:val="13"/>
                <w:lang w:val="en-US"/>
              </w:rPr>
              <w:t>, FR1)</w:t>
            </w:r>
          </w:p>
        </w:tc>
        <w:tc>
          <w:tcPr>
            <w:tcW w:w="799" w:type="dxa"/>
            <w:vAlign w:val="center"/>
          </w:tcPr>
          <w:p w14:paraId="6B88B5F9" w14:textId="2F8DD811" w:rsidR="000C7060" w:rsidRPr="004913B1" w:rsidRDefault="000C7060" w:rsidP="00B57E83">
            <w:pPr>
              <w:pStyle w:val="TAH"/>
              <w:rPr>
                <w:sz w:val="13"/>
                <w:szCs w:val="13"/>
                <w:lang w:val="en-US"/>
              </w:rPr>
            </w:pPr>
            <w:r w:rsidRPr="004913B1">
              <w:rPr>
                <w:sz w:val="13"/>
                <w:szCs w:val="13"/>
                <w:lang w:val="en-US"/>
              </w:rPr>
              <w:t xml:space="preserve">Case </w:t>
            </w:r>
            <w:r w:rsidR="00155F9E">
              <w:rPr>
                <w:sz w:val="13"/>
                <w:szCs w:val="13"/>
                <w:lang w:val="en-US"/>
              </w:rPr>
              <w:t>4</w:t>
            </w:r>
            <w:r w:rsidRPr="004913B1">
              <w:rPr>
                <w:sz w:val="13"/>
                <w:szCs w:val="13"/>
                <w:lang w:val="en-US"/>
              </w:rPr>
              <w:t>12 (</w:t>
            </w:r>
            <w:r w:rsidR="00155F9E">
              <w:rPr>
                <w:sz w:val="13"/>
                <w:szCs w:val="13"/>
                <w:lang w:val="en-US"/>
              </w:rPr>
              <w:t>InF-SH</w:t>
            </w:r>
            <w:r w:rsidRPr="004913B1">
              <w:rPr>
                <w:sz w:val="13"/>
                <w:szCs w:val="13"/>
                <w:lang w:val="en-US"/>
              </w:rPr>
              <w:t>, FR1)</w:t>
            </w:r>
          </w:p>
        </w:tc>
        <w:tc>
          <w:tcPr>
            <w:tcW w:w="798" w:type="dxa"/>
            <w:vAlign w:val="center"/>
          </w:tcPr>
          <w:p w14:paraId="76BA078A" w14:textId="6DD145F2" w:rsidR="000C7060" w:rsidRPr="004913B1" w:rsidRDefault="000C7060" w:rsidP="00B57E83">
            <w:pPr>
              <w:pStyle w:val="TAH"/>
              <w:rPr>
                <w:sz w:val="13"/>
                <w:szCs w:val="13"/>
                <w:lang w:val="en-US"/>
              </w:rPr>
            </w:pPr>
            <w:r w:rsidRPr="004913B1">
              <w:rPr>
                <w:sz w:val="13"/>
                <w:szCs w:val="13"/>
                <w:lang w:val="en-US"/>
              </w:rPr>
              <w:t xml:space="preserve">Case </w:t>
            </w:r>
            <w:r w:rsidR="00155F9E">
              <w:rPr>
                <w:sz w:val="13"/>
                <w:szCs w:val="13"/>
                <w:lang w:val="en-US"/>
              </w:rPr>
              <w:t>4</w:t>
            </w:r>
            <w:r w:rsidRPr="004913B1">
              <w:rPr>
                <w:sz w:val="13"/>
                <w:szCs w:val="13"/>
                <w:lang w:val="en-US"/>
              </w:rPr>
              <w:t>13 (</w:t>
            </w:r>
            <w:r w:rsidR="00155F9E">
              <w:rPr>
                <w:sz w:val="13"/>
                <w:szCs w:val="13"/>
                <w:lang w:val="en-US"/>
              </w:rPr>
              <w:t>InF-SH</w:t>
            </w:r>
            <w:r w:rsidRPr="004913B1">
              <w:rPr>
                <w:sz w:val="13"/>
                <w:szCs w:val="13"/>
                <w:lang w:val="en-US"/>
              </w:rPr>
              <w:t>, FR1)</w:t>
            </w:r>
          </w:p>
        </w:tc>
        <w:tc>
          <w:tcPr>
            <w:tcW w:w="799" w:type="dxa"/>
            <w:vAlign w:val="center"/>
          </w:tcPr>
          <w:p w14:paraId="59C04386" w14:textId="7C3320FA" w:rsidR="000C7060" w:rsidRPr="004913B1" w:rsidRDefault="000C7060" w:rsidP="00B57E83">
            <w:pPr>
              <w:pStyle w:val="TAH"/>
              <w:rPr>
                <w:sz w:val="13"/>
                <w:szCs w:val="13"/>
                <w:lang w:val="en-US"/>
              </w:rPr>
            </w:pPr>
            <w:r w:rsidRPr="004913B1">
              <w:rPr>
                <w:sz w:val="13"/>
                <w:szCs w:val="13"/>
                <w:lang w:val="en-US"/>
              </w:rPr>
              <w:t xml:space="preserve">Case </w:t>
            </w:r>
            <w:r w:rsidR="00155F9E">
              <w:rPr>
                <w:sz w:val="13"/>
                <w:szCs w:val="13"/>
                <w:lang w:val="en-US"/>
              </w:rPr>
              <w:t>4</w:t>
            </w:r>
            <w:r w:rsidRPr="004913B1">
              <w:rPr>
                <w:sz w:val="13"/>
                <w:szCs w:val="13"/>
                <w:lang w:val="en-US"/>
              </w:rPr>
              <w:t>14 (</w:t>
            </w:r>
            <w:r w:rsidR="00155F9E">
              <w:rPr>
                <w:sz w:val="13"/>
                <w:szCs w:val="13"/>
                <w:lang w:val="en-US"/>
              </w:rPr>
              <w:t>InF-SH</w:t>
            </w:r>
            <w:r w:rsidRPr="004913B1">
              <w:rPr>
                <w:sz w:val="13"/>
                <w:szCs w:val="13"/>
                <w:lang w:val="en-US"/>
              </w:rPr>
              <w:t>, FR1)</w:t>
            </w:r>
          </w:p>
        </w:tc>
        <w:tc>
          <w:tcPr>
            <w:tcW w:w="799" w:type="dxa"/>
            <w:vAlign w:val="center"/>
          </w:tcPr>
          <w:p w14:paraId="3FEB5867" w14:textId="19DD14DE" w:rsidR="000C7060" w:rsidRPr="004913B1" w:rsidRDefault="000C7060" w:rsidP="00B57E83">
            <w:pPr>
              <w:pStyle w:val="TAH"/>
              <w:rPr>
                <w:sz w:val="13"/>
                <w:szCs w:val="13"/>
                <w:lang w:val="en-US"/>
              </w:rPr>
            </w:pPr>
            <w:r w:rsidRPr="004913B1">
              <w:rPr>
                <w:sz w:val="13"/>
                <w:szCs w:val="13"/>
                <w:lang w:val="en-US"/>
              </w:rPr>
              <w:t xml:space="preserve">Case </w:t>
            </w:r>
            <w:r w:rsidR="00155F9E">
              <w:rPr>
                <w:sz w:val="13"/>
                <w:szCs w:val="13"/>
                <w:lang w:val="en-US"/>
              </w:rPr>
              <w:t>4</w:t>
            </w:r>
            <w:r w:rsidRPr="004913B1">
              <w:rPr>
                <w:sz w:val="13"/>
                <w:szCs w:val="13"/>
                <w:lang w:val="en-US"/>
              </w:rPr>
              <w:t>15 (</w:t>
            </w:r>
            <w:r w:rsidR="00155F9E">
              <w:rPr>
                <w:sz w:val="13"/>
                <w:szCs w:val="13"/>
                <w:lang w:val="en-US"/>
              </w:rPr>
              <w:t>InF-SH</w:t>
            </w:r>
            <w:r w:rsidRPr="004913B1">
              <w:rPr>
                <w:sz w:val="13"/>
                <w:szCs w:val="13"/>
                <w:lang w:val="en-US"/>
              </w:rPr>
              <w:t>, FR1)</w:t>
            </w:r>
          </w:p>
        </w:tc>
        <w:tc>
          <w:tcPr>
            <w:tcW w:w="3993" w:type="dxa"/>
            <w:gridSpan w:val="5"/>
            <w:vAlign w:val="center"/>
          </w:tcPr>
          <w:p w14:paraId="42AB3066" w14:textId="77777777" w:rsidR="000C7060" w:rsidRPr="004913B1" w:rsidRDefault="000C7060" w:rsidP="00B57E83">
            <w:pPr>
              <w:pStyle w:val="TAH"/>
              <w:rPr>
                <w:sz w:val="13"/>
                <w:szCs w:val="13"/>
                <w:lang w:val="en-US"/>
              </w:rPr>
            </w:pPr>
          </w:p>
        </w:tc>
      </w:tr>
      <w:tr w:rsidR="000C7060" w:rsidRPr="004913B1" w14:paraId="57A3AAEF" w14:textId="77777777" w:rsidTr="688A7936">
        <w:trPr>
          <w:trHeight w:val="20"/>
          <w:jc w:val="center"/>
        </w:trPr>
        <w:tc>
          <w:tcPr>
            <w:tcW w:w="1643" w:type="dxa"/>
            <w:vAlign w:val="center"/>
            <w:hideMark/>
          </w:tcPr>
          <w:p w14:paraId="2BD3724C"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Transmission Bandwidth</w:t>
            </w:r>
          </w:p>
        </w:tc>
        <w:tc>
          <w:tcPr>
            <w:tcW w:w="798" w:type="dxa"/>
            <w:vAlign w:val="center"/>
          </w:tcPr>
          <w:p w14:paraId="69D49444"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5MHz</w:t>
            </w:r>
          </w:p>
        </w:tc>
        <w:tc>
          <w:tcPr>
            <w:tcW w:w="799" w:type="dxa"/>
            <w:vAlign w:val="center"/>
          </w:tcPr>
          <w:p w14:paraId="1B48D98F"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20MHz</w:t>
            </w:r>
          </w:p>
        </w:tc>
        <w:tc>
          <w:tcPr>
            <w:tcW w:w="798" w:type="dxa"/>
            <w:vAlign w:val="center"/>
          </w:tcPr>
          <w:p w14:paraId="54CF0928"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5</w:t>
            </w:r>
            <w:r w:rsidRPr="004913B1">
              <w:rPr>
                <w:rStyle w:val="TALCar"/>
                <w:rFonts w:ascii="Times New Roman" w:hAnsi="Times New Roman"/>
                <w:sz w:val="13"/>
                <w:szCs w:val="13"/>
              </w:rPr>
              <w:t>MHz</w:t>
            </w:r>
          </w:p>
        </w:tc>
        <w:tc>
          <w:tcPr>
            <w:tcW w:w="799" w:type="dxa"/>
            <w:vAlign w:val="center"/>
          </w:tcPr>
          <w:p w14:paraId="259F24F1"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rPr>
              <w:t>20MHz</w:t>
            </w:r>
          </w:p>
        </w:tc>
        <w:tc>
          <w:tcPr>
            <w:tcW w:w="799" w:type="dxa"/>
            <w:vAlign w:val="center"/>
          </w:tcPr>
          <w:p w14:paraId="6558EA1F" w14:textId="77777777"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100MHz</w:t>
            </w:r>
          </w:p>
        </w:tc>
        <w:tc>
          <w:tcPr>
            <w:tcW w:w="3993" w:type="dxa"/>
            <w:gridSpan w:val="5"/>
            <w:vAlign w:val="center"/>
          </w:tcPr>
          <w:p w14:paraId="1F1A866C" w14:textId="77777777" w:rsidR="000C7060" w:rsidRPr="004913B1" w:rsidRDefault="000C7060" w:rsidP="00B57E83">
            <w:pPr>
              <w:pStyle w:val="TAC"/>
              <w:rPr>
                <w:rStyle w:val="TALCar"/>
                <w:rFonts w:ascii="Times New Roman" w:hAnsi="Times New Roman"/>
                <w:sz w:val="13"/>
                <w:szCs w:val="13"/>
                <w:lang w:val="en-US"/>
              </w:rPr>
            </w:pPr>
          </w:p>
        </w:tc>
      </w:tr>
      <w:tr w:rsidR="000C7060" w:rsidRPr="004913B1" w14:paraId="0DBD2070" w14:textId="77777777" w:rsidTr="688A7936">
        <w:trPr>
          <w:trHeight w:val="20"/>
          <w:jc w:val="center"/>
        </w:trPr>
        <w:tc>
          <w:tcPr>
            <w:tcW w:w="1643" w:type="dxa"/>
            <w:vAlign w:val="center"/>
            <w:hideMark/>
          </w:tcPr>
          <w:p w14:paraId="3CE17A87"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 Physical Structure and Resource Allocation (RE pattern) (reference to figure in contribution)</w:t>
            </w:r>
          </w:p>
        </w:tc>
        <w:tc>
          <w:tcPr>
            <w:tcW w:w="3993" w:type="dxa"/>
            <w:gridSpan w:val="5"/>
            <w:vAlign w:val="center"/>
          </w:tcPr>
          <w:p w14:paraId="31264F81" w14:textId="707FF12A" w:rsidR="000C7060" w:rsidRPr="004913B1" w:rsidRDefault="000C7060" w:rsidP="00B57E83">
            <w:pPr>
              <w:pStyle w:val="TAC"/>
              <w:rPr>
                <w:rStyle w:val="TALCar"/>
                <w:rFonts w:ascii="Times New Roman" w:hAnsi="Times New Roman"/>
                <w:sz w:val="13"/>
                <w:szCs w:val="13"/>
                <w:lang w:val="en-US"/>
              </w:rPr>
            </w:pPr>
            <w:r w:rsidRPr="004913B1">
              <w:rPr>
                <w:rStyle w:val="TALCar"/>
                <w:rFonts w:ascii="Times New Roman" w:hAnsi="Times New Roman"/>
                <w:sz w:val="13"/>
                <w:szCs w:val="13"/>
                <w:lang w:val="en-US"/>
              </w:rPr>
              <w:t>DL-PRS (Comb-</w:t>
            </w:r>
            <w:r>
              <w:rPr>
                <w:rStyle w:val="TALCar"/>
                <w:rFonts w:ascii="Times New Roman" w:hAnsi="Times New Roman"/>
                <w:sz w:val="13"/>
                <w:szCs w:val="13"/>
                <w:lang w:val="en-US"/>
              </w:rPr>
              <w:t>6</w:t>
            </w:r>
            <w:r w:rsidRPr="004913B1">
              <w:rPr>
                <w:rStyle w:val="TALCar"/>
                <w:rFonts w:ascii="Times New Roman" w:hAnsi="Times New Roman"/>
                <w:sz w:val="13"/>
                <w:szCs w:val="13"/>
                <w:lang w:val="en-US"/>
              </w:rPr>
              <w:t>,</w:t>
            </w:r>
            <w:r>
              <w:rPr>
                <w:rStyle w:val="TALCar"/>
                <w:rFonts w:ascii="Times New Roman" w:hAnsi="Times New Roman"/>
                <w:sz w:val="13"/>
                <w:szCs w:val="13"/>
                <w:lang w:val="en-US"/>
              </w:rPr>
              <w:t xml:space="preserve"> 6</w:t>
            </w:r>
            <w:r w:rsidRPr="004913B1">
              <w:rPr>
                <w:rStyle w:val="TALCar"/>
                <w:rFonts w:ascii="Times New Roman" w:hAnsi="Times New Roman"/>
                <w:sz w:val="13"/>
                <w:szCs w:val="13"/>
                <w:lang w:val="en-US"/>
              </w:rPr>
              <w:t xml:space="preserve"> symbol</w:t>
            </w:r>
            <w:r>
              <w:rPr>
                <w:rStyle w:val="TALCar"/>
                <w:rFonts w:ascii="Times New Roman" w:hAnsi="Times New Roman"/>
                <w:sz w:val="13"/>
                <w:szCs w:val="13"/>
                <w:lang w:val="en-US"/>
              </w:rPr>
              <w:t>s</w:t>
            </w:r>
            <w:r w:rsidRPr="004913B1">
              <w:rPr>
                <w:rStyle w:val="TALCar"/>
                <w:rFonts w:ascii="Times New Roman" w:hAnsi="Times New Roman"/>
                <w:sz w:val="13"/>
                <w:szCs w:val="13"/>
                <w:lang w:val="en-US"/>
              </w:rPr>
              <w:t>)</w:t>
            </w:r>
            <w:r>
              <w:rPr>
                <w:rStyle w:val="TALCar"/>
                <w:rFonts w:ascii="Times New Roman" w:hAnsi="Times New Roman"/>
                <w:sz w:val="13"/>
                <w:szCs w:val="13"/>
                <w:lang w:val="en-US"/>
              </w:rPr>
              <w:t xml:space="preserve">, </w:t>
            </w:r>
            <w:proofErr w:type="spellStart"/>
            <w:r w:rsidRPr="00BC421C">
              <w:rPr>
                <w:rStyle w:val="TALCar"/>
                <w:rFonts w:ascii="Times New Roman" w:hAnsi="Times New Roman"/>
                <w:sz w:val="13"/>
                <w:szCs w:val="13"/>
                <w:lang w:val="en-US"/>
              </w:rPr>
              <w:t>PosSRS</w:t>
            </w:r>
            <w:proofErr w:type="spellEnd"/>
            <w:r w:rsidRPr="00BC421C">
              <w:rPr>
                <w:rStyle w:val="TALCar"/>
                <w:rFonts w:ascii="Times New Roman" w:hAnsi="Times New Roman"/>
                <w:sz w:val="13"/>
                <w:szCs w:val="13"/>
                <w:lang w:val="en-US"/>
              </w:rPr>
              <w:t xml:space="preserve"> (Comb-</w:t>
            </w:r>
            <w:r w:rsidR="00155F9E">
              <w:rPr>
                <w:rStyle w:val="TALCar"/>
                <w:rFonts w:ascii="Times New Roman" w:hAnsi="Times New Roman"/>
                <w:sz w:val="13"/>
                <w:szCs w:val="13"/>
                <w:lang w:val="en-US"/>
              </w:rPr>
              <w:t>2</w:t>
            </w:r>
            <w:r w:rsidRPr="00BC421C">
              <w:rPr>
                <w:rStyle w:val="TALCar"/>
                <w:rFonts w:ascii="Times New Roman" w:hAnsi="Times New Roman"/>
                <w:sz w:val="13"/>
                <w:szCs w:val="13"/>
                <w:lang w:val="en-US"/>
              </w:rPr>
              <w:t xml:space="preserve">, </w:t>
            </w:r>
            <w:r w:rsidR="00155F9E">
              <w:rPr>
                <w:rStyle w:val="TALCar"/>
                <w:rFonts w:ascii="Times New Roman" w:hAnsi="Times New Roman"/>
                <w:sz w:val="13"/>
                <w:szCs w:val="13"/>
                <w:lang w:val="en-US"/>
              </w:rPr>
              <w:t>2</w:t>
            </w:r>
            <w:r w:rsidRPr="00BC421C">
              <w:rPr>
                <w:rStyle w:val="TALCar"/>
                <w:rFonts w:ascii="Times New Roman" w:hAnsi="Times New Roman"/>
                <w:sz w:val="13"/>
                <w:szCs w:val="13"/>
                <w:lang w:val="en-US"/>
              </w:rPr>
              <w:t xml:space="preserve"> symbol</w:t>
            </w:r>
            <w:r>
              <w:rPr>
                <w:rStyle w:val="TALCar"/>
                <w:rFonts w:ascii="Times New Roman" w:hAnsi="Times New Roman"/>
                <w:sz w:val="13"/>
                <w:szCs w:val="13"/>
                <w:lang w:val="en-US"/>
              </w:rPr>
              <w:t>s</w:t>
            </w:r>
            <w:r w:rsidRPr="00BC421C">
              <w:rPr>
                <w:rStyle w:val="TALCar"/>
                <w:rFonts w:ascii="Times New Roman" w:hAnsi="Times New Roman"/>
                <w:sz w:val="13"/>
                <w:szCs w:val="13"/>
                <w:lang w:val="en-US"/>
              </w:rPr>
              <w:t>)</w:t>
            </w:r>
          </w:p>
        </w:tc>
        <w:tc>
          <w:tcPr>
            <w:tcW w:w="3993" w:type="dxa"/>
            <w:gridSpan w:val="5"/>
            <w:vAlign w:val="center"/>
          </w:tcPr>
          <w:p w14:paraId="25C4E620" w14:textId="77777777" w:rsidR="000C7060" w:rsidRPr="004913B1" w:rsidRDefault="000C7060" w:rsidP="00B57E83">
            <w:pPr>
              <w:pStyle w:val="TAC"/>
              <w:rPr>
                <w:rStyle w:val="TALCar"/>
                <w:rFonts w:ascii="Times New Roman" w:hAnsi="Times New Roman"/>
                <w:sz w:val="13"/>
                <w:szCs w:val="13"/>
                <w:lang w:val="en-US"/>
              </w:rPr>
            </w:pPr>
          </w:p>
        </w:tc>
      </w:tr>
      <w:tr w:rsidR="000C7060" w:rsidRPr="004913B1" w14:paraId="63BB9BEF" w14:textId="77777777" w:rsidTr="688A7936">
        <w:trPr>
          <w:trHeight w:val="20"/>
          <w:jc w:val="center"/>
        </w:trPr>
        <w:tc>
          <w:tcPr>
            <w:tcW w:w="1643" w:type="dxa"/>
            <w:vAlign w:val="center"/>
            <w:hideMark/>
          </w:tcPr>
          <w:p w14:paraId="2B920EC1"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Reference signal</w:t>
            </w:r>
          </w:p>
          <w:p w14:paraId="1D4CC015"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w:t>
            </w:r>
            <w:proofErr w:type="gramStart"/>
            <w:r w:rsidRPr="004913B1">
              <w:rPr>
                <w:rStyle w:val="TALCar"/>
                <w:rFonts w:ascii="Times New Roman" w:hAnsi="Times New Roman"/>
                <w:sz w:val="13"/>
                <w:szCs w:val="13"/>
                <w:lang w:val="en-US"/>
              </w:rPr>
              <w:t>type</w:t>
            </w:r>
            <w:proofErr w:type="gramEnd"/>
            <w:r w:rsidRPr="004913B1">
              <w:rPr>
                <w:rStyle w:val="TALCar"/>
                <w:rFonts w:ascii="Times New Roman" w:hAnsi="Times New Roman"/>
                <w:sz w:val="13"/>
                <w:szCs w:val="13"/>
                <w:lang w:val="en-US"/>
              </w:rPr>
              <w:t xml:space="preserve"> of sequence, number of ports, …)</w:t>
            </w:r>
          </w:p>
        </w:tc>
        <w:tc>
          <w:tcPr>
            <w:tcW w:w="3993" w:type="dxa"/>
            <w:gridSpan w:val="5"/>
            <w:vAlign w:val="center"/>
          </w:tcPr>
          <w:p w14:paraId="2471A16C" w14:textId="77777777" w:rsidR="000C7060" w:rsidRPr="004913B1" w:rsidRDefault="000C7060" w:rsidP="00B57E83">
            <w:pPr>
              <w:pStyle w:val="TAC"/>
              <w:rPr>
                <w:rStyle w:val="TALCar"/>
                <w:rFonts w:ascii="Times New Roman" w:hAnsi="Times New Roman"/>
                <w:sz w:val="13"/>
                <w:szCs w:val="13"/>
                <w:lang w:val="en-US"/>
              </w:rPr>
            </w:pPr>
            <w:r w:rsidRPr="00FC1472">
              <w:rPr>
                <w:rStyle w:val="TALCar"/>
                <w:rFonts w:ascii="Times New Roman" w:hAnsi="Times New Roman"/>
                <w:sz w:val="13"/>
                <w:szCs w:val="13"/>
                <w:lang w:val="en-US"/>
              </w:rPr>
              <w:t>Gold</w:t>
            </w:r>
            <w:r>
              <w:rPr>
                <w:rStyle w:val="TALCar"/>
                <w:rFonts w:ascii="Times New Roman" w:hAnsi="Times New Roman"/>
                <w:sz w:val="13"/>
                <w:szCs w:val="13"/>
                <w:lang w:val="en-US"/>
              </w:rPr>
              <w:t>/ZC</w:t>
            </w:r>
            <w:r w:rsidRPr="00FC1472">
              <w:rPr>
                <w:rStyle w:val="TALCar"/>
                <w:rFonts w:ascii="Times New Roman" w:hAnsi="Times New Roman"/>
                <w:sz w:val="13"/>
                <w:szCs w:val="13"/>
                <w:lang w:val="en-US"/>
              </w:rPr>
              <w:t>, single port</w:t>
            </w:r>
          </w:p>
        </w:tc>
        <w:tc>
          <w:tcPr>
            <w:tcW w:w="3993" w:type="dxa"/>
            <w:gridSpan w:val="5"/>
            <w:vAlign w:val="center"/>
          </w:tcPr>
          <w:p w14:paraId="364A8420" w14:textId="77777777" w:rsidR="000C7060" w:rsidRPr="004913B1" w:rsidRDefault="000C7060" w:rsidP="00B57E83">
            <w:pPr>
              <w:pStyle w:val="TAC"/>
              <w:rPr>
                <w:rStyle w:val="TALCar"/>
                <w:rFonts w:ascii="Times New Roman" w:hAnsi="Times New Roman"/>
                <w:sz w:val="13"/>
                <w:szCs w:val="13"/>
                <w:lang w:val="en-US"/>
              </w:rPr>
            </w:pPr>
          </w:p>
        </w:tc>
      </w:tr>
      <w:tr w:rsidR="000C7060" w:rsidRPr="004913B1" w14:paraId="74573D06" w14:textId="77777777" w:rsidTr="688A7936">
        <w:trPr>
          <w:trHeight w:val="20"/>
          <w:jc w:val="center"/>
        </w:trPr>
        <w:tc>
          <w:tcPr>
            <w:tcW w:w="1643" w:type="dxa"/>
            <w:vAlign w:val="center"/>
          </w:tcPr>
          <w:p w14:paraId="2F5A17A3"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Number of symbols used per occasion</w:t>
            </w:r>
          </w:p>
        </w:tc>
        <w:tc>
          <w:tcPr>
            <w:tcW w:w="3993" w:type="dxa"/>
            <w:gridSpan w:val="5"/>
            <w:vAlign w:val="center"/>
          </w:tcPr>
          <w:p w14:paraId="2E498CB3" w14:textId="62DB4445" w:rsidR="000C7060" w:rsidRPr="00FC1472" w:rsidRDefault="000C7060"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 xml:space="preserve">48 in DL and </w:t>
            </w:r>
            <w:r w:rsidR="00155F9E">
              <w:rPr>
                <w:rStyle w:val="TALCar"/>
                <w:rFonts w:ascii="Times New Roman" w:hAnsi="Times New Roman"/>
                <w:sz w:val="13"/>
                <w:szCs w:val="13"/>
                <w:lang w:val="en-US"/>
              </w:rPr>
              <w:t>2</w:t>
            </w:r>
            <w:r>
              <w:rPr>
                <w:rStyle w:val="TALCar"/>
                <w:rFonts w:ascii="Times New Roman" w:hAnsi="Times New Roman"/>
                <w:sz w:val="13"/>
                <w:szCs w:val="13"/>
                <w:lang w:val="en-US"/>
              </w:rPr>
              <w:t xml:space="preserve"> in UL</w:t>
            </w:r>
          </w:p>
        </w:tc>
        <w:tc>
          <w:tcPr>
            <w:tcW w:w="3993" w:type="dxa"/>
            <w:gridSpan w:val="5"/>
            <w:vAlign w:val="center"/>
          </w:tcPr>
          <w:p w14:paraId="56A7899D" w14:textId="77777777" w:rsidR="000C7060" w:rsidRPr="004913B1" w:rsidRDefault="000C7060" w:rsidP="00B57E83">
            <w:pPr>
              <w:pStyle w:val="TAC"/>
              <w:rPr>
                <w:rStyle w:val="TALCar"/>
                <w:rFonts w:ascii="Times New Roman" w:hAnsi="Times New Roman"/>
                <w:sz w:val="13"/>
                <w:szCs w:val="13"/>
                <w:lang w:val="en-US"/>
              </w:rPr>
            </w:pPr>
          </w:p>
        </w:tc>
      </w:tr>
      <w:tr w:rsidR="000C7060" w:rsidRPr="004913B1" w14:paraId="16D597AD" w14:textId="77777777" w:rsidTr="688A7936">
        <w:trPr>
          <w:trHeight w:val="20"/>
          <w:jc w:val="center"/>
        </w:trPr>
        <w:tc>
          <w:tcPr>
            <w:tcW w:w="1643" w:type="dxa"/>
            <w:vAlign w:val="center"/>
          </w:tcPr>
          <w:p w14:paraId="51CD0C16" w14:textId="77777777" w:rsidR="000C7060" w:rsidRPr="004913B1" w:rsidRDefault="000C7060" w:rsidP="00B57E83">
            <w:pPr>
              <w:pStyle w:val="TAC"/>
              <w:jc w:val="left"/>
              <w:rPr>
                <w:rStyle w:val="TALCar"/>
                <w:rFonts w:ascii="Times New Roman" w:hAnsi="Times New Roman"/>
                <w:sz w:val="13"/>
                <w:szCs w:val="13"/>
                <w:lang w:val="en-US"/>
              </w:rPr>
            </w:pPr>
            <w:r w:rsidRPr="004913B1">
              <w:rPr>
                <w:rStyle w:val="TALCar"/>
                <w:rFonts w:ascii="Times New Roman" w:hAnsi="Times New Roman"/>
                <w:sz w:val="13"/>
                <w:szCs w:val="13"/>
                <w:lang w:val="en-US"/>
              </w:rPr>
              <w:t>Description of positioning technique / applied positioning algorithm (</w:t>
            </w:r>
            <w:proofErr w:type="gramStart"/>
            <w:r w:rsidRPr="004913B1">
              <w:rPr>
                <w:rStyle w:val="TALCar"/>
                <w:rFonts w:ascii="Times New Roman" w:hAnsi="Times New Roman"/>
                <w:sz w:val="13"/>
                <w:szCs w:val="13"/>
                <w:lang w:val="en-US"/>
              </w:rPr>
              <w:t>e.g.</w:t>
            </w:r>
            <w:proofErr w:type="gramEnd"/>
            <w:r w:rsidRPr="004913B1">
              <w:rPr>
                <w:rStyle w:val="TALCar"/>
                <w:rFonts w:ascii="Times New Roman" w:hAnsi="Times New Roman"/>
                <w:sz w:val="13"/>
                <w:szCs w:val="13"/>
                <w:lang w:val="en-US"/>
              </w:rPr>
              <w:t xml:space="preserve"> Least square, Taylor series, </w:t>
            </w:r>
            <w:proofErr w:type="spellStart"/>
            <w:r w:rsidRPr="004913B1">
              <w:rPr>
                <w:rStyle w:val="TALCar"/>
                <w:rFonts w:ascii="Times New Roman" w:hAnsi="Times New Roman"/>
                <w:sz w:val="13"/>
                <w:szCs w:val="13"/>
                <w:lang w:val="en-US"/>
              </w:rPr>
              <w:t>etc</w:t>
            </w:r>
            <w:proofErr w:type="spellEnd"/>
            <w:r w:rsidRPr="004913B1">
              <w:rPr>
                <w:rStyle w:val="TALCar"/>
                <w:rFonts w:ascii="Times New Roman" w:hAnsi="Times New Roman"/>
                <w:sz w:val="13"/>
                <w:szCs w:val="13"/>
                <w:lang w:val="en-US"/>
              </w:rPr>
              <w:t>)</w:t>
            </w:r>
          </w:p>
        </w:tc>
        <w:tc>
          <w:tcPr>
            <w:tcW w:w="3993" w:type="dxa"/>
            <w:gridSpan w:val="5"/>
            <w:vAlign w:val="center"/>
          </w:tcPr>
          <w:p w14:paraId="42557A0A" w14:textId="77777777" w:rsidR="000C7060" w:rsidRPr="00CF1C6D" w:rsidRDefault="000C7060" w:rsidP="00B57E83">
            <w:pPr>
              <w:pStyle w:val="TAC"/>
              <w:rPr>
                <w:rStyle w:val="TALCar"/>
                <w:rFonts w:ascii="Times New Roman" w:hAnsi="Times New Roman"/>
                <w:sz w:val="13"/>
                <w:szCs w:val="13"/>
                <w:lang w:val="en-US"/>
              </w:rPr>
            </w:pPr>
            <w:r>
              <w:rPr>
                <w:rStyle w:val="TALCar"/>
                <w:rFonts w:ascii="Times New Roman" w:hAnsi="Times New Roman"/>
                <w:sz w:val="13"/>
                <w:szCs w:val="13"/>
                <w:lang w:val="en-US"/>
              </w:rPr>
              <w:t>Multi-RTT</w:t>
            </w:r>
          </w:p>
          <w:p w14:paraId="6437A780" w14:textId="77777777" w:rsidR="000C7060" w:rsidRDefault="000C7060" w:rsidP="00B57E83">
            <w:pPr>
              <w:pStyle w:val="TAC"/>
              <w:rPr>
                <w:rStyle w:val="TALCar"/>
                <w:rFonts w:ascii="Times New Roman" w:hAnsi="Times New Roman"/>
                <w:sz w:val="13"/>
                <w:szCs w:val="13"/>
                <w:lang w:val="en-US"/>
              </w:rPr>
            </w:pPr>
            <w:r w:rsidRPr="00CF1C6D">
              <w:rPr>
                <w:rStyle w:val="TALCar"/>
                <w:rFonts w:ascii="Times New Roman" w:hAnsi="Times New Roman"/>
                <w:sz w:val="13"/>
                <w:szCs w:val="13"/>
                <w:lang w:val="en-US"/>
              </w:rPr>
              <w:t>PSO</w:t>
            </w:r>
          </w:p>
        </w:tc>
        <w:tc>
          <w:tcPr>
            <w:tcW w:w="3993" w:type="dxa"/>
            <w:gridSpan w:val="5"/>
            <w:vAlign w:val="center"/>
          </w:tcPr>
          <w:p w14:paraId="4621B97C" w14:textId="77777777" w:rsidR="000C7060" w:rsidRPr="004913B1" w:rsidRDefault="000C7060" w:rsidP="00B57E83">
            <w:pPr>
              <w:pStyle w:val="TAC"/>
              <w:rPr>
                <w:rStyle w:val="TALCar"/>
                <w:rFonts w:ascii="Times New Roman" w:hAnsi="Times New Roman"/>
                <w:sz w:val="13"/>
                <w:szCs w:val="13"/>
                <w:lang w:val="en-US"/>
              </w:rPr>
            </w:pPr>
          </w:p>
        </w:tc>
      </w:tr>
    </w:tbl>
    <w:p w14:paraId="1083784C" w14:textId="44F5745B" w:rsidR="00CD2871" w:rsidRDefault="00CD2871" w:rsidP="00CD2871"/>
    <w:p w14:paraId="776A1C49" w14:textId="77777777" w:rsidR="00B755C7" w:rsidRDefault="00B755C7" w:rsidP="00CD2871"/>
    <w:p w14:paraId="6EDC07CC" w14:textId="77777777" w:rsidR="00B755C7" w:rsidRDefault="00B755C7" w:rsidP="00CD2871"/>
    <w:p w14:paraId="177D918A" w14:textId="28BBFDCF" w:rsidR="002D3B6D" w:rsidRPr="000C7060" w:rsidRDefault="002D3B6D" w:rsidP="00CD2871">
      <w:pPr>
        <w:rPr>
          <w:lang w:val="sv-SE"/>
        </w:rPr>
      </w:pPr>
    </w:p>
    <w:p w14:paraId="0E97A80E" w14:textId="3E62C8C8" w:rsidR="001E638F" w:rsidRDefault="00B755C7">
      <w:pPr>
        <w:rPr>
          <w:rFonts w:ascii="Arial" w:hAnsi="Arial"/>
          <w:sz w:val="22"/>
          <w:szCs w:val="20"/>
          <w:lang w:val="en-GB" w:eastAsia="ja-JP"/>
        </w:rPr>
      </w:pPr>
      <w:bookmarkStart w:id="26" w:name="_Toc55965348"/>
      <w:r>
        <w:rPr>
          <w:rFonts w:ascii="Arial" w:hAnsi="Arial"/>
          <w:sz w:val="22"/>
          <w:szCs w:val="20"/>
          <w:lang w:val="en-GB" w:eastAsia="ja-JP"/>
        </w:rPr>
        <w:t xml:space="preserve"> </w:t>
      </w:r>
    </w:p>
    <w:p w14:paraId="59E8B875" w14:textId="219FE818" w:rsidR="003C2059" w:rsidRDefault="003C2059" w:rsidP="003C2059">
      <w:pPr>
        <w:pStyle w:val="Heading5"/>
      </w:pPr>
      <w:r>
        <w:lastRenderedPageBreak/>
        <w:t>B.</w:t>
      </w:r>
      <w:proofErr w:type="gramStart"/>
      <w:r>
        <w:t>6.</w:t>
      </w:r>
      <w:r w:rsidRPr="00B36F73">
        <w:rPr>
          <w:color w:val="FF0000"/>
        </w:rPr>
        <w:t>X</w:t>
      </w:r>
      <w:r>
        <w:t>.</w:t>
      </w:r>
      <w:proofErr w:type="gramEnd"/>
      <w:r>
        <w:t>2</w:t>
      </w:r>
      <w:r>
        <w:tab/>
        <w:t>Positioning accuracy evaluation results</w:t>
      </w:r>
      <w:bookmarkEnd w:id="26"/>
    </w:p>
    <w:p w14:paraId="2B92C1DA" w14:textId="011728C6" w:rsidR="003C2059" w:rsidRPr="00232F29" w:rsidRDefault="003C2059" w:rsidP="00232F29">
      <w:pPr>
        <w:pStyle w:val="paragraph"/>
        <w:spacing w:before="0" w:beforeAutospacing="0" w:after="120" w:afterAutospacing="0"/>
        <w:textAlignment w:val="baseline"/>
        <w:rPr>
          <w:rFonts w:eastAsia="SimSun"/>
        </w:rPr>
      </w:pPr>
      <w:r w:rsidRPr="00232F29">
        <w:rPr>
          <w:rFonts w:eastAsia="SimSun"/>
        </w:rPr>
        <w:t xml:space="preserve">Table B.6.X.2-1 provides summary of </w:t>
      </w:r>
      <w:r w:rsidR="00232F29" w:rsidRPr="00232F29">
        <w:rPr>
          <w:rFonts w:eastAsia="SimSun"/>
        </w:rPr>
        <w:t xml:space="preserve">evaluation results for horizontal positioning </w:t>
      </w:r>
      <w:r w:rsidR="000D216A" w:rsidRPr="000D216A">
        <w:rPr>
          <w:rFonts w:eastAsia="SimSun"/>
        </w:rPr>
        <w:t>error</w:t>
      </w:r>
      <w:r w:rsidR="00232F29" w:rsidRPr="00232F29">
        <w:rPr>
          <w:rFonts w:eastAsia="SimSun"/>
        </w:rPr>
        <w:t xml:space="preserve"> in </w:t>
      </w:r>
      <w:proofErr w:type="spellStart"/>
      <w:r w:rsidR="00232F29" w:rsidRPr="00232F29">
        <w:rPr>
          <w:rFonts w:eastAsia="SimSun"/>
        </w:rPr>
        <w:t>UMi</w:t>
      </w:r>
      <w:proofErr w:type="spellEnd"/>
      <w:r w:rsidR="00232F29" w:rsidRPr="00232F29">
        <w:rPr>
          <w:rFonts w:eastAsia="SimSun"/>
        </w:rPr>
        <w:t>.</w:t>
      </w:r>
    </w:p>
    <w:p w14:paraId="670D23C7" w14:textId="4DE777BC" w:rsidR="00232F29" w:rsidRPr="00232F29" w:rsidRDefault="00232F29" w:rsidP="00232F29">
      <w:pPr>
        <w:pStyle w:val="paragraph"/>
        <w:spacing w:before="0" w:beforeAutospacing="0" w:after="120" w:afterAutospacing="0"/>
        <w:textAlignment w:val="baseline"/>
        <w:rPr>
          <w:rFonts w:eastAsia="SimSun"/>
        </w:rPr>
      </w:pPr>
      <w:r w:rsidRPr="00232F29">
        <w:rPr>
          <w:rFonts w:eastAsia="SimSun"/>
        </w:rPr>
        <w:t xml:space="preserve">Table B.6.X.2-2 provides summary of evaluation results for horizontal positioning </w:t>
      </w:r>
      <w:r w:rsidR="000D216A" w:rsidRPr="000D216A">
        <w:rPr>
          <w:rFonts w:eastAsia="SimSun"/>
        </w:rPr>
        <w:t>error</w:t>
      </w:r>
      <w:r w:rsidRPr="00232F29">
        <w:rPr>
          <w:rFonts w:eastAsia="SimSun"/>
        </w:rPr>
        <w:t xml:space="preserve"> in </w:t>
      </w:r>
      <w:proofErr w:type="spellStart"/>
      <w:r w:rsidRPr="00232F29">
        <w:rPr>
          <w:rFonts w:eastAsia="SimSun"/>
        </w:rPr>
        <w:t>UMa</w:t>
      </w:r>
      <w:proofErr w:type="spellEnd"/>
      <w:r w:rsidRPr="00232F29">
        <w:rPr>
          <w:rFonts w:eastAsia="SimSun"/>
        </w:rPr>
        <w:t>.</w:t>
      </w:r>
    </w:p>
    <w:p w14:paraId="6C4EAF6B" w14:textId="233C58E1" w:rsidR="00232F29" w:rsidRPr="00232F29" w:rsidRDefault="00232F29" w:rsidP="00232F29">
      <w:pPr>
        <w:pStyle w:val="paragraph"/>
        <w:spacing w:before="0" w:beforeAutospacing="0" w:after="120" w:afterAutospacing="0"/>
        <w:textAlignment w:val="baseline"/>
        <w:rPr>
          <w:rFonts w:eastAsia="SimSun"/>
        </w:rPr>
      </w:pPr>
      <w:r w:rsidRPr="00232F29">
        <w:rPr>
          <w:rFonts w:eastAsia="SimSun"/>
        </w:rPr>
        <w:t xml:space="preserve">Table B.6.X.2-3 provides summary of evaluation results for horizontal positioning </w:t>
      </w:r>
      <w:r w:rsidR="000D216A" w:rsidRPr="000D216A">
        <w:rPr>
          <w:rFonts w:eastAsia="SimSun"/>
        </w:rPr>
        <w:t>error</w:t>
      </w:r>
      <w:r w:rsidRPr="00232F29">
        <w:rPr>
          <w:rFonts w:eastAsia="SimSun"/>
        </w:rPr>
        <w:t xml:space="preserve"> in IOO.</w:t>
      </w:r>
    </w:p>
    <w:p w14:paraId="6E6FED51" w14:textId="7FF6E112" w:rsidR="00232F29" w:rsidRPr="00232F29" w:rsidRDefault="00232F29" w:rsidP="00232F29">
      <w:pPr>
        <w:pStyle w:val="paragraph"/>
        <w:spacing w:before="0" w:beforeAutospacing="0" w:after="120" w:afterAutospacing="0"/>
        <w:textAlignment w:val="baseline"/>
        <w:rPr>
          <w:rFonts w:eastAsia="SimSun"/>
        </w:rPr>
      </w:pPr>
      <w:r w:rsidRPr="00232F29">
        <w:rPr>
          <w:rFonts w:eastAsia="SimSun"/>
        </w:rPr>
        <w:t xml:space="preserve">Table B.6.X.2-4 provides summary of evaluation results for horizontal positioning </w:t>
      </w:r>
      <w:r w:rsidR="000D216A" w:rsidRPr="00782219">
        <w:rPr>
          <w:rFonts w:eastAsia="SimSun"/>
        </w:rPr>
        <w:t>error</w:t>
      </w:r>
      <w:r w:rsidRPr="00232F29">
        <w:rPr>
          <w:rFonts w:eastAsia="SimSun"/>
        </w:rPr>
        <w:t xml:space="preserve"> in InF-SH.</w:t>
      </w:r>
    </w:p>
    <w:p w14:paraId="49F1ECB9" w14:textId="4E1FD990" w:rsidR="00DC21C2" w:rsidRDefault="00DC21C2" w:rsidP="000F38AE">
      <w:pPr>
        <w:pStyle w:val="TH"/>
        <w:spacing w:after="100" w:afterAutospacing="1"/>
        <w:rPr>
          <w:lang w:val="en-US"/>
        </w:rPr>
      </w:pPr>
      <w:r>
        <w:rPr>
          <w:lang w:val="en-US"/>
        </w:rPr>
        <w:t xml:space="preserve">Table B.6.X.2-1: </w:t>
      </w:r>
      <w:r w:rsidR="00A032F1">
        <w:rPr>
          <w:lang w:val="en-US"/>
        </w:rPr>
        <w:t>P</w:t>
      </w:r>
      <w:r>
        <w:rPr>
          <w:lang w:val="en-US"/>
        </w:rPr>
        <w:t xml:space="preserve">ositioning in </w:t>
      </w:r>
      <w:proofErr w:type="spellStart"/>
      <w:r>
        <w:rPr>
          <w:lang w:val="en-US"/>
        </w:rPr>
        <w:t>UMi</w:t>
      </w:r>
      <w:proofErr w:type="spellEnd"/>
      <w:r>
        <w:rPr>
          <w:lang w:val="en-US"/>
        </w:rPr>
        <w:t xml:space="preserve"> (Case 1) - horizontal location error results</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80"/>
        <w:gridCol w:w="1332"/>
        <w:gridCol w:w="1333"/>
        <w:gridCol w:w="1332"/>
        <w:gridCol w:w="1333"/>
      </w:tblGrid>
      <w:tr w:rsidR="00DC21C2" w:rsidRPr="00E008ED" w14:paraId="72EF513D" w14:textId="77777777" w:rsidTr="00B57E83">
        <w:trPr>
          <w:jc w:val="center"/>
        </w:trPr>
        <w:tc>
          <w:tcPr>
            <w:tcW w:w="2547" w:type="dxa"/>
            <w:tcBorders>
              <w:top w:val="thinThickMediumGap" w:sz="12" w:space="0" w:color="auto"/>
              <w:bottom w:val="double" w:sz="4" w:space="0" w:color="auto"/>
            </w:tcBorders>
            <w:shd w:val="clear" w:color="auto" w:fill="C5E0B3" w:themeFill="accent6" w:themeFillTint="66"/>
            <w:vAlign w:val="center"/>
          </w:tcPr>
          <w:p w14:paraId="61135680" w14:textId="77777777" w:rsidR="00DC21C2" w:rsidRPr="00E008ED" w:rsidRDefault="00DC21C2"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Cases</w:t>
            </w:r>
          </w:p>
        </w:tc>
        <w:tc>
          <w:tcPr>
            <w:tcW w:w="1680" w:type="dxa"/>
            <w:tcBorders>
              <w:top w:val="thinThickMediumGap" w:sz="12" w:space="0" w:color="auto"/>
              <w:bottom w:val="double" w:sz="4" w:space="0" w:color="auto"/>
            </w:tcBorders>
            <w:shd w:val="clear" w:color="auto" w:fill="C5E0B3" w:themeFill="accent6" w:themeFillTint="66"/>
            <w:vAlign w:val="center"/>
          </w:tcPr>
          <w:p w14:paraId="3DEA5434" w14:textId="77777777" w:rsidR="00DC21C2" w:rsidRPr="00E008ED" w:rsidRDefault="00DC21C2" w:rsidP="00B57E83">
            <w:pPr>
              <w:pStyle w:val="TAC"/>
              <w:rPr>
                <w:rStyle w:val="TALCar"/>
                <w:rFonts w:ascii="Times New Roman" w:hAnsi="Times New Roman"/>
                <w:sz w:val="16"/>
                <w:szCs w:val="16"/>
                <w:lang w:val="en-US"/>
              </w:rPr>
            </w:pPr>
          </w:p>
        </w:tc>
        <w:tc>
          <w:tcPr>
            <w:tcW w:w="1332" w:type="dxa"/>
            <w:tcBorders>
              <w:top w:val="thinThickMediumGap" w:sz="12" w:space="0" w:color="auto"/>
              <w:bottom w:val="double" w:sz="4" w:space="0" w:color="auto"/>
            </w:tcBorders>
            <w:shd w:val="clear" w:color="auto" w:fill="C5E0B3" w:themeFill="accent6" w:themeFillTint="66"/>
            <w:vAlign w:val="center"/>
          </w:tcPr>
          <w:p w14:paraId="61AD115A" w14:textId="77777777" w:rsidR="00DC21C2" w:rsidRPr="00E008ED" w:rsidRDefault="00DC21C2"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50%</w:t>
            </w:r>
          </w:p>
        </w:tc>
        <w:tc>
          <w:tcPr>
            <w:tcW w:w="1333" w:type="dxa"/>
            <w:tcBorders>
              <w:top w:val="thinThickMediumGap" w:sz="12" w:space="0" w:color="auto"/>
              <w:bottom w:val="double" w:sz="4" w:space="0" w:color="auto"/>
            </w:tcBorders>
            <w:shd w:val="clear" w:color="auto" w:fill="C5E0B3" w:themeFill="accent6" w:themeFillTint="66"/>
            <w:vAlign w:val="center"/>
          </w:tcPr>
          <w:p w14:paraId="477F87F4" w14:textId="77777777" w:rsidR="00DC21C2" w:rsidRPr="00E008ED" w:rsidRDefault="00DC21C2"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67%</w:t>
            </w:r>
          </w:p>
        </w:tc>
        <w:tc>
          <w:tcPr>
            <w:tcW w:w="1332" w:type="dxa"/>
            <w:tcBorders>
              <w:top w:val="thinThickMediumGap" w:sz="12" w:space="0" w:color="auto"/>
              <w:bottom w:val="double" w:sz="4" w:space="0" w:color="auto"/>
            </w:tcBorders>
            <w:shd w:val="clear" w:color="auto" w:fill="C5E0B3" w:themeFill="accent6" w:themeFillTint="66"/>
            <w:vAlign w:val="center"/>
          </w:tcPr>
          <w:p w14:paraId="028F88D1" w14:textId="77777777" w:rsidR="00DC21C2" w:rsidRPr="00E008ED" w:rsidRDefault="00DC21C2"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80%</w:t>
            </w:r>
          </w:p>
        </w:tc>
        <w:tc>
          <w:tcPr>
            <w:tcW w:w="1333" w:type="dxa"/>
            <w:tcBorders>
              <w:top w:val="thinThickMediumGap" w:sz="12" w:space="0" w:color="auto"/>
              <w:bottom w:val="double" w:sz="4" w:space="0" w:color="auto"/>
            </w:tcBorders>
            <w:shd w:val="clear" w:color="auto" w:fill="C5E0B3" w:themeFill="accent6" w:themeFillTint="66"/>
            <w:vAlign w:val="center"/>
          </w:tcPr>
          <w:p w14:paraId="57805FFD" w14:textId="77777777" w:rsidR="00DC21C2" w:rsidRPr="00E008ED" w:rsidRDefault="00DC21C2"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90%</w:t>
            </w:r>
          </w:p>
        </w:tc>
      </w:tr>
      <w:tr w:rsidR="00DC21C2" w:rsidRPr="00E008ED" w14:paraId="2D473E75" w14:textId="77777777" w:rsidTr="00B57E83">
        <w:trPr>
          <w:jc w:val="center"/>
        </w:trPr>
        <w:tc>
          <w:tcPr>
            <w:tcW w:w="2547" w:type="dxa"/>
            <w:tcBorders>
              <w:top w:val="double" w:sz="4" w:space="0" w:color="auto"/>
            </w:tcBorders>
            <w:shd w:val="clear" w:color="auto" w:fill="E2EFD9" w:themeFill="accent6" w:themeFillTint="33"/>
            <w:vAlign w:val="center"/>
          </w:tcPr>
          <w:p w14:paraId="620C8A51" w14:textId="52EDF752" w:rsidR="00DC21C2" w:rsidRPr="00E008ED" w:rsidRDefault="00DC21C2"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101</w:t>
            </w:r>
            <w:r w:rsidRPr="002D0964">
              <w:rPr>
                <w:sz w:val="16"/>
                <w:szCs w:val="16"/>
                <w:lang w:val="en-US" w:eastAsia="zh-CN"/>
              </w:rPr>
              <w:t xml:space="preserve">, </w:t>
            </w:r>
            <w:proofErr w:type="spellStart"/>
            <w:r w:rsidR="00960C2E">
              <w:rPr>
                <w:sz w:val="16"/>
                <w:szCs w:val="16"/>
                <w:lang w:val="en-US" w:eastAsia="zh-CN"/>
              </w:rPr>
              <w:t>UMi</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w:t>
            </w:r>
            <w:r>
              <w:rPr>
                <w:sz w:val="16"/>
                <w:szCs w:val="16"/>
                <w:lang w:val="en-US" w:eastAsia="zh-CN"/>
              </w:rPr>
              <w:t xml:space="preserve"> DL-TDOA with 5MHz</w:t>
            </w:r>
          </w:p>
        </w:tc>
        <w:tc>
          <w:tcPr>
            <w:tcW w:w="1680" w:type="dxa"/>
            <w:tcBorders>
              <w:top w:val="double" w:sz="4" w:space="0" w:color="auto"/>
            </w:tcBorders>
            <w:shd w:val="clear" w:color="auto" w:fill="E2EFD9" w:themeFill="accent6" w:themeFillTint="33"/>
            <w:vAlign w:val="center"/>
          </w:tcPr>
          <w:p w14:paraId="16233AB1" w14:textId="179CCB92" w:rsidR="00DC21C2" w:rsidRPr="00E008ED" w:rsidRDefault="00DC21C2"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tcBorders>
              <w:top w:val="double" w:sz="4" w:space="0" w:color="auto"/>
            </w:tcBorders>
            <w:shd w:val="clear" w:color="auto" w:fill="E2EFD9" w:themeFill="accent6" w:themeFillTint="33"/>
            <w:vAlign w:val="center"/>
          </w:tcPr>
          <w:p w14:paraId="608F560A" w14:textId="4A461C41" w:rsidR="00DC21C2" w:rsidRPr="00E008ED" w:rsidRDefault="008A168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8.9</w:t>
            </w:r>
          </w:p>
        </w:tc>
        <w:tc>
          <w:tcPr>
            <w:tcW w:w="1333" w:type="dxa"/>
            <w:tcBorders>
              <w:top w:val="double" w:sz="4" w:space="0" w:color="auto"/>
            </w:tcBorders>
            <w:shd w:val="clear" w:color="auto" w:fill="E2EFD9" w:themeFill="accent6" w:themeFillTint="33"/>
            <w:vAlign w:val="center"/>
          </w:tcPr>
          <w:p w14:paraId="75E4B13F" w14:textId="6D910FCE" w:rsidR="00DC21C2" w:rsidRPr="00E008ED" w:rsidRDefault="004C7660" w:rsidP="004C7660">
            <w:pPr>
              <w:pStyle w:val="TAC"/>
              <w:rPr>
                <w:rStyle w:val="TALCar"/>
                <w:rFonts w:ascii="Times New Roman" w:hAnsi="Times New Roman"/>
                <w:sz w:val="16"/>
                <w:szCs w:val="16"/>
                <w:lang w:val="en-US"/>
              </w:rPr>
            </w:pPr>
            <w:r>
              <w:rPr>
                <w:rStyle w:val="TALCar"/>
                <w:rFonts w:ascii="Times New Roman" w:hAnsi="Times New Roman"/>
                <w:sz w:val="16"/>
                <w:szCs w:val="16"/>
                <w:lang w:val="en-US"/>
              </w:rPr>
              <w:t>12</w:t>
            </w:r>
          </w:p>
        </w:tc>
        <w:tc>
          <w:tcPr>
            <w:tcW w:w="1332" w:type="dxa"/>
            <w:tcBorders>
              <w:top w:val="double" w:sz="4" w:space="0" w:color="auto"/>
            </w:tcBorders>
            <w:shd w:val="clear" w:color="auto" w:fill="E2EFD9" w:themeFill="accent6" w:themeFillTint="33"/>
            <w:vAlign w:val="center"/>
          </w:tcPr>
          <w:p w14:paraId="6170A224" w14:textId="370964F4" w:rsidR="00DC21C2" w:rsidRPr="00E008ED" w:rsidRDefault="004C7660"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15</w:t>
            </w:r>
          </w:p>
        </w:tc>
        <w:tc>
          <w:tcPr>
            <w:tcW w:w="1333" w:type="dxa"/>
            <w:tcBorders>
              <w:top w:val="double" w:sz="4" w:space="0" w:color="auto"/>
            </w:tcBorders>
            <w:shd w:val="clear" w:color="auto" w:fill="E2EFD9" w:themeFill="accent6" w:themeFillTint="33"/>
            <w:vAlign w:val="center"/>
          </w:tcPr>
          <w:p w14:paraId="39091A6B" w14:textId="5FEBBCD8" w:rsidR="00DC21C2" w:rsidRPr="00E008ED" w:rsidRDefault="006B2932"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19</w:t>
            </w:r>
          </w:p>
        </w:tc>
      </w:tr>
      <w:tr w:rsidR="00DC21C2" w:rsidRPr="00E008ED" w14:paraId="2D0E0C1C" w14:textId="77777777" w:rsidTr="00B57E83">
        <w:trPr>
          <w:jc w:val="center"/>
        </w:trPr>
        <w:tc>
          <w:tcPr>
            <w:tcW w:w="2547" w:type="dxa"/>
            <w:shd w:val="clear" w:color="auto" w:fill="E2EFD9" w:themeFill="accent6" w:themeFillTint="33"/>
            <w:vAlign w:val="center"/>
          </w:tcPr>
          <w:p w14:paraId="577E6113" w14:textId="3DDB5CBF" w:rsidR="00DC21C2" w:rsidRPr="00E008ED" w:rsidRDefault="00DC21C2"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102</w:t>
            </w:r>
            <w:r w:rsidRPr="002D0964">
              <w:rPr>
                <w:sz w:val="16"/>
                <w:szCs w:val="16"/>
                <w:lang w:val="en-US" w:eastAsia="zh-CN"/>
              </w:rPr>
              <w:t xml:space="preserve">, </w:t>
            </w:r>
            <w:proofErr w:type="spellStart"/>
            <w:r w:rsidR="00960C2E">
              <w:rPr>
                <w:sz w:val="16"/>
                <w:szCs w:val="16"/>
                <w:lang w:val="en-US" w:eastAsia="zh-CN"/>
              </w:rPr>
              <w:t>UMi</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 DL</w:t>
            </w:r>
            <w:r>
              <w:rPr>
                <w:sz w:val="16"/>
                <w:szCs w:val="16"/>
                <w:lang w:val="en-US" w:eastAsia="zh-CN"/>
              </w:rPr>
              <w:t>-TDOA with 20MHz</w:t>
            </w:r>
          </w:p>
        </w:tc>
        <w:tc>
          <w:tcPr>
            <w:tcW w:w="1680" w:type="dxa"/>
            <w:shd w:val="clear" w:color="auto" w:fill="E2EFD9" w:themeFill="accent6" w:themeFillTint="33"/>
            <w:vAlign w:val="center"/>
          </w:tcPr>
          <w:p w14:paraId="265F0ADE" w14:textId="5C1B242C" w:rsidR="00DC21C2" w:rsidRPr="00E008ED" w:rsidRDefault="00DC21C2"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E2EFD9" w:themeFill="accent6" w:themeFillTint="33"/>
            <w:vAlign w:val="center"/>
          </w:tcPr>
          <w:p w14:paraId="2730AEE2" w14:textId="46E73F02" w:rsidR="00DC21C2" w:rsidRPr="00E008ED" w:rsidRDefault="00D8579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3.9</w:t>
            </w:r>
          </w:p>
        </w:tc>
        <w:tc>
          <w:tcPr>
            <w:tcW w:w="1333" w:type="dxa"/>
            <w:shd w:val="clear" w:color="auto" w:fill="E2EFD9" w:themeFill="accent6" w:themeFillTint="33"/>
            <w:vAlign w:val="center"/>
          </w:tcPr>
          <w:p w14:paraId="11B1CB7A" w14:textId="763E9A67" w:rsidR="00DC21C2" w:rsidRPr="00E008ED" w:rsidRDefault="00D8579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5.1</w:t>
            </w:r>
          </w:p>
        </w:tc>
        <w:tc>
          <w:tcPr>
            <w:tcW w:w="1332" w:type="dxa"/>
            <w:shd w:val="clear" w:color="auto" w:fill="E2EFD9" w:themeFill="accent6" w:themeFillTint="33"/>
            <w:vAlign w:val="center"/>
          </w:tcPr>
          <w:p w14:paraId="6CD7C3B6" w14:textId="6E68B51B" w:rsidR="00DC21C2" w:rsidRPr="00E008ED" w:rsidRDefault="00D8579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6.5</w:t>
            </w:r>
          </w:p>
        </w:tc>
        <w:tc>
          <w:tcPr>
            <w:tcW w:w="1333" w:type="dxa"/>
            <w:shd w:val="clear" w:color="auto" w:fill="E2EFD9" w:themeFill="accent6" w:themeFillTint="33"/>
            <w:vAlign w:val="center"/>
          </w:tcPr>
          <w:p w14:paraId="2C7C0665" w14:textId="6FB952FF" w:rsidR="00DC21C2" w:rsidRPr="00E008ED" w:rsidRDefault="00D8579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8.3</w:t>
            </w:r>
          </w:p>
        </w:tc>
      </w:tr>
      <w:tr w:rsidR="00DC21C2" w:rsidRPr="00E008ED" w14:paraId="54ABA5B8" w14:textId="77777777" w:rsidTr="00B57E83">
        <w:trPr>
          <w:jc w:val="center"/>
        </w:trPr>
        <w:tc>
          <w:tcPr>
            <w:tcW w:w="2547" w:type="dxa"/>
            <w:shd w:val="clear" w:color="auto" w:fill="E2EFD9" w:themeFill="accent6" w:themeFillTint="33"/>
            <w:vAlign w:val="center"/>
          </w:tcPr>
          <w:p w14:paraId="4DCA3320" w14:textId="00BE3456" w:rsidR="00DC21C2" w:rsidRPr="00E008ED" w:rsidRDefault="00DC21C2"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1</w:t>
            </w:r>
            <w:r w:rsidRPr="00B45BE8">
              <w:rPr>
                <w:sz w:val="16"/>
                <w:szCs w:val="16"/>
                <w:lang w:val="en-US" w:eastAsia="zh-CN"/>
              </w:rPr>
              <w:t>0</w:t>
            </w:r>
            <w:r w:rsidR="00910759">
              <w:rPr>
                <w:sz w:val="16"/>
                <w:szCs w:val="16"/>
                <w:lang w:val="en-US" w:eastAsia="zh-CN"/>
              </w:rPr>
              <w:t>3</w:t>
            </w:r>
            <w:r w:rsidRPr="002D0964">
              <w:rPr>
                <w:sz w:val="16"/>
                <w:szCs w:val="16"/>
                <w:lang w:val="en-US" w:eastAsia="zh-CN"/>
              </w:rPr>
              <w:t xml:space="preserve">, </w:t>
            </w:r>
            <w:proofErr w:type="spellStart"/>
            <w:r w:rsidR="00960C2E">
              <w:rPr>
                <w:sz w:val="16"/>
                <w:szCs w:val="16"/>
                <w:lang w:val="en-US" w:eastAsia="zh-CN"/>
              </w:rPr>
              <w:t>UMi</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 xml:space="preserve">, </w:t>
            </w:r>
            <w:r>
              <w:rPr>
                <w:sz w:val="16"/>
                <w:szCs w:val="16"/>
                <w:lang w:val="en-US" w:eastAsia="zh-CN"/>
              </w:rPr>
              <w:t>D</w:t>
            </w:r>
            <w:r w:rsidRPr="002D0964">
              <w:rPr>
                <w:sz w:val="16"/>
                <w:szCs w:val="16"/>
                <w:lang w:val="en-US" w:eastAsia="zh-CN"/>
              </w:rPr>
              <w:t>L</w:t>
            </w:r>
            <w:r>
              <w:rPr>
                <w:sz w:val="16"/>
                <w:szCs w:val="16"/>
                <w:lang w:val="en-US" w:eastAsia="zh-CN"/>
              </w:rPr>
              <w:t>-TDOA with 100MHz</w:t>
            </w:r>
          </w:p>
        </w:tc>
        <w:tc>
          <w:tcPr>
            <w:tcW w:w="1680" w:type="dxa"/>
            <w:shd w:val="clear" w:color="auto" w:fill="E2EFD9" w:themeFill="accent6" w:themeFillTint="33"/>
            <w:vAlign w:val="center"/>
          </w:tcPr>
          <w:p w14:paraId="6118263E" w14:textId="6FC3E421" w:rsidR="00DC21C2" w:rsidRPr="00E008ED" w:rsidRDefault="00DC21C2"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E2EFD9" w:themeFill="accent6" w:themeFillTint="33"/>
            <w:vAlign w:val="center"/>
          </w:tcPr>
          <w:p w14:paraId="76800DA2" w14:textId="503A1B0C" w:rsidR="00DC21C2" w:rsidRPr="00E008ED" w:rsidRDefault="00D8579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1.0</w:t>
            </w:r>
          </w:p>
        </w:tc>
        <w:tc>
          <w:tcPr>
            <w:tcW w:w="1333" w:type="dxa"/>
            <w:shd w:val="clear" w:color="auto" w:fill="E2EFD9" w:themeFill="accent6" w:themeFillTint="33"/>
            <w:vAlign w:val="center"/>
          </w:tcPr>
          <w:p w14:paraId="2997FC62" w14:textId="7B2E6065" w:rsidR="00DC21C2" w:rsidRPr="00E008ED" w:rsidRDefault="00D8579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1.4</w:t>
            </w:r>
          </w:p>
        </w:tc>
        <w:tc>
          <w:tcPr>
            <w:tcW w:w="1332" w:type="dxa"/>
            <w:shd w:val="clear" w:color="auto" w:fill="E2EFD9" w:themeFill="accent6" w:themeFillTint="33"/>
            <w:vAlign w:val="center"/>
          </w:tcPr>
          <w:p w14:paraId="46BA113F" w14:textId="1DB0F3B7" w:rsidR="00DC21C2" w:rsidRPr="00E008ED" w:rsidRDefault="00D8579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1.9</w:t>
            </w:r>
          </w:p>
        </w:tc>
        <w:tc>
          <w:tcPr>
            <w:tcW w:w="1333" w:type="dxa"/>
            <w:shd w:val="clear" w:color="auto" w:fill="E2EFD9" w:themeFill="accent6" w:themeFillTint="33"/>
            <w:vAlign w:val="center"/>
          </w:tcPr>
          <w:p w14:paraId="6B3468F6" w14:textId="2F1400B6" w:rsidR="00DC21C2" w:rsidRPr="00E008ED" w:rsidRDefault="00D8579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2.7</w:t>
            </w:r>
          </w:p>
        </w:tc>
      </w:tr>
      <w:tr w:rsidR="00DC21C2" w:rsidRPr="00E008ED" w14:paraId="538A8461" w14:textId="77777777" w:rsidTr="00B57E83">
        <w:trPr>
          <w:jc w:val="center"/>
        </w:trPr>
        <w:tc>
          <w:tcPr>
            <w:tcW w:w="2547" w:type="dxa"/>
            <w:tcBorders>
              <w:top w:val="double" w:sz="4" w:space="0" w:color="auto"/>
            </w:tcBorders>
            <w:shd w:val="clear" w:color="auto" w:fill="C5E0B3" w:themeFill="accent6" w:themeFillTint="66"/>
            <w:vAlign w:val="center"/>
          </w:tcPr>
          <w:p w14:paraId="3B3C9943" w14:textId="0AD214C8" w:rsidR="00DC21C2" w:rsidRPr="00E008ED" w:rsidRDefault="00DC21C2"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10</w:t>
            </w:r>
            <w:r w:rsidR="00910759">
              <w:rPr>
                <w:sz w:val="16"/>
                <w:szCs w:val="16"/>
                <w:lang w:val="en-US" w:eastAsia="zh-CN"/>
              </w:rPr>
              <w:t>4</w:t>
            </w:r>
            <w:r w:rsidRPr="002D0964">
              <w:rPr>
                <w:sz w:val="16"/>
                <w:szCs w:val="16"/>
                <w:lang w:val="en-US" w:eastAsia="zh-CN"/>
              </w:rPr>
              <w:t xml:space="preserve">, </w:t>
            </w:r>
            <w:proofErr w:type="spellStart"/>
            <w:r w:rsidR="00960C2E">
              <w:rPr>
                <w:sz w:val="16"/>
                <w:szCs w:val="16"/>
                <w:lang w:val="en-US" w:eastAsia="zh-CN"/>
              </w:rPr>
              <w:t>UMi</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w:t>
            </w:r>
            <w:r>
              <w:rPr>
                <w:sz w:val="16"/>
                <w:szCs w:val="16"/>
                <w:lang w:val="en-US" w:eastAsia="zh-CN"/>
              </w:rPr>
              <w:t xml:space="preserve"> UL-TDOA with 5MHz</w:t>
            </w:r>
          </w:p>
        </w:tc>
        <w:tc>
          <w:tcPr>
            <w:tcW w:w="1680" w:type="dxa"/>
            <w:tcBorders>
              <w:top w:val="double" w:sz="4" w:space="0" w:color="auto"/>
            </w:tcBorders>
            <w:shd w:val="clear" w:color="auto" w:fill="C5E0B3" w:themeFill="accent6" w:themeFillTint="66"/>
            <w:vAlign w:val="center"/>
          </w:tcPr>
          <w:p w14:paraId="1ED080DF" w14:textId="11DE8EA5" w:rsidR="00DC21C2" w:rsidRPr="00E008ED" w:rsidRDefault="00DC21C2"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tcBorders>
              <w:top w:val="double" w:sz="4" w:space="0" w:color="auto"/>
            </w:tcBorders>
            <w:shd w:val="clear" w:color="auto" w:fill="C5E0B3" w:themeFill="accent6" w:themeFillTint="66"/>
            <w:vAlign w:val="center"/>
          </w:tcPr>
          <w:p w14:paraId="3FECA17C" w14:textId="3DC134E6" w:rsidR="00DC21C2" w:rsidRPr="00E008ED" w:rsidRDefault="007E19DE"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10</w:t>
            </w:r>
          </w:p>
        </w:tc>
        <w:tc>
          <w:tcPr>
            <w:tcW w:w="1333" w:type="dxa"/>
            <w:tcBorders>
              <w:top w:val="double" w:sz="4" w:space="0" w:color="auto"/>
            </w:tcBorders>
            <w:shd w:val="clear" w:color="auto" w:fill="C5E0B3" w:themeFill="accent6" w:themeFillTint="66"/>
            <w:vAlign w:val="center"/>
          </w:tcPr>
          <w:p w14:paraId="73FBEDE8" w14:textId="1D0D9FB0" w:rsidR="00DC21C2" w:rsidRPr="00E008ED" w:rsidRDefault="007E19DE"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14</w:t>
            </w:r>
          </w:p>
        </w:tc>
        <w:tc>
          <w:tcPr>
            <w:tcW w:w="1332" w:type="dxa"/>
            <w:tcBorders>
              <w:top w:val="double" w:sz="4" w:space="0" w:color="auto"/>
            </w:tcBorders>
            <w:shd w:val="clear" w:color="auto" w:fill="C5E0B3" w:themeFill="accent6" w:themeFillTint="66"/>
            <w:vAlign w:val="center"/>
          </w:tcPr>
          <w:p w14:paraId="22E2D1A6" w14:textId="44F63F15" w:rsidR="00DC21C2" w:rsidRPr="00E008ED" w:rsidRDefault="007E19DE"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17</w:t>
            </w:r>
          </w:p>
        </w:tc>
        <w:tc>
          <w:tcPr>
            <w:tcW w:w="1333" w:type="dxa"/>
            <w:tcBorders>
              <w:top w:val="double" w:sz="4" w:space="0" w:color="auto"/>
            </w:tcBorders>
            <w:shd w:val="clear" w:color="auto" w:fill="C5E0B3" w:themeFill="accent6" w:themeFillTint="66"/>
            <w:vAlign w:val="center"/>
          </w:tcPr>
          <w:p w14:paraId="72918439" w14:textId="486200F1" w:rsidR="00DC21C2" w:rsidRPr="00E008ED" w:rsidRDefault="00230A9A"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22</w:t>
            </w:r>
          </w:p>
        </w:tc>
      </w:tr>
      <w:tr w:rsidR="00DC21C2" w:rsidRPr="00E008ED" w14:paraId="28D072FE" w14:textId="77777777" w:rsidTr="00B57E83">
        <w:trPr>
          <w:jc w:val="center"/>
        </w:trPr>
        <w:tc>
          <w:tcPr>
            <w:tcW w:w="2547" w:type="dxa"/>
            <w:shd w:val="clear" w:color="auto" w:fill="C5E0B3" w:themeFill="accent6" w:themeFillTint="66"/>
            <w:vAlign w:val="center"/>
          </w:tcPr>
          <w:p w14:paraId="1BBD73F2" w14:textId="55414DE5" w:rsidR="00DC21C2" w:rsidRPr="00E008ED" w:rsidRDefault="00DC21C2"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10</w:t>
            </w:r>
            <w:r w:rsidR="00910759">
              <w:rPr>
                <w:sz w:val="16"/>
                <w:szCs w:val="16"/>
                <w:lang w:val="en-US" w:eastAsia="zh-CN"/>
              </w:rPr>
              <w:t>5</w:t>
            </w:r>
            <w:r w:rsidRPr="002D0964">
              <w:rPr>
                <w:sz w:val="16"/>
                <w:szCs w:val="16"/>
                <w:lang w:val="en-US" w:eastAsia="zh-CN"/>
              </w:rPr>
              <w:t xml:space="preserve">, </w:t>
            </w:r>
            <w:proofErr w:type="spellStart"/>
            <w:r w:rsidR="00960C2E">
              <w:rPr>
                <w:sz w:val="16"/>
                <w:szCs w:val="16"/>
                <w:lang w:val="en-US" w:eastAsia="zh-CN"/>
              </w:rPr>
              <w:t>UMi</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 xml:space="preserve">, </w:t>
            </w:r>
            <w:r>
              <w:rPr>
                <w:sz w:val="16"/>
                <w:szCs w:val="16"/>
                <w:lang w:val="en-US" w:eastAsia="zh-CN"/>
              </w:rPr>
              <w:t>U</w:t>
            </w:r>
            <w:r w:rsidRPr="002D0964">
              <w:rPr>
                <w:sz w:val="16"/>
                <w:szCs w:val="16"/>
                <w:lang w:val="en-US" w:eastAsia="zh-CN"/>
              </w:rPr>
              <w:t>L</w:t>
            </w:r>
            <w:r>
              <w:rPr>
                <w:sz w:val="16"/>
                <w:szCs w:val="16"/>
                <w:lang w:val="en-US" w:eastAsia="zh-CN"/>
              </w:rPr>
              <w:t>-TDOA with 20MHz</w:t>
            </w:r>
          </w:p>
        </w:tc>
        <w:tc>
          <w:tcPr>
            <w:tcW w:w="1680" w:type="dxa"/>
            <w:shd w:val="clear" w:color="auto" w:fill="C5E0B3" w:themeFill="accent6" w:themeFillTint="66"/>
            <w:vAlign w:val="center"/>
          </w:tcPr>
          <w:p w14:paraId="4E15C6EE" w14:textId="4E125612" w:rsidR="00DC21C2" w:rsidRPr="00E008ED" w:rsidRDefault="00DC21C2"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C5E0B3" w:themeFill="accent6" w:themeFillTint="66"/>
            <w:vAlign w:val="center"/>
          </w:tcPr>
          <w:p w14:paraId="347D8542" w14:textId="5B9234F2" w:rsidR="00DC21C2" w:rsidRPr="00E008ED" w:rsidRDefault="007E19DE"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4.2</w:t>
            </w:r>
          </w:p>
        </w:tc>
        <w:tc>
          <w:tcPr>
            <w:tcW w:w="1333" w:type="dxa"/>
            <w:shd w:val="clear" w:color="auto" w:fill="C5E0B3" w:themeFill="accent6" w:themeFillTint="66"/>
            <w:vAlign w:val="center"/>
          </w:tcPr>
          <w:p w14:paraId="4E6E04ED" w14:textId="054165AD" w:rsidR="00DC21C2" w:rsidRPr="00E008ED" w:rsidRDefault="007E19DE"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5.5</w:t>
            </w:r>
          </w:p>
        </w:tc>
        <w:tc>
          <w:tcPr>
            <w:tcW w:w="1332" w:type="dxa"/>
            <w:shd w:val="clear" w:color="auto" w:fill="C5E0B3" w:themeFill="accent6" w:themeFillTint="66"/>
            <w:vAlign w:val="center"/>
          </w:tcPr>
          <w:p w14:paraId="6DBFCAAB" w14:textId="7AD581CD" w:rsidR="00DC21C2" w:rsidRPr="00E008ED" w:rsidRDefault="00230A9A"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6.9</w:t>
            </w:r>
          </w:p>
        </w:tc>
        <w:tc>
          <w:tcPr>
            <w:tcW w:w="1333" w:type="dxa"/>
            <w:shd w:val="clear" w:color="auto" w:fill="C5E0B3" w:themeFill="accent6" w:themeFillTint="66"/>
            <w:vAlign w:val="center"/>
          </w:tcPr>
          <w:p w14:paraId="71CEE267" w14:textId="49B989C9" w:rsidR="00DC21C2" w:rsidRPr="00E008ED" w:rsidRDefault="00230A9A"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8.5</w:t>
            </w:r>
          </w:p>
        </w:tc>
      </w:tr>
      <w:tr w:rsidR="00DC21C2" w:rsidRPr="00E008ED" w14:paraId="17F1D715" w14:textId="77777777" w:rsidTr="00B57E83">
        <w:trPr>
          <w:jc w:val="center"/>
        </w:trPr>
        <w:tc>
          <w:tcPr>
            <w:tcW w:w="2547" w:type="dxa"/>
            <w:shd w:val="clear" w:color="auto" w:fill="C5E0B3" w:themeFill="accent6" w:themeFillTint="66"/>
            <w:vAlign w:val="center"/>
          </w:tcPr>
          <w:p w14:paraId="77F252C1" w14:textId="5F61EC87" w:rsidR="00DC21C2" w:rsidRPr="00E008ED" w:rsidRDefault="00DC21C2"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1</w:t>
            </w:r>
            <w:r w:rsidR="00910759">
              <w:rPr>
                <w:sz w:val="16"/>
                <w:szCs w:val="16"/>
                <w:lang w:val="en-US" w:eastAsia="zh-CN"/>
              </w:rPr>
              <w:t>06</w:t>
            </w:r>
            <w:r w:rsidRPr="002D0964">
              <w:rPr>
                <w:sz w:val="16"/>
                <w:szCs w:val="16"/>
                <w:lang w:val="en-US" w:eastAsia="zh-CN"/>
              </w:rPr>
              <w:t xml:space="preserve">, </w:t>
            </w:r>
            <w:proofErr w:type="spellStart"/>
            <w:r w:rsidR="00960C2E">
              <w:rPr>
                <w:sz w:val="16"/>
                <w:szCs w:val="16"/>
                <w:lang w:val="en-US" w:eastAsia="zh-CN"/>
              </w:rPr>
              <w:t>UMi</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 xml:space="preserve">, </w:t>
            </w:r>
            <w:r>
              <w:rPr>
                <w:sz w:val="16"/>
                <w:szCs w:val="16"/>
                <w:lang w:val="en-US" w:eastAsia="zh-CN"/>
              </w:rPr>
              <w:t>U</w:t>
            </w:r>
            <w:r w:rsidRPr="002D0964">
              <w:rPr>
                <w:sz w:val="16"/>
                <w:szCs w:val="16"/>
                <w:lang w:val="en-US" w:eastAsia="zh-CN"/>
              </w:rPr>
              <w:t>L</w:t>
            </w:r>
            <w:r>
              <w:rPr>
                <w:sz w:val="16"/>
                <w:szCs w:val="16"/>
                <w:lang w:val="en-US" w:eastAsia="zh-CN"/>
              </w:rPr>
              <w:t>-TDOA with 100MHz</w:t>
            </w:r>
          </w:p>
        </w:tc>
        <w:tc>
          <w:tcPr>
            <w:tcW w:w="1680" w:type="dxa"/>
            <w:shd w:val="clear" w:color="auto" w:fill="C5E0B3" w:themeFill="accent6" w:themeFillTint="66"/>
            <w:vAlign w:val="center"/>
          </w:tcPr>
          <w:p w14:paraId="265DAB74" w14:textId="18E8D607" w:rsidR="00DC21C2" w:rsidRPr="00E008ED" w:rsidRDefault="00DC21C2"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C5E0B3" w:themeFill="accent6" w:themeFillTint="66"/>
            <w:vAlign w:val="center"/>
          </w:tcPr>
          <w:p w14:paraId="728745FF" w14:textId="128D11CD" w:rsidR="00DC21C2" w:rsidRPr="00E008ED" w:rsidRDefault="007E19DE"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w:t>
            </w:r>
            <w:r w:rsidR="00252FE2">
              <w:rPr>
                <w:rStyle w:val="TALCar"/>
                <w:rFonts w:ascii="Times New Roman" w:hAnsi="Times New Roman"/>
                <w:sz w:val="16"/>
                <w:szCs w:val="16"/>
                <w:lang w:val="en-US"/>
              </w:rPr>
              <w:t>1</w:t>
            </w:r>
          </w:p>
        </w:tc>
        <w:tc>
          <w:tcPr>
            <w:tcW w:w="1333" w:type="dxa"/>
            <w:shd w:val="clear" w:color="auto" w:fill="C5E0B3" w:themeFill="accent6" w:themeFillTint="66"/>
            <w:vAlign w:val="center"/>
          </w:tcPr>
          <w:p w14:paraId="4A954511" w14:textId="500EC09F" w:rsidR="00DC21C2" w:rsidRPr="00E008ED" w:rsidRDefault="007E19DE"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w:t>
            </w:r>
            <w:r w:rsidR="00252FE2">
              <w:rPr>
                <w:rStyle w:val="TALCar"/>
                <w:rFonts w:ascii="Times New Roman" w:hAnsi="Times New Roman"/>
                <w:sz w:val="16"/>
                <w:szCs w:val="16"/>
                <w:lang w:val="en-US"/>
              </w:rPr>
              <w:t>6</w:t>
            </w:r>
          </w:p>
        </w:tc>
        <w:tc>
          <w:tcPr>
            <w:tcW w:w="1332" w:type="dxa"/>
            <w:shd w:val="clear" w:color="auto" w:fill="C5E0B3" w:themeFill="accent6" w:themeFillTint="66"/>
            <w:vAlign w:val="center"/>
          </w:tcPr>
          <w:p w14:paraId="5B8779B6" w14:textId="6B705C79" w:rsidR="00DC21C2" w:rsidRPr="00E008ED" w:rsidRDefault="007E19DE"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2.</w:t>
            </w:r>
            <w:r w:rsidR="00252FE2">
              <w:rPr>
                <w:rStyle w:val="TALCar"/>
                <w:rFonts w:ascii="Times New Roman" w:hAnsi="Times New Roman"/>
                <w:sz w:val="16"/>
                <w:szCs w:val="16"/>
                <w:lang w:val="en-US"/>
              </w:rPr>
              <w:t>2</w:t>
            </w:r>
          </w:p>
        </w:tc>
        <w:tc>
          <w:tcPr>
            <w:tcW w:w="1333" w:type="dxa"/>
            <w:shd w:val="clear" w:color="auto" w:fill="C5E0B3" w:themeFill="accent6" w:themeFillTint="66"/>
            <w:vAlign w:val="center"/>
          </w:tcPr>
          <w:p w14:paraId="77552177" w14:textId="05706538" w:rsidR="00DC21C2" w:rsidRPr="00E008ED" w:rsidRDefault="007E19DE"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3.</w:t>
            </w:r>
            <w:r w:rsidR="00252FE2">
              <w:rPr>
                <w:rStyle w:val="TALCar"/>
                <w:rFonts w:ascii="Times New Roman" w:hAnsi="Times New Roman"/>
                <w:sz w:val="16"/>
                <w:szCs w:val="16"/>
                <w:lang w:val="en-US"/>
              </w:rPr>
              <w:t>0</w:t>
            </w:r>
          </w:p>
        </w:tc>
      </w:tr>
      <w:tr w:rsidR="00DC21C2" w:rsidRPr="00E008ED" w14:paraId="6D4ABF22" w14:textId="77777777" w:rsidTr="00B57E83">
        <w:trPr>
          <w:jc w:val="center"/>
        </w:trPr>
        <w:tc>
          <w:tcPr>
            <w:tcW w:w="2547" w:type="dxa"/>
            <w:tcBorders>
              <w:top w:val="double" w:sz="4" w:space="0" w:color="auto"/>
            </w:tcBorders>
            <w:shd w:val="clear" w:color="auto" w:fill="E2EFD9" w:themeFill="accent6" w:themeFillTint="33"/>
            <w:vAlign w:val="center"/>
          </w:tcPr>
          <w:p w14:paraId="51D4189F" w14:textId="63FB2837" w:rsidR="00DC21C2" w:rsidRPr="00E008ED" w:rsidRDefault="00DC21C2"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1</w:t>
            </w:r>
            <w:r w:rsidR="00910759">
              <w:rPr>
                <w:sz w:val="16"/>
                <w:szCs w:val="16"/>
                <w:lang w:val="en-US" w:eastAsia="zh-CN"/>
              </w:rPr>
              <w:t>07</w:t>
            </w:r>
            <w:r w:rsidRPr="002D0964">
              <w:rPr>
                <w:sz w:val="16"/>
                <w:szCs w:val="16"/>
                <w:lang w:val="en-US" w:eastAsia="zh-CN"/>
              </w:rPr>
              <w:t xml:space="preserve">, </w:t>
            </w:r>
            <w:proofErr w:type="spellStart"/>
            <w:r w:rsidR="00960C2E">
              <w:rPr>
                <w:sz w:val="16"/>
                <w:szCs w:val="16"/>
                <w:lang w:val="en-US" w:eastAsia="zh-CN"/>
              </w:rPr>
              <w:t>UMi</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w:t>
            </w:r>
            <w:r>
              <w:rPr>
                <w:sz w:val="16"/>
                <w:szCs w:val="16"/>
                <w:lang w:val="en-US" w:eastAsia="zh-CN"/>
              </w:rPr>
              <w:t xml:space="preserve"> Multi-RTT with 5MHz</w:t>
            </w:r>
          </w:p>
        </w:tc>
        <w:tc>
          <w:tcPr>
            <w:tcW w:w="1680" w:type="dxa"/>
            <w:tcBorders>
              <w:top w:val="double" w:sz="4" w:space="0" w:color="auto"/>
            </w:tcBorders>
            <w:shd w:val="clear" w:color="auto" w:fill="E2EFD9" w:themeFill="accent6" w:themeFillTint="33"/>
            <w:vAlign w:val="center"/>
          </w:tcPr>
          <w:p w14:paraId="50C16826" w14:textId="19C76711" w:rsidR="00DC21C2" w:rsidRPr="00E008ED" w:rsidRDefault="00DC21C2"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tcBorders>
              <w:top w:val="double" w:sz="4" w:space="0" w:color="auto"/>
            </w:tcBorders>
            <w:shd w:val="clear" w:color="auto" w:fill="E2EFD9" w:themeFill="accent6" w:themeFillTint="33"/>
            <w:vAlign w:val="center"/>
          </w:tcPr>
          <w:p w14:paraId="26C55239" w14:textId="13CB7380"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8.5</w:t>
            </w:r>
          </w:p>
        </w:tc>
        <w:tc>
          <w:tcPr>
            <w:tcW w:w="1333" w:type="dxa"/>
            <w:tcBorders>
              <w:top w:val="double" w:sz="4" w:space="0" w:color="auto"/>
            </w:tcBorders>
            <w:shd w:val="clear" w:color="auto" w:fill="E2EFD9" w:themeFill="accent6" w:themeFillTint="33"/>
            <w:vAlign w:val="center"/>
          </w:tcPr>
          <w:p w14:paraId="7AF01511" w14:textId="3DF6834D"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11</w:t>
            </w:r>
          </w:p>
        </w:tc>
        <w:tc>
          <w:tcPr>
            <w:tcW w:w="1332" w:type="dxa"/>
            <w:tcBorders>
              <w:top w:val="double" w:sz="4" w:space="0" w:color="auto"/>
            </w:tcBorders>
            <w:shd w:val="clear" w:color="auto" w:fill="E2EFD9" w:themeFill="accent6" w:themeFillTint="33"/>
            <w:vAlign w:val="center"/>
          </w:tcPr>
          <w:p w14:paraId="67652E80" w14:textId="742BCD2A"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14</w:t>
            </w:r>
          </w:p>
        </w:tc>
        <w:tc>
          <w:tcPr>
            <w:tcW w:w="1333" w:type="dxa"/>
            <w:tcBorders>
              <w:top w:val="double" w:sz="4" w:space="0" w:color="auto"/>
            </w:tcBorders>
            <w:shd w:val="clear" w:color="auto" w:fill="E2EFD9" w:themeFill="accent6" w:themeFillTint="33"/>
            <w:vAlign w:val="center"/>
          </w:tcPr>
          <w:p w14:paraId="2FB5D21F" w14:textId="49CCA4FB"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17</w:t>
            </w:r>
          </w:p>
        </w:tc>
      </w:tr>
      <w:tr w:rsidR="00DC21C2" w:rsidRPr="00E008ED" w14:paraId="643B9F9E" w14:textId="77777777" w:rsidTr="00B57E83">
        <w:trPr>
          <w:jc w:val="center"/>
        </w:trPr>
        <w:tc>
          <w:tcPr>
            <w:tcW w:w="2547" w:type="dxa"/>
            <w:shd w:val="clear" w:color="auto" w:fill="E2EFD9" w:themeFill="accent6" w:themeFillTint="33"/>
            <w:vAlign w:val="center"/>
          </w:tcPr>
          <w:p w14:paraId="269C8AD2" w14:textId="1F70E37F" w:rsidR="00DC21C2" w:rsidRPr="00E008ED" w:rsidRDefault="00DC21C2"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1</w:t>
            </w:r>
            <w:r w:rsidR="00910759">
              <w:rPr>
                <w:sz w:val="16"/>
                <w:szCs w:val="16"/>
                <w:lang w:val="en-US" w:eastAsia="zh-CN"/>
              </w:rPr>
              <w:t>08</w:t>
            </w:r>
            <w:r w:rsidRPr="002D0964">
              <w:rPr>
                <w:sz w:val="16"/>
                <w:szCs w:val="16"/>
                <w:lang w:val="en-US" w:eastAsia="zh-CN"/>
              </w:rPr>
              <w:t xml:space="preserve">, </w:t>
            </w:r>
            <w:proofErr w:type="spellStart"/>
            <w:r w:rsidR="00960C2E">
              <w:rPr>
                <w:sz w:val="16"/>
                <w:szCs w:val="16"/>
                <w:lang w:val="en-US" w:eastAsia="zh-CN"/>
              </w:rPr>
              <w:t>UMi</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 xml:space="preserve">, </w:t>
            </w:r>
            <w:r>
              <w:rPr>
                <w:sz w:val="16"/>
                <w:szCs w:val="16"/>
                <w:lang w:val="en-US" w:eastAsia="zh-CN"/>
              </w:rPr>
              <w:t>Multi-RTT with 20MHz</w:t>
            </w:r>
          </w:p>
        </w:tc>
        <w:tc>
          <w:tcPr>
            <w:tcW w:w="1680" w:type="dxa"/>
            <w:shd w:val="clear" w:color="auto" w:fill="E2EFD9" w:themeFill="accent6" w:themeFillTint="33"/>
            <w:vAlign w:val="center"/>
          </w:tcPr>
          <w:p w14:paraId="5E866810" w14:textId="02A16374" w:rsidR="00DC21C2" w:rsidRPr="00E008ED" w:rsidRDefault="00DC21C2"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E2EFD9" w:themeFill="accent6" w:themeFillTint="33"/>
            <w:vAlign w:val="center"/>
          </w:tcPr>
          <w:p w14:paraId="65531C7B" w14:textId="199BD93C"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3.1</w:t>
            </w:r>
          </w:p>
        </w:tc>
        <w:tc>
          <w:tcPr>
            <w:tcW w:w="1333" w:type="dxa"/>
            <w:shd w:val="clear" w:color="auto" w:fill="E2EFD9" w:themeFill="accent6" w:themeFillTint="33"/>
            <w:vAlign w:val="center"/>
          </w:tcPr>
          <w:p w14:paraId="40787F63" w14:textId="4380D400"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3.9</w:t>
            </w:r>
          </w:p>
        </w:tc>
        <w:tc>
          <w:tcPr>
            <w:tcW w:w="1332" w:type="dxa"/>
            <w:shd w:val="clear" w:color="auto" w:fill="E2EFD9" w:themeFill="accent6" w:themeFillTint="33"/>
            <w:vAlign w:val="center"/>
          </w:tcPr>
          <w:p w14:paraId="69BBD799" w14:textId="26D1A56A"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4.8</w:t>
            </w:r>
          </w:p>
        </w:tc>
        <w:tc>
          <w:tcPr>
            <w:tcW w:w="1333" w:type="dxa"/>
            <w:shd w:val="clear" w:color="auto" w:fill="E2EFD9" w:themeFill="accent6" w:themeFillTint="33"/>
            <w:vAlign w:val="center"/>
          </w:tcPr>
          <w:p w14:paraId="664AF23B" w14:textId="3BA4F660"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5.8</w:t>
            </w:r>
          </w:p>
        </w:tc>
      </w:tr>
      <w:tr w:rsidR="00DC21C2" w:rsidRPr="00E008ED" w14:paraId="14B7382A" w14:textId="77777777" w:rsidTr="00B57E83">
        <w:trPr>
          <w:jc w:val="center"/>
        </w:trPr>
        <w:tc>
          <w:tcPr>
            <w:tcW w:w="2547" w:type="dxa"/>
            <w:shd w:val="clear" w:color="auto" w:fill="E2EFD9" w:themeFill="accent6" w:themeFillTint="33"/>
            <w:vAlign w:val="center"/>
          </w:tcPr>
          <w:p w14:paraId="4003E7CB" w14:textId="15B49708" w:rsidR="00DC21C2" w:rsidRPr="00E008ED" w:rsidRDefault="00DC21C2"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1</w:t>
            </w:r>
            <w:r w:rsidR="00910759">
              <w:rPr>
                <w:sz w:val="16"/>
                <w:szCs w:val="16"/>
                <w:lang w:val="en-US" w:eastAsia="zh-CN"/>
              </w:rPr>
              <w:t>09</w:t>
            </w:r>
            <w:r w:rsidRPr="002D0964">
              <w:rPr>
                <w:sz w:val="16"/>
                <w:szCs w:val="16"/>
                <w:lang w:val="en-US" w:eastAsia="zh-CN"/>
              </w:rPr>
              <w:t xml:space="preserve">, </w:t>
            </w:r>
            <w:proofErr w:type="spellStart"/>
            <w:r w:rsidR="00960C2E">
              <w:rPr>
                <w:sz w:val="16"/>
                <w:szCs w:val="16"/>
                <w:lang w:val="en-US" w:eastAsia="zh-CN"/>
              </w:rPr>
              <w:t>UMi</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 xml:space="preserve">, </w:t>
            </w:r>
            <w:r>
              <w:rPr>
                <w:sz w:val="16"/>
                <w:szCs w:val="16"/>
                <w:lang w:val="en-US" w:eastAsia="zh-CN"/>
              </w:rPr>
              <w:t>Multi-RTT with 100MHz</w:t>
            </w:r>
          </w:p>
        </w:tc>
        <w:tc>
          <w:tcPr>
            <w:tcW w:w="1680" w:type="dxa"/>
            <w:shd w:val="clear" w:color="auto" w:fill="E2EFD9" w:themeFill="accent6" w:themeFillTint="33"/>
            <w:vAlign w:val="center"/>
          </w:tcPr>
          <w:p w14:paraId="70E033E1" w14:textId="6C81EBE6" w:rsidR="00DC21C2" w:rsidRPr="00E008ED" w:rsidRDefault="00DC21C2"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E2EFD9" w:themeFill="accent6" w:themeFillTint="33"/>
            <w:vAlign w:val="center"/>
          </w:tcPr>
          <w:p w14:paraId="64333679" w14:textId="2527CCA2"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0.9</w:t>
            </w:r>
          </w:p>
        </w:tc>
        <w:tc>
          <w:tcPr>
            <w:tcW w:w="1333" w:type="dxa"/>
            <w:shd w:val="clear" w:color="auto" w:fill="E2EFD9" w:themeFill="accent6" w:themeFillTint="33"/>
            <w:vAlign w:val="center"/>
          </w:tcPr>
          <w:p w14:paraId="1BBDA3FD" w14:textId="615FE330"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1.1</w:t>
            </w:r>
          </w:p>
        </w:tc>
        <w:tc>
          <w:tcPr>
            <w:tcW w:w="1332" w:type="dxa"/>
            <w:shd w:val="clear" w:color="auto" w:fill="E2EFD9" w:themeFill="accent6" w:themeFillTint="33"/>
            <w:vAlign w:val="center"/>
          </w:tcPr>
          <w:p w14:paraId="5548E731" w14:textId="35F3F4BB"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1.4</w:t>
            </w:r>
          </w:p>
        </w:tc>
        <w:tc>
          <w:tcPr>
            <w:tcW w:w="1333" w:type="dxa"/>
            <w:shd w:val="clear" w:color="auto" w:fill="E2EFD9" w:themeFill="accent6" w:themeFillTint="33"/>
            <w:vAlign w:val="center"/>
          </w:tcPr>
          <w:p w14:paraId="68DA2B2C" w14:textId="77A773D1" w:rsidR="00DC21C2" w:rsidRPr="00E008ED" w:rsidRDefault="00FE03B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1.9</w:t>
            </w:r>
          </w:p>
        </w:tc>
      </w:tr>
    </w:tbl>
    <w:p w14:paraId="53A1C854" w14:textId="400DC812" w:rsidR="00DC21C2" w:rsidRDefault="00DC21C2" w:rsidP="003C2059">
      <w:pPr>
        <w:pStyle w:val="TH"/>
        <w:rPr>
          <w:lang w:val="en-US"/>
        </w:rPr>
      </w:pPr>
    </w:p>
    <w:p w14:paraId="778C0B93" w14:textId="77777777" w:rsidR="00953C03" w:rsidRDefault="00953C03">
      <w:pPr>
        <w:rPr>
          <w:b/>
          <w:lang w:eastAsia="x-none"/>
        </w:rPr>
      </w:pPr>
      <w:r>
        <w:br w:type="page"/>
      </w:r>
    </w:p>
    <w:p w14:paraId="6C7F305E" w14:textId="536C5B77" w:rsidR="00953C03" w:rsidRDefault="00953C03" w:rsidP="000F38AE">
      <w:pPr>
        <w:pStyle w:val="TH"/>
        <w:spacing w:after="100" w:afterAutospacing="1"/>
        <w:rPr>
          <w:lang w:val="en-US"/>
        </w:rPr>
      </w:pPr>
      <w:r>
        <w:rPr>
          <w:lang w:val="en-US"/>
        </w:rPr>
        <w:lastRenderedPageBreak/>
        <w:t>Table B.6.X.2-</w:t>
      </w:r>
      <w:r w:rsidR="00D35FCE">
        <w:rPr>
          <w:lang w:val="en-US"/>
        </w:rPr>
        <w:t>2</w:t>
      </w:r>
      <w:r>
        <w:rPr>
          <w:lang w:val="en-US"/>
        </w:rPr>
        <w:t xml:space="preserve">: Positioning in </w:t>
      </w:r>
      <w:proofErr w:type="spellStart"/>
      <w:r>
        <w:rPr>
          <w:lang w:val="en-US"/>
        </w:rPr>
        <w:t>UMa</w:t>
      </w:r>
      <w:proofErr w:type="spellEnd"/>
      <w:r>
        <w:rPr>
          <w:lang w:val="en-US"/>
        </w:rPr>
        <w:t xml:space="preserve"> (Case 2) - horizontal location error results</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80"/>
        <w:gridCol w:w="1332"/>
        <w:gridCol w:w="1333"/>
        <w:gridCol w:w="1332"/>
        <w:gridCol w:w="1333"/>
      </w:tblGrid>
      <w:tr w:rsidR="00953C03" w:rsidRPr="00E008ED" w14:paraId="15F5702C" w14:textId="77777777" w:rsidTr="00B57E83">
        <w:trPr>
          <w:jc w:val="center"/>
        </w:trPr>
        <w:tc>
          <w:tcPr>
            <w:tcW w:w="2547" w:type="dxa"/>
            <w:tcBorders>
              <w:top w:val="thinThickMediumGap" w:sz="12" w:space="0" w:color="auto"/>
              <w:bottom w:val="double" w:sz="4" w:space="0" w:color="auto"/>
            </w:tcBorders>
            <w:shd w:val="clear" w:color="auto" w:fill="C5E0B3" w:themeFill="accent6" w:themeFillTint="66"/>
            <w:vAlign w:val="center"/>
          </w:tcPr>
          <w:p w14:paraId="666F72DE" w14:textId="77777777" w:rsidR="00953C03" w:rsidRPr="00E008ED" w:rsidRDefault="00953C03"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Cases</w:t>
            </w:r>
          </w:p>
        </w:tc>
        <w:tc>
          <w:tcPr>
            <w:tcW w:w="1680" w:type="dxa"/>
            <w:tcBorders>
              <w:top w:val="thinThickMediumGap" w:sz="12" w:space="0" w:color="auto"/>
              <w:bottom w:val="double" w:sz="4" w:space="0" w:color="auto"/>
            </w:tcBorders>
            <w:shd w:val="clear" w:color="auto" w:fill="C5E0B3" w:themeFill="accent6" w:themeFillTint="66"/>
            <w:vAlign w:val="center"/>
          </w:tcPr>
          <w:p w14:paraId="5C969E11" w14:textId="77777777" w:rsidR="00953C03" w:rsidRPr="00E008ED" w:rsidRDefault="00953C03" w:rsidP="00B57E83">
            <w:pPr>
              <w:pStyle w:val="TAC"/>
              <w:rPr>
                <w:rStyle w:val="TALCar"/>
                <w:rFonts w:ascii="Times New Roman" w:hAnsi="Times New Roman"/>
                <w:sz w:val="16"/>
                <w:szCs w:val="16"/>
                <w:lang w:val="en-US"/>
              </w:rPr>
            </w:pPr>
          </w:p>
        </w:tc>
        <w:tc>
          <w:tcPr>
            <w:tcW w:w="1332" w:type="dxa"/>
            <w:tcBorders>
              <w:top w:val="thinThickMediumGap" w:sz="12" w:space="0" w:color="auto"/>
              <w:bottom w:val="double" w:sz="4" w:space="0" w:color="auto"/>
            </w:tcBorders>
            <w:shd w:val="clear" w:color="auto" w:fill="C5E0B3" w:themeFill="accent6" w:themeFillTint="66"/>
            <w:vAlign w:val="center"/>
          </w:tcPr>
          <w:p w14:paraId="193ACFD7" w14:textId="77777777" w:rsidR="00953C03" w:rsidRPr="00E008ED" w:rsidRDefault="00953C03"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50%</w:t>
            </w:r>
          </w:p>
        </w:tc>
        <w:tc>
          <w:tcPr>
            <w:tcW w:w="1333" w:type="dxa"/>
            <w:tcBorders>
              <w:top w:val="thinThickMediumGap" w:sz="12" w:space="0" w:color="auto"/>
              <w:bottom w:val="double" w:sz="4" w:space="0" w:color="auto"/>
            </w:tcBorders>
            <w:shd w:val="clear" w:color="auto" w:fill="C5E0B3" w:themeFill="accent6" w:themeFillTint="66"/>
            <w:vAlign w:val="center"/>
          </w:tcPr>
          <w:p w14:paraId="00442089" w14:textId="77777777" w:rsidR="00953C03" w:rsidRPr="00E008ED" w:rsidRDefault="00953C03"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67%</w:t>
            </w:r>
          </w:p>
        </w:tc>
        <w:tc>
          <w:tcPr>
            <w:tcW w:w="1332" w:type="dxa"/>
            <w:tcBorders>
              <w:top w:val="thinThickMediumGap" w:sz="12" w:space="0" w:color="auto"/>
              <w:bottom w:val="double" w:sz="4" w:space="0" w:color="auto"/>
            </w:tcBorders>
            <w:shd w:val="clear" w:color="auto" w:fill="C5E0B3" w:themeFill="accent6" w:themeFillTint="66"/>
            <w:vAlign w:val="center"/>
          </w:tcPr>
          <w:p w14:paraId="50A0C870" w14:textId="77777777" w:rsidR="00953C03" w:rsidRPr="00E008ED" w:rsidRDefault="00953C03"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80%</w:t>
            </w:r>
          </w:p>
        </w:tc>
        <w:tc>
          <w:tcPr>
            <w:tcW w:w="1333" w:type="dxa"/>
            <w:tcBorders>
              <w:top w:val="thinThickMediumGap" w:sz="12" w:space="0" w:color="auto"/>
              <w:bottom w:val="double" w:sz="4" w:space="0" w:color="auto"/>
            </w:tcBorders>
            <w:shd w:val="clear" w:color="auto" w:fill="C5E0B3" w:themeFill="accent6" w:themeFillTint="66"/>
            <w:vAlign w:val="center"/>
          </w:tcPr>
          <w:p w14:paraId="43365205" w14:textId="77777777" w:rsidR="00953C03" w:rsidRPr="00E008ED" w:rsidRDefault="00953C03"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90%</w:t>
            </w:r>
          </w:p>
        </w:tc>
      </w:tr>
      <w:tr w:rsidR="00953C03" w:rsidRPr="00E008ED" w14:paraId="140C0059" w14:textId="77777777" w:rsidTr="00B57E83">
        <w:trPr>
          <w:jc w:val="center"/>
        </w:trPr>
        <w:tc>
          <w:tcPr>
            <w:tcW w:w="2547" w:type="dxa"/>
            <w:tcBorders>
              <w:top w:val="double" w:sz="4" w:space="0" w:color="auto"/>
            </w:tcBorders>
            <w:shd w:val="clear" w:color="auto" w:fill="E2EFD9" w:themeFill="accent6" w:themeFillTint="33"/>
            <w:vAlign w:val="center"/>
          </w:tcPr>
          <w:p w14:paraId="03DD001C" w14:textId="7CC48D40" w:rsidR="00953C03" w:rsidRPr="00E008ED" w:rsidRDefault="00953C03"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E055B1">
              <w:rPr>
                <w:sz w:val="16"/>
                <w:szCs w:val="16"/>
                <w:lang w:val="en-US" w:eastAsia="zh-CN"/>
              </w:rPr>
              <w:t>2</w:t>
            </w:r>
            <w:r>
              <w:rPr>
                <w:sz w:val="16"/>
                <w:szCs w:val="16"/>
                <w:lang w:val="en-US" w:eastAsia="zh-CN"/>
              </w:rPr>
              <w:t>01</w:t>
            </w:r>
            <w:r w:rsidRPr="002D0964">
              <w:rPr>
                <w:sz w:val="16"/>
                <w:szCs w:val="16"/>
                <w:lang w:val="en-US" w:eastAsia="zh-CN"/>
              </w:rPr>
              <w:t xml:space="preserve">, </w:t>
            </w:r>
            <w:proofErr w:type="spellStart"/>
            <w:r>
              <w:rPr>
                <w:sz w:val="16"/>
                <w:szCs w:val="16"/>
                <w:lang w:val="en-US" w:eastAsia="zh-CN"/>
              </w:rPr>
              <w:t>UM</w:t>
            </w:r>
            <w:r w:rsidR="006C6618">
              <w:rPr>
                <w:sz w:val="16"/>
                <w:szCs w:val="16"/>
                <w:lang w:val="en-US" w:eastAsia="zh-CN"/>
              </w:rPr>
              <w:t>a</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w:t>
            </w:r>
            <w:r>
              <w:rPr>
                <w:sz w:val="16"/>
                <w:szCs w:val="16"/>
                <w:lang w:val="en-US" w:eastAsia="zh-CN"/>
              </w:rPr>
              <w:t xml:space="preserve"> DL-TDOA with 5MHz</w:t>
            </w:r>
          </w:p>
        </w:tc>
        <w:tc>
          <w:tcPr>
            <w:tcW w:w="1680" w:type="dxa"/>
            <w:tcBorders>
              <w:top w:val="double" w:sz="4" w:space="0" w:color="auto"/>
            </w:tcBorders>
            <w:shd w:val="clear" w:color="auto" w:fill="E2EFD9" w:themeFill="accent6" w:themeFillTint="33"/>
            <w:vAlign w:val="center"/>
          </w:tcPr>
          <w:p w14:paraId="5059E785" w14:textId="77777777" w:rsidR="00953C03" w:rsidRPr="00E008ED" w:rsidRDefault="00953C0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tcBorders>
              <w:top w:val="double" w:sz="4" w:space="0" w:color="auto"/>
            </w:tcBorders>
            <w:shd w:val="clear" w:color="auto" w:fill="E2EFD9" w:themeFill="accent6" w:themeFillTint="33"/>
            <w:vAlign w:val="center"/>
          </w:tcPr>
          <w:p w14:paraId="2413BFBF" w14:textId="63513659"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18</w:t>
            </w:r>
          </w:p>
        </w:tc>
        <w:tc>
          <w:tcPr>
            <w:tcW w:w="1333" w:type="dxa"/>
            <w:tcBorders>
              <w:top w:val="double" w:sz="4" w:space="0" w:color="auto"/>
            </w:tcBorders>
            <w:shd w:val="clear" w:color="auto" w:fill="E2EFD9" w:themeFill="accent6" w:themeFillTint="33"/>
            <w:vAlign w:val="center"/>
          </w:tcPr>
          <w:p w14:paraId="24AFC17A" w14:textId="14BA711E"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25</w:t>
            </w:r>
          </w:p>
        </w:tc>
        <w:tc>
          <w:tcPr>
            <w:tcW w:w="1332" w:type="dxa"/>
            <w:tcBorders>
              <w:top w:val="double" w:sz="4" w:space="0" w:color="auto"/>
            </w:tcBorders>
            <w:shd w:val="clear" w:color="auto" w:fill="E2EFD9" w:themeFill="accent6" w:themeFillTint="33"/>
            <w:vAlign w:val="center"/>
          </w:tcPr>
          <w:p w14:paraId="059E3CEA" w14:textId="25826442"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34</w:t>
            </w:r>
          </w:p>
        </w:tc>
        <w:tc>
          <w:tcPr>
            <w:tcW w:w="1333" w:type="dxa"/>
            <w:tcBorders>
              <w:top w:val="double" w:sz="4" w:space="0" w:color="auto"/>
            </w:tcBorders>
            <w:shd w:val="clear" w:color="auto" w:fill="E2EFD9" w:themeFill="accent6" w:themeFillTint="33"/>
            <w:vAlign w:val="center"/>
          </w:tcPr>
          <w:p w14:paraId="22939D73" w14:textId="412DDAF3"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45</w:t>
            </w:r>
          </w:p>
        </w:tc>
      </w:tr>
      <w:tr w:rsidR="00953C03" w:rsidRPr="00E008ED" w14:paraId="64A48D82" w14:textId="77777777" w:rsidTr="00B57E83">
        <w:trPr>
          <w:jc w:val="center"/>
        </w:trPr>
        <w:tc>
          <w:tcPr>
            <w:tcW w:w="2547" w:type="dxa"/>
            <w:shd w:val="clear" w:color="auto" w:fill="E2EFD9" w:themeFill="accent6" w:themeFillTint="33"/>
            <w:vAlign w:val="center"/>
          </w:tcPr>
          <w:p w14:paraId="2B761952" w14:textId="10909641" w:rsidR="00953C03" w:rsidRPr="00E008ED" w:rsidRDefault="00953C03"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E055B1">
              <w:rPr>
                <w:sz w:val="16"/>
                <w:szCs w:val="16"/>
                <w:lang w:val="en-US" w:eastAsia="zh-CN"/>
              </w:rPr>
              <w:t>2</w:t>
            </w:r>
            <w:r>
              <w:rPr>
                <w:sz w:val="16"/>
                <w:szCs w:val="16"/>
                <w:lang w:val="en-US" w:eastAsia="zh-CN"/>
              </w:rPr>
              <w:t>02</w:t>
            </w:r>
            <w:r w:rsidRPr="002D0964">
              <w:rPr>
                <w:sz w:val="16"/>
                <w:szCs w:val="16"/>
                <w:lang w:val="en-US" w:eastAsia="zh-CN"/>
              </w:rPr>
              <w:t xml:space="preserve">, </w:t>
            </w:r>
            <w:proofErr w:type="spellStart"/>
            <w:r>
              <w:rPr>
                <w:sz w:val="16"/>
                <w:szCs w:val="16"/>
                <w:lang w:val="en-US" w:eastAsia="zh-CN"/>
              </w:rPr>
              <w:t>UM</w:t>
            </w:r>
            <w:r w:rsidR="006C6618">
              <w:rPr>
                <w:sz w:val="16"/>
                <w:szCs w:val="16"/>
                <w:lang w:val="en-US" w:eastAsia="zh-CN"/>
              </w:rPr>
              <w:t>a</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 DL</w:t>
            </w:r>
            <w:r>
              <w:rPr>
                <w:sz w:val="16"/>
                <w:szCs w:val="16"/>
                <w:lang w:val="en-US" w:eastAsia="zh-CN"/>
              </w:rPr>
              <w:t>-TDOA with 20MHz</w:t>
            </w:r>
          </w:p>
        </w:tc>
        <w:tc>
          <w:tcPr>
            <w:tcW w:w="1680" w:type="dxa"/>
            <w:shd w:val="clear" w:color="auto" w:fill="E2EFD9" w:themeFill="accent6" w:themeFillTint="33"/>
            <w:vAlign w:val="center"/>
          </w:tcPr>
          <w:p w14:paraId="6CB62119" w14:textId="77777777" w:rsidR="00953C03" w:rsidRPr="00E008ED" w:rsidRDefault="00953C0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E2EFD9" w:themeFill="accent6" w:themeFillTint="33"/>
            <w:vAlign w:val="center"/>
          </w:tcPr>
          <w:p w14:paraId="2220B2C5" w14:textId="794B1247"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6.7</w:t>
            </w:r>
          </w:p>
        </w:tc>
        <w:tc>
          <w:tcPr>
            <w:tcW w:w="1333" w:type="dxa"/>
            <w:shd w:val="clear" w:color="auto" w:fill="E2EFD9" w:themeFill="accent6" w:themeFillTint="33"/>
            <w:vAlign w:val="center"/>
          </w:tcPr>
          <w:p w14:paraId="5B76FE9D" w14:textId="561EA81A" w:rsidR="00953C03" w:rsidRPr="00E008ED" w:rsidRDefault="00CC516F" w:rsidP="00CC516F">
            <w:pPr>
              <w:pStyle w:val="TAC"/>
              <w:rPr>
                <w:rStyle w:val="TALCar"/>
                <w:rFonts w:ascii="Times New Roman" w:hAnsi="Times New Roman"/>
                <w:sz w:val="16"/>
                <w:szCs w:val="16"/>
                <w:lang w:val="en-US"/>
              </w:rPr>
            </w:pPr>
            <w:r>
              <w:rPr>
                <w:rStyle w:val="TALCar"/>
                <w:rFonts w:ascii="Times New Roman" w:hAnsi="Times New Roman"/>
                <w:sz w:val="16"/>
                <w:szCs w:val="16"/>
                <w:lang w:val="en-US"/>
              </w:rPr>
              <w:t>9.7</w:t>
            </w:r>
          </w:p>
        </w:tc>
        <w:tc>
          <w:tcPr>
            <w:tcW w:w="1332" w:type="dxa"/>
            <w:shd w:val="clear" w:color="auto" w:fill="E2EFD9" w:themeFill="accent6" w:themeFillTint="33"/>
            <w:vAlign w:val="center"/>
          </w:tcPr>
          <w:p w14:paraId="7F12BF13" w14:textId="21D05567"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13</w:t>
            </w:r>
          </w:p>
        </w:tc>
        <w:tc>
          <w:tcPr>
            <w:tcW w:w="1333" w:type="dxa"/>
            <w:shd w:val="clear" w:color="auto" w:fill="E2EFD9" w:themeFill="accent6" w:themeFillTint="33"/>
            <w:vAlign w:val="center"/>
          </w:tcPr>
          <w:p w14:paraId="0D392747" w14:textId="79DC5E9C"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20</w:t>
            </w:r>
          </w:p>
        </w:tc>
      </w:tr>
      <w:tr w:rsidR="00953C03" w:rsidRPr="00E008ED" w14:paraId="37936786" w14:textId="77777777" w:rsidTr="00B57E83">
        <w:trPr>
          <w:jc w:val="center"/>
        </w:trPr>
        <w:tc>
          <w:tcPr>
            <w:tcW w:w="2547" w:type="dxa"/>
            <w:shd w:val="clear" w:color="auto" w:fill="E2EFD9" w:themeFill="accent6" w:themeFillTint="33"/>
            <w:vAlign w:val="center"/>
          </w:tcPr>
          <w:p w14:paraId="6D8AB80E" w14:textId="620BBBED" w:rsidR="00953C03" w:rsidRPr="00E008ED" w:rsidRDefault="00953C03"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E055B1">
              <w:rPr>
                <w:sz w:val="16"/>
                <w:szCs w:val="16"/>
                <w:lang w:val="en-US" w:eastAsia="zh-CN"/>
              </w:rPr>
              <w:t>2</w:t>
            </w:r>
            <w:r w:rsidRPr="00B45BE8">
              <w:rPr>
                <w:sz w:val="16"/>
                <w:szCs w:val="16"/>
                <w:lang w:val="en-US" w:eastAsia="zh-CN"/>
              </w:rPr>
              <w:t>0</w:t>
            </w:r>
            <w:r>
              <w:rPr>
                <w:sz w:val="16"/>
                <w:szCs w:val="16"/>
                <w:lang w:val="en-US" w:eastAsia="zh-CN"/>
              </w:rPr>
              <w:t>5</w:t>
            </w:r>
            <w:r w:rsidRPr="002D0964">
              <w:rPr>
                <w:sz w:val="16"/>
                <w:szCs w:val="16"/>
                <w:lang w:val="en-US" w:eastAsia="zh-CN"/>
              </w:rPr>
              <w:t xml:space="preserve">, </w:t>
            </w:r>
            <w:proofErr w:type="spellStart"/>
            <w:r>
              <w:rPr>
                <w:sz w:val="16"/>
                <w:szCs w:val="16"/>
                <w:lang w:val="en-US" w:eastAsia="zh-CN"/>
              </w:rPr>
              <w:t>UM</w:t>
            </w:r>
            <w:r w:rsidR="006C6618">
              <w:rPr>
                <w:sz w:val="16"/>
                <w:szCs w:val="16"/>
                <w:lang w:val="en-US" w:eastAsia="zh-CN"/>
              </w:rPr>
              <w:t>a</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 xml:space="preserve">, </w:t>
            </w:r>
            <w:r>
              <w:rPr>
                <w:sz w:val="16"/>
                <w:szCs w:val="16"/>
                <w:lang w:val="en-US" w:eastAsia="zh-CN"/>
              </w:rPr>
              <w:t>D</w:t>
            </w:r>
            <w:r w:rsidRPr="002D0964">
              <w:rPr>
                <w:sz w:val="16"/>
                <w:szCs w:val="16"/>
                <w:lang w:val="en-US" w:eastAsia="zh-CN"/>
              </w:rPr>
              <w:t>L</w:t>
            </w:r>
            <w:r>
              <w:rPr>
                <w:sz w:val="16"/>
                <w:szCs w:val="16"/>
                <w:lang w:val="en-US" w:eastAsia="zh-CN"/>
              </w:rPr>
              <w:t>-TDOA with 100MHz</w:t>
            </w:r>
          </w:p>
        </w:tc>
        <w:tc>
          <w:tcPr>
            <w:tcW w:w="1680" w:type="dxa"/>
            <w:shd w:val="clear" w:color="auto" w:fill="E2EFD9" w:themeFill="accent6" w:themeFillTint="33"/>
            <w:vAlign w:val="center"/>
          </w:tcPr>
          <w:p w14:paraId="7DC3F1BC" w14:textId="77777777" w:rsidR="00953C03" w:rsidRPr="00E008ED" w:rsidRDefault="00953C0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E2EFD9" w:themeFill="accent6" w:themeFillTint="33"/>
            <w:vAlign w:val="center"/>
          </w:tcPr>
          <w:p w14:paraId="611DB4DA" w14:textId="0B2861C0"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1.8</w:t>
            </w:r>
          </w:p>
        </w:tc>
        <w:tc>
          <w:tcPr>
            <w:tcW w:w="1333" w:type="dxa"/>
            <w:shd w:val="clear" w:color="auto" w:fill="E2EFD9" w:themeFill="accent6" w:themeFillTint="33"/>
            <w:vAlign w:val="center"/>
          </w:tcPr>
          <w:p w14:paraId="4BAFFD44" w14:textId="7595EC78"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3.6</w:t>
            </w:r>
          </w:p>
        </w:tc>
        <w:tc>
          <w:tcPr>
            <w:tcW w:w="1332" w:type="dxa"/>
            <w:shd w:val="clear" w:color="auto" w:fill="E2EFD9" w:themeFill="accent6" w:themeFillTint="33"/>
            <w:vAlign w:val="center"/>
          </w:tcPr>
          <w:p w14:paraId="3993ED06" w14:textId="0E7EFBB9"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8.4</w:t>
            </w:r>
          </w:p>
        </w:tc>
        <w:tc>
          <w:tcPr>
            <w:tcW w:w="1333" w:type="dxa"/>
            <w:shd w:val="clear" w:color="auto" w:fill="E2EFD9" w:themeFill="accent6" w:themeFillTint="33"/>
            <w:vAlign w:val="center"/>
          </w:tcPr>
          <w:p w14:paraId="7AF8D86A" w14:textId="1661E750" w:rsidR="00953C03" w:rsidRPr="00E008ED" w:rsidRDefault="00CC516F"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15</w:t>
            </w:r>
          </w:p>
        </w:tc>
      </w:tr>
      <w:tr w:rsidR="00953C03" w:rsidRPr="00E008ED" w14:paraId="7CA9AA5D" w14:textId="77777777" w:rsidTr="00B57E83">
        <w:trPr>
          <w:jc w:val="center"/>
        </w:trPr>
        <w:tc>
          <w:tcPr>
            <w:tcW w:w="2547" w:type="dxa"/>
            <w:tcBorders>
              <w:top w:val="double" w:sz="4" w:space="0" w:color="auto"/>
            </w:tcBorders>
            <w:shd w:val="clear" w:color="auto" w:fill="C5E0B3" w:themeFill="accent6" w:themeFillTint="66"/>
            <w:vAlign w:val="center"/>
          </w:tcPr>
          <w:p w14:paraId="2CF753D3" w14:textId="53C3FA20" w:rsidR="00953C03" w:rsidRPr="00E008ED" w:rsidRDefault="00953C03"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E055B1">
              <w:rPr>
                <w:sz w:val="16"/>
                <w:szCs w:val="16"/>
                <w:lang w:val="en-US" w:eastAsia="zh-CN"/>
              </w:rPr>
              <w:t>2</w:t>
            </w:r>
            <w:r>
              <w:rPr>
                <w:sz w:val="16"/>
                <w:szCs w:val="16"/>
                <w:lang w:val="en-US" w:eastAsia="zh-CN"/>
              </w:rPr>
              <w:t>06</w:t>
            </w:r>
            <w:r w:rsidRPr="002D0964">
              <w:rPr>
                <w:sz w:val="16"/>
                <w:szCs w:val="16"/>
                <w:lang w:val="en-US" w:eastAsia="zh-CN"/>
              </w:rPr>
              <w:t xml:space="preserve">, </w:t>
            </w:r>
            <w:proofErr w:type="spellStart"/>
            <w:r>
              <w:rPr>
                <w:sz w:val="16"/>
                <w:szCs w:val="16"/>
                <w:lang w:val="en-US" w:eastAsia="zh-CN"/>
              </w:rPr>
              <w:t>UM</w:t>
            </w:r>
            <w:r w:rsidR="006C6618">
              <w:rPr>
                <w:sz w:val="16"/>
                <w:szCs w:val="16"/>
                <w:lang w:val="en-US" w:eastAsia="zh-CN"/>
              </w:rPr>
              <w:t>a</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w:t>
            </w:r>
            <w:r>
              <w:rPr>
                <w:sz w:val="16"/>
                <w:szCs w:val="16"/>
                <w:lang w:val="en-US" w:eastAsia="zh-CN"/>
              </w:rPr>
              <w:t xml:space="preserve"> UL-TDOA with 5MHz</w:t>
            </w:r>
          </w:p>
        </w:tc>
        <w:tc>
          <w:tcPr>
            <w:tcW w:w="1680" w:type="dxa"/>
            <w:tcBorders>
              <w:top w:val="double" w:sz="4" w:space="0" w:color="auto"/>
            </w:tcBorders>
            <w:shd w:val="clear" w:color="auto" w:fill="C5E0B3" w:themeFill="accent6" w:themeFillTint="66"/>
            <w:vAlign w:val="center"/>
          </w:tcPr>
          <w:p w14:paraId="27579ED2" w14:textId="77777777" w:rsidR="00953C03" w:rsidRPr="00E008ED" w:rsidRDefault="00953C0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tcBorders>
              <w:top w:val="double" w:sz="4" w:space="0" w:color="auto"/>
            </w:tcBorders>
            <w:shd w:val="clear" w:color="auto" w:fill="C5E0B3" w:themeFill="accent6" w:themeFillTint="66"/>
            <w:vAlign w:val="center"/>
          </w:tcPr>
          <w:p w14:paraId="6774979B" w14:textId="0DA9A6E9" w:rsidR="00953C03" w:rsidRPr="00E008ED" w:rsidRDefault="004642D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34</w:t>
            </w:r>
          </w:p>
        </w:tc>
        <w:tc>
          <w:tcPr>
            <w:tcW w:w="1333" w:type="dxa"/>
            <w:tcBorders>
              <w:top w:val="double" w:sz="4" w:space="0" w:color="auto"/>
            </w:tcBorders>
            <w:shd w:val="clear" w:color="auto" w:fill="C5E0B3" w:themeFill="accent6" w:themeFillTint="66"/>
            <w:vAlign w:val="center"/>
          </w:tcPr>
          <w:p w14:paraId="7EE913C9" w14:textId="485D531A" w:rsidR="00953C03" w:rsidRPr="00E008ED" w:rsidRDefault="004642D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48</w:t>
            </w:r>
          </w:p>
        </w:tc>
        <w:tc>
          <w:tcPr>
            <w:tcW w:w="1332" w:type="dxa"/>
            <w:tcBorders>
              <w:top w:val="double" w:sz="4" w:space="0" w:color="auto"/>
            </w:tcBorders>
            <w:shd w:val="clear" w:color="auto" w:fill="C5E0B3" w:themeFill="accent6" w:themeFillTint="66"/>
            <w:vAlign w:val="center"/>
          </w:tcPr>
          <w:p w14:paraId="4EA8F73C" w14:textId="50F1E8B3" w:rsidR="00953C03" w:rsidRPr="00E008ED" w:rsidRDefault="004642D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79</w:t>
            </w:r>
          </w:p>
        </w:tc>
        <w:tc>
          <w:tcPr>
            <w:tcW w:w="1333" w:type="dxa"/>
            <w:tcBorders>
              <w:top w:val="double" w:sz="4" w:space="0" w:color="auto"/>
            </w:tcBorders>
            <w:shd w:val="clear" w:color="auto" w:fill="C5E0B3" w:themeFill="accent6" w:themeFillTint="66"/>
            <w:vAlign w:val="center"/>
          </w:tcPr>
          <w:p w14:paraId="4321A452" w14:textId="50C89340" w:rsidR="00953C03" w:rsidRPr="00E008ED" w:rsidRDefault="004642D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178</w:t>
            </w:r>
          </w:p>
        </w:tc>
      </w:tr>
      <w:tr w:rsidR="003603EC" w:rsidRPr="00E008ED" w14:paraId="5DDD0A05" w14:textId="77777777" w:rsidTr="00B57E83">
        <w:trPr>
          <w:jc w:val="center"/>
        </w:trPr>
        <w:tc>
          <w:tcPr>
            <w:tcW w:w="2547" w:type="dxa"/>
            <w:shd w:val="clear" w:color="auto" w:fill="C5E0B3" w:themeFill="accent6" w:themeFillTint="66"/>
            <w:vAlign w:val="center"/>
          </w:tcPr>
          <w:p w14:paraId="13F9A40E" w14:textId="09E41CFE" w:rsidR="003603EC" w:rsidRPr="00E008ED" w:rsidRDefault="003603EC" w:rsidP="003603EC">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207</w:t>
            </w:r>
            <w:r w:rsidRPr="002D0964">
              <w:rPr>
                <w:sz w:val="16"/>
                <w:szCs w:val="16"/>
                <w:lang w:val="en-US" w:eastAsia="zh-CN"/>
              </w:rPr>
              <w:t xml:space="preserve">, </w:t>
            </w:r>
            <w:proofErr w:type="spellStart"/>
            <w:r>
              <w:rPr>
                <w:sz w:val="16"/>
                <w:szCs w:val="16"/>
                <w:lang w:val="en-US" w:eastAsia="zh-CN"/>
              </w:rPr>
              <w:t>UMa</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 xml:space="preserve">, </w:t>
            </w:r>
            <w:r>
              <w:rPr>
                <w:sz w:val="16"/>
                <w:szCs w:val="16"/>
                <w:lang w:val="en-US" w:eastAsia="zh-CN"/>
              </w:rPr>
              <w:t>U</w:t>
            </w:r>
            <w:r w:rsidRPr="002D0964">
              <w:rPr>
                <w:sz w:val="16"/>
                <w:szCs w:val="16"/>
                <w:lang w:val="en-US" w:eastAsia="zh-CN"/>
              </w:rPr>
              <w:t>L</w:t>
            </w:r>
            <w:r>
              <w:rPr>
                <w:sz w:val="16"/>
                <w:szCs w:val="16"/>
                <w:lang w:val="en-US" w:eastAsia="zh-CN"/>
              </w:rPr>
              <w:t>-TDOA with 20MHz</w:t>
            </w:r>
          </w:p>
        </w:tc>
        <w:tc>
          <w:tcPr>
            <w:tcW w:w="1680" w:type="dxa"/>
            <w:shd w:val="clear" w:color="auto" w:fill="C5E0B3" w:themeFill="accent6" w:themeFillTint="66"/>
            <w:vAlign w:val="center"/>
          </w:tcPr>
          <w:p w14:paraId="6B1760B6" w14:textId="77777777" w:rsidR="003603EC" w:rsidRPr="00E008ED" w:rsidRDefault="003603EC" w:rsidP="003603EC">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C5E0B3" w:themeFill="accent6" w:themeFillTint="66"/>
            <w:vAlign w:val="center"/>
          </w:tcPr>
          <w:p w14:paraId="7AE605B9" w14:textId="34C37B11" w:rsidR="003603EC" w:rsidRPr="00E008ED" w:rsidRDefault="003603EC" w:rsidP="003603EC">
            <w:pPr>
              <w:pStyle w:val="TAC"/>
              <w:rPr>
                <w:rStyle w:val="TALCar"/>
                <w:rFonts w:ascii="Times New Roman" w:hAnsi="Times New Roman"/>
                <w:sz w:val="16"/>
                <w:szCs w:val="16"/>
                <w:lang w:val="en-US"/>
              </w:rPr>
            </w:pPr>
            <w:r w:rsidRPr="00864654">
              <w:rPr>
                <w:rStyle w:val="TALCar"/>
                <w:rFonts w:ascii="Times New Roman" w:hAnsi="Times New Roman"/>
                <w:sz w:val="16"/>
                <w:szCs w:val="16"/>
                <w:lang w:val="en-US"/>
              </w:rPr>
              <w:t>12</w:t>
            </w:r>
          </w:p>
        </w:tc>
        <w:tc>
          <w:tcPr>
            <w:tcW w:w="1333" w:type="dxa"/>
            <w:shd w:val="clear" w:color="auto" w:fill="C5E0B3" w:themeFill="accent6" w:themeFillTint="66"/>
            <w:vAlign w:val="center"/>
          </w:tcPr>
          <w:p w14:paraId="657681B7" w14:textId="3B25A25F" w:rsidR="003603EC" w:rsidRPr="00E008ED" w:rsidRDefault="003603EC" w:rsidP="003603EC">
            <w:pPr>
              <w:pStyle w:val="TAC"/>
              <w:rPr>
                <w:rStyle w:val="TALCar"/>
                <w:rFonts w:ascii="Times New Roman" w:hAnsi="Times New Roman"/>
                <w:sz w:val="16"/>
                <w:szCs w:val="16"/>
                <w:lang w:val="en-US"/>
              </w:rPr>
            </w:pPr>
            <w:r w:rsidRPr="00864654">
              <w:rPr>
                <w:rStyle w:val="TALCar"/>
                <w:rFonts w:ascii="Times New Roman" w:hAnsi="Times New Roman"/>
                <w:sz w:val="16"/>
                <w:szCs w:val="16"/>
                <w:lang w:val="en-US"/>
              </w:rPr>
              <w:t>20</w:t>
            </w:r>
          </w:p>
        </w:tc>
        <w:tc>
          <w:tcPr>
            <w:tcW w:w="1332" w:type="dxa"/>
            <w:shd w:val="clear" w:color="auto" w:fill="C5E0B3" w:themeFill="accent6" w:themeFillTint="66"/>
            <w:vAlign w:val="center"/>
          </w:tcPr>
          <w:p w14:paraId="0E5B3EE5" w14:textId="0D47E1CE" w:rsidR="003603EC" w:rsidRPr="00E008ED" w:rsidRDefault="003603EC" w:rsidP="003603EC">
            <w:pPr>
              <w:pStyle w:val="TAC"/>
              <w:rPr>
                <w:rStyle w:val="TALCar"/>
                <w:rFonts w:ascii="Times New Roman" w:hAnsi="Times New Roman"/>
                <w:sz w:val="16"/>
                <w:szCs w:val="16"/>
                <w:lang w:val="en-US"/>
              </w:rPr>
            </w:pPr>
            <w:r w:rsidRPr="00864654">
              <w:rPr>
                <w:rStyle w:val="TALCar"/>
                <w:rFonts w:ascii="Times New Roman" w:hAnsi="Times New Roman"/>
                <w:sz w:val="16"/>
                <w:szCs w:val="16"/>
                <w:lang w:val="en-US"/>
              </w:rPr>
              <w:t>52</w:t>
            </w:r>
          </w:p>
        </w:tc>
        <w:tc>
          <w:tcPr>
            <w:tcW w:w="1333" w:type="dxa"/>
            <w:shd w:val="clear" w:color="auto" w:fill="C5E0B3" w:themeFill="accent6" w:themeFillTint="66"/>
            <w:vAlign w:val="center"/>
          </w:tcPr>
          <w:p w14:paraId="5D88A2DE" w14:textId="519265CD" w:rsidR="003603EC" w:rsidRPr="00E008ED" w:rsidRDefault="003603EC" w:rsidP="003603EC">
            <w:pPr>
              <w:pStyle w:val="TAC"/>
              <w:rPr>
                <w:rStyle w:val="TALCar"/>
                <w:rFonts w:ascii="Times New Roman" w:hAnsi="Times New Roman"/>
                <w:sz w:val="16"/>
                <w:szCs w:val="16"/>
                <w:lang w:val="en-US"/>
              </w:rPr>
            </w:pPr>
            <w:r w:rsidRPr="00864654">
              <w:rPr>
                <w:rStyle w:val="TALCar"/>
                <w:rFonts w:ascii="Times New Roman" w:hAnsi="Times New Roman"/>
                <w:sz w:val="16"/>
                <w:szCs w:val="16"/>
                <w:lang w:val="en-US"/>
              </w:rPr>
              <w:t>180</w:t>
            </w:r>
          </w:p>
        </w:tc>
      </w:tr>
      <w:tr w:rsidR="00953C03" w:rsidRPr="00E008ED" w14:paraId="0BD99C8F" w14:textId="77777777" w:rsidTr="00B57E83">
        <w:trPr>
          <w:jc w:val="center"/>
        </w:trPr>
        <w:tc>
          <w:tcPr>
            <w:tcW w:w="2547" w:type="dxa"/>
            <w:shd w:val="clear" w:color="auto" w:fill="C5E0B3" w:themeFill="accent6" w:themeFillTint="66"/>
            <w:vAlign w:val="center"/>
          </w:tcPr>
          <w:p w14:paraId="03D646D3" w14:textId="15C870A2" w:rsidR="00953C03" w:rsidRPr="00E008ED" w:rsidRDefault="00953C03"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E055B1">
              <w:rPr>
                <w:sz w:val="16"/>
                <w:szCs w:val="16"/>
                <w:lang w:val="en-US" w:eastAsia="zh-CN"/>
              </w:rPr>
              <w:t>2</w:t>
            </w:r>
            <w:r>
              <w:rPr>
                <w:sz w:val="16"/>
                <w:szCs w:val="16"/>
                <w:lang w:val="en-US" w:eastAsia="zh-CN"/>
              </w:rPr>
              <w:t>08</w:t>
            </w:r>
            <w:r w:rsidRPr="002D0964">
              <w:rPr>
                <w:sz w:val="16"/>
                <w:szCs w:val="16"/>
                <w:lang w:val="en-US" w:eastAsia="zh-CN"/>
              </w:rPr>
              <w:t xml:space="preserve">, </w:t>
            </w:r>
            <w:proofErr w:type="spellStart"/>
            <w:r>
              <w:rPr>
                <w:sz w:val="16"/>
                <w:szCs w:val="16"/>
                <w:lang w:val="en-US" w:eastAsia="zh-CN"/>
              </w:rPr>
              <w:t>UM</w:t>
            </w:r>
            <w:r w:rsidR="006C6618">
              <w:rPr>
                <w:sz w:val="16"/>
                <w:szCs w:val="16"/>
                <w:lang w:val="en-US" w:eastAsia="zh-CN"/>
              </w:rPr>
              <w:t>a</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w:t>
            </w:r>
            <w:r>
              <w:rPr>
                <w:sz w:val="16"/>
                <w:szCs w:val="16"/>
                <w:lang w:val="en-US" w:eastAsia="zh-CN"/>
              </w:rPr>
              <w:t xml:space="preserve"> UL-TDOA with 5MHz and FH</w:t>
            </w:r>
          </w:p>
        </w:tc>
        <w:tc>
          <w:tcPr>
            <w:tcW w:w="1680" w:type="dxa"/>
            <w:shd w:val="clear" w:color="auto" w:fill="C5E0B3" w:themeFill="accent6" w:themeFillTint="66"/>
            <w:vAlign w:val="center"/>
          </w:tcPr>
          <w:p w14:paraId="4E67BA6F" w14:textId="77777777" w:rsidR="00953C03" w:rsidRPr="00E008ED" w:rsidRDefault="00953C0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C5E0B3" w:themeFill="accent6" w:themeFillTint="66"/>
            <w:vAlign w:val="center"/>
          </w:tcPr>
          <w:p w14:paraId="7C680D7C" w14:textId="6F993902" w:rsidR="00953C03" w:rsidRPr="00E008ED" w:rsidRDefault="00264AD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2.2</w:t>
            </w:r>
          </w:p>
        </w:tc>
        <w:tc>
          <w:tcPr>
            <w:tcW w:w="1333" w:type="dxa"/>
            <w:shd w:val="clear" w:color="auto" w:fill="C5E0B3" w:themeFill="accent6" w:themeFillTint="66"/>
            <w:vAlign w:val="center"/>
          </w:tcPr>
          <w:p w14:paraId="3EDA5418" w14:textId="588C26E9" w:rsidR="00953C03" w:rsidRPr="00E008ED" w:rsidRDefault="00264AD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5.0</w:t>
            </w:r>
          </w:p>
        </w:tc>
        <w:tc>
          <w:tcPr>
            <w:tcW w:w="1332" w:type="dxa"/>
            <w:shd w:val="clear" w:color="auto" w:fill="C5E0B3" w:themeFill="accent6" w:themeFillTint="66"/>
            <w:vAlign w:val="center"/>
          </w:tcPr>
          <w:p w14:paraId="58D8F4E8" w14:textId="07681FC0" w:rsidR="00953C03" w:rsidRPr="00E008ED" w:rsidRDefault="00264AD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10</w:t>
            </w:r>
          </w:p>
        </w:tc>
        <w:tc>
          <w:tcPr>
            <w:tcW w:w="1333" w:type="dxa"/>
            <w:shd w:val="clear" w:color="auto" w:fill="C5E0B3" w:themeFill="accent6" w:themeFillTint="66"/>
            <w:vAlign w:val="center"/>
          </w:tcPr>
          <w:p w14:paraId="16386078" w14:textId="36B9C8FE" w:rsidR="00953C03" w:rsidRPr="00E008ED" w:rsidRDefault="00264AD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24</w:t>
            </w:r>
          </w:p>
        </w:tc>
      </w:tr>
      <w:tr w:rsidR="00953C03" w:rsidRPr="00E008ED" w14:paraId="27F50E0B" w14:textId="77777777" w:rsidTr="00B57E83">
        <w:trPr>
          <w:jc w:val="center"/>
        </w:trPr>
        <w:tc>
          <w:tcPr>
            <w:tcW w:w="2547" w:type="dxa"/>
            <w:shd w:val="clear" w:color="auto" w:fill="C5E0B3" w:themeFill="accent6" w:themeFillTint="66"/>
            <w:vAlign w:val="center"/>
          </w:tcPr>
          <w:p w14:paraId="3657DFEF" w14:textId="1A88E09F" w:rsidR="00953C03" w:rsidRPr="00E008ED" w:rsidRDefault="00953C03"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E055B1">
              <w:rPr>
                <w:sz w:val="16"/>
                <w:szCs w:val="16"/>
                <w:lang w:val="en-US" w:eastAsia="zh-CN"/>
              </w:rPr>
              <w:t>2</w:t>
            </w:r>
            <w:r>
              <w:rPr>
                <w:sz w:val="16"/>
                <w:szCs w:val="16"/>
                <w:lang w:val="en-US" w:eastAsia="zh-CN"/>
              </w:rPr>
              <w:t>09</w:t>
            </w:r>
            <w:r w:rsidRPr="002D0964">
              <w:rPr>
                <w:sz w:val="16"/>
                <w:szCs w:val="16"/>
                <w:lang w:val="en-US" w:eastAsia="zh-CN"/>
              </w:rPr>
              <w:t xml:space="preserve">, </w:t>
            </w:r>
            <w:proofErr w:type="spellStart"/>
            <w:r>
              <w:rPr>
                <w:sz w:val="16"/>
                <w:szCs w:val="16"/>
                <w:lang w:val="en-US" w:eastAsia="zh-CN"/>
              </w:rPr>
              <w:t>UM</w:t>
            </w:r>
            <w:r w:rsidR="006C6618">
              <w:rPr>
                <w:sz w:val="16"/>
                <w:szCs w:val="16"/>
                <w:lang w:val="en-US" w:eastAsia="zh-CN"/>
              </w:rPr>
              <w:t>a</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w:t>
            </w:r>
            <w:r>
              <w:rPr>
                <w:sz w:val="16"/>
                <w:szCs w:val="16"/>
                <w:lang w:val="en-US" w:eastAsia="zh-CN"/>
              </w:rPr>
              <w:t xml:space="preserve"> UL-TDOA with 20MHz and FH</w:t>
            </w:r>
          </w:p>
        </w:tc>
        <w:tc>
          <w:tcPr>
            <w:tcW w:w="1680" w:type="dxa"/>
            <w:shd w:val="clear" w:color="auto" w:fill="C5E0B3" w:themeFill="accent6" w:themeFillTint="66"/>
            <w:vAlign w:val="center"/>
          </w:tcPr>
          <w:p w14:paraId="6436A053" w14:textId="77777777" w:rsidR="00953C03" w:rsidRPr="00E008ED" w:rsidRDefault="00953C0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shd w:val="clear" w:color="auto" w:fill="C5E0B3" w:themeFill="accent6" w:themeFillTint="66"/>
            <w:vAlign w:val="center"/>
          </w:tcPr>
          <w:p w14:paraId="1EB17B74" w14:textId="393DAB88" w:rsidR="00953C03" w:rsidRPr="00E008ED" w:rsidRDefault="00264AD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3.2</w:t>
            </w:r>
          </w:p>
        </w:tc>
        <w:tc>
          <w:tcPr>
            <w:tcW w:w="1333" w:type="dxa"/>
            <w:shd w:val="clear" w:color="auto" w:fill="C5E0B3" w:themeFill="accent6" w:themeFillTint="66"/>
            <w:vAlign w:val="center"/>
          </w:tcPr>
          <w:p w14:paraId="19D9C8D1" w14:textId="4F102C9B" w:rsidR="00953C03" w:rsidRPr="00E008ED" w:rsidRDefault="00264AD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9.3</w:t>
            </w:r>
          </w:p>
        </w:tc>
        <w:tc>
          <w:tcPr>
            <w:tcW w:w="1332" w:type="dxa"/>
            <w:shd w:val="clear" w:color="auto" w:fill="C5E0B3" w:themeFill="accent6" w:themeFillTint="66"/>
            <w:vAlign w:val="center"/>
          </w:tcPr>
          <w:p w14:paraId="52F9ABD4" w14:textId="5A91CA1C" w:rsidR="00953C03" w:rsidRPr="00E008ED" w:rsidRDefault="00264AD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20</w:t>
            </w:r>
          </w:p>
        </w:tc>
        <w:tc>
          <w:tcPr>
            <w:tcW w:w="1333" w:type="dxa"/>
            <w:shd w:val="clear" w:color="auto" w:fill="C5E0B3" w:themeFill="accent6" w:themeFillTint="66"/>
            <w:vAlign w:val="center"/>
          </w:tcPr>
          <w:p w14:paraId="4F41BCCE" w14:textId="18FEDC4A" w:rsidR="00953C03" w:rsidRPr="00E008ED" w:rsidRDefault="00264AD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86</w:t>
            </w:r>
          </w:p>
        </w:tc>
      </w:tr>
      <w:tr w:rsidR="00953C03" w:rsidRPr="00E008ED" w14:paraId="7CE410B8" w14:textId="77777777" w:rsidTr="00202D6D">
        <w:trPr>
          <w:jc w:val="center"/>
        </w:trPr>
        <w:tc>
          <w:tcPr>
            <w:tcW w:w="2547" w:type="dxa"/>
            <w:tcBorders>
              <w:bottom w:val="thickThinSmallGap" w:sz="12" w:space="0" w:color="000000"/>
            </w:tcBorders>
            <w:shd w:val="clear" w:color="auto" w:fill="C5E0B3" w:themeFill="accent6" w:themeFillTint="66"/>
            <w:vAlign w:val="center"/>
          </w:tcPr>
          <w:p w14:paraId="7F28825A" w14:textId="66765E3E" w:rsidR="00953C03" w:rsidRPr="00E008ED" w:rsidRDefault="00953C03"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E055B1">
              <w:rPr>
                <w:sz w:val="16"/>
                <w:szCs w:val="16"/>
                <w:lang w:val="en-US" w:eastAsia="zh-CN"/>
              </w:rPr>
              <w:t>2</w:t>
            </w:r>
            <w:r>
              <w:rPr>
                <w:sz w:val="16"/>
                <w:szCs w:val="16"/>
                <w:lang w:val="en-US" w:eastAsia="zh-CN"/>
              </w:rPr>
              <w:t>10</w:t>
            </w:r>
            <w:r w:rsidRPr="002D0964">
              <w:rPr>
                <w:sz w:val="16"/>
                <w:szCs w:val="16"/>
                <w:lang w:val="en-US" w:eastAsia="zh-CN"/>
              </w:rPr>
              <w:t xml:space="preserve">, </w:t>
            </w:r>
            <w:proofErr w:type="spellStart"/>
            <w:r>
              <w:rPr>
                <w:sz w:val="16"/>
                <w:szCs w:val="16"/>
                <w:lang w:val="en-US" w:eastAsia="zh-CN"/>
              </w:rPr>
              <w:t>UM</w:t>
            </w:r>
            <w:r w:rsidR="006C6618">
              <w:rPr>
                <w:sz w:val="16"/>
                <w:szCs w:val="16"/>
                <w:lang w:val="en-US" w:eastAsia="zh-CN"/>
              </w:rPr>
              <w:t>a</w:t>
            </w:r>
            <w:proofErr w:type="spellEnd"/>
            <w:r w:rsidRPr="002D0964">
              <w:rPr>
                <w:sz w:val="16"/>
                <w:szCs w:val="16"/>
                <w:lang w:val="en-US" w:eastAsia="zh-CN"/>
              </w:rPr>
              <w:t>, FR</w:t>
            </w:r>
            <w:r>
              <w:rPr>
                <w:sz w:val="16"/>
                <w:szCs w:val="16"/>
                <w:lang w:val="en-US" w:eastAsia="zh-CN"/>
              </w:rPr>
              <w:t>1</w:t>
            </w:r>
            <w:r w:rsidRPr="002D0964">
              <w:rPr>
                <w:sz w:val="16"/>
                <w:szCs w:val="16"/>
                <w:lang w:val="en-US" w:eastAsia="zh-CN"/>
              </w:rPr>
              <w:t xml:space="preserve">, </w:t>
            </w:r>
            <w:r>
              <w:rPr>
                <w:sz w:val="16"/>
                <w:szCs w:val="16"/>
                <w:lang w:val="en-US" w:eastAsia="zh-CN"/>
              </w:rPr>
              <w:t>U</w:t>
            </w:r>
            <w:r w:rsidRPr="002D0964">
              <w:rPr>
                <w:sz w:val="16"/>
                <w:szCs w:val="16"/>
                <w:lang w:val="en-US" w:eastAsia="zh-CN"/>
              </w:rPr>
              <w:t>L</w:t>
            </w:r>
            <w:r>
              <w:rPr>
                <w:sz w:val="16"/>
                <w:szCs w:val="16"/>
                <w:lang w:val="en-US" w:eastAsia="zh-CN"/>
              </w:rPr>
              <w:t>-TDOA with 100MHz</w:t>
            </w:r>
          </w:p>
        </w:tc>
        <w:tc>
          <w:tcPr>
            <w:tcW w:w="1680" w:type="dxa"/>
            <w:tcBorders>
              <w:bottom w:val="thickThinSmallGap" w:sz="12" w:space="0" w:color="000000"/>
            </w:tcBorders>
            <w:shd w:val="clear" w:color="auto" w:fill="C5E0B3" w:themeFill="accent6" w:themeFillTint="66"/>
            <w:vAlign w:val="center"/>
          </w:tcPr>
          <w:p w14:paraId="501DA60A" w14:textId="77777777" w:rsidR="00953C03" w:rsidRPr="00E008ED" w:rsidRDefault="00953C0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All UEs</w:t>
            </w:r>
          </w:p>
        </w:tc>
        <w:tc>
          <w:tcPr>
            <w:tcW w:w="1332" w:type="dxa"/>
            <w:tcBorders>
              <w:bottom w:val="thickThinSmallGap" w:sz="12" w:space="0" w:color="000000"/>
            </w:tcBorders>
            <w:shd w:val="clear" w:color="auto" w:fill="C5E0B3" w:themeFill="accent6" w:themeFillTint="66"/>
            <w:vAlign w:val="center"/>
          </w:tcPr>
          <w:p w14:paraId="1C77A47A" w14:textId="5E0458D2" w:rsidR="00953C03" w:rsidRPr="00E008ED" w:rsidRDefault="004642D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6.1</w:t>
            </w:r>
          </w:p>
        </w:tc>
        <w:tc>
          <w:tcPr>
            <w:tcW w:w="1333" w:type="dxa"/>
            <w:tcBorders>
              <w:bottom w:val="thickThinSmallGap" w:sz="12" w:space="0" w:color="000000"/>
            </w:tcBorders>
            <w:shd w:val="clear" w:color="auto" w:fill="C5E0B3" w:themeFill="accent6" w:themeFillTint="66"/>
            <w:vAlign w:val="center"/>
          </w:tcPr>
          <w:p w14:paraId="34EDA3CE" w14:textId="3D371FF8" w:rsidR="00953C03" w:rsidRPr="00E008ED" w:rsidRDefault="004642D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17</w:t>
            </w:r>
          </w:p>
        </w:tc>
        <w:tc>
          <w:tcPr>
            <w:tcW w:w="1332" w:type="dxa"/>
            <w:tcBorders>
              <w:bottom w:val="thickThinSmallGap" w:sz="12" w:space="0" w:color="000000"/>
            </w:tcBorders>
            <w:shd w:val="clear" w:color="auto" w:fill="C5E0B3" w:themeFill="accent6" w:themeFillTint="66"/>
            <w:vAlign w:val="center"/>
          </w:tcPr>
          <w:p w14:paraId="1BB1D441" w14:textId="4D793F2A" w:rsidR="00953C03" w:rsidRPr="00E008ED" w:rsidRDefault="004642D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62</w:t>
            </w:r>
          </w:p>
        </w:tc>
        <w:tc>
          <w:tcPr>
            <w:tcW w:w="1333" w:type="dxa"/>
            <w:tcBorders>
              <w:bottom w:val="thickThinSmallGap" w:sz="12" w:space="0" w:color="000000"/>
            </w:tcBorders>
            <w:shd w:val="clear" w:color="auto" w:fill="C5E0B3" w:themeFill="accent6" w:themeFillTint="66"/>
            <w:vAlign w:val="center"/>
          </w:tcPr>
          <w:p w14:paraId="102880DB" w14:textId="021B1C45" w:rsidR="00953C03" w:rsidRPr="00E008ED" w:rsidRDefault="004642DC"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185</w:t>
            </w:r>
          </w:p>
        </w:tc>
      </w:tr>
    </w:tbl>
    <w:p w14:paraId="6BC12A43" w14:textId="77777777" w:rsidR="00953C03" w:rsidRDefault="00953C03" w:rsidP="003C2059">
      <w:pPr>
        <w:pStyle w:val="TH"/>
        <w:rPr>
          <w:lang w:val="en-US"/>
        </w:rPr>
      </w:pPr>
    </w:p>
    <w:p w14:paraId="0F2CEFA3" w14:textId="00554120" w:rsidR="00183BED" w:rsidRDefault="00183BED">
      <w:pPr>
        <w:rPr>
          <w:b/>
          <w:lang w:eastAsia="x-none"/>
        </w:rPr>
      </w:pPr>
      <w:r>
        <w:br w:type="page"/>
      </w:r>
    </w:p>
    <w:p w14:paraId="3B80C222" w14:textId="6A475E55" w:rsidR="00183BED" w:rsidRDefault="00183BED" w:rsidP="000F38AE">
      <w:pPr>
        <w:pStyle w:val="TH"/>
        <w:spacing w:after="100" w:afterAutospacing="1"/>
        <w:rPr>
          <w:lang w:val="en-US"/>
        </w:rPr>
      </w:pPr>
      <w:r>
        <w:rPr>
          <w:lang w:val="en-US"/>
        </w:rPr>
        <w:lastRenderedPageBreak/>
        <w:t>Table B.6.X.2-3: Positioning in IOO (Case 3) - horizontal location error results</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80"/>
        <w:gridCol w:w="1332"/>
        <w:gridCol w:w="1333"/>
        <w:gridCol w:w="1332"/>
        <w:gridCol w:w="1333"/>
      </w:tblGrid>
      <w:tr w:rsidR="00183BED" w:rsidRPr="00E008ED" w14:paraId="7FC1E81A" w14:textId="77777777" w:rsidTr="00B57E83">
        <w:trPr>
          <w:jc w:val="center"/>
        </w:trPr>
        <w:tc>
          <w:tcPr>
            <w:tcW w:w="2547" w:type="dxa"/>
            <w:tcBorders>
              <w:top w:val="thinThickMediumGap" w:sz="12" w:space="0" w:color="auto"/>
              <w:bottom w:val="double" w:sz="4" w:space="0" w:color="auto"/>
            </w:tcBorders>
            <w:shd w:val="clear" w:color="auto" w:fill="C5E0B3" w:themeFill="accent6" w:themeFillTint="66"/>
            <w:vAlign w:val="center"/>
          </w:tcPr>
          <w:p w14:paraId="55A46BBD" w14:textId="77777777" w:rsidR="00183BED" w:rsidRPr="00E008ED" w:rsidRDefault="00183BED"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Cases</w:t>
            </w:r>
          </w:p>
        </w:tc>
        <w:tc>
          <w:tcPr>
            <w:tcW w:w="1680" w:type="dxa"/>
            <w:tcBorders>
              <w:top w:val="thinThickMediumGap" w:sz="12" w:space="0" w:color="auto"/>
              <w:bottom w:val="double" w:sz="4" w:space="0" w:color="auto"/>
            </w:tcBorders>
            <w:shd w:val="clear" w:color="auto" w:fill="C5E0B3" w:themeFill="accent6" w:themeFillTint="66"/>
            <w:vAlign w:val="center"/>
          </w:tcPr>
          <w:p w14:paraId="1FC62640" w14:textId="77777777" w:rsidR="00183BED" w:rsidRPr="00E008ED" w:rsidRDefault="00183BED" w:rsidP="00B57E83">
            <w:pPr>
              <w:pStyle w:val="TAC"/>
              <w:rPr>
                <w:rStyle w:val="TALCar"/>
                <w:rFonts w:ascii="Times New Roman" w:hAnsi="Times New Roman"/>
                <w:sz w:val="16"/>
                <w:szCs w:val="16"/>
                <w:lang w:val="en-US"/>
              </w:rPr>
            </w:pPr>
          </w:p>
        </w:tc>
        <w:tc>
          <w:tcPr>
            <w:tcW w:w="1332" w:type="dxa"/>
            <w:tcBorders>
              <w:top w:val="thinThickMediumGap" w:sz="12" w:space="0" w:color="auto"/>
              <w:bottom w:val="double" w:sz="4" w:space="0" w:color="auto"/>
            </w:tcBorders>
            <w:shd w:val="clear" w:color="auto" w:fill="C5E0B3" w:themeFill="accent6" w:themeFillTint="66"/>
            <w:vAlign w:val="center"/>
          </w:tcPr>
          <w:p w14:paraId="0FB63101" w14:textId="77777777" w:rsidR="00183BED" w:rsidRPr="00E008ED" w:rsidRDefault="00183BED"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50%</w:t>
            </w:r>
          </w:p>
        </w:tc>
        <w:tc>
          <w:tcPr>
            <w:tcW w:w="1333" w:type="dxa"/>
            <w:tcBorders>
              <w:top w:val="thinThickMediumGap" w:sz="12" w:space="0" w:color="auto"/>
              <w:bottom w:val="double" w:sz="4" w:space="0" w:color="auto"/>
            </w:tcBorders>
            <w:shd w:val="clear" w:color="auto" w:fill="C5E0B3" w:themeFill="accent6" w:themeFillTint="66"/>
            <w:vAlign w:val="center"/>
          </w:tcPr>
          <w:p w14:paraId="5B82BF57" w14:textId="77777777" w:rsidR="00183BED" w:rsidRPr="00E008ED" w:rsidRDefault="00183BED"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67%</w:t>
            </w:r>
          </w:p>
        </w:tc>
        <w:tc>
          <w:tcPr>
            <w:tcW w:w="1332" w:type="dxa"/>
            <w:tcBorders>
              <w:top w:val="thinThickMediumGap" w:sz="12" w:space="0" w:color="auto"/>
              <w:bottom w:val="double" w:sz="4" w:space="0" w:color="auto"/>
            </w:tcBorders>
            <w:shd w:val="clear" w:color="auto" w:fill="C5E0B3" w:themeFill="accent6" w:themeFillTint="66"/>
            <w:vAlign w:val="center"/>
          </w:tcPr>
          <w:p w14:paraId="41F34D7D" w14:textId="77777777" w:rsidR="00183BED" w:rsidRPr="00E008ED" w:rsidRDefault="00183BED"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80%</w:t>
            </w:r>
          </w:p>
        </w:tc>
        <w:tc>
          <w:tcPr>
            <w:tcW w:w="1333" w:type="dxa"/>
            <w:tcBorders>
              <w:top w:val="thinThickMediumGap" w:sz="12" w:space="0" w:color="auto"/>
              <w:bottom w:val="double" w:sz="4" w:space="0" w:color="auto"/>
            </w:tcBorders>
            <w:shd w:val="clear" w:color="auto" w:fill="C5E0B3" w:themeFill="accent6" w:themeFillTint="66"/>
            <w:vAlign w:val="center"/>
          </w:tcPr>
          <w:p w14:paraId="2DF088EE" w14:textId="77777777" w:rsidR="00183BED" w:rsidRPr="00E008ED" w:rsidRDefault="00183BED"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90%</w:t>
            </w:r>
          </w:p>
        </w:tc>
      </w:tr>
      <w:tr w:rsidR="00183BED" w:rsidRPr="00E008ED" w14:paraId="42820F23" w14:textId="77777777" w:rsidTr="00B57E83">
        <w:trPr>
          <w:jc w:val="center"/>
        </w:trPr>
        <w:tc>
          <w:tcPr>
            <w:tcW w:w="2547" w:type="dxa"/>
            <w:vMerge w:val="restart"/>
            <w:tcBorders>
              <w:top w:val="double" w:sz="4" w:space="0" w:color="auto"/>
            </w:tcBorders>
            <w:shd w:val="clear" w:color="auto" w:fill="E2EFD9" w:themeFill="accent6" w:themeFillTint="33"/>
            <w:vAlign w:val="center"/>
          </w:tcPr>
          <w:p w14:paraId="4CF21EE3" w14:textId="7C4288B8" w:rsidR="00183BED" w:rsidRPr="00A724A9" w:rsidRDefault="00183BED" w:rsidP="00B57E83">
            <w:pPr>
              <w:pStyle w:val="TAC"/>
              <w:jc w:val="left"/>
              <w:rPr>
                <w:rStyle w:val="TALCar"/>
                <w:rFonts w:ascii="Times New Roman" w:hAnsi="Times New Roman"/>
                <w:sz w:val="16"/>
                <w:szCs w:val="16"/>
                <w:lang w:val="en-US"/>
              </w:rPr>
            </w:pPr>
            <w:r w:rsidRPr="00A724A9">
              <w:rPr>
                <w:sz w:val="16"/>
                <w:szCs w:val="16"/>
                <w:lang w:eastAsia="zh-CN"/>
              </w:rPr>
              <w:t xml:space="preserve">Case </w:t>
            </w:r>
            <w:r w:rsidR="00F51924" w:rsidRPr="00A724A9">
              <w:rPr>
                <w:sz w:val="16"/>
                <w:szCs w:val="16"/>
                <w:lang w:val="en-US" w:eastAsia="zh-CN"/>
              </w:rPr>
              <w:t>3</w:t>
            </w:r>
            <w:r w:rsidRPr="00A724A9">
              <w:rPr>
                <w:sz w:val="16"/>
                <w:szCs w:val="16"/>
                <w:lang w:val="en-US" w:eastAsia="zh-CN"/>
              </w:rPr>
              <w:t xml:space="preserve">01, </w:t>
            </w:r>
            <w:r w:rsidR="00F51924" w:rsidRPr="00A724A9">
              <w:rPr>
                <w:sz w:val="16"/>
                <w:szCs w:val="16"/>
                <w:lang w:val="en-US" w:eastAsia="zh-CN"/>
              </w:rPr>
              <w:t>IOO</w:t>
            </w:r>
            <w:r w:rsidRPr="00A724A9">
              <w:rPr>
                <w:sz w:val="16"/>
                <w:szCs w:val="16"/>
                <w:lang w:val="en-US" w:eastAsia="zh-CN"/>
              </w:rPr>
              <w:t>, FR1, DL-TDOA with 5MHz</w:t>
            </w:r>
          </w:p>
        </w:tc>
        <w:tc>
          <w:tcPr>
            <w:tcW w:w="1680" w:type="dxa"/>
            <w:tcBorders>
              <w:top w:val="double" w:sz="4" w:space="0" w:color="auto"/>
            </w:tcBorders>
            <w:shd w:val="clear" w:color="auto" w:fill="E2EFD9" w:themeFill="accent6" w:themeFillTint="33"/>
            <w:vAlign w:val="center"/>
          </w:tcPr>
          <w:p w14:paraId="7F97C49A"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(Optional) All UEs</w:t>
            </w:r>
          </w:p>
        </w:tc>
        <w:tc>
          <w:tcPr>
            <w:tcW w:w="1332" w:type="dxa"/>
            <w:tcBorders>
              <w:top w:val="double" w:sz="4" w:space="0" w:color="auto"/>
            </w:tcBorders>
            <w:shd w:val="clear" w:color="auto" w:fill="E2EFD9" w:themeFill="accent6" w:themeFillTint="33"/>
            <w:vAlign w:val="center"/>
          </w:tcPr>
          <w:p w14:paraId="7C5E357D" w14:textId="0DE6E4B8" w:rsidR="00183BED" w:rsidRPr="00A724A9" w:rsidRDefault="00602890"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5.7</w:t>
            </w:r>
          </w:p>
        </w:tc>
        <w:tc>
          <w:tcPr>
            <w:tcW w:w="1333" w:type="dxa"/>
            <w:tcBorders>
              <w:top w:val="double" w:sz="4" w:space="0" w:color="auto"/>
            </w:tcBorders>
            <w:shd w:val="clear" w:color="auto" w:fill="E2EFD9" w:themeFill="accent6" w:themeFillTint="33"/>
            <w:vAlign w:val="center"/>
          </w:tcPr>
          <w:p w14:paraId="4536EBD4" w14:textId="360544C3" w:rsidR="00183BED" w:rsidRPr="00A724A9" w:rsidRDefault="00602890"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8.1</w:t>
            </w:r>
          </w:p>
        </w:tc>
        <w:tc>
          <w:tcPr>
            <w:tcW w:w="1332" w:type="dxa"/>
            <w:tcBorders>
              <w:top w:val="double" w:sz="4" w:space="0" w:color="auto"/>
            </w:tcBorders>
            <w:shd w:val="clear" w:color="auto" w:fill="E2EFD9" w:themeFill="accent6" w:themeFillTint="33"/>
            <w:vAlign w:val="center"/>
          </w:tcPr>
          <w:p w14:paraId="670201C0" w14:textId="2D6DA25D" w:rsidR="00183BED" w:rsidRPr="00A724A9" w:rsidRDefault="00602890"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12</w:t>
            </w:r>
          </w:p>
        </w:tc>
        <w:tc>
          <w:tcPr>
            <w:tcW w:w="1333" w:type="dxa"/>
            <w:tcBorders>
              <w:top w:val="double" w:sz="4" w:space="0" w:color="auto"/>
            </w:tcBorders>
            <w:shd w:val="clear" w:color="auto" w:fill="E2EFD9" w:themeFill="accent6" w:themeFillTint="33"/>
            <w:vAlign w:val="center"/>
          </w:tcPr>
          <w:p w14:paraId="530A0581" w14:textId="64AF41F6" w:rsidR="00183BED" w:rsidRPr="00A724A9" w:rsidRDefault="00602890"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17</w:t>
            </w:r>
          </w:p>
        </w:tc>
      </w:tr>
      <w:tr w:rsidR="00183BED" w:rsidRPr="00E008ED" w14:paraId="011FD956" w14:textId="77777777" w:rsidTr="00B57E83">
        <w:trPr>
          <w:jc w:val="center"/>
        </w:trPr>
        <w:tc>
          <w:tcPr>
            <w:tcW w:w="2547" w:type="dxa"/>
            <w:vMerge/>
            <w:shd w:val="clear" w:color="auto" w:fill="E2EFD9" w:themeFill="accent6" w:themeFillTint="33"/>
            <w:vAlign w:val="center"/>
          </w:tcPr>
          <w:p w14:paraId="128B936D" w14:textId="77777777" w:rsidR="00183BED" w:rsidRPr="00A724A9" w:rsidRDefault="00183BED" w:rsidP="00B57E83">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0FA36AAF"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0B4063E4" w14:textId="48C5BF71"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4.0</w:t>
            </w:r>
          </w:p>
        </w:tc>
        <w:tc>
          <w:tcPr>
            <w:tcW w:w="1333" w:type="dxa"/>
            <w:shd w:val="clear" w:color="auto" w:fill="E2EFD9" w:themeFill="accent6" w:themeFillTint="33"/>
            <w:vAlign w:val="center"/>
          </w:tcPr>
          <w:p w14:paraId="4044CAAA" w14:textId="49B856E4"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5.4</w:t>
            </w:r>
          </w:p>
        </w:tc>
        <w:tc>
          <w:tcPr>
            <w:tcW w:w="1332" w:type="dxa"/>
            <w:shd w:val="clear" w:color="auto" w:fill="E2EFD9" w:themeFill="accent6" w:themeFillTint="33"/>
            <w:vAlign w:val="center"/>
          </w:tcPr>
          <w:p w14:paraId="2A1FB560" w14:textId="4B607F61"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7.1</w:t>
            </w:r>
          </w:p>
        </w:tc>
        <w:tc>
          <w:tcPr>
            <w:tcW w:w="1333" w:type="dxa"/>
            <w:shd w:val="clear" w:color="auto" w:fill="E2EFD9" w:themeFill="accent6" w:themeFillTint="33"/>
            <w:vAlign w:val="center"/>
          </w:tcPr>
          <w:p w14:paraId="1D7DE0A5" w14:textId="3369515C"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10</w:t>
            </w:r>
          </w:p>
        </w:tc>
      </w:tr>
      <w:tr w:rsidR="00183BED" w:rsidRPr="00E008ED" w14:paraId="2F4D2A7D" w14:textId="77777777" w:rsidTr="00B57E83">
        <w:trPr>
          <w:jc w:val="center"/>
        </w:trPr>
        <w:tc>
          <w:tcPr>
            <w:tcW w:w="2547" w:type="dxa"/>
            <w:vMerge w:val="restart"/>
            <w:shd w:val="clear" w:color="auto" w:fill="E2EFD9" w:themeFill="accent6" w:themeFillTint="33"/>
            <w:vAlign w:val="center"/>
          </w:tcPr>
          <w:p w14:paraId="3DE15EFB" w14:textId="74ECBEEB" w:rsidR="00183BED" w:rsidRPr="00A724A9" w:rsidRDefault="00183BED" w:rsidP="00B57E83">
            <w:pPr>
              <w:pStyle w:val="TAC"/>
              <w:jc w:val="left"/>
              <w:rPr>
                <w:rStyle w:val="TALCar"/>
                <w:rFonts w:ascii="Times New Roman" w:hAnsi="Times New Roman"/>
                <w:sz w:val="16"/>
                <w:szCs w:val="16"/>
                <w:lang w:val="en-US"/>
              </w:rPr>
            </w:pPr>
            <w:r w:rsidRPr="00A724A9">
              <w:rPr>
                <w:sz w:val="16"/>
                <w:szCs w:val="16"/>
                <w:lang w:eastAsia="zh-CN"/>
              </w:rPr>
              <w:t xml:space="preserve">Case </w:t>
            </w:r>
            <w:r w:rsidR="00F51924" w:rsidRPr="00A724A9">
              <w:rPr>
                <w:sz w:val="16"/>
                <w:szCs w:val="16"/>
                <w:lang w:val="en-US" w:eastAsia="zh-CN"/>
              </w:rPr>
              <w:t>3</w:t>
            </w:r>
            <w:r w:rsidRPr="00A724A9">
              <w:rPr>
                <w:sz w:val="16"/>
                <w:szCs w:val="16"/>
                <w:lang w:val="en-US" w:eastAsia="zh-CN"/>
              </w:rPr>
              <w:t xml:space="preserve">02, </w:t>
            </w:r>
            <w:r w:rsidR="00DC66CB" w:rsidRPr="00A724A9">
              <w:rPr>
                <w:sz w:val="16"/>
                <w:szCs w:val="16"/>
                <w:lang w:val="en-US" w:eastAsia="zh-CN"/>
              </w:rPr>
              <w:t>IOO</w:t>
            </w:r>
            <w:r w:rsidRPr="00A724A9">
              <w:rPr>
                <w:sz w:val="16"/>
                <w:szCs w:val="16"/>
                <w:lang w:val="en-US" w:eastAsia="zh-CN"/>
              </w:rPr>
              <w:t>, FR1, DL-TDOA with 20MHz</w:t>
            </w:r>
          </w:p>
        </w:tc>
        <w:tc>
          <w:tcPr>
            <w:tcW w:w="1680" w:type="dxa"/>
            <w:shd w:val="clear" w:color="auto" w:fill="E2EFD9" w:themeFill="accent6" w:themeFillTint="33"/>
            <w:vAlign w:val="center"/>
          </w:tcPr>
          <w:p w14:paraId="0A059981"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13DEB266" w14:textId="7C5E8464" w:rsidR="00183BED" w:rsidRPr="00A724A9" w:rsidRDefault="00602890"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2.8</w:t>
            </w:r>
          </w:p>
        </w:tc>
        <w:tc>
          <w:tcPr>
            <w:tcW w:w="1333" w:type="dxa"/>
            <w:shd w:val="clear" w:color="auto" w:fill="E2EFD9" w:themeFill="accent6" w:themeFillTint="33"/>
            <w:vAlign w:val="center"/>
          </w:tcPr>
          <w:p w14:paraId="616E9FEF" w14:textId="023F0EF0" w:rsidR="00183BED" w:rsidRPr="00A724A9" w:rsidRDefault="00602890"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4.1</w:t>
            </w:r>
          </w:p>
        </w:tc>
        <w:tc>
          <w:tcPr>
            <w:tcW w:w="1332" w:type="dxa"/>
            <w:shd w:val="clear" w:color="auto" w:fill="E2EFD9" w:themeFill="accent6" w:themeFillTint="33"/>
            <w:vAlign w:val="center"/>
          </w:tcPr>
          <w:p w14:paraId="6BFA8C75" w14:textId="1C0B6B5B" w:rsidR="00183BED" w:rsidRPr="00A724A9" w:rsidRDefault="00602890"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6.0</w:t>
            </w:r>
          </w:p>
        </w:tc>
        <w:tc>
          <w:tcPr>
            <w:tcW w:w="1333" w:type="dxa"/>
            <w:shd w:val="clear" w:color="auto" w:fill="E2EFD9" w:themeFill="accent6" w:themeFillTint="33"/>
            <w:vAlign w:val="center"/>
          </w:tcPr>
          <w:p w14:paraId="05EB4F48" w14:textId="1E5758CA" w:rsidR="00183BED" w:rsidRPr="00A724A9" w:rsidRDefault="00602890"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9.5</w:t>
            </w:r>
          </w:p>
        </w:tc>
      </w:tr>
      <w:tr w:rsidR="00183BED" w:rsidRPr="00E008ED" w14:paraId="4541C500" w14:textId="77777777" w:rsidTr="00B57E83">
        <w:trPr>
          <w:jc w:val="center"/>
        </w:trPr>
        <w:tc>
          <w:tcPr>
            <w:tcW w:w="2547" w:type="dxa"/>
            <w:vMerge/>
            <w:shd w:val="clear" w:color="auto" w:fill="E2EFD9" w:themeFill="accent6" w:themeFillTint="33"/>
            <w:vAlign w:val="center"/>
          </w:tcPr>
          <w:p w14:paraId="3E63D321" w14:textId="77777777" w:rsidR="00183BED" w:rsidRPr="00A724A9" w:rsidRDefault="00183BED" w:rsidP="00B57E83">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16A76B0A"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2FC20E23" w14:textId="429F26C5"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1.9</w:t>
            </w:r>
          </w:p>
        </w:tc>
        <w:tc>
          <w:tcPr>
            <w:tcW w:w="1333" w:type="dxa"/>
            <w:shd w:val="clear" w:color="auto" w:fill="E2EFD9" w:themeFill="accent6" w:themeFillTint="33"/>
            <w:vAlign w:val="center"/>
          </w:tcPr>
          <w:p w14:paraId="42A534B3" w14:textId="08084620"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2.6</w:t>
            </w:r>
          </w:p>
        </w:tc>
        <w:tc>
          <w:tcPr>
            <w:tcW w:w="1332" w:type="dxa"/>
            <w:shd w:val="clear" w:color="auto" w:fill="E2EFD9" w:themeFill="accent6" w:themeFillTint="33"/>
            <w:vAlign w:val="center"/>
          </w:tcPr>
          <w:p w14:paraId="56E384A7" w14:textId="7728D0FA"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3.3</w:t>
            </w:r>
          </w:p>
        </w:tc>
        <w:tc>
          <w:tcPr>
            <w:tcW w:w="1333" w:type="dxa"/>
            <w:shd w:val="clear" w:color="auto" w:fill="E2EFD9" w:themeFill="accent6" w:themeFillTint="33"/>
            <w:vAlign w:val="center"/>
          </w:tcPr>
          <w:p w14:paraId="7164DB66" w14:textId="3B2D250D"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4.5</w:t>
            </w:r>
          </w:p>
        </w:tc>
      </w:tr>
      <w:tr w:rsidR="00183BED" w:rsidRPr="00E008ED" w14:paraId="2880300B" w14:textId="77777777" w:rsidTr="00B57E83">
        <w:trPr>
          <w:jc w:val="center"/>
        </w:trPr>
        <w:tc>
          <w:tcPr>
            <w:tcW w:w="2547" w:type="dxa"/>
            <w:vMerge w:val="restart"/>
            <w:shd w:val="clear" w:color="auto" w:fill="E2EFD9" w:themeFill="accent6" w:themeFillTint="33"/>
            <w:vAlign w:val="center"/>
          </w:tcPr>
          <w:p w14:paraId="072F6F0A" w14:textId="0E985350" w:rsidR="00183BED" w:rsidRPr="00A724A9" w:rsidRDefault="00183BED" w:rsidP="00B57E83">
            <w:pPr>
              <w:pStyle w:val="TAC"/>
              <w:jc w:val="left"/>
              <w:rPr>
                <w:rStyle w:val="TALCar"/>
                <w:rFonts w:ascii="Times New Roman" w:hAnsi="Times New Roman"/>
                <w:sz w:val="16"/>
                <w:szCs w:val="16"/>
                <w:lang w:val="en-US"/>
              </w:rPr>
            </w:pPr>
            <w:r w:rsidRPr="00A724A9">
              <w:rPr>
                <w:sz w:val="16"/>
                <w:szCs w:val="16"/>
                <w:lang w:eastAsia="zh-CN"/>
              </w:rPr>
              <w:t xml:space="preserve">Case </w:t>
            </w:r>
            <w:r w:rsidR="00F51924" w:rsidRPr="00A724A9">
              <w:rPr>
                <w:sz w:val="16"/>
                <w:szCs w:val="16"/>
                <w:lang w:val="en-US" w:eastAsia="zh-CN"/>
              </w:rPr>
              <w:t>3</w:t>
            </w:r>
            <w:r w:rsidRPr="00A724A9">
              <w:rPr>
                <w:sz w:val="16"/>
                <w:szCs w:val="16"/>
                <w:lang w:val="en-US" w:eastAsia="zh-CN"/>
              </w:rPr>
              <w:t xml:space="preserve">03, </w:t>
            </w:r>
            <w:r w:rsidR="00DC66CB" w:rsidRPr="00A724A9">
              <w:rPr>
                <w:sz w:val="16"/>
                <w:szCs w:val="16"/>
                <w:lang w:val="en-US" w:eastAsia="zh-CN"/>
              </w:rPr>
              <w:t>IOO</w:t>
            </w:r>
            <w:r w:rsidRPr="00A724A9">
              <w:rPr>
                <w:sz w:val="16"/>
                <w:szCs w:val="16"/>
                <w:lang w:val="en-US" w:eastAsia="zh-CN"/>
              </w:rPr>
              <w:t>, FR1, DL-TDOA with 5MHz and FH</w:t>
            </w:r>
          </w:p>
        </w:tc>
        <w:tc>
          <w:tcPr>
            <w:tcW w:w="1680" w:type="dxa"/>
            <w:shd w:val="clear" w:color="auto" w:fill="E2EFD9" w:themeFill="accent6" w:themeFillTint="33"/>
            <w:vAlign w:val="center"/>
          </w:tcPr>
          <w:p w14:paraId="41C38489"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04C05490" w14:textId="55FD5BE9" w:rsidR="00183BED" w:rsidRPr="00A724A9" w:rsidRDefault="00933DA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0.5</w:t>
            </w:r>
          </w:p>
        </w:tc>
        <w:tc>
          <w:tcPr>
            <w:tcW w:w="1333" w:type="dxa"/>
            <w:shd w:val="clear" w:color="auto" w:fill="E2EFD9" w:themeFill="accent6" w:themeFillTint="33"/>
            <w:vAlign w:val="center"/>
          </w:tcPr>
          <w:p w14:paraId="6178D527" w14:textId="18457916" w:rsidR="00183BED" w:rsidRPr="00A724A9" w:rsidRDefault="00933DA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0.8</w:t>
            </w:r>
          </w:p>
        </w:tc>
        <w:tc>
          <w:tcPr>
            <w:tcW w:w="1332" w:type="dxa"/>
            <w:shd w:val="clear" w:color="auto" w:fill="E2EFD9" w:themeFill="accent6" w:themeFillTint="33"/>
            <w:vAlign w:val="center"/>
          </w:tcPr>
          <w:p w14:paraId="739625E3" w14:textId="170D3426" w:rsidR="00183BED" w:rsidRPr="00A724A9" w:rsidRDefault="00933DA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1.3</w:t>
            </w:r>
          </w:p>
        </w:tc>
        <w:tc>
          <w:tcPr>
            <w:tcW w:w="1333" w:type="dxa"/>
            <w:shd w:val="clear" w:color="auto" w:fill="E2EFD9" w:themeFill="accent6" w:themeFillTint="33"/>
            <w:vAlign w:val="center"/>
          </w:tcPr>
          <w:p w14:paraId="623864CE" w14:textId="4A5AEABF" w:rsidR="00183BED" w:rsidRPr="00A724A9" w:rsidRDefault="00933DA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2.2</w:t>
            </w:r>
          </w:p>
        </w:tc>
      </w:tr>
      <w:tr w:rsidR="00183BED" w:rsidRPr="00E008ED" w14:paraId="20C16E61" w14:textId="77777777" w:rsidTr="00B57E83">
        <w:trPr>
          <w:jc w:val="center"/>
        </w:trPr>
        <w:tc>
          <w:tcPr>
            <w:tcW w:w="2547" w:type="dxa"/>
            <w:vMerge/>
            <w:shd w:val="clear" w:color="auto" w:fill="E2EFD9" w:themeFill="accent6" w:themeFillTint="33"/>
            <w:vAlign w:val="center"/>
          </w:tcPr>
          <w:p w14:paraId="58BFDD7A" w14:textId="77777777" w:rsidR="00183BED" w:rsidRPr="00A724A9" w:rsidRDefault="00183BED" w:rsidP="00B57E83">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53A07619"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4DDF82AF" w14:textId="1B7DD872" w:rsidR="00183BED" w:rsidRPr="00A724A9" w:rsidRDefault="00186A24"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0.3</w:t>
            </w:r>
          </w:p>
        </w:tc>
        <w:tc>
          <w:tcPr>
            <w:tcW w:w="1333" w:type="dxa"/>
            <w:shd w:val="clear" w:color="auto" w:fill="E2EFD9" w:themeFill="accent6" w:themeFillTint="33"/>
            <w:vAlign w:val="center"/>
          </w:tcPr>
          <w:p w14:paraId="12A5591B" w14:textId="5FB89F87" w:rsidR="00183BED" w:rsidRPr="00A724A9" w:rsidRDefault="00186A24"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0.4</w:t>
            </w:r>
          </w:p>
        </w:tc>
        <w:tc>
          <w:tcPr>
            <w:tcW w:w="1332" w:type="dxa"/>
            <w:shd w:val="clear" w:color="auto" w:fill="E2EFD9" w:themeFill="accent6" w:themeFillTint="33"/>
            <w:vAlign w:val="center"/>
          </w:tcPr>
          <w:p w14:paraId="6C581901" w14:textId="2F3A8C7D" w:rsidR="00183BED" w:rsidRPr="00A724A9" w:rsidRDefault="00186A24"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0.6</w:t>
            </w:r>
          </w:p>
        </w:tc>
        <w:tc>
          <w:tcPr>
            <w:tcW w:w="1333" w:type="dxa"/>
            <w:shd w:val="clear" w:color="auto" w:fill="E2EFD9" w:themeFill="accent6" w:themeFillTint="33"/>
            <w:vAlign w:val="center"/>
          </w:tcPr>
          <w:p w14:paraId="0AC41E0C" w14:textId="7E11E6E2" w:rsidR="00183BED" w:rsidRPr="00A724A9" w:rsidRDefault="00186A24"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0.8</w:t>
            </w:r>
          </w:p>
        </w:tc>
      </w:tr>
      <w:tr w:rsidR="00183BED" w:rsidRPr="00E008ED" w14:paraId="57ED5F69" w14:textId="77777777" w:rsidTr="00B57E83">
        <w:trPr>
          <w:jc w:val="center"/>
        </w:trPr>
        <w:tc>
          <w:tcPr>
            <w:tcW w:w="2547" w:type="dxa"/>
            <w:vMerge w:val="restart"/>
            <w:shd w:val="clear" w:color="auto" w:fill="E2EFD9" w:themeFill="accent6" w:themeFillTint="33"/>
            <w:vAlign w:val="center"/>
          </w:tcPr>
          <w:p w14:paraId="37B445AC" w14:textId="148D1E84" w:rsidR="00183BED" w:rsidRPr="00A724A9" w:rsidRDefault="00183BED" w:rsidP="00B57E83">
            <w:pPr>
              <w:pStyle w:val="TAC"/>
              <w:jc w:val="left"/>
              <w:rPr>
                <w:rStyle w:val="TALCar"/>
                <w:rFonts w:ascii="Times New Roman" w:hAnsi="Times New Roman"/>
                <w:sz w:val="16"/>
                <w:szCs w:val="16"/>
                <w:lang w:val="en-US"/>
              </w:rPr>
            </w:pPr>
            <w:r w:rsidRPr="00A724A9">
              <w:rPr>
                <w:sz w:val="16"/>
                <w:szCs w:val="16"/>
                <w:lang w:eastAsia="zh-CN"/>
              </w:rPr>
              <w:t xml:space="preserve">Case </w:t>
            </w:r>
            <w:r w:rsidR="00F51924" w:rsidRPr="00A724A9">
              <w:rPr>
                <w:sz w:val="16"/>
                <w:szCs w:val="16"/>
                <w:lang w:val="en-US" w:eastAsia="zh-CN"/>
              </w:rPr>
              <w:t>3</w:t>
            </w:r>
            <w:r w:rsidRPr="00A724A9">
              <w:rPr>
                <w:sz w:val="16"/>
                <w:szCs w:val="16"/>
                <w:lang w:val="en-US" w:eastAsia="zh-CN"/>
              </w:rPr>
              <w:t xml:space="preserve">04, </w:t>
            </w:r>
            <w:r w:rsidR="00DC66CB" w:rsidRPr="00A724A9">
              <w:rPr>
                <w:sz w:val="16"/>
                <w:szCs w:val="16"/>
                <w:lang w:val="en-US" w:eastAsia="zh-CN"/>
              </w:rPr>
              <w:t>IOO</w:t>
            </w:r>
            <w:r w:rsidRPr="00A724A9">
              <w:rPr>
                <w:sz w:val="16"/>
                <w:szCs w:val="16"/>
                <w:lang w:val="en-US" w:eastAsia="zh-CN"/>
              </w:rPr>
              <w:t>, FR1, DL-TDOA with 20MHz and FH</w:t>
            </w:r>
          </w:p>
        </w:tc>
        <w:tc>
          <w:tcPr>
            <w:tcW w:w="1680" w:type="dxa"/>
            <w:shd w:val="clear" w:color="auto" w:fill="E2EFD9" w:themeFill="accent6" w:themeFillTint="33"/>
            <w:vAlign w:val="center"/>
          </w:tcPr>
          <w:p w14:paraId="19E1A76F"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00E11FE6" w14:textId="6554605D" w:rsidR="00183BED" w:rsidRPr="00A724A9" w:rsidRDefault="00A9665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0.5</w:t>
            </w:r>
          </w:p>
        </w:tc>
        <w:tc>
          <w:tcPr>
            <w:tcW w:w="1333" w:type="dxa"/>
            <w:shd w:val="clear" w:color="auto" w:fill="E2EFD9" w:themeFill="accent6" w:themeFillTint="33"/>
            <w:vAlign w:val="center"/>
          </w:tcPr>
          <w:p w14:paraId="57917479" w14:textId="0E06FF9A" w:rsidR="00183BED" w:rsidRPr="00A724A9" w:rsidRDefault="00A9665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0.8</w:t>
            </w:r>
          </w:p>
        </w:tc>
        <w:tc>
          <w:tcPr>
            <w:tcW w:w="1332" w:type="dxa"/>
            <w:shd w:val="clear" w:color="auto" w:fill="E2EFD9" w:themeFill="accent6" w:themeFillTint="33"/>
            <w:vAlign w:val="center"/>
          </w:tcPr>
          <w:p w14:paraId="022E2F76" w14:textId="7ACE5686" w:rsidR="00183BED" w:rsidRPr="00A724A9" w:rsidRDefault="00A9665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1.3</w:t>
            </w:r>
          </w:p>
        </w:tc>
        <w:tc>
          <w:tcPr>
            <w:tcW w:w="1333" w:type="dxa"/>
            <w:shd w:val="clear" w:color="auto" w:fill="E2EFD9" w:themeFill="accent6" w:themeFillTint="33"/>
            <w:vAlign w:val="center"/>
          </w:tcPr>
          <w:p w14:paraId="40DF7737" w14:textId="5BDD7F70" w:rsidR="00183BED" w:rsidRPr="00A724A9" w:rsidRDefault="00A9665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2.1</w:t>
            </w:r>
          </w:p>
        </w:tc>
      </w:tr>
      <w:tr w:rsidR="00183BED" w:rsidRPr="00E008ED" w14:paraId="10AF84EB" w14:textId="77777777" w:rsidTr="00B57E83">
        <w:trPr>
          <w:jc w:val="center"/>
        </w:trPr>
        <w:tc>
          <w:tcPr>
            <w:tcW w:w="2547" w:type="dxa"/>
            <w:vMerge/>
            <w:shd w:val="clear" w:color="auto" w:fill="E2EFD9" w:themeFill="accent6" w:themeFillTint="33"/>
            <w:vAlign w:val="center"/>
          </w:tcPr>
          <w:p w14:paraId="4872153D" w14:textId="77777777" w:rsidR="00183BED" w:rsidRPr="00A724A9" w:rsidRDefault="00183BED" w:rsidP="00B57E83">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5BA593AF"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7A1F8832" w14:textId="1DF0FF9A" w:rsidR="00183BED" w:rsidRPr="00A724A9" w:rsidRDefault="00186A24"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0.3</w:t>
            </w:r>
          </w:p>
        </w:tc>
        <w:tc>
          <w:tcPr>
            <w:tcW w:w="1333" w:type="dxa"/>
            <w:shd w:val="clear" w:color="auto" w:fill="E2EFD9" w:themeFill="accent6" w:themeFillTint="33"/>
            <w:vAlign w:val="center"/>
          </w:tcPr>
          <w:p w14:paraId="26B8EE63" w14:textId="7A9BD553" w:rsidR="00183BED" w:rsidRPr="00A724A9" w:rsidRDefault="00186A24"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0.4</w:t>
            </w:r>
          </w:p>
        </w:tc>
        <w:tc>
          <w:tcPr>
            <w:tcW w:w="1332" w:type="dxa"/>
            <w:shd w:val="clear" w:color="auto" w:fill="E2EFD9" w:themeFill="accent6" w:themeFillTint="33"/>
            <w:vAlign w:val="center"/>
          </w:tcPr>
          <w:p w14:paraId="1F9E0822" w14:textId="47843D53" w:rsidR="00183BED" w:rsidRPr="00A724A9" w:rsidRDefault="00186A24"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0.6</w:t>
            </w:r>
          </w:p>
        </w:tc>
        <w:tc>
          <w:tcPr>
            <w:tcW w:w="1333" w:type="dxa"/>
            <w:shd w:val="clear" w:color="auto" w:fill="E2EFD9" w:themeFill="accent6" w:themeFillTint="33"/>
            <w:vAlign w:val="center"/>
          </w:tcPr>
          <w:p w14:paraId="0CAAD4B9" w14:textId="340ED0AE" w:rsidR="00183BED" w:rsidRPr="00A724A9" w:rsidRDefault="00186A24"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0.8</w:t>
            </w:r>
          </w:p>
        </w:tc>
      </w:tr>
      <w:tr w:rsidR="00602890" w:rsidRPr="00E008ED" w14:paraId="6522CDFF" w14:textId="77777777" w:rsidTr="00B57E83">
        <w:trPr>
          <w:jc w:val="center"/>
        </w:trPr>
        <w:tc>
          <w:tcPr>
            <w:tcW w:w="2547" w:type="dxa"/>
            <w:vMerge w:val="restart"/>
            <w:shd w:val="clear" w:color="auto" w:fill="E2EFD9" w:themeFill="accent6" w:themeFillTint="33"/>
            <w:vAlign w:val="center"/>
          </w:tcPr>
          <w:p w14:paraId="388AD854" w14:textId="405E1016" w:rsidR="00602890" w:rsidRPr="00A724A9" w:rsidRDefault="00602890" w:rsidP="00602890">
            <w:pPr>
              <w:pStyle w:val="TAC"/>
              <w:jc w:val="left"/>
              <w:rPr>
                <w:rStyle w:val="TALCar"/>
                <w:rFonts w:ascii="Times New Roman" w:hAnsi="Times New Roman"/>
                <w:sz w:val="16"/>
                <w:szCs w:val="16"/>
                <w:lang w:val="en-US"/>
              </w:rPr>
            </w:pPr>
            <w:r w:rsidRPr="00A724A9">
              <w:rPr>
                <w:sz w:val="16"/>
                <w:szCs w:val="16"/>
                <w:lang w:eastAsia="zh-CN"/>
              </w:rPr>
              <w:t xml:space="preserve">Case </w:t>
            </w:r>
            <w:r w:rsidRPr="00A724A9">
              <w:rPr>
                <w:sz w:val="16"/>
                <w:szCs w:val="16"/>
                <w:lang w:val="en-US" w:eastAsia="zh-CN"/>
              </w:rPr>
              <w:t>305, IOO, FR1, DL-TDOA with 100MHz</w:t>
            </w:r>
          </w:p>
        </w:tc>
        <w:tc>
          <w:tcPr>
            <w:tcW w:w="1680" w:type="dxa"/>
            <w:shd w:val="clear" w:color="auto" w:fill="E2EFD9" w:themeFill="accent6" w:themeFillTint="33"/>
            <w:vAlign w:val="center"/>
          </w:tcPr>
          <w:p w14:paraId="4199E7C1" w14:textId="77777777" w:rsidR="00602890" w:rsidRPr="00A724A9" w:rsidRDefault="00602890" w:rsidP="00602890">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485CBDC4" w14:textId="31F9A898" w:rsidR="00602890" w:rsidRPr="00A724A9" w:rsidRDefault="00602890" w:rsidP="00602890">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0.5</w:t>
            </w:r>
          </w:p>
        </w:tc>
        <w:tc>
          <w:tcPr>
            <w:tcW w:w="1333" w:type="dxa"/>
            <w:shd w:val="clear" w:color="auto" w:fill="E2EFD9" w:themeFill="accent6" w:themeFillTint="33"/>
            <w:vAlign w:val="center"/>
          </w:tcPr>
          <w:p w14:paraId="28E8DC33" w14:textId="51C598CC" w:rsidR="00602890" w:rsidRPr="00A724A9" w:rsidRDefault="00602890" w:rsidP="00602890">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0.8</w:t>
            </w:r>
          </w:p>
        </w:tc>
        <w:tc>
          <w:tcPr>
            <w:tcW w:w="1332" w:type="dxa"/>
            <w:shd w:val="clear" w:color="auto" w:fill="E2EFD9" w:themeFill="accent6" w:themeFillTint="33"/>
            <w:vAlign w:val="center"/>
          </w:tcPr>
          <w:p w14:paraId="08545BC2" w14:textId="2483B230" w:rsidR="00602890" w:rsidRPr="00A724A9" w:rsidRDefault="00602890" w:rsidP="00602890">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1.2</w:t>
            </w:r>
          </w:p>
        </w:tc>
        <w:tc>
          <w:tcPr>
            <w:tcW w:w="1333" w:type="dxa"/>
            <w:shd w:val="clear" w:color="auto" w:fill="E2EFD9" w:themeFill="accent6" w:themeFillTint="33"/>
            <w:vAlign w:val="center"/>
          </w:tcPr>
          <w:p w14:paraId="2750E30A" w14:textId="6B579A60" w:rsidR="00602890" w:rsidRPr="00A724A9" w:rsidRDefault="00602890" w:rsidP="00602890">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2.2</w:t>
            </w:r>
          </w:p>
        </w:tc>
      </w:tr>
      <w:tr w:rsidR="00183BED" w:rsidRPr="00E008ED" w14:paraId="491F821E" w14:textId="77777777" w:rsidTr="00B57E83">
        <w:trPr>
          <w:jc w:val="center"/>
        </w:trPr>
        <w:tc>
          <w:tcPr>
            <w:tcW w:w="2547" w:type="dxa"/>
            <w:vMerge/>
            <w:tcBorders>
              <w:bottom w:val="double" w:sz="4" w:space="0" w:color="auto"/>
            </w:tcBorders>
            <w:shd w:val="clear" w:color="auto" w:fill="E2EFD9" w:themeFill="accent6" w:themeFillTint="33"/>
            <w:vAlign w:val="center"/>
          </w:tcPr>
          <w:p w14:paraId="0345A7E7" w14:textId="77777777" w:rsidR="00183BED" w:rsidRPr="00A724A9" w:rsidRDefault="00183BED" w:rsidP="00B57E83">
            <w:pPr>
              <w:pStyle w:val="TAC"/>
              <w:jc w:val="left"/>
              <w:rPr>
                <w:rStyle w:val="TALCar"/>
                <w:rFonts w:ascii="Times New Roman" w:hAnsi="Times New Roman"/>
                <w:sz w:val="16"/>
                <w:szCs w:val="16"/>
                <w:lang w:val="en-US"/>
              </w:rPr>
            </w:pPr>
          </w:p>
        </w:tc>
        <w:tc>
          <w:tcPr>
            <w:tcW w:w="1680" w:type="dxa"/>
            <w:tcBorders>
              <w:bottom w:val="double" w:sz="4" w:space="0" w:color="auto"/>
            </w:tcBorders>
            <w:shd w:val="clear" w:color="auto" w:fill="E2EFD9" w:themeFill="accent6" w:themeFillTint="33"/>
            <w:vAlign w:val="center"/>
          </w:tcPr>
          <w:p w14:paraId="2246EA7D"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Convex UEs</w:t>
            </w:r>
          </w:p>
        </w:tc>
        <w:tc>
          <w:tcPr>
            <w:tcW w:w="1332" w:type="dxa"/>
            <w:tcBorders>
              <w:bottom w:val="double" w:sz="4" w:space="0" w:color="auto"/>
            </w:tcBorders>
            <w:shd w:val="clear" w:color="auto" w:fill="E2EFD9" w:themeFill="accent6" w:themeFillTint="33"/>
            <w:vAlign w:val="center"/>
          </w:tcPr>
          <w:p w14:paraId="159E7F47" w14:textId="3B07CDAD"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0.3</w:t>
            </w:r>
          </w:p>
        </w:tc>
        <w:tc>
          <w:tcPr>
            <w:tcW w:w="1333" w:type="dxa"/>
            <w:tcBorders>
              <w:bottom w:val="double" w:sz="4" w:space="0" w:color="auto"/>
            </w:tcBorders>
            <w:shd w:val="clear" w:color="auto" w:fill="E2EFD9" w:themeFill="accent6" w:themeFillTint="33"/>
            <w:vAlign w:val="center"/>
          </w:tcPr>
          <w:p w14:paraId="7C85844E" w14:textId="31C69EAF"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0.4</w:t>
            </w:r>
          </w:p>
        </w:tc>
        <w:tc>
          <w:tcPr>
            <w:tcW w:w="1332" w:type="dxa"/>
            <w:tcBorders>
              <w:bottom w:val="double" w:sz="4" w:space="0" w:color="auto"/>
            </w:tcBorders>
            <w:shd w:val="clear" w:color="auto" w:fill="E2EFD9" w:themeFill="accent6" w:themeFillTint="33"/>
            <w:vAlign w:val="center"/>
          </w:tcPr>
          <w:p w14:paraId="2931A969" w14:textId="5466712A"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0.6</w:t>
            </w:r>
          </w:p>
        </w:tc>
        <w:tc>
          <w:tcPr>
            <w:tcW w:w="1333" w:type="dxa"/>
            <w:tcBorders>
              <w:bottom w:val="double" w:sz="4" w:space="0" w:color="auto"/>
            </w:tcBorders>
            <w:shd w:val="clear" w:color="auto" w:fill="E2EFD9" w:themeFill="accent6" w:themeFillTint="33"/>
            <w:vAlign w:val="center"/>
          </w:tcPr>
          <w:p w14:paraId="713CEB65" w14:textId="28A0E0D8" w:rsidR="00183BED" w:rsidRPr="00A724A9" w:rsidRDefault="001D12D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0.8</w:t>
            </w:r>
          </w:p>
        </w:tc>
      </w:tr>
      <w:tr w:rsidR="00183BED" w:rsidRPr="00E008ED" w14:paraId="09740746" w14:textId="77777777" w:rsidTr="00B57E83">
        <w:trPr>
          <w:jc w:val="center"/>
        </w:trPr>
        <w:tc>
          <w:tcPr>
            <w:tcW w:w="2547" w:type="dxa"/>
            <w:vMerge w:val="restart"/>
            <w:tcBorders>
              <w:top w:val="double" w:sz="4" w:space="0" w:color="auto"/>
            </w:tcBorders>
            <w:shd w:val="clear" w:color="auto" w:fill="C5E0B3" w:themeFill="accent6" w:themeFillTint="66"/>
            <w:vAlign w:val="center"/>
          </w:tcPr>
          <w:p w14:paraId="58CF9FA0" w14:textId="54AB84C7" w:rsidR="00183BED" w:rsidRPr="00A724A9" w:rsidRDefault="00183BED" w:rsidP="00B57E83">
            <w:pPr>
              <w:pStyle w:val="TAC"/>
              <w:jc w:val="left"/>
              <w:rPr>
                <w:rStyle w:val="TALCar"/>
                <w:rFonts w:ascii="Times New Roman" w:hAnsi="Times New Roman"/>
                <w:sz w:val="16"/>
                <w:szCs w:val="16"/>
                <w:lang w:val="en-US"/>
              </w:rPr>
            </w:pPr>
            <w:r w:rsidRPr="00A724A9">
              <w:rPr>
                <w:sz w:val="16"/>
                <w:szCs w:val="16"/>
                <w:lang w:eastAsia="zh-CN"/>
              </w:rPr>
              <w:t xml:space="preserve">Case </w:t>
            </w:r>
            <w:r w:rsidR="00F51924" w:rsidRPr="00A724A9">
              <w:rPr>
                <w:sz w:val="16"/>
                <w:szCs w:val="16"/>
                <w:lang w:val="en-US" w:eastAsia="zh-CN"/>
              </w:rPr>
              <w:t>3</w:t>
            </w:r>
            <w:r w:rsidRPr="00A724A9">
              <w:rPr>
                <w:sz w:val="16"/>
                <w:szCs w:val="16"/>
                <w:lang w:val="en-US" w:eastAsia="zh-CN"/>
              </w:rPr>
              <w:t xml:space="preserve">06, </w:t>
            </w:r>
            <w:r w:rsidR="00DC66CB" w:rsidRPr="00A724A9">
              <w:rPr>
                <w:sz w:val="16"/>
                <w:szCs w:val="16"/>
                <w:lang w:val="en-US" w:eastAsia="zh-CN"/>
              </w:rPr>
              <w:t>IOO</w:t>
            </w:r>
            <w:r w:rsidRPr="00A724A9">
              <w:rPr>
                <w:sz w:val="16"/>
                <w:szCs w:val="16"/>
                <w:lang w:val="en-US" w:eastAsia="zh-CN"/>
              </w:rPr>
              <w:t>, FR1, UL-TDOA with 5MHz</w:t>
            </w:r>
          </w:p>
        </w:tc>
        <w:tc>
          <w:tcPr>
            <w:tcW w:w="1680" w:type="dxa"/>
            <w:tcBorders>
              <w:top w:val="double" w:sz="4" w:space="0" w:color="auto"/>
            </w:tcBorders>
            <w:shd w:val="clear" w:color="auto" w:fill="C5E0B3" w:themeFill="accent6" w:themeFillTint="66"/>
            <w:vAlign w:val="center"/>
          </w:tcPr>
          <w:p w14:paraId="302B9817"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(Optional) All UEs</w:t>
            </w:r>
          </w:p>
        </w:tc>
        <w:tc>
          <w:tcPr>
            <w:tcW w:w="1332" w:type="dxa"/>
            <w:tcBorders>
              <w:top w:val="double" w:sz="4" w:space="0" w:color="auto"/>
            </w:tcBorders>
            <w:shd w:val="clear" w:color="auto" w:fill="C5E0B3" w:themeFill="accent6" w:themeFillTint="66"/>
            <w:vAlign w:val="center"/>
          </w:tcPr>
          <w:p w14:paraId="13767177" w14:textId="0A3D12B5" w:rsidR="00183BED" w:rsidRPr="00A724A9" w:rsidRDefault="00102FD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5.9</w:t>
            </w:r>
          </w:p>
        </w:tc>
        <w:tc>
          <w:tcPr>
            <w:tcW w:w="1333" w:type="dxa"/>
            <w:tcBorders>
              <w:top w:val="double" w:sz="4" w:space="0" w:color="auto"/>
            </w:tcBorders>
            <w:shd w:val="clear" w:color="auto" w:fill="C5E0B3" w:themeFill="accent6" w:themeFillTint="66"/>
            <w:vAlign w:val="center"/>
          </w:tcPr>
          <w:p w14:paraId="41EBA42B" w14:textId="43BD4BBD" w:rsidR="00183BED" w:rsidRPr="00A724A9" w:rsidRDefault="00102FD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8.4</w:t>
            </w:r>
          </w:p>
        </w:tc>
        <w:tc>
          <w:tcPr>
            <w:tcW w:w="1332" w:type="dxa"/>
            <w:tcBorders>
              <w:top w:val="double" w:sz="4" w:space="0" w:color="auto"/>
            </w:tcBorders>
            <w:shd w:val="clear" w:color="auto" w:fill="C5E0B3" w:themeFill="accent6" w:themeFillTint="66"/>
            <w:vAlign w:val="center"/>
          </w:tcPr>
          <w:p w14:paraId="0805D978" w14:textId="447F22BD" w:rsidR="00183BED" w:rsidRPr="00A724A9" w:rsidRDefault="00102FD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12</w:t>
            </w:r>
          </w:p>
        </w:tc>
        <w:tc>
          <w:tcPr>
            <w:tcW w:w="1333" w:type="dxa"/>
            <w:tcBorders>
              <w:top w:val="double" w:sz="4" w:space="0" w:color="auto"/>
            </w:tcBorders>
            <w:shd w:val="clear" w:color="auto" w:fill="C5E0B3" w:themeFill="accent6" w:themeFillTint="66"/>
            <w:vAlign w:val="center"/>
          </w:tcPr>
          <w:p w14:paraId="63748DE2" w14:textId="16C536F8" w:rsidR="00183BED" w:rsidRPr="00A724A9" w:rsidRDefault="00102FD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18</w:t>
            </w:r>
          </w:p>
        </w:tc>
      </w:tr>
      <w:tr w:rsidR="00183BED" w:rsidRPr="00E008ED" w14:paraId="598C9B55" w14:textId="77777777" w:rsidTr="00B57E83">
        <w:trPr>
          <w:jc w:val="center"/>
        </w:trPr>
        <w:tc>
          <w:tcPr>
            <w:tcW w:w="2547" w:type="dxa"/>
            <w:vMerge/>
            <w:shd w:val="clear" w:color="auto" w:fill="C5E0B3" w:themeFill="accent6" w:themeFillTint="66"/>
            <w:vAlign w:val="center"/>
          </w:tcPr>
          <w:p w14:paraId="4347B8AF" w14:textId="77777777" w:rsidR="00183BED" w:rsidRPr="00A724A9" w:rsidRDefault="00183BED" w:rsidP="00B57E83">
            <w:pPr>
              <w:pStyle w:val="TAC"/>
              <w:jc w:val="left"/>
              <w:rPr>
                <w:rStyle w:val="TALCar"/>
                <w:rFonts w:ascii="Times New Roman" w:hAnsi="Times New Roman"/>
                <w:sz w:val="16"/>
                <w:szCs w:val="16"/>
                <w:lang w:val="en-US"/>
              </w:rPr>
            </w:pPr>
          </w:p>
        </w:tc>
        <w:tc>
          <w:tcPr>
            <w:tcW w:w="1680" w:type="dxa"/>
            <w:shd w:val="clear" w:color="auto" w:fill="C5E0B3" w:themeFill="accent6" w:themeFillTint="66"/>
            <w:vAlign w:val="center"/>
          </w:tcPr>
          <w:p w14:paraId="3184EA84"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Convex UEs</w:t>
            </w:r>
          </w:p>
        </w:tc>
        <w:tc>
          <w:tcPr>
            <w:tcW w:w="1332" w:type="dxa"/>
            <w:shd w:val="clear" w:color="auto" w:fill="C5E0B3" w:themeFill="accent6" w:themeFillTint="66"/>
            <w:vAlign w:val="center"/>
          </w:tcPr>
          <w:p w14:paraId="532594BB" w14:textId="4DCCFB8D" w:rsidR="00183BED" w:rsidRPr="00A724A9" w:rsidRDefault="007F774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4.2</w:t>
            </w:r>
          </w:p>
        </w:tc>
        <w:tc>
          <w:tcPr>
            <w:tcW w:w="1333" w:type="dxa"/>
            <w:shd w:val="clear" w:color="auto" w:fill="C5E0B3" w:themeFill="accent6" w:themeFillTint="66"/>
            <w:vAlign w:val="center"/>
          </w:tcPr>
          <w:p w14:paraId="63C7AE69" w14:textId="4DE8E9A2" w:rsidR="00183BED" w:rsidRPr="00A724A9" w:rsidRDefault="007F774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5.8</w:t>
            </w:r>
          </w:p>
        </w:tc>
        <w:tc>
          <w:tcPr>
            <w:tcW w:w="1332" w:type="dxa"/>
            <w:shd w:val="clear" w:color="auto" w:fill="C5E0B3" w:themeFill="accent6" w:themeFillTint="66"/>
            <w:vAlign w:val="center"/>
          </w:tcPr>
          <w:p w14:paraId="7E7AE23C" w14:textId="1BD62F92" w:rsidR="00183BED" w:rsidRPr="00A724A9" w:rsidRDefault="007F774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7.5</w:t>
            </w:r>
          </w:p>
        </w:tc>
        <w:tc>
          <w:tcPr>
            <w:tcW w:w="1333" w:type="dxa"/>
            <w:shd w:val="clear" w:color="auto" w:fill="C5E0B3" w:themeFill="accent6" w:themeFillTint="66"/>
            <w:vAlign w:val="center"/>
          </w:tcPr>
          <w:p w14:paraId="4B460DCF" w14:textId="256F45A9" w:rsidR="00183BED" w:rsidRPr="00A724A9" w:rsidRDefault="007F7743"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11</w:t>
            </w:r>
          </w:p>
        </w:tc>
      </w:tr>
      <w:tr w:rsidR="00183BED" w:rsidRPr="00E008ED" w14:paraId="15D5B15C" w14:textId="77777777" w:rsidTr="00B57E83">
        <w:trPr>
          <w:jc w:val="center"/>
        </w:trPr>
        <w:tc>
          <w:tcPr>
            <w:tcW w:w="2547" w:type="dxa"/>
            <w:vMerge w:val="restart"/>
            <w:shd w:val="clear" w:color="auto" w:fill="C5E0B3" w:themeFill="accent6" w:themeFillTint="66"/>
            <w:vAlign w:val="center"/>
          </w:tcPr>
          <w:p w14:paraId="0230039E" w14:textId="61042500" w:rsidR="00183BED" w:rsidRPr="00A724A9" w:rsidRDefault="00183BED" w:rsidP="00B57E83">
            <w:pPr>
              <w:pStyle w:val="TAC"/>
              <w:jc w:val="left"/>
              <w:rPr>
                <w:rStyle w:val="TALCar"/>
                <w:rFonts w:ascii="Times New Roman" w:hAnsi="Times New Roman"/>
                <w:sz w:val="16"/>
                <w:szCs w:val="16"/>
                <w:lang w:val="en-US"/>
              </w:rPr>
            </w:pPr>
            <w:r w:rsidRPr="00A724A9">
              <w:rPr>
                <w:sz w:val="16"/>
                <w:szCs w:val="16"/>
                <w:lang w:eastAsia="zh-CN"/>
              </w:rPr>
              <w:t xml:space="preserve">Case </w:t>
            </w:r>
            <w:r w:rsidR="00F51924" w:rsidRPr="00A724A9">
              <w:rPr>
                <w:sz w:val="16"/>
                <w:szCs w:val="16"/>
                <w:lang w:val="en-US" w:eastAsia="zh-CN"/>
              </w:rPr>
              <w:t>3</w:t>
            </w:r>
            <w:r w:rsidRPr="00A724A9">
              <w:rPr>
                <w:sz w:val="16"/>
                <w:szCs w:val="16"/>
                <w:lang w:val="en-US" w:eastAsia="zh-CN"/>
              </w:rPr>
              <w:t xml:space="preserve">07, </w:t>
            </w:r>
            <w:r w:rsidR="00DC66CB" w:rsidRPr="00A724A9">
              <w:rPr>
                <w:sz w:val="16"/>
                <w:szCs w:val="16"/>
                <w:lang w:val="en-US" w:eastAsia="zh-CN"/>
              </w:rPr>
              <w:t>IOO</w:t>
            </w:r>
            <w:r w:rsidRPr="00A724A9">
              <w:rPr>
                <w:sz w:val="16"/>
                <w:szCs w:val="16"/>
                <w:lang w:val="en-US" w:eastAsia="zh-CN"/>
              </w:rPr>
              <w:t>, FR1, UL-TDOA with 20MHz</w:t>
            </w:r>
          </w:p>
        </w:tc>
        <w:tc>
          <w:tcPr>
            <w:tcW w:w="1680" w:type="dxa"/>
            <w:shd w:val="clear" w:color="auto" w:fill="C5E0B3" w:themeFill="accent6" w:themeFillTint="66"/>
            <w:vAlign w:val="center"/>
          </w:tcPr>
          <w:p w14:paraId="070781EB"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(Optional) All UEs</w:t>
            </w:r>
          </w:p>
        </w:tc>
        <w:tc>
          <w:tcPr>
            <w:tcW w:w="1332" w:type="dxa"/>
            <w:shd w:val="clear" w:color="auto" w:fill="C5E0B3" w:themeFill="accent6" w:themeFillTint="66"/>
            <w:vAlign w:val="center"/>
          </w:tcPr>
          <w:p w14:paraId="460FCCB8" w14:textId="4AB63EB7" w:rsidR="00183BED" w:rsidRPr="00A724A9" w:rsidRDefault="00662962"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2.9</w:t>
            </w:r>
          </w:p>
        </w:tc>
        <w:tc>
          <w:tcPr>
            <w:tcW w:w="1333" w:type="dxa"/>
            <w:shd w:val="clear" w:color="auto" w:fill="C5E0B3" w:themeFill="accent6" w:themeFillTint="66"/>
            <w:vAlign w:val="center"/>
          </w:tcPr>
          <w:p w14:paraId="672D9017" w14:textId="523BF5BE" w:rsidR="00183BED" w:rsidRPr="00A724A9" w:rsidRDefault="00662962"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4.1</w:t>
            </w:r>
          </w:p>
        </w:tc>
        <w:tc>
          <w:tcPr>
            <w:tcW w:w="1332" w:type="dxa"/>
            <w:shd w:val="clear" w:color="auto" w:fill="C5E0B3" w:themeFill="accent6" w:themeFillTint="66"/>
            <w:vAlign w:val="center"/>
          </w:tcPr>
          <w:p w14:paraId="59FDAA6E" w14:textId="1E58D2A0" w:rsidR="00183BED" w:rsidRPr="00A724A9" w:rsidRDefault="00662962"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5.8</w:t>
            </w:r>
          </w:p>
        </w:tc>
        <w:tc>
          <w:tcPr>
            <w:tcW w:w="1333" w:type="dxa"/>
            <w:shd w:val="clear" w:color="auto" w:fill="C5E0B3" w:themeFill="accent6" w:themeFillTint="66"/>
            <w:vAlign w:val="center"/>
          </w:tcPr>
          <w:p w14:paraId="73802343" w14:textId="465340E6" w:rsidR="00183BED" w:rsidRPr="00A724A9" w:rsidRDefault="00662962"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8.8</w:t>
            </w:r>
          </w:p>
        </w:tc>
      </w:tr>
      <w:tr w:rsidR="00183BED" w:rsidRPr="00E008ED" w14:paraId="498DCB92" w14:textId="77777777" w:rsidTr="00B57E83">
        <w:trPr>
          <w:jc w:val="center"/>
        </w:trPr>
        <w:tc>
          <w:tcPr>
            <w:tcW w:w="2547" w:type="dxa"/>
            <w:vMerge/>
            <w:shd w:val="clear" w:color="auto" w:fill="C5E0B3" w:themeFill="accent6" w:themeFillTint="66"/>
            <w:vAlign w:val="center"/>
          </w:tcPr>
          <w:p w14:paraId="4201DF2D" w14:textId="77777777" w:rsidR="00183BED" w:rsidRPr="00A724A9" w:rsidRDefault="00183BED" w:rsidP="00B57E83">
            <w:pPr>
              <w:pStyle w:val="TAC"/>
              <w:jc w:val="left"/>
              <w:rPr>
                <w:rStyle w:val="TALCar"/>
                <w:rFonts w:ascii="Times New Roman" w:hAnsi="Times New Roman"/>
                <w:sz w:val="16"/>
                <w:szCs w:val="16"/>
                <w:lang w:val="en-US"/>
              </w:rPr>
            </w:pPr>
          </w:p>
        </w:tc>
        <w:tc>
          <w:tcPr>
            <w:tcW w:w="1680" w:type="dxa"/>
            <w:shd w:val="clear" w:color="auto" w:fill="C5E0B3" w:themeFill="accent6" w:themeFillTint="66"/>
            <w:vAlign w:val="center"/>
          </w:tcPr>
          <w:p w14:paraId="5CDBA97F"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Convex UEs</w:t>
            </w:r>
          </w:p>
        </w:tc>
        <w:tc>
          <w:tcPr>
            <w:tcW w:w="1332" w:type="dxa"/>
            <w:shd w:val="clear" w:color="auto" w:fill="C5E0B3" w:themeFill="accent6" w:themeFillTint="66"/>
            <w:vAlign w:val="center"/>
          </w:tcPr>
          <w:p w14:paraId="72025968" w14:textId="3BB0DCEB" w:rsidR="00183BED" w:rsidRPr="00A724A9" w:rsidRDefault="0063505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2.0</w:t>
            </w:r>
          </w:p>
        </w:tc>
        <w:tc>
          <w:tcPr>
            <w:tcW w:w="1333" w:type="dxa"/>
            <w:shd w:val="clear" w:color="auto" w:fill="C5E0B3" w:themeFill="accent6" w:themeFillTint="66"/>
            <w:vAlign w:val="center"/>
          </w:tcPr>
          <w:p w14:paraId="5F2CD6AD" w14:textId="330B6FCE" w:rsidR="00183BED" w:rsidRPr="00A724A9" w:rsidRDefault="0063505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2.5</w:t>
            </w:r>
          </w:p>
        </w:tc>
        <w:tc>
          <w:tcPr>
            <w:tcW w:w="1332" w:type="dxa"/>
            <w:shd w:val="clear" w:color="auto" w:fill="C5E0B3" w:themeFill="accent6" w:themeFillTint="66"/>
            <w:vAlign w:val="center"/>
          </w:tcPr>
          <w:p w14:paraId="56349A44" w14:textId="1BA15F4F" w:rsidR="00183BED" w:rsidRPr="00A724A9" w:rsidRDefault="0063505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3.3</w:t>
            </w:r>
          </w:p>
        </w:tc>
        <w:tc>
          <w:tcPr>
            <w:tcW w:w="1333" w:type="dxa"/>
            <w:shd w:val="clear" w:color="auto" w:fill="C5E0B3" w:themeFill="accent6" w:themeFillTint="66"/>
            <w:vAlign w:val="center"/>
          </w:tcPr>
          <w:p w14:paraId="3B0F005D" w14:textId="62780237" w:rsidR="00183BED" w:rsidRPr="00A724A9" w:rsidRDefault="0063505A"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4.6</w:t>
            </w:r>
          </w:p>
        </w:tc>
      </w:tr>
      <w:tr w:rsidR="00183BED" w:rsidRPr="00E008ED" w14:paraId="3361A788" w14:textId="77777777" w:rsidTr="00B57E83">
        <w:trPr>
          <w:jc w:val="center"/>
        </w:trPr>
        <w:tc>
          <w:tcPr>
            <w:tcW w:w="2547" w:type="dxa"/>
            <w:vMerge w:val="restart"/>
            <w:shd w:val="clear" w:color="auto" w:fill="C5E0B3" w:themeFill="accent6" w:themeFillTint="66"/>
            <w:vAlign w:val="center"/>
          </w:tcPr>
          <w:p w14:paraId="5FC78D6F" w14:textId="634536D0" w:rsidR="00183BED" w:rsidRPr="00A724A9" w:rsidRDefault="00183BED" w:rsidP="00B57E83">
            <w:pPr>
              <w:pStyle w:val="TAC"/>
              <w:jc w:val="left"/>
              <w:rPr>
                <w:rStyle w:val="TALCar"/>
                <w:rFonts w:ascii="Times New Roman" w:hAnsi="Times New Roman"/>
                <w:sz w:val="16"/>
                <w:szCs w:val="16"/>
                <w:lang w:val="en-US"/>
              </w:rPr>
            </w:pPr>
            <w:r w:rsidRPr="00A724A9">
              <w:rPr>
                <w:sz w:val="16"/>
                <w:szCs w:val="16"/>
                <w:lang w:eastAsia="zh-CN"/>
              </w:rPr>
              <w:t xml:space="preserve">Case </w:t>
            </w:r>
            <w:r w:rsidR="00F51924" w:rsidRPr="00A724A9">
              <w:rPr>
                <w:sz w:val="16"/>
                <w:szCs w:val="16"/>
                <w:lang w:val="en-US" w:eastAsia="zh-CN"/>
              </w:rPr>
              <w:t>3</w:t>
            </w:r>
            <w:r w:rsidRPr="00A724A9">
              <w:rPr>
                <w:sz w:val="16"/>
                <w:szCs w:val="16"/>
                <w:lang w:val="en-US" w:eastAsia="zh-CN"/>
              </w:rPr>
              <w:t xml:space="preserve">08, </w:t>
            </w:r>
            <w:r w:rsidR="00DC66CB" w:rsidRPr="00A724A9">
              <w:rPr>
                <w:sz w:val="16"/>
                <w:szCs w:val="16"/>
                <w:lang w:val="en-US" w:eastAsia="zh-CN"/>
              </w:rPr>
              <w:t>IOO</w:t>
            </w:r>
            <w:r w:rsidRPr="00A724A9">
              <w:rPr>
                <w:sz w:val="16"/>
                <w:szCs w:val="16"/>
                <w:lang w:val="en-US" w:eastAsia="zh-CN"/>
              </w:rPr>
              <w:t>, FR1, UL-TDOA with 5MHz and FH</w:t>
            </w:r>
          </w:p>
        </w:tc>
        <w:tc>
          <w:tcPr>
            <w:tcW w:w="1680" w:type="dxa"/>
            <w:shd w:val="clear" w:color="auto" w:fill="C5E0B3" w:themeFill="accent6" w:themeFillTint="66"/>
            <w:vAlign w:val="center"/>
          </w:tcPr>
          <w:p w14:paraId="0589BCA9"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(Optional) All UEs</w:t>
            </w:r>
          </w:p>
        </w:tc>
        <w:tc>
          <w:tcPr>
            <w:tcW w:w="1332" w:type="dxa"/>
            <w:shd w:val="clear" w:color="auto" w:fill="C5E0B3" w:themeFill="accent6" w:themeFillTint="66"/>
            <w:vAlign w:val="center"/>
          </w:tcPr>
          <w:p w14:paraId="10175100" w14:textId="30FA44DB" w:rsidR="00183BED" w:rsidRPr="00A724A9" w:rsidRDefault="003F6DC9"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0.5</w:t>
            </w:r>
          </w:p>
        </w:tc>
        <w:tc>
          <w:tcPr>
            <w:tcW w:w="1333" w:type="dxa"/>
            <w:shd w:val="clear" w:color="auto" w:fill="C5E0B3" w:themeFill="accent6" w:themeFillTint="66"/>
            <w:vAlign w:val="center"/>
          </w:tcPr>
          <w:p w14:paraId="698B29EA" w14:textId="4364DB8E" w:rsidR="00183BED" w:rsidRPr="00A724A9" w:rsidRDefault="003F6DC9"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0.8</w:t>
            </w:r>
          </w:p>
        </w:tc>
        <w:tc>
          <w:tcPr>
            <w:tcW w:w="1332" w:type="dxa"/>
            <w:shd w:val="clear" w:color="auto" w:fill="C5E0B3" w:themeFill="accent6" w:themeFillTint="66"/>
            <w:vAlign w:val="center"/>
          </w:tcPr>
          <w:p w14:paraId="1AD3E9B3" w14:textId="2250EE61" w:rsidR="00183BED" w:rsidRPr="00A724A9" w:rsidRDefault="003F6DC9"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1.3</w:t>
            </w:r>
          </w:p>
        </w:tc>
        <w:tc>
          <w:tcPr>
            <w:tcW w:w="1333" w:type="dxa"/>
            <w:shd w:val="clear" w:color="auto" w:fill="C5E0B3" w:themeFill="accent6" w:themeFillTint="66"/>
            <w:vAlign w:val="center"/>
          </w:tcPr>
          <w:p w14:paraId="4EB93CE3" w14:textId="0ECE51E4" w:rsidR="00183BED" w:rsidRPr="00A724A9" w:rsidRDefault="003F6DC9"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w:t>
            </w:r>
            <w:r w:rsidR="00205EC4" w:rsidRPr="00A724A9">
              <w:rPr>
                <w:rStyle w:val="TALCar"/>
                <w:rFonts w:ascii="Times New Roman" w:hAnsi="Times New Roman"/>
                <w:sz w:val="16"/>
                <w:szCs w:val="16"/>
                <w:lang w:val="en-US"/>
              </w:rPr>
              <w:t>1</w:t>
            </w:r>
          </w:p>
        </w:tc>
      </w:tr>
      <w:tr w:rsidR="00183BED" w:rsidRPr="00E008ED" w14:paraId="038989DB" w14:textId="77777777" w:rsidTr="00B57E83">
        <w:trPr>
          <w:jc w:val="center"/>
        </w:trPr>
        <w:tc>
          <w:tcPr>
            <w:tcW w:w="2547" w:type="dxa"/>
            <w:vMerge/>
            <w:shd w:val="clear" w:color="auto" w:fill="C5E0B3" w:themeFill="accent6" w:themeFillTint="66"/>
            <w:vAlign w:val="center"/>
          </w:tcPr>
          <w:p w14:paraId="4464E8CB" w14:textId="77777777" w:rsidR="00183BED" w:rsidRPr="00A724A9" w:rsidRDefault="00183BED" w:rsidP="00B57E83">
            <w:pPr>
              <w:pStyle w:val="TAC"/>
              <w:jc w:val="left"/>
              <w:rPr>
                <w:rStyle w:val="TALCar"/>
                <w:rFonts w:ascii="Times New Roman" w:hAnsi="Times New Roman"/>
                <w:sz w:val="16"/>
                <w:szCs w:val="16"/>
                <w:lang w:val="en-US"/>
              </w:rPr>
            </w:pPr>
          </w:p>
        </w:tc>
        <w:tc>
          <w:tcPr>
            <w:tcW w:w="1680" w:type="dxa"/>
            <w:shd w:val="clear" w:color="auto" w:fill="C5E0B3" w:themeFill="accent6" w:themeFillTint="66"/>
            <w:vAlign w:val="center"/>
          </w:tcPr>
          <w:p w14:paraId="6E438C29"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Convex UEs</w:t>
            </w:r>
          </w:p>
        </w:tc>
        <w:tc>
          <w:tcPr>
            <w:tcW w:w="1332" w:type="dxa"/>
            <w:shd w:val="clear" w:color="auto" w:fill="C5E0B3" w:themeFill="accent6" w:themeFillTint="66"/>
            <w:vAlign w:val="center"/>
          </w:tcPr>
          <w:p w14:paraId="3064E79F" w14:textId="367450DF" w:rsidR="00183BED" w:rsidRPr="00A724A9" w:rsidRDefault="00C66965"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0.3</w:t>
            </w:r>
          </w:p>
        </w:tc>
        <w:tc>
          <w:tcPr>
            <w:tcW w:w="1333" w:type="dxa"/>
            <w:shd w:val="clear" w:color="auto" w:fill="C5E0B3" w:themeFill="accent6" w:themeFillTint="66"/>
            <w:vAlign w:val="center"/>
          </w:tcPr>
          <w:p w14:paraId="2A1699CD" w14:textId="53165BB6" w:rsidR="00183BED" w:rsidRPr="00A724A9" w:rsidRDefault="00C66965"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w:t>
            </w:r>
            <w:r w:rsidR="00EB7E11" w:rsidRPr="00A724A9">
              <w:rPr>
                <w:rStyle w:val="TALCar"/>
                <w:rFonts w:ascii="Times New Roman" w:hAnsi="Times New Roman"/>
                <w:sz w:val="16"/>
                <w:szCs w:val="16"/>
                <w:lang w:val="en-US"/>
              </w:rPr>
              <w:t>4</w:t>
            </w:r>
          </w:p>
        </w:tc>
        <w:tc>
          <w:tcPr>
            <w:tcW w:w="1332" w:type="dxa"/>
            <w:shd w:val="clear" w:color="auto" w:fill="C5E0B3" w:themeFill="accent6" w:themeFillTint="66"/>
            <w:vAlign w:val="center"/>
          </w:tcPr>
          <w:p w14:paraId="40171B8C" w14:textId="159A49A9" w:rsidR="00183BED" w:rsidRPr="00A724A9" w:rsidRDefault="00C66965"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0.6</w:t>
            </w:r>
          </w:p>
        </w:tc>
        <w:tc>
          <w:tcPr>
            <w:tcW w:w="1333" w:type="dxa"/>
            <w:shd w:val="clear" w:color="auto" w:fill="C5E0B3" w:themeFill="accent6" w:themeFillTint="66"/>
            <w:vAlign w:val="center"/>
          </w:tcPr>
          <w:p w14:paraId="5188AE0A" w14:textId="27CC7B84" w:rsidR="00183BED" w:rsidRPr="00A724A9" w:rsidRDefault="00C66965"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0.9</w:t>
            </w:r>
          </w:p>
        </w:tc>
      </w:tr>
      <w:tr w:rsidR="00183BED" w:rsidRPr="00E008ED" w14:paraId="376A7FF8" w14:textId="77777777" w:rsidTr="00B57E83">
        <w:trPr>
          <w:jc w:val="center"/>
        </w:trPr>
        <w:tc>
          <w:tcPr>
            <w:tcW w:w="2547" w:type="dxa"/>
            <w:vMerge w:val="restart"/>
            <w:shd w:val="clear" w:color="auto" w:fill="C5E0B3" w:themeFill="accent6" w:themeFillTint="66"/>
            <w:vAlign w:val="center"/>
          </w:tcPr>
          <w:p w14:paraId="4E7A5054" w14:textId="5B229EF8" w:rsidR="00183BED" w:rsidRPr="00A724A9" w:rsidRDefault="00183BED" w:rsidP="00B57E83">
            <w:pPr>
              <w:pStyle w:val="TAC"/>
              <w:jc w:val="left"/>
              <w:rPr>
                <w:rStyle w:val="TALCar"/>
                <w:rFonts w:ascii="Times New Roman" w:hAnsi="Times New Roman"/>
                <w:sz w:val="16"/>
                <w:szCs w:val="16"/>
                <w:lang w:val="en-US"/>
              </w:rPr>
            </w:pPr>
            <w:r w:rsidRPr="00A724A9">
              <w:rPr>
                <w:sz w:val="16"/>
                <w:szCs w:val="16"/>
                <w:lang w:eastAsia="zh-CN"/>
              </w:rPr>
              <w:t xml:space="preserve">Case </w:t>
            </w:r>
            <w:r w:rsidR="00F51924" w:rsidRPr="00A724A9">
              <w:rPr>
                <w:sz w:val="16"/>
                <w:szCs w:val="16"/>
                <w:lang w:val="en-US" w:eastAsia="zh-CN"/>
              </w:rPr>
              <w:t>3</w:t>
            </w:r>
            <w:r w:rsidRPr="00A724A9">
              <w:rPr>
                <w:sz w:val="16"/>
                <w:szCs w:val="16"/>
                <w:lang w:val="en-US" w:eastAsia="zh-CN"/>
              </w:rPr>
              <w:t xml:space="preserve">09, </w:t>
            </w:r>
            <w:r w:rsidR="00DC66CB" w:rsidRPr="00A724A9">
              <w:rPr>
                <w:sz w:val="16"/>
                <w:szCs w:val="16"/>
                <w:lang w:val="en-US" w:eastAsia="zh-CN"/>
              </w:rPr>
              <w:t>IOO</w:t>
            </w:r>
            <w:r w:rsidRPr="00A724A9">
              <w:rPr>
                <w:sz w:val="16"/>
                <w:szCs w:val="16"/>
                <w:lang w:val="en-US" w:eastAsia="zh-CN"/>
              </w:rPr>
              <w:t>, FR1, UL-TDOA with 20MHz and FH</w:t>
            </w:r>
          </w:p>
        </w:tc>
        <w:tc>
          <w:tcPr>
            <w:tcW w:w="1680" w:type="dxa"/>
            <w:shd w:val="clear" w:color="auto" w:fill="C5E0B3" w:themeFill="accent6" w:themeFillTint="66"/>
            <w:vAlign w:val="center"/>
          </w:tcPr>
          <w:p w14:paraId="45688214"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(Optional) All UEs</w:t>
            </w:r>
          </w:p>
        </w:tc>
        <w:tc>
          <w:tcPr>
            <w:tcW w:w="1332" w:type="dxa"/>
            <w:shd w:val="clear" w:color="auto" w:fill="C5E0B3" w:themeFill="accent6" w:themeFillTint="66"/>
            <w:vAlign w:val="center"/>
          </w:tcPr>
          <w:p w14:paraId="555311C1" w14:textId="478D4C13" w:rsidR="00183BED" w:rsidRPr="00A724A9" w:rsidRDefault="003F6DC9"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0.5</w:t>
            </w:r>
          </w:p>
        </w:tc>
        <w:tc>
          <w:tcPr>
            <w:tcW w:w="1333" w:type="dxa"/>
            <w:shd w:val="clear" w:color="auto" w:fill="C5E0B3" w:themeFill="accent6" w:themeFillTint="66"/>
            <w:vAlign w:val="center"/>
          </w:tcPr>
          <w:p w14:paraId="6EDD06CE" w14:textId="52C00ED4" w:rsidR="00183BED" w:rsidRPr="00A724A9" w:rsidRDefault="003F6DC9"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0.8</w:t>
            </w:r>
          </w:p>
        </w:tc>
        <w:tc>
          <w:tcPr>
            <w:tcW w:w="1332" w:type="dxa"/>
            <w:shd w:val="clear" w:color="auto" w:fill="C5E0B3" w:themeFill="accent6" w:themeFillTint="66"/>
            <w:vAlign w:val="center"/>
          </w:tcPr>
          <w:p w14:paraId="305B0A0B" w14:textId="26392492" w:rsidR="00183BED" w:rsidRPr="00A724A9" w:rsidRDefault="003F6DC9"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1.3</w:t>
            </w:r>
          </w:p>
        </w:tc>
        <w:tc>
          <w:tcPr>
            <w:tcW w:w="1333" w:type="dxa"/>
            <w:shd w:val="clear" w:color="auto" w:fill="C5E0B3" w:themeFill="accent6" w:themeFillTint="66"/>
            <w:vAlign w:val="center"/>
          </w:tcPr>
          <w:p w14:paraId="2F9D0F8E" w14:textId="521712E9" w:rsidR="00183BED" w:rsidRPr="00A724A9" w:rsidRDefault="003F6DC9"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w:t>
            </w:r>
            <w:r w:rsidR="00205EC4" w:rsidRPr="00A724A9">
              <w:rPr>
                <w:rStyle w:val="TALCar"/>
                <w:rFonts w:ascii="Times New Roman" w:hAnsi="Times New Roman"/>
                <w:sz w:val="16"/>
                <w:szCs w:val="16"/>
                <w:lang w:val="en-US"/>
              </w:rPr>
              <w:t>1</w:t>
            </w:r>
          </w:p>
        </w:tc>
      </w:tr>
      <w:tr w:rsidR="00183BED" w:rsidRPr="00E008ED" w14:paraId="69449556" w14:textId="77777777" w:rsidTr="00B57E83">
        <w:trPr>
          <w:jc w:val="center"/>
        </w:trPr>
        <w:tc>
          <w:tcPr>
            <w:tcW w:w="2547" w:type="dxa"/>
            <w:vMerge/>
            <w:shd w:val="clear" w:color="auto" w:fill="C5E0B3" w:themeFill="accent6" w:themeFillTint="66"/>
            <w:vAlign w:val="center"/>
          </w:tcPr>
          <w:p w14:paraId="0BBC2E94" w14:textId="77777777" w:rsidR="00183BED" w:rsidRPr="00A724A9" w:rsidRDefault="00183BED" w:rsidP="00B57E83">
            <w:pPr>
              <w:pStyle w:val="TAC"/>
              <w:jc w:val="left"/>
              <w:rPr>
                <w:rStyle w:val="TALCar"/>
                <w:rFonts w:ascii="Times New Roman" w:hAnsi="Times New Roman"/>
                <w:sz w:val="16"/>
                <w:szCs w:val="16"/>
                <w:lang w:val="en-US"/>
              </w:rPr>
            </w:pPr>
          </w:p>
        </w:tc>
        <w:tc>
          <w:tcPr>
            <w:tcW w:w="1680" w:type="dxa"/>
            <w:shd w:val="clear" w:color="auto" w:fill="C5E0B3" w:themeFill="accent6" w:themeFillTint="66"/>
            <w:vAlign w:val="center"/>
          </w:tcPr>
          <w:p w14:paraId="4D53A34E"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Convex UEs</w:t>
            </w:r>
          </w:p>
        </w:tc>
        <w:tc>
          <w:tcPr>
            <w:tcW w:w="1332" w:type="dxa"/>
            <w:shd w:val="clear" w:color="auto" w:fill="C5E0B3" w:themeFill="accent6" w:themeFillTint="66"/>
            <w:vAlign w:val="center"/>
          </w:tcPr>
          <w:p w14:paraId="1CACC260" w14:textId="363BD201" w:rsidR="00183BED" w:rsidRPr="00A724A9" w:rsidRDefault="00C66965"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0.3</w:t>
            </w:r>
          </w:p>
        </w:tc>
        <w:tc>
          <w:tcPr>
            <w:tcW w:w="1333" w:type="dxa"/>
            <w:shd w:val="clear" w:color="auto" w:fill="C5E0B3" w:themeFill="accent6" w:themeFillTint="66"/>
            <w:vAlign w:val="center"/>
          </w:tcPr>
          <w:p w14:paraId="2AA9AAF4" w14:textId="0F2E7867" w:rsidR="00183BED" w:rsidRPr="00A724A9" w:rsidRDefault="00C66965"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0.4</w:t>
            </w:r>
          </w:p>
        </w:tc>
        <w:tc>
          <w:tcPr>
            <w:tcW w:w="1332" w:type="dxa"/>
            <w:shd w:val="clear" w:color="auto" w:fill="C5E0B3" w:themeFill="accent6" w:themeFillTint="66"/>
            <w:vAlign w:val="center"/>
          </w:tcPr>
          <w:p w14:paraId="4A101075" w14:textId="700C2624" w:rsidR="00183BED" w:rsidRPr="00A724A9" w:rsidRDefault="00C66965"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0.6</w:t>
            </w:r>
          </w:p>
        </w:tc>
        <w:tc>
          <w:tcPr>
            <w:tcW w:w="1333" w:type="dxa"/>
            <w:shd w:val="clear" w:color="auto" w:fill="C5E0B3" w:themeFill="accent6" w:themeFillTint="66"/>
            <w:vAlign w:val="center"/>
          </w:tcPr>
          <w:p w14:paraId="65542CB9" w14:textId="07558F72" w:rsidR="00183BED" w:rsidRPr="00A724A9" w:rsidRDefault="00C66965"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0.9</w:t>
            </w:r>
          </w:p>
        </w:tc>
      </w:tr>
      <w:tr w:rsidR="00183BED" w:rsidRPr="00E008ED" w14:paraId="3A01421A" w14:textId="77777777" w:rsidTr="00B57E83">
        <w:trPr>
          <w:jc w:val="center"/>
        </w:trPr>
        <w:tc>
          <w:tcPr>
            <w:tcW w:w="2547" w:type="dxa"/>
            <w:vMerge w:val="restart"/>
            <w:shd w:val="clear" w:color="auto" w:fill="C5E0B3" w:themeFill="accent6" w:themeFillTint="66"/>
            <w:vAlign w:val="center"/>
          </w:tcPr>
          <w:p w14:paraId="0722062C" w14:textId="14C42DF0" w:rsidR="00183BED" w:rsidRPr="00A724A9" w:rsidRDefault="00183BED" w:rsidP="00B57E83">
            <w:pPr>
              <w:pStyle w:val="TAC"/>
              <w:jc w:val="left"/>
              <w:rPr>
                <w:rStyle w:val="TALCar"/>
                <w:rFonts w:ascii="Times New Roman" w:hAnsi="Times New Roman"/>
                <w:sz w:val="16"/>
                <w:szCs w:val="16"/>
                <w:lang w:val="en-US"/>
              </w:rPr>
            </w:pPr>
            <w:r w:rsidRPr="00A724A9">
              <w:rPr>
                <w:sz w:val="16"/>
                <w:szCs w:val="16"/>
                <w:lang w:eastAsia="zh-CN"/>
              </w:rPr>
              <w:t xml:space="preserve">Case </w:t>
            </w:r>
            <w:r w:rsidR="00F51924" w:rsidRPr="00A724A9">
              <w:rPr>
                <w:sz w:val="16"/>
                <w:szCs w:val="16"/>
                <w:lang w:val="en-US" w:eastAsia="zh-CN"/>
              </w:rPr>
              <w:t>3</w:t>
            </w:r>
            <w:r w:rsidRPr="00A724A9">
              <w:rPr>
                <w:sz w:val="16"/>
                <w:szCs w:val="16"/>
                <w:lang w:val="en-US" w:eastAsia="zh-CN"/>
              </w:rPr>
              <w:t xml:space="preserve">10, </w:t>
            </w:r>
            <w:r w:rsidR="00DC66CB" w:rsidRPr="00A724A9">
              <w:rPr>
                <w:sz w:val="16"/>
                <w:szCs w:val="16"/>
                <w:lang w:val="en-US" w:eastAsia="zh-CN"/>
              </w:rPr>
              <w:t>IOO</w:t>
            </w:r>
            <w:r w:rsidRPr="00A724A9">
              <w:rPr>
                <w:sz w:val="16"/>
                <w:szCs w:val="16"/>
                <w:lang w:val="en-US" w:eastAsia="zh-CN"/>
              </w:rPr>
              <w:t>, FR1, UL-TDOA with 100MHz</w:t>
            </w:r>
          </w:p>
        </w:tc>
        <w:tc>
          <w:tcPr>
            <w:tcW w:w="1680" w:type="dxa"/>
            <w:shd w:val="clear" w:color="auto" w:fill="C5E0B3" w:themeFill="accent6" w:themeFillTint="66"/>
            <w:vAlign w:val="center"/>
          </w:tcPr>
          <w:p w14:paraId="3F53781D"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(Optional) All UEs</w:t>
            </w:r>
          </w:p>
        </w:tc>
        <w:tc>
          <w:tcPr>
            <w:tcW w:w="1332" w:type="dxa"/>
            <w:shd w:val="clear" w:color="auto" w:fill="C5E0B3" w:themeFill="accent6" w:themeFillTint="66"/>
            <w:vAlign w:val="center"/>
          </w:tcPr>
          <w:p w14:paraId="0033B7DF" w14:textId="191818BC" w:rsidR="00183BED" w:rsidRPr="00A724A9" w:rsidRDefault="00662962"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0.5</w:t>
            </w:r>
          </w:p>
        </w:tc>
        <w:tc>
          <w:tcPr>
            <w:tcW w:w="1333" w:type="dxa"/>
            <w:shd w:val="clear" w:color="auto" w:fill="C5E0B3" w:themeFill="accent6" w:themeFillTint="66"/>
            <w:vAlign w:val="center"/>
          </w:tcPr>
          <w:p w14:paraId="5B21967D" w14:textId="2AB2BB5A" w:rsidR="00183BED" w:rsidRPr="00A724A9" w:rsidRDefault="00662962"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0.8</w:t>
            </w:r>
          </w:p>
        </w:tc>
        <w:tc>
          <w:tcPr>
            <w:tcW w:w="1332" w:type="dxa"/>
            <w:shd w:val="clear" w:color="auto" w:fill="C5E0B3" w:themeFill="accent6" w:themeFillTint="66"/>
            <w:vAlign w:val="center"/>
          </w:tcPr>
          <w:p w14:paraId="32972742" w14:textId="6BA1A545" w:rsidR="00183BED" w:rsidRPr="00A724A9" w:rsidRDefault="00662962"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1.3</w:t>
            </w:r>
          </w:p>
        </w:tc>
        <w:tc>
          <w:tcPr>
            <w:tcW w:w="1333" w:type="dxa"/>
            <w:shd w:val="clear" w:color="auto" w:fill="C5E0B3" w:themeFill="accent6" w:themeFillTint="66"/>
            <w:vAlign w:val="center"/>
          </w:tcPr>
          <w:p w14:paraId="6BC9DBC7" w14:textId="302CFCF7" w:rsidR="00183BED" w:rsidRPr="00A724A9" w:rsidRDefault="00662962"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2.2</w:t>
            </w:r>
          </w:p>
        </w:tc>
      </w:tr>
      <w:tr w:rsidR="00183BED" w:rsidRPr="00E008ED" w14:paraId="44FB570B" w14:textId="77777777" w:rsidTr="00B57E83">
        <w:trPr>
          <w:jc w:val="center"/>
        </w:trPr>
        <w:tc>
          <w:tcPr>
            <w:tcW w:w="2547" w:type="dxa"/>
            <w:vMerge/>
            <w:tcBorders>
              <w:bottom w:val="double" w:sz="4" w:space="0" w:color="auto"/>
            </w:tcBorders>
            <w:shd w:val="clear" w:color="auto" w:fill="C5E0B3" w:themeFill="accent6" w:themeFillTint="66"/>
            <w:vAlign w:val="center"/>
          </w:tcPr>
          <w:p w14:paraId="5D51ACFF" w14:textId="77777777" w:rsidR="00183BED" w:rsidRPr="00A724A9" w:rsidRDefault="00183BED" w:rsidP="00B57E83">
            <w:pPr>
              <w:pStyle w:val="TAC"/>
              <w:jc w:val="left"/>
              <w:rPr>
                <w:rStyle w:val="TALCar"/>
                <w:rFonts w:ascii="Times New Roman" w:hAnsi="Times New Roman"/>
                <w:sz w:val="16"/>
                <w:szCs w:val="16"/>
                <w:lang w:val="en-US"/>
              </w:rPr>
            </w:pPr>
          </w:p>
        </w:tc>
        <w:tc>
          <w:tcPr>
            <w:tcW w:w="1680" w:type="dxa"/>
            <w:tcBorders>
              <w:bottom w:val="double" w:sz="4" w:space="0" w:color="auto"/>
            </w:tcBorders>
            <w:shd w:val="clear" w:color="auto" w:fill="C5E0B3" w:themeFill="accent6" w:themeFillTint="66"/>
            <w:vAlign w:val="center"/>
          </w:tcPr>
          <w:p w14:paraId="21668C67" w14:textId="77777777" w:rsidR="00183BED" w:rsidRPr="00A724A9" w:rsidRDefault="00183BED"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Convex UEs</w:t>
            </w:r>
          </w:p>
        </w:tc>
        <w:tc>
          <w:tcPr>
            <w:tcW w:w="1332" w:type="dxa"/>
            <w:tcBorders>
              <w:bottom w:val="double" w:sz="4" w:space="0" w:color="auto"/>
            </w:tcBorders>
            <w:shd w:val="clear" w:color="auto" w:fill="C5E0B3" w:themeFill="accent6" w:themeFillTint="66"/>
            <w:vAlign w:val="center"/>
          </w:tcPr>
          <w:p w14:paraId="7625161E" w14:textId="7E77F963" w:rsidR="00183BED" w:rsidRPr="00A724A9" w:rsidRDefault="00362E78"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0.3</w:t>
            </w:r>
          </w:p>
        </w:tc>
        <w:tc>
          <w:tcPr>
            <w:tcW w:w="1333" w:type="dxa"/>
            <w:tcBorders>
              <w:bottom w:val="double" w:sz="4" w:space="0" w:color="auto"/>
            </w:tcBorders>
            <w:shd w:val="clear" w:color="auto" w:fill="C5E0B3" w:themeFill="accent6" w:themeFillTint="66"/>
            <w:vAlign w:val="center"/>
          </w:tcPr>
          <w:p w14:paraId="07CE80C7" w14:textId="3AE72D7C" w:rsidR="00183BED" w:rsidRPr="00A724A9" w:rsidRDefault="00362E78"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0.4</w:t>
            </w:r>
          </w:p>
        </w:tc>
        <w:tc>
          <w:tcPr>
            <w:tcW w:w="1332" w:type="dxa"/>
            <w:tcBorders>
              <w:bottom w:val="double" w:sz="4" w:space="0" w:color="auto"/>
            </w:tcBorders>
            <w:shd w:val="clear" w:color="auto" w:fill="C5E0B3" w:themeFill="accent6" w:themeFillTint="66"/>
            <w:vAlign w:val="center"/>
          </w:tcPr>
          <w:p w14:paraId="182EF9C8" w14:textId="3FF4D1A2" w:rsidR="00183BED" w:rsidRPr="00A724A9" w:rsidRDefault="00362E78"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0.6</w:t>
            </w:r>
          </w:p>
        </w:tc>
        <w:tc>
          <w:tcPr>
            <w:tcW w:w="1333" w:type="dxa"/>
            <w:tcBorders>
              <w:bottom w:val="double" w:sz="4" w:space="0" w:color="auto"/>
            </w:tcBorders>
            <w:shd w:val="clear" w:color="auto" w:fill="C5E0B3" w:themeFill="accent6" w:themeFillTint="66"/>
            <w:vAlign w:val="center"/>
          </w:tcPr>
          <w:p w14:paraId="5D313CEE" w14:textId="77295374" w:rsidR="00183BED" w:rsidRPr="00A724A9" w:rsidRDefault="00362E78" w:rsidP="00B57E83">
            <w:pPr>
              <w:pStyle w:val="TAC"/>
              <w:rPr>
                <w:rStyle w:val="TALCar"/>
                <w:rFonts w:ascii="Times New Roman" w:hAnsi="Times New Roman"/>
                <w:sz w:val="16"/>
                <w:szCs w:val="16"/>
                <w:lang w:val="en-US"/>
              </w:rPr>
            </w:pPr>
            <w:r w:rsidRPr="00A724A9">
              <w:rPr>
                <w:rStyle w:val="TALCar"/>
                <w:rFonts w:ascii="Times New Roman" w:hAnsi="Times New Roman"/>
                <w:sz w:val="16"/>
                <w:szCs w:val="16"/>
                <w:lang w:val="en-US"/>
              </w:rPr>
              <w:t>0.9</w:t>
            </w:r>
          </w:p>
        </w:tc>
      </w:tr>
      <w:tr w:rsidR="00183BED" w:rsidRPr="00E008ED" w14:paraId="5285FCF3" w14:textId="77777777" w:rsidTr="00B57E83">
        <w:trPr>
          <w:jc w:val="center"/>
        </w:trPr>
        <w:tc>
          <w:tcPr>
            <w:tcW w:w="2547" w:type="dxa"/>
            <w:vMerge w:val="restart"/>
            <w:tcBorders>
              <w:top w:val="double" w:sz="4" w:space="0" w:color="auto"/>
            </w:tcBorders>
            <w:shd w:val="clear" w:color="auto" w:fill="E2EFD9" w:themeFill="accent6" w:themeFillTint="33"/>
            <w:vAlign w:val="center"/>
          </w:tcPr>
          <w:p w14:paraId="79472001" w14:textId="38AF9921" w:rsidR="00183BED" w:rsidRPr="00E008ED" w:rsidRDefault="00183BED"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F51924">
              <w:rPr>
                <w:sz w:val="16"/>
                <w:szCs w:val="16"/>
                <w:lang w:val="en-US" w:eastAsia="zh-CN"/>
              </w:rPr>
              <w:t>3</w:t>
            </w:r>
            <w:r>
              <w:rPr>
                <w:sz w:val="16"/>
                <w:szCs w:val="16"/>
                <w:lang w:val="en-US" w:eastAsia="zh-CN"/>
              </w:rPr>
              <w:t>11</w:t>
            </w:r>
            <w:r w:rsidRPr="002D0964">
              <w:rPr>
                <w:sz w:val="16"/>
                <w:szCs w:val="16"/>
                <w:lang w:val="en-US" w:eastAsia="zh-CN"/>
              </w:rPr>
              <w:t xml:space="preserve">, </w:t>
            </w:r>
            <w:r w:rsidR="00DC66CB">
              <w:rPr>
                <w:sz w:val="16"/>
                <w:szCs w:val="16"/>
                <w:lang w:val="en-US" w:eastAsia="zh-CN"/>
              </w:rPr>
              <w:t>IOO</w:t>
            </w:r>
            <w:r w:rsidRPr="002D0964">
              <w:rPr>
                <w:sz w:val="16"/>
                <w:szCs w:val="16"/>
                <w:lang w:val="en-US" w:eastAsia="zh-CN"/>
              </w:rPr>
              <w:t>, FR</w:t>
            </w:r>
            <w:r>
              <w:rPr>
                <w:sz w:val="16"/>
                <w:szCs w:val="16"/>
                <w:lang w:val="en-US" w:eastAsia="zh-CN"/>
              </w:rPr>
              <w:t>1</w:t>
            </w:r>
            <w:r w:rsidRPr="002D0964">
              <w:rPr>
                <w:sz w:val="16"/>
                <w:szCs w:val="16"/>
                <w:lang w:val="en-US" w:eastAsia="zh-CN"/>
              </w:rPr>
              <w:t>,</w:t>
            </w:r>
            <w:r>
              <w:rPr>
                <w:sz w:val="16"/>
                <w:szCs w:val="16"/>
                <w:lang w:val="en-US" w:eastAsia="zh-CN"/>
              </w:rPr>
              <w:t xml:space="preserve"> Multi-RTT with 5MHz</w:t>
            </w:r>
          </w:p>
        </w:tc>
        <w:tc>
          <w:tcPr>
            <w:tcW w:w="1680" w:type="dxa"/>
            <w:tcBorders>
              <w:top w:val="double" w:sz="4" w:space="0" w:color="auto"/>
            </w:tcBorders>
            <w:shd w:val="clear" w:color="auto" w:fill="E2EFD9" w:themeFill="accent6" w:themeFillTint="33"/>
            <w:vAlign w:val="center"/>
          </w:tcPr>
          <w:p w14:paraId="38A3AC7E" w14:textId="77777777" w:rsidR="00183BED" w:rsidRPr="00E008ED" w:rsidRDefault="00183BED"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(Optional) All UEs</w:t>
            </w:r>
          </w:p>
        </w:tc>
        <w:tc>
          <w:tcPr>
            <w:tcW w:w="1332" w:type="dxa"/>
            <w:tcBorders>
              <w:top w:val="double" w:sz="4" w:space="0" w:color="auto"/>
            </w:tcBorders>
            <w:shd w:val="clear" w:color="auto" w:fill="E2EFD9" w:themeFill="accent6" w:themeFillTint="33"/>
            <w:vAlign w:val="center"/>
          </w:tcPr>
          <w:p w14:paraId="7A1D276D" w14:textId="004190C9" w:rsidR="00183BED" w:rsidRPr="00E008ED" w:rsidRDefault="00E60619"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5.6</w:t>
            </w:r>
          </w:p>
        </w:tc>
        <w:tc>
          <w:tcPr>
            <w:tcW w:w="1333" w:type="dxa"/>
            <w:tcBorders>
              <w:top w:val="double" w:sz="4" w:space="0" w:color="auto"/>
            </w:tcBorders>
            <w:shd w:val="clear" w:color="auto" w:fill="E2EFD9" w:themeFill="accent6" w:themeFillTint="33"/>
            <w:vAlign w:val="center"/>
          </w:tcPr>
          <w:p w14:paraId="4B7E6FA4" w14:textId="43443FB1" w:rsidR="00183BED" w:rsidRPr="00E008ED" w:rsidRDefault="00E60619"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7.4</w:t>
            </w:r>
          </w:p>
        </w:tc>
        <w:tc>
          <w:tcPr>
            <w:tcW w:w="1332" w:type="dxa"/>
            <w:tcBorders>
              <w:top w:val="double" w:sz="4" w:space="0" w:color="auto"/>
            </w:tcBorders>
            <w:shd w:val="clear" w:color="auto" w:fill="E2EFD9" w:themeFill="accent6" w:themeFillTint="33"/>
            <w:vAlign w:val="center"/>
          </w:tcPr>
          <w:p w14:paraId="4C8DC7E9" w14:textId="21D9B41E" w:rsidR="00183BED" w:rsidRPr="00E008ED" w:rsidRDefault="00E60619"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9.5</w:t>
            </w:r>
          </w:p>
        </w:tc>
        <w:tc>
          <w:tcPr>
            <w:tcW w:w="1333" w:type="dxa"/>
            <w:tcBorders>
              <w:top w:val="double" w:sz="4" w:space="0" w:color="auto"/>
            </w:tcBorders>
            <w:shd w:val="clear" w:color="auto" w:fill="E2EFD9" w:themeFill="accent6" w:themeFillTint="33"/>
            <w:vAlign w:val="center"/>
          </w:tcPr>
          <w:p w14:paraId="763B0D9B" w14:textId="1BD198ED" w:rsidR="00183BED" w:rsidRPr="00E008ED" w:rsidRDefault="00E60619"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13</w:t>
            </w:r>
          </w:p>
        </w:tc>
      </w:tr>
      <w:tr w:rsidR="00183BED" w:rsidRPr="00E008ED" w14:paraId="7AEB4465" w14:textId="77777777" w:rsidTr="00B57E83">
        <w:trPr>
          <w:jc w:val="center"/>
        </w:trPr>
        <w:tc>
          <w:tcPr>
            <w:tcW w:w="2547" w:type="dxa"/>
            <w:vMerge/>
            <w:shd w:val="clear" w:color="auto" w:fill="E2EFD9" w:themeFill="accent6" w:themeFillTint="33"/>
            <w:vAlign w:val="center"/>
          </w:tcPr>
          <w:p w14:paraId="7945EA0A" w14:textId="77777777" w:rsidR="00183BED" w:rsidRPr="00E008ED" w:rsidRDefault="00183BED" w:rsidP="00B57E83">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0A3073D4" w14:textId="77777777" w:rsidR="00183BED" w:rsidRPr="00E008ED" w:rsidRDefault="00183BED"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7FD83898" w14:textId="27799A6A" w:rsidR="00183BED" w:rsidRPr="00E008ED" w:rsidRDefault="0010389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5.6</w:t>
            </w:r>
          </w:p>
        </w:tc>
        <w:tc>
          <w:tcPr>
            <w:tcW w:w="1333" w:type="dxa"/>
            <w:shd w:val="clear" w:color="auto" w:fill="E2EFD9" w:themeFill="accent6" w:themeFillTint="33"/>
            <w:vAlign w:val="center"/>
          </w:tcPr>
          <w:p w14:paraId="25002258" w14:textId="6BA4FD2C" w:rsidR="00183BED" w:rsidRPr="00E008ED" w:rsidRDefault="0010389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7.9</w:t>
            </w:r>
          </w:p>
        </w:tc>
        <w:tc>
          <w:tcPr>
            <w:tcW w:w="1332" w:type="dxa"/>
            <w:shd w:val="clear" w:color="auto" w:fill="E2EFD9" w:themeFill="accent6" w:themeFillTint="33"/>
            <w:vAlign w:val="center"/>
          </w:tcPr>
          <w:p w14:paraId="11325F04" w14:textId="1A3C5324" w:rsidR="00183BED" w:rsidRPr="00E008ED" w:rsidRDefault="0010389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9.9</w:t>
            </w:r>
          </w:p>
        </w:tc>
        <w:tc>
          <w:tcPr>
            <w:tcW w:w="1333" w:type="dxa"/>
            <w:shd w:val="clear" w:color="auto" w:fill="E2EFD9" w:themeFill="accent6" w:themeFillTint="33"/>
            <w:vAlign w:val="center"/>
          </w:tcPr>
          <w:p w14:paraId="5473D626" w14:textId="3113EECF" w:rsidR="00183BED" w:rsidRPr="00E008ED" w:rsidRDefault="0010389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14</w:t>
            </w:r>
          </w:p>
        </w:tc>
      </w:tr>
      <w:tr w:rsidR="00183BED" w:rsidRPr="00E008ED" w14:paraId="442DDA53" w14:textId="77777777" w:rsidTr="00B57E83">
        <w:trPr>
          <w:jc w:val="center"/>
        </w:trPr>
        <w:tc>
          <w:tcPr>
            <w:tcW w:w="2547" w:type="dxa"/>
            <w:vMerge w:val="restart"/>
            <w:shd w:val="clear" w:color="auto" w:fill="E2EFD9" w:themeFill="accent6" w:themeFillTint="33"/>
            <w:vAlign w:val="center"/>
          </w:tcPr>
          <w:p w14:paraId="2EABD9AB" w14:textId="60199190" w:rsidR="00183BED" w:rsidRPr="00E008ED" w:rsidRDefault="00183BED"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F51924">
              <w:rPr>
                <w:sz w:val="16"/>
                <w:szCs w:val="16"/>
                <w:lang w:val="en-US" w:eastAsia="zh-CN"/>
              </w:rPr>
              <w:t>3</w:t>
            </w:r>
            <w:r>
              <w:rPr>
                <w:sz w:val="16"/>
                <w:szCs w:val="16"/>
                <w:lang w:val="en-US" w:eastAsia="zh-CN"/>
              </w:rPr>
              <w:t>12</w:t>
            </w:r>
            <w:r w:rsidRPr="002D0964">
              <w:rPr>
                <w:sz w:val="16"/>
                <w:szCs w:val="16"/>
                <w:lang w:val="en-US" w:eastAsia="zh-CN"/>
              </w:rPr>
              <w:t xml:space="preserve">, </w:t>
            </w:r>
            <w:r w:rsidR="00DC66CB">
              <w:rPr>
                <w:sz w:val="16"/>
                <w:szCs w:val="16"/>
                <w:lang w:val="en-US" w:eastAsia="zh-CN"/>
              </w:rPr>
              <w:t>IOO</w:t>
            </w:r>
            <w:r w:rsidRPr="002D0964">
              <w:rPr>
                <w:sz w:val="16"/>
                <w:szCs w:val="16"/>
                <w:lang w:val="en-US" w:eastAsia="zh-CN"/>
              </w:rPr>
              <w:t>, FR</w:t>
            </w:r>
            <w:r>
              <w:rPr>
                <w:sz w:val="16"/>
                <w:szCs w:val="16"/>
                <w:lang w:val="en-US" w:eastAsia="zh-CN"/>
              </w:rPr>
              <w:t>1</w:t>
            </w:r>
            <w:r w:rsidRPr="002D0964">
              <w:rPr>
                <w:sz w:val="16"/>
                <w:szCs w:val="16"/>
                <w:lang w:val="en-US" w:eastAsia="zh-CN"/>
              </w:rPr>
              <w:t xml:space="preserve">, </w:t>
            </w:r>
            <w:r>
              <w:rPr>
                <w:sz w:val="16"/>
                <w:szCs w:val="16"/>
                <w:lang w:val="en-US" w:eastAsia="zh-CN"/>
              </w:rPr>
              <w:t>Multi-RTT with 20MHz</w:t>
            </w:r>
          </w:p>
        </w:tc>
        <w:tc>
          <w:tcPr>
            <w:tcW w:w="1680" w:type="dxa"/>
            <w:shd w:val="clear" w:color="auto" w:fill="E2EFD9" w:themeFill="accent6" w:themeFillTint="33"/>
            <w:vAlign w:val="center"/>
          </w:tcPr>
          <w:p w14:paraId="11CA3C15" w14:textId="77777777" w:rsidR="00183BED" w:rsidRPr="00E008ED" w:rsidRDefault="00183BED"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166FA5A2" w14:textId="376B84B7" w:rsidR="00183BED" w:rsidRPr="00E008ED" w:rsidRDefault="007D123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2.4</w:t>
            </w:r>
          </w:p>
        </w:tc>
        <w:tc>
          <w:tcPr>
            <w:tcW w:w="1333" w:type="dxa"/>
            <w:shd w:val="clear" w:color="auto" w:fill="E2EFD9" w:themeFill="accent6" w:themeFillTint="33"/>
            <w:vAlign w:val="center"/>
          </w:tcPr>
          <w:p w14:paraId="5431ED93" w14:textId="2EE2443B" w:rsidR="00183BED" w:rsidRPr="00E008ED" w:rsidRDefault="007D123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3.2</w:t>
            </w:r>
          </w:p>
        </w:tc>
        <w:tc>
          <w:tcPr>
            <w:tcW w:w="1332" w:type="dxa"/>
            <w:shd w:val="clear" w:color="auto" w:fill="E2EFD9" w:themeFill="accent6" w:themeFillTint="33"/>
            <w:vAlign w:val="center"/>
          </w:tcPr>
          <w:p w14:paraId="1A74034F" w14:textId="19E9E8B7" w:rsidR="00183BED" w:rsidRPr="00E008ED" w:rsidRDefault="007D123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4.2</w:t>
            </w:r>
          </w:p>
        </w:tc>
        <w:tc>
          <w:tcPr>
            <w:tcW w:w="1333" w:type="dxa"/>
            <w:shd w:val="clear" w:color="auto" w:fill="E2EFD9" w:themeFill="accent6" w:themeFillTint="33"/>
            <w:vAlign w:val="center"/>
          </w:tcPr>
          <w:p w14:paraId="6FAFBE8B" w14:textId="37EBC192" w:rsidR="00183BED" w:rsidRPr="00E008ED" w:rsidRDefault="007D1234"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5.7</w:t>
            </w:r>
          </w:p>
        </w:tc>
      </w:tr>
      <w:tr w:rsidR="00183BED" w:rsidRPr="00E008ED" w14:paraId="1B8B7AC9" w14:textId="77777777" w:rsidTr="00B57E83">
        <w:trPr>
          <w:jc w:val="center"/>
        </w:trPr>
        <w:tc>
          <w:tcPr>
            <w:tcW w:w="2547" w:type="dxa"/>
            <w:vMerge/>
            <w:shd w:val="clear" w:color="auto" w:fill="E2EFD9" w:themeFill="accent6" w:themeFillTint="33"/>
            <w:vAlign w:val="center"/>
          </w:tcPr>
          <w:p w14:paraId="2E1D777F" w14:textId="77777777" w:rsidR="00183BED" w:rsidRPr="00E008ED" w:rsidRDefault="00183BED" w:rsidP="00B57E83">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3B7E18B5" w14:textId="77777777" w:rsidR="00183BED" w:rsidRPr="00E008ED" w:rsidRDefault="00183BED"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6F869BDC" w14:textId="5CDFD200" w:rsidR="00183BED" w:rsidRPr="00E008ED" w:rsidRDefault="0010389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2.1</w:t>
            </w:r>
          </w:p>
        </w:tc>
        <w:tc>
          <w:tcPr>
            <w:tcW w:w="1333" w:type="dxa"/>
            <w:shd w:val="clear" w:color="auto" w:fill="E2EFD9" w:themeFill="accent6" w:themeFillTint="33"/>
            <w:vAlign w:val="center"/>
          </w:tcPr>
          <w:p w14:paraId="1A164B66" w14:textId="6C56760E" w:rsidR="00183BED" w:rsidRPr="00E008ED" w:rsidRDefault="0010389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3.0</w:t>
            </w:r>
          </w:p>
        </w:tc>
        <w:tc>
          <w:tcPr>
            <w:tcW w:w="1332" w:type="dxa"/>
            <w:shd w:val="clear" w:color="auto" w:fill="E2EFD9" w:themeFill="accent6" w:themeFillTint="33"/>
            <w:vAlign w:val="center"/>
          </w:tcPr>
          <w:p w14:paraId="645740EC" w14:textId="5D3E2E96" w:rsidR="00183BED" w:rsidRPr="00E008ED" w:rsidRDefault="0010389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4.1</w:t>
            </w:r>
          </w:p>
        </w:tc>
        <w:tc>
          <w:tcPr>
            <w:tcW w:w="1333" w:type="dxa"/>
            <w:shd w:val="clear" w:color="auto" w:fill="E2EFD9" w:themeFill="accent6" w:themeFillTint="33"/>
            <w:vAlign w:val="center"/>
          </w:tcPr>
          <w:p w14:paraId="026298C5" w14:textId="5110B757" w:rsidR="00183BED" w:rsidRPr="00E008ED" w:rsidRDefault="0010389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5.6</w:t>
            </w:r>
          </w:p>
        </w:tc>
      </w:tr>
      <w:tr w:rsidR="00183BED" w:rsidRPr="00E008ED" w14:paraId="60A74BCB" w14:textId="77777777" w:rsidTr="00B57E83">
        <w:trPr>
          <w:jc w:val="center"/>
        </w:trPr>
        <w:tc>
          <w:tcPr>
            <w:tcW w:w="2547" w:type="dxa"/>
            <w:vMerge w:val="restart"/>
            <w:shd w:val="clear" w:color="auto" w:fill="E2EFD9" w:themeFill="accent6" w:themeFillTint="33"/>
            <w:vAlign w:val="center"/>
          </w:tcPr>
          <w:p w14:paraId="50F233DB" w14:textId="12609F1C" w:rsidR="00183BED" w:rsidRPr="00E008ED" w:rsidRDefault="00183BED"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F51924">
              <w:rPr>
                <w:sz w:val="16"/>
                <w:szCs w:val="16"/>
                <w:lang w:val="en-US" w:eastAsia="zh-CN"/>
              </w:rPr>
              <w:t>3</w:t>
            </w:r>
            <w:r>
              <w:rPr>
                <w:sz w:val="16"/>
                <w:szCs w:val="16"/>
                <w:lang w:val="en-US" w:eastAsia="zh-CN"/>
              </w:rPr>
              <w:t>13</w:t>
            </w:r>
            <w:r w:rsidRPr="002D0964">
              <w:rPr>
                <w:sz w:val="16"/>
                <w:szCs w:val="16"/>
                <w:lang w:val="en-US" w:eastAsia="zh-CN"/>
              </w:rPr>
              <w:t xml:space="preserve">, </w:t>
            </w:r>
            <w:r w:rsidR="00DC66CB">
              <w:rPr>
                <w:sz w:val="16"/>
                <w:szCs w:val="16"/>
                <w:lang w:val="en-US" w:eastAsia="zh-CN"/>
              </w:rPr>
              <w:t>IOO</w:t>
            </w:r>
            <w:r w:rsidRPr="002D0964">
              <w:rPr>
                <w:sz w:val="16"/>
                <w:szCs w:val="16"/>
                <w:lang w:val="en-US" w:eastAsia="zh-CN"/>
              </w:rPr>
              <w:t>, FR</w:t>
            </w:r>
            <w:r>
              <w:rPr>
                <w:sz w:val="16"/>
                <w:szCs w:val="16"/>
                <w:lang w:val="en-US" w:eastAsia="zh-CN"/>
              </w:rPr>
              <w:t>1</w:t>
            </w:r>
            <w:r w:rsidRPr="002D0964">
              <w:rPr>
                <w:sz w:val="16"/>
                <w:szCs w:val="16"/>
                <w:lang w:val="en-US" w:eastAsia="zh-CN"/>
              </w:rPr>
              <w:t>,</w:t>
            </w:r>
            <w:r>
              <w:rPr>
                <w:sz w:val="16"/>
                <w:szCs w:val="16"/>
                <w:lang w:val="en-US" w:eastAsia="zh-CN"/>
              </w:rPr>
              <w:t xml:space="preserve"> Multi-RTT with 5MHz and FH</w:t>
            </w:r>
          </w:p>
        </w:tc>
        <w:tc>
          <w:tcPr>
            <w:tcW w:w="1680" w:type="dxa"/>
            <w:shd w:val="clear" w:color="auto" w:fill="E2EFD9" w:themeFill="accent6" w:themeFillTint="33"/>
            <w:vAlign w:val="center"/>
          </w:tcPr>
          <w:p w14:paraId="76BC4A4C" w14:textId="77777777" w:rsidR="00183BED" w:rsidRPr="00E008ED" w:rsidRDefault="00183BED"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307B3B79" w14:textId="5B08FE5C" w:rsidR="00183BED" w:rsidRPr="00E008ED" w:rsidRDefault="009A3C1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0.3</w:t>
            </w:r>
          </w:p>
        </w:tc>
        <w:tc>
          <w:tcPr>
            <w:tcW w:w="1333" w:type="dxa"/>
            <w:shd w:val="clear" w:color="auto" w:fill="E2EFD9" w:themeFill="accent6" w:themeFillTint="33"/>
            <w:vAlign w:val="center"/>
          </w:tcPr>
          <w:p w14:paraId="02A56029" w14:textId="7BE95928" w:rsidR="00183BED" w:rsidRPr="00E008ED" w:rsidRDefault="009A3C1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0.5</w:t>
            </w:r>
          </w:p>
        </w:tc>
        <w:tc>
          <w:tcPr>
            <w:tcW w:w="1332" w:type="dxa"/>
            <w:shd w:val="clear" w:color="auto" w:fill="E2EFD9" w:themeFill="accent6" w:themeFillTint="33"/>
            <w:vAlign w:val="center"/>
          </w:tcPr>
          <w:p w14:paraId="1D66B826" w14:textId="64B633C3" w:rsidR="00183BED" w:rsidRPr="00E008ED" w:rsidRDefault="009A3C1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0.7</w:t>
            </w:r>
          </w:p>
        </w:tc>
        <w:tc>
          <w:tcPr>
            <w:tcW w:w="1333" w:type="dxa"/>
            <w:shd w:val="clear" w:color="auto" w:fill="E2EFD9" w:themeFill="accent6" w:themeFillTint="33"/>
            <w:vAlign w:val="center"/>
          </w:tcPr>
          <w:p w14:paraId="08B34694" w14:textId="12EF68F8" w:rsidR="00183BED" w:rsidRPr="00E008ED" w:rsidRDefault="009A3C1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1.2</w:t>
            </w:r>
          </w:p>
        </w:tc>
      </w:tr>
      <w:tr w:rsidR="00183BED" w:rsidRPr="00E008ED" w14:paraId="794CBD07" w14:textId="77777777" w:rsidTr="00B57E83">
        <w:trPr>
          <w:jc w:val="center"/>
        </w:trPr>
        <w:tc>
          <w:tcPr>
            <w:tcW w:w="2547" w:type="dxa"/>
            <w:vMerge/>
            <w:shd w:val="clear" w:color="auto" w:fill="E2EFD9" w:themeFill="accent6" w:themeFillTint="33"/>
            <w:vAlign w:val="center"/>
          </w:tcPr>
          <w:p w14:paraId="0D139526" w14:textId="77777777" w:rsidR="00183BED" w:rsidRPr="00E008ED" w:rsidRDefault="00183BED" w:rsidP="00B57E83">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434D8395" w14:textId="77777777" w:rsidR="00183BED" w:rsidRPr="00E008ED" w:rsidRDefault="00183BED"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0FBDCE7D" w14:textId="198C861D" w:rsidR="00183BED" w:rsidRPr="00E008ED" w:rsidRDefault="00913C26"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0.2</w:t>
            </w:r>
          </w:p>
        </w:tc>
        <w:tc>
          <w:tcPr>
            <w:tcW w:w="1333" w:type="dxa"/>
            <w:shd w:val="clear" w:color="auto" w:fill="E2EFD9" w:themeFill="accent6" w:themeFillTint="33"/>
            <w:vAlign w:val="center"/>
          </w:tcPr>
          <w:p w14:paraId="7FA73F56" w14:textId="76EBEE65" w:rsidR="00183BED" w:rsidRPr="00E008ED" w:rsidRDefault="00913C26"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0.4</w:t>
            </w:r>
          </w:p>
        </w:tc>
        <w:tc>
          <w:tcPr>
            <w:tcW w:w="1332" w:type="dxa"/>
            <w:shd w:val="clear" w:color="auto" w:fill="E2EFD9" w:themeFill="accent6" w:themeFillTint="33"/>
            <w:vAlign w:val="center"/>
          </w:tcPr>
          <w:p w14:paraId="4E35D3B5" w14:textId="01D58B28" w:rsidR="00183BED" w:rsidRPr="00E008ED" w:rsidRDefault="00913C26"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0.5</w:t>
            </w:r>
          </w:p>
        </w:tc>
        <w:tc>
          <w:tcPr>
            <w:tcW w:w="1333" w:type="dxa"/>
            <w:shd w:val="clear" w:color="auto" w:fill="E2EFD9" w:themeFill="accent6" w:themeFillTint="33"/>
            <w:vAlign w:val="center"/>
          </w:tcPr>
          <w:p w14:paraId="02079E33" w14:textId="5CABEFE1" w:rsidR="00183BED" w:rsidRPr="00E008ED" w:rsidRDefault="00913C26"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w:t>
            </w:r>
            <w:r w:rsidR="00801723">
              <w:rPr>
                <w:rStyle w:val="TALCar"/>
                <w:rFonts w:ascii="Times New Roman" w:hAnsi="Times New Roman"/>
                <w:sz w:val="16"/>
                <w:szCs w:val="16"/>
                <w:lang w:val="en-US"/>
              </w:rPr>
              <w:t>8</w:t>
            </w:r>
          </w:p>
        </w:tc>
      </w:tr>
      <w:tr w:rsidR="00183BED" w:rsidRPr="00E008ED" w14:paraId="283486C4" w14:textId="77777777" w:rsidTr="00B57E83">
        <w:trPr>
          <w:jc w:val="center"/>
        </w:trPr>
        <w:tc>
          <w:tcPr>
            <w:tcW w:w="2547" w:type="dxa"/>
            <w:vMerge w:val="restart"/>
            <w:shd w:val="clear" w:color="auto" w:fill="E2EFD9" w:themeFill="accent6" w:themeFillTint="33"/>
            <w:vAlign w:val="center"/>
          </w:tcPr>
          <w:p w14:paraId="0FFC9FB9" w14:textId="09F769DA" w:rsidR="00183BED" w:rsidRPr="00E008ED" w:rsidRDefault="00183BED" w:rsidP="00B57E83">
            <w:pPr>
              <w:pStyle w:val="TAC"/>
              <w:jc w:val="left"/>
              <w:rPr>
                <w:rStyle w:val="TALCar"/>
                <w:rFonts w:ascii="Times New Roman" w:hAnsi="Times New Roman"/>
                <w:sz w:val="16"/>
                <w:szCs w:val="16"/>
                <w:lang w:val="en-US"/>
              </w:rPr>
            </w:pPr>
            <w:r w:rsidRPr="00E008ED">
              <w:rPr>
                <w:sz w:val="16"/>
                <w:szCs w:val="16"/>
                <w:lang w:eastAsia="zh-CN"/>
              </w:rPr>
              <w:t xml:space="preserve">Case </w:t>
            </w:r>
            <w:r w:rsidR="00F51924">
              <w:rPr>
                <w:sz w:val="16"/>
                <w:szCs w:val="16"/>
                <w:lang w:val="en-US" w:eastAsia="zh-CN"/>
              </w:rPr>
              <w:t>3</w:t>
            </w:r>
            <w:r>
              <w:rPr>
                <w:sz w:val="16"/>
                <w:szCs w:val="16"/>
                <w:lang w:val="en-US" w:eastAsia="zh-CN"/>
              </w:rPr>
              <w:t>14</w:t>
            </w:r>
            <w:r w:rsidRPr="002D0964">
              <w:rPr>
                <w:sz w:val="16"/>
                <w:szCs w:val="16"/>
                <w:lang w:val="en-US" w:eastAsia="zh-CN"/>
              </w:rPr>
              <w:t xml:space="preserve">, </w:t>
            </w:r>
            <w:r w:rsidR="00DC66CB">
              <w:rPr>
                <w:sz w:val="16"/>
                <w:szCs w:val="16"/>
                <w:lang w:val="en-US" w:eastAsia="zh-CN"/>
              </w:rPr>
              <w:t>IOO</w:t>
            </w:r>
            <w:r w:rsidRPr="002D0964">
              <w:rPr>
                <w:sz w:val="16"/>
                <w:szCs w:val="16"/>
                <w:lang w:val="en-US" w:eastAsia="zh-CN"/>
              </w:rPr>
              <w:t>, FR</w:t>
            </w:r>
            <w:r>
              <w:rPr>
                <w:sz w:val="16"/>
                <w:szCs w:val="16"/>
                <w:lang w:val="en-US" w:eastAsia="zh-CN"/>
              </w:rPr>
              <w:t>1</w:t>
            </w:r>
            <w:r w:rsidRPr="002D0964">
              <w:rPr>
                <w:sz w:val="16"/>
                <w:szCs w:val="16"/>
                <w:lang w:val="en-US" w:eastAsia="zh-CN"/>
              </w:rPr>
              <w:t>,</w:t>
            </w:r>
            <w:r>
              <w:rPr>
                <w:sz w:val="16"/>
                <w:szCs w:val="16"/>
                <w:lang w:val="en-US" w:eastAsia="zh-CN"/>
              </w:rPr>
              <w:t xml:space="preserve"> Multi-RTT with 20MHz and FH</w:t>
            </w:r>
          </w:p>
        </w:tc>
        <w:tc>
          <w:tcPr>
            <w:tcW w:w="1680" w:type="dxa"/>
            <w:shd w:val="clear" w:color="auto" w:fill="E2EFD9" w:themeFill="accent6" w:themeFillTint="33"/>
            <w:vAlign w:val="center"/>
          </w:tcPr>
          <w:p w14:paraId="69882F15" w14:textId="77777777" w:rsidR="00183BED" w:rsidRPr="00E008ED" w:rsidRDefault="00183BED"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28831F48" w14:textId="503F1FCE" w:rsidR="00183BED" w:rsidRPr="00E008ED" w:rsidRDefault="009A3C13" w:rsidP="009A3C13">
            <w:pPr>
              <w:pStyle w:val="TAC"/>
              <w:rPr>
                <w:rStyle w:val="TALCar"/>
                <w:rFonts w:ascii="Times New Roman" w:hAnsi="Times New Roman"/>
                <w:sz w:val="16"/>
                <w:szCs w:val="16"/>
                <w:lang w:val="en-US"/>
              </w:rPr>
            </w:pPr>
            <w:r>
              <w:rPr>
                <w:rStyle w:val="TALCar"/>
                <w:rFonts w:ascii="Times New Roman" w:hAnsi="Times New Roman"/>
                <w:sz w:val="16"/>
                <w:szCs w:val="16"/>
                <w:lang w:val="en-US"/>
              </w:rPr>
              <w:t>0.3</w:t>
            </w:r>
          </w:p>
        </w:tc>
        <w:tc>
          <w:tcPr>
            <w:tcW w:w="1333" w:type="dxa"/>
            <w:shd w:val="clear" w:color="auto" w:fill="E2EFD9" w:themeFill="accent6" w:themeFillTint="33"/>
            <w:vAlign w:val="center"/>
          </w:tcPr>
          <w:p w14:paraId="4953E127" w14:textId="6387B225" w:rsidR="00183BED" w:rsidRPr="00E008ED" w:rsidRDefault="009A3C1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0.5</w:t>
            </w:r>
          </w:p>
        </w:tc>
        <w:tc>
          <w:tcPr>
            <w:tcW w:w="1332" w:type="dxa"/>
            <w:shd w:val="clear" w:color="auto" w:fill="E2EFD9" w:themeFill="accent6" w:themeFillTint="33"/>
            <w:vAlign w:val="center"/>
          </w:tcPr>
          <w:p w14:paraId="31F16066" w14:textId="455CAE8D" w:rsidR="00183BED" w:rsidRPr="00E008ED" w:rsidRDefault="009A3C1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0.7</w:t>
            </w:r>
          </w:p>
        </w:tc>
        <w:tc>
          <w:tcPr>
            <w:tcW w:w="1333" w:type="dxa"/>
            <w:shd w:val="clear" w:color="auto" w:fill="E2EFD9" w:themeFill="accent6" w:themeFillTint="33"/>
            <w:vAlign w:val="center"/>
          </w:tcPr>
          <w:p w14:paraId="140BEA9F" w14:textId="0380E019" w:rsidR="00183BED" w:rsidRPr="00E008ED" w:rsidRDefault="009A3C13"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1.1</w:t>
            </w:r>
          </w:p>
        </w:tc>
      </w:tr>
      <w:tr w:rsidR="00183BED" w:rsidRPr="00E008ED" w14:paraId="07982633" w14:textId="77777777" w:rsidTr="00B57E83">
        <w:trPr>
          <w:jc w:val="center"/>
        </w:trPr>
        <w:tc>
          <w:tcPr>
            <w:tcW w:w="2547" w:type="dxa"/>
            <w:vMerge/>
            <w:shd w:val="clear" w:color="auto" w:fill="E2EFD9" w:themeFill="accent6" w:themeFillTint="33"/>
            <w:vAlign w:val="center"/>
          </w:tcPr>
          <w:p w14:paraId="0222DF1B" w14:textId="77777777" w:rsidR="00183BED" w:rsidRPr="00E008ED" w:rsidRDefault="00183BED" w:rsidP="00B57E83">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0ED5B061" w14:textId="77777777" w:rsidR="00183BED" w:rsidRPr="00E008ED" w:rsidRDefault="00183BED" w:rsidP="00B57E8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36DC3B1A" w14:textId="3964FEDC" w:rsidR="00183BED" w:rsidRPr="00E008ED" w:rsidRDefault="00913C26"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0.2</w:t>
            </w:r>
          </w:p>
        </w:tc>
        <w:tc>
          <w:tcPr>
            <w:tcW w:w="1333" w:type="dxa"/>
            <w:shd w:val="clear" w:color="auto" w:fill="E2EFD9" w:themeFill="accent6" w:themeFillTint="33"/>
            <w:vAlign w:val="center"/>
          </w:tcPr>
          <w:p w14:paraId="39D43853" w14:textId="300DA08F" w:rsidR="00183BED" w:rsidRPr="00E008ED" w:rsidRDefault="00913C26"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0.4</w:t>
            </w:r>
          </w:p>
        </w:tc>
        <w:tc>
          <w:tcPr>
            <w:tcW w:w="1332" w:type="dxa"/>
            <w:shd w:val="clear" w:color="auto" w:fill="E2EFD9" w:themeFill="accent6" w:themeFillTint="33"/>
            <w:vAlign w:val="center"/>
          </w:tcPr>
          <w:p w14:paraId="1D81A6DD" w14:textId="6055D543" w:rsidR="00183BED" w:rsidRPr="00E008ED" w:rsidRDefault="00913C26"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0.5</w:t>
            </w:r>
          </w:p>
        </w:tc>
        <w:tc>
          <w:tcPr>
            <w:tcW w:w="1333" w:type="dxa"/>
            <w:shd w:val="clear" w:color="auto" w:fill="E2EFD9" w:themeFill="accent6" w:themeFillTint="33"/>
            <w:vAlign w:val="center"/>
          </w:tcPr>
          <w:p w14:paraId="11EB368B" w14:textId="57935AEF" w:rsidR="00183BED" w:rsidRPr="00E008ED" w:rsidRDefault="00913C26" w:rsidP="00B57E83">
            <w:pPr>
              <w:pStyle w:val="TAC"/>
              <w:rPr>
                <w:rStyle w:val="TALCar"/>
                <w:rFonts w:ascii="Times New Roman" w:hAnsi="Times New Roman"/>
                <w:sz w:val="16"/>
                <w:szCs w:val="16"/>
                <w:lang w:val="en-US"/>
              </w:rPr>
            </w:pPr>
            <w:r>
              <w:rPr>
                <w:rStyle w:val="TALCar"/>
                <w:rFonts w:ascii="Times New Roman" w:hAnsi="Times New Roman"/>
                <w:sz w:val="16"/>
                <w:szCs w:val="16"/>
                <w:lang w:val="en-US"/>
              </w:rPr>
              <w:t>0.8</w:t>
            </w:r>
          </w:p>
        </w:tc>
      </w:tr>
      <w:tr w:rsidR="00103893" w:rsidRPr="00E008ED" w14:paraId="2BD2289B" w14:textId="77777777" w:rsidTr="00B57E83">
        <w:trPr>
          <w:jc w:val="center"/>
        </w:trPr>
        <w:tc>
          <w:tcPr>
            <w:tcW w:w="2547" w:type="dxa"/>
            <w:vMerge w:val="restart"/>
            <w:shd w:val="clear" w:color="auto" w:fill="E2EFD9" w:themeFill="accent6" w:themeFillTint="33"/>
            <w:vAlign w:val="center"/>
          </w:tcPr>
          <w:p w14:paraId="72FE32BD" w14:textId="23A7F539" w:rsidR="00103893" w:rsidRPr="00E008ED" w:rsidRDefault="00103893" w:rsidP="00103893">
            <w:pPr>
              <w:pStyle w:val="TAC"/>
              <w:jc w:val="left"/>
              <w:rPr>
                <w:rStyle w:val="TALCar"/>
                <w:rFonts w:ascii="Times New Roman" w:hAnsi="Times New Roman"/>
                <w:sz w:val="16"/>
                <w:szCs w:val="16"/>
                <w:lang w:val="en-US"/>
              </w:rPr>
            </w:pPr>
            <w:r w:rsidRPr="00E008ED">
              <w:rPr>
                <w:sz w:val="16"/>
                <w:szCs w:val="16"/>
                <w:lang w:eastAsia="zh-CN"/>
              </w:rPr>
              <w:t xml:space="preserve">Case </w:t>
            </w:r>
            <w:r>
              <w:rPr>
                <w:sz w:val="16"/>
                <w:szCs w:val="16"/>
                <w:lang w:val="en-US" w:eastAsia="zh-CN"/>
              </w:rPr>
              <w:t>315</w:t>
            </w:r>
            <w:r w:rsidRPr="002D0964">
              <w:rPr>
                <w:sz w:val="16"/>
                <w:szCs w:val="16"/>
                <w:lang w:val="en-US" w:eastAsia="zh-CN"/>
              </w:rPr>
              <w:t xml:space="preserve">, </w:t>
            </w:r>
            <w:r>
              <w:rPr>
                <w:sz w:val="16"/>
                <w:szCs w:val="16"/>
                <w:lang w:val="en-US" w:eastAsia="zh-CN"/>
              </w:rPr>
              <w:t>IOO</w:t>
            </w:r>
            <w:r w:rsidRPr="002D0964">
              <w:rPr>
                <w:sz w:val="16"/>
                <w:szCs w:val="16"/>
                <w:lang w:val="en-US" w:eastAsia="zh-CN"/>
              </w:rPr>
              <w:t>, FR</w:t>
            </w:r>
            <w:r>
              <w:rPr>
                <w:sz w:val="16"/>
                <w:szCs w:val="16"/>
                <w:lang w:val="en-US" w:eastAsia="zh-CN"/>
              </w:rPr>
              <w:t>1</w:t>
            </w:r>
            <w:r w:rsidRPr="002D0964">
              <w:rPr>
                <w:sz w:val="16"/>
                <w:szCs w:val="16"/>
                <w:lang w:val="en-US" w:eastAsia="zh-CN"/>
              </w:rPr>
              <w:t xml:space="preserve">, </w:t>
            </w:r>
            <w:r>
              <w:rPr>
                <w:sz w:val="16"/>
                <w:szCs w:val="16"/>
                <w:lang w:val="en-US" w:eastAsia="zh-CN"/>
              </w:rPr>
              <w:t>Multi-RTT with 100MHz</w:t>
            </w:r>
          </w:p>
        </w:tc>
        <w:tc>
          <w:tcPr>
            <w:tcW w:w="1680" w:type="dxa"/>
            <w:shd w:val="clear" w:color="auto" w:fill="E2EFD9" w:themeFill="accent6" w:themeFillTint="33"/>
            <w:vAlign w:val="center"/>
          </w:tcPr>
          <w:p w14:paraId="1CED700D" w14:textId="77777777" w:rsidR="00103893" w:rsidRPr="00E008ED" w:rsidRDefault="00103893" w:rsidP="00103893">
            <w:pPr>
              <w:pStyle w:val="TAC"/>
              <w:rPr>
                <w:rStyle w:val="TALCar"/>
                <w:rFonts w:ascii="Times New Roman" w:hAnsi="Times New Roman"/>
                <w:sz w:val="16"/>
                <w:szCs w:val="16"/>
                <w:lang w:val="en-US"/>
              </w:rPr>
            </w:pPr>
            <w:r>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5BF07212" w14:textId="6B2607E4" w:rsidR="00103893" w:rsidRPr="00E008ED" w:rsidRDefault="00103893" w:rsidP="00103893">
            <w:pPr>
              <w:pStyle w:val="TAC"/>
              <w:rPr>
                <w:rStyle w:val="TALCar"/>
                <w:rFonts w:ascii="Times New Roman" w:hAnsi="Times New Roman"/>
                <w:sz w:val="16"/>
                <w:szCs w:val="16"/>
                <w:lang w:val="en-US"/>
              </w:rPr>
            </w:pPr>
            <w:r>
              <w:rPr>
                <w:rStyle w:val="TALCar"/>
                <w:rFonts w:ascii="Times New Roman" w:hAnsi="Times New Roman"/>
                <w:sz w:val="16"/>
                <w:szCs w:val="16"/>
                <w:lang w:val="en-US"/>
              </w:rPr>
              <w:t>0.3</w:t>
            </w:r>
          </w:p>
        </w:tc>
        <w:tc>
          <w:tcPr>
            <w:tcW w:w="1333" w:type="dxa"/>
            <w:shd w:val="clear" w:color="auto" w:fill="E2EFD9" w:themeFill="accent6" w:themeFillTint="33"/>
            <w:vAlign w:val="center"/>
          </w:tcPr>
          <w:p w14:paraId="32550417" w14:textId="2D09B8BB" w:rsidR="00103893" w:rsidRPr="00E008ED" w:rsidRDefault="00103893" w:rsidP="00103893">
            <w:pPr>
              <w:pStyle w:val="TAC"/>
              <w:rPr>
                <w:rStyle w:val="TALCar"/>
                <w:rFonts w:ascii="Times New Roman" w:hAnsi="Times New Roman"/>
                <w:sz w:val="16"/>
                <w:szCs w:val="16"/>
                <w:lang w:val="en-US"/>
              </w:rPr>
            </w:pPr>
            <w:r>
              <w:rPr>
                <w:rStyle w:val="TALCar"/>
                <w:rFonts w:ascii="Times New Roman" w:hAnsi="Times New Roman"/>
                <w:sz w:val="16"/>
                <w:szCs w:val="16"/>
                <w:lang w:val="en-US"/>
              </w:rPr>
              <w:t>0.5</w:t>
            </w:r>
          </w:p>
        </w:tc>
        <w:tc>
          <w:tcPr>
            <w:tcW w:w="1332" w:type="dxa"/>
            <w:shd w:val="clear" w:color="auto" w:fill="E2EFD9" w:themeFill="accent6" w:themeFillTint="33"/>
            <w:vAlign w:val="center"/>
          </w:tcPr>
          <w:p w14:paraId="028AC13F" w14:textId="69009DFF" w:rsidR="00103893" w:rsidRPr="00E008ED" w:rsidRDefault="00103893" w:rsidP="00103893">
            <w:pPr>
              <w:pStyle w:val="TAC"/>
              <w:rPr>
                <w:rStyle w:val="TALCar"/>
                <w:rFonts w:ascii="Times New Roman" w:hAnsi="Times New Roman"/>
                <w:sz w:val="16"/>
                <w:szCs w:val="16"/>
                <w:lang w:val="en-US"/>
              </w:rPr>
            </w:pPr>
            <w:r>
              <w:rPr>
                <w:rStyle w:val="TALCar"/>
                <w:rFonts w:ascii="Times New Roman" w:hAnsi="Times New Roman"/>
                <w:sz w:val="16"/>
                <w:szCs w:val="16"/>
                <w:lang w:val="en-US"/>
              </w:rPr>
              <w:t>0.7</w:t>
            </w:r>
          </w:p>
        </w:tc>
        <w:tc>
          <w:tcPr>
            <w:tcW w:w="1333" w:type="dxa"/>
            <w:shd w:val="clear" w:color="auto" w:fill="E2EFD9" w:themeFill="accent6" w:themeFillTint="33"/>
            <w:vAlign w:val="center"/>
          </w:tcPr>
          <w:p w14:paraId="20244E07" w14:textId="57BA2517" w:rsidR="00103893" w:rsidRPr="00E008ED" w:rsidRDefault="00103893" w:rsidP="00103893">
            <w:pPr>
              <w:pStyle w:val="TAC"/>
              <w:rPr>
                <w:rStyle w:val="TALCar"/>
                <w:rFonts w:ascii="Times New Roman" w:hAnsi="Times New Roman"/>
                <w:sz w:val="16"/>
                <w:szCs w:val="16"/>
                <w:lang w:val="en-US"/>
              </w:rPr>
            </w:pPr>
            <w:r>
              <w:rPr>
                <w:rStyle w:val="TALCar"/>
                <w:rFonts w:ascii="Times New Roman" w:hAnsi="Times New Roman"/>
                <w:sz w:val="16"/>
                <w:szCs w:val="16"/>
                <w:lang w:val="en-US"/>
              </w:rPr>
              <w:t>1.3</w:t>
            </w:r>
          </w:p>
        </w:tc>
      </w:tr>
      <w:tr w:rsidR="00103893" w:rsidRPr="00E008ED" w14:paraId="67897B29" w14:textId="77777777" w:rsidTr="00B57E83">
        <w:trPr>
          <w:jc w:val="center"/>
        </w:trPr>
        <w:tc>
          <w:tcPr>
            <w:tcW w:w="2547" w:type="dxa"/>
            <w:vMerge/>
            <w:tcBorders>
              <w:bottom w:val="double" w:sz="4" w:space="0" w:color="auto"/>
            </w:tcBorders>
            <w:shd w:val="clear" w:color="auto" w:fill="E2EFD9" w:themeFill="accent6" w:themeFillTint="33"/>
            <w:vAlign w:val="center"/>
          </w:tcPr>
          <w:p w14:paraId="386C866B" w14:textId="77777777" w:rsidR="00103893" w:rsidRPr="00E008ED" w:rsidRDefault="00103893" w:rsidP="00103893">
            <w:pPr>
              <w:pStyle w:val="TAC"/>
              <w:jc w:val="left"/>
              <w:rPr>
                <w:rStyle w:val="TALCar"/>
                <w:rFonts w:ascii="Times New Roman" w:hAnsi="Times New Roman"/>
                <w:sz w:val="16"/>
                <w:szCs w:val="16"/>
                <w:lang w:val="en-US"/>
              </w:rPr>
            </w:pPr>
          </w:p>
        </w:tc>
        <w:tc>
          <w:tcPr>
            <w:tcW w:w="1680" w:type="dxa"/>
            <w:tcBorders>
              <w:bottom w:val="double" w:sz="4" w:space="0" w:color="auto"/>
            </w:tcBorders>
            <w:shd w:val="clear" w:color="auto" w:fill="E2EFD9" w:themeFill="accent6" w:themeFillTint="33"/>
            <w:vAlign w:val="center"/>
          </w:tcPr>
          <w:p w14:paraId="366D94FB" w14:textId="77777777" w:rsidR="00103893" w:rsidRPr="00E008ED" w:rsidRDefault="00103893" w:rsidP="00103893">
            <w:pPr>
              <w:pStyle w:val="TAC"/>
              <w:rPr>
                <w:rStyle w:val="TALCar"/>
                <w:rFonts w:ascii="Times New Roman" w:hAnsi="Times New Roman"/>
                <w:sz w:val="16"/>
                <w:szCs w:val="16"/>
                <w:lang w:val="en-US"/>
              </w:rPr>
            </w:pPr>
            <w:r w:rsidRPr="00E008ED">
              <w:rPr>
                <w:rStyle w:val="TALCar"/>
                <w:rFonts w:ascii="Times New Roman" w:hAnsi="Times New Roman"/>
                <w:sz w:val="16"/>
                <w:szCs w:val="16"/>
                <w:lang w:val="en-US"/>
              </w:rPr>
              <w:t>Convex UEs</w:t>
            </w:r>
          </w:p>
        </w:tc>
        <w:tc>
          <w:tcPr>
            <w:tcW w:w="1332" w:type="dxa"/>
            <w:tcBorders>
              <w:bottom w:val="double" w:sz="4" w:space="0" w:color="auto"/>
            </w:tcBorders>
            <w:shd w:val="clear" w:color="auto" w:fill="E2EFD9" w:themeFill="accent6" w:themeFillTint="33"/>
            <w:vAlign w:val="center"/>
          </w:tcPr>
          <w:p w14:paraId="24F9406B" w14:textId="1A7B7B8A" w:rsidR="00103893" w:rsidRPr="00E008ED" w:rsidRDefault="00B655CF" w:rsidP="00103893">
            <w:pPr>
              <w:pStyle w:val="TAC"/>
              <w:rPr>
                <w:rStyle w:val="TALCar"/>
                <w:rFonts w:ascii="Times New Roman" w:hAnsi="Times New Roman"/>
                <w:sz w:val="16"/>
                <w:szCs w:val="16"/>
                <w:lang w:val="en-US"/>
              </w:rPr>
            </w:pPr>
            <w:r>
              <w:rPr>
                <w:rStyle w:val="TALCar"/>
                <w:rFonts w:ascii="Times New Roman" w:hAnsi="Times New Roman"/>
                <w:sz w:val="16"/>
                <w:szCs w:val="16"/>
                <w:lang w:val="en-US"/>
              </w:rPr>
              <w:t>0.2</w:t>
            </w:r>
          </w:p>
        </w:tc>
        <w:tc>
          <w:tcPr>
            <w:tcW w:w="1333" w:type="dxa"/>
            <w:tcBorders>
              <w:bottom w:val="double" w:sz="4" w:space="0" w:color="auto"/>
            </w:tcBorders>
            <w:shd w:val="clear" w:color="auto" w:fill="E2EFD9" w:themeFill="accent6" w:themeFillTint="33"/>
            <w:vAlign w:val="center"/>
          </w:tcPr>
          <w:p w14:paraId="09291D8B" w14:textId="1E16AF83" w:rsidR="00103893" w:rsidRPr="00E008ED" w:rsidRDefault="00B655CF" w:rsidP="00103893">
            <w:pPr>
              <w:pStyle w:val="TAC"/>
              <w:rPr>
                <w:rStyle w:val="TALCar"/>
                <w:rFonts w:ascii="Times New Roman" w:hAnsi="Times New Roman"/>
                <w:sz w:val="16"/>
                <w:szCs w:val="16"/>
                <w:lang w:val="en-US"/>
              </w:rPr>
            </w:pPr>
            <w:r>
              <w:rPr>
                <w:rStyle w:val="TALCar"/>
                <w:rFonts w:ascii="Times New Roman" w:hAnsi="Times New Roman"/>
                <w:sz w:val="16"/>
                <w:szCs w:val="16"/>
                <w:lang w:val="en-US"/>
              </w:rPr>
              <w:t>0.4</w:t>
            </w:r>
          </w:p>
        </w:tc>
        <w:tc>
          <w:tcPr>
            <w:tcW w:w="1332" w:type="dxa"/>
            <w:tcBorders>
              <w:bottom w:val="double" w:sz="4" w:space="0" w:color="auto"/>
            </w:tcBorders>
            <w:shd w:val="clear" w:color="auto" w:fill="E2EFD9" w:themeFill="accent6" w:themeFillTint="33"/>
            <w:vAlign w:val="center"/>
          </w:tcPr>
          <w:p w14:paraId="095F1AB7" w14:textId="79063EE2" w:rsidR="00103893" w:rsidRPr="00E008ED" w:rsidRDefault="00B655CF" w:rsidP="00103893">
            <w:pPr>
              <w:pStyle w:val="TAC"/>
              <w:rPr>
                <w:rStyle w:val="TALCar"/>
                <w:rFonts w:ascii="Times New Roman" w:hAnsi="Times New Roman"/>
                <w:sz w:val="16"/>
                <w:szCs w:val="16"/>
                <w:lang w:val="en-US"/>
              </w:rPr>
            </w:pPr>
            <w:r>
              <w:rPr>
                <w:rStyle w:val="TALCar"/>
                <w:rFonts w:ascii="Times New Roman" w:hAnsi="Times New Roman"/>
                <w:sz w:val="16"/>
                <w:szCs w:val="16"/>
                <w:lang w:val="en-US"/>
              </w:rPr>
              <w:t>0.5</w:t>
            </w:r>
          </w:p>
        </w:tc>
        <w:tc>
          <w:tcPr>
            <w:tcW w:w="1333" w:type="dxa"/>
            <w:tcBorders>
              <w:bottom w:val="double" w:sz="4" w:space="0" w:color="auto"/>
            </w:tcBorders>
            <w:shd w:val="clear" w:color="auto" w:fill="E2EFD9" w:themeFill="accent6" w:themeFillTint="33"/>
            <w:vAlign w:val="center"/>
          </w:tcPr>
          <w:p w14:paraId="2090A152" w14:textId="3F0AA528" w:rsidR="00103893" w:rsidRPr="00E008ED" w:rsidRDefault="00B655CF" w:rsidP="00103893">
            <w:pPr>
              <w:pStyle w:val="TAC"/>
              <w:rPr>
                <w:rStyle w:val="TALCar"/>
                <w:rFonts w:ascii="Times New Roman" w:hAnsi="Times New Roman"/>
                <w:sz w:val="16"/>
                <w:szCs w:val="16"/>
                <w:lang w:val="en-US"/>
              </w:rPr>
            </w:pPr>
            <w:r>
              <w:rPr>
                <w:rStyle w:val="TALCar"/>
                <w:rFonts w:ascii="Times New Roman" w:hAnsi="Times New Roman"/>
                <w:sz w:val="16"/>
                <w:szCs w:val="16"/>
                <w:lang w:val="en-US"/>
              </w:rPr>
              <w:t>0.8</w:t>
            </w:r>
          </w:p>
        </w:tc>
      </w:tr>
    </w:tbl>
    <w:p w14:paraId="61B01775" w14:textId="77777777" w:rsidR="00DC21C2" w:rsidRDefault="00DC21C2" w:rsidP="003C2059">
      <w:pPr>
        <w:pStyle w:val="TH"/>
        <w:rPr>
          <w:lang w:val="en-US"/>
        </w:rPr>
      </w:pPr>
    </w:p>
    <w:p w14:paraId="3B1AD43D" w14:textId="77777777" w:rsidR="000F2DB9" w:rsidRDefault="000F2DB9">
      <w:pPr>
        <w:rPr>
          <w:b/>
          <w:lang w:eastAsia="x-none"/>
        </w:rPr>
      </w:pPr>
      <w:r>
        <w:br w:type="page"/>
      </w:r>
    </w:p>
    <w:p w14:paraId="47ECBD62" w14:textId="6229B499" w:rsidR="003C2059" w:rsidRPr="000F38AE" w:rsidRDefault="003C2059" w:rsidP="000F38AE">
      <w:pPr>
        <w:pStyle w:val="TH"/>
        <w:spacing w:after="100" w:afterAutospacing="1"/>
        <w:rPr>
          <w:lang w:val="en-US"/>
        </w:rPr>
      </w:pPr>
      <w:r>
        <w:rPr>
          <w:lang w:val="en-US"/>
        </w:rPr>
        <w:lastRenderedPageBreak/>
        <w:t>Table B.6.X.2-</w:t>
      </w:r>
      <w:r w:rsidR="00183BED">
        <w:rPr>
          <w:lang w:val="en-US"/>
        </w:rPr>
        <w:t>4</w:t>
      </w:r>
      <w:r>
        <w:rPr>
          <w:lang w:val="en-US"/>
        </w:rPr>
        <w:t xml:space="preserve">: </w:t>
      </w:r>
      <w:r w:rsidR="00520D66">
        <w:rPr>
          <w:lang w:val="en-US"/>
        </w:rPr>
        <w:t>Positioning in InF-SH</w:t>
      </w:r>
      <w:r w:rsidR="00BC6801">
        <w:rPr>
          <w:lang w:val="en-US"/>
        </w:rPr>
        <w:t xml:space="preserve"> (Case 4)</w:t>
      </w:r>
      <w:r w:rsidR="00520D66">
        <w:rPr>
          <w:lang w:val="en-US"/>
        </w:rPr>
        <w:t xml:space="preserve"> </w:t>
      </w:r>
      <w:r>
        <w:rPr>
          <w:lang w:val="en-US"/>
        </w:rPr>
        <w:t>- horizontal location error results</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80"/>
        <w:gridCol w:w="1332"/>
        <w:gridCol w:w="1333"/>
        <w:gridCol w:w="1332"/>
        <w:gridCol w:w="1333"/>
      </w:tblGrid>
      <w:tr w:rsidR="003C2059" w:rsidRPr="00670DE4" w14:paraId="3CB69C4C" w14:textId="77777777" w:rsidTr="00EC0BCB">
        <w:trPr>
          <w:jc w:val="center"/>
        </w:trPr>
        <w:tc>
          <w:tcPr>
            <w:tcW w:w="2547" w:type="dxa"/>
            <w:tcBorders>
              <w:top w:val="thinThickMediumGap" w:sz="12" w:space="0" w:color="auto"/>
              <w:bottom w:val="double" w:sz="4" w:space="0" w:color="auto"/>
            </w:tcBorders>
            <w:shd w:val="clear" w:color="auto" w:fill="C5E0B3" w:themeFill="accent6" w:themeFillTint="66"/>
            <w:vAlign w:val="center"/>
          </w:tcPr>
          <w:p w14:paraId="602A3D9A" w14:textId="77777777" w:rsidR="003C2059" w:rsidRPr="00670DE4" w:rsidRDefault="003C2059" w:rsidP="00762E15">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Cases</w:t>
            </w:r>
          </w:p>
        </w:tc>
        <w:tc>
          <w:tcPr>
            <w:tcW w:w="1680" w:type="dxa"/>
            <w:tcBorders>
              <w:top w:val="thinThickMediumGap" w:sz="12" w:space="0" w:color="auto"/>
              <w:bottom w:val="double" w:sz="4" w:space="0" w:color="auto"/>
            </w:tcBorders>
            <w:shd w:val="clear" w:color="auto" w:fill="C5E0B3" w:themeFill="accent6" w:themeFillTint="66"/>
            <w:vAlign w:val="center"/>
          </w:tcPr>
          <w:p w14:paraId="4F8A3774" w14:textId="77777777" w:rsidR="003C2059" w:rsidRPr="00670DE4" w:rsidRDefault="003C2059" w:rsidP="00762E15">
            <w:pPr>
              <w:pStyle w:val="TAC"/>
              <w:rPr>
                <w:rStyle w:val="TALCar"/>
                <w:rFonts w:ascii="Times New Roman" w:hAnsi="Times New Roman"/>
                <w:sz w:val="16"/>
                <w:szCs w:val="16"/>
                <w:lang w:val="en-US"/>
              </w:rPr>
            </w:pPr>
          </w:p>
        </w:tc>
        <w:tc>
          <w:tcPr>
            <w:tcW w:w="1332" w:type="dxa"/>
            <w:tcBorders>
              <w:top w:val="thinThickMediumGap" w:sz="12" w:space="0" w:color="auto"/>
              <w:bottom w:val="double" w:sz="4" w:space="0" w:color="auto"/>
            </w:tcBorders>
            <w:shd w:val="clear" w:color="auto" w:fill="C5E0B3" w:themeFill="accent6" w:themeFillTint="66"/>
            <w:vAlign w:val="center"/>
          </w:tcPr>
          <w:p w14:paraId="047E364F" w14:textId="77777777" w:rsidR="003C2059" w:rsidRPr="00670DE4" w:rsidRDefault="003C2059" w:rsidP="00762E15">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50%</w:t>
            </w:r>
          </w:p>
        </w:tc>
        <w:tc>
          <w:tcPr>
            <w:tcW w:w="1333" w:type="dxa"/>
            <w:tcBorders>
              <w:top w:val="thinThickMediumGap" w:sz="12" w:space="0" w:color="auto"/>
              <w:bottom w:val="double" w:sz="4" w:space="0" w:color="auto"/>
            </w:tcBorders>
            <w:shd w:val="clear" w:color="auto" w:fill="C5E0B3" w:themeFill="accent6" w:themeFillTint="66"/>
            <w:vAlign w:val="center"/>
          </w:tcPr>
          <w:p w14:paraId="78F62E04" w14:textId="77777777" w:rsidR="003C2059" w:rsidRPr="00670DE4" w:rsidRDefault="003C2059" w:rsidP="00762E15">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67%</w:t>
            </w:r>
          </w:p>
        </w:tc>
        <w:tc>
          <w:tcPr>
            <w:tcW w:w="1332" w:type="dxa"/>
            <w:tcBorders>
              <w:top w:val="thinThickMediumGap" w:sz="12" w:space="0" w:color="auto"/>
              <w:bottom w:val="double" w:sz="4" w:space="0" w:color="auto"/>
            </w:tcBorders>
            <w:shd w:val="clear" w:color="auto" w:fill="C5E0B3" w:themeFill="accent6" w:themeFillTint="66"/>
            <w:vAlign w:val="center"/>
          </w:tcPr>
          <w:p w14:paraId="17504DEF" w14:textId="77777777" w:rsidR="003C2059" w:rsidRPr="00670DE4" w:rsidRDefault="003C2059" w:rsidP="00762E15">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80%</w:t>
            </w:r>
          </w:p>
        </w:tc>
        <w:tc>
          <w:tcPr>
            <w:tcW w:w="1333" w:type="dxa"/>
            <w:tcBorders>
              <w:top w:val="thinThickMediumGap" w:sz="12" w:space="0" w:color="auto"/>
              <w:bottom w:val="double" w:sz="4" w:space="0" w:color="auto"/>
            </w:tcBorders>
            <w:shd w:val="clear" w:color="auto" w:fill="C5E0B3" w:themeFill="accent6" w:themeFillTint="66"/>
            <w:vAlign w:val="center"/>
          </w:tcPr>
          <w:p w14:paraId="7ECA94AD" w14:textId="77777777" w:rsidR="003C2059" w:rsidRPr="00670DE4" w:rsidRDefault="003C2059" w:rsidP="00762E15">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90%</w:t>
            </w:r>
          </w:p>
        </w:tc>
      </w:tr>
      <w:tr w:rsidR="00B45BE8" w:rsidRPr="00670DE4" w14:paraId="07D98F52" w14:textId="77777777" w:rsidTr="00156CFA">
        <w:trPr>
          <w:jc w:val="center"/>
        </w:trPr>
        <w:tc>
          <w:tcPr>
            <w:tcW w:w="2547" w:type="dxa"/>
            <w:vMerge w:val="restart"/>
            <w:tcBorders>
              <w:top w:val="double" w:sz="4" w:space="0" w:color="auto"/>
            </w:tcBorders>
            <w:shd w:val="clear" w:color="auto" w:fill="E2EFD9" w:themeFill="accent6" w:themeFillTint="33"/>
            <w:vAlign w:val="center"/>
          </w:tcPr>
          <w:p w14:paraId="12499501" w14:textId="0B23DAA0" w:rsidR="00B45BE8" w:rsidRPr="00670DE4" w:rsidRDefault="00B45BE8"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401, InF-SH, FR1, DL-TDOA with 5MHz</w:t>
            </w:r>
          </w:p>
        </w:tc>
        <w:tc>
          <w:tcPr>
            <w:tcW w:w="1680" w:type="dxa"/>
            <w:tcBorders>
              <w:top w:val="double" w:sz="4" w:space="0" w:color="auto"/>
            </w:tcBorders>
            <w:shd w:val="clear" w:color="auto" w:fill="E2EFD9" w:themeFill="accent6" w:themeFillTint="33"/>
            <w:vAlign w:val="center"/>
          </w:tcPr>
          <w:p w14:paraId="2BE5F5D2" w14:textId="1D805483" w:rsidR="00B45BE8" w:rsidRPr="00670DE4" w:rsidRDefault="00B45BE8"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tcBorders>
              <w:top w:val="double" w:sz="4" w:space="0" w:color="auto"/>
            </w:tcBorders>
            <w:shd w:val="clear" w:color="auto" w:fill="E2EFD9" w:themeFill="accent6" w:themeFillTint="33"/>
            <w:vAlign w:val="center"/>
          </w:tcPr>
          <w:p w14:paraId="30144472" w14:textId="3F9FC864"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5.9</w:t>
            </w:r>
          </w:p>
        </w:tc>
        <w:tc>
          <w:tcPr>
            <w:tcW w:w="1333" w:type="dxa"/>
            <w:tcBorders>
              <w:top w:val="double" w:sz="4" w:space="0" w:color="auto"/>
            </w:tcBorders>
            <w:shd w:val="clear" w:color="auto" w:fill="E2EFD9" w:themeFill="accent6" w:themeFillTint="33"/>
            <w:vAlign w:val="center"/>
          </w:tcPr>
          <w:p w14:paraId="14928403" w14:textId="0E19833B"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9.2</w:t>
            </w:r>
          </w:p>
        </w:tc>
        <w:tc>
          <w:tcPr>
            <w:tcW w:w="1332" w:type="dxa"/>
            <w:tcBorders>
              <w:top w:val="double" w:sz="4" w:space="0" w:color="auto"/>
            </w:tcBorders>
            <w:shd w:val="clear" w:color="auto" w:fill="E2EFD9" w:themeFill="accent6" w:themeFillTint="33"/>
            <w:vAlign w:val="center"/>
          </w:tcPr>
          <w:p w14:paraId="53DF1C37" w14:textId="71DB3C46"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w:t>
            </w:r>
            <w:r w:rsidR="008A168F" w:rsidRPr="00670DE4">
              <w:rPr>
                <w:rStyle w:val="TALCar"/>
                <w:rFonts w:ascii="Times New Roman" w:hAnsi="Times New Roman"/>
                <w:sz w:val="16"/>
                <w:szCs w:val="16"/>
                <w:lang w:val="en-US"/>
              </w:rPr>
              <w:t>3</w:t>
            </w:r>
          </w:p>
        </w:tc>
        <w:tc>
          <w:tcPr>
            <w:tcW w:w="1333" w:type="dxa"/>
            <w:tcBorders>
              <w:top w:val="double" w:sz="4" w:space="0" w:color="auto"/>
            </w:tcBorders>
            <w:shd w:val="clear" w:color="auto" w:fill="E2EFD9" w:themeFill="accent6" w:themeFillTint="33"/>
            <w:vAlign w:val="center"/>
          </w:tcPr>
          <w:p w14:paraId="314A3B81" w14:textId="1D03153A" w:rsidR="00B45BE8" w:rsidRPr="00670DE4" w:rsidRDefault="008A168F"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20</w:t>
            </w:r>
          </w:p>
        </w:tc>
      </w:tr>
      <w:tr w:rsidR="00B45BE8" w:rsidRPr="00670DE4" w14:paraId="28E3E7D4" w14:textId="77777777" w:rsidTr="00156CFA">
        <w:trPr>
          <w:jc w:val="center"/>
        </w:trPr>
        <w:tc>
          <w:tcPr>
            <w:tcW w:w="2547" w:type="dxa"/>
            <w:vMerge/>
            <w:shd w:val="clear" w:color="auto" w:fill="E2EFD9" w:themeFill="accent6" w:themeFillTint="33"/>
            <w:vAlign w:val="center"/>
          </w:tcPr>
          <w:p w14:paraId="5588E791" w14:textId="77777777" w:rsidR="00B45BE8" w:rsidRPr="00670DE4" w:rsidRDefault="00B45BE8" w:rsidP="0031654B">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00289540" w14:textId="5F36D8B0" w:rsidR="00B45BE8" w:rsidRPr="00670DE4" w:rsidRDefault="00B45BE8"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2FF2571F" w14:textId="1D3325E7"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4.8</w:t>
            </w:r>
          </w:p>
        </w:tc>
        <w:tc>
          <w:tcPr>
            <w:tcW w:w="1333" w:type="dxa"/>
            <w:shd w:val="clear" w:color="auto" w:fill="E2EFD9" w:themeFill="accent6" w:themeFillTint="33"/>
            <w:vAlign w:val="center"/>
          </w:tcPr>
          <w:p w14:paraId="7F0513CE" w14:textId="482DBE78"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6.7</w:t>
            </w:r>
          </w:p>
        </w:tc>
        <w:tc>
          <w:tcPr>
            <w:tcW w:w="1332" w:type="dxa"/>
            <w:shd w:val="clear" w:color="auto" w:fill="E2EFD9" w:themeFill="accent6" w:themeFillTint="33"/>
            <w:vAlign w:val="center"/>
          </w:tcPr>
          <w:p w14:paraId="00D5C25F" w14:textId="39F6A4C7"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8.8</w:t>
            </w:r>
          </w:p>
        </w:tc>
        <w:tc>
          <w:tcPr>
            <w:tcW w:w="1333" w:type="dxa"/>
            <w:shd w:val="clear" w:color="auto" w:fill="E2EFD9" w:themeFill="accent6" w:themeFillTint="33"/>
            <w:vAlign w:val="center"/>
          </w:tcPr>
          <w:p w14:paraId="238E65CB" w14:textId="45C97F08"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12</w:t>
            </w:r>
          </w:p>
        </w:tc>
      </w:tr>
      <w:tr w:rsidR="00B45BE8" w:rsidRPr="00670DE4" w14:paraId="4CCBC4D5" w14:textId="77777777" w:rsidTr="00156CFA">
        <w:trPr>
          <w:jc w:val="center"/>
        </w:trPr>
        <w:tc>
          <w:tcPr>
            <w:tcW w:w="2547" w:type="dxa"/>
            <w:vMerge w:val="restart"/>
            <w:shd w:val="clear" w:color="auto" w:fill="E2EFD9" w:themeFill="accent6" w:themeFillTint="33"/>
            <w:vAlign w:val="center"/>
          </w:tcPr>
          <w:p w14:paraId="3F48C39C" w14:textId="4CBAB943" w:rsidR="00B45BE8" w:rsidRPr="00670DE4" w:rsidRDefault="00B45BE8"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402, InF-SH, FR1, DL-TDOA with 20MHz</w:t>
            </w:r>
          </w:p>
        </w:tc>
        <w:tc>
          <w:tcPr>
            <w:tcW w:w="1680" w:type="dxa"/>
            <w:shd w:val="clear" w:color="auto" w:fill="E2EFD9" w:themeFill="accent6" w:themeFillTint="33"/>
            <w:vAlign w:val="center"/>
          </w:tcPr>
          <w:p w14:paraId="65851914" w14:textId="5623D37E" w:rsidR="00B45BE8" w:rsidRPr="00670DE4" w:rsidRDefault="00B45BE8"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3E1FF333" w14:textId="0DBC91EB"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0.7</w:t>
            </w:r>
          </w:p>
        </w:tc>
        <w:tc>
          <w:tcPr>
            <w:tcW w:w="1333" w:type="dxa"/>
            <w:shd w:val="clear" w:color="auto" w:fill="E2EFD9" w:themeFill="accent6" w:themeFillTint="33"/>
            <w:vAlign w:val="center"/>
          </w:tcPr>
          <w:p w14:paraId="6AC1CAAF" w14:textId="16FF4F10"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1.1</w:t>
            </w:r>
          </w:p>
        </w:tc>
        <w:tc>
          <w:tcPr>
            <w:tcW w:w="1332" w:type="dxa"/>
            <w:shd w:val="clear" w:color="auto" w:fill="E2EFD9" w:themeFill="accent6" w:themeFillTint="33"/>
            <w:vAlign w:val="center"/>
          </w:tcPr>
          <w:p w14:paraId="27898FA4" w14:textId="48C3AB01"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1.8</w:t>
            </w:r>
          </w:p>
        </w:tc>
        <w:tc>
          <w:tcPr>
            <w:tcW w:w="1333" w:type="dxa"/>
            <w:shd w:val="clear" w:color="auto" w:fill="E2EFD9" w:themeFill="accent6" w:themeFillTint="33"/>
            <w:vAlign w:val="center"/>
          </w:tcPr>
          <w:p w14:paraId="635847EA" w14:textId="0959012E"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3.4</w:t>
            </w:r>
          </w:p>
        </w:tc>
      </w:tr>
      <w:tr w:rsidR="00B45BE8" w:rsidRPr="00670DE4" w14:paraId="36765978" w14:textId="77777777" w:rsidTr="00156CFA">
        <w:trPr>
          <w:jc w:val="center"/>
        </w:trPr>
        <w:tc>
          <w:tcPr>
            <w:tcW w:w="2547" w:type="dxa"/>
            <w:vMerge/>
            <w:shd w:val="clear" w:color="auto" w:fill="E2EFD9" w:themeFill="accent6" w:themeFillTint="33"/>
            <w:vAlign w:val="center"/>
          </w:tcPr>
          <w:p w14:paraId="27E09064" w14:textId="77777777" w:rsidR="00B45BE8" w:rsidRPr="00670DE4" w:rsidRDefault="00B45BE8" w:rsidP="0031654B">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6D1018D4" w14:textId="377576C5" w:rsidR="00B45BE8" w:rsidRPr="00670DE4" w:rsidRDefault="00B45BE8"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1D956851" w14:textId="33D9DAD2"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0.5</w:t>
            </w:r>
          </w:p>
        </w:tc>
        <w:tc>
          <w:tcPr>
            <w:tcW w:w="1333" w:type="dxa"/>
            <w:shd w:val="clear" w:color="auto" w:fill="E2EFD9" w:themeFill="accent6" w:themeFillTint="33"/>
            <w:vAlign w:val="center"/>
          </w:tcPr>
          <w:p w14:paraId="07CFA31A" w14:textId="414058A9"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0.8</w:t>
            </w:r>
          </w:p>
        </w:tc>
        <w:tc>
          <w:tcPr>
            <w:tcW w:w="1332" w:type="dxa"/>
            <w:shd w:val="clear" w:color="auto" w:fill="E2EFD9" w:themeFill="accent6" w:themeFillTint="33"/>
            <w:vAlign w:val="center"/>
          </w:tcPr>
          <w:p w14:paraId="43B0CE59" w14:textId="55566C4E"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1.1</w:t>
            </w:r>
          </w:p>
        </w:tc>
        <w:tc>
          <w:tcPr>
            <w:tcW w:w="1333" w:type="dxa"/>
            <w:shd w:val="clear" w:color="auto" w:fill="E2EFD9" w:themeFill="accent6" w:themeFillTint="33"/>
            <w:vAlign w:val="center"/>
          </w:tcPr>
          <w:p w14:paraId="70E9051F" w14:textId="3C9786CC"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1.7</w:t>
            </w:r>
          </w:p>
        </w:tc>
      </w:tr>
      <w:tr w:rsidR="00B45BE8" w:rsidRPr="00670DE4" w14:paraId="292A4695" w14:textId="77777777" w:rsidTr="00156CFA">
        <w:trPr>
          <w:jc w:val="center"/>
        </w:trPr>
        <w:tc>
          <w:tcPr>
            <w:tcW w:w="2547" w:type="dxa"/>
            <w:vMerge w:val="restart"/>
            <w:shd w:val="clear" w:color="auto" w:fill="E2EFD9" w:themeFill="accent6" w:themeFillTint="33"/>
            <w:vAlign w:val="center"/>
          </w:tcPr>
          <w:p w14:paraId="79165924" w14:textId="4D1AF5C8" w:rsidR="00B45BE8" w:rsidRPr="00670DE4" w:rsidRDefault="00B45BE8"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40</w:t>
            </w:r>
            <w:r w:rsidR="00AE61C5" w:rsidRPr="00670DE4">
              <w:rPr>
                <w:sz w:val="16"/>
                <w:szCs w:val="16"/>
                <w:lang w:val="en-US" w:eastAsia="zh-CN"/>
              </w:rPr>
              <w:t>3</w:t>
            </w:r>
            <w:r w:rsidRPr="00670DE4">
              <w:rPr>
                <w:sz w:val="16"/>
                <w:szCs w:val="16"/>
                <w:lang w:val="en-US" w:eastAsia="zh-CN"/>
              </w:rPr>
              <w:t>, InF-SH, FR1, DL-TDOA with 5MHz and FH</w:t>
            </w:r>
          </w:p>
        </w:tc>
        <w:tc>
          <w:tcPr>
            <w:tcW w:w="1680" w:type="dxa"/>
            <w:shd w:val="clear" w:color="auto" w:fill="E2EFD9" w:themeFill="accent6" w:themeFillTint="33"/>
            <w:vAlign w:val="center"/>
          </w:tcPr>
          <w:p w14:paraId="6966BF26" w14:textId="305A2FEB" w:rsidR="00B45BE8" w:rsidRPr="00670DE4" w:rsidRDefault="00B45BE8"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25C0056D" w14:textId="1143FE82" w:rsidR="00B45BE8" w:rsidRPr="00670DE4" w:rsidRDefault="00E6265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w:t>
            </w:r>
            <w:r w:rsidR="00A34659" w:rsidRPr="00670DE4">
              <w:rPr>
                <w:rStyle w:val="TALCar"/>
                <w:rFonts w:ascii="Times New Roman" w:hAnsi="Times New Roman"/>
                <w:sz w:val="16"/>
                <w:szCs w:val="16"/>
                <w:lang w:val="en-US"/>
              </w:rPr>
              <w:t>4</w:t>
            </w:r>
          </w:p>
        </w:tc>
        <w:tc>
          <w:tcPr>
            <w:tcW w:w="1333" w:type="dxa"/>
            <w:shd w:val="clear" w:color="auto" w:fill="E2EFD9" w:themeFill="accent6" w:themeFillTint="33"/>
            <w:vAlign w:val="center"/>
          </w:tcPr>
          <w:p w14:paraId="529CDA4C" w14:textId="0338452A" w:rsidR="00B45BE8" w:rsidRPr="00670DE4" w:rsidRDefault="00E6265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w:t>
            </w:r>
            <w:r w:rsidR="00A34659" w:rsidRPr="00670DE4">
              <w:rPr>
                <w:rStyle w:val="TALCar"/>
                <w:rFonts w:ascii="Times New Roman" w:hAnsi="Times New Roman"/>
                <w:sz w:val="16"/>
                <w:szCs w:val="16"/>
                <w:lang w:val="en-US"/>
              </w:rPr>
              <w:t>6</w:t>
            </w:r>
          </w:p>
        </w:tc>
        <w:tc>
          <w:tcPr>
            <w:tcW w:w="1332" w:type="dxa"/>
            <w:shd w:val="clear" w:color="auto" w:fill="E2EFD9" w:themeFill="accent6" w:themeFillTint="33"/>
            <w:vAlign w:val="center"/>
          </w:tcPr>
          <w:p w14:paraId="666F7C2F" w14:textId="50F6648E" w:rsidR="00B45BE8" w:rsidRPr="00670DE4" w:rsidRDefault="00E6265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w:t>
            </w:r>
            <w:r w:rsidR="00A34659" w:rsidRPr="00670DE4">
              <w:rPr>
                <w:rStyle w:val="TALCar"/>
                <w:rFonts w:ascii="Times New Roman" w:hAnsi="Times New Roman"/>
                <w:sz w:val="16"/>
                <w:szCs w:val="16"/>
                <w:lang w:val="en-US"/>
              </w:rPr>
              <w:t>9</w:t>
            </w:r>
          </w:p>
        </w:tc>
        <w:tc>
          <w:tcPr>
            <w:tcW w:w="1333" w:type="dxa"/>
            <w:shd w:val="clear" w:color="auto" w:fill="E2EFD9" w:themeFill="accent6" w:themeFillTint="33"/>
            <w:vAlign w:val="center"/>
          </w:tcPr>
          <w:p w14:paraId="5DFC0A76" w14:textId="1E46F609" w:rsidR="00B45BE8" w:rsidRPr="00670DE4" w:rsidRDefault="00E6265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w:t>
            </w:r>
            <w:r w:rsidR="00A34659" w:rsidRPr="00670DE4">
              <w:rPr>
                <w:rStyle w:val="TALCar"/>
                <w:rFonts w:ascii="Times New Roman" w:hAnsi="Times New Roman"/>
                <w:sz w:val="16"/>
                <w:szCs w:val="16"/>
                <w:lang w:val="en-US"/>
              </w:rPr>
              <w:t>2</w:t>
            </w:r>
          </w:p>
        </w:tc>
      </w:tr>
      <w:tr w:rsidR="00B45BE8" w:rsidRPr="00670DE4" w14:paraId="0C1C0D3C" w14:textId="77777777" w:rsidTr="00156CFA">
        <w:trPr>
          <w:jc w:val="center"/>
        </w:trPr>
        <w:tc>
          <w:tcPr>
            <w:tcW w:w="2547" w:type="dxa"/>
            <w:vMerge/>
            <w:shd w:val="clear" w:color="auto" w:fill="E2EFD9" w:themeFill="accent6" w:themeFillTint="33"/>
            <w:vAlign w:val="center"/>
          </w:tcPr>
          <w:p w14:paraId="2605823B" w14:textId="77777777" w:rsidR="00B45BE8" w:rsidRPr="00670DE4" w:rsidRDefault="00B45BE8" w:rsidP="0031654B">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3C61D7B8" w14:textId="0EED27BC" w:rsidR="00B45BE8" w:rsidRPr="00670DE4" w:rsidRDefault="00B45BE8"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109D6FDC" w14:textId="27742779"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w:t>
            </w:r>
            <w:r w:rsidR="00A34659" w:rsidRPr="00670DE4">
              <w:rPr>
                <w:rStyle w:val="TALCar"/>
                <w:rFonts w:ascii="Times New Roman" w:hAnsi="Times New Roman"/>
                <w:sz w:val="16"/>
                <w:szCs w:val="16"/>
                <w:lang w:val="en-US"/>
              </w:rPr>
              <w:t>3</w:t>
            </w:r>
          </w:p>
        </w:tc>
        <w:tc>
          <w:tcPr>
            <w:tcW w:w="1333" w:type="dxa"/>
            <w:shd w:val="clear" w:color="auto" w:fill="E2EFD9" w:themeFill="accent6" w:themeFillTint="33"/>
            <w:vAlign w:val="center"/>
          </w:tcPr>
          <w:p w14:paraId="02D8FF60" w14:textId="5D25F168"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w:t>
            </w:r>
            <w:r w:rsidR="00A34659" w:rsidRPr="00670DE4">
              <w:rPr>
                <w:rStyle w:val="TALCar"/>
                <w:rFonts w:ascii="Times New Roman" w:hAnsi="Times New Roman"/>
                <w:sz w:val="16"/>
                <w:szCs w:val="16"/>
                <w:lang w:val="en-US"/>
              </w:rPr>
              <w:t>4</w:t>
            </w:r>
          </w:p>
        </w:tc>
        <w:tc>
          <w:tcPr>
            <w:tcW w:w="1332" w:type="dxa"/>
            <w:shd w:val="clear" w:color="auto" w:fill="E2EFD9" w:themeFill="accent6" w:themeFillTint="33"/>
            <w:vAlign w:val="center"/>
          </w:tcPr>
          <w:p w14:paraId="59C9BF0B" w14:textId="267E39D3"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w:t>
            </w:r>
            <w:r w:rsidR="00A34659" w:rsidRPr="00670DE4">
              <w:rPr>
                <w:rStyle w:val="TALCar"/>
                <w:rFonts w:ascii="Times New Roman" w:hAnsi="Times New Roman"/>
                <w:sz w:val="16"/>
                <w:szCs w:val="16"/>
                <w:lang w:val="en-US"/>
              </w:rPr>
              <w:t>6</w:t>
            </w:r>
          </w:p>
        </w:tc>
        <w:tc>
          <w:tcPr>
            <w:tcW w:w="1333" w:type="dxa"/>
            <w:shd w:val="clear" w:color="auto" w:fill="E2EFD9" w:themeFill="accent6" w:themeFillTint="33"/>
            <w:vAlign w:val="center"/>
          </w:tcPr>
          <w:p w14:paraId="2BB2F98B" w14:textId="53E9A080"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0.1</w:t>
            </w:r>
          </w:p>
        </w:tc>
      </w:tr>
      <w:tr w:rsidR="00B45BE8" w:rsidRPr="00670DE4" w14:paraId="12C1C3F7" w14:textId="77777777" w:rsidTr="00156CFA">
        <w:trPr>
          <w:jc w:val="center"/>
        </w:trPr>
        <w:tc>
          <w:tcPr>
            <w:tcW w:w="2547" w:type="dxa"/>
            <w:vMerge w:val="restart"/>
            <w:shd w:val="clear" w:color="auto" w:fill="E2EFD9" w:themeFill="accent6" w:themeFillTint="33"/>
            <w:vAlign w:val="center"/>
          </w:tcPr>
          <w:p w14:paraId="166F8E7B" w14:textId="11E8352C" w:rsidR="00B45BE8" w:rsidRPr="00670DE4" w:rsidRDefault="00B45BE8"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40</w:t>
            </w:r>
            <w:r w:rsidR="00AE61C5" w:rsidRPr="00670DE4">
              <w:rPr>
                <w:sz w:val="16"/>
                <w:szCs w:val="16"/>
                <w:lang w:val="en-US" w:eastAsia="zh-CN"/>
              </w:rPr>
              <w:t>4</w:t>
            </w:r>
            <w:r w:rsidRPr="00670DE4">
              <w:rPr>
                <w:sz w:val="16"/>
                <w:szCs w:val="16"/>
                <w:lang w:val="en-US" w:eastAsia="zh-CN"/>
              </w:rPr>
              <w:t xml:space="preserve">, InF-SH, FR1, DL-TDOA with </w:t>
            </w:r>
            <w:r w:rsidR="00AE61C5" w:rsidRPr="00670DE4">
              <w:rPr>
                <w:sz w:val="16"/>
                <w:szCs w:val="16"/>
                <w:lang w:val="en-US" w:eastAsia="zh-CN"/>
              </w:rPr>
              <w:t>20</w:t>
            </w:r>
            <w:r w:rsidRPr="00670DE4">
              <w:rPr>
                <w:sz w:val="16"/>
                <w:szCs w:val="16"/>
                <w:lang w:val="en-US" w:eastAsia="zh-CN"/>
              </w:rPr>
              <w:t>MHz and FH</w:t>
            </w:r>
          </w:p>
        </w:tc>
        <w:tc>
          <w:tcPr>
            <w:tcW w:w="1680" w:type="dxa"/>
            <w:shd w:val="clear" w:color="auto" w:fill="E2EFD9" w:themeFill="accent6" w:themeFillTint="33"/>
            <w:vAlign w:val="center"/>
          </w:tcPr>
          <w:p w14:paraId="50B9C545" w14:textId="3B1A1736" w:rsidR="00B45BE8" w:rsidRPr="00670DE4" w:rsidRDefault="00B45BE8"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01D1D7F0" w14:textId="5177BEFA"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3" w:type="dxa"/>
            <w:shd w:val="clear" w:color="auto" w:fill="E2EFD9" w:themeFill="accent6" w:themeFillTint="33"/>
            <w:vAlign w:val="center"/>
          </w:tcPr>
          <w:p w14:paraId="6A55CCEE" w14:textId="15CF7D91"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0.06</w:t>
            </w:r>
          </w:p>
        </w:tc>
        <w:tc>
          <w:tcPr>
            <w:tcW w:w="1332" w:type="dxa"/>
            <w:shd w:val="clear" w:color="auto" w:fill="E2EFD9" w:themeFill="accent6" w:themeFillTint="33"/>
            <w:vAlign w:val="center"/>
          </w:tcPr>
          <w:p w14:paraId="78A3AFE2" w14:textId="22E5A6B7"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w:t>
            </w:r>
            <w:r w:rsidR="00A34659" w:rsidRPr="00670DE4">
              <w:rPr>
                <w:rStyle w:val="TALCar"/>
                <w:rFonts w:ascii="Times New Roman" w:hAnsi="Times New Roman"/>
                <w:sz w:val="16"/>
                <w:szCs w:val="16"/>
                <w:lang w:val="en-US"/>
              </w:rPr>
              <w:t>1</w:t>
            </w:r>
          </w:p>
        </w:tc>
        <w:tc>
          <w:tcPr>
            <w:tcW w:w="1333" w:type="dxa"/>
            <w:shd w:val="clear" w:color="auto" w:fill="E2EFD9" w:themeFill="accent6" w:themeFillTint="33"/>
            <w:vAlign w:val="center"/>
          </w:tcPr>
          <w:p w14:paraId="3A9F77C0" w14:textId="3E71E5AB"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w:t>
            </w:r>
            <w:r w:rsidR="00A34659" w:rsidRPr="00670DE4">
              <w:rPr>
                <w:rStyle w:val="TALCar"/>
                <w:rFonts w:ascii="Times New Roman" w:hAnsi="Times New Roman"/>
                <w:sz w:val="16"/>
                <w:szCs w:val="16"/>
                <w:lang w:val="en-US"/>
              </w:rPr>
              <w:t>2</w:t>
            </w:r>
          </w:p>
        </w:tc>
      </w:tr>
      <w:tr w:rsidR="00B45BE8" w:rsidRPr="00670DE4" w14:paraId="33F91AD5" w14:textId="77777777" w:rsidTr="00156CFA">
        <w:trPr>
          <w:jc w:val="center"/>
        </w:trPr>
        <w:tc>
          <w:tcPr>
            <w:tcW w:w="2547" w:type="dxa"/>
            <w:vMerge/>
            <w:shd w:val="clear" w:color="auto" w:fill="E2EFD9" w:themeFill="accent6" w:themeFillTint="33"/>
            <w:vAlign w:val="center"/>
          </w:tcPr>
          <w:p w14:paraId="26CE8C9A" w14:textId="77777777" w:rsidR="00B45BE8" w:rsidRPr="00670DE4" w:rsidRDefault="00B45BE8" w:rsidP="0031654B">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5CF4B28E" w14:textId="72F94A21" w:rsidR="00B45BE8" w:rsidRPr="00670DE4" w:rsidRDefault="00B45BE8"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3272DDC9" w14:textId="507D7C82"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0.03</w:t>
            </w:r>
          </w:p>
        </w:tc>
        <w:tc>
          <w:tcPr>
            <w:tcW w:w="1333" w:type="dxa"/>
            <w:shd w:val="clear" w:color="auto" w:fill="E2EFD9" w:themeFill="accent6" w:themeFillTint="33"/>
            <w:vAlign w:val="center"/>
          </w:tcPr>
          <w:p w14:paraId="7BB32695" w14:textId="132BDEA6"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2" w:type="dxa"/>
            <w:shd w:val="clear" w:color="auto" w:fill="E2EFD9" w:themeFill="accent6" w:themeFillTint="33"/>
            <w:vAlign w:val="center"/>
          </w:tcPr>
          <w:p w14:paraId="22DC15AC" w14:textId="606282A0"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0.06</w:t>
            </w:r>
          </w:p>
        </w:tc>
        <w:tc>
          <w:tcPr>
            <w:tcW w:w="1333" w:type="dxa"/>
            <w:shd w:val="clear" w:color="auto" w:fill="E2EFD9" w:themeFill="accent6" w:themeFillTint="33"/>
            <w:vAlign w:val="center"/>
          </w:tcPr>
          <w:p w14:paraId="70381E8E" w14:textId="00D149D2" w:rsidR="00B45BE8" w:rsidRPr="00670DE4" w:rsidRDefault="00FB1A6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0.1</w:t>
            </w:r>
          </w:p>
        </w:tc>
      </w:tr>
      <w:tr w:rsidR="00B45BE8" w:rsidRPr="00670DE4" w14:paraId="475B12D3" w14:textId="77777777" w:rsidTr="00156CFA">
        <w:trPr>
          <w:jc w:val="center"/>
        </w:trPr>
        <w:tc>
          <w:tcPr>
            <w:tcW w:w="2547" w:type="dxa"/>
            <w:vMerge w:val="restart"/>
            <w:shd w:val="clear" w:color="auto" w:fill="E2EFD9" w:themeFill="accent6" w:themeFillTint="33"/>
            <w:vAlign w:val="center"/>
          </w:tcPr>
          <w:p w14:paraId="2350EE17" w14:textId="598CC754" w:rsidR="00B45BE8" w:rsidRPr="00670DE4" w:rsidRDefault="00B45BE8"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40</w:t>
            </w:r>
            <w:r w:rsidR="00AE61C5" w:rsidRPr="00670DE4">
              <w:rPr>
                <w:sz w:val="16"/>
                <w:szCs w:val="16"/>
                <w:lang w:val="en-US" w:eastAsia="zh-CN"/>
              </w:rPr>
              <w:t>5</w:t>
            </w:r>
            <w:r w:rsidRPr="00670DE4">
              <w:rPr>
                <w:sz w:val="16"/>
                <w:szCs w:val="16"/>
                <w:lang w:val="en-US" w:eastAsia="zh-CN"/>
              </w:rPr>
              <w:t>, InF-SH, FR1, DL-TDOA with 100MHz</w:t>
            </w:r>
          </w:p>
        </w:tc>
        <w:tc>
          <w:tcPr>
            <w:tcW w:w="1680" w:type="dxa"/>
            <w:shd w:val="clear" w:color="auto" w:fill="E2EFD9" w:themeFill="accent6" w:themeFillTint="33"/>
            <w:vAlign w:val="center"/>
          </w:tcPr>
          <w:p w14:paraId="72CAB5C1" w14:textId="609DDA2F" w:rsidR="00B45BE8" w:rsidRPr="00670DE4" w:rsidRDefault="00B45BE8"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65AB9F4D" w14:textId="34D8F96E"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3" w:type="dxa"/>
            <w:shd w:val="clear" w:color="auto" w:fill="E2EFD9" w:themeFill="accent6" w:themeFillTint="33"/>
            <w:vAlign w:val="center"/>
          </w:tcPr>
          <w:p w14:paraId="040B4649" w14:textId="1F2AC0BD"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0.06</w:t>
            </w:r>
          </w:p>
        </w:tc>
        <w:tc>
          <w:tcPr>
            <w:tcW w:w="1332" w:type="dxa"/>
            <w:shd w:val="clear" w:color="auto" w:fill="E2EFD9" w:themeFill="accent6" w:themeFillTint="33"/>
            <w:vAlign w:val="center"/>
          </w:tcPr>
          <w:p w14:paraId="3F9414EB" w14:textId="638723DC"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0.1</w:t>
            </w:r>
          </w:p>
        </w:tc>
        <w:tc>
          <w:tcPr>
            <w:tcW w:w="1333" w:type="dxa"/>
            <w:shd w:val="clear" w:color="auto" w:fill="E2EFD9" w:themeFill="accent6" w:themeFillTint="33"/>
            <w:vAlign w:val="center"/>
          </w:tcPr>
          <w:p w14:paraId="2EF35044" w14:textId="78B8E86F" w:rsidR="00B45BE8" w:rsidRPr="00670DE4" w:rsidRDefault="005B7E64"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0.2</w:t>
            </w:r>
          </w:p>
        </w:tc>
      </w:tr>
      <w:tr w:rsidR="00B45BE8" w:rsidRPr="00670DE4" w14:paraId="2777758C" w14:textId="77777777" w:rsidTr="00156CFA">
        <w:trPr>
          <w:jc w:val="center"/>
        </w:trPr>
        <w:tc>
          <w:tcPr>
            <w:tcW w:w="2547" w:type="dxa"/>
            <w:vMerge/>
            <w:tcBorders>
              <w:bottom w:val="double" w:sz="4" w:space="0" w:color="auto"/>
            </w:tcBorders>
            <w:shd w:val="clear" w:color="auto" w:fill="E2EFD9" w:themeFill="accent6" w:themeFillTint="33"/>
            <w:vAlign w:val="center"/>
          </w:tcPr>
          <w:p w14:paraId="0336A395" w14:textId="77777777" w:rsidR="00B45BE8" w:rsidRPr="00670DE4" w:rsidRDefault="00B45BE8" w:rsidP="0031654B">
            <w:pPr>
              <w:pStyle w:val="TAC"/>
              <w:jc w:val="left"/>
              <w:rPr>
                <w:rStyle w:val="TALCar"/>
                <w:rFonts w:ascii="Times New Roman" w:hAnsi="Times New Roman"/>
                <w:sz w:val="16"/>
                <w:szCs w:val="16"/>
                <w:lang w:val="en-US"/>
              </w:rPr>
            </w:pPr>
          </w:p>
        </w:tc>
        <w:tc>
          <w:tcPr>
            <w:tcW w:w="1680" w:type="dxa"/>
            <w:tcBorders>
              <w:bottom w:val="double" w:sz="4" w:space="0" w:color="auto"/>
            </w:tcBorders>
            <w:shd w:val="clear" w:color="auto" w:fill="E2EFD9" w:themeFill="accent6" w:themeFillTint="33"/>
            <w:vAlign w:val="center"/>
          </w:tcPr>
          <w:p w14:paraId="622E390F" w14:textId="22C82334" w:rsidR="00B45BE8" w:rsidRPr="00670DE4" w:rsidRDefault="00B45BE8"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tcBorders>
              <w:bottom w:val="double" w:sz="4" w:space="0" w:color="auto"/>
            </w:tcBorders>
            <w:shd w:val="clear" w:color="auto" w:fill="E2EFD9" w:themeFill="accent6" w:themeFillTint="33"/>
            <w:vAlign w:val="center"/>
          </w:tcPr>
          <w:p w14:paraId="224FDB8E" w14:textId="1EFDB279"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0.03</w:t>
            </w:r>
          </w:p>
        </w:tc>
        <w:tc>
          <w:tcPr>
            <w:tcW w:w="1333" w:type="dxa"/>
            <w:tcBorders>
              <w:bottom w:val="double" w:sz="4" w:space="0" w:color="auto"/>
            </w:tcBorders>
            <w:shd w:val="clear" w:color="auto" w:fill="E2EFD9" w:themeFill="accent6" w:themeFillTint="33"/>
            <w:vAlign w:val="center"/>
          </w:tcPr>
          <w:p w14:paraId="6CA69EAA" w14:textId="7B231CA3"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2" w:type="dxa"/>
            <w:tcBorders>
              <w:bottom w:val="double" w:sz="4" w:space="0" w:color="auto"/>
            </w:tcBorders>
            <w:shd w:val="clear" w:color="auto" w:fill="E2EFD9" w:themeFill="accent6" w:themeFillTint="33"/>
            <w:vAlign w:val="center"/>
          </w:tcPr>
          <w:p w14:paraId="4F21D5EB" w14:textId="5F6CA145"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0.06</w:t>
            </w:r>
          </w:p>
        </w:tc>
        <w:tc>
          <w:tcPr>
            <w:tcW w:w="1333" w:type="dxa"/>
            <w:tcBorders>
              <w:bottom w:val="double" w:sz="4" w:space="0" w:color="auto"/>
            </w:tcBorders>
            <w:shd w:val="clear" w:color="auto" w:fill="E2EFD9" w:themeFill="accent6" w:themeFillTint="33"/>
            <w:vAlign w:val="center"/>
          </w:tcPr>
          <w:p w14:paraId="60188371" w14:textId="25FE5753" w:rsidR="00B45BE8" w:rsidRPr="00670DE4" w:rsidRDefault="001333C2" w:rsidP="00B45BE8">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0.1</w:t>
            </w:r>
          </w:p>
        </w:tc>
      </w:tr>
      <w:tr w:rsidR="003F5D5D" w:rsidRPr="00670DE4" w14:paraId="09B20732" w14:textId="77777777" w:rsidTr="00156CFA">
        <w:trPr>
          <w:jc w:val="center"/>
        </w:trPr>
        <w:tc>
          <w:tcPr>
            <w:tcW w:w="2547" w:type="dxa"/>
            <w:vMerge w:val="restart"/>
            <w:tcBorders>
              <w:top w:val="double" w:sz="4" w:space="0" w:color="auto"/>
            </w:tcBorders>
            <w:shd w:val="clear" w:color="auto" w:fill="C5E0B3" w:themeFill="accent6" w:themeFillTint="66"/>
            <w:vAlign w:val="center"/>
          </w:tcPr>
          <w:p w14:paraId="4B675B5D" w14:textId="2502ACB5" w:rsidR="003F5D5D" w:rsidRPr="00670DE4" w:rsidRDefault="003F5D5D"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40</w:t>
            </w:r>
            <w:r w:rsidR="00B02F71" w:rsidRPr="00670DE4">
              <w:rPr>
                <w:sz w:val="16"/>
                <w:szCs w:val="16"/>
                <w:lang w:val="en-US" w:eastAsia="zh-CN"/>
              </w:rPr>
              <w:t>6</w:t>
            </w:r>
            <w:r w:rsidRPr="00670DE4">
              <w:rPr>
                <w:sz w:val="16"/>
                <w:szCs w:val="16"/>
                <w:lang w:val="en-US" w:eastAsia="zh-CN"/>
              </w:rPr>
              <w:t>, InF-SH, FR1, UL-TDOA with 5MHz</w:t>
            </w:r>
          </w:p>
        </w:tc>
        <w:tc>
          <w:tcPr>
            <w:tcW w:w="1680" w:type="dxa"/>
            <w:tcBorders>
              <w:top w:val="double" w:sz="4" w:space="0" w:color="auto"/>
            </w:tcBorders>
            <w:shd w:val="clear" w:color="auto" w:fill="C5E0B3" w:themeFill="accent6" w:themeFillTint="66"/>
            <w:vAlign w:val="center"/>
          </w:tcPr>
          <w:p w14:paraId="5728CE0F" w14:textId="72FB4B78" w:rsidR="003F5D5D" w:rsidRPr="00670DE4" w:rsidRDefault="003F5D5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tcBorders>
              <w:top w:val="double" w:sz="4" w:space="0" w:color="auto"/>
            </w:tcBorders>
            <w:shd w:val="clear" w:color="auto" w:fill="C5E0B3" w:themeFill="accent6" w:themeFillTint="66"/>
            <w:vAlign w:val="center"/>
          </w:tcPr>
          <w:p w14:paraId="5375F608" w14:textId="66D4CA8D"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7.9</w:t>
            </w:r>
          </w:p>
        </w:tc>
        <w:tc>
          <w:tcPr>
            <w:tcW w:w="1333" w:type="dxa"/>
            <w:tcBorders>
              <w:top w:val="double" w:sz="4" w:space="0" w:color="auto"/>
            </w:tcBorders>
            <w:shd w:val="clear" w:color="auto" w:fill="C5E0B3" w:themeFill="accent6" w:themeFillTint="66"/>
            <w:vAlign w:val="center"/>
          </w:tcPr>
          <w:p w14:paraId="6F6C6FEA" w14:textId="122DCED4"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12</w:t>
            </w:r>
          </w:p>
        </w:tc>
        <w:tc>
          <w:tcPr>
            <w:tcW w:w="1332" w:type="dxa"/>
            <w:tcBorders>
              <w:top w:val="double" w:sz="4" w:space="0" w:color="auto"/>
            </w:tcBorders>
            <w:shd w:val="clear" w:color="auto" w:fill="C5E0B3" w:themeFill="accent6" w:themeFillTint="66"/>
            <w:vAlign w:val="center"/>
          </w:tcPr>
          <w:p w14:paraId="2E0E4A23" w14:textId="5BA2DAC6"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17</w:t>
            </w:r>
          </w:p>
        </w:tc>
        <w:tc>
          <w:tcPr>
            <w:tcW w:w="1333" w:type="dxa"/>
            <w:tcBorders>
              <w:top w:val="double" w:sz="4" w:space="0" w:color="auto"/>
            </w:tcBorders>
            <w:shd w:val="clear" w:color="auto" w:fill="C5E0B3" w:themeFill="accent6" w:themeFillTint="66"/>
            <w:vAlign w:val="center"/>
          </w:tcPr>
          <w:p w14:paraId="753EEA5E" w14:textId="1F5D4FE5"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25</w:t>
            </w:r>
          </w:p>
        </w:tc>
      </w:tr>
      <w:tr w:rsidR="003F5D5D" w:rsidRPr="00670DE4" w14:paraId="23D3A445" w14:textId="77777777" w:rsidTr="00156CFA">
        <w:trPr>
          <w:jc w:val="center"/>
        </w:trPr>
        <w:tc>
          <w:tcPr>
            <w:tcW w:w="2547" w:type="dxa"/>
            <w:vMerge/>
            <w:shd w:val="clear" w:color="auto" w:fill="C5E0B3" w:themeFill="accent6" w:themeFillTint="66"/>
            <w:vAlign w:val="center"/>
          </w:tcPr>
          <w:p w14:paraId="76F961D3" w14:textId="77777777" w:rsidR="003F5D5D" w:rsidRPr="00670DE4" w:rsidRDefault="003F5D5D" w:rsidP="0031654B">
            <w:pPr>
              <w:pStyle w:val="TAC"/>
              <w:jc w:val="left"/>
              <w:rPr>
                <w:rStyle w:val="TALCar"/>
                <w:rFonts w:ascii="Times New Roman" w:hAnsi="Times New Roman"/>
                <w:sz w:val="16"/>
                <w:szCs w:val="16"/>
                <w:lang w:val="en-US"/>
              </w:rPr>
            </w:pPr>
          </w:p>
        </w:tc>
        <w:tc>
          <w:tcPr>
            <w:tcW w:w="1680" w:type="dxa"/>
            <w:shd w:val="clear" w:color="auto" w:fill="C5E0B3" w:themeFill="accent6" w:themeFillTint="66"/>
            <w:vAlign w:val="center"/>
          </w:tcPr>
          <w:p w14:paraId="582AC9A5" w14:textId="2D8B22AC" w:rsidR="003F5D5D" w:rsidRPr="00670DE4" w:rsidRDefault="003F5D5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C5E0B3" w:themeFill="accent6" w:themeFillTint="66"/>
            <w:vAlign w:val="center"/>
          </w:tcPr>
          <w:p w14:paraId="7C86B1A7" w14:textId="24BB01BF" w:rsidR="003F5D5D" w:rsidRPr="00670DE4" w:rsidRDefault="005603D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6.3</w:t>
            </w:r>
          </w:p>
        </w:tc>
        <w:tc>
          <w:tcPr>
            <w:tcW w:w="1333" w:type="dxa"/>
            <w:shd w:val="clear" w:color="auto" w:fill="C5E0B3" w:themeFill="accent6" w:themeFillTint="66"/>
            <w:vAlign w:val="center"/>
          </w:tcPr>
          <w:p w14:paraId="565A5764" w14:textId="10461036" w:rsidR="003F5D5D" w:rsidRPr="00670DE4" w:rsidRDefault="005603D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8.7</w:t>
            </w:r>
          </w:p>
        </w:tc>
        <w:tc>
          <w:tcPr>
            <w:tcW w:w="1332" w:type="dxa"/>
            <w:shd w:val="clear" w:color="auto" w:fill="C5E0B3" w:themeFill="accent6" w:themeFillTint="66"/>
            <w:vAlign w:val="center"/>
          </w:tcPr>
          <w:p w14:paraId="62D77DC1" w14:textId="7CD69214" w:rsidR="003F5D5D" w:rsidRPr="00670DE4" w:rsidRDefault="005603D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11</w:t>
            </w:r>
          </w:p>
        </w:tc>
        <w:tc>
          <w:tcPr>
            <w:tcW w:w="1333" w:type="dxa"/>
            <w:shd w:val="clear" w:color="auto" w:fill="C5E0B3" w:themeFill="accent6" w:themeFillTint="66"/>
            <w:vAlign w:val="center"/>
          </w:tcPr>
          <w:p w14:paraId="00003A92" w14:textId="0E866456" w:rsidR="003F5D5D" w:rsidRPr="00670DE4" w:rsidRDefault="005603D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15</w:t>
            </w:r>
          </w:p>
        </w:tc>
      </w:tr>
      <w:tr w:rsidR="003F5D5D" w:rsidRPr="00670DE4" w14:paraId="54D71E22" w14:textId="77777777" w:rsidTr="00156CFA">
        <w:trPr>
          <w:jc w:val="center"/>
        </w:trPr>
        <w:tc>
          <w:tcPr>
            <w:tcW w:w="2547" w:type="dxa"/>
            <w:vMerge w:val="restart"/>
            <w:shd w:val="clear" w:color="auto" w:fill="C5E0B3" w:themeFill="accent6" w:themeFillTint="66"/>
            <w:vAlign w:val="center"/>
          </w:tcPr>
          <w:p w14:paraId="2CA2AF17" w14:textId="48323058" w:rsidR="003F5D5D" w:rsidRPr="00670DE4" w:rsidRDefault="003F5D5D"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40</w:t>
            </w:r>
            <w:r w:rsidR="00B02F71" w:rsidRPr="00670DE4">
              <w:rPr>
                <w:sz w:val="16"/>
                <w:szCs w:val="16"/>
                <w:lang w:val="en-US" w:eastAsia="zh-CN"/>
              </w:rPr>
              <w:t>7</w:t>
            </w:r>
            <w:r w:rsidRPr="00670DE4">
              <w:rPr>
                <w:sz w:val="16"/>
                <w:szCs w:val="16"/>
                <w:lang w:val="en-US" w:eastAsia="zh-CN"/>
              </w:rPr>
              <w:t>, InF-SH, FR1, UL-TDOA with 20MHz</w:t>
            </w:r>
          </w:p>
        </w:tc>
        <w:tc>
          <w:tcPr>
            <w:tcW w:w="1680" w:type="dxa"/>
            <w:shd w:val="clear" w:color="auto" w:fill="C5E0B3" w:themeFill="accent6" w:themeFillTint="66"/>
            <w:vAlign w:val="center"/>
          </w:tcPr>
          <w:p w14:paraId="7823C604" w14:textId="4DBDDF80" w:rsidR="003F5D5D" w:rsidRPr="00670DE4" w:rsidRDefault="003F5D5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C5E0B3" w:themeFill="accent6" w:themeFillTint="66"/>
            <w:vAlign w:val="center"/>
          </w:tcPr>
          <w:p w14:paraId="0F707E4B" w14:textId="1E82AC1B"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0.8</w:t>
            </w:r>
          </w:p>
        </w:tc>
        <w:tc>
          <w:tcPr>
            <w:tcW w:w="1333" w:type="dxa"/>
            <w:shd w:val="clear" w:color="auto" w:fill="C5E0B3" w:themeFill="accent6" w:themeFillTint="66"/>
            <w:vAlign w:val="center"/>
          </w:tcPr>
          <w:p w14:paraId="69A9BA04" w14:textId="64FFB3B1"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1.2</w:t>
            </w:r>
          </w:p>
        </w:tc>
        <w:tc>
          <w:tcPr>
            <w:tcW w:w="1332" w:type="dxa"/>
            <w:shd w:val="clear" w:color="auto" w:fill="C5E0B3" w:themeFill="accent6" w:themeFillTint="66"/>
            <w:vAlign w:val="center"/>
          </w:tcPr>
          <w:p w14:paraId="2F522331" w14:textId="5AED3733" w:rsidR="003F5D5D" w:rsidRPr="00670DE4" w:rsidRDefault="00927C39" w:rsidP="00927C39">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2.0</w:t>
            </w:r>
          </w:p>
        </w:tc>
        <w:tc>
          <w:tcPr>
            <w:tcW w:w="1333" w:type="dxa"/>
            <w:shd w:val="clear" w:color="auto" w:fill="C5E0B3" w:themeFill="accent6" w:themeFillTint="66"/>
            <w:vAlign w:val="center"/>
          </w:tcPr>
          <w:p w14:paraId="7D1CCC50" w14:textId="4C4A928D"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3.4</w:t>
            </w:r>
          </w:p>
        </w:tc>
      </w:tr>
      <w:tr w:rsidR="003F5D5D" w:rsidRPr="00670DE4" w14:paraId="7BF90997" w14:textId="77777777" w:rsidTr="00156CFA">
        <w:trPr>
          <w:jc w:val="center"/>
        </w:trPr>
        <w:tc>
          <w:tcPr>
            <w:tcW w:w="2547" w:type="dxa"/>
            <w:vMerge/>
            <w:shd w:val="clear" w:color="auto" w:fill="C5E0B3" w:themeFill="accent6" w:themeFillTint="66"/>
            <w:vAlign w:val="center"/>
          </w:tcPr>
          <w:p w14:paraId="48A87430" w14:textId="77777777" w:rsidR="003F5D5D" w:rsidRPr="00670DE4" w:rsidRDefault="003F5D5D" w:rsidP="0031654B">
            <w:pPr>
              <w:pStyle w:val="TAC"/>
              <w:jc w:val="left"/>
              <w:rPr>
                <w:rStyle w:val="TALCar"/>
                <w:rFonts w:ascii="Times New Roman" w:hAnsi="Times New Roman"/>
                <w:sz w:val="16"/>
                <w:szCs w:val="16"/>
                <w:lang w:val="en-US"/>
              </w:rPr>
            </w:pPr>
          </w:p>
        </w:tc>
        <w:tc>
          <w:tcPr>
            <w:tcW w:w="1680" w:type="dxa"/>
            <w:shd w:val="clear" w:color="auto" w:fill="C5E0B3" w:themeFill="accent6" w:themeFillTint="66"/>
            <w:vAlign w:val="center"/>
          </w:tcPr>
          <w:p w14:paraId="017E386C" w14:textId="08340220" w:rsidR="003F5D5D" w:rsidRPr="00670DE4" w:rsidRDefault="003F5D5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C5E0B3" w:themeFill="accent6" w:themeFillTint="66"/>
            <w:vAlign w:val="center"/>
          </w:tcPr>
          <w:p w14:paraId="624738AF" w14:textId="20F7430D" w:rsidR="003F5D5D" w:rsidRPr="00670DE4" w:rsidRDefault="00BA1D21"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0.6</w:t>
            </w:r>
          </w:p>
        </w:tc>
        <w:tc>
          <w:tcPr>
            <w:tcW w:w="1333" w:type="dxa"/>
            <w:shd w:val="clear" w:color="auto" w:fill="C5E0B3" w:themeFill="accent6" w:themeFillTint="66"/>
            <w:vAlign w:val="center"/>
          </w:tcPr>
          <w:p w14:paraId="61568D48" w14:textId="5A442F6C" w:rsidR="003F5D5D" w:rsidRPr="00670DE4" w:rsidRDefault="00BA1D21"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0.8</w:t>
            </w:r>
          </w:p>
        </w:tc>
        <w:tc>
          <w:tcPr>
            <w:tcW w:w="1332" w:type="dxa"/>
            <w:shd w:val="clear" w:color="auto" w:fill="C5E0B3" w:themeFill="accent6" w:themeFillTint="66"/>
            <w:vAlign w:val="center"/>
          </w:tcPr>
          <w:p w14:paraId="5076E430" w14:textId="4322A240" w:rsidR="003F5D5D" w:rsidRPr="00670DE4" w:rsidRDefault="00BA1D21"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1.2</w:t>
            </w:r>
          </w:p>
        </w:tc>
        <w:tc>
          <w:tcPr>
            <w:tcW w:w="1333" w:type="dxa"/>
            <w:shd w:val="clear" w:color="auto" w:fill="C5E0B3" w:themeFill="accent6" w:themeFillTint="66"/>
            <w:vAlign w:val="center"/>
          </w:tcPr>
          <w:p w14:paraId="7C1CE7E4" w14:textId="06CAA928" w:rsidR="003F5D5D" w:rsidRPr="00670DE4" w:rsidRDefault="00BA1D21"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2.0</w:t>
            </w:r>
          </w:p>
        </w:tc>
      </w:tr>
      <w:tr w:rsidR="003F5D5D" w:rsidRPr="00670DE4" w14:paraId="120564A3" w14:textId="77777777" w:rsidTr="00156CFA">
        <w:trPr>
          <w:jc w:val="center"/>
        </w:trPr>
        <w:tc>
          <w:tcPr>
            <w:tcW w:w="2547" w:type="dxa"/>
            <w:vMerge w:val="restart"/>
            <w:shd w:val="clear" w:color="auto" w:fill="C5E0B3" w:themeFill="accent6" w:themeFillTint="66"/>
            <w:vAlign w:val="center"/>
          </w:tcPr>
          <w:p w14:paraId="467C55E3" w14:textId="5C4D9D33" w:rsidR="003F5D5D" w:rsidRPr="00670DE4" w:rsidRDefault="003F5D5D"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40</w:t>
            </w:r>
            <w:r w:rsidR="00B02F71" w:rsidRPr="00670DE4">
              <w:rPr>
                <w:sz w:val="16"/>
                <w:szCs w:val="16"/>
                <w:lang w:val="en-US" w:eastAsia="zh-CN"/>
              </w:rPr>
              <w:t>8</w:t>
            </w:r>
            <w:r w:rsidRPr="00670DE4">
              <w:rPr>
                <w:sz w:val="16"/>
                <w:szCs w:val="16"/>
                <w:lang w:val="en-US" w:eastAsia="zh-CN"/>
              </w:rPr>
              <w:t>, InF-SH, FR1, UL-TDOA with 5MHz and FH</w:t>
            </w:r>
          </w:p>
        </w:tc>
        <w:tc>
          <w:tcPr>
            <w:tcW w:w="1680" w:type="dxa"/>
            <w:shd w:val="clear" w:color="auto" w:fill="C5E0B3" w:themeFill="accent6" w:themeFillTint="66"/>
            <w:vAlign w:val="center"/>
          </w:tcPr>
          <w:p w14:paraId="2AF7CA18" w14:textId="4E424A2F" w:rsidR="003F5D5D" w:rsidRPr="00670DE4" w:rsidRDefault="003F5D5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C5E0B3" w:themeFill="accent6" w:themeFillTint="66"/>
            <w:vAlign w:val="center"/>
          </w:tcPr>
          <w:p w14:paraId="7F10D262" w14:textId="7CE766B0" w:rsidR="003F5D5D" w:rsidRPr="00670DE4" w:rsidRDefault="00E93B1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3" w:type="dxa"/>
            <w:shd w:val="clear" w:color="auto" w:fill="C5E0B3" w:themeFill="accent6" w:themeFillTint="66"/>
            <w:vAlign w:val="center"/>
          </w:tcPr>
          <w:p w14:paraId="4363E75F" w14:textId="07F1BDFE" w:rsidR="003F5D5D" w:rsidRPr="00670DE4" w:rsidRDefault="00E93B1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0.06</w:t>
            </w:r>
          </w:p>
        </w:tc>
        <w:tc>
          <w:tcPr>
            <w:tcW w:w="1332" w:type="dxa"/>
            <w:shd w:val="clear" w:color="auto" w:fill="C5E0B3" w:themeFill="accent6" w:themeFillTint="66"/>
            <w:vAlign w:val="center"/>
          </w:tcPr>
          <w:p w14:paraId="6AB00565" w14:textId="6CE46C18" w:rsidR="003F5D5D" w:rsidRPr="00670DE4" w:rsidRDefault="00E93B1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0.1</w:t>
            </w:r>
          </w:p>
        </w:tc>
        <w:tc>
          <w:tcPr>
            <w:tcW w:w="1333" w:type="dxa"/>
            <w:shd w:val="clear" w:color="auto" w:fill="C5E0B3" w:themeFill="accent6" w:themeFillTint="66"/>
            <w:vAlign w:val="center"/>
          </w:tcPr>
          <w:p w14:paraId="7DCBE461" w14:textId="29867F36" w:rsidR="003F5D5D" w:rsidRPr="00670DE4" w:rsidRDefault="00E93B1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0.2</w:t>
            </w:r>
          </w:p>
        </w:tc>
      </w:tr>
      <w:tr w:rsidR="003F5D5D" w:rsidRPr="00670DE4" w14:paraId="103CCA9C" w14:textId="77777777" w:rsidTr="00156CFA">
        <w:trPr>
          <w:jc w:val="center"/>
        </w:trPr>
        <w:tc>
          <w:tcPr>
            <w:tcW w:w="2547" w:type="dxa"/>
            <w:vMerge/>
            <w:shd w:val="clear" w:color="auto" w:fill="C5E0B3" w:themeFill="accent6" w:themeFillTint="66"/>
            <w:vAlign w:val="center"/>
          </w:tcPr>
          <w:p w14:paraId="7BF0DE0E" w14:textId="77777777" w:rsidR="003F5D5D" w:rsidRPr="00670DE4" w:rsidRDefault="003F5D5D" w:rsidP="0031654B">
            <w:pPr>
              <w:pStyle w:val="TAC"/>
              <w:jc w:val="left"/>
              <w:rPr>
                <w:rStyle w:val="TALCar"/>
                <w:rFonts w:ascii="Times New Roman" w:hAnsi="Times New Roman"/>
                <w:sz w:val="16"/>
                <w:szCs w:val="16"/>
                <w:lang w:val="en-US"/>
              </w:rPr>
            </w:pPr>
          </w:p>
        </w:tc>
        <w:tc>
          <w:tcPr>
            <w:tcW w:w="1680" w:type="dxa"/>
            <w:shd w:val="clear" w:color="auto" w:fill="C5E0B3" w:themeFill="accent6" w:themeFillTint="66"/>
            <w:vAlign w:val="center"/>
          </w:tcPr>
          <w:p w14:paraId="6283A9B5" w14:textId="6024CEA1" w:rsidR="003F5D5D" w:rsidRPr="00670DE4" w:rsidRDefault="003F5D5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C5E0B3" w:themeFill="accent6" w:themeFillTint="66"/>
            <w:vAlign w:val="center"/>
          </w:tcPr>
          <w:p w14:paraId="701270DF" w14:textId="47F34540" w:rsidR="003F5D5D" w:rsidRPr="00670DE4" w:rsidRDefault="007C4C20"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0.03</w:t>
            </w:r>
          </w:p>
        </w:tc>
        <w:tc>
          <w:tcPr>
            <w:tcW w:w="1333" w:type="dxa"/>
            <w:shd w:val="clear" w:color="auto" w:fill="C5E0B3" w:themeFill="accent6" w:themeFillTint="66"/>
            <w:vAlign w:val="center"/>
          </w:tcPr>
          <w:p w14:paraId="0E811F57" w14:textId="4E1B0C98" w:rsidR="003F5D5D" w:rsidRPr="00670DE4" w:rsidRDefault="007C4C20"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2" w:type="dxa"/>
            <w:shd w:val="clear" w:color="auto" w:fill="C5E0B3" w:themeFill="accent6" w:themeFillTint="66"/>
            <w:vAlign w:val="center"/>
          </w:tcPr>
          <w:p w14:paraId="0A9BF7B1" w14:textId="584C5DED" w:rsidR="003F5D5D" w:rsidRPr="00670DE4" w:rsidRDefault="007C4C20"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0.06</w:t>
            </w:r>
          </w:p>
        </w:tc>
        <w:tc>
          <w:tcPr>
            <w:tcW w:w="1333" w:type="dxa"/>
            <w:shd w:val="clear" w:color="auto" w:fill="C5E0B3" w:themeFill="accent6" w:themeFillTint="66"/>
            <w:vAlign w:val="center"/>
          </w:tcPr>
          <w:p w14:paraId="1C7A05CA" w14:textId="5CA544D4" w:rsidR="003F5D5D" w:rsidRPr="00670DE4" w:rsidRDefault="007C4C20"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0.1</w:t>
            </w:r>
          </w:p>
        </w:tc>
      </w:tr>
      <w:tr w:rsidR="003F5D5D" w:rsidRPr="00670DE4" w14:paraId="7D54E06F" w14:textId="77777777" w:rsidTr="00156CFA">
        <w:trPr>
          <w:jc w:val="center"/>
        </w:trPr>
        <w:tc>
          <w:tcPr>
            <w:tcW w:w="2547" w:type="dxa"/>
            <w:vMerge w:val="restart"/>
            <w:shd w:val="clear" w:color="auto" w:fill="C5E0B3" w:themeFill="accent6" w:themeFillTint="66"/>
            <w:vAlign w:val="center"/>
          </w:tcPr>
          <w:p w14:paraId="0D199FAB" w14:textId="674D5978" w:rsidR="003F5D5D" w:rsidRPr="00670DE4" w:rsidRDefault="003F5D5D"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40</w:t>
            </w:r>
            <w:r w:rsidR="00B02F71" w:rsidRPr="00670DE4">
              <w:rPr>
                <w:sz w:val="16"/>
                <w:szCs w:val="16"/>
                <w:lang w:val="en-US" w:eastAsia="zh-CN"/>
              </w:rPr>
              <w:t>9</w:t>
            </w:r>
            <w:r w:rsidRPr="00670DE4">
              <w:rPr>
                <w:sz w:val="16"/>
                <w:szCs w:val="16"/>
                <w:lang w:val="en-US" w:eastAsia="zh-CN"/>
              </w:rPr>
              <w:t>, InF-SH, FR1, UL-TDOA with 20MHz and FH</w:t>
            </w:r>
          </w:p>
        </w:tc>
        <w:tc>
          <w:tcPr>
            <w:tcW w:w="1680" w:type="dxa"/>
            <w:shd w:val="clear" w:color="auto" w:fill="C5E0B3" w:themeFill="accent6" w:themeFillTint="66"/>
            <w:vAlign w:val="center"/>
          </w:tcPr>
          <w:p w14:paraId="2B0F1EB1" w14:textId="5C0CE008" w:rsidR="003F5D5D" w:rsidRPr="00670DE4" w:rsidRDefault="003F5D5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C5E0B3" w:themeFill="accent6" w:themeFillTint="66"/>
            <w:vAlign w:val="center"/>
          </w:tcPr>
          <w:p w14:paraId="7E192F49" w14:textId="78A75FBE" w:rsidR="003F5D5D" w:rsidRPr="00670DE4" w:rsidRDefault="00E93B1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3" w:type="dxa"/>
            <w:shd w:val="clear" w:color="auto" w:fill="C5E0B3" w:themeFill="accent6" w:themeFillTint="66"/>
            <w:vAlign w:val="center"/>
          </w:tcPr>
          <w:p w14:paraId="2737EC32" w14:textId="059F99BE" w:rsidR="003F5D5D" w:rsidRPr="00670DE4" w:rsidRDefault="00E93B1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0.06</w:t>
            </w:r>
          </w:p>
        </w:tc>
        <w:tc>
          <w:tcPr>
            <w:tcW w:w="1332" w:type="dxa"/>
            <w:shd w:val="clear" w:color="auto" w:fill="C5E0B3" w:themeFill="accent6" w:themeFillTint="66"/>
            <w:vAlign w:val="center"/>
          </w:tcPr>
          <w:p w14:paraId="276D0A90" w14:textId="5C309E6C" w:rsidR="003F5D5D" w:rsidRPr="00670DE4" w:rsidRDefault="00E93B1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0.1</w:t>
            </w:r>
          </w:p>
        </w:tc>
        <w:tc>
          <w:tcPr>
            <w:tcW w:w="1333" w:type="dxa"/>
            <w:shd w:val="clear" w:color="auto" w:fill="C5E0B3" w:themeFill="accent6" w:themeFillTint="66"/>
            <w:vAlign w:val="center"/>
          </w:tcPr>
          <w:p w14:paraId="1D3B0C55" w14:textId="7067E0FD" w:rsidR="003F5D5D" w:rsidRPr="00670DE4" w:rsidRDefault="00E93B1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0.2</w:t>
            </w:r>
          </w:p>
        </w:tc>
      </w:tr>
      <w:tr w:rsidR="003F5D5D" w:rsidRPr="00670DE4" w14:paraId="770017AB" w14:textId="77777777" w:rsidTr="00156CFA">
        <w:trPr>
          <w:jc w:val="center"/>
        </w:trPr>
        <w:tc>
          <w:tcPr>
            <w:tcW w:w="2547" w:type="dxa"/>
            <w:vMerge/>
            <w:shd w:val="clear" w:color="auto" w:fill="C5E0B3" w:themeFill="accent6" w:themeFillTint="66"/>
            <w:vAlign w:val="center"/>
          </w:tcPr>
          <w:p w14:paraId="32AA9327" w14:textId="77777777" w:rsidR="003F5D5D" w:rsidRPr="00670DE4" w:rsidRDefault="003F5D5D" w:rsidP="0031654B">
            <w:pPr>
              <w:pStyle w:val="TAC"/>
              <w:jc w:val="left"/>
              <w:rPr>
                <w:rStyle w:val="TALCar"/>
                <w:rFonts w:ascii="Times New Roman" w:hAnsi="Times New Roman"/>
                <w:sz w:val="16"/>
                <w:szCs w:val="16"/>
                <w:lang w:val="en-US"/>
              </w:rPr>
            </w:pPr>
          </w:p>
        </w:tc>
        <w:tc>
          <w:tcPr>
            <w:tcW w:w="1680" w:type="dxa"/>
            <w:shd w:val="clear" w:color="auto" w:fill="C5E0B3" w:themeFill="accent6" w:themeFillTint="66"/>
            <w:vAlign w:val="center"/>
          </w:tcPr>
          <w:p w14:paraId="54DC03A7" w14:textId="74FB83AC" w:rsidR="003F5D5D" w:rsidRPr="00670DE4" w:rsidRDefault="003F5D5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C5E0B3" w:themeFill="accent6" w:themeFillTint="66"/>
            <w:vAlign w:val="center"/>
          </w:tcPr>
          <w:p w14:paraId="1784F842" w14:textId="32D89C04" w:rsidR="003F5D5D" w:rsidRPr="00670DE4" w:rsidRDefault="007C4C20"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0.03</w:t>
            </w:r>
          </w:p>
        </w:tc>
        <w:tc>
          <w:tcPr>
            <w:tcW w:w="1333" w:type="dxa"/>
            <w:shd w:val="clear" w:color="auto" w:fill="C5E0B3" w:themeFill="accent6" w:themeFillTint="66"/>
            <w:vAlign w:val="center"/>
          </w:tcPr>
          <w:p w14:paraId="6334C69A" w14:textId="6316F4EE" w:rsidR="003F5D5D" w:rsidRPr="00670DE4" w:rsidRDefault="007C4C20"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2" w:type="dxa"/>
            <w:shd w:val="clear" w:color="auto" w:fill="C5E0B3" w:themeFill="accent6" w:themeFillTint="66"/>
            <w:vAlign w:val="center"/>
          </w:tcPr>
          <w:p w14:paraId="7AB3FED9" w14:textId="647130B7" w:rsidR="003F5D5D" w:rsidRPr="00670DE4" w:rsidRDefault="007C4C20"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0.06</w:t>
            </w:r>
          </w:p>
        </w:tc>
        <w:tc>
          <w:tcPr>
            <w:tcW w:w="1333" w:type="dxa"/>
            <w:shd w:val="clear" w:color="auto" w:fill="C5E0B3" w:themeFill="accent6" w:themeFillTint="66"/>
            <w:vAlign w:val="center"/>
          </w:tcPr>
          <w:p w14:paraId="6644C32A" w14:textId="35DD41E3" w:rsidR="003F5D5D" w:rsidRPr="00670DE4" w:rsidRDefault="007C4C20"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0.1</w:t>
            </w:r>
          </w:p>
        </w:tc>
      </w:tr>
      <w:tr w:rsidR="003F5D5D" w:rsidRPr="00670DE4" w14:paraId="11AA6C67" w14:textId="77777777" w:rsidTr="00156CFA">
        <w:trPr>
          <w:jc w:val="center"/>
        </w:trPr>
        <w:tc>
          <w:tcPr>
            <w:tcW w:w="2547" w:type="dxa"/>
            <w:vMerge w:val="restart"/>
            <w:shd w:val="clear" w:color="auto" w:fill="C5E0B3" w:themeFill="accent6" w:themeFillTint="66"/>
            <w:vAlign w:val="center"/>
          </w:tcPr>
          <w:p w14:paraId="2090ABF9" w14:textId="507588B1" w:rsidR="003F5D5D" w:rsidRPr="00670DE4" w:rsidRDefault="003F5D5D"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w:t>
            </w:r>
            <w:r w:rsidR="00B02F71" w:rsidRPr="00670DE4">
              <w:rPr>
                <w:sz w:val="16"/>
                <w:szCs w:val="16"/>
                <w:lang w:val="en-US" w:eastAsia="zh-CN"/>
              </w:rPr>
              <w:t>10</w:t>
            </w:r>
            <w:r w:rsidRPr="00670DE4">
              <w:rPr>
                <w:sz w:val="16"/>
                <w:szCs w:val="16"/>
                <w:lang w:val="en-US" w:eastAsia="zh-CN"/>
              </w:rPr>
              <w:t>, InF-SH, FR1, UL-TDOA with 100MHz</w:t>
            </w:r>
          </w:p>
        </w:tc>
        <w:tc>
          <w:tcPr>
            <w:tcW w:w="1680" w:type="dxa"/>
            <w:shd w:val="clear" w:color="auto" w:fill="C5E0B3" w:themeFill="accent6" w:themeFillTint="66"/>
            <w:vAlign w:val="center"/>
          </w:tcPr>
          <w:p w14:paraId="69223E0E" w14:textId="6FF7457B" w:rsidR="003F5D5D" w:rsidRPr="00670DE4" w:rsidRDefault="003F5D5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C5E0B3" w:themeFill="accent6" w:themeFillTint="66"/>
            <w:vAlign w:val="center"/>
          </w:tcPr>
          <w:p w14:paraId="61B38DAE" w14:textId="5D53B139"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3" w:type="dxa"/>
            <w:shd w:val="clear" w:color="auto" w:fill="C5E0B3" w:themeFill="accent6" w:themeFillTint="66"/>
            <w:vAlign w:val="center"/>
          </w:tcPr>
          <w:p w14:paraId="404F29F2" w14:textId="358864FF"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0.06</w:t>
            </w:r>
          </w:p>
        </w:tc>
        <w:tc>
          <w:tcPr>
            <w:tcW w:w="1332" w:type="dxa"/>
            <w:shd w:val="clear" w:color="auto" w:fill="C5E0B3" w:themeFill="accent6" w:themeFillTint="66"/>
            <w:vAlign w:val="center"/>
          </w:tcPr>
          <w:p w14:paraId="38090BAC" w14:textId="44D50C0E"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0.1</w:t>
            </w:r>
          </w:p>
        </w:tc>
        <w:tc>
          <w:tcPr>
            <w:tcW w:w="1333" w:type="dxa"/>
            <w:shd w:val="clear" w:color="auto" w:fill="C5E0B3" w:themeFill="accent6" w:themeFillTint="66"/>
            <w:vAlign w:val="center"/>
          </w:tcPr>
          <w:p w14:paraId="4E118865" w14:textId="7F9C2FF2" w:rsidR="003F5D5D" w:rsidRPr="00670DE4" w:rsidRDefault="00927C39"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0.2</w:t>
            </w:r>
          </w:p>
        </w:tc>
      </w:tr>
      <w:tr w:rsidR="003F5D5D" w:rsidRPr="00670DE4" w14:paraId="795A048E" w14:textId="77777777" w:rsidTr="00156CFA">
        <w:trPr>
          <w:jc w:val="center"/>
        </w:trPr>
        <w:tc>
          <w:tcPr>
            <w:tcW w:w="2547" w:type="dxa"/>
            <w:vMerge/>
            <w:tcBorders>
              <w:bottom w:val="double" w:sz="4" w:space="0" w:color="auto"/>
            </w:tcBorders>
            <w:shd w:val="clear" w:color="auto" w:fill="C5E0B3" w:themeFill="accent6" w:themeFillTint="66"/>
            <w:vAlign w:val="center"/>
          </w:tcPr>
          <w:p w14:paraId="375E517D" w14:textId="77777777" w:rsidR="003F5D5D" w:rsidRPr="00670DE4" w:rsidRDefault="003F5D5D" w:rsidP="0031654B">
            <w:pPr>
              <w:pStyle w:val="TAC"/>
              <w:jc w:val="left"/>
              <w:rPr>
                <w:rStyle w:val="TALCar"/>
                <w:rFonts w:ascii="Times New Roman" w:hAnsi="Times New Roman"/>
                <w:sz w:val="16"/>
                <w:szCs w:val="16"/>
                <w:lang w:val="en-US"/>
              </w:rPr>
            </w:pPr>
          </w:p>
        </w:tc>
        <w:tc>
          <w:tcPr>
            <w:tcW w:w="1680" w:type="dxa"/>
            <w:tcBorders>
              <w:bottom w:val="double" w:sz="4" w:space="0" w:color="auto"/>
            </w:tcBorders>
            <w:shd w:val="clear" w:color="auto" w:fill="C5E0B3" w:themeFill="accent6" w:themeFillTint="66"/>
            <w:vAlign w:val="center"/>
          </w:tcPr>
          <w:p w14:paraId="3868FECE" w14:textId="7C318461" w:rsidR="003F5D5D" w:rsidRPr="00670DE4" w:rsidRDefault="003F5D5D"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tcBorders>
              <w:bottom w:val="double" w:sz="4" w:space="0" w:color="auto"/>
            </w:tcBorders>
            <w:shd w:val="clear" w:color="auto" w:fill="C5E0B3" w:themeFill="accent6" w:themeFillTint="66"/>
            <w:vAlign w:val="center"/>
          </w:tcPr>
          <w:p w14:paraId="2F03E8DF" w14:textId="7F60F4EB" w:rsidR="003F5D5D" w:rsidRPr="00670DE4" w:rsidRDefault="003423E5"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0.03</w:t>
            </w:r>
          </w:p>
        </w:tc>
        <w:tc>
          <w:tcPr>
            <w:tcW w:w="1333" w:type="dxa"/>
            <w:tcBorders>
              <w:bottom w:val="double" w:sz="4" w:space="0" w:color="auto"/>
            </w:tcBorders>
            <w:shd w:val="clear" w:color="auto" w:fill="C5E0B3" w:themeFill="accent6" w:themeFillTint="66"/>
            <w:vAlign w:val="center"/>
          </w:tcPr>
          <w:p w14:paraId="44098A27" w14:textId="1A9E11A4" w:rsidR="003F5D5D" w:rsidRPr="00670DE4" w:rsidRDefault="003423E5"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2" w:type="dxa"/>
            <w:tcBorders>
              <w:bottom w:val="double" w:sz="4" w:space="0" w:color="auto"/>
            </w:tcBorders>
            <w:shd w:val="clear" w:color="auto" w:fill="C5E0B3" w:themeFill="accent6" w:themeFillTint="66"/>
            <w:vAlign w:val="center"/>
          </w:tcPr>
          <w:p w14:paraId="3D05DD86" w14:textId="6AD70AB1" w:rsidR="003F5D5D" w:rsidRPr="00670DE4" w:rsidRDefault="003423E5"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0.06</w:t>
            </w:r>
          </w:p>
        </w:tc>
        <w:tc>
          <w:tcPr>
            <w:tcW w:w="1333" w:type="dxa"/>
            <w:tcBorders>
              <w:bottom w:val="double" w:sz="4" w:space="0" w:color="auto"/>
            </w:tcBorders>
            <w:shd w:val="clear" w:color="auto" w:fill="C5E0B3" w:themeFill="accent6" w:themeFillTint="66"/>
            <w:vAlign w:val="center"/>
          </w:tcPr>
          <w:p w14:paraId="251031FA" w14:textId="7BE1005E" w:rsidR="003F5D5D" w:rsidRPr="00670DE4" w:rsidRDefault="003423E5" w:rsidP="003F5D5D">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0.1</w:t>
            </w:r>
          </w:p>
        </w:tc>
      </w:tr>
      <w:tr w:rsidR="008E705B" w:rsidRPr="00670DE4" w14:paraId="5E0CC7CD" w14:textId="77777777" w:rsidTr="00156CFA">
        <w:trPr>
          <w:jc w:val="center"/>
        </w:trPr>
        <w:tc>
          <w:tcPr>
            <w:tcW w:w="2547" w:type="dxa"/>
            <w:vMerge w:val="restart"/>
            <w:tcBorders>
              <w:top w:val="double" w:sz="4" w:space="0" w:color="auto"/>
            </w:tcBorders>
            <w:shd w:val="clear" w:color="auto" w:fill="E2EFD9" w:themeFill="accent6" w:themeFillTint="33"/>
            <w:vAlign w:val="center"/>
          </w:tcPr>
          <w:p w14:paraId="40610BA4" w14:textId="2747C731" w:rsidR="008E705B" w:rsidRPr="00670DE4" w:rsidRDefault="008E705B"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w:t>
            </w:r>
            <w:r w:rsidR="00B02F71" w:rsidRPr="00670DE4">
              <w:rPr>
                <w:sz w:val="16"/>
                <w:szCs w:val="16"/>
                <w:lang w:val="en-US" w:eastAsia="zh-CN"/>
              </w:rPr>
              <w:t>11</w:t>
            </w:r>
            <w:r w:rsidRPr="00670DE4">
              <w:rPr>
                <w:sz w:val="16"/>
                <w:szCs w:val="16"/>
                <w:lang w:val="en-US" w:eastAsia="zh-CN"/>
              </w:rPr>
              <w:t>, InF-SH, FR1, Multi-RTT with 5MHz</w:t>
            </w:r>
          </w:p>
        </w:tc>
        <w:tc>
          <w:tcPr>
            <w:tcW w:w="1680" w:type="dxa"/>
            <w:tcBorders>
              <w:top w:val="double" w:sz="4" w:space="0" w:color="auto"/>
            </w:tcBorders>
            <w:shd w:val="clear" w:color="auto" w:fill="E2EFD9" w:themeFill="accent6" w:themeFillTint="33"/>
            <w:vAlign w:val="center"/>
          </w:tcPr>
          <w:p w14:paraId="660873D5" w14:textId="0D6C6AAF" w:rsidR="008E705B" w:rsidRPr="00670DE4" w:rsidRDefault="008E705B"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tcBorders>
              <w:top w:val="double" w:sz="4" w:space="0" w:color="auto"/>
            </w:tcBorders>
            <w:shd w:val="clear" w:color="auto" w:fill="E2EFD9" w:themeFill="accent6" w:themeFillTint="33"/>
            <w:vAlign w:val="center"/>
          </w:tcPr>
          <w:p w14:paraId="6D50A9BD" w14:textId="2699FC5A"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5.5</w:t>
            </w:r>
          </w:p>
        </w:tc>
        <w:tc>
          <w:tcPr>
            <w:tcW w:w="1333" w:type="dxa"/>
            <w:tcBorders>
              <w:top w:val="double" w:sz="4" w:space="0" w:color="auto"/>
            </w:tcBorders>
            <w:shd w:val="clear" w:color="auto" w:fill="E2EFD9" w:themeFill="accent6" w:themeFillTint="33"/>
            <w:vAlign w:val="center"/>
          </w:tcPr>
          <w:p w14:paraId="4A8C9F10" w14:textId="24634526"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8.0</w:t>
            </w:r>
          </w:p>
        </w:tc>
        <w:tc>
          <w:tcPr>
            <w:tcW w:w="1332" w:type="dxa"/>
            <w:tcBorders>
              <w:top w:val="double" w:sz="4" w:space="0" w:color="auto"/>
            </w:tcBorders>
            <w:shd w:val="clear" w:color="auto" w:fill="E2EFD9" w:themeFill="accent6" w:themeFillTint="33"/>
            <w:vAlign w:val="center"/>
          </w:tcPr>
          <w:p w14:paraId="0FBEF5C4" w14:textId="0788E193"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11</w:t>
            </w:r>
          </w:p>
        </w:tc>
        <w:tc>
          <w:tcPr>
            <w:tcW w:w="1333" w:type="dxa"/>
            <w:tcBorders>
              <w:top w:val="double" w:sz="4" w:space="0" w:color="auto"/>
            </w:tcBorders>
            <w:shd w:val="clear" w:color="auto" w:fill="E2EFD9" w:themeFill="accent6" w:themeFillTint="33"/>
            <w:vAlign w:val="center"/>
          </w:tcPr>
          <w:p w14:paraId="2BE72896" w14:textId="777C1335"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16</w:t>
            </w:r>
          </w:p>
        </w:tc>
      </w:tr>
      <w:tr w:rsidR="008E705B" w:rsidRPr="00670DE4" w14:paraId="24B9A3BB" w14:textId="77777777" w:rsidTr="00156CFA">
        <w:trPr>
          <w:jc w:val="center"/>
        </w:trPr>
        <w:tc>
          <w:tcPr>
            <w:tcW w:w="2547" w:type="dxa"/>
            <w:vMerge/>
            <w:shd w:val="clear" w:color="auto" w:fill="E2EFD9" w:themeFill="accent6" w:themeFillTint="33"/>
            <w:vAlign w:val="center"/>
          </w:tcPr>
          <w:p w14:paraId="79B56672" w14:textId="77777777" w:rsidR="008E705B" w:rsidRPr="00670DE4" w:rsidRDefault="008E705B" w:rsidP="0031654B">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3F281947" w14:textId="13458622" w:rsidR="008E705B" w:rsidRPr="00670DE4" w:rsidRDefault="008E705B"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005E87FF" w14:textId="6548E7F8" w:rsidR="008E705B" w:rsidRPr="00670DE4" w:rsidRDefault="00C655DA"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4.8</w:t>
            </w:r>
          </w:p>
        </w:tc>
        <w:tc>
          <w:tcPr>
            <w:tcW w:w="1333" w:type="dxa"/>
            <w:shd w:val="clear" w:color="auto" w:fill="E2EFD9" w:themeFill="accent6" w:themeFillTint="33"/>
            <w:vAlign w:val="center"/>
          </w:tcPr>
          <w:p w14:paraId="4593F4E3" w14:textId="5609D732" w:rsidR="008E705B" w:rsidRPr="00670DE4" w:rsidRDefault="00C655DA"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6.8</w:t>
            </w:r>
          </w:p>
        </w:tc>
        <w:tc>
          <w:tcPr>
            <w:tcW w:w="1332" w:type="dxa"/>
            <w:shd w:val="clear" w:color="auto" w:fill="E2EFD9" w:themeFill="accent6" w:themeFillTint="33"/>
            <w:vAlign w:val="center"/>
          </w:tcPr>
          <w:p w14:paraId="58268B98" w14:textId="1D0074FD" w:rsidR="008E705B" w:rsidRPr="00670DE4" w:rsidRDefault="00C655DA"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9.6</w:t>
            </w:r>
          </w:p>
        </w:tc>
        <w:tc>
          <w:tcPr>
            <w:tcW w:w="1333" w:type="dxa"/>
            <w:shd w:val="clear" w:color="auto" w:fill="E2EFD9" w:themeFill="accent6" w:themeFillTint="33"/>
            <w:vAlign w:val="center"/>
          </w:tcPr>
          <w:p w14:paraId="59C63A5B" w14:textId="28B18EC8" w:rsidR="008E705B" w:rsidRPr="00670DE4" w:rsidRDefault="00C655DA"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13</w:t>
            </w:r>
          </w:p>
        </w:tc>
      </w:tr>
      <w:tr w:rsidR="008E705B" w:rsidRPr="00670DE4" w14:paraId="285FE7C4" w14:textId="77777777" w:rsidTr="00156CFA">
        <w:trPr>
          <w:jc w:val="center"/>
        </w:trPr>
        <w:tc>
          <w:tcPr>
            <w:tcW w:w="2547" w:type="dxa"/>
            <w:vMerge w:val="restart"/>
            <w:shd w:val="clear" w:color="auto" w:fill="E2EFD9" w:themeFill="accent6" w:themeFillTint="33"/>
            <w:vAlign w:val="center"/>
          </w:tcPr>
          <w:p w14:paraId="29A65738" w14:textId="45AC0777" w:rsidR="008E705B" w:rsidRPr="00670DE4" w:rsidRDefault="008E705B"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w:t>
            </w:r>
            <w:r w:rsidR="00B02F71" w:rsidRPr="00670DE4">
              <w:rPr>
                <w:sz w:val="16"/>
                <w:szCs w:val="16"/>
                <w:lang w:val="en-US" w:eastAsia="zh-CN"/>
              </w:rPr>
              <w:t>12</w:t>
            </w:r>
            <w:r w:rsidRPr="00670DE4">
              <w:rPr>
                <w:sz w:val="16"/>
                <w:szCs w:val="16"/>
                <w:lang w:val="en-US" w:eastAsia="zh-CN"/>
              </w:rPr>
              <w:t>, InF-SH, FR1, Multi-RTT with 20MHz</w:t>
            </w:r>
          </w:p>
        </w:tc>
        <w:tc>
          <w:tcPr>
            <w:tcW w:w="1680" w:type="dxa"/>
            <w:shd w:val="clear" w:color="auto" w:fill="E2EFD9" w:themeFill="accent6" w:themeFillTint="33"/>
            <w:vAlign w:val="center"/>
          </w:tcPr>
          <w:p w14:paraId="6D6CD090" w14:textId="6D376F8F" w:rsidR="008E705B" w:rsidRPr="00670DE4" w:rsidRDefault="008E705B"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028A209F" w14:textId="04095849"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0.4</w:t>
            </w:r>
          </w:p>
        </w:tc>
        <w:tc>
          <w:tcPr>
            <w:tcW w:w="1333" w:type="dxa"/>
            <w:shd w:val="clear" w:color="auto" w:fill="E2EFD9" w:themeFill="accent6" w:themeFillTint="33"/>
            <w:vAlign w:val="center"/>
          </w:tcPr>
          <w:p w14:paraId="0812346E" w14:textId="489547A7"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0.6</w:t>
            </w:r>
          </w:p>
        </w:tc>
        <w:tc>
          <w:tcPr>
            <w:tcW w:w="1332" w:type="dxa"/>
            <w:shd w:val="clear" w:color="auto" w:fill="E2EFD9" w:themeFill="accent6" w:themeFillTint="33"/>
            <w:vAlign w:val="center"/>
          </w:tcPr>
          <w:p w14:paraId="3D720A13" w14:textId="5776B124"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0.9</w:t>
            </w:r>
          </w:p>
        </w:tc>
        <w:tc>
          <w:tcPr>
            <w:tcW w:w="1333" w:type="dxa"/>
            <w:shd w:val="clear" w:color="auto" w:fill="E2EFD9" w:themeFill="accent6" w:themeFillTint="33"/>
            <w:vAlign w:val="center"/>
          </w:tcPr>
          <w:p w14:paraId="5AF94884" w14:textId="5E65E05C"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1.5</w:t>
            </w:r>
          </w:p>
        </w:tc>
      </w:tr>
      <w:tr w:rsidR="008E705B" w:rsidRPr="00670DE4" w14:paraId="019C2F59" w14:textId="77777777" w:rsidTr="00156CFA">
        <w:trPr>
          <w:jc w:val="center"/>
        </w:trPr>
        <w:tc>
          <w:tcPr>
            <w:tcW w:w="2547" w:type="dxa"/>
            <w:vMerge/>
            <w:shd w:val="clear" w:color="auto" w:fill="E2EFD9" w:themeFill="accent6" w:themeFillTint="33"/>
            <w:vAlign w:val="center"/>
          </w:tcPr>
          <w:p w14:paraId="3B20937B" w14:textId="77777777" w:rsidR="008E705B" w:rsidRPr="00670DE4" w:rsidRDefault="008E705B" w:rsidP="0031654B">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6BC6AAA6" w14:textId="02BFBD69" w:rsidR="008E705B" w:rsidRPr="00670DE4" w:rsidRDefault="008E705B"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3F8DA1C2" w14:textId="2DC343D8" w:rsidR="008E705B" w:rsidRPr="00670DE4" w:rsidRDefault="009E32E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0.4</w:t>
            </w:r>
          </w:p>
        </w:tc>
        <w:tc>
          <w:tcPr>
            <w:tcW w:w="1333" w:type="dxa"/>
            <w:shd w:val="clear" w:color="auto" w:fill="E2EFD9" w:themeFill="accent6" w:themeFillTint="33"/>
            <w:vAlign w:val="center"/>
          </w:tcPr>
          <w:p w14:paraId="37836844" w14:textId="5F68900E" w:rsidR="008E705B" w:rsidRPr="00670DE4" w:rsidRDefault="009E32E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0.5</w:t>
            </w:r>
          </w:p>
        </w:tc>
        <w:tc>
          <w:tcPr>
            <w:tcW w:w="1332" w:type="dxa"/>
            <w:shd w:val="clear" w:color="auto" w:fill="E2EFD9" w:themeFill="accent6" w:themeFillTint="33"/>
            <w:vAlign w:val="center"/>
          </w:tcPr>
          <w:p w14:paraId="4743DBE8" w14:textId="30CCB4C8" w:rsidR="008E705B" w:rsidRPr="00670DE4" w:rsidRDefault="009E32E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0.8</w:t>
            </w:r>
          </w:p>
        </w:tc>
        <w:tc>
          <w:tcPr>
            <w:tcW w:w="1333" w:type="dxa"/>
            <w:shd w:val="clear" w:color="auto" w:fill="E2EFD9" w:themeFill="accent6" w:themeFillTint="33"/>
            <w:vAlign w:val="center"/>
          </w:tcPr>
          <w:p w14:paraId="11584001" w14:textId="6CB5D29A" w:rsidR="008E705B" w:rsidRPr="00670DE4" w:rsidRDefault="009E32E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1.1</w:t>
            </w:r>
          </w:p>
        </w:tc>
      </w:tr>
      <w:tr w:rsidR="008E705B" w:rsidRPr="00670DE4" w14:paraId="5CA5BDF1" w14:textId="77777777" w:rsidTr="00156CFA">
        <w:trPr>
          <w:jc w:val="center"/>
        </w:trPr>
        <w:tc>
          <w:tcPr>
            <w:tcW w:w="2547" w:type="dxa"/>
            <w:vMerge w:val="restart"/>
            <w:shd w:val="clear" w:color="auto" w:fill="E2EFD9" w:themeFill="accent6" w:themeFillTint="33"/>
            <w:vAlign w:val="center"/>
          </w:tcPr>
          <w:p w14:paraId="7C1E0351" w14:textId="54CE4368" w:rsidR="008E705B" w:rsidRPr="00670DE4" w:rsidRDefault="008E705B"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w:t>
            </w:r>
            <w:r w:rsidR="00B02F71" w:rsidRPr="00670DE4">
              <w:rPr>
                <w:sz w:val="16"/>
                <w:szCs w:val="16"/>
                <w:lang w:val="en-US" w:eastAsia="zh-CN"/>
              </w:rPr>
              <w:t>13</w:t>
            </w:r>
            <w:r w:rsidRPr="00670DE4">
              <w:rPr>
                <w:sz w:val="16"/>
                <w:szCs w:val="16"/>
                <w:lang w:val="en-US" w:eastAsia="zh-CN"/>
              </w:rPr>
              <w:t>, InF-SH, FR1, Multi-RTT with 5MHz and FH</w:t>
            </w:r>
          </w:p>
        </w:tc>
        <w:tc>
          <w:tcPr>
            <w:tcW w:w="1680" w:type="dxa"/>
            <w:shd w:val="clear" w:color="auto" w:fill="E2EFD9" w:themeFill="accent6" w:themeFillTint="33"/>
            <w:vAlign w:val="center"/>
          </w:tcPr>
          <w:p w14:paraId="26723503" w14:textId="10D20D62" w:rsidR="008E705B" w:rsidRPr="00670DE4" w:rsidRDefault="008E705B"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06686DDD" w14:textId="7C9133BF" w:rsidR="008E705B" w:rsidRPr="00670DE4" w:rsidRDefault="00F20B9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0.02</w:t>
            </w:r>
          </w:p>
        </w:tc>
        <w:tc>
          <w:tcPr>
            <w:tcW w:w="1333" w:type="dxa"/>
            <w:shd w:val="clear" w:color="auto" w:fill="E2EFD9" w:themeFill="accent6" w:themeFillTint="33"/>
            <w:vAlign w:val="center"/>
          </w:tcPr>
          <w:p w14:paraId="6F4B6C7B" w14:textId="4A660542" w:rsidR="008E705B" w:rsidRPr="00670DE4" w:rsidRDefault="00F20B9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0.03</w:t>
            </w:r>
          </w:p>
        </w:tc>
        <w:tc>
          <w:tcPr>
            <w:tcW w:w="1332" w:type="dxa"/>
            <w:shd w:val="clear" w:color="auto" w:fill="E2EFD9" w:themeFill="accent6" w:themeFillTint="33"/>
            <w:vAlign w:val="center"/>
          </w:tcPr>
          <w:p w14:paraId="3B8DA98A" w14:textId="484334A2" w:rsidR="008E705B" w:rsidRPr="00670DE4" w:rsidRDefault="00F20B9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0.05</w:t>
            </w:r>
          </w:p>
        </w:tc>
        <w:tc>
          <w:tcPr>
            <w:tcW w:w="1333" w:type="dxa"/>
            <w:shd w:val="clear" w:color="auto" w:fill="E2EFD9" w:themeFill="accent6" w:themeFillTint="33"/>
            <w:vAlign w:val="center"/>
          </w:tcPr>
          <w:p w14:paraId="44ADDA8A" w14:textId="09DA71B7" w:rsidR="008E705B" w:rsidRPr="00670DE4" w:rsidRDefault="00F20B9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0.07</w:t>
            </w:r>
          </w:p>
        </w:tc>
      </w:tr>
      <w:tr w:rsidR="008E705B" w:rsidRPr="00670DE4" w14:paraId="31AC4D63" w14:textId="77777777" w:rsidTr="00156CFA">
        <w:trPr>
          <w:jc w:val="center"/>
        </w:trPr>
        <w:tc>
          <w:tcPr>
            <w:tcW w:w="2547" w:type="dxa"/>
            <w:vMerge/>
            <w:shd w:val="clear" w:color="auto" w:fill="E2EFD9" w:themeFill="accent6" w:themeFillTint="33"/>
            <w:vAlign w:val="center"/>
          </w:tcPr>
          <w:p w14:paraId="22EE0A95" w14:textId="77777777" w:rsidR="008E705B" w:rsidRPr="00670DE4" w:rsidRDefault="008E705B" w:rsidP="0031654B">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2118ACE7" w14:textId="655830D5" w:rsidR="008E705B" w:rsidRPr="00670DE4" w:rsidRDefault="008E705B"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4AADEB4A" w14:textId="76CF2ADF" w:rsidR="008E705B" w:rsidRPr="00670DE4" w:rsidRDefault="00C7571E"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0.02</w:t>
            </w:r>
          </w:p>
        </w:tc>
        <w:tc>
          <w:tcPr>
            <w:tcW w:w="1333" w:type="dxa"/>
            <w:shd w:val="clear" w:color="auto" w:fill="E2EFD9" w:themeFill="accent6" w:themeFillTint="33"/>
            <w:vAlign w:val="center"/>
          </w:tcPr>
          <w:p w14:paraId="0D2859C4" w14:textId="559C9E45" w:rsidR="008E705B" w:rsidRPr="00670DE4" w:rsidRDefault="00C7571E"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0.03</w:t>
            </w:r>
          </w:p>
        </w:tc>
        <w:tc>
          <w:tcPr>
            <w:tcW w:w="1332" w:type="dxa"/>
            <w:shd w:val="clear" w:color="auto" w:fill="E2EFD9" w:themeFill="accent6" w:themeFillTint="33"/>
            <w:vAlign w:val="center"/>
          </w:tcPr>
          <w:p w14:paraId="60086C8C" w14:textId="31E4F411" w:rsidR="008E705B" w:rsidRPr="00670DE4" w:rsidRDefault="00C7571E"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0.04</w:t>
            </w:r>
          </w:p>
        </w:tc>
        <w:tc>
          <w:tcPr>
            <w:tcW w:w="1333" w:type="dxa"/>
            <w:shd w:val="clear" w:color="auto" w:fill="E2EFD9" w:themeFill="accent6" w:themeFillTint="33"/>
            <w:vAlign w:val="center"/>
          </w:tcPr>
          <w:p w14:paraId="3E39277A" w14:textId="2C245030" w:rsidR="008E705B" w:rsidRPr="00670DE4" w:rsidRDefault="00C7571E"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0.06</w:t>
            </w:r>
          </w:p>
        </w:tc>
      </w:tr>
      <w:tr w:rsidR="008E705B" w:rsidRPr="00670DE4" w14:paraId="69181217" w14:textId="77777777" w:rsidTr="00156CFA">
        <w:trPr>
          <w:jc w:val="center"/>
        </w:trPr>
        <w:tc>
          <w:tcPr>
            <w:tcW w:w="2547" w:type="dxa"/>
            <w:vMerge w:val="restart"/>
            <w:shd w:val="clear" w:color="auto" w:fill="E2EFD9" w:themeFill="accent6" w:themeFillTint="33"/>
            <w:vAlign w:val="center"/>
          </w:tcPr>
          <w:p w14:paraId="6C1A4370" w14:textId="6D3AE022" w:rsidR="008E705B" w:rsidRPr="00670DE4" w:rsidRDefault="008E705B"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w:t>
            </w:r>
            <w:r w:rsidR="00B02F71" w:rsidRPr="00670DE4">
              <w:rPr>
                <w:sz w:val="16"/>
                <w:szCs w:val="16"/>
                <w:lang w:val="en-US" w:eastAsia="zh-CN"/>
              </w:rPr>
              <w:t>14</w:t>
            </w:r>
            <w:r w:rsidRPr="00670DE4">
              <w:rPr>
                <w:sz w:val="16"/>
                <w:szCs w:val="16"/>
                <w:lang w:val="en-US" w:eastAsia="zh-CN"/>
              </w:rPr>
              <w:t>, InF-SH, FR1, Multi-RTT with 20MHz and FH</w:t>
            </w:r>
          </w:p>
        </w:tc>
        <w:tc>
          <w:tcPr>
            <w:tcW w:w="1680" w:type="dxa"/>
            <w:shd w:val="clear" w:color="auto" w:fill="E2EFD9" w:themeFill="accent6" w:themeFillTint="33"/>
            <w:vAlign w:val="center"/>
          </w:tcPr>
          <w:p w14:paraId="469A03A4" w14:textId="0356501F" w:rsidR="008E705B" w:rsidRPr="00670DE4" w:rsidRDefault="008E705B"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1D8A9068" w14:textId="086CAB32" w:rsidR="008E705B" w:rsidRPr="00670DE4" w:rsidRDefault="00FE1FE2"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0.02</w:t>
            </w:r>
          </w:p>
        </w:tc>
        <w:tc>
          <w:tcPr>
            <w:tcW w:w="1333" w:type="dxa"/>
            <w:shd w:val="clear" w:color="auto" w:fill="E2EFD9" w:themeFill="accent6" w:themeFillTint="33"/>
            <w:vAlign w:val="center"/>
          </w:tcPr>
          <w:p w14:paraId="67D2B9D9" w14:textId="7AA16AC3" w:rsidR="008E705B" w:rsidRPr="00670DE4" w:rsidRDefault="00FE1FE2"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0.04</w:t>
            </w:r>
          </w:p>
        </w:tc>
        <w:tc>
          <w:tcPr>
            <w:tcW w:w="1332" w:type="dxa"/>
            <w:shd w:val="clear" w:color="auto" w:fill="E2EFD9" w:themeFill="accent6" w:themeFillTint="33"/>
            <w:vAlign w:val="center"/>
          </w:tcPr>
          <w:p w14:paraId="1A30B265" w14:textId="7CB3151A" w:rsidR="008E705B" w:rsidRPr="00670DE4" w:rsidRDefault="00FE1FE2"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0.05</w:t>
            </w:r>
          </w:p>
        </w:tc>
        <w:tc>
          <w:tcPr>
            <w:tcW w:w="1333" w:type="dxa"/>
            <w:shd w:val="clear" w:color="auto" w:fill="E2EFD9" w:themeFill="accent6" w:themeFillTint="33"/>
            <w:vAlign w:val="center"/>
          </w:tcPr>
          <w:p w14:paraId="59388A22" w14:textId="116D44F5" w:rsidR="008E705B" w:rsidRPr="00670DE4" w:rsidRDefault="00FE1FE2"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0.08</w:t>
            </w:r>
          </w:p>
        </w:tc>
      </w:tr>
      <w:tr w:rsidR="008E705B" w:rsidRPr="00670DE4" w14:paraId="427AD1BB" w14:textId="77777777" w:rsidTr="00156CFA">
        <w:trPr>
          <w:jc w:val="center"/>
        </w:trPr>
        <w:tc>
          <w:tcPr>
            <w:tcW w:w="2547" w:type="dxa"/>
            <w:vMerge/>
            <w:shd w:val="clear" w:color="auto" w:fill="E2EFD9" w:themeFill="accent6" w:themeFillTint="33"/>
            <w:vAlign w:val="center"/>
          </w:tcPr>
          <w:p w14:paraId="2FE0923D" w14:textId="77777777" w:rsidR="008E705B" w:rsidRPr="00670DE4" w:rsidRDefault="008E705B" w:rsidP="0031654B">
            <w:pPr>
              <w:pStyle w:val="TAC"/>
              <w:jc w:val="left"/>
              <w:rPr>
                <w:rStyle w:val="TALCar"/>
                <w:rFonts w:ascii="Times New Roman" w:hAnsi="Times New Roman"/>
                <w:sz w:val="16"/>
                <w:szCs w:val="16"/>
                <w:lang w:val="en-US"/>
              </w:rPr>
            </w:pPr>
          </w:p>
        </w:tc>
        <w:tc>
          <w:tcPr>
            <w:tcW w:w="1680" w:type="dxa"/>
            <w:shd w:val="clear" w:color="auto" w:fill="E2EFD9" w:themeFill="accent6" w:themeFillTint="33"/>
            <w:vAlign w:val="center"/>
          </w:tcPr>
          <w:p w14:paraId="5556FDCF" w14:textId="214C6897" w:rsidR="008E705B" w:rsidRPr="00670DE4" w:rsidRDefault="008E705B"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shd w:val="clear" w:color="auto" w:fill="E2EFD9" w:themeFill="accent6" w:themeFillTint="33"/>
            <w:vAlign w:val="center"/>
          </w:tcPr>
          <w:p w14:paraId="0553CB44" w14:textId="666BCE0D" w:rsidR="008E705B" w:rsidRPr="00670DE4" w:rsidRDefault="00325E32"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0.02</w:t>
            </w:r>
          </w:p>
        </w:tc>
        <w:tc>
          <w:tcPr>
            <w:tcW w:w="1333" w:type="dxa"/>
            <w:shd w:val="clear" w:color="auto" w:fill="E2EFD9" w:themeFill="accent6" w:themeFillTint="33"/>
            <w:vAlign w:val="center"/>
          </w:tcPr>
          <w:p w14:paraId="7AA993BE" w14:textId="6FA2F6B9" w:rsidR="008E705B" w:rsidRPr="00670DE4" w:rsidRDefault="00325E32"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0.03</w:t>
            </w:r>
          </w:p>
        </w:tc>
        <w:tc>
          <w:tcPr>
            <w:tcW w:w="1332" w:type="dxa"/>
            <w:shd w:val="clear" w:color="auto" w:fill="E2EFD9" w:themeFill="accent6" w:themeFillTint="33"/>
            <w:vAlign w:val="center"/>
          </w:tcPr>
          <w:p w14:paraId="5695C806" w14:textId="256947D1" w:rsidR="008E705B" w:rsidRPr="00670DE4" w:rsidRDefault="00325E32"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0.04</w:t>
            </w:r>
          </w:p>
        </w:tc>
        <w:tc>
          <w:tcPr>
            <w:tcW w:w="1333" w:type="dxa"/>
            <w:shd w:val="clear" w:color="auto" w:fill="E2EFD9" w:themeFill="accent6" w:themeFillTint="33"/>
            <w:vAlign w:val="center"/>
          </w:tcPr>
          <w:p w14:paraId="4B276C84" w14:textId="00B7D02E" w:rsidR="008E705B" w:rsidRPr="00670DE4" w:rsidRDefault="00325E32"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0.07</w:t>
            </w:r>
          </w:p>
        </w:tc>
      </w:tr>
      <w:tr w:rsidR="008E705B" w:rsidRPr="00670DE4" w14:paraId="7FD39ABC" w14:textId="77777777" w:rsidTr="00156CFA">
        <w:trPr>
          <w:jc w:val="center"/>
        </w:trPr>
        <w:tc>
          <w:tcPr>
            <w:tcW w:w="2547" w:type="dxa"/>
            <w:vMerge w:val="restart"/>
            <w:shd w:val="clear" w:color="auto" w:fill="E2EFD9" w:themeFill="accent6" w:themeFillTint="33"/>
            <w:vAlign w:val="center"/>
          </w:tcPr>
          <w:p w14:paraId="5CD5063A" w14:textId="4A853AE2" w:rsidR="008E705B" w:rsidRPr="00670DE4" w:rsidRDefault="008E705B" w:rsidP="0031654B">
            <w:pPr>
              <w:pStyle w:val="TAC"/>
              <w:jc w:val="left"/>
              <w:rPr>
                <w:rStyle w:val="TALCar"/>
                <w:rFonts w:ascii="Times New Roman" w:hAnsi="Times New Roman"/>
                <w:sz w:val="16"/>
                <w:szCs w:val="16"/>
                <w:lang w:val="en-US"/>
              </w:rPr>
            </w:pPr>
            <w:r w:rsidRPr="00670DE4">
              <w:rPr>
                <w:sz w:val="16"/>
                <w:szCs w:val="16"/>
                <w:lang w:eastAsia="zh-CN"/>
              </w:rPr>
              <w:t xml:space="preserve">Case </w:t>
            </w:r>
            <w:r w:rsidRPr="00670DE4">
              <w:rPr>
                <w:sz w:val="16"/>
                <w:szCs w:val="16"/>
                <w:lang w:val="en-US" w:eastAsia="zh-CN"/>
              </w:rPr>
              <w:t>4</w:t>
            </w:r>
            <w:r w:rsidR="00B02F71" w:rsidRPr="00670DE4">
              <w:rPr>
                <w:sz w:val="16"/>
                <w:szCs w:val="16"/>
                <w:lang w:val="en-US" w:eastAsia="zh-CN"/>
              </w:rPr>
              <w:t>15</w:t>
            </w:r>
            <w:r w:rsidRPr="00670DE4">
              <w:rPr>
                <w:sz w:val="16"/>
                <w:szCs w:val="16"/>
                <w:lang w:val="en-US" w:eastAsia="zh-CN"/>
              </w:rPr>
              <w:t>, InF-SH, FR1, Multi-RTT with 100MHz</w:t>
            </w:r>
          </w:p>
        </w:tc>
        <w:tc>
          <w:tcPr>
            <w:tcW w:w="1680" w:type="dxa"/>
            <w:shd w:val="clear" w:color="auto" w:fill="E2EFD9" w:themeFill="accent6" w:themeFillTint="33"/>
            <w:vAlign w:val="center"/>
          </w:tcPr>
          <w:p w14:paraId="735CCAE4" w14:textId="0B552C98" w:rsidR="008E705B" w:rsidRPr="00670DE4" w:rsidRDefault="008E705B"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(Optional) All UEs</w:t>
            </w:r>
          </w:p>
        </w:tc>
        <w:tc>
          <w:tcPr>
            <w:tcW w:w="1332" w:type="dxa"/>
            <w:shd w:val="clear" w:color="auto" w:fill="E2EFD9" w:themeFill="accent6" w:themeFillTint="33"/>
            <w:vAlign w:val="center"/>
          </w:tcPr>
          <w:p w14:paraId="49E07547" w14:textId="0D473D13"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0.02</w:t>
            </w:r>
          </w:p>
        </w:tc>
        <w:tc>
          <w:tcPr>
            <w:tcW w:w="1333" w:type="dxa"/>
            <w:shd w:val="clear" w:color="auto" w:fill="E2EFD9" w:themeFill="accent6" w:themeFillTint="33"/>
            <w:vAlign w:val="center"/>
          </w:tcPr>
          <w:p w14:paraId="430006B9" w14:textId="608149C1"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0.04</w:t>
            </w:r>
          </w:p>
        </w:tc>
        <w:tc>
          <w:tcPr>
            <w:tcW w:w="1332" w:type="dxa"/>
            <w:shd w:val="clear" w:color="auto" w:fill="E2EFD9" w:themeFill="accent6" w:themeFillTint="33"/>
            <w:vAlign w:val="center"/>
          </w:tcPr>
          <w:p w14:paraId="730ED08E" w14:textId="6D5F07E5"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0.05</w:t>
            </w:r>
          </w:p>
        </w:tc>
        <w:tc>
          <w:tcPr>
            <w:tcW w:w="1333" w:type="dxa"/>
            <w:shd w:val="clear" w:color="auto" w:fill="E2EFD9" w:themeFill="accent6" w:themeFillTint="33"/>
            <w:vAlign w:val="center"/>
          </w:tcPr>
          <w:p w14:paraId="1A63C043" w14:textId="04CE3CE3" w:rsidR="008E705B" w:rsidRPr="00670DE4" w:rsidRDefault="00DB16F1"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0.08</w:t>
            </w:r>
          </w:p>
        </w:tc>
      </w:tr>
      <w:tr w:rsidR="008E705B" w:rsidRPr="00670DE4" w14:paraId="73216F08" w14:textId="77777777" w:rsidTr="00156CFA">
        <w:trPr>
          <w:jc w:val="center"/>
        </w:trPr>
        <w:tc>
          <w:tcPr>
            <w:tcW w:w="2547" w:type="dxa"/>
            <w:vMerge/>
            <w:tcBorders>
              <w:bottom w:val="double" w:sz="4" w:space="0" w:color="auto"/>
            </w:tcBorders>
            <w:shd w:val="clear" w:color="auto" w:fill="E2EFD9" w:themeFill="accent6" w:themeFillTint="33"/>
            <w:vAlign w:val="center"/>
          </w:tcPr>
          <w:p w14:paraId="0C8BA8F2" w14:textId="77777777" w:rsidR="008E705B" w:rsidRPr="00670DE4" w:rsidRDefault="008E705B" w:rsidP="0031654B">
            <w:pPr>
              <w:pStyle w:val="TAC"/>
              <w:jc w:val="left"/>
              <w:rPr>
                <w:rStyle w:val="TALCar"/>
                <w:rFonts w:ascii="Times New Roman" w:hAnsi="Times New Roman"/>
                <w:sz w:val="16"/>
                <w:szCs w:val="16"/>
                <w:lang w:val="en-US"/>
              </w:rPr>
            </w:pPr>
          </w:p>
        </w:tc>
        <w:tc>
          <w:tcPr>
            <w:tcW w:w="1680" w:type="dxa"/>
            <w:tcBorders>
              <w:bottom w:val="double" w:sz="4" w:space="0" w:color="auto"/>
            </w:tcBorders>
            <w:shd w:val="clear" w:color="auto" w:fill="E2EFD9" w:themeFill="accent6" w:themeFillTint="33"/>
            <w:vAlign w:val="center"/>
          </w:tcPr>
          <w:p w14:paraId="64DCF7D2" w14:textId="5D9C7E7C" w:rsidR="008E705B" w:rsidRPr="00670DE4" w:rsidRDefault="008E705B" w:rsidP="008E705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tcBorders>
              <w:bottom w:val="double" w:sz="4" w:space="0" w:color="auto"/>
            </w:tcBorders>
            <w:shd w:val="clear" w:color="auto" w:fill="E2EFD9" w:themeFill="accent6" w:themeFillTint="33"/>
            <w:vAlign w:val="center"/>
          </w:tcPr>
          <w:p w14:paraId="0C1C1E11" w14:textId="58D540C4" w:rsidR="008E705B" w:rsidRPr="00670DE4" w:rsidRDefault="00992D9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0.02</w:t>
            </w:r>
          </w:p>
        </w:tc>
        <w:tc>
          <w:tcPr>
            <w:tcW w:w="1333" w:type="dxa"/>
            <w:tcBorders>
              <w:bottom w:val="double" w:sz="4" w:space="0" w:color="auto"/>
            </w:tcBorders>
            <w:shd w:val="clear" w:color="auto" w:fill="E2EFD9" w:themeFill="accent6" w:themeFillTint="33"/>
            <w:vAlign w:val="center"/>
          </w:tcPr>
          <w:p w14:paraId="2DBA1F6F" w14:textId="5BA34AC5" w:rsidR="008E705B" w:rsidRPr="00670DE4" w:rsidRDefault="00992D9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0.03</w:t>
            </w:r>
          </w:p>
        </w:tc>
        <w:tc>
          <w:tcPr>
            <w:tcW w:w="1332" w:type="dxa"/>
            <w:tcBorders>
              <w:bottom w:val="double" w:sz="4" w:space="0" w:color="auto"/>
            </w:tcBorders>
            <w:shd w:val="clear" w:color="auto" w:fill="E2EFD9" w:themeFill="accent6" w:themeFillTint="33"/>
            <w:vAlign w:val="center"/>
          </w:tcPr>
          <w:p w14:paraId="5854B413" w14:textId="7874F68A" w:rsidR="008E705B" w:rsidRPr="00670DE4" w:rsidRDefault="00992D9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0.04</w:t>
            </w:r>
          </w:p>
        </w:tc>
        <w:tc>
          <w:tcPr>
            <w:tcW w:w="1333" w:type="dxa"/>
            <w:tcBorders>
              <w:bottom w:val="double" w:sz="4" w:space="0" w:color="auto"/>
            </w:tcBorders>
            <w:shd w:val="clear" w:color="auto" w:fill="E2EFD9" w:themeFill="accent6" w:themeFillTint="33"/>
            <w:vAlign w:val="center"/>
          </w:tcPr>
          <w:p w14:paraId="448D1312" w14:textId="14F0F2EC" w:rsidR="008E705B" w:rsidRPr="00670DE4" w:rsidRDefault="00992D96" w:rsidP="008E705B">
            <w:pPr>
              <w:pStyle w:val="TAC"/>
              <w:rPr>
                <w:rStyle w:val="TALCar"/>
                <w:rFonts w:ascii="Times New Roman" w:hAnsi="Times New Roman"/>
                <w:sz w:val="16"/>
                <w:szCs w:val="16"/>
                <w:lang w:val="en-US"/>
              </w:rPr>
            </w:pPr>
            <w:r>
              <w:rPr>
                <w:rStyle w:val="TALCar"/>
                <w:rFonts w:ascii="Times New Roman" w:hAnsi="Times New Roman"/>
                <w:sz w:val="16"/>
                <w:szCs w:val="16"/>
                <w:lang w:val="en-US"/>
              </w:rPr>
              <w:t>0.06</w:t>
            </w:r>
          </w:p>
        </w:tc>
      </w:tr>
      <w:tr w:rsidR="00C63C8B" w:rsidRPr="00670DE4" w14:paraId="6A0A8D1F" w14:textId="77777777" w:rsidTr="00156CFA">
        <w:trPr>
          <w:jc w:val="center"/>
        </w:trPr>
        <w:tc>
          <w:tcPr>
            <w:tcW w:w="2547" w:type="dxa"/>
            <w:vMerge/>
            <w:tcBorders>
              <w:bottom w:val="thickThinMediumGap" w:sz="12" w:space="0" w:color="auto"/>
            </w:tcBorders>
            <w:shd w:val="clear" w:color="auto" w:fill="E2EFD9" w:themeFill="accent6" w:themeFillTint="33"/>
            <w:vAlign w:val="center"/>
          </w:tcPr>
          <w:p w14:paraId="339F13F3" w14:textId="77777777" w:rsidR="00C63C8B" w:rsidRPr="00670DE4" w:rsidRDefault="00C63C8B" w:rsidP="00C63C8B">
            <w:pPr>
              <w:pStyle w:val="TAC"/>
              <w:jc w:val="left"/>
              <w:rPr>
                <w:sz w:val="16"/>
                <w:szCs w:val="16"/>
                <w:lang w:eastAsia="zh-CN"/>
              </w:rPr>
            </w:pPr>
          </w:p>
        </w:tc>
        <w:tc>
          <w:tcPr>
            <w:tcW w:w="1680" w:type="dxa"/>
            <w:tcBorders>
              <w:bottom w:val="thickThinMediumGap" w:sz="12" w:space="0" w:color="auto"/>
            </w:tcBorders>
            <w:shd w:val="clear" w:color="auto" w:fill="E2EFD9" w:themeFill="accent6" w:themeFillTint="33"/>
            <w:vAlign w:val="center"/>
          </w:tcPr>
          <w:p w14:paraId="78CD0EF1" w14:textId="27A005EE" w:rsidR="00C63C8B" w:rsidRPr="00670DE4" w:rsidRDefault="00C63C8B" w:rsidP="00C63C8B">
            <w:pPr>
              <w:pStyle w:val="TAC"/>
              <w:rPr>
                <w:rStyle w:val="TALCar"/>
                <w:rFonts w:ascii="Times New Roman" w:hAnsi="Times New Roman"/>
                <w:sz w:val="16"/>
                <w:szCs w:val="16"/>
                <w:lang w:val="en-US"/>
              </w:rPr>
            </w:pPr>
            <w:r w:rsidRPr="00670DE4">
              <w:rPr>
                <w:rStyle w:val="TALCar"/>
                <w:rFonts w:ascii="Times New Roman" w:hAnsi="Times New Roman"/>
                <w:sz w:val="16"/>
                <w:szCs w:val="16"/>
                <w:lang w:val="en-US"/>
              </w:rPr>
              <w:t>Convex UEs</w:t>
            </w:r>
          </w:p>
        </w:tc>
        <w:tc>
          <w:tcPr>
            <w:tcW w:w="1332" w:type="dxa"/>
            <w:tcBorders>
              <w:bottom w:val="thickThinMediumGap" w:sz="12" w:space="0" w:color="auto"/>
            </w:tcBorders>
            <w:shd w:val="clear" w:color="auto" w:fill="E2EFD9" w:themeFill="accent6" w:themeFillTint="33"/>
            <w:vAlign w:val="center"/>
          </w:tcPr>
          <w:p w14:paraId="6DC32032" w14:textId="287B3004" w:rsidR="00C63C8B" w:rsidRPr="00670DE4" w:rsidRDefault="000454E0" w:rsidP="00C63C8B">
            <w:pPr>
              <w:pStyle w:val="TAC"/>
              <w:rPr>
                <w:color w:val="000000" w:themeColor="text1"/>
                <w:sz w:val="16"/>
                <w:szCs w:val="16"/>
                <w:lang w:val="en-US"/>
              </w:rPr>
            </w:pPr>
            <w:r>
              <w:rPr>
                <w:color w:val="000000" w:themeColor="text1"/>
                <w:sz w:val="16"/>
                <w:szCs w:val="16"/>
                <w:lang w:val="en-US"/>
              </w:rPr>
              <w:t>0.003</w:t>
            </w:r>
          </w:p>
        </w:tc>
        <w:tc>
          <w:tcPr>
            <w:tcW w:w="1333" w:type="dxa"/>
            <w:tcBorders>
              <w:bottom w:val="thickThinMediumGap" w:sz="12" w:space="0" w:color="auto"/>
            </w:tcBorders>
            <w:shd w:val="clear" w:color="auto" w:fill="E2EFD9" w:themeFill="accent6" w:themeFillTint="33"/>
            <w:vAlign w:val="center"/>
          </w:tcPr>
          <w:p w14:paraId="71B706B0" w14:textId="2AB8C9FD" w:rsidR="00C63C8B" w:rsidRPr="00670DE4" w:rsidRDefault="000454E0" w:rsidP="00C63C8B">
            <w:pPr>
              <w:pStyle w:val="TAC"/>
              <w:rPr>
                <w:color w:val="000000" w:themeColor="text1"/>
                <w:sz w:val="16"/>
                <w:szCs w:val="16"/>
                <w:lang w:val="en-US"/>
              </w:rPr>
            </w:pPr>
            <w:r>
              <w:rPr>
                <w:color w:val="000000" w:themeColor="text1"/>
                <w:sz w:val="16"/>
                <w:szCs w:val="16"/>
                <w:lang w:val="en-US"/>
              </w:rPr>
              <w:t>0.004</w:t>
            </w:r>
          </w:p>
        </w:tc>
        <w:tc>
          <w:tcPr>
            <w:tcW w:w="1332" w:type="dxa"/>
            <w:tcBorders>
              <w:bottom w:val="thickThinMediumGap" w:sz="12" w:space="0" w:color="auto"/>
            </w:tcBorders>
            <w:shd w:val="clear" w:color="auto" w:fill="E2EFD9" w:themeFill="accent6" w:themeFillTint="33"/>
            <w:vAlign w:val="center"/>
          </w:tcPr>
          <w:p w14:paraId="158876C4" w14:textId="04996B42" w:rsidR="00C63C8B" w:rsidRPr="00670DE4" w:rsidRDefault="000454E0" w:rsidP="00C63C8B">
            <w:pPr>
              <w:pStyle w:val="TAC"/>
              <w:rPr>
                <w:color w:val="000000" w:themeColor="text1"/>
                <w:sz w:val="16"/>
                <w:szCs w:val="16"/>
                <w:lang w:val="en-US"/>
              </w:rPr>
            </w:pPr>
            <w:r>
              <w:rPr>
                <w:color w:val="000000" w:themeColor="text1"/>
                <w:sz w:val="16"/>
                <w:szCs w:val="16"/>
                <w:lang w:val="en-US"/>
              </w:rPr>
              <w:t>0.008</w:t>
            </w:r>
          </w:p>
        </w:tc>
        <w:tc>
          <w:tcPr>
            <w:tcW w:w="1333" w:type="dxa"/>
            <w:tcBorders>
              <w:bottom w:val="thickThinMediumGap" w:sz="12" w:space="0" w:color="auto"/>
            </w:tcBorders>
            <w:shd w:val="clear" w:color="auto" w:fill="E2EFD9" w:themeFill="accent6" w:themeFillTint="33"/>
            <w:vAlign w:val="center"/>
          </w:tcPr>
          <w:p w14:paraId="2F40F52D" w14:textId="21F6BB4B" w:rsidR="00C63C8B" w:rsidRPr="00670DE4" w:rsidRDefault="000454E0" w:rsidP="00C63C8B">
            <w:pPr>
              <w:pStyle w:val="TAC"/>
              <w:rPr>
                <w:color w:val="000000" w:themeColor="text1"/>
                <w:sz w:val="16"/>
                <w:szCs w:val="16"/>
                <w:lang w:val="en-US"/>
              </w:rPr>
            </w:pPr>
            <w:r>
              <w:rPr>
                <w:color w:val="000000" w:themeColor="text1"/>
                <w:sz w:val="16"/>
                <w:szCs w:val="16"/>
                <w:lang w:val="en-US"/>
              </w:rPr>
              <w:t>0.2</w:t>
            </w:r>
          </w:p>
        </w:tc>
      </w:tr>
    </w:tbl>
    <w:p w14:paraId="2494A514" w14:textId="20936832" w:rsidR="00DA18A6" w:rsidRDefault="00DA18A6" w:rsidP="00003C1F"/>
    <w:sectPr w:rsidR="00DA18A6" w:rsidSect="00301FFB">
      <w:headerReference w:type="even" r:id="rId21"/>
      <w:footerReference w:type="default" r:id="rId22"/>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7D55D" w14:textId="77777777" w:rsidR="00793F74" w:rsidRDefault="00793F74">
      <w:r>
        <w:separator/>
      </w:r>
    </w:p>
  </w:endnote>
  <w:endnote w:type="continuationSeparator" w:id="0">
    <w:p w14:paraId="3980E66D" w14:textId="77777777" w:rsidR="00793F74" w:rsidRDefault="00793F74">
      <w:r>
        <w:continuationSeparator/>
      </w:r>
    </w:p>
  </w:endnote>
  <w:endnote w:type="continuationNotice" w:id="1">
    <w:p w14:paraId="32EDEC49" w14:textId="77777777" w:rsidR="00793F74" w:rsidRDefault="00793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2314" w14:textId="77777777" w:rsidR="00793F74" w:rsidRDefault="00793F74">
      <w:r>
        <w:separator/>
      </w:r>
    </w:p>
  </w:footnote>
  <w:footnote w:type="continuationSeparator" w:id="0">
    <w:p w14:paraId="7FDD400B" w14:textId="77777777" w:rsidR="00793F74" w:rsidRDefault="00793F74">
      <w:r>
        <w:continuationSeparator/>
      </w:r>
    </w:p>
  </w:footnote>
  <w:footnote w:type="continuationNotice" w:id="1">
    <w:p w14:paraId="18F3A500" w14:textId="77777777" w:rsidR="00793F74" w:rsidRDefault="00793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27F41"/>
    <w:multiLevelType w:val="hybridMultilevel"/>
    <w:tmpl w:val="31781CF2"/>
    <w:lvl w:ilvl="0" w:tplc="2312EF70">
      <w:start w:val="1"/>
      <w:numFmt w:val="lowerLetter"/>
      <w:lvlText w:val="(%1)"/>
      <w:lvlJc w:val="left"/>
      <w:pPr>
        <w:ind w:left="2400" w:hanging="360"/>
      </w:pPr>
      <w:rPr>
        <w:rFonts w:hint="default"/>
      </w:rPr>
    </w:lvl>
    <w:lvl w:ilvl="1" w:tplc="08090019" w:tentative="1">
      <w:start w:val="1"/>
      <w:numFmt w:val="lowerLetter"/>
      <w:lvlText w:val="%2."/>
      <w:lvlJc w:val="left"/>
      <w:pPr>
        <w:ind w:left="3120" w:hanging="360"/>
      </w:pPr>
    </w:lvl>
    <w:lvl w:ilvl="2" w:tplc="0809001B" w:tentative="1">
      <w:start w:val="1"/>
      <w:numFmt w:val="lowerRoman"/>
      <w:lvlText w:val="%3."/>
      <w:lvlJc w:val="right"/>
      <w:pPr>
        <w:ind w:left="3840" w:hanging="180"/>
      </w:pPr>
    </w:lvl>
    <w:lvl w:ilvl="3" w:tplc="0809000F" w:tentative="1">
      <w:start w:val="1"/>
      <w:numFmt w:val="decimal"/>
      <w:lvlText w:val="%4."/>
      <w:lvlJc w:val="left"/>
      <w:pPr>
        <w:ind w:left="4560" w:hanging="360"/>
      </w:pPr>
    </w:lvl>
    <w:lvl w:ilvl="4" w:tplc="08090019" w:tentative="1">
      <w:start w:val="1"/>
      <w:numFmt w:val="lowerLetter"/>
      <w:lvlText w:val="%5."/>
      <w:lvlJc w:val="left"/>
      <w:pPr>
        <w:ind w:left="5280" w:hanging="360"/>
      </w:pPr>
    </w:lvl>
    <w:lvl w:ilvl="5" w:tplc="0809001B" w:tentative="1">
      <w:start w:val="1"/>
      <w:numFmt w:val="lowerRoman"/>
      <w:lvlText w:val="%6."/>
      <w:lvlJc w:val="right"/>
      <w:pPr>
        <w:ind w:left="6000" w:hanging="180"/>
      </w:pPr>
    </w:lvl>
    <w:lvl w:ilvl="6" w:tplc="0809000F" w:tentative="1">
      <w:start w:val="1"/>
      <w:numFmt w:val="decimal"/>
      <w:lvlText w:val="%7."/>
      <w:lvlJc w:val="left"/>
      <w:pPr>
        <w:ind w:left="6720" w:hanging="360"/>
      </w:pPr>
    </w:lvl>
    <w:lvl w:ilvl="7" w:tplc="08090019" w:tentative="1">
      <w:start w:val="1"/>
      <w:numFmt w:val="lowerLetter"/>
      <w:lvlText w:val="%8."/>
      <w:lvlJc w:val="left"/>
      <w:pPr>
        <w:ind w:left="7440" w:hanging="360"/>
      </w:pPr>
    </w:lvl>
    <w:lvl w:ilvl="8" w:tplc="0809001B" w:tentative="1">
      <w:start w:val="1"/>
      <w:numFmt w:val="lowerRoman"/>
      <w:lvlText w:val="%9."/>
      <w:lvlJc w:val="right"/>
      <w:pPr>
        <w:ind w:left="8160" w:hanging="180"/>
      </w:p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853583A"/>
    <w:multiLevelType w:val="hybridMultilevel"/>
    <w:tmpl w:val="6746814C"/>
    <w:lvl w:ilvl="0" w:tplc="27C88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07F0B"/>
    <w:multiLevelType w:val="hybridMultilevel"/>
    <w:tmpl w:val="F8C2BFF0"/>
    <w:lvl w:ilvl="0" w:tplc="FFFFFFFF">
      <w:start w:val="1"/>
      <w:numFmt w:val="bullet"/>
      <w:lvlText w:val=""/>
      <w:lvlJc w:val="left"/>
      <w:pPr>
        <w:ind w:left="360" w:hanging="360"/>
      </w:pPr>
      <w:rPr>
        <w:rFonts w:ascii="Symbol" w:hAnsi="Symbol" w:hint="default"/>
      </w:rPr>
    </w:lvl>
    <w:lvl w:ilvl="1" w:tplc="7630B4FE">
      <w:numFmt w:val="bullet"/>
      <w:lvlText w:val="-"/>
      <w:lvlJc w:val="left"/>
      <w:pPr>
        <w:ind w:left="1080" w:hanging="360"/>
      </w:pPr>
      <w:rPr>
        <w:rFonts w:ascii="Arial" w:eastAsia="Malgun Gothic" w:hAnsi="Arial" w:cs="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D741838"/>
    <w:multiLevelType w:val="hybridMultilevel"/>
    <w:tmpl w:val="B0B81A14"/>
    <w:lvl w:ilvl="0" w:tplc="2DD23B96">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7B66B8"/>
    <w:multiLevelType w:val="hybridMultilevel"/>
    <w:tmpl w:val="C8F298B2"/>
    <w:lvl w:ilvl="0" w:tplc="885EF1CE">
      <w:start w:val="1"/>
      <w:numFmt w:val="bullet"/>
      <w:lvlText w:val="-"/>
      <w:lvlJc w:val="left"/>
      <w:pPr>
        <w:tabs>
          <w:tab w:val="num" w:pos="720"/>
        </w:tabs>
        <w:ind w:left="720" w:hanging="360"/>
      </w:pPr>
      <w:rPr>
        <w:rFonts w:ascii="Arial" w:hAnsi="Arial" w:hint="default"/>
      </w:rPr>
    </w:lvl>
    <w:lvl w:ilvl="1" w:tplc="F774CBD4" w:tentative="1">
      <w:start w:val="1"/>
      <w:numFmt w:val="bullet"/>
      <w:lvlText w:val="-"/>
      <w:lvlJc w:val="left"/>
      <w:pPr>
        <w:tabs>
          <w:tab w:val="num" w:pos="1440"/>
        </w:tabs>
        <w:ind w:left="1440" w:hanging="360"/>
      </w:pPr>
      <w:rPr>
        <w:rFonts w:ascii="Arial" w:hAnsi="Arial" w:hint="default"/>
      </w:rPr>
    </w:lvl>
    <w:lvl w:ilvl="2" w:tplc="42C00D02" w:tentative="1">
      <w:start w:val="1"/>
      <w:numFmt w:val="bullet"/>
      <w:lvlText w:val="-"/>
      <w:lvlJc w:val="left"/>
      <w:pPr>
        <w:tabs>
          <w:tab w:val="num" w:pos="2160"/>
        </w:tabs>
        <w:ind w:left="2160" w:hanging="360"/>
      </w:pPr>
      <w:rPr>
        <w:rFonts w:ascii="Arial" w:hAnsi="Arial" w:hint="default"/>
      </w:rPr>
    </w:lvl>
    <w:lvl w:ilvl="3" w:tplc="4816FF64">
      <w:start w:val="1"/>
      <w:numFmt w:val="bullet"/>
      <w:lvlText w:val="-"/>
      <w:lvlJc w:val="left"/>
      <w:pPr>
        <w:tabs>
          <w:tab w:val="num" w:pos="2880"/>
        </w:tabs>
        <w:ind w:left="2880" w:hanging="360"/>
      </w:pPr>
      <w:rPr>
        <w:rFonts w:ascii="Arial" w:hAnsi="Arial" w:hint="default"/>
      </w:rPr>
    </w:lvl>
    <w:lvl w:ilvl="4" w:tplc="3D8E04F0">
      <w:numFmt w:val="bullet"/>
      <w:lvlText w:val="-"/>
      <w:lvlJc w:val="left"/>
      <w:pPr>
        <w:tabs>
          <w:tab w:val="num" w:pos="3600"/>
        </w:tabs>
        <w:ind w:left="3600" w:hanging="360"/>
      </w:pPr>
      <w:rPr>
        <w:rFonts w:ascii="Arial" w:hAnsi="Arial" w:hint="default"/>
      </w:rPr>
    </w:lvl>
    <w:lvl w:ilvl="5" w:tplc="E86C287A" w:tentative="1">
      <w:start w:val="1"/>
      <w:numFmt w:val="bullet"/>
      <w:lvlText w:val="-"/>
      <w:lvlJc w:val="left"/>
      <w:pPr>
        <w:tabs>
          <w:tab w:val="num" w:pos="4320"/>
        </w:tabs>
        <w:ind w:left="4320" w:hanging="360"/>
      </w:pPr>
      <w:rPr>
        <w:rFonts w:ascii="Arial" w:hAnsi="Arial" w:hint="default"/>
      </w:rPr>
    </w:lvl>
    <w:lvl w:ilvl="6" w:tplc="1BEEEF48" w:tentative="1">
      <w:start w:val="1"/>
      <w:numFmt w:val="bullet"/>
      <w:lvlText w:val="-"/>
      <w:lvlJc w:val="left"/>
      <w:pPr>
        <w:tabs>
          <w:tab w:val="num" w:pos="5040"/>
        </w:tabs>
        <w:ind w:left="5040" w:hanging="360"/>
      </w:pPr>
      <w:rPr>
        <w:rFonts w:ascii="Arial" w:hAnsi="Arial" w:hint="default"/>
      </w:rPr>
    </w:lvl>
    <w:lvl w:ilvl="7" w:tplc="476E9C42" w:tentative="1">
      <w:start w:val="1"/>
      <w:numFmt w:val="bullet"/>
      <w:lvlText w:val="-"/>
      <w:lvlJc w:val="left"/>
      <w:pPr>
        <w:tabs>
          <w:tab w:val="num" w:pos="5760"/>
        </w:tabs>
        <w:ind w:left="5760" w:hanging="360"/>
      </w:pPr>
      <w:rPr>
        <w:rFonts w:ascii="Arial" w:hAnsi="Arial" w:hint="default"/>
      </w:rPr>
    </w:lvl>
    <w:lvl w:ilvl="8" w:tplc="1B4E05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C66CF1"/>
    <w:multiLevelType w:val="hybridMultilevel"/>
    <w:tmpl w:val="67AA6F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83693592">
    <w:abstractNumId w:val="19"/>
  </w:num>
  <w:num w:numId="2" w16cid:durableId="1739404150">
    <w:abstractNumId w:val="17"/>
  </w:num>
  <w:num w:numId="3" w16cid:durableId="2146269329">
    <w:abstractNumId w:val="0"/>
  </w:num>
  <w:num w:numId="4" w16cid:durableId="2631664">
    <w:abstractNumId w:val="21"/>
  </w:num>
  <w:num w:numId="5" w16cid:durableId="635988966">
    <w:abstractNumId w:val="22"/>
  </w:num>
  <w:num w:numId="6" w16cid:durableId="946424633">
    <w:abstractNumId w:val="10"/>
  </w:num>
  <w:num w:numId="7" w16cid:durableId="1078016235">
    <w:abstractNumId w:val="11"/>
  </w:num>
  <w:num w:numId="8" w16cid:durableId="2117938832">
    <w:abstractNumId w:val="6"/>
  </w:num>
  <w:num w:numId="9" w16cid:durableId="1863741586">
    <w:abstractNumId w:val="26"/>
  </w:num>
  <w:num w:numId="10" w16cid:durableId="803230471">
    <w:abstractNumId w:val="15"/>
  </w:num>
  <w:num w:numId="11" w16cid:durableId="255596159">
    <w:abstractNumId w:val="24"/>
  </w:num>
  <w:num w:numId="12" w16cid:durableId="596904948">
    <w:abstractNumId w:val="13"/>
  </w:num>
  <w:num w:numId="13" w16cid:durableId="2076050027">
    <w:abstractNumId w:val="20"/>
  </w:num>
  <w:num w:numId="14" w16cid:durableId="1241984492">
    <w:abstractNumId w:val="5"/>
  </w:num>
  <w:num w:numId="15" w16cid:durableId="1979333552">
    <w:abstractNumId w:val="4"/>
  </w:num>
  <w:num w:numId="16" w16cid:durableId="1130174937">
    <w:abstractNumId w:val="2"/>
  </w:num>
  <w:num w:numId="17" w16cid:durableId="315232626">
    <w:abstractNumId w:val="25"/>
  </w:num>
  <w:num w:numId="18" w16cid:durableId="2072533880">
    <w:abstractNumId w:val="17"/>
  </w:num>
  <w:num w:numId="19" w16cid:durableId="1802113695">
    <w:abstractNumId w:val="17"/>
  </w:num>
  <w:num w:numId="20" w16cid:durableId="1066337806">
    <w:abstractNumId w:val="16"/>
  </w:num>
  <w:num w:numId="21" w16cid:durableId="2116560293">
    <w:abstractNumId w:val="14"/>
  </w:num>
  <w:num w:numId="22" w16cid:durableId="208996123">
    <w:abstractNumId w:val="18"/>
  </w:num>
  <w:num w:numId="23" w16cid:durableId="958412081">
    <w:abstractNumId w:val="3"/>
  </w:num>
  <w:num w:numId="24" w16cid:durableId="1606813141">
    <w:abstractNumId w:val="12"/>
  </w:num>
  <w:num w:numId="25" w16cid:durableId="522743674">
    <w:abstractNumId w:val="23"/>
  </w:num>
  <w:num w:numId="26" w16cid:durableId="1811243878">
    <w:abstractNumId w:val="8"/>
  </w:num>
  <w:num w:numId="27" w16cid:durableId="1312443150">
    <w:abstractNumId w:val="1"/>
  </w:num>
  <w:num w:numId="28" w16cid:durableId="1045375886">
    <w:abstractNumId w:val="7"/>
  </w:num>
  <w:num w:numId="29" w16cid:durableId="2023435564">
    <w:abstractNumId w:val="9"/>
  </w:num>
  <w:num w:numId="30" w16cid:durableId="37034573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activeWritingStyle w:appName="MSWord" w:lang="fr-FR"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197"/>
    <w:rsid w:val="0000175A"/>
    <w:rsid w:val="000018B4"/>
    <w:rsid w:val="000019DE"/>
    <w:rsid w:val="00001DE9"/>
    <w:rsid w:val="00002512"/>
    <w:rsid w:val="00002596"/>
    <w:rsid w:val="0000284B"/>
    <w:rsid w:val="00002A37"/>
    <w:rsid w:val="00003083"/>
    <w:rsid w:val="00003308"/>
    <w:rsid w:val="00003C1F"/>
    <w:rsid w:val="00004BFC"/>
    <w:rsid w:val="0000525D"/>
    <w:rsid w:val="00005372"/>
    <w:rsid w:val="0000564C"/>
    <w:rsid w:val="00005A06"/>
    <w:rsid w:val="00005E3B"/>
    <w:rsid w:val="00006446"/>
    <w:rsid w:val="000064C2"/>
    <w:rsid w:val="00006896"/>
    <w:rsid w:val="00006C21"/>
    <w:rsid w:val="00006D49"/>
    <w:rsid w:val="00006FB3"/>
    <w:rsid w:val="00007434"/>
    <w:rsid w:val="0000795E"/>
    <w:rsid w:val="00007CDC"/>
    <w:rsid w:val="00007F91"/>
    <w:rsid w:val="00010062"/>
    <w:rsid w:val="000100A5"/>
    <w:rsid w:val="00010C29"/>
    <w:rsid w:val="000110A6"/>
    <w:rsid w:val="0001131C"/>
    <w:rsid w:val="00011478"/>
    <w:rsid w:val="00011B28"/>
    <w:rsid w:val="00011EF7"/>
    <w:rsid w:val="0001270F"/>
    <w:rsid w:val="0001488D"/>
    <w:rsid w:val="000150D5"/>
    <w:rsid w:val="000151B0"/>
    <w:rsid w:val="0001551A"/>
    <w:rsid w:val="000159FA"/>
    <w:rsid w:val="00015B14"/>
    <w:rsid w:val="00015D15"/>
    <w:rsid w:val="00015F6A"/>
    <w:rsid w:val="0001622D"/>
    <w:rsid w:val="00016868"/>
    <w:rsid w:val="00016967"/>
    <w:rsid w:val="00016C6A"/>
    <w:rsid w:val="0001762A"/>
    <w:rsid w:val="00017671"/>
    <w:rsid w:val="00017805"/>
    <w:rsid w:val="00020445"/>
    <w:rsid w:val="00020BD4"/>
    <w:rsid w:val="00020CCD"/>
    <w:rsid w:val="00021027"/>
    <w:rsid w:val="00021099"/>
    <w:rsid w:val="00021247"/>
    <w:rsid w:val="00021A57"/>
    <w:rsid w:val="00021B54"/>
    <w:rsid w:val="000220F6"/>
    <w:rsid w:val="00022165"/>
    <w:rsid w:val="0002238C"/>
    <w:rsid w:val="000228D1"/>
    <w:rsid w:val="00022CA0"/>
    <w:rsid w:val="00022CD6"/>
    <w:rsid w:val="00023275"/>
    <w:rsid w:val="000233D8"/>
    <w:rsid w:val="00023EA0"/>
    <w:rsid w:val="00024136"/>
    <w:rsid w:val="0002445A"/>
    <w:rsid w:val="00024569"/>
    <w:rsid w:val="000245D6"/>
    <w:rsid w:val="00024671"/>
    <w:rsid w:val="00024F8B"/>
    <w:rsid w:val="000250D3"/>
    <w:rsid w:val="0002562A"/>
    <w:rsid w:val="0002564D"/>
    <w:rsid w:val="00025861"/>
    <w:rsid w:val="00025ECA"/>
    <w:rsid w:val="0002647E"/>
    <w:rsid w:val="000264DA"/>
    <w:rsid w:val="00026B32"/>
    <w:rsid w:val="00026E59"/>
    <w:rsid w:val="00026F4C"/>
    <w:rsid w:val="000270E5"/>
    <w:rsid w:val="00027115"/>
    <w:rsid w:val="00027316"/>
    <w:rsid w:val="000273B7"/>
    <w:rsid w:val="00027874"/>
    <w:rsid w:val="00031383"/>
    <w:rsid w:val="00031477"/>
    <w:rsid w:val="00031616"/>
    <w:rsid w:val="000323EA"/>
    <w:rsid w:val="000325B8"/>
    <w:rsid w:val="000339DC"/>
    <w:rsid w:val="00033E1D"/>
    <w:rsid w:val="00033FFB"/>
    <w:rsid w:val="00034448"/>
    <w:rsid w:val="000349E8"/>
    <w:rsid w:val="00034B1E"/>
    <w:rsid w:val="00034B36"/>
    <w:rsid w:val="00034BE5"/>
    <w:rsid w:val="00034C15"/>
    <w:rsid w:val="0003560F"/>
    <w:rsid w:val="00035999"/>
    <w:rsid w:val="000359B6"/>
    <w:rsid w:val="000360D0"/>
    <w:rsid w:val="00036BA1"/>
    <w:rsid w:val="00036C68"/>
    <w:rsid w:val="0003724C"/>
    <w:rsid w:val="00037635"/>
    <w:rsid w:val="000376F2"/>
    <w:rsid w:val="00037B06"/>
    <w:rsid w:val="00040158"/>
    <w:rsid w:val="000408ED"/>
    <w:rsid w:val="00040E1E"/>
    <w:rsid w:val="00040E49"/>
    <w:rsid w:val="000413B3"/>
    <w:rsid w:val="00041477"/>
    <w:rsid w:val="00041B3B"/>
    <w:rsid w:val="000422E2"/>
    <w:rsid w:val="000424FE"/>
    <w:rsid w:val="00042E1B"/>
    <w:rsid w:val="00042F22"/>
    <w:rsid w:val="00043E85"/>
    <w:rsid w:val="00044222"/>
    <w:rsid w:val="000444EF"/>
    <w:rsid w:val="000454E0"/>
    <w:rsid w:val="0004663F"/>
    <w:rsid w:val="000469F3"/>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6060"/>
    <w:rsid w:val="0005606A"/>
    <w:rsid w:val="0005610F"/>
    <w:rsid w:val="00057117"/>
    <w:rsid w:val="00057868"/>
    <w:rsid w:val="00057EFF"/>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C02"/>
    <w:rsid w:val="00064282"/>
    <w:rsid w:val="00064575"/>
    <w:rsid w:val="0006487E"/>
    <w:rsid w:val="00064A20"/>
    <w:rsid w:val="00064D7A"/>
    <w:rsid w:val="00064DB2"/>
    <w:rsid w:val="00064F4A"/>
    <w:rsid w:val="0006592B"/>
    <w:rsid w:val="00065E1A"/>
    <w:rsid w:val="000664EE"/>
    <w:rsid w:val="00066B73"/>
    <w:rsid w:val="00066F62"/>
    <w:rsid w:val="00067095"/>
    <w:rsid w:val="00067113"/>
    <w:rsid w:val="00067187"/>
    <w:rsid w:val="00067255"/>
    <w:rsid w:val="00070245"/>
    <w:rsid w:val="00070437"/>
    <w:rsid w:val="00070862"/>
    <w:rsid w:val="00071370"/>
    <w:rsid w:val="00071571"/>
    <w:rsid w:val="00071575"/>
    <w:rsid w:val="00071670"/>
    <w:rsid w:val="0007278E"/>
    <w:rsid w:val="00072CD4"/>
    <w:rsid w:val="0007447D"/>
    <w:rsid w:val="00075D33"/>
    <w:rsid w:val="00075F1D"/>
    <w:rsid w:val="0007769D"/>
    <w:rsid w:val="00077710"/>
    <w:rsid w:val="00077C67"/>
    <w:rsid w:val="00077E5F"/>
    <w:rsid w:val="0008036A"/>
    <w:rsid w:val="000806FE"/>
    <w:rsid w:val="00080AB4"/>
    <w:rsid w:val="00080CD9"/>
    <w:rsid w:val="0008124F"/>
    <w:rsid w:val="00081945"/>
    <w:rsid w:val="00081AE6"/>
    <w:rsid w:val="00081BDA"/>
    <w:rsid w:val="00081DC6"/>
    <w:rsid w:val="0008253E"/>
    <w:rsid w:val="00082773"/>
    <w:rsid w:val="00082878"/>
    <w:rsid w:val="00082C1D"/>
    <w:rsid w:val="00083582"/>
    <w:rsid w:val="00083B7C"/>
    <w:rsid w:val="00084609"/>
    <w:rsid w:val="00084864"/>
    <w:rsid w:val="000855EB"/>
    <w:rsid w:val="00085B52"/>
    <w:rsid w:val="00085E86"/>
    <w:rsid w:val="0008614B"/>
    <w:rsid w:val="000866F2"/>
    <w:rsid w:val="00086731"/>
    <w:rsid w:val="00086974"/>
    <w:rsid w:val="00086AE3"/>
    <w:rsid w:val="00086D67"/>
    <w:rsid w:val="0009009F"/>
    <w:rsid w:val="000903E1"/>
    <w:rsid w:val="00090692"/>
    <w:rsid w:val="00090FC2"/>
    <w:rsid w:val="00091557"/>
    <w:rsid w:val="00091857"/>
    <w:rsid w:val="000924C1"/>
    <w:rsid w:val="000924F0"/>
    <w:rsid w:val="000928A0"/>
    <w:rsid w:val="00093474"/>
    <w:rsid w:val="00093DA0"/>
    <w:rsid w:val="00094290"/>
    <w:rsid w:val="000947E1"/>
    <w:rsid w:val="000948E3"/>
    <w:rsid w:val="0009510F"/>
    <w:rsid w:val="00095546"/>
    <w:rsid w:val="00095DD1"/>
    <w:rsid w:val="000964C0"/>
    <w:rsid w:val="000969F7"/>
    <w:rsid w:val="00096AC8"/>
    <w:rsid w:val="00096F2F"/>
    <w:rsid w:val="000972D3"/>
    <w:rsid w:val="000974F5"/>
    <w:rsid w:val="00097BD6"/>
    <w:rsid w:val="00097FB8"/>
    <w:rsid w:val="000A009B"/>
    <w:rsid w:val="000A095E"/>
    <w:rsid w:val="000A0BF5"/>
    <w:rsid w:val="000A161F"/>
    <w:rsid w:val="000A17F9"/>
    <w:rsid w:val="000A1B7B"/>
    <w:rsid w:val="000A1E3B"/>
    <w:rsid w:val="000A22F2"/>
    <w:rsid w:val="000A267E"/>
    <w:rsid w:val="000A283F"/>
    <w:rsid w:val="000A2CBA"/>
    <w:rsid w:val="000A2D3B"/>
    <w:rsid w:val="000A32F9"/>
    <w:rsid w:val="000A33C6"/>
    <w:rsid w:val="000A3670"/>
    <w:rsid w:val="000A3DB8"/>
    <w:rsid w:val="000A3F39"/>
    <w:rsid w:val="000A4092"/>
    <w:rsid w:val="000A4A25"/>
    <w:rsid w:val="000A4CA4"/>
    <w:rsid w:val="000A5642"/>
    <w:rsid w:val="000A5688"/>
    <w:rsid w:val="000A56F2"/>
    <w:rsid w:val="000A646D"/>
    <w:rsid w:val="000A6668"/>
    <w:rsid w:val="000A74BD"/>
    <w:rsid w:val="000B0094"/>
    <w:rsid w:val="000B0295"/>
    <w:rsid w:val="000B03CB"/>
    <w:rsid w:val="000B070B"/>
    <w:rsid w:val="000B08DE"/>
    <w:rsid w:val="000B19E7"/>
    <w:rsid w:val="000B1D54"/>
    <w:rsid w:val="000B20AB"/>
    <w:rsid w:val="000B23ED"/>
    <w:rsid w:val="000B2719"/>
    <w:rsid w:val="000B2CD7"/>
    <w:rsid w:val="000B3A8F"/>
    <w:rsid w:val="000B3B9C"/>
    <w:rsid w:val="000B3C82"/>
    <w:rsid w:val="000B4232"/>
    <w:rsid w:val="000B4AB9"/>
    <w:rsid w:val="000B543E"/>
    <w:rsid w:val="000B58C3"/>
    <w:rsid w:val="000B5A6C"/>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E2A"/>
    <w:rsid w:val="000C2F1A"/>
    <w:rsid w:val="000C3282"/>
    <w:rsid w:val="000C37C7"/>
    <w:rsid w:val="000C37EC"/>
    <w:rsid w:val="000C3BC3"/>
    <w:rsid w:val="000C4549"/>
    <w:rsid w:val="000C45B9"/>
    <w:rsid w:val="000C476B"/>
    <w:rsid w:val="000C4A31"/>
    <w:rsid w:val="000C4D4D"/>
    <w:rsid w:val="000C4EB0"/>
    <w:rsid w:val="000C5914"/>
    <w:rsid w:val="000C6380"/>
    <w:rsid w:val="000C65FD"/>
    <w:rsid w:val="000C6654"/>
    <w:rsid w:val="000C6739"/>
    <w:rsid w:val="000C6938"/>
    <w:rsid w:val="000C7060"/>
    <w:rsid w:val="000C717E"/>
    <w:rsid w:val="000D02E3"/>
    <w:rsid w:val="000D0432"/>
    <w:rsid w:val="000D0972"/>
    <w:rsid w:val="000D0D07"/>
    <w:rsid w:val="000D0EA5"/>
    <w:rsid w:val="000D15A8"/>
    <w:rsid w:val="000D17EC"/>
    <w:rsid w:val="000D216A"/>
    <w:rsid w:val="000D22A5"/>
    <w:rsid w:val="000D246D"/>
    <w:rsid w:val="000D2F72"/>
    <w:rsid w:val="000D34A0"/>
    <w:rsid w:val="000D3884"/>
    <w:rsid w:val="000D3D26"/>
    <w:rsid w:val="000D4797"/>
    <w:rsid w:val="000D48D4"/>
    <w:rsid w:val="000D4BD6"/>
    <w:rsid w:val="000D4F1D"/>
    <w:rsid w:val="000D550F"/>
    <w:rsid w:val="000D58F6"/>
    <w:rsid w:val="000D5FB9"/>
    <w:rsid w:val="000D6BB3"/>
    <w:rsid w:val="000D6E84"/>
    <w:rsid w:val="000D6F74"/>
    <w:rsid w:val="000E0091"/>
    <w:rsid w:val="000E0288"/>
    <w:rsid w:val="000E0527"/>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942"/>
    <w:rsid w:val="000E4966"/>
    <w:rsid w:val="000E4B81"/>
    <w:rsid w:val="000E4DF1"/>
    <w:rsid w:val="000E5329"/>
    <w:rsid w:val="000E5502"/>
    <w:rsid w:val="000E56B4"/>
    <w:rsid w:val="000E693B"/>
    <w:rsid w:val="000E6CC1"/>
    <w:rsid w:val="000E7CB9"/>
    <w:rsid w:val="000F03C7"/>
    <w:rsid w:val="000F06D6"/>
    <w:rsid w:val="000F08B6"/>
    <w:rsid w:val="000F0A53"/>
    <w:rsid w:val="000F0EB1"/>
    <w:rsid w:val="000F107A"/>
    <w:rsid w:val="000F1106"/>
    <w:rsid w:val="000F1479"/>
    <w:rsid w:val="000F171D"/>
    <w:rsid w:val="000F245C"/>
    <w:rsid w:val="000F2839"/>
    <w:rsid w:val="000F2C05"/>
    <w:rsid w:val="000F2DB9"/>
    <w:rsid w:val="000F38AE"/>
    <w:rsid w:val="000F38E8"/>
    <w:rsid w:val="000F3A17"/>
    <w:rsid w:val="000F3BE9"/>
    <w:rsid w:val="000F3F6C"/>
    <w:rsid w:val="000F40DA"/>
    <w:rsid w:val="000F4814"/>
    <w:rsid w:val="000F4B67"/>
    <w:rsid w:val="000F5347"/>
    <w:rsid w:val="000F5525"/>
    <w:rsid w:val="000F56DC"/>
    <w:rsid w:val="000F6866"/>
    <w:rsid w:val="000F6DF3"/>
    <w:rsid w:val="000F6EDC"/>
    <w:rsid w:val="000F6F89"/>
    <w:rsid w:val="001005FF"/>
    <w:rsid w:val="001006C0"/>
    <w:rsid w:val="00100D19"/>
    <w:rsid w:val="00101174"/>
    <w:rsid w:val="001011F5"/>
    <w:rsid w:val="00101CDC"/>
    <w:rsid w:val="00102104"/>
    <w:rsid w:val="001021EA"/>
    <w:rsid w:val="001024DE"/>
    <w:rsid w:val="001028F6"/>
    <w:rsid w:val="00102B62"/>
    <w:rsid w:val="00102CC1"/>
    <w:rsid w:val="00102FDA"/>
    <w:rsid w:val="0010333D"/>
    <w:rsid w:val="001035A9"/>
    <w:rsid w:val="00103893"/>
    <w:rsid w:val="00103D04"/>
    <w:rsid w:val="001041CC"/>
    <w:rsid w:val="00104286"/>
    <w:rsid w:val="0010430C"/>
    <w:rsid w:val="00105D26"/>
    <w:rsid w:val="00106294"/>
    <w:rsid w:val="001062FB"/>
    <w:rsid w:val="001063E6"/>
    <w:rsid w:val="00106B14"/>
    <w:rsid w:val="00106FA6"/>
    <w:rsid w:val="001070C5"/>
    <w:rsid w:val="0010735B"/>
    <w:rsid w:val="001073DE"/>
    <w:rsid w:val="00107D36"/>
    <w:rsid w:val="00110086"/>
    <w:rsid w:val="0011010B"/>
    <w:rsid w:val="00110563"/>
    <w:rsid w:val="001106DD"/>
    <w:rsid w:val="0011072E"/>
    <w:rsid w:val="00111302"/>
    <w:rsid w:val="001113DF"/>
    <w:rsid w:val="00111906"/>
    <w:rsid w:val="00111986"/>
    <w:rsid w:val="00111B06"/>
    <w:rsid w:val="00111FB8"/>
    <w:rsid w:val="00111FF3"/>
    <w:rsid w:val="00112161"/>
    <w:rsid w:val="001121CF"/>
    <w:rsid w:val="001127A0"/>
    <w:rsid w:val="00112C5C"/>
    <w:rsid w:val="00113756"/>
    <w:rsid w:val="00113821"/>
    <w:rsid w:val="00113CF4"/>
    <w:rsid w:val="00113E9C"/>
    <w:rsid w:val="00113F4C"/>
    <w:rsid w:val="00114222"/>
    <w:rsid w:val="00114226"/>
    <w:rsid w:val="00114A9A"/>
    <w:rsid w:val="001153EA"/>
    <w:rsid w:val="00115514"/>
    <w:rsid w:val="001155E5"/>
    <w:rsid w:val="00115643"/>
    <w:rsid w:val="00115773"/>
    <w:rsid w:val="00115A97"/>
    <w:rsid w:val="00116765"/>
    <w:rsid w:val="00116940"/>
    <w:rsid w:val="00116C80"/>
    <w:rsid w:val="00116F20"/>
    <w:rsid w:val="00117184"/>
    <w:rsid w:val="00117483"/>
    <w:rsid w:val="0011752C"/>
    <w:rsid w:val="0011769A"/>
    <w:rsid w:val="00117960"/>
    <w:rsid w:val="00117E5F"/>
    <w:rsid w:val="00120108"/>
    <w:rsid w:val="00120797"/>
    <w:rsid w:val="00120C89"/>
    <w:rsid w:val="00120EEF"/>
    <w:rsid w:val="00120F12"/>
    <w:rsid w:val="001219F5"/>
    <w:rsid w:val="00121A20"/>
    <w:rsid w:val="00122F45"/>
    <w:rsid w:val="0012377F"/>
    <w:rsid w:val="00123E07"/>
    <w:rsid w:val="00123E60"/>
    <w:rsid w:val="00124163"/>
    <w:rsid w:val="001242B1"/>
    <w:rsid w:val="00124314"/>
    <w:rsid w:val="00124D3A"/>
    <w:rsid w:val="00124FAD"/>
    <w:rsid w:val="00125688"/>
    <w:rsid w:val="00125B13"/>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3C2"/>
    <w:rsid w:val="001339B5"/>
    <w:rsid w:val="001340D0"/>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1604"/>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6C5F"/>
    <w:rsid w:val="00147076"/>
    <w:rsid w:val="00147A08"/>
    <w:rsid w:val="00147E19"/>
    <w:rsid w:val="00150713"/>
    <w:rsid w:val="001512A0"/>
    <w:rsid w:val="00151417"/>
    <w:rsid w:val="00151A23"/>
    <w:rsid w:val="00151ADE"/>
    <w:rsid w:val="00151E23"/>
    <w:rsid w:val="00152104"/>
    <w:rsid w:val="0015220E"/>
    <w:rsid w:val="001526E0"/>
    <w:rsid w:val="00152898"/>
    <w:rsid w:val="00152F80"/>
    <w:rsid w:val="00153633"/>
    <w:rsid w:val="0015393C"/>
    <w:rsid w:val="0015397F"/>
    <w:rsid w:val="00154187"/>
    <w:rsid w:val="001544A1"/>
    <w:rsid w:val="00154616"/>
    <w:rsid w:val="001548FB"/>
    <w:rsid w:val="001551B5"/>
    <w:rsid w:val="0015536E"/>
    <w:rsid w:val="00155D0C"/>
    <w:rsid w:val="00155DED"/>
    <w:rsid w:val="00155F9E"/>
    <w:rsid w:val="001567B5"/>
    <w:rsid w:val="00156BF0"/>
    <w:rsid w:val="00156CFA"/>
    <w:rsid w:val="00157414"/>
    <w:rsid w:val="0015795D"/>
    <w:rsid w:val="00157AD2"/>
    <w:rsid w:val="00157CA4"/>
    <w:rsid w:val="00157FFE"/>
    <w:rsid w:val="001602FC"/>
    <w:rsid w:val="00160921"/>
    <w:rsid w:val="00160ECE"/>
    <w:rsid w:val="00161B2A"/>
    <w:rsid w:val="00161CD7"/>
    <w:rsid w:val="00162B7B"/>
    <w:rsid w:val="00162E3D"/>
    <w:rsid w:val="001632AA"/>
    <w:rsid w:val="001632CB"/>
    <w:rsid w:val="00163539"/>
    <w:rsid w:val="00163937"/>
    <w:rsid w:val="00163C19"/>
    <w:rsid w:val="00163EC4"/>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B4"/>
    <w:rsid w:val="00167B8A"/>
    <w:rsid w:val="00167E14"/>
    <w:rsid w:val="00167F0B"/>
    <w:rsid w:val="00167FFC"/>
    <w:rsid w:val="0017035B"/>
    <w:rsid w:val="0017042C"/>
    <w:rsid w:val="00170540"/>
    <w:rsid w:val="00170B95"/>
    <w:rsid w:val="00170BF0"/>
    <w:rsid w:val="00170F61"/>
    <w:rsid w:val="001717AF"/>
    <w:rsid w:val="00171D9B"/>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302"/>
    <w:rsid w:val="0018251A"/>
    <w:rsid w:val="00182B55"/>
    <w:rsid w:val="00183251"/>
    <w:rsid w:val="00183741"/>
    <w:rsid w:val="00183890"/>
    <w:rsid w:val="00183AE0"/>
    <w:rsid w:val="00183BED"/>
    <w:rsid w:val="00184993"/>
    <w:rsid w:val="001852A0"/>
    <w:rsid w:val="0018637D"/>
    <w:rsid w:val="00186A24"/>
    <w:rsid w:val="00186A5E"/>
    <w:rsid w:val="00186E1D"/>
    <w:rsid w:val="001871F3"/>
    <w:rsid w:val="00190AC1"/>
    <w:rsid w:val="00190FD3"/>
    <w:rsid w:val="0019177E"/>
    <w:rsid w:val="0019181D"/>
    <w:rsid w:val="001922A8"/>
    <w:rsid w:val="00192EC0"/>
    <w:rsid w:val="0019341A"/>
    <w:rsid w:val="001934B5"/>
    <w:rsid w:val="0019387F"/>
    <w:rsid w:val="001939DC"/>
    <w:rsid w:val="001939EB"/>
    <w:rsid w:val="00194BCA"/>
    <w:rsid w:val="00194D2D"/>
    <w:rsid w:val="00194F85"/>
    <w:rsid w:val="00195EE2"/>
    <w:rsid w:val="00196006"/>
    <w:rsid w:val="00196296"/>
    <w:rsid w:val="00197014"/>
    <w:rsid w:val="00197DF9"/>
    <w:rsid w:val="001A0315"/>
    <w:rsid w:val="001A0651"/>
    <w:rsid w:val="001A0668"/>
    <w:rsid w:val="001A1987"/>
    <w:rsid w:val="001A2096"/>
    <w:rsid w:val="001A2097"/>
    <w:rsid w:val="001A2564"/>
    <w:rsid w:val="001A26DF"/>
    <w:rsid w:val="001A2F78"/>
    <w:rsid w:val="001A31B1"/>
    <w:rsid w:val="001A35D4"/>
    <w:rsid w:val="001A498C"/>
    <w:rsid w:val="001A49CA"/>
    <w:rsid w:val="001A4C86"/>
    <w:rsid w:val="001A53E4"/>
    <w:rsid w:val="001A6173"/>
    <w:rsid w:val="001A6CBA"/>
    <w:rsid w:val="001A6EBF"/>
    <w:rsid w:val="001A6F8B"/>
    <w:rsid w:val="001A6FDB"/>
    <w:rsid w:val="001A7186"/>
    <w:rsid w:val="001A718C"/>
    <w:rsid w:val="001B07DB"/>
    <w:rsid w:val="001B0A20"/>
    <w:rsid w:val="001B0C01"/>
    <w:rsid w:val="001B0D13"/>
    <w:rsid w:val="001B0D97"/>
    <w:rsid w:val="001B0E00"/>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8FC"/>
    <w:rsid w:val="001B5A11"/>
    <w:rsid w:val="001B5A5D"/>
    <w:rsid w:val="001B5DDB"/>
    <w:rsid w:val="001B5FFF"/>
    <w:rsid w:val="001B6585"/>
    <w:rsid w:val="001B66A9"/>
    <w:rsid w:val="001B6711"/>
    <w:rsid w:val="001B6A98"/>
    <w:rsid w:val="001B72AE"/>
    <w:rsid w:val="001B74A8"/>
    <w:rsid w:val="001B7757"/>
    <w:rsid w:val="001B794F"/>
    <w:rsid w:val="001B79D6"/>
    <w:rsid w:val="001B7BF0"/>
    <w:rsid w:val="001B7D74"/>
    <w:rsid w:val="001C1952"/>
    <w:rsid w:val="001C1CE5"/>
    <w:rsid w:val="001C1FB1"/>
    <w:rsid w:val="001C2496"/>
    <w:rsid w:val="001C3B31"/>
    <w:rsid w:val="001C3CF9"/>
    <w:rsid w:val="001C3D2A"/>
    <w:rsid w:val="001C4057"/>
    <w:rsid w:val="001C5000"/>
    <w:rsid w:val="001C5388"/>
    <w:rsid w:val="001C5954"/>
    <w:rsid w:val="001C5AD1"/>
    <w:rsid w:val="001C5ADB"/>
    <w:rsid w:val="001C618C"/>
    <w:rsid w:val="001C6D3B"/>
    <w:rsid w:val="001C6EEB"/>
    <w:rsid w:val="001C733C"/>
    <w:rsid w:val="001C75CF"/>
    <w:rsid w:val="001C75D7"/>
    <w:rsid w:val="001C7761"/>
    <w:rsid w:val="001C7B9D"/>
    <w:rsid w:val="001C7F00"/>
    <w:rsid w:val="001D029C"/>
    <w:rsid w:val="001D0775"/>
    <w:rsid w:val="001D0C89"/>
    <w:rsid w:val="001D12D3"/>
    <w:rsid w:val="001D1484"/>
    <w:rsid w:val="001D1B0F"/>
    <w:rsid w:val="001D1EAA"/>
    <w:rsid w:val="001D21D6"/>
    <w:rsid w:val="001D2383"/>
    <w:rsid w:val="001D2524"/>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5DAE"/>
    <w:rsid w:val="001D6223"/>
    <w:rsid w:val="001D624D"/>
    <w:rsid w:val="001D6342"/>
    <w:rsid w:val="001D640E"/>
    <w:rsid w:val="001D6D53"/>
    <w:rsid w:val="001D7108"/>
    <w:rsid w:val="001D7AEB"/>
    <w:rsid w:val="001D7EAE"/>
    <w:rsid w:val="001E0195"/>
    <w:rsid w:val="001E0298"/>
    <w:rsid w:val="001E02A7"/>
    <w:rsid w:val="001E02B7"/>
    <w:rsid w:val="001E05AA"/>
    <w:rsid w:val="001E0828"/>
    <w:rsid w:val="001E0873"/>
    <w:rsid w:val="001E1407"/>
    <w:rsid w:val="001E1598"/>
    <w:rsid w:val="001E1E53"/>
    <w:rsid w:val="001E1EB4"/>
    <w:rsid w:val="001E26BA"/>
    <w:rsid w:val="001E3BE1"/>
    <w:rsid w:val="001E3CD6"/>
    <w:rsid w:val="001E3E95"/>
    <w:rsid w:val="001E4650"/>
    <w:rsid w:val="001E4A68"/>
    <w:rsid w:val="001E552C"/>
    <w:rsid w:val="001E565D"/>
    <w:rsid w:val="001E58E2"/>
    <w:rsid w:val="001E6166"/>
    <w:rsid w:val="001E638F"/>
    <w:rsid w:val="001E6AB7"/>
    <w:rsid w:val="001E7055"/>
    <w:rsid w:val="001E728C"/>
    <w:rsid w:val="001E7AED"/>
    <w:rsid w:val="001F0AE2"/>
    <w:rsid w:val="001F1413"/>
    <w:rsid w:val="001F1885"/>
    <w:rsid w:val="001F1926"/>
    <w:rsid w:val="001F1D2C"/>
    <w:rsid w:val="001F1EB2"/>
    <w:rsid w:val="001F2150"/>
    <w:rsid w:val="001F2267"/>
    <w:rsid w:val="001F265A"/>
    <w:rsid w:val="001F27F3"/>
    <w:rsid w:val="001F2898"/>
    <w:rsid w:val="001F2DF4"/>
    <w:rsid w:val="001F2F21"/>
    <w:rsid w:val="001F3545"/>
    <w:rsid w:val="001F3858"/>
    <w:rsid w:val="001F3916"/>
    <w:rsid w:val="001F47C4"/>
    <w:rsid w:val="001F4B24"/>
    <w:rsid w:val="001F4D3F"/>
    <w:rsid w:val="001F4DCE"/>
    <w:rsid w:val="001F54C5"/>
    <w:rsid w:val="001F598E"/>
    <w:rsid w:val="001F619E"/>
    <w:rsid w:val="001F662C"/>
    <w:rsid w:val="001F69AD"/>
    <w:rsid w:val="001F7074"/>
    <w:rsid w:val="001F7398"/>
    <w:rsid w:val="001F77B7"/>
    <w:rsid w:val="00200490"/>
    <w:rsid w:val="00201F3A"/>
    <w:rsid w:val="00202243"/>
    <w:rsid w:val="00202679"/>
    <w:rsid w:val="00202B34"/>
    <w:rsid w:val="00202D6D"/>
    <w:rsid w:val="00202E0F"/>
    <w:rsid w:val="00202F66"/>
    <w:rsid w:val="00203B4C"/>
    <w:rsid w:val="00203F96"/>
    <w:rsid w:val="0020426E"/>
    <w:rsid w:val="00205169"/>
    <w:rsid w:val="002051E7"/>
    <w:rsid w:val="0020556A"/>
    <w:rsid w:val="00205889"/>
    <w:rsid w:val="00205EC4"/>
    <w:rsid w:val="00205F4D"/>
    <w:rsid w:val="002069B2"/>
    <w:rsid w:val="00206B5C"/>
    <w:rsid w:val="00206E90"/>
    <w:rsid w:val="00207FA3"/>
    <w:rsid w:val="00210118"/>
    <w:rsid w:val="002103AA"/>
    <w:rsid w:val="002105B1"/>
    <w:rsid w:val="002116E7"/>
    <w:rsid w:val="00211A4B"/>
    <w:rsid w:val="00211A5D"/>
    <w:rsid w:val="00211B7F"/>
    <w:rsid w:val="002122F3"/>
    <w:rsid w:val="0021278F"/>
    <w:rsid w:val="00212941"/>
    <w:rsid w:val="00212DA9"/>
    <w:rsid w:val="002132BD"/>
    <w:rsid w:val="002133BE"/>
    <w:rsid w:val="0021436E"/>
    <w:rsid w:val="00214AF5"/>
    <w:rsid w:val="00214D0C"/>
    <w:rsid w:val="00214D30"/>
    <w:rsid w:val="00214DA8"/>
    <w:rsid w:val="00214FCF"/>
    <w:rsid w:val="002150F8"/>
    <w:rsid w:val="00215423"/>
    <w:rsid w:val="002158FA"/>
    <w:rsid w:val="00215D44"/>
    <w:rsid w:val="00216381"/>
    <w:rsid w:val="00217148"/>
    <w:rsid w:val="002178D3"/>
    <w:rsid w:val="00217F2B"/>
    <w:rsid w:val="00220600"/>
    <w:rsid w:val="00220A94"/>
    <w:rsid w:val="0022125B"/>
    <w:rsid w:val="00221EA6"/>
    <w:rsid w:val="00221FDF"/>
    <w:rsid w:val="002221F7"/>
    <w:rsid w:val="002224DB"/>
    <w:rsid w:val="00222CC7"/>
    <w:rsid w:val="00222E3F"/>
    <w:rsid w:val="00223181"/>
    <w:rsid w:val="0022361D"/>
    <w:rsid w:val="00223709"/>
    <w:rsid w:val="00223E3E"/>
    <w:rsid w:val="00223FBB"/>
    <w:rsid w:val="00223FCB"/>
    <w:rsid w:val="0022433D"/>
    <w:rsid w:val="00224968"/>
    <w:rsid w:val="00224E45"/>
    <w:rsid w:val="00225236"/>
    <w:rsid w:val="002252C3"/>
    <w:rsid w:val="00225319"/>
    <w:rsid w:val="002253B6"/>
    <w:rsid w:val="002253F6"/>
    <w:rsid w:val="00225401"/>
    <w:rsid w:val="0022540C"/>
    <w:rsid w:val="002254EF"/>
    <w:rsid w:val="00225A2C"/>
    <w:rsid w:val="00225C54"/>
    <w:rsid w:val="00225F90"/>
    <w:rsid w:val="0022669D"/>
    <w:rsid w:val="00226837"/>
    <w:rsid w:val="002268AC"/>
    <w:rsid w:val="00226AB0"/>
    <w:rsid w:val="00226BF4"/>
    <w:rsid w:val="002279F7"/>
    <w:rsid w:val="0023040E"/>
    <w:rsid w:val="002304AD"/>
    <w:rsid w:val="0023055E"/>
    <w:rsid w:val="00230765"/>
    <w:rsid w:val="002309E0"/>
    <w:rsid w:val="00230A9A"/>
    <w:rsid w:val="00230D18"/>
    <w:rsid w:val="0023113D"/>
    <w:rsid w:val="00231712"/>
    <w:rsid w:val="002317BC"/>
    <w:rsid w:val="002319E4"/>
    <w:rsid w:val="00232F29"/>
    <w:rsid w:val="00233132"/>
    <w:rsid w:val="00233246"/>
    <w:rsid w:val="00233404"/>
    <w:rsid w:val="002334D0"/>
    <w:rsid w:val="00233A48"/>
    <w:rsid w:val="002340A8"/>
    <w:rsid w:val="00234C5B"/>
    <w:rsid w:val="0023544B"/>
    <w:rsid w:val="002354FB"/>
    <w:rsid w:val="00235568"/>
    <w:rsid w:val="00235632"/>
    <w:rsid w:val="002356E7"/>
    <w:rsid w:val="00235872"/>
    <w:rsid w:val="002359FB"/>
    <w:rsid w:val="00235AC9"/>
    <w:rsid w:val="00235E72"/>
    <w:rsid w:val="00236780"/>
    <w:rsid w:val="00236994"/>
    <w:rsid w:val="002371EF"/>
    <w:rsid w:val="002372CB"/>
    <w:rsid w:val="00237483"/>
    <w:rsid w:val="0023754E"/>
    <w:rsid w:val="0023768B"/>
    <w:rsid w:val="00237AF4"/>
    <w:rsid w:val="00240564"/>
    <w:rsid w:val="002409D8"/>
    <w:rsid w:val="00240A99"/>
    <w:rsid w:val="00240B7D"/>
    <w:rsid w:val="00241082"/>
    <w:rsid w:val="0024137C"/>
    <w:rsid w:val="00241449"/>
    <w:rsid w:val="00241539"/>
    <w:rsid w:val="00241559"/>
    <w:rsid w:val="00242158"/>
    <w:rsid w:val="00242294"/>
    <w:rsid w:val="00242BB3"/>
    <w:rsid w:val="00242F0A"/>
    <w:rsid w:val="0024356E"/>
    <w:rsid w:val="002435B3"/>
    <w:rsid w:val="00243D4D"/>
    <w:rsid w:val="00244123"/>
    <w:rsid w:val="00244672"/>
    <w:rsid w:val="00244BA9"/>
    <w:rsid w:val="00244F63"/>
    <w:rsid w:val="002450A8"/>
    <w:rsid w:val="002458EB"/>
    <w:rsid w:val="00245905"/>
    <w:rsid w:val="00245CC7"/>
    <w:rsid w:val="00246183"/>
    <w:rsid w:val="0024691A"/>
    <w:rsid w:val="002469B3"/>
    <w:rsid w:val="002500C8"/>
    <w:rsid w:val="00250570"/>
    <w:rsid w:val="002513A8"/>
    <w:rsid w:val="00251438"/>
    <w:rsid w:val="00251BA5"/>
    <w:rsid w:val="00252DE6"/>
    <w:rsid w:val="00252F57"/>
    <w:rsid w:val="00252FE2"/>
    <w:rsid w:val="0025315B"/>
    <w:rsid w:val="0025349D"/>
    <w:rsid w:val="002538C9"/>
    <w:rsid w:val="00254004"/>
    <w:rsid w:val="002540B7"/>
    <w:rsid w:val="0025473C"/>
    <w:rsid w:val="00254AE1"/>
    <w:rsid w:val="00254CA9"/>
    <w:rsid w:val="00255376"/>
    <w:rsid w:val="00255A3A"/>
    <w:rsid w:val="002563DC"/>
    <w:rsid w:val="0025680A"/>
    <w:rsid w:val="00256AD9"/>
    <w:rsid w:val="00256C48"/>
    <w:rsid w:val="00256DB6"/>
    <w:rsid w:val="00257192"/>
    <w:rsid w:val="00257198"/>
    <w:rsid w:val="00257543"/>
    <w:rsid w:val="00257BFE"/>
    <w:rsid w:val="00257CEB"/>
    <w:rsid w:val="002601CF"/>
    <w:rsid w:val="0026067A"/>
    <w:rsid w:val="002607AA"/>
    <w:rsid w:val="00260B87"/>
    <w:rsid w:val="0026106C"/>
    <w:rsid w:val="002611FF"/>
    <w:rsid w:val="002615DB"/>
    <w:rsid w:val="002617E7"/>
    <w:rsid w:val="002618D1"/>
    <w:rsid w:val="00261CC1"/>
    <w:rsid w:val="00261ECD"/>
    <w:rsid w:val="00262610"/>
    <w:rsid w:val="00262725"/>
    <w:rsid w:val="00262B0C"/>
    <w:rsid w:val="00263AA9"/>
    <w:rsid w:val="00264228"/>
    <w:rsid w:val="00264334"/>
    <w:rsid w:val="0026473E"/>
    <w:rsid w:val="00264807"/>
    <w:rsid w:val="00264AD4"/>
    <w:rsid w:val="00264D5E"/>
    <w:rsid w:val="00266214"/>
    <w:rsid w:val="0026707F"/>
    <w:rsid w:val="00267151"/>
    <w:rsid w:val="002675EE"/>
    <w:rsid w:val="00267A3F"/>
    <w:rsid w:val="00267A85"/>
    <w:rsid w:val="00267C83"/>
    <w:rsid w:val="00267E2C"/>
    <w:rsid w:val="00270B73"/>
    <w:rsid w:val="00270F31"/>
    <w:rsid w:val="0027144F"/>
    <w:rsid w:val="00271813"/>
    <w:rsid w:val="00271E50"/>
    <w:rsid w:val="00271F3A"/>
    <w:rsid w:val="002725C9"/>
    <w:rsid w:val="00272B79"/>
    <w:rsid w:val="00272C35"/>
    <w:rsid w:val="00272D0E"/>
    <w:rsid w:val="0027315E"/>
    <w:rsid w:val="00273278"/>
    <w:rsid w:val="00273643"/>
    <w:rsid w:val="002737A1"/>
    <w:rsid w:val="002737F4"/>
    <w:rsid w:val="00273FCB"/>
    <w:rsid w:val="002740D5"/>
    <w:rsid w:val="0027423C"/>
    <w:rsid w:val="0027439C"/>
    <w:rsid w:val="00274761"/>
    <w:rsid w:val="00274B7B"/>
    <w:rsid w:val="00275131"/>
    <w:rsid w:val="00275AA6"/>
    <w:rsid w:val="00276A1C"/>
    <w:rsid w:val="00277BBD"/>
    <w:rsid w:val="00280100"/>
    <w:rsid w:val="002805F5"/>
    <w:rsid w:val="00280731"/>
    <w:rsid w:val="00280751"/>
    <w:rsid w:val="002816C5"/>
    <w:rsid w:val="00281BEB"/>
    <w:rsid w:val="00281C02"/>
    <w:rsid w:val="00281EA2"/>
    <w:rsid w:val="00282437"/>
    <w:rsid w:val="0028280A"/>
    <w:rsid w:val="00282B1B"/>
    <w:rsid w:val="00282BD6"/>
    <w:rsid w:val="00282CB8"/>
    <w:rsid w:val="00283D61"/>
    <w:rsid w:val="00283DB8"/>
    <w:rsid w:val="0028499F"/>
    <w:rsid w:val="002850DE"/>
    <w:rsid w:val="0028527F"/>
    <w:rsid w:val="00285540"/>
    <w:rsid w:val="00285A80"/>
    <w:rsid w:val="0028609A"/>
    <w:rsid w:val="002860E5"/>
    <w:rsid w:val="002861EB"/>
    <w:rsid w:val="00286515"/>
    <w:rsid w:val="002867F6"/>
    <w:rsid w:val="00286AB7"/>
    <w:rsid w:val="00286ACD"/>
    <w:rsid w:val="00287838"/>
    <w:rsid w:val="00287894"/>
    <w:rsid w:val="00287BBD"/>
    <w:rsid w:val="00290030"/>
    <w:rsid w:val="002900FA"/>
    <w:rsid w:val="002907B5"/>
    <w:rsid w:val="00290929"/>
    <w:rsid w:val="00290C45"/>
    <w:rsid w:val="002911CE"/>
    <w:rsid w:val="00292EB7"/>
    <w:rsid w:val="00293C04"/>
    <w:rsid w:val="00293C92"/>
    <w:rsid w:val="00294365"/>
    <w:rsid w:val="002945E5"/>
    <w:rsid w:val="00294BBD"/>
    <w:rsid w:val="00294C7C"/>
    <w:rsid w:val="0029508E"/>
    <w:rsid w:val="00295991"/>
    <w:rsid w:val="00295995"/>
    <w:rsid w:val="00296227"/>
    <w:rsid w:val="002966AF"/>
    <w:rsid w:val="00296753"/>
    <w:rsid w:val="00296809"/>
    <w:rsid w:val="002969D8"/>
    <w:rsid w:val="00296F44"/>
    <w:rsid w:val="0029777D"/>
    <w:rsid w:val="002979F8"/>
    <w:rsid w:val="00297EF6"/>
    <w:rsid w:val="002A04E1"/>
    <w:rsid w:val="002A055E"/>
    <w:rsid w:val="002A0A56"/>
    <w:rsid w:val="002A0AE9"/>
    <w:rsid w:val="002A0E38"/>
    <w:rsid w:val="002A19D1"/>
    <w:rsid w:val="002A1D4E"/>
    <w:rsid w:val="002A222F"/>
    <w:rsid w:val="002A2373"/>
    <w:rsid w:val="002A24C2"/>
    <w:rsid w:val="002A2869"/>
    <w:rsid w:val="002A2A18"/>
    <w:rsid w:val="002A3D8A"/>
    <w:rsid w:val="002A3DDD"/>
    <w:rsid w:val="002A3E09"/>
    <w:rsid w:val="002A3EC8"/>
    <w:rsid w:val="002A45B8"/>
    <w:rsid w:val="002A5343"/>
    <w:rsid w:val="002A54B6"/>
    <w:rsid w:val="002A57F8"/>
    <w:rsid w:val="002A59F9"/>
    <w:rsid w:val="002A633C"/>
    <w:rsid w:val="002A65AD"/>
    <w:rsid w:val="002A6A68"/>
    <w:rsid w:val="002A6FCC"/>
    <w:rsid w:val="002A714F"/>
    <w:rsid w:val="002A7523"/>
    <w:rsid w:val="002A7943"/>
    <w:rsid w:val="002B0099"/>
    <w:rsid w:val="002B022A"/>
    <w:rsid w:val="002B0B73"/>
    <w:rsid w:val="002B0CAF"/>
    <w:rsid w:val="002B0DBE"/>
    <w:rsid w:val="002B0DC2"/>
    <w:rsid w:val="002B1B5A"/>
    <w:rsid w:val="002B2219"/>
    <w:rsid w:val="002B23FA"/>
    <w:rsid w:val="002B24D6"/>
    <w:rsid w:val="002B3399"/>
    <w:rsid w:val="002B340C"/>
    <w:rsid w:val="002B3618"/>
    <w:rsid w:val="002B3952"/>
    <w:rsid w:val="002B3B57"/>
    <w:rsid w:val="002B4179"/>
    <w:rsid w:val="002B47DD"/>
    <w:rsid w:val="002B4ACF"/>
    <w:rsid w:val="002B56F2"/>
    <w:rsid w:val="002B690C"/>
    <w:rsid w:val="002B71BA"/>
    <w:rsid w:val="002B762F"/>
    <w:rsid w:val="002B78CE"/>
    <w:rsid w:val="002B7EDF"/>
    <w:rsid w:val="002C0047"/>
    <w:rsid w:val="002C0970"/>
    <w:rsid w:val="002C1BC3"/>
    <w:rsid w:val="002C2103"/>
    <w:rsid w:val="002C2312"/>
    <w:rsid w:val="002C2D6F"/>
    <w:rsid w:val="002C2FC1"/>
    <w:rsid w:val="002C3813"/>
    <w:rsid w:val="002C41E6"/>
    <w:rsid w:val="002C43E3"/>
    <w:rsid w:val="002C4EA5"/>
    <w:rsid w:val="002C5C7F"/>
    <w:rsid w:val="002C5DD2"/>
    <w:rsid w:val="002C7940"/>
    <w:rsid w:val="002C7AEB"/>
    <w:rsid w:val="002D0631"/>
    <w:rsid w:val="002D071A"/>
    <w:rsid w:val="002D0964"/>
    <w:rsid w:val="002D09FA"/>
    <w:rsid w:val="002D0B85"/>
    <w:rsid w:val="002D0DEC"/>
    <w:rsid w:val="002D19B3"/>
    <w:rsid w:val="002D20F2"/>
    <w:rsid w:val="002D28CB"/>
    <w:rsid w:val="002D2917"/>
    <w:rsid w:val="002D2B64"/>
    <w:rsid w:val="002D2F74"/>
    <w:rsid w:val="002D3186"/>
    <w:rsid w:val="002D3367"/>
    <w:rsid w:val="002D34B2"/>
    <w:rsid w:val="002D3B6D"/>
    <w:rsid w:val="002D3FE7"/>
    <w:rsid w:val="002D43A3"/>
    <w:rsid w:val="002D45A3"/>
    <w:rsid w:val="002D479F"/>
    <w:rsid w:val="002D48B0"/>
    <w:rsid w:val="002D589A"/>
    <w:rsid w:val="002D5A55"/>
    <w:rsid w:val="002D5B37"/>
    <w:rsid w:val="002D5E68"/>
    <w:rsid w:val="002D5EAF"/>
    <w:rsid w:val="002D61D1"/>
    <w:rsid w:val="002D6400"/>
    <w:rsid w:val="002D65AB"/>
    <w:rsid w:val="002D6D5E"/>
    <w:rsid w:val="002D6DF4"/>
    <w:rsid w:val="002D6DF5"/>
    <w:rsid w:val="002D6FDF"/>
    <w:rsid w:val="002D73F7"/>
    <w:rsid w:val="002D74FA"/>
    <w:rsid w:val="002D7637"/>
    <w:rsid w:val="002E0279"/>
    <w:rsid w:val="002E02B8"/>
    <w:rsid w:val="002E04C6"/>
    <w:rsid w:val="002E0A0C"/>
    <w:rsid w:val="002E12DB"/>
    <w:rsid w:val="002E15C8"/>
    <w:rsid w:val="002E17F2"/>
    <w:rsid w:val="002E1A00"/>
    <w:rsid w:val="002E2168"/>
    <w:rsid w:val="002E2277"/>
    <w:rsid w:val="002E2533"/>
    <w:rsid w:val="002E26F7"/>
    <w:rsid w:val="002E2E18"/>
    <w:rsid w:val="002E2E75"/>
    <w:rsid w:val="002E3512"/>
    <w:rsid w:val="002E3A37"/>
    <w:rsid w:val="002E3B08"/>
    <w:rsid w:val="002E44D1"/>
    <w:rsid w:val="002E4910"/>
    <w:rsid w:val="002E521C"/>
    <w:rsid w:val="002E5246"/>
    <w:rsid w:val="002E52D9"/>
    <w:rsid w:val="002E548C"/>
    <w:rsid w:val="002E56B8"/>
    <w:rsid w:val="002E5B5B"/>
    <w:rsid w:val="002E5ED9"/>
    <w:rsid w:val="002E5FB7"/>
    <w:rsid w:val="002E6668"/>
    <w:rsid w:val="002E681E"/>
    <w:rsid w:val="002E7C94"/>
    <w:rsid w:val="002E7CAE"/>
    <w:rsid w:val="002F0348"/>
    <w:rsid w:val="002F0573"/>
    <w:rsid w:val="002F13E4"/>
    <w:rsid w:val="002F1686"/>
    <w:rsid w:val="002F1B50"/>
    <w:rsid w:val="002F2183"/>
    <w:rsid w:val="002F2546"/>
    <w:rsid w:val="002F2771"/>
    <w:rsid w:val="002F2CD2"/>
    <w:rsid w:val="002F3150"/>
    <w:rsid w:val="002F37A9"/>
    <w:rsid w:val="002F3D65"/>
    <w:rsid w:val="002F4049"/>
    <w:rsid w:val="002F472B"/>
    <w:rsid w:val="002F49AF"/>
    <w:rsid w:val="002F5382"/>
    <w:rsid w:val="002F5AF2"/>
    <w:rsid w:val="002F5E3A"/>
    <w:rsid w:val="002F67F8"/>
    <w:rsid w:val="002F6CBA"/>
    <w:rsid w:val="002F70F5"/>
    <w:rsid w:val="002F7158"/>
    <w:rsid w:val="002F71D7"/>
    <w:rsid w:val="003000A8"/>
    <w:rsid w:val="00300339"/>
    <w:rsid w:val="0030132B"/>
    <w:rsid w:val="00301CE6"/>
    <w:rsid w:val="00301E8C"/>
    <w:rsid w:val="00301FFB"/>
    <w:rsid w:val="00302217"/>
    <w:rsid w:val="003023A0"/>
    <w:rsid w:val="0030256B"/>
    <w:rsid w:val="00302809"/>
    <w:rsid w:val="00302C8E"/>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4F"/>
    <w:rsid w:val="003111B4"/>
    <w:rsid w:val="00311403"/>
    <w:rsid w:val="00311702"/>
    <w:rsid w:val="00311755"/>
    <w:rsid w:val="00311B1B"/>
    <w:rsid w:val="00311E82"/>
    <w:rsid w:val="003122E8"/>
    <w:rsid w:val="003123F1"/>
    <w:rsid w:val="00312616"/>
    <w:rsid w:val="0031261B"/>
    <w:rsid w:val="00312C54"/>
    <w:rsid w:val="0031318E"/>
    <w:rsid w:val="0031348A"/>
    <w:rsid w:val="00313FD6"/>
    <w:rsid w:val="003143BD"/>
    <w:rsid w:val="00314692"/>
    <w:rsid w:val="00314699"/>
    <w:rsid w:val="00314A52"/>
    <w:rsid w:val="00314BAF"/>
    <w:rsid w:val="00315363"/>
    <w:rsid w:val="003158DC"/>
    <w:rsid w:val="00315ABD"/>
    <w:rsid w:val="00316507"/>
    <w:rsid w:val="0031654B"/>
    <w:rsid w:val="00316613"/>
    <w:rsid w:val="003168E8"/>
    <w:rsid w:val="00317215"/>
    <w:rsid w:val="00317216"/>
    <w:rsid w:val="00317396"/>
    <w:rsid w:val="00317426"/>
    <w:rsid w:val="003178FB"/>
    <w:rsid w:val="00317F19"/>
    <w:rsid w:val="0032025C"/>
    <w:rsid w:val="003203ED"/>
    <w:rsid w:val="003205B2"/>
    <w:rsid w:val="00321C13"/>
    <w:rsid w:val="00321ECC"/>
    <w:rsid w:val="00322371"/>
    <w:rsid w:val="0032242D"/>
    <w:rsid w:val="003225AE"/>
    <w:rsid w:val="00322C9F"/>
    <w:rsid w:val="00323E7C"/>
    <w:rsid w:val="003241AE"/>
    <w:rsid w:val="0032460E"/>
    <w:rsid w:val="00324A16"/>
    <w:rsid w:val="00324B59"/>
    <w:rsid w:val="00324CAE"/>
    <w:rsid w:val="00324D23"/>
    <w:rsid w:val="00324F0E"/>
    <w:rsid w:val="0032561F"/>
    <w:rsid w:val="003256F8"/>
    <w:rsid w:val="00325740"/>
    <w:rsid w:val="003257A1"/>
    <w:rsid w:val="00325E32"/>
    <w:rsid w:val="00327AAA"/>
    <w:rsid w:val="0033055A"/>
    <w:rsid w:val="00330BF6"/>
    <w:rsid w:val="00331022"/>
    <w:rsid w:val="00331751"/>
    <w:rsid w:val="00331BB5"/>
    <w:rsid w:val="00331C23"/>
    <w:rsid w:val="00331C4C"/>
    <w:rsid w:val="00332016"/>
    <w:rsid w:val="0033220D"/>
    <w:rsid w:val="00332F5E"/>
    <w:rsid w:val="0033306F"/>
    <w:rsid w:val="0033361E"/>
    <w:rsid w:val="00333A01"/>
    <w:rsid w:val="00333E1A"/>
    <w:rsid w:val="0033451D"/>
    <w:rsid w:val="00334579"/>
    <w:rsid w:val="00334C17"/>
    <w:rsid w:val="00334D96"/>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11BC"/>
    <w:rsid w:val="003421CA"/>
    <w:rsid w:val="003423E5"/>
    <w:rsid w:val="003427E2"/>
    <w:rsid w:val="00342BD7"/>
    <w:rsid w:val="00342D8E"/>
    <w:rsid w:val="003435E5"/>
    <w:rsid w:val="00343853"/>
    <w:rsid w:val="00343C7D"/>
    <w:rsid w:val="00343D8D"/>
    <w:rsid w:val="0034408C"/>
    <w:rsid w:val="00345193"/>
    <w:rsid w:val="0034583D"/>
    <w:rsid w:val="00345C38"/>
    <w:rsid w:val="003461AC"/>
    <w:rsid w:val="003469AF"/>
    <w:rsid w:val="00346A0C"/>
    <w:rsid w:val="00346DB5"/>
    <w:rsid w:val="00346FEC"/>
    <w:rsid w:val="003477B1"/>
    <w:rsid w:val="003500E2"/>
    <w:rsid w:val="003503FF"/>
    <w:rsid w:val="00350435"/>
    <w:rsid w:val="00350910"/>
    <w:rsid w:val="00350FF4"/>
    <w:rsid w:val="0035111C"/>
    <w:rsid w:val="00351F11"/>
    <w:rsid w:val="003520B6"/>
    <w:rsid w:val="003526A5"/>
    <w:rsid w:val="00352EEA"/>
    <w:rsid w:val="0035317D"/>
    <w:rsid w:val="0035337D"/>
    <w:rsid w:val="00353788"/>
    <w:rsid w:val="003539B6"/>
    <w:rsid w:val="00353A58"/>
    <w:rsid w:val="003540AC"/>
    <w:rsid w:val="0035415D"/>
    <w:rsid w:val="003545E4"/>
    <w:rsid w:val="003554DB"/>
    <w:rsid w:val="003562E9"/>
    <w:rsid w:val="00357380"/>
    <w:rsid w:val="00357A1C"/>
    <w:rsid w:val="003602D9"/>
    <w:rsid w:val="003603EC"/>
    <w:rsid w:val="003604CE"/>
    <w:rsid w:val="003608A0"/>
    <w:rsid w:val="00360B95"/>
    <w:rsid w:val="003614CC"/>
    <w:rsid w:val="00361730"/>
    <w:rsid w:val="00361771"/>
    <w:rsid w:val="003621B2"/>
    <w:rsid w:val="003622A9"/>
    <w:rsid w:val="00362317"/>
    <w:rsid w:val="00362382"/>
    <w:rsid w:val="00362458"/>
    <w:rsid w:val="00362460"/>
    <w:rsid w:val="00362A46"/>
    <w:rsid w:val="00362E78"/>
    <w:rsid w:val="003633DC"/>
    <w:rsid w:val="0036380A"/>
    <w:rsid w:val="00363A1D"/>
    <w:rsid w:val="00363E6E"/>
    <w:rsid w:val="00363F4C"/>
    <w:rsid w:val="00363F76"/>
    <w:rsid w:val="00364041"/>
    <w:rsid w:val="00364460"/>
    <w:rsid w:val="00364933"/>
    <w:rsid w:val="00365235"/>
    <w:rsid w:val="00365605"/>
    <w:rsid w:val="0036587B"/>
    <w:rsid w:val="00365D63"/>
    <w:rsid w:val="00365DAA"/>
    <w:rsid w:val="00366E16"/>
    <w:rsid w:val="00367355"/>
    <w:rsid w:val="003679C0"/>
    <w:rsid w:val="0037014D"/>
    <w:rsid w:val="003704CF"/>
    <w:rsid w:val="00370DE3"/>
    <w:rsid w:val="00370E47"/>
    <w:rsid w:val="003710E5"/>
    <w:rsid w:val="00371223"/>
    <w:rsid w:val="00371C04"/>
    <w:rsid w:val="00371F3F"/>
    <w:rsid w:val="0037206D"/>
    <w:rsid w:val="00372FAB"/>
    <w:rsid w:val="0037308B"/>
    <w:rsid w:val="00373D34"/>
    <w:rsid w:val="003742AC"/>
    <w:rsid w:val="00374C43"/>
    <w:rsid w:val="003751B5"/>
    <w:rsid w:val="003754E9"/>
    <w:rsid w:val="003759B8"/>
    <w:rsid w:val="00375E89"/>
    <w:rsid w:val="00376051"/>
    <w:rsid w:val="0037635B"/>
    <w:rsid w:val="00376477"/>
    <w:rsid w:val="00376494"/>
    <w:rsid w:val="00377397"/>
    <w:rsid w:val="00377CE1"/>
    <w:rsid w:val="00377E2C"/>
    <w:rsid w:val="00377F5B"/>
    <w:rsid w:val="00377FC5"/>
    <w:rsid w:val="003800A8"/>
    <w:rsid w:val="00380296"/>
    <w:rsid w:val="003803F6"/>
    <w:rsid w:val="00380DEB"/>
    <w:rsid w:val="00381C71"/>
    <w:rsid w:val="00382325"/>
    <w:rsid w:val="0038257E"/>
    <w:rsid w:val="003828B1"/>
    <w:rsid w:val="00383670"/>
    <w:rsid w:val="0038433F"/>
    <w:rsid w:val="00384A41"/>
    <w:rsid w:val="00384B96"/>
    <w:rsid w:val="00385423"/>
    <w:rsid w:val="0038549E"/>
    <w:rsid w:val="0038580D"/>
    <w:rsid w:val="00385BF0"/>
    <w:rsid w:val="00385BF3"/>
    <w:rsid w:val="00385EDB"/>
    <w:rsid w:val="00386307"/>
    <w:rsid w:val="003868F5"/>
    <w:rsid w:val="00386DAB"/>
    <w:rsid w:val="00386F87"/>
    <w:rsid w:val="003875E0"/>
    <w:rsid w:val="00390064"/>
    <w:rsid w:val="00390149"/>
    <w:rsid w:val="00390720"/>
    <w:rsid w:val="00390B9A"/>
    <w:rsid w:val="003919C0"/>
    <w:rsid w:val="00391EB2"/>
    <w:rsid w:val="00391F15"/>
    <w:rsid w:val="003938A7"/>
    <w:rsid w:val="00393983"/>
    <w:rsid w:val="003939FF"/>
    <w:rsid w:val="00393D17"/>
    <w:rsid w:val="00393D99"/>
    <w:rsid w:val="003941E5"/>
    <w:rsid w:val="003942FD"/>
    <w:rsid w:val="003952D8"/>
    <w:rsid w:val="00395494"/>
    <w:rsid w:val="0039554A"/>
    <w:rsid w:val="003959D2"/>
    <w:rsid w:val="00395AF4"/>
    <w:rsid w:val="00395CF2"/>
    <w:rsid w:val="00395DDE"/>
    <w:rsid w:val="0039705F"/>
    <w:rsid w:val="00397185"/>
    <w:rsid w:val="00397228"/>
    <w:rsid w:val="00397DAC"/>
    <w:rsid w:val="00397F7B"/>
    <w:rsid w:val="00397FEA"/>
    <w:rsid w:val="003A0444"/>
    <w:rsid w:val="003A09E1"/>
    <w:rsid w:val="003A0A20"/>
    <w:rsid w:val="003A1490"/>
    <w:rsid w:val="003A1660"/>
    <w:rsid w:val="003A1859"/>
    <w:rsid w:val="003A1DD2"/>
    <w:rsid w:val="003A1F6C"/>
    <w:rsid w:val="003A2223"/>
    <w:rsid w:val="003A2A0F"/>
    <w:rsid w:val="003A2C0A"/>
    <w:rsid w:val="003A378F"/>
    <w:rsid w:val="003A3EC0"/>
    <w:rsid w:val="003A410E"/>
    <w:rsid w:val="003A4302"/>
    <w:rsid w:val="003A45A1"/>
    <w:rsid w:val="003A47AC"/>
    <w:rsid w:val="003A4E1C"/>
    <w:rsid w:val="003A57EC"/>
    <w:rsid w:val="003A5A69"/>
    <w:rsid w:val="003A5B0A"/>
    <w:rsid w:val="003A6BA4"/>
    <w:rsid w:val="003A6BAC"/>
    <w:rsid w:val="003A6DF9"/>
    <w:rsid w:val="003A70A4"/>
    <w:rsid w:val="003A725D"/>
    <w:rsid w:val="003A77D6"/>
    <w:rsid w:val="003A7EF3"/>
    <w:rsid w:val="003A7F98"/>
    <w:rsid w:val="003B0100"/>
    <w:rsid w:val="003B0295"/>
    <w:rsid w:val="003B0690"/>
    <w:rsid w:val="003B0E5B"/>
    <w:rsid w:val="003B159C"/>
    <w:rsid w:val="003B2145"/>
    <w:rsid w:val="003B29F5"/>
    <w:rsid w:val="003B2A2A"/>
    <w:rsid w:val="003B2E8F"/>
    <w:rsid w:val="003B369F"/>
    <w:rsid w:val="003B36A3"/>
    <w:rsid w:val="003B372B"/>
    <w:rsid w:val="003B402A"/>
    <w:rsid w:val="003B42B4"/>
    <w:rsid w:val="003B44B1"/>
    <w:rsid w:val="003B45B6"/>
    <w:rsid w:val="003B46F6"/>
    <w:rsid w:val="003B4EC1"/>
    <w:rsid w:val="003B50B7"/>
    <w:rsid w:val="003B5415"/>
    <w:rsid w:val="003B55D3"/>
    <w:rsid w:val="003B5C8C"/>
    <w:rsid w:val="003B6414"/>
    <w:rsid w:val="003B64BB"/>
    <w:rsid w:val="003B68DC"/>
    <w:rsid w:val="003B7E4F"/>
    <w:rsid w:val="003B7FE5"/>
    <w:rsid w:val="003C11C8"/>
    <w:rsid w:val="003C12F5"/>
    <w:rsid w:val="003C1E0C"/>
    <w:rsid w:val="003C1EBE"/>
    <w:rsid w:val="003C2059"/>
    <w:rsid w:val="003C23A9"/>
    <w:rsid w:val="003C2702"/>
    <w:rsid w:val="003C2AE6"/>
    <w:rsid w:val="003C2D37"/>
    <w:rsid w:val="003C2E25"/>
    <w:rsid w:val="003C38B3"/>
    <w:rsid w:val="003C3A3B"/>
    <w:rsid w:val="003C4376"/>
    <w:rsid w:val="003C4385"/>
    <w:rsid w:val="003C440A"/>
    <w:rsid w:val="003C481E"/>
    <w:rsid w:val="003C49C3"/>
    <w:rsid w:val="003C501B"/>
    <w:rsid w:val="003C5086"/>
    <w:rsid w:val="003C596A"/>
    <w:rsid w:val="003C5A7B"/>
    <w:rsid w:val="003C5AA2"/>
    <w:rsid w:val="003C5E90"/>
    <w:rsid w:val="003C66BD"/>
    <w:rsid w:val="003C69EF"/>
    <w:rsid w:val="003C6EE5"/>
    <w:rsid w:val="003C6FE8"/>
    <w:rsid w:val="003C7806"/>
    <w:rsid w:val="003C7B61"/>
    <w:rsid w:val="003C7BE1"/>
    <w:rsid w:val="003C7CB5"/>
    <w:rsid w:val="003D0102"/>
    <w:rsid w:val="003D0174"/>
    <w:rsid w:val="003D04B7"/>
    <w:rsid w:val="003D0951"/>
    <w:rsid w:val="003D109F"/>
    <w:rsid w:val="003D1133"/>
    <w:rsid w:val="003D1AF1"/>
    <w:rsid w:val="003D1DCC"/>
    <w:rsid w:val="003D1E8E"/>
    <w:rsid w:val="003D21E8"/>
    <w:rsid w:val="003D22F2"/>
    <w:rsid w:val="003D2478"/>
    <w:rsid w:val="003D2766"/>
    <w:rsid w:val="003D2B4D"/>
    <w:rsid w:val="003D305E"/>
    <w:rsid w:val="003D30F7"/>
    <w:rsid w:val="003D322A"/>
    <w:rsid w:val="003D35E2"/>
    <w:rsid w:val="003D3C45"/>
    <w:rsid w:val="003D3CEF"/>
    <w:rsid w:val="003D40FF"/>
    <w:rsid w:val="003D4678"/>
    <w:rsid w:val="003D5080"/>
    <w:rsid w:val="003D5834"/>
    <w:rsid w:val="003D5B1F"/>
    <w:rsid w:val="003D61D4"/>
    <w:rsid w:val="003D6200"/>
    <w:rsid w:val="003D7304"/>
    <w:rsid w:val="003D7311"/>
    <w:rsid w:val="003D7CB1"/>
    <w:rsid w:val="003E11BB"/>
    <w:rsid w:val="003E15FA"/>
    <w:rsid w:val="003E17DD"/>
    <w:rsid w:val="003E1843"/>
    <w:rsid w:val="003E1AEE"/>
    <w:rsid w:val="003E1C7B"/>
    <w:rsid w:val="003E20DE"/>
    <w:rsid w:val="003E26B1"/>
    <w:rsid w:val="003E26FB"/>
    <w:rsid w:val="003E272F"/>
    <w:rsid w:val="003E2982"/>
    <w:rsid w:val="003E2B2F"/>
    <w:rsid w:val="003E340C"/>
    <w:rsid w:val="003E3492"/>
    <w:rsid w:val="003E349C"/>
    <w:rsid w:val="003E3FA9"/>
    <w:rsid w:val="003E42D8"/>
    <w:rsid w:val="003E452B"/>
    <w:rsid w:val="003E45E6"/>
    <w:rsid w:val="003E4953"/>
    <w:rsid w:val="003E55E4"/>
    <w:rsid w:val="003E56A4"/>
    <w:rsid w:val="003E56FB"/>
    <w:rsid w:val="003E6264"/>
    <w:rsid w:val="003E6453"/>
    <w:rsid w:val="003E66A4"/>
    <w:rsid w:val="003E6C49"/>
    <w:rsid w:val="003E74E3"/>
    <w:rsid w:val="003F05C7"/>
    <w:rsid w:val="003F087F"/>
    <w:rsid w:val="003F08D4"/>
    <w:rsid w:val="003F0AD5"/>
    <w:rsid w:val="003F10B9"/>
    <w:rsid w:val="003F141D"/>
    <w:rsid w:val="003F19F0"/>
    <w:rsid w:val="003F1CEE"/>
    <w:rsid w:val="003F2142"/>
    <w:rsid w:val="003F2CD4"/>
    <w:rsid w:val="003F302D"/>
    <w:rsid w:val="003F305F"/>
    <w:rsid w:val="003F322B"/>
    <w:rsid w:val="003F3DF7"/>
    <w:rsid w:val="003F42F1"/>
    <w:rsid w:val="003F4F8E"/>
    <w:rsid w:val="003F5AC0"/>
    <w:rsid w:val="003F5D5D"/>
    <w:rsid w:val="003F6438"/>
    <w:rsid w:val="003F6551"/>
    <w:rsid w:val="003F66F2"/>
    <w:rsid w:val="003F6BBE"/>
    <w:rsid w:val="003F6BF2"/>
    <w:rsid w:val="003F6DC9"/>
    <w:rsid w:val="003F6EBF"/>
    <w:rsid w:val="003F7CBE"/>
    <w:rsid w:val="004000E8"/>
    <w:rsid w:val="004002A6"/>
    <w:rsid w:val="004009A1"/>
    <w:rsid w:val="004011CE"/>
    <w:rsid w:val="004018FD"/>
    <w:rsid w:val="00401AA6"/>
    <w:rsid w:val="00401FE6"/>
    <w:rsid w:val="004020BD"/>
    <w:rsid w:val="004027FA"/>
    <w:rsid w:val="00402E2B"/>
    <w:rsid w:val="00403233"/>
    <w:rsid w:val="0040386A"/>
    <w:rsid w:val="00403966"/>
    <w:rsid w:val="00403A61"/>
    <w:rsid w:val="00403FDB"/>
    <w:rsid w:val="004042FA"/>
    <w:rsid w:val="0040512B"/>
    <w:rsid w:val="0040532E"/>
    <w:rsid w:val="00405CA5"/>
    <w:rsid w:val="00405EA1"/>
    <w:rsid w:val="00405ECE"/>
    <w:rsid w:val="00405FE2"/>
    <w:rsid w:val="00406650"/>
    <w:rsid w:val="0040685D"/>
    <w:rsid w:val="00406B1B"/>
    <w:rsid w:val="00407193"/>
    <w:rsid w:val="00407BA9"/>
    <w:rsid w:val="00407CD3"/>
    <w:rsid w:val="00407EDF"/>
    <w:rsid w:val="004100AF"/>
    <w:rsid w:val="00410134"/>
    <w:rsid w:val="00410B72"/>
    <w:rsid w:val="00410C15"/>
    <w:rsid w:val="00410E77"/>
    <w:rsid w:val="00410F18"/>
    <w:rsid w:val="00411059"/>
    <w:rsid w:val="0041193D"/>
    <w:rsid w:val="0041195C"/>
    <w:rsid w:val="00411AE1"/>
    <w:rsid w:val="00411ECE"/>
    <w:rsid w:val="00411F28"/>
    <w:rsid w:val="0041263E"/>
    <w:rsid w:val="004128B8"/>
    <w:rsid w:val="00412C87"/>
    <w:rsid w:val="00412CDD"/>
    <w:rsid w:val="00412FE6"/>
    <w:rsid w:val="004131E6"/>
    <w:rsid w:val="004131FD"/>
    <w:rsid w:val="00413551"/>
    <w:rsid w:val="00413A04"/>
    <w:rsid w:val="00413AAC"/>
    <w:rsid w:val="00413E92"/>
    <w:rsid w:val="00413EDD"/>
    <w:rsid w:val="00414147"/>
    <w:rsid w:val="004148C4"/>
    <w:rsid w:val="004150A7"/>
    <w:rsid w:val="00415583"/>
    <w:rsid w:val="00415ED5"/>
    <w:rsid w:val="0041622B"/>
    <w:rsid w:val="00416C82"/>
    <w:rsid w:val="00416FE0"/>
    <w:rsid w:val="00417871"/>
    <w:rsid w:val="004200EC"/>
    <w:rsid w:val="00420482"/>
    <w:rsid w:val="004209FF"/>
    <w:rsid w:val="00420B9E"/>
    <w:rsid w:val="00420C9C"/>
    <w:rsid w:val="00421039"/>
    <w:rsid w:val="00421105"/>
    <w:rsid w:val="004212C1"/>
    <w:rsid w:val="00421435"/>
    <w:rsid w:val="00421885"/>
    <w:rsid w:val="004218EB"/>
    <w:rsid w:val="00421BC2"/>
    <w:rsid w:val="00421E36"/>
    <w:rsid w:val="00421F51"/>
    <w:rsid w:val="00421F9D"/>
    <w:rsid w:val="004221C0"/>
    <w:rsid w:val="00422AA4"/>
    <w:rsid w:val="00422DF1"/>
    <w:rsid w:val="00423602"/>
    <w:rsid w:val="00423836"/>
    <w:rsid w:val="00423964"/>
    <w:rsid w:val="00423B16"/>
    <w:rsid w:val="004242F4"/>
    <w:rsid w:val="0042453C"/>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0C5B"/>
    <w:rsid w:val="0043114B"/>
    <w:rsid w:val="00431766"/>
    <w:rsid w:val="004318B3"/>
    <w:rsid w:val="004319A3"/>
    <w:rsid w:val="00431C97"/>
    <w:rsid w:val="004326CE"/>
    <w:rsid w:val="004326E0"/>
    <w:rsid w:val="004333D6"/>
    <w:rsid w:val="00433B14"/>
    <w:rsid w:val="00434325"/>
    <w:rsid w:val="0043482A"/>
    <w:rsid w:val="00435C68"/>
    <w:rsid w:val="004369C4"/>
    <w:rsid w:val="00436C11"/>
    <w:rsid w:val="00437447"/>
    <w:rsid w:val="004376FC"/>
    <w:rsid w:val="00437CBA"/>
    <w:rsid w:val="0044075C"/>
    <w:rsid w:val="00440A3F"/>
    <w:rsid w:val="00440AB6"/>
    <w:rsid w:val="0044183E"/>
    <w:rsid w:val="00441A92"/>
    <w:rsid w:val="00442070"/>
    <w:rsid w:val="0044209E"/>
    <w:rsid w:val="004421A1"/>
    <w:rsid w:val="0044229F"/>
    <w:rsid w:val="00442F59"/>
    <w:rsid w:val="004431DC"/>
    <w:rsid w:val="00444935"/>
    <w:rsid w:val="00444F56"/>
    <w:rsid w:val="004452A1"/>
    <w:rsid w:val="00445666"/>
    <w:rsid w:val="00445F9D"/>
    <w:rsid w:val="004460AE"/>
    <w:rsid w:val="00446118"/>
    <w:rsid w:val="0044611F"/>
    <w:rsid w:val="00446314"/>
    <w:rsid w:val="00446488"/>
    <w:rsid w:val="004467DE"/>
    <w:rsid w:val="00446B03"/>
    <w:rsid w:val="00446DB1"/>
    <w:rsid w:val="00447263"/>
    <w:rsid w:val="004475F1"/>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3D82"/>
    <w:rsid w:val="004544DB"/>
    <w:rsid w:val="00454CD6"/>
    <w:rsid w:val="004554C7"/>
    <w:rsid w:val="00455935"/>
    <w:rsid w:val="00455AF8"/>
    <w:rsid w:val="00456305"/>
    <w:rsid w:val="00456CEA"/>
    <w:rsid w:val="00457565"/>
    <w:rsid w:val="004579B5"/>
    <w:rsid w:val="00457B71"/>
    <w:rsid w:val="00457C0A"/>
    <w:rsid w:val="00460930"/>
    <w:rsid w:val="00460971"/>
    <w:rsid w:val="00460E52"/>
    <w:rsid w:val="00460FE0"/>
    <w:rsid w:val="00461766"/>
    <w:rsid w:val="00461A93"/>
    <w:rsid w:val="00461B73"/>
    <w:rsid w:val="00461FCE"/>
    <w:rsid w:val="0046253E"/>
    <w:rsid w:val="00462949"/>
    <w:rsid w:val="00462AAB"/>
    <w:rsid w:val="00462F1B"/>
    <w:rsid w:val="00463174"/>
    <w:rsid w:val="00463716"/>
    <w:rsid w:val="00463C5B"/>
    <w:rsid w:val="00463CA9"/>
    <w:rsid w:val="00463D59"/>
    <w:rsid w:val="00463ECF"/>
    <w:rsid w:val="004642DC"/>
    <w:rsid w:val="00464689"/>
    <w:rsid w:val="00464C74"/>
    <w:rsid w:val="00464D29"/>
    <w:rsid w:val="00465510"/>
    <w:rsid w:val="004657EC"/>
    <w:rsid w:val="00465C1F"/>
    <w:rsid w:val="00465E4C"/>
    <w:rsid w:val="00466016"/>
    <w:rsid w:val="00466163"/>
    <w:rsid w:val="004669BA"/>
    <w:rsid w:val="004669E2"/>
    <w:rsid w:val="00467222"/>
    <w:rsid w:val="00467940"/>
    <w:rsid w:val="0047031E"/>
    <w:rsid w:val="00470935"/>
    <w:rsid w:val="00470C31"/>
    <w:rsid w:val="00471917"/>
    <w:rsid w:val="00471DE0"/>
    <w:rsid w:val="00471FAD"/>
    <w:rsid w:val="004721BA"/>
    <w:rsid w:val="00472829"/>
    <w:rsid w:val="00472E6E"/>
    <w:rsid w:val="00472E7F"/>
    <w:rsid w:val="00472F67"/>
    <w:rsid w:val="00473105"/>
    <w:rsid w:val="004734D0"/>
    <w:rsid w:val="004737A6"/>
    <w:rsid w:val="00473D20"/>
    <w:rsid w:val="00473E05"/>
    <w:rsid w:val="00474198"/>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0F49"/>
    <w:rsid w:val="004816DA"/>
    <w:rsid w:val="00481980"/>
    <w:rsid w:val="00481C09"/>
    <w:rsid w:val="0048242C"/>
    <w:rsid w:val="00483523"/>
    <w:rsid w:val="00483EF5"/>
    <w:rsid w:val="00483FE1"/>
    <w:rsid w:val="0048414A"/>
    <w:rsid w:val="00484818"/>
    <w:rsid w:val="00484C24"/>
    <w:rsid w:val="00485134"/>
    <w:rsid w:val="00485141"/>
    <w:rsid w:val="004852F5"/>
    <w:rsid w:val="0048575D"/>
    <w:rsid w:val="004860DF"/>
    <w:rsid w:val="004861B6"/>
    <w:rsid w:val="0048631B"/>
    <w:rsid w:val="004863D1"/>
    <w:rsid w:val="00487123"/>
    <w:rsid w:val="004872E4"/>
    <w:rsid w:val="00487322"/>
    <w:rsid w:val="00487599"/>
    <w:rsid w:val="00487FB6"/>
    <w:rsid w:val="00490269"/>
    <w:rsid w:val="004902DE"/>
    <w:rsid w:val="00490DA2"/>
    <w:rsid w:val="00491118"/>
    <w:rsid w:val="0049128F"/>
    <w:rsid w:val="004913B1"/>
    <w:rsid w:val="004917FB"/>
    <w:rsid w:val="004919B2"/>
    <w:rsid w:val="004923EF"/>
    <w:rsid w:val="00492BC5"/>
    <w:rsid w:val="00493695"/>
    <w:rsid w:val="00493750"/>
    <w:rsid w:val="00494AA5"/>
    <w:rsid w:val="00494EF3"/>
    <w:rsid w:val="0049515C"/>
    <w:rsid w:val="0049530E"/>
    <w:rsid w:val="004957AF"/>
    <w:rsid w:val="004957CE"/>
    <w:rsid w:val="004964F1"/>
    <w:rsid w:val="0049662B"/>
    <w:rsid w:val="00496804"/>
    <w:rsid w:val="00496F49"/>
    <w:rsid w:val="0049737B"/>
    <w:rsid w:val="004976E3"/>
    <w:rsid w:val="004977C4"/>
    <w:rsid w:val="0049793D"/>
    <w:rsid w:val="00497BD3"/>
    <w:rsid w:val="004A003B"/>
    <w:rsid w:val="004A01D3"/>
    <w:rsid w:val="004A055F"/>
    <w:rsid w:val="004A0699"/>
    <w:rsid w:val="004A0A7F"/>
    <w:rsid w:val="004A1162"/>
    <w:rsid w:val="004A11EF"/>
    <w:rsid w:val="004A125C"/>
    <w:rsid w:val="004A16BC"/>
    <w:rsid w:val="004A1906"/>
    <w:rsid w:val="004A1A42"/>
    <w:rsid w:val="004A2521"/>
    <w:rsid w:val="004A2798"/>
    <w:rsid w:val="004A2B94"/>
    <w:rsid w:val="004A39BD"/>
    <w:rsid w:val="004A3D87"/>
    <w:rsid w:val="004A4099"/>
    <w:rsid w:val="004A416F"/>
    <w:rsid w:val="004A4328"/>
    <w:rsid w:val="004A46D0"/>
    <w:rsid w:val="004A5CA4"/>
    <w:rsid w:val="004A6024"/>
    <w:rsid w:val="004A6671"/>
    <w:rsid w:val="004A66B3"/>
    <w:rsid w:val="004A6886"/>
    <w:rsid w:val="004A6D06"/>
    <w:rsid w:val="004A6F41"/>
    <w:rsid w:val="004A6FC6"/>
    <w:rsid w:val="004A7089"/>
    <w:rsid w:val="004A7100"/>
    <w:rsid w:val="004A75EC"/>
    <w:rsid w:val="004B0B27"/>
    <w:rsid w:val="004B0C70"/>
    <w:rsid w:val="004B0E19"/>
    <w:rsid w:val="004B0E9B"/>
    <w:rsid w:val="004B12B5"/>
    <w:rsid w:val="004B18F0"/>
    <w:rsid w:val="004B1E7C"/>
    <w:rsid w:val="004B24B1"/>
    <w:rsid w:val="004B28DB"/>
    <w:rsid w:val="004B2BEA"/>
    <w:rsid w:val="004B2DDE"/>
    <w:rsid w:val="004B34BB"/>
    <w:rsid w:val="004B35BD"/>
    <w:rsid w:val="004B3FE4"/>
    <w:rsid w:val="004B4E78"/>
    <w:rsid w:val="004B5701"/>
    <w:rsid w:val="004B580E"/>
    <w:rsid w:val="004B650D"/>
    <w:rsid w:val="004B6F6A"/>
    <w:rsid w:val="004B71C3"/>
    <w:rsid w:val="004B75F6"/>
    <w:rsid w:val="004B7C0C"/>
    <w:rsid w:val="004C0001"/>
    <w:rsid w:val="004C0174"/>
    <w:rsid w:val="004C0AB7"/>
    <w:rsid w:val="004C0F0B"/>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511"/>
    <w:rsid w:val="004C5967"/>
    <w:rsid w:val="004C5E51"/>
    <w:rsid w:val="004C5EE9"/>
    <w:rsid w:val="004C5F2E"/>
    <w:rsid w:val="004C62C9"/>
    <w:rsid w:val="004C6672"/>
    <w:rsid w:val="004C68B3"/>
    <w:rsid w:val="004C6A28"/>
    <w:rsid w:val="004C6C63"/>
    <w:rsid w:val="004C6DBF"/>
    <w:rsid w:val="004C7129"/>
    <w:rsid w:val="004C71DA"/>
    <w:rsid w:val="004C7660"/>
    <w:rsid w:val="004C79D6"/>
    <w:rsid w:val="004C79DE"/>
    <w:rsid w:val="004C7A4A"/>
    <w:rsid w:val="004D0311"/>
    <w:rsid w:val="004D05E9"/>
    <w:rsid w:val="004D0A6C"/>
    <w:rsid w:val="004D108E"/>
    <w:rsid w:val="004D19CF"/>
    <w:rsid w:val="004D1A7B"/>
    <w:rsid w:val="004D1FAB"/>
    <w:rsid w:val="004D25C8"/>
    <w:rsid w:val="004D26DB"/>
    <w:rsid w:val="004D2C97"/>
    <w:rsid w:val="004D344D"/>
    <w:rsid w:val="004D3663"/>
    <w:rsid w:val="004D36B1"/>
    <w:rsid w:val="004D37E5"/>
    <w:rsid w:val="004D381E"/>
    <w:rsid w:val="004D3EF9"/>
    <w:rsid w:val="004D4163"/>
    <w:rsid w:val="004D58CC"/>
    <w:rsid w:val="004D58D4"/>
    <w:rsid w:val="004D58FD"/>
    <w:rsid w:val="004D5C62"/>
    <w:rsid w:val="004D5C83"/>
    <w:rsid w:val="004D5D44"/>
    <w:rsid w:val="004D5E31"/>
    <w:rsid w:val="004D5E8D"/>
    <w:rsid w:val="004D6149"/>
    <w:rsid w:val="004D6297"/>
    <w:rsid w:val="004D67A2"/>
    <w:rsid w:val="004D68B4"/>
    <w:rsid w:val="004D7C7D"/>
    <w:rsid w:val="004D7E58"/>
    <w:rsid w:val="004D7EBD"/>
    <w:rsid w:val="004E00C1"/>
    <w:rsid w:val="004E052F"/>
    <w:rsid w:val="004E1214"/>
    <w:rsid w:val="004E183A"/>
    <w:rsid w:val="004E2067"/>
    <w:rsid w:val="004E23CB"/>
    <w:rsid w:val="004E2680"/>
    <w:rsid w:val="004E279E"/>
    <w:rsid w:val="004E28F9"/>
    <w:rsid w:val="004E2D53"/>
    <w:rsid w:val="004E2F4B"/>
    <w:rsid w:val="004E34CC"/>
    <w:rsid w:val="004E3C1C"/>
    <w:rsid w:val="004E3E38"/>
    <w:rsid w:val="004E3F22"/>
    <w:rsid w:val="004E41FF"/>
    <w:rsid w:val="004E433E"/>
    <w:rsid w:val="004E4569"/>
    <w:rsid w:val="004E462E"/>
    <w:rsid w:val="004E4C08"/>
    <w:rsid w:val="004E4F60"/>
    <w:rsid w:val="004E5370"/>
    <w:rsid w:val="004E56DC"/>
    <w:rsid w:val="004E6CF7"/>
    <w:rsid w:val="004E76F4"/>
    <w:rsid w:val="004E77AA"/>
    <w:rsid w:val="004F0B4E"/>
    <w:rsid w:val="004F0B6C"/>
    <w:rsid w:val="004F107F"/>
    <w:rsid w:val="004F1118"/>
    <w:rsid w:val="004F145B"/>
    <w:rsid w:val="004F2078"/>
    <w:rsid w:val="004F23AD"/>
    <w:rsid w:val="004F2712"/>
    <w:rsid w:val="004F27D1"/>
    <w:rsid w:val="004F2A78"/>
    <w:rsid w:val="004F2AAB"/>
    <w:rsid w:val="004F2D9F"/>
    <w:rsid w:val="004F2DF0"/>
    <w:rsid w:val="004F32A6"/>
    <w:rsid w:val="004F3794"/>
    <w:rsid w:val="004F4562"/>
    <w:rsid w:val="004F478B"/>
    <w:rsid w:val="004F4A98"/>
    <w:rsid w:val="004F4DA3"/>
    <w:rsid w:val="004F4F18"/>
    <w:rsid w:val="004F5CEE"/>
    <w:rsid w:val="004F76F1"/>
    <w:rsid w:val="004F78FE"/>
    <w:rsid w:val="004F7D10"/>
    <w:rsid w:val="004F7F7D"/>
    <w:rsid w:val="00500716"/>
    <w:rsid w:val="00502CE2"/>
    <w:rsid w:val="00503434"/>
    <w:rsid w:val="00503ED5"/>
    <w:rsid w:val="00504563"/>
    <w:rsid w:val="005045CA"/>
    <w:rsid w:val="00504705"/>
    <w:rsid w:val="00504928"/>
    <w:rsid w:val="00504FC7"/>
    <w:rsid w:val="0050599C"/>
    <w:rsid w:val="00505B68"/>
    <w:rsid w:val="00505E37"/>
    <w:rsid w:val="00506238"/>
    <w:rsid w:val="00506557"/>
    <w:rsid w:val="005066A0"/>
    <w:rsid w:val="0050677A"/>
    <w:rsid w:val="00507096"/>
    <w:rsid w:val="005100F9"/>
    <w:rsid w:val="005104A6"/>
    <w:rsid w:val="005105E7"/>
    <w:rsid w:val="005108B3"/>
    <w:rsid w:val="005108D8"/>
    <w:rsid w:val="00510951"/>
    <w:rsid w:val="005109A3"/>
    <w:rsid w:val="00510C92"/>
    <w:rsid w:val="00511303"/>
    <w:rsid w:val="005116F9"/>
    <w:rsid w:val="005119CA"/>
    <w:rsid w:val="00511AB6"/>
    <w:rsid w:val="00511B5D"/>
    <w:rsid w:val="00511FCB"/>
    <w:rsid w:val="0051208F"/>
    <w:rsid w:val="005123BB"/>
    <w:rsid w:val="0051286C"/>
    <w:rsid w:val="00512971"/>
    <w:rsid w:val="005129E1"/>
    <w:rsid w:val="005129ED"/>
    <w:rsid w:val="00512C9C"/>
    <w:rsid w:val="00513406"/>
    <w:rsid w:val="005135A1"/>
    <w:rsid w:val="005135E9"/>
    <w:rsid w:val="005147A4"/>
    <w:rsid w:val="00514835"/>
    <w:rsid w:val="00514AC7"/>
    <w:rsid w:val="00514D52"/>
    <w:rsid w:val="005153A7"/>
    <w:rsid w:val="00515B23"/>
    <w:rsid w:val="005160A5"/>
    <w:rsid w:val="00516318"/>
    <w:rsid w:val="005163A1"/>
    <w:rsid w:val="00517022"/>
    <w:rsid w:val="005173FD"/>
    <w:rsid w:val="005174D3"/>
    <w:rsid w:val="00517C86"/>
    <w:rsid w:val="00520232"/>
    <w:rsid w:val="00520D66"/>
    <w:rsid w:val="00520FFE"/>
    <w:rsid w:val="00521113"/>
    <w:rsid w:val="00521200"/>
    <w:rsid w:val="005219CF"/>
    <w:rsid w:val="00521BD9"/>
    <w:rsid w:val="00521F2E"/>
    <w:rsid w:val="00521F44"/>
    <w:rsid w:val="005221E8"/>
    <w:rsid w:val="00522627"/>
    <w:rsid w:val="00522962"/>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17BA"/>
    <w:rsid w:val="005324D6"/>
    <w:rsid w:val="00532551"/>
    <w:rsid w:val="00532660"/>
    <w:rsid w:val="00532CC1"/>
    <w:rsid w:val="00532FB5"/>
    <w:rsid w:val="005331DF"/>
    <w:rsid w:val="00533484"/>
    <w:rsid w:val="005334DC"/>
    <w:rsid w:val="0053378D"/>
    <w:rsid w:val="00533C94"/>
    <w:rsid w:val="00533CE7"/>
    <w:rsid w:val="0053482A"/>
    <w:rsid w:val="00534A64"/>
    <w:rsid w:val="00534B59"/>
    <w:rsid w:val="00535071"/>
    <w:rsid w:val="005356A7"/>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205D"/>
    <w:rsid w:val="00542873"/>
    <w:rsid w:val="00542D65"/>
    <w:rsid w:val="00543068"/>
    <w:rsid w:val="005433E4"/>
    <w:rsid w:val="0054374A"/>
    <w:rsid w:val="005439B6"/>
    <w:rsid w:val="00544126"/>
    <w:rsid w:val="005444F6"/>
    <w:rsid w:val="00544580"/>
    <w:rsid w:val="00544CAE"/>
    <w:rsid w:val="00544DFE"/>
    <w:rsid w:val="00545050"/>
    <w:rsid w:val="0054517E"/>
    <w:rsid w:val="005452F1"/>
    <w:rsid w:val="005459C1"/>
    <w:rsid w:val="00546728"/>
    <w:rsid w:val="00546970"/>
    <w:rsid w:val="00547140"/>
    <w:rsid w:val="0054754D"/>
    <w:rsid w:val="0054784B"/>
    <w:rsid w:val="00547BF0"/>
    <w:rsid w:val="0055013F"/>
    <w:rsid w:val="00550222"/>
    <w:rsid w:val="00550B54"/>
    <w:rsid w:val="00550E98"/>
    <w:rsid w:val="00552983"/>
    <w:rsid w:val="00552A5C"/>
    <w:rsid w:val="00552A5D"/>
    <w:rsid w:val="00552C5A"/>
    <w:rsid w:val="00553793"/>
    <w:rsid w:val="00553887"/>
    <w:rsid w:val="00553A08"/>
    <w:rsid w:val="005542C1"/>
    <w:rsid w:val="005543ED"/>
    <w:rsid w:val="00554E19"/>
    <w:rsid w:val="005550A5"/>
    <w:rsid w:val="0055535A"/>
    <w:rsid w:val="0055588D"/>
    <w:rsid w:val="005573BF"/>
    <w:rsid w:val="00557AC5"/>
    <w:rsid w:val="00557EC3"/>
    <w:rsid w:val="00560295"/>
    <w:rsid w:val="005603AF"/>
    <w:rsid w:val="005603D9"/>
    <w:rsid w:val="0056050C"/>
    <w:rsid w:val="00560D7B"/>
    <w:rsid w:val="0056121F"/>
    <w:rsid w:val="0056126F"/>
    <w:rsid w:val="005612B5"/>
    <w:rsid w:val="00561826"/>
    <w:rsid w:val="00561B34"/>
    <w:rsid w:val="00562054"/>
    <w:rsid w:val="00562633"/>
    <w:rsid w:val="00562FA3"/>
    <w:rsid w:val="00563913"/>
    <w:rsid w:val="005644E4"/>
    <w:rsid w:val="00565174"/>
    <w:rsid w:val="0056568F"/>
    <w:rsid w:val="005658F2"/>
    <w:rsid w:val="005664EC"/>
    <w:rsid w:val="0056699E"/>
    <w:rsid w:val="00566F6C"/>
    <w:rsid w:val="005674E9"/>
    <w:rsid w:val="0056763F"/>
    <w:rsid w:val="00567CCC"/>
    <w:rsid w:val="00570089"/>
    <w:rsid w:val="00570185"/>
    <w:rsid w:val="005705CE"/>
    <w:rsid w:val="0057168B"/>
    <w:rsid w:val="00571848"/>
    <w:rsid w:val="00571B10"/>
    <w:rsid w:val="00571F4D"/>
    <w:rsid w:val="005722AC"/>
    <w:rsid w:val="00572505"/>
    <w:rsid w:val="005730BB"/>
    <w:rsid w:val="005733E2"/>
    <w:rsid w:val="0057379C"/>
    <w:rsid w:val="00573E8E"/>
    <w:rsid w:val="00573EA2"/>
    <w:rsid w:val="00574055"/>
    <w:rsid w:val="005745CD"/>
    <w:rsid w:val="0057463D"/>
    <w:rsid w:val="00574681"/>
    <w:rsid w:val="00574966"/>
    <w:rsid w:val="00574AB7"/>
    <w:rsid w:val="005752B4"/>
    <w:rsid w:val="00575430"/>
    <w:rsid w:val="00575638"/>
    <w:rsid w:val="005763EB"/>
    <w:rsid w:val="00576856"/>
    <w:rsid w:val="00577075"/>
    <w:rsid w:val="0057773A"/>
    <w:rsid w:val="00580338"/>
    <w:rsid w:val="005803DF"/>
    <w:rsid w:val="00580BEF"/>
    <w:rsid w:val="00580D78"/>
    <w:rsid w:val="005816FF"/>
    <w:rsid w:val="005818EE"/>
    <w:rsid w:val="0058243C"/>
    <w:rsid w:val="0058250B"/>
    <w:rsid w:val="00582809"/>
    <w:rsid w:val="00583136"/>
    <w:rsid w:val="00583395"/>
    <w:rsid w:val="0058385B"/>
    <w:rsid w:val="005838B6"/>
    <w:rsid w:val="00583913"/>
    <w:rsid w:val="005856A9"/>
    <w:rsid w:val="005859D6"/>
    <w:rsid w:val="00585BAF"/>
    <w:rsid w:val="00585E97"/>
    <w:rsid w:val="005861C2"/>
    <w:rsid w:val="0058678A"/>
    <w:rsid w:val="00587240"/>
    <w:rsid w:val="005873AB"/>
    <w:rsid w:val="005873B3"/>
    <w:rsid w:val="00587894"/>
    <w:rsid w:val="0058798C"/>
    <w:rsid w:val="005900FA"/>
    <w:rsid w:val="00590300"/>
    <w:rsid w:val="00590581"/>
    <w:rsid w:val="00590CDF"/>
    <w:rsid w:val="00591E3A"/>
    <w:rsid w:val="00592367"/>
    <w:rsid w:val="005927C3"/>
    <w:rsid w:val="005927D8"/>
    <w:rsid w:val="00592926"/>
    <w:rsid w:val="00592D32"/>
    <w:rsid w:val="00592DDC"/>
    <w:rsid w:val="00593511"/>
    <w:rsid w:val="005935A4"/>
    <w:rsid w:val="00593D81"/>
    <w:rsid w:val="00594838"/>
    <w:rsid w:val="005948C2"/>
    <w:rsid w:val="00594BE3"/>
    <w:rsid w:val="005952B5"/>
    <w:rsid w:val="005958FF"/>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C7C"/>
    <w:rsid w:val="005A439B"/>
    <w:rsid w:val="005A48AC"/>
    <w:rsid w:val="005A504A"/>
    <w:rsid w:val="005A52EB"/>
    <w:rsid w:val="005A57A6"/>
    <w:rsid w:val="005A5D72"/>
    <w:rsid w:val="005A5E96"/>
    <w:rsid w:val="005A637D"/>
    <w:rsid w:val="005A662D"/>
    <w:rsid w:val="005A6BE1"/>
    <w:rsid w:val="005A6D22"/>
    <w:rsid w:val="005A6E6F"/>
    <w:rsid w:val="005A7EE9"/>
    <w:rsid w:val="005A7F6E"/>
    <w:rsid w:val="005B108D"/>
    <w:rsid w:val="005B1131"/>
    <w:rsid w:val="005B1409"/>
    <w:rsid w:val="005B14A4"/>
    <w:rsid w:val="005B191E"/>
    <w:rsid w:val="005B2027"/>
    <w:rsid w:val="005B2B62"/>
    <w:rsid w:val="005B2B69"/>
    <w:rsid w:val="005B35D7"/>
    <w:rsid w:val="005B361D"/>
    <w:rsid w:val="005B38CC"/>
    <w:rsid w:val="005B392A"/>
    <w:rsid w:val="005B398D"/>
    <w:rsid w:val="005B3AA3"/>
    <w:rsid w:val="005B3B22"/>
    <w:rsid w:val="005B3E36"/>
    <w:rsid w:val="005B46C2"/>
    <w:rsid w:val="005B4914"/>
    <w:rsid w:val="005B4D5E"/>
    <w:rsid w:val="005B54FD"/>
    <w:rsid w:val="005B59F4"/>
    <w:rsid w:val="005B6F83"/>
    <w:rsid w:val="005B7323"/>
    <w:rsid w:val="005B7725"/>
    <w:rsid w:val="005B7902"/>
    <w:rsid w:val="005B7DEF"/>
    <w:rsid w:val="005B7E64"/>
    <w:rsid w:val="005C0129"/>
    <w:rsid w:val="005C01FB"/>
    <w:rsid w:val="005C036F"/>
    <w:rsid w:val="005C038D"/>
    <w:rsid w:val="005C0CD7"/>
    <w:rsid w:val="005C0FC8"/>
    <w:rsid w:val="005C1071"/>
    <w:rsid w:val="005C14AB"/>
    <w:rsid w:val="005C158D"/>
    <w:rsid w:val="005C174D"/>
    <w:rsid w:val="005C183C"/>
    <w:rsid w:val="005C26CB"/>
    <w:rsid w:val="005C26EC"/>
    <w:rsid w:val="005C3105"/>
    <w:rsid w:val="005C3ACE"/>
    <w:rsid w:val="005C3B2D"/>
    <w:rsid w:val="005C3BB7"/>
    <w:rsid w:val="005C5067"/>
    <w:rsid w:val="005C52D4"/>
    <w:rsid w:val="005C582E"/>
    <w:rsid w:val="005C5958"/>
    <w:rsid w:val="005C5AD4"/>
    <w:rsid w:val="005C5F86"/>
    <w:rsid w:val="005C6001"/>
    <w:rsid w:val="005C74FB"/>
    <w:rsid w:val="005C7555"/>
    <w:rsid w:val="005C7A8B"/>
    <w:rsid w:val="005C7B05"/>
    <w:rsid w:val="005D000E"/>
    <w:rsid w:val="005D054D"/>
    <w:rsid w:val="005D05E6"/>
    <w:rsid w:val="005D0AA3"/>
    <w:rsid w:val="005D1602"/>
    <w:rsid w:val="005D16ED"/>
    <w:rsid w:val="005D27BF"/>
    <w:rsid w:val="005D2F3B"/>
    <w:rsid w:val="005D3A1D"/>
    <w:rsid w:val="005D3A49"/>
    <w:rsid w:val="005D3BD4"/>
    <w:rsid w:val="005D3D76"/>
    <w:rsid w:val="005D3E9A"/>
    <w:rsid w:val="005D426C"/>
    <w:rsid w:val="005D5021"/>
    <w:rsid w:val="005D5DAE"/>
    <w:rsid w:val="005D60E3"/>
    <w:rsid w:val="005D6286"/>
    <w:rsid w:val="005D631A"/>
    <w:rsid w:val="005D663A"/>
    <w:rsid w:val="005D6F7F"/>
    <w:rsid w:val="005D70E3"/>
    <w:rsid w:val="005D7CF6"/>
    <w:rsid w:val="005E1C65"/>
    <w:rsid w:val="005E21B5"/>
    <w:rsid w:val="005E245D"/>
    <w:rsid w:val="005E24C0"/>
    <w:rsid w:val="005E332B"/>
    <w:rsid w:val="005E363A"/>
    <w:rsid w:val="005E385F"/>
    <w:rsid w:val="005E3A14"/>
    <w:rsid w:val="005E4B4B"/>
    <w:rsid w:val="005E4E87"/>
    <w:rsid w:val="005E51D7"/>
    <w:rsid w:val="005E5605"/>
    <w:rsid w:val="005E5AB2"/>
    <w:rsid w:val="005E5B81"/>
    <w:rsid w:val="005E5BFF"/>
    <w:rsid w:val="005E5F7A"/>
    <w:rsid w:val="005E6170"/>
    <w:rsid w:val="005E6990"/>
    <w:rsid w:val="005E6E44"/>
    <w:rsid w:val="005E6E4B"/>
    <w:rsid w:val="005E74E5"/>
    <w:rsid w:val="005F1095"/>
    <w:rsid w:val="005F16F0"/>
    <w:rsid w:val="005F1A08"/>
    <w:rsid w:val="005F1A5A"/>
    <w:rsid w:val="005F1EFB"/>
    <w:rsid w:val="005F2C5A"/>
    <w:rsid w:val="005F2CB1"/>
    <w:rsid w:val="005F3025"/>
    <w:rsid w:val="005F3264"/>
    <w:rsid w:val="005F32B2"/>
    <w:rsid w:val="005F3712"/>
    <w:rsid w:val="005F417E"/>
    <w:rsid w:val="005F47CE"/>
    <w:rsid w:val="005F49F5"/>
    <w:rsid w:val="005F4ECF"/>
    <w:rsid w:val="005F5458"/>
    <w:rsid w:val="005F56AF"/>
    <w:rsid w:val="005F5DC2"/>
    <w:rsid w:val="005F612C"/>
    <w:rsid w:val="005F618C"/>
    <w:rsid w:val="005F6706"/>
    <w:rsid w:val="005F67B1"/>
    <w:rsid w:val="005F6A52"/>
    <w:rsid w:val="005F6CB1"/>
    <w:rsid w:val="005F6EFF"/>
    <w:rsid w:val="005F70BD"/>
    <w:rsid w:val="005F721C"/>
    <w:rsid w:val="005F7884"/>
    <w:rsid w:val="005F7A7A"/>
    <w:rsid w:val="005F7CE6"/>
    <w:rsid w:val="006006AC"/>
    <w:rsid w:val="0060098C"/>
    <w:rsid w:val="006011B6"/>
    <w:rsid w:val="00601AB3"/>
    <w:rsid w:val="00601BEF"/>
    <w:rsid w:val="0060208D"/>
    <w:rsid w:val="00602286"/>
    <w:rsid w:val="0060264B"/>
    <w:rsid w:val="0060283C"/>
    <w:rsid w:val="00602890"/>
    <w:rsid w:val="00602B76"/>
    <w:rsid w:val="0060330F"/>
    <w:rsid w:val="006037F2"/>
    <w:rsid w:val="00604F14"/>
    <w:rsid w:val="00605161"/>
    <w:rsid w:val="00605791"/>
    <w:rsid w:val="00605D4E"/>
    <w:rsid w:val="00605E85"/>
    <w:rsid w:val="006067D5"/>
    <w:rsid w:val="00606E93"/>
    <w:rsid w:val="0060736A"/>
    <w:rsid w:val="00607CD0"/>
    <w:rsid w:val="00607FA8"/>
    <w:rsid w:val="00610ECA"/>
    <w:rsid w:val="00610F8C"/>
    <w:rsid w:val="00611177"/>
    <w:rsid w:val="00611B83"/>
    <w:rsid w:val="00611E60"/>
    <w:rsid w:val="00612EA9"/>
    <w:rsid w:val="00612EDE"/>
    <w:rsid w:val="00613257"/>
    <w:rsid w:val="0061327D"/>
    <w:rsid w:val="0061331C"/>
    <w:rsid w:val="00613DAE"/>
    <w:rsid w:val="00613EDE"/>
    <w:rsid w:val="00614417"/>
    <w:rsid w:val="006148EB"/>
    <w:rsid w:val="00614A25"/>
    <w:rsid w:val="00615133"/>
    <w:rsid w:val="00615579"/>
    <w:rsid w:val="00616877"/>
    <w:rsid w:val="006168A7"/>
    <w:rsid w:val="00616CFE"/>
    <w:rsid w:val="00616D0D"/>
    <w:rsid w:val="006175FA"/>
    <w:rsid w:val="00617D36"/>
    <w:rsid w:val="00620299"/>
    <w:rsid w:val="006202EE"/>
    <w:rsid w:val="00620A71"/>
    <w:rsid w:val="00620D80"/>
    <w:rsid w:val="00620EB8"/>
    <w:rsid w:val="00621502"/>
    <w:rsid w:val="00621857"/>
    <w:rsid w:val="00621C42"/>
    <w:rsid w:val="006225C3"/>
    <w:rsid w:val="00622E7D"/>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792"/>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94A"/>
    <w:rsid w:val="00631ABA"/>
    <w:rsid w:val="00631C4F"/>
    <w:rsid w:val="00631EC6"/>
    <w:rsid w:val="0063284C"/>
    <w:rsid w:val="006329A0"/>
    <w:rsid w:val="006333B4"/>
    <w:rsid w:val="00633732"/>
    <w:rsid w:val="0063423B"/>
    <w:rsid w:val="006349FA"/>
    <w:rsid w:val="0063505A"/>
    <w:rsid w:val="00635356"/>
    <w:rsid w:val="00635E2B"/>
    <w:rsid w:val="00636398"/>
    <w:rsid w:val="006368D3"/>
    <w:rsid w:val="00636B12"/>
    <w:rsid w:val="00636B72"/>
    <w:rsid w:val="00636ED6"/>
    <w:rsid w:val="006377EC"/>
    <w:rsid w:val="00640002"/>
    <w:rsid w:val="006400ED"/>
    <w:rsid w:val="00640281"/>
    <w:rsid w:val="00640294"/>
    <w:rsid w:val="00640394"/>
    <w:rsid w:val="00640DEC"/>
    <w:rsid w:val="0064142B"/>
    <w:rsid w:val="006414AB"/>
    <w:rsid w:val="0064151F"/>
    <w:rsid w:val="00641533"/>
    <w:rsid w:val="00641A6B"/>
    <w:rsid w:val="00642015"/>
    <w:rsid w:val="0064208D"/>
    <w:rsid w:val="00642114"/>
    <w:rsid w:val="006424A1"/>
    <w:rsid w:val="00642691"/>
    <w:rsid w:val="006427DC"/>
    <w:rsid w:val="00642BB8"/>
    <w:rsid w:val="0064309D"/>
    <w:rsid w:val="00643475"/>
    <w:rsid w:val="0064367F"/>
    <w:rsid w:val="0064396A"/>
    <w:rsid w:val="00643C74"/>
    <w:rsid w:val="00643F7B"/>
    <w:rsid w:val="0064417C"/>
    <w:rsid w:val="006445FD"/>
    <w:rsid w:val="006447C3"/>
    <w:rsid w:val="00644A4A"/>
    <w:rsid w:val="00644BDF"/>
    <w:rsid w:val="00645631"/>
    <w:rsid w:val="0064624E"/>
    <w:rsid w:val="00646696"/>
    <w:rsid w:val="00646EE9"/>
    <w:rsid w:val="00647C2F"/>
    <w:rsid w:val="00650090"/>
    <w:rsid w:val="00650AB9"/>
    <w:rsid w:val="00650CD3"/>
    <w:rsid w:val="00650EC0"/>
    <w:rsid w:val="00650F1A"/>
    <w:rsid w:val="0065128E"/>
    <w:rsid w:val="00651335"/>
    <w:rsid w:val="0065150F"/>
    <w:rsid w:val="0065193A"/>
    <w:rsid w:val="00651C2B"/>
    <w:rsid w:val="00651DCA"/>
    <w:rsid w:val="00651E43"/>
    <w:rsid w:val="006527DA"/>
    <w:rsid w:val="00652A70"/>
    <w:rsid w:val="00652FB2"/>
    <w:rsid w:val="00653230"/>
    <w:rsid w:val="006534CE"/>
    <w:rsid w:val="0065350E"/>
    <w:rsid w:val="00653517"/>
    <w:rsid w:val="006539CA"/>
    <w:rsid w:val="00653DA9"/>
    <w:rsid w:val="006541CD"/>
    <w:rsid w:val="006543E2"/>
    <w:rsid w:val="0065473F"/>
    <w:rsid w:val="006548A0"/>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C0"/>
    <w:rsid w:val="00660B4A"/>
    <w:rsid w:val="00661396"/>
    <w:rsid w:val="006613A6"/>
    <w:rsid w:val="00661852"/>
    <w:rsid w:val="0066194E"/>
    <w:rsid w:val="00662766"/>
    <w:rsid w:val="006627A2"/>
    <w:rsid w:val="00662962"/>
    <w:rsid w:val="006634E6"/>
    <w:rsid w:val="00663522"/>
    <w:rsid w:val="006637BA"/>
    <w:rsid w:val="00663936"/>
    <w:rsid w:val="006644AE"/>
    <w:rsid w:val="00664B14"/>
    <w:rsid w:val="00664DD5"/>
    <w:rsid w:val="00665551"/>
    <w:rsid w:val="006655EE"/>
    <w:rsid w:val="006656AE"/>
    <w:rsid w:val="00665EDF"/>
    <w:rsid w:val="00665F02"/>
    <w:rsid w:val="006661DC"/>
    <w:rsid w:val="00666507"/>
    <w:rsid w:val="006666BE"/>
    <w:rsid w:val="006666F3"/>
    <w:rsid w:val="00666A91"/>
    <w:rsid w:val="00667351"/>
    <w:rsid w:val="00667748"/>
    <w:rsid w:val="00667DC3"/>
    <w:rsid w:val="00667EE7"/>
    <w:rsid w:val="00670812"/>
    <w:rsid w:val="00670922"/>
    <w:rsid w:val="00670BE1"/>
    <w:rsid w:val="00670DE4"/>
    <w:rsid w:val="00670E6A"/>
    <w:rsid w:val="00671DEE"/>
    <w:rsid w:val="00672009"/>
    <w:rsid w:val="0067218F"/>
    <w:rsid w:val="00672BA7"/>
    <w:rsid w:val="00672C35"/>
    <w:rsid w:val="00673DCC"/>
    <w:rsid w:val="006741F2"/>
    <w:rsid w:val="00674348"/>
    <w:rsid w:val="00674CC3"/>
    <w:rsid w:val="00674E90"/>
    <w:rsid w:val="0067569F"/>
    <w:rsid w:val="0067591B"/>
    <w:rsid w:val="00675993"/>
    <w:rsid w:val="00675BEB"/>
    <w:rsid w:val="00675C72"/>
    <w:rsid w:val="00675D29"/>
    <w:rsid w:val="00675D65"/>
    <w:rsid w:val="00676031"/>
    <w:rsid w:val="00676BD1"/>
    <w:rsid w:val="00676FFD"/>
    <w:rsid w:val="006771F9"/>
    <w:rsid w:val="006776D7"/>
    <w:rsid w:val="00677ACE"/>
    <w:rsid w:val="00677C3B"/>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B95"/>
    <w:rsid w:val="00684D72"/>
    <w:rsid w:val="00684E59"/>
    <w:rsid w:val="0068500F"/>
    <w:rsid w:val="006855C9"/>
    <w:rsid w:val="00685EFF"/>
    <w:rsid w:val="00685F4C"/>
    <w:rsid w:val="00685FDE"/>
    <w:rsid w:val="0068617A"/>
    <w:rsid w:val="006865DE"/>
    <w:rsid w:val="00686D0E"/>
    <w:rsid w:val="00687197"/>
    <w:rsid w:val="00687CD0"/>
    <w:rsid w:val="00687D7F"/>
    <w:rsid w:val="00687F2E"/>
    <w:rsid w:val="0069035D"/>
    <w:rsid w:val="0069045E"/>
    <w:rsid w:val="006906A1"/>
    <w:rsid w:val="006907F6"/>
    <w:rsid w:val="006908D9"/>
    <w:rsid w:val="006916EA"/>
    <w:rsid w:val="00692AD2"/>
    <w:rsid w:val="00693088"/>
    <w:rsid w:val="00693963"/>
    <w:rsid w:val="006940AF"/>
    <w:rsid w:val="006954BC"/>
    <w:rsid w:val="006959D7"/>
    <w:rsid w:val="00695E95"/>
    <w:rsid w:val="00695FC2"/>
    <w:rsid w:val="0069610D"/>
    <w:rsid w:val="00696949"/>
    <w:rsid w:val="00696C31"/>
    <w:rsid w:val="00696E40"/>
    <w:rsid w:val="00697052"/>
    <w:rsid w:val="00697740"/>
    <w:rsid w:val="00697B76"/>
    <w:rsid w:val="00697C08"/>
    <w:rsid w:val="00697DDB"/>
    <w:rsid w:val="006A12C5"/>
    <w:rsid w:val="006A13B8"/>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697B"/>
    <w:rsid w:val="006A6ABE"/>
    <w:rsid w:val="006A6D2B"/>
    <w:rsid w:val="006A770F"/>
    <w:rsid w:val="006A79D5"/>
    <w:rsid w:val="006A7AFF"/>
    <w:rsid w:val="006A7CBB"/>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252"/>
    <w:rsid w:val="006B3963"/>
    <w:rsid w:val="006B3C52"/>
    <w:rsid w:val="006B3E28"/>
    <w:rsid w:val="006B4461"/>
    <w:rsid w:val="006B496E"/>
    <w:rsid w:val="006B4F05"/>
    <w:rsid w:val="006B50CF"/>
    <w:rsid w:val="006B543C"/>
    <w:rsid w:val="006B547B"/>
    <w:rsid w:val="006B6AEE"/>
    <w:rsid w:val="006B774C"/>
    <w:rsid w:val="006B7BA6"/>
    <w:rsid w:val="006C03B8"/>
    <w:rsid w:val="006C04AB"/>
    <w:rsid w:val="006C05E5"/>
    <w:rsid w:val="006C0E56"/>
    <w:rsid w:val="006C2173"/>
    <w:rsid w:val="006C267A"/>
    <w:rsid w:val="006C27AB"/>
    <w:rsid w:val="006C28CC"/>
    <w:rsid w:val="006C2FF6"/>
    <w:rsid w:val="006C3159"/>
    <w:rsid w:val="006C3499"/>
    <w:rsid w:val="006C3588"/>
    <w:rsid w:val="006C3788"/>
    <w:rsid w:val="006C3A59"/>
    <w:rsid w:val="006C3E20"/>
    <w:rsid w:val="006C404E"/>
    <w:rsid w:val="006C4B4F"/>
    <w:rsid w:val="006C57F5"/>
    <w:rsid w:val="006C5D5D"/>
    <w:rsid w:val="006C5E12"/>
    <w:rsid w:val="006C5EC9"/>
    <w:rsid w:val="006C5FA5"/>
    <w:rsid w:val="006C6059"/>
    <w:rsid w:val="006C6227"/>
    <w:rsid w:val="006C6618"/>
    <w:rsid w:val="006C6789"/>
    <w:rsid w:val="006C70C8"/>
    <w:rsid w:val="006C741A"/>
    <w:rsid w:val="006C749F"/>
    <w:rsid w:val="006C7522"/>
    <w:rsid w:val="006C7952"/>
    <w:rsid w:val="006D052E"/>
    <w:rsid w:val="006D0878"/>
    <w:rsid w:val="006D0E76"/>
    <w:rsid w:val="006D1103"/>
    <w:rsid w:val="006D12DE"/>
    <w:rsid w:val="006D178A"/>
    <w:rsid w:val="006D1A13"/>
    <w:rsid w:val="006D1A7C"/>
    <w:rsid w:val="006D1A83"/>
    <w:rsid w:val="006D2122"/>
    <w:rsid w:val="006D277E"/>
    <w:rsid w:val="006D2C09"/>
    <w:rsid w:val="006D2CAC"/>
    <w:rsid w:val="006D2E1D"/>
    <w:rsid w:val="006D30F1"/>
    <w:rsid w:val="006D320C"/>
    <w:rsid w:val="006D330F"/>
    <w:rsid w:val="006D3350"/>
    <w:rsid w:val="006D33A0"/>
    <w:rsid w:val="006D34B0"/>
    <w:rsid w:val="006D3CAD"/>
    <w:rsid w:val="006D4228"/>
    <w:rsid w:val="006D4341"/>
    <w:rsid w:val="006D4A41"/>
    <w:rsid w:val="006D4D4F"/>
    <w:rsid w:val="006D5AF7"/>
    <w:rsid w:val="006D5CF3"/>
    <w:rsid w:val="006D5EAD"/>
    <w:rsid w:val="006D6313"/>
    <w:rsid w:val="006D6F08"/>
    <w:rsid w:val="006D79D2"/>
    <w:rsid w:val="006D7F0A"/>
    <w:rsid w:val="006E062C"/>
    <w:rsid w:val="006E0649"/>
    <w:rsid w:val="006E07CB"/>
    <w:rsid w:val="006E0BCA"/>
    <w:rsid w:val="006E0D23"/>
    <w:rsid w:val="006E1526"/>
    <w:rsid w:val="006E181F"/>
    <w:rsid w:val="006E190A"/>
    <w:rsid w:val="006E1C82"/>
    <w:rsid w:val="006E2048"/>
    <w:rsid w:val="006E2626"/>
    <w:rsid w:val="006E28B7"/>
    <w:rsid w:val="006E2A9B"/>
    <w:rsid w:val="006E2AC1"/>
    <w:rsid w:val="006E3061"/>
    <w:rsid w:val="006E3310"/>
    <w:rsid w:val="006E3509"/>
    <w:rsid w:val="006E3C0D"/>
    <w:rsid w:val="006E4E39"/>
    <w:rsid w:val="006E5190"/>
    <w:rsid w:val="006E565E"/>
    <w:rsid w:val="006E573F"/>
    <w:rsid w:val="006E5CC8"/>
    <w:rsid w:val="006E5E63"/>
    <w:rsid w:val="006E6155"/>
    <w:rsid w:val="006E64A7"/>
    <w:rsid w:val="006E673D"/>
    <w:rsid w:val="006E6D6D"/>
    <w:rsid w:val="006E6E7D"/>
    <w:rsid w:val="006E7217"/>
    <w:rsid w:val="006E7D3B"/>
    <w:rsid w:val="006E7E56"/>
    <w:rsid w:val="006E7E5B"/>
    <w:rsid w:val="006F0F0D"/>
    <w:rsid w:val="006F104D"/>
    <w:rsid w:val="006F161B"/>
    <w:rsid w:val="006F1ADE"/>
    <w:rsid w:val="006F1B70"/>
    <w:rsid w:val="006F1D7C"/>
    <w:rsid w:val="006F2026"/>
    <w:rsid w:val="006F21A8"/>
    <w:rsid w:val="006F2459"/>
    <w:rsid w:val="006F2818"/>
    <w:rsid w:val="006F2E8E"/>
    <w:rsid w:val="006F341D"/>
    <w:rsid w:val="006F3617"/>
    <w:rsid w:val="006F3CDE"/>
    <w:rsid w:val="006F4168"/>
    <w:rsid w:val="006F453C"/>
    <w:rsid w:val="006F4581"/>
    <w:rsid w:val="006F4A61"/>
    <w:rsid w:val="006F5821"/>
    <w:rsid w:val="006F58D4"/>
    <w:rsid w:val="006F5965"/>
    <w:rsid w:val="006F6582"/>
    <w:rsid w:val="006F658C"/>
    <w:rsid w:val="006F7F0F"/>
    <w:rsid w:val="00700428"/>
    <w:rsid w:val="007007FD"/>
    <w:rsid w:val="00701158"/>
    <w:rsid w:val="007011B4"/>
    <w:rsid w:val="0070129E"/>
    <w:rsid w:val="00701C3D"/>
    <w:rsid w:val="00701C53"/>
    <w:rsid w:val="00701D54"/>
    <w:rsid w:val="0070346E"/>
    <w:rsid w:val="007034E9"/>
    <w:rsid w:val="007034F2"/>
    <w:rsid w:val="00703802"/>
    <w:rsid w:val="00703886"/>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D61"/>
    <w:rsid w:val="00707EFE"/>
    <w:rsid w:val="007100DD"/>
    <w:rsid w:val="00711AFE"/>
    <w:rsid w:val="00712287"/>
    <w:rsid w:val="0071254B"/>
    <w:rsid w:val="00712733"/>
    <w:rsid w:val="00712772"/>
    <w:rsid w:val="00712A1B"/>
    <w:rsid w:val="00712CFF"/>
    <w:rsid w:val="00712DA3"/>
    <w:rsid w:val="00713097"/>
    <w:rsid w:val="00713303"/>
    <w:rsid w:val="0071331C"/>
    <w:rsid w:val="00713567"/>
    <w:rsid w:val="0071468A"/>
    <w:rsid w:val="007148D3"/>
    <w:rsid w:val="0071496A"/>
    <w:rsid w:val="00715B9A"/>
    <w:rsid w:val="007173EB"/>
    <w:rsid w:val="00717E31"/>
    <w:rsid w:val="00717FF0"/>
    <w:rsid w:val="00720053"/>
    <w:rsid w:val="007204CF"/>
    <w:rsid w:val="00721192"/>
    <w:rsid w:val="00721462"/>
    <w:rsid w:val="00721830"/>
    <w:rsid w:val="00721B32"/>
    <w:rsid w:val="007225BB"/>
    <w:rsid w:val="00722BCB"/>
    <w:rsid w:val="00724836"/>
    <w:rsid w:val="00724D8C"/>
    <w:rsid w:val="00725558"/>
    <w:rsid w:val="007257D0"/>
    <w:rsid w:val="00725955"/>
    <w:rsid w:val="00726316"/>
    <w:rsid w:val="0072682D"/>
    <w:rsid w:val="00726EA6"/>
    <w:rsid w:val="00727208"/>
    <w:rsid w:val="00727680"/>
    <w:rsid w:val="00727B7D"/>
    <w:rsid w:val="00727F16"/>
    <w:rsid w:val="00727FDF"/>
    <w:rsid w:val="00730A7C"/>
    <w:rsid w:val="00731428"/>
    <w:rsid w:val="00731511"/>
    <w:rsid w:val="00731894"/>
    <w:rsid w:val="00731911"/>
    <w:rsid w:val="00731D14"/>
    <w:rsid w:val="00731F5A"/>
    <w:rsid w:val="00732D5A"/>
    <w:rsid w:val="007333B6"/>
    <w:rsid w:val="00733B9B"/>
    <w:rsid w:val="00733E52"/>
    <w:rsid w:val="00734383"/>
    <w:rsid w:val="0073442D"/>
    <w:rsid w:val="0073488A"/>
    <w:rsid w:val="007348B1"/>
    <w:rsid w:val="0073493D"/>
    <w:rsid w:val="00734B40"/>
    <w:rsid w:val="00736294"/>
    <w:rsid w:val="007362A6"/>
    <w:rsid w:val="00736381"/>
    <w:rsid w:val="007367A8"/>
    <w:rsid w:val="00736D7D"/>
    <w:rsid w:val="00736E34"/>
    <w:rsid w:val="00736F29"/>
    <w:rsid w:val="00737C6E"/>
    <w:rsid w:val="00740027"/>
    <w:rsid w:val="00740173"/>
    <w:rsid w:val="00740D27"/>
    <w:rsid w:val="00740E58"/>
    <w:rsid w:val="0074111E"/>
    <w:rsid w:val="00741272"/>
    <w:rsid w:val="00741988"/>
    <w:rsid w:val="00741EC5"/>
    <w:rsid w:val="00742362"/>
    <w:rsid w:val="007427F1"/>
    <w:rsid w:val="00743220"/>
    <w:rsid w:val="007433D0"/>
    <w:rsid w:val="00743581"/>
    <w:rsid w:val="007436F7"/>
    <w:rsid w:val="007437A1"/>
    <w:rsid w:val="007445A0"/>
    <w:rsid w:val="00744859"/>
    <w:rsid w:val="00744F75"/>
    <w:rsid w:val="00744FA9"/>
    <w:rsid w:val="0074524B"/>
    <w:rsid w:val="007457F9"/>
    <w:rsid w:val="00746079"/>
    <w:rsid w:val="0074623C"/>
    <w:rsid w:val="00746246"/>
    <w:rsid w:val="007469CA"/>
    <w:rsid w:val="0074724C"/>
    <w:rsid w:val="0074734F"/>
    <w:rsid w:val="0074793E"/>
    <w:rsid w:val="00747D8B"/>
    <w:rsid w:val="00750136"/>
    <w:rsid w:val="007502E7"/>
    <w:rsid w:val="00750F3C"/>
    <w:rsid w:val="00751228"/>
    <w:rsid w:val="007512F9"/>
    <w:rsid w:val="007514B7"/>
    <w:rsid w:val="007517F0"/>
    <w:rsid w:val="00753302"/>
    <w:rsid w:val="00753CDE"/>
    <w:rsid w:val="00753E72"/>
    <w:rsid w:val="00754125"/>
    <w:rsid w:val="0075454B"/>
    <w:rsid w:val="0075479F"/>
    <w:rsid w:val="00754A24"/>
    <w:rsid w:val="00755408"/>
    <w:rsid w:val="00755AFC"/>
    <w:rsid w:val="00756067"/>
    <w:rsid w:val="007561F5"/>
    <w:rsid w:val="007562A0"/>
    <w:rsid w:val="0075636E"/>
    <w:rsid w:val="0075655C"/>
    <w:rsid w:val="007568CF"/>
    <w:rsid w:val="00756A7D"/>
    <w:rsid w:val="00756C45"/>
    <w:rsid w:val="00756D10"/>
    <w:rsid w:val="007571E1"/>
    <w:rsid w:val="007572DD"/>
    <w:rsid w:val="00757A03"/>
    <w:rsid w:val="007604B2"/>
    <w:rsid w:val="00760576"/>
    <w:rsid w:val="0076064D"/>
    <w:rsid w:val="00760787"/>
    <w:rsid w:val="00761414"/>
    <w:rsid w:val="007626BF"/>
    <w:rsid w:val="00762E15"/>
    <w:rsid w:val="00763360"/>
    <w:rsid w:val="007639B4"/>
    <w:rsid w:val="00763BED"/>
    <w:rsid w:val="00763E43"/>
    <w:rsid w:val="00763EFA"/>
    <w:rsid w:val="007642B1"/>
    <w:rsid w:val="00764526"/>
    <w:rsid w:val="00764D70"/>
    <w:rsid w:val="00765281"/>
    <w:rsid w:val="00765DEA"/>
    <w:rsid w:val="007661CE"/>
    <w:rsid w:val="00766A6B"/>
    <w:rsid w:val="00766BAD"/>
    <w:rsid w:val="00766CF6"/>
    <w:rsid w:val="00767129"/>
    <w:rsid w:val="00767444"/>
    <w:rsid w:val="00770CDD"/>
    <w:rsid w:val="00770FCE"/>
    <w:rsid w:val="00770FE0"/>
    <w:rsid w:val="00771022"/>
    <w:rsid w:val="007717E1"/>
    <w:rsid w:val="00771AEB"/>
    <w:rsid w:val="00771F6E"/>
    <w:rsid w:val="007722D3"/>
    <w:rsid w:val="007729A2"/>
    <w:rsid w:val="00772B62"/>
    <w:rsid w:val="00772E42"/>
    <w:rsid w:val="00772E5B"/>
    <w:rsid w:val="00772F1D"/>
    <w:rsid w:val="0077441C"/>
    <w:rsid w:val="00775057"/>
    <w:rsid w:val="007755F2"/>
    <w:rsid w:val="007767A1"/>
    <w:rsid w:val="00776971"/>
    <w:rsid w:val="0077767D"/>
    <w:rsid w:val="00777CC5"/>
    <w:rsid w:val="00780297"/>
    <w:rsid w:val="00780831"/>
    <w:rsid w:val="00780A80"/>
    <w:rsid w:val="0078177E"/>
    <w:rsid w:val="007817F7"/>
    <w:rsid w:val="00782219"/>
    <w:rsid w:val="00782A6A"/>
    <w:rsid w:val="00782C02"/>
    <w:rsid w:val="00782E59"/>
    <w:rsid w:val="00782FBB"/>
    <w:rsid w:val="0078304C"/>
    <w:rsid w:val="007832F5"/>
    <w:rsid w:val="00783673"/>
    <w:rsid w:val="0078411E"/>
    <w:rsid w:val="00784568"/>
    <w:rsid w:val="00785290"/>
    <w:rsid w:val="00785490"/>
    <w:rsid w:val="0078645C"/>
    <w:rsid w:val="0078683C"/>
    <w:rsid w:val="007875BA"/>
    <w:rsid w:val="00787603"/>
    <w:rsid w:val="00787693"/>
    <w:rsid w:val="007876F0"/>
    <w:rsid w:val="00787B87"/>
    <w:rsid w:val="007909C1"/>
    <w:rsid w:val="00790BD3"/>
    <w:rsid w:val="00790CF4"/>
    <w:rsid w:val="00790FD2"/>
    <w:rsid w:val="00791061"/>
    <w:rsid w:val="00791715"/>
    <w:rsid w:val="007917A9"/>
    <w:rsid w:val="00791F0F"/>
    <w:rsid w:val="00791F6F"/>
    <w:rsid w:val="00792115"/>
    <w:rsid w:val="007925EA"/>
    <w:rsid w:val="007927C5"/>
    <w:rsid w:val="0079299E"/>
    <w:rsid w:val="00792D37"/>
    <w:rsid w:val="007932AF"/>
    <w:rsid w:val="007935EC"/>
    <w:rsid w:val="00793894"/>
    <w:rsid w:val="00793A5D"/>
    <w:rsid w:val="00793AF0"/>
    <w:rsid w:val="00793CD8"/>
    <w:rsid w:val="00793F74"/>
    <w:rsid w:val="0079463C"/>
    <w:rsid w:val="00794AF3"/>
    <w:rsid w:val="00794B48"/>
    <w:rsid w:val="00794D91"/>
    <w:rsid w:val="00795C92"/>
    <w:rsid w:val="00796231"/>
    <w:rsid w:val="007970A7"/>
    <w:rsid w:val="007A01F9"/>
    <w:rsid w:val="007A0F02"/>
    <w:rsid w:val="007A0F67"/>
    <w:rsid w:val="007A0FA5"/>
    <w:rsid w:val="007A13B3"/>
    <w:rsid w:val="007A1C6B"/>
    <w:rsid w:val="007A1CB3"/>
    <w:rsid w:val="007A1F45"/>
    <w:rsid w:val="007A2035"/>
    <w:rsid w:val="007A306F"/>
    <w:rsid w:val="007A307E"/>
    <w:rsid w:val="007A3BD3"/>
    <w:rsid w:val="007A43A6"/>
    <w:rsid w:val="007A44B6"/>
    <w:rsid w:val="007A54CD"/>
    <w:rsid w:val="007A5677"/>
    <w:rsid w:val="007A5771"/>
    <w:rsid w:val="007A58A6"/>
    <w:rsid w:val="007A5B1B"/>
    <w:rsid w:val="007A5BF6"/>
    <w:rsid w:val="007A79CB"/>
    <w:rsid w:val="007A7B0D"/>
    <w:rsid w:val="007B004B"/>
    <w:rsid w:val="007B042B"/>
    <w:rsid w:val="007B0DE2"/>
    <w:rsid w:val="007B1B58"/>
    <w:rsid w:val="007B265C"/>
    <w:rsid w:val="007B2CC9"/>
    <w:rsid w:val="007B2F99"/>
    <w:rsid w:val="007B344F"/>
    <w:rsid w:val="007B3621"/>
    <w:rsid w:val="007B371F"/>
    <w:rsid w:val="007B3D2D"/>
    <w:rsid w:val="007B3DE5"/>
    <w:rsid w:val="007B3DE6"/>
    <w:rsid w:val="007B3EF3"/>
    <w:rsid w:val="007B4EF7"/>
    <w:rsid w:val="007B50AE"/>
    <w:rsid w:val="007B51DF"/>
    <w:rsid w:val="007B59F0"/>
    <w:rsid w:val="007B5F67"/>
    <w:rsid w:val="007B642D"/>
    <w:rsid w:val="007B74F5"/>
    <w:rsid w:val="007B76F8"/>
    <w:rsid w:val="007B7BD7"/>
    <w:rsid w:val="007B7D2D"/>
    <w:rsid w:val="007B7E09"/>
    <w:rsid w:val="007C05DD"/>
    <w:rsid w:val="007C0609"/>
    <w:rsid w:val="007C0FEF"/>
    <w:rsid w:val="007C22ED"/>
    <w:rsid w:val="007C23D0"/>
    <w:rsid w:val="007C2A64"/>
    <w:rsid w:val="007C2B5C"/>
    <w:rsid w:val="007C2D85"/>
    <w:rsid w:val="007C31BB"/>
    <w:rsid w:val="007C31D2"/>
    <w:rsid w:val="007C32E4"/>
    <w:rsid w:val="007C386B"/>
    <w:rsid w:val="007C3888"/>
    <w:rsid w:val="007C3D18"/>
    <w:rsid w:val="007C3DCA"/>
    <w:rsid w:val="007C4416"/>
    <w:rsid w:val="007C4BB2"/>
    <w:rsid w:val="007C4C20"/>
    <w:rsid w:val="007C4F39"/>
    <w:rsid w:val="007C5652"/>
    <w:rsid w:val="007C5B16"/>
    <w:rsid w:val="007C60BF"/>
    <w:rsid w:val="007C60C9"/>
    <w:rsid w:val="007C6800"/>
    <w:rsid w:val="007C6A07"/>
    <w:rsid w:val="007C6B7B"/>
    <w:rsid w:val="007C707A"/>
    <w:rsid w:val="007C736D"/>
    <w:rsid w:val="007C75A1"/>
    <w:rsid w:val="007C77A5"/>
    <w:rsid w:val="007C7ACB"/>
    <w:rsid w:val="007C7C7E"/>
    <w:rsid w:val="007D04E5"/>
    <w:rsid w:val="007D0D16"/>
    <w:rsid w:val="007D0DE9"/>
    <w:rsid w:val="007D0E18"/>
    <w:rsid w:val="007D1234"/>
    <w:rsid w:val="007D1B59"/>
    <w:rsid w:val="007D1D8F"/>
    <w:rsid w:val="007D212B"/>
    <w:rsid w:val="007D28D3"/>
    <w:rsid w:val="007D28D5"/>
    <w:rsid w:val="007D2A7B"/>
    <w:rsid w:val="007D3328"/>
    <w:rsid w:val="007D3378"/>
    <w:rsid w:val="007D3394"/>
    <w:rsid w:val="007D3876"/>
    <w:rsid w:val="007D3878"/>
    <w:rsid w:val="007D3E2B"/>
    <w:rsid w:val="007D4074"/>
    <w:rsid w:val="007D40B6"/>
    <w:rsid w:val="007D42DA"/>
    <w:rsid w:val="007D4321"/>
    <w:rsid w:val="007D49E2"/>
    <w:rsid w:val="007D53CD"/>
    <w:rsid w:val="007D54D1"/>
    <w:rsid w:val="007D5901"/>
    <w:rsid w:val="007D5DC0"/>
    <w:rsid w:val="007D5EFF"/>
    <w:rsid w:val="007D65D8"/>
    <w:rsid w:val="007D6686"/>
    <w:rsid w:val="007D6BC7"/>
    <w:rsid w:val="007D6FD0"/>
    <w:rsid w:val="007D71AD"/>
    <w:rsid w:val="007D7526"/>
    <w:rsid w:val="007D7638"/>
    <w:rsid w:val="007D7E5D"/>
    <w:rsid w:val="007E0CC4"/>
    <w:rsid w:val="007E132F"/>
    <w:rsid w:val="007E17C1"/>
    <w:rsid w:val="007E19D2"/>
    <w:rsid w:val="007E19DE"/>
    <w:rsid w:val="007E2545"/>
    <w:rsid w:val="007E2B00"/>
    <w:rsid w:val="007E2D44"/>
    <w:rsid w:val="007E2DB9"/>
    <w:rsid w:val="007E38DD"/>
    <w:rsid w:val="007E39DF"/>
    <w:rsid w:val="007E4610"/>
    <w:rsid w:val="007E4715"/>
    <w:rsid w:val="007E4988"/>
    <w:rsid w:val="007E505B"/>
    <w:rsid w:val="007E5EAC"/>
    <w:rsid w:val="007E61F5"/>
    <w:rsid w:val="007E6573"/>
    <w:rsid w:val="007E6B17"/>
    <w:rsid w:val="007E6CC9"/>
    <w:rsid w:val="007E6F52"/>
    <w:rsid w:val="007E7091"/>
    <w:rsid w:val="007E75F1"/>
    <w:rsid w:val="007E75F2"/>
    <w:rsid w:val="007E7A8E"/>
    <w:rsid w:val="007E7AC5"/>
    <w:rsid w:val="007E7CE1"/>
    <w:rsid w:val="007F01B5"/>
    <w:rsid w:val="007F0A15"/>
    <w:rsid w:val="007F0D08"/>
    <w:rsid w:val="007F0F1F"/>
    <w:rsid w:val="007F0F84"/>
    <w:rsid w:val="007F1053"/>
    <w:rsid w:val="007F13FF"/>
    <w:rsid w:val="007F1931"/>
    <w:rsid w:val="007F1AD0"/>
    <w:rsid w:val="007F207F"/>
    <w:rsid w:val="007F25C2"/>
    <w:rsid w:val="007F2E0A"/>
    <w:rsid w:val="007F395D"/>
    <w:rsid w:val="007F3BD2"/>
    <w:rsid w:val="007F4C4E"/>
    <w:rsid w:val="007F581C"/>
    <w:rsid w:val="007F5B5B"/>
    <w:rsid w:val="007F5E30"/>
    <w:rsid w:val="007F600D"/>
    <w:rsid w:val="007F7090"/>
    <w:rsid w:val="007F727F"/>
    <w:rsid w:val="007F732F"/>
    <w:rsid w:val="007F7410"/>
    <w:rsid w:val="007F751A"/>
    <w:rsid w:val="007F7743"/>
    <w:rsid w:val="007F77D8"/>
    <w:rsid w:val="007F7CD9"/>
    <w:rsid w:val="007F7DBC"/>
    <w:rsid w:val="007F7FD9"/>
    <w:rsid w:val="00800863"/>
    <w:rsid w:val="00801012"/>
    <w:rsid w:val="00801723"/>
    <w:rsid w:val="00801850"/>
    <w:rsid w:val="008018BC"/>
    <w:rsid w:val="008019BD"/>
    <w:rsid w:val="00801B93"/>
    <w:rsid w:val="00801FB2"/>
    <w:rsid w:val="008020BF"/>
    <w:rsid w:val="00802262"/>
    <w:rsid w:val="008026EC"/>
    <w:rsid w:val="00802983"/>
    <w:rsid w:val="00802AB8"/>
    <w:rsid w:val="008037ED"/>
    <w:rsid w:val="00803FAE"/>
    <w:rsid w:val="00804323"/>
    <w:rsid w:val="00804811"/>
    <w:rsid w:val="0080486E"/>
    <w:rsid w:val="00805298"/>
    <w:rsid w:val="008058F7"/>
    <w:rsid w:val="0080605F"/>
    <w:rsid w:val="0080612F"/>
    <w:rsid w:val="0080641B"/>
    <w:rsid w:val="00806D4A"/>
    <w:rsid w:val="00806F9C"/>
    <w:rsid w:val="0080707F"/>
    <w:rsid w:val="00807786"/>
    <w:rsid w:val="008077E7"/>
    <w:rsid w:val="00807D87"/>
    <w:rsid w:val="00810634"/>
    <w:rsid w:val="0081088D"/>
    <w:rsid w:val="008117B5"/>
    <w:rsid w:val="00811FCB"/>
    <w:rsid w:val="0081206E"/>
    <w:rsid w:val="008127FE"/>
    <w:rsid w:val="00812BC9"/>
    <w:rsid w:val="00812DF0"/>
    <w:rsid w:val="00812FD0"/>
    <w:rsid w:val="00813AE6"/>
    <w:rsid w:val="00813E91"/>
    <w:rsid w:val="00814115"/>
    <w:rsid w:val="00814301"/>
    <w:rsid w:val="00814338"/>
    <w:rsid w:val="008143C9"/>
    <w:rsid w:val="008148ED"/>
    <w:rsid w:val="00814A50"/>
    <w:rsid w:val="00815868"/>
    <w:rsid w:val="008158D6"/>
    <w:rsid w:val="0081653E"/>
    <w:rsid w:val="00817082"/>
    <w:rsid w:val="00817095"/>
    <w:rsid w:val="008170C9"/>
    <w:rsid w:val="00817196"/>
    <w:rsid w:val="00817476"/>
    <w:rsid w:val="00817539"/>
    <w:rsid w:val="008208E9"/>
    <w:rsid w:val="00820D58"/>
    <w:rsid w:val="00820EE8"/>
    <w:rsid w:val="0082146D"/>
    <w:rsid w:val="00821820"/>
    <w:rsid w:val="00821F5C"/>
    <w:rsid w:val="008227AE"/>
    <w:rsid w:val="00822F56"/>
    <w:rsid w:val="008235DB"/>
    <w:rsid w:val="00823860"/>
    <w:rsid w:val="00823A21"/>
    <w:rsid w:val="00823E08"/>
    <w:rsid w:val="0082423B"/>
    <w:rsid w:val="00824AB4"/>
    <w:rsid w:val="00824B6C"/>
    <w:rsid w:val="00824F9B"/>
    <w:rsid w:val="00825162"/>
    <w:rsid w:val="00825493"/>
    <w:rsid w:val="00825C42"/>
    <w:rsid w:val="00825D25"/>
    <w:rsid w:val="00825E8C"/>
    <w:rsid w:val="008269D7"/>
    <w:rsid w:val="00826A88"/>
    <w:rsid w:val="008270CC"/>
    <w:rsid w:val="00827510"/>
    <w:rsid w:val="00827D6F"/>
    <w:rsid w:val="00830E63"/>
    <w:rsid w:val="008311D4"/>
    <w:rsid w:val="00831474"/>
    <w:rsid w:val="00831DD5"/>
    <w:rsid w:val="00831DE4"/>
    <w:rsid w:val="008324AA"/>
    <w:rsid w:val="00832522"/>
    <w:rsid w:val="00832B92"/>
    <w:rsid w:val="00832BCE"/>
    <w:rsid w:val="0083387D"/>
    <w:rsid w:val="00833CA6"/>
    <w:rsid w:val="00833F8C"/>
    <w:rsid w:val="00834DA4"/>
    <w:rsid w:val="008350FD"/>
    <w:rsid w:val="008354DC"/>
    <w:rsid w:val="0083574A"/>
    <w:rsid w:val="008359E3"/>
    <w:rsid w:val="00835D4A"/>
    <w:rsid w:val="008361C8"/>
    <w:rsid w:val="00836C9E"/>
    <w:rsid w:val="00836D04"/>
    <w:rsid w:val="00836E49"/>
    <w:rsid w:val="0083704B"/>
    <w:rsid w:val="0083767C"/>
    <w:rsid w:val="008376AC"/>
    <w:rsid w:val="008376C0"/>
    <w:rsid w:val="008400EF"/>
    <w:rsid w:val="008403DF"/>
    <w:rsid w:val="00840740"/>
    <w:rsid w:val="00842241"/>
    <w:rsid w:val="008422D1"/>
    <w:rsid w:val="00842A0F"/>
    <w:rsid w:val="008432A5"/>
    <w:rsid w:val="0084386B"/>
    <w:rsid w:val="008444E8"/>
    <w:rsid w:val="0084495F"/>
    <w:rsid w:val="00844E74"/>
    <w:rsid w:val="00844E80"/>
    <w:rsid w:val="00844FD4"/>
    <w:rsid w:val="00845227"/>
    <w:rsid w:val="00845646"/>
    <w:rsid w:val="00845831"/>
    <w:rsid w:val="00845D8A"/>
    <w:rsid w:val="00846FE7"/>
    <w:rsid w:val="00847237"/>
    <w:rsid w:val="008501D5"/>
    <w:rsid w:val="0085075E"/>
    <w:rsid w:val="00850B57"/>
    <w:rsid w:val="008517D5"/>
    <w:rsid w:val="0085195E"/>
    <w:rsid w:val="0085254B"/>
    <w:rsid w:val="00852882"/>
    <w:rsid w:val="00852E42"/>
    <w:rsid w:val="00853458"/>
    <w:rsid w:val="00853D37"/>
    <w:rsid w:val="008540D4"/>
    <w:rsid w:val="00854C3A"/>
    <w:rsid w:val="00854CE8"/>
    <w:rsid w:val="00854EDD"/>
    <w:rsid w:val="008550A1"/>
    <w:rsid w:val="008555BB"/>
    <w:rsid w:val="00855B42"/>
    <w:rsid w:val="00855C91"/>
    <w:rsid w:val="00856911"/>
    <w:rsid w:val="0085698F"/>
    <w:rsid w:val="0085736F"/>
    <w:rsid w:val="00857711"/>
    <w:rsid w:val="0085787C"/>
    <w:rsid w:val="008602E1"/>
    <w:rsid w:val="0086032E"/>
    <w:rsid w:val="008603F0"/>
    <w:rsid w:val="008604DA"/>
    <w:rsid w:val="008606FD"/>
    <w:rsid w:val="00860F54"/>
    <w:rsid w:val="00861417"/>
    <w:rsid w:val="0086148F"/>
    <w:rsid w:val="0086164F"/>
    <w:rsid w:val="0086201F"/>
    <w:rsid w:val="00862C86"/>
    <w:rsid w:val="00862D34"/>
    <w:rsid w:val="00862D6D"/>
    <w:rsid w:val="00863FD0"/>
    <w:rsid w:val="008642E3"/>
    <w:rsid w:val="00864654"/>
    <w:rsid w:val="008649A5"/>
    <w:rsid w:val="00864B95"/>
    <w:rsid w:val="008652BE"/>
    <w:rsid w:val="00866575"/>
    <w:rsid w:val="008667BF"/>
    <w:rsid w:val="00866829"/>
    <w:rsid w:val="008669A3"/>
    <w:rsid w:val="00866E11"/>
    <w:rsid w:val="00866E67"/>
    <w:rsid w:val="00867315"/>
    <w:rsid w:val="008677FD"/>
    <w:rsid w:val="00867F4B"/>
    <w:rsid w:val="008706D4"/>
    <w:rsid w:val="00870F8A"/>
    <w:rsid w:val="008714AC"/>
    <w:rsid w:val="0087162F"/>
    <w:rsid w:val="0087166D"/>
    <w:rsid w:val="008716FB"/>
    <w:rsid w:val="008717F2"/>
    <w:rsid w:val="00871867"/>
    <w:rsid w:val="008719A4"/>
    <w:rsid w:val="00871D23"/>
    <w:rsid w:val="0087274A"/>
    <w:rsid w:val="008739E9"/>
    <w:rsid w:val="00873BC8"/>
    <w:rsid w:val="00873C84"/>
    <w:rsid w:val="008741D0"/>
    <w:rsid w:val="008741E1"/>
    <w:rsid w:val="00874312"/>
    <w:rsid w:val="0087437C"/>
    <w:rsid w:val="008749AD"/>
    <w:rsid w:val="00875074"/>
    <w:rsid w:val="008752B5"/>
    <w:rsid w:val="008756C9"/>
    <w:rsid w:val="0087574B"/>
    <w:rsid w:val="00875892"/>
    <w:rsid w:val="00875B6C"/>
    <w:rsid w:val="00875CD7"/>
    <w:rsid w:val="008760B6"/>
    <w:rsid w:val="00876B4D"/>
    <w:rsid w:val="00877190"/>
    <w:rsid w:val="008774D6"/>
    <w:rsid w:val="00877F18"/>
    <w:rsid w:val="00877F48"/>
    <w:rsid w:val="00877FAF"/>
    <w:rsid w:val="00877FC4"/>
    <w:rsid w:val="0088045B"/>
    <w:rsid w:val="008804DE"/>
    <w:rsid w:val="008808DE"/>
    <w:rsid w:val="00880965"/>
    <w:rsid w:val="00881163"/>
    <w:rsid w:val="0088176E"/>
    <w:rsid w:val="008817AA"/>
    <w:rsid w:val="008820A2"/>
    <w:rsid w:val="00882189"/>
    <w:rsid w:val="00882B67"/>
    <w:rsid w:val="00883974"/>
    <w:rsid w:val="00884159"/>
    <w:rsid w:val="008850C3"/>
    <w:rsid w:val="0088532A"/>
    <w:rsid w:val="00886CC9"/>
    <w:rsid w:val="0088705E"/>
    <w:rsid w:val="00887471"/>
    <w:rsid w:val="008878AE"/>
    <w:rsid w:val="00887EC5"/>
    <w:rsid w:val="0089027E"/>
    <w:rsid w:val="0089089F"/>
    <w:rsid w:val="00890C01"/>
    <w:rsid w:val="0089129D"/>
    <w:rsid w:val="008915CD"/>
    <w:rsid w:val="00891622"/>
    <w:rsid w:val="0089195B"/>
    <w:rsid w:val="00891FF0"/>
    <w:rsid w:val="00892803"/>
    <w:rsid w:val="00892C7A"/>
    <w:rsid w:val="00892C87"/>
    <w:rsid w:val="00892D31"/>
    <w:rsid w:val="00892FE8"/>
    <w:rsid w:val="0089358A"/>
    <w:rsid w:val="0089368E"/>
    <w:rsid w:val="00893F15"/>
    <w:rsid w:val="00894182"/>
    <w:rsid w:val="008941E3"/>
    <w:rsid w:val="008941E7"/>
    <w:rsid w:val="00894939"/>
    <w:rsid w:val="0089495B"/>
    <w:rsid w:val="00894A88"/>
    <w:rsid w:val="00894DA6"/>
    <w:rsid w:val="00895386"/>
    <w:rsid w:val="008955F5"/>
    <w:rsid w:val="00895DF4"/>
    <w:rsid w:val="00895EE2"/>
    <w:rsid w:val="008961E1"/>
    <w:rsid w:val="00896CD9"/>
    <w:rsid w:val="008970C2"/>
    <w:rsid w:val="0089752D"/>
    <w:rsid w:val="00897589"/>
    <w:rsid w:val="00897598"/>
    <w:rsid w:val="0089769F"/>
    <w:rsid w:val="008A0DB6"/>
    <w:rsid w:val="008A102D"/>
    <w:rsid w:val="008A10F2"/>
    <w:rsid w:val="008A168F"/>
    <w:rsid w:val="008A1C2E"/>
    <w:rsid w:val="008A1D54"/>
    <w:rsid w:val="008A21FF"/>
    <w:rsid w:val="008A2CE2"/>
    <w:rsid w:val="008A30AC"/>
    <w:rsid w:val="008A3134"/>
    <w:rsid w:val="008A3889"/>
    <w:rsid w:val="008A3B2C"/>
    <w:rsid w:val="008A3EDE"/>
    <w:rsid w:val="008A4351"/>
    <w:rsid w:val="008A44B8"/>
    <w:rsid w:val="008A45EE"/>
    <w:rsid w:val="008A46BA"/>
    <w:rsid w:val="008A4AF8"/>
    <w:rsid w:val="008A4C69"/>
    <w:rsid w:val="008A51A8"/>
    <w:rsid w:val="008A54C7"/>
    <w:rsid w:val="008A5E6A"/>
    <w:rsid w:val="008A61DC"/>
    <w:rsid w:val="008A656B"/>
    <w:rsid w:val="008A73AB"/>
    <w:rsid w:val="008A77D8"/>
    <w:rsid w:val="008A7AC8"/>
    <w:rsid w:val="008A7CFB"/>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51A0"/>
    <w:rsid w:val="008B5498"/>
    <w:rsid w:val="008B5590"/>
    <w:rsid w:val="008B592A"/>
    <w:rsid w:val="008B5B6C"/>
    <w:rsid w:val="008B5C9F"/>
    <w:rsid w:val="008B5E78"/>
    <w:rsid w:val="008B5EEF"/>
    <w:rsid w:val="008B64B8"/>
    <w:rsid w:val="008B66FD"/>
    <w:rsid w:val="008B67BA"/>
    <w:rsid w:val="008B6832"/>
    <w:rsid w:val="008B690A"/>
    <w:rsid w:val="008B6A18"/>
    <w:rsid w:val="008B6AE9"/>
    <w:rsid w:val="008B6CF9"/>
    <w:rsid w:val="008B7027"/>
    <w:rsid w:val="008B7143"/>
    <w:rsid w:val="008B743C"/>
    <w:rsid w:val="008B7564"/>
    <w:rsid w:val="008B75C9"/>
    <w:rsid w:val="008B7B4A"/>
    <w:rsid w:val="008B7B5C"/>
    <w:rsid w:val="008C036C"/>
    <w:rsid w:val="008C0B86"/>
    <w:rsid w:val="008C0C87"/>
    <w:rsid w:val="008C0C99"/>
    <w:rsid w:val="008C1167"/>
    <w:rsid w:val="008C1CF5"/>
    <w:rsid w:val="008C1EEF"/>
    <w:rsid w:val="008C1F6B"/>
    <w:rsid w:val="008C2017"/>
    <w:rsid w:val="008C3074"/>
    <w:rsid w:val="008C3240"/>
    <w:rsid w:val="008C39A0"/>
    <w:rsid w:val="008C3B20"/>
    <w:rsid w:val="008C3BA3"/>
    <w:rsid w:val="008C3BFF"/>
    <w:rsid w:val="008C3D0E"/>
    <w:rsid w:val="008C3FD6"/>
    <w:rsid w:val="008C42DE"/>
    <w:rsid w:val="008C4958"/>
    <w:rsid w:val="008C4BAA"/>
    <w:rsid w:val="008C4E5B"/>
    <w:rsid w:val="008C5076"/>
    <w:rsid w:val="008C51E8"/>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D6"/>
    <w:rsid w:val="008D0E6F"/>
    <w:rsid w:val="008D303F"/>
    <w:rsid w:val="008D3261"/>
    <w:rsid w:val="008D34F1"/>
    <w:rsid w:val="008D39D8"/>
    <w:rsid w:val="008D471A"/>
    <w:rsid w:val="008D51F5"/>
    <w:rsid w:val="008D5744"/>
    <w:rsid w:val="008D5E6F"/>
    <w:rsid w:val="008D5EBC"/>
    <w:rsid w:val="008D6726"/>
    <w:rsid w:val="008D6D1A"/>
    <w:rsid w:val="008D6ED4"/>
    <w:rsid w:val="008D79FC"/>
    <w:rsid w:val="008E065E"/>
    <w:rsid w:val="008E0927"/>
    <w:rsid w:val="008E0AD6"/>
    <w:rsid w:val="008E0DAC"/>
    <w:rsid w:val="008E1047"/>
    <w:rsid w:val="008E13E6"/>
    <w:rsid w:val="008E1909"/>
    <w:rsid w:val="008E25E2"/>
    <w:rsid w:val="008E27B9"/>
    <w:rsid w:val="008E2D92"/>
    <w:rsid w:val="008E3228"/>
    <w:rsid w:val="008E3438"/>
    <w:rsid w:val="008E3596"/>
    <w:rsid w:val="008E3B6C"/>
    <w:rsid w:val="008E3CD3"/>
    <w:rsid w:val="008E69A1"/>
    <w:rsid w:val="008E6B1B"/>
    <w:rsid w:val="008E6FA9"/>
    <w:rsid w:val="008E705B"/>
    <w:rsid w:val="008E757A"/>
    <w:rsid w:val="008E79AF"/>
    <w:rsid w:val="008E7B26"/>
    <w:rsid w:val="008F0412"/>
    <w:rsid w:val="008F063F"/>
    <w:rsid w:val="008F0685"/>
    <w:rsid w:val="008F1995"/>
    <w:rsid w:val="008F1C4E"/>
    <w:rsid w:val="008F1EAB"/>
    <w:rsid w:val="008F2CE2"/>
    <w:rsid w:val="008F2F1D"/>
    <w:rsid w:val="008F33DC"/>
    <w:rsid w:val="008F383D"/>
    <w:rsid w:val="008F3905"/>
    <w:rsid w:val="008F3CF5"/>
    <w:rsid w:val="008F3F23"/>
    <w:rsid w:val="008F4004"/>
    <w:rsid w:val="008F467C"/>
    <w:rsid w:val="008F477F"/>
    <w:rsid w:val="008F528D"/>
    <w:rsid w:val="008F568D"/>
    <w:rsid w:val="008F5BCE"/>
    <w:rsid w:val="008F5C8A"/>
    <w:rsid w:val="008F617D"/>
    <w:rsid w:val="008F662D"/>
    <w:rsid w:val="008F67D3"/>
    <w:rsid w:val="008F69A4"/>
    <w:rsid w:val="008F6EA1"/>
    <w:rsid w:val="008F6F54"/>
    <w:rsid w:val="008F7700"/>
    <w:rsid w:val="008F7986"/>
    <w:rsid w:val="008F7C1D"/>
    <w:rsid w:val="0090058E"/>
    <w:rsid w:val="0090073A"/>
    <w:rsid w:val="00900AA9"/>
    <w:rsid w:val="00900F81"/>
    <w:rsid w:val="009011BB"/>
    <w:rsid w:val="0090143D"/>
    <w:rsid w:val="00902238"/>
    <w:rsid w:val="00902350"/>
    <w:rsid w:val="009025D9"/>
    <w:rsid w:val="00903055"/>
    <w:rsid w:val="0090336B"/>
    <w:rsid w:val="00903544"/>
    <w:rsid w:val="009039BB"/>
    <w:rsid w:val="00903B6D"/>
    <w:rsid w:val="00903C48"/>
    <w:rsid w:val="00903C7C"/>
    <w:rsid w:val="00903E03"/>
    <w:rsid w:val="009041CD"/>
    <w:rsid w:val="009047F1"/>
    <w:rsid w:val="00904825"/>
    <w:rsid w:val="00904C0F"/>
    <w:rsid w:val="00905154"/>
    <w:rsid w:val="009053AA"/>
    <w:rsid w:val="00905437"/>
    <w:rsid w:val="00905B5E"/>
    <w:rsid w:val="00905CA7"/>
    <w:rsid w:val="00906939"/>
    <w:rsid w:val="00906DCE"/>
    <w:rsid w:val="0090715B"/>
    <w:rsid w:val="00907421"/>
    <w:rsid w:val="00910759"/>
    <w:rsid w:val="00910B7D"/>
    <w:rsid w:val="00910D5B"/>
    <w:rsid w:val="00911C94"/>
    <w:rsid w:val="00911D3A"/>
    <w:rsid w:val="00911D98"/>
    <w:rsid w:val="00911DFB"/>
    <w:rsid w:val="0091267E"/>
    <w:rsid w:val="00912F00"/>
    <w:rsid w:val="00913776"/>
    <w:rsid w:val="009139D9"/>
    <w:rsid w:val="00913C26"/>
    <w:rsid w:val="009143E0"/>
    <w:rsid w:val="00914471"/>
    <w:rsid w:val="00914838"/>
    <w:rsid w:val="00914924"/>
    <w:rsid w:val="00914AD8"/>
    <w:rsid w:val="00916079"/>
    <w:rsid w:val="009161A5"/>
    <w:rsid w:val="009161DA"/>
    <w:rsid w:val="00916814"/>
    <w:rsid w:val="00916FDD"/>
    <w:rsid w:val="009172BD"/>
    <w:rsid w:val="00917A4E"/>
    <w:rsid w:val="00917C12"/>
    <w:rsid w:val="00917CE9"/>
    <w:rsid w:val="00920064"/>
    <w:rsid w:val="0092075B"/>
    <w:rsid w:val="00920BEF"/>
    <w:rsid w:val="00920BF2"/>
    <w:rsid w:val="00920E26"/>
    <w:rsid w:val="00921595"/>
    <w:rsid w:val="0092162A"/>
    <w:rsid w:val="00922010"/>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AB"/>
    <w:rsid w:val="009263DC"/>
    <w:rsid w:val="009270B9"/>
    <w:rsid w:val="00927C39"/>
    <w:rsid w:val="00930863"/>
    <w:rsid w:val="00931897"/>
    <w:rsid w:val="00931BD9"/>
    <w:rsid w:val="00931C30"/>
    <w:rsid w:val="00932C7B"/>
    <w:rsid w:val="009333F1"/>
    <w:rsid w:val="00933DAA"/>
    <w:rsid w:val="00933F08"/>
    <w:rsid w:val="00934084"/>
    <w:rsid w:val="00934411"/>
    <w:rsid w:val="00934B6E"/>
    <w:rsid w:val="00934F95"/>
    <w:rsid w:val="009351B0"/>
    <w:rsid w:val="0093538B"/>
    <w:rsid w:val="00935496"/>
    <w:rsid w:val="00936113"/>
    <w:rsid w:val="009368F3"/>
    <w:rsid w:val="0093694B"/>
    <w:rsid w:val="00936B29"/>
    <w:rsid w:val="00936FBF"/>
    <w:rsid w:val="009371DB"/>
    <w:rsid w:val="00937419"/>
    <w:rsid w:val="009375EA"/>
    <w:rsid w:val="00937A89"/>
    <w:rsid w:val="00937B70"/>
    <w:rsid w:val="00937CDD"/>
    <w:rsid w:val="00937D43"/>
    <w:rsid w:val="00940977"/>
    <w:rsid w:val="009409B9"/>
    <w:rsid w:val="00941141"/>
    <w:rsid w:val="0094121A"/>
    <w:rsid w:val="00941636"/>
    <w:rsid w:val="009417BD"/>
    <w:rsid w:val="0094184C"/>
    <w:rsid w:val="00941E7D"/>
    <w:rsid w:val="009420D5"/>
    <w:rsid w:val="00942118"/>
    <w:rsid w:val="009429F0"/>
    <w:rsid w:val="00942B62"/>
    <w:rsid w:val="00942D64"/>
    <w:rsid w:val="00943002"/>
    <w:rsid w:val="0094317F"/>
    <w:rsid w:val="00943742"/>
    <w:rsid w:val="00943B79"/>
    <w:rsid w:val="009445FE"/>
    <w:rsid w:val="0094460E"/>
    <w:rsid w:val="009447DE"/>
    <w:rsid w:val="00944946"/>
    <w:rsid w:val="00945035"/>
    <w:rsid w:val="009453ED"/>
    <w:rsid w:val="00945B92"/>
    <w:rsid w:val="00945C05"/>
    <w:rsid w:val="00945CE7"/>
    <w:rsid w:val="009460A8"/>
    <w:rsid w:val="009460D7"/>
    <w:rsid w:val="00946337"/>
    <w:rsid w:val="00946423"/>
    <w:rsid w:val="00946550"/>
    <w:rsid w:val="009467B3"/>
    <w:rsid w:val="00946945"/>
    <w:rsid w:val="00946EEE"/>
    <w:rsid w:val="00947713"/>
    <w:rsid w:val="00947D55"/>
    <w:rsid w:val="00947F97"/>
    <w:rsid w:val="00950DE7"/>
    <w:rsid w:val="00951466"/>
    <w:rsid w:val="009519A9"/>
    <w:rsid w:val="009519CC"/>
    <w:rsid w:val="00952305"/>
    <w:rsid w:val="009527D4"/>
    <w:rsid w:val="00952899"/>
    <w:rsid w:val="00953920"/>
    <w:rsid w:val="00953C03"/>
    <w:rsid w:val="00953D47"/>
    <w:rsid w:val="00953DAD"/>
    <w:rsid w:val="00953E00"/>
    <w:rsid w:val="00953EC7"/>
    <w:rsid w:val="0095412B"/>
    <w:rsid w:val="00954E9D"/>
    <w:rsid w:val="00955A11"/>
    <w:rsid w:val="00955AC7"/>
    <w:rsid w:val="00956628"/>
    <w:rsid w:val="0095681E"/>
    <w:rsid w:val="009568A8"/>
    <w:rsid w:val="00956B81"/>
    <w:rsid w:val="00956C08"/>
    <w:rsid w:val="00957191"/>
    <w:rsid w:val="009572D4"/>
    <w:rsid w:val="009574A3"/>
    <w:rsid w:val="00957897"/>
    <w:rsid w:val="00957FC2"/>
    <w:rsid w:val="0096057C"/>
    <w:rsid w:val="00960C2E"/>
    <w:rsid w:val="0096128E"/>
    <w:rsid w:val="009615B2"/>
    <w:rsid w:val="00961921"/>
    <w:rsid w:val="00961E26"/>
    <w:rsid w:val="009627D6"/>
    <w:rsid w:val="00962AD2"/>
    <w:rsid w:val="0096313A"/>
    <w:rsid w:val="009635CB"/>
    <w:rsid w:val="0096366D"/>
    <w:rsid w:val="0096383B"/>
    <w:rsid w:val="00963E50"/>
    <w:rsid w:val="0096410D"/>
    <w:rsid w:val="0096430A"/>
    <w:rsid w:val="009646B0"/>
    <w:rsid w:val="00964F53"/>
    <w:rsid w:val="00965509"/>
    <w:rsid w:val="0096554B"/>
    <w:rsid w:val="0096569D"/>
    <w:rsid w:val="009656E4"/>
    <w:rsid w:val="0096584A"/>
    <w:rsid w:val="00965F55"/>
    <w:rsid w:val="00966F31"/>
    <w:rsid w:val="009673F9"/>
    <w:rsid w:val="00967B66"/>
    <w:rsid w:val="00970461"/>
    <w:rsid w:val="009706F8"/>
    <w:rsid w:val="00971333"/>
    <w:rsid w:val="0097157F"/>
    <w:rsid w:val="00971ED5"/>
    <w:rsid w:val="00971EE9"/>
    <w:rsid w:val="00971F08"/>
    <w:rsid w:val="009720A8"/>
    <w:rsid w:val="00972150"/>
    <w:rsid w:val="0097235A"/>
    <w:rsid w:val="00973000"/>
    <w:rsid w:val="00973338"/>
    <w:rsid w:val="009733F9"/>
    <w:rsid w:val="00973990"/>
    <w:rsid w:val="00973CAF"/>
    <w:rsid w:val="00973E73"/>
    <w:rsid w:val="00974009"/>
    <w:rsid w:val="009743E8"/>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77B38"/>
    <w:rsid w:val="00977CDD"/>
    <w:rsid w:val="00980477"/>
    <w:rsid w:val="0098157C"/>
    <w:rsid w:val="00981EDE"/>
    <w:rsid w:val="00981F0F"/>
    <w:rsid w:val="0098288F"/>
    <w:rsid w:val="00982DA7"/>
    <w:rsid w:val="009831BA"/>
    <w:rsid w:val="009833EA"/>
    <w:rsid w:val="00983A1E"/>
    <w:rsid w:val="00983C8F"/>
    <w:rsid w:val="00984E3C"/>
    <w:rsid w:val="00985253"/>
    <w:rsid w:val="009852A6"/>
    <w:rsid w:val="009853B3"/>
    <w:rsid w:val="009857C9"/>
    <w:rsid w:val="00985EC3"/>
    <w:rsid w:val="00985FDE"/>
    <w:rsid w:val="00986200"/>
    <w:rsid w:val="00986A1A"/>
    <w:rsid w:val="009870A4"/>
    <w:rsid w:val="00987A61"/>
    <w:rsid w:val="00987AE1"/>
    <w:rsid w:val="00987AF5"/>
    <w:rsid w:val="00987AFB"/>
    <w:rsid w:val="0099012A"/>
    <w:rsid w:val="0099042C"/>
    <w:rsid w:val="00990630"/>
    <w:rsid w:val="009908C9"/>
    <w:rsid w:val="00991171"/>
    <w:rsid w:val="009914EC"/>
    <w:rsid w:val="00991761"/>
    <w:rsid w:val="00991C87"/>
    <w:rsid w:val="009922B3"/>
    <w:rsid w:val="00992D96"/>
    <w:rsid w:val="009937D0"/>
    <w:rsid w:val="00994638"/>
    <w:rsid w:val="00994DCA"/>
    <w:rsid w:val="00994DCB"/>
    <w:rsid w:val="00995018"/>
    <w:rsid w:val="009952C7"/>
    <w:rsid w:val="009952EC"/>
    <w:rsid w:val="00995504"/>
    <w:rsid w:val="00995C7C"/>
    <w:rsid w:val="00996085"/>
    <w:rsid w:val="009960EC"/>
    <w:rsid w:val="009964E4"/>
    <w:rsid w:val="009970DD"/>
    <w:rsid w:val="00997144"/>
    <w:rsid w:val="00997A97"/>
    <w:rsid w:val="00997DD6"/>
    <w:rsid w:val="009A010D"/>
    <w:rsid w:val="009A023F"/>
    <w:rsid w:val="009A02A5"/>
    <w:rsid w:val="009A0455"/>
    <w:rsid w:val="009A0FBA"/>
    <w:rsid w:val="009A132E"/>
    <w:rsid w:val="009A1355"/>
    <w:rsid w:val="009A1400"/>
    <w:rsid w:val="009A1601"/>
    <w:rsid w:val="009A2C32"/>
    <w:rsid w:val="009A2C37"/>
    <w:rsid w:val="009A389E"/>
    <w:rsid w:val="009A3BB6"/>
    <w:rsid w:val="009A3C13"/>
    <w:rsid w:val="009A3FC8"/>
    <w:rsid w:val="009A462D"/>
    <w:rsid w:val="009A51DA"/>
    <w:rsid w:val="009A533D"/>
    <w:rsid w:val="009A59DC"/>
    <w:rsid w:val="009A5AF2"/>
    <w:rsid w:val="009A5CBA"/>
    <w:rsid w:val="009A6408"/>
    <w:rsid w:val="009A66E5"/>
    <w:rsid w:val="009A682A"/>
    <w:rsid w:val="009A69E0"/>
    <w:rsid w:val="009A6A9B"/>
    <w:rsid w:val="009B08A9"/>
    <w:rsid w:val="009B14E5"/>
    <w:rsid w:val="009B155E"/>
    <w:rsid w:val="009B1E37"/>
    <w:rsid w:val="009B1F30"/>
    <w:rsid w:val="009B1FFC"/>
    <w:rsid w:val="009B22CC"/>
    <w:rsid w:val="009B2724"/>
    <w:rsid w:val="009B2F15"/>
    <w:rsid w:val="009B31C0"/>
    <w:rsid w:val="009B372E"/>
    <w:rsid w:val="009B3AC2"/>
    <w:rsid w:val="009B3E09"/>
    <w:rsid w:val="009B40DF"/>
    <w:rsid w:val="009B41CB"/>
    <w:rsid w:val="009B46D6"/>
    <w:rsid w:val="009B477E"/>
    <w:rsid w:val="009B4C33"/>
    <w:rsid w:val="009B4DF4"/>
    <w:rsid w:val="009B4EE9"/>
    <w:rsid w:val="009B5050"/>
    <w:rsid w:val="009B564E"/>
    <w:rsid w:val="009B5744"/>
    <w:rsid w:val="009B5B30"/>
    <w:rsid w:val="009B5DC2"/>
    <w:rsid w:val="009B6BB0"/>
    <w:rsid w:val="009B6FED"/>
    <w:rsid w:val="009B73A8"/>
    <w:rsid w:val="009B7862"/>
    <w:rsid w:val="009B7923"/>
    <w:rsid w:val="009B7E87"/>
    <w:rsid w:val="009C0169"/>
    <w:rsid w:val="009C02E0"/>
    <w:rsid w:val="009C044B"/>
    <w:rsid w:val="009C061A"/>
    <w:rsid w:val="009C0941"/>
    <w:rsid w:val="009C1077"/>
    <w:rsid w:val="009C1DAC"/>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65B"/>
    <w:rsid w:val="009C596A"/>
    <w:rsid w:val="009C5DF3"/>
    <w:rsid w:val="009C6F1C"/>
    <w:rsid w:val="009C73C1"/>
    <w:rsid w:val="009C75E1"/>
    <w:rsid w:val="009C7C09"/>
    <w:rsid w:val="009C7C70"/>
    <w:rsid w:val="009C7E59"/>
    <w:rsid w:val="009D08E3"/>
    <w:rsid w:val="009D0DDD"/>
    <w:rsid w:val="009D14C7"/>
    <w:rsid w:val="009D16C7"/>
    <w:rsid w:val="009D16D4"/>
    <w:rsid w:val="009D1D5B"/>
    <w:rsid w:val="009D2C64"/>
    <w:rsid w:val="009D3388"/>
    <w:rsid w:val="009D3439"/>
    <w:rsid w:val="009D34C2"/>
    <w:rsid w:val="009D374D"/>
    <w:rsid w:val="009D489C"/>
    <w:rsid w:val="009D4936"/>
    <w:rsid w:val="009D4AD4"/>
    <w:rsid w:val="009D4FF0"/>
    <w:rsid w:val="009D6319"/>
    <w:rsid w:val="009D6327"/>
    <w:rsid w:val="009D689B"/>
    <w:rsid w:val="009D691D"/>
    <w:rsid w:val="009D703C"/>
    <w:rsid w:val="009D7107"/>
    <w:rsid w:val="009D7184"/>
    <w:rsid w:val="009D718F"/>
    <w:rsid w:val="009D79CF"/>
    <w:rsid w:val="009D7FD0"/>
    <w:rsid w:val="009E01D4"/>
    <w:rsid w:val="009E054F"/>
    <w:rsid w:val="009E068F"/>
    <w:rsid w:val="009E0AC8"/>
    <w:rsid w:val="009E0AE8"/>
    <w:rsid w:val="009E12F9"/>
    <w:rsid w:val="009E14E0"/>
    <w:rsid w:val="009E1925"/>
    <w:rsid w:val="009E1E3F"/>
    <w:rsid w:val="009E1EF7"/>
    <w:rsid w:val="009E255D"/>
    <w:rsid w:val="009E2655"/>
    <w:rsid w:val="009E26C3"/>
    <w:rsid w:val="009E32E4"/>
    <w:rsid w:val="009E32E6"/>
    <w:rsid w:val="009E35DB"/>
    <w:rsid w:val="009E39BA"/>
    <w:rsid w:val="009E3FF9"/>
    <w:rsid w:val="009E40B7"/>
    <w:rsid w:val="009E411A"/>
    <w:rsid w:val="009E4381"/>
    <w:rsid w:val="009E47A3"/>
    <w:rsid w:val="009E4962"/>
    <w:rsid w:val="009E4AD1"/>
    <w:rsid w:val="009E5BBE"/>
    <w:rsid w:val="009E5BFB"/>
    <w:rsid w:val="009E62DE"/>
    <w:rsid w:val="009E646D"/>
    <w:rsid w:val="009E6560"/>
    <w:rsid w:val="009E66F1"/>
    <w:rsid w:val="009E6AFA"/>
    <w:rsid w:val="009E730E"/>
    <w:rsid w:val="009E7757"/>
    <w:rsid w:val="009E790E"/>
    <w:rsid w:val="009E795C"/>
    <w:rsid w:val="009E7AE8"/>
    <w:rsid w:val="009F00D8"/>
    <w:rsid w:val="009F08F3"/>
    <w:rsid w:val="009F09B9"/>
    <w:rsid w:val="009F1219"/>
    <w:rsid w:val="009F1624"/>
    <w:rsid w:val="009F1764"/>
    <w:rsid w:val="009F1DE7"/>
    <w:rsid w:val="009F20FD"/>
    <w:rsid w:val="009F27BC"/>
    <w:rsid w:val="009F29D8"/>
    <w:rsid w:val="009F344F"/>
    <w:rsid w:val="009F35AB"/>
    <w:rsid w:val="009F3FA4"/>
    <w:rsid w:val="009F4704"/>
    <w:rsid w:val="009F4E42"/>
    <w:rsid w:val="009F50C8"/>
    <w:rsid w:val="009F53D2"/>
    <w:rsid w:val="009F58D0"/>
    <w:rsid w:val="009F628B"/>
    <w:rsid w:val="009F6828"/>
    <w:rsid w:val="009F6990"/>
    <w:rsid w:val="009F6D5B"/>
    <w:rsid w:val="009F6F43"/>
    <w:rsid w:val="009F783F"/>
    <w:rsid w:val="009F7F7C"/>
    <w:rsid w:val="00A00368"/>
    <w:rsid w:val="00A00D9E"/>
    <w:rsid w:val="00A01179"/>
    <w:rsid w:val="00A019D5"/>
    <w:rsid w:val="00A021A8"/>
    <w:rsid w:val="00A02EC7"/>
    <w:rsid w:val="00A02F71"/>
    <w:rsid w:val="00A02F8D"/>
    <w:rsid w:val="00A02F94"/>
    <w:rsid w:val="00A031D8"/>
    <w:rsid w:val="00A032F1"/>
    <w:rsid w:val="00A039B1"/>
    <w:rsid w:val="00A03ACF"/>
    <w:rsid w:val="00A04237"/>
    <w:rsid w:val="00A044C6"/>
    <w:rsid w:val="00A048A8"/>
    <w:rsid w:val="00A04C0A"/>
    <w:rsid w:val="00A04E85"/>
    <w:rsid w:val="00A04F49"/>
    <w:rsid w:val="00A0504E"/>
    <w:rsid w:val="00A064EF"/>
    <w:rsid w:val="00A065A7"/>
    <w:rsid w:val="00A065DF"/>
    <w:rsid w:val="00A06777"/>
    <w:rsid w:val="00A069EC"/>
    <w:rsid w:val="00A06F2E"/>
    <w:rsid w:val="00A06FAA"/>
    <w:rsid w:val="00A07D2B"/>
    <w:rsid w:val="00A07F9D"/>
    <w:rsid w:val="00A07FBD"/>
    <w:rsid w:val="00A106C9"/>
    <w:rsid w:val="00A10E85"/>
    <w:rsid w:val="00A1188B"/>
    <w:rsid w:val="00A11EEC"/>
    <w:rsid w:val="00A120D5"/>
    <w:rsid w:val="00A12AFA"/>
    <w:rsid w:val="00A13E54"/>
    <w:rsid w:val="00A1413A"/>
    <w:rsid w:val="00A1438F"/>
    <w:rsid w:val="00A154B1"/>
    <w:rsid w:val="00A15AAC"/>
    <w:rsid w:val="00A162C4"/>
    <w:rsid w:val="00A16906"/>
    <w:rsid w:val="00A16B65"/>
    <w:rsid w:val="00A16EAE"/>
    <w:rsid w:val="00A1714C"/>
    <w:rsid w:val="00A175F7"/>
    <w:rsid w:val="00A17ADE"/>
    <w:rsid w:val="00A17DF2"/>
    <w:rsid w:val="00A17F63"/>
    <w:rsid w:val="00A2013F"/>
    <w:rsid w:val="00A205FE"/>
    <w:rsid w:val="00A208A4"/>
    <w:rsid w:val="00A211C7"/>
    <w:rsid w:val="00A21454"/>
    <w:rsid w:val="00A21852"/>
    <w:rsid w:val="00A21913"/>
    <w:rsid w:val="00A2193B"/>
    <w:rsid w:val="00A21C77"/>
    <w:rsid w:val="00A21CC1"/>
    <w:rsid w:val="00A2270E"/>
    <w:rsid w:val="00A22A35"/>
    <w:rsid w:val="00A2351A"/>
    <w:rsid w:val="00A23DA1"/>
    <w:rsid w:val="00A23F98"/>
    <w:rsid w:val="00A243A4"/>
    <w:rsid w:val="00A24E87"/>
    <w:rsid w:val="00A2508E"/>
    <w:rsid w:val="00A25C40"/>
    <w:rsid w:val="00A26389"/>
    <w:rsid w:val="00A263E1"/>
    <w:rsid w:val="00A264A9"/>
    <w:rsid w:val="00A26D60"/>
    <w:rsid w:val="00A26DCF"/>
    <w:rsid w:val="00A2721D"/>
    <w:rsid w:val="00A27785"/>
    <w:rsid w:val="00A30187"/>
    <w:rsid w:val="00A3163B"/>
    <w:rsid w:val="00A319A9"/>
    <w:rsid w:val="00A31EC6"/>
    <w:rsid w:val="00A33206"/>
    <w:rsid w:val="00A33E5B"/>
    <w:rsid w:val="00A34488"/>
    <w:rsid w:val="00A3448A"/>
    <w:rsid w:val="00A34659"/>
    <w:rsid w:val="00A35EA3"/>
    <w:rsid w:val="00A36297"/>
    <w:rsid w:val="00A36550"/>
    <w:rsid w:val="00A372A0"/>
    <w:rsid w:val="00A374DD"/>
    <w:rsid w:val="00A37817"/>
    <w:rsid w:val="00A37920"/>
    <w:rsid w:val="00A37991"/>
    <w:rsid w:val="00A37BDD"/>
    <w:rsid w:val="00A37CB4"/>
    <w:rsid w:val="00A37D9C"/>
    <w:rsid w:val="00A40349"/>
    <w:rsid w:val="00A40A74"/>
    <w:rsid w:val="00A40AEA"/>
    <w:rsid w:val="00A413C9"/>
    <w:rsid w:val="00A413D2"/>
    <w:rsid w:val="00A41A69"/>
    <w:rsid w:val="00A41DF7"/>
    <w:rsid w:val="00A41E2B"/>
    <w:rsid w:val="00A4278D"/>
    <w:rsid w:val="00A42FA7"/>
    <w:rsid w:val="00A43656"/>
    <w:rsid w:val="00A43FB9"/>
    <w:rsid w:val="00A44293"/>
    <w:rsid w:val="00A44515"/>
    <w:rsid w:val="00A45184"/>
    <w:rsid w:val="00A4545F"/>
    <w:rsid w:val="00A459D8"/>
    <w:rsid w:val="00A45B74"/>
    <w:rsid w:val="00A462DF"/>
    <w:rsid w:val="00A46FA0"/>
    <w:rsid w:val="00A47B40"/>
    <w:rsid w:val="00A47DDE"/>
    <w:rsid w:val="00A50015"/>
    <w:rsid w:val="00A5001F"/>
    <w:rsid w:val="00A502E0"/>
    <w:rsid w:val="00A505C2"/>
    <w:rsid w:val="00A506DC"/>
    <w:rsid w:val="00A50E17"/>
    <w:rsid w:val="00A51A75"/>
    <w:rsid w:val="00A51A7F"/>
    <w:rsid w:val="00A51B2A"/>
    <w:rsid w:val="00A52755"/>
    <w:rsid w:val="00A5298B"/>
    <w:rsid w:val="00A52E1D"/>
    <w:rsid w:val="00A52F97"/>
    <w:rsid w:val="00A53194"/>
    <w:rsid w:val="00A53580"/>
    <w:rsid w:val="00A5365B"/>
    <w:rsid w:val="00A53899"/>
    <w:rsid w:val="00A540FE"/>
    <w:rsid w:val="00A54700"/>
    <w:rsid w:val="00A547B8"/>
    <w:rsid w:val="00A54F76"/>
    <w:rsid w:val="00A550AD"/>
    <w:rsid w:val="00A55110"/>
    <w:rsid w:val="00A551E1"/>
    <w:rsid w:val="00A5548F"/>
    <w:rsid w:val="00A55875"/>
    <w:rsid w:val="00A55916"/>
    <w:rsid w:val="00A56513"/>
    <w:rsid w:val="00A56774"/>
    <w:rsid w:val="00A56AE8"/>
    <w:rsid w:val="00A571CB"/>
    <w:rsid w:val="00A57354"/>
    <w:rsid w:val="00A57478"/>
    <w:rsid w:val="00A57631"/>
    <w:rsid w:val="00A57AB6"/>
    <w:rsid w:val="00A57B7D"/>
    <w:rsid w:val="00A60063"/>
    <w:rsid w:val="00A60518"/>
    <w:rsid w:val="00A60694"/>
    <w:rsid w:val="00A61499"/>
    <w:rsid w:val="00A61546"/>
    <w:rsid w:val="00A61760"/>
    <w:rsid w:val="00A61824"/>
    <w:rsid w:val="00A62495"/>
    <w:rsid w:val="00A62A77"/>
    <w:rsid w:val="00A62C6B"/>
    <w:rsid w:val="00A62C98"/>
    <w:rsid w:val="00A63483"/>
    <w:rsid w:val="00A637A6"/>
    <w:rsid w:val="00A637D3"/>
    <w:rsid w:val="00A63CE8"/>
    <w:rsid w:val="00A63D0A"/>
    <w:rsid w:val="00A6490F"/>
    <w:rsid w:val="00A657D7"/>
    <w:rsid w:val="00A660AC"/>
    <w:rsid w:val="00A660FC"/>
    <w:rsid w:val="00A66393"/>
    <w:rsid w:val="00A665A1"/>
    <w:rsid w:val="00A66C9D"/>
    <w:rsid w:val="00A67438"/>
    <w:rsid w:val="00A676F3"/>
    <w:rsid w:val="00A6792F"/>
    <w:rsid w:val="00A67AED"/>
    <w:rsid w:val="00A67C0D"/>
    <w:rsid w:val="00A67E6C"/>
    <w:rsid w:val="00A707C4"/>
    <w:rsid w:val="00A70BDF"/>
    <w:rsid w:val="00A714EB"/>
    <w:rsid w:val="00A716AC"/>
    <w:rsid w:val="00A716BB"/>
    <w:rsid w:val="00A71B99"/>
    <w:rsid w:val="00A71C77"/>
    <w:rsid w:val="00A7216B"/>
    <w:rsid w:val="00A724A9"/>
    <w:rsid w:val="00A7339A"/>
    <w:rsid w:val="00A739D0"/>
    <w:rsid w:val="00A73A20"/>
    <w:rsid w:val="00A7410B"/>
    <w:rsid w:val="00A74252"/>
    <w:rsid w:val="00A743C6"/>
    <w:rsid w:val="00A745BE"/>
    <w:rsid w:val="00A74A32"/>
    <w:rsid w:val="00A74EBA"/>
    <w:rsid w:val="00A754DC"/>
    <w:rsid w:val="00A756B5"/>
    <w:rsid w:val="00A761D4"/>
    <w:rsid w:val="00A763B2"/>
    <w:rsid w:val="00A76400"/>
    <w:rsid w:val="00A76571"/>
    <w:rsid w:val="00A7669D"/>
    <w:rsid w:val="00A76BE1"/>
    <w:rsid w:val="00A76CD1"/>
    <w:rsid w:val="00A770A1"/>
    <w:rsid w:val="00A770BB"/>
    <w:rsid w:val="00A77129"/>
    <w:rsid w:val="00A774EC"/>
    <w:rsid w:val="00A77662"/>
    <w:rsid w:val="00A776A2"/>
    <w:rsid w:val="00A77EC4"/>
    <w:rsid w:val="00A8007F"/>
    <w:rsid w:val="00A80293"/>
    <w:rsid w:val="00A8051F"/>
    <w:rsid w:val="00A80AB0"/>
    <w:rsid w:val="00A811D2"/>
    <w:rsid w:val="00A8155F"/>
    <w:rsid w:val="00A81734"/>
    <w:rsid w:val="00A8197D"/>
    <w:rsid w:val="00A81E1F"/>
    <w:rsid w:val="00A81FBF"/>
    <w:rsid w:val="00A82492"/>
    <w:rsid w:val="00A82615"/>
    <w:rsid w:val="00A8291F"/>
    <w:rsid w:val="00A83090"/>
    <w:rsid w:val="00A83306"/>
    <w:rsid w:val="00A836F1"/>
    <w:rsid w:val="00A837AB"/>
    <w:rsid w:val="00A8446B"/>
    <w:rsid w:val="00A84822"/>
    <w:rsid w:val="00A8589B"/>
    <w:rsid w:val="00A858A0"/>
    <w:rsid w:val="00A85F6F"/>
    <w:rsid w:val="00A86AB3"/>
    <w:rsid w:val="00A86CE1"/>
    <w:rsid w:val="00A86DB1"/>
    <w:rsid w:val="00A87757"/>
    <w:rsid w:val="00A9053E"/>
    <w:rsid w:val="00A909BF"/>
    <w:rsid w:val="00A90C30"/>
    <w:rsid w:val="00A918AE"/>
    <w:rsid w:val="00A91AE9"/>
    <w:rsid w:val="00A91BF2"/>
    <w:rsid w:val="00A920EF"/>
    <w:rsid w:val="00A92879"/>
    <w:rsid w:val="00A92A32"/>
    <w:rsid w:val="00A92D50"/>
    <w:rsid w:val="00A931A2"/>
    <w:rsid w:val="00A934B5"/>
    <w:rsid w:val="00A9442A"/>
    <w:rsid w:val="00A95198"/>
    <w:rsid w:val="00A95CFF"/>
    <w:rsid w:val="00A95E89"/>
    <w:rsid w:val="00A9665D"/>
    <w:rsid w:val="00A97B4C"/>
    <w:rsid w:val="00A97EB6"/>
    <w:rsid w:val="00AA016F"/>
    <w:rsid w:val="00AA0320"/>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634"/>
    <w:rsid w:val="00AA64A5"/>
    <w:rsid w:val="00AA6AC6"/>
    <w:rsid w:val="00AA6B56"/>
    <w:rsid w:val="00AA6D76"/>
    <w:rsid w:val="00AA77BA"/>
    <w:rsid w:val="00AA79AF"/>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C68"/>
    <w:rsid w:val="00AB3DBA"/>
    <w:rsid w:val="00AB4573"/>
    <w:rsid w:val="00AB4830"/>
    <w:rsid w:val="00AB4A9D"/>
    <w:rsid w:val="00AB4AB8"/>
    <w:rsid w:val="00AB4AF6"/>
    <w:rsid w:val="00AB5557"/>
    <w:rsid w:val="00AB5CB2"/>
    <w:rsid w:val="00AB5DDE"/>
    <w:rsid w:val="00AB5F62"/>
    <w:rsid w:val="00AB60A0"/>
    <w:rsid w:val="00AB6292"/>
    <w:rsid w:val="00AB64E1"/>
    <w:rsid w:val="00AB655E"/>
    <w:rsid w:val="00AB664E"/>
    <w:rsid w:val="00AB66B1"/>
    <w:rsid w:val="00AB6966"/>
    <w:rsid w:val="00AB72BD"/>
    <w:rsid w:val="00AC0016"/>
    <w:rsid w:val="00AC007F"/>
    <w:rsid w:val="00AC0B38"/>
    <w:rsid w:val="00AC0E65"/>
    <w:rsid w:val="00AC12BB"/>
    <w:rsid w:val="00AC17B1"/>
    <w:rsid w:val="00AC1AB3"/>
    <w:rsid w:val="00AC1E49"/>
    <w:rsid w:val="00AC2ECD"/>
    <w:rsid w:val="00AC2F55"/>
    <w:rsid w:val="00AC3119"/>
    <w:rsid w:val="00AC3EF3"/>
    <w:rsid w:val="00AC481D"/>
    <w:rsid w:val="00AC49FB"/>
    <w:rsid w:val="00AC4AF5"/>
    <w:rsid w:val="00AC54A6"/>
    <w:rsid w:val="00AC550D"/>
    <w:rsid w:val="00AC58E1"/>
    <w:rsid w:val="00AC5A10"/>
    <w:rsid w:val="00AC5A85"/>
    <w:rsid w:val="00AC5EB4"/>
    <w:rsid w:val="00AC60BD"/>
    <w:rsid w:val="00AC61B0"/>
    <w:rsid w:val="00AC69B4"/>
    <w:rsid w:val="00AC7586"/>
    <w:rsid w:val="00AC75AB"/>
    <w:rsid w:val="00AC76DF"/>
    <w:rsid w:val="00AC7938"/>
    <w:rsid w:val="00AD00B8"/>
    <w:rsid w:val="00AD0245"/>
    <w:rsid w:val="00AD077D"/>
    <w:rsid w:val="00AD0AA3"/>
    <w:rsid w:val="00AD0F65"/>
    <w:rsid w:val="00AD2C58"/>
    <w:rsid w:val="00AD2ED0"/>
    <w:rsid w:val="00AD322C"/>
    <w:rsid w:val="00AD3817"/>
    <w:rsid w:val="00AD3B9D"/>
    <w:rsid w:val="00AD3F94"/>
    <w:rsid w:val="00AD40BB"/>
    <w:rsid w:val="00AD49F6"/>
    <w:rsid w:val="00AD4A34"/>
    <w:rsid w:val="00AD4A5A"/>
    <w:rsid w:val="00AD4A96"/>
    <w:rsid w:val="00AD4D7D"/>
    <w:rsid w:val="00AD5D20"/>
    <w:rsid w:val="00AD5F9A"/>
    <w:rsid w:val="00AD6B1F"/>
    <w:rsid w:val="00AD6D17"/>
    <w:rsid w:val="00AD6DFD"/>
    <w:rsid w:val="00AD6FFE"/>
    <w:rsid w:val="00AD7034"/>
    <w:rsid w:val="00AD73D7"/>
    <w:rsid w:val="00AD7ED3"/>
    <w:rsid w:val="00AE04E3"/>
    <w:rsid w:val="00AE0F55"/>
    <w:rsid w:val="00AE1157"/>
    <w:rsid w:val="00AE1520"/>
    <w:rsid w:val="00AE1AAD"/>
    <w:rsid w:val="00AE1AAF"/>
    <w:rsid w:val="00AE2582"/>
    <w:rsid w:val="00AE27AC"/>
    <w:rsid w:val="00AE293E"/>
    <w:rsid w:val="00AE2D48"/>
    <w:rsid w:val="00AE2E76"/>
    <w:rsid w:val="00AE3076"/>
    <w:rsid w:val="00AE30AC"/>
    <w:rsid w:val="00AE33C6"/>
    <w:rsid w:val="00AE36D9"/>
    <w:rsid w:val="00AE40E0"/>
    <w:rsid w:val="00AE4290"/>
    <w:rsid w:val="00AE4DBA"/>
    <w:rsid w:val="00AE4F07"/>
    <w:rsid w:val="00AE505C"/>
    <w:rsid w:val="00AE50CD"/>
    <w:rsid w:val="00AE537C"/>
    <w:rsid w:val="00AE5D35"/>
    <w:rsid w:val="00AE61C5"/>
    <w:rsid w:val="00AE676E"/>
    <w:rsid w:val="00AE688D"/>
    <w:rsid w:val="00AE6BFC"/>
    <w:rsid w:val="00AE7110"/>
    <w:rsid w:val="00AE758D"/>
    <w:rsid w:val="00AE7CBA"/>
    <w:rsid w:val="00AF090D"/>
    <w:rsid w:val="00AF0A2F"/>
    <w:rsid w:val="00AF0D69"/>
    <w:rsid w:val="00AF0DA0"/>
    <w:rsid w:val="00AF0FD8"/>
    <w:rsid w:val="00AF1B3D"/>
    <w:rsid w:val="00AF1C5D"/>
    <w:rsid w:val="00AF1EDF"/>
    <w:rsid w:val="00AF1EEA"/>
    <w:rsid w:val="00AF2189"/>
    <w:rsid w:val="00AF264A"/>
    <w:rsid w:val="00AF2A70"/>
    <w:rsid w:val="00AF2BEF"/>
    <w:rsid w:val="00AF2D76"/>
    <w:rsid w:val="00AF3629"/>
    <w:rsid w:val="00AF37CD"/>
    <w:rsid w:val="00AF3C33"/>
    <w:rsid w:val="00AF42D7"/>
    <w:rsid w:val="00AF4300"/>
    <w:rsid w:val="00AF4D48"/>
    <w:rsid w:val="00AF4E80"/>
    <w:rsid w:val="00AF58A1"/>
    <w:rsid w:val="00AF58DC"/>
    <w:rsid w:val="00AF5F16"/>
    <w:rsid w:val="00AF79F8"/>
    <w:rsid w:val="00AF7E4E"/>
    <w:rsid w:val="00B006FE"/>
    <w:rsid w:val="00B007CB"/>
    <w:rsid w:val="00B01559"/>
    <w:rsid w:val="00B01774"/>
    <w:rsid w:val="00B01B71"/>
    <w:rsid w:val="00B02184"/>
    <w:rsid w:val="00B02AA9"/>
    <w:rsid w:val="00B02F71"/>
    <w:rsid w:val="00B02FA3"/>
    <w:rsid w:val="00B031CE"/>
    <w:rsid w:val="00B035E4"/>
    <w:rsid w:val="00B03634"/>
    <w:rsid w:val="00B03646"/>
    <w:rsid w:val="00B03909"/>
    <w:rsid w:val="00B03B01"/>
    <w:rsid w:val="00B03BEC"/>
    <w:rsid w:val="00B045D5"/>
    <w:rsid w:val="00B05084"/>
    <w:rsid w:val="00B05D1A"/>
    <w:rsid w:val="00B05FE0"/>
    <w:rsid w:val="00B062E9"/>
    <w:rsid w:val="00B069C4"/>
    <w:rsid w:val="00B06AFA"/>
    <w:rsid w:val="00B06C44"/>
    <w:rsid w:val="00B06CC3"/>
    <w:rsid w:val="00B06F88"/>
    <w:rsid w:val="00B077BD"/>
    <w:rsid w:val="00B07AB8"/>
    <w:rsid w:val="00B10035"/>
    <w:rsid w:val="00B10307"/>
    <w:rsid w:val="00B1048D"/>
    <w:rsid w:val="00B10693"/>
    <w:rsid w:val="00B112C0"/>
    <w:rsid w:val="00B118F8"/>
    <w:rsid w:val="00B11C63"/>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D04"/>
    <w:rsid w:val="00B17EB9"/>
    <w:rsid w:val="00B20256"/>
    <w:rsid w:val="00B2069C"/>
    <w:rsid w:val="00B20972"/>
    <w:rsid w:val="00B20BAE"/>
    <w:rsid w:val="00B20D09"/>
    <w:rsid w:val="00B20EE2"/>
    <w:rsid w:val="00B21357"/>
    <w:rsid w:val="00B213DE"/>
    <w:rsid w:val="00B22645"/>
    <w:rsid w:val="00B227C5"/>
    <w:rsid w:val="00B22C60"/>
    <w:rsid w:val="00B22F8F"/>
    <w:rsid w:val="00B2386B"/>
    <w:rsid w:val="00B23C2E"/>
    <w:rsid w:val="00B24221"/>
    <w:rsid w:val="00B24580"/>
    <w:rsid w:val="00B24D5C"/>
    <w:rsid w:val="00B2516D"/>
    <w:rsid w:val="00B26024"/>
    <w:rsid w:val="00B263DF"/>
    <w:rsid w:val="00B271C0"/>
    <w:rsid w:val="00B2763F"/>
    <w:rsid w:val="00B27A1F"/>
    <w:rsid w:val="00B27AAC"/>
    <w:rsid w:val="00B3031B"/>
    <w:rsid w:val="00B30929"/>
    <w:rsid w:val="00B313F1"/>
    <w:rsid w:val="00B31D6A"/>
    <w:rsid w:val="00B31FE3"/>
    <w:rsid w:val="00B3208B"/>
    <w:rsid w:val="00B328D3"/>
    <w:rsid w:val="00B329F8"/>
    <w:rsid w:val="00B32F42"/>
    <w:rsid w:val="00B33959"/>
    <w:rsid w:val="00B33ADE"/>
    <w:rsid w:val="00B33CA4"/>
    <w:rsid w:val="00B33DA9"/>
    <w:rsid w:val="00B34026"/>
    <w:rsid w:val="00B34F25"/>
    <w:rsid w:val="00B353FC"/>
    <w:rsid w:val="00B35BBF"/>
    <w:rsid w:val="00B35FB3"/>
    <w:rsid w:val="00B36291"/>
    <w:rsid w:val="00B366FF"/>
    <w:rsid w:val="00B3692D"/>
    <w:rsid w:val="00B36B40"/>
    <w:rsid w:val="00B372AA"/>
    <w:rsid w:val="00B372F8"/>
    <w:rsid w:val="00B37F04"/>
    <w:rsid w:val="00B40445"/>
    <w:rsid w:val="00B40602"/>
    <w:rsid w:val="00B40825"/>
    <w:rsid w:val="00B409E0"/>
    <w:rsid w:val="00B40E87"/>
    <w:rsid w:val="00B40E94"/>
    <w:rsid w:val="00B4130C"/>
    <w:rsid w:val="00B413BE"/>
    <w:rsid w:val="00B413F9"/>
    <w:rsid w:val="00B4158A"/>
    <w:rsid w:val="00B41888"/>
    <w:rsid w:val="00B41A66"/>
    <w:rsid w:val="00B41C0A"/>
    <w:rsid w:val="00B434ED"/>
    <w:rsid w:val="00B4364F"/>
    <w:rsid w:val="00B443EC"/>
    <w:rsid w:val="00B44655"/>
    <w:rsid w:val="00B44B70"/>
    <w:rsid w:val="00B45687"/>
    <w:rsid w:val="00B4570D"/>
    <w:rsid w:val="00B45A52"/>
    <w:rsid w:val="00B45BE8"/>
    <w:rsid w:val="00B45DB5"/>
    <w:rsid w:val="00B45DF1"/>
    <w:rsid w:val="00B45F6E"/>
    <w:rsid w:val="00B46108"/>
    <w:rsid w:val="00B46175"/>
    <w:rsid w:val="00B46511"/>
    <w:rsid w:val="00B46986"/>
    <w:rsid w:val="00B46ACB"/>
    <w:rsid w:val="00B46BA5"/>
    <w:rsid w:val="00B46E2A"/>
    <w:rsid w:val="00B4714E"/>
    <w:rsid w:val="00B476D2"/>
    <w:rsid w:val="00B504B9"/>
    <w:rsid w:val="00B50C03"/>
    <w:rsid w:val="00B511BA"/>
    <w:rsid w:val="00B520FF"/>
    <w:rsid w:val="00B521B2"/>
    <w:rsid w:val="00B522AA"/>
    <w:rsid w:val="00B53B29"/>
    <w:rsid w:val="00B53D4B"/>
    <w:rsid w:val="00B53E54"/>
    <w:rsid w:val="00B54099"/>
    <w:rsid w:val="00B548B7"/>
    <w:rsid w:val="00B54EF4"/>
    <w:rsid w:val="00B54FC1"/>
    <w:rsid w:val="00B557A6"/>
    <w:rsid w:val="00B5583E"/>
    <w:rsid w:val="00B56470"/>
    <w:rsid w:val="00B56A51"/>
    <w:rsid w:val="00B56BE0"/>
    <w:rsid w:val="00B56E27"/>
    <w:rsid w:val="00B56F10"/>
    <w:rsid w:val="00B57E83"/>
    <w:rsid w:val="00B60190"/>
    <w:rsid w:val="00B6047A"/>
    <w:rsid w:val="00B616CB"/>
    <w:rsid w:val="00B61D91"/>
    <w:rsid w:val="00B62392"/>
    <w:rsid w:val="00B62C1A"/>
    <w:rsid w:val="00B6314D"/>
    <w:rsid w:val="00B632C2"/>
    <w:rsid w:val="00B6335A"/>
    <w:rsid w:val="00B63446"/>
    <w:rsid w:val="00B635B0"/>
    <w:rsid w:val="00B63A7C"/>
    <w:rsid w:val="00B63FDC"/>
    <w:rsid w:val="00B64E83"/>
    <w:rsid w:val="00B65295"/>
    <w:rsid w:val="00B652CA"/>
    <w:rsid w:val="00B6539A"/>
    <w:rsid w:val="00B655CF"/>
    <w:rsid w:val="00B65973"/>
    <w:rsid w:val="00B65A4F"/>
    <w:rsid w:val="00B65BEB"/>
    <w:rsid w:val="00B664C7"/>
    <w:rsid w:val="00B66CBF"/>
    <w:rsid w:val="00B66F01"/>
    <w:rsid w:val="00B678E3"/>
    <w:rsid w:val="00B67B32"/>
    <w:rsid w:val="00B701B5"/>
    <w:rsid w:val="00B70B1F"/>
    <w:rsid w:val="00B70C3F"/>
    <w:rsid w:val="00B711EE"/>
    <w:rsid w:val="00B713D8"/>
    <w:rsid w:val="00B716CA"/>
    <w:rsid w:val="00B71EF1"/>
    <w:rsid w:val="00B7291E"/>
    <w:rsid w:val="00B72A71"/>
    <w:rsid w:val="00B7325F"/>
    <w:rsid w:val="00B7356F"/>
    <w:rsid w:val="00B739F6"/>
    <w:rsid w:val="00B73A81"/>
    <w:rsid w:val="00B74AEA"/>
    <w:rsid w:val="00B755C7"/>
    <w:rsid w:val="00B75C7B"/>
    <w:rsid w:val="00B75FEE"/>
    <w:rsid w:val="00B765FB"/>
    <w:rsid w:val="00B76975"/>
    <w:rsid w:val="00B76E38"/>
    <w:rsid w:val="00B771EF"/>
    <w:rsid w:val="00B77284"/>
    <w:rsid w:val="00B7761D"/>
    <w:rsid w:val="00B77B18"/>
    <w:rsid w:val="00B8010A"/>
    <w:rsid w:val="00B812AD"/>
    <w:rsid w:val="00B81A6C"/>
    <w:rsid w:val="00B81BF6"/>
    <w:rsid w:val="00B81DDF"/>
    <w:rsid w:val="00B82427"/>
    <w:rsid w:val="00B8287C"/>
    <w:rsid w:val="00B83EEC"/>
    <w:rsid w:val="00B840D6"/>
    <w:rsid w:val="00B853FE"/>
    <w:rsid w:val="00B85AB9"/>
    <w:rsid w:val="00B85CFB"/>
    <w:rsid w:val="00B85DE5"/>
    <w:rsid w:val="00B85ECB"/>
    <w:rsid w:val="00B85EDE"/>
    <w:rsid w:val="00B8631E"/>
    <w:rsid w:val="00B86E9B"/>
    <w:rsid w:val="00B87295"/>
    <w:rsid w:val="00B87737"/>
    <w:rsid w:val="00B87919"/>
    <w:rsid w:val="00B9028A"/>
    <w:rsid w:val="00B9034F"/>
    <w:rsid w:val="00B90F73"/>
    <w:rsid w:val="00B91A04"/>
    <w:rsid w:val="00B91F9A"/>
    <w:rsid w:val="00B929E5"/>
    <w:rsid w:val="00B93B59"/>
    <w:rsid w:val="00B9406A"/>
    <w:rsid w:val="00B940A0"/>
    <w:rsid w:val="00B941C2"/>
    <w:rsid w:val="00B94263"/>
    <w:rsid w:val="00B94C6C"/>
    <w:rsid w:val="00B94E35"/>
    <w:rsid w:val="00B95C29"/>
    <w:rsid w:val="00B95CCE"/>
    <w:rsid w:val="00B95DB5"/>
    <w:rsid w:val="00B960C4"/>
    <w:rsid w:val="00B9659F"/>
    <w:rsid w:val="00B96633"/>
    <w:rsid w:val="00B96662"/>
    <w:rsid w:val="00B96844"/>
    <w:rsid w:val="00B968BB"/>
    <w:rsid w:val="00B96EC0"/>
    <w:rsid w:val="00BA016F"/>
    <w:rsid w:val="00BA04B0"/>
    <w:rsid w:val="00BA0999"/>
    <w:rsid w:val="00BA10A8"/>
    <w:rsid w:val="00BA1D21"/>
    <w:rsid w:val="00BA2280"/>
    <w:rsid w:val="00BA2A08"/>
    <w:rsid w:val="00BA3159"/>
    <w:rsid w:val="00BA35DF"/>
    <w:rsid w:val="00BA3AF3"/>
    <w:rsid w:val="00BA3E77"/>
    <w:rsid w:val="00BA4809"/>
    <w:rsid w:val="00BA4831"/>
    <w:rsid w:val="00BA4F98"/>
    <w:rsid w:val="00BA5166"/>
    <w:rsid w:val="00BA56D2"/>
    <w:rsid w:val="00BA59BE"/>
    <w:rsid w:val="00BA5C91"/>
    <w:rsid w:val="00BA6447"/>
    <w:rsid w:val="00BA6597"/>
    <w:rsid w:val="00BA66AA"/>
    <w:rsid w:val="00BA76E0"/>
    <w:rsid w:val="00BB0E7A"/>
    <w:rsid w:val="00BB11B0"/>
    <w:rsid w:val="00BB1362"/>
    <w:rsid w:val="00BB204A"/>
    <w:rsid w:val="00BB2A25"/>
    <w:rsid w:val="00BB2BC8"/>
    <w:rsid w:val="00BB2E3D"/>
    <w:rsid w:val="00BB2E97"/>
    <w:rsid w:val="00BB3324"/>
    <w:rsid w:val="00BB355A"/>
    <w:rsid w:val="00BB36A8"/>
    <w:rsid w:val="00BB3B49"/>
    <w:rsid w:val="00BB3FC5"/>
    <w:rsid w:val="00BB4426"/>
    <w:rsid w:val="00BB4A1E"/>
    <w:rsid w:val="00BB51E9"/>
    <w:rsid w:val="00BB5314"/>
    <w:rsid w:val="00BB5506"/>
    <w:rsid w:val="00BB5FB5"/>
    <w:rsid w:val="00BB64F2"/>
    <w:rsid w:val="00BB67CB"/>
    <w:rsid w:val="00BB67CD"/>
    <w:rsid w:val="00BB69BE"/>
    <w:rsid w:val="00BB6D2B"/>
    <w:rsid w:val="00BB706E"/>
    <w:rsid w:val="00BB73DE"/>
    <w:rsid w:val="00BB7684"/>
    <w:rsid w:val="00BB76DB"/>
    <w:rsid w:val="00BB7797"/>
    <w:rsid w:val="00BB7ACB"/>
    <w:rsid w:val="00BB7ACE"/>
    <w:rsid w:val="00BB7E31"/>
    <w:rsid w:val="00BB7EAD"/>
    <w:rsid w:val="00BB7FE0"/>
    <w:rsid w:val="00BC0105"/>
    <w:rsid w:val="00BC03AD"/>
    <w:rsid w:val="00BC04A0"/>
    <w:rsid w:val="00BC05CA"/>
    <w:rsid w:val="00BC09D4"/>
    <w:rsid w:val="00BC0FDC"/>
    <w:rsid w:val="00BC1305"/>
    <w:rsid w:val="00BC1D06"/>
    <w:rsid w:val="00BC202A"/>
    <w:rsid w:val="00BC210A"/>
    <w:rsid w:val="00BC2777"/>
    <w:rsid w:val="00BC2DA7"/>
    <w:rsid w:val="00BC3053"/>
    <w:rsid w:val="00BC3365"/>
    <w:rsid w:val="00BC345F"/>
    <w:rsid w:val="00BC372B"/>
    <w:rsid w:val="00BC40A0"/>
    <w:rsid w:val="00BC40A2"/>
    <w:rsid w:val="00BC413E"/>
    <w:rsid w:val="00BC421C"/>
    <w:rsid w:val="00BC4D2E"/>
    <w:rsid w:val="00BC5751"/>
    <w:rsid w:val="00BC5793"/>
    <w:rsid w:val="00BC5E51"/>
    <w:rsid w:val="00BC6444"/>
    <w:rsid w:val="00BC6801"/>
    <w:rsid w:val="00BC6C48"/>
    <w:rsid w:val="00BC7111"/>
    <w:rsid w:val="00BC7A99"/>
    <w:rsid w:val="00BD016E"/>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BEF"/>
    <w:rsid w:val="00BE0E23"/>
    <w:rsid w:val="00BE1234"/>
    <w:rsid w:val="00BE16B8"/>
    <w:rsid w:val="00BE1930"/>
    <w:rsid w:val="00BE2561"/>
    <w:rsid w:val="00BE268B"/>
    <w:rsid w:val="00BE28C3"/>
    <w:rsid w:val="00BE2BC4"/>
    <w:rsid w:val="00BE2D6F"/>
    <w:rsid w:val="00BE2FA6"/>
    <w:rsid w:val="00BE32D0"/>
    <w:rsid w:val="00BE333F"/>
    <w:rsid w:val="00BE347F"/>
    <w:rsid w:val="00BE4373"/>
    <w:rsid w:val="00BE52EC"/>
    <w:rsid w:val="00BE5C0F"/>
    <w:rsid w:val="00BE5C15"/>
    <w:rsid w:val="00BE611F"/>
    <w:rsid w:val="00BE7406"/>
    <w:rsid w:val="00BE7603"/>
    <w:rsid w:val="00BE7B79"/>
    <w:rsid w:val="00BE7CE0"/>
    <w:rsid w:val="00BE7D82"/>
    <w:rsid w:val="00BF024E"/>
    <w:rsid w:val="00BF03FE"/>
    <w:rsid w:val="00BF0FA5"/>
    <w:rsid w:val="00BF1279"/>
    <w:rsid w:val="00BF12EA"/>
    <w:rsid w:val="00BF18E5"/>
    <w:rsid w:val="00BF1C31"/>
    <w:rsid w:val="00BF1E04"/>
    <w:rsid w:val="00BF1F83"/>
    <w:rsid w:val="00BF2569"/>
    <w:rsid w:val="00BF25A8"/>
    <w:rsid w:val="00BF2743"/>
    <w:rsid w:val="00BF2BA4"/>
    <w:rsid w:val="00BF2CEF"/>
    <w:rsid w:val="00BF2D81"/>
    <w:rsid w:val="00BF3279"/>
    <w:rsid w:val="00BF40B0"/>
    <w:rsid w:val="00BF4386"/>
    <w:rsid w:val="00BF43AA"/>
    <w:rsid w:val="00BF43E8"/>
    <w:rsid w:val="00BF4A09"/>
    <w:rsid w:val="00BF4DE5"/>
    <w:rsid w:val="00BF5380"/>
    <w:rsid w:val="00BF54FB"/>
    <w:rsid w:val="00BF656C"/>
    <w:rsid w:val="00BF6618"/>
    <w:rsid w:val="00BF68ED"/>
    <w:rsid w:val="00BF6940"/>
    <w:rsid w:val="00BF70A0"/>
    <w:rsid w:val="00BF74C7"/>
    <w:rsid w:val="00BF7DEB"/>
    <w:rsid w:val="00BF7FA9"/>
    <w:rsid w:val="00C00394"/>
    <w:rsid w:val="00C003C6"/>
    <w:rsid w:val="00C00679"/>
    <w:rsid w:val="00C010D3"/>
    <w:rsid w:val="00C011F0"/>
    <w:rsid w:val="00C0137F"/>
    <w:rsid w:val="00C015F1"/>
    <w:rsid w:val="00C01B7F"/>
    <w:rsid w:val="00C01F33"/>
    <w:rsid w:val="00C02BD4"/>
    <w:rsid w:val="00C02CC6"/>
    <w:rsid w:val="00C036EE"/>
    <w:rsid w:val="00C038E7"/>
    <w:rsid w:val="00C040F7"/>
    <w:rsid w:val="00C04161"/>
    <w:rsid w:val="00C041D5"/>
    <w:rsid w:val="00C044AB"/>
    <w:rsid w:val="00C0550F"/>
    <w:rsid w:val="00C0553E"/>
    <w:rsid w:val="00C05706"/>
    <w:rsid w:val="00C05779"/>
    <w:rsid w:val="00C05A00"/>
    <w:rsid w:val="00C05A41"/>
    <w:rsid w:val="00C06549"/>
    <w:rsid w:val="00C068A9"/>
    <w:rsid w:val="00C06C42"/>
    <w:rsid w:val="00C06D92"/>
    <w:rsid w:val="00C06ED3"/>
    <w:rsid w:val="00C0723F"/>
    <w:rsid w:val="00C07377"/>
    <w:rsid w:val="00C07850"/>
    <w:rsid w:val="00C07BDC"/>
    <w:rsid w:val="00C10326"/>
    <w:rsid w:val="00C10478"/>
    <w:rsid w:val="00C105B6"/>
    <w:rsid w:val="00C10CCD"/>
    <w:rsid w:val="00C11271"/>
    <w:rsid w:val="00C114F3"/>
    <w:rsid w:val="00C11F5E"/>
    <w:rsid w:val="00C12084"/>
    <w:rsid w:val="00C12107"/>
    <w:rsid w:val="00C123DA"/>
    <w:rsid w:val="00C12B51"/>
    <w:rsid w:val="00C12C6F"/>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6F1"/>
    <w:rsid w:val="00C17CE9"/>
    <w:rsid w:val="00C202EE"/>
    <w:rsid w:val="00C2031B"/>
    <w:rsid w:val="00C203CA"/>
    <w:rsid w:val="00C208C2"/>
    <w:rsid w:val="00C20A1A"/>
    <w:rsid w:val="00C211BB"/>
    <w:rsid w:val="00C21245"/>
    <w:rsid w:val="00C2203F"/>
    <w:rsid w:val="00C22443"/>
    <w:rsid w:val="00C2248E"/>
    <w:rsid w:val="00C238E7"/>
    <w:rsid w:val="00C24AE5"/>
    <w:rsid w:val="00C24C1F"/>
    <w:rsid w:val="00C24C42"/>
    <w:rsid w:val="00C253FD"/>
    <w:rsid w:val="00C25A97"/>
    <w:rsid w:val="00C25BB1"/>
    <w:rsid w:val="00C25D59"/>
    <w:rsid w:val="00C260C1"/>
    <w:rsid w:val="00C264B3"/>
    <w:rsid w:val="00C26672"/>
    <w:rsid w:val="00C2686D"/>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B34"/>
    <w:rsid w:val="00C33E2C"/>
    <w:rsid w:val="00C33E79"/>
    <w:rsid w:val="00C34253"/>
    <w:rsid w:val="00C343D0"/>
    <w:rsid w:val="00C34778"/>
    <w:rsid w:val="00C351BC"/>
    <w:rsid w:val="00C35248"/>
    <w:rsid w:val="00C357B8"/>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3E9D"/>
    <w:rsid w:val="00C443E0"/>
    <w:rsid w:val="00C444B9"/>
    <w:rsid w:val="00C4491F"/>
    <w:rsid w:val="00C44E2F"/>
    <w:rsid w:val="00C451D3"/>
    <w:rsid w:val="00C45508"/>
    <w:rsid w:val="00C45BF0"/>
    <w:rsid w:val="00C463DA"/>
    <w:rsid w:val="00C465F5"/>
    <w:rsid w:val="00C4693D"/>
    <w:rsid w:val="00C46A90"/>
    <w:rsid w:val="00C473A5"/>
    <w:rsid w:val="00C47712"/>
    <w:rsid w:val="00C47BFA"/>
    <w:rsid w:val="00C47C13"/>
    <w:rsid w:val="00C47F76"/>
    <w:rsid w:val="00C50285"/>
    <w:rsid w:val="00C5081D"/>
    <w:rsid w:val="00C510F4"/>
    <w:rsid w:val="00C51C2A"/>
    <w:rsid w:val="00C51D80"/>
    <w:rsid w:val="00C52017"/>
    <w:rsid w:val="00C52CD9"/>
    <w:rsid w:val="00C53056"/>
    <w:rsid w:val="00C533C2"/>
    <w:rsid w:val="00C53486"/>
    <w:rsid w:val="00C5377C"/>
    <w:rsid w:val="00C5378D"/>
    <w:rsid w:val="00C53B24"/>
    <w:rsid w:val="00C53C0F"/>
    <w:rsid w:val="00C54080"/>
    <w:rsid w:val="00C545E6"/>
    <w:rsid w:val="00C54642"/>
    <w:rsid w:val="00C54995"/>
    <w:rsid w:val="00C54D41"/>
    <w:rsid w:val="00C55D4E"/>
    <w:rsid w:val="00C55EB4"/>
    <w:rsid w:val="00C55F72"/>
    <w:rsid w:val="00C56205"/>
    <w:rsid w:val="00C56976"/>
    <w:rsid w:val="00C56BA0"/>
    <w:rsid w:val="00C56C71"/>
    <w:rsid w:val="00C57041"/>
    <w:rsid w:val="00C57250"/>
    <w:rsid w:val="00C572E4"/>
    <w:rsid w:val="00C57C72"/>
    <w:rsid w:val="00C602C8"/>
    <w:rsid w:val="00C60783"/>
    <w:rsid w:val="00C60787"/>
    <w:rsid w:val="00C60B5B"/>
    <w:rsid w:val="00C6129C"/>
    <w:rsid w:val="00C612ED"/>
    <w:rsid w:val="00C61367"/>
    <w:rsid w:val="00C61A5D"/>
    <w:rsid w:val="00C61A70"/>
    <w:rsid w:val="00C622EA"/>
    <w:rsid w:val="00C625C7"/>
    <w:rsid w:val="00C62626"/>
    <w:rsid w:val="00C627C7"/>
    <w:rsid w:val="00C62C17"/>
    <w:rsid w:val="00C6332F"/>
    <w:rsid w:val="00C63344"/>
    <w:rsid w:val="00C6396F"/>
    <w:rsid w:val="00C63C8B"/>
    <w:rsid w:val="00C63DC0"/>
    <w:rsid w:val="00C64444"/>
    <w:rsid w:val="00C6464B"/>
    <w:rsid w:val="00C64672"/>
    <w:rsid w:val="00C64DE8"/>
    <w:rsid w:val="00C64E91"/>
    <w:rsid w:val="00C65130"/>
    <w:rsid w:val="00C655DA"/>
    <w:rsid w:val="00C66965"/>
    <w:rsid w:val="00C66E98"/>
    <w:rsid w:val="00C675C1"/>
    <w:rsid w:val="00C67B6C"/>
    <w:rsid w:val="00C67C9C"/>
    <w:rsid w:val="00C67DC3"/>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BC3"/>
    <w:rsid w:val="00C75107"/>
    <w:rsid w:val="00C7556C"/>
    <w:rsid w:val="00C75666"/>
    <w:rsid w:val="00C7571E"/>
    <w:rsid w:val="00C75D2F"/>
    <w:rsid w:val="00C767BE"/>
    <w:rsid w:val="00C76E3C"/>
    <w:rsid w:val="00C777C3"/>
    <w:rsid w:val="00C77C01"/>
    <w:rsid w:val="00C801F5"/>
    <w:rsid w:val="00C8038A"/>
    <w:rsid w:val="00C81568"/>
    <w:rsid w:val="00C81698"/>
    <w:rsid w:val="00C817C1"/>
    <w:rsid w:val="00C8195B"/>
    <w:rsid w:val="00C81EF7"/>
    <w:rsid w:val="00C822E5"/>
    <w:rsid w:val="00C826E4"/>
    <w:rsid w:val="00C82985"/>
    <w:rsid w:val="00C83DDA"/>
    <w:rsid w:val="00C8414F"/>
    <w:rsid w:val="00C842FE"/>
    <w:rsid w:val="00C84B79"/>
    <w:rsid w:val="00C84DD9"/>
    <w:rsid w:val="00C8529E"/>
    <w:rsid w:val="00C85523"/>
    <w:rsid w:val="00C85964"/>
    <w:rsid w:val="00C867C9"/>
    <w:rsid w:val="00C86899"/>
    <w:rsid w:val="00C86A24"/>
    <w:rsid w:val="00C86A71"/>
    <w:rsid w:val="00C87383"/>
    <w:rsid w:val="00C876A6"/>
    <w:rsid w:val="00C87BD6"/>
    <w:rsid w:val="00C87C49"/>
    <w:rsid w:val="00C87D9F"/>
    <w:rsid w:val="00C9027A"/>
    <w:rsid w:val="00C9068E"/>
    <w:rsid w:val="00C90C3D"/>
    <w:rsid w:val="00C90FFB"/>
    <w:rsid w:val="00C91682"/>
    <w:rsid w:val="00C91FB6"/>
    <w:rsid w:val="00C922E5"/>
    <w:rsid w:val="00C93530"/>
    <w:rsid w:val="00C935BF"/>
    <w:rsid w:val="00C93814"/>
    <w:rsid w:val="00C93C4B"/>
    <w:rsid w:val="00C94020"/>
    <w:rsid w:val="00C941A7"/>
    <w:rsid w:val="00C944AB"/>
    <w:rsid w:val="00C94567"/>
    <w:rsid w:val="00C94B76"/>
    <w:rsid w:val="00C94E51"/>
    <w:rsid w:val="00C9500E"/>
    <w:rsid w:val="00C950F1"/>
    <w:rsid w:val="00C950F7"/>
    <w:rsid w:val="00C95182"/>
    <w:rsid w:val="00C9586F"/>
    <w:rsid w:val="00C95B40"/>
    <w:rsid w:val="00C962FD"/>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466E"/>
    <w:rsid w:val="00CA5778"/>
    <w:rsid w:val="00CA5873"/>
    <w:rsid w:val="00CA5F0F"/>
    <w:rsid w:val="00CA63E7"/>
    <w:rsid w:val="00CA6866"/>
    <w:rsid w:val="00CA689C"/>
    <w:rsid w:val="00CA68F8"/>
    <w:rsid w:val="00CA7884"/>
    <w:rsid w:val="00CA7913"/>
    <w:rsid w:val="00CB0303"/>
    <w:rsid w:val="00CB0509"/>
    <w:rsid w:val="00CB0C60"/>
    <w:rsid w:val="00CB1055"/>
    <w:rsid w:val="00CB115E"/>
    <w:rsid w:val="00CB1279"/>
    <w:rsid w:val="00CB1295"/>
    <w:rsid w:val="00CB1DD3"/>
    <w:rsid w:val="00CB1F63"/>
    <w:rsid w:val="00CB25F1"/>
    <w:rsid w:val="00CB28BB"/>
    <w:rsid w:val="00CB2C84"/>
    <w:rsid w:val="00CB2E1C"/>
    <w:rsid w:val="00CB2FE6"/>
    <w:rsid w:val="00CB30B2"/>
    <w:rsid w:val="00CB3672"/>
    <w:rsid w:val="00CB3D3D"/>
    <w:rsid w:val="00CB4112"/>
    <w:rsid w:val="00CB4115"/>
    <w:rsid w:val="00CB422B"/>
    <w:rsid w:val="00CB4640"/>
    <w:rsid w:val="00CB5C6C"/>
    <w:rsid w:val="00CB602E"/>
    <w:rsid w:val="00CB6B7F"/>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D23"/>
    <w:rsid w:val="00CC2D8F"/>
    <w:rsid w:val="00CC315F"/>
    <w:rsid w:val="00CC3D5B"/>
    <w:rsid w:val="00CC3EA0"/>
    <w:rsid w:val="00CC4176"/>
    <w:rsid w:val="00CC485A"/>
    <w:rsid w:val="00CC4914"/>
    <w:rsid w:val="00CC49E0"/>
    <w:rsid w:val="00CC4E64"/>
    <w:rsid w:val="00CC4F9E"/>
    <w:rsid w:val="00CC5040"/>
    <w:rsid w:val="00CC50EA"/>
    <w:rsid w:val="00CC516F"/>
    <w:rsid w:val="00CC57E5"/>
    <w:rsid w:val="00CC5FB7"/>
    <w:rsid w:val="00CC764E"/>
    <w:rsid w:val="00CC7B45"/>
    <w:rsid w:val="00CC7C2A"/>
    <w:rsid w:val="00CD0B51"/>
    <w:rsid w:val="00CD1188"/>
    <w:rsid w:val="00CD2871"/>
    <w:rsid w:val="00CD2EA4"/>
    <w:rsid w:val="00CD2ED1"/>
    <w:rsid w:val="00CD337B"/>
    <w:rsid w:val="00CD36F0"/>
    <w:rsid w:val="00CD3D00"/>
    <w:rsid w:val="00CD46DE"/>
    <w:rsid w:val="00CD4965"/>
    <w:rsid w:val="00CD4B79"/>
    <w:rsid w:val="00CD50A6"/>
    <w:rsid w:val="00CD5674"/>
    <w:rsid w:val="00CD595B"/>
    <w:rsid w:val="00CD5D47"/>
    <w:rsid w:val="00CD5D49"/>
    <w:rsid w:val="00CD6695"/>
    <w:rsid w:val="00CD683B"/>
    <w:rsid w:val="00CD6C39"/>
    <w:rsid w:val="00CD6C97"/>
    <w:rsid w:val="00CD6CBF"/>
    <w:rsid w:val="00CD7074"/>
    <w:rsid w:val="00CD7369"/>
    <w:rsid w:val="00CD78AD"/>
    <w:rsid w:val="00CD7BB0"/>
    <w:rsid w:val="00CE0076"/>
    <w:rsid w:val="00CE0424"/>
    <w:rsid w:val="00CE1137"/>
    <w:rsid w:val="00CE13B9"/>
    <w:rsid w:val="00CE218F"/>
    <w:rsid w:val="00CE21CA"/>
    <w:rsid w:val="00CE294D"/>
    <w:rsid w:val="00CE3066"/>
    <w:rsid w:val="00CE313C"/>
    <w:rsid w:val="00CE31BF"/>
    <w:rsid w:val="00CE339A"/>
    <w:rsid w:val="00CE3C52"/>
    <w:rsid w:val="00CE3C8B"/>
    <w:rsid w:val="00CE3D21"/>
    <w:rsid w:val="00CE41FF"/>
    <w:rsid w:val="00CE55D1"/>
    <w:rsid w:val="00CE61B6"/>
    <w:rsid w:val="00CE6847"/>
    <w:rsid w:val="00CE73E3"/>
    <w:rsid w:val="00CE7561"/>
    <w:rsid w:val="00CE7683"/>
    <w:rsid w:val="00CE7F74"/>
    <w:rsid w:val="00CF08B0"/>
    <w:rsid w:val="00CF08FA"/>
    <w:rsid w:val="00CF0A9E"/>
    <w:rsid w:val="00CF0ADE"/>
    <w:rsid w:val="00CF0E6E"/>
    <w:rsid w:val="00CF1354"/>
    <w:rsid w:val="00CF1A3B"/>
    <w:rsid w:val="00CF1C6D"/>
    <w:rsid w:val="00CF1D9F"/>
    <w:rsid w:val="00CF1EF6"/>
    <w:rsid w:val="00CF2140"/>
    <w:rsid w:val="00CF22E1"/>
    <w:rsid w:val="00CF2498"/>
    <w:rsid w:val="00CF270A"/>
    <w:rsid w:val="00CF2DA3"/>
    <w:rsid w:val="00CF3B1F"/>
    <w:rsid w:val="00CF3B6F"/>
    <w:rsid w:val="00CF3BF6"/>
    <w:rsid w:val="00CF3BFF"/>
    <w:rsid w:val="00CF3E2B"/>
    <w:rsid w:val="00CF3F87"/>
    <w:rsid w:val="00CF40AE"/>
    <w:rsid w:val="00CF41F0"/>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1D9"/>
    <w:rsid w:val="00D02355"/>
    <w:rsid w:val="00D028CD"/>
    <w:rsid w:val="00D02A74"/>
    <w:rsid w:val="00D0316E"/>
    <w:rsid w:val="00D0349B"/>
    <w:rsid w:val="00D03F63"/>
    <w:rsid w:val="00D047AD"/>
    <w:rsid w:val="00D04860"/>
    <w:rsid w:val="00D05741"/>
    <w:rsid w:val="00D05C3B"/>
    <w:rsid w:val="00D05E1F"/>
    <w:rsid w:val="00D05E4C"/>
    <w:rsid w:val="00D063DC"/>
    <w:rsid w:val="00D06B78"/>
    <w:rsid w:val="00D06C24"/>
    <w:rsid w:val="00D0710C"/>
    <w:rsid w:val="00D07241"/>
    <w:rsid w:val="00D0763D"/>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7ED"/>
    <w:rsid w:val="00D14A67"/>
    <w:rsid w:val="00D14B82"/>
    <w:rsid w:val="00D14BC3"/>
    <w:rsid w:val="00D14DDF"/>
    <w:rsid w:val="00D1569E"/>
    <w:rsid w:val="00D15E61"/>
    <w:rsid w:val="00D164B8"/>
    <w:rsid w:val="00D16B01"/>
    <w:rsid w:val="00D16D00"/>
    <w:rsid w:val="00D16EBB"/>
    <w:rsid w:val="00D170F0"/>
    <w:rsid w:val="00D172CA"/>
    <w:rsid w:val="00D17840"/>
    <w:rsid w:val="00D20020"/>
    <w:rsid w:val="00D20062"/>
    <w:rsid w:val="00D20B69"/>
    <w:rsid w:val="00D20FF4"/>
    <w:rsid w:val="00D214D9"/>
    <w:rsid w:val="00D2167C"/>
    <w:rsid w:val="00D2249D"/>
    <w:rsid w:val="00D2274D"/>
    <w:rsid w:val="00D228FB"/>
    <w:rsid w:val="00D228FD"/>
    <w:rsid w:val="00D233DA"/>
    <w:rsid w:val="00D239A7"/>
    <w:rsid w:val="00D23F47"/>
    <w:rsid w:val="00D23F66"/>
    <w:rsid w:val="00D2415D"/>
    <w:rsid w:val="00D24515"/>
    <w:rsid w:val="00D249FA"/>
    <w:rsid w:val="00D24A24"/>
    <w:rsid w:val="00D24A66"/>
    <w:rsid w:val="00D2542E"/>
    <w:rsid w:val="00D25E51"/>
    <w:rsid w:val="00D265C4"/>
    <w:rsid w:val="00D26E1A"/>
    <w:rsid w:val="00D2704E"/>
    <w:rsid w:val="00D27A37"/>
    <w:rsid w:val="00D27B96"/>
    <w:rsid w:val="00D27C16"/>
    <w:rsid w:val="00D27E4F"/>
    <w:rsid w:val="00D305AB"/>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AF4"/>
    <w:rsid w:val="00D34D63"/>
    <w:rsid w:val="00D35481"/>
    <w:rsid w:val="00D355AA"/>
    <w:rsid w:val="00D356A8"/>
    <w:rsid w:val="00D35713"/>
    <w:rsid w:val="00D35BD5"/>
    <w:rsid w:val="00D35FCE"/>
    <w:rsid w:val="00D36871"/>
    <w:rsid w:val="00D36E71"/>
    <w:rsid w:val="00D36E93"/>
    <w:rsid w:val="00D3722C"/>
    <w:rsid w:val="00D37804"/>
    <w:rsid w:val="00D37D87"/>
    <w:rsid w:val="00D406FB"/>
    <w:rsid w:val="00D40A9E"/>
    <w:rsid w:val="00D40B33"/>
    <w:rsid w:val="00D40E61"/>
    <w:rsid w:val="00D414D5"/>
    <w:rsid w:val="00D41878"/>
    <w:rsid w:val="00D4218B"/>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66D"/>
    <w:rsid w:val="00D46737"/>
    <w:rsid w:val="00D46912"/>
    <w:rsid w:val="00D46A6D"/>
    <w:rsid w:val="00D46B50"/>
    <w:rsid w:val="00D46FE8"/>
    <w:rsid w:val="00D477D6"/>
    <w:rsid w:val="00D47E09"/>
    <w:rsid w:val="00D50A30"/>
    <w:rsid w:val="00D50ED5"/>
    <w:rsid w:val="00D511B1"/>
    <w:rsid w:val="00D51971"/>
    <w:rsid w:val="00D52326"/>
    <w:rsid w:val="00D5270D"/>
    <w:rsid w:val="00D5271D"/>
    <w:rsid w:val="00D52BE8"/>
    <w:rsid w:val="00D534DF"/>
    <w:rsid w:val="00D5394D"/>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6E"/>
    <w:rsid w:val="00D6010D"/>
    <w:rsid w:val="00D605BC"/>
    <w:rsid w:val="00D609CD"/>
    <w:rsid w:val="00D60A65"/>
    <w:rsid w:val="00D60B81"/>
    <w:rsid w:val="00D60E0A"/>
    <w:rsid w:val="00D61AF5"/>
    <w:rsid w:val="00D6286C"/>
    <w:rsid w:val="00D628B8"/>
    <w:rsid w:val="00D628DD"/>
    <w:rsid w:val="00D62D94"/>
    <w:rsid w:val="00D633DD"/>
    <w:rsid w:val="00D63809"/>
    <w:rsid w:val="00D63B7C"/>
    <w:rsid w:val="00D63BAE"/>
    <w:rsid w:val="00D63BCD"/>
    <w:rsid w:val="00D63D07"/>
    <w:rsid w:val="00D63D11"/>
    <w:rsid w:val="00D6456D"/>
    <w:rsid w:val="00D652B5"/>
    <w:rsid w:val="00D653EC"/>
    <w:rsid w:val="00D65BC0"/>
    <w:rsid w:val="00D65FB9"/>
    <w:rsid w:val="00D66155"/>
    <w:rsid w:val="00D661B6"/>
    <w:rsid w:val="00D673EB"/>
    <w:rsid w:val="00D67D41"/>
    <w:rsid w:val="00D67DBB"/>
    <w:rsid w:val="00D67FE1"/>
    <w:rsid w:val="00D70157"/>
    <w:rsid w:val="00D70844"/>
    <w:rsid w:val="00D708B0"/>
    <w:rsid w:val="00D709FC"/>
    <w:rsid w:val="00D70E5D"/>
    <w:rsid w:val="00D71CF0"/>
    <w:rsid w:val="00D72608"/>
    <w:rsid w:val="00D72A64"/>
    <w:rsid w:val="00D72ECD"/>
    <w:rsid w:val="00D72F08"/>
    <w:rsid w:val="00D734A7"/>
    <w:rsid w:val="00D73945"/>
    <w:rsid w:val="00D73E5C"/>
    <w:rsid w:val="00D74880"/>
    <w:rsid w:val="00D75492"/>
    <w:rsid w:val="00D758A7"/>
    <w:rsid w:val="00D75A1F"/>
    <w:rsid w:val="00D75E82"/>
    <w:rsid w:val="00D76205"/>
    <w:rsid w:val="00D7636D"/>
    <w:rsid w:val="00D76A2B"/>
    <w:rsid w:val="00D771C6"/>
    <w:rsid w:val="00D7724C"/>
    <w:rsid w:val="00D77822"/>
    <w:rsid w:val="00D7787E"/>
    <w:rsid w:val="00D77B1D"/>
    <w:rsid w:val="00D77C3E"/>
    <w:rsid w:val="00D77CB3"/>
    <w:rsid w:val="00D77CDE"/>
    <w:rsid w:val="00D8021F"/>
    <w:rsid w:val="00D80383"/>
    <w:rsid w:val="00D81CC7"/>
    <w:rsid w:val="00D8207A"/>
    <w:rsid w:val="00D823C6"/>
    <w:rsid w:val="00D82688"/>
    <w:rsid w:val="00D827AD"/>
    <w:rsid w:val="00D82BA8"/>
    <w:rsid w:val="00D83143"/>
    <w:rsid w:val="00D8327F"/>
    <w:rsid w:val="00D835A2"/>
    <w:rsid w:val="00D83762"/>
    <w:rsid w:val="00D83936"/>
    <w:rsid w:val="00D8412F"/>
    <w:rsid w:val="00D844D9"/>
    <w:rsid w:val="00D84A98"/>
    <w:rsid w:val="00D84BAD"/>
    <w:rsid w:val="00D8579C"/>
    <w:rsid w:val="00D85A0E"/>
    <w:rsid w:val="00D85A18"/>
    <w:rsid w:val="00D85B8C"/>
    <w:rsid w:val="00D85F73"/>
    <w:rsid w:val="00D85FE5"/>
    <w:rsid w:val="00D86305"/>
    <w:rsid w:val="00D863AF"/>
    <w:rsid w:val="00D86CA3"/>
    <w:rsid w:val="00D8717D"/>
    <w:rsid w:val="00D871CE"/>
    <w:rsid w:val="00D87F7F"/>
    <w:rsid w:val="00D900B7"/>
    <w:rsid w:val="00D903D3"/>
    <w:rsid w:val="00D905CA"/>
    <w:rsid w:val="00D90DA7"/>
    <w:rsid w:val="00D912EF"/>
    <w:rsid w:val="00D9196D"/>
    <w:rsid w:val="00D92982"/>
    <w:rsid w:val="00D92A08"/>
    <w:rsid w:val="00D92B89"/>
    <w:rsid w:val="00D92F01"/>
    <w:rsid w:val="00D93C22"/>
    <w:rsid w:val="00D93F64"/>
    <w:rsid w:val="00D94191"/>
    <w:rsid w:val="00D94333"/>
    <w:rsid w:val="00D95211"/>
    <w:rsid w:val="00D9537D"/>
    <w:rsid w:val="00D95DCA"/>
    <w:rsid w:val="00D96093"/>
    <w:rsid w:val="00D96867"/>
    <w:rsid w:val="00D968F5"/>
    <w:rsid w:val="00D96D9B"/>
    <w:rsid w:val="00D9723A"/>
    <w:rsid w:val="00D9725A"/>
    <w:rsid w:val="00D97946"/>
    <w:rsid w:val="00DA019B"/>
    <w:rsid w:val="00DA0318"/>
    <w:rsid w:val="00DA03E2"/>
    <w:rsid w:val="00DA0D9B"/>
    <w:rsid w:val="00DA0DC9"/>
    <w:rsid w:val="00DA18A6"/>
    <w:rsid w:val="00DA18F7"/>
    <w:rsid w:val="00DA19D9"/>
    <w:rsid w:val="00DA1E03"/>
    <w:rsid w:val="00DA1E37"/>
    <w:rsid w:val="00DA2245"/>
    <w:rsid w:val="00DA228E"/>
    <w:rsid w:val="00DA2912"/>
    <w:rsid w:val="00DA2D95"/>
    <w:rsid w:val="00DA305E"/>
    <w:rsid w:val="00DA33AB"/>
    <w:rsid w:val="00DA37AB"/>
    <w:rsid w:val="00DA37D8"/>
    <w:rsid w:val="00DA3968"/>
    <w:rsid w:val="00DA39BC"/>
    <w:rsid w:val="00DA4B83"/>
    <w:rsid w:val="00DA4CAF"/>
    <w:rsid w:val="00DA50EB"/>
    <w:rsid w:val="00DA5417"/>
    <w:rsid w:val="00DA56E8"/>
    <w:rsid w:val="00DA58D1"/>
    <w:rsid w:val="00DA5F35"/>
    <w:rsid w:val="00DA6CA3"/>
    <w:rsid w:val="00DA71E3"/>
    <w:rsid w:val="00DA79E5"/>
    <w:rsid w:val="00DB0A9F"/>
    <w:rsid w:val="00DB0B7F"/>
    <w:rsid w:val="00DB0E13"/>
    <w:rsid w:val="00DB12A5"/>
    <w:rsid w:val="00DB16F1"/>
    <w:rsid w:val="00DB1BD2"/>
    <w:rsid w:val="00DB1F67"/>
    <w:rsid w:val="00DB2138"/>
    <w:rsid w:val="00DB24C8"/>
    <w:rsid w:val="00DB281F"/>
    <w:rsid w:val="00DB3020"/>
    <w:rsid w:val="00DB31D1"/>
    <w:rsid w:val="00DB356B"/>
    <w:rsid w:val="00DB377D"/>
    <w:rsid w:val="00DB4D52"/>
    <w:rsid w:val="00DB4F08"/>
    <w:rsid w:val="00DB52D2"/>
    <w:rsid w:val="00DB55D4"/>
    <w:rsid w:val="00DB5A4F"/>
    <w:rsid w:val="00DB6364"/>
    <w:rsid w:val="00DB6681"/>
    <w:rsid w:val="00DB6ACA"/>
    <w:rsid w:val="00DB6B1B"/>
    <w:rsid w:val="00DB6CDB"/>
    <w:rsid w:val="00DB6D2B"/>
    <w:rsid w:val="00DB74CB"/>
    <w:rsid w:val="00DB7BDC"/>
    <w:rsid w:val="00DB7BDD"/>
    <w:rsid w:val="00DC0979"/>
    <w:rsid w:val="00DC1019"/>
    <w:rsid w:val="00DC1137"/>
    <w:rsid w:val="00DC1173"/>
    <w:rsid w:val="00DC16A6"/>
    <w:rsid w:val="00DC1B45"/>
    <w:rsid w:val="00DC1CAC"/>
    <w:rsid w:val="00DC1E5B"/>
    <w:rsid w:val="00DC1EA8"/>
    <w:rsid w:val="00DC1FD9"/>
    <w:rsid w:val="00DC2099"/>
    <w:rsid w:val="00DC21C2"/>
    <w:rsid w:val="00DC27CE"/>
    <w:rsid w:val="00DC295B"/>
    <w:rsid w:val="00DC2D36"/>
    <w:rsid w:val="00DC2D5B"/>
    <w:rsid w:val="00DC36B6"/>
    <w:rsid w:val="00DC3C46"/>
    <w:rsid w:val="00DC3F72"/>
    <w:rsid w:val="00DC43B7"/>
    <w:rsid w:val="00DC481F"/>
    <w:rsid w:val="00DC4BC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21DC"/>
    <w:rsid w:val="00DD2265"/>
    <w:rsid w:val="00DD2415"/>
    <w:rsid w:val="00DD25D9"/>
    <w:rsid w:val="00DD26E0"/>
    <w:rsid w:val="00DD38D7"/>
    <w:rsid w:val="00DD39F0"/>
    <w:rsid w:val="00DD3BF9"/>
    <w:rsid w:val="00DD3CE6"/>
    <w:rsid w:val="00DD4398"/>
    <w:rsid w:val="00DD46B5"/>
    <w:rsid w:val="00DD4A36"/>
    <w:rsid w:val="00DD4E7C"/>
    <w:rsid w:val="00DD4FE9"/>
    <w:rsid w:val="00DD53CC"/>
    <w:rsid w:val="00DD5A64"/>
    <w:rsid w:val="00DD618F"/>
    <w:rsid w:val="00DD6A7B"/>
    <w:rsid w:val="00DD7107"/>
    <w:rsid w:val="00DD7C03"/>
    <w:rsid w:val="00DE0031"/>
    <w:rsid w:val="00DE0264"/>
    <w:rsid w:val="00DE096C"/>
    <w:rsid w:val="00DE0A13"/>
    <w:rsid w:val="00DE0F19"/>
    <w:rsid w:val="00DE15B0"/>
    <w:rsid w:val="00DE1B4D"/>
    <w:rsid w:val="00DE20DE"/>
    <w:rsid w:val="00DE2893"/>
    <w:rsid w:val="00DE28B9"/>
    <w:rsid w:val="00DE38E9"/>
    <w:rsid w:val="00DE3B1E"/>
    <w:rsid w:val="00DE424B"/>
    <w:rsid w:val="00DE467B"/>
    <w:rsid w:val="00DE5176"/>
    <w:rsid w:val="00DE5605"/>
    <w:rsid w:val="00DE5608"/>
    <w:rsid w:val="00DE57FE"/>
    <w:rsid w:val="00DE58D0"/>
    <w:rsid w:val="00DE637C"/>
    <w:rsid w:val="00DE654F"/>
    <w:rsid w:val="00DE6916"/>
    <w:rsid w:val="00DE7233"/>
    <w:rsid w:val="00DE763C"/>
    <w:rsid w:val="00DE7F8B"/>
    <w:rsid w:val="00DF012D"/>
    <w:rsid w:val="00DF0207"/>
    <w:rsid w:val="00DF02A0"/>
    <w:rsid w:val="00DF031E"/>
    <w:rsid w:val="00DF082F"/>
    <w:rsid w:val="00DF0B5D"/>
    <w:rsid w:val="00DF0B6E"/>
    <w:rsid w:val="00DF0EBF"/>
    <w:rsid w:val="00DF1214"/>
    <w:rsid w:val="00DF15E0"/>
    <w:rsid w:val="00DF1A23"/>
    <w:rsid w:val="00DF1B12"/>
    <w:rsid w:val="00DF20AD"/>
    <w:rsid w:val="00DF2F4E"/>
    <w:rsid w:val="00DF37A0"/>
    <w:rsid w:val="00DF402B"/>
    <w:rsid w:val="00DF40AC"/>
    <w:rsid w:val="00DF55DA"/>
    <w:rsid w:val="00DF592B"/>
    <w:rsid w:val="00DF5BC1"/>
    <w:rsid w:val="00DF6609"/>
    <w:rsid w:val="00DF672D"/>
    <w:rsid w:val="00DF69E1"/>
    <w:rsid w:val="00DF73C4"/>
    <w:rsid w:val="00DF7B90"/>
    <w:rsid w:val="00DF7F73"/>
    <w:rsid w:val="00E00836"/>
    <w:rsid w:val="00E008ED"/>
    <w:rsid w:val="00E011A7"/>
    <w:rsid w:val="00E017A7"/>
    <w:rsid w:val="00E01F44"/>
    <w:rsid w:val="00E022CC"/>
    <w:rsid w:val="00E02503"/>
    <w:rsid w:val="00E02855"/>
    <w:rsid w:val="00E030A0"/>
    <w:rsid w:val="00E03230"/>
    <w:rsid w:val="00E034BD"/>
    <w:rsid w:val="00E03886"/>
    <w:rsid w:val="00E0468E"/>
    <w:rsid w:val="00E05095"/>
    <w:rsid w:val="00E05455"/>
    <w:rsid w:val="00E055B1"/>
    <w:rsid w:val="00E05D63"/>
    <w:rsid w:val="00E06503"/>
    <w:rsid w:val="00E06847"/>
    <w:rsid w:val="00E06896"/>
    <w:rsid w:val="00E07354"/>
    <w:rsid w:val="00E07882"/>
    <w:rsid w:val="00E07F7C"/>
    <w:rsid w:val="00E07F8D"/>
    <w:rsid w:val="00E07FEE"/>
    <w:rsid w:val="00E10295"/>
    <w:rsid w:val="00E1084D"/>
    <w:rsid w:val="00E110E7"/>
    <w:rsid w:val="00E116AB"/>
    <w:rsid w:val="00E11ABD"/>
    <w:rsid w:val="00E11B20"/>
    <w:rsid w:val="00E11BC4"/>
    <w:rsid w:val="00E1208B"/>
    <w:rsid w:val="00E126F4"/>
    <w:rsid w:val="00E129B6"/>
    <w:rsid w:val="00E12BAC"/>
    <w:rsid w:val="00E12D6C"/>
    <w:rsid w:val="00E12FC1"/>
    <w:rsid w:val="00E1301C"/>
    <w:rsid w:val="00E13898"/>
    <w:rsid w:val="00E155D2"/>
    <w:rsid w:val="00E15989"/>
    <w:rsid w:val="00E16054"/>
    <w:rsid w:val="00E16484"/>
    <w:rsid w:val="00E164CA"/>
    <w:rsid w:val="00E164FA"/>
    <w:rsid w:val="00E167DA"/>
    <w:rsid w:val="00E17C8F"/>
    <w:rsid w:val="00E17CED"/>
    <w:rsid w:val="00E17FA2"/>
    <w:rsid w:val="00E20465"/>
    <w:rsid w:val="00E20A87"/>
    <w:rsid w:val="00E2157B"/>
    <w:rsid w:val="00E21D49"/>
    <w:rsid w:val="00E22129"/>
    <w:rsid w:val="00E2222F"/>
    <w:rsid w:val="00E22297"/>
    <w:rsid w:val="00E22314"/>
    <w:rsid w:val="00E22330"/>
    <w:rsid w:val="00E224AC"/>
    <w:rsid w:val="00E228BC"/>
    <w:rsid w:val="00E22A38"/>
    <w:rsid w:val="00E22DC8"/>
    <w:rsid w:val="00E2353A"/>
    <w:rsid w:val="00E24033"/>
    <w:rsid w:val="00E24B73"/>
    <w:rsid w:val="00E253CC"/>
    <w:rsid w:val="00E26374"/>
    <w:rsid w:val="00E2686B"/>
    <w:rsid w:val="00E268D0"/>
    <w:rsid w:val="00E268D6"/>
    <w:rsid w:val="00E274E0"/>
    <w:rsid w:val="00E2754D"/>
    <w:rsid w:val="00E278D8"/>
    <w:rsid w:val="00E30463"/>
    <w:rsid w:val="00E30B5A"/>
    <w:rsid w:val="00E30D0E"/>
    <w:rsid w:val="00E31099"/>
    <w:rsid w:val="00E3123B"/>
    <w:rsid w:val="00E3123D"/>
    <w:rsid w:val="00E313BA"/>
    <w:rsid w:val="00E31461"/>
    <w:rsid w:val="00E31495"/>
    <w:rsid w:val="00E31536"/>
    <w:rsid w:val="00E31D43"/>
    <w:rsid w:val="00E32608"/>
    <w:rsid w:val="00E32B5A"/>
    <w:rsid w:val="00E32E78"/>
    <w:rsid w:val="00E330AB"/>
    <w:rsid w:val="00E33975"/>
    <w:rsid w:val="00E33CA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0A05"/>
    <w:rsid w:val="00E40FD4"/>
    <w:rsid w:val="00E41311"/>
    <w:rsid w:val="00E4173D"/>
    <w:rsid w:val="00E41A33"/>
    <w:rsid w:val="00E41CD4"/>
    <w:rsid w:val="00E41D3C"/>
    <w:rsid w:val="00E41F69"/>
    <w:rsid w:val="00E42315"/>
    <w:rsid w:val="00E4293A"/>
    <w:rsid w:val="00E42BF0"/>
    <w:rsid w:val="00E4318D"/>
    <w:rsid w:val="00E43C68"/>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904"/>
    <w:rsid w:val="00E4691E"/>
    <w:rsid w:val="00E47545"/>
    <w:rsid w:val="00E47AEF"/>
    <w:rsid w:val="00E47FEF"/>
    <w:rsid w:val="00E5075C"/>
    <w:rsid w:val="00E51C66"/>
    <w:rsid w:val="00E5316E"/>
    <w:rsid w:val="00E537A4"/>
    <w:rsid w:val="00E53B75"/>
    <w:rsid w:val="00E53D13"/>
    <w:rsid w:val="00E53E10"/>
    <w:rsid w:val="00E54846"/>
    <w:rsid w:val="00E54A10"/>
    <w:rsid w:val="00E54E3B"/>
    <w:rsid w:val="00E54FE1"/>
    <w:rsid w:val="00E55B53"/>
    <w:rsid w:val="00E55CF3"/>
    <w:rsid w:val="00E55E1B"/>
    <w:rsid w:val="00E565A0"/>
    <w:rsid w:val="00E57565"/>
    <w:rsid w:val="00E57FB5"/>
    <w:rsid w:val="00E600EA"/>
    <w:rsid w:val="00E60619"/>
    <w:rsid w:val="00E608E6"/>
    <w:rsid w:val="00E60D85"/>
    <w:rsid w:val="00E619EF"/>
    <w:rsid w:val="00E61F3F"/>
    <w:rsid w:val="00E6225F"/>
    <w:rsid w:val="00E623BB"/>
    <w:rsid w:val="00E62652"/>
    <w:rsid w:val="00E62CF2"/>
    <w:rsid w:val="00E63264"/>
    <w:rsid w:val="00E63619"/>
    <w:rsid w:val="00E63673"/>
    <w:rsid w:val="00E636CE"/>
    <w:rsid w:val="00E63838"/>
    <w:rsid w:val="00E6391F"/>
    <w:rsid w:val="00E63A32"/>
    <w:rsid w:val="00E63D23"/>
    <w:rsid w:val="00E64434"/>
    <w:rsid w:val="00E64C1B"/>
    <w:rsid w:val="00E64C57"/>
    <w:rsid w:val="00E64C6D"/>
    <w:rsid w:val="00E656FF"/>
    <w:rsid w:val="00E65C23"/>
    <w:rsid w:val="00E65CB7"/>
    <w:rsid w:val="00E65F17"/>
    <w:rsid w:val="00E66171"/>
    <w:rsid w:val="00E66841"/>
    <w:rsid w:val="00E66C03"/>
    <w:rsid w:val="00E67391"/>
    <w:rsid w:val="00E6758D"/>
    <w:rsid w:val="00E67C51"/>
    <w:rsid w:val="00E70053"/>
    <w:rsid w:val="00E703D4"/>
    <w:rsid w:val="00E7059A"/>
    <w:rsid w:val="00E710BE"/>
    <w:rsid w:val="00E71422"/>
    <w:rsid w:val="00E71CF2"/>
    <w:rsid w:val="00E7231B"/>
    <w:rsid w:val="00E72554"/>
    <w:rsid w:val="00E72904"/>
    <w:rsid w:val="00E729A5"/>
    <w:rsid w:val="00E72EFC"/>
    <w:rsid w:val="00E7338B"/>
    <w:rsid w:val="00E73C1B"/>
    <w:rsid w:val="00E73CED"/>
    <w:rsid w:val="00E74362"/>
    <w:rsid w:val="00E74514"/>
    <w:rsid w:val="00E74669"/>
    <w:rsid w:val="00E751ED"/>
    <w:rsid w:val="00E758EC"/>
    <w:rsid w:val="00E75D4C"/>
    <w:rsid w:val="00E764FA"/>
    <w:rsid w:val="00E7672F"/>
    <w:rsid w:val="00E76A99"/>
    <w:rsid w:val="00E76E83"/>
    <w:rsid w:val="00E76F6C"/>
    <w:rsid w:val="00E7702B"/>
    <w:rsid w:val="00E770AC"/>
    <w:rsid w:val="00E77735"/>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50A"/>
    <w:rsid w:val="00E85928"/>
    <w:rsid w:val="00E8648A"/>
    <w:rsid w:val="00E866F5"/>
    <w:rsid w:val="00E86BEF"/>
    <w:rsid w:val="00E86D09"/>
    <w:rsid w:val="00E86DFB"/>
    <w:rsid w:val="00E86E4D"/>
    <w:rsid w:val="00E87072"/>
    <w:rsid w:val="00E87822"/>
    <w:rsid w:val="00E87B11"/>
    <w:rsid w:val="00E87C35"/>
    <w:rsid w:val="00E90259"/>
    <w:rsid w:val="00E90395"/>
    <w:rsid w:val="00E903E8"/>
    <w:rsid w:val="00E90572"/>
    <w:rsid w:val="00E90913"/>
    <w:rsid w:val="00E90AB3"/>
    <w:rsid w:val="00E90D81"/>
    <w:rsid w:val="00E90E49"/>
    <w:rsid w:val="00E916C2"/>
    <w:rsid w:val="00E917F9"/>
    <w:rsid w:val="00E91C90"/>
    <w:rsid w:val="00E91FAF"/>
    <w:rsid w:val="00E92609"/>
    <w:rsid w:val="00E9291C"/>
    <w:rsid w:val="00E92B46"/>
    <w:rsid w:val="00E93B1D"/>
    <w:rsid w:val="00E93FFE"/>
    <w:rsid w:val="00E94AA1"/>
    <w:rsid w:val="00E94DD0"/>
    <w:rsid w:val="00E94F8A"/>
    <w:rsid w:val="00E953E8"/>
    <w:rsid w:val="00E9564B"/>
    <w:rsid w:val="00E96378"/>
    <w:rsid w:val="00E96434"/>
    <w:rsid w:val="00E9659D"/>
    <w:rsid w:val="00E969F8"/>
    <w:rsid w:val="00E96CF7"/>
    <w:rsid w:val="00E971D4"/>
    <w:rsid w:val="00EA048E"/>
    <w:rsid w:val="00EA09AE"/>
    <w:rsid w:val="00EA164C"/>
    <w:rsid w:val="00EA16CE"/>
    <w:rsid w:val="00EA1C65"/>
    <w:rsid w:val="00EA1DCD"/>
    <w:rsid w:val="00EA2386"/>
    <w:rsid w:val="00EA23B8"/>
    <w:rsid w:val="00EA2406"/>
    <w:rsid w:val="00EA35BA"/>
    <w:rsid w:val="00EA35C1"/>
    <w:rsid w:val="00EA375A"/>
    <w:rsid w:val="00EA4503"/>
    <w:rsid w:val="00EA48B0"/>
    <w:rsid w:val="00EA51CC"/>
    <w:rsid w:val="00EA548B"/>
    <w:rsid w:val="00EA5A87"/>
    <w:rsid w:val="00EA5F9B"/>
    <w:rsid w:val="00EA605D"/>
    <w:rsid w:val="00EA6122"/>
    <w:rsid w:val="00EA719E"/>
    <w:rsid w:val="00EA754D"/>
    <w:rsid w:val="00EA7A41"/>
    <w:rsid w:val="00EA7C66"/>
    <w:rsid w:val="00EA7DA5"/>
    <w:rsid w:val="00EB0171"/>
    <w:rsid w:val="00EB02B1"/>
    <w:rsid w:val="00EB077B"/>
    <w:rsid w:val="00EB0B44"/>
    <w:rsid w:val="00EB12DF"/>
    <w:rsid w:val="00EB19CD"/>
    <w:rsid w:val="00EB1D62"/>
    <w:rsid w:val="00EB1DC1"/>
    <w:rsid w:val="00EB20A7"/>
    <w:rsid w:val="00EB2A8B"/>
    <w:rsid w:val="00EB2DCE"/>
    <w:rsid w:val="00EB2F62"/>
    <w:rsid w:val="00EB30B5"/>
    <w:rsid w:val="00EB31D6"/>
    <w:rsid w:val="00EB3AC3"/>
    <w:rsid w:val="00EB3C89"/>
    <w:rsid w:val="00EB4100"/>
    <w:rsid w:val="00EB4693"/>
    <w:rsid w:val="00EB4B4B"/>
    <w:rsid w:val="00EB4EA2"/>
    <w:rsid w:val="00EB5751"/>
    <w:rsid w:val="00EB5CD8"/>
    <w:rsid w:val="00EB6ACA"/>
    <w:rsid w:val="00EB6D4D"/>
    <w:rsid w:val="00EB7255"/>
    <w:rsid w:val="00EB7B28"/>
    <w:rsid w:val="00EB7D6B"/>
    <w:rsid w:val="00EB7E11"/>
    <w:rsid w:val="00EC0280"/>
    <w:rsid w:val="00EC034A"/>
    <w:rsid w:val="00EC039F"/>
    <w:rsid w:val="00EC08C2"/>
    <w:rsid w:val="00EC0BCB"/>
    <w:rsid w:val="00EC12D3"/>
    <w:rsid w:val="00EC19F9"/>
    <w:rsid w:val="00EC24D5"/>
    <w:rsid w:val="00EC27C6"/>
    <w:rsid w:val="00EC2881"/>
    <w:rsid w:val="00EC2AC8"/>
    <w:rsid w:val="00EC32CA"/>
    <w:rsid w:val="00EC3336"/>
    <w:rsid w:val="00EC3847"/>
    <w:rsid w:val="00EC40D7"/>
    <w:rsid w:val="00EC4207"/>
    <w:rsid w:val="00EC500E"/>
    <w:rsid w:val="00EC5035"/>
    <w:rsid w:val="00EC5653"/>
    <w:rsid w:val="00EC56D0"/>
    <w:rsid w:val="00EC57A8"/>
    <w:rsid w:val="00EC5F72"/>
    <w:rsid w:val="00EC604C"/>
    <w:rsid w:val="00EC68AC"/>
    <w:rsid w:val="00EC6B1B"/>
    <w:rsid w:val="00EC71CE"/>
    <w:rsid w:val="00EC7605"/>
    <w:rsid w:val="00EC7B3D"/>
    <w:rsid w:val="00ED0ADD"/>
    <w:rsid w:val="00ED0C6A"/>
    <w:rsid w:val="00ED1006"/>
    <w:rsid w:val="00ED1381"/>
    <w:rsid w:val="00ED13DD"/>
    <w:rsid w:val="00ED1926"/>
    <w:rsid w:val="00ED1A28"/>
    <w:rsid w:val="00ED1A74"/>
    <w:rsid w:val="00ED1E63"/>
    <w:rsid w:val="00ED3762"/>
    <w:rsid w:val="00ED48B8"/>
    <w:rsid w:val="00ED4B8E"/>
    <w:rsid w:val="00ED4C83"/>
    <w:rsid w:val="00ED4EDB"/>
    <w:rsid w:val="00ED4FBB"/>
    <w:rsid w:val="00ED55D3"/>
    <w:rsid w:val="00ED6327"/>
    <w:rsid w:val="00ED63AB"/>
    <w:rsid w:val="00ED68E3"/>
    <w:rsid w:val="00ED6A3C"/>
    <w:rsid w:val="00ED7222"/>
    <w:rsid w:val="00ED7A61"/>
    <w:rsid w:val="00ED7B08"/>
    <w:rsid w:val="00ED7F42"/>
    <w:rsid w:val="00EE05EE"/>
    <w:rsid w:val="00EE0FEA"/>
    <w:rsid w:val="00EE115B"/>
    <w:rsid w:val="00EE1867"/>
    <w:rsid w:val="00EE190A"/>
    <w:rsid w:val="00EE35E9"/>
    <w:rsid w:val="00EE3F8F"/>
    <w:rsid w:val="00EE41F1"/>
    <w:rsid w:val="00EE4308"/>
    <w:rsid w:val="00EE4944"/>
    <w:rsid w:val="00EE4A96"/>
    <w:rsid w:val="00EE50DE"/>
    <w:rsid w:val="00EE5707"/>
    <w:rsid w:val="00EE5CE8"/>
    <w:rsid w:val="00EE6364"/>
    <w:rsid w:val="00EE63AC"/>
    <w:rsid w:val="00EE65C0"/>
    <w:rsid w:val="00EE7492"/>
    <w:rsid w:val="00EE7E9B"/>
    <w:rsid w:val="00EF0557"/>
    <w:rsid w:val="00EF18FE"/>
    <w:rsid w:val="00EF1D8F"/>
    <w:rsid w:val="00EF2849"/>
    <w:rsid w:val="00EF2F78"/>
    <w:rsid w:val="00EF3128"/>
    <w:rsid w:val="00EF3532"/>
    <w:rsid w:val="00EF3610"/>
    <w:rsid w:val="00EF38D2"/>
    <w:rsid w:val="00EF3F28"/>
    <w:rsid w:val="00EF4D76"/>
    <w:rsid w:val="00EF4DBA"/>
    <w:rsid w:val="00EF5787"/>
    <w:rsid w:val="00EF59BC"/>
    <w:rsid w:val="00EF60D0"/>
    <w:rsid w:val="00EF668B"/>
    <w:rsid w:val="00EF6CE0"/>
    <w:rsid w:val="00EF70C3"/>
    <w:rsid w:val="00EF71AA"/>
    <w:rsid w:val="00EF71DA"/>
    <w:rsid w:val="00EF74B4"/>
    <w:rsid w:val="00EF7AA2"/>
    <w:rsid w:val="00EF7CBB"/>
    <w:rsid w:val="00EF7D0B"/>
    <w:rsid w:val="00EF7E5B"/>
    <w:rsid w:val="00EF7F51"/>
    <w:rsid w:val="00F0078A"/>
    <w:rsid w:val="00F00D43"/>
    <w:rsid w:val="00F025BF"/>
    <w:rsid w:val="00F027E4"/>
    <w:rsid w:val="00F02B40"/>
    <w:rsid w:val="00F02BA8"/>
    <w:rsid w:val="00F03890"/>
    <w:rsid w:val="00F0528D"/>
    <w:rsid w:val="00F052B8"/>
    <w:rsid w:val="00F0548B"/>
    <w:rsid w:val="00F05978"/>
    <w:rsid w:val="00F05D65"/>
    <w:rsid w:val="00F05E6D"/>
    <w:rsid w:val="00F05F21"/>
    <w:rsid w:val="00F060DE"/>
    <w:rsid w:val="00F06993"/>
    <w:rsid w:val="00F06C67"/>
    <w:rsid w:val="00F06DFD"/>
    <w:rsid w:val="00F0712C"/>
    <w:rsid w:val="00F071D1"/>
    <w:rsid w:val="00F072E6"/>
    <w:rsid w:val="00F07433"/>
    <w:rsid w:val="00F07533"/>
    <w:rsid w:val="00F07AAD"/>
    <w:rsid w:val="00F10629"/>
    <w:rsid w:val="00F10AA4"/>
    <w:rsid w:val="00F12357"/>
    <w:rsid w:val="00F12411"/>
    <w:rsid w:val="00F128CF"/>
    <w:rsid w:val="00F12FAB"/>
    <w:rsid w:val="00F13E4D"/>
    <w:rsid w:val="00F13E9D"/>
    <w:rsid w:val="00F14071"/>
    <w:rsid w:val="00F14397"/>
    <w:rsid w:val="00F15AE0"/>
    <w:rsid w:val="00F15D97"/>
    <w:rsid w:val="00F15FA5"/>
    <w:rsid w:val="00F16131"/>
    <w:rsid w:val="00F16569"/>
    <w:rsid w:val="00F174A0"/>
    <w:rsid w:val="00F17693"/>
    <w:rsid w:val="00F1778A"/>
    <w:rsid w:val="00F17817"/>
    <w:rsid w:val="00F17AEB"/>
    <w:rsid w:val="00F17E99"/>
    <w:rsid w:val="00F209B7"/>
    <w:rsid w:val="00F20B96"/>
    <w:rsid w:val="00F21003"/>
    <w:rsid w:val="00F2179E"/>
    <w:rsid w:val="00F21FE6"/>
    <w:rsid w:val="00F22196"/>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276F7"/>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5A"/>
    <w:rsid w:val="00F357A4"/>
    <w:rsid w:val="00F357D9"/>
    <w:rsid w:val="00F35B86"/>
    <w:rsid w:val="00F35EF8"/>
    <w:rsid w:val="00F35FC2"/>
    <w:rsid w:val="00F36650"/>
    <w:rsid w:val="00F36E78"/>
    <w:rsid w:val="00F403E5"/>
    <w:rsid w:val="00F4051A"/>
    <w:rsid w:val="00F40F0C"/>
    <w:rsid w:val="00F411DE"/>
    <w:rsid w:val="00F41272"/>
    <w:rsid w:val="00F416CA"/>
    <w:rsid w:val="00F41746"/>
    <w:rsid w:val="00F418C1"/>
    <w:rsid w:val="00F41D75"/>
    <w:rsid w:val="00F42502"/>
    <w:rsid w:val="00F4250C"/>
    <w:rsid w:val="00F42698"/>
    <w:rsid w:val="00F43083"/>
    <w:rsid w:val="00F43098"/>
    <w:rsid w:val="00F43DD5"/>
    <w:rsid w:val="00F4504E"/>
    <w:rsid w:val="00F45164"/>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098"/>
    <w:rsid w:val="00F5060E"/>
    <w:rsid w:val="00F507D1"/>
    <w:rsid w:val="00F50EB3"/>
    <w:rsid w:val="00F51347"/>
    <w:rsid w:val="00F51871"/>
    <w:rsid w:val="00F51924"/>
    <w:rsid w:val="00F519CE"/>
    <w:rsid w:val="00F51ADA"/>
    <w:rsid w:val="00F5208F"/>
    <w:rsid w:val="00F5209C"/>
    <w:rsid w:val="00F52203"/>
    <w:rsid w:val="00F52592"/>
    <w:rsid w:val="00F52F88"/>
    <w:rsid w:val="00F52FCA"/>
    <w:rsid w:val="00F539B5"/>
    <w:rsid w:val="00F53EEE"/>
    <w:rsid w:val="00F540C2"/>
    <w:rsid w:val="00F54355"/>
    <w:rsid w:val="00F543CE"/>
    <w:rsid w:val="00F551BC"/>
    <w:rsid w:val="00F55CF6"/>
    <w:rsid w:val="00F57C77"/>
    <w:rsid w:val="00F60203"/>
    <w:rsid w:val="00F60297"/>
    <w:rsid w:val="00F60382"/>
    <w:rsid w:val="00F6054E"/>
    <w:rsid w:val="00F606D9"/>
    <w:rsid w:val="00F607C5"/>
    <w:rsid w:val="00F60D2A"/>
    <w:rsid w:val="00F60DEA"/>
    <w:rsid w:val="00F613C6"/>
    <w:rsid w:val="00F61805"/>
    <w:rsid w:val="00F61900"/>
    <w:rsid w:val="00F61BC9"/>
    <w:rsid w:val="00F61FAA"/>
    <w:rsid w:val="00F625EB"/>
    <w:rsid w:val="00F62626"/>
    <w:rsid w:val="00F6302A"/>
    <w:rsid w:val="00F635FA"/>
    <w:rsid w:val="00F63950"/>
    <w:rsid w:val="00F63F6B"/>
    <w:rsid w:val="00F6436D"/>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1AF6"/>
    <w:rsid w:val="00F71F07"/>
    <w:rsid w:val="00F71F69"/>
    <w:rsid w:val="00F71FB3"/>
    <w:rsid w:val="00F721E8"/>
    <w:rsid w:val="00F724F3"/>
    <w:rsid w:val="00F72A57"/>
    <w:rsid w:val="00F72B72"/>
    <w:rsid w:val="00F72BCD"/>
    <w:rsid w:val="00F73156"/>
    <w:rsid w:val="00F732F1"/>
    <w:rsid w:val="00F7357F"/>
    <w:rsid w:val="00F73B56"/>
    <w:rsid w:val="00F73EF7"/>
    <w:rsid w:val="00F74BB9"/>
    <w:rsid w:val="00F74C1E"/>
    <w:rsid w:val="00F74C96"/>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346"/>
    <w:rsid w:val="00F8157F"/>
    <w:rsid w:val="00F817CE"/>
    <w:rsid w:val="00F82155"/>
    <w:rsid w:val="00F821D4"/>
    <w:rsid w:val="00F827B8"/>
    <w:rsid w:val="00F8289B"/>
    <w:rsid w:val="00F82A83"/>
    <w:rsid w:val="00F82F86"/>
    <w:rsid w:val="00F83669"/>
    <w:rsid w:val="00F839ED"/>
    <w:rsid w:val="00F83BB8"/>
    <w:rsid w:val="00F83FCB"/>
    <w:rsid w:val="00F8456C"/>
    <w:rsid w:val="00F850AF"/>
    <w:rsid w:val="00F859D8"/>
    <w:rsid w:val="00F85A60"/>
    <w:rsid w:val="00F85DC8"/>
    <w:rsid w:val="00F8665D"/>
    <w:rsid w:val="00F868F5"/>
    <w:rsid w:val="00F86EB9"/>
    <w:rsid w:val="00F86F42"/>
    <w:rsid w:val="00F86F7E"/>
    <w:rsid w:val="00F87238"/>
    <w:rsid w:val="00F87345"/>
    <w:rsid w:val="00F873CD"/>
    <w:rsid w:val="00F876C8"/>
    <w:rsid w:val="00F87E27"/>
    <w:rsid w:val="00F90104"/>
    <w:rsid w:val="00F90517"/>
    <w:rsid w:val="00F9056A"/>
    <w:rsid w:val="00F90678"/>
    <w:rsid w:val="00F9089D"/>
    <w:rsid w:val="00F90900"/>
    <w:rsid w:val="00F90EC5"/>
    <w:rsid w:val="00F90F8D"/>
    <w:rsid w:val="00F9149D"/>
    <w:rsid w:val="00F92368"/>
    <w:rsid w:val="00F925CF"/>
    <w:rsid w:val="00F92782"/>
    <w:rsid w:val="00F933BD"/>
    <w:rsid w:val="00F9388F"/>
    <w:rsid w:val="00F93AA9"/>
    <w:rsid w:val="00F93D08"/>
    <w:rsid w:val="00F94812"/>
    <w:rsid w:val="00F94A0B"/>
    <w:rsid w:val="00F94C6A"/>
    <w:rsid w:val="00F94CC0"/>
    <w:rsid w:val="00F951E0"/>
    <w:rsid w:val="00F95804"/>
    <w:rsid w:val="00F967CA"/>
    <w:rsid w:val="00F96985"/>
    <w:rsid w:val="00F969E0"/>
    <w:rsid w:val="00F96F81"/>
    <w:rsid w:val="00F97838"/>
    <w:rsid w:val="00F97B5A"/>
    <w:rsid w:val="00F97F9C"/>
    <w:rsid w:val="00FA0C9F"/>
    <w:rsid w:val="00FA10CC"/>
    <w:rsid w:val="00FA1382"/>
    <w:rsid w:val="00FA1749"/>
    <w:rsid w:val="00FA1D30"/>
    <w:rsid w:val="00FA22C6"/>
    <w:rsid w:val="00FA26AB"/>
    <w:rsid w:val="00FA2BB3"/>
    <w:rsid w:val="00FA331B"/>
    <w:rsid w:val="00FA391C"/>
    <w:rsid w:val="00FA3C73"/>
    <w:rsid w:val="00FA4BE8"/>
    <w:rsid w:val="00FA52B0"/>
    <w:rsid w:val="00FA5585"/>
    <w:rsid w:val="00FA5745"/>
    <w:rsid w:val="00FA596C"/>
    <w:rsid w:val="00FA5E7C"/>
    <w:rsid w:val="00FA6436"/>
    <w:rsid w:val="00FA6C8F"/>
    <w:rsid w:val="00FA7738"/>
    <w:rsid w:val="00FA7DA3"/>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320B"/>
    <w:rsid w:val="00FB32C9"/>
    <w:rsid w:val="00FB39B4"/>
    <w:rsid w:val="00FB4648"/>
    <w:rsid w:val="00FB467F"/>
    <w:rsid w:val="00FB4C80"/>
    <w:rsid w:val="00FB4EB2"/>
    <w:rsid w:val="00FB537B"/>
    <w:rsid w:val="00FB5821"/>
    <w:rsid w:val="00FB5FC3"/>
    <w:rsid w:val="00FB60CD"/>
    <w:rsid w:val="00FB6940"/>
    <w:rsid w:val="00FB6A6A"/>
    <w:rsid w:val="00FB6C7F"/>
    <w:rsid w:val="00FB6D86"/>
    <w:rsid w:val="00FB72EE"/>
    <w:rsid w:val="00FB73BC"/>
    <w:rsid w:val="00FB7A15"/>
    <w:rsid w:val="00FC09A9"/>
    <w:rsid w:val="00FC1052"/>
    <w:rsid w:val="00FC1472"/>
    <w:rsid w:val="00FC1500"/>
    <w:rsid w:val="00FC1681"/>
    <w:rsid w:val="00FC173B"/>
    <w:rsid w:val="00FC2A75"/>
    <w:rsid w:val="00FC2EB2"/>
    <w:rsid w:val="00FC315C"/>
    <w:rsid w:val="00FC32C4"/>
    <w:rsid w:val="00FC3413"/>
    <w:rsid w:val="00FC3D4B"/>
    <w:rsid w:val="00FC3E01"/>
    <w:rsid w:val="00FC3EC3"/>
    <w:rsid w:val="00FC456A"/>
    <w:rsid w:val="00FC46DD"/>
    <w:rsid w:val="00FC4DB7"/>
    <w:rsid w:val="00FC4DBC"/>
    <w:rsid w:val="00FC5E4A"/>
    <w:rsid w:val="00FC67B0"/>
    <w:rsid w:val="00FC6F6E"/>
    <w:rsid w:val="00FC7429"/>
    <w:rsid w:val="00FD0164"/>
    <w:rsid w:val="00FD07F6"/>
    <w:rsid w:val="00FD0B25"/>
    <w:rsid w:val="00FD0C12"/>
    <w:rsid w:val="00FD1003"/>
    <w:rsid w:val="00FD11AA"/>
    <w:rsid w:val="00FD1246"/>
    <w:rsid w:val="00FD1EC8"/>
    <w:rsid w:val="00FD2339"/>
    <w:rsid w:val="00FD2A17"/>
    <w:rsid w:val="00FD2BC8"/>
    <w:rsid w:val="00FD2F58"/>
    <w:rsid w:val="00FD3CFA"/>
    <w:rsid w:val="00FD3F21"/>
    <w:rsid w:val="00FD47ED"/>
    <w:rsid w:val="00FD4B93"/>
    <w:rsid w:val="00FD4C3E"/>
    <w:rsid w:val="00FD52EE"/>
    <w:rsid w:val="00FD54A0"/>
    <w:rsid w:val="00FD5608"/>
    <w:rsid w:val="00FD5E9C"/>
    <w:rsid w:val="00FD6450"/>
    <w:rsid w:val="00FD69C1"/>
    <w:rsid w:val="00FD71B9"/>
    <w:rsid w:val="00FD71C4"/>
    <w:rsid w:val="00FD7347"/>
    <w:rsid w:val="00FD74DB"/>
    <w:rsid w:val="00FD7584"/>
    <w:rsid w:val="00FD7595"/>
    <w:rsid w:val="00FD7660"/>
    <w:rsid w:val="00FE01FA"/>
    <w:rsid w:val="00FE03B4"/>
    <w:rsid w:val="00FE0655"/>
    <w:rsid w:val="00FE0B05"/>
    <w:rsid w:val="00FE0BC3"/>
    <w:rsid w:val="00FE14C5"/>
    <w:rsid w:val="00FE14CD"/>
    <w:rsid w:val="00FE18DF"/>
    <w:rsid w:val="00FE196F"/>
    <w:rsid w:val="00FE1A88"/>
    <w:rsid w:val="00FE1FE2"/>
    <w:rsid w:val="00FE2365"/>
    <w:rsid w:val="00FE23C9"/>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5272"/>
    <w:rsid w:val="00FE52B7"/>
    <w:rsid w:val="00FE597E"/>
    <w:rsid w:val="00FE59C2"/>
    <w:rsid w:val="00FE5CBF"/>
    <w:rsid w:val="00FE5E8E"/>
    <w:rsid w:val="00FE6076"/>
    <w:rsid w:val="00FE6248"/>
    <w:rsid w:val="00FE670F"/>
    <w:rsid w:val="00FE6AAF"/>
    <w:rsid w:val="00FE6C82"/>
    <w:rsid w:val="00FE6CB3"/>
    <w:rsid w:val="00FE7014"/>
    <w:rsid w:val="00FE7336"/>
    <w:rsid w:val="00FE787C"/>
    <w:rsid w:val="00FE7B35"/>
    <w:rsid w:val="00FE7D82"/>
    <w:rsid w:val="00FF02A0"/>
    <w:rsid w:val="00FF0525"/>
    <w:rsid w:val="00FF0570"/>
    <w:rsid w:val="00FF0EED"/>
    <w:rsid w:val="00FF197A"/>
    <w:rsid w:val="00FF2F49"/>
    <w:rsid w:val="00FF3F26"/>
    <w:rsid w:val="00FF40DB"/>
    <w:rsid w:val="00FF45A5"/>
    <w:rsid w:val="00FF566F"/>
    <w:rsid w:val="00FF5839"/>
    <w:rsid w:val="00FF5943"/>
    <w:rsid w:val="00FF5A23"/>
    <w:rsid w:val="00FF5C91"/>
    <w:rsid w:val="00FF6FAD"/>
    <w:rsid w:val="00FF75A8"/>
    <w:rsid w:val="00FF75D5"/>
    <w:rsid w:val="00FF765C"/>
    <w:rsid w:val="00FF7D75"/>
    <w:rsid w:val="03A66D98"/>
    <w:rsid w:val="063F749F"/>
    <w:rsid w:val="06DD6359"/>
    <w:rsid w:val="0AD96F3C"/>
    <w:rsid w:val="0D194D61"/>
    <w:rsid w:val="0DD432B1"/>
    <w:rsid w:val="0DF2380F"/>
    <w:rsid w:val="0EFB9F1B"/>
    <w:rsid w:val="112C9FCE"/>
    <w:rsid w:val="1178D013"/>
    <w:rsid w:val="133405BF"/>
    <w:rsid w:val="1FCC9A29"/>
    <w:rsid w:val="2349C59C"/>
    <w:rsid w:val="2465F6DF"/>
    <w:rsid w:val="30BC2576"/>
    <w:rsid w:val="35922A5F"/>
    <w:rsid w:val="3901561D"/>
    <w:rsid w:val="3E84C234"/>
    <w:rsid w:val="3F6E580B"/>
    <w:rsid w:val="3FEC0588"/>
    <w:rsid w:val="4676ABBC"/>
    <w:rsid w:val="485F70B3"/>
    <w:rsid w:val="5208D24F"/>
    <w:rsid w:val="53BDD0D6"/>
    <w:rsid w:val="55B3E941"/>
    <w:rsid w:val="688A7936"/>
    <w:rsid w:val="6B0B76CE"/>
    <w:rsid w:val="77FEED5C"/>
    <w:rsid w:val="78D4BAD0"/>
    <w:rsid w:val="7E69A7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F1B4E8D-9709-4DC0-A0C3-CDA5FE13A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1C"/>
    <w:rPr>
      <w:rFonts w:ascii="Times New Roman" w:eastAsia="Times New Roman" w:hAnsi="Times New Roman"/>
      <w:sz w:val="24"/>
      <w:szCs w:val="24"/>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val="en-SE"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val="en-SE"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rPr>
      <w:lang w:val="en-SE"/>
    </w:r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2"/>
      </w:numPr>
      <w:tabs>
        <w:tab w:val="left" w:pos="1701"/>
      </w:tabs>
    </w:pPr>
    <w:rPr>
      <w:b/>
      <w:bCs/>
      <w:lang w:val="en-SE"/>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FE14CD"/>
    <w:pPr>
      <w:numPr>
        <w:numId w:val="1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val="en-SE"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qFormat/>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58243C"/>
    <w:rPr>
      <w:rFonts w:eastAsia="SimSun"/>
      <w:sz w:val="16"/>
    </w:rPr>
  </w:style>
  <w:style w:type="paragraph" w:customStyle="1" w:styleId="3GPPText">
    <w:name w:val="3GPP Text"/>
    <w:basedOn w:val="Normal"/>
    <w:link w:val="3GPPTextChar"/>
    <w:qFormat/>
    <w:rsid w:val="00DA18A6"/>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DA18A6"/>
    <w:rPr>
      <w:rFonts w:ascii="Times New Roman" w:hAnsi="Times New Roman"/>
      <w:sz w:val="22"/>
      <w:lang w:val="en-US" w:eastAsia="en-US"/>
    </w:rPr>
  </w:style>
  <w:style w:type="paragraph" w:customStyle="1" w:styleId="paragraph">
    <w:name w:val="paragraph"/>
    <w:basedOn w:val="Normal"/>
    <w:rsid w:val="00CA63E7"/>
    <w:pPr>
      <w:spacing w:before="100" w:beforeAutospacing="1" w:after="100" w:afterAutospacing="1"/>
    </w:pPr>
  </w:style>
  <w:style w:type="character" w:customStyle="1" w:styleId="eop">
    <w:name w:val="eop"/>
    <w:basedOn w:val="DefaultParagraphFont"/>
    <w:rsid w:val="00CA63E7"/>
  </w:style>
  <w:style w:type="character" w:customStyle="1" w:styleId="tabchar">
    <w:name w:val="tabchar"/>
    <w:basedOn w:val="DefaultParagraphFont"/>
    <w:rsid w:val="00CA6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77142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891">
          <w:marLeft w:val="0"/>
          <w:marRight w:val="0"/>
          <w:marTop w:val="0"/>
          <w:marBottom w:val="0"/>
          <w:divBdr>
            <w:top w:val="none" w:sz="0" w:space="0" w:color="auto"/>
            <w:left w:val="none" w:sz="0" w:space="0" w:color="auto"/>
            <w:bottom w:val="none" w:sz="0" w:space="0" w:color="auto"/>
            <w:right w:val="none" w:sz="0" w:space="0" w:color="auto"/>
          </w:divBdr>
        </w:div>
      </w:divsChild>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62147320">
      <w:bodyDiv w:val="1"/>
      <w:marLeft w:val="0"/>
      <w:marRight w:val="0"/>
      <w:marTop w:val="0"/>
      <w:marBottom w:val="0"/>
      <w:divBdr>
        <w:top w:val="none" w:sz="0" w:space="0" w:color="auto"/>
        <w:left w:val="none" w:sz="0" w:space="0" w:color="auto"/>
        <w:bottom w:val="none" w:sz="0" w:space="0" w:color="auto"/>
        <w:right w:val="none" w:sz="0" w:space="0" w:color="auto"/>
      </w:divBdr>
      <w:divsChild>
        <w:div w:id="297228453">
          <w:marLeft w:val="0"/>
          <w:marRight w:val="0"/>
          <w:marTop w:val="0"/>
          <w:marBottom w:val="0"/>
          <w:divBdr>
            <w:top w:val="none" w:sz="0" w:space="0" w:color="auto"/>
            <w:left w:val="none" w:sz="0" w:space="0" w:color="auto"/>
            <w:bottom w:val="none" w:sz="0" w:space="0" w:color="auto"/>
            <w:right w:val="none" w:sz="0" w:space="0" w:color="auto"/>
          </w:divBdr>
        </w:div>
        <w:div w:id="299700179">
          <w:marLeft w:val="0"/>
          <w:marRight w:val="0"/>
          <w:marTop w:val="0"/>
          <w:marBottom w:val="0"/>
          <w:divBdr>
            <w:top w:val="none" w:sz="0" w:space="0" w:color="auto"/>
            <w:left w:val="none" w:sz="0" w:space="0" w:color="auto"/>
            <w:bottom w:val="none" w:sz="0" w:space="0" w:color="auto"/>
            <w:right w:val="none" w:sz="0" w:space="0" w:color="auto"/>
          </w:divBdr>
        </w:div>
        <w:div w:id="729771993">
          <w:marLeft w:val="0"/>
          <w:marRight w:val="0"/>
          <w:marTop w:val="0"/>
          <w:marBottom w:val="0"/>
          <w:divBdr>
            <w:top w:val="none" w:sz="0" w:space="0" w:color="auto"/>
            <w:left w:val="none" w:sz="0" w:space="0" w:color="auto"/>
            <w:bottom w:val="none" w:sz="0" w:space="0" w:color="auto"/>
            <w:right w:val="none" w:sz="0" w:space="0" w:color="auto"/>
          </w:divBdr>
        </w:div>
        <w:div w:id="1103377819">
          <w:marLeft w:val="0"/>
          <w:marRight w:val="0"/>
          <w:marTop w:val="0"/>
          <w:marBottom w:val="0"/>
          <w:divBdr>
            <w:top w:val="none" w:sz="0" w:space="0" w:color="auto"/>
            <w:left w:val="none" w:sz="0" w:space="0" w:color="auto"/>
            <w:bottom w:val="none" w:sz="0" w:space="0" w:color="auto"/>
            <w:right w:val="none" w:sz="0" w:space="0" w:color="auto"/>
          </w:divBdr>
        </w:div>
      </w:divsChild>
    </w:div>
    <w:div w:id="276982696">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289359250">
      <w:bodyDiv w:val="1"/>
      <w:marLeft w:val="0"/>
      <w:marRight w:val="0"/>
      <w:marTop w:val="0"/>
      <w:marBottom w:val="0"/>
      <w:divBdr>
        <w:top w:val="none" w:sz="0" w:space="0" w:color="auto"/>
        <w:left w:val="none" w:sz="0" w:space="0" w:color="auto"/>
        <w:bottom w:val="none" w:sz="0" w:space="0" w:color="auto"/>
        <w:right w:val="none" w:sz="0" w:space="0" w:color="auto"/>
      </w:divBdr>
      <w:divsChild>
        <w:div w:id="914164220">
          <w:marLeft w:val="0"/>
          <w:marRight w:val="0"/>
          <w:marTop w:val="0"/>
          <w:marBottom w:val="0"/>
          <w:divBdr>
            <w:top w:val="none" w:sz="0" w:space="0" w:color="auto"/>
            <w:left w:val="none" w:sz="0" w:space="0" w:color="auto"/>
            <w:bottom w:val="none" w:sz="0" w:space="0" w:color="auto"/>
            <w:right w:val="none" w:sz="0" w:space="0" w:color="auto"/>
          </w:divBdr>
        </w:div>
        <w:div w:id="2072579915">
          <w:marLeft w:val="0"/>
          <w:marRight w:val="0"/>
          <w:marTop w:val="0"/>
          <w:marBottom w:val="0"/>
          <w:divBdr>
            <w:top w:val="none" w:sz="0" w:space="0" w:color="auto"/>
            <w:left w:val="none" w:sz="0" w:space="0" w:color="auto"/>
            <w:bottom w:val="none" w:sz="0" w:space="0" w:color="auto"/>
            <w:right w:val="none" w:sz="0" w:space="0" w:color="auto"/>
          </w:divBdr>
        </w:div>
      </w:divsChild>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470443117">
      <w:bodyDiv w:val="1"/>
      <w:marLeft w:val="0"/>
      <w:marRight w:val="0"/>
      <w:marTop w:val="0"/>
      <w:marBottom w:val="0"/>
      <w:divBdr>
        <w:top w:val="none" w:sz="0" w:space="0" w:color="auto"/>
        <w:left w:val="none" w:sz="0" w:space="0" w:color="auto"/>
        <w:bottom w:val="none" w:sz="0" w:space="0" w:color="auto"/>
        <w:right w:val="none" w:sz="0" w:space="0" w:color="auto"/>
      </w:divBdr>
      <w:divsChild>
        <w:div w:id="1755778934">
          <w:marLeft w:val="0"/>
          <w:marRight w:val="0"/>
          <w:marTop w:val="0"/>
          <w:marBottom w:val="0"/>
          <w:divBdr>
            <w:top w:val="none" w:sz="0" w:space="0" w:color="auto"/>
            <w:left w:val="none" w:sz="0" w:space="0" w:color="auto"/>
            <w:bottom w:val="none" w:sz="0" w:space="0" w:color="auto"/>
            <w:right w:val="none" w:sz="0" w:space="0" w:color="auto"/>
          </w:divBdr>
        </w:div>
      </w:divsChild>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96134112">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4282220">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57418588">
      <w:bodyDiv w:val="1"/>
      <w:marLeft w:val="0"/>
      <w:marRight w:val="0"/>
      <w:marTop w:val="0"/>
      <w:marBottom w:val="0"/>
      <w:divBdr>
        <w:top w:val="none" w:sz="0" w:space="0" w:color="auto"/>
        <w:left w:val="none" w:sz="0" w:space="0" w:color="auto"/>
        <w:bottom w:val="none" w:sz="0" w:space="0" w:color="auto"/>
        <w:right w:val="none" w:sz="0" w:space="0" w:color="auto"/>
      </w:divBdr>
      <w:divsChild>
        <w:div w:id="112987080">
          <w:marLeft w:val="1397"/>
          <w:marRight w:val="0"/>
          <w:marTop w:val="159"/>
          <w:marBottom w:val="0"/>
          <w:divBdr>
            <w:top w:val="none" w:sz="0" w:space="0" w:color="auto"/>
            <w:left w:val="none" w:sz="0" w:space="0" w:color="auto"/>
            <w:bottom w:val="none" w:sz="0" w:space="0" w:color="auto"/>
            <w:right w:val="none" w:sz="0" w:space="0" w:color="auto"/>
          </w:divBdr>
        </w:div>
        <w:div w:id="223611489">
          <w:marLeft w:val="1670"/>
          <w:marRight w:val="0"/>
          <w:marTop w:val="159"/>
          <w:marBottom w:val="0"/>
          <w:divBdr>
            <w:top w:val="none" w:sz="0" w:space="0" w:color="auto"/>
            <w:left w:val="none" w:sz="0" w:space="0" w:color="auto"/>
            <w:bottom w:val="none" w:sz="0" w:space="0" w:color="auto"/>
            <w:right w:val="none" w:sz="0" w:space="0" w:color="auto"/>
          </w:divBdr>
        </w:div>
        <w:div w:id="290289197">
          <w:marLeft w:val="1397"/>
          <w:marRight w:val="0"/>
          <w:marTop w:val="159"/>
          <w:marBottom w:val="0"/>
          <w:divBdr>
            <w:top w:val="none" w:sz="0" w:space="0" w:color="auto"/>
            <w:left w:val="none" w:sz="0" w:space="0" w:color="auto"/>
            <w:bottom w:val="none" w:sz="0" w:space="0" w:color="auto"/>
            <w:right w:val="none" w:sz="0" w:space="0" w:color="auto"/>
          </w:divBdr>
        </w:div>
        <w:div w:id="430705894">
          <w:marLeft w:val="1670"/>
          <w:marRight w:val="0"/>
          <w:marTop w:val="159"/>
          <w:marBottom w:val="0"/>
          <w:divBdr>
            <w:top w:val="none" w:sz="0" w:space="0" w:color="auto"/>
            <w:left w:val="none" w:sz="0" w:space="0" w:color="auto"/>
            <w:bottom w:val="none" w:sz="0" w:space="0" w:color="auto"/>
            <w:right w:val="none" w:sz="0" w:space="0" w:color="auto"/>
          </w:divBdr>
        </w:div>
        <w:div w:id="1334920605">
          <w:marLeft w:val="1397"/>
          <w:marRight w:val="0"/>
          <w:marTop w:val="159"/>
          <w:marBottom w:val="0"/>
          <w:divBdr>
            <w:top w:val="none" w:sz="0" w:space="0" w:color="auto"/>
            <w:left w:val="none" w:sz="0" w:space="0" w:color="auto"/>
            <w:bottom w:val="none" w:sz="0" w:space="0" w:color="auto"/>
            <w:right w:val="none" w:sz="0" w:space="0" w:color="auto"/>
          </w:divBdr>
        </w:div>
        <w:div w:id="1609850353">
          <w:marLeft w:val="1397"/>
          <w:marRight w:val="0"/>
          <w:marTop w:val="159"/>
          <w:marBottom w:val="0"/>
          <w:divBdr>
            <w:top w:val="none" w:sz="0" w:space="0" w:color="auto"/>
            <w:left w:val="none" w:sz="0" w:space="0" w:color="auto"/>
            <w:bottom w:val="none" w:sz="0" w:space="0" w:color="auto"/>
            <w:right w:val="none" w:sz="0" w:space="0" w:color="auto"/>
          </w:divBdr>
        </w:div>
        <w:div w:id="1832410708">
          <w:marLeft w:val="1397"/>
          <w:marRight w:val="0"/>
          <w:marTop w:val="159"/>
          <w:marBottom w:val="0"/>
          <w:divBdr>
            <w:top w:val="none" w:sz="0" w:space="0" w:color="auto"/>
            <w:left w:val="none" w:sz="0" w:space="0" w:color="auto"/>
            <w:bottom w:val="none" w:sz="0" w:space="0" w:color="auto"/>
            <w:right w:val="none" w:sz="0" w:space="0" w:color="auto"/>
          </w:divBdr>
        </w:div>
      </w:divsChild>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275360325">
      <w:bodyDiv w:val="1"/>
      <w:marLeft w:val="0"/>
      <w:marRight w:val="0"/>
      <w:marTop w:val="0"/>
      <w:marBottom w:val="0"/>
      <w:divBdr>
        <w:top w:val="none" w:sz="0" w:space="0" w:color="auto"/>
        <w:left w:val="none" w:sz="0" w:space="0" w:color="auto"/>
        <w:bottom w:val="none" w:sz="0" w:space="0" w:color="auto"/>
        <w:right w:val="none" w:sz="0" w:space="0" w:color="auto"/>
      </w:divBdr>
      <w:divsChild>
        <w:div w:id="1306812068">
          <w:marLeft w:val="0"/>
          <w:marRight w:val="0"/>
          <w:marTop w:val="0"/>
          <w:marBottom w:val="0"/>
          <w:divBdr>
            <w:top w:val="none" w:sz="0" w:space="0" w:color="auto"/>
            <w:left w:val="none" w:sz="0" w:space="0" w:color="auto"/>
            <w:bottom w:val="none" w:sz="0" w:space="0" w:color="auto"/>
            <w:right w:val="none" w:sz="0" w:space="0" w:color="auto"/>
          </w:divBdr>
        </w:div>
      </w:divsChild>
    </w:div>
    <w:div w:id="1284842986">
      <w:bodyDiv w:val="1"/>
      <w:marLeft w:val="0"/>
      <w:marRight w:val="0"/>
      <w:marTop w:val="0"/>
      <w:marBottom w:val="0"/>
      <w:divBdr>
        <w:top w:val="none" w:sz="0" w:space="0" w:color="auto"/>
        <w:left w:val="none" w:sz="0" w:space="0" w:color="auto"/>
        <w:bottom w:val="none" w:sz="0" w:space="0" w:color="auto"/>
        <w:right w:val="none" w:sz="0" w:space="0" w:color="auto"/>
      </w:divBdr>
      <w:divsChild>
        <w:div w:id="81606628">
          <w:marLeft w:val="0"/>
          <w:marRight w:val="0"/>
          <w:marTop w:val="0"/>
          <w:marBottom w:val="0"/>
          <w:divBdr>
            <w:top w:val="none" w:sz="0" w:space="0" w:color="auto"/>
            <w:left w:val="none" w:sz="0" w:space="0" w:color="auto"/>
            <w:bottom w:val="none" w:sz="0" w:space="0" w:color="auto"/>
            <w:right w:val="none" w:sz="0" w:space="0" w:color="auto"/>
          </w:divBdr>
        </w:div>
        <w:div w:id="173768206">
          <w:marLeft w:val="0"/>
          <w:marRight w:val="0"/>
          <w:marTop w:val="0"/>
          <w:marBottom w:val="0"/>
          <w:divBdr>
            <w:top w:val="none" w:sz="0" w:space="0" w:color="auto"/>
            <w:left w:val="none" w:sz="0" w:space="0" w:color="auto"/>
            <w:bottom w:val="none" w:sz="0" w:space="0" w:color="auto"/>
            <w:right w:val="none" w:sz="0" w:space="0" w:color="auto"/>
          </w:divBdr>
        </w:div>
        <w:div w:id="354695384">
          <w:marLeft w:val="0"/>
          <w:marRight w:val="0"/>
          <w:marTop w:val="0"/>
          <w:marBottom w:val="0"/>
          <w:divBdr>
            <w:top w:val="none" w:sz="0" w:space="0" w:color="auto"/>
            <w:left w:val="none" w:sz="0" w:space="0" w:color="auto"/>
            <w:bottom w:val="none" w:sz="0" w:space="0" w:color="auto"/>
            <w:right w:val="none" w:sz="0" w:space="0" w:color="auto"/>
          </w:divBdr>
        </w:div>
        <w:div w:id="1477256324">
          <w:marLeft w:val="0"/>
          <w:marRight w:val="0"/>
          <w:marTop w:val="0"/>
          <w:marBottom w:val="0"/>
          <w:divBdr>
            <w:top w:val="none" w:sz="0" w:space="0" w:color="auto"/>
            <w:left w:val="none" w:sz="0" w:space="0" w:color="auto"/>
            <w:bottom w:val="none" w:sz="0" w:space="0" w:color="auto"/>
            <w:right w:val="none" w:sz="0" w:space="0" w:color="auto"/>
          </w:divBdr>
        </w:div>
        <w:div w:id="1990404906">
          <w:marLeft w:val="0"/>
          <w:marRight w:val="0"/>
          <w:marTop w:val="0"/>
          <w:marBottom w:val="0"/>
          <w:divBdr>
            <w:top w:val="none" w:sz="0" w:space="0" w:color="auto"/>
            <w:left w:val="none" w:sz="0" w:space="0" w:color="auto"/>
            <w:bottom w:val="none" w:sz="0" w:space="0" w:color="auto"/>
            <w:right w:val="none" w:sz="0" w:space="0" w:color="auto"/>
          </w:divBdr>
        </w:div>
      </w:divsChild>
    </w:div>
    <w:div w:id="1288508194">
      <w:bodyDiv w:val="1"/>
      <w:marLeft w:val="0"/>
      <w:marRight w:val="0"/>
      <w:marTop w:val="0"/>
      <w:marBottom w:val="0"/>
      <w:divBdr>
        <w:top w:val="none" w:sz="0" w:space="0" w:color="auto"/>
        <w:left w:val="none" w:sz="0" w:space="0" w:color="auto"/>
        <w:bottom w:val="none" w:sz="0" w:space="0" w:color="auto"/>
        <w:right w:val="none" w:sz="0" w:space="0" w:color="auto"/>
      </w:divBdr>
      <w:divsChild>
        <w:div w:id="1683357868">
          <w:marLeft w:val="0"/>
          <w:marRight w:val="0"/>
          <w:marTop w:val="0"/>
          <w:marBottom w:val="0"/>
          <w:divBdr>
            <w:top w:val="none" w:sz="0" w:space="0" w:color="auto"/>
            <w:left w:val="none" w:sz="0" w:space="0" w:color="auto"/>
            <w:bottom w:val="none" w:sz="0" w:space="0" w:color="auto"/>
            <w:right w:val="none" w:sz="0" w:space="0" w:color="auto"/>
          </w:divBdr>
        </w:div>
      </w:divsChild>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0565691">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086968">
      <w:bodyDiv w:val="1"/>
      <w:marLeft w:val="0"/>
      <w:marRight w:val="0"/>
      <w:marTop w:val="0"/>
      <w:marBottom w:val="0"/>
      <w:divBdr>
        <w:top w:val="none" w:sz="0" w:space="0" w:color="auto"/>
        <w:left w:val="none" w:sz="0" w:space="0" w:color="auto"/>
        <w:bottom w:val="none" w:sz="0" w:space="0" w:color="auto"/>
        <w:right w:val="none" w:sz="0" w:space="0" w:color="auto"/>
      </w:divBdr>
      <w:divsChild>
        <w:div w:id="2140613133">
          <w:marLeft w:val="0"/>
          <w:marRight w:val="0"/>
          <w:marTop w:val="0"/>
          <w:marBottom w:val="0"/>
          <w:divBdr>
            <w:top w:val="none" w:sz="0" w:space="0" w:color="auto"/>
            <w:left w:val="none" w:sz="0" w:space="0" w:color="auto"/>
            <w:bottom w:val="none" w:sz="0" w:space="0" w:color="auto"/>
            <w:right w:val="none" w:sz="0" w:space="0" w:color="auto"/>
          </w:divBdr>
        </w:div>
      </w:divsChild>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134202507">
      <w:bodyDiv w:val="1"/>
      <w:marLeft w:val="0"/>
      <w:marRight w:val="0"/>
      <w:marTop w:val="0"/>
      <w:marBottom w:val="0"/>
      <w:divBdr>
        <w:top w:val="none" w:sz="0" w:space="0" w:color="auto"/>
        <w:left w:val="none" w:sz="0" w:space="0" w:color="auto"/>
        <w:bottom w:val="none" w:sz="0" w:space="0" w:color="auto"/>
        <w:right w:val="none" w:sz="0" w:space="0" w:color="auto"/>
      </w:divBdr>
      <w:divsChild>
        <w:div w:id="101809245">
          <w:marLeft w:val="0"/>
          <w:marRight w:val="0"/>
          <w:marTop w:val="0"/>
          <w:marBottom w:val="0"/>
          <w:divBdr>
            <w:top w:val="none" w:sz="0" w:space="0" w:color="auto"/>
            <w:left w:val="none" w:sz="0" w:space="0" w:color="auto"/>
            <w:bottom w:val="none" w:sz="0" w:space="0" w:color="auto"/>
            <w:right w:val="none" w:sz="0" w:space="0" w:color="auto"/>
          </w:divBdr>
        </w:div>
        <w:div w:id="37423194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5NUHHDQN7SK2-1476151046-528495</_dlc_DocId>
    <_dlc_DocIdUrl xmlns="f166a696-7b5b-4ccd-9f0c-ffde0cceec81">
      <Url>https://ericsson.sharepoint.com/sites/star/_layouts/15/DocIdRedir.aspx?ID=5NUHHDQN7SK2-1476151046-528495</Url>
      <Description>5NUHHDQN7SK2-1476151046-528495</Description>
    </_dlc_DocIdUrl>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B8713AC-352F-4DE1-89E4-73715363DACE}">
  <ds:schemaRefs>
    <ds:schemaRef ds:uri="Microsoft.SharePoint.Taxonomy.ContentTypeSync"/>
  </ds:schemaRefs>
</ds:datastoreItem>
</file>

<file path=customXml/itemProps4.xml><?xml version="1.0" encoding="utf-8"?>
<ds:datastoreItem xmlns:ds="http://schemas.openxmlformats.org/officeDocument/2006/customXml" ds:itemID="{BA727425-8C4A-415F-82F7-8CFDFD117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0FBBE0-BB9E-42BD-9DFE-7978A59F0542}">
  <ds:schemaRefs>
    <ds:schemaRef ds:uri="http://schemas.microsoft.com/sharepoint/event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4320</Words>
  <Characters>22683</Characters>
  <Application>Microsoft Office Word</Application>
  <DocSecurity>0</DocSecurity>
  <Lines>189</Lines>
  <Paragraphs>53</Paragraphs>
  <ScaleCrop>false</ScaleCrop>
  <Company>Ericsson</Company>
  <LinksUpToDate>false</LinksUpToDate>
  <CharactersWithSpaces>26950</CharactersWithSpaces>
  <SharedDoc>false</SharedDoc>
  <HLinks>
    <vt:vector size="78" baseType="variant">
      <vt:variant>
        <vt:i4>1507381</vt:i4>
      </vt:variant>
      <vt:variant>
        <vt:i4>41</vt:i4>
      </vt:variant>
      <vt:variant>
        <vt:i4>0</vt:i4>
      </vt:variant>
      <vt:variant>
        <vt:i4>5</vt:i4>
      </vt:variant>
      <vt:variant>
        <vt:lpwstr/>
      </vt:variant>
      <vt:variant>
        <vt:lpwstr>_Toc115435207</vt:lpwstr>
      </vt:variant>
      <vt:variant>
        <vt:i4>1507381</vt:i4>
      </vt:variant>
      <vt:variant>
        <vt:i4>38</vt:i4>
      </vt:variant>
      <vt:variant>
        <vt:i4>0</vt:i4>
      </vt:variant>
      <vt:variant>
        <vt:i4>5</vt:i4>
      </vt:variant>
      <vt:variant>
        <vt:lpwstr/>
      </vt:variant>
      <vt:variant>
        <vt:lpwstr>_Toc115435206</vt:lpwstr>
      </vt:variant>
      <vt:variant>
        <vt:i4>1507381</vt:i4>
      </vt:variant>
      <vt:variant>
        <vt:i4>35</vt:i4>
      </vt:variant>
      <vt:variant>
        <vt:i4>0</vt:i4>
      </vt:variant>
      <vt:variant>
        <vt:i4>5</vt:i4>
      </vt:variant>
      <vt:variant>
        <vt:lpwstr/>
      </vt:variant>
      <vt:variant>
        <vt:lpwstr>_Toc115435205</vt:lpwstr>
      </vt:variant>
      <vt:variant>
        <vt:i4>1507381</vt:i4>
      </vt:variant>
      <vt:variant>
        <vt:i4>32</vt:i4>
      </vt:variant>
      <vt:variant>
        <vt:i4>0</vt:i4>
      </vt:variant>
      <vt:variant>
        <vt:i4>5</vt:i4>
      </vt:variant>
      <vt:variant>
        <vt:lpwstr/>
      </vt:variant>
      <vt:variant>
        <vt:lpwstr>_Toc115435204</vt:lpwstr>
      </vt:variant>
      <vt:variant>
        <vt:i4>1507381</vt:i4>
      </vt:variant>
      <vt:variant>
        <vt:i4>29</vt:i4>
      </vt:variant>
      <vt:variant>
        <vt:i4>0</vt:i4>
      </vt:variant>
      <vt:variant>
        <vt:i4>5</vt:i4>
      </vt:variant>
      <vt:variant>
        <vt:lpwstr/>
      </vt:variant>
      <vt:variant>
        <vt:lpwstr>_Toc115435203</vt:lpwstr>
      </vt:variant>
      <vt:variant>
        <vt:i4>1507381</vt:i4>
      </vt:variant>
      <vt:variant>
        <vt:i4>26</vt:i4>
      </vt:variant>
      <vt:variant>
        <vt:i4>0</vt:i4>
      </vt:variant>
      <vt:variant>
        <vt:i4>5</vt:i4>
      </vt:variant>
      <vt:variant>
        <vt:lpwstr/>
      </vt:variant>
      <vt:variant>
        <vt:lpwstr>_Toc115435202</vt:lpwstr>
      </vt:variant>
      <vt:variant>
        <vt:i4>1507381</vt:i4>
      </vt:variant>
      <vt:variant>
        <vt:i4>23</vt:i4>
      </vt:variant>
      <vt:variant>
        <vt:i4>0</vt:i4>
      </vt:variant>
      <vt:variant>
        <vt:i4>5</vt:i4>
      </vt:variant>
      <vt:variant>
        <vt:lpwstr/>
      </vt:variant>
      <vt:variant>
        <vt:lpwstr>_Toc115435201</vt:lpwstr>
      </vt:variant>
      <vt:variant>
        <vt:i4>1507381</vt:i4>
      </vt:variant>
      <vt:variant>
        <vt:i4>20</vt:i4>
      </vt:variant>
      <vt:variant>
        <vt:i4>0</vt:i4>
      </vt:variant>
      <vt:variant>
        <vt:i4>5</vt:i4>
      </vt:variant>
      <vt:variant>
        <vt:lpwstr/>
      </vt:variant>
      <vt:variant>
        <vt:lpwstr>_Toc115435200</vt:lpwstr>
      </vt:variant>
      <vt:variant>
        <vt:i4>1966134</vt:i4>
      </vt:variant>
      <vt:variant>
        <vt:i4>17</vt:i4>
      </vt:variant>
      <vt:variant>
        <vt:i4>0</vt:i4>
      </vt:variant>
      <vt:variant>
        <vt:i4>5</vt:i4>
      </vt:variant>
      <vt:variant>
        <vt:lpwstr/>
      </vt:variant>
      <vt:variant>
        <vt:lpwstr>_Toc115435199</vt:lpwstr>
      </vt:variant>
      <vt:variant>
        <vt:i4>1966134</vt:i4>
      </vt:variant>
      <vt:variant>
        <vt:i4>14</vt:i4>
      </vt:variant>
      <vt:variant>
        <vt:i4>0</vt:i4>
      </vt:variant>
      <vt:variant>
        <vt:i4>5</vt:i4>
      </vt:variant>
      <vt:variant>
        <vt:lpwstr/>
      </vt:variant>
      <vt:variant>
        <vt:lpwstr>_Toc115435198</vt:lpwstr>
      </vt:variant>
      <vt:variant>
        <vt:i4>1966134</vt:i4>
      </vt:variant>
      <vt:variant>
        <vt:i4>11</vt:i4>
      </vt:variant>
      <vt:variant>
        <vt:i4>0</vt:i4>
      </vt:variant>
      <vt:variant>
        <vt:i4>5</vt:i4>
      </vt:variant>
      <vt:variant>
        <vt:lpwstr/>
      </vt:variant>
      <vt:variant>
        <vt:lpwstr>_Toc115435197</vt:lpwstr>
      </vt:variant>
      <vt:variant>
        <vt:i4>1966134</vt:i4>
      </vt:variant>
      <vt:variant>
        <vt:i4>8</vt:i4>
      </vt:variant>
      <vt:variant>
        <vt:i4>0</vt:i4>
      </vt:variant>
      <vt:variant>
        <vt:i4>5</vt:i4>
      </vt:variant>
      <vt:variant>
        <vt:lpwstr/>
      </vt:variant>
      <vt:variant>
        <vt:lpwstr>_Toc115435196</vt:lpwstr>
      </vt:variant>
      <vt:variant>
        <vt:i4>1966134</vt:i4>
      </vt:variant>
      <vt:variant>
        <vt:i4>5</vt:i4>
      </vt:variant>
      <vt:variant>
        <vt:i4>0</vt:i4>
      </vt:variant>
      <vt:variant>
        <vt:i4>5</vt:i4>
      </vt:variant>
      <vt:variant>
        <vt:lpwstr/>
      </vt:variant>
      <vt:variant>
        <vt:lpwstr>_Toc115435195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Zhilan Xiong</dc:creator>
  <cp:keywords>3GPP; Ericsson; TDoc</cp:keywords>
  <dc:description/>
  <cp:lastModifiedBy>Florent Munier</cp:lastModifiedBy>
  <cp:revision>2</cp:revision>
  <cp:lastPrinted>2022-09-30T20:45:00Z</cp:lastPrinted>
  <dcterms:created xsi:type="dcterms:W3CDTF">2022-09-30T20:46:00Z</dcterms:created>
  <dcterms:modified xsi:type="dcterms:W3CDTF">2022-09-30T20:46:00Z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3ef1942d-14d5-40aa-abad-e1159155139f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