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04C971DA" w:rsidR="00A26C9B" w:rsidRPr="004D7244"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w:t>
      </w:r>
      <w:r w:rsidR="00763C30" w:rsidRPr="00402628">
        <w:rPr>
          <w:rFonts w:cs="Arial"/>
          <w:noProof w:val="0"/>
          <w:sz w:val="28"/>
          <w:szCs w:val="28"/>
          <w:lang w:val="en-US"/>
        </w:rPr>
        <w:t>1</w:t>
      </w:r>
      <w:r w:rsidR="00B47489" w:rsidRPr="00402628">
        <w:rPr>
          <w:rFonts w:cs="Arial" w:hint="eastAsia"/>
          <w:noProof w:val="0"/>
          <w:sz w:val="28"/>
          <w:szCs w:val="28"/>
          <w:lang w:val="en-US"/>
        </w:rPr>
        <w:t xml:space="preserve"> </w:t>
      </w:r>
      <w:r w:rsidR="00CB74B0" w:rsidRPr="00402628">
        <w:rPr>
          <w:rFonts w:cs="Arial"/>
          <w:noProof w:val="0"/>
          <w:sz w:val="28"/>
          <w:szCs w:val="28"/>
          <w:lang w:val="en-US"/>
        </w:rPr>
        <w:t>#</w:t>
      </w:r>
      <w:r w:rsidR="00F77258" w:rsidRPr="00402628">
        <w:rPr>
          <w:rFonts w:cs="Arial"/>
          <w:noProof w:val="0"/>
          <w:sz w:val="28"/>
          <w:szCs w:val="28"/>
          <w:lang w:val="en-US"/>
        </w:rPr>
        <w:t>1</w:t>
      </w:r>
      <w:r w:rsidR="0048601F">
        <w:rPr>
          <w:rFonts w:cs="Arial"/>
          <w:noProof w:val="0"/>
          <w:sz w:val="28"/>
          <w:szCs w:val="28"/>
          <w:lang w:val="en-US"/>
        </w:rPr>
        <w:t>10</w:t>
      </w:r>
      <w:r w:rsidR="00223F30">
        <w:rPr>
          <w:rFonts w:cs="Arial" w:hint="eastAsia"/>
          <w:noProof w:val="0"/>
          <w:sz w:val="28"/>
          <w:szCs w:val="28"/>
          <w:lang w:val="en-US"/>
        </w:rPr>
        <w:t>b</w:t>
      </w:r>
      <w:r w:rsidR="00223F30">
        <w:rPr>
          <w:rFonts w:cs="Arial"/>
          <w:noProof w:val="0"/>
          <w:sz w:val="28"/>
          <w:szCs w:val="28"/>
          <w:lang w:val="en-US"/>
        </w:rPr>
        <w:t>is-e</w:t>
      </w:r>
      <w:r w:rsidRPr="00402628">
        <w:rPr>
          <w:rFonts w:cs="Arial"/>
          <w:noProof w:val="0"/>
          <w:sz w:val="28"/>
          <w:szCs w:val="28"/>
          <w:lang w:val="en-US"/>
        </w:rPr>
        <w:tab/>
      </w:r>
      <w:r w:rsidR="00AE0452" w:rsidRPr="004D7244">
        <w:rPr>
          <w:rFonts w:cs="Arial"/>
          <w:noProof w:val="0"/>
          <w:sz w:val="28"/>
          <w:szCs w:val="28"/>
          <w:lang w:val="en-US"/>
        </w:rPr>
        <w:t>R1-</w:t>
      </w:r>
      <w:r w:rsidR="00695A80" w:rsidRPr="004D7244">
        <w:rPr>
          <w:rFonts w:cs="Arial"/>
          <w:noProof w:val="0"/>
          <w:sz w:val="28"/>
          <w:szCs w:val="28"/>
          <w:lang w:val="en-US"/>
        </w:rPr>
        <w:t>220</w:t>
      </w:r>
      <w:r w:rsidR="004D7244" w:rsidRPr="004D7244">
        <w:rPr>
          <w:rFonts w:cs="Arial"/>
          <w:noProof w:val="0"/>
          <w:sz w:val="28"/>
          <w:szCs w:val="28"/>
          <w:lang w:val="en-US"/>
        </w:rPr>
        <w:t>9382</w:t>
      </w:r>
    </w:p>
    <w:bookmarkEnd w:id="0"/>
    <w:p w14:paraId="684F22A8" w14:textId="283EC3B6" w:rsidR="00223F30" w:rsidRPr="00402628" w:rsidRDefault="00223F30" w:rsidP="00223F30">
      <w:pPr>
        <w:pStyle w:val="a3"/>
        <w:rPr>
          <w:rFonts w:asciiTheme="majorHAnsi" w:hAnsiTheme="majorHAnsi" w:cstheme="majorHAnsi"/>
          <w:bCs/>
          <w:sz w:val="28"/>
          <w:lang w:val="en-US"/>
        </w:rPr>
      </w:pPr>
      <w:r w:rsidRPr="004D7244">
        <w:rPr>
          <w:rFonts w:asciiTheme="majorHAnsi" w:eastAsia="SimSun" w:hAnsiTheme="majorHAnsi" w:cstheme="majorHAnsi"/>
          <w:sz w:val="28"/>
          <w:szCs w:val="28"/>
          <w:lang w:val="en-US" w:eastAsia="zh-CN"/>
        </w:rPr>
        <w:t>e-Meeting, October 10</w:t>
      </w:r>
      <w:r w:rsidRPr="004D7244">
        <w:rPr>
          <w:rFonts w:asciiTheme="majorHAnsi" w:eastAsia="SimSun" w:hAnsiTheme="majorHAnsi" w:cstheme="majorHAnsi"/>
          <w:sz w:val="28"/>
          <w:szCs w:val="28"/>
          <w:vertAlign w:val="superscript"/>
          <w:lang w:val="en-US" w:eastAsia="zh-CN"/>
        </w:rPr>
        <w:t>th</w:t>
      </w:r>
      <w:r w:rsidRPr="004D7244">
        <w:rPr>
          <w:rFonts w:asciiTheme="majorHAnsi" w:eastAsia="SimSun" w:hAnsiTheme="majorHAnsi" w:cstheme="majorHAnsi"/>
          <w:sz w:val="28"/>
          <w:szCs w:val="28"/>
          <w:lang w:val="en-US" w:eastAsia="zh-CN"/>
        </w:rPr>
        <w:t xml:space="preserve"> – Octo</w:t>
      </w:r>
      <w:r w:rsidR="00CA32EE" w:rsidRPr="004D7244">
        <w:rPr>
          <w:rFonts w:asciiTheme="majorHAnsi" w:eastAsia="SimSun" w:hAnsiTheme="majorHAnsi" w:cstheme="majorHAnsi"/>
          <w:sz w:val="28"/>
          <w:szCs w:val="28"/>
          <w:lang w:val="en-US" w:eastAsia="zh-CN"/>
        </w:rPr>
        <w:t>b</w:t>
      </w:r>
      <w:r w:rsidRPr="004D7244">
        <w:rPr>
          <w:rFonts w:asciiTheme="majorHAnsi" w:eastAsia="SimSun" w:hAnsiTheme="majorHAnsi" w:cstheme="majorHAnsi"/>
          <w:sz w:val="28"/>
          <w:szCs w:val="28"/>
          <w:lang w:val="en-US" w:eastAsia="zh-CN"/>
        </w:rPr>
        <w:t>er 19</w:t>
      </w:r>
      <w:r w:rsidRPr="004D7244">
        <w:rPr>
          <w:rFonts w:asciiTheme="majorHAnsi" w:eastAsia="SimSun" w:hAnsiTheme="majorHAnsi" w:cstheme="majorHAnsi"/>
          <w:sz w:val="28"/>
          <w:szCs w:val="28"/>
          <w:vertAlign w:val="superscript"/>
          <w:lang w:val="en-US" w:eastAsia="zh-CN"/>
        </w:rPr>
        <w:t>th</w:t>
      </w:r>
      <w:r w:rsidRPr="004D7244">
        <w:rPr>
          <w:rFonts w:asciiTheme="majorHAnsi" w:eastAsia="SimSun" w:hAnsiTheme="majorHAnsi" w:cstheme="majorHAnsi"/>
          <w:sz w:val="28"/>
          <w:szCs w:val="28"/>
          <w:lang w:val="en-US" w:eastAsia="zh-CN"/>
        </w:rPr>
        <w:t>, 2022</w:t>
      </w:r>
    </w:p>
    <w:p w14:paraId="2E7B3FD7" w14:textId="77777777" w:rsidR="00004B52" w:rsidRPr="00402628" w:rsidRDefault="00004B52" w:rsidP="005544D4">
      <w:pPr>
        <w:tabs>
          <w:tab w:val="left" w:pos="1985"/>
        </w:tabs>
        <w:spacing w:after="0" w:afterAutospacing="0"/>
        <w:ind w:left="1985" w:hangingChars="706" w:hanging="1985"/>
        <w:rPr>
          <w:rFonts w:ascii="Arial" w:hAnsi="Arial" w:cs="Arial"/>
          <w:b/>
          <w:sz w:val="28"/>
          <w:szCs w:val="28"/>
          <w:lang w:val="en-US"/>
        </w:rPr>
      </w:pPr>
      <w:r w:rsidRPr="00402628">
        <w:rPr>
          <w:rFonts w:ascii="Arial" w:hAnsi="Arial" w:cs="Arial"/>
          <w:b/>
          <w:sz w:val="28"/>
          <w:szCs w:val="28"/>
          <w:lang w:val="en-US"/>
        </w:rPr>
        <w:t>Source:</w:t>
      </w:r>
      <w:r w:rsidRPr="00402628">
        <w:rPr>
          <w:rFonts w:ascii="Arial" w:hAnsi="Arial" w:cs="Arial"/>
          <w:b/>
          <w:sz w:val="28"/>
          <w:szCs w:val="28"/>
          <w:lang w:val="en-US"/>
        </w:rPr>
        <w:tab/>
        <w:t>Sharp</w:t>
      </w:r>
    </w:p>
    <w:p w14:paraId="494CEAE7" w14:textId="77BA8209" w:rsidR="00004B52" w:rsidRPr="00402628" w:rsidRDefault="00004B52" w:rsidP="005544D4">
      <w:pPr>
        <w:spacing w:after="0" w:afterAutospacing="0"/>
        <w:ind w:left="1985" w:hangingChars="706" w:hanging="1985"/>
        <w:rPr>
          <w:rFonts w:ascii="Arial" w:eastAsiaTheme="minorEastAsia" w:hAnsi="Arial" w:cs="Arial"/>
          <w:b/>
          <w:sz w:val="28"/>
          <w:szCs w:val="28"/>
          <w:lang w:val="en-US"/>
        </w:rPr>
      </w:pPr>
      <w:r w:rsidRPr="00402628">
        <w:rPr>
          <w:rFonts w:ascii="Arial" w:hAnsi="Arial" w:cs="Arial"/>
          <w:b/>
          <w:sz w:val="28"/>
          <w:szCs w:val="28"/>
          <w:lang w:val="en-US"/>
        </w:rPr>
        <w:t>Title:</w:t>
      </w:r>
      <w:r w:rsidRPr="00402628">
        <w:rPr>
          <w:rFonts w:ascii="Arial" w:hAnsi="Arial" w:cs="Arial"/>
          <w:b/>
          <w:sz w:val="28"/>
          <w:szCs w:val="28"/>
          <w:lang w:val="en-US"/>
        </w:rPr>
        <w:tab/>
      </w:r>
      <w:r w:rsidR="00F148B8" w:rsidRPr="00402628">
        <w:rPr>
          <w:rFonts w:ascii="Arial" w:hAnsi="Arial" w:cs="Arial"/>
          <w:b/>
          <w:sz w:val="28"/>
          <w:szCs w:val="28"/>
          <w:lang w:val="en-US"/>
        </w:rPr>
        <w:t>Increased number of orthogonal DMRS ports</w:t>
      </w:r>
    </w:p>
    <w:p w14:paraId="26DC8AEB" w14:textId="39A58F26" w:rsidR="00004B52" w:rsidRPr="00402628" w:rsidRDefault="00004B52" w:rsidP="005544D4">
      <w:pPr>
        <w:spacing w:after="0" w:afterAutospacing="0"/>
        <w:ind w:left="1985" w:hangingChars="706" w:hanging="1985"/>
        <w:rPr>
          <w:rFonts w:ascii="Arial" w:eastAsiaTheme="minorEastAsia" w:hAnsi="Arial" w:cs="Arial"/>
          <w:b/>
          <w:sz w:val="28"/>
          <w:szCs w:val="28"/>
          <w:lang w:val="pt-BR"/>
        </w:rPr>
      </w:pPr>
      <w:r w:rsidRPr="00402628">
        <w:rPr>
          <w:rFonts w:ascii="Arial" w:hAnsi="Arial" w:cs="Arial"/>
          <w:b/>
          <w:sz w:val="28"/>
          <w:szCs w:val="28"/>
          <w:lang w:val="pt-BR"/>
        </w:rPr>
        <w:t>Agenda Item:</w:t>
      </w:r>
      <w:r w:rsidRPr="00402628">
        <w:rPr>
          <w:rFonts w:ascii="Arial" w:hAnsi="Arial" w:cs="Arial"/>
          <w:b/>
          <w:sz w:val="28"/>
          <w:szCs w:val="28"/>
          <w:lang w:val="pt-BR"/>
        </w:rPr>
        <w:tab/>
      </w:r>
      <w:r w:rsidR="001E0623" w:rsidRPr="00402628">
        <w:rPr>
          <w:rFonts w:ascii="Arial" w:eastAsiaTheme="minorEastAsia" w:hAnsi="Arial" w:cs="Arial"/>
          <w:b/>
          <w:sz w:val="28"/>
          <w:szCs w:val="28"/>
          <w:lang w:val="pt-BR"/>
        </w:rPr>
        <w:t>9.1.</w:t>
      </w:r>
      <w:r w:rsidR="00F148B8" w:rsidRPr="00402628">
        <w:rPr>
          <w:rFonts w:ascii="Arial" w:eastAsiaTheme="minorEastAsia" w:hAnsi="Arial" w:cs="Arial"/>
          <w:b/>
          <w:sz w:val="28"/>
          <w:szCs w:val="28"/>
          <w:lang w:val="pt-BR"/>
        </w:rPr>
        <w:t>3.1</w:t>
      </w:r>
    </w:p>
    <w:p w14:paraId="75CA1B88" w14:textId="77777777" w:rsidR="005E0A27" w:rsidRPr="00402628" w:rsidRDefault="00004B52" w:rsidP="005544D4">
      <w:pPr>
        <w:pBdr>
          <w:bottom w:val="single" w:sz="12" w:space="1" w:color="auto"/>
        </w:pBdr>
        <w:ind w:left="1985" w:hangingChars="706" w:hanging="1985"/>
        <w:rPr>
          <w:rFonts w:ascii="Arial" w:hAnsi="Arial" w:cs="Arial"/>
          <w:b/>
          <w:sz w:val="28"/>
          <w:szCs w:val="28"/>
          <w:lang w:val="en-US"/>
        </w:rPr>
      </w:pPr>
      <w:r w:rsidRPr="00402628">
        <w:rPr>
          <w:rFonts w:ascii="Arial" w:hAnsi="Arial" w:cs="Arial"/>
          <w:b/>
          <w:sz w:val="28"/>
          <w:szCs w:val="28"/>
          <w:lang w:val="en-US"/>
        </w:rPr>
        <w:t>Document for:</w:t>
      </w:r>
      <w:r w:rsidRPr="00402628">
        <w:rPr>
          <w:rFonts w:ascii="Arial" w:hAnsi="Arial" w:cs="Arial"/>
          <w:b/>
          <w:sz w:val="28"/>
          <w:szCs w:val="28"/>
          <w:lang w:val="en-US"/>
        </w:rPr>
        <w:tab/>
        <w:t>Discussion</w:t>
      </w:r>
      <w:bookmarkStart w:id="2" w:name="DocumentFor"/>
      <w:bookmarkEnd w:id="2"/>
      <w:r w:rsidR="00DF7448" w:rsidRPr="00402628">
        <w:rPr>
          <w:rFonts w:ascii="Arial" w:hAnsi="Arial" w:cs="Arial" w:hint="eastAsia"/>
          <w:b/>
          <w:sz w:val="28"/>
          <w:szCs w:val="28"/>
          <w:lang w:val="en-US"/>
        </w:rPr>
        <w:t xml:space="preserve"> and Decision</w:t>
      </w:r>
    </w:p>
    <w:bookmarkEnd w:id="1"/>
    <w:p w14:paraId="658F1927" w14:textId="4D7985D2" w:rsidR="00004B52" w:rsidRPr="00402628" w:rsidRDefault="00D74DC6" w:rsidP="005544D4">
      <w:pPr>
        <w:pStyle w:val="10"/>
        <w:adjustRightInd w:val="0"/>
        <w:spacing w:before="100" w:beforeAutospacing="1" w:afterLines="0"/>
        <w:rPr>
          <w:lang w:val="en-US"/>
        </w:rPr>
      </w:pPr>
      <w:r w:rsidRPr="00402628">
        <w:rPr>
          <w:lang w:val="en-US"/>
        </w:rPr>
        <w:t>Background</w:t>
      </w:r>
    </w:p>
    <w:p w14:paraId="4C59F44B" w14:textId="6F7A29A3" w:rsidR="001D1AAD" w:rsidRPr="00402628" w:rsidRDefault="001D1AAD" w:rsidP="00A24545">
      <w:pPr>
        <w:pStyle w:val="Style1"/>
        <w:snapToGrid w:val="0"/>
        <w:spacing w:line="240" w:lineRule="auto"/>
        <w:ind w:firstLine="0"/>
        <w:contextualSpacing w:val="0"/>
        <w:rPr>
          <w:rFonts w:eastAsia="ＭＳ ゴシック"/>
          <w:sz w:val="24"/>
          <w:lang w:val="en-GB" w:eastAsia="ja-JP"/>
        </w:rPr>
      </w:pPr>
      <w:r w:rsidRPr="00402628">
        <w:rPr>
          <w:rFonts w:eastAsia="ＭＳ ゴシック" w:hint="eastAsia"/>
          <w:sz w:val="24"/>
          <w:lang w:val="en-GB" w:eastAsia="ja-JP"/>
        </w:rPr>
        <w:t>I</w:t>
      </w:r>
      <w:r w:rsidRPr="00402628">
        <w:rPr>
          <w:rFonts w:eastAsia="ＭＳ ゴシック"/>
          <w:sz w:val="24"/>
          <w:lang w:val="en-GB" w:eastAsia="ja-JP"/>
        </w:rPr>
        <w:t xml:space="preserve">n </w:t>
      </w:r>
      <w:r w:rsidR="00D74DC6" w:rsidRPr="00402628">
        <w:rPr>
          <w:rFonts w:eastAsia="ＭＳ ゴシック"/>
          <w:sz w:val="24"/>
          <w:lang w:val="en-GB" w:eastAsia="ja-JP"/>
        </w:rPr>
        <w:t>RAN#94e, the working item</w:t>
      </w:r>
      <w:r w:rsidR="002951EB" w:rsidRPr="00402628">
        <w:rPr>
          <w:rFonts w:eastAsia="ＭＳ ゴシック" w:hint="eastAsia"/>
          <w:sz w:val="24"/>
          <w:lang w:val="en-GB" w:eastAsia="ja-JP"/>
        </w:rPr>
        <w:t>s</w:t>
      </w:r>
      <w:r w:rsidR="00D74DC6" w:rsidRPr="00402628">
        <w:rPr>
          <w:rFonts w:eastAsia="ＭＳ ゴシック"/>
          <w:sz w:val="24"/>
          <w:lang w:val="en-GB" w:eastAsia="ja-JP"/>
        </w:rPr>
        <w:t xml:space="preserve"> to enhance both downlink and uplink MIMO operations</w:t>
      </w:r>
      <w:r w:rsidR="007B2436" w:rsidRPr="00402628">
        <w:rPr>
          <w:rFonts w:eastAsia="ＭＳ ゴシック"/>
          <w:sz w:val="24"/>
          <w:lang w:val="en-GB" w:eastAsia="ja-JP"/>
        </w:rPr>
        <w:t xml:space="preserve"> in Rel-18</w:t>
      </w:r>
      <w:r w:rsidR="00285820" w:rsidRPr="00402628">
        <w:rPr>
          <w:rFonts w:eastAsia="ＭＳ ゴシック"/>
          <w:sz w:val="24"/>
          <w:lang w:val="en-GB" w:eastAsia="ja-JP"/>
        </w:rPr>
        <w:t xml:space="preserve"> </w:t>
      </w:r>
      <w:r w:rsidR="002951EB" w:rsidRPr="00402628">
        <w:rPr>
          <w:rFonts w:eastAsia="ＭＳ ゴシック"/>
          <w:sz w:val="24"/>
          <w:lang w:val="en-GB" w:eastAsia="ja-JP"/>
        </w:rPr>
        <w:t xml:space="preserve">were </w:t>
      </w:r>
      <w:r w:rsidR="00285820" w:rsidRPr="00402628">
        <w:rPr>
          <w:rFonts w:eastAsia="ＭＳ ゴシック"/>
          <w:sz w:val="24"/>
          <w:lang w:val="en-GB" w:eastAsia="ja-JP"/>
        </w:rPr>
        <w:t>agreed [1]</w:t>
      </w:r>
      <w:r w:rsidR="00D74DC6" w:rsidRPr="00402628">
        <w:rPr>
          <w:rFonts w:eastAsia="ＭＳ ゴシック"/>
          <w:sz w:val="24"/>
          <w:lang w:val="en-GB" w:eastAsia="ja-JP"/>
        </w:rPr>
        <w:t>.</w:t>
      </w:r>
    </w:p>
    <w:p w14:paraId="3E461030" w14:textId="45165750" w:rsidR="002E5009" w:rsidRPr="00402628" w:rsidRDefault="002E5009" w:rsidP="00A24545">
      <w:pPr>
        <w:pStyle w:val="Style1"/>
        <w:snapToGrid w:val="0"/>
        <w:spacing w:line="240" w:lineRule="auto"/>
        <w:ind w:firstLine="0"/>
        <w:contextualSpacing w:val="0"/>
        <w:rPr>
          <w:rFonts w:eastAsia="ＭＳ ゴシック"/>
          <w:sz w:val="24"/>
          <w:lang w:val="en-GB" w:eastAsia="ja-JP"/>
        </w:rPr>
      </w:pPr>
      <w:r w:rsidRPr="00402628">
        <w:rPr>
          <w:rFonts w:eastAsia="ＭＳ ゴシック" w:hint="eastAsia"/>
          <w:sz w:val="24"/>
          <w:lang w:val="en-GB" w:eastAsia="ja-JP"/>
        </w:rPr>
        <w:t>A</w:t>
      </w:r>
      <w:r w:rsidRPr="00402628">
        <w:rPr>
          <w:rFonts w:eastAsia="ＭＳ ゴシック"/>
          <w:sz w:val="24"/>
          <w:lang w:val="en-GB" w:eastAsia="ja-JP"/>
        </w:rPr>
        <w:t xml:space="preserve">ccording to the WID, the following item </w:t>
      </w:r>
      <w:r w:rsidR="007239CE" w:rsidRPr="00402628">
        <w:rPr>
          <w:rFonts w:eastAsia="ＭＳ ゴシック"/>
          <w:sz w:val="24"/>
          <w:lang w:val="en-GB" w:eastAsia="ja-JP"/>
        </w:rPr>
        <w:t>needs to be studied, and if justified, specified:</w:t>
      </w:r>
    </w:p>
    <w:p w14:paraId="7D51FF5D" w14:textId="096FCD78" w:rsidR="002E5009" w:rsidRPr="0048166C" w:rsidRDefault="009730F4" w:rsidP="002E5009">
      <w:pPr>
        <w:pStyle w:val="Style1"/>
        <w:numPr>
          <w:ilvl w:val="0"/>
          <w:numId w:val="26"/>
        </w:numPr>
        <w:snapToGrid w:val="0"/>
        <w:spacing w:line="240" w:lineRule="auto"/>
        <w:contextualSpacing w:val="0"/>
        <w:rPr>
          <w:rFonts w:eastAsia="ＭＳ ゴシック"/>
          <w:sz w:val="24"/>
          <w:lang w:val="en-GB" w:eastAsia="ja-JP"/>
        </w:rPr>
      </w:pPr>
      <w:r w:rsidRPr="00402628">
        <w:rPr>
          <w:rFonts w:eastAsia="ＭＳ ゴシック"/>
          <w:sz w:val="24"/>
          <w:lang w:val="en-GB" w:eastAsia="ja-JP"/>
        </w:rPr>
        <w:t>Larger number of orthogonal DMRS ports for downlink and uplink MU</w:t>
      </w:r>
      <w:r>
        <w:rPr>
          <w:rFonts w:eastAsia="ＭＳ ゴシック"/>
          <w:sz w:val="24"/>
          <w:lang w:val="en-GB" w:eastAsia="ja-JP"/>
        </w:rPr>
        <w:t>-MIMO (without increasing the DM-RS overhead), only for CP-OFDM,</w:t>
      </w:r>
    </w:p>
    <w:p w14:paraId="7FC0CD06" w14:textId="4DB03891" w:rsidR="008863C3" w:rsidRDefault="007659D7" w:rsidP="00A80B9C">
      <w:pPr>
        <w:pStyle w:val="10"/>
        <w:spacing w:after="180"/>
      </w:pPr>
      <w:r>
        <w:t xml:space="preserve">Potential enhancements for </w:t>
      </w:r>
      <w:r w:rsidR="0079300A">
        <w:t xml:space="preserve">DL/UL </w:t>
      </w:r>
      <w:r>
        <w:t>DMRS</w:t>
      </w:r>
    </w:p>
    <w:p w14:paraId="33EA7A4C" w14:textId="252949F2" w:rsidR="00A00C72" w:rsidRDefault="00A00C72" w:rsidP="00A00C72">
      <w:pPr>
        <w:pStyle w:val="20"/>
      </w:pPr>
      <w:r>
        <w:rPr>
          <w:rFonts w:hint="eastAsia"/>
        </w:rPr>
        <w:t>2</w:t>
      </w:r>
      <w:r>
        <w:t xml:space="preserve">.1 </w:t>
      </w:r>
      <w:r w:rsidR="00343966">
        <w:t>Enhance FD-OCC for increasing DMRS port</w:t>
      </w:r>
    </w:p>
    <w:p w14:paraId="3DE425F6" w14:textId="0059F26A" w:rsidR="001C13E5" w:rsidRDefault="00EB48C0" w:rsidP="00260797">
      <w:r>
        <w:t>In</w:t>
      </w:r>
      <w:r w:rsidR="001C13E5">
        <w:t xml:space="preserve"> RAN1#110 meeting, the following agreements were made</w:t>
      </w:r>
      <w:r w:rsidR="001A23C4">
        <w:rPr>
          <w:rFonts w:hint="eastAsia"/>
        </w:rPr>
        <w:t xml:space="preserve"> </w:t>
      </w:r>
      <w:r w:rsidR="001A23C4">
        <w:t>[2]</w:t>
      </w:r>
      <w:r w:rsidR="001C13E5">
        <w:t>:</w:t>
      </w:r>
    </w:p>
    <w:tbl>
      <w:tblPr>
        <w:tblStyle w:val="af0"/>
        <w:tblW w:w="0" w:type="auto"/>
        <w:tblLook w:val="04A0" w:firstRow="1" w:lastRow="0" w:firstColumn="1" w:lastColumn="0" w:noHBand="0" w:noVBand="1"/>
      </w:tblPr>
      <w:tblGrid>
        <w:gridCol w:w="9954"/>
      </w:tblGrid>
      <w:tr w:rsidR="001C13E5" w14:paraId="25A605D4" w14:textId="77777777" w:rsidTr="001C13E5">
        <w:tc>
          <w:tcPr>
            <w:tcW w:w="9954" w:type="dxa"/>
          </w:tcPr>
          <w:p w14:paraId="1583581C" w14:textId="77777777" w:rsidR="001C13E5" w:rsidRPr="00BE2178" w:rsidRDefault="001C13E5" w:rsidP="001C13E5">
            <w:pPr>
              <w:snapToGrid/>
              <w:spacing w:after="0" w:afterAutospacing="0"/>
              <w:rPr>
                <w:rFonts w:ascii="Times" w:eastAsia="Malgun Gothic" w:hAnsi="Times" w:cs="Times"/>
                <w:b/>
                <w:bCs/>
                <w:sz w:val="20"/>
                <w:highlight w:val="darkYellow"/>
              </w:rPr>
            </w:pPr>
            <w:r w:rsidRPr="00BE2178">
              <w:rPr>
                <w:rFonts w:ascii="Times" w:eastAsia="Malgun Gothic" w:hAnsi="Times" w:cs="Times"/>
                <w:b/>
                <w:bCs/>
                <w:sz w:val="20"/>
                <w:highlight w:val="darkYellow"/>
              </w:rPr>
              <w:t>Working Assumption</w:t>
            </w:r>
          </w:p>
          <w:p w14:paraId="6AD7E3A4" w14:textId="77777777" w:rsidR="001C13E5" w:rsidRPr="00BE2178" w:rsidRDefault="001C13E5" w:rsidP="001C13E5">
            <w:pPr>
              <w:snapToGrid/>
              <w:spacing w:after="0" w:afterAutospacing="0"/>
              <w:rPr>
                <w:rFonts w:ascii="Times" w:eastAsia="Malgun Gothic" w:hAnsi="Times" w:cs="Times"/>
                <w:sz w:val="20"/>
              </w:rPr>
            </w:pPr>
            <w:r w:rsidRPr="00BE2178">
              <w:rPr>
                <w:rFonts w:ascii="Times" w:eastAsia="Malgun Gothic" w:hAnsi="Times" w:cs="Times"/>
                <w:sz w:val="20"/>
              </w:rPr>
              <w:t>To increase the number of DMRS ports for PDSCH/PUSCH, support at least Opt.1 (introduce larger FD-OCC length than Rel.15 (</w:t>
            </w:r>
            <w:proofErr w:type="gramStart"/>
            <w:r w:rsidRPr="00BE2178">
              <w:rPr>
                <w:rFonts w:ascii="Times" w:eastAsia="Malgun Gothic" w:hAnsi="Times" w:cs="Times"/>
                <w:sz w:val="20"/>
              </w:rPr>
              <w:t>e.g.</w:t>
            </w:r>
            <w:proofErr w:type="gramEnd"/>
            <w:r w:rsidRPr="00BE2178">
              <w:rPr>
                <w:rFonts w:ascii="Times" w:eastAsia="Malgun Gothic" w:hAnsi="Times" w:cs="Times"/>
                <w:sz w:val="20"/>
              </w:rPr>
              <w:t xml:space="preserve"> 4 or 6)).</w:t>
            </w:r>
          </w:p>
          <w:p w14:paraId="7744F0A1" w14:textId="77777777" w:rsidR="001C13E5" w:rsidRPr="00BE2178" w:rsidRDefault="001C13E5" w:rsidP="001C13E5">
            <w:pPr>
              <w:numPr>
                <w:ilvl w:val="0"/>
                <w:numId w:val="39"/>
              </w:numPr>
              <w:snapToGrid/>
              <w:spacing w:after="0" w:afterAutospacing="0"/>
              <w:jc w:val="left"/>
              <w:rPr>
                <w:rFonts w:ascii="Times" w:eastAsia="Malgun Gothic" w:hAnsi="Times" w:cs="Times"/>
                <w:sz w:val="20"/>
              </w:rPr>
            </w:pPr>
            <w:r w:rsidRPr="00BE2178">
              <w:rPr>
                <w:rFonts w:ascii="Times" w:eastAsia="Malgun Gothic" w:hAnsi="Times" w:cs="Times"/>
                <w:sz w:val="20"/>
              </w:rPr>
              <w:t>FFS: FD-OCC length for Rel.18 DMRS type 1 and type 2.</w:t>
            </w:r>
          </w:p>
          <w:p w14:paraId="2AD0399D" w14:textId="77777777" w:rsidR="001C13E5" w:rsidRPr="00BE2178" w:rsidRDefault="001C13E5" w:rsidP="001C13E5">
            <w:pPr>
              <w:numPr>
                <w:ilvl w:val="0"/>
                <w:numId w:val="39"/>
              </w:numPr>
              <w:snapToGrid/>
              <w:spacing w:after="0" w:afterAutospacing="0"/>
              <w:jc w:val="left"/>
              <w:rPr>
                <w:rFonts w:ascii="Times" w:eastAsia="Malgun Gothic" w:hAnsi="Times" w:cs="Times"/>
                <w:sz w:val="20"/>
              </w:rPr>
            </w:pPr>
            <w:r w:rsidRPr="00BE2178">
              <w:rPr>
                <w:rFonts w:ascii="Times" w:eastAsia="Malgun Gothic" w:hAnsi="Times" w:cs="Times"/>
                <w:sz w:val="20"/>
              </w:rPr>
              <w:t xml:space="preserve">FFS: Whether it is needed to handle potential performance issues of </w:t>
            </w:r>
            <w:proofErr w:type="spellStart"/>
            <w:r w:rsidRPr="00BE2178">
              <w:rPr>
                <w:rFonts w:ascii="Times" w:eastAsia="Malgun Gothic" w:hAnsi="Times" w:cs="Times"/>
                <w:sz w:val="20"/>
              </w:rPr>
              <w:t>Opt</w:t>
            </w:r>
            <w:proofErr w:type="spellEnd"/>
            <w:r w:rsidRPr="00BE2178">
              <w:rPr>
                <w:rFonts w:ascii="Times" w:eastAsia="Malgun Gothic" w:hAnsi="Times" w:cs="Times"/>
                <w:sz w:val="20"/>
              </w:rPr>
              <w:t xml:space="preserve"> 1. For example, study if there is performance loss in case of large delay spread scenario. If needed, how (</w:t>
            </w:r>
            <w:proofErr w:type="gramStart"/>
            <w:r w:rsidRPr="00BE2178">
              <w:rPr>
                <w:rFonts w:ascii="Times" w:eastAsia="Malgun Gothic" w:hAnsi="Times" w:cs="Times"/>
                <w:sz w:val="20"/>
              </w:rPr>
              <w:t>e.g.</w:t>
            </w:r>
            <w:proofErr w:type="gramEnd"/>
            <w:r w:rsidRPr="00BE2178">
              <w:rPr>
                <w:rFonts w:ascii="Times" w:eastAsia="Malgun Gothic" w:hAnsi="Times" w:cs="Times"/>
                <w:sz w:val="20"/>
              </w:rPr>
              <w:t xml:space="preserve"> additionally support other options).</w:t>
            </w:r>
          </w:p>
          <w:p w14:paraId="113F0FE2" w14:textId="77777777" w:rsidR="001C13E5" w:rsidRPr="00BE2178" w:rsidRDefault="001C13E5" w:rsidP="001C13E5">
            <w:pPr>
              <w:snapToGrid/>
              <w:spacing w:after="0" w:afterAutospacing="0"/>
              <w:jc w:val="left"/>
              <w:rPr>
                <w:rFonts w:ascii="Times" w:eastAsia="Batang" w:hAnsi="Times" w:cs="Times"/>
                <w:iCs/>
                <w:sz w:val="20"/>
                <w:lang w:eastAsia="en-US"/>
              </w:rPr>
            </w:pPr>
          </w:p>
          <w:p w14:paraId="3B510E65" w14:textId="77777777" w:rsidR="001C13E5" w:rsidRPr="00BE2178" w:rsidRDefault="001C13E5" w:rsidP="001C13E5">
            <w:pPr>
              <w:snapToGrid/>
              <w:spacing w:after="0" w:afterAutospacing="0"/>
              <w:rPr>
                <w:rFonts w:ascii="Times" w:eastAsia="Malgun Gothic" w:hAnsi="Times" w:cs="Times"/>
                <w:b/>
                <w:bCs/>
                <w:sz w:val="20"/>
                <w:highlight w:val="green"/>
              </w:rPr>
            </w:pPr>
            <w:r w:rsidRPr="00BE2178">
              <w:rPr>
                <w:rFonts w:ascii="Times" w:eastAsia="Malgun Gothic" w:hAnsi="Times" w:cs="Times"/>
                <w:b/>
                <w:bCs/>
                <w:sz w:val="20"/>
                <w:highlight w:val="green"/>
              </w:rPr>
              <w:t>Agreement</w:t>
            </w:r>
          </w:p>
          <w:p w14:paraId="2FA2027F" w14:textId="77777777" w:rsidR="001C13E5" w:rsidRPr="00BE2178" w:rsidRDefault="001C13E5" w:rsidP="001C13E5">
            <w:pPr>
              <w:snapToGrid/>
              <w:spacing w:after="0" w:afterAutospacing="0"/>
              <w:rPr>
                <w:rFonts w:ascii="Times" w:eastAsia="Malgun Gothic" w:hAnsi="Times" w:cs="Times"/>
                <w:sz w:val="20"/>
              </w:rPr>
            </w:pPr>
            <w:r w:rsidRPr="00BE2178">
              <w:rPr>
                <w:rFonts w:ascii="Times" w:eastAsia="Malgun Gothic" w:hAnsi="Times" w:cs="Times"/>
                <w:sz w:val="20"/>
              </w:rPr>
              <w:t>For enhanced FD-OCC length for DMRS of PDSCH/PUSCH, support the following FD-OCC length:</w:t>
            </w:r>
          </w:p>
          <w:p w14:paraId="754698C0" w14:textId="77777777" w:rsidR="001C13E5" w:rsidRPr="00BE2178" w:rsidRDefault="001C13E5" w:rsidP="001C13E5">
            <w:pPr>
              <w:numPr>
                <w:ilvl w:val="0"/>
                <w:numId w:val="39"/>
              </w:numPr>
              <w:snapToGrid/>
              <w:spacing w:after="0" w:afterAutospacing="0"/>
              <w:jc w:val="left"/>
              <w:rPr>
                <w:rFonts w:ascii="Times" w:eastAsia="Malgun Gothic" w:hAnsi="Times" w:cs="Times"/>
                <w:sz w:val="20"/>
              </w:rPr>
            </w:pPr>
            <w:r w:rsidRPr="00BE2178">
              <w:rPr>
                <w:rFonts w:ascii="Times" w:eastAsia="Malgun Gothic" w:hAnsi="Times" w:cs="Times"/>
                <w:sz w:val="20"/>
              </w:rPr>
              <w:t>For Rel.18 DMRS type 1, down select from the following in RAN1#110bis-e:</w:t>
            </w:r>
          </w:p>
          <w:p w14:paraId="305EFD0E" w14:textId="77777777" w:rsidR="001C13E5" w:rsidRPr="00BE2178" w:rsidRDefault="001C13E5" w:rsidP="001C13E5">
            <w:pPr>
              <w:numPr>
                <w:ilvl w:val="1"/>
                <w:numId w:val="39"/>
              </w:numPr>
              <w:snapToGrid/>
              <w:spacing w:after="0" w:afterAutospacing="0"/>
              <w:jc w:val="left"/>
              <w:rPr>
                <w:rFonts w:ascii="Times" w:eastAsia="Malgun Gothic" w:hAnsi="Times" w:cs="Times"/>
                <w:sz w:val="20"/>
              </w:rPr>
            </w:pPr>
            <w:r w:rsidRPr="00BE2178">
              <w:rPr>
                <w:rFonts w:ascii="Times" w:eastAsia="Malgun Gothic" w:hAnsi="Times" w:cs="Times"/>
                <w:sz w:val="20"/>
              </w:rPr>
              <w:t>Opt.1-1: Length 6 FD-OCC is applied to 6 REs of DMRS within a PRB within an CDM group</w:t>
            </w:r>
          </w:p>
          <w:p w14:paraId="471ECCF0" w14:textId="77777777" w:rsidR="001C13E5" w:rsidRPr="00BE2178" w:rsidRDefault="001C13E5" w:rsidP="001C13E5">
            <w:pPr>
              <w:numPr>
                <w:ilvl w:val="1"/>
                <w:numId w:val="39"/>
              </w:numPr>
              <w:snapToGrid/>
              <w:spacing w:after="0" w:afterAutospacing="0"/>
              <w:jc w:val="left"/>
              <w:rPr>
                <w:rFonts w:ascii="Times" w:eastAsia="Malgun Gothic" w:hAnsi="Times" w:cs="Times"/>
                <w:sz w:val="20"/>
              </w:rPr>
            </w:pPr>
            <w:r w:rsidRPr="00BE2178">
              <w:rPr>
                <w:rFonts w:ascii="Times" w:eastAsia="Malgun Gothic" w:hAnsi="Times" w:cs="Times"/>
                <w:sz w:val="20"/>
              </w:rPr>
              <w:t xml:space="preserve">Opt.1-2: Length </w:t>
            </w:r>
            <w:bookmarkStart w:id="3" w:name="_Hlk112444559"/>
            <w:r w:rsidRPr="00BE2178">
              <w:rPr>
                <w:rFonts w:ascii="Times" w:eastAsia="Malgun Gothic" w:hAnsi="Times" w:cs="Times"/>
                <w:sz w:val="20"/>
              </w:rPr>
              <w:t>4 FD-OCC is applied to 4 REs of DMRS within a PRB or across consecutive PRBs within an CDM group</w:t>
            </w:r>
            <w:bookmarkEnd w:id="3"/>
          </w:p>
          <w:p w14:paraId="03A8FEA4" w14:textId="77777777" w:rsidR="001C13E5" w:rsidRPr="00BE2178" w:rsidRDefault="001C13E5" w:rsidP="001C13E5">
            <w:pPr>
              <w:numPr>
                <w:ilvl w:val="0"/>
                <w:numId w:val="39"/>
              </w:numPr>
              <w:snapToGrid/>
              <w:spacing w:after="0" w:afterAutospacing="0"/>
              <w:jc w:val="left"/>
              <w:rPr>
                <w:rFonts w:ascii="Times" w:eastAsia="Malgun Gothic" w:hAnsi="Times" w:cs="Times"/>
                <w:sz w:val="20"/>
              </w:rPr>
            </w:pPr>
            <w:r w:rsidRPr="00BE2178">
              <w:rPr>
                <w:rFonts w:ascii="Times" w:eastAsia="Malgun Gothic" w:hAnsi="Times" w:cs="Times"/>
                <w:sz w:val="20"/>
              </w:rPr>
              <w:t>For Rel.18 DMRS type 2:</w:t>
            </w:r>
          </w:p>
          <w:p w14:paraId="053D78D4" w14:textId="77777777" w:rsidR="001C13E5" w:rsidRPr="00BE2178" w:rsidRDefault="001C13E5" w:rsidP="001C13E5">
            <w:pPr>
              <w:numPr>
                <w:ilvl w:val="1"/>
                <w:numId w:val="39"/>
              </w:numPr>
              <w:snapToGrid/>
              <w:spacing w:after="0" w:afterAutospacing="0"/>
              <w:jc w:val="left"/>
              <w:rPr>
                <w:rFonts w:ascii="Times" w:eastAsia="Malgun Gothic" w:hAnsi="Times" w:cs="Times"/>
                <w:sz w:val="20"/>
              </w:rPr>
            </w:pPr>
            <w:r w:rsidRPr="00BE2178">
              <w:rPr>
                <w:rFonts w:ascii="Times" w:eastAsia="Malgun Gothic" w:hAnsi="Times" w:cs="Times"/>
                <w:sz w:val="20"/>
              </w:rPr>
              <w:t>Length 4 FD-OCC is applied to 4 REs of DMRS within a PRB within an CDM group</w:t>
            </w:r>
          </w:p>
          <w:p w14:paraId="4F4BAFD9" w14:textId="4F421A35" w:rsidR="001C13E5" w:rsidRPr="001C13E5" w:rsidRDefault="001C13E5" w:rsidP="00260797">
            <w:pPr>
              <w:numPr>
                <w:ilvl w:val="1"/>
                <w:numId w:val="39"/>
              </w:numPr>
              <w:snapToGrid/>
              <w:spacing w:after="0" w:afterAutospacing="0"/>
              <w:jc w:val="left"/>
              <w:rPr>
                <w:rFonts w:ascii="Times" w:eastAsia="Malgun Gothic" w:hAnsi="Times" w:cs="Times"/>
                <w:sz w:val="20"/>
              </w:rPr>
            </w:pPr>
            <w:r w:rsidRPr="00BE2178">
              <w:rPr>
                <w:rFonts w:ascii="Times" w:eastAsia="Malgun Gothic" w:hAnsi="Times" w:cs="Times"/>
                <w:sz w:val="20"/>
              </w:rPr>
              <w:t>FFS: Support of length 6 FD-OCC</w:t>
            </w:r>
          </w:p>
        </w:tc>
      </w:tr>
    </w:tbl>
    <w:p w14:paraId="2FC23847" w14:textId="77777777" w:rsidR="001C13E5" w:rsidRDefault="001C13E5" w:rsidP="00260797"/>
    <w:p w14:paraId="13C2752F" w14:textId="21B01AFE" w:rsidR="00FF54AF" w:rsidRDefault="00002839" w:rsidP="00260797">
      <w:r>
        <w:lastRenderedPageBreak/>
        <w:t xml:space="preserve">For </w:t>
      </w:r>
      <w:r w:rsidR="001C13E5">
        <w:t>Rel-15</w:t>
      </w:r>
      <w:r>
        <w:t xml:space="preserve"> DMRS, </w:t>
      </w:r>
      <w:r w:rsidR="000F6AF6">
        <w:t>2 FD-OCC is supported for both DMRS configuration Type 1 and Type 2</w:t>
      </w:r>
      <w:r w:rsidR="007956BF">
        <w:t xml:space="preserve"> as </w:t>
      </w:r>
      <w:r w:rsidR="00BE3EB1">
        <w:t>specified in TS38.211.</w:t>
      </w:r>
      <w:r w:rsidR="001C13E5">
        <w:t xml:space="preserve"> </w:t>
      </w:r>
      <w:r w:rsidR="00FF54AF">
        <w:t xml:space="preserve">For Rel-18 DMRS configuration Type 2, it was agreed that 4 FD-OCC is applied </w:t>
      </w:r>
      <w:r w:rsidR="00FF54AF" w:rsidRPr="00FF54AF">
        <w:t>to 4 REs of DMRS within a PRB within an CDM group</w:t>
      </w:r>
      <w:r w:rsidR="00FF54AF">
        <w:t>.</w:t>
      </w:r>
      <w:r w:rsidR="009F3DFD">
        <w:t xml:space="preserve"> All the 4 REs are within the PRB and there is no orphan RE. Therefore, </w:t>
      </w:r>
      <w:r w:rsidR="0064388F">
        <w:t>6 FD-OCC is unnecessary for Rel-18 DMRS configuration Type 2.</w:t>
      </w:r>
    </w:p>
    <w:p w14:paraId="1736403A" w14:textId="5329F4C4" w:rsidR="0064388F" w:rsidRPr="005D7E94" w:rsidRDefault="0064388F" w:rsidP="00260797">
      <w:pPr>
        <w:rPr>
          <w:b/>
          <w:bCs/>
        </w:rPr>
      </w:pPr>
      <w:r w:rsidRPr="005D7E94">
        <w:rPr>
          <w:rFonts w:hint="eastAsia"/>
          <w:b/>
          <w:bCs/>
        </w:rPr>
        <w:t>P</w:t>
      </w:r>
      <w:r w:rsidRPr="005D7E94">
        <w:rPr>
          <w:b/>
          <w:bCs/>
        </w:rPr>
        <w:t>roposal</w:t>
      </w:r>
      <w:r w:rsidR="005D7E94">
        <w:rPr>
          <w:b/>
          <w:bCs/>
        </w:rPr>
        <w:t xml:space="preserve"> 1</w:t>
      </w:r>
      <w:r w:rsidRPr="005D7E94">
        <w:rPr>
          <w:b/>
          <w:bCs/>
        </w:rPr>
        <w:t>: 6 FD-OCC is unnecessary for Rel-18 DMRS configuration Type 2.</w:t>
      </w:r>
    </w:p>
    <w:p w14:paraId="0E324BF5" w14:textId="3859AC79" w:rsidR="003F2B67" w:rsidRPr="005D7E94" w:rsidRDefault="00A37665" w:rsidP="005D7E94">
      <w:r>
        <w:t>For Rel-15, s</w:t>
      </w:r>
      <w:r w:rsidR="000406E5">
        <w:t>equence</w:t>
      </w:r>
      <w:r w:rsidR="002800B2">
        <w:t>#1</w:t>
      </w:r>
      <w:r w:rsidR="000406E5">
        <w:t xml:space="preserve"> [+1 +1] </w:t>
      </w:r>
      <w:r>
        <w:t xml:space="preserve">and </w:t>
      </w:r>
      <w:r w:rsidR="000406E5">
        <w:t>sequence</w:t>
      </w:r>
      <w:r w:rsidR="002800B2">
        <w:t>#2</w:t>
      </w:r>
      <w:r w:rsidR="000406E5">
        <w:t xml:space="preserve"> [+1 -1]</w:t>
      </w:r>
      <w:r>
        <w:t xml:space="preserve"> are used for 2 FD-OCC</w:t>
      </w:r>
      <w:r w:rsidR="006C4261">
        <w:t>.</w:t>
      </w:r>
      <w:r w:rsidR="003031AB">
        <w:t xml:space="preserve"> </w:t>
      </w:r>
      <w:r w:rsidR="008D26FF">
        <w:t>For 4 FD-OCC</w:t>
      </w:r>
      <w:r w:rsidR="003031AB">
        <w:t xml:space="preserve">, </w:t>
      </w:r>
      <w:r w:rsidR="005A6B07">
        <w:t>sequence#1 and #2 are regarded as [+1 +1 +1 +1] and [+1 -1 +1 -1], respectively</w:t>
      </w:r>
      <w:r w:rsidR="003650EB">
        <w:t>, and</w:t>
      </w:r>
      <w:r w:rsidR="005F2C36">
        <w:t xml:space="preserve"> additionally</w:t>
      </w:r>
      <w:r w:rsidR="003650EB">
        <w:t xml:space="preserve"> </w:t>
      </w:r>
      <w:r w:rsidR="005F2C36">
        <w:t>sequence#3 [+1 +1 -1 -1] and sequence#4 [+1 -1 -1 +1] can be introduced.</w:t>
      </w:r>
      <w:r w:rsidR="00CC79F2">
        <w:t xml:space="preserve"> For this, </w:t>
      </w:r>
      <w:r w:rsidR="00760BA3">
        <w:t xml:space="preserve">auto-correlation value is </w:t>
      </w:r>
      <w:proofErr w:type="gramStart"/>
      <w:r w:rsidR="00760BA3">
        <w:t>maximized</w:t>
      </w:r>
      <w:proofErr w:type="gramEnd"/>
      <w:r w:rsidR="00760BA3">
        <w:t xml:space="preserve"> and </w:t>
      </w:r>
      <w:r w:rsidR="00B6128C">
        <w:t xml:space="preserve">other </w:t>
      </w:r>
      <w:r w:rsidR="00760BA3">
        <w:t>cross-correlation value</w:t>
      </w:r>
      <w:r w:rsidR="00B6128C">
        <w:t xml:space="preserve">s are </w:t>
      </w:r>
      <w:r w:rsidR="008A0C92">
        <w:t>zero.</w:t>
      </w:r>
      <w:r w:rsidR="00F47355">
        <w:t xml:space="preserve"> That is,</w:t>
      </w:r>
      <w:r w:rsidR="00F47355">
        <w:rPr>
          <w:rFonts w:hint="eastAsia"/>
        </w:rPr>
        <w:t xml:space="preserve"> </w:t>
      </w:r>
      <w:r w:rsidR="002117CE">
        <w:t xml:space="preserve">while keeping the legacy DMRS </w:t>
      </w:r>
      <w:r w:rsidR="00EA5B15">
        <w:t>pattern</w:t>
      </w:r>
      <w:r w:rsidR="002117CE">
        <w:t xml:space="preserve">, </w:t>
      </w:r>
      <w:r w:rsidR="00EA5B15">
        <w:t>it</w:t>
      </w:r>
      <w:r w:rsidR="002117CE">
        <w:t xml:space="preserve"> can be </w:t>
      </w:r>
      <w:r w:rsidR="00EA5B15">
        <w:t>orthogonal with Rel-18 DMRS pattern.</w:t>
      </w:r>
      <w:r w:rsidR="003D6F19">
        <w:t xml:space="preserve"> </w:t>
      </w:r>
      <w:r w:rsidR="000D63FB">
        <w:t xml:space="preserve">For </w:t>
      </w:r>
      <w:r w:rsidR="00FD19D1">
        <w:t xml:space="preserve">4 </w:t>
      </w:r>
      <w:r w:rsidR="000D63FB">
        <w:t xml:space="preserve">FD-OCC, </w:t>
      </w:r>
      <w:r w:rsidR="00FD19D1">
        <w:t xml:space="preserve">additional CDM groups and additional DMRS symbols are unnecessary (i.e., without increasing </w:t>
      </w:r>
      <w:r w:rsidR="00FB7895">
        <w:t xml:space="preserve">DMRS </w:t>
      </w:r>
      <w:r w:rsidR="00FD19D1">
        <w:t>overhead)</w:t>
      </w:r>
      <w:r w:rsidR="00BE0186">
        <w:t>.</w:t>
      </w:r>
      <w:r w:rsidR="00D83C59">
        <w:t xml:space="preserve"> Rel-18 </w:t>
      </w:r>
      <w:r w:rsidR="004A3298">
        <w:t>DMRS configuration Type 2</w:t>
      </w:r>
      <w:r w:rsidR="00D83C59">
        <w:t xml:space="preserve"> can be introduced</w:t>
      </w:r>
      <w:r w:rsidR="00535F1D">
        <w:t xml:space="preserve"> as the followings:</w:t>
      </w:r>
    </w:p>
    <w:p w14:paraId="3A98A49C" w14:textId="50C582D5" w:rsidR="003F2B67" w:rsidRDefault="003F2B67" w:rsidP="003F2B67">
      <w:pPr>
        <w:pStyle w:val="TH"/>
      </w:pPr>
      <w:r>
        <w:t xml:space="preserve">Table </w:t>
      </w:r>
      <w:r w:rsidR="00B21674">
        <w:t>1</w:t>
      </w:r>
      <w:r>
        <w:t xml:space="preserve">: </w:t>
      </w:r>
      <w:r w:rsidR="00D40A8B">
        <w:t>Rel-18</w:t>
      </w:r>
      <w:r w:rsidR="00B9122B">
        <w:t xml:space="preserve"> table for p</w:t>
      </w:r>
      <w:r>
        <w:t>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949"/>
        <w:gridCol w:w="1002"/>
        <w:gridCol w:w="816"/>
        <w:gridCol w:w="1017"/>
        <w:gridCol w:w="1002"/>
        <w:gridCol w:w="822"/>
        <w:gridCol w:w="1485"/>
        <w:gridCol w:w="1002"/>
        <w:gridCol w:w="988"/>
      </w:tblGrid>
      <w:tr w:rsidR="00CB0574" w14:paraId="3F11BB38" w14:textId="77777777" w:rsidTr="00FB7B64">
        <w:trPr>
          <w:jc w:val="center"/>
        </w:trPr>
        <w:tc>
          <w:tcPr>
            <w:tcW w:w="871" w:type="dxa"/>
            <w:vMerge w:val="restart"/>
            <w:tcBorders>
              <w:top w:val="single" w:sz="4" w:space="0" w:color="auto"/>
              <w:left w:val="single" w:sz="4" w:space="0" w:color="auto"/>
              <w:right w:val="single" w:sz="4" w:space="0" w:color="auto"/>
            </w:tcBorders>
          </w:tcPr>
          <w:p w14:paraId="37DAD32A" w14:textId="77777777" w:rsidR="00CB0574" w:rsidRDefault="00CB0574" w:rsidP="00B336B0">
            <w:pPr>
              <w:pStyle w:val="TAH"/>
              <w:rPr>
                <w:rFonts w:eastAsia="ＭＳ 明朝" w:cs="Arial"/>
              </w:rPr>
            </w:pPr>
          </w:p>
        </w:tc>
        <w:tc>
          <w:tcPr>
            <w:tcW w:w="949" w:type="dxa"/>
            <w:vMerge w:val="restart"/>
            <w:tcBorders>
              <w:top w:val="single" w:sz="4" w:space="0" w:color="auto"/>
              <w:left w:val="single" w:sz="4" w:space="0" w:color="auto"/>
              <w:bottom w:val="single" w:sz="4" w:space="0" w:color="auto"/>
              <w:right w:val="single" w:sz="4" w:space="0" w:color="auto"/>
            </w:tcBorders>
            <w:hideMark/>
          </w:tcPr>
          <w:p w14:paraId="0CEFCDC4" w14:textId="7A5206C6" w:rsidR="00CB0574" w:rsidRDefault="00CB0574" w:rsidP="00B336B0">
            <w:pPr>
              <w:pStyle w:val="TAH"/>
              <w:rPr>
                <w:rFonts w:eastAsia="Batang"/>
              </w:rPr>
            </w:pPr>
            <m:oMathPara>
              <m:oMath>
                <m:r>
                  <m:rPr>
                    <m:sty m:val="bi"/>
                  </m:rPr>
                  <w:rPr>
                    <w:rFonts w:ascii="Cambria Math" w:eastAsia="Batang" w:hAnsi="Cambria Math"/>
                  </w:rPr>
                  <m:t>p</m:t>
                </m:r>
              </m:oMath>
            </m:oMathPara>
          </w:p>
        </w:tc>
        <w:tc>
          <w:tcPr>
            <w:tcW w:w="1002" w:type="dxa"/>
            <w:vMerge w:val="restart"/>
            <w:tcBorders>
              <w:top w:val="single" w:sz="4" w:space="0" w:color="auto"/>
              <w:left w:val="single" w:sz="4" w:space="0" w:color="auto"/>
              <w:bottom w:val="single" w:sz="4" w:space="0" w:color="auto"/>
              <w:right w:val="single" w:sz="4" w:space="0" w:color="auto"/>
            </w:tcBorders>
            <w:hideMark/>
          </w:tcPr>
          <w:p w14:paraId="66B58A8E" w14:textId="77777777" w:rsidR="00CB0574" w:rsidRDefault="00CB0574" w:rsidP="00B336B0">
            <w:pPr>
              <w:pStyle w:val="TAH"/>
              <w:rPr>
                <w:rFonts w:eastAsia="Batang"/>
              </w:rPr>
            </w:pPr>
            <w:r>
              <w:rPr>
                <w:rFonts w:eastAsia="Batang"/>
              </w:rPr>
              <w:t xml:space="preserve">CDM group </w:t>
            </w:r>
            <w:r>
              <w:rPr>
                <w:rFonts w:eastAsiaTheme="minorEastAsia"/>
                <w:position w:val="-6"/>
                <w:lang w:eastAsia="en-US"/>
              </w:rPr>
              <w:object w:dxaOrig="200" w:dyaOrig="260" w14:anchorId="746EC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2.5pt" o:ole="">
                  <v:imagedata r:id="rId8" o:title=""/>
                </v:shape>
                <o:OLEObject Type="Embed" ProgID="Equation.3" ShapeID="_x0000_i1025" DrawAspect="Content" ObjectID="_1726055954" r:id="rId9"/>
              </w:object>
            </w:r>
          </w:p>
        </w:tc>
        <w:tc>
          <w:tcPr>
            <w:tcW w:w="816" w:type="dxa"/>
            <w:vMerge w:val="restart"/>
            <w:tcBorders>
              <w:top w:val="single" w:sz="4" w:space="0" w:color="auto"/>
              <w:left w:val="single" w:sz="4" w:space="0" w:color="auto"/>
              <w:bottom w:val="single" w:sz="4" w:space="0" w:color="auto"/>
              <w:right w:val="single" w:sz="4" w:space="0" w:color="auto"/>
            </w:tcBorders>
            <w:hideMark/>
          </w:tcPr>
          <w:p w14:paraId="5D9145D2" w14:textId="77777777" w:rsidR="00CB0574" w:rsidRDefault="00CB0574" w:rsidP="00B336B0">
            <w:pPr>
              <w:pStyle w:val="TAH"/>
              <w:rPr>
                <w:rFonts w:eastAsia="Batang"/>
              </w:rPr>
            </w:pPr>
            <m:oMathPara>
              <m:oMath>
                <m:r>
                  <m:rPr>
                    <m:sty m:val="b"/>
                  </m:rPr>
                  <w:rPr>
                    <w:rFonts w:ascii="Cambria Math" w:eastAsia="Batang" w:hAnsi="Cambria Math"/>
                  </w:rPr>
                  <m:t>Δ</m:t>
                </m:r>
              </m:oMath>
            </m:oMathPara>
          </w:p>
        </w:tc>
        <w:tc>
          <w:tcPr>
            <w:tcW w:w="4326" w:type="dxa"/>
            <w:gridSpan w:val="4"/>
            <w:tcBorders>
              <w:top w:val="single" w:sz="4" w:space="0" w:color="auto"/>
              <w:left w:val="single" w:sz="4" w:space="0" w:color="auto"/>
              <w:bottom w:val="nil"/>
              <w:right w:val="single" w:sz="4" w:space="0" w:color="auto"/>
            </w:tcBorders>
            <w:hideMark/>
          </w:tcPr>
          <w:p w14:paraId="32668089" w14:textId="69EDFDF6" w:rsidR="00CB0574" w:rsidRPr="008357C1" w:rsidRDefault="00CB0574" w:rsidP="00B336B0">
            <w:pPr>
              <w:pStyle w:val="TAH"/>
              <w:rPr>
                <w:rFonts w:eastAsia="Batang"/>
                <w:noProof/>
                <w:highlight w:val="cyan"/>
              </w:rPr>
            </w:pPr>
            <w:r w:rsidRPr="008357C1">
              <w:rPr>
                <w:rFonts w:eastAsia="Batang"/>
                <w:noProof/>
                <w:highlight w:val="cyan"/>
              </w:rPr>
              <w:drawing>
                <wp:inline distT="0" distB="0" distL="0" distR="0" wp14:anchorId="3743EF96" wp14:editId="444B29F4">
                  <wp:extent cx="379730" cy="189865"/>
                  <wp:effectExtent l="0" t="0" r="1270" b="63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9730" cy="189865"/>
                          </a:xfrm>
                          <a:prstGeom prst="rect">
                            <a:avLst/>
                          </a:prstGeom>
                          <a:noFill/>
                          <a:ln>
                            <a:noFill/>
                          </a:ln>
                        </pic:spPr>
                      </pic:pic>
                    </a:graphicData>
                  </a:graphic>
                </wp:inline>
              </w:drawing>
            </w:r>
          </w:p>
        </w:tc>
        <w:tc>
          <w:tcPr>
            <w:tcW w:w="1990" w:type="dxa"/>
            <w:gridSpan w:val="2"/>
            <w:tcBorders>
              <w:top w:val="single" w:sz="4" w:space="0" w:color="auto"/>
              <w:left w:val="single" w:sz="4" w:space="0" w:color="auto"/>
              <w:bottom w:val="nil"/>
              <w:right w:val="single" w:sz="4" w:space="0" w:color="auto"/>
            </w:tcBorders>
            <w:hideMark/>
          </w:tcPr>
          <w:p w14:paraId="43CA32F5" w14:textId="2D4B075F" w:rsidR="00CB0574" w:rsidRDefault="00CB0574" w:rsidP="00B336B0">
            <w:pPr>
              <w:pStyle w:val="TAH"/>
              <w:rPr>
                <w:rFonts w:eastAsia="Batang"/>
              </w:rPr>
            </w:pPr>
            <w:r>
              <w:rPr>
                <w:rFonts w:eastAsia="Batang"/>
                <w:noProof/>
              </w:rPr>
              <w:drawing>
                <wp:inline distT="0" distB="0" distL="0" distR="0" wp14:anchorId="12955507" wp14:editId="05EBA9CA">
                  <wp:extent cx="344805" cy="189865"/>
                  <wp:effectExtent l="0" t="0" r="0" b="635"/>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4805" cy="189865"/>
                          </a:xfrm>
                          <a:prstGeom prst="rect">
                            <a:avLst/>
                          </a:prstGeom>
                          <a:noFill/>
                          <a:ln>
                            <a:noFill/>
                          </a:ln>
                        </pic:spPr>
                      </pic:pic>
                    </a:graphicData>
                  </a:graphic>
                </wp:inline>
              </w:drawing>
            </w:r>
          </w:p>
        </w:tc>
      </w:tr>
      <w:tr w:rsidR="00CB0574" w14:paraId="24C00342" w14:textId="77777777" w:rsidTr="00FB7B64">
        <w:trPr>
          <w:jc w:val="center"/>
        </w:trPr>
        <w:tc>
          <w:tcPr>
            <w:tcW w:w="871" w:type="dxa"/>
            <w:vMerge/>
            <w:tcBorders>
              <w:left w:val="single" w:sz="4" w:space="0" w:color="auto"/>
              <w:bottom w:val="single" w:sz="4" w:space="0" w:color="auto"/>
              <w:right w:val="single" w:sz="4" w:space="0" w:color="auto"/>
            </w:tcBorders>
          </w:tcPr>
          <w:p w14:paraId="1D84337B" w14:textId="77777777" w:rsidR="00CB0574" w:rsidRDefault="00CB0574" w:rsidP="00F06AC1">
            <w:pPr>
              <w:spacing w:after="0"/>
              <w:rPr>
                <w:rFonts w:ascii="Arial" w:eastAsia="Batang" w:hAnsi="Arial"/>
                <w:b/>
                <w:sz w:val="18"/>
                <w:lang w:eastAsia="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648217F" w14:textId="60E3C833" w:rsidR="00CB0574" w:rsidRDefault="00CB0574" w:rsidP="00F06AC1">
            <w:pPr>
              <w:spacing w:after="0"/>
              <w:rPr>
                <w:rFonts w:ascii="Arial" w:eastAsia="Batang" w:hAnsi="Arial"/>
                <w:b/>
                <w:sz w:val="18"/>
                <w:lang w:eastAsia="en-US"/>
              </w:rPr>
            </w:pPr>
          </w:p>
        </w:tc>
        <w:tc>
          <w:tcPr>
            <w:tcW w:w="1002" w:type="dxa"/>
            <w:vMerge/>
            <w:tcBorders>
              <w:top w:val="single" w:sz="4" w:space="0" w:color="auto"/>
              <w:left w:val="single" w:sz="4" w:space="0" w:color="auto"/>
              <w:bottom w:val="single" w:sz="4" w:space="0" w:color="auto"/>
              <w:right w:val="single" w:sz="4" w:space="0" w:color="auto"/>
            </w:tcBorders>
            <w:vAlign w:val="center"/>
            <w:hideMark/>
          </w:tcPr>
          <w:p w14:paraId="3839C9EC" w14:textId="77777777" w:rsidR="00CB0574" w:rsidRDefault="00CB0574" w:rsidP="00F06AC1">
            <w:pPr>
              <w:spacing w:after="0"/>
              <w:rPr>
                <w:rFonts w:ascii="Arial" w:eastAsia="Batang" w:hAnsi="Arial"/>
                <w:b/>
                <w:sz w:val="18"/>
                <w:lang w:eastAsia="en-US"/>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1C0432D6" w14:textId="77777777" w:rsidR="00CB0574" w:rsidRDefault="00CB0574" w:rsidP="00F06AC1">
            <w:pPr>
              <w:spacing w:after="0"/>
              <w:rPr>
                <w:rFonts w:ascii="Arial" w:eastAsia="Batang" w:hAnsi="Arial"/>
                <w:b/>
                <w:sz w:val="18"/>
                <w:lang w:eastAsia="en-US"/>
              </w:rPr>
            </w:pPr>
          </w:p>
        </w:tc>
        <w:tc>
          <w:tcPr>
            <w:tcW w:w="1017" w:type="dxa"/>
            <w:tcBorders>
              <w:top w:val="nil"/>
              <w:left w:val="single" w:sz="4" w:space="0" w:color="auto"/>
              <w:bottom w:val="single" w:sz="4" w:space="0" w:color="auto"/>
              <w:right w:val="single" w:sz="4" w:space="0" w:color="auto"/>
            </w:tcBorders>
            <w:hideMark/>
          </w:tcPr>
          <w:p w14:paraId="681EF5E2" w14:textId="77777777" w:rsidR="00CB0574" w:rsidRPr="008357C1" w:rsidRDefault="00CB0574" w:rsidP="00F06AC1">
            <w:pPr>
              <w:pStyle w:val="TAH"/>
              <w:rPr>
                <w:rFonts w:eastAsia="Batang"/>
                <w:highlight w:val="cyan"/>
              </w:rPr>
            </w:pPr>
            <w:r w:rsidRPr="008357C1">
              <w:rPr>
                <w:rFonts w:eastAsia="Batang"/>
                <w:noProof/>
                <w:highlight w:val="cyan"/>
              </w:rPr>
              <w:drawing>
                <wp:inline distT="0" distB="0" distL="0" distR="0" wp14:anchorId="3CDD5F5C" wp14:editId="13A01003">
                  <wp:extent cx="344805" cy="161925"/>
                  <wp:effectExtent l="0" t="0" r="0" b="9525"/>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4805" cy="161925"/>
                          </a:xfrm>
                          <a:prstGeom prst="rect">
                            <a:avLst/>
                          </a:prstGeom>
                          <a:noFill/>
                          <a:ln>
                            <a:noFill/>
                          </a:ln>
                        </pic:spPr>
                      </pic:pic>
                    </a:graphicData>
                  </a:graphic>
                </wp:inline>
              </w:drawing>
            </w:r>
          </w:p>
        </w:tc>
        <w:tc>
          <w:tcPr>
            <w:tcW w:w="1002" w:type="dxa"/>
            <w:tcBorders>
              <w:top w:val="nil"/>
              <w:left w:val="single" w:sz="4" w:space="0" w:color="auto"/>
              <w:bottom w:val="single" w:sz="4" w:space="0" w:color="auto"/>
              <w:right w:val="single" w:sz="4" w:space="0" w:color="auto"/>
            </w:tcBorders>
            <w:hideMark/>
          </w:tcPr>
          <w:p w14:paraId="06CBDD82" w14:textId="77777777" w:rsidR="00CB0574" w:rsidRPr="008357C1" w:rsidRDefault="00CB0574" w:rsidP="00F06AC1">
            <w:pPr>
              <w:pStyle w:val="TAH"/>
              <w:rPr>
                <w:rFonts w:eastAsia="Batang"/>
                <w:highlight w:val="cyan"/>
              </w:rPr>
            </w:pPr>
            <w:r w:rsidRPr="008357C1">
              <w:rPr>
                <w:rFonts w:eastAsia="Batang"/>
                <w:noProof/>
                <w:highlight w:val="cyan"/>
              </w:rPr>
              <w:drawing>
                <wp:inline distT="0" distB="0" distL="0" distR="0" wp14:anchorId="7E92F06B" wp14:editId="661E34F3">
                  <wp:extent cx="316230" cy="161925"/>
                  <wp:effectExtent l="0" t="0" r="7620" b="9525"/>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6230" cy="161925"/>
                          </a:xfrm>
                          <a:prstGeom prst="rect">
                            <a:avLst/>
                          </a:prstGeom>
                          <a:noFill/>
                          <a:ln>
                            <a:noFill/>
                          </a:ln>
                        </pic:spPr>
                      </pic:pic>
                    </a:graphicData>
                  </a:graphic>
                </wp:inline>
              </w:drawing>
            </w:r>
          </w:p>
        </w:tc>
        <w:tc>
          <w:tcPr>
            <w:tcW w:w="822" w:type="dxa"/>
            <w:tcBorders>
              <w:top w:val="nil"/>
              <w:left w:val="single" w:sz="4" w:space="0" w:color="auto"/>
              <w:bottom w:val="single" w:sz="4" w:space="0" w:color="auto"/>
              <w:right w:val="single" w:sz="4" w:space="0" w:color="auto"/>
            </w:tcBorders>
          </w:tcPr>
          <w:p w14:paraId="44DDC8AA" w14:textId="0077A5ED" w:rsidR="00CB0574" w:rsidRPr="008357C1" w:rsidRDefault="000C42FA" w:rsidP="00F06AC1">
            <w:pPr>
              <w:pStyle w:val="TAH"/>
              <w:rPr>
                <w:rFonts w:eastAsia="Batang"/>
                <w:noProof/>
                <w:highlight w:val="cyan"/>
              </w:rPr>
            </w:pPr>
            <m:oMathPara>
              <m:oMath>
                <m:sSup>
                  <m:sSupPr>
                    <m:ctrlPr>
                      <w:rPr>
                        <w:rFonts w:ascii="Cambria Math" w:eastAsia="Batang" w:hAnsi="Cambria Math"/>
                        <w:b w:val="0"/>
                        <w:bCs/>
                        <w:i/>
                        <w:noProof/>
                        <w:highlight w:val="cyan"/>
                      </w:rPr>
                    </m:ctrlPr>
                  </m:sSupPr>
                  <m:e>
                    <m:r>
                      <m:rPr>
                        <m:sty m:val="bi"/>
                      </m:rPr>
                      <w:rPr>
                        <w:rFonts w:ascii="Cambria Math" w:eastAsia="Batang" w:hAnsi="Cambria Math"/>
                        <w:noProof/>
                        <w:highlight w:val="cyan"/>
                      </w:rPr>
                      <m:t>k</m:t>
                    </m:r>
                  </m:e>
                  <m:sup>
                    <m:r>
                      <m:rPr>
                        <m:sty m:val="bi"/>
                      </m:rPr>
                      <w:rPr>
                        <w:rFonts w:ascii="Cambria Math" w:eastAsia="Batang" w:hAnsi="Cambria Math"/>
                        <w:noProof/>
                        <w:highlight w:val="cyan"/>
                      </w:rPr>
                      <m:t>'</m:t>
                    </m:r>
                  </m:sup>
                </m:sSup>
                <m:r>
                  <m:rPr>
                    <m:sty m:val="bi"/>
                  </m:rPr>
                  <w:rPr>
                    <w:rFonts w:ascii="Cambria Math" w:eastAsia="Batang" w:hAnsi="Cambria Math"/>
                    <w:noProof/>
                    <w:highlight w:val="cyan"/>
                  </w:rPr>
                  <m:t>=2</m:t>
                </m:r>
              </m:oMath>
            </m:oMathPara>
          </w:p>
        </w:tc>
        <w:tc>
          <w:tcPr>
            <w:tcW w:w="1485" w:type="dxa"/>
            <w:tcBorders>
              <w:top w:val="nil"/>
              <w:left w:val="single" w:sz="4" w:space="0" w:color="auto"/>
              <w:bottom w:val="single" w:sz="4" w:space="0" w:color="auto"/>
              <w:right w:val="single" w:sz="4" w:space="0" w:color="auto"/>
            </w:tcBorders>
          </w:tcPr>
          <w:p w14:paraId="2535826E" w14:textId="092512D9" w:rsidR="00CB0574" w:rsidRPr="008357C1" w:rsidRDefault="00CB0574" w:rsidP="00F06AC1">
            <w:pPr>
              <w:pStyle w:val="TAH"/>
              <w:rPr>
                <w:rFonts w:eastAsia="Batang"/>
                <w:noProof/>
                <w:highlight w:val="cyan"/>
              </w:rPr>
            </w:pPr>
            <m:oMathPara>
              <m:oMath>
                <m:r>
                  <m:rPr>
                    <m:sty m:val="bi"/>
                  </m:rPr>
                  <w:rPr>
                    <w:rFonts w:ascii="Cambria Math" w:eastAsia="Batang" w:hAnsi="Cambria Math"/>
                    <w:noProof/>
                    <w:highlight w:val="cyan"/>
                  </w:rPr>
                  <m:t>k'=3</m:t>
                </m:r>
              </m:oMath>
            </m:oMathPara>
          </w:p>
        </w:tc>
        <w:tc>
          <w:tcPr>
            <w:tcW w:w="1002" w:type="dxa"/>
            <w:tcBorders>
              <w:top w:val="nil"/>
              <w:left w:val="single" w:sz="4" w:space="0" w:color="auto"/>
              <w:bottom w:val="single" w:sz="4" w:space="0" w:color="auto"/>
              <w:right w:val="single" w:sz="4" w:space="0" w:color="auto"/>
            </w:tcBorders>
            <w:hideMark/>
          </w:tcPr>
          <w:p w14:paraId="55FD881C" w14:textId="215DC404" w:rsidR="00CB0574" w:rsidRDefault="00CB0574" w:rsidP="00F06AC1">
            <w:pPr>
              <w:pStyle w:val="TAH"/>
              <w:rPr>
                <w:rFonts w:eastAsia="Batang"/>
              </w:rPr>
            </w:pPr>
            <w:r>
              <w:rPr>
                <w:rFonts w:eastAsia="Batang"/>
                <w:noProof/>
              </w:rPr>
              <w:drawing>
                <wp:inline distT="0" distB="0" distL="0" distR="0" wp14:anchorId="2FE246B0" wp14:editId="16BEA3CF">
                  <wp:extent cx="316230" cy="161925"/>
                  <wp:effectExtent l="0" t="0" r="7620" b="9525"/>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6230" cy="161925"/>
                          </a:xfrm>
                          <a:prstGeom prst="rect">
                            <a:avLst/>
                          </a:prstGeom>
                          <a:noFill/>
                          <a:ln>
                            <a:noFill/>
                          </a:ln>
                        </pic:spPr>
                      </pic:pic>
                    </a:graphicData>
                  </a:graphic>
                </wp:inline>
              </w:drawing>
            </w:r>
          </w:p>
        </w:tc>
        <w:tc>
          <w:tcPr>
            <w:tcW w:w="988" w:type="dxa"/>
            <w:tcBorders>
              <w:top w:val="nil"/>
              <w:left w:val="single" w:sz="4" w:space="0" w:color="auto"/>
              <w:bottom w:val="single" w:sz="4" w:space="0" w:color="auto"/>
              <w:right w:val="single" w:sz="4" w:space="0" w:color="auto"/>
            </w:tcBorders>
            <w:hideMark/>
          </w:tcPr>
          <w:p w14:paraId="7A5B89BD" w14:textId="77777777" w:rsidR="00CB0574" w:rsidRDefault="00CB0574" w:rsidP="00F06AC1">
            <w:pPr>
              <w:pStyle w:val="TAH"/>
              <w:rPr>
                <w:rFonts w:eastAsia="Batang"/>
              </w:rPr>
            </w:pPr>
            <w:r>
              <w:rPr>
                <w:rFonts w:eastAsia="Batang"/>
                <w:noProof/>
              </w:rPr>
              <w:drawing>
                <wp:inline distT="0" distB="0" distL="0" distR="0" wp14:anchorId="2A9EF5D2" wp14:editId="2F4946EB">
                  <wp:extent cx="295275" cy="161925"/>
                  <wp:effectExtent l="0" t="0" r="9525" b="9525"/>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F07BFF" w14:paraId="011953B8" w14:textId="77777777" w:rsidTr="00757AD5">
        <w:trPr>
          <w:jc w:val="center"/>
        </w:trPr>
        <w:tc>
          <w:tcPr>
            <w:tcW w:w="871" w:type="dxa"/>
            <w:vMerge w:val="restart"/>
            <w:tcBorders>
              <w:top w:val="single" w:sz="4" w:space="0" w:color="auto"/>
              <w:left w:val="single" w:sz="4" w:space="0" w:color="auto"/>
              <w:right w:val="single" w:sz="4" w:space="0" w:color="auto"/>
            </w:tcBorders>
          </w:tcPr>
          <w:p w14:paraId="6B2E758B" w14:textId="6DD9DEA2" w:rsidR="00F07BFF" w:rsidRPr="00F07BFF" w:rsidRDefault="00F07BFF" w:rsidP="00F07BFF">
            <w:pPr>
              <w:pStyle w:val="TAC"/>
              <w:rPr>
                <w:rFonts w:eastAsiaTheme="minorEastAsia"/>
                <w:lang w:eastAsia="ja-JP"/>
              </w:rPr>
            </w:pPr>
            <w:r>
              <w:rPr>
                <w:rFonts w:eastAsiaTheme="minorEastAsia" w:hint="eastAsia"/>
                <w:lang w:eastAsia="ja-JP"/>
              </w:rPr>
              <w:lastRenderedPageBreak/>
              <w:t>R</w:t>
            </w:r>
            <w:r>
              <w:rPr>
                <w:rFonts w:eastAsiaTheme="minorEastAsia"/>
                <w:lang w:eastAsia="ja-JP"/>
              </w:rPr>
              <w:t>el-15 DMRS ports</w:t>
            </w:r>
          </w:p>
        </w:tc>
        <w:tc>
          <w:tcPr>
            <w:tcW w:w="949" w:type="dxa"/>
            <w:tcBorders>
              <w:top w:val="single" w:sz="4" w:space="0" w:color="auto"/>
              <w:left w:val="single" w:sz="4" w:space="0" w:color="auto"/>
              <w:bottom w:val="single" w:sz="4" w:space="0" w:color="auto"/>
              <w:right w:val="single" w:sz="4" w:space="0" w:color="auto"/>
            </w:tcBorders>
            <w:hideMark/>
          </w:tcPr>
          <w:p w14:paraId="7549CE85" w14:textId="73B7BF2F" w:rsidR="00F07BFF" w:rsidRDefault="00F07BFF" w:rsidP="00F07BFF">
            <w:pPr>
              <w:pStyle w:val="TAC"/>
              <w:rPr>
                <w:rFonts w:eastAsia="Batang"/>
              </w:rPr>
            </w:pPr>
            <w:r>
              <w:rPr>
                <w:rFonts w:eastAsia="Batang"/>
              </w:rPr>
              <w:t>1000</w:t>
            </w:r>
          </w:p>
        </w:tc>
        <w:tc>
          <w:tcPr>
            <w:tcW w:w="1002" w:type="dxa"/>
            <w:tcBorders>
              <w:top w:val="single" w:sz="4" w:space="0" w:color="auto"/>
              <w:left w:val="single" w:sz="4" w:space="0" w:color="auto"/>
              <w:bottom w:val="single" w:sz="4" w:space="0" w:color="auto"/>
              <w:right w:val="single" w:sz="4" w:space="0" w:color="auto"/>
            </w:tcBorders>
            <w:hideMark/>
          </w:tcPr>
          <w:p w14:paraId="2B84B276" w14:textId="374B84D0" w:rsidR="00F07BFF" w:rsidRDefault="00F07BFF" w:rsidP="00F07BFF">
            <w:pPr>
              <w:pStyle w:val="TAC"/>
              <w:rPr>
                <w:rFonts w:eastAsia="Batang"/>
              </w:rPr>
            </w:pPr>
            <w:r>
              <w:rPr>
                <w:rFonts w:eastAsia="Batang"/>
              </w:rPr>
              <w:t>0</w:t>
            </w:r>
          </w:p>
        </w:tc>
        <w:tc>
          <w:tcPr>
            <w:tcW w:w="816" w:type="dxa"/>
            <w:tcBorders>
              <w:top w:val="single" w:sz="4" w:space="0" w:color="auto"/>
              <w:left w:val="single" w:sz="4" w:space="0" w:color="auto"/>
              <w:bottom w:val="single" w:sz="4" w:space="0" w:color="auto"/>
              <w:right w:val="single" w:sz="4" w:space="0" w:color="auto"/>
            </w:tcBorders>
            <w:hideMark/>
          </w:tcPr>
          <w:p w14:paraId="1CBF334F" w14:textId="28BF1FCA" w:rsidR="00F07BFF" w:rsidRDefault="00F07BFF" w:rsidP="00F07BFF">
            <w:pPr>
              <w:pStyle w:val="TAC"/>
              <w:rPr>
                <w:rFonts w:eastAsia="Batang"/>
              </w:rPr>
            </w:pPr>
            <w:r>
              <w:rPr>
                <w:rFonts w:eastAsia="Batang"/>
              </w:rPr>
              <w:t>0</w:t>
            </w:r>
          </w:p>
        </w:tc>
        <w:tc>
          <w:tcPr>
            <w:tcW w:w="1017" w:type="dxa"/>
            <w:tcBorders>
              <w:top w:val="single" w:sz="4" w:space="0" w:color="auto"/>
              <w:left w:val="single" w:sz="4" w:space="0" w:color="auto"/>
              <w:bottom w:val="single" w:sz="4" w:space="0" w:color="auto"/>
              <w:right w:val="single" w:sz="4" w:space="0" w:color="auto"/>
            </w:tcBorders>
            <w:hideMark/>
          </w:tcPr>
          <w:p w14:paraId="6E201A63" w14:textId="6AF1389C" w:rsidR="00F07BFF" w:rsidRPr="008357C1" w:rsidRDefault="00F07BFF" w:rsidP="00F07BFF">
            <w:pPr>
              <w:pStyle w:val="TAC"/>
              <w:rPr>
                <w:rFonts w:eastAsia="Batang"/>
                <w:highlight w:val="cyan"/>
              </w:rPr>
            </w:pPr>
            <w:r w:rsidRPr="00BE3EB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hideMark/>
          </w:tcPr>
          <w:p w14:paraId="60A14D1C" w14:textId="3291D489" w:rsidR="00F07BFF" w:rsidRPr="008357C1" w:rsidRDefault="00F07BFF" w:rsidP="00F07BFF">
            <w:pPr>
              <w:pStyle w:val="TAC"/>
              <w:rPr>
                <w:rFonts w:eastAsia="Batang"/>
                <w:highlight w:val="cyan"/>
              </w:rPr>
            </w:pPr>
            <w:r w:rsidRPr="00BE3EB1">
              <w:rPr>
                <w:rFonts w:eastAsia="Batang"/>
                <w:highlight w:val="cyan"/>
              </w:rPr>
              <w:t>+1</w:t>
            </w:r>
          </w:p>
        </w:tc>
        <w:tc>
          <w:tcPr>
            <w:tcW w:w="822" w:type="dxa"/>
            <w:tcBorders>
              <w:top w:val="single" w:sz="4" w:space="0" w:color="auto"/>
              <w:left w:val="single" w:sz="4" w:space="0" w:color="auto"/>
              <w:bottom w:val="single" w:sz="4" w:space="0" w:color="auto"/>
              <w:right w:val="single" w:sz="4" w:space="0" w:color="auto"/>
            </w:tcBorders>
          </w:tcPr>
          <w:p w14:paraId="2DBBFECF" w14:textId="07DB18D8" w:rsidR="00F07BFF" w:rsidRPr="008357C1" w:rsidRDefault="00F07BFF" w:rsidP="00F07BFF">
            <w:pPr>
              <w:pStyle w:val="TAC"/>
              <w:rPr>
                <w:rFonts w:eastAsia="Batang"/>
                <w:highlight w:val="cyan"/>
              </w:rPr>
            </w:pPr>
            <w:r w:rsidRPr="00BE3EB1">
              <w:rPr>
                <w:rFonts w:eastAsia="Batang"/>
                <w:highlight w:val="cyan"/>
              </w:rPr>
              <w:t>+1</w:t>
            </w:r>
          </w:p>
        </w:tc>
        <w:tc>
          <w:tcPr>
            <w:tcW w:w="1485" w:type="dxa"/>
            <w:tcBorders>
              <w:top w:val="single" w:sz="4" w:space="0" w:color="auto"/>
              <w:left w:val="single" w:sz="4" w:space="0" w:color="auto"/>
              <w:bottom w:val="single" w:sz="4" w:space="0" w:color="auto"/>
              <w:right w:val="single" w:sz="4" w:space="0" w:color="auto"/>
            </w:tcBorders>
          </w:tcPr>
          <w:p w14:paraId="0218C38F" w14:textId="001EABB8" w:rsidR="00F07BFF" w:rsidRPr="008357C1" w:rsidRDefault="00F07BFF" w:rsidP="00F07BFF">
            <w:pPr>
              <w:pStyle w:val="TAC"/>
              <w:rPr>
                <w:rFonts w:eastAsia="Batang"/>
                <w:highlight w:val="cyan"/>
              </w:rPr>
            </w:pPr>
            <w:r w:rsidRPr="00BE3EB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hideMark/>
          </w:tcPr>
          <w:p w14:paraId="271822D6" w14:textId="107ACAD6" w:rsidR="00F07BFF" w:rsidRDefault="00F07BFF" w:rsidP="00F07BFF">
            <w:pPr>
              <w:pStyle w:val="TAC"/>
              <w:rPr>
                <w:rFonts w:eastAsia="Batang"/>
              </w:rPr>
            </w:pPr>
            <w:r>
              <w:rPr>
                <w:rFonts w:eastAsia="Batang"/>
              </w:rPr>
              <w:t>+1</w:t>
            </w:r>
          </w:p>
        </w:tc>
        <w:tc>
          <w:tcPr>
            <w:tcW w:w="988" w:type="dxa"/>
            <w:tcBorders>
              <w:top w:val="single" w:sz="4" w:space="0" w:color="auto"/>
              <w:left w:val="single" w:sz="4" w:space="0" w:color="auto"/>
              <w:bottom w:val="single" w:sz="4" w:space="0" w:color="auto"/>
              <w:right w:val="single" w:sz="4" w:space="0" w:color="auto"/>
            </w:tcBorders>
            <w:hideMark/>
          </w:tcPr>
          <w:p w14:paraId="63FD224A" w14:textId="6E4973B1" w:rsidR="00F07BFF" w:rsidRDefault="00F07BFF" w:rsidP="00F07BFF">
            <w:pPr>
              <w:pStyle w:val="TAC"/>
              <w:rPr>
                <w:rFonts w:eastAsia="Batang"/>
              </w:rPr>
            </w:pPr>
            <w:r>
              <w:rPr>
                <w:rFonts w:eastAsia="Batang"/>
              </w:rPr>
              <w:t>+1</w:t>
            </w:r>
          </w:p>
        </w:tc>
      </w:tr>
      <w:tr w:rsidR="00F07BFF" w14:paraId="50FC2653" w14:textId="77777777" w:rsidTr="00757AD5">
        <w:trPr>
          <w:jc w:val="center"/>
        </w:trPr>
        <w:tc>
          <w:tcPr>
            <w:tcW w:w="871" w:type="dxa"/>
            <w:vMerge/>
            <w:tcBorders>
              <w:left w:val="single" w:sz="4" w:space="0" w:color="auto"/>
              <w:right w:val="single" w:sz="4" w:space="0" w:color="auto"/>
            </w:tcBorders>
          </w:tcPr>
          <w:p w14:paraId="375AAD17" w14:textId="77777777" w:rsidR="00F07BFF" w:rsidRDefault="00F07BFF" w:rsidP="00F07BFF">
            <w:pPr>
              <w:pStyle w:val="TAC"/>
              <w:rPr>
                <w:rFonts w:eastAsia="Batang"/>
              </w:rPr>
            </w:pPr>
          </w:p>
        </w:tc>
        <w:tc>
          <w:tcPr>
            <w:tcW w:w="949" w:type="dxa"/>
            <w:tcBorders>
              <w:top w:val="single" w:sz="4" w:space="0" w:color="auto"/>
              <w:left w:val="single" w:sz="4" w:space="0" w:color="auto"/>
              <w:bottom w:val="single" w:sz="4" w:space="0" w:color="auto"/>
              <w:right w:val="single" w:sz="4" w:space="0" w:color="auto"/>
            </w:tcBorders>
          </w:tcPr>
          <w:p w14:paraId="15CCBD0F" w14:textId="70603EEB" w:rsidR="00F07BFF" w:rsidRDefault="00F07BFF" w:rsidP="00F07BFF">
            <w:pPr>
              <w:pStyle w:val="TAC"/>
              <w:rPr>
                <w:rFonts w:eastAsia="Batang"/>
              </w:rPr>
            </w:pPr>
            <w:r>
              <w:rPr>
                <w:rFonts w:eastAsia="Batang"/>
              </w:rPr>
              <w:t>1001</w:t>
            </w:r>
          </w:p>
        </w:tc>
        <w:tc>
          <w:tcPr>
            <w:tcW w:w="1002" w:type="dxa"/>
            <w:tcBorders>
              <w:top w:val="single" w:sz="4" w:space="0" w:color="auto"/>
              <w:left w:val="single" w:sz="4" w:space="0" w:color="auto"/>
              <w:bottom w:val="single" w:sz="4" w:space="0" w:color="auto"/>
              <w:right w:val="single" w:sz="4" w:space="0" w:color="auto"/>
            </w:tcBorders>
          </w:tcPr>
          <w:p w14:paraId="6A7DB28D" w14:textId="4BC0E360" w:rsidR="00F07BFF" w:rsidRDefault="00F07BFF" w:rsidP="00F07BFF">
            <w:pPr>
              <w:pStyle w:val="TAC"/>
              <w:rPr>
                <w:rFonts w:eastAsia="Batang"/>
              </w:rPr>
            </w:pPr>
            <w:r>
              <w:rPr>
                <w:rFonts w:eastAsia="Batang"/>
              </w:rPr>
              <w:t>0</w:t>
            </w:r>
          </w:p>
        </w:tc>
        <w:tc>
          <w:tcPr>
            <w:tcW w:w="816" w:type="dxa"/>
            <w:tcBorders>
              <w:top w:val="single" w:sz="4" w:space="0" w:color="auto"/>
              <w:left w:val="single" w:sz="4" w:space="0" w:color="auto"/>
              <w:bottom w:val="single" w:sz="4" w:space="0" w:color="auto"/>
              <w:right w:val="single" w:sz="4" w:space="0" w:color="auto"/>
            </w:tcBorders>
          </w:tcPr>
          <w:p w14:paraId="7337BDB6" w14:textId="4100A27E" w:rsidR="00F07BFF" w:rsidRDefault="00F07BFF" w:rsidP="00F07BFF">
            <w:pPr>
              <w:pStyle w:val="TAC"/>
              <w:rPr>
                <w:rFonts w:eastAsia="Batang"/>
              </w:rPr>
            </w:pPr>
            <w:r>
              <w:rPr>
                <w:rFonts w:eastAsia="Batang"/>
              </w:rPr>
              <w:t>0</w:t>
            </w:r>
          </w:p>
        </w:tc>
        <w:tc>
          <w:tcPr>
            <w:tcW w:w="1017" w:type="dxa"/>
            <w:tcBorders>
              <w:top w:val="single" w:sz="4" w:space="0" w:color="auto"/>
              <w:left w:val="single" w:sz="4" w:space="0" w:color="auto"/>
              <w:bottom w:val="single" w:sz="4" w:space="0" w:color="auto"/>
              <w:right w:val="single" w:sz="4" w:space="0" w:color="auto"/>
            </w:tcBorders>
          </w:tcPr>
          <w:p w14:paraId="3C75DDF0" w14:textId="74F5C01C" w:rsidR="00F07BFF" w:rsidRPr="008357C1" w:rsidRDefault="00F07BFF" w:rsidP="00F07BFF">
            <w:pPr>
              <w:pStyle w:val="TAC"/>
              <w:rPr>
                <w:rFonts w:eastAsia="Batang"/>
                <w:highlight w:val="cyan"/>
              </w:rPr>
            </w:pPr>
            <w:r w:rsidRPr="00BE3EB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tcPr>
          <w:p w14:paraId="10D00C8B" w14:textId="7D77ECDD" w:rsidR="00F07BFF" w:rsidRPr="008357C1" w:rsidRDefault="00F07BFF" w:rsidP="00F07BFF">
            <w:pPr>
              <w:pStyle w:val="TAC"/>
              <w:rPr>
                <w:rFonts w:eastAsia="Batang"/>
                <w:highlight w:val="cyan"/>
              </w:rPr>
            </w:pPr>
            <w:r w:rsidRPr="00BE3EB1">
              <w:rPr>
                <w:rFonts w:eastAsia="Batang"/>
                <w:highlight w:val="cyan"/>
              </w:rPr>
              <w:t>-1</w:t>
            </w:r>
          </w:p>
        </w:tc>
        <w:tc>
          <w:tcPr>
            <w:tcW w:w="822" w:type="dxa"/>
            <w:tcBorders>
              <w:top w:val="single" w:sz="4" w:space="0" w:color="auto"/>
              <w:left w:val="single" w:sz="4" w:space="0" w:color="auto"/>
              <w:bottom w:val="single" w:sz="4" w:space="0" w:color="auto"/>
              <w:right w:val="single" w:sz="4" w:space="0" w:color="auto"/>
            </w:tcBorders>
          </w:tcPr>
          <w:p w14:paraId="187DE77F" w14:textId="425B2484" w:rsidR="00F07BFF" w:rsidRDefault="00F07BFF" w:rsidP="00F07BFF">
            <w:pPr>
              <w:pStyle w:val="TAC"/>
              <w:rPr>
                <w:rFonts w:eastAsia="Batang"/>
                <w:highlight w:val="cyan"/>
                <w:lang w:eastAsia="ja-JP"/>
              </w:rPr>
            </w:pPr>
            <w:r w:rsidRPr="00BE3EB1">
              <w:rPr>
                <w:rFonts w:eastAsia="Batang"/>
                <w:highlight w:val="cyan"/>
              </w:rPr>
              <w:t>+1</w:t>
            </w:r>
          </w:p>
        </w:tc>
        <w:tc>
          <w:tcPr>
            <w:tcW w:w="1485" w:type="dxa"/>
            <w:tcBorders>
              <w:top w:val="single" w:sz="4" w:space="0" w:color="auto"/>
              <w:left w:val="single" w:sz="4" w:space="0" w:color="auto"/>
              <w:bottom w:val="single" w:sz="4" w:space="0" w:color="auto"/>
              <w:right w:val="single" w:sz="4" w:space="0" w:color="auto"/>
            </w:tcBorders>
          </w:tcPr>
          <w:p w14:paraId="3126B30D" w14:textId="0F08E7A9" w:rsidR="00F07BFF" w:rsidRDefault="00F07BFF" w:rsidP="00F07BFF">
            <w:pPr>
              <w:pStyle w:val="TAC"/>
              <w:rPr>
                <w:rFonts w:eastAsia="Batang"/>
                <w:highlight w:val="cyan"/>
                <w:lang w:eastAsia="ja-JP"/>
              </w:rPr>
            </w:pPr>
            <w:r w:rsidRPr="00BE3EB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tcPr>
          <w:p w14:paraId="34AFD13D" w14:textId="74820493" w:rsidR="00F07BFF" w:rsidRDefault="00F07BFF" w:rsidP="00F07BFF">
            <w:pPr>
              <w:pStyle w:val="TAC"/>
              <w:rPr>
                <w:rFonts w:eastAsia="Batang"/>
              </w:rPr>
            </w:pPr>
            <w:r>
              <w:rPr>
                <w:rFonts w:eastAsia="Batang"/>
              </w:rPr>
              <w:t>+1</w:t>
            </w:r>
          </w:p>
        </w:tc>
        <w:tc>
          <w:tcPr>
            <w:tcW w:w="988" w:type="dxa"/>
            <w:tcBorders>
              <w:top w:val="single" w:sz="4" w:space="0" w:color="auto"/>
              <w:left w:val="single" w:sz="4" w:space="0" w:color="auto"/>
              <w:bottom w:val="single" w:sz="4" w:space="0" w:color="auto"/>
              <w:right w:val="single" w:sz="4" w:space="0" w:color="auto"/>
            </w:tcBorders>
          </w:tcPr>
          <w:p w14:paraId="57FAF0FE" w14:textId="1DF64F5D" w:rsidR="00F07BFF" w:rsidRDefault="00F07BFF" w:rsidP="00F07BFF">
            <w:pPr>
              <w:pStyle w:val="TAC"/>
              <w:rPr>
                <w:rFonts w:eastAsia="Batang"/>
              </w:rPr>
            </w:pPr>
            <w:r>
              <w:rPr>
                <w:rFonts w:eastAsia="Batang"/>
              </w:rPr>
              <w:t>+1</w:t>
            </w:r>
          </w:p>
        </w:tc>
      </w:tr>
      <w:tr w:rsidR="00F07BFF" w14:paraId="11E6B6C6" w14:textId="77777777" w:rsidTr="00757AD5">
        <w:trPr>
          <w:jc w:val="center"/>
        </w:trPr>
        <w:tc>
          <w:tcPr>
            <w:tcW w:w="871" w:type="dxa"/>
            <w:vMerge/>
            <w:tcBorders>
              <w:left w:val="single" w:sz="4" w:space="0" w:color="auto"/>
              <w:right w:val="single" w:sz="4" w:space="0" w:color="auto"/>
            </w:tcBorders>
          </w:tcPr>
          <w:p w14:paraId="5535CC37" w14:textId="77777777" w:rsidR="00F07BFF" w:rsidRDefault="00F07BFF" w:rsidP="00F07BFF">
            <w:pPr>
              <w:pStyle w:val="TAC"/>
              <w:rPr>
                <w:rFonts w:eastAsia="Batang"/>
              </w:rPr>
            </w:pPr>
          </w:p>
        </w:tc>
        <w:tc>
          <w:tcPr>
            <w:tcW w:w="949" w:type="dxa"/>
            <w:tcBorders>
              <w:top w:val="single" w:sz="4" w:space="0" w:color="auto"/>
              <w:left w:val="single" w:sz="4" w:space="0" w:color="auto"/>
              <w:bottom w:val="single" w:sz="4" w:space="0" w:color="auto"/>
              <w:right w:val="single" w:sz="4" w:space="0" w:color="auto"/>
            </w:tcBorders>
            <w:hideMark/>
          </w:tcPr>
          <w:p w14:paraId="43AD5D5C" w14:textId="2CAF1E9A" w:rsidR="00F07BFF" w:rsidRDefault="00F07BFF" w:rsidP="00F07BFF">
            <w:pPr>
              <w:pStyle w:val="TAC"/>
              <w:rPr>
                <w:rFonts w:eastAsia="Batang"/>
              </w:rPr>
            </w:pPr>
            <w:r>
              <w:rPr>
                <w:rFonts w:eastAsia="Batang"/>
              </w:rPr>
              <w:t>1002</w:t>
            </w:r>
          </w:p>
        </w:tc>
        <w:tc>
          <w:tcPr>
            <w:tcW w:w="1002" w:type="dxa"/>
            <w:tcBorders>
              <w:top w:val="single" w:sz="4" w:space="0" w:color="auto"/>
              <w:left w:val="single" w:sz="4" w:space="0" w:color="auto"/>
              <w:bottom w:val="single" w:sz="4" w:space="0" w:color="auto"/>
              <w:right w:val="single" w:sz="4" w:space="0" w:color="auto"/>
            </w:tcBorders>
            <w:hideMark/>
          </w:tcPr>
          <w:p w14:paraId="6CE37002" w14:textId="09DFC45A" w:rsidR="00F07BFF" w:rsidRDefault="00F07BFF" w:rsidP="00F07BFF">
            <w:pPr>
              <w:pStyle w:val="TAC"/>
              <w:rPr>
                <w:rFonts w:eastAsia="Batang"/>
              </w:rPr>
            </w:pPr>
            <w:r>
              <w:rPr>
                <w:rFonts w:eastAsia="Batang"/>
              </w:rPr>
              <w:t>1</w:t>
            </w:r>
          </w:p>
        </w:tc>
        <w:tc>
          <w:tcPr>
            <w:tcW w:w="816" w:type="dxa"/>
            <w:tcBorders>
              <w:top w:val="single" w:sz="4" w:space="0" w:color="auto"/>
              <w:left w:val="single" w:sz="4" w:space="0" w:color="auto"/>
              <w:bottom w:val="single" w:sz="4" w:space="0" w:color="auto"/>
              <w:right w:val="single" w:sz="4" w:space="0" w:color="auto"/>
            </w:tcBorders>
            <w:hideMark/>
          </w:tcPr>
          <w:p w14:paraId="6C4CDD02" w14:textId="08A86BD0" w:rsidR="00F07BFF" w:rsidRDefault="00F07BFF" w:rsidP="00F07BFF">
            <w:pPr>
              <w:pStyle w:val="TAC"/>
              <w:rPr>
                <w:rFonts w:eastAsia="Batang"/>
              </w:rPr>
            </w:pPr>
            <w:r>
              <w:rPr>
                <w:rFonts w:eastAsia="Batang"/>
              </w:rPr>
              <w:t>2</w:t>
            </w:r>
          </w:p>
        </w:tc>
        <w:tc>
          <w:tcPr>
            <w:tcW w:w="1017" w:type="dxa"/>
            <w:tcBorders>
              <w:top w:val="single" w:sz="4" w:space="0" w:color="auto"/>
              <w:left w:val="single" w:sz="4" w:space="0" w:color="auto"/>
              <w:bottom w:val="single" w:sz="4" w:space="0" w:color="auto"/>
              <w:right w:val="single" w:sz="4" w:space="0" w:color="auto"/>
            </w:tcBorders>
            <w:hideMark/>
          </w:tcPr>
          <w:p w14:paraId="5BC77F4D" w14:textId="7200F304" w:rsidR="00F07BFF" w:rsidRPr="008357C1" w:rsidRDefault="00F07BFF" w:rsidP="00F07BFF">
            <w:pPr>
              <w:pStyle w:val="TAC"/>
              <w:rPr>
                <w:rFonts w:eastAsia="Batang"/>
                <w:highlight w:val="cyan"/>
              </w:rPr>
            </w:pPr>
            <w:r w:rsidRPr="00BE3EB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hideMark/>
          </w:tcPr>
          <w:p w14:paraId="0F6B8444" w14:textId="75BBECBE" w:rsidR="00F07BFF" w:rsidRPr="008357C1" w:rsidRDefault="00F07BFF" w:rsidP="00F07BFF">
            <w:pPr>
              <w:pStyle w:val="TAC"/>
              <w:rPr>
                <w:rFonts w:eastAsia="Batang"/>
                <w:highlight w:val="cyan"/>
              </w:rPr>
            </w:pPr>
            <w:r w:rsidRPr="00BE3EB1">
              <w:rPr>
                <w:rFonts w:eastAsia="Batang"/>
                <w:highlight w:val="cyan"/>
              </w:rPr>
              <w:t>+1</w:t>
            </w:r>
          </w:p>
        </w:tc>
        <w:tc>
          <w:tcPr>
            <w:tcW w:w="822" w:type="dxa"/>
            <w:tcBorders>
              <w:top w:val="single" w:sz="4" w:space="0" w:color="auto"/>
              <w:left w:val="single" w:sz="4" w:space="0" w:color="auto"/>
              <w:bottom w:val="single" w:sz="4" w:space="0" w:color="auto"/>
              <w:right w:val="single" w:sz="4" w:space="0" w:color="auto"/>
            </w:tcBorders>
          </w:tcPr>
          <w:p w14:paraId="30B793A3" w14:textId="56E38440" w:rsidR="00F07BFF" w:rsidRPr="008357C1" w:rsidRDefault="00F07BFF" w:rsidP="00F07BFF">
            <w:pPr>
              <w:pStyle w:val="TAC"/>
              <w:rPr>
                <w:rFonts w:eastAsia="Batang"/>
                <w:highlight w:val="cyan"/>
              </w:rPr>
            </w:pPr>
            <w:r w:rsidRPr="00BE3EB1">
              <w:rPr>
                <w:rFonts w:eastAsia="Batang"/>
                <w:highlight w:val="cyan"/>
              </w:rPr>
              <w:t>+1</w:t>
            </w:r>
          </w:p>
        </w:tc>
        <w:tc>
          <w:tcPr>
            <w:tcW w:w="1485" w:type="dxa"/>
            <w:tcBorders>
              <w:top w:val="single" w:sz="4" w:space="0" w:color="auto"/>
              <w:left w:val="single" w:sz="4" w:space="0" w:color="auto"/>
              <w:bottom w:val="single" w:sz="4" w:space="0" w:color="auto"/>
              <w:right w:val="single" w:sz="4" w:space="0" w:color="auto"/>
            </w:tcBorders>
          </w:tcPr>
          <w:p w14:paraId="71332662" w14:textId="76D15578" w:rsidR="00F07BFF" w:rsidRPr="008357C1" w:rsidRDefault="00F07BFF" w:rsidP="00F07BFF">
            <w:pPr>
              <w:pStyle w:val="TAC"/>
              <w:rPr>
                <w:rFonts w:eastAsia="Batang"/>
                <w:highlight w:val="cyan"/>
              </w:rPr>
            </w:pPr>
            <w:r w:rsidRPr="00BE3EB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hideMark/>
          </w:tcPr>
          <w:p w14:paraId="2ABDEFA2" w14:textId="3AFD13DC" w:rsidR="00F07BFF" w:rsidRDefault="00F07BFF" w:rsidP="00F07BFF">
            <w:pPr>
              <w:pStyle w:val="TAC"/>
              <w:rPr>
                <w:rFonts w:eastAsia="Batang"/>
              </w:rPr>
            </w:pPr>
            <w:r>
              <w:rPr>
                <w:rFonts w:eastAsia="Batang"/>
              </w:rPr>
              <w:t>+1</w:t>
            </w:r>
          </w:p>
        </w:tc>
        <w:tc>
          <w:tcPr>
            <w:tcW w:w="988" w:type="dxa"/>
            <w:tcBorders>
              <w:top w:val="single" w:sz="4" w:space="0" w:color="auto"/>
              <w:left w:val="single" w:sz="4" w:space="0" w:color="auto"/>
              <w:bottom w:val="single" w:sz="4" w:space="0" w:color="auto"/>
              <w:right w:val="single" w:sz="4" w:space="0" w:color="auto"/>
            </w:tcBorders>
            <w:hideMark/>
          </w:tcPr>
          <w:p w14:paraId="539EE5E7" w14:textId="1E47AEBA" w:rsidR="00F07BFF" w:rsidRDefault="00F07BFF" w:rsidP="00F07BFF">
            <w:pPr>
              <w:pStyle w:val="TAC"/>
              <w:rPr>
                <w:rFonts w:eastAsia="Batang"/>
              </w:rPr>
            </w:pPr>
            <w:r>
              <w:rPr>
                <w:rFonts w:eastAsia="Batang"/>
              </w:rPr>
              <w:t>+1</w:t>
            </w:r>
          </w:p>
        </w:tc>
      </w:tr>
      <w:tr w:rsidR="00F07BFF" w14:paraId="4DB99A46" w14:textId="77777777" w:rsidTr="00757AD5">
        <w:trPr>
          <w:jc w:val="center"/>
        </w:trPr>
        <w:tc>
          <w:tcPr>
            <w:tcW w:w="871" w:type="dxa"/>
            <w:vMerge/>
            <w:tcBorders>
              <w:left w:val="single" w:sz="4" w:space="0" w:color="auto"/>
              <w:right w:val="single" w:sz="4" w:space="0" w:color="auto"/>
            </w:tcBorders>
          </w:tcPr>
          <w:p w14:paraId="68A273BB" w14:textId="77777777" w:rsidR="00F07BFF" w:rsidRDefault="00F07BFF" w:rsidP="00F07BFF">
            <w:pPr>
              <w:pStyle w:val="TAC"/>
              <w:rPr>
                <w:rFonts w:eastAsia="Batang"/>
              </w:rPr>
            </w:pPr>
          </w:p>
        </w:tc>
        <w:tc>
          <w:tcPr>
            <w:tcW w:w="949" w:type="dxa"/>
            <w:tcBorders>
              <w:top w:val="single" w:sz="4" w:space="0" w:color="auto"/>
              <w:left w:val="single" w:sz="4" w:space="0" w:color="auto"/>
              <w:bottom w:val="single" w:sz="4" w:space="0" w:color="auto"/>
              <w:right w:val="single" w:sz="4" w:space="0" w:color="auto"/>
            </w:tcBorders>
            <w:hideMark/>
          </w:tcPr>
          <w:p w14:paraId="5AFE73F7" w14:textId="0BE844C2" w:rsidR="00F07BFF" w:rsidRDefault="00F07BFF" w:rsidP="00F07BFF">
            <w:pPr>
              <w:pStyle w:val="TAC"/>
              <w:rPr>
                <w:rFonts w:eastAsia="Batang"/>
              </w:rPr>
            </w:pPr>
            <w:r>
              <w:rPr>
                <w:rFonts w:eastAsia="Batang"/>
              </w:rPr>
              <w:t>1003</w:t>
            </w:r>
          </w:p>
        </w:tc>
        <w:tc>
          <w:tcPr>
            <w:tcW w:w="1002" w:type="dxa"/>
            <w:tcBorders>
              <w:top w:val="single" w:sz="4" w:space="0" w:color="auto"/>
              <w:left w:val="single" w:sz="4" w:space="0" w:color="auto"/>
              <w:bottom w:val="single" w:sz="4" w:space="0" w:color="auto"/>
              <w:right w:val="single" w:sz="4" w:space="0" w:color="auto"/>
            </w:tcBorders>
            <w:hideMark/>
          </w:tcPr>
          <w:p w14:paraId="6EB3A0BF" w14:textId="3B1D12E7" w:rsidR="00F07BFF" w:rsidRDefault="00F07BFF" w:rsidP="00F07BFF">
            <w:pPr>
              <w:pStyle w:val="TAC"/>
              <w:rPr>
                <w:rFonts w:eastAsia="Batang"/>
              </w:rPr>
            </w:pPr>
            <w:r>
              <w:rPr>
                <w:rFonts w:eastAsia="Batang"/>
              </w:rPr>
              <w:t>1</w:t>
            </w:r>
          </w:p>
        </w:tc>
        <w:tc>
          <w:tcPr>
            <w:tcW w:w="816" w:type="dxa"/>
            <w:tcBorders>
              <w:top w:val="single" w:sz="4" w:space="0" w:color="auto"/>
              <w:left w:val="single" w:sz="4" w:space="0" w:color="auto"/>
              <w:bottom w:val="single" w:sz="4" w:space="0" w:color="auto"/>
              <w:right w:val="single" w:sz="4" w:space="0" w:color="auto"/>
            </w:tcBorders>
            <w:hideMark/>
          </w:tcPr>
          <w:p w14:paraId="7C2AAD4E" w14:textId="55C79A4B" w:rsidR="00F07BFF" w:rsidRDefault="00F07BFF" w:rsidP="00F07BFF">
            <w:pPr>
              <w:pStyle w:val="TAC"/>
              <w:rPr>
                <w:rFonts w:eastAsia="Batang"/>
              </w:rPr>
            </w:pPr>
            <w:r>
              <w:rPr>
                <w:rFonts w:eastAsia="Batang"/>
              </w:rPr>
              <w:t>2</w:t>
            </w:r>
          </w:p>
        </w:tc>
        <w:tc>
          <w:tcPr>
            <w:tcW w:w="1017" w:type="dxa"/>
            <w:tcBorders>
              <w:top w:val="single" w:sz="4" w:space="0" w:color="auto"/>
              <w:left w:val="single" w:sz="4" w:space="0" w:color="auto"/>
              <w:bottom w:val="single" w:sz="4" w:space="0" w:color="auto"/>
              <w:right w:val="single" w:sz="4" w:space="0" w:color="auto"/>
            </w:tcBorders>
            <w:hideMark/>
          </w:tcPr>
          <w:p w14:paraId="0C477529" w14:textId="61947305" w:rsidR="00F07BFF" w:rsidRPr="008357C1" w:rsidRDefault="00F07BFF" w:rsidP="00F07BFF">
            <w:pPr>
              <w:pStyle w:val="TAC"/>
              <w:rPr>
                <w:rFonts w:eastAsia="Batang"/>
                <w:highlight w:val="cyan"/>
              </w:rPr>
            </w:pPr>
            <w:r w:rsidRPr="00BE3EB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hideMark/>
          </w:tcPr>
          <w:p w14:paraId="2C66680F" w14:textId="7C8BC1CA" w:rsidR="00F07BFF" w:rsidRPr="008357C1" w:rsidRDefault="00F07BFF" w:rsidP="00F07BFF">
            <w:pPr>
              <w:pStyle w:val="TAC"/>
              <w:rPr>
                <w:rFonts w:eastAsia="Batang"/>
                <w:highlight w:val="cyan"/>
              </w:rPr>
            </w:pPr>
            <w:r w:rsidRPr="00BE3EB1">
              <w:rPr>
                <w:rFonts w:eastAsia="Batang"/>
                <w:highlight w:val="cyan"/>
              </w:rPr>
              <w:t>-1</w:t>
            </w:r>
          </w:p>
        </w:tc>
        <w:tc>
          <w:tcPr>
            <w:tcW w:w="822" w:type="dxa"/>
            <w:tcBorders>
              <w:top w:val="single" w:sz="4" w:space="0" w:color="auto"/>
              <w:left w:val="single" w:sz="4" w:space="0" w:color="auto"/>
              <w:bottom w:val="single" w:sz="4" w:space="0" w:color="auto"/>
              <w:right w:val="single" w:sz="4" w:space="0" w:color="auto"/>
            </w:tcBorders>
          </w:tcPr>
          <w:p w14:paraId="7140C99F" w14:textId="4E895E57" w:rsidR="00F07BFF" w:rsidRPr="008357C1" w:rsidRDefault="00F07BFF" w:rsidP="00F07BFF">
            <w:pPr>
              <w:pStyle w:val="TAC"/>
              <w:rPr>
                <w:rFonts w:eastAsia="Batang"/>
                <w:highlight w:val="cyan"/>
              </w:rPr>
            </w:pPr>
            <w:r w:rsidRPr="00BE3EB1">
              <w:rPr>
                <w:rFonts w:eastAsia="Batang"/>
                <w:highlight w:val="cyan"/>
              </w:rPr>
              <w:t>+1</w:t>
            </w:r>
          </w:p>
        </w:tc>
        <w:tc>
          <w:tcPr>
            <w:tcW w:w="1485" w:type="dxa"/>
            <w:tcBorders>
              <w:top w:val="single" w:sz="4" w:space="0" w:color="auto"/>
              <w:left w:val="single" w:sz="4" w:space="0" w:color="auto"/>
              <w:bottom w:val="single" w:sz="4" w:space="0" w:color="auto"/>
              <w:right w:val="single" w:sz="4" w:space="0" w:color="auto"/>
            </w:tcBorders>
          </w:tcPr>
          <w:p w14:paraId="0B851EF1" w14:textId="02A03EC5" w:rsidR="00F07BFF" w:rsidRPr="008357C1" w:rsidRDefault="00F07BFF" w:rsidP="00F07BFF">
            <w:pPr>
              <w:pStyle w:val="TAC"/>
              <w:rPr>
                <w:rFonts w:eastAsia="Batang"/>
                <w:highlight w:val="cyan"/>
              </w:rPr>
            </w:pPr>
            <w:r w:rsidRPr="00BE3EB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hideMark/>
          </w:tcPr>
          <w:p w14:paraId="6FB2C9D5" w14:textId="05891E70" w:rsidR="00F07BFF" w:rsidRDefault="00F07BFF" w:rsidP="00F07BFF">
            <w:pPr>
              <w:pStyle w:val="TAC"/>
              <w:rPr>
                <w:rFonts w:eastAsia="Batang"/>
              </w:rPr>
            </w:pPr>
            <w:r>
              <w:rPr>
                <w:rFonts w:eastAsia="Batang"/>
              </w:rPr>
              <w:t>+1</w:t>
            </w:r>
          </w:p>
        </w:tc>
        <w:tc>
          <w:tcPr>
            <w:tcW w:w="988" w:type="dxa"/>
            <w:tcBorders>
              <w:top w:val="single" w:sz="4" w:space="0" w:color="auto"/>
              <w:left w:val="single" w:sz="4" w:space="0" w:color="auto"/>
              <w:bottom w:val="single" w:sz="4" w:space="0" w:color="auto"/>
              <w:right w:val="single" w:sz="4" w:space="0" w:color="auto"/>
            </w:tcBorders>
            <w:hideMark/>
          </w:tcPr>
          <w:p w14:paraId="38F5EE09" w14:textId="48A13238" w:rsidR="00F07BFF" w:rsidRDefault="00F07BFF" w:rsidP="00F07BFF">
            <w:pPr>
              <w:pStyle w:val="TAC"/>
              <w:rPr>
                <w:rFonts w:eastAsia="Batang"/>
              </w:rPr>
            </w:pPr>
            <w:r>
              <w:rPr>
                <w:rFonts w:eastAsia="Batang"/>
              </w:rPr>
              <w:t>+1</w:t>
            </w:r>
          </w:p>
        </w:tc>
      </w:tr>
      <w:tr w:rsidR="00F07BFF" w14:paraId="4D600310" w14:textId="77777777" w:rsidTr="00757AD5">
        <w:trPr>
          <w:jc w:val="center"/>
        </w:trPr>
        <w:tc>
          <w:tcPr>
            <w:tcW w:w="871" w:type="dxa"/>
            <w:vMerge/>
            <w:tcBorders>
              <w:left w:val="single" w:sz="4" w:space="0" w:color="auto"/>
              <w:right w:val="single" w:sz="4" w:space="0" w:color="auto"/>
            </w:tcBorders>
          </w:tcPr>
          <w:p w14:paraId="71A71C86" w14:textId="77777777" w:rsidR="00F07BFF" w:rsidRDefault="00F07BFF" w:rsidP="00F07BFF">
            <w:pPr>
              <w:pStyle w:val="TAC"/>
              <w:rPr>
                <w:rFonts w:eastAsia="Batang"/>
              </w:rPr>
            </w:pPr>
          </w:p>
        </w:tc>
        <w:tc>
          <w:tcPr>
            <w:tcW w:w="949" w:type="dxa"/>
            <w:tcBorders>
              <w:top w:val="single" w:sz="4" w:space="0" w:color="auto"/>
              <w:left w:val="single" w:sz="4" w:space="0" w:color="auto"/>
              <w:bottom w:val="single" w:sz="4" w:space="0" w:color="auto"/>
              <w:right w:val="single" w:sz="4" w:space="0" w:color="auto"/>
            </w:tcBorders>
            <w:hideMark/>
          </w:tcPr>
          <w:p w14:paraId="64604273" w14:textId="3B3EC20C" w:rsidR="00F07BFF" w:rsidRDefault="00F07BFF" w:rsidP="00F07BFF">
            <w:pPr>
              <w:pStyle w:val="TAC"/>
              <w:rPr>
                <w:rFonts w:eastAsia="Batang"/>
              </w:rPr>
            </w:pPr>
            <w:r>
              <w:rPr>
                <w:rFonts w:eastAsia="Batang"/>
              </w:rPr>
              <w:t>1004</w:t>
            </w:r>
          </w:p>
        </w:tc>
        <w:tc>
          <w:tcPr>
            <w:tcW w:w="1002" w:type="dxa"/>
            <w:tcBorders>
              <w:top w:val="single" w:sz="4" w:space="0" w:color="auto"/>
              <w:left w:val="single" w:sz="4" w:space="0" w:color="auto"/>
              <w:bottom w:val="single" w:sz="4" w:space="0" w:color="auto"/>
              <w:right w:val="single" w:sz="4" w:space="0" w:color="auto"/>
            </w:tcBorders>
            <w:hideMark/>
          </w:tcPr>
          <w:p w14:paraId="5BE21981" w14:textId="47BEE7A6" w:rsidR="00F07BFF" w:rsidRDefault="00F07BFF" w:rsidP="00F07BFF">
            <w:pPr>
              <w:pStyle w:val="TAC"/>
              <w:rPr>
                <w:rFonts w:eastAsia="Batang"/>
              </w:rPr>
            </w:pPr>
            <w:r>
              <w:rPr>
                <w:rFonts w:eastAsia="Batang"/>
              </w:rPr>
              <w:t>2</w:t>
            </w:r>
          </w:p>
        </w:tc>
        <w:tc>
          <w:tcPr>
            <w:tcW w:w="816" w:type="dxa"/>
            <w:tcBorders>
              <w:top w:val="single" w:sz="4" w:space="0" w:color="auto"/>
              <w:left w:val="single" w:sz="4" w:space="0" w:color="auto"/>
              <w:bottom w:val="single" w:sz="4" w:space="0" w:color="auto"/>
              <w:right w:val="single" w:sz="4" w:space="0" w:color="auto"/>
            </w:tcBorders>
            <w:hideMark/>
          </w:tcPr>
          <w:p w14:paraId="0BF96101" w14:textId="2E80FD3F" w:rsidR="00F07BFF" w:rsidRDefault="00F07BFF" w:rsidP="00F07BFF">
            <w:pPr>
              <w:pStyle w:val="TAC"/>
              <w:rPr>
                <w:rFonts w:eastAsia="Batang"/>
              </w:rPr>
            </w:pPr>
            <w:r>
              <w:rPr>
                <w:rFonts w:eastAsia="Batang"/>
              </w:rPr>
              <w:t>4</w:t>
            </w:r>
          </w:p>
        </w:tc>
        <w:tc>
          <w:tcPr>
            <w:tcW w:w="1017" w:type="dxa"/>
            <w:tcBorders>
              <w:top w:val="single" w:sz="4" w:space="0" w:color="auto"/>
              <w:left w:val="single" w:sz="4" w:space="0" w:color="auto"/>
              <w:bottom w:val="single" w:sz="4" w:space="0" w:color="auto"/>
              <w:right w:val="single" w:sz="4" w:space="0" w:color="auto"/>
            </w:tcBorders>
            <w:hideMark/>
          </w:tcPr>
          <w:p w14:paraId="790B0F7E" w14:textId="58D2EE62" w:rsidR="00F07BFF" w:rsidRPr="008357C1" w:rsidRDefault="00F07BFF" w:rsidP="00F07BFF">
            <w:pPr>
              <w:pStyle w:val="TAC"/>
              <w:rPr>
                <w:rFonts w:eastAsia="Batang"/>
                <w:highlight w:val="cyan"/>
              </w:rPr>
            </w:pPr>
            <w:r w:rsidRPr="00BE3EB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hideMark/>
          </w:tcPr>
          <w:p w14:paraId="385E5474" w14:textId="160EE979" w:rsidR="00F07BFF" w:rsidRPr="008357C1" w:rsidRDefault="00F07BFF" w:rsidP="00F07BFF">
            <w:pPr>
              <w:pStyle w:val="TAC"/>
              <w:rPr>
                <w:rFonts w:eastAsia="Batang"/>
                <w:highlight w:val="cyan"/>
              </w:rPr>
            </w:pPr>
            <w:r w:rsidRPr="00BE3EB1">
              <w:rPr>
                <w:rFonts w:eastAsia="Batang"/>
                <w:highlight w:val="cyan"/>
              </w:rPr>
              <w:t>+1</w:t>
            </w:r>
          </w:p>
        </w:tc>
        <w:tc>
          <w:tcPr>
            <w:tcW w:w="822" w:type="dxa"/>
            <w:tcBorders>
              <w:top w:val="single" w:sz="4" w:space="0" w:color="auto"/>
              <w:left w:val="single" w:sz="4" w:space="0" w:color="auto"/>
              <w:bottom w:val="single" w:sz="4" w:space="0" w:color="auto"/>
              <w:right w:val="single" w:sz="4" w:space="0" w:color="auto"/>
            </w:tcBorders>
          </w:tcPr>
          <w:p w14:paraId="25C591E0" w14:textId="5D01BFB6" w:rsidR="00F07BFF" w:rsidRPr="008357C1" w:rsidRDefault="00F07BFF" w:rsidP="00F07BFF">
            <w:pPr>
              <w:pStyle w:val="TAC"/>
              <w:rPr>
                <w:rFonts w:eastAsia="Batang"/>
                <w:highlight w:val="cyan"/>
              </w:rPr>
            </w:pPr>
            <w:r w:rsidRPr="00BE3EB1">
              <w:rPr>
                <w:rFonts w:eastAsia="Batang"/>
                <w:highlight w:val="cyan"/>
              </w:rPr>
              <w:t>+1</w:t>
            </w:r>
          </w:p>
        </w:tc>
        <w:tc>
          <w:tcPr>
            <w:tcW w:w="1485" w:type="dxa"/>
            <w:tcBorders>
              <w:top w:val="single" w:sz="4" w:space="0" w:color="auto"/>
              <w:left w:val="single" w:sz="4" w:space="0" w:color="auto"/>
              <w:bottom w:val="single" w:sz="4" w:space="0" w:color="auto"/>
              <w:right w:val="single" w:sz="4" w:space="0" w:color="auto"/>
            </w:tcBorders>
          </w:tcPr>
          <w:p w14:paraId="6E804477" w14:textId="4338CF34" w:rsidR="00F07BFF" w:rsidRPr="008357C1" w:rsidRDefault="00F07BFF" w:rsidP="00F07BFF">
            <w:pPr>
              <w:pStyle w:val="TAC"/>
              <w:rPr>
                <w:rFonts w:eastAsia="Batang"/>
                <w:highlight w:val="cyan"/>
              </w:rPr>
            </w:pPr>
            <w:r w:rsidRPr="00BE3EB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hideMark/>
          </w:tcPr>
          <w:p w14:paraId="15DAAD66" w14:textId="6D7FBB81" w:rsidR="00F07BFF" w:rsidRDefault="00F07BFF" w:rsidP="00F07BFF">
            <w:pPr>
              <w:pStyle w:val="TAC"/>
              <w:rPr>
                <w:rFonts w:eastAsia="Batang"/>
              </w:rPr>
            </w:pPr>
            <w:r>
              <w:rPr>
                <w:rFonts w:eastAsia="Batang"/>
              </w:rPr>
              <w:t>+1</w:t>
            </w:r>
          </w:p>
        </w:tc>
        <w:tc>
          <w:tcPr>
            <w:tcW w:w="988" w:type="dxa"/>
            <w:tcBorders>
              <w:top w:val="single" w:sz="4" w:space="0" w:color="auto"/>
              <w:left w:val="single" w:sz="4" w:space="0" w:color="auto"/>
              <w:bottom w:val="single" w:sz="4" w:space="0" w:color="auto"/>
              <w:right w:val="single" w:sz="4" w:space="0" w:color="auto"/>
            </w:tcBorders>
            <w:hideMark/>
          </w:tcPr>
          <w:p w14:paraId="013AF1EF" w14:textId="0D2F98A7" w:rsidR="00F07BFF" w:rsidRDefault="00F07BFF" w:rsidP="00F07BFF">
            <w:pPr>
              <w:pStyle w:val="TAC"/>
              <w:rPr>
                <w:rFonts w:eastAsia="Batang"/>
              </w:rPr>
            </w:pPr>
            <w:r>
              <w:rPr>
                <w:rFonts w:eastAsia="Batang"/>
              </w:rPr>
              <w:t>+1</w:t>
            </w:r>
          </w:p>
        </w:tc>
      </w:tr>
      <w:tr w:rsidR="00F07BFF" w14:paraId="658E51C9" w14:textId="77777777" w:rsidTr="00757AD5">
        <w:trPr>
          <w:jc w:val="center"/>
        </w:trPr>
        <w:tc>
          <w:tcPr>
            <w:tcW w:w="871" w:type="dxa"/>
            <w:vMerge/>
            <w:tcBorders>
              <w:left w:val="single" w:sz="4" w:space="0" w:color="auto"/>
              <w:right w:val="single" w:sz="4" w:space="0" w:color="auto"/>
            </w:tcBorders>
          </w:tcPr>
          <w:p w14:paraId="5E653759" w14:textId="77777777" w:rsidR="00F07BFF" w:rsidRDefault="00F07BFF" w:rsidP="00F07BFF">
            <w:pPr>
              <w:pStyle w:val="TAC"/>
              <w:rPr>
                <w:rFonts w:eastAsia="Batang"/>
              </w:rPr>
            </w:pPr>
          </w:p>
        </w:tc>
        <w:tc>
          <w:tcPr>
            <w:tcW w:w="949" w:type="dxa"/>
            <w:tcBorders>
              <w:top w:val="single" w:sz="4" w:space="0" w:color="auto"/>
              <w:left w:val="single" w:sz="4" w:space="0" w:color="auto"/>
              <w:bottom w:val="single" w:sz="4" w:space="0" w:color="auto"/>
              <w:right w:val="single" w:sz="4" w:space="0" w:color="auto"/>
            </w:tcBorders>
            <w:hideMark/>
          </w:tcPr>
          <w:p w14:paraId="77626137" w14:textId="32FE3C8A" w:rsidR="00F07BFF" w:rsidRDefault="00F07BFF" w:rsidP="00F07BFF">
            <w:pPr>
              <w:pStyle w:val="TAC"/>
              <w:rPr>
                <w:rFonts w:eastAsia="Batang"/>
              </w:rPr>
            </w:pPr>
            <w:r>
              <w:rPr>
                <w:rFonts w:eastAsia="Batang"/>
              </w:rPr>
              <w:t>1005</w:t>
            </w:r>
          </w:p>
        </w:tc>
        <w:tc>
          <w:tcPr>
            <w:tcW w:w="1002" w:type="dxa"/>
            <w:tcBorders>
              <w:top w:val="single" w:sz="4" w:space="0" w:color="auto"/>
              <w:left w:val="single" w:sz="4" w:space="0" w:color="auto"/>
              <w:bottom w:val="single" w:sz="4" w:space="0" w:color="auto"/>
              <w:right w:val="single" w:sz="4" w:space="0" w:color="auto"/>
            </w:tcBorders>
            <w:hideMark/>
          </w:tcPr>
          <w:p w14:paraId="14386F92" w14:textId="662B6CA3" w:rsidR="00F07BFF" w:rsidRDefault="00F07BFF" w:rsidP="00F07BFF">
            <w:pPr>
              <w:pStyle w:val="TAC"/>
              <w:rPr>
                <w:rFonts w:eastAsia="Batang"/>
              </w:rPr>
            </w:pPr>
            <w:r>
              <w:rPr>
                <w:rFonts w:eastAsia="Batang"/>
              </w:rPr>
              <w:t>2</w:t>
            </w:r>
          </w:p>
        </w:tc>
        <w:tc>
          <w:tcPr>
            <w:tcW w:w="816" w:type="dxa"/>
            <w:tcBorders>
              <w:top w:val="single" w:sz="4" w:space="0" w:color="auto"/>
              <w:left w:val="single" w:sz="4" w:space="0" w:color="auto"/>
              <w:bottom w:val="single" w:sz="4" w:space="0" w:color="auto"/>
              <w:right w:val="single" w:sz="4" w:space="0" w:color="auto"/>
            </w:tcBorders>
            <w:hideMark/>
          </w:tcPr>
          <w:p w14:paraId="541CFFCA" w14:textId="5DA962B8" w:rsidR="00F07BFF" w:rsidRDefault="00F07BFF" w:rsidP="00F07BFF">
            <w:pPr>
              <w:pStyle w:val="TAC"/>
              <w:rPr>
                <w:rFonts w:eastAsia="Batang"/>
              </w:rPr>
            </w:pPr>
            <w:r>
              <w:rPr>
                <w:rFonts w:eastAsia="Batang"/>
              </w:rPr>
              <w:t>4</w:t>
            </w:r>
          </w:p>
        </w:tc>
        <w:tc>
          <w:tcPr>
            <w:tcW w:w="1017" w:type="dxa"/>
            <w:tcBorders>
              <w:top w:val="single" w:sz="4" w:space="0" w:color="auto"/>
              <w:left w:val="single" w:sz="4" w:space="0" w:color="auto"/>
              <w:bottom w:val="single" w:sz="4" w:space="0" w:color="auto"/>
              <w:right w:val="single" w:sz="4" w:space="0" w:color="auto"/>
            </w:tcBorders>
            <w:hideMark/>
          </w:tcPr>
          <w:p w14:paraId="778DDAB8" w14:textId="34B419F8" w:rsidR="00F07BFF" w:rsidRPr="008357C1" w:rsidRDefault="00F07BFF" w:rsidP="00F07BFF">
            <w:pPr>
              <w:pStyle w:val="TAC"/>
              <w:rPr>
                <w:rFonts w:eastAsia="Batang"/>
                <w:highlight w:val="cyan"/>
              </w:rPr>
            </w:pPr>
            <w:r w:rsidRPr="00BE3EB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hideMark/>
          </w:tcPr>
          <w:p w14:paraId="180CCC18" w14:textId="67A77AA0" w:rsidR="00F07BFF" w:rsidRPr="008357C1" w:rsidRDefault="00F07BFF" w:rsidP="00F07BFF">
            <w:pPr>
              <w:pStyle w:val="TAC"/>
              <w:rPr>
                <w:rFonts w:eastAsia="Batang"/>
                <w:highlight w:val="cyan"/>
              </w:rPr>
            </w:pPr>
            <w:r w:rsidRPr="00BE3EB1">
              <w:rPr>
                <w:rFonts w:eastAsia="Batang"/>
                <w:highlight w:val="cyan"/>
              </w:rPr>
              <w:t>-1</w:t>
            </w:r>
          </w:p>
        </w:tc>
        <w:tc>
          <w:tcPr>
            <w:tcW w:w="822" w:type="dxa"/>
            <w:tcBorders>
              <w:top w:val="single" w:sz="4" w:space="0" w:color="auto"/>
              <w:left w:val="single" w:sz="4" w:space="0" w:color="auto"/>
              <w:bottom w:val="single" w:sz="4" w:space="0" w:color="auto"/>
              <w:right w:val="single" w:sz="4" w:space="0" w:color="auto"/>
            </w:tcBorders>
          </w:tcPr>
          <w:p w14:paraId="10FA336D" w14:textId="2CC6E316" w:rsidR="00F07BFF" w:rsidRPr="008357C1" w:rsidRDefault="00F07BFF" w:rsidP="00F07BFF">
            <w:pPr>
              <w:pStyle w:val="TAC"/>
              <w:rPr>
                <w:rFonts w:eastAsia="Batang"/>
                <w:highlight w:val="cyan"/>
              </w:rPr>
            </w:pPr>
            <w:r w:rsidRPr="00BE3EB1">
              <w:rPr>
                <w:rFonts w:eastAsia="Batang"/>
                <w:highlight w:val="cyan"/>
              </w:rPr>
              <w:t>+1</w:t>
            </w:r>
          </w:p>
        </w:tc>
        <w:tc>
          <w:tcPr>
            <w:tcW w:w="1485" w:type="dxa"/>
            <w:tcBorders>
              <w:top w:val="single" w:sz="4" w:space="0" w:color="auto"/>
              <w:left w:val="single" w:sz="4" w:space="0" w:color="auto"/>
              <w:bottom w:val="single" w:sz="4" w:space="0" w:color="auto"/>
              <w:right w:val="single" w:sz="4" w:space="0" w:color="auto"/>
            </w:tcBorders>
          </w:tcPr>
          <w:p w14:paraId="3604053F" w14:textId="30DCE254" w:rsidR="00F07BFF" w:rsidRPr="008357C1" w:rsidRDefault="00F07BFF" w:rsidP="00F07BFF">
            <w:pPr>
              <w:pStyle w:val="TAC"/>
              <w:rPr>
                <w:rFonts w:eastAsia="Batang"/>
                <w:highlight w:val="cyan"/>
              </w:rPr>
            </w:pPr>
            <w:r w:rsidRPr="00BE3EB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hideMark/>
          </w:tcPr>
          <w:p w14:paraId="3DFE62F3" w14:textId="7591F747" w:rsidR="00F07BFF" w:rsidRDefault="00F07BFF" w:rsidP="00F07BFF">
            <w:pPr>
              <w:pStyle w:val="TAC"/>
              <w:rPr>
                <w:rFonts w:eastAsia="Batang"/>
              </w:rPr>
            </w:pPr>
            <w:r>
              <w:rPr>
                <w:rFonts w:eastAsia="Batang"/>
              </w:rPr>
              <w:t>+1</w:t>
            </w:r>
          </w:p>
        </w:tc>
        <w:tc>
          <w:tcPr>
            <w:tcW w:w="988" w:type="dxa"/>
            <w:tcBorders>
              <w:top w:val="single" w:sz="4" w:space="0" w:color="auto"/>
              <w:left w:val="single" w:sz="4" w:space="0" w:color="auto"/>
              <w:bottom w:val="single" w:sz="4" w:space="0" w:color="auto"/>
              <w:right w:val="single" w:sz="4" w:space="0" w:color="auto"/>
            </w:tcBorders>
            <w:hideMark/>
          </w:tcPr>
          <w:p w14:paraId="6326E0E3" w14:textId="4D9894EC" w:rsidR="00F07BFF" w:rsidRDefault="00F07BFF" w:rsidP="00F07BFF">
            <w:pPr>
              <w:pStyle w:val="TAC"/>
              <w:rPr>
                <w:rFonts w:eastAsia="Batang"/>
              </w:rPr>
            </w:pPr>
            <w:r>
              <w:rPr>
                <w:rFonts w:eastAsia="Batang"/>
              </w:rPr>
              <w:t>+1</w:t>
            </w:r>
          </w:p>
        </w:tc>
      </w:tr>
      <w:tr w:rsidR="00F07BFF" w14:paraId="2A8926EB" w14:textId="77777777" w:rsidTr="00757AD5">
        <w:trPr>
          <w:jc w:val="center"/>
        </w:trPr>
        <w:tc>
          <w:tcPr>
            <w:tcW w:w="871" w:type="dxa"/>
            <w:vMerge/>
            <w:tcBorders>
              <w:left w:val="single" w:sz="4" w:space="0" w:color="auto"/>
              <w:right w:val="single" w:sz="4" w:space="0" w:color="auto"/>
            </w:tcBorders>
          </w:tcPr>
          <w:p w14:paraId="39174E25" w14:textId="77777777" w:rsidR="00F07BFF" w:rsidRDefault="00F07BFF" w:rsidP="00F07BFF">
            <w:pPr>
              <w:pStyle w:val="TAC"/>
              <w:rPr>
                <w:rFonts w:eastAsia="Batang"/>
              </w:rPr>
            </w:pPr>
          </w:p>
        </w:tc>
        <w:tc>
          <w:tcPr>
            <w:tcW w:w="949" w:type="dxa"/>
            <w:tcBorders>
              <w:top w:val="single" w:sz="4" w:space="0" w:color="auto"/>
              <w:left w:val="single" w:sz="4" w:space="0" w:color="auto"/>
              <w:bottom w:val="single" w:sz="4" w:space="0" w:color="auto"/>
              <w:right w:val="single" w:sz="4" w:space="0" w:color="auto"/>
            </w:tcBorders>
            <w:hideMark/>
          </w:tcPr>
          <w:p w14:paraId="1FE46663" w14:textId="6C093A87" w:rsidR="00F07BFF" w:rsidRDefault="00F07BFF" w:rsidP="00F07BFF">
            <w:pPr>
              <w:pStyle w:val="TAC"/>
              <w:rPr>
                <w:rFonts w:eastAsia="Batang"/>
              </w:rPr>
            </w:pPr>
            <w:r>
              <w:rPr>
                <w:rFonts w:eastAsia="Batang"/>
              </w:rPr>
              <w:t>1006</w:t>
            </w:r>
          </w:p>
        </w:tc>
        <w:tc>
          <w:tcPr>
            <w:tcW w:w="1002" w:type="dxa"/>
            <w:tcBorders>
              <w:top w:val="single" w:sz="4" w:space="0" w:color="auto"/>
              <w:left w:val="single" w:sz="4" w:space="0" w:color="auto"/>
              <w:bottom w:val="single" w:sz="4" w:space="0" w:color="auto"/>
              <w:right w:val="single" w:sz="4" w:space="0" w:color="auto"/>
            </w:tcBorders>
            <w:hideMark/>
          </w:tcPr>
          <w:p w14:paraId="183899B1" w14:textId="766D4A82" w:rsidR="00F07BFF" w:rsidRDefault="00F07BFF" w:rsidP="00F07BFF">
            <w:pPr>
              <w:pStyle w:val="TAC"/>
              <w:rPr>
                <w:rFonts w:eastAsia="Batang"/>
              </w:rPr>
            </w:pPr>
            <w:r>
              <w:rPr>
                <w:rFonts w:eastAsia="Batang"/>
              </w:rPr>
              <w:t>0</w:t>
            </w:r>
          </w:p>
        </w:tc>
        <w:tc>
          <w:tcPr>
            <w:tcW w:w="816" w:type="dxa"/>
            <w:tcBorders>
              <w:top w:val="single" w:sz="4" w:space="0" w:color="auto"/>
              <w:left w:val="single" w:sz="4" w:space="0" w:color="auto"/>
              <w:bottom w:val="single" w:sz="4" w:space="0" w:color="auto"/>
              <w:right w:val="single" w:sz="4" w:space="0" w:color="auto"/>
            </w:tcBorders>
            <w:hideMark/>
          </w:tcPr>
          <w:p w14:paraId="4E6CD7D8" w14:textId="290D5D2D" w:rsidR="00F07BFF" w:rsidRDefault="00F07BFF" w:rsidP="00F07BFF">
            <w:pPr>
              <w:pStyle w:val="TAC"/>
              <w:rPr>
                <w:rFonts w:eastAsia="Batang"/>
              </w:rPr>
            </w:pPr>
            <w:r>
              <w:rPr>
                <w:rFonts w:eastAsia="Batang"/>
              </w:rPr>
              <w:t>0</w:t>
            </w:r>
          </w:p>
        </w:tc>
        <w:tc>
          <w:tcPr>
            <w:tcW w:w="1017" w:type="dxa"/>
            <w:tcBorders>
              <w:top w:val="single" w:sz="4" w:space="0" w:color="auto"/>
              <w:left w:val="single" w:sz="4" w:space="0" w:color="auto"/>
              <w:bottom w:val="single" w:sz="4" w:space="0" w:color="auto"/>
              <w:right w:val="single" w:sz="4" w:space="0" w:color="auto"/>
            </w:tcBorders>
            <w:hideMark/>
          </w:tcPr>
          <w:p w14:paraId="40A14A51" w14:textId="7D04FFEF" w:rsidR="00F07BFF" w:rsidRPr="008357C1" w:rsidRDefault="00F07BFF" w:rsidP="00F07BFF">
            <w:pPr>
              <w:pStyle w:val="TAC"/>
              <w:rPr>
                <w:rFonts w:eastAsia="Batang"/>
                <w:highlight w:val="cyan"/>
              </w:rPr>
            </w:pPr>
            <w:r w:rsidRPr="00BE3EB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hideMark/>
          </w:tcPr>
          <w:p w14:paraId="06ACDEE5" w14:textId="52CB9BA3" w:rsidR="00F07BFF" w:rsidRPr="008357C1" w:rsidRDefault="00F07BFF" w:rsidP="00F07BFF">
            <w:pPr>
              <w:pStyle w:val="TAC"/>
              <w:rPr>
                <w:rFonts w:eastAsia="Batang"/>
                <w:highlight w:val="cyan"/>
              </w:rPr>
            </w:pPr>
            <w:r w:rsidRPr="00BE3EB1">
              <w:rPr>
                <w:rFonts w:eastAsia="Batang"/>
                <w:highlight w:val="cyan"/>
              </w:rPr>
              <w:t>+1</w:t>
            </w:r>
          </w:p>
        </w:tc>
        <w:tc>
          <w:tcPr>
            <w:tcW w:w="822" w:type="dxa"/>
            <w:tcBorders>
              <w:top w:val="single" w:sz="4" w:space="0" w:color="auto"/>
              <w:left w:val="single" w:sz="4" w:space="0" w:color="auto"/>
              <w:bottom w:val="single" w:sz="4" w:space="0" w:color="auto"/>
              <w:right w:val="single" w:sz="4" w:space="0" w:color="auto"/>
            </w:tcBorders>
          </w:tcPr>
          <w:p w14:paraId="5BAF2A39" w14:textId="44CFFE4E" w:rsidR="00F07BFF" w:rsidRPr="008357C1" w:rsidRDefault="00F07BFF" w:rsidP="00F07BFF">
            <w:pPr>
              <w:pStyle w:val="TAC"/>
              <w:rPr>
                <w:rFonts w:eastAsia="Batang"/>
                <w:highlight w:val="cyan"/>
              </w:rPr>
            </w:pPr>
            <w:r w:rsidRPr="00BE3EB1">
              <w:rPr>
                <w:rFonts w:eastAsia="Batang"/>
                <w:highlight w:val="cyan"/>
              </w:rPr>
              <w:t>+1</w:t>
            </w:r>
          </w:p>
        </w:tc>
        <w:tc>
          <w:tcPr>
            <w:tcW w:w="1485" w:type="dxa"/>
            <w:tcBorders>
              <w:top w:val="single" w:sz="4" w:space="0" w:color="auto"/>
              <w:left w:val="single" w:sz="4" w:space="0" w:color="auto"/>
              <w:bottom w:val="single" w:sz="4" w:space="0" w:color="auto"/>
              <w:right w:val="single" w:sz="4" w:space="0" w:color="auto"/>
            </w:tcBorders>
          </w:tcPr>
          <w:p w14:paraId="5CFCA168" w14:textId="2E7F2955" w:rsidR="00F07BFF" w:rsidRPr="008357C1" w:rsidRDefault="00F07BFF" w:rsidP="00F07BFF">
            <w:pPr>
              <w:pStyle w:val="TAC"/>
              <w:rPr>
                <w:rFonts w:eastAsia="Batang"/>
                <w:highlight w:val="cyan"/>
              </w:rPr>
            </w:pPr>
            <w:r w:rsidRPr="00BE3EB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hideMark/>
          </w:tcPr>
          <w:p w14:paraId="30EFA606" w14:textId="22EF3BEB" w:rsidR="00F07BFF" w:rsidRDefault="00F07BFF" w:rsidP="00F07BFF">
            <w:pPr>
              <w:pStyle w:val="TAC"/>
              <w:rPr>
                <w:rFonts w:eastAsia="Batang"/>
              </w:rPr>
            </w:pPr>
            <w:r>
              <w:rPr>
                <w:rFonts w:eastAsia="Batang"/>
              </w:rPr>
              <w:t>+1</w:t>
            </w:r>
          </w:p>
        </w:tc>
        <w:tc>
          <w:tcPr>
            <w:tcW w:w="988" w:type="dxa"/>
            <w:tcBorders>
              <w:top w:val="single" w:sz="4" w:space="0" w:color="auto"/>
              <w:left w:val="single" w:sz="4" w:space="0" w:color="auto"/>
              <w:bottom w:val="single" w:sz="4" w:space="0" w:color="auto"/>
              <w:right w:val="single" w:sz="4" w:space="0" w:color="auto"/>
            </w:tcBorders>
            <w:hideMark/>
          </w:tcPr>
          <w:p w14:paraId="74C0FBCF" w14:textId="2ED47088" w:rsidR="00F07BFF" w:rsidRDefault="00F07BFF" w:rsidP="00F07BFF">
            <w:pPr>
              <w:pStyle w:val="TAC"/>
              <w:rPr>
                <w:rFonts w:eastAsia="Batang"/>
              </w:rPr>
            </w:pPr>
            <w:r>
              <w:rPr>
                <w:rFonts w:eastAsia="Batang"/>
              </w:rPr>
              <w:t>-1</w:t>
            </w:r>
          </w:p>
        </w:tc>
      </w:tr>
      <w:tr w:rsidR="00F07BFF" w14:paraId="4D18BA84" w14:textId="77777777" w:rsidTr="00757AD5">
        <w:trPr>
          <w:jc w:val="center"/>
        </w:trPr>
        <w:tc>
          <w:tcPr>
            <w:tcW w:w="871" w:type="dxa"/>
            <w:vMerge/>
            <w:tcBorders>
              <w:left w:val="single" w:sz="4" w:space="0" w:color="auto"/>
              <w:right w:val="single" w:sz="4" w:space="0" w:color="auto"/>
            </w:tcBorders>
          </w:tcPr>
          <w:p w14:paraId="65788CE5" w14:textId="77777777" w:rsidR="00F07BFF" w:rsidRDefault="00F07BFF" w:rsidP="00F07BFF">
            <w:pPr>
              <w:pStyle w:val="TAC"/>
              <w:rPr>
                <w:rFonts w:eastAsia="Batang"/>
              </w:rPr>
            </w:pPr>
          </w:p>
        </w:tc>
        <w:tc>
          <w:tcPr>
            <w:tcW w:w="949" w:type="dxa"/>
            <w:tcBorders>
              <w:top w:val="single" w:sz="4" w:space="0" w:color="auto"/>
              <w:left w:val="single" w:sz="4" w:space="0" w:color="auto"/>
              <w:bottom w:val="single" w:sz="4" w:space="0" w:color="auto"/>
              <w:right w:val="single" w:sz="4" w:space="0" w:color="auto"/>
            </w:tcBorders>
            <w:hideMark/>
          </w:tcPr>
          <w:p w14:paraId="6AA6BC71" w14:textId="4E1DBA15" w:rsidR="00F07BFF" w:rsidRDefault="00F07BFF" w:rsidP="00F07BFF">
            <w:pPr>
              <w:pStyle w:val="TAC"/>
              <w:rPr>
                <w:rFonts w:eastAsia="Batang"/>
              </w:rPr>
            </w:pPr>
            <w:r>
              <w:rPr>
                <w:rFonts w:eastAsia="Batang"/>
              </w:rPr>
              <w:t>1007</w:t>
            </w:r>
          </w:p>
        </w:tc>
        <w:tc>
          <w:tcPr>
            <w:tcW w:w="1002" w:type="dxa"/>
            <w:tcBorders>
              <w:top w:val="single" w:sz="4" w:space="0" w:color="auto"/>
              <w:left w:val="single" w:sz="4" w:space="0" w:color="auto"/>
              <w:bottom w:val="single" w:sz="4" w:space="0" w:color="auto"/>
              <w:right w:val="single" w:sz="4" w:space="0" w:color="auto"/>
            </w:tcBorders>
            <w:hideMark/>
          </w:tcPr>
          <w:p w14:paraId="1998284D" w14:textId="594B0D5A" w:rsidR="00F07BFF" w:rsidRDefault="00F07BFF" w:rsidP="00F07BFF">
            <w:pPr>
              <w:pStyle w:val="TAC"/>
              <w:rPr>
                <w:rFonts w:eastAsia="Batang"/>
              </w:rPr>
            </w:pPr>
            <w:r>
              <w:rPr>
                <w:rFonts w:eastAsia="Batang"/>
              </w:rPr>
              <w:t>0</w:t>
            </w:r>
          </w:p>
        </w:tc>
        <w:tc>
          <w:tcPr>
            <w:tcW w:w="816" w:type="dxa"/>
            <w:tcBorders>
              <w:top w:val="single" w:sz="4" w:space="0" w:color="auto"/>
              <w:left w:val="single" w:sz="4" w:space="0" w:color="auto"/>
              <w:bottom w:val="single" w:sz="4" w:space="0" w:color="auto"/>
              <w:right w:val="single" w:sz="4" w:space="0" w:color="auto"/>
            </w:tcBorders>
            <w:hideMark/>
          </w:tcPr>
          <w:p w14:paraId="7D4EBF00" w14:textId="13F70CB4" w:rsidR="00F07BFF" w:rsidRDefault="00F07BFF" w:rsidP="00F07BFF">
            <w:pPr>
              <w:pStyle w:val="TAC"/>
              <w:rPr>
                <w:rFonts w:eastAsia="Batang"/>
              </w:rPr>
            </w:pPr>
            <w:r>
              <w:rPr>
                <w:rFonts w:eastAsia="Batang"/>
              </w:rPr>
              <w:t>0</w:t>
            </w:r>
          </w:p>
        </w:tc>
        <w:tc>
          <w:tcPr>
            <w:tcW w:w="1017" w:type="dxa"/>
            <w:tcBorders>
              <w:top w:val="single" w:sz="4" w:space="0" w:color="auto"/>
              <w:left w:val="single" w:sz="4" w:space="0" w:color="auto"/>
              <w:bottom w:val="single" w:sz="4" w:space="0" w:color="auto"/>
              <w:right w:val="single" w:sz="4" w:space="0" w:color="auto"/>
            </w:tcBorders>
            <w:hideMark/>
          </w:tcPr>
          <w:p w14:paraId="51026992" w14:textId="79B9F9E2" w:rsidR="00F07BFF" w:rsidRPr="008357C1" w:rsidRDefault="00F07BFF" w:rsidP="00F07BFF">
            <w:pPr>
              <w:pStyle w:val="TAC"/>
              <w:rPr>
                <w:rFonts w:eastAsia="Batang"/>
                <w:highlight w:val="cyan"/>
              </w:rPr>
            </w:pPr>
            <w:r w:rsidRPr="00BE3EB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hideMark/>
          </w:tcPr>
          <w:p w14:paraId="6498E891" w14:textId="14D32132" w:rsidR="00F07BFF" w:rsidRPr="008357C1" w:rsidRDefault="00F07BFF" w:rsidP="00F07BFF">
            <w:pPr>
              <w:pStyle w:val="TAC"/>
              <w:rPr>
                <w:rFonts w:eastAsia="Batang"/>
                <w:highlight w:val="cyan"/>
              </w:rPr>
            </w:pPr>
            <w:r w:rsidRPr="00BE3EB1">
              <w:rPr>
                <w:rFonts w:eastAsia="Batang"/>
                <w:highlight w:val="cyan"/>
              </w:rPr>
              <w:t>-1</w:t>
            </w:r>
          </w:p>
        </w:tc>
        <w:tc>
          <w:tcPr>
            <w:tcW w:w="822" w:type="dxa"/>
            <w:tcBorders>
              <w:top w:val="single" w:sz="4" w:space="0" w:color="auto"/>
              <w:left w:val="single" w:sz="4" w:space="0" w:color="auto"/>
              <w:bottom w:val="single" w:sz="4" w:space="0" w:color="auto"/>
              <w:right w:val="single" w:sz="4" w:space="0" w:color="auto"/>
            </w:tcBorders>
          </w:tcPr>
          <w:p w14:paraId="4334FB70" w14:textId="3841A59F" w:rsidR="00F07BFF" w:rsidRPr="008357C1" w:rsidRDefault="00F07BFF" w:rsidP="00F07BFF">
            <w:pPr>
              <w:pStyle w:val="TAC"/>
              <w:rPr>
                <w:rFonts w:eastAsia="Batang"/>
                <w:highlight w:val="cyan"/>
              </w:rPr>
            </w:pPr>
            <w:r w:rsidRPr="00BE3EB1">
              <w:rPr>
                <w:rFonts w:eastAsia="Batang"/>
                <w:highlight w:val="cyan"/>
              </w:rPr>
              <w:t>+1</w:t>
            </w:r>
          </w:p>
        </w:tc>
        <w:tc>
          <w:tcPr>
            <w:tcW w:w="1485" w:type="dxa"/>
            <w:tcBorders>
              <w:top w:val="single" w:sz="4" w:space="0" w:color="auto"/>
              <w:left w:val="single" w:sz="4" w:space="0" w:color="auto"/>
              <w:bottom w:val="single" w:sz="4" w:space="0" w:color="auto"/>
              <w:right w:val="single" w:sz="4" w:space="0" w:color="auto"/>
            </w:tcBorders>
          </w:tcPr>
          <w:p w14:paraId="50E84468" w14:textId="26A889CF" w:rsidR="00F07BFF" w:rsidRPr="008357C1" w:rsidRDefault="00F07BFF" w:rsidP="00F07BFF">
            <w:pPr>
              <w:pStyle w:val="TAC"/>
              <w:rPr>
                <w:rFonts w:eastAsia="Batang"/>
                <w:highlight w:val="cyan"/>
              </w:rPr>
            </w:pPr>
            <w:r w:rsidRPr="00BE3EB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hideMark/>
          </w:tcPr>
          <w:p w14:paraId="591EFD68" w14:textId="106C614E" w:rsidR="00F07BFF" w:rsidRDefault="00F07BFF" w:rsidP="00F07BFF">
            <w:pPr>
              <w:pStyle w:val="TAC"/>
              <w:rPr>
                <w:rFonts w:eastAsia="Batang"/>
              </w:rPr>
            </w:pPr>
            <w:r>
              <w:rPr>
                <w:rFonts w:eastAsia="Batang"/>
              </w:rPr>
              <w:t>+1</w:t>
            </w:r>
          </w:p>
        </w:tc>
        <w:tc>
          <w:tcPr>
            <w:tcW w:w="988" w:type="dxa"/>
            <w:tcBorders>
              <w:top w:val="single" w:sz="4" w:space="0" w:color="auto"/>
              <w:left w:val="single" w:sz="4" w:space="0" w:color="auto"/>
              <w:bottom w:val="single" w:sz="4" w:space="0" w:color="auto"/>
              <w:right w:val="single" w:sz="4" w:space="0" w:color="auto"/>
            </w:tcBorders>
            <w:hideMark/>
          </w:tcPr>
          <w:p w14:paraId="14EC6CDB" w14:textId="5821AC3C" w:rsidR="00F07BFF" w:rsidRDefault="00F07BFF" w:rsidP="00F07BFF">
            <w:pPr>
              <w:pStyle w:val="TAC"/>
              <w:rPr>
                <w:rFonts w:eastAsia="Batang"/>
              </w:rPr>
            </w:pPr>
            <w:r>
              <w:rPr>
                <w:rFonts w:eastAsia="Batang"/>
              </w:rPr>
              <w:t>-1</w:t>
            </w:r>
          </w:p>
        </w:tc>
      </w:tr>
      <w:tr w:rsidR="00F07BFF" w14:paraId="390AAAC0" w14:textId="77777777" w:rsidTr="00757AD5">
        <w:trPr>
          <w:jc w:val="center"/>
        </w:trPr>
        <w:tc>
          <w:tcPr>
            <w:tcW w:w="871" w:type="dxa"/>
            <w:vMerge/>
            <w:tcBorders>
              <w:left w:val="single" w:sz="4" w:space="0" w:color="auto"/>
              <w:right w:val="single" w:sz="4" w:space="0" w:color="auto"/>
            </w:tcBorders>
          </w:tcPr>
          <w:p w14:paraId="1EA520C4" w14:textId="77777777" w:rsidR="00F07BFF" w:rsidRDefault="00F07BFF" w:rsidP="00F07BFF">
            <w:pPr>
              <w:pStyle w:val="TAC"/>
              <w:rPr>
                <w:rFonts w:eastAsia="Batang"/>
              </w:rPr>
            </w:pPr>
          </w:p>
        </w:tc>
        <w:tc>
          <w:tcPr>
            <w:tcW w:w="949" w:type="dxa"/>
            <w:tcBorders>
              <w:top w:val="single" w:sz="4" w:space="0" w:color="auto"/>
              <w:left w:val="single" w:sz="4" w:space="0" w:color="auto"/>
              <w:bottom w:val="single" w:sz="4" w:space="0" w:color="auto"/>
              <w:right w:val="single" w:sz="4" w:space="0" w:color="auto"/>
            </w:tcBorders>
            <w:hideMark/>
          </w:tcPr>
          <w:p w14:paraId="48B83331" w14:textId="5CC22227" w:rsidR="00F07BFF" w:rsidRDefault="00F07BFF" w:rsidP="00F07BFF">
            <w:pPr>
              <w:pStyle w:val="TAC"/>
              <w:rPr>
                <w:rFonts w:eastAsia="Batang"/>
              </w:rPr>
            </w:pPr>
            <w:r>
              <w:rPr>
                <w:rFonts w:eastAsia="Batang"/>
              </w:rPr>
              <w:t>1008</w:t>
            </w:r>
          </w:p>
        </w:tc>
        <w:tc>
          <w:tcPr>
            <w:tcW w:w="1002" w:type="dxa"/>
            <w:tcBorders>
              <w:top w:val="single" w:sz="4" w:space="0" w:color="auto"/>
              <w:left w:val="single" w:sz="4" w:space="0" w:color="auto"/>
              <w:bottom w:val="single" w:sz="4" w:space="0" w:color="auto"/>
              <w:right w:val="single" w:sz="4" w:space="0" w:color="auto"/>
            </w:tcBorders>
            <w:hideMark/>
          </w:tcPr>
          <w:p w14:paraId="5D90C573" w14:textId="49806D06" w:rsidR="00F07BFF" w:rsidRDefault="00F07BFF" w:rsidP="00F07BFF">
            <w:pPr>
              <w:pStyle w:val="TAC"/>
              <w:rPr>
                <w:rFonts w:eastAsia="Batang"/>
              </w:rPr>
            </w:pPr>
            <w:r>
              <w:rPr>
                <w:rFonts w:eastAsia="Batang"/>
              </w:rPr>
              <w:t>1</w:t>
            </w:r>
          </w:p>
        </w:tc>
        <w:tc>
          <w:tcPr>
            <w:tcW w:w="816" w:type="dxa"/>
            <w:tcBorders>
              <w:top w:val="single" w:sz="4" w:space="0" w:color="auto"/>
              <w:left w:val="single" w:sz="4" w:space="0" w:color="auto"/>
              <w:bottom w:val="single" w:sz="4" w:space="0" w:color="auto"/>
              <w:right w:val="single" w:sz="4" w:space="0" w:color="auto"/>
            </w:tcBorders>
            <w:hideMark/>
          </w:tcPr>
          <w:p w14:paraId="15F3C723" w14:textId="535960CC" w:rsidR="00F07BFF" w:rsidRDefault="00F07BFF" w:rsidP="00F07BFF">
            <w:pPr>
              <w:pStyle w:val="TAC"/>
              <w:rPr>
                <w:rFonts w:eastAsia="Batang"/>
              </w:rPr>
            </w:pPr>
            <w:r>
              <w:rPr>
                <w:rFonts w:eastAsia="Batang"/>
              </w:rPr>
              <w:t>2</w:t>
            </w:r>
          </w:p>
        </w:tc>
        <w:tc>
          <w:tcPr>
            <w:tcW w:w="1017" w:type="dxa"/>
            <w:tcBorders>
              <w:top w:val="single" w:sz="4" w:space="0" w:color="auto"/>
              <w:left w:val="single" w:sz="4" w:space="0" w:color="auto"/>
              <w:bottom w:val="single" w:sz="4" w:space="0" w:color="auto"/>
              <w:right w:val="single" w:sz="4" w:space="0" w:color="auto"/>
            </w:tcBorders>
            <w:hideMark/>
          </w:tcPr>
          <w:p w14:paraId="442B54F1" w14:textId="49561614" w:rsidR="00F07BFF" w:rsidRPr="008357C1" w:rsidRDefault="00F07BFF" w:rsidP="00F07BFF">
            <w:pPr>
              <w:pStyle w:val="TAC"/>
              <w:rPr>
                <w:rFonts w:eastAsia="Batang"/>
                <w:highlight w:val="cyan"/>
              </w:rPr>
            </w:pPr>
            <w:r w:rsidRPr="00BE3EB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hideMark/>
          </w:tcPr>
          <w:p w14:paraId="4D66897A" w14:textId="5517E3EA" w:rsidR="00F07BFF" w:rsidRPr="008357C1" w:rsidRDefault="00F07BFF" w:rsidP="00F07BFF">
            <w:pPr>
              <w:pStyle w:val="TAC"/>
              <w:rPr>
                <w:rFonts w:eastAsia="Batang"/>
                <w:highlight w:val="cyan"/>
              </w:rPr>
            </w:pPr>
            <w:r w:rsidRPr="00BE3EB1">
              <w:rPr>
                <w:rFonts w:eastAsia="Batang"/>
                <w:highlight w:val="cyan"/>
              </w:rPr>
              <w:t>+1</w:t>
            </w:r>
          </w:p>
        </w:tc>
        <w:tc>
          <w:tcPr>
            <w:tcW w:w="822" w:type="dxa"/>
            <w:tcBorders>
              <w:top w:val="single" w:sz="4" w:space="0" w:color="auto"/>
              <w:left w:val="single" w:sz="4" w:space="0" w:color="auto"/>
              <w:bottom w:val="single" w:sz="4" w:space="0" w:color="auto"/>
              <w:right w:val="single" w:sz="4" w:space="0" w:color="auto"/>
            </w:tcBorders>
          </w:tcPr>
          <w:p w14:paraId="005AAAEB" w14:textId="789A0772" w:rsidR="00F07BFF" w:rsidRPr="008357C1" w:rsidRDefault="00F07BFF" w:rsidP="00F07BFF">
            <w:pPr>
              <w:pStyle w:val="TAC"/>
              <w:rPr>
                <w:rFonts w:eastAsia="Batang"/>
                <w:highlight w:val="cyan"/>
              </w:rPr>
            </w:pPr>
            <w:r w:rsidRPr="00BE3EB1">
              <w:rPr>
                <w:rFonts w:eastAsia="Batang"/>
                <w:highlight w:val="cyan"/>
              </w:rPr>
              <w:t>+1</w:t>
            </w:r>
          </w:p>
        </w:tc>
        <w:tc>
          <w:tcPr>
            <w:tcW w:w="1485" w:type="dxa"/>
            <w:tcBorders>
              <w:top w:val="single" w:sz="4" w:space="0" w:color="auto"/>
              <w:left w:val="single" w:sz="4" w:space="0" w:color="auto"/>
              <w:bottom w:val="single" w:sz="4" w:space="0" w:color="auto"/>
              <w:right w:val="single" w:sz="4" w:space="0" w:color="auto"/>
            </w:tcBorders>
          </w:tcPr>
          <w:p w14:paraId="6C27DE0A" w14:textId="098A8A58" w:rsidR="00F07BFF" w:rsidRPr="008357C1" w:rsidRDefault="00F07BFF" w:rsidP="00F07BFF">
            <w:pPr>
              <w:pStyle w:val="TAC"/>
              <w:rPr>
                <w:rFonts w:eastAsia="Batang"/>
                <w:highlight w:val="cyan"/>
              </w:rPr>
            </w:pPr>
            <w:r w:rsidRPr="00BE3EB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hideMark/>
          </w:tcPr>
          <w:p w14:paraId="71B4E4AF" w14:textId="14FF8825" w:rsidR="00F07BFF" w:rsidRDefault="00F07BFF" w:rsidP="00F07BFF">
            <w:pPr>
              <w:pStyle w:val="TAC"/>
              <w:rPr>
                <w:rFonts w:eastAsia="Batang"/>
              </w:rPr>
            </w:pPr>
            <w:r>
              <w:rPr>
                <w:rFonts w:eastAsia="Batang"/>
              </w:rPr>
              <w:t>+1</w:t>
            </w:r>
          </w:p>
        </w:tc>
        <w:tc>
          <w:tcPr>
            <w:tcW w:w="988" w:type="dxa"/>
            <w:tcBorders>
              <w:top w:val="single" w:sz="4" w:space="0" w:color="auto"/>
              <w:left w:val="single" w:sz="4" w:space="0" w:color="auto"/>
              <w:bottom w:val="single" w:sz="4" w:space="0" w:color="auto"/>
              <w:right w:val="single" w:sz="4" w:space="0" w:color="auto"/>
            </w:tcBorders>
            <w:hideMark/>
          </w:tcPr>
          <w:p w14:paraId="43B605D6" w14:textId="43AC446C" w:rsidR="00F07BFF" w:rsidRDefault="00F07BFF" w:rsidP="00F07BFF">
            <w:pPr>
              <w:pStyle w:val="TAC"/>
              <w:rPr>
                <w:rFonts w:eastAsia="Batang"/>
              </w:rPr>
            </w:pPr>
            <w:r>
              <w:rPr>
                <w:rFonts w:eastAsia="Batang"/>
              </w:rPr>
              <w:t>-1</w:t>
            </w:r>
          </w:p>
        </w:tc>
      </w:tr>
      <w:tr w:rsidR="00F07BFF" w14:paraId="5158723F" w14:textId="77777777" w:rsidTr="00757AD5">
        <w:trPr>
          <w:jc w:val="center"/>
        </w:trPr>
        <w:tc>
          <w:tcPr>
            <w:tcW w:w="871" w:type="dxa"/>
            <w:vMerge/>
            <w:tcBorders>
              <w:left w:val="single" w:sz="4" w:space="0" w:color="auto"/>
              <w:right w:val="single" w:sz="4" w:space="0" w:color="auto"/>
            </w:tcBorders>
          </w:tcPr>
          <w:p w14:paraId="10F70829" w14:textId="77777777" w:rsidR="00F07BFF" w:rsidRDefault="00F07BFF" w:rsidP="00F07BFF">
            <w:pPr>
              <w:pStyle w:val="TAC"/>
              <w:rPr>
                <w:rFonts w:eastAsia="Batang"/>
              </w:rPr>
            </w:pPr>
          </w:p>
        </w:tc>
        <w:tc>
          <w:tcPr>
            <w:tcW w:w="949" w:type="dxa"/>
            <w:tcBorders>
              <w:top w:val="single" w:sz="4" w:space="0" w:color="auto"/>
              <w:left w:val="single" w:sz="4" w:space="0" w:color="auto"/>
              <w:bottom w:val="single" w:sz="4" w:space="0" w:color="auto"/>
              <w:right w:val="single" w:sz="4" w:space="0" w:color="auto"/>
            </w:tcBorders>
            <w:hideMark/>
          </w:tcPr>
          <w:p w14:paraId="69455094" w14:textId="3FE6B693" w:rsidR="00F07BFF" w:rsidRDefault="00F07BFF" w:rsidP="00F07BFF">
            <w:pPr>
              <w:pStyle w:val="TAC"/>
              <w:rPr>
                <w:rFonts w:eastAsia="Batang"/>
              </w:rPr>
            </w:pPr>
            <w:r>
              <w:rPr>
                <w:rFonts w:eastAsia="Batang"/>
              </w:rPr>
              <w:t>1009</w:t>
            </w:r>
          </w:p>
        </w:tc>
        <w:tc>
          <w:tcPr>
            <w:tcW w:w="1002" w:type="dxa"/>
            <w:tcBorders>
              <w:top w:val="single" w:sz="4" w:space="0" w:color="auto"/>
              <w:left w:val="single" w:sz="4" w:space="0" w:color="auto"/>
              <w:bottom w:val="single" w:sz="4" w:space="0" w:color="auto"/>
              <w:right w:val="single" w:sz="4" w:space="0" w:color="auto"/>
            </w:tcBorders>
            <w:hideMark/>
          </w:tcPr>
          <w:p w14:paraId="23312CE3" w14:textId="632E8A97" w:rsidR="00F07BFF" w:rsidRDefault="00F07BFF" w:rsidP="00F07BFF">
            <w:pPr>
              <w:pStyle w:val="TAC"/>
              <w:rPr>
                <w:rFonts w:eastAsia="Batang"/>
              </w:rPr>
            </w:pPr>
            <w:r>
              <w:rPr>
                <w:rFonts w:eastAsia="Batang"/>
              </w:rPr>
              <w:t>1</w:t>
            </w:r>
          </w:p>
        </w:tc>
        <w:tc>
          <w:tcPr>
            <w:tcW w:w="816" w:type="dxa"/>
            <w:tcBorders>
              <w:top w:val="single" w:sz="4" w:space="0" w:color="auto"/>
              <w:left w:val="single" w:sz="4" w:space="0" w:color="auto"/>
              <w:bottom w:val="single" w:sz="4" w:space="0" w:color="auto"/>
              <w:right w:val="single" w:sz="4" w:space="0" w:color="auto"/>
            </w:tcBorders>
            <w:hideMark/>
          </w:tcPr>
          <w:p w14:paraId="3093C241" w14:textId="6F872852" w:rsidR="00F07BFF" w:rsidRDefault="00F07BFF" w:rsidP="00F07BFF">
            <w:pPr>
              <w:pStyle w:val="TAC"/>
              <w:rPr>
                <w:rFonts w:eastAsia="Batang"/>
              </w:rPr>
            </w:pPr>
            <w:r>
              <w:rPr>
                <w:rFonts w:eastAsia="Batang"/>
              </w:rPr>
              <w:t>2</w:t>
            </w:r>
          </w:p>
        </w:tc>
        <w:tc>
          <w:tcPr>
            <w:tcW w:w="1017" w:type="dxa"/>
            <w:tcBorders>
              <w:top w:val="single" w:sz="4" w:space="0" w:color="auto"/>
              <w:left w:val="single" w:sz="4" w:space="0" w:color="auto"/>
              <w:bottom w:val="single" w:sz="4" w:space="0" w:color="auto"/>
              <w:right w:val="single" w:sz="4" w:space="0" w:color="auto"/>
            </w:tcBorders>
            <w:hideMark/>
          </w:tcPr>
          <w:p w14:paraId="2F8FFD86" w14:textId="6BD40386" w:rsidR="00F07BFF" w:rsidRPr="008357C1" w:rsidRDefault="00F07BFF" w:rsidP="00F07BFF">
            <w:pPr>
              <w:pStyle w:val="TAC"/>
              <w:rPr>
                <w:rFonts w:eastAsia="Batang"/>
                <w:highlight w:val="cyan"/>
              </w:rPr>
            </w:pPr>
            <w:r w:rsidRPr="00BE3EB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hideMark/>
          </w:tcPr>
          <w:p w14:paraId="41FDC337" w14:textId="46DEE811" w:rsidR="00F07BFF" w:rsidRPr="008357C1" w:rsidRDefault="00F07BFF" w:rsidP="00F07BFF">
            <w:pPr>
              <w:pStyle w:val="TAC"/>
              <w:rPr>
                <w:rFonts w:eastAsia="Batang"/>
                <w:highlight w:val="cyan"/>
              </w:rPr>
            </w:pPr>
            <w:r w:rsidRPr="00BE3EB1">
              <w:rPr>
                <w:rFonts w:eastAsia="Batang"/>
                <w:highlight w:val="cyan"/>
              </w:rPr>
              <w:t>-1</w:t>
            </w:r>
          </w:p>
        </w:tc>
        <w:tc>
          <w:tcPr>
            <w:tcW w:w="822" w:type="dxa"/>
            <w:tcBorders>
              <w:top w:val="single" w:sz="4" w:space="0" w:color="auto"/>
              <w:left w:val="single" w:sz="4" w:space="0" w:color="auto"/>
              <w:bottom w:val="single" w:sz="4" w:space="0" w:color="auto"/>
              <w:right w:val="single" w:sz="4" w:space="0" w:color="auto"/>
            </w:tcBorders>
          </w:tcPr>
          <w:p w14:paraId="26982046" w14:textId="072794DB" w:rsidR="00F07BFF" w:rsidRPr="008357C1" w:rsidRDefault="00F07BFF" w:rsidP="00F07BFF">
            <w:pPr>
              <w:pStyle w:val="TAC"/>
              <w:rPr>
                <w:rFonts w:eastAsia="Batang"/>
                <w:highlight w:val="cyan"/>
              </w:rPr>
            </w:pPr>
            <w:r w:rsidRPr="00BE3EB1">
              <w:rPr>
                <w:rFonts w:eastAsia="Batang"/>
                <w:highlight w:val="cyan"/>
              </w:rPr>
              <w:t>+1</w:t>
            </w:r>
          </w:p>
        </w:tc>
        <w:tc>
          <w:tcPr>
            <w:tcW w:w="1485" w:type="dxa"/>
            <w:tcBorders>
              <w:top w:val="single" w:sz="4" w:space="0" w:color="auto"/>
              <w:left w:val="single" w:sz="4" w:space="0" w:color="auto"/>
              <w:bottom w:val="single" w:sz="4" w:space="0" w:color="auto"/>
              <w:right w:val="single" w:sz="4" w:space="0" w:color="auto"/>
            </w:tcBorders>
          </w:tcPr>
          <w:p w14:paraId="1108A54E" w14:textId="006A3BE6" w:rsidR="00F07BFF" w:rsidRPr="008357C1" w:rsidRDefault="00F07BFF" w:rsidP="00F07BFF">
            <w:pPr>
              <w:pStyle w:val="TAC"/>
              <w:rPr>
                <w:rFonts w:eastAsia="Batang"/>
                <w:highlight w:val="cyan"/>
              </w:rPr>
            </w:pPr>
            <w:r w:rsidRPr="00BE3EB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hideMark/>
          </w:tcPr>
          <w:p w14:paraId="3F36DE09" w14:textId="4DA43363" w:rsidR="00F07BFF" w:rsidRDefault="00F07BFF" w:rsidP="00F07BFF">
            <w:pPr>
              <w:pStyle w:val="TAC"/>
              <w:rPr>
                <w:rFonts w:eastAsia="Batang"/>
              </w:rPr>
            </w:pPr>
            <w:r>
              <w:rPr>
                <w:rFonts w:eastAsia="Batang"/>
              </w:rPr>
              <w:t>+1</w:t>
            </w:r>
          </w:p>
        </w:tc>
        <w:tc>
          <w:tcPr>
            <w:tcW w:w="988" w:type="dxa"/>
            <w:tcBorders>
              <w:top w:val="single" w:sz="4" w:space="0" w:color="auto"/>
              <w:left w:val="single" w:sz="4" w:space="0" w:color="auto"/>
              <w:bottom w:val="single" w:sz="4" w:space="0" w:color="auto"/>
              <w:right w:val="single" w:sz="4" w:space="0" w:color="auto"/>
            </w:tcBorders>
            <w:hideMark/>
          </w:tcPr>
          <w:p w14:paraId="36F0DCEE" w14:textId="4F28B317" w:rsidR="00F07BFF" w:rsidRDefault="00F07BFF" w:rsidP="00F07BFF">
            <w:pPr>
              <w:pStyle w:val="TAC"/>
              <w:rPr>
                <w:rFonts w:eastAsia="Batang"/>
              </w:rPr>
            </w:pPr>
            <w:r>
              <w:rPr>
                <w:rFonts w:eastAsia="Batang"/>
              </w:rPr>
              <w:t>-1</w:t>
            </w:r>
          </w:p>
        </w:tc>
      </w:tr>
      <w:tr w:rsidR="00F07BFF" w14:paraId="19E06256" w14:textId="77777777" w:rsidTr="00757AD5">
        <w:trPr>
          <w:jc w:val="center"/>
        </w:trPr>
        <w:tc>
          <w:tcPr>
            <w:tcW w:w="871" w:type="dxa"/>
            <w:vMerge/>
            <w:tcBorders>
              <w:left w:val="single" w:sz="4" w:space="0" w:color="auto"/>
              <w:right w:val="single" w:sz="4" w:space="0" w:color="auto"/>
            </w:tcBorders>
          </w:tcPr>
          <w:p w14:paraId="6A30F38A" w14:textId="77777777" w:rsidR="00F07BFF" w:rsidRDefault="00F07BFF" w:rsidP="00F07BFF">
            <w:pPr>
              <w:pStyle w:val="TAC"/>
              <w:rPr>
                <w:rFonts w:eastAsia="Batang"/>
              </w:rPr>
            </w:pPr>
          </w:p>
        </w:tc>
        <w:tc>
          <w:tcPr>
            <w:tcW w:w="949" w:type="dxa"/>
            <w:tcBorders>
              <w:top w:val="single" w:sz="4" w:space="0" w:color="auto"/>
              <w:left w:val="single" w:sz="4" w:space="0" w:color="auto"/>
              <w:bottom w:val="single" w:sz="4" w:space="0" w:color="auto"/>
              <w:right w:val="single" w:sz="4" w:space="0" w:color="auto"/>
            </w:tcBorders>
            <w:hideMark/>
          </w:tcPr>
          <w:p w14:paraId="4923C848" w14:textId="7000CFCE" w:rsidR="00F07BFF" w:rsidRDefault="00F07BFF" w:rsidP="00F07BFF">
            <w:pPr>
              <w:pStyle w:val="TAC"/>
              <w:rPr>
                <w:rFonts w:eastAsia="Batang"/>
              </w:rPr>
            </w:pPr>
            <w:r>
              <w:rPr>
                <w:rFonts w:eastAsia="Batang"/>
              </w:rPr>
              <w:t>1010</w:t>
            </w:r>
          </w:p>
        </w:tc>
        <w:tc>
          <w:tcPr>
            <w:tcW w:w="1002" w:type="dxa"/>
            <w:tcBorders>
              <w:top w:val="single" w:sz="4" w:space="0" w:color="auto"/>
              <w:left w:val="single" w:sz="4" w:space="0" w:color="auto"/>
              <w:bottom w:val="single" w:sz="4" w:space="0" w:color="auto"/>
              <w:right w:val="single" w:sz="4" w:space="0" w:color="auto"/>
            </w:tcBorders>
            <w:hideMark/>
          </w:tcPr>
          <w:p w14:paraId="7CC7537C" w14:textId="35057A30" w:rsidR="00F07BFF" w:rsidRDefault="00F07BFF" w:rsidP="00F07BFF">
            <w:pPr>
              <w:pStyle w:val="TAC"/>
              <w:rPr>
                <w:rFonts w:eastAsia="Batang"/>
              </w:rPr>
            </w:pPr>
            <w:r>
              <w:rPr>
                <w:rFonts w:eastAsia="Batang"/>
              </w:rPr>
              <w:t>2</w:t>
            </w:r>
          </w:p>
        </w:tc>
        <w:tc>
          <w:tcPr>
            <w:tcW w:w="816" w:type="dxa"/>
            <w:tcBorders>
              <w:top w:val="single" w:sz="4" w:space="0" w:color="auto"/>
              <w:left w:val="single" w:sz="4" w:space="0" w:color="auto"/>
              <w:bottom w:val="single" w:sz="4" w:space="0" w:color="auto"/>
              <w:right w:val="single" w:sz="4" w:space="0" w:color="auto"/>
            </w:tcBorders>
            <w:hideMark/>
          </w:tcPr>
          <w:p w14:paraId="05DABA61" w14:textId="1D859CC9" w:rsidR="00F07BFF" w:rsidRDefault="00F07BFF" w:rsidP="00F07BFF">
            <w:pPr>
              <w:pStyle w:val="TAC"/>
              <w:rPr>
                <w:rFonts w:eastAsia="Batang"/>
              </w:rPr>
            </w:pPr>
            <w:r>
              <w:rPr>
                <w:rFonts w:eastAsia="Batang"/>
              </w:rPr>
              <w:t>4</w:t>
            </w:r>
          </w:p>
        </w:tc>
        <w:tc>
          <w:tcPr>
            <w:tcW w:w="1017" w:type="dxa"/>
            <w:tcBorders>
              <w:top w:val="single" w:sz="4" w:space="0" w:color="auto"/>
              <w:left w:val="single" w:sz="4" w:space="0" w:color="auto"/>
              <w:bottom w:val="single" w:sz="4" w:space="0" w:color="auto"/>
              <w:right w:val="single" w:sz="4" w:space="0" w:color="auto"/>
            </w:tcBorders>
            <w:hideMark/>
          </w:tcPr>
          <w:p w14:paraId="332CD84E" w14:textId="04A5DD31" w:rsidR="00F07BFF" w:rsidRPr="008357C1" w:rsidRDefault="00F07BFF" w:rsidP="00F07BFF">
            <w:pPr>
              <w:pStyle w:val="TAC"/>
              <w:rPr>
                <w:rFonts w:eastAsia="Batang"/>
                <w:highlight w:val="cyan"/>
              </w:rPr>
            </w:pPr>
            <w:r w:rsidRPr="00BE3EB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hideMark/>
          </w:tcPr>
          <w:p w14:paraId="5A730399" w14:textId="6A1FA58C" w:rsidR="00F07BFF" w:rsidRPr="008357C1" w:rsidRDefault="00F07BFF" w:rsidP="00F07BFF">
            <w:pPr>
              <w:pStyle w:val="TAC"/>
              <w:rPr>
                <w:rFonts w:eastAsia="Batang"/>
                <w:highlight w:val="cyan"/>
              </w:rPr>
            </w:pPr>
            <w:r w:rsidRPr="00BE3EB1">
              <w:rPr>
                <w:rFonts w:eastAsia="Batang"/>
                <w:highlight w:val="cyan"/>
              </w:rPr>
              <w:t>+1</w:t>
            </w:r>
          </w:p>
        </w:tc>
        <w:tc>
          <w:tcPr>
            <w:tcW w:w="822" w:type="dxa"/>
            <w:tcBorders>
              <w:top w:val="single" w:sz="4" w:space="0" w:color="auto"/>
              <w:left w:val="single" w:sz="4" w:space="0" w:color="auto"/>
              <w:bottom w:val="single" w:sz="4" w:space="0" w:color="auto"/>
              <w:right w:val="single" w:sz="4" w:space="0" w:color="auto"/>
            </w:tcBorders>
          </w:tcPr>
          <w:p w14:paraId="620C3799" w14:textId="437B4035" w:rsidR="00F07BFF" w:rsidRPr="008357C1" w:rsidRDefault="00F07BFF" w:rsidP="00F07BFF">
            <w:pPr>
              <w:pStyle w:val="TAC"/>
              <w:rPr>
                <w:rFonts w:eastAsia="Batang"/>
                <w:highlight w:val="cyan"/>
              </w:rPr>
            </w:pPr>
            <w:r w:rsidRPr="00BE3EB1">
              <w:rPr>
                <w:rFonts w:eastAsia="Batang"/>
                <w:highlight w:val="cyan"/>
              </w:rPr>
              <w:t>+1</w:t>
            </w:r>
          </w:p>
        </w:tc>
        <w:tc>
          <w:tcPr>
            <w:tcW w:w="1485" w:type="dxa"/>
            <w:tcBorders>
              <w:top w:val="single" w:sz="4" w:space="0" w:color="auto"/>
              <w:left w:val="single" w:sz="4" w:space="0" w:color="auto"/>
              <w:bottom w:val="single" w:sz="4" w:space="0" w:color="auto"/>
              <w:right w:val="single" w:sz="4" w:space="0" w:color="auto"/>
            </w:tcBorders>
          </w:tcPr>
          <w:p w14:paraId="6F1AD84F" w14:textId="4011BF04" w:rsidR="00F07BFF" w:rsidRPr="008357C1" w:rsidRDefault="00F07BFF" w:rsidP="00F07BFF">
            <w:pPr>
              <w:pStyle w:val="TAC"/>
              <w:rPr>
                <w:rFonts w:eastAsia="Batang"/>
                <w:highlight w:val="cyan"/>
              </w:rPr>
            </w:pPr>
            <w:r w:rsidRPr="00BE3EB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hideMark/>
          </w:tcPr>
          <w:p w14:paraId="095DE791" w14:textId="1C9FA89D" w:rsidR="00F07BFF" w:rsidRDefault="00F07BFF" w:rsidP="00F07BFF">
            <w:pPr>
              <w:pStyle w:val="TAC"/>
              <w:rPr>
                <w:rFonts w:eastAsia="Batang"/>
              </w:rPr>
            </w:pPr>
            <w:r>
              <w:rPr>
                <w:rFonts w:eastAsia="Batang"/>
              </w:rPr>
              <w:t>+1</w:t>
            </w:r>
          </w:p>
        </w:tc>
        <w:tc>
          <w:tcPr>
            <w:tcW w:w="988" w:type="dxa"/>
            <w:tcBorders>
              <w:top w:val="single" w:sz="4" w:space="0" w:color="auto"/>
              <w:left w:val="single" w:sz="4" w:space="0" w:color="auto"/>
              <w:bottom w:val="single" w:sz="4" w:space="0" w:color="auto"/>
              <w:right w:val="single" w:sz="4" w:space="0" w:color="auto"/>
            </w:tcBorders>
            <w:hideMark/>
          </w:tcPr>
          <w:p w14:paraId="72895720" w14:textId="094561E2" w:rsidR="00F07BFF" w:rsidRDefault="00F07BFF" w:rsidP="00F07BFF">
            <w:pPr>
              <w:pStyle w:val="TAC"/>
              <w:rPr>
                <w:rFonts w:eastAsia="Batang"/>
              </w:rPr>
            </w:pPr>
            <w:r>
              <w:rPr>
                <w:rFonts w:eastAsia="Batang"/>
              </w:rPr>
              <w:t>-1</w:t>
            </w:r>
          </w:p>
        </w:tc>
      </w:tr>
      <w:tr w:rsidR="00F07BFF" w14:paraId="2B232F17" w14:textId="77777777" w:rsidTr="00757AD5">
        <w:trPr>
          <w:jc w:val="center"/>
        </w:trPr>
        <w:tc>
          <w:tcPr>
            <w:tcW w:w="871" w:type="dxa"/>
            <w:vMerge/>
            <w:tcBorders>
              <w:left w:val="single" w:sz="4" w:space="0" w:color="auto"/>
              <w:bottom w:val="single" w:sz="4" w:space="0" w:color="auto"/>
              <w:right w:val="single" w:sz="4" w:space="0" w:color="auto"/>
            </w:tcBorders>
          </w:tcPr>
          <w:p w14:paraId="4630BF3A" w14:textId="77777777" w:rsidR="00F07BFF" w:rsidRDefault="00F07BFF" w:rsidP="00F07BFF">
            <w:pPr>
              <w:pStyle w:val="TAC"/>
              <w:rPr>
                <w:rFonts w:eastAsia="Batang"/>
              </w:rPr>
            </w:pPr>
          </w:p>
        </w:tc>
        <w:tc>
          <w:tcPr>
            <w:tcW w:w="949" w:type="dxa"/>
            <w:tcBorders>
              <w:top w:val="single" w:sz="4" w:space="0" w:color="auto"/>
              <w:left w:val="single" w:sz="4" w:space="0" w:color="auto"/>
              <w:bottom w:val="single" w:sz="4" w:space="0" w:color="auto"/>
              <w:right w:val="single" w:sz="4" w:space="0" w:color="auto"/>
            </w:tcBorders>
            <w:hideMark/>
          </w:tcPr>
          <w:p w14:paraId="50292C85" w14:textId="72FBEFF0" w:rsidR="00F07BFF" w:rsidRDefault="00F07BFF" w:rsidP="00F07BFF">
            <w:pPr>
              <w:pStyle w:val="TAC"/>
              <w:rPr>
                <w:rFonts w:eastAsia="Batang"/>
              </w:rPr>
            </w:pPr>
            <w:r>
              <w:rPr>
                <w:rFonts w:eastAsia="Batang"/>
              </w:rPr>
              <w:t>1011</w:t>
            </w:r>
          </w:p>
        </w:tc>
        <w:tc>
          <w:tcPr>
            <w:tcW w:w="1002" w:type="dxa"/>
            <w:tcBorders>
              <w:top w:val="single" w:sz="4" w:space="0" w:color="auto"/>
              <w:left w:val="single" w:sz="4" w:space="0" w:color="auto"/>
              <w:bottom w:val="single" w:sz="4" w:space="0" w:color="auto"/>
              <w:right w:val="single" w:sz="4" w:space="0" w:color="auto"/>
            </w:tcBorders>
            <w:hideMark/>
          </w:tcPr>
          <w:p w14:paraId="569DDBC2" w14:textId="084ED986" w:rsidR="00F07BFF" w:rsidRDefault="00F07BFF" w:rsidP="00F07BFF">
            <w:pPr>
              <w:pStyle w:val="TAC"/>
              <w:rPr>
                <w:rFonts w:eastAsia="Batang"/>
              </w:rPr>
            </w:pPr>
            <w:r>
              <w:rPr>
                <w:rFonts w:eastAsia="Batang"/>
              </w:rPr>
              <w:t>2</w:t>
            </w:r>
          </w:p>
        </w:tc>
        <w:tc>
          <w:tcPr>
            <w:tcW w:w="816" w:type="dxa"/>
            <w:tcBorders>
              <w:top w:val="single" w:sz="4" w:space="0" w:color="auto"/>
              <w:left w:val="single" w:sz="4" w:space="0" w:color="auto"/>
              <w:bottom w:val="single" w:sz="4" w:space="0" w:color="auto"/>
              <w:right w:val="single" w:sz="4" w:space="0" w:color="auto"/>
            </w:tcBorders>
            <w:hideMark/>
          </w:tcPr>
          <w:p w14:paraId="01047B78" w14:textId="75BD853A" w:rsidR="00F07BFF" w:rsidRDefault="00F07BFF" w:rsidP="00F07BFF">
            <w:pPr>
              <w:pStyle w:val="TAC"/>
              <w:rPr>
                <w:rFonts w:eastAsia="Batang"/>
              </w:rPr>
            </w:pPr>
            <w:r>
              <w:rPr>
                <w:rFonts w:eastAsia="Batang"/>
              </w:rPr>
              <w:t>4</w:t>
            </w:r>
          </w:p>
        </w:tc>
        <w:tc>
          <w:tcPr>
            <w:tcW w:w="1017" w:type="dxa"/>
            <w:tcBorders>
              <w:top w:val="single" w:sz="4" w:space="0" w:color="auto"/>
              <w:left w:val="single" w:sz="4" w:space="0" w:color="auto"/>
              <w:bottom w:val="single" w:sz="4" w:space="0" w:color="auto"/>
              <w:right w:val="single" w:sz="4" w:space="0" w:color="auto"/>
            </w:tcBorders>
            <w:hideMark/>
          </w:tcPr>
          <w:p w14:paraId="240163D7" w14:textId="49229836" w:rsidR="00F07BFF" w:rsidRPr="008357C1" w:rsidRDefault="00F07BFF" w:rsidP="00F07BFF">
            <w:pPr>
              <w:pStyle w:val="TAC"/>
              <w:rPr>
                <w:rFonts w:eastAsia="Batang"/>
                <w:highlight w:val="cyan"/>
              </w:rPr>
            </w:pPr>
            <w:r w:rsidRPr="00BE3EB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hideMark/>
          </w:tcPr>
          <w:p w14:paraId="64600041" w14:textId="6EBB5E53" w:rsidR="00F07BFF" w:rsidRPr="008357C1" w:rsidRDefault="00F07BFF" w:rsidP="00F07BFF">
            <w:pPr>
              <w:pStyle w:val="TAC"/>
              <w:rPr>
                <w:rFonts w:eastAsia="Batang"/>
                <w:highlight w:val="cyan"/>
              </w:rPr>
            </w:pPr>
            <w:r w:rsidRPr="00BE3EB1">
              <w:rPr>
                <w:rFonts w:eastAsia="Batang"/>
                <w:highlight w:val="cyan"/>
              </w:rPr>
              <w:t>-1</w:t>
            </w:r>
          </w:p>
        </w:tc>
        <w:tc>
          <w:tcPr>
            <w:tcW w:w="822" w:type="dxa"/>
            <w:tcBorders>
              <w:top w:val="single" w:sz="4" w:space="0" w:color="auto"/>
              <w:left w:val="single" w:sz="4" w:space="0" w:color="auto"/>
              <w:bottom w:val="single" w:sz="4" w:space="0" w:color="auto"/>
              <w:right w:val="single" w:sz="4" w:space="0" w:color="auto"/>
            </w:tcBorders>
          </w:tcPr>
          <w:p w14:paraId="503756A3" w14:textId="55FEF86D" w:rsidR="00F07BFF" w:rsidRPr="008357C1" w:rsidRDefault="00F07BFF" w:rsidP="00F07BFF">
            <w:pPr>
              <w:pStyle w:val="TAC"/>
              <w:rPr>
                <w:rFonts w:eastAsia="Batang"/>
                <w:highlight w:val="cyan"/>
              </w:rPr>
            </w:pPr>
            <w:r w:rsidRPr="00BE3EB1">
              <w:rPr>
                <w:rFonts w:eastAsia="Batang"/>
                <w:highlight w:val="cyan"/>
              </w:rPr>
              <w:t>+1</w:t>
            </w:r>
          </w:p>
        </w:tc>
        <w:tc>
          <w:tcPr>
            <w:tcW w:w="1485" w:type="dxa"/>
            <w:tcBorders>
              <w:top w:val="single" w:sz="4" w:space="0" w:color="auto"/>
              <w:left w:val="single" w:sz="4" w:space="0" w:color="auto"/>
              <w:bottom w:val="single" w:sz="4" w:space="0" w:color="auto"/>
              <w:right w:val="single" w:sz="4" w:space="0" w:color="auto"/>
            </w:tcBorders>
          </w:tcPr>
          <w:p w14:paraId="561501CD" w14:textId="17222106" w:rsidR="00F07BFF" w:rsidRPr="008357C1" w:rsidRDefault="00F07BFF" w:rsidP="00F07BFF">
            <w:pPr>
              <w:pStyle w:val="TAC"/>
              <w:rPr>
                <w:rFonts w:eastAsia="Batang"/>
                <w:highlight w:val="cyan"/>
              </w:rPr>
            </w:pPr>
            <w:r w:rsidRPr="00BE3EB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hideMark/>
          </w:tcPr>
          <w:p w14:paraId="51F69817" w14:textId="46BD7201" w:rsidR="00F07BFF" w:rsidRDefault="00F07BFF" w:rsidP="00F07BFF">
            <w:pPr>
              <w:pStyle w:val="TAC"/>
              <w:rPr>
                <w:rFonts w:eastAsia="Batang"/>
              </w:rPr>
            </w:pPr>
            <w:r>
              <w:rPr>
                <w:rFonts w:eastAsia="Batang"/>
              </w:rPr>
              <w:t>+1</w:t>
            </w:r>
          </w:p>
        </w:tc>
        <w:tc>
          <w:tcPr>
            <w:tcW w:w="988" w:type="dxa"/>
            <w:tcBorders>
              <w:top w:val="single" w:sz="4" w:space="0" w:color="auto"/>
              <w:left w:val="single" w:sz="4" w:space="0" w:color="auto"/>
              <w:bottom w:val="single" w:sz="4" w:space="0" w:color="auto"/>
              <w:right w:val="single" w:sz="4" w:space="0" w:color="auto"/>
            </w:tcBorders>
            <w:hideMark/>
          </w:tcPr>
          <w:p w14:paraId="7C357DAC" w14:textId="5026BC0C" w:rsidR="00F07BFF" w:rsidRDefault="00F07BFF" w:rsidP="00F07BFF">
            <w:pPr>
              <w:pStyle w:val="TAC"/>
              <w:rPr>
                <w:rFonts w:eastAsia="Batang"/>
              </w:rPr>
            </w:pPr>
            <w:r>
              <w:rPr>
                <w:rFonts w:eastAsia="Batang"/>
              </w:rPr>
              <w:t>-1</w:t>
            </w:r>
          </w:p>
        </w:tc>
      </w:tr>
      <w:tr w:rsidR="00F07BFF" w14:paraId="3C8D468A" w14:textId="77777777" w:rsidTr="009B6AE5">
        <w:trPr>
          <w:jc w:val="center"/>
        </w:trPr>
        <w:tc>
          <w:tcPr>
            <w:tcW w:w="871" w:type="dxa"/>
            <w:vMerge w:val="restart"/>
            <w:tcBorders>
              <w:top w:val="single" w:sz="4" w:space="0" w:color="auto"/>
              <w:left w:val="single" w:sz="4" w:space="0" w:color="auto"/>
              <w:right w:val="single" w:sz="4" w:space="0" w:color="auto"/>
            </w:tcBorders>
          </w:tcPr>
          <w:p w14:paraId="3D35676C" w14:textId="662C7EC9" w:rsidR="00F07BFF" w:rsidRPr="00F07BFF" w:rsidRDefault="00F07BFF" w:rsidP="008A5E09">
            <w:pPr>
              <w:pStyle w:val="TAC"/>
              <w:rPr>
                <w:rFonts w:eastAsiaTheme="minorEastAsia"/>
                <w:lang w:eastAsia="ja-JP"/>
              </w:rPr>
            </w:pPr>
            <w:r>
              <w:rPr>
                <w:rFonts w:eastAsiaTheme="minorEastAsia" w:hint="eastAsia"/>
                <w:lang w:eastAsia="ja-JP"/>
              </w:rPr>
              <w:t>R</w:t>
            </w:r>
            <w:r>
              <w:rPr>
                <w:rFonts w:eastAsiaTheme="minorEastAsia"/>
                <w:lang w:eastAsia="ja-JP"/>
              </w:rPr>
              <w:t>el-18 DMRS ports</w:t>
            </w:r>
          </w:p>
        </w:tc>
        <w:tc>
          <w:tcPr>
            <w:tcW w:w="949" w:type="dxa"/>
            <w:tcBorders>
              <w:top w:val="single" w:sz="4" w:space="0" w:color="auto"/>
              <w:left w:val="single" w:sz="4" w:space="0" w:color="auto"/>
              <w:bottom w:val="single" w:sz="4" w:space="0" w:color="auto"/>
              <w:right w:val="single" w:sz="4" w:space="0" w:color="auto"/>
            </w:tcBorders>
            <w:hideMark/>
          </w:tcPr>
          <w:p w14:paraId="7FD245B7" w14:textId="5724E36B" w:rsidR="00F07BFF" w:rsidRDefault="00F07BFF" w:rsidP="008A5E09">
            <w:pPr>
              <w:pStyle w:val="TAC"/>
              <w:rPr>
                <w:rFonts w:eastAsia="Batang"/>
              </w:rPr>
            </w:pPr>
            <w:r>
              <w:rPr>
                <w:rFonts w:eastAsia="Batang"/>
              </w:rPr>
              <w:t>1012</w:t>
            </w:r>
          </w:p>
        </w:tc>
        <w:tc>
          <w:tcPr>
            <w:tcW w:w="1002" w:type="dxa"/>
            <w:tcBorders>
              <w:top w:val="single" w:sz="4" w:space="0" w:color="auto"/>
              <w:left w:val="single" w:sz="4" w:space="0" w:color="auto"/>
              <w:bottom w:val="single" w:sz="4" w:space="0" w:color="auto"/>
              <w:right w:val="single" w:sz="4" w:space="0" w:color="auto"/>
            </w:tcBorders>
            <w:hideMark/>
          </w:tcPr>
          <w:p w14:paraId="40C97ECF" w14:textId="36987079" w:rsidR="00F07BFF" w:rsidRDefault="00F07BFF" w:rsidP="008A5E09">
            <w:pPr>
              <w:pStyle w:val="TAC"/>
              <w:rPr>
                <w:rFonts w:eastAsia="Batang"/>
              </w:rPr>
            </w:pPr>
            <w:r>
              <w:rPr>
                <w:rFonts w:eastAsia="Batang"/>
              </w:rPr>
              <w:t>0</w:t>
            </w:r>
          </w:p>
        </w:tc>
        <w:tc>
          <w:tcPr>
            <w:tcW w:w="816" w:type="dxa"/>
            <w:tcBorders>
              <w:top w:val="single" w:sz="4" w:space="0" w:color="auto"/>
              <w:left w:val="single" w:sz="4" w:space="0" w:color="auto"/>
              <w:bottom w:val="single" w:sz="4" w:space="0" w:color="auto"/>
              <w:right w:val="single" w:sz="4" w:space="0" w:color="auto"/>
            </w:tcBorders>
            <w:hideMark/>
          </w:tcPr>
          <w:p w14:paraId="0D129276" w14:textId="0690087A" w:rsidR="00F07BFF" w:rsidRDefault="00F07BFF" w:rsidP="008A5E09">
            <w:pPr>
              <w:pStyle w:val="TAC"/>
              <w:rPr>
                <w:rFonts w:eastAsia="Batang"/>
              </w:rPr>
            </w:pPr>
            <w:r>
              <w:rPr>
                <w:rFonts w:eastAsia="Batang"/>
              </w:rPr>
              <w:t>0</w:t>
            </w:r>
          </w:p>
        </w:tc>
        <w:tc>
          <w:tcPr>
            <w:tcW w:w="1017" w:type="dxa"/>
            <w:tcBorders>
              <w:top w:val="single" w:sz="4" w:space="0" w:color="auto"/>
              <w:left w:val="single" w:sz="4" w:space="0" w:color="auto"/>
              <w:bottom w:val="single" w:sz="4" w:space="0" w:color="auto"/>
              <w:right w:val="single" w:sz="4" w:space="0" w:color="auto"/>
            </w:tcBorders>
            <w:hideMark/>
          </w:tcPr>
          <w:p w14:paraId="1C896261" w14:textId="02092DAB" w:rsidR="00F07BFF" w:rsidRPr="008357C1" w:rsidRDefault="00F07BFF" w:rsidP="008A5E09">
            <w:pPr>
              <w:pStyle w:val="TAC"/>
              <w:rPr>
                <w:rFonts w:eastAsia="Batang"/>
                <w:highlight w:val="cyan"/>
              </w:rPr>
            </w:pPr>
            <w:r w:rsidRPr="008357C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hideMark/>
          </w:tcPr>
          <w:p w14:paraId="5D8FEED7" w14:textId="18EC50FC" w:rsidR="00F07BFF" w:rsidRPr="008357C1" w:rsidRDefault="00F07BFF" w:rsidP="008A5E09">
            <w:pPr>
              <w:pStyle w:val="TAC"/>
              <w:rPr>
                <w:rFonts w:eastAsia="Batang"/>
                <w:highlight w:val="cyan"/>
              </w:rPr>
            </w:pPr>
            <w:r w:rsidRPr="008357C1">
              <w:rPr>
                <w:rFonts w:eastAsia="Batang"/>
                <w:highlight w:val="cyan"/>
              </w:rPr>
              <w:t>+1</w:t>
            </w:r>
          </w:p>
        </w:tc>
        <w:tc>
          <w:tcPr>
            <w:tcW w:w="822" w:type="dxa"/>
            <w:tcBorders>
              <w:top w:val="single" w:sz="4" w:space="0" w:color="auto"/>
              <w:left w:val="single" w:sz="4" w:space="0" w:color="auto"/>
              <w:bottom w:val="single" w:sz="4" w:space="0" w:color="auto"/>
              <w:right w:val="single" w:sz="4" w:space="0" w:color="auto"/>
            </w:tcBorders>
          </w:tcPr>
          <w:p w14:paraId="02A0BE68" w14:textId="364DF8D2" w:rsidR="00F07BFF" w:rsidRPr="008357C1" w:rsidRDefault="00F07BFF" w:rsidP="008A5E09">
            <w:pPr>
              <w:pStyle w:val="TAC"/>
              <w:rPr>
                <w:rFonts w:eastAsia="Batang"/>
                <w:highlight w:val="cyan"/>
              </w:rPr>
            </w:pPr>
            <m:oMathPara>
              <m:oMath>
                <m:r>
                  <w:rPr>
                    <w:rFonts w:ascii="Cambria Math" w:eastAsiaTheme="minorEastAsia" w:hAnsi="Cambria Math"/>
                    <w:highlight w:val="cyan"/>
                    <w:lang w:eastAsia="ja-JP"/>
                  </w:rPr>
                  <m:t>-1</m:t>
                </m:r>
              </m:oMath>
            </m:oMathPara>
          </w:p>
        </w:tc>
        <w:tc>
          <w:tcPr>
            <w:tcW w:w="1485" w:type="dxa"/>
            <w:tcBorders>
              <w:top w:val="single" w:sz="4" w:space="0" w:color="auto"/>
              <w:left w:val="single" w:sz="4" w:space="0" w:color="auto"/>
              <w:bottom w:val="single" w:sz="4" w:space="0" w:color="auto"/>
              <w:right w:val="single" w:sz="4" w:space="0" w:color="auto"/>
            </w:tcBorders>
          </w:tcPr>
          <w:p w14:paraId="4CA4F5C3" w14:textId="4A17609E" w:rsidR="00F07BFF" w:rsidRPr="008357C1" w:rsidRDefault="00F07BFF" w:rsidP="008A5E09">
            <w:pPr>
              <w:pStyle w:val="TAC"/>
              <w:rPr>
                <w:rFonts w:eastAsia="Batang"/>
                <w:highlight w:val="cyan"/>
              </w:rPr>
            </w:pPr>
            <m:oMathPara>
              <m:oMath>
                <m:r>
                  <w:rPr>
                    <w:rFonts w:ascii="Cambria Math" w:eastAsiaTheme="minorEastAsia" w:hAnsi="Cambria Math"/>
                    <w:highlight w:val="cyan"/>
                    <w:lang w:eastAsia="ja-JP"/>
                  </w:rPr>
                  <m:t>-1</m:t>
                </m:r>
              </m:oMath>
            </m:oMathPara>
          </w:p>
        </w:tc>
        <w:tc>
          <w:tcPr>
            <w:tcW w:w="1002" w:type="dxa"/>
            <w:tcBorders>
              <w:top w:val="single" w:sz="4" w:space="0" w:color="auto"/>
              <w:left w:val="single" w:sz="4" w:space="0" w:color="auto"/>
              <w:bottom w:val="single" w:sz="4" w:space="0" w:color="auto"/>
              <w:right w:val="single" w:sz="4" w:space="0" w:color="auto"/>
            </w:tcBorders>
            <w:hideMark/>
          </w:tcPr>
          <w:p w14:paraId="75CA9282" w14:textId="70774E26" w:rsidR="00F07BFF" w:rsidRDefault="00F07BFF" w:rsidP="008A5E09">
            <w:pPr>
              <w:pStyle w:val="TAC"/>
              <w:rPr>
                <w:rFonts w:eastAsia="Batang"/>
              </w:rPr>
            </w:pPr>
            <w:r>
              <w:rPr>
                <w:rFonts w:eastAsia="Batang"/>
              </w:rPr>
              <w:t>+1</w:t>
            </w:r>
          </w:p>
        </w:tc>
        <w:tc>
          <w:tcPr>
            <w:tcW w:w="988" w:type="dxa"/>
            <w:tcBorders>
              <w:top w:val="single" w:sz="4" w:space="0" w:color="auto"/>
              <w:left w:val="single" w:sz="4" w:space="0" w:color="auto"/>
              <w:bottom w:val="single" w:sz="4" w:space="0" w:color="auto"/>
              <w:right w:val="single" w:sz="4" w:space="0" w:color="auto"/>
            </w:tcBorders>
            <w:hideMark/>
          </w:tcPr>
          <w:p w14:paraId="77636E59" w14:textId="4BD682DA" w:rsidR="00F07BFF" w:rsidRDefault="00F07BFF" w:rsidP="008A5E09">
            <w:pPr>
              <w:pStyle w:val="TAC"/>
              <w:rPr>
                <w:rFonts w:eastAsia="Batang"/>
              </w:rPr>
            </w:pPr>
            <w:r>
              <w:rPr>
                <w:rFonts w:eastAsia="Batang"/>
              </w:rPr>
              <w:t>+1</w:t>
            </w:r>
          </w:p>
        </w:tc>
      </w:tr>
      <w:tr w:rsidR="00F07BFF" w14:paraId="6F3AE5DB" w14:textId="77777777" w:rsidTr="009B6AE5">
        <w:trPr>
          <w:jc w:val="center"/>
        </w:trPr>
        <w:tc>
          <w:tcPr>
            <w:tcW w:w="871" w:type="dxa"/>
            <w:vMerge/>
            <w:tcBorders>
              <w:left w:val="single" w:sz="4" w:space="0" w:color="auto"/>
              <w:right w:val="single" w:sz="4" w:space="0" w:color="auto"/>
            </w:tcBorders>
          </w:tcPr>
          <w:p w14:paraId="19130CC4" w14:textId="77777777" w:rsidR="00F07BFF" w:rsidRDefault="00F07BFF" w:rsidP="008A5E09">
            <w:pPr>
              <w:pStyle w:val="TAC"/>
              <w:rPr>
                <w:rFonts w:eastAsia="Batang"/>
              </w:rPr>
            </w:pPr>
          </w:p>
        </w:tc>
        <w:tc>
          <w:tcPr>
            <w:tcW w:w="949" w:type="dxa"/>
            <w:tcBorders>
              <w:top w:val="single" w:sz="4" w:space="0" w:color="auto"/>
              <w:left w:val="single" w:sz="4" w:space="0" w:color="auto"/>
              <w:bottom w:val="single" w:sz="4" w:space="0" w:color="auto"/>
              <w:right w:val="single" w:sz="4" w:space="0" w:color="auto"/>
            </w:tcBorders>
          </w:tcPr>
          <w:p w14:paraId="4D2CEC74" w14:textId="44CD751F" w:rsidR="00F07BFF" w:rsidRDefault="00F07BFF" w:rsidP="008A5E09">
            <w:pPr>
              <w:pStyle w:val="TAC"/>
              <w:rPr>
                <w:rFonts w:eastAsia="Batang"/>
              </w:rPr>
            </w:pPr>
            <w:r>
              <w:rPr>
                <w:rFonts w:eastAsia="Batang"/>
              </w:rPr>
              <w:t>1013</w:t>
            </w:r>
          </w:p>
        </w:tc>
        <w:tc>
          <w:tcPr>
            <w:tcW w:w="1002" w:type="dxa"/>
            <w:tcBorders>
              <w:top w:val="single" w:sz="4" w:space="0" w:color="auto"/>
              <w:left w:val="single" w:sz="4" w:space="0" w:color="auto"/>
              <w:bottom w:val="single" w:sz="4" w:space="0" w:color="auto"/>
              <w:right w:val="single" w:sz="4" w:space="0" w:color="auto"/>
            </w:tcBorders>
          </w:tcPr>
          <w:p w14:paraId="4F77F1D6" w14:textId="70D0BF48" w:rsidR="00F07BFF" w:rsidRDefault="00F07BFF" w:rsidP="008A5E09">
            <w:pPr>
              <w:pStyle w:val="TAC"/>
              <w:rPr>
                <w:rFonts w:eastAsia="Batang"/>
              </w:rPr>
            </w:pPr>
            <w:r>
              <w:rPr>
                <w:rFonts w:eastAsia="Batang"/>
              </w:rPr>
              <w:t>0</w:t>
            </w:r>
          </w:p>
        </w:tc>
        <w:tc>
          <w:tcPr>
            <w:tcW w:w="816" w:type="dxa"/>
            <w:tcBorders>
              <w:top w:val="single" w:sz="4" w:space="0" w:color="auto"/>
              <w:left w:val="single" w:sz="4" w:space="0" w:color="auto"/>
              <w:bottom w:val="single" w:sz="4" w:space="0" w:color="auto"/>
              <w:right w:val="single" w:sz="4" w:space="0" w:color="auto"/>
            </w:tcBorders>
          </w:tcPr>
          <w:p w14:paraId="47857476" w14:textId="13470F9D" w:rsidR="00F07BFF" w:rsidRDefault="00F07BFF" w:rsidP="008A5E09">
            <w:pPr>
              <w:pStyle w:val="TAC"/>
              <w:rPr>
                <w:rFonts w:eastAsia="Batang"/>
              </w:rPr>
            </w:pPr>
            <w:r>
              <w:rPr>
                <w:rFonts w:eastAsia="Batang"/>
              </w:rPr>
              <w:t>0</w:t>
            </w:r>
          </w:p>
        </w:tc>
        <w:tc>
          <w:tcPr>
            <w:tcW w:w="1017" w:type="dxa"/>
            <w:tcBorders>
              <w:top w:val="single" w:sz="4" w:space="0" w:color="auto"/>
              <w:left w:val="single" w:sz="4" w:space="0" w:color="auto"/>
              <w:bottom w:val="single" w:sz="4" w:space="0" w:color="auto"/>
              <w:right w:val="single" w:sz="4" w:space="0" w:color="auto"/>
            </w:tcBorders>
          </w:tcPr>
          <w:p w14:paraId="65D1A4E9" w14:textId="282EC796" w:rsidR="00F07BFF" w:rsidRPr="008357C1" w:rsidRDefault="00F07BFF" w:rsidP="008A5E09">
            <w:pPr>
              <w:pStyle w:val="TAC"/>
              <w:rPr>
                <w:rFonts w:eastAsia="Batang"/>
                <w:highlight w:val="cyan"/>
              </w:rPr>
            </w:pPr>
            <w:r w:rsidRPr="008357C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tcPr>
          <w:p w14:paraId="36B07AE0" w14:textId="25AB9F42" w:rsidR="00F07BFF" w:rsidRPr="008357C1" w:rsidRDefault="00F07BFF" w:rsidP="008A5E09">
            <w:pPr>
              <w:pStyle w:val="TAC"/>
              <w:rPr>
                <w:rFonts w:eastAsia="Batang"/>
                <w:highlight w:val="cyan"/>
              </w:rPr>
            </w:pPr>
            <w:r w:rsidRPr="008357C1">
              <w:rPr>
                <w:rFonts w:eastAsia="Batang"/>
                <w:highlight w:val="cyan"/>
              </w:rPr>
              <w:t>-1</w:t>
            </w:r>
          </w:p>
        </w:tc>
        <w:tc>
          <w:tcPr>
            <w:tcW w:w="822" w:type="dxa"/>
            <w:tcBorders>
              <w:top w:val="single" w:sz="4" w:space="0" w:color="auto"/>
              <w:left w:val="single" w:sz="4" w:space="0" w:color="auto"/>
              <w:bottom w:val="single" w:sz="4" w:space="0" w:color="auto"/>
              <w:right w:val="single" w:sz="4" w:space="0" w:color="auto"/>
            </w:tcBorders>
          </w:tcPr>
          <w:p w14:paraId="2B66C35C" w14:textId="440971AE" w:rsidR="00F07BFF" w:rsidRDefault="00F07BFF" w:rsidP="008A5E09">
            <w:pPr>
              <w:pStyle w:val="TAC"/>
              <w:rPr>
                <w:rFonts w:eastAsia="Batang"/>
                <w:highlight w:val="cyan"/>
                <w:lang w:eastAsia="ja-JP"/>
              </w:rPr>
            </w:pPr>
            <m:oMathPara>
              <m:oMath>
                <m:r>
                  <w:rPr>
                    <w:rFonts w:ascii="Cambria Math" w:eastAsiaTheme="minorEastAsia" w:hAnsi="Cambria Math"/>
                    <w:highlight w:val="cyan"/>
                    <w:lang w:eastAsia="ja-JP"/>
                  </w:rPr>
                  <m:t>-1</m:t>
                </m:r>
              </m:oMath>
            </m:oMathPara>
          </w:p>
        </w:tc>
        <w:tc>
          <w:tcPr>
            <w:tcW w:w="1485" w:type="dxa"/>
            <w:tcBorders>
              <w:top w:val="single" w:sz="4" w:space="0" w:color="auto"/>
              <w:left w:val="single" w:sz="4" w:space="0" w:color="auto"/>
              <w:bottom w:val="single" w:sz="4" w:space="0" w:color="auto"/>
              <w:right w:val="single" w:sz="4" w:space="0" w:color="auto"/>
            </w:tcBorders>
          </w:tcPr>
          <w:p w14:paraId="20616E0D" w14:textId="395AFDB9" w:rsidR="00F07BFF" w:rsidRDefault="00F07BFF" w:rsidP="008A5E09">
            <w:pPr>
              <w:pStyle w:val="TAC"/>
              <w:rPr>
                <w:rFonts w:eastAsia="Batang"/>
                <w:highlight w:val="cyan"/>
                <w:lang w:eastAsia="ja-JP"/>
              </w:rPr>
            </w:pPr>
            <m:oMathPara>
              <m:oMath>
                <m:r>
                  <w:rPr>
                    <w:rFonts w:ascii="Cambria Math" w:eastAsiaTheme="minorEastAsia" w:hAnsi="Cambria Math"/>
                    <w:highlight w:val="cyan"/>
                    <w:lang w:eastAsia="ja-JP"/>
                  </w:rPr>
                  <m:t>+1</m:t>
                </m:r>
              </m:oMath>
            </m:oMathPara>
          </w:p>
        </w:tc>
        <w:tc>
          <w:tcPr>
            <w:tcW w:w="1002" w:type="dxa"/>
            <w:tcBorders>
              <w:top w:val="single" w:sz="4" w:space="0" w:color="auto"/>
              <w:left w:val="single" w:sz="4" w:space="0" w:color="auto"/>
              <w:bottom w:val="single" w:sz="4" w:space="0" w:color="auto"/>
              <w:right w:val="single" w:sz="4" w:space="0" w:color="auto"/>
            </w:tcBorders>
          </w:tcPr>
          <w:p w14:paraId="54C7A317" w14:textId="72C4700E" w:rsidR="00F07BFF" w:rsidRDefault="00F07BFF" w:rsidP="008A5E09">
            <w:pPr>
              <w:pStyle w:val="TAC"/>
              <w:rPr>
                <w:rFonts w:eastAsia="Batang"/>
              </w:rPr>
            </w:pPr>
            <w:r>
              <w:rPr>
                <w:rFonts w:eastAsia="Batang"/>
              </w:rPr>
              <w:t>+1</w:t>
            </w:r>
          </w:p>
        </w:tc>
        <w:tc>
          <w:tcPr>
            <w:tcW w:w="988" w:type="dxa"/>
            <w:tcBorders>
              <w:top w:val="single" w:sz="4" w:space="0" w:color="auto"/>
              <w:left w:val="single" w:sz="4" w:space="0" w:color="auto"/>
              <w:bottom w:val="single" w:sz="4" w:space="0" w:color="auto"/>
              <w:right w:val="single" w:sz="4" w:space="0" w:color="auto"/>
            </w:tcBorders>
          </w:tcPr>
          <w:p w14:paraId="09C8964E" w14:textId="750BBEB8" w:rsidR="00F07BFF" w:rsidRDefault="00F07BFF" w:rsidP="008A5E09">
            <w:pPr>
              <w:pStyle w:val="TAC"/>
              <w:rPr>
                <w:rFonts w:eastAsia="Batang"/>
              </w:rPr>
            </w:pPr>
            <w:r>
              <w:rPr>
                <w:rFonts w:eastAsia="Batang"/>
              </w:rPr>
              <w:t>+1</w:t>
            </w:r>
          </w:p>
        </w:tc>
      </w:tr>
      <w:tr w:rsidR="00F07BFF" w14:paraId="23260182" w14:textId="77777777" w:rsidTr="009B6AE5">
        <w:trPr>
          <w:jc w:val="center"/>
        </w:trPr>
        <w:tc>
          <w:tcPr>
            <w:tcW w:w="871" w:type="dxa"/>
            <w:vMerge/>
            <w:tcBorders>
              <w:left w:val="single" w:sz="4" w:space="0" w:color="auto"/>
              <w:right w:val="single" w:sz="4" w:space="0" w:color="auto"/>
            </w:tcBorders>
          </w:tcPr>
          <w:p w14:paraId="6EB4BACF" w14:textId="77777777" w:rsidR="00F07BFF" w:rsidRDefault="00F07BFF" w:rsidP="008A5E09">
            <w:pPr>
              <w:pStyle w:val="TAC"/>
              <w:rPr>
                <w:rFonts w:eastAsia="Batang"/>
              </w:rPr>
            </w:pPr>
          </w:p>
        </w:tc>
        <w:tc>
          <w:tcPr>
            <w:tcW w:w="949" w:type="dxa"/>
            <w:tcBorders>
              <w:top w:val="single" w:sz="4" w:space="0" w:color="auto"/>
              <w:left w:val="single" w:sz="4" w:space="0" w:color="auto"/>
              <w:bottom w:val="single" w:sz="4" w:space="0" w:color="auto"/>
              <w:right w:val="single" w:sz="4" w:space="0" w:color="auto"/>
            </w:tcBorders>
          </w:tcPr>
          <w:p w14:paraId="414970F1" w14:textId="0ADD8144" w:rsidR="00F07BFF" w:rsidRDefault="00F07BFF" w:rsidP="008A5E09">
            <w:pPr>
              <w:pStyle w:val="TAC"/>
              <w:rPr>
                <w:rFonts w:eastAsia="Batang"/>
              </w:rPr>
            </w:pPr>
            <w:r>
              <w:rPr>
                <w:rFonts w:eastAsia="Batang"/>
              </w:rPr>
              <w:t>1014</w:t>
            </w:r>
          </w:p>
        </w:tc>
        <w:tc>
          <w:tcPr>
            <w:tcW w:w="1002" w:type="dxa"/>
            <w:tcBorders>
              <w:top w:val="single" w:sz="4" w:space="0" w:color="auto"/>
              <w:left w:val="single" w:sz="4" w:space="0" w:color="auto"/>
              <w:bottom w:val="single" w:sz="4" w:space="0" w:color="auto"/>
              <w:right w:val="single" w:sz="4" w:space="0" w:color="auto"/>
            </w:tcBorders>
          </w:tcPr>
          <w:p w14:paraId="397EA7B1" w14:textId="26A742E1" w:rsidR="00F07BFF" w:rsidRDefault="00F07BFF" w:rsidP="008A5E09">
            <w:pPr>
              <w:pStyle w:val="TAC"/>
              <w:rPr>
                <w:rFonts w:eastAsia="Batang"/>
              </w:rPr>
            </w:pPr>
            <w:r>
              <w:rPr>
                <w:rFonts w:eastAsia="Batang"/>
              </w:rPr>
              <w:t>1</w:t>
            </w:r>
          </w:p>
        </w:tc>
        <w:tc>
          <w:tcPr>
            <w:tcW w:w="816" w:type="dxa"/>
            <w:tcBorders>
              <w:top w:val="single" w:sz="4" w:space="0" w:color="auto"/>
              <w:left w:val="single" w:sz="4" w:space="0" w:color="auto"/>
              <w:bottom w:val="single" w:sz="4" w:space="0" w:color="auto"/>
              <w:right w:val="single" w:sz="4" w:space="0" w:color="auto"/>
            </w:tcBorders>
          </w:tcPr>
          <w:p w14:paraId="4AF3F87B" w14:textId="79BD7612" w:rsidR="00F07BFF" w:rsidRDefault="00F07BFF" w:rsidP="008A5E09">
            <w:pPr>
              <w:pStyle w:val="TAC"/>
              <w:rPr>
                <w:rFonts w:eastAsia="Batang"/>
              </w:rPr>
            </w:pPr>
            <w:r>
              <w:rPr>
                <w:rFonts w:eastAsia="Batang"/>
              </w:rPr>
              <w:t>2</w:t>
            </w:r>
          </w:p>
        </w:tc>
        <w:tc>
          <w:tcPr>
            <w:tcW w:w="1017" w:type="dxa"/>
            <w:tcBorders>
              <w:top w:val="single" w:sz="4" w:space="0" w:color="auto"/>
              <w:left w:val="single" w:sz="4" w:space="0" w:color="auto"/>
              <w:bottom w:val="single" w:sz="4" w:space="0" w:color="auto"/>
              <w:right w:val="single" w:sz="4" w:space="0" w:color="auto"/>
            </w:tcBorders>
          </w:tcPr>
          <w:p w14:paraId="0C9075F5" w14:textId="7467838D" w:rsidR="00F07BFF" w:rsidRPr="008357C1" w:rsidRDefault="00F07BFF" w:rsidP="008A5E09">
            <w:pPr>
              <w:pStyle w:val="TAC"/>
              <w:rPr>
                <w:rFonts w:eastAsia="Batang"/>
                <w:highlight w:val="cyan"/>
              </w:rPr>
            </w:pPr>
            <w:r w:rsidRPr="008357C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tcPr>
          <w:p w14:paraId="1D09E15E" w14:textId="422EB188" w:rsidR="00F07BFF" w:rsidRPr="008357C1" w:rsidRDefault="00F07BFF" w:rsidP="008A5E09">
            <w:pPr>
              <w:pStyle w:val="TAC"/>
              <w:rPr>
                <w:rFonts w:eastAsia="Batang"/>
                <w:highlight w:val="cyan"/>
              </w:rPr>
            </w:pPr>
            <w:r w:rsidRPr="008357C1">
              <w:rPr>
                <w:rFonts w:eastAsia="Batang"/>
                <w:highlight w:val="cyan"/>
              </w:rPr>
              <w:t>+1</w:t>
            </w:r>
          </w:p>
        </w:tc>
        <w:tc>
          <w:tcPr>
            <w:tcW w:w="822" w:type="dxa"/>
            <w:tcBorders>
              <w:top w:val="single" w:sz="4" w:space="0" w:color="auto"/>
              <w:left w:val="single" w:sz="4" w:space="0" w:color="auto"/>
              <w:bottom w:val="single" w:sz="4" w:space="0" w:color="auto"/>
              <w:right w:val="single" w:sz="4" w:space="0" w:color="auto"/>
            </w:tcBorders>
          </w:tcPr>
          <w:p w14:paraId="1F1790D1" w14:textId="145D8B3F" w:rsidR="00F07BFF" w:rsidRDefault="00F07BFF" w:rsidP="008A5E09">
            <w:pPr>
              <w:pStyle w:val="TAC"/>
              <w:rPr>
                <w:rFonts w:eastAsia="Batang"/>
                <w:highlight w:val="cyan"/>
                <w:lang w:eastAsia="ja-JP"/>
              </w:rPr>
            </w:pPr>
            <m:oMathPara>
              <m:oMath>
                <m:r>
                  <w:rPr>
                    <w:rFonts w:ascii="Cambria Math" w:eastAsiaTheme="minorEastAsia" w:hAnsi="Cambria Math"/>
                    <w:highlight w:val="cyan"/>
                    <w:lang w:eastAsia="ja-JP"/>
                  </w:rPr>
                  <m:t>-1</m:t>
                </m:r>
              </m:oMath>
            </m:oMathPara>
          </w:p>
        </w:tc>
        <w:tc>
          <w:tcPr>
            <w:tcW w:w="1485" w:type="dxa"/>
            <w:tcBorders>
              <w:top w:val="single" w:sz="4" w:space="0" w:color="auto"/>
              <w:left w:val="single" w:sz="4" w:space="0" w:color="auto"/>
              <w:bottom w:val="single" w:sz="4" w:space="0" w:color="auto"/>
              <w:right w:val="single" w:sz="4" w:space="0" w:color="auto"/>
            </w:tcBorders>
          </w:tcPr>
          <w:p w14:paraId="661B6835" w14:textId="63B3A562" w:rsidR="00F07BFF" w:rsidRDefault="00F07BFF" w:rsidP="008A5E09">
            <w:pPr>
              <w:pStyle w:val="TAC"/>
              <w:rPr>
                <w:rFonts w:eastAsia="Batang"/>
                <w:highlight w:val="cyan"/>
                <w:lang w:eastAsia="ja-JP"/>
              </w:rPr>
            </w:pPr>
            <m:oMathPara>
              <m:oMath>
                <m:r>
                  <w:rPr>
                    <w:rFonts w:ascii="Cambria Math" w:eastAsiaTheme="minorEastAsia" w:hAnsi="Cambria Math"/>
                    <w:highlight w:val="cyan"/>
                    <w:lang w:eastAsia="ja-JP"/>
                  </w:rPr>
                  <m:t>-1</m:t>
                </m:r>
              </m:oMath>
            </m:oMathPara>
          </w:p>
        </w:tc>
        <w:tc>
          <w:tcPr>
            <w:tcW w:w="1002" w:type="dxa"/>
            <w:tcBorders>
              <w:top w:val="single" w:sz="4" w:space="0" w:color="auto"/>
              <w:left w:val="single" w:sz="4" w:space="0" w:color="auto"/>
              <w:bottom w:val="single" w:sz="4" w:space="0" w:color="auto"/>
              <w:right w:val="single" w:sz="4" w:space="0" w:color="auto"/>
            </w:tcBorders>
          </w:tcPr>
          <w:p w14:paraId="4479A1A1" w14:textId="7DDC94F6" w:rsidR="00F07BFF" w:rsidRDefault="00F07BFF" w:rsidP="008A5E09">
            <w:pPr>
              <w:pStyle w:val="TAC"/>
              <w:rPr>
                <w:rFonts w:eastAsia="Batang"/>
              </w:rPr>
            </w:pPr>
            <w:r>
              <w:rPr>
                <w:rFonts w:eastAsia="Batang"/>
              </w:rPr>
              <w:t>+1</w:t>
            </w:r>
          </w:p>
        </w:tc>
        <w:tc>
          <w:tcPr>
            <w:tcW w:w="988" w:type="dxa"/>
            <w:tcBorders>
              <w:top w:val="single" w:sz="4" w:space="0" w:color="auto"/>
              <w:left w:val="single" w:sz="4" w:space="0" w:color="auto"/>
              <w:bottom w:val="single" w:sz="4" w:space="0" w:color="auto"/>
              <w:right w:val="single" w:sz="4" w:space="0" w:color="auto"/>
            </w:tcBorders>
          </w:tcPr>
          <w:p w14:paraId="093A784E" w14:textId="124BA4F2" w:rsidR="00F07BFF" w:rsidRDefault="00F07BFF" w:rsidP="008A5E09">
            <w:pPr>
              <w:pStyle w:val="TAC"/>
              <w:rPr>
                <w:rFonts w:eastAsia="Batang"/>
              </w:rPr>
            </w:pPr>
            <w:r>
              <w:rPr>
                <w:rFonts w:eastAsia="Batang"/>
              </w:rPr>
              <w:t>+1</w:t>
            </w:r>
          </w:p>
        </w:tc>
      </w:tr>
      <w:tr w:rsidR="00F07BFF" w14:paraId="6F5D30FE" w14:textId="77777777" w:rsidTr="009B6AE5">
        <w:trPr>
          <w:jc w:val="center"/>
        </w:trPr>
        <w:tc>
          <w:tcPr>
            <w:tcW w:w="871" w:type="dxa"/>
            <w:vMerge/>
            <w:tcBorders>
              <w:left w:val="single" w:sz="4" w:space="0" w:color="auto"/>
              <w:right w:val="single" w:sz="4" w:space="0" w:color="auto"/>
            </w:tcBorders>
          </w:tcPr>
          <w:p w14:paraId="1E50075D" w14:textId="77777777" w:rsidR="00F07BFF" w:rsidRDefault="00F07BFF" w:rsidP="008A5E09">
            <w:pPr>
              <w:pStyle w:val="TAC"/>
              <w:rPr>
                <w:rFonts w:eastAsia="Batang"/>
              </w:rPr>
            </w:pPr>
          </w:p>
        </w:tc>
        <w:tc>
          <w:tcPr>
            <w:tcW w:w="949" w:type="dxa"/>
            <w:tcBorders>
              <w:top w:val="single" w:sz="4" w:space="0" w:color="auto"/>
              <w:left w:val="single" w:sz="4" w:space="0" w:color="auto"/>
              <w:bottom w:val="single" w:sz="4" w:space="0" w:color="auto"/>
              <w:right w:val="single" w:sz="4" w:space="0" w:color="auto"/>
            </w:tcBorders>
          </w:tcPr>
          <w:p w14:paraId="6EDC24EA" w14:textId="266F7E61" w:rsidR="00F07BFF" w:rsidRDefault="00F07BFF" w:rsidP="008A5E09">
            <w:pPr>
              <w:pStyle w:val="TAC"/>
              <w:rPr>
                <w:rFonts w:eastAsia="Batang"/>
              </w:rPr>
            </w:pPr>
            <w:r>
              <w:rPr>
                <w:rFonts w:eastAsia="Batang"/>
              </w:rPr>
              <w:t>1015</w:t>
            </w:r>
          </w:p>
        </w:tc>
        <w:tc>
          <w:tcPr>
            <w:tcW w:w="1002" w:type="dxa"/>
            <w:tcBorders>
              <w:top w:val="single" w:sz="4" w:space="0" w:color="auto"/>
              <w:left w:val="single" w:sz="4" w:space="0" w:color="auto"/>
              <w:bottom w:val="single" w:sz="4" w:space="0" w:color="auto"/>
              <w:right w:val="single" w:sz="4" w:space="0" w:color="auto"/>
            </w:tcBorders>
          </w:tcPr>
          <w:p w14:paraId="0E811A33" w14:textId="1C228B74" w:rsidR="00F07BFF" w:rsidRDefault="00F07BFF" w:rsidP="008A5E09">
            <w:pPr>
              <w:pStyle w:val="TAC"/>
              <w:rPr>
                <w:rFonts w:eastAsia="Batang"/>
              </w:rPr>
            </w:pPr>
            <w:r>
              <w:rPr>
                <w:rFonts w:eastAsia="Batang"/>
              </w:rPr>
              <w:t>1</w:t>
            </w:r>
          </w:p>
        </w:tc>
        <w:tc>
          <w:tcPr>
            <w:tcW w:w="816" w:type="dxa"/>
            <w:tcBorders>
              <w:top w:val="single" w:sz="4" w:space="0" w:color="auto"/>
              <w:left w:val="single" w:sz="4" w:space="0" w:color="auto"/>
              <w:bottom w:val="single" w:sz="4" w:space="0" w:color="auto"/>
              <w:right w:val="single" w:sz="4" w:space="0" w:color="auto"/>
            </w:tcBorders>
          </w:tcPr>
          <w:p w14:paraId="09D6CD4E" w14:textId="744CA76C" w:rsidR="00F07BFF" w:rsidRDefault="00F07BFF" w:rsidP="008A5E09">
            <w:pPr>
              <w:pStyle w:val="TAC"/>
              <w:rPr>
                <w:rFonts w:eastAsia="Batang"/>
              </w:rPr>
            </w:pPr>
            <w:r>
              <w:rPr>
                <w:rFonts w:eastAsia="Batang"/>
              </w:rPr>
              <w:t>2</w:t>
            </w:r>
          </w:p>
        </w:tc>
        <w:tc>
          <w:tcPr>
            <w:tcW w:w="1017" w:type="dxa"/>
            <w:tcBorders>
              <w:top w:val="single" w:sz="4" w:space="0" w:color="auto"/>
              <w:left w:val="single" w:sz="4" w:space="0" w:color="auto"/>
              <w:bottom w:val="single" w:sz="4" w:space="0" w:color="auto"/>
              <w:right w:val="single" w:sz="4" w:space="0" w:color="auto"/>
            </w:tcBorders>
          </w:tcPr>
          <w:p w14:paraId="108ED459" w14:textId="3BBFC29C" w:rsidR="00F07BFF" w:rsidRPr="008357C1" w:rsidRDefault="00F07BFF" w:rsidP="008A5E09">
            <w:pPr>
              <w:pStyle w:val="TAC"/>
              <w:rPr>
                <w:rFonts w:eastAsia="Batang"/>
                <w:highlight w:val="cyan"/>
              </w:rPr>
            </w:pPr>
            <w:r w:rsidRPr="008357C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tcPr>
          <w:p w14:paraId="527517D9" w14:textId="4699B58F" w:rsidR="00F07BFF" w:rsidRPr="008357C1" w:rsidRDefault="00F07BFF" w:rsidP="008A5E09">
            <w:pPr>
              <w:pStyle w:val="TAC"/>
              <w:rPr>
                <w:rFonts w:eastAsia="Batang"/>
                <w:highlight w:val="cyan"/>
              </w:rPr>
            </w:pPr>
            <w:r w:rsidRPr="008357C1">
              <w:rPr>
                <w:rFonts w:eastAsia="Batang"/>
                <w:highlight w:val="cyan"/>
              </w:rPr>
              <w:t>-1</w:t>
            </w:r>
          </w:p>
        </w:tc>
        <w:tc>
          <w:tcPr>
            <w:tcW w:w="822" w:type="dxa"/>
            <w:tcBorders>
              <w:top w:val="single" w:sz="4" w:space="0" w:color="auto"/>
              <w:left w:val="single" w:sz="4" w:space="0" w:color="auto"/>
              <w:bottom w:val="single" w:sz="4" w:space="0" w:color="auto"/>
              <w:right w:val="single" w:sz="4" w:space="0" w:color="auto"/>
            </w:tcBorders>
          </w:tcPr>
          <w:p w14:paraId="7120BE8A" w14:textId="11D71574" w:rsidR="00F07BFF" w:rsidRDefault="00F07BFF" w:rsidP="008A5E09">
            <w:pPr>
              <w:pStyle w:val="TAC"/>
              <w:rPr>
                <w:rFonts w:eastAsia="Batang"/>
                <w:highlight w:val="cyan"/>
                <w:lang w:eastAsia="ja-JP"/>
              </w:rPr>
            </w:pPr>
            <m:oMathPara>
              <m:oMath>
                <m:r>
                  <w:rPr>
                    <w:rFonts w:ascii="Cambria Math" w:eastAsiaTheme="minorEastAsia" w:hAnsi="Cambria Math"/>
                    <w:highlight w:val="cyan"/>
                    <w:lang w:eastAsia="ja-JP"/>
                  </w:rPr>
                  <m:t>-1</m:t>
                </m:r>
              </m:oMath>
            </m:oMathPara>
          </w:p>
        </w:tc>
        <w:tc>
          <w:tcPr>
            <w:tcW w:w="1485" w:type="dxa"/>
            <w:tcBorders>
              <w:top w:val="single" w:sz="4" w:space="0" w:color="auto"/>
              <w:left w:val="single" w:sz="4" w:space="0" w:color="auto"/>
              <w:bottom w:val="single" w:sz="4" w:space="0" w:color="auto"/>
              <w:right w:val="single" w:sz="4" w:space="0" w:color="auto"/>
            </w:tcBorders>
          </w:tcPr>
          <w:p w14:paraId="103AA4C1" w14:textId="035EC934" w:rsidR="00F07BFF" w:rsidRDefault="00F07BFF" w:rsidP="008A5E09">
            <w:pPr>
              <w:pStyle w:val="TAC"/>
              <w:rPr>
                <w:rFonts w:eastAsia="Batang"/>
                <w:highlight w:val="cyan"/>
                <w:lang w:eastAsia="ja-JP"/>
              </w:rPr>
            </w:pPr>
            <m:oMathPara>
              <m:oMath>
                <m:r>
                  <w:rPr>
                    <w:rFonts w:ascii="Cambria Math" w:eastAsiaTheme="minorEastAsia" w:hAnsi="Cambria Math"/>
                    <w:highlight w:val="cyan"/>
                    <w:lang w:eastAsia="ja-JP"/>
                  </w:rPr>
                  <m:t>+1</m:t>
                </m:r>
              </m:oMath>
            </m:oMathPara>
          </w:p>
        </w:tc>
        <w:tc>
          <w:tcPr>
            <w:tcW w:w="1002" w:type="dxa"/>
            <w:tcBorders>
              <w:top w:val="single" w:sz="4" w:space="0" w:color="auto"/>
              <w:left w:val="single" w:sz="4" w:space="0" w:color="auto"/>
              <w:bottom w:val="single" w:sz="4" w:space="0" w:color="auto"/>
              <w:right w:val="single" w:sz="4" w:space="0" w:color="auto"/>
            </w:tcBorders>
          </w:tcPr>
          <w:p w14:paraId="34CF33E4" w14:textId="66597CFF" w:rsidR="00F07BFF" w:rsidRDefault="00F07BFF" w:rsidP="008A5E09">
            <w:pPr>
              <w:pStyle w:val="TAC"/>
              <w:rPr>
                <w:rFonts w:eastAsia="Batang"/>
              </w:rPr>
            </w:pPr>
            <w:r>
              <w:rPr>
                <w:rFonts w:eastAsia="Batang"/>
              </w:rPr>
              <w:t>+1</w:t>
            </w:r>
          </w:p>
        </w:tc>
        <w:tc>
          <w:tcPr>
            <w:tcW w:w="988" w:type="dxa"/>
            <w:tcBorders>
              <w:top w:val="single" w:sz="4" w:space="0" w:color="auto"/>
              <w:left w:val="single" w:sz="4" w:space="0" w:color="auto"/>
              <w:bottom w:val="single" w:sz="4" w:space="0" w:color="auto"/>
              <w:right w:val="single" w:sz="4" w:space="0" w:color="auto"/>
            </w:tcBorders>
          </w:tcPr>
          <w:p w14:paraId="0C067903" w14:textId="121D29D1" w:rsidR="00F07BFF" w:rsidRDefault="00F07BFF" w:rsidP="008A5E09">
            <w:pPr>
              <w:pStyle w:val="TAC"/>
              <w:rPr>
                <w:rFonts w:eastAsia="Batang"/>
              </w:rPr>
            </w:pPr>
            <w:r>
              <w:rPr>
                <w:rFonts w:eastAsia="Batang"/>
              </w:rPr>
              <w:t>+1</w:t>
            </w:r>
          </w:p>
        </w:tc>
      </w:tr>
      <w:tr w:rsidR="00F07BFF" w14:paraId="0CE8F94C" w14:textId="77777777" w:rsidTr="009B6AE5">
        <w:trPr>
          <w:jc w:val="center"/>
        </w:trPr>
        <w:tc>
          <w:tcPr>
            <w:tcW w:w="871" w:type="dxa"/>
            <w:vMerge/>
            <w:tcBorders>
              <w:left w:val="single" w:sz="4" w:space="0" w:color="auto"/>
              <w:right w:val="single" w:sz="4" w:space="0" w:color="auto"/>
            </w:tcBorders>
          </w:tcPr>
          <w:p w14:paraId="033E6EC8" w14:textId="77777777" w:rsidR="00F07BFF" w:rsidRDefault="00F07BFF" w:rsidP="008A5E09">
            <w:pPr>
              <w:pStyle w:val="TAC"/>
              <w:rPr>
                <w:rFonts w:eastAsia="Batang"/>
              </w:rPr>
            </w:pPr>
          </w:p>
        </w:tc>
        <w:tc>
          <w:tcPr>
            <w:tcW w:w="949" w:type="dxa"/>
            <w:tcBorders>
              <w:top w:val="single" w:sz="4" w:space="0" w:color="auto"/>
              <w:left w:val="single" w:sz="4" w:space="0" w:color="auto"/>
              <w:bottom w:val="single" w:sz="4" w:space="0" w:color="auto"/>
              <w:right w:val="single" w:sz="4" w:space="0" w:color="auto"/>
            </w:tcBorders>
          </w:tcPr>
          <w:p w14:paraId="4CBFA9F8" w14:textId="7F373021" w:rsidR="00F07BFF" w:rsidRDefault="00F07BFF" w:rsidP="008A5E09">
            <w:pPr>
              <w:pStyle w:val="TAC"/>
              <w:rPr>
                <w:rFonts w:eastAsia="Batang"/>
              </w:rPr>
            </w:pPr>
            <w:r>
              <w:rPr>
                <w:rFonts w:eastAsia="Batang"/>
              </w:rPr>
              <w:t>1016</w:t>
            </w:r>
          </w:p>
        </w:tc>
        <w:tc>
          <w:tcPr>
            <w:tcW w:w="1002" w:type="dxa"/>
            <w:tcBorders>
              <w:top w:val="single" w:sz="4" w:space="0" w:color="auto"/>
              <w:left w:val="single" w:sz="4" w:space="0" w:color="auto"/>
              <w:bottom w:val="single" w:sz="4" w:space="0" w:color="auto"/>
              <w:right w:val="single" w:sz="4" w:space="0" w:color="auto"/>
            </w:tcBorders>
          </w:tcPr>
          <w:p w14:paraId="6FE86988" w14:textId="731A15B5" w:rsidR="00F07BFF" w:rsidRDefault="00F07BFF" w:rsidP="008A5E09">
            <w:pPr>
              <w:pStyle w:val="TAC"/>
              <w:rPr>
                <w:rFonts w:eastAsia="Batang"/>
              </w:rPr>
            </w:pPr>
            <w:r>
              <w:rPr>
                <w:rFonts w:eastAsia="Batang"/>
              </w:rPr>
              <w:t>2</w:t>
            </w:r>
          </w:p>
        </w:tc>
        <w:tc>
          <w:tcPr>
            <w:tcW w:w="816" w:type="dxa"/>
            <w:tcBorders>
              <w:top w:val="single" w:sz="4" w:space="0" w:color="auto"/>
              <w:left w:val="single" w:sz="4" w:space="0" w:color="auto"/>
              <w:bottom w:val="single" w:sz="4" w:space="0" w:color="auto"/>
              <w:right w:val="single" w:sz="4" w:space="0" w:color="auto"/>
            </w:tcBorders>
          </w:tcPr>
          <w:p w14:paraId="42256976" w14:textId="4ABFC5C0" w:rsidR="00F07BFF" w:rsidRDefault="00F07BFF" w:rsidP="008A5E09">
            <w:pPr>
              <w:pStyle w:val="TAC"/>
              <w:rPr>
                <w:rFonts w:eastAsia="Batang"/>
              </w:rPr>
            </w:pPr>
            <w:r>
              <w:rPr>
                <w:rFonts w:eastAsia="Batang"/>
              </w:rPr>
              <w:t>4</w:t>
            </w:r>
          </w:p>
        </w:tc>
        <w:tc>
          <w:tcPr>
            <w:tcW w:w="1017" w:type="dxa"/>
            <w:tcBorders>
              <w:top w:val="single" w:sz="4" w:space="0" w:color="auto"/>
              <w:left w:val="single" w:sz="4" w:space="0" w:color="auto"/>
              <w:bottom w:val="single" w:sz="4" w:space="0" w:color="auto"/>
              <w:right w:val="single" w:sz="4" w:space="0" w:color="auto"/>
            </w:tcBorders>
          </w:tcPr>
          <w:p w14:paraId="304BB2CD" w14:textId="3A124079" w:rsidR="00F07BFF" w:rsidRPr="008357C1" w:rsidRDefault="00F07BFF" w:rsidP="008A5E09">
            <w:pPr>
              <w:pStyle w:val="TAC"/>
              <w:rPr>
                <w:rFonts w:eastAsia="Batang"/>
                <w:highlight w:val="cyan"/>
              </w:rPr>
            </w:pPr>
            <w:r w:rsidRPr="008357C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tcPr>
          <w:p w14:paraId="631741A1" w14:textId="6940471C" w:rsidR="00F07BFF" w:rsidRPr="008357C1" w:rsidRDefault="00F07BFF" w:rsidP="008A5E09">
            <w:pPr>
              <w:pStyle w:val="TAC"/>
              <w:rPr>
                <w:rFonts w:eastAsia="Batang"/>
                <w:highlight w:val="cyan"/>
              </w:rPr>
            </w:pPr>
            <w:r w:rsidRPr="008357C1">
              <w:rPr>
                <w:rFonts w:eastAsia="Batang"/>
                <w:highlight w:val="cyan"/>
              </w:rPr>
              <w:t>+1</w:t>
            </w:r>
          </w:p>
        </w:tc>
        <w:tc>
          <w:tcPr>
            <w:tcW w:w="822" w:type="dxa"/>
            <w:tcBorders>
              <w:top w:val="single" w:sz="4" w:space="0" w:color="auto"/>
              <w:left w:val="single" w:sz="4" w:space="0" w:color="auto"/>
              <w:bottom w:val="single" w:sz="4" w:space="0" w:color="auto"/>
              <w:right w:val="single" w:sz="4" w:space="0" w:color="auto"/>
            </w:tcBorders>
          </w:tcPr>
          <w:p w14:paraId="0E3DB18E" w14:textId="61F4DF40" w:rsidR="00F07BFF" w:rsidRDefault="00F07BFF" w:rsidP="008A5E09">
            <w:pPr>
              <w:pStyle w:val="TAC"/>
              <w:rPr>
                <w:rFonts w:eastAsia="Batang"/>
                <w:highlight w:val="cyan"/>
                <w:lang w:eastAsia="ja-JP"/>
              </w:rPr>
            </w:pPr>
            <m:oMathPara>
              <m:oMath>
                <m:r>
                  <w:rPr>
                    <w:rFonts w:ascii="Cambria Math" w:eastAsiaTheme="minorEastAsia" w:hAnsi="Cambria Math"/>
                    <w:highlight w:val="cyan"/>
                    <w:lang w:eastAsia="ja-JP"/>
                  </w:rPr>
                  <m:t>-1</m:t>
                </m:r>
              </m:oMath>
            </m:oMathPara>
          </w:p>
        </w:tc>
        <w:tc>
          <w:tcPr>
            <w:tcW w:w="1485" w:type="dxa"/>
            <w:tcBorders>
              <w:top w:val="single" w:sz="4" w:space="0" w:color="auto"/>
              <w:left w:val="single" w:sz="4" w:space="0" w:color="auto"/>
              <w:bottom w:val="single" w:sz="4" w:space="0" w:color="auto"/>
              <w:right w:val="single" w:sz="4" w:space="0" w:color="auto"/>
            </w:tcBorders>
          </w:tcPr>
          <w:p w14:paraId="6FD155EC" w14:textId="0A25918A" w:rsidR="00F07BFF" w:rsidRDefault="00F07BFF" w:rsidP="008A5E09">
            <w:pPr>
              <w:pStyle w:val="TAC"/>
              <w:rPr>
                <w:rFonts w:eastAsia="Batang"/>
                <w:highlight w:val="cyan"/>
                <w:lang w:eastAsia="ja-JP"/>
              </w:rPr>
            </w:pPr>
            <m:oMathPara>
              <m:oMath>
                <m:r>
                  <w:rPr>
                    <w:rFonts w:ascii="Cambria Math" w:eastAsiaTheme="minorEastAsia" w:hAnsi="Cambria Math"/>
                    <w:highlight w:val="cyan"/>
                    <w:lang w:eastAsia="ja-JP"/>
                  </w:rPr>
                  <m:t>-1</m:t>
                </m:r>
              </m:oMath>
            </m:oMathPara>
          </w:p>
        </w:tc>
        <w:tc>
          <w:tcPr>
            <w:tcW w:w="1002" w:type="dxa"/>
            <w:tcBorders>
              <w:top w:val="single" w:sz="4" w:space="0" w:color="auto"/>
              <w:left w:val="single" w:sz="4" w:space="0" w:color="auto"/>
              <w:bottom w:val="single" w:sz="4" w:space="0" w:color="auto"/>
              <w:right w:val="single" w:sz="4" w:space="0" w:color="auto"/>
            </w:tcBorders>
          </w:tcPr>
          <w:p w14:paraId="4CDA278F" w14:textId="5E4D1533" w:rsidR="00F07BFF" w:rsidRDefault="00F07BFF" w:rsidP="008A5E09">
            <w:pPr>
              <w:pStyle w:val="TAC"/>
              <w:rPr>
                <w:rFonts w:eastAsia="Batang"/>
              </w:rPr>
            </w:pPr>
            <w:r>
              <w:rPr>
                <w:rFonts w:eastAsia="Batang"/>
              </w:rPr>
              <w:t>+1</w:t>
            </w:r>
          </w:p>
        </w:tc>
        <w:tc>
          <w:tcPr>
            <w:tcW w:w="988" w:type="dxa"/>
            <w:tcBorders>
              <w:top w:val="single" w:sz="4" w:space="0" w:color="auto"/>
              <w:left w:val="single" w:sz="4" w:space="0" w:color="auto"/>
              <w:bottom w:val="single" w:sz="4" w:space="0" w:color="auto"/>
              <w:right w:val="single" w:sz="4" w:space="0" w:color="auto"/>
            </w:tcBorders>
          </w:tcPr>
          <w:p w14:paraId="682C7748" w14:textId="4E333CF6" w:rsidR="00F07BFF" w:rsidRDefault="00F07BFF" w:rsidP="008A5E09">
            <w:pPr>
              <w:pStyle w:val="TAC"/>
              <w:rPr>
                <w:rFonts w:eastAsia="Batang"/>
              </w:rPr>
            </w:pPr>
            <w:r>
              <w:rPr>
                <w:rFonts w:eastAsia="Batang"/>
              </w:rPr>
              <w:t>+1</w:t>
            </w:r>
          </w:p>
        </w:tc>
      </w:tr>
      <w:tr w:rsidR="00F07BFF" w14:paraId="123483C7" w14:textId="77777777" w:rsidTr="009B6AE5">
        <w:trPr>
          <w:jc w:val="center"/>
        </w:trPr>
        <w:tc>
          <w:tcPr>
            <w:tcW w:w="871" w:type="dxa"/>
            <w:vMerge/>
            <w:tcBorders>
              <w:left w:val="single" w:sz="4" w:space="0" w:color="auto"/>
              <w:right w:val="single" w:sz="4" w:space="0" w:color="auto"/>
            </w:tcBorders>
          </w:tcPr>
          <w:p w14:paraId="06152FDB" w14:textId="77777777" w:rsidR="00F07BFF" w:rsidRDefault="00F07BFF" w:rsidP="008A5E09">
            <w:pPr>
              <w:pStyle w:val="TAC"/>
              <w:rPr>
                <w:rFonts w:eastAsia="Batang"/>
              </w:rPr>
            </w:pPr>
          </w:p>
        </w:tc>
        <w:tc>
          <w:tcPr>
            <w:tcW w:w="949" w:type="dxa"/>
            <w:tcBorders>
              <w:top w:val="single" w:sz="4" w:space="0" w:color="auto"/>
              <w:left w:val="single" w:sz="4" w:space="0" w:color="auto"/>
              <w:bottom w:val="single" w:sz="4" w:space="0" w:color="auto"/>
              <w:right w:val="single" w:sz="4" w:space="0" w:color="auto"/>
            </w:tcBorders>
          </w:tcPr>
          <w:p w14:paraId="32B221B5" w14:textId="0D2CADD3" w:rsidR="00F07BFF" w:rsidRDefault="00F07BFF" w:rsidP="008A5E09">
            <w:pPr>
              <w:pStyle w:val="TAC"/>
              <w:rPr>
                <w:rFonts w:eastAsia="Batang"/>
              </w:rPr>
            </w:pPr>
            <w:r>
              <w:rPr>
                <w:rFonts w:eastAsia="Batang"/>
              </w:rPr>
              <w:t>1017</w:t>
            </w:r>
          </w:p>
        </w:tc>
        <w:tc>
          <w:tcPr>
            <w:tcW w:w="1002" w:type="dxa"/>
            <w:tcBorders>
              <w:top w:val="single" w:sz="4" w:space="0" w:color="auto"/>
              <w:left w:val="single" w:sz="4" w:space="0" w:color="auto"/>
              <w:bottom w:val="single" w:sz="4" w:space="0" w:color="auto"/>
              <w:right w:val="single" w:sz="4" w:space="0" w:color="auto"/>
            </w:tcBorders>
          </w:tcPr>
          <w:p w14:paraId="76C3FE75" w14:textId="19F2B936" w:rsidR="00F07BFF" w:rsidRDefault="00F07BFF" w:rsidP="008A5E09">
            <w:pPr>
              <w:pStyle w:val="TAC"/>
              <w:rPr>
                <w:rFonts w:eastAsia="Batang"/>
              </w:rPr>
            </w:pPr>
            <w:r>
              <w:rPr>
                <w:rFonts w:eastAsia="Batang"/>
              </w:rPr>
              <w:t>2</w:t>
            </w:r>
          </w:p>
        </w:tc>
        <w:tc>
          <w:tcPr>
            <w:tcW w:w="816" w:type="dxa"/>
            <w:tcBorders>
              <w:top w:val="single" w:sz="4" w:space="0" w:color="auto"/>
              <w:left w:val="single" w:sz="4" w:space="0" w:color="auto"/>
              <w:bottom w:val="single" w:sz="4" w:space="0" w:color="auto"/>
              <w:right w:val="single" w:sz="4" w:space="0" w:color="auto"/>
            </w:tcBorders>
          </w:tcPr>
          <w:p w14:paraId="5805C94F" w14:textId="0FB80305" w:rsidR="00F07BFF" w:rsidRDefault="00F07BFF" w:rsidP="008A5E09">
            <w:pPr>
              <w:pStyle w:val="TAC"/>
              <w:rPr>
                <w:rFonts w:eastAsia="Batang"/>
              </w:rPr>
            </w:pPr>
            <w:r>
              <w:rPr>
                <w:rFonts w:eastAsia="Batang"/>
              </w:rPr>
              <w:t>4</w:t>
            </w:r>
          </w:p>
        </w:tc>
        <w:tc>
          <w:tcPr>
            <w:tcW w:w="1017" w:type="dxa"/>
            <w:tcBorders>
              <w:top w:val="single" w:sz="4" w:space="0" w:color="auto"/>
              <w:left w:val="single" w:sz="4" w:space="0" w:color="auto"/>
              <w:bottom w:val="single" w:sz="4" w:space="0" w:color="auto"/>
              <w:right w:val="single" w:sz="4" w:space="0" w:color="auto"/>
            </w:tcBorders>
          </w:tcPr>
          <w:p w14:paraId="7108D0CF" w14:textId="21588559" w:rsidR="00F07BFF" w:rsidRPr="008357C1" w:rsidRDefault="00F07BFF" w:rsidP="008A5E09">
            <w:pPr>
              <w:pStyle w:val="TAC"/>
              <w:rPr>
                <w:rFonts w:eastAsia="Batang"/>
                <w:highlight w:val="cyan"/>
              </w:rPr>
            </w:pPr>
            <w:r w:rsidRPr="008357C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tcPr>
          <w:p w14:paraId="7A3F91BA" w14:textId="5C007974" w:rsidR="00F07BFF" w:rsidRPr="008357C1" w:rsidRDefault="00F07BFF" w:rsidP="008A5E09">
            <w:pPr>
              <w:pStyle w:val="TAC"/>
              <w:rPr>
                <w:rFonts w:eastAsia="Batang"/>
                <w:highlight w:val="cyan"/>
              </w:rPr>
            </w:pPr>
            <w:r w:rsidRPr="008357C1">
              <w:rPr>
                <w:rFonts w:eastAsia="Batang"/>
                <w:highlight w:val="cyan"/>
              </w:rPr>
              <w:t>-1</w:t>
            </w:r>
          </w:p>
        </w:tc>
        <w:tc>
          <w:tcPr>
            <w:tcW w:w="822" w:type="dxa"/>
            <w:tcBorders>
              <w:top w:val="single" w:sz="4" w:space="0" w:color="auto"/>
              <w:left w:val="single" w:sz="4" w:space="0" w:color="auto"/>
              <w:bottom w:val="single" w:sz="4" w:space="0" w:color="auto"/>
              <w:right w:val="single" w:sz="4" w:space="0" w:color="auto"/>
            </w:tcBorders>
          </w:tcPr>
          <w:p w14:paraId="73C68893" w14:textId="194033FB" w:rsidR="00F07BFF" w:rsidRDefault="00F07BFF" w:rsidP="008A5E09">
            <w:pPr>
              <w:pStyle w:val="TAC"/>
              <w:rPr>
                <w:rFonts w:eastAsia="Batang"/>
                <w:highlight w:val="cyan"/>
                <w:lang w:eastAsia="ja-JP"/>
              </w:rPr>
            </w:pPr>
            <m:oMathPara>
              <m:oMath>
                <m:r>
                  <w:rPr>
                    <w:rFonts w:ascii="Cambria Math" w:eastAsiaTheme="minorEastAsia" w:hAnsi="Cambria Math"/>
                    <w:highlight w:val="cyan"/>
                    <w:lang w:eastAsia="ja-JP"/>
                  </w:rPr>
                  <m:t>-1</m:t>
                </m:r>
              </m:oMath>
            </m:oMathPara>
          </w:p>
        </w:tc>
        <w:tc>
          <w:tcPr>
            <w:tcW w:w="1485" w:type="dxa"/>
            <w:tcBorders>
              <w:top w:val="single" w:sz="4" w:space="0" w:color="auto"/>
              <w:left w:val="single" w:sz="4" w:space="0" w:color="auto"/>
              <w:bottom w:val="single" w:sz="4" w:space="0" w:color="auto"/>
              <w:right w:val="single" w:sz="4" w:space="0" w:color="auto"/>
            </w:tcBorders>
          </w:tcPr>
          <w:p w14:paraId="227260EC" w14:textId="4F16D9AF" w:rsidR="00F07BFF" w:rsidRDefault="00F07BFF" w:rsidP="008A5E09">
            <w:pPr>
              <w:pStyle w:val="TAC"/>
              <w:rPr>
                <w:rFonts w:eastAsia="Batang"/>
                <w:highlight w:val="cyan"/>
                <w:lang w:eastAsia="ja-JP"/>
              </w:rPr>
            </w:pPr>
            <m:oMathPara>
              <m:oMath>
                <m:r>
                  <w:rPr>
                    <w:rFonts w:ascii="Cambria Math" w:eastAsiaTheme="minorEastAsia" w:hAnsi="Cambria Math"/>
                    <w:highlight w:val="cyan"/>
                    <w:lang w:eastAsia="ja-JP"/>
                  </w:rPr>
                  <m:t>+1</m:t>
                </m:r>
              </m:oMath>
            </m:oMathPara>
          </w:p>
        </w:tc>
        <w:tc>
          <w:tcPr>
            <w:tcW w:w="1002" w:type="dxa"/>
            <w:tcBorders>
              <w:top w:val="single" w:sz="4" w:space="0" w:color="auto"/>
              <w:left w:val="single" w:sz="4" w:space="0" w:color="auto"/>
              <w:bottom w:val="single" w:sz="4" w:space="0" w:color="auto"/>
              <w:right w:val="single" w:sz="4" w:space="0" w:color="auto"/>
            </w:tcBorders>
          </w:tcPr>
          <w:p w14:paraId="18FCF868" w14:textId="3AA9DC93" w:rsidR="00F07BFF" w:rsidRDefault="00F07BFF" w:rsidP="008A5E09">
            <w:pPr>
              <w:pStyle w:val="TAC"/>
              <w:rPr>
                <w:rFonts w:eastAsia="Batang"/>
              </w:rPr>
            </w:pPr>
            <w:r>
              <w:rPr>
                <w:rFonts w:eastAsia="Batang"/>
              </w:rPr>
              <w:t>+1</w:t>
            </w:r>
          </w:p>
        </w:tc>
        <w:tc>
          <w:tcPr>
            <w:tcW w:w="988" w:type="dxa"/>
            <w:tcBorders>
              <w:top w:val="single" w:sz="4" w:space="0" w:color="auto"/>
              <w:left w:val="single" w:sz="4" w:space="0" w:color="auto"/>
              <w:bottom w:val="single" w:sz="4" w:space="0" w:color="auto"/>
              <w:right w:val="single" w:sz="4" w:space="0" w:color="auto"/>
            </w:tcBorders>
          </w:tcPr>
          <w:p w14:paraId="3BD269E0" w14:textId="217FD09E" w:rsidR="00F07BFF" w:rsidRDefault="00F07BFF" w:rsidP="008A5E09">
            <w:pPr>
              <w:pStyle w:val="TAC"/>
              <w:rPr>
                <w:rFonts w:eastAsia="Batang"/>
              </w:rPr>
            </w:pPr>
            <w:r>
              <w:rPr>
                <w:rFonts w:eastAsia="Batang"/>
              </w:rPr>
              <w:t>+1</w:t>
            </w:r>
          </w:p>
        </w:tc>
      </w:tr>
      <w:tr w:rsidR="00F07BFF" w14:paraId="50A719C8" w14:textId="77777777" w:rsidTr="009B6AE5">
        <w:trPr>
          <w:jc w:val="center"/>
        </w:trPr>
        <w:tc>
          <w:tcPr>
            <w:tcW w:w="871" w:type="dxa"/>
            <w:vMerge/>
            <w:tcBorders>
              <w:left w:val="single" w:sz="4" w:space="0" w:color="auto"/>
              <w:right w:val="single" w:sz="4" w:space="0" w:color="auto"/>
            </w:tcBorders>
          </w:tcPr>
          <w:p w14:paraId="36AFF236" w14:textId="77777777" w:rsidR="00F07BFF" w:rsidRDefault="00F07BFF" w:rsidP="008A5E09">
            <w:pPr>
              <w:pStyle w:val="TAC"/>
              <w:rPr>
                <w:rFonts w:eastAsia="Batang"/>
              </w:rPr>
            </w:pPr>
          </w:p>
        </w:tc>
        <w:tc>
          <w:tcPr>
            <w:tcW w:w="949" w:type="dxa"/>
            <w:tcBorders>
              <w:top w:val="single" w:sz="4" w:space="0" w:color="auto"/>
              <w:left w:val="single" w:sz="4" w:space="0" w:color="auto"/>
              <w:bottom w:val="single" w:sz="4" w:space="0" w:color="auto"/>
              <w:right w:val="single" w:sz="4" w:space="0" w:color="auto"/>
            </w:tcBorders>
          </w:tcPr>
          <w:p w14:paraId="6AFD626E" w14:textId="75D99181" w:rsidR="00F07BFF" w:rsidRDefault="00F07BFF" w:rsidP="008A5E09">
            <w:pPr>
              <w:pStyle w:val="TAC"/>
              <w:rPr>
                <w:rFonts w:eastAsia="Batang"/>
              </w:rPr>
            </w:pPr>
            <w:r>
              <w:rPr>
                <w:rFonts w:eastAsia="Batang"/>
              </w:rPr>
              <w:t>1018</w:t>
            </w:r>
          </w:p>
        </w:tc>
        <w:tc>
          <w:tcPr>
            <w:tcW w:w="1002" w:type="dxa"/>
            <w:tcBorders>
              <w:top w:val="single" w:sz="4" w:space="0" w:color="auto"/>
              <w:left w:val="single" w:sz="4" w:space="0" w:color="auto"/>
              <w:bottom w:val="single" w:sz="4" w:space="0" w:color="auto"/>
              <w:right w:val="single" w:sz="4" w:space="0" w:color="auto"/>
            </w:tcBorders>
          </w:tcPr>
          <w:p w14:paraId="15B612CB" w14:textId="2DFD33BD" w:rsidR="00F07BFF" w:rsidRDefault="00F07BFF" w:rsidP="008A5E09">
            <w:pPr>
              <w:pStyle w:val="TAC"/>
              <w:rPr>
                <w:rFonts w:eastAsia="Batang"/>
              </w:rPr>
            </w:pPr>
            <w:r>
              <w:rPr>
                <w:rFonts w:eastAsia="Batang"/>
              </w:rPr>
              <w:t>0</w:t>
            </w:r>
          </w:p>
        </w:tc>
        <w:tc>
          <w:tcPr>
            <w:tcW w:w="816" w:type="dxa"/>
            <w:tcBorders>
              <w:top w:val="single" w:sz="4" w:space="0" w:color="auto"/>
              <w:left w:val="single" w:sz="4" w:space="0" w:color="auto"/>
              <w:bottom w:val="single" w:sz="4" w:space="0" w:color="auto"/>
              <w:right w:val="single" w:sz="4" w:space="0" w:color="auto"/>
            </w:tcBorders>
          </w:tcPr>
          <w:p w14:paraId="04FBC0E7" w14:textId="65B6AC27" w:rsidR="00F07BFF" w:rsidRDefault="00F07BFF" w:rsidP="008A5E09">
            <w:pPr>
              <w:pStyle w:val="TAC"/>
              <w:rPr>
                <w:rFonts w:eastAsia="Batang"/>
              </w:rPr>
            </w:pPr>
            <w:r>
              <w:rPr>
                <w:rFonts w:eastAsia="Batang"/>
              </w:rPr>
              <w:t>0</w:t>
            </w:r>
          </w:p>
        </w:tc>
        <w:tc>
          <w:tcPr>
            <w:tcW w:w="1017" w:type="dxa"/>
            <w:tcBorders>
              <w:top w:val="single" w:sz="4" w:space="0" w:color="auto"/>
              <w:left w:val="single" w:sz="4" w:space="0" w:color="auto"/>
              <w:bottom w:val="single" w:sz="4" w:space="0" w:color="auto"/>
              <w:right w:val="single" w:sz="4" w:space="0" w:color="auto"/>
            </w:tcBorders>
          </w:tcPr>
          <w:p w14:paraId="49241883" w14:textId="2BF753D9" w:rsidR="00F07BFF" w:rsidRPr="008357C1" w:rsidRDefault="00F07BFF" w:rsidP="008A5E09">
            <w:pPr>
              <w:pStyle w:val="TAC"/>
              <w:rPr>
                <w:rFonts w:eastAsia="Batang"/>
                <w:highlight w:val="cyan"/>
              </w:rPr>
            </w:pPr>
            <w:r w:rsidRPr="008357C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tcPr>
          <w:p w14:paraId="08CD3515" w14:textId="4A587317" w:rsidR="00F07BFF" w:rsidRPr="008357C1" w:rsidRDefault="00F07BFF" w:rsidP="008A5E09">
            <w:pPr>
              <w:pStyle w:val="TAC"/>
              <w:rPr>
                <w:rFonts w:eastAsia="Batang"/>
                <w:highlight w:val="cyan"/>
              </w:rPr>
            </w:pPr>
            <w:r w:rsidRPr="008357C1">
              <w:rPr>
                <w:rFonts w:eastAsia="Batang"/>
                <w:highlight w:val="cyan"/>
              </w:rPr>
              <w:t>+1</w:t>
            </w:r>
          </w:p>
        </w:tc>
        <w:tc>
          <w:tcPr>
            <w:tcW w:w="822" w:type="dxa"/>
            <w:tcBorders>
              <w:top w:val="single" w:sz="4" w:space="0" w:color="auto"/>
              <w:left w:val="single" w:sz="4" w:space="0" w:color="auto"/>
              <w:bottom w:val="single" w:sz="4" w:space="0" w:color="auto"/>
              <w:right w:val="single" w:sz="4" w:space="0" w:color="auto"/>
            </w:tcBorders>
          </w:tcPr>
          <w:p w14:paraId="437A11CA" w14:textId="3E44093B" w:rsidR="00F07BFF" w:rsidRDefault="00F07BFF" w:rsidP="008A5E09">
            <w:pPr>
              <w:pStyle w:val="TAC"/>
              <w:rPr>
                <w:rFonts w:eastAsia="Batang"/>
                <w:highlight w:val="cyan"/>
                <w:lang w:eastAsia="ja-JP"/>
              </w:rPr>
            </w:pPr>
            <m:oMathPara>
              <m:oMath>
                <m:r>
                  <w:rPr>
                    <w:rFonts w:ascii="Cambria Math" w:eastAsiaTheme="minorEastAsia" w:hAnsi="Cambria Math"/>
                    <w:highlight w:val="cyan"/>
                    <w:lang w:eastAsia="ja-JP"/>
                  </w:rPr>
                  <m:t>-1</m:t>
                </m:r>
              </m:oMath>
            </m:oMathPara>
          </w:p>
        </w:tc>
        <w:tc>
          <w:tcPr>
            <w:tcW w:w="1485" w:type="dxa"/>
            <w:tcBorders>
              <w:top w:val="single" w:sz="4" w:space="0" w:color="auto"/>
              <w:left w:val="single" w:sz="4" w:space="0" w:color="auto"/>
              <w:bottom w:val="single" w:sz="4" w:space="0" w:color="auto"/>
              <w:right w:val="single" w:sz="4" w:space="0" w:color="auto"/>
            </w:tcBorders>
          </w:tcPr>
          <w:p w14:paraId="3D093DD6" w14:textId="5322E809" w:rsidR="00F07BFF" w:rsidRDefault="00F07BFF" w:rsidP="008A5E09">
            <w:pPr>
              <w:pStyle w:val="TAC"/>
              <w:rPr>
                <w:rFonts w:eastAsia="Batang"/>
                <w:highlight w:val="cyan"/>
                <w:lang w:eastAsia="ja-JP"/>
              </w:rPr>
            </w:pPr>
            <m:oMathPara>
              <m:oMath>
                <m:r>
                  <w:rPr>
                    <w:rFonts w:ascii="Cambria Math" w:eastAsiaTheme="minorEastAsia" w:hAnsi="Cambria Math"/>
                    <w:highlight w:val="cyan"/>
                    <w:lang w:eastAsia="ja-JP"/>
                  </w:rPr>
                  <m:t>-1</m:t>
                </m:r>
              </m:oMath>
            </m:oMathPara>
          </w:p>
        </w:tc>
        <w:tc>
          <w:tcPr>
            <w:tcW w:w="1002" w:type="dxa"/>
            <w:tcBorders>
              <w:top w:val="single" w:sz="4" w:space="0" w:color="auto"/>
              <w:left w:val="single" w:sz="4" w:space="0" w:color="auto"/>
              <w:bottom w:val="single" w:sz="4" w:space="0" w:color="auto"/>
              <w:right w:val="single" w:sz="4" w:space="0" w:color="auto"/>
            </w:tcBorders>
          </w:tcPr>
          <w:p w14:paraId="26961136" w14:textId="7D2C85AC" w:rsidR="00F07BFF" w:rsidRDefault="00F07BFF" w:rsidP="008A5E09">
            <w:pPr>
              <w:pStyle w:val="TAC"/>
              <w:rPr>
                <w:rFonts w:eastAsia="Batang"/>
              </w:rPr>
            </w:pPr>
            <w:r>
              <w:rPr>
                <w:rFonts w:eastAsia="Batang"/>
              </w:rPr>
              <w:t>+1</w:t>
            </w:r>
          </w:p>
        </w:tc>
        <w:tc>
          <w:tcPr>
            <w:tcW w:w="988" w:type="dxa"/>
            <w:tcBorders>
              <w:top w:val="single" w:sz="4" w:space="0" w:color="auto"/>
              <w:left w:val="single" w:sz="4" w:space="0" w:color="auto"/>
              <w:bottom w:val="single" w:sz="4" w:space="0" w:color="auto"/>
              <w:right w:val="single" w:sz="4" w:space="0" w:color="auto"/>
            </w:tcBorders>
          </w:tcPr>
          <w:p w14:paraId="661F0F9E" w14:textId="3011009C" w:rsidR="00F07BFF" w:rsidRDefault="00F07BFF" w:rsidP="008A5E09">
            <w:pPr>
              <w:pStyle w:val="TAC"/>
              <w:rPr>
                <w:rFonts w:eastAsia="Batang"/>
              </w:rPr>
            </w:pPr>
            <w:r>
              <w:rPr>
                <w:rFonts w:eastAsia="Batang"/>
              </w:rPr>
              <w:t>-1</w:t>
            </w:r>
          </w:p>
        </w:tc>
      </w:tr>
      <w:tr w:rsidR="00F07BFF" w14:paraId="308F9358" w14:textId="77777777" w:rsidTr="009B6AE5">
        <w:trPr>
          <w:jc w:val="center"/>
        </w:trPr>
        <w:tc>
          <w:tcPr>
            <w:tcW w:w="871" w:type="dxa"/>
            <w:vMerge/>
            <w:tcBorders>
              <w:left w:val="single" w:sz="4" w:space="0" w:color="auto"/>
              <w:right w:val="single" w:sz="4" w:space="0" w:color="auto"/>
            </w:tcBorders>
          </w:tcPr>
          <w:p w14:paraId="6E46CC17" w14:textId="77777777" w:rsidR="00F07BFF" w:rsidRDefault="00F07BFF" w:rsidP="008A5E09">
            <w:pPr>
              <w:pStyle w:val="TAC"/>
              <w:rPr>
                <w:rFonts w:eastAsia="Batang"/>
              </w:rPr>
            </w:pPr>
          </w:p>
        </w:tc>
        <w:tc>
          <w:tcPr>
            <w:tcW w:w="949" w:type="dxa"/>
            <w:tcBorders>
              <w:top w:val="single" w:sz="4" w:space="0" w:color="auto"/>
              <w:left w:val="single" w:sz="4" w:space="0" w:color="auto"/>
              <w:bottom w:val="single" w:sz="4" w:space="0" w:color="auto"/>
              <w:right w:val="single" w:sz="4" w:space="0" w:color="auto"/>
            </w:tcBorders>
          </w:tcPr>
          <w:p w14:paraId="2B2940E8" w14:textId="16EBC73A" w:rsidR="00F07BFF" w:rsidRDefault="00F07BFF" w:rsidP="008A5E09">
            <w:pPr>
              <w:pStyle w:val="TAC"/>
              <w:rPr>
                <w:rFonts w:eastAsia="Batang"/>
              </w:rPr>
            </w:pPr>
            <w:r>
              <w:rPr>
                <w:rFonts w:eastAsia="Batang"/>
              </w:rPr>
              <w:t>1019</w:t>
            </w:r>
          </w:p>
        </w:tc>
        <w:tc>
          <w:tcPr>
            <w:tcW w:w="1002" w:type="dxa"/>
            <w:tcBorders>
              <w:top w:val="single" w:sz="4" w:space="0" w:color="auto"/>
              <w:left w:val="single" w:sz="4" w:space="0" w:color="auto"/>
              <w:bottom w:val="single" w:sz="4" w:space="0" w:color="auto"/>
              <w:right w:val="single" w:sz="4" w:space="0" w:color="auto"/>
            </w:tcBorders>
          </w:tcPr>
          <w:p w14:paraId="68ABCF82" w14:textId="1E44065B" w:rsidR="00F07BFF" w:rsidRDefault="00F07BFF" w:rsidP="008A5E09">
            <w:pPr>
              <w:pStyle w:val="TAC"/>
              <w:rPr>
                <w:rFonts w:eastAsia="Batang"/>
              </w:rPr>
            </w:pPr>
            <w:r>
              <w:rPr>
                <w:rFonts w:eastAsia="Batang"/>
              </w:rPr>
              <w:t>0</w:t>
            </w:r>
          </w:p>
        </w:tc>
        <w:tc>
          <w:tcPr>
            <w:tcW w:w="816" w:type="dxa"/>
            <w:tcBorders>
              <w:top w:val="single" w:sz="4" w:space="0" w:color="auto"/>
              <w:left w:val="single" w:sz="4" w:space="0" w:color="auto"/>
              <w:bottom w:val="single" w:sz="4" w:space="0" w:color="auto"/>
              <w:right w:val="single" w:sz="4" w:space="0" w:color="auto"/>
            </w:tcBorders>
          </w:tcPr>
          <w:p w14:paraId="22449627" w14:textId="32B499F7" w:rsidR="00F07BFF" w:rsidRDefault="00F07BFF" w:rsidP="008A5E09">
            <w:pPr>
              <w:pStyle w:val="TAC"/>
              <w:rPr>
                <w:rFonts w:eastAsia="Batang"/>
              </w:rPr>
            </w:pPr>
            <w:r>
              <w:rPr>
                <w:rFonts w:eastAsia="Batang"/>
              </w:rPr>
              <w:t>0</w:t>
            </w:r>
          </w:p>
        </w:tc>
        <w:tc>
          <w:tcPr>
            <w:tcW w:w="1017" w:type="dxa"/>
            <w:tcBorders>
              <w:top w:val="single" w:sz="4" w:space="0" w:color="auto"/>
              <w:left w:val="single" w:sz="4" w:space="0" w:color="auto"/>
              <w:bottom w:val="single" w:sz="4" w:space="0" w:color="auto"/>
              <w:right w:val="single" w:sz="4" w:space="0" w:color="auto"/>
            </w:tcBorders>
          </w:tcPr>
          <w:p w14:paraId="3C412D89" w14:textId="55836874" w:rsidR="00F07BFF" w:rsidRPr="008357C1" w:rsidRDefault="00F07BFF" w:rsidP="008A5E09">
            <w:pPr>
              <w:pStyle w:val="TAC"/>
              <w:rPr>
                <w:rFonts w:eastAsia="Batang"/>
                <w:highlight w:val="cyan"/>
              </w:rPr>
            </w:pPr>
            <w:r w:rsidRPr="008357C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tcPr>
          <w:p w14:paraId="2B7CB2AB" w14:textId="2D4B0E2C" w:rsidR="00F07BFF" w:rsidRPr="008357C1" w:rsidRDefault="00F07BFF" w:rsidP="008A5E09">
            <w:pPr>
              <w:pStyle w:val="TAC"/>
              <w:rPr>
                <w:rFonts w:eastAsia="Batang"/>
                <w:highlight w:val="cyan"/>
              </w:rPr>
            </w:pPr>
            <w:r w:rsidRPr="008357C1">
              <w:rPr>
                <w:rFonts w:eastAsia="Batang"/>
                <w:highlight w:val="cyan"/>
              </w:rPr>
              <w:t>-1</w:t>
            </w:r>
          </w:p>
        </w:tc>
        <w:tc>
          <w:tcPr>
            <w:tcW w:w="822" w:type="dxa"/>
            <w:tcBorders>
              <w:top w:val="single" w:sz="4" w:space="0" w:color="auto"/>
              <w:left w:val="single" w:sz="4" w:space="0" w:color="auto"/>
              <w:bottom w:val="single" w:sz="4" w:space="0" w:color="auto"/>
              <w:right w:val="single" w:sz="4" w:space="0" w:color="auto"/>
            </w:tcBorders>
          </w:tcPr>
          <w:p w14:paraId="69DF120D" w14:textId="336B7445" w:rsidR="00F07BFF" w:rsidRDefault="00F07BFF" w:rsidP="008A5E09">
            <w:pPr>
              <w:pStyle w:val="TAC"/>
              <w:rPr>
                <w:rFonts w:eastAsia="Batang"/>
                <w:highlight w:val="cyan"/>
                <w:lang w:eastAsia="ja-JP"/>
              </w:rPr>
            </w:pPr>
            <m:oMathPara>
              <m:oMath>
                <m:r>
                  <w:rPr>
                    <w:rFonts w:ascii="Cambria Math" w:eastAsiaTheme="minorEastAsia" w:hAnsi="Cambria Math"/>
                    <w:highlight w:val="cyan"/>
                    <w:lang w:eastAsia="ja-JP"/>
                  </w:rPr>
                  <m:t>-1</m:t>
                </m:r>
              </m:oMath>
            </m:oMathPara>
          </w:p>
        </w:tc>
        <w:tc>
          <w:tcPr>
            <w:tcW w:w="1485" w:type="dxa"/>
            <w:tcBorders>
              <w:top w:val="single" w:sz="4" w:space="0" w:color="auto"/>
              <w:left w:val="single" w:sz="4" w:space="0" w:color="auto"/>
              <w:bottom w:val="single" w:sz="4" w:space="0" w:color="auto"/>
              <w:right w:val="single" w:sz="4" w:space="0" w:color="auto"/>
            </w:tcBorders>
          </w:tcPr>
          <w:p w14:paraId="2DC464F3" w14:textId="3C583D14" w:rsidR="00F07BFF" w:rsidRDefault="00F07BFF" w:rsidP="008A5E09">
            <w:pPr>
              <w:pStyle w:val="TAC"/>
              <w:rPr>
                <w:rFonts w:eastAsia="Batang"/>
                <w:highlight w:val="cyan"/>
                <w:lang w:eastAsia="ja-JP"/>
              </w:rPr>
            </w:pPr>
            <m:oMathPara>
              <m:oMath>
                <m:r>
                  <w:rPr>
                    <w:rFonts w:ascii="Cambria Math" w:eastAsiaTheme="minorEastAsia" w:hAnsi="Cambria Math"/>
                    <w:highlight w:val="cyan"/>
                    <w:lang w:eastAsia="ja-JP"/>
                  </w:rPr>
                  <m:t>+1</m:t>
                </m:r>
              </m:oMath>
            </m:oMathPara>
          </w:p>
        </w:tc>
        <w:tc>
          <w:tcPr>
            <w:tcW w:w="1002" w:type="dxa"/>
            <w:tcBorders>
              <w:top w:val="single" w:sz="4" w:space="0" w:color="auto"/>
              <w:left w:val="single" w:sz="4" w:space="0" w:color="auto"/>
              <w:bottom w:val="single" w:sz="4" w:space="0" w:color="auto"/>
              <w:right w:val="single" w:sz="4" w:space="0" w:color="auto"/>
            </w:tcBorders>
          </w:tcPr>
          <w:p w14:paraId="62618B27" w14:textId="202C0315" w:rsidR="00F07BFF" w:rsidRDefault="00F07BFF" w:rsidP="008A5E09">
            <w:pPr>
              <w:pStyle w:val="TAC"/>
              <w:rPr>
                <w:rFonts w:eastAsia="Batang"/>
              </w:rPr>
            </w:pPr>
            <w:r>
              <w:rPr>
                <w:rFonts w:eastAsia="Batang"/>
              </w:rPr>
              <w:t>+1</w:t>
            </w:r>
          </w:p>
        </w:tc>
        <w:tc>
          <w:tcPr>
            <w:tcW w:w="988" w:type="dxa"/>
            <w:tcBorders>
              <w:top w:val="single" w:sz="4" w:space="0" w:color="auto"/>
              <w:left w:val="single" w:sz="4" w:space="0" w:color="auto"/>
              <w:bottom w:val="single" w:sz="4" w:space="0" w:color="auto"/>
              <w:right w:val="single" w:sz="4" w:space="0" w:color="auto"/>
            </w:tcBorders>
          </w:tcPr>
          <w:p w14:paraId="53243EF1" w14:textId="537EF5CC" w:rsidR="00F07BFF" w:rsidRDefault="00F07BFF" w:rsidP="008A5E09">
            <w:pPr>
              <w:pStyle w:val="TAC"/>
              <w:rPr>
                <w:rFonts w:eastAsia="Batang"/>
              </w:rPr>
            </w:pPr>
            <w:r>
              <w:rPr>
                <w:rFonts w:eastAsia="Batang"/>
              </w:rPr>
              <w:t>-1</w:t>
            </w:r>
          </w:p>
        </w:tc>
      </w:tr>
      <w:tr w:rsidR="00F07BFF" w14:paraId="5A125D0A" w14:textId="77777777" w:rsidTr="009B6AE5">
        <w:trPr>
          <w:jc w:val="center"/>
        </w:trPr>
        <w:tc>
          <w:tcPr>
            <w:tcW w:w="871" w:type="dxa"/>
            <w:vMerge/>
            <w:tcBorders>
              <w:left w:val="single" w:sz="4" w:space="0" w:color="auto"/>
              <w:right w:val="single" w:sz="4" w:space="0" w:color="auto"/>
            </w:tcBorders>
          </w:tcPr>
          <w:p w14:paraId="6F2E5636" w14:textId="77777777" w:rsidR="00F07BFF" w:rsidRDefault="00F07BFF" w:rsidP="008A5E09">
            <w:pPr>
              <w:pStyle w:val="TAC"/>
              <w:rPr>
                <w:rFonts w:eastAsia="Batang"/>
              </w:rPr>
            </w:pPr>
          </w:p>
        </w:tc>
        <w:tc>
          <w:tcPr>
            <w:tcW w:w="949" w:type="dxa"/>
            <w:tcBorders>
              <w:top w:val="single" w:sz="4" w:space="0" w:color="auto"/>
              <w:left w:val="single" w:sz="4" w:space="0" w:color="auto"/>
              <w:bottom w:val="single" w:sz="4" w:space="0" w:color="auto"/>
              <w:right w:val="single" w:sz="4" w:space="0" w:color="auto"/>
            </w:tcBorders>
          </w:tcPr>
          <w:p w14:paraId="2A71D252" w14:textId="2D108E42" w:rsidR="00F07BFF" w:rsidRDefault="00F07BFF" w:rsidP="008A5E09">
            <w:pPr>
              <w:pStyle w:val="TAC"/>
              <w:rPr>
                <w:rFonts w:eastAsia="Batang"/>
              </w:rPr>
            </w:pPr>
            <w:r>
              <w:rPr>
                <w:rFonts w:eastAsia="Batang"/>
              </w:rPr>
              <w:t>1020</w:t>
            </w:r>
          </w:p>
        </w:tc>
        <w:tc>
          <w:tcPr>
            <w:tcW w:w="1002" w:type="dxa"/>
            <w:tcBorders>
              <w:top w:val="single" w:sz="4" w:space="0" w:color="auto"/>
              <w:left w:val="single" w:sz="4" w:space="0" w:color="auto"/>
              <w:bottom w:val="single" w:sz="4" w:space="0" w:color="auto"/>
              <w:right w:val="single" w:sz="4" w:space="0" w:color="auto"/>
            </w:tcBorders>
          </w:tcPr>
          <w:p w14:paraId="6B9E598C" w14:textId="3B8B0306" w:rsidR="00F07BFF" w:rsidRDefault="00F07BFF" w:rsidP="008A5E09">
            <w:pPr>
              <w:pStyle w:val="TAC"/>
              <w:rPr>
                <w:rFonts w:eastAsia="Batang"/>
              </w:rPr>
            </w:pPr>
            <w:r>
              <w:rPr>
                <w:rFonts w:eastAsia="Batang"/>
              </w:rPr>
              <w:t>1</w:t>
            </w:r>
          </w:p>
        </w:tc>
        <w:tc>
          <w:tcPr>
            <w:tcW w:w="816" w:type="dxa"/>
            <w:tcBorders>
              <w:top w:val="single" w:sz="4" w:space="0" w:color="auto"/>
              <w:left w:val="single" w:sz="4" w:space="0" w:color="auto"/>
              <w:bottom w:val="single" w:sz="4" w:space="0" w:color="auto"/>
              <w:right w:val="single" w:sz="4" w:space="0" w:color="auto"/>
            </w:tcBorders>
          </w:tcPr>
          <w:p w14:paraId="34DE2DD2" w14:textId="5EFFDDE9" w:rsidR="00F07BFF" w:rsidRDefault="00F07BFF" w:rsidP="008A5E09">
            <w:pPr>
              <w:pStyle w:val="TAC"/>
              <w:rPr>
                <w:rFonts w:eastAsia="Batang"/>
              </w:rPr>
            </w:pPr>
            <w:r>
              <w:rPr>
                <w:rFonts w:eastAsia="Batang"/>
              </w:rPr>
              <w:t>2</w:t>
            </w:r>
          </w:p>
        </w:tc>
        <w:tc>
          <w:tcPr>
            <w:tcW w:w="1017" w:type="dxa"/>
            <w:tcBorders>
              <w:top w:val="single" w:sz="4" w:space="0" w:color="auto"/>
              <w:left w:val="single" w:sz="4" w:space="0" w:color="auto"/>
              <w:bottom w:val="single" w:sz="4" w:space="0" w:color="auto"/>
              <w:right w:val="single" w:sz="4" w:space="0" w:color="auto"/>
            </w:tcBorders>
          </w:tcPr>
          <w:p w14:paraId="4A90A2BC" w14:textId="18F12098" w:rsidR="00F07BFF" w:rsidRPr="008357C1" w:rsidRDefault="00F07BFF" w:rsidP="008A5E09">
            <w:pPr>
              <w:pStyle w:val="TAC"/>
              <w:rPr>
                <w:rFonts w:eastAsia="Batang"/>
                <w:highlight w:val="cyan"/>
              </w:rPr>
            </w:pPr>
            <w:r w:rsidRPr="008357C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tcPr>
          <w:p w14:paraId="29BFF125" w14:textId="757C1EBD" w:rsidR="00F07BFF" w:rsidRPr="008357C1" w:rsidRDefault="00F07BFF" w:rsidP="008A5E09">
            <w:pPr>
              <w:pStyle w:val="TAC"/>
              <w:rPr>
                <w:rFonts w:eastAsia="Batang"/>
                <w:highlight w:val="cyan"/>
              </w:rPr>
            </w:pPr>
            <w:r w:rsidRPr="008357C1">
              <w:rPr>
                <w:rFonts w:eastAsia="Batang"/>
                <w:highlight w:val="cyan"/>
              </w:rPr>
              <w:t>+1</w:t>
            </w:r>
          </w:p>
        </w:tc>
        <w:tc>
          <w:tcPr>
            <w:tcW w:w="822" w:type="dxa"/>
            <w:tcBorders>
              <w:top w:val="single" w:sz="4" w:space="0" w:color="auto"/>
              <w:left w:val="single" w:sz="4" w:space="0" w:color="auto"/>
              <w:bottom w:val="single" w:sz="4" w:space="0" w:color="auto"/>
              <w:right w:val="single" w:sz="4" w:space="0" w:color="auto"/>
            </w:tcBorders>
          </w:tcPr>
          <w:p w14:paraId="4392F308" w14:textId="35B4295A" w:rsidR="00F07BFF" w:rsidRDefault="00F07BFF" w:rsidP="008A5E09">
            <w:pPr>
              <w:pStyle w:val="TAC"/>
              <w:rPr>
                <w:rFonts w:eastAsia="Batang"/>
                <w:highlight w:val="cyan"/>
                <w:lang w:eastAsia="ja-JP"/>
              </w:rPr>
            </w:pPr>
            <m:oMathPara>
              <m:oMath>
                <m:r>
                  <w:rPr>
                    <w:rFonts w:ascii="Cambria Math" w:eastAsiaTheme="minorEastAsia" w:hAnsi="Cambria Math"/>
                    <w:highlight w:val="cyan"/>
                    <w:lang w:eastAsia="ja-JP"/>
                  </w:rPr>
                  <m:t>-1</m:t>
                </m:r>
              </m:oMath>
            </m:oMathPara>
          </w:p>
        </w:tc>
        <w:tc>
          <w:tcPr>
            <w:tcW w:w="1485" w:type="dxa"/>
            <w:tcBorders>
              <w:top w:val="single" w:sz="4" w:space="0" w:color="auto"/>
              <w:left w:val="single" w:sz="4" w:space="0" w:color="auto"/>
              <w:bottom w:val="single" w:sz="4" w:space="0" w:color="auto"/>
              <w:right w:val="single" w:sz="4" w:space="0" w:color="auto"/>
            </w:tcBorders>
          </w:tcPr>
          <w:p w14:paraId="77824488" w14:textId="5BA342BA" w:rsidR="00F07BFF" w:rsidRDefault="00F07BFF" w:rsidP="008A5E09">
            <w:pPr>
              <w:pStyle w:val="TAC"/>
              <w:rPr>
                <w:rFonts w:eastAsia="Batang"/>
                <w:highlight w:val="cyan"/>
                <w:lang w:eastAsia="ja-JP"/>
              </w:rPr>
            </w:pPr>
            <m:oMathPara>
              <m:oMath>
                <m:r>
                  <w:rPr>
                    <w:rFonts w:ascii="Cambria Math" w:eastAsiaTheme="minorEastAsia" w:hAnsi="Cambria Math"/>
                    <w:highlight w:val="cyan"/>
                    <w:lang w:eastAsia="ja-JP"/>
                  </w:rPr>
                  <m:t>-1</m:t>
                </m:r>
              </m:oMath>
            </m:oMathPara>
          </w:p>
        </w:tc>
        <w:tc>
          <w:tcPr>
            <w:tcW w:w="1002" w:type="dxa"/>
            <w:tcBorders>
              <w:top w:val="single" w:sz="4" w:space="0" w:color="auto"/>
              <w:left w:val="single" w:sz="4" w:space="0" w:color="auto"/>
              <w:bottom w:val="single" w:sz="4" w:space="0" w:color="auto"/>
              <w:right w:val="single" w:sz="4" w:space="0" w:color="auto"/>
            </w:tcBorders>
          </w:tcPr>
          <w:p w14:paraId="5B8C124F" w14:textId="2143BC07" w:rsidR="00F07BFF" w:rsidRDefault="00F07BFF" w:rsidP="008A5E09">
            <w:pPr>
              <w:pStyle w:val="TAC"/>
              <w:rPr>
                <w:rFonts w:eastAsia="Batang"/>
              </w:rPr>
            </w:pPr>
            <w:r>
              <w:rPr>
                <w:rFonts w:eastAsia="Batang"/>
              </w:rPr>
              <w:t>+1</w:t>
            </w:r>
          </w:p>
        </w:tc>
        <w:tc>
          <w:tcPr>
            <w:tcW w:w="988" w:type="dxa"/>
            <w:tcBorders>
              <w:top w:val="single" w:sz="4" w:space="0" w:color="auto"/>
              <w:left w:val="single" w:sz="4" w:space="0" w:color="auto"/>
              <w:bottom w:val="single" w:sz="4" w:space="0" w:color="auto"/>
              <w:right w:val="single" w:sz="4" w:space="0" w:color="auto"/>
            </w:tcBorders>
          </w:tcPr>
          <w:p w14:paraId="27A7591C" w14:textId="3E9125F2" w:rsidR="00F07BFF" w:rsidRDefault="00F07BFF" w:rsidP="008A5E09">
            <w:pPr>
              <w:pStyle w:val="TAC"/>
              <w:rPr>
                <w:rFonts w:eastAsia="Batang"/>
              </w:rPr>
            </w:pPr>
            <w:r>
              <w:rPr>
                <w:rFonts w:eastAsia="Batang"/>
              </w:rPr>
              <w:t>-1</w:t>
            </w:r>
          </w:p>
        </w:tc>
      </w:tr>
      <w:tr w:rsidR="00F07BFF" w14:paraId="758ED7ED" w14:textId="77777777" w:rsidTr="009B6AE5">
        <w:trPr>
          <w:jc w:val="center"/>
        </w:trPr>
        <w:tc>
          <w:tcPr>
            <w:tcW w:w="871" w:type="dxa"/>
            <w:vMerge/>
            <w:tcBorders>
              <w:left w:val="single" w:sz="4" w:space="0" w:color="auto"/>
              <w:right w:val="single" w:sz="4" w:space="0" w:color="auto"/>
            </w:tcBorders>
          </w:tcPr>
          <w:p w14:paraId="3BD1E5A0" w14:textId="77777777" w:rsidR="00F07BFF" w:rsidRDefault="00F07BFF" w:rsidP="008A5E09">
            <w:pPr>
              <w:pStyle w:val="TAC"/>
              <w:rPr>
                <w:rFonts w:eastAsia="Batang"/>
              </w:rPr>
            </w:pPr>
          </w:p>
        </w:tc>
        <w:tc>
          <w:tcPr>
            <w:tcW w:w="949" w:type="dxa"/>
            <w:tcBorders>
              <w:top w:val="single" w:sz="4" w:space="0" w:color="auto"/>
              <w:left w:val="single" w:sz="4" w:space="0" w:color="auto"/>
              <w:bottom w:val="single" w:sz="4" w:space="0" w:color="auto"/>
              <w:right w:val="single" w:sz="4" w:space="0" w:color="auto"/>
            </w:tcBorders>
          </w:tcPr>
          <w:p w14:paraId="1FB992BB" w14:textId="5FAE4675" w:rsidR="00F07BFF" w:rsidRDefault="00F07BFF" w:rsidP="008A5E09">
            <w:pPr>
              <w:pStyle w:val="TAC"/>
              <w:rPr>
                <w:rFonts w:eastAsia="Batang"/>
              </w:rPr>
            </w:pPr>
            <w:r>
              <w:rPr>
                <w:rFonts w:eastAsia="Batang"/>
              </w:rPr>
              <w:t>1021</w:t>
            </w:r>
          </w:p>
        </w:tc>
        <w:tc>
          <w:tcPr>
            <w:tcW w:w="1002" w:type="dxa"/>
            <w:tcBorders>
              <w:top w:val="single" w:sz="4" w:space="0" w:color="auto"/>
              <w:left w:val="single" w:sz="4" w:space="0" w:color="auto"/>
              <w:bottom w:val="single" w:sz="4" w:space="0" w:color="auto"/>
              <w:right w:val="single" w:sz="4" w:space="0" w:color="auto"/>
            </w:tcBorders>
          </w:tcPr>
          <w:p w14:paraId="2D3EE607" w14:textId="562D0D04" w:rsidR="00F07BFF" w:rsidRDefault="00F07BFF" w:rsidP="008A5E09">
            <w:pPr>
              <w:pStyle w:val="TAC"/>
              <w:rPr>
                <w:rFonts w:eastAsia="Batang"/>
              </w:rPr>
            </w:pPr>
            <w:r>
              <w:rPr>
                <w:rFonts w:eastAsia="Batang"/>
              </w:rPr>
              <w:t>1</w:t>
            </w:r>
          </w:p>
        </w:tc>
        <w:tc>
          <w:tcPr>
            <w:tcW w:w="816" w:type="dxa"/>
            <w:tcBorders>
              <w:top w:val="single" w:sz="4" w:space="0" w:color="auto"/>
              <w:left w:val="single" w:sz="4" w:space="0" w:color="auto"/>
              <w:bottom w:val="single" w:sz="4" w:space="0" w:color="auto"/>
              <w:right w:val="single" w:sz="4" w:space="0" w:color="auto"/>
            </w:tcBorders>
          </w:tcPr>
          <w:p w14:paraId="610B6911" w14:textId="19594459" w:rsidR="00F07BFF" w:rsidRDefault="00F07BFF" w:rsidP="008A5E09">
            <w:pPr>
              <w:pStyle w:val="TAC"/>
              <w:rPr>
                <w:rFonts w:eastAsia="Batang"/>
              </w:rPr>
            </w:pPr>
            <w:r>
              <w:rPr>
                <w:rFonts w:eastAsia="Batang"/>
              </w:rPr>
              <w:t>2</w:t>
            </w:r>
          </w:p>
        </w:tc>
        <w:tc>
          <w:tcPr>
            <w:tcW w:w="1017" w:type="dxa"/>
            <w:tcBorders>
              <w:top w:val="single" w:sz="4" w:space="0" w:color="auto"/>
              <w:left w:val="single" w:sz="4" w:space="0" w:color="auto"/>
              <w:bottom w:val="single" w:sz="4" w:space="0" w:color="auto"/>
              <w:right w:val="single" w:sz="4" w:space="0" w:color="auto"/>
            </w:tcBorders>
          </w:tcPr>
          <w:p w14:paraId="0DCA98CE" w14:textId="109FC168" w:rsidR="00F07BFF" w:rsidRPr="008357C1" w:rsidRDefault="00F07BFF" w:rsidP="008A5E09">
            <w:pPr>
              <w:pStyle w:val="TAC"/>
              <w:rPr>
                <w:rFonts w:eastAsia="Batang"/>
                <w:highlight w:val="cyan"/>
              </w:rPr>
            </w:pPr>
            <w:r w:rsidRPr="008357C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tcPr>
          <w:p w14:paraId="3054D255" w14:textId="5BCB79A9" w:rsidR="00F07BFF" w:rsidRPr="008357C1" w:rsidRDefault="00F07BFF" w:rsidP="008A5E09">
            <w:pPr>
              <w:pStyle w:val="TAC"/>
              <w:rPr>
                <w:rFonts w:eastAsia="Batang"/>
                <w:highlight w:val="cyan"/>
              </w:rPr>
            </w:pPr>
            <w:r w:rsidRPr="008357C1">
              <w:rPr>
                <w:rFonts w:eastAsia="Batang"/>
                <w:highlight w:val="cyan"/>
              </w:rPr>
              <w:t>-1</w:t>
            </w:r>
          </w:p>
        </w:tc>
        <w:tc>
          <w:tcPr>
            <w:tcW w:w="822" w:type="dxa"/>
            <w:tcBorders>
              <w:top w:val="single" w:sz="4" w:space="0" w:color="auto"/>
              <w:left w:val="single" w:sz="4" w:space="0" w:color="auto"/>
              <w:bottom w:val="single" w:sz="4" w:space="0" w:color="auto"/>
              <w:right w:val="single" w:sz="4" w:space="0" w:color="auto"/>
            </w:tcBorders>
          </w:tcPr>
          <w:p w14:paraId="4115C2E6" w14:textId="28074228" w:rsidR="00F07BFF" w:rsidRDefault="00F07BFF" w:rsidP="008A5E09">
            <w:pPr>
              <w:pStyle w:val="TAC"/>
              <w:rPr>
                <w:rFonts w:eastAsia="Batang"/>
                <w:highlight w:val="cyan"/>
                <w:lang w:eastAsia="ja-JP"/>
              </w:rPr>
            </w:pPr>
            <m:oMathPara>
              <m:oMath>
                <m:r>
                  <w:rPr>
                    <w:rFonts w:ascii="Cambria Math" w:eastAsiaTheme="minorEastAsia" w:hAnsi="Cambria Math"/>
                    <w:highlight w:val="cyan"/>
                    <w:lang w:eastAsia="ja-JP"/>
                  </w:rPr>
                  <m:t>-1</m:t>
                </m:r>
              </m:oMath>
            </m:oMathPara>
          </w:p>
        </w:tc>
        <w:tc>
          <w:tcPr>
            <w:tcW w:w="1485" w:type="dxa"/>
            <w:tcBorders>
              <w:top w:val="single" w:sz="4" w:space="0" w:color="auto"/>
              <w:left w:val="single" w:sz="4" w:space="0" w:color="auto"/>
              <w:bottom w:val="single" w:sz="4" w:space="0" w:color="auto"/>
              <w:right w:val="single" w:sz="4" w:space="0" w:color="auto"/>
            </w:tcBorders>
          </w:tcPr>
          <w:p w14:paraId="7AE2B7FC" w14:textId="3981B260" w:rsidR="00F07BFF" w:rsidRDefault="00F07BFF" w:rsidP="008A5E09">
            <w:pPr>
              <w:pStyle w:val="TAC"/>
              <w:rPr>
                <w:rFonts w:eastAsia="Batang"/>
                <w:highlight w:val="cyan"/>
                <w:lang w:eastAsia="ja-JP"/>
              </w:rPr>
            </w:pPr>
            <m:oMathPara>
              <m:oMath>
                <m:r>
                  <w:rPr>
                    <w:rFonts w:ascii="Cambria Math" w:eastAsiaTheme="minorEastAsia" w:hAnsi="Cambria Math"/>
                    <w:highlight w:val="cyan"/>
                    <w:lang w:eastAsia="ja-JP"/>
                  </w:rPr>
                  <m:t>+1</m:t>
                </m:r>
              </m:oMath>
            </m:oMathPara>
          </w:p>
        </w:tc>
        <w:tc>
          <w:tcPr>
            <w:tcW w:w="1002" w:type="dxa"/>
            <w:tcBorders>
              <w:top w:val="single" w:sz="4" w:space="0" w:color="auto"/>
              <w:left w:val="single" w:sz="4" w:space="0" w:color="auto"/>
              <w:bottom w:val="single" w:sz="4" w:space="0" w:color="auto"/>
              <w:right w:val="single" w:sz="4" w:space="0" w:color="auto"/>
            </w:tcBorders>
          </w:tcPr>
          <w:p w14:paraId="66B934DB" w14:textId="3FA4EF68" w:rsidR="00F07BFF" w:rsidRDefault="00F07BFF" w:rsidP="008A5E09">
            <w:pPr>
              <w:pStyle w:val="TAC"/>
              <w:rPr>
                <w:rFonts w:eastAsia="Batang"/>
              </w:rPr>
            </w:pPr>
            <w:r>
              <w:rPr>
                <w:rFonts w:eastAsia="Batang"/>
              </w:rPr>
              <w:t>+1</w:t>
            </w:r>
          </w:p>
        </w:tc>
        <w:tc>
          <w:tcPr>
            <w:tcW w:w="988" w:type="dxa"/>
            <w:tcBorders>
              <w:top w:val="single" w:sz="4" w:space="0" w:color="auto"/>
              <w:left w:val="single" w:sz="4" w:space="0" w:color="auto"/>
              <w:bottom w:val="single" w:sz="4" w:space="0" w:color="auto"/>
              <w:right w:val="single" w:sz="4" w:space="0" w:color="auto"/>
            </w:tcBorders>
          </w:tcPr>
          <w:p w14:paraId="6A2DAE91" w14:textId="35813D27" w:rsidR="00F07BFF" w:rsidRDefault="00F07BFF" w:rsidP="008A5E09">
            <w:pPr>
              <w:pStyle w:val="TAC"/>
              <w:rPr>
                <w:rFonts w:eastAsia="Batang"/>
              </w:rPr>
            </w:pPr>
            <w:r>
              <w:rPr>
                <w:rFonts w:eastAsia="Batang"/>
              </w:rPr>
              <w:t>-1</w:t>
            </w:r>
          </w:p>
        </w:tc>
      </w:tr>
      <w:tr w:rsidR="00F07BFF" w14:paraId="7D191B5D" w14:textId="77777777" w:rsidTr="009B6AE5">
        <w:trPr>
          <w:jc w:val="center"/>
        </w:trPr>
        <w:tc>
          <w:tcPr>
            <w:tcW w:w="871" w:type="dxa"/>
            <w:vMerge/>
            <w:tcBorders>
              <w:left w:val="single" w:sz="4" w:space="0" w:color="auto"/>
              <w:right w:val="single" w:sz="4" w:space="0" w:color="auto"/>
            </w:tcBorders>
          </w:tcPr>
          <w:p w14:paraId="342792EB" w14:textId="77777777" w:rsidR="00F07BFF" w:rsidRDefault="00F07BFF" w:rsidP="008A5E09">
            <w:pPr>
              <w:pStyle w:val="TAC"/>
              <w:rPr>
                <w:rFonts w:eastAsia="Batang"/>
              </w:rPr>
            </w:pPr>
          </w:p>
        </w:tc>
        <w:tc>
          <w:tcPr>
            <w:tcW w:w="949" w:type="dxa"/>
            <w:tcBorders>
              <w:top w:val="single" w:sz="4" w:space="0" w:color="auto"/>
              <w:left w:val="single" w:sz="4" w:space="0" w:color="auto"/>
              <w:bottom w:val="single" w:sz="4" w:space="0" w:color="auto"/>
              <w:right w:val="single" w:sz="4" w:space="0" w:color="auto"/>
            </w:tcBorders>
          </w:tcPr>
          <w:p w14:paraId="11490F5A" w14:textId="7E62ECE9" w:rsidR="00F07BFF" w:rsidRDefault="00F07BFF" w:rsidP="008A5E09">
            <w:pPr>
              <w:pStyle w:val="TAC"/>
              <w:rPr>
                <w:rFonts w:eastAsia="Batang"/>
              </w:rPr>
            </w:pPr>
            <w:r>
              <w:rPr>
                <w:rFonts w:eastAsia="Batang"/>
              </w:rPr>
              <w:t>1022</w:t>
            </w:r>
          </w:p>
        </w:tc>
        <w:tc>
          <w:tcPr>
            <w:tcW w:w="1002" w:type="dxa"/>
            <w:tcBorders>
              <w:top w:val="single" w:sz="4" w:space="0" w:color="auto"/>
              <w:left w:val="single" w:sz="4" w:space="0" w:color="auto"/>
              <w:bottom w:val="single" w:sz="4" w:space="0" w:color="auto"/>
              <w:right w:val="single" w:sz="4" w:space="0" w:color="auto"/>
            </w:tcBorders>
          </w:tcPr>
          <w:p w14:paraId="3ADEAF46" w14:textId="5BAD2F8D" w:rsidR="00F07BFF" w:rsidRDefault="00F07BFF" w:rsidP="008A5E09">
            <w:pPr>
              <w:pStyle w:val="TAC"/>
              <w:rPr>
                <w:rFonts w:eastAsia="Batang"/>
              </w:rPr>
            </w:pPr>
            <w:r>
              <w:rPr>
                <w:rFonts w:eastAsia="Batang"/>
              </w:rPr>
              <w:t>2</w:t>
            </w:r>
          </w:p>
        </w:tc>
        <w:tc>
          <w:tcPr>
            <w:tcW w:w="816" w:type="dxa"/>
            <w:tcBorders>
              <w:top w:val="single" w:sz="4" w:space="0" w:color="auto"/>
              <w:left w:val="single" w:sz="4" w:space="0" w:color="auto"/>
              <w:bottom w:val="single" w:sz="4" w:space="0" w:color="auto"/>
              <w:right w:val="single" w:sz="4" w:space="0" w:color="auto"/>
            </w:tcBorders>
          </w:tcPr>
          <w:p w14:paraId="0BF6DBC6" w14:textId="1E061316" w:rsidR="00F07BFF" w:rsidRDefault="00F07BFF" w:rsidP="008A5E09">
            <w:pPr>
              <w:pStyle w:val="TAC"/>
              <w:rPr>
                <w:rFonts w:eastAsia="Batang"/>
              </w:rPr>
            </w:pPr>
            <w:r>
              <w:rPr>
                <w:rFonts w:eastAsia="Batang"/>
              </w:rPr>
              <w:t>4</w:t>
            </w:r>
          </w:p>
        </w:tc>
        <w:tc>
          <w:tcPr>
            <w:tcW w:w="1017" w:type="dxa"/>
            <w:tcBorders>
              <w:top w:val="single" w:sz="4" w:space="0" w:color="auto"/>
              <w:left w:val="single" w:sz="4" w:space="0" w:color="auto"/>
              <w:bottom w:val="single" w:sz="4" w:space="0" w:color="auto"/>
              <w:right w:val="single" w:sz="4" w:space="0" w:color="auto"/>
            </w:tcBorders>
          </w:tcPr>
          <w:p w14:paraId="1859F3BA" w14:textId="6A16E4D1" w:rsidR="00F07BFF" w:rsidRPr="008357C1" w:rsidRDefault="00F07BFF" w:rsidP="008A5E09">
            <w:pPr>
              <w:pStyle w:val="TAC"/>
              <w:rPr>
                <w:rFonts w:eastAsia="Batang"/>
                <w:highlight w:val="cyan"/>
              </w:rPr>
            </w:pPr>
            <w:r w:rsidRPr="008357C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tcPr>
          <w:p w14:paraId="4DE7F445" w14:textId="0B551E1D" w:rsidR="00F07BFF" w:rsidRPr="008357C1" w:rsidRDefault="00F07BFF" w:rsidP="008A5E09">
            <w:pPr>
              <w:pStyle w:val="TAC"/>
              <w:rPr>
                <w:rFonts w:eastAsia="Batang"/>
                <w:highlight w:val="cyan"/>
              </w:rPr>
            </w:pPr>
            <w:r w:rsidRPr="008357C1">
              <w:rPr>
                <w:rFonts w:eastAsia="Batang"/>
                <w:highlight w:val="cyan"/>
              </w:rPr>
              <w:t>+1</w:t>
            </w:r>
          </w:p>
        </w:tc>
        <w:tc>
          <w:tcPr>
            <w:tcW w:w="822" w:type="dxa"/>
            <w:tcBorders>
              <w:top w:val="single" w:sz="4" w:space="0" w:color="auto"/>
              <w:left w:val="single" w:sz="4" w:space="0" w:color="auto"/>
              <w:bottom w:val="single" w:sz="4" w:space="0" w:color="auto"/>
              <w:right w:val="single" w:sz="4" w:space="0" w:color="auto"/>
            </w:tcBorders>
          </w:tcPr>
          <w:p w14:paraId="5692E2C4" w14:textId="5B70FF7F" w:rsidR="00F07BFF" w:rsidRDefault="00F07BFF" w:rsidP="008A5E09">
            <w:pPr>
              <w:pStyle w:val="TAC"/>
              <w:rPr>
                <w:rFonts w:eastAsia="Batang"/>
                <w:highlight w:val="cyan"/>
                <w:lang w:eastAsia="ja-JP"/>
              </w:rPr>
            </w:pPr>
            <m:oMathPara>
              <m:oMath>
                <m:r>
                  <w:rPr>
                    <w:rFonts w:ascii="Cambria Math" w:eastAsiaTheme="minorEastAsia" w:hAnsi="Cambria Math"/>
                    <w:highlight w:val="cyan"/>
                    <w:lang w:eastAsia="ja-JP"/>
                  </w:rPr>
                  <m:t>-1</m:t>
                </m:r>
              </m:oMath>
            </m:oMathPara>
          </w:p>
        </w:tc>
        <w:tc>
          <w:tcPr>
            <w:tcW w:w="1485" w:type="dxa"/>
            <w:tcBorders>
              <w:top w:val="single" w:sz="4" w:space="0" w:color="auto"/>
              <w:left w:val="single" w:sz="4" w:space="0" w:color="auto"/>
              <w:bottom w:val="single" w:sz="4" w:space="0" w:color="auto"/>
              <w:right w:val="single" w:sz="4" w:space="0" w:color="auto"/>
            </w:tcBorders>
          </w:tcPr>
          <w:p w14:paraId="5C126207" w14:textId="1906977C" w:rsidR="00F07BFF" w:rsidRDefault="00F07BFF" w:rsidP="008A5E09">
            <w:pPr>
              <w:pStyle w:val="TAC"/>
              <w:rPr>
                <w:rFonts w:eastAsia="Batang"/>
                <w:highlight w:val="cyan"/>
                <w:lang w:eastAsia="ja-JP"/>
              </w:rPr>
            </w:pPr>
            <m:oMathPara>
              <m:oMath>
                <m:r>
                  <w:rPr>
                    <w:rFonts w:ascii="Cambria Math" w:eastAsiaTheme="minorEastAsia" w:hAnsi="Cambria Math"/>
                    <w:highlight w:val="cyan"/>
                    <w:lang w:eastAsia="ja-JP"/>
                  </w:rPr>
                  <m:t>-1</m:t>
                </m:r>
              </m:oMath>
            </m:oMathPara>
          </w:p>
        </w:tc>
        <w:tc>
          <w:tcPr>
            <w:tcW w:w="1002" w:type="dxa"/>
            <w:tcBorders>
              <w:top w:val="single" w:sz="4" w:space="0" w:color="auto"/>
              <w:left w:val="single" w:sz="4" w:space="0" w:color="auto"/>
              <w:bottom w:val="single" w:sz="4" w:space="0" w:color="auto"/>
              <w:right w:val="single" w:sz="4" w:space="0" w:color="auto"/>
            </w:tcBorders>
          </w:tcPr>
          <w:p w14:paraId="484784CD" w14:textId="2CEE3C8D" w:rsidR="00F07BFF" w:rsidRDefault="00F07BFF" w:rsidP="008A5E09">
            <w:pPr>
              <w:pStyle w:val="TAC"/>
              <w:rPr>
                <w:rFonts w:eastAsia="Batang"/>
              </w:rPr>
            </w:pPr>
            <w:r>
              <w:rPr>
                <w:rFonts w:eastAsia="Batang"/>
              </w:rPr>
              <w:t>+1</w:t>
            </w:r>
          </w:p>
        </w:tc>
        <w:tc>
          <w:tcPr>
            <w:tcW w:w="988" w:type="dxa"/>
            <w:tcBorders>
              <w:top w:val="single" w:sz="4" w:space="0" w:color="auto"/>
              <w:left w:val="single" w:sz="4" w:space="0" w:color="auto"/>
              <w:bottom w:val="single" w:sz="4" w:space="0" w:color="auto"/>
              <w:right w:val="single" w:sz="4" w:space="0" w:color="auto"/>
            </w:tcBorders>
          </w:tcPr>
          <w:p w14:paraId="7ABE99A4" w14:textId="4A95B228" w:rsidR="00F07BFF" w:rsidRDefault="00F07BFF" w:rsidP="008A5E09">
            <w:pPr>
              <w:pStyle w:val="TAC"/>
              <w:rPr>
                <w:rFonts w:eastAsia="Batang"/>
              </w:rPr>
            </w:pPr>
            <w:r>
              <w:rPr>
                <w:rFonts w:eastAsia="Batang"/>
              </w:rPr>
              <w:t>-1</w:t>
            </w:r>
          </w:p>
        </w:tc>
      </w:tr>
      <w:tr w:rsidR="00F07BFF" w14:paraId="1614D6E7" w14:textId="77777777" w:rsidTr="009B6AE5">
        <w:trPr>
          <w:jc w:val="center"/>
        </w:trPr>
        <w:tc>
          <w:tcPr>
            <w:tcW w:w="871" w:type="dxa"/>
            <w:vMerge/>
            <w:tcBorders>
              <w:left w:val="single" w:sz="4" w:space="0" w:color="auto"/>
              <w:bottom w:val="single" w:sz="4" w:space="0" w:color="auto"/>
              <w:right w:val="single" w:sz="4" w:space="0" w:color="auto"/>
            </w:tcBorders>
          </w:tcPr>
          <w:p w14:paraId="32E49B35" w14:textId="77777777" w:rsidR="00F07BFF" w:rsidRDefault="00F07BFF" w:rsidP="008A5E09">
            <w:pPr>
              <w:pStyle w:val="TAC"/>
              <w:rPr>
                <w:rFonts w:eastAsia="Batang"/>
              </w:rPr>
            </w:pPr>
          </w:p>
        </w:tc>
        <w:tc>
          <w:tcPr>
            <w:tcW w:w="949" w:type="dxa"/>
            <w:tcBorders>
              <w:top w:val="single" w:sz="4" w:space="0" w:color="auto"/>
              <w:left w:val="single" w:sz="4" w:space="0" w:color="auto"/>
              <w:bottom w:val="single" w:sz="4" w:space="0" w:color="auto"/>
              <w:right w:val="single" w:sz="4" w:space="0" w:color="auto"/>
            </w:tcBorders>
          </w:tcPr>
          <w:p w14:paraId="255050E7" w14:textId="6D3C06FA" w:rsidR="00F07BFF" w:rsidRDefault="00F07BFF" w:rsidP="008A5E09">
            <w:pPr>
              <w:pStyle w:val="TAC"/>
              <w:rPr>
                <w:rFonts w:eastAsia="Batang"/>
              </w:rPr>
            </w:pPr>
            <w:r>
              <w:rPr>
                <w:rFonts w:eastAsia="Batang"/>
              </w:rPr>
              <w:t>1023</w:t>
            </w:r>
          </w:p>
        </w:tc>
        <w:tc>
          <w:tcPr>
            <w:tcW w:w="1002" w:type="dxa"/>
            <w:tcBorders>
              <w:top w:val="single" w:sz="4" w:space="0" w:color="auto"/>
              <w:left w:val="single" w:sz="4" w:space="0" w:color="auto"/>
              <w:bottom w:val="single" w:sz="4" w:space="0" w:color="auto"/>
              <w:right w:val="single" w:sz="4" w:space="0" w:color="auto"/>
            </w:tcBorders>
          </w:tcPr>
          <w:p w14:paraId="153C77A6" w14:textId="64645F16" w:rsidR="00F07BFF" w:rsidRDefault="00F07BFF" w:rsidP="008A5E09">
            <w:pPr>
              <w:pStyle w:val="TAC"/>
              <w:rPr>
                <w:rFonts w:eastAsia="Batang"/>
              </w:rPr>
            </w:pPr>
            <w:r>
              <w:rPr>
                <w:rFonts w:eastAsia="Batang"/>
              </w:rPr>
              <w:t>2</w:t>
            </w:r>
          </w:p>
        </w:tc>
        <w:tc>
          <w:tcPr>
            <w:tcW w:w="816" w:type="dxa"/>
            <w:tcBorders>
              <w:top w:val="single" w:sz="4" w:space="0" w:color="auto"/>
              <w:left w:val="single" w:sz="4" w:space="0" w:color="auto"/>
              <w:bottom w:val="single" w:sz="4" w:space="0" w:color="auto"/>
              <w:right w:val="single" w:sz="4" w:space="0" w:color="auto"/>
            </w:tcBorders>
          </w:tcPr>
          <w:p w14:paraId="4BC6EAF4" w14:textId="79A0AD2D" w:rsidR="00F07BFF" w:rsidRDefault="00F07BFF" w:rsidP="008A5E09">
            <w:pPr>
              <w:pStyle w:val="TAC"/>
              <w:rPr>
                <w:rFonts w:eastAsia="Batang"/>
              </w:rPr>
            </w:pPr>
            <w:r>
              <w:rPr>
                <w:rFonts w:eastAsia="Batang"/>
              </w:rPr>
              <w:t>4</w:t>
            </w:r>
          </w:p>
        </w:tc>
        <w:tc>
          <w:tcPr>
            <w:tcW w:w="1017" w:type="dxa"/>
            <w:tcBorders>
              <w:top w:val="single" w:sz="4" w:space="0" w:color="auto"/>
              <w:left w:val="single" w:sz="4" w:space="0" w:color="auto"/>
              <w:bottom w:val="single" w:sz="4" w:space="0" w:color="auto"/>
              <w:right w:val="single" w:sz="4" w:space="0" w:color="auto"/>
            </w:tcBorders>
          </w:tcPr>
          <w:p w14:paraId="29306FB4" w14:textId="24207D8D" w:rsidR="00F07BFF" w:rsidRPr="008357C1" w:rsidRDefault="00F07BFF" w:rsidP="008A5E09">
            <w:pPr>
              <w:pStyle w:val="TAC"/>
              <w:rPr>
                <w:rFonts w:eastAsia="Batang"/>
                <w:highlight w:val="cyan"/>
              </w:rPr>
            </w:pPr>
            <w:r w:rsidRPr="008357C1">
              <w:rPr>
                <w:rFonts w:eastAsia="Batang"/>
                <w:highlight w:val="cyan"/>
              </w:rPr>
              <w:t>+1</w:t>
            </w:r>
          </w:p>
        </w:tc>
        <w:tc>
          <w:tcPr>
            <w:tcW w:w="1002" w:type="dxa"/>
            <w:tcBorders>
              <w:top w:val="single" w:sz="4" w:space="0" w:color="auto"/>
              <w:left w:val="single" w:sz="4" w:space="0" w:color="auto"/>
              <w:bottom w:val="single" w:sz="4" w:space="0" w:color="auto"/>
              <w:right w:val="single" w:sz="4" w:space="0" w:color="auto"/>
            </w:tcBorders>
          </w:tcPr>
          <w:p w14:paraId="423A16CB" w14:textId="0D7D5AC6" w:rsidR="00F07BFF" w:rsidRPr="008357C1" w:rsidRDefault="00F07BFF" w:rsidP="008A5E09">
            <w:pPr>
              <w:pStyle w:val="TAC"/>
              <w:rPr>
                <w:rFonts w:eastAsia="Batang"/>
                <w:highlight w:val="cyan"/>
              </w:rPr>
            </w:pPr>
            <w:r w:rsidRPr="008357C1">
              <w:rPr>
                <w:rFonts w:eastAsia="Batang"/>
                <w:highlight w:val="cyan"/>
              </w:rPr>
              <w:t>-1</w:t>
            </w:r>
          </w:p>
        </w:tc>
        <w:tc>
          <w:tcPr>
            <w:tcW w:w="822" w:type="dxa"/>
            <w:tcBorders>
              <w:top w:val="single" w:sz="4" w:space="0" w:color="auto"/>
              <w:left w:val="single" w:sz="4" w:space="0" w:color="auto"/>
              <w:bottom w:val="single" w:sz="4" w:space="0" w:color="auto"/>
              <w:right w:val="single" w:sz="4" w:space="0" w:color="auto"/>
            </w:tcBorders>
          </w:tcPr>
          <w:p w14:paraId="498951BF" w14:textId="1D101B86" w:rsidR="00F07BFF" w:rsidRDefault="00F07BFF" w:rsidP="008A5E09">
            <w:pPr>
              <w:pStyle w:val="TAC"/>
              <w:rPr>
                <w:rFonts w:eastAsia="Batang"/>
                <w:highlight w:val="cyan"/>
                <w:lang w:eastAsia="ja-JP"/>
              </w:rPr>
            </w:pPr>
            <m:oMathPara>
              <m:oMath>
                <m:r>
                  <w:rPr>
                    <w:rFonts w:ascii="Cambria Math" w:eastAsiaTheme="minorEastAsia" w:hAnsi="Cambria Math"/>
                    <w:highlight w:val="cyan"/>
                    <w:lang w:eastAsia="ja-JP"/>
                  </w:rPr>
                  <m:t>-1</m:t>
                </m:r>
              </m:oMath>
            </m:oMathPara>
          </w:p>
        </w:tc>
        <w:tc>
          <w:tcPr>
            <w:tcW w:w="1485" w:type="dxa"/>
            <w:tcBorders>
              <w:top w:val="single" w:sz="4" w:space="0" w:color="auto"/>
              <w:left w:val="single" w:sz="4" w:space="0" w:color="auto"/>
              <w:bottom w:val="single" w:sz="4" w:space="0" w:color="auto"/>
              <w:right w:val="single" w:sz="4" w:space="0" w:color="auto"/>
            </w:tcBorders>
          </w:tcPr>
          <w:p w14:paraId="3411EAB9" w14:textId="0DFCA2FF" w:rsidR="00F07BFF" w:rsidRDefault="00F07BFF" w:rsidP="008A5E09">
            <w:pPr>
              <w:pStyle w:val="TAC"/>
              <w:rPr>
                <w:rFonts w:eastAsia="Batang"/>
                <w:highlight w:val="cyan"/>
                <w:lang w:eastAsia="ja-JP"/>
              </w:rPr>
            </w:pPr>
            <m:oMathPara>
              <m:oMath>
                <m:r>
                  <w:rPr>
                    <w:rFonts w:ascii="Cambria Math" w:eastAsiaTheme="minorEastAsia" w:hAnsi="Cambria Math"/>
                    <w:highlight w:val="cyan"/>
                    <w:lang w:eastAsia="ja-JP"/>
                  </w:rPr>
                  <m:t>+1</m:t>
                </m:r>
              </m:oMath>
            </m:oMathPara>
          </w:p>
        </w:tc>
        <w:tc>
          <w:tcPr>
            <w:tcW w:w="1002" w:type="dxa"/>
            <w:tcBorders>
              <w:top w:val="single" w:sz="4" w:space="0" w:color="auto"/>
              <w:left w:val="single" w:sz="4" w:space="0" w:color="auto"/>
              <w:bottom w:val="single" w:sz="4" w:space="0" w:color="auto"/>
              <w:right w:val="single" w:sz="4" w:space="0" w:color="auto"/>
            </w:tcBorders>
          </w:tcPr>
          <w:p w14:paraId="2E6688FC" w14:textId="3005D6C5" w:rsidR="00F07BFF" w:rsidRDefault="00F07BFF" w:rsidP="008A5E09">
            <w:pPr>
              <w:pStyle w:val="TAC"/>
              <w:rPr>
                <w:rFonts w:eastAsia="Batang"/>
              </w:rPr>
            </w:pPr>
            <w:r>
              <w:rPr>
                <w:rFonts w:eastAsia="Batang"/>
              </w:rPr>
              <w:t>+1</w:t>
            </w:r>
          </w:p>
        </w:tc>
        <w:tc>
          <w:tcPr>
            <w:tcW w:w="988" w:type="dxa"/>
            <w:tcBorders>
              <w:top w:val="single" w:sz="4" w:space="0" w:color="auto"/>
              <w:left w:val="single" w:sz="4" w:space="0" w:color="auto"/>
              <w:bottom w:val="single" w:sz="4" w:space="0" w:color="auto"/>
              <w:right w:val="single" w:sz="4" w:space="0" w:color="auto"/>
            </w:tcBorders>
          </w:tcPr>
          <w:p w14:paraId="2EA1F3DB" w14:textId="6B0D1E01" w:rsidR="00F07BFF" w:rsidRDefault="00F07BFF" w:rsidP="008A5E09">
            <w:pPr>
              <w:pStyle w:val="TAC"/>
              <w:rPr>
                <w:rFonts w:eastAsia="Batang"/>
              </w:rPr>
            </w:pPr>
            <w:r>
              <w:rPr>
                <w:rFonts w:eastAsia="Batang"/>
              </w:rPr>
              <w:t>-1</w:t>
            </w:r>
          </w:p>
        </w:tc>
      </w:tr>
    </w:tbl>
    <w:p w14:paraId="3EDCA477" w14:textId="1AA01AE5" w:rsidR="00732BC9" w:rsidRDefault="00732BC9" w:rsidP="00260797"/>
    <w:p w14:paraId="70675B59" w14:textId="336B348B" w:rsidR="004C4CA7" w:rsidRDefault="00550F49" w:rsidP="00260797">
      <w:r>
        <w:rPr>
          <w:rFonts w:hint="eastAsia"/>
        </w:rPr>
        <w:t>O</w:t>
      </w:r>
      <w:r>
        <w:t xml:space="preserve">n the other hand, for DMRS configuration Type 1, DMRS is allocated to 6 REs per </w:t>
      </w:r>
      <w:proofErr w:type="gramStart"/>
      <w:r>
        <w:t>PRB</w:t>
      </w:r>
      <w:proofErr w:type="gramEnd"/>
      <w:r w:rsidR="00247843">
        <w:t xml:space="preserve"> and</w:t>
      </w:r>
      <w:r w:rsidR="00247843">
        <w:rPr>
          <w:rFonts w:hint="eastAsia"/>
        </w:rPr>
        <w:t xml:space="preserve"> </w:t>
      </w:r>
      <w:r>
        <w:t>4 FD-OCC does not match it</w:t>
      </w:r>
      <w:r w:rsidR="00247843">
        <w:t xml:space="preserve"> within a PRB</w:t>
      </w:r>
      <w:r>
        <w:t xml:space="preserve">. However, </w:t>
      </w:r>
      <w:r w:rsidR="00247843">
        <w:t xml:space="preserve">we prefer to strive for </w:t>
      </w:r>
      <w:r w:rsidR="004071D3">
        <w:t>common</w:t>
      </w:r>
      <w:r w:rsidR="00247843">
        <w:t xml:space="preserve"> design</w:t>
      </w:r>
      <w:r w:rsidR="004071D3">
        <w:t xml:space="preserve"> between DMRS configuration Type 1 and Type 2</w:t>
      </w:r>
      <w:r w:rsidR="00247843">
        <w:t xml:space="preserve">. </w:t>
      </w:r>
      <w:r w:rsidR="004C4CA7">
        <w:rPr>
          <w:rFonts w:hint="eastAsia"/>
        </w:rPr>
        <w:t>F</w:t>
      </w:r>
      <w:r w:rsidR="004C4CA7">
        <w:t xml:space="preserve">urthermore, frequency domain index </w:t>
      </w:r>
      <m:oMath>
        <m:r>
          <w:rPr>
            <w:rFonts w:ascii="Cambria Math" w:hAnsi="Cambria Math"/>
          </w:rPr>
          <m:t>n</m:t>
        </m:r>
      </m:oMath>
      <w:r w:rsidR="004C4CA7">
        <w:rPr>
          <w:rFonts w:hint="eastAsia"/>
        </w:rPr>
        <w:t xml:space="preserve"> </w:t>
      </w:r>
      <w:r w:rsidR="004C4CA7">
        <w:t>for resource mapping does not depend on PRB boundary as below.</w:t>
      </w:r>
    </w:p>
    <w:p w14:paraId="1F0A11DD" w14:textId="77777777" w:rsidR="004C4CA7" w:rsidRPr="00BE74C1" w:rsidRDefault="004C4CA7" w:rsidP="004C4CA7">
      <w:pPr>
        <w:pStyle w:val="EQ"/>
        <w:jc w:val="center"/>
        <w:rPr>
          <w:position w:val="-10"/>
        </w:rPr>
      </w:pPr>
      <w:r w:rsidRPr="0014133A">
        <w:rPr>
          <w:position w:val="-72"/>
        </w:rPr>
        <w:object w:dxaOrig="3600" w:dyaOrig="1900" w14:anchorId="237E74BC">
          <v:shape id="_x0000_i1026" type="#_x0000_t75" style="width:180.5pt;height:94.5pt" o:ole="">
            <v:imagedata r:id="rId16" o:title=""/>
          </v:shape>
          <o:OLEObject Type="Embed" ProgID="Equation.DSMT4" ShapeID="_x0000_i1026" DrawAspect="Content" ObjectID="_1726055955" r:id="rId17"/>
        </w:object>
      </w:r>
    </w:p>
    <w:p w14:paraId="0B34947E" w14:textId="38C48E48" w:rsidR="008A5E09" w:rsidRDefault="00800FD6" w:rsidP="00260797">
      <w:r>
        <w:lastRenderedPageBreak/>
        <w:t>Additionally</w:t>
      </w:r>
      <w:r w:rsidR="006D6CEE">
        <w:t xml:space="preserve">, </w:t>
      </w:r>
      <w:r w:rsidR="000C36C4">
        <w:t>4 FD-OCC has higher channel estimation accuracy for delay spread than 6 FD-OCC.</w:t>
      </w:r>
      <w:r w:rsidR="000C36C4">
        <w:rPr>
          <w:rFonts w:hint="eastAsia"/>
        </w:rPr>
        <w:t xml:space="preserve"> </w:t>
      </w:r>
      <w:r w:rsidR="00247843">
        <w:t xml:space="preserve">Therefore, </w:t>
      </w:r>
      <w:r w:rsidR="00447229">
        <w:t xml:space="preserve">for Rel-18 DMRS configuration Type 1, </w:t>
      </w:r>
      <w:r w:rsidR="004C4CA7" w:rsidRPr="004C4CA7">
        <w:t xml:space="preserve">4 FD-OCC </w:t>
      </w:r>
      <w:r w:rsidR="004C4CA7">
        <w:t>should be</w:t>
      </w:r>
      <w:r w:rsidR="004C4CA7" w:rsidRPr="004C4CA7">
        <w:t xml:space="preserve"> applied to 4 REs of DMRS across consecutive PRBs within an CDM group</w:t>
      </w:r>
      <w:r w:rsidR="004C4CA7">
        <w:t>.</w:t>
      </w:r>
    </w:p>
    <w:p w14:paraId="2A79D5D1" w14:textId="5EA8C613" w:rsidR="00447229" w:rsidRPr="00FA5074" w:rsidRDefault="00447229" w:rsidP="00260797">
      <w:pPr>
        <w:rPr>
          <w:b/>
          <w:bCs/>
        </w:rPr>
      </w:pPr>
      <w:r w:rsidRPr="00FA5074">
        <w:rPr>
          <w:rFonts w:hint="eastAsia"/>
          <w:b/>
          <w:bCs/>
        </w:rPr>
        <w:t>P</w:t>
      </w:r>
      <w:r w:rsidRPr="00FA5074">
        <w:rPr>
          <w:b/>
          <w:bCs/>
        </w:rPr>
        <w:t xml:space="preserve">roposal 2: </w:t>
      </w:r>
      <w:r w:rsidR="00FB2294" w:rsidRPr="00FA5074">
        <w:rPr>
          <w:b/>
          <w:bCs/>
        </w:rPr>
        <w:t>For Rel-18 DMRS configuration Type 1, 4 FD-OCC should be applied to 4 REs of DMRS across consecutive PRBs within an CDM group.</w:t>
      </w:r>
    </w:p>
    <w:p w14:paraId="0BC3B221" w14:textId="212F9A4B" w:rsidR="00FB2294" w:rsidRPr="00FA5074" w:rsidRDefault="00FB2294" w:rsidP="00260797">
      <w:pPr>
        <w:rPr>
          <w:b/>
          <w:bCs/>
        </w:rPr>
      </w:pPr>
      <w:r w:rsidRPr="00FA5074">
        <w:rPr>
          <w:rFonts w:hint="eastAsia"/>
          <w:b/>
          <w:bCs/>
        </w:rPr>
        <w:t>P</w:t>
      </w:r>
      <w:r w:rsidRPr="00FA5074">
        <w:rPr>
          <w:b/>
          <w:bCs/>
        </w:rPr>
        <w:t>roposal 3</w:t>
      </w:r>
      <w:r w:rsidR="007C3F5E">
        <w:rPr>
          <w:b/>
          <w:bCs/>
        </w:rPr>
        <w:t>:</w:t>
      </w:r>
      <w:r w:rsidRPr="00FA5074">
        <w:rPr>
          <w:b/>
          <w:bCs/>
        </w:rPr>
        <w:t xml:space="preserve"> 6 FD-OCC </w:t>
      </w:r>
      <w:r w:rsidR="00A27220">
        <w:rPr>
          <w:b/>
          <w:bCs/>
        </w:rPr>
        <w:t>is</w:t>
      </w:r>
      <w:r w:rsidRPr="00FA5074">
        <w:rPr>
          <w:b/>
          <w:bCs/>
        </w:rPr>
        <w:t xml:space="preserve"> unnecessary</w:t>
      </w:r>
      <w:r w:rsidR="005A6341" w:rsidRPr="00FA5074">
        <w:rPr>
          <w:b/>
          <w:bCs/>
        </w:rPr>
        <w:t xml:space="preserve"> for Rel-18 DMRS configuration Type 1</w:t>
      </w:r>
      <w:r w:rsidRPr="00FA5074">
        <w:rPr>
          <w:b/>
          <w:bCs/>
        </w:rPr>
        <w:t>.</w:t>
      </w:r>
    </w:p>
    <w:p w14:paraId="6A29BA0A" w14:textId="7399F91A" w:rsidR="008A5E09" w:rsidRDefault="00550F49" w:rsidP="00260797">
      <w:r>
        <w:t xml:space="preserve">For Rel-18 DMRS configuration Type 2, it was agreed that 4 FD-OCC is applied </w:t>
      </w:r>
      <w:r w:rsidRPr="00FF54AF">
        <w:t>to 4 REs of DMRS within a PRB within an CDM group</w:t>
      </w:r>
      <w:r>
        <w:t>. All the 4 REs are within the PRB and there is no orphan RE. Therefore, 6 FD-OCC is unnecessary for Rel-18 DMRS configuration Type 2.</w:t>
      </w:r>
      <w:r w:rsidR="00DA3489">
        <w:t xml:space="preserve"> Rel-18 DMRS configuration Type 1 can be introduced as the followings:</w:t>
      </w:r>
    </w:p>
    <w:p w14:paraId="4204DB27" w14:textId="6BC18468" w:rsidR="008A5E09" w:rsidRDefault="008A5E09" w:rsidP="008A5E09">
      <w:pPr>
        <w:pStyle w:val="TH"/>
        <w:rPr>
          <w:rFonts w:eastAsiaTheme="minorEastAsia"/>
        </w:rPr>
      </w:pPr>
      <w:r>
        <w:t xml:space="preserve">Table </w:t>
      </w:r>
      <w:r w:rsidR="00265A58">
        <w:t>2</w:t>
      </w:r>
      <w:r>
        <w:t xml:space="preserve">: </w:t>
      </w:r>
      <w:r w:rsidR="00265A58">
        <w:t>New table for</w:t>
      </w:r>
      <w:r>
        <w:t xml:space="preserve"> parameters for PDSCH DM-RS configuration type 1.</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2137"/>
        <w:gridCol w:w="1017"/>
        <w:gridCol w:w="623"/>
        <w:gridCol w:w="913"/>
        <w:gridCol w:w="892"/>
        <w:gridCol w:w="823"/>
        <w:gridCol w:w="1146"/>
        <w:gridCol w:w="726"/>
        <w:gridCol w:w="1104"/>
      </w:tblGrid>
      <w:tr w:rsidR="00280EC5" w14:paraId="4578FE53" w14:textId="77777777" w:rsidTr="001E7E75">
        <w:trPr>
          <w:jc w:val="center"/>
        </w:trPr>
        <w:tc>
          <w:tcPr>
            <w:tcW w:w="820" w:type="dxa"/>
            <w:vMerge w:val="restart"/>
            <w:tcBorders>
              <w:top w:val="single" w:sz="4" w:space="0" w:color="auto"/>
              <w:left w:val="single" w:sz="4" w:space="0" w:color="auto"/>
              <w:right w:val="single" w:sz="4" w:space="0" w:color="auto"/>
            </w:tcBorders>
          </w:tcPr>
          <w:p w14:paraId="208CA711" w14:textId="77777777" w:rsidR="00280EC5" w:rsidRDefault="00280EC5" w:rsidP="003E7B2A">
            <w:pPr>
              <w:pStyle w:val="TAH"/>
              <w:rPr>
                <w:rFonts w:eastAsia="ＭＳ 明朝" w:cs="Arial"/>
              </w:rPr>
            </w:pPr>
          </w:p>
        </w:tc>
        <w:tc>
          <w:tcPr>
            <w:tcW w:w="2137" w:type="dxa"/>
            <w:vMerge w:val="restart"/>
            <w:tcBorders>
              <w:top w:val="single" w:sz="4" w:space="0" w:color="auto"/>
              <w:left w:val="single" w:sz="4" w:space="0" w:color="auto"/>
              <w:bottom w:val="single" w:sz="4" w:space="0" w:color="auto"/>
              <w:right w:val="single" w:sz="4" w:space="0" w:color="auto"/>
            </w:tcBorders>
            <w:hideMark/>
          </w:tcPr>
          <w:p w14:paraId="4F584D72" w14:textId="6FF18BCA" w:rsidR="00280EC5" w:rsidRDefault="00280EC5" w:rsidP="003E7B2A">
            <w:pPr>
              <w:pStyle w:val="TAH"/>
              <w:rPr>
                <w:rFonts w:eastAsia="Batang"/>
              </w:rPr>
            </w:pPr>
            <m:oMathPara>
              <m:oMath>
                <m:r>
                  <m:rPr>
                    <m:sty m:val="bi"/>
                  </m:rPr>
                  <w:rPr>
                    <w:rFonts w:ascii="Cambria Math" w:eastAsia="Batang" w:hAnsi="Cambria Math"/>
                  </w:rPr>
                  <m:t>p</m:t>
                </m:r>
              </m:oMath>
            </m:oMathPara>
          </w:p>
        </w:tc>
        <w:tc>
          <w:tcPr>
            <w:tcW w:w="1017" w:type="dxa"/>
            <w:vMerge w:val="restart"/>
            <w:tcBorders>
              <w:top w:val="single" w:sz="4" w:space="0" w:color="auto"/>
              <w:left w:val="single" w:sz="4" w:space="0" w:color="auto"/>
              <w:bottom w:val="single" w:sz="4" w:space="0" w:color="auto"/>
              <w:right w:val="single" w:sz="4" w:space="0" w:color="auto"/>
            </w:tcBorders>
            <w:hideMark/>
          </w:tcPr>
          <w:p w14:paraId="099FE5EF" w14:textId="77777777" w:rsidR="00280EC5" w:rsidRDefault="00280EC5" w:rsidP="003E7B2A">
            <w:pPr>
              <w:pStyle w:val="TAH"/>
              <w:rPr>
                <w:rFonts w:eastAsia="Batang"/>
              </w:rPr>
            </w:pPr>
            <w:r>
              <w:rPr>
                <w:rFonts w:eastAsia="Batang"/>
              </w:rPr>
              <w:t xml:space="preserve">CDM group </w:t>
            </w:r>
            <w:r>
              <w:rPr>
                <w:rFonts w:eastAsiaTheme="minorEastAsia"/>
                <w:position w:val="-6"/>
                <w:lang w:eastAsia="en-US"/>
              </w:rPr>
              <w:object w:dxaOrig="200" w:dyaOrig="260" w14:anchorId="41D92247">
                <v:shape id="_x0000_i1027" type="#_x0000_t75" style="width:10pt;height:12.5pt" o:ole="">
                  <v:imagedata r:id="rId8" o:title=""/>
                </v:shape>
                <o:OLEObject Type="Embed" ProgID="Equation.3" ShapeID="_x0000_i1027" DrawAspect="Content" ObjectID="_1726055956" r:id="rId18"/>
              </w:object>
            </w:r>
          </w:p>
        </w:tc>
        <w:tc>
          <w:tcPr>
            <w:tcW w:w="623" w:type="dxa"/>
            <w:vMerge w:val="restart"/>
            <w:tcBorders>
              <w:top w:val="single" w:sz="4" w:space="0" w:color="auto"/>
              <w:left w:val="single" w:sz="4" w:space="0" w:color="auto"/>
              <w:bottom w:val="single" w:sz="4" w:space="0" w:color="auto"/>
              <w:right w:val="single" w:sz="4" w:space="0" w:color="auto"/>
            </w:tcBorders>
            <w:hideMark/>
          </w:tcPr>
          <w:p w14:paraId="5644BB4B" w14:textId="77777777" w:rsidR="00280EC5" w:rsidRDefault="00280EC5" w:rsidP="003E7B2A">
            <w:pPr>
              <w:pStyle w:val="TAH"/>
              <w:rPr>
                <w:rFonts w:eastAsia="Batang"/>
              </w:rPr>
            </w:pPr>
            <m:oMathPara>
              <m:oMath>
                <m:r>
                  <m:rPr>
                    <m:sty m:val="b"/>
                  </m:rPr>
                  <w:rPr>
                    <w:rFonts w:ascii="Cambria Math" w:eastAsia="Batang" w:hAnsi="Cambria Math"/>
                  </w:rPr>
                  <m:t>Δ</m:t>
                </m:r>
              </m:oMath>
            </m:oMathPara>
          </w:p>
        </w:tc>
        <w:tc>
          <w:tcPr>
            <w:tcW w:w="3774" w:type="dxa"/>
            <w:gridSpan w:val="4"/>
            <w:tcBorders>
              <w:top w:val="single" w:sz="4" w:space="0" w:color="auto"/>
              <w:left w:val="single" w:sz="4" w:space="0" w:color="auto"/>
              <w:bottom w:val="nil"/>
              <w:right w:val="single" w:sz="4" w:space="0" w:color="auto"/>
            </w:tcBorders>
            <w:hideMark/>
          </w:tcPr>
          <w:p w14:paraId="25D2124D" w14:textId="77777777" w:rsidR="00280EC5" w:rsidRPr="008357C1" w:rsidRDefault="00280EC5" w:rsidP="003E7B2A">
            <w:pPr>
              <w:pStyle w:val="TAH"/>
              <w:rPr>
                <w:rFonts w:eastAsia="Batang"/>
                <w:noProof/>
                <w:highlight w:val="cyan"/>
              </w:rPr>
            </w:pPr>
            <w:r w:rsidRPr="008357C1">
              <w:rPr>
                <w:rFonts w:eastAsia="Batang"/>
                <w:noProof/>
                <w:highlight w:val="cyan"/>
              </w:rPr>
              <w:drawing>
                <wp:inline distT="0" distB="0" distL="0" distR="0" wp14:anchorId="18F3148E" wp14:editId="406858D6">
                  <wp:extent cx="379730" cy="189865"/>
                  <wp:effectExtent l="0" t="0" r="1270" b="63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9730" cy="189865"/>
                          </a:xfrm>
                          <a:prstGeom prst="rect">
                            <a:avLst/>
                          </a:prstGeom>
                          <a:noFill/>
                          <a:ln>
                            <a:noFill/>
                          </a:ln>
                        </pic:spPr>
                      </pic:pic>
                    </a:graphicData>
                  </a:graphic>
                </wp:inline>
              </w:drawing>
            </w:r>
          </w:p>
        </w:tc>
        <w:tc>
          <w:tcPr>
            <w:tcW w:w="1830" w:type="dxa"/>
            <w:gridSpan w:val="2"/>
            <w:tcBorders>
              <w:top w:val="single" w:sz="4" w:space="0" w:color="auto"/>
              <w:left w:val="single" w:sz="4" w:space="0" w:color="auto"/>
              <w:bottom w:val="nil"/>
              <w:right w:val="single" w:sz="4" w:space="0" w:color="auto"/>
            </w:tcBorders>
            <w:hideMark/>
          </w:tcPr>
          <w:p w14:paraId="0714D696" w14:textId="77777777" w:rsidR="00280EC5" w:rsidRDefault="00280EC5" w:rsidP="003E7B2A">
            <w:pPr>
              <w:pStyle w:val="TAH"/>
              <w:rPr>
                <w:rFonts w:eastAsia="Batang"/>
              </w:rPr>
            </w:pPr>
            <w:r>
              <w:rPr>
                <w:rFonts w:eastAsia="Batang"/>
                <w:noProof/>
              </w:rPr>
              <w:drawing>
                <wp:inline distT="0" distB="0" distL="0" distR="0" wp14:anchorId="7E24EDFE" wp14:editId="69CB2AD2">
                  <wp:extent cx="344805" cy="189865"/>
                  <wp:effectExtent l="0" t="0" r="0" b="63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4805" cy="189865"/>
                          </a:xfrm>
                          <a:prstGeom prst="rect">
                            <a:avLst/>
                          </a:prstGeom>
                          <a:noFill/>
                          <a:ln>
                            <a:noFill/>
                          </a:ln>
                        </pic:spPr>
                      </pic:pic>
                    </a:graphicData>
                  </a:graphic>
                </wp:inline>
              </w:drawing>
            </w:r>
          </w:p>
        </w:tc>
      </w:tr>
      <w:tr w:rsidR="00280EC5" w14:paraId="0A9CAA10" w14:textId="77777777" w:rsidTr="001E7E75">
        <w:trPr>
          <w:jc w:val="center"/>
        </w:trPr>
        <w:tc>
          <w:tcPr>
            <w:tcW w:w="820" w:type="dxa"/>
            <w:vMerge/>
            <w:tcBorders>
              <w:left w:val="single" w:sz="4" w:space="0" w:color="auto"/>
              <w:bottom w:val="single" w:sz="4" w:space="0" w:color="auto"/>
              <w:right w:val="single" w:sz="4" w:space="0" w:color="auto"/>
            </w:tcBorders>
          </w:tcPr>
          <w:p w14:paraId="330B8B99" w14:textId="77777777" w:rsidR="00280EC5" w:rsidRDefault="00280EC5" w:rsidP="003E7B2A">
            <w:pPr>
              <w:spacing w:after="0"/>
              <w:rPr>
                <w:rFonts w:ascii="Arial" w:eastAsia="Batang" w:hAnsi="Arial"/>
                <w:b/>
                <w:sz w:val="18"/>
                <w:lang w:eastAsia="en-US"/>
              </w:rPr>
            </w:pPr>
          </w:p>
        </w:tc>
        <w:tc>
          <w:tcPr>
            <w:tcW w:w="2137" w:type="dxa"/>
            <w:vMerge/>
            <w:tcBorders>
              <w:top w:val="single" w:sz="4" w:space="0" w:color="auto"/>
              <w:left w:val="single" w:sz="4" w:space="0" w:color="auto"/>
              <w:bottom w:val="single" w:sz="4" w:space="0" w:color="auto"/>
              <w:right w:val="single" w:sz="4" w:space="0" w:color="auto"/>
            </w:tcBorders>
            <w:vAlign w:val="center"/>
            <w:hideMark/>
          </w:tcPr>
          <w:p w14:paraId="4DC19B15" w14:textId="4EF1F331" w:rsidR="00280EC5" w:rsidRDefault="00280EC5" w:rsidP="003E7B2A">
            <w:pPr>
              <w:spacing w:after="0"/>
              <w:rPr>
                <w:rFonts w:ascii="Arial" w:eastAsia="Batang" w:hAnsi="Arial"/>
                <w:b/>
                <w:sz w:val="18"/>
                <w:lang w:eastAsia="en-US"/>
              </w:rPr>
            </w:pPr>
          </w:p>
        </w:tc>
        <w:tc>
          <w:tcPr>
            <w:tcW w:w="1017" w:type="dxa"/>
            <w:vMerge/>
            <w:tcBorders>
              <w:top w:val="single" w:sz="4" w:space="0" w:color="auto"/>
              <w:left w:val="single" w:sz="4" w:space="0" w:color="auto"/>
              <w:bottom w:val="single" w:sz="4" w:space="0" w:color="auto"/>
              <w:right w:val="single" w:sz="4" w:space="0" w:color="auto"/>
            </w:tcBorders>
            <w:vAlign w:val="center"/>
            <w:hideMark/>
          </w:tcPr>
          <w:p w14:paraId="176741CF" w14:textId="77777777" w:rsidR="00280EC5" w:rsidRDefault="00280EC5" w:rsidP="003E7B2A">
            <w:pPr>
              <w:spacing w:after="0"/>
              <w:rPr>
                <w:rFonts w:ascii="Arial" w:eastAsia="Batang" w:hAnsi="Arial"/>
                <w:b/>
                <w:sz w:val="18"/>
                <w:lang w:eastAsia="en-US"/>
              </w:rPr>
            </w:pPr>
          </w:p>
        </w:tc>
        <w:tc>
          <w:tcPr>
            <w:tcW w:w="623" w:type="dxa"/>
            <w:vMerge/>
            <w:tcBorders>
              <w:top w:val="single" w:sz="4" w:space="0" w:color="auto"/>
              <w:left w:val="single" w:sz="4" w:space="0" w:color="auto"/>
              <w:bottom w:val="single" w:sz="4" w:space="0" w:color="auto"/>
              <w:right w:val="single" w:sz="4" w:space="0" w:color="auto"/>
            </w:tcBorders>
            <w:vAlign w:val="center"/>
            <w:hideMark/>
          </w:tcPr>
          <w:p w14:paraId="6F54591E" w14:textId="77777777" w:rsidR="00280EC5" w:rsidRDefault="00280EC5" w:rsidP="003E7B2A">
            <w:pPr>
              <w:spacing w:after="0"/>
              <w:rPr>
                <w:rFonts w:ascii="Arial" w:eastAsia="Batang" w:hAnsi="Arial"/>
                <w:b/>
                <w:sz w:val="18"/>
                <w:lang w:eastAsia="en-US"/>
              </w:rPr>
            </w:pPr>
          </w:p>
        </w:tc>
        <w:tc>
          <w:tcPr>
            <w:tcW w:w="913" w:type="dxa"/>
            <w:tcBorders>
              <w:top w:val="nil"/>
              <w:left w:val="single" w:sz="4" w:space="0" w:color="auto"/>
              <w:bottom w:val="single" w:sz="4" w:space="0" w:color="auto"/>
              <w:right w:val="single" w:sz="4" w:space="0" w:color="auto"/>
            </w:tcBorders>
            <w:hideMark/>
          </w:tcPr>
          <w:p w14:paraId="11EBD993" w14:textId="77777777" w:rsidR="00280EC5" w:rsidRPr="008357C1" w:rsidRDefault="00280EC5" w:rsidP="003E7B2A">
            <w:pPr>
              <w:pStyle w:val="TAH"/>
              <w:rPr>
                <w:rFonts w:eastAsia="Batang"/>
                <w:highlight w:val="cyan"/>
              </w:rPr>
            </w:pPr>
            <w:r w:rsidRPr="008357C1">
              <w:rPr>
                <w:rFonts w:eastAsia="Batang"/>
                <w:noProof/>
                <w:highlight w:val="cyan"/>
              </w:rPr>
              <w:drawing>
                <wp:inline distT="0" distB="0" distL="0" distR="0" wp14:anchorId="3236BCBE" wp14:editId="78F38190">
                  <wp:extent cx="344805" cy="161925"/>
                  <wp:effectExtent l="0" t="0" r="0" b="952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4805" cy="161925"/>
                          </a:xfrm>
                          <a:prstGeom prst="rect">
                            <a:avLst/>
                          </a:prstGeom>
                          <a:noFill/>
                          <a:ln>
                            <a:noFill/>
                          </a:ln>
                        </pic:spPr>
                      </pic:pic>
                    </a:graphicData>
                  </a:graphic>
                </wp:inline>
              </w:drawing>
            </w:r>
          </w:p>
        </w:tc>
        <w:tc>
          <w:tcPr>
            <w:tcW w:w="892" w:type="dxa"/>
            <w:tcBorders>
              <w:top w:val="nil"/>
              <w:left w:val="single" w:sz="4" w:space="0" w:color="auto"/>
              <w:bottom w:val="single" w:sz="4" w:space="0" w:color="auto"/>
              <w:right w:val="single" w:sz="4" w:space="0" w:color="auto"/>
            </w:tcBorders>
            <w:hideMark/>
          </w:tcPr>
          <w:p w14:paraId="200691AE" w14:textId="77777777" w:rsidR="00280EC5" w:rsidRPr="008357C1" w:rsidRDefault="00280EC5" w:rsidP="003E7B2A">
            <w:pPr>
              <w:pStyle w:val="TAH"/>
              <w:rPr>
                <w:rFonts w:eastAsia="Batang"/>
                <w:highlight w:val="cyan"/>
              </w:rPr>
            </w:pPr>
            <w:r w:rsidRPr="008357C1">
              <w:rPr>
                <w:rFonts w:eastAsia="Batang"/>
                <w:noProof/>
                <w:highlight w:val="cyan"/>
              </w:rPr>
              <w:drawing>
                <wp:inline distT="0" distB="0" distL="0" distR="0" wp14:anchorId="30BE6886" wp14:editId="13BCB639">
                  <wp:extent cx="316230" cy="161925"/>
                  <wp:effectExtent l="0" t="0" r="7620" b="9525"/>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6230" cy="161925"/>
                          </a:xfrm>
                          <a:prstGeom prst="rect">
                            <a:avLst/>
                          </a:prstGeom>
                          <a:noFill/>
                          <a:ln>
                            <a:noFill/>
                          </a:ln>
                        </pic:spPr>
                      </pic:pic>
                    </a:graphicData>
                  </a:graphic>
                </wp:inline>
              </w:drawing>
            </w:r>
          </w:p>
        </w:tc>
        <w:tc>
          <w:tcPr>
            <w:tcW w:w="823" w:type="dxa"/>
            <w:tcBorders>
              <w:top w:val="nil"/>
              <w:left w:val="single" w:sz="4" w:space="0" w:color="auto"/>
              <w:bottom w:val="single" w:sz="4" w:space="0" w:color="auto"/>
              <w:right w:val="single" w:sz="4" w:space="0" w:color="auto"/>
            </w:tcBorders>
          </w:tcPr>
          <w:p w14:paraId="370F794F" w14:textId="77777777" w:rsidR="00280EC5" w:rsidRPr="008357C1" w:rsidRDefault="000C42FA" w:rsidP="003E7B2A">
            <w:pPr>
              <w:pStyle w:val="TAH"/>
              <w:rPr>
                <w:rFonts w:eastAsia="Batang"/>
                <w:b w:val="0"/>
                <w:bCs/>
                <w:noProof/>
                <w:highlight w:val="cyan"/>
              </w:rPr>
            </w:pPr>
            <m:oMathPara>
              <m:oMath>
                <m:sSup>
                  <m:sSupPr>
                    <m:ctrlPr>
                      <w:rPr>
                        <w:rFonts w:ascii="Cambria Math" w:eastAsia="Batang" w:hAnsi="Cambria Math"/>
                        <w:b w:val="0"/>
                        <w:bCs/>
                        <w:i/>
                        <w:noProof/>
                        <w:highlight w:val="cyan"/>
                      </w:rPr>
                    </m:ctrlPr>
                  </m:sSupPr>
                  <m:e>
                    <m:r>
                      <m:rPr>
                        <m:sty m:val="bi"/>
                      </m:rPr>
                      <w:rPr>
                        <w:rFonts w:ascii="Cambria Math" w:eastAsia="Batang" w:hAnsi="Cambria Math"/>
                        <w:noProof/>
                        <w:highlight w:val="cyan"/>
                      </w:rPr>
                      <m:t>k</m:t>
                    </m:r>
                  </m:e>
                  <m:sup>
                    <m:r>
                      <m:rPr>
                        <m:sty m:val="bi"/>
                      </m:rPr>
                      <w:rPr>
                        <w:rFonts w:ascii="Cambria Math" w:eastAsia="Batang" w:hAnsi="Cambria Math"/>
                        <w:noProof/>
                        <w:highlight w:val="cyan"/>
                      </w:rPr>
                      <m:t>'</m:t>
                    </m:r>
                  </m:sup>
                </m:sSup>
                <m:r>
                  <m:rPr>
                    <m:sty m:val="bi"/>
                  </m:rPr>
                  <w:rPr>
                    <w:rFonts w:ascii="Cambria Math" w:eastAsia="Batang" w:hAnsi="Cambria Math"/>
                    <w:noProof/>
                    <w:highlight w:val="cyan"/>
                  </w:rPr>
                  <m:t>=2</m:t>
                </m:r>
              </m:oMath>
            </m:oMathPara>
          </w:p>
        </w:tc>
        <w:tc>
          <w:tcPr>
            <w:tcW w:w="1146" w:type="dxa"/>
            <w:tcBorders>
              <w:top w:val="nil"/>
              <w:left w:val="single" w:sz="4" w:space="0" w:color="auto"/>
              <w:bottom w:val="single" w:sz="4" w:space="0" w:color="auto"/>
              <w:right w:val="single" w:sz="4" w:space="0" w:color="auto"/>
            </w:tcBorders>
          </w:tcPr>
          <w:p w14:paraId="67AD8EE8" w14:textId="77777777" w:rsidR="00280EC5" w:rsidRPr="008357C1" w:rsidRDefault="00280EC5" w:rsidP="003E7B2A">
            <w:pPr>
              <w:pStyle w:val="TAH"/>
              <w:rPr>
                <w:rFonts w:eastAsia="Batang"/>
                <w:b w:val="0"/>
                <w:bCs/>
                <w:noProof/>
                <w:highlight w:val="cyan"/>
              </w:rPr>
            </w:pPr>
            <m:oMathPara>
              <m:oMath>
                <m:r>
                  <m:rPr>
                    <m:sty m:val="bi"/>
                  </m:rPr>
                  <w:rPr>
                    <w:rFonts w:ascii="Cambria Math" w:eastAsia="Batang" w:hAnsi="Cambria Math"/>
                    <w:noProof/>
                    <w:highlight w:val="cyan"/>
                  </w:rPr>
                  <m:t>k'=3</m:t>
                </m:r>
              </m:oMath>
            </m:oMathPara>
          </w:p>
        </w:tc>
        <w:tc>
          <w:tcPr>
            <w:tcW w:w="726" w:type="dxa"/>
            <w:tcBorders>
              <w:top w:val="nil"/>
              <w:left w:val="single" w:sz="4" w:space="0" w:color="auto"/>
              <w:bottom w:val="single" w:sz="4" w:space="0" w:color="auto"/>
              <w:right w:val="single" w:sz="4" w:space="0" w:color="auto"/>
            </w:tcBorders>
            <w:hideMark/>
          </w:tcPr>
          <w:p w14:paraId="085057DD" w14:textId="77777777" w:rsidR="00280EC5" w:rsidRDefault="00280EC5" w:rsidP="003E7B2A">
            <w:pPr>
              <w:pStyle w:val="TAH"/>
              <w:rPr>
                <w:rFonts w:eastAsia="Batang"/>
              </w:rPr>
            </w:pPr>
            <w:r>
              <w:rPr>
                <w:rFonts w:eastAsia="Batang"/>
                <w:noProof/>
              </w:rPr>
              <w:drawing>
                <wp:inline distT="0" distB="0" distL="0" distR="0" wp14:anchorId="49A75E81" wp14:editId="34E164BD">
                  <wp:extent cx="316230" cy="161925"/>
                  <wp:effectExtent l="0" t="0" r="7620" b="9525"/>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6230" cy="161925"/>
                          </a:xfrm>
                          <a:prstGeom prst="rect">
                            <a:avLst/>
                          </a:prstGeom>
                          <a:noFill/>
                          <a:ln>
                            <a:noFill/>
                          </a:ln>
                        </pic:spPr>
                      </pic:pic>
                    </a:graphicData>
                  </a:graphic>
                </wp:inline>
              </w:drawing>
            </w:r>
          </w:p>
        </w:tc>
        <w:tc>
          <w:tcPr>
            <w:tcW w:w="1104" w:type="dxa"/>
            <w:tcBorders>
              <w:top w:val="nil"/>
              <w:left w:val="single" w:sz="4" w:space="0" w:color="auto"/>
              <w:bottom w:val="single" w:sz="4" w:space="0" w:color="auto"/>
              <w:right w:val="single" w:sz="4" w:space="0" w:color="auto"/>
            </w:tcBorders>
            <w:hideMark/>
          </w:tcPr>
          <w:p w14:paraId="0D477D40" w14:textId="77777777" w:rsidR="00280EC5" w:rsidRDefault="00280EC5" w:rsidP="003E7B2A">
            <w:pPr>
              <w:pStyle w:val="TAH"/>
              <w:rPr>
                <w:rFonts w:eastAsia="Batang"/>
              </w:rPr>
            </w:pPr>
            <w:r>
              <w:rPr>
                <w:rFonts w:eastAsia="Batang"/>
                <w:noProof/>
              </w:rPr>
              <w:drawing>
                <wp:inline distT="0" distB="0" distL="0" distR="0" wp14:anchorId="45E27363" wp14:editId="1B7176CE">
                  <wp:extent cx="295275" cy="161925"/>
                  <wp:effectExtent l="0" t="0" r="9525" b="952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280EC5" w14:paraId="6112B655" w14:textId="77777777" w:rsidTr="001E7E75">
        <w:trPr>
          <w:jc w:val="center"/>
        </w:trPr>
        <w:tc>
          <w:tcPr>
            <w:tcW w:w="820" w:type="dxa"/>
            <w:vMerge w:val="restart"/>
            <w:tcBorders>
              <w:top w:val="single" w:sz="4" w:space="0" w:color="auto"/>
              <w:left w:val="single" w:sz="4" w:space="0" w:color="auto"/>
              <w:right w:val="single" w:sz="4" w:space="0" w:color="auto"/>
            </w:tcBorders>
          </w:tcPr>
          <w:p w14:paraId="13D9FFFB" w14:textId="600C7E5E" w:rsidR="00280EC5" w:rsidRPr="00280EC5" w:rsidRDefault="00280EC5" w:rsidP="00280EC5">
            <w:pPr>
              <w:pStyle w:val="TAC"/>
              <w:rPr>
                <w:rFonts w:eastAsiaTheme="minorEastAsia"/>
                <w:lang w:eastAsia="ja-JP"/>
              </w:rPr>
            </w:pPr>
            <w:r>
              <w:rPr>
                <w:rFonts w:eastAsiaTheme="minorEastAsia" w:hint="eastAsia"/>
                <w:lang w:eastAsia="ja-JP"/>
              </w:rPr>
              <w:t>R</w:t>
            </w:r>
            <w:r>
              <w:rPr>
                <w:rFonts w:eastAsiaTheme="minorEastAsia"/>
                <w:lang w:eastAsia="ja-JP"/>
              </w:rPr>
              <w:t>el-15 DMRS ports</w:t>
            </w:r>
            <w:r w:rsidR="00C4469B">
              <w:rPr>
                <w:rFonts w:eastAsiaTheme="minorEastAsia"/>
                <w:lang w:eastAsia="ja-JP"/>
              </w:rPr>
              <w:t xml:space="preserve"> for Rel-18 UE</w:t>
            </w:r>
          </w:p>
        </w:tc>
        <w:tc>
          <w:tcPr>
            <w:tcW w:w="2137" w:type="dxa"/>
            <w:tcBorders>
              <w:top w:val="single" w:sz="4" w:space="0" w:color="auto"/>
              <w:left w:val="single" w:sz="4" w:space="0" w:color="auto"/>
              <w:bottom w:val="single" w:sz="4" w:space="0" w:color="auto"/>
              <w:right w:val="single" w:sz="4" w:space="0" w:color="auto"/>
            </w:tcBorders>
            <w:hideMark/>
          </w:tcPr>
          <w:p w14:paraId="3734E8ED" w14:textId="5CF73C87" w:rsidR="00280EC5" w:rsidRDefault="00280EC5" w:rsidP="00280EC5">
            <w:pPr>
              <w:pStyle w:val="TAC"/>
              <w:rPr>
                <w:rFonts w:eastAsia="Batang"/>
              </w:rPr>
            </w:pPr>
            <w:r>
              <w:rPr>
                <w:rFonts w:eastAsia="Batang"/>
              </w:rPr>
              <w:t>1000</w:t>
            </w:r>
          </w:p>
        </w:tc>
        <w:tc>
          <w:tcPr>
            <w:tcW w:w="1017" w:type="dxa"/>
            <w:tcBorders>
              <w:top w:val="single" w:sz="4" w:space="0" w:color="auto"/>
              <w:left w:val="single" w:sz="4" w:space="0" w:color="auto"/>
              <w:bottom w:val="single" w:sz="4" w:space="0" w:color="auto"/>
              <w:right w:val="single" w:sz="4" w:space="0" w:color="auto"/>
            </w:tcBorders>
            <w:hideMark/>
          </w:tcPr>
          <w:p w14:paraId="03D8A005" w14:textId="54ECB049" w:rsidR="00280EC5" w:rsidRDefault="00280EC5" w:rsidP="00280EC5">
            <w:pPr>
              <w:pStyle w:val="TAC"/>
              <w:rPr>
                <w:rFonts w:eastAsia="Batang"/>
              </w:rPr>
            </w:pPr>
            <w:r w:rsidRPr="00C4469B">
              <w:rPr>
                <w:rFonts w:eastAsia="Batang"/>
              </w:rPr>
              <w:t>0</w:t>
            </w:r>
          </w:p>
        </w:tc>
        <w:tc>
          <w:tcPr>
            <w:tcW w:w="623" w:type="dxa"/>
            <w:tcBorders>
              <w:top w:val="single" w:sz="4" w:space="0" w:color="auto"/>
              <w:left w:val="single" w:sz="4" w:space="0" w:color="auto"/>
              <w:bottom w:val="single" w:sz="4" w:space="0" w:color="auto"/>
              <w:right w:val="single" w:sz="4" w:space="0" w:color="auto"/>
            </w:tcBorders>
            <w:hideMark/>
          </w:tcPr>
          <w:p w14:paraId="287FA414" w14:textId="3A6F3FD5" w:rsidR="00280EC5" w:rsidRDefault="00280EC5" w:rsidP="00280EC5">
            <w:pPr>
              <w:pStyle w:val="TAC"/>
              <w:rPr>
                <w:rFonts w:eastAsia="Batang"/>
              </w:rPr>
            </w:pPr>
            <w:r>
              <w:rPr>
                <w:rFonts w:eastAsia="Batang"/>
              </w:rPr>
              <w:t>0</w:t>
            </w:r>
          </w:p>
        </w:tc>
        <w:tc>
          <w:tcPr>
            <w:tcW w:w="913" w:type="dxa"/>
            <w:tcBorders>
              <w:top w:val="single" w:sz="4" w:space="0" w:color="auto"/>
              <w:left w:val="single" w:sz="4" w:space="0" w:color="auto"/>
              <w:bottom w:val="single" w:sz="4" w:space="0" w:color="auto"/>
              <w:right w:val="single" w:sz="4" w:space="0" w:color="auto"/>
            </w:tcBorders>
            <w:hideMark/>
          </w:tcPr>
          <w:p w14:paraId="43C658F3" w14:textId="1FF1665E" w:rsidR="00280EC5" w:rsidRPr="008357C1" w:rsidRDefault="00280EC5" w:rsidP="00280EC5">
            <w:pPr>
              <w:pStyle w:val="TAC"/>
              <w:rPr>
                <w:rFonts w:eastAsia="Batang"/>
                <w:highlight w:val="cyan"/>
              </w:rPr>
            </w:pPr>
            <w:r w:rsidRPr="00BE3EB1">
              <w:rPr>
                <w:rFonts w:eastAsia="Batang"/>
                <w:highlight w:val="cyan"/>
              </w:rPr>
              <w:t>+1</w:t>
            </w:r>
          </w:p>
        </w:tc>
        <w:tc>
          <w:tcPr>
            <w:tcW w:w="892" w:type="dxa"/>
            <w:tcBorders>
              <w:top w:val="single" w:sz="4" w:space="0" w:color="auto"/>
              <w:left w:val="single" w:sz="4" w:space="0" w:color="auto"/>
              <w:bottom w:val="single" w:sz="4" w:space="0" w:color="auto"/>
              <w:right w:val="single" w:sz="4" w:space="0" w:color="auto"/>
            </w:tcBorders>
            <w:hideMark/>
          </w:tcPr>
          <w:p w14:paraId="2B4F3945" w14:textId="5772856E" w:rsidR="00280EC5" w:rsidRPr="008357C1" w:rsidRDefault="00280EC5" w:rsidP="00280EC5">
            <w:pPr>
              <w:pStyle w:val="TAC"/>
              <w:rPr>
                <w:rFonts w:eastAsia="Batang"/>
                <w:highlight w:val="cyan"/>
              </w:rPr>
            </w:pPr>
            <w:r w:rsidRPr="00BE3EB1">
              <w:rPr>
                <w:rFonts w:eastAsia="Batang"/>
                <w:highlight w:val="cyan"/>
              </w:rPr>
              <w:t>+1</w:t>
            </w:r>
          </w:p>
        </w:tc>
        <w:tc>
          <w:tcPr>
            <w:tcW w:w="823" w:type="dxa"/>
            <w:tcBorders>
              <w:top w:val="single" w:sz="4" w:space="0" w:color="auto"/>
              <w:left w:val="single" w:sz="4" w:space="0" w:color="auto"/>
              <w:bottom w:val="single" w:sz="4" w:space="0" w:color="auto"/>
              <w:right w:val="single" w:sz="4" w:space="0" w:color="auto"/>
            </w:tcBorders>
          </w:tcPr>
          <w:p w14:paraId="1954E17D" w14:textId="2B8ECBA8" w:rsidR="00280EC5" w:rsidRPr="001E7E75" w:rsidRDefault="00280EC5" w:rsidP="00280EC5">
            <w:pPr>
              <w:pStyle w:val="TAC"/>
              <w:rPr>
                <w:rFonts w:eastAsia="Batang"/>
                <w:highlight w:val="cyan"/>
              </w:rPr>
            </w:pPr>
            <w:r w:rsidRPr="00BE3EB1">
              <w:rPr>
                <w:rFonts w:eastAsia="Batang"/>
                <w:highlight w:val="cyan"/>
              </w:rPr>
              <w:t>+1</w:t>
            </w:r>
          </w:p>
        </w:tc>
        <w:tc>
          <w:tcPr>
            <w:tcW w:w="1146" w:type="dxa"/>
            <w:tcBorders>
              <w:top w:val="single" w:sz="4" w:space="0" w:color="auto"/>
              <w:left w:val="single" w:sz="4" w:space="0" w:color="auto"/>
              <w:bottom w:val="single" w:sz="4" w:space="0" w:color="auto"/>
              <w:right w:val="single" w:sz="4" w:space="0" w:color="auto"/>
            </w:tcBorders>
          </w:tcPr>
          <w:p w14:paraId="685B2E95" w14:textId="2D80747C" w:rsidR="00280EC5" w:rsidRPr="001E7E75" w:rsidRDefault="00280EC5" w:rsidP="00280EC5">
            <w:pPr>
              <w:pStyle w:val="TAC"/>
              <w:rPr>
                <w:rFonts w:eastAsia="Batang"/>
                <w:highlight w:val="cyan"/>
              </w:rPr>
            </w:pPr>
            <w:r w:rsidRPr="00BE3EB1">
              <w:rPr>
                <w:rFonts w:eastAsia="Batang"/>
                <w:highlight w:val="cyan"/>
              </w:rPr>
              <w:t>+1</w:t>
            </w:r>
          </w:p>
        </w:tc>
        <w:tc>
          <w:tcPr>
            <w:tcW w:w="726" w:type="dxa"/>
            <w:tcBorders>
              <w:top w:val="single" w:sz="4" w:space="0" w:color="auto"/>
              <w:left w:val="single" w:sz="4" w:space="0" w:color="auto"/>
              <w:bottom w:val="single" w:sz="4" w:space="0" w:color="auto"/>
              <w:right w:val="single" w:sz="4" w:space="0" w:color="auto"/>
            </w:tcBorders>
            <w:hideMark/>
          </w:tcPr>
          <w:p w14:paraId="0D16F07C" w14:textId="77777777" w:rsidR="00280EC5" w:rsidRDefault="00280EC5" w:rsidP="00280EC5">
            <w:pPr>
              <w:pStyle w:val="TAC"/>
              <w:rPr>
                <w:rFonts w:eastAsia="Batang"/>
              </w:rPr>
            </w:pPr>
            <w:r>
              <w:rPr>
                <w:rFonts w:eastAsia="Batang"/>
              </w:rPr>
              <w:t>+1</w:t>
            </w:r>
          </w:p>
        </w:tc>
        <w:tc>
          <w:tcPr>
            <w:tcW w:w="1104" w:type="dxa"/>
            <w:tcBorders>
              <w:top w:val="single" w:sz="4" w:space="0" w:color="auto"/>
              <w:left w:val="single" w:sz="4" w:space="0" w:color="auto"/>
              <w:bottom w:val="single" w:sz="4" w:space="0" w:color="auto"/>
              <w:right w:val="single" w:sz="4" w:space="0" w:color="auto"/>
            </w:tcBorders>
            <w:hideMark/>
          </w:tcPr>
          <w:p w14:paraId="44147D2B" w14:textId="77777777" w:rsidR="00280EC5" w:rsidRDefault="00280EC5" w:rsidP="00280EC5">
            <w:pPr>
              <w:pStyle w:val="TAC"/>
              <w:rPr>
                <w:rFonts w:eastAsia="Batang"/>
              </w:rPr>
            </w:pPr>
            <w:r>
              <w:rPr>
                <w:rFonts w:eastAsia="Batang"/>
              </w:rPr>
              <w:t>+1</w:t>
            </w:r>
          </w:p>
        </w:tc>
      </w:tr>
      <w:tr w:rsidR="00280EC5" w14:paraId="42AF0264" w14:textId="77777777" w:rsidTr="001E7E75">
        <w:trPr>
          <w:jc w:val="center"/>
        </w:trPr>
        <w:tc>
          <w:tcPr>
            <w:tcW w:w="820" w:type="dxa"/>
            <w:vMerge/>
            <w:tcBorders>
              <w:left w:val="single" w:sz="4" w:space="0" w:color="auto"/>
              <w:right w:val="single" w:sz="4" w:space="0" w:color="auto"/>
            </w:tcBorders>
          </w:tcPr>
          <w:p w14:paraId="3DB0A0F2" w14:textId="77777777" w:rsidR="00280EC5" w:rsidRDefault="00280EC5" w:rsidP="00280EC5">
            <w:pPr>
              <w:pStyle w:val="TAC"/>
              <w:rPr>
                <w:rFonts w:eastAsia="Batang"/>
              </w:rPr>
            </w:pPr>
          </w:p>
        </w:tc>
        <w:tc>
          <w:tcPr>
            <w:tcW w:w="2137" w:type="dxa"/>
            <w:tcBorders>
              <w:top w:val="single" w:sz="4" w:space="0" w:color="auto"/>
              <w:left w:val="single" w:sz="4" w:space="0" w:color="auto"/>
              <w:bottom w:val="single" w:sz="4" w:space="0" w:color="auto"/>
              <w:right w:val="single" w:sz="4" w:space="0" w:color="auto"/>
            </w:tcBorders>
            <w:hideMark/>
          </w:tcPr>
          <w:p w14:paraId="25E9C14F" w14:textId="2D3DFA1B" w:rsidR="00280EC5" w:rsidRDefault="00280EC5" w:rsidP="00280EC5">
            <w:pPr>
              <w:pStyle w:val="TAC"/>
              <w:rPr>
                <w:rFonts w:eastAsia="Batang"/>
              </w:rPr>
            </w:pPr>
            <w:r>
              <w:rPr>
                <w:rFonts w:eastAsia="Batang"/>
              </w:rPr>
              <w:t>1001</w:t>
            </w:r>
          </w:p>
        </w:tc>
        <w:tc>
          <w:tcPr>
            <w:tcW w:w="1017" w:type="dxa"/>
            <w:tcBorders>
              <w:top w:val="single" w:sz="4" w:space="0" w:color="auto"/>
              <w:left w:val="single" w:sz="4" w:space="0" w:color="auto"/>
              <w:bottom w:val="single" w:sz="4" w:space="0" w:color="auto"/>
              <w:right w:val="single" w:sz="4" w:space="0" w:color="auto"/>
            </w:tcBorders>
            <w:hideMark/>
          </w:tcPr>
          <w:p w14:paraId="13A9B2CB" w14:textId="027C81FF" w:rsidR="00280EC5" w:rsidRDefault="00280EC5" w:rsidP="00280EC5">
            <w:pPr>
              <w:pStyle w:val="TAC"/>
              <w:rPr>
                <w:rFonts w:eastAsia="Batang"/>
              </w:rPr>
            </w:pPr>
            <w:r w:rsidRPr="00C4469B">
              <w:rPr>
                <w:rFonts w:eastAsia="Batang"/>
              </w:rPr>
              <w:t>0</w:t>
            </w:r>
          </w:p>
        </w:tc>
        <w:tc>
          <w:tcPr>
            <w:tcW w:w="623" w:type="dxa"/>
            <w:tcBorders>
              <w:top w:val="single" w:sz="4" w:space="0" w:color="auto"/>
              <w:left w:val="single" w:sz="4" w:space="0" w:color="auto"/>
              <w:bottom w:val="single" w:sz="4" w:space="0" w:color="auto"/>
              <w:right w:val="single" w:sz="4" w:space="0" w:color="auto"/>
            </w:tcBorders>
            <w:hideMark/>
          </w:tcPr>
          <w:p w14:paraId="703CC6F9" w14:textId="280883B2" w:rsidR="00280EC5" w:rsidRDefault="00280EC5" w:rsidP="00280EC5">
            <w:pPr>
              <w:pStyle w:val="TAC"/>
              <w:rPr>
                <w:rFonts w:eastAsia="Batang"/>
              </w:rPr>
            </w:pPr>
            <w:r>
              <w:rPr>
                <w:rFonts w:eastAsia="Batang"/>
              </w:rPr>
              <w:t>0</w:t>
            </w:r>
          </w:p>
        </w:tc>
        <w:tc>
          <w:tcPr>
            <w:tcW w:w="913" w:type="dxa"/>
            <w:tcBorders>
              <w:top w:val="single" w:sz="4" w:space="0" w:color="auto"/>
              <w:left w:val="single" w:sz="4" w:space="0" w:color="auto"/>
              <w:bottom w:val="single" w:sz="4" w:space="0" w:color="auto"/>
              <w:right w:val="single" w:sz="4" w:space="0" w:color="auto"/>
            </w:tcBorders>
            <w:hideMark/>
          </w:tcPr>
          <w:p w14:paraId="66AA2542" w14:textId="489808A0" w:rsidR="00280EC5" w:rsidRPr="008357C1" w:rsidRDefault="00280EC5" w:rsidP="00280EC5">
            <w:pPr>
              <w:pStyle w:val="TAC"/>
              <w:rPr>
                <w:rFonts w:eastAsia="Batang"/>
                <w:highlight w:val="cyan"/>
              </w:rPr>
            </w:pPr>
            <w:r w:rsidRPr="00BE3EB1">
              <w:rPr>
                <w:rFonts w:eastAsia="Batang"/>
                <w:highlight w:val="cyan"/>
              </w:rPr>
              <w:t>+1</w:t>
            </w:r>
          </w:p>
        </w:tc>
        <w:tc>
          <w:tcPr>
            <w:tcW w:w="892" w:type="dxa"/>
            <w:tcBorders>
              <w:top w:val="single" w:sz="4" w:space="0" w:color="auto"/>
              <w:left w:val="single" w:sz="4" w:space="0" w:color="auto"/>
              <w:bottom w:val="single" w:sz="4" w:space="0" w:color="auto"/>
              <w:right w:val="single" w:sz="4" w:space="0" w:color="auto"/>
            </w:tcBorders>
            <w:hideMark/>
          </w:tcPr>
          <w:p w14:paraId="286436E9" w14:textId="232DCFC9" w:rsidR="00280EC5" w:rsidRPr="008357C1" w:rsidRDefault="00280EC5" w:rsidP="00280EC5">
            <w:pPr>
              <w:pStyle w:val="TAC"/>
              <w:rPr>
                <w:rFonts w:eastAsia="Batang"/>
                <w:highlight w:val="cyan"/>
              </w:rPr>
            </w:pPr>
            <w:r w:rsidRPr="00BE3EB1">
              <w:rPr>
                <w:rFonts w:eastAsia="Batang"/>
                <w:highlight w:val="cyan"/>
              </w:rPr>
              <w:t>-1</w:t>
            </w:r>
          </w:p>
        </w:tc>
        <w:tc>
          <w:tcPr>
            <w:tcW w:w="823" w:type="dxa"/>
            <w:tcBorders>
              <w:top w:val="single" w:sz="4" w:space="0" w:color="auto"/>
              <w:left w:val="single" w:sz="4" w:space="0" w:color="auto"/>
              <w:bottom w:val="single" w:sz="4" w:space="0" w:color="auto"/>
              <w:right w:val="single" w:sz="4" w:space="0" w:color="auto"/>
            </w:tcBorders>
          </w:tcPr>
          <w:p w14:paraId="279B4BA2" w14:textId="36E95420" w:rsidR="00280EC5" w:rsidRPr="008357C1" w:rsidRDefault="00280EC5" w:rsidP="00280EC5">
            <w:pPr>
              <w:pStyle w:val="TAC"/>
              <w:rPr>
                <w:rFonts w:eastAsia="Batang"/>
                <w:highlight w:val="cyan"/>
              </w:rPr>
            </w:pPr>
            <w:r w:rsidRPr="00BE3EB1">
              <w:rPr>
                <w:rFonts w:eastAsia="Batang"/>
                <w:highlight w:val="cyan"/>
              </w:rPr>
              <w:t>+1</w:t>
            </w:r>
          </w:p>
        </w:tc>
        <w:tc>
          <w:tcPr>
            <w:tcW w:w="1146" w:type="dxa"/>
            <w:tcBorders>
              <w:top w:val="single" w:sz="4" w:space="0" w:color="auto"/>
              <w:left w:val="single" w:sz="4" w:space="0" w:color="auto"/>
              <w:bottom w:val="single" w:sz="4" w:space="0" w:color="auto"/>
              <w:right w:val="single" w:sz="4" w:space="0" w:color="auto"/>
            </w:tcBorders>
          </w:tcPr>
          <w:p w14:paraId="0BB1482B" w14:textId="1C398086" w:rsidR="00280EC5" w:rsidRPr="008357C1" w:rsidRDefault="00280EC5" w:rsidP="00280EC5">
            <w:pPr>
              <w:pStyle w:val="TAC"/>
              <w:rPr>
                <w:rFonts w:eastAsia="Batang"/>
                <w:highlight w:val="cyan"/>
              </w:rPr>
            </w:pPr>
            <w:r w:rsidRPr="00BE3EB1">
              <w:rPr>
                <w:rFonts w:eastAsia="Batang"/>
                <w:highlight w:val="cyan"/>
              </w:rPr>
              <w:t>-1</w:t>
            </w:r>
          </w:p>
        </w:tc>
        <w:tc>
          <w:tcPr>
            <w:tcW w:w="726" w:type="dxa"/>
            <w:tcBorders>
              <w:top w:val="single" w:sz="4" w:space="0" w:color="auto"/>
              <w:left w:val="single" w:sz="4" w:space="0" w:color="auto"/>
              <w:bottom w:val="single" w:sz="4" w:space="0" w:color="auto"/>
              <w:right w:val="single" w:sz="4" w:space="0" w:color="auto"/>
            </w:tcBorders>
            <w:hideMark/>
          </w:tcPr>
          <w:p w14:paraId="2B2A4395" w14:textId="77777777" w:rsidR="00280EC5" w:rsidRDefault="00280EC5" w:rsidP="00280EC5">
            <w:pPr>
              <w:pStyle w:val="TAC"/>
              <w:rPr>
                <w:rFonts w:eastAsia="Batang"/>
              </w:rPr>
            </w:pPr>
            <w:r>
              <w:rPr>
                <w:rFonts w:eastAsia="Batang"/>
              </w:rPr>
              <w:t>+1</w:t>
            </w:r>
          </w:p>
        </w:tc>
        <w:tc>
          <w:tcPr>
            <w:tcW w:w="1104" w:type="dxa"/>
            <w:tcBorders>
              <w:top w:val="single" w:sz="4" w:space="0" w:color="auto"/>
              <w:left w:val="single" w:sz="4" w:space="0" w:color="auto"/>
              <w:bottom w:val="single" w:sz="4" w:space="0" w:color="auto"/>
              <w:right w:val="single" w:sz="4" w:space="0" w:color="auto"/>
            </w:tcBorders>
            <w:hideMark/>
          </w:tcPr>
          <w:p w14:paraId="0F6F7A2E" w14:textId="77777777" w:rsidR="00280EC5" w:rsidRDefault="00280EC5" w:rsidP="00280EC5">
            <w:pPr>
              <w:pStyle w:val="TAC"/>
              <w:rPr>
                <w:rFonts w:eastAsia="Batang"/>
              </w:rPr>
            </w:pPr>
            <w:r>
              <w:rPr>
                <w:rFonts w:eastAsia="Batang"/>
              </w:rPr>
              <w:t>+1</w:t>
            </w:r>
          </w:p>
        </w:tc>
      </w:tr>
      <w:tr w:rsidR="00280EC5" w14:paraId="1468ADCF" w14:textId="77777777" w:rsidTr="001E7E75">
        <w:trPr>
          <w:jc w:val="center"/>
        </w:trPr>
        <w:tc>
          <w:tcPr>
            <w:tcW w:w="820" w:type="dxa"/>
            <w:vMerge/>
            <w:tcBorders>
              <w:left w:val="single" w:sz="4" w:space="0" w:color="auto"/>
              <w:right w:val="single" w:sz="4" w:space="0" w:color="auto"/>
            </w:tcBorders>
          </w:tcPr>
          <w:p w14:paraId="7AACF756" w14:textId="77777777" w:rsidR="00280EC5" w:rsidRDefault="00280EC5" w:rsidP="00280EC5">
            <w:pPr>
              <w:pStyle w:val="TAC"/>
              <w:rPr>
                <w:rFonts w:eastAsia="Batang"/>
              </w:rPr>
            </w:pPr>
          </w:p>
        </w:tc>
        <w:tc>
          <w:tcPr>
            <w:tcW w:w="2137" w:type="dxa"/>
            <w:tcBorders>
              <w:top w:val="single" w:sz="4" w:space="0" w:color="auto"/>
              <w:left w:val="single" w:sz="4" w:space="0" w:color="auto"/>
              <w:bottom w:val="single" w:sz="4" w:space="0" w:color="auto"/>
              <w:right w:val="single" w:sz="4" w:space="0" w:color="auto"/>
            </w:tcBorders>
            <w:hideMark/>
          </w:tcPr>
          <w:p w14:paraId="4EFB7B56" w14:textId="3C1B342A" w:rsidR="00280EC5" w:rsidRDefault="00280EC5" w:rsidP="00280EC5">
            <w:pPr>
              <w:pStyle w:val="TAC"/>
              <w:rPr>
                <w:rFonts w:eastAsia="Batang"/>
              </w:rPr>
            </w:pPr>
            <w:r>
              <w:rPr>
                <w:rFonts w:eastAsia="Batang"/>
              </w:rPr>
              <w:t>1002</w:t>
            </w:r>
          </w:p>
        </w:tc>
        <w:tc>
          <w:tcPr>
            <w:tcW w:w="1017" w:type="dxa"/>
            <w:tcBorders>
              <w:top w:val="single" w:sz="4" w:space="0" w:color="auto"/>
              <w:left w:val="single" w:sz="4" w:space="0" w:color="auto"/>
              <w:bottom w:val="single" w:sz="4" w:space="0" w:color="auto"/>
              <w:right w:val="single" w:sz="4" w:space="0" w:color="auto"/>
            </w:tcBorders>
            <w:hideMark/>
          </w:tcPr>
          <w:p w14:paraId="20B7773F" w14:textId="35315CE8" w:rsidR="00280EC5" w:rsidRDefault="00280EC5" w:rsidP="00280EC5">
            <w:pPr>
              <w:pStyle w:val="TAC"/>
              <w:rPr>
                <w:rFonts w:eastAsia="Batang"/>
              </w:rPr>
            </w:pPr>
            <w:r>
              <w:rPr>
                <w:rFonts w:eastAsia="Batang"/>
              </w:rPr>
              <w:t>1</w:t>
            </w:r>
          </w:p>
        </w:tc>
        <w:tc>
          <w:tcPr>
            <w:tcW w:w="623" w:type="dxa"/>
            <w:tcBorders>
              <w:top w:val="single" w:sz="4" w:space="0" w:color="auto"/>
              <w:left w:val="single" w:sz="4" w:space="0" w:color="auto"/>
              <w:bottom w:val="single" w:sz="4" w:space="0" w:color="auto"/>
              <w:right w:val="single" w:sz="4" w:space="0" w:color="auto"/>
            </w:tcBorders>
            <w:hideMark/>
          </w:tcPr>
          <w:p w14:paraId="39668008" w14:textId="64D8606F" w:rsidR="00280EC5" w:rsidRDefault="00280EC5" w:rsidP="00280EC5">
            <w:pPr>
              <w:pStyle w:val="TAC"/>
              <w:rPr>
                <w:rFonts w:eastAsia="Batang"/>
              </w:rPr>
            </w:pPr>
            <w:r>
              <w:rPr>
                <w:rFonts w:eastAsia="Batang"/>
              </w:rPr>
              <w:t>1</w:t>
            </w:r>
          </w:p>
        </w:tc>
        <w:tc>
          <w:tcPr>
            <w:tcW w:w="913" w:type="dxa"/>
            <w:tcBorders>
              <w:top w:val="single" w:sz="4" w:space="0" w:color="auto"/>
              <w:left w:val="single" w:sz="4" w:space="0" w:color="auto"/>
              <w:bottom w:val="single" w:sz="4" w:space="0" w:color="auto"/>
              <w:right w:val="single" w:sz="4" w:space="0" w:color="auto"/>
            </w:tcBorders>
            <w:hideMark/>
          </w:tcPr>
          <w:p w14:paraId="2C4A8C13" w14:textId="63367A71" w:rsidR="00280EC5" w:rsidRPr="008357C1" w:rsidRDefault="00280EC5" w:rsidP="00280EC5">
            <w:pPr>
              <w:pStyle w:val="TAC"/>
              <w:rPr>
                <w:rFonts w:eastAsia="Batang"/>
                <w:highlight w:val="cyan"/>
              </w:rPr>
            </w:pPr>
            <w:r w:rsidRPr="00BE3EB1">
              <w:rPr>
                <w:rFonts w:eastAsia="Batang"/>
                <w:highlight w:val="cyan"/>
              </w:rPr>
              <w:t>+1</w:t>
            </w:r>
          </w:p>
        </w:tc>
        <w:tc>
          <w:tcPr>
            <w:tcW w:w="892" w:type="dxa"/>
            <w:tcBorders>
              <w:top w:val="single" w:sz="4" w:space="0" w:color="auto"/>
              <w:left w:val="single" w:sz="4" w:space="0" w:color="auto"/>
              <w:bottom w:val="single" w:sz="4" w:space="0" w:color="auto"/>
              <w:right w:val="single" w:sz="4" w:space="0" w:color="auto"/>
            </w:tcBorders>
            <w:hideMark/>
          </w:tcPr>
          <w:p w14:paraId="42EC6E39" w14:textId="0A08EF22" w:rsidR="00280EC5" w:rsidRPr="008357C1" w:rsidRDefault="00280EC5" w:rsidP="00280EC5">
            <w:pPr>
              <w:pStyle w:val="TAC"/>
              <w:rPr>
                <w:rFonts w:eastAsia="Batang"/>
                <w:highlight w:val="cyan"/>
              </w:rPr>
            </w:pPr>
            <w:r w:rsidRPr="00BE3EB1">
              <w:rPr>
                <w:rFonts w:eastAsia="Batang"/>
                <w:highlight w:val="cyan"/>
              </w:rPr>
              <w:t>+1</w:t>
            </w:r>
          </w:p>
        </w:tc>
        <w:tc>
          <w:tcPr>
            <w:tcW w:w="823" w:type="dxa"/>
            <w:tcBorders>
              <w:top w:val="single" w:sz="4" w:space="0" w:color="auto"/>
              <w:left w:val="single" w:sz="4" w:space="0" w:color="auto"/>
              <w:bottom w:val="single" w:sz="4" w:space="0" w:color="auto"/>
              <w:right w:val="single" w:sz="4" w:space="0" w:color="auto"/>
            </w:tcBorders>
          </w:tcPr>
          <w:p w14:paraId="034D58D4" w14:textId="736494C4" w:rsidR="00280EC5" w:rsidRPr="008357C1" w:rsidRDefault="00280EC5" w:rsidP="00280EC5">
            <w:pPr>
              <w:pStyle w:val="TAC"/>
              <w:rPr>
                <w:rFonts w:eastAsia="Batang"/>
                <w:highlight w:val="cyan"/>
              </w:rPr>
            </w:pPr>
            <w:r w:rsidRPr="00BE3EB1">
              <w:rPr>
                <w:rFonts w:eastAsia="Batang"/>
                <w:highlight w:val="cyan"/>
              </w:rPr>
              <w:t>+1</w:t>
            </w:r>
          </w:p>
        </w:tc>
        <w:tc>
          <w:tcPr>
            <w:tcW w:w="1146" w:type="dxa"/>
            <w:tcBorders>
              <w:top w:val="single" w:sz="4" w:space="0" w:color="auto"/>
              <w:left w:val="single" w:sz="4" w:space="0" w:color="auto"/>
              <w:bottom w:val="single" w:sz="4" w:space="0" w:color="auto"/>
              <w:right w:val="single" w:sz="4" w:space="0" w:color="auto"/>
            </w:tcBorders>
          </w:tcPr>
          <w:p w14:paraId="49556181" w14:textId="0847BC05" w:rsidR="00280EC5" w:rsidRPr="008357C1" w:rsidRDefault="00280EC5" w:rsidP="00280EC5">
            <w:pPr>
              <w:pStyle w:val="TAC"/>
              <w:rPr>
                <w:rFonts w:eastAsia="Batang"/>
                <w:highlight w:val="cyan"/>
              </w:rPr>
            </w:pPr>
            <w:r w:rsidRPr="00BE3EB1">
              <w:rPr>
                <w:rFonts w:eastAsia="Batang"/>
                <w:highlight w:val="cyan"/>
              </w:rPr>
              <w:t>+1</w:t>
            </w:r>
          </w:p>
        </w:tc>
        <w:tc>
          <w:tcPr>
            <w:tcW w:w="726" w:type="dxa"/>
            <w:tcBorders>
              <w:top w:val="single" w:sz="4" w:space="0" w:color="auto"/>
              <w:left w:val="single" w:sz="4" w:space="0" w:color="auto"/>
              <w:bottom w:val="single" w:sz="4" w:space="0" w:color="auto"/>
              <w:right w:val="single" w:sz="4" w:space="0" w:color="auto"/>
            </w:tcBorders>
            <w:hideMark/>
          </w:tcPr>
          <w:p w14:paraId="6B8A7D4F" w14:textId="77777777" w:rsidR="00280EC5" w:rsidRDefault="00280EC5" w:rsidP="00280EC5">
            <w:pPr>
              <w:pStyle w:val="TAC"/>
              <w:rPr>
                <w:rFonts w:eastAsia="Batang"/>
              </w:rPr>
            </w:pPr>
            <w:r>
              <w:rPr>
                <w:rFonts w:eastAsia="Batang"/>
              </w:rPr>
              <w:t>+1</w:t>
            </w:r>
          </w:p>
        </w:tc>
        <w:tc>
          <w:tcPr>
            <w:tcW w:w="1104" w:type="dxa"/>
            <w:tcBorders>
              <w:top w:val="single" w:sz="4" w:space="0" w:color="auto"/>
              <w:left w:val="single" w:sz="4" w:space="0" w:color="auto"/>
              <w:bottom w:val="single" w:sz="4" w:space="0" w:color="auto"/>
              <w:right w:val="single" w:sz="4" w:space="0" w:color="auto"/>
            </w:tcBorders>
            <w:hideMark/>
          </w:tcPr>
          <w:p w14:paraId="3AF642AD" w14:textId="77777777" w:rsidR="00280EC5" w:rsidRDefault="00280EC5" w:rsidP="00280EC5">
            <w:pPr>
              <w:pStyle w:val="TAC"/>
              <w:rPr>
                <w:rFonts w:eastAsia="Batang"/>
              </w:rPr>
            </w:pPr>
            <w:r>
              <w:rPr>
                <w:rFonts w:eastAsia="Batang"/>
              </w:rPr>
              <w:t>+1</w:t>
            </w:r>
          </w:p>
        </w:tc>
      </w:tr>
      <w:tr w:rsidR="00280EC5" w14:paraId="4C78A56C" w14:textId="77777777" w:rsidTr="001E7E75">
        <w:trPr>
          <w:jc w:val="center"/>
        </w:trPr>
        <w:tc>
          <w:tcPr>
            <w:tcW w:w="820" w:type="dxa"/>
            <w:vMerge/>
            <w:tcBorders>
              <w:left w:val="single" w:sz="4" w:space="0" w:color="auto"/>
              <w:right w:val="single" w:sz="4" w:space="0" w:color="auto"/>
            </w:tcBorders>
          </w:tcPr>
          <w:p w14:paraId="16DF1E7E" w14:textId="77777777" w:rsidR="00280EC5" w:rsidRDefault="00280EC5" w:rsidP="00280EC5">
            <w:pPr>
              <w:pStyle w:val="TAC"/>
              <w:rPr>
                <w:rFonts w:eastAsia="Batang"/>
              </w:rPr>
            </w:pPr>
          </w:p>
        </w:tc>
        <w:tc>
          <w:tcPr>
            <w:tcW w:w="2137" w:type="dxa"/>
            <w:tcBorders>
              <w:top w:val="single" w:sz="4" w:space="0" w:color="auto"/>
              <w:left w:val="single" w:sz="4" w:space="0" w:color="auto"/>
              <w:bottom w:val="single" w:sz="4" w:space="0" w:color="auto"/>
              <w:right w:val="single" w:sz="4" w:space="0" w:color="auto"/>
            </w:tcBorders>
            <w:hideMark/>
          </w:tcPr>
          <w:p w14:paraId="0EE09234" w14:textId="58999467" w:rsidR="00280EC5" w:rsidRDefault="00280EC5" w:rsidP="00280EC5">
            <w:pPr>
              <w:pStyle w:val="TAC"/>
              <w:rPr>
                <w:rFonts w:eastAsia="Batang"/>
              </w:rPr>
            </w:pPr>
            <w:r>
              <w:rPr>
                <w:rFonts w:eastAsia="Batang"/>
              </w:rPr>
              <w:t>1003</w:t>
            </w:r>
          </w:p>
        </w:tc>
        <w:tc>
          <w:tcPr>
            <w:tcW w:w="1017" w:type="dxa"/>
            <w:tcBorders>
              <w:top w:val="single" w:sz="4" w:space="0" w:color="auto"/>
              <w:left w:val="single" w:sz="4" w:space="0" w:color="auto"/>
              <w:bottom w:val="single" w:sz="4" w:space="0" w:color="auto"/>
              <w:right w:val="single" w:sz="4" w:space="0" w:color="auto"/>
            </w:tcBorders>
            <w:hideMark/>
          </w:tcPr>
          <w:p w14:paraId="58558A9D" w14:textId="2F9C5A3D" w:rsidR="00280EC5" w:rsidRDefault="00280EC5" w:rsidP="00280EC5">
            <w:pPr>
              <w:pStyle w:val="TAC"/>
              <w:rPr>
                <w:rFonts w:eastAsia="Batang"/>
              </w:rPr>
            </w:pPr>
            <w:r>
              <w:rPr>
                <w:rFonts w:eastAsia="Batang"/>
              </w:rPr>
              <w:t>1</w:t>
            </w:r>
          </w:p>
        </w:tc>
        <w:tc>
          <w:tcPr>
            <w:tcW w:w="623" w:type="dxa"/>
            <w:tcBorders>
              <w:top w:val="single" w:sz="4" w:space="0" w:color="auto"/>
              <w:left w:val="single" w:sz="4" w:space="0" w:color="auto"/>
              <w:bottom w:val="single" w:sz="4" w:space="0" w:color="auto"/>
              <w:right w:val="single" w:sz="4" w:space="0" w:color="auto"/>
            </w:tcBorders>
            <w:hideMark/>
          </w:tcPr>
          <w:p w14:paraId="64B38BF0" w14:textId="2C93BA6E" w:rsidR="00280EC5" w:rsidRDefault="00280EC5" w:rsidP="00280EC5">
            <w:pPr>
              <w:pStyle w:val="TAC"/>
              <w:rPr>
                <w:rFonts w:eastAsia="Batang"/>
              </w:rPr>
            </w:pPr>
            <w:r>
              <w:rPr>
                <w:rFonts w:eastAsia="Batang"/>
              </w:rPr>
              <w:t>1</w:t>
            </w:r>
          </w:p>
        </w:tc>
        <w:tc>
          <w:tcPr>
            <w:tcW w:w="913" w:type="dxa"/>
            <w:tcBorders>
              <w:top w:val="single" w:sz="4" w:space="0" w:color="auto"/>
              <w:left w:val="single" w:sz="4" w:space="0" w:color="auto"/>
              <w:bottom w:val="single" w:sz="4" w:space="0" w:color="auto"/>
              <w:right w:val="single" w:sz="4" w:space="0" w:color="auto"/>
            </w:tcBorders>
            <w:hideMark/>
          </w:tcPr>
          <w:p w14:paraId="570C6D66" w14:textId="259836F5" w:rsidR="00280EC5" w:rsidRPr="008357C1" w:rsidRDefault="00280EC5" w:rsidP="00280EC5">
            <w:pPr>
              <w:pStyle w:val="TAC"/>
              <w:rPr>
                <w:rFonts w:eastAsia="Batang"/>
                <w:highlight w:val="cyan"/>
              </w:rPr>
            </w:pPr>
            <w:r w:rsidRPr="00BE3EB1">
              <w:rPr>
                <w:rFonts w:eastAsia="Batang"/>
                <w:highlight w:val="cyan"/>
              </w:rPr>
              <w:t>+1</w:t>
            </w:r>
          </w:p>
        </w:tc>
        <w:tc>
          <w:tcPr>
            <w:tcW w:w="892" w:type="dxa"/>
            <w:tcBorders>
              <w:top w:val="single" w:sz="4" w:space="0" w:color="auto"/>
              <w:left w:val="single" w:sz="4" w:space="0" w:color="auto"/>
              <w:bottom w:val="single" w:sz="4" w:space="0" w:color="auto"/>
              <w:right w:val="single" w:sz="4" w:space="0" w:color="auto"/>
            </w:tcBorders>
            <w:hideMark/>
          </w:tcPr>
          <w:p w14:paraId="12CDBB86" w14:textId="030387C5" w:rsidR="00280EC5" w:rsidRPr="008357C1" w:rsidRDefault="00280EC5" w:rsidP="00280EC5">
            <w:pPr>
              <w:pStyle w:val="TAC"/>
              <w:rPr>
                <w:rFonts w:eastAsia="Batang"/>
                <w:highlight w:val="cyan"/>
              </w:rPr>
            </w:pPr>
            <w:r w:rsidRPr="00BE3EB1">
              <w:rPr>
                <w:rFonts w:eastAsia="Batang"/>
                <w:highlight w:val="cyan"/>
              </w:rPr>
              <w:t>-1</w:t>
            </w:r>
          </w:p>
        </w:tc>
        <w:tc>
          <w:tcPr>
            <w:tcW w:w="823" w:type="dxa"/>
            <w:tcBorders>
              <w:top w:val="single" w:sz="4" w:space="0" w:color="auto"/>
              <w:left w:val="single" w:sz="4" w:space="0" w:color="auto"/>
              <w:bottom w:val="single" w:sz="4" w:space="0" w:color="auto"/>
              <w:right w:val="single" w:sz="4" w:space="0" w:color="auto"/>
            </w:tcBorders>
          </w:tcPr>
          <w:p w14:paraId="799FB282" w14:textId="263D082A" w:rsidR="00280EC5" w:rsidRPr="008357C1" w:rsidRDefault="00280EC5" w:rsidP="00280EC5">
            <w:pPr>
              <w:pStyle w:val="TAC"/>
              <w:rPr>
                <w:rFonts w:eastAsia="Batang"/>
                <w:highlight w:val="cyan"/>
              </w:rPr>
            </w:pPr>
            <w:r w:rsidRPr="00BE3EB1">
              <w:rPr>
                <w:rFonts w:eastAsia="Batang"/>
                <w:highlight w:val="cyan"/>
              </w:rPr>
              <w:t>+1</w:t>
            </w:r>
          </w:p>
        </w:tc>
        <w:tc>
          <w:tcPr>
            <w:tcW w:w="1146" w:type="dxa"/>
            <w:tcBorders>
              <w:top w:val="single" w:sz="4" w:space="0" w:color="auto"/>
              <w:left w:val="single" w:sz="4" w:space="0" w:color="auto"/>
              <w:bottom w:val="single" w:sz="4" w:space="0" w:color="auto"/>
              <w:right w:val="single" w:sz="4" w:space="0" w:color="auto"/>
            </w:tcBorders>
          </w:tcPr>
          <w:p w14:paraId="7E901338" w14:textId="5242AD30" w:rsidR="00280EC5" w:rsidRPr="008357C1" w:rsidRDefault="00280EC5" w:rsidP="00280EC5">
            <w:pPr>
              <w:pStyle w:val="TAC"/>
              <w:rPr>
                <w:rFonts w:eastAsia="Batang"/>
                <w:highlight w:val="cyan"/>
              </w:rPr>
            </w:pPr>
            <w:r w:rsidRPr="00BE3EB1">
              <w:rPr>
                <w:rFonts w:eastAsia="Batang"/>
                <w:highlight w:val="cyan"/>
              </w:rPr>
              <w:t>-1</w:t>
            </w:r>
          </w:p>
        </w:tc>
        <w:tc>
          <w:tcPr>
            <w:tcW w:w="726" w:type="dxa"/>
            <w:tcBorders>
              <w:top w:val="single" w:sz="4" w:space="0" w:color="auto"/>
              <w:left w:val="single" w:sz="4" w:space="0" w:color="auto"/>
              <w:bottom w:val="single" w:sz="4" w:space="0" w:color="auto"/>
              <w:right w:val="single" w:sz="4" w:space="0" w:color="auto"/>
            </w:tcBorders>
            <w:hideMark/>
          </w:tcPr>
          <w:p w14:paraId="783E3E0E" w14:textId="77777777" w:rsidR="00280EC5" w:rsidRDefault="00280EC5" w:rsidP="00280EC5">
            <w:pPr>
              <w:pStyle w:val="TAC"/>
              <w:rPr>
                <w:rFonts w:eastAsia="Batang"/>
              </w:rPr>
            </w:pPr>
            <w:r>
              <w:rPr>
                <w:rFonts w:eastAsia="Batang"/>
              </w:rPr>
              <w:t>+1</w:t>
            </w:r>
          </w:p>
        </w:tc>
        <w:tc>
          <w:tcPr>
            <w:tcW w:w="1104" w:type="dxa"/>
            <w:tcBorders>
              <w:top w:val="single" w:sz="4" w:space="0" w:color="auto"/>
              <w:left w:val="single" w:sz="4" w:space="0" w:color="auto"/>
              <w:bottom w:val="single" w:sz="4" w:space="0" w:color="auto"/>
              <w:right w:val="single" w:sz="4" w:space="0" w:color="auto"/>
            </w:tcBorders>
            <w:hideMark/>
          </w:tcPr>
          <w:p w14:paraId="06DFA2E3" w14:textId="77777777" w:rsidR="00280EC5" w:rsidRDefault="00280EC5" w:rsidP="00280EC5">
            <w:pPr>
              <w:pStyle w:val="TAC"/>
              <w:rPr>
                <w:rFonts w:eastAsia="Batang"/>
              </w:rPr>
            </w:pPr>
            <w:r>
              <w:rPr>
                <w:rFonts w:eastAsia="Batang"/>
              </w:rPr>
              <w:t>+1</w:t>
            </w:r>
          </w:p>
        </w:tc>
      </w:tr>
      <w:tr w:rsidR="00280EC5" w14:paraId="2189FC15" w14:textId="77777777" w:rsidTr="001E7E75">
        <w:trPr>
          <w:jc w:val="center"/>
        </w:trPr>
        <w:tc>
          <w:tcPr>
            <w:tcW w:w="820" w:type="dxa"/>
            <w:vMerge/>
            <w:tcBorders>
              <w:left w:val="single" w:sz="4" w:space="0" w:color="auto"/>
              <w:right w:val="single" w:sz="4" w:space="0" w:color="auto"/>
            </w:tcBorders>
          </w:tcPr>
          <w:p w14:paraId="3940D28C" w14:textId="77777777" w:rsidR="00280EC5" w:rsidRDefault="00280EC5" w:rsidP="00280EC5">
            <w:pPr>
              <w:pStyle w:val="TAC"/>
              <w:rPr>
                <w:rFonts w:eastAsia="Batang"/>
              </w:rPr>
            </w:pPr>
          </w:p>
        </w:tc>
        <w:tc>
          <w:tcPr>
            <w:tcW w:w="2137" w:type="dxa"/>
            <w:tcBorders>
              <w:top w:val="single" w:sz="4" w:space="0" w:color="auto"/>
              <w:left w:val="single" w:sz="4" w:space="0" w:color="auto"/>
              <w:bottom w:val="single" w:sz="4" w:space="0" w:color="auto"/>
              <w:right w:val="single" w:sz="4" w:space="0" w:color="auto"/>
            </w:tcBorders>
            <w:hideMark/>
          </w:tcPr>
          <w:p w14:paraId="4B6EFA99" w14:textId="08A190E8" w:rsidR="00280EC5" w:rsidRDefault="00280EC5" w:rsidP="00280EC5">
            <w:pPr>
              <w:pStyle w:val="TAC"/>
              <w:rPr>
                <w:rFonts w:eastAsia="Batang"/>
              </w:rPr>
            </w:pPr>
            <w:r>
              <w:rPr>
                <w:rFonts w:eastAsia="Batang"/>
              </w:rPr>
              <w:t>1004</w:t>
            </w:r>
          </w:p>
        </w:tc>
        <w:tc>
          <w:tcPr>
            <w:tcW w:w="1017" w:type="dxa"/>
            <w:tcBorders>
              <w:top w:val="single" w:sz="4" w:space="0" w:color="auto"/>
              <w:left w:val="single" w:sz="4" w:space="0" w:color="auto"/>
              <w:bottom w:val="single" w:sz="4" w:space="0" w:color="auto"/>
              <w:right w:val="single" w:sz="4" w:space="0" w:color="auto"/>
            </w:tcBorders>
            <w:hideMark/>
          </w:tcPr>
          <w:p w14:paraId="7B909BAA" w14:textId="1CC177C0" w:rsidR="00280EC5" w:rsidRDefault="00280EC5" w:rsidP="00280EC5">
            <w:pPr>
              <w:pStyle w:val="TAC"/>
              <w:rPr>
                <w:rFonts w:eastAsia="Batang"/>
              </w:rPr>
            </w:pPr>
            <w:r>
              <w:rPr>
                <w:rFonts w:eastAsia="Batang"/>
              </w:rPr>
              <w:t>0</w:t>
            </w:r>
          </w:p>
        </w:tc>
        <w:tc>
          <w:tcPr>
            <w:tcW w:w="623" w:type="dxa"/>
            <w:tcBorders>
              <w:top w:val="single" w:sz="4" w:space="0" w:color="auto"/>
              <w:left w:val="single" w:sz="4" w:space="0" w:color="auto"/>
              <w:bottom w:val="single" w:sz="4" w:space="0" w:color="auto"/>
              <w:right w:val="single" w:sz="4" w:space="0" w:color="auto"/>
            </w:tcBorders>
            <w:hideMark/>
          </w:tcPr>
          <w:p w14:paraId="75B0D206" w14:textId="52230F26" w:rsidR="00280EC5" w:rsidRDefault="00280EC5" w:rsidP="00280EC5">
            <w:pPr>
              <w:pStyle w:val="TAC"/>
              <w:rPr>
                <w:rFonts w:eastAsia="Batang"/>
              </w:rPr>
            </w:pPr>
            <w:r>
              <w:rPr>
                <w:rFonts w:eastAsia="Batang"/>
              </w:rPr>
              <w:t>0</w:t>
            </w:r>
          </w:p>
        </w:tc>
        <w:tc>
          <w:tcPr>
            <w:tcW w:w="913" w:type="dxa"/>
            <w:tcBorders>
              <w:top w:val="single" w:sz="4" w:space="0" w:color="auto"/>
              <w:left w:val="single" w:sz="4" w:space="0" w:color="auto"/>
              <w:bottom w:val="single" w:sz="4" w:space="0" w:color="auto"/>
              <w:right w:val="single" w:sz="4" w:space="0" w:color="auto"/>
            </w:tcBorders>
            <w:hideMark/>
          </w:tcPr>
          <w:p w14:paraId="1B762765" w14:textId="41F2B38E" w:rsidR="00280EC5" w:rsidRPr="008357C1" w:rsidRDefault="00280EC5" w:rsidP="00280EC5">
            <w:pPr>
              <w:pStyle w:val="TAC"/>
              <w:rPr>
                <w:rFonts w:eastAsia="Batang"/>
                <w:highlight w:val="cyan"/>
              </w:rPr>
            </w:pPr>
            <w:r w:rsidRPr="00BE3EB1">
              <w:rPr>
                <w:rFonts w:eastAsia="Batang"/>
                <w:highlight w:val="cyan"/>
              </w:rPr>
              <w:t>+1</w:t>
            </w:r>
          </w:p>
        </w:tc>
        <w:tc>
          <w:tcPr>
            <w:tcW w:w="892" w:type="dxa"/>
            <w:tcBorders>
              <w:top w:val="single" w:sz="4" w:space="0" w:color="auto"/>
              <w:left w:val="single" w:sz="4" w:space="0" w:color="auto"/>
              <w:bottom w:val="single" w:sz="4" w:space="0" w:color="auto"/>
              <w:right w:val="single" w:sz="4" w:space="0" w:color="auto"/>
            </w:tcBorders>
            <w:hideMark/>
          </w:tcPr>
          <w:p w14:paraId="1ED200DF" w14:textId="07D169C9" w:rsidR="00280EC5" w:rsidRPr="008357C1" w:rsidRDefault="00280EC5" w:rsidP="00280EC5">
            <w:pPr>
              <w:pStyle w:val="TAC"/>
              <w:rPr>
                <w:rFonts w:eastAsia="Batang"/>
                <w:highlight w:val="cyan"/>
              </w:rPr>
            </w:pPr>
            <w:r w:rsidRPr="00BE3EB1">
              <w:rPr>
                <w:rFonts w:eastAsia="Batang"/>
                <w:highlight w:val="cyan"/>
              </w:rPr>
              <w:t>+1</w:t>
            </w:r>
          </w:p>
        </w:tc>
        <w:tc>
          <w:tcPr>
            <w:tcW w:w="823" w:type="dxa"/>
            <w:tcBorders>
              <w:top w:val="single" w:sz="4" w:space="0" w:color="auto"/>
              <w:left w:val="single" w:sz="4" w:space="0" w:color="auto"/>
              <w:bottom w:val="single" w:sz="4" w:space="0" w:color="auto"/>
              <w:right w:val="single" w:sz="4" w:space="0" w:color="auto"/>
            </w:tcBorders>
          </w:tcPr>
          <w:p w14:paraId="797820CF" w14:textId="50812D88" w:rsidR="00280EC5" w:rsidRPr="008357C1" w:rsidRDefault="00280EC5" w:rsidP="00280EC5">
            <w:pPr>
              <w:pStyle w:val="TAC"/>
              <w:rPr>
                <w:rFonts w:eastAsia="Batang"/>
                <w:highlight w:val="cyan"/>
              </w:rPr>
            </w:pPr>
            <w:r w:rsidRPr="00BE3EB1">
              <w:rPr>
                <w:rFonts w:eastAsia="Batang"/>
                <w:highlight w:val="cyan"/>
              </w:rPr>
              <w:t>+1</w:t>
            </w:r>
          </w:p>
        </w:tc>
        <w:tc>
          <w:tcPr>
            <w:tcW w:w="1146" w:type="dxa"/>
            <w:tcBorders>
              <w:top w:val="single" w:sz="4" w:space="0" w:color="auto"/>
              <w:left w:val="single" w:sz="4" w:space="0" w:color="auto"/>
              <w:bottom w:val="single" w:sz="4" w:space="0" w:color="auto"/>
              <w:right w:val="single" w:sz="4" w:space="0" w:color="auto"/>
            </w:tcBorders>
          </w:tcPr>
          <w:p w14:paraId="108F8F13" w14:textId="0A53D4CA" w:rsidR="00280EC5" w:rsidRPr="008357C1" w:rsidRDefault="00280EC5" w:rsidP="00280EC5">
            <w:pPr>
              <w:pStyle w:val="TAC"/>
              <w:rPr>
                <w:rFonts w:eastAsia="Batang"/>
                <w:highlight w:val="cyan"/>
              </w:rPr>
            </w:pPr>
            <w:r w:rsidRPr="00BE3EB1">
              <w:rPr>
                <w:rFonts w:eastAsia="Batang"/>
                <w:highlight w:val="cyan"/>
              </w:rPr>
              <w:t>+1</w:t>
            </w:r>
          </w:p>
        </w:tc>
        <w:tc>
          <w:tcPr>
            <w:tcW w:w="726" w:type="dxa"/>
            <w:tcBorders>
              <w:top w:val="single" w:sz="4" w:space="0" w:color="auto"/>
              <w:left w:val="single" w:sz="4" w:space="0" w:color="auto"/>
              <w:bottom w:val="single" w:sz="4" w:space="0" w:color="auto"/>
              <w:right w:val="single" w:sz="4" w:space="0" w:color="auto"/>
            </w:tcBorders>
            <w:hideMark/>
          </w:tcPr>
          <w:p w14:paraId="6E7098B4" w14:textId="77777777" w:rsidR="00280EC5" w:rsidRDefault="00280EC5" w:rsidP="00280EC5">
            <w:pPr>
              <w:pStyle w:val="TAC"/>
              <w:rPr>
                <w:rFonts w:eastAsia="Batang"/>
              </w:rPr>
            </w:pPr>
            <w:r>
              <w:rPr>
                <w:rFonts w:eastAsia="Batang"/>
              </w:rPr>
              <w:t>+1</w:t>
            </w:r>
          </w:p>
        </w:tc>
        <w:tc>
          <w:tcPr>
            <w:tcW w:w="1104" w:type="dxa"/>
            <w:tcBorders>
              <w:top w:val="single" w:sz="4" w:space="0" w:color="auto"/>
              <w:left w:val="single" w:sz="4" w:space="0" w:color="auto"/>
              <w:bottom w:val="single" w:sz="4" w:space="0" w:color="auto"/>
              <w:right w:val="single" w:sz="4" w:space="0" w:color="auto"/>
            </w:tcBorders>
            <w:hideMark/>
          </w:tcPr>
          <w:p w14:paraId="709F1232" w14:textId="77777777" w:rsidR="00280EC5" w:rsidRDefault="00280EC5" w:rsidP="00280EC5">
            <w:pPr>
              <w:pStyle w:val="TAC"/>
              <w:rPr>
                <w:rFonts w:eastAsia="Batang"/>
              </w:rPr>
            </w:pPr>
            <w:r>
              <w:rPr>
                <w:rFonts w:eastAsia="Batang"/>
              </w:rPr>
              <w:t>-1</w:t>
            </w:r>
          </w:p>
        </w:tc>
      </w:tr>
      <w:tr w:rsidR="00280EC5" w14:paraId="7699E60F" w14:textId="77777777" w:rsidTr="001E7E75">
        <w:trPr>
          <w:jc w:val="center"/>
        </w:trPr>
        <w:tc>
          <w:tcPr>
            <w:tcW w:w="820" w:type="dxa"/>
            <w:vMerge/>
            <w:tcBorders>
              <w:left w:val="single" w:sz="4" w:space="0" w:color="auto"/>
              <w:right w:val="single" w:sz="4" w:space="0" w:color="auto"/>
            </w:tcBorders>
          </w:tcPr>
          <w:p w14:paraId="78852E72" w14:textId="77777777" w:rsidR="00280EC5" w:rsidRDefault="00280EC5" w:rsidP="00280EC5">
            <w:pPr>
              <w:pStyle w:val="TAC"/>
              <w:rPr>
                <w:rFonts w:eastAsia="Batang"/>
              </w:rPr>
            </w:pPr>
          </w:p>
        </w:tc>
        <w:tc>
          <w:tcPr>
            <w:tcW w:w="2137" w:type="dxa"/>
            <w:tcBorders>
              <w:top w:val="single" w:sz="4" w:space="0" w:color="auto"/>
              <w:left w:val="single" w:sz="4" w:space="0" w:color="auto"/>
              <w:bottom w:val="single" w:sz="4" w:space="0" w:color="auto"/>
              <w:right w:val="single" w:sz="4" w:space="0" w:color="auto"/>
            </w:tcBorders>
            <w:hideMark/>
          </w:tcPr>
          <w:p w14:paraId="4598651B" w14:textId="06DA1C87" w:rsidR="00280EC5" w:rsidRDefault="00280EC5" w:rsidP="00280EC5">
            <w:pPr>
              <w:pStyle w:val="TAC"/>
              <w:rPr>
                <w:rFonts w:eastAsia="Batang"/>
              </w:rPr>
            </w:pPr>
            <w:r>
              <w:rPr>
                <w:rFonts w:eastAsia="Batang"/>
              </w:rPr>
              <w:t>1005</w:t>
            </w:r>
          </w:p>
        </w:tc>
        <w:tc>
          <w:tcPr>
            <w:tcW w:w="1017" w:type="dxa"/>
            <w:tcBorders>
              <w:top w:val="single" w:sz="4" w:space="0" w:color="auto"/>
              <w:left w:val="single" w:sz="4" w:space="0" w:color="auto"/>
              <w:bottom w:val="single" w:sz="4" w:space="0" w:color="auto"/>
              <w:right w:val="single" w:sz="4" w:space="0" w:color="auto"/>
            </w:tcBorders>
            <w:hideMark/>
          </w:tcPr>
          <w:p w14:paraId="026B8E7C" w14:textId="18D6DA19" w:rsidR="00280EC5" w:rsidRDefault="00280EC5" w:rsidP="00280EC5">
            <w:pPr>
              <w:pStyle w:val="TAC"/>
              <w:rPr>
                <w:rFonts w:eastAsia="Batang"/>
              </w:rPr>
            </w:pPr>
            <w:r>
              <w:rPr>
                <w:rFonts w:eastAsia="Batang"/>
              </w:rPr>
              <w:t>0</w:t>
            </w:r>
          </w:p>
        </w:tc>
        <w:tc>
          <w:tcPr>
            <w:tcW w:w="623" w:type="dxa"/>
            <w:tcBorders>
              <w:top w:val="single" w:sz="4" w:space="0" w:color="auto"/>
              <w:left w:val="single" w:sz="4" w:space="0" w:color="auto"/>
              <w:bottom w:val="single" w:sz="4" w:space="0" w:color="auto"/>
              <w:right w:val="single" w:sz="4" w:space="0" w:color="auto"/>
            </w:tcBorders>
            <w:hideMark/>
          </w:tcPr>
          <w:p w14:paraId="7345DE12" w14:textId="27AAA81D" w:rsidR="00280EC5" w:rsidRDefault="00280EC5" w:rsidP="00280EC5">
            <w:pPr>
              <w:pStyle w:val="TAC"/>
              <w:rPr>
                <w:rFonts w:eastAsia="Batang"/>
              </w:rPr>
            </w:pPr>
            <w:r>
              <w:rPr>
                <w:rFonts w:eastAsia="Batang"/>
              </w:rPr>
              <w:t>0</w:t>
            </w:r>
          </w:p>
        </w:tc>
        <w:tc>
          <w:tcPr>
            <w:tcW w:w="913" w:type="dxa"/>
            <w:tcBorders>
              <w:top w:val="single" w:sz="4" w:space="0" w:color="auto"/>
              <w:left w:val="single" w:sz="4" w:space="0" w:color="auto"/>
              <w:bottom w:val="single" w:sz="4" w:space="0" w:color="auto"/>
              <w:right w:val="single" w:sz="4" w:space="0" w:color="auto"/>
            </w:tcBorders>
            <w:hideMark/>
          </w:tcPr>
          <w:p w14:paraId="5A654D21" w14:textId="75820C70" w:rsidR="00280EC5" w:rsidRPr="008357C1" w:rsidRDefault="00280EC5" w:rsidP="00280EC5">
            <w:pPr>
              <w:pStyle w:val="TAC"/>
              <w:rPr>
                <w:rFonts w:eastAsia="Batang"/>
                <w:highlight w:val="cyan"/>
              </w:rPr>
            </w:pPr>
            <w:r w:rsidRPr="00BE3EB1">
              <w:rPr>
                <w:rFonts w:eastAsia="Batang"/>
                <w:highlight w:val="cyan"/>
              </w:rPr>
              <w:t>+1</w:t>
            </w:r>
          </w:p>
        </w:tc>
        <w:tc>
          <w:tcPr>
            <w:tcW w:w="892" w:type="dxa"/>
            <w:tcBorders>
              <w:top w:val="single" w:sz="4" w:space="0" w:color="auto"/>
              <w:left w:val="single" w:sz="4" w:space="0" w:color="auto"/>
              <w:bottom w:val="single" w:sz="4" w:space="0" w:color="auto"/>
              <w:right w:val="single" w:sz="4" w:space="0" w:color="auto"/>
            </w:tcBorders>
            <w:hideMark/>
          </w:tcPr>
          <w:p w14:paraId="7B4CCDD1" w14:textId="17919411" w:rsidR="00280EC5" w:rsidRPr="008357C1" w:rsidRDefault="00280EC5" w:rsidP="00280EC5">
            <w:pPr>
              <w:pStyle w:val="TAC"/>
              <w:rPr>
                <w:rFonts w:eastAsia="Batang"/>
                <w:highlight w:val="cyan"/>
              </w:rPr>
            </w:pPr>
            <w:r w:rsidRPr="00BE3EB1">
              <w:rPr>
                <w:rFonts w:eastAsia="Batang"/>
                <w:highlight w:val="cyan"/>
              </w:rPr>
              <w:t>-1</w:t>
            </w:r>
          </w:p>
        </w:tc>
        <w:tc>
          <w:tcPr>
            <w:tcW w:w="823" w:type="dxa"/>
            <w:tcBorders>
              <w:top w:val="single" w:sz="4" w:space="0" w:color="auto"/>
              <w:left w:val="single" w:sz="4" w:space="0" w:color="auto"/>
              <w:bottom w:val="single" w:sz="4" w:space="0" w:color="auto"/>
              <w:right w:val="single" w:sz="4" w:space="0" w:color="auto"/>
            </w:tcBorders>
          </w:tcPr>
          <w:p w14:paraId="4C80BB2B" w14:textId="04CFE288" w:rsidR="00280EC5" w:rsidRPr="008357C1" w:rsidRDefault="00280EC5" w:rsidP="00280EC5">
            <w:pPr>
              <w:pStyle w:val="TAC"/>
              <w:rPr>
                <w:rFonts w:eastAsia="Batang"/>
                <w:highlight w:val="cyan"/>
              </w:rPr>
            </w:pPr>
            <w:r w:rsidRPr="00BE3EB1">
              <w:rPr>
                <w:rFonts w:eastAsia="Batang"/>
                <w:highlight w:val="cyan"/>
              </w:rPr>
              <w:t>+1</w:t>
            </w:r>
          </w:p>
        </w:tc>
        <w:tc>
          <w:tcPr>
            <w:tcW w:w="1146" w:type="dxa"/>
            <w:tcBorders>
              <w:top w:val="single" w:sz="4" w:space="0" w:color="auto"/>
              <w:left w:val="single" w:sz="4" w:space="0" w:color="auto"/>
              <w:bottom w:val="single" w:sz="4" w:space="0" w:color="auto"/>
              <w:right w:val="single" w:sz="4" w:space="0" w:color="auto"/>
            </w:tcBorders>
          </w:tcPr>
          <w:p w14:paraId="01993E5C" w14:textId="3CB0B79F" w:rsidR="00280EC5" w:rsidRPr="008357C1" w:rsidRDefault="00280EC5" w:rsidP="00280EC5">
            <w:pPr>
              <w:pStyle w:val="TAC"/>
              <w:rPr>
                <w:rFonts w:eastAsia="Batang"/>
                <w:highlight w:val="cyan"/>
              </w:rPr>
            </w:pPr>
            <w:r w:rsidRPr="00BE3EB1">
              <w:rPr>
                <w:rFonts w:eastAsia="Batang"/>
                <w:highlight w:val="cyan"/>
              </w:rPr>
              <w:t>-1</w:t>
            </w:r>
          </w:p>
        </w:tc>
        <w:tc>
          <w:tcPr>
            <w:tcW w:w="726" w:type="dxa"/>
            <w:tcBorders>
              <w:top w:val="single" w:sz="4" w:space="0" w:color="auto"/>
              <w:left w:val="single" w:sz="4" w:space="0" w:color="auto"/>
              <w:bottom w:val="single" w:sz="4" w:space="0" w:color="auto"/>
              <w:right w:val="single" w:sz="4" w:space="0" w:color="auto"/>
            </w:tcBorders>
            <w:hideMark/>
          </w:tcPr>
          <w:p w14:paraId="6EFA0BD0" w14:textId="77777777" w:rsidR="00280EC5" w:rsidRDefault="00280EC5" w:rsidP="00280EC5">
            <w:pPr>
              <w:pStyle w:val="TAC"/>
              <w:rPr>
                <w:rFonts w:eastAsia="Batang"/>
              </w:rPr>
            </w:pPr>
            <w:r>
              <w:rPr>
                <w:rFonts w:eastAsia="Batang"/>
              </w:rPr>
              <w:t>+1</w:t>
            </w:r>
          </w:p>
        </w:tc>
        <w:tc>
          <w:tcPr>
            <w:tcW w:w="1104" w:type="dxa"/>
            <w:tcBorders>
              <w:top w:val="single" w:sz="4" w:space="0" w:color="auto"/>
              <w:left w:val="single" w:sz="4" w:space="0" w:color="auto"/>
              <w:bottom w:val="single" w:sz="4" w:space="0" w:color="auto"/>
              <w:right w:val="single" w:sz="4" w:space="0" w:color="auto"/>
            </w:tcBorders>
            <w:hideMark/>
          </w:tcPr>
          <w:p w14:paraId="09A413D7" w14:textId="77777777" w:rsidR="00280EC5" w:rsidRDefault="00280EC5" w:rsidP="00280EC5">
            <w:pPr>
              <w:pStyle w:val="TAC"/>
              <w:rPr>
                <w:rFonts w:eastAsia="Batang"/>
              </w:rPr>
            </w:pPr>
            <w:r>
              <w:rPr>
                <w:rFonts w:eastAsia="Batang"/>
              </w:rPr>
              <w:t>-1</w:t>
            </w:r>
          </w:p>
        </w:tc>
      </w:tr>
      <w:tr w:rsidR="00280EC5" w14:paraId="6D832963" w14:textId="77777777" w:rsidTr="001E7E75">
        <w:trPr>
          <w:jc w:val="center"/>
        </w:trPr>
        <w:tc>
          <w:tcPr>
            <w:tcW w:w="820" w:type="dxa"/>
            <w:vMerge/>
            <w:tcBorders>
              <w:left w:val="single" w:sz="4" w:space="0" w:color="auto"/>
              <w:right w:val="single" w:sz="4" w:space="0" w:color="auto"/>
            </w:tcBorders>
          </w:tcPr>
          <w:p w14:paraId="324F9738" w14:textId="77777777" w:rsidR="00280EC5" w:rsidRDefault="00280EC5" w:rsidP="00280EC5">
            <w:pPr>
              <w:pStyle w:val="TAC"/>
              <w:rPr>
                <w:rFonts w:eastAsia="Batang"/>
              </w:rPr>
            </w:pPr>
          </w:p>
        </w:tc>
        <w:tc>
          <w:tcPr>
            <w:tcW w:w="2137" w:type="dxa"/>
            <w:tcBorders>
              <w:top w:val="single" w:sz="4" w:space="0" w:color="auto"/>
              <w:left w:val="single" w:sz="4" w:space="0" w:color="auto"/>
              <w:bottom w:val="single" w:sz="4" w:space="0" w:color="auto"/>
              <w:right w:val="single" w:sz="4" w:space="0" w:color="auto"/>
            </w:tcBorders>
            <w:hideMark/>
          </w:tcPr>
          <w:p w14:paraId="091BCE2E" w14:textId="2853CF97" w:rsidR="00280EC5" w:rsidRDefault="00280EC5" w:rsidP="00280EC5">
            <w:pPr>
              <w:pStyle w:val="TAC"/>
              <w:rPr>
                <w:rFonts w:eastAsia="Batang"/>
              </w:rPr>
            </w:pPr>
            <w:r>
              <w:rPr>
                <w:rFonts w:eastAsia="Batang"/>
              </w:rPr>
              <w:t>1006</w:t>
            </w:r>
          </w:p>
        </w:tc>
        <w:tc>
          <w:tcPr>
            <w:tcW w:w="1017" w:type="dxa"/>
            <w:tcBorders>
              <w:top w:val="single" w:sz="4" w:space="0" w:color="auto"/>
              <w:left w:val="single" w:sz="4" w:space="0" w:color="auto"/>
              <w:bottom w:val="single" w:sz="4" w:space="0" w:color="auto"/>
              <w:right w:val="single" w:sz="4" w:space="0" w:color="auto"/>
            </w:tcBorders>
            <w:hideMark/>
          </w:tcPr>
          <w:p w14:paraId="0AC17097" w14:textId="6007ACCF" w:rsidR="00280EC5" w:rsidRDefault="00280EC5" w:rsidP="00280EC5">
            <w:pPr>
              <w:pStyle w:val="TAC"/>
              <w:rPr>
                <w:rFonts w:eastAsia="Batang"/>
              </w:rPr>
            </w:pPr>
            <w:r>
              <w:rPr>
                <w:rFonts w:eastAsia="Batang"/>
              </w:rPr>
              <w:t>1</w:t>
            </w:r>
          </w:p>
        </w:tc>
        <w:tc>
          <w:tcPr>
            <w:tcW w:w="623" w:type="dxa"/>
            <w:tcBorders>
              <w:top w:val="single" w:sz="4" w:space="0" w:color="auto"/>
              <w:left w:val="single" w:sz="4" w:space="0" w:color="auto"/>
              <w:bottom w:val="single" w:sz="4" w:space="0" w:color="auto"/>
              <w:right w:val="single" w:sz="4" w:space="0" w:color="auto"/>
            </w:tcBorders>
            <w:hideMark/>
          </w:tcPr>
          <w:p w14:paraId="3A08F4F9" w14:textId="6572D9B8" w:rsidR="00280EC5" w:rsidRDefault="00280EC5" w:rsidP="00280EC5">
            <w:pPr>
              <w:pStyle w:val="TAC"/>
              <w:rPr>
                <w:rFonts w:eastAsia="Batang"/>
              </w:rPr>
            </w:pPr>
            <w:r>
              <w:rPr>
                <w:rFonts w:eastAsia="Batang"/>
              </w:rPr>
              <w:t>1</w:t>
            </w:r>
          </w:p>
        </w:tc>
        <w:tc>
          <w:tcPr>
            <w:tcW w:w="913" w:type="dxa"/>
            <w:tcBorders>
              <w:top w:val="single" w:sz="4" w:space="0" w:color="auto"/>
              <w:left w:val="single" w:sz="4" w:space="0" w:color="auto"/>
              <w:bottom w:val="single" w:sz="4" w:space="0" w:color="auto"/>
              <w:right w:val="single" w:sz="4" w:space="0" w:color="auto"/>
            </w:tcBorders>
            <w:hideMark/>
          </w:tcPr>
          <w:p w14:paraId="04AABD11" w14:textId="52705A89" w:rsidR="00280EC5" w:rsidRPr="008357C1" w:rsidRDefault="00280EC5" w:rsidP="00280EC5">
            <w:pPr>
              <w:pStyle w:val="TAC"/>
              <w:rPr>
                <w:rFonts w:eastAsia="Batang"/>
                <w:highlight w:val="cyan"/>
              </w:rPr>
            </w:pPr>
            <w:r w:rsidRPr="00BE3EB1">
              <w:rPr>
                <w:rFonts w:eastAsia="Batang"/>
                <w:highlight w:val="cyan"/>
              </w:rPr>
              <w:t>+1</w:t>
            </w:r>
          </w:p>
        </w:tc>
        <w:tc>
          <w:tcPr>
            <w:tcW w:w="892" w:type="dxa"/>
            <w:tcBorders>
              <w:top w:val="single" w:sz="4" w:space="0" w:color="auto"/>
              <w:left w:val="single" w:sz="4" w:space="0" w:color="auto"/>
              <w:bottom w:val="single" w:sz="4" w:space="0" w:color="auto"/>
              <w:right w:val="single" w:sz="4" w:space="0" w:color="auto"/>
            </w:tcBorders>
            <w:hideMark/>
          </w:tcPr>
          <w:p w14:paraId="2523E907" w14:textId="40C88884" w:rsidR="00280EC5" w:rsidRPr="008357C1" w:rsidRDefault="00280EC5" w:rsidP="00280EC5">
            <w:pPr>
              <w:pStyle w:val="TAC"/>
              <w:rPr>
                <w:rFonts w:eastAsia="Batang"/>
                <w:highlight w:val="cyan"/>
              </w:rPr>
            </w:pPr>
            <w:r w:rsidRPr="00BE3EB1">
              <w:rPr>
                <w:rFonts w:eastAsia="Batang"/>
                <w:highlight w:val="cyan"/>
              </w:rPr>
              <w:t>+1</w:t>
            </w:r>
          </w:p>
        </w:tc>
        <w:tc>
          <w:tcPr>
            <w:tcW w:w="823" w:type="dxa"/>
            <w:tcBorders>
              <w:top w:val="single" w:sz="4" w:space="0" w:color="auto"/>
              <w:left w:val="single" w:sz="4" w:space="0" w:color="auto"/>
              <w:bottom w:val="single" w:sz="4" w:space="0" w:color="auto"/>
              <w:right w:val="single" w:sz="4" w:space="0" w:color="auto"/>
            </w:tcBorders>
          </w:tcPr>
          <w:p w14:paraId="6DAF7FB1" w14:textId="0EEB7A09" w:rsidR="00280EC5" w:rsidRPr="008357C1" w:rsidRDefault="00280EC5" w:rsidP="00280EC5">
            <w:pPr>
              <w:pStyle w:val="TAC"/>
              <w:rPr>
                <w:rFonts w:eastAsia="Batang"/>
                <w:highlight w:val="cyan"/>
              </w:rPr>
            </w:pPr>
            <w:r w:rsidRPr="00BE3EB1">
              <w:rPr>
                <w:rFonts w:eastAsia="Batang"/>
                <w:highlight w:val="cyan"/>
              </w:rPr>
              <w:t>+1</w:t>
            </w:r>
          </w:p>
        </w:tc>
        <w:tc>
          <w:tcPr>
            <w:tcW w:w="1146" w:type="dxa"/>
            <w:tcBorders>
              <w:top w:val="single" w:sz="4" w:space="0" w:color="auto"/>
              <w:left w:val="single" w:sz="4" w:space="0" w:color="auto"/>
              <w:bottom w:val="single" w:sz="4" w:space="0" w:color="auto"/>
              <w:right w:val="single" w:sz="4" w:space="0" w:color="auto"/>
            </w:tcBorders>
          </w:tcPr>
          <w:p w14:paraId="00C29474" w14:textId="1CBB4325" w:rsidR="00280EC5" w:rsidRPr="008357C1" w:rsidRDefault="00280EC5" w:rsidP="00280EC5">
            <w:pPr>
              <w:pStyle w:val="TAC"/>
              <w:rPr>
                <w:rFonts w:eastAsia="Batang"/>
                <w:highlight w:val="cyan"/>
              </w:rPr>
            </w:pPr>
            <w:r w:rsidRPr="00BE3EB1">
              <w:rPr>
                <w:rFonts w:eastAsia="Batang"/>
                <w:highlight w:val="cyan"/>
              </w:rPr>
              <w:t>+1</w:t>
            </w:r>
          </w:p>
        </w:tc>
        <w:tc>
          <w:tcPr>
            <w:tcW w:w="726" w:type="dxa"/>
            <w:tcBorders>
              <w:top w:val="single" w:sz="4" w:space="0" w:color="auto"/>
              <w:left w:val="single" w:sz="4" w:space="0" w:color="auto"/>
              <w:bottom w:val="single" w:sz="4" w:space="0" w:color="auto"/>
              <w:right w:val="single" w:sz="4" w:space="0" w:color="auto"/>
            </w:tcBorders>
            <w:hideMark/>
          </w:tcPr>
          <w:p w14:paraId="43C5D007" w14:textId="77777777" w:rsidR="00280EC5" w:rsidRDefault="00280EC5" w:rsidP="00280EC5">
            <w:pPr>
              <w:pStyle w:val="TAC"/>
              <w:rPr>
                <w:rFonts w:eastAsia="Batang"/>
              </w:rPr>
            </w:pPr>
            <w:r>
              <w:rPr>
                <w:rFonts w:eastAsia="Batang"/>
              </w:rPr>
              <w:t>+1</w:t>
            </w:r>
          </w:p>
        </w:tc>
        <w:tc>
          <w:tcPr>
            <w:tcW w:w="1104" w:type="dxa"/>
            <w:tcBorders>
              <w:top w:val="single" w:sz="4" w:space="0" w:color="auto"/>
              <w:left w:val="single" w:sz="4" w:space="0" w:color="auto"/>
              <w:bottom w:val="single" w:sz="4" w:space="0" w:color="auto"/>
              <w:right w:val="single" w:sz="4" w:space="0" w:color="auto"/>
            </w:tcBorders>
            <w:hideMark/>
          </w:tcPr>
          <w:p w14:paraId="16CA64A1" w14:textId="77777777" w:rsidR="00280EC5" w:rsidRDefault="00280EC5" w:rsidP="00280EC5">
            <w:pPr>
              <w:pStyle w:val="TAC"/>
              <w:rPr>
                <w:rFonts w:eastAsia="Batang"/>
              </w:rPr>
            </w:pPr>
            <w:r>
              <w:rPr>
                <w:rFonts w:eastAsia="Batang"/>
              </w:rPr>
              <w:t>-1</w:t>
            </w:r>
          </w:p>
        </w:tc>
      </w:tr>
      <w:tr w:rsidR="00280EC5" w14:paraId="1332A510" w14:textId="77777777" w:rsidTr="001E7E75">
        <w:trPr>
          <w:jc w:val="center"/>
        </w:trPr>
        <w:tc>
          <w:tcPr>
            <w:tcW w:w="820" w:type="dxa"/>
            <w:vMerge/>
            <w:tcBorders>
              <w:left w:val="single" w:sz="4" w:space="0" w:color="auto"/>
              <w:bottom w:val="single" w:sz="4" w:space="0" w:color="auto"/>
              <w:right w:val="single" w:sz="4" w:space="0" w:color="auto"/>
            </w:tcBorders>
          </w:tcPr>
          <w:p w14:paraId="00EA4070" w14:textId="77777777" w:rsidR="00280EC5" w:rsidRDefault="00280EC5" w:rsidP="00280EC5">
            <w:pPr>
              <w:pStyle w:val="TAC"/>
              <w:rPr>
                <w:rFonts w:eastAsia="Batang"/>
              </w:rPr>
            </w:pPr>
          </w:p>
        </w:tc>
        <w:tc>
          <w:tcPr>
            <w:tcW w:w="2137" w:type="dxa"/>
            <w:tcBorders>
              <w:top w:val="single" w:sz="4" w:space="0" w:color="auto"/>
              <w:left w:val="single" w:sz="4" w:space="0" w:color="auto"/>
              <w:bottom w:val="single" w:sz="4" w:space="0" w:color="auto"/>
              <w:right w:val="single" w:sz="4" w:space="0" w:color="auto"/>
            </w:tcBorders>
            <w:hideMark/>
          </w:tcPr>
          <w:p w14:paraId="5BD79DF2" w14:textId="3268FE23" w:rsidR="00280EC5" w:rsidRDefault="00280EC5" w:rsidP="00280EC5">
            <w:pPr>
              <w:pStyle w:val="TAC"/>
              <w:rPr>
                <w:rFonts w:eastAsia="Batang"/>
              </w:rPr>
            </w:pPr>
            <w:r>
              <w:rPr>
                <w:rFonts w:eastAsia="Batang"/>
              </w:rPr>
              <w:t>1007</w:t>
            </w:r>
          </w:p>
        </w:tc>
        <w:tc>
          <w:tcPr>
            <w:tcW w:w="1017" w:type="dxa"/>
            <w:tcBorders>
              <w:top w:val="single" w:sz="4" w:space="0" w:color="auto"/>
              <w:left w:val="single" w:sz="4" w:space="0" w:color="auto"/>
              <w:bottom w:val="single" w:sz="4" w:space="0" w:color="auto"/>
              <w:right w:val="single" w:sz="4" w:space="0" w:color="auto"/>
            </w:tcBorders>
            <w:hideMark/>
          </w:tcPr>
          <w:p w14:paraId="79D324CD" w14:textId="18FD71E5" w:rsidR="00280EC5" w:rsidRDefault="00280EC5" w:rsidP="00280EC5">
            <w:pPr>
              <w:pStyle w:val="TAC"/>
              <w:rPr>
                <w:rFonts w:eastAsia="Batang"/>
              </w:rPr>
            </w:pPr>
            <w:r>
              <w:rPr>
                <w:rFonts w:eastAsia="Batang"/>
              </w:rPr>
              <w:t>1</w:t>
            </w:r>
          </w:p>
        </w:tc>
        <w:tc>
          <w:tcPr>
            <w:tcW w:w="623" w:type="dxa"/>
            <w:tcBorders>
              <w:top w:val="single" w:sz="4" w:space="0" w:color="auto"/>
              <w:left w:val="single" w:sz="4" w:space="0" w:color="auto"/>
              <w:bottom w:val="single" w:sz="4" w:space="0" w:color="auto"/>
              <w:right w:val="single" w:sz="4" w:space="0" w:color="auto"/>
            </w:tcBorders>
            <w:hideMark/>
          </w:tcPr>
          <w:p w14:paraId="3437CF26" w14:textId="022368F1" w:rsidR="00280EC5" w:rsidRDefault="00280EC5" w:rsidP="00280EC5">
            <w:pPr>
              <w:pStyle w:val="TAC"/>
              <w:rPr>
                <w:rFonts w:eastAsia="Batang"/>
              </w:rPr>
            </w:pPr>
            <w:r>
              <w:rPr>
                <w:rFonts w:eastAsia="Batang"/>
              </w:rPr>
              <w:t>1</w:t>
            </w:r>
          </w:p>
        </w:tc>
        <w:tc>
          <w:tcPr>
            <w:tcW w:w="913" w:type="dxa"/>
            <w:tcBorders>
              <w:top w:val="single" w:sz="4" w:space="0" w:color="auto"/>
              <w:left w:val="single" w:sz="4" w:space="0" w:color="auto"/>
              <w:bottom w:val="single" w:sz="4" w:space="0" w:color="auto"/>
              <w:right w:val="single" w:sz="4" w:space="0" w:color="auto"/>
            </w:tcBorders>
            <w:hideMark/>
          </w:tcPr>
          <w:p w14:paraId="5C12B640" w14:textId="23701E36" w:rsidR="00280EC5" w:rsidRPr="008357C1" w:rsidRDefault="00280EC5" w:rsidP="00280EC5">
            <w:pPr>
              <w:pStyle w:val="TAC"/>
              <w:rPr>
                <w:rFonts w:eastAsia="Batang"/>
                <w:highlight w:val="cyan"/>
              </w:rPr>
            </w:pPr>
            <w:r w:rsidRPr="00BE3EB1">
              <w:rPr>
                <w:rFonts w:eastAsia="Batang"/>
                <w:highlight w:val="cyan"/>
              </w:rPr>
              <w:t>+1</w:t>
            </w:r>
          </w:p>
        </w:tc>
        <w:tc>
          <w:tcPr>
            <w:tcW w:w="892" w:type="dxa"/>
            <w:tcBorders>
              <w:top w:val="single" w:sz="4" w:space="0" w:color="auto"/>
              <w:left w:val="single" w:sz="4" w:space="0" w:color="auto"/>
              <w:bottom w:val="single" w:sz="4" w:space="0" w:color="auto"/>
              <w:right w:val="single" w:sz="4" w:space="0" w:color="auto"/>
            </w:tcBorders>
            <w:hideMark/>
          </w:tcPr>
          <w:p w14:paraId="54E6A019" w14:textId="070F87CD" w:rsidR="00280EC5" w:rsidRPr="008357C1" w:rsidRDefault="00280EC5" w:rsidP="00280EC5">
            <w:pPr>
              <w:pStyle w:val="TAC"/>
              <w:rPr>
                <w:rFonts w:eastAsia="Batang"/>
                <w:highlight w:val="cyan"/>
              </w:rPr>
            </w:pPr>
            <w:r w:rsidRPr="00BE3EB1">
              <w:rPr>
                <w:rFonts w:eastAsia="Batang"/>
                <w:highlight w:val="cyan"/>
              </w:rPr>
              <w:t>-1</w:t>
            </w:r>
          </w:p>
        </w:tc>
        <w:tc>
          <w:tcPr>
            <w:tcW w:w="823" w:type="dxa"/>
            <w:tcBorders>
              <w:top w:val="single" w:sz="4" w:space="0" w:color="auto"/>
              <w:left w:val="single" w:sz="4" w:space="0" w:color="auto"/>
              <w:bottom w:val="single" w:sz="4" w:space="0" w:color="auto"/>
              <w:right w:val="single" w:sz="4" w:space="0" w:color="auto"/>
            </w:tcBorders>
          </w:tcPr>
          <w:p w14:paraId="2E98B9AC" w14:textId="75128C8E" w:rsidR="00280EC5" w:rsidRPr="008357C1" w:rsidRDefault="00280EC5" w:rsidP="00280EC5">
            <w:pPr>
              <w:pStyle w:val="TAC"/>
              <w:rPr>
                <w:rFonts w:eastAsia="Batang"/>
                <w:highlight w:val="cyan"/>
              </w:rPr>
            </w:pPr>
            <w:r w:rsidRPr="00BE3EB1">
              <w:rPr>
                <w:rFonts w:eastAsia="Batang"/>
                <w:highlight w:val="cyan"/>
              </w:rPr>
              <w:t>+1</w:t>
            </w:r>
          </w:p>
        </w:tc>
        <w:tc>
          <w:tcPr>
            <w:tcW w:w="1146" w:type="dxa"/>
            <w:tcBorders>
              <w:top w:val="single" w:sz="4" w:space="0" w:color="auto"/>
              <w:left w:val="single" w:sz="4" w:space="0" w:color="auto"/>
              <w:bottom w:val="single" w:sz="4" w:space="0" w:color="auto"/>
              <w:right w:val="single" w:sz="4" w:space="0" w:color="auto"/>
            </w:tcBorders>
          </w:tcPr>
          <w:p w14:paraId="3417C61D" w14:textId="1B2F2F80" w:rsidR="00280EC5" w:rsidRPr="008357C1" w:rsidRDefault="00280EC5" w:rsidP="00280EC5">
            <w:pPr>
              <w:pStyle w:val="TAC"/>
              <w:rPr>
                <w:rFonts w:eastAsia="Batang"/>
                <w:highlight w:val="cyan"/>
              </w:rPr>
            </w:pPr>
            <w:r w:rsidRPr="00BE3EB1">
              <w:rPr>
                <w:rFonts w:eastAsia="Batang"/>
                <w:highlight w:val="cyan"/>
              </w:rPr>
              <w:t>-1</w:t>
            </w:r>
          </w:p>
        </w:tc>
        <w:tc>
          <w:tcPr>
            <w:tcW w:w="726" w:type="dxa"/>
            <w:tcBorders>
              <w:top w:val="single" w:sz="4" w:space="0" w:color="auto"/>
              <w:left w:val="single" w:sz="4" w:space="0" w:color="auto"/>
              <w:bottom w:val="single" w:sz="4" w:space="0" w:color="auto"/>
              <w:right w:val="single" w:sz="4" w:space="0" w:color="auto"/>
            </w:tcBorders>
            <w:hideMark/>
          </w:tcPr>
          <w:p w14:paraId="0F181D15" w14:textId="77777777" w:rsidR="00280EC5" w:rsidRDefault="00280EC5" w:rsidP="00280EC5">
            <w:pPr>
              <w:pStyle w:val="TAC"/>
              <w:rPr>
                <w:rFonts w:eastAsia="Batang"/>
              </w:rPr>
            </w:pPr>
            <w:r>
              <w:rPr>
                <w:rFonts w:eastAsia="Batang"/>
              </w:rPr>
              <w:t>+1</w:t>
            </w:r>
          </w:p>
        </w:tc>
        <w:tc>
          <w:tcPr>
            <w:tcW w:w="1104" w:type="dxa"/>
            <w:tcBorders>
              <w:top w:val="single" w:sz="4" w:space="0" w:color="auto"/>
              <w:left w:val="single" w:sz="4" w:space="0" w:color="auto"/>
              <w:bottom w:val="single" w:sz="4" w:space="0" w:color="auto"/>
              <w:right w:val="single" w:sz="4" w:space="0" w:color="auto"/>
            </w:tcBorders>
            <w:hideMark/>
          </w:tcPr>
          <w:p w14:paraId="2B205A3D" w14:textId="77777777" w:rsidR="00280EC5" w:rsidRDefault="00280EC5" w:rsidP="00280EC5">
            <w:pPr>
              <w:pStyle w:val="TAC"/>
              <w:rPr>
                <w:rFonts w:eastAsia="Batang"/>
              </w:rPr>
            </w:pPr>
            <w:r>
              <w:rPr>
                <w:rFonts w:eastAsia="Batang"/>
              </w:rPr>
              <w:t>-1</w:t>
            </w:r>
          </w:p>
        </w:tc>
      </w:tr>
      <w:tr w:rsidR="00280EC5" w14:paraId="0FE9454D" w14:textId="77777777" w:rsidTr="001E7E75">
        <w:trPr>
          <w:jc w:val="center"/>
        </w:trPr>
        <w:tc>
          <w:tcPr>
            <w:tcW w:w="820" w:type="dxa"/>
            <w:vMerge w:val="restart"/>
            <w:tcBorders>
              <w:top w:val="single" w:sz="4" w:space="0" w:color="auto"/>
              <w:left w:val="single" w:sz="4" w:space="0" w:color="auto"/>
              <w:right w:val="single" w:sz="4" w:space="0" w:color="auto"/>
            </w:tcBorders>
          </w:tcPr>
          <w:p w14:paraId="3D075852" w14:textId="44425F57" w:rsidR="00280EC5" w:rsidRPr="00280EC5" w:rsidRDefault="00280EC5" w:rsidP="00280EC5">
            <w:pPr>
              <w:pStyle w:val="TAC"/>
              <w:rPr>
                <w:rFonts w:eastAsiaTheme="minorEastAsia"/>
                <w:lang w:eastAsia="ja-JP"/>
              </w:rPr>
            </w:pPr>
            <w:r>
              <w:rPr>
                <w:rFonts w:eastAsiaTheme="minorEastAsia" w:hint="eastAsia"/>
                <w:lang w:eastAsia="ja-JP"/>
              </w:rPr>
              <w:t>R</w:t>
            </w:r>
            <w:r>
              <w:rPr>
                <w:rFonts w:eastAsiaTheme="minorEastAsia"/>
                <w:lang w:eastAsia="ja-JP"/>
              </w:rPr>
              <w:t>el-18 DMRS ports</w:t>
            </w:r>
            <w:r w:rsidR="00C4469B">
              <w:rPr>
                <w:rFonts w:eastAsiaTheme="minorEastAsia"/>
                <w:lang w:eastAsia="ja-JP"/>
              </w:rPr>
              <w:t xml:space="preserve"> for Rel-18 UE</w:t>
            </w:r>
          </w:p>
        </w:tc>
        <w:tc>
          <w:tcPr>
            <w:tcW w:w="2137" w:type="dxa"/>
            <w:tcBorders>
              <w:top w:val="single" w:sz="4" w:space="0" w:color="auto"/>
              <w:left w:val="single" w:sz="4" w:space="0" w:color="auto"/>
              <w:bottom w:val="single" w:sz="4" w:space="0" w:color="auto"/>
              <w:right w:val="single" w:sz="4" w:space="0" w:color="auto"/>
            </w:tcBorders>
          </w:tcPr>
          <w:p w14:paraId="493D4120" w14:textId="35B6B33F" w:rsidR="00280EC5" w:rsidRDefault="00280EC5" w:rsidP="00280EC5">
            <w:pPr>
              <w:pStyle w:val="TAC"/>
              <w:rPr>
                <w:rFonts w:eastAsia="Batang"/>
              </w:rPr>
            </w:pPr>
            <w:r>
              <w:rPr>
                <w:rFonts w:eastAsia="Batang"/>
              </w:rPr>
              <w:t>1008</w:t>
            </w:r>
          </w:p>
        </w:tc>
        <w:tc>
          <w:tcPr>
            <w:tcW w:w="1017" w:type="dxa"/>
            <w:tcBorders>
              <w:top w:val="single" w:sz="4" w:space="0" w:color="auto"/>
              <w:left w:val="single" w:sz="4" w:space="0" w:color="auto"/>
              <w:bottom w:val="single" w:sz="4" w:space="0" w:color="auto"/>
              <w:right w:val="single" w:sz="4" w:space="0" w:color="auto"/>
            </w:tcBorders>
          </w:tcPr>
          <w:p w14:paraId="4DF83534" w14:textId="30F8077D" w:rsidR="00280EC5" w:rsidRDefault="00280EC5" w:rsidP="00280EC5">
            <w:pPr>
              <w:pStyle w:val="TAC"/>
              <w:rPr>
                <w:rFonts w:eastAsia="Batang"/>
              </w:rPr>
            </w:pPr>
            <w:r w:rsidRPr="00C4469B">
              <w:rPr>
                <w:rFonts w:eastAsia="Batang"/>
              </w:rPr>
              <w:t>0</w:t>
            </w:r>
          </w:p>
        </w:tc>
        <w:tc>
          <w:tcPr>
            <w:tcW w:w="623" w:type="dxa"/>
            <w:tcBorders>
              <w:top w:val="single" w:sz="4" w:space="0" w:color="auto"/>
              <w:left w:val="single" w:sz="4" w:space="0" w:color="auto"/>
              <w:bottom w:val="single" w:sz="4" w:space="0" w:color="auto"/>
              <w:right w:val="single" w:sz="4" w:space="0" w:color="auto"/>
            </w:tcBorders>
          </w:tcPr>
          <w:p w14:paraId="461DD7CB" w14:textId="364426FE" w:rsidR="00280EC5" w:rsidRDefault="00280EC5" w:rsidP="00280EC5">
            <w:pPr>
              <w:pStyle w:val="TAC"/>
              <w:rPr>
                <w:rFonts w:eastAsia="Batang"/>
              </w:rPr>
            </w:pPr>
            <w:r>
              <w:rPr>
                <w:rFonts w:eastAsia="Batang"/>
              </w:rPr>
              <w:t>0</w:t>
            </w:r>
          </w:p>
        </w:tc>
        <w:tc>
          <w:tcPr>
            <w:tcW w:w="913" w:type="dxa"/>
            <w:tcBorders>
              <w:top w:val="single" w:sz="4" w:space="0" w:color="auto"/>
              <w:left w:val="single" w:sz="4" w:space="0" w:color="auto"/>
              <w:bottom w:val="single" w:sz="4" w:space="0" w:color="auto"/>
              <w:right w:val="single" w:sz="4" w:space="0" w:color="auto"/>
            </w:tcBorders>
          </w:tcPr>
          <w:p w14:paraId="01EC60AA" w14:textId="6F98BD48" w:rsidR="00280EC5" w:rsidRPr="008357C1" w:rsidRDefault="00280EC5" w:rsidP="00280EC5">
            <w:pPr>
              <w:pStyle w:val="TAC"/>
              <w:rPr>
                <w:rFonts w:eastAsia="Batang"/>
                <w:highlight w:val="cyan"/>
              </w:rPr>
            </w:pPr>
            <w:r w:rsidRPr="008357C1">
              <w:rPr>
                <w:rFonts w:eastAsia="Batang"/>
                <w:highlight w:val="cyan"/>
              </w:rPr>
              <w:t>+1</w:t>
            </w:r>
          </w:p>
        </w:tc>
        <w:tc>
          <w:tcPr>
            <w:tcW w:w="892" w:type="dxa"/>
            <w:tcBorders>
              <w:top w:val="single" w:sz="4" w:space="0" w:color="auto"/>
              <w:left w:val="single" w:sz="4" w:space="0" w:color="auto"/>
              <w:bottom w:val="single" w:sz="4" w:space="0" w:color="auto"/>
              <w:right w:val="single" w:sz="4" w:space="0" w:color="auto"/>
            </w:tcBorders>
          </w:tcPr>
          <w:p w14:paraId="64450C08" w14:textId="51A25948" w:rsidR="00280EC5" w:rsidRPr="008357C1" w:rsidRDefault="00280EC5" w:rsidP="00280EC5">
            <w:pPr>
              <w:pStyle w:val="TAC"/>
              <w:rPr>
                <w:rFonts w:eastAsia="Batang"/>
                <w:highlight w:val="cyan"/>
              </w:rPr>
            </w:pPr>
            <w:r w:rsidRPr="008357C1">
              <w:rPr>
                <w:rFonts w:eastAsia="Batang"/>
                <w:highlight w:val="cyan"/>
              </w:rPr>
              <w:t>+1</w:t>
            </w:r>
          </w:p>
        </w:tc>
        <w:tc>
          <w:tcPr>
            <w:tcW w:w="823" w:type="dxa"/>
            <w:tcBorders>
              <w:top w:val="single" w:sz="4" w:space="0" w:color="auto"/>
              <w:left w:val="single" w:sz="4" w:space="0" w:color="auto"/>
              <w:bottom w:val="single" w:sz="4" w:space="0" w:color="auto"/>
              <w:right w:val="single" w:sz="4" w:space="0" w:color="auto"/>
            </w:tcBorders>
          </w:tcPr>
          <w:p w14:paraId="47EB8A8A" w14:textId="5C480F2C" w:rsidR="00280EC5" w:rsidRDefault="00280EC5" w:rsidP="00280EC5">
            <w:pPr>
              <w:pStyle w:val="TAC"/>
              <w:rPr>
                <w:rFonts w:eastAsia="Batang"/>
                <w:highlight w:val="cyan"/>
              </w:rPr>
            </w:pPr>
            <m:oMathPara>
              <m:oMath>
                <m:r>
                  <m:rPr>
                    <m:sty m:val="p"/>
                  </m:rPr>
                  <w:rPr>
                    <w:rFonts w:ascii="Cambria Math" w:eastAsia="Batang" w:hAnsi="Cambria Math"/>
                    <w:highlight w:val="cyan"/>
                  </w:rPr>
                  <m:t>-1</m:t>
                </m:r>
              </m:oMath>
            </m:oMathPara>
          </w:p>
        </w:tc>
        <w:tc>
          <w:tcPr>
            <w:tcW w:w="1146" w:type="dxa"/>
            <w:tcBorders>
              <w:top w:val="single" w:sz="4" w:space="0" w:color="auto"/>
              <w:left w:val="single" w:sz="4" w:space="0" w:color="auto"/>
              <w:bottom w:val="single" w:sz="4" w:space="0" w:color="auto"/>
              <w:right w:val="single" w:sz="4" w:space="0" w:color="auto"/>
            </w:tcBorders>
          </w:tcPr>
          <w:p w14:paraId="322EB5BD" w14:textId="537AFA07" w:rsidR="00280EC5" w:rsidRDefault="00280EC5" w:rsidP="00280EC5">
            <w:pPr>
              <w:pStyle w:val="TAC"/>
              <w:rPr>
                <w:rFonts w:eastAsia="Batang"/>
                <w:highlight w:val="cyan"/>
              </w:rPr>
            </w:pPr>
            <m:oMathPara>
              <m:oMath>
                <m:r>
                  <m:rPr>
                    <m:sty m:val="p"/>
                  </m:rPr>
                  <w:rPr>
                    <w:rFonts w:ascii="Cambria Math" w:eastAsia="Batang" w:hAnsi="Cambria Math"/>
                    <w:highlight w:val="cyan"/>
                  </w:rPr>
                  <m:t>-1</m:t>
                </m:r>
              </m:oMath>
            </m:oMathPara>
          </w:p>
        </w:tc>
        <w:tc>
          <w:tcPr>
            <w:tcW w:w="726" w:type="dxa"/>
            <w:tcBorders>
              <w:top w:val="single" w:sz="4" w:space="0" w:color="auto"/>
              <w:left w:val="single" w:sz="4" w:space="0" w:color="auto"/>
              <w:bottom w:val="single" w:sz="4" w:space="0" w:color="auto"/>
              <w:right w:val="single" w:sz="4" w:space="0" w:color="auto"/>
            </w:tcBorders>
          </w:tcPr>
          <w:p w14:paraId="44FED2D3" w14:textId="2FD6BFBA" w:rsidR="00280EC5" w:rsidRDefault="00280EC5" w:rsidP="00280EC5">
            <w:pPr>
              <w:pStyle w:val="TAC"/>
              <w:rPr>
                <w:rFonts w:eastAsia="Batang"/>
              </w:rPr>
            </w:pPr>
            <w:r>
              <w:rPr>
                <w:rFonts w:eastAsia="Batang"/>
              </w:rPr>
              <w:t>+1</w:t>
            </w:r>
          </w:p>
        </w:tc>
        <w:tc>
          <w:tcPr>
            <w:tcW w:w="1104" w:type="dxa"/>
            <w:tcBorders>
              <w:top w:val="single" w:sz="4" w:space="0" w:color="auto"/>
              <w:left w:val="single" w:sz="4" w:space="0" w:color="auto"/>
              <w:bottom w:val="single" w:sz="4" w:space="0" w:color="auto"/>
              <w:right w:val="single" w:sz="4" w:space="0" w:color="auto"/>
            </w:tcBorders>
          </w:tcPr>
          <w:p w14:paraId="7EEAC735" w14:textId="5C860C99" w:rsidR="00280EC5" w:rsidRDefault="00280EC5" w:rsidP="00280EC5">
            <w:pPr>
              <w:pStyle w:val="TAC"/>
              <w:rPr>
                <w:rFonts w:eastAsia="Batang"/>
              </w:rPr>
            </w:pPr>
            <w:r>
              <w:rPr>
                <w:rFonts w:eastAsia="Batang"/>
              </w:rPr>
              <w:t>+1</w:t>
            </w:r>
          </w:p>
        </w:tc>
      </w:tr>
      <w:tr w:rsidR="00280EC5" w14:paraId="6B2D5969" w14:textId="77777777" w:rsidTr="001E7E75">
        <w:trPr>
          <w:jc w:val="center"/>
        </w:trPr>
        <w:tc>
          <w:tcPr>
            <w:tcW w:w="820" w:type="dxa"/>
            <w:vMerge/>
            <w:tcBorders>
              <w:left w:val="single" w:sz="4" w:space="0" w:color="auto"/>
              <w:right w:val="single" w:sz="4" w:space="0" w:color="auto"/>
            </w:tcBorders>
          </w:tcPr>
          <w:p w14:paraId="2D9C3C81" w14:textId="77777777" w:rsidR="00280EC5" w:rsidRDefault="00280EC5" w:rsidP="00280EC5">
            <w:pPr>
              <w:pStyle w:val="TAC"/>
              <w:rPr>
                <w:rFonts w:eastAsia="Batang"/>
              </w:rPr>
            </w:pPr>
          </w:p>
        </w:tc>
        <w:tc>
          <w:tcPr>
            <w:tcW w:w="2137" w:type="dxa"/>
            <w:tcBorders>
              <w:top w:val="single" w:sz="4" w:space="0" w:color="auto"/>
              <w:left w:val="single" w:sz="4" w:space="0" w:color="auto"/>
              <w:bottom w:val="single" w:sz="4" w:space="0" w:color="auto"/>
              <w:right w:val="single" w:sz="4" w:space="0" w:color="auto"/>
            </w:tcBorders>
          </w:tcPr>
          <w:p w14:paraId="3AA2409C" w14:textId="5DD41E53" w:rsidR="00280EC5" w:rsidRDefault="00280EC5" w:rsidP="00280EC5">
            <w:pPr>
              <w:pStyle w:val="TAC"/>
              <w:rPr>
                <w:rFonts w:eastAsia="Batang"/>
              </w:rPr>
            </w:pPr>
            <w:r>
              <w:rPr>
                <w:rFonts w:eastAsia="Batang"/>
              </w:rPr>
              <w:t>1009</w:t>
            </w:r>
          </w:p>
        </w:tc>
        <w:tc>
          <w:tcPr>
            <w:tcW w:w="1017" w:type="dxa"/>
            <w:tcBorders>
              <w:top w:val="single" w:sz="4" w:space="0" w:color="auto"/>
              <w:left w:val="single" w:sz="4" w:space="0" w:color="auto"/>
              <w:bottom w:val="single" w:sz="4" w:space="0" w:color="auto"/>
              <w:right w:val="single" w:sz="4" w:space="0" w:color="auto"/>
            </w:tcBorders>
          </w:tcPr>
          <w:p w14:paraId="7D956394" w14:textId="3FCE0026" w:rsidR="00280EC5" w:rsidRDefault="00280EC5" w:rsidP="00280EC5">
            <w:pPr>
              <w:pStyle w:val="TAC"/>
              <w:rPr>
                <w:rFonts w:eastAsia="Batang"/>
              </w:rPr>
            </w:pPr>
            <w:r w:rsidRPr="00C4469B">
              <w:rPr>
                <w:rFonts w:eastAsia="Batang"/>
              </w:rPr>
              <w:t>0</w:t>
            </w:r>
          </w:p>
        </w:tc>
        <w:tc>
          <w:tcPr>
            <w:tcW w:w="623" w:type="dxa"/>
            <w:tcBorders>
              <w:top w:val="single" w:sz="4" w:space="0" w:color="auto"/>
              <w:left w:val="single" w:sz="4" w:space="0" w:color="auto"/>
              <w:bottom w:val="single" w:sz="4" w:space="0" w:color="auto"/>
              <w:right w:val="single" w:sz="4" w:space="0" w:color="auto"/>
            </w:tcBorders>
          </w:tcPr>
          <w:p w14:paraId="671A2CD5" w14:textId="5CE877C9" w:rsidR="00280EC5" w:rsidRDefault="00280EC5" w:rsidP="00280EC5">
            <w:pPr>
              <w:pStyle w:val="TAC"/>
              <w:rPr>
                <w:rFonts w:eastAsia="Batang"/>
              </w:rPr>
            </w:pPr>
            <w:r>
              <w:rPr>
                <w:rFonts w:eastAsia="Batang"/>
              </w:rPr>
              <w:t>0</w:t>
            </w:r>
          </w:p>
        </w:tc>
        <w:tc>
          <w:tcPr>
            <w:tcW w:w="913" w:type="dxa"/>
            <w:tcBorders>
              <w:top w:val="single" w:sz="4" w:space="0" w:color="auto"/>
              <w:left w:val="single" w:sz="4" w:space="0" w:color="auto"/>
              <w:bottom w:val="single" w:sz="4" w:space="0" w:color="auto"/>
              <w:right w:val="single" w:sz="4" w:space="0" w:color="auto"/>
            </w:tcBorders>
          </w:tcPr>
          <w:p w14:paraId="7236E22F" w14:textId="5D484CE2" w:rsidR="00280EC5" w:rsidRPr="008357C1" w:rsidRDefault="00280EC5" w:rsidP="00280EC5">
            <w:pPr>
              <w:pStyle w:val="TAC"/>
              <w:rPr>
                <w:rFonts w:eastAsia="Batang"/>
                <w:highlight w:val="cyan"/>
              </w:rPr>
            </w:pPr>
            <w:r w:rsidRPr="008357C1">
              <w:rPr>
                <w:rFonts w:eastAsia="Batang"/>
                <w:highlight w:val="cyan"/>
              </w:rPr>
              <w:t>+1</w:t>
            </w:r>
          </w:p>
        </w:tc>
        <w:tc>
          <w:tcPr>
            <w:tcW w:w="892" w:type="dxa"/>
            <w:tcBorders>
              <w:top w:val="single" w:sz="4" w:space="0" w:color="auto"/>
              <w:left w:val="single" w:sz="4" w:space="0" w:color="auto"/>
              <w:bottom w:val="single" w:sz="4" w:space="0" w:color="auto"/>
              <w:right w:val="single" w:sz="4" w:space="0" w:color="auto"/>
            </w:tcBorders>
          </w:tcPr>
          <w:p w14:paraId="3E901A1D" w14:textId="39BA6566" w:rsidR="00280EC5" w:rsidRPr="008357C1" w:rsidRDefault="00280EC5" w:rsidP="00280EC5">
            <w:pPr>
              <w:pStyle w:val="TAC"/>
              <w:rPr>
                <w:rFonts w:eastAsia="Batang"/>
                <w:highlight w:val="cyan"/>
              </w:rPr>
            </w:pPr>
            <w:r w:rsidRPr="008357C1">
              <w:rPr>
                <w:rFonts w:eastAsia="Batang"/>
                <w:highlight w:val="cyan"/>
              </w:rPr>
              <w:t>-1</w:t>
            </w:r>
          </w:p>
        </w:tc>
        <w:tc>
          <w:tcPr>
            <w:tcW w:w="823" w:type="dxa"/>
            <w:tcBorders>
              <w:top w:val="single" w:sz="4" w:space="0" w:color="auto"/>
              <w:left w:val="single" w:sz="4" w:space="0" w:color="auto"/>
              <w:bottom w:val="single" w:sz="4" w:space="0" w:color="auto"/>
              <w:right w:val="single" w:sz="4" w:space="0" w:color="auto"/>
            </w:tcBorders>
          </w:tcPr>
          <w:p w14:paraId="394699E3" w14:textId="3ED0D817" w:rsidR="00280EC5" w:rsidRDefault="00280EC5" w:rsidP="00280EC5">
            <w:pPr>
              <w:pStyle w:val="TAC"/>
              <w:rPr>
                <w:rFonts w:eastAsia="Batang"/>
                <w:highlight w:val="cyan"/>
              </w:rPr>
            </w:pPr>
            <m:oMathPara>
              <m:oMath>
                <m:r>
                  <m:rPr>
                    <m:sty m:val="p"/>
                  </m:rPr>
                  <w:rPr>
                    <w:rFonts w:ascii="Cambria Math" w:eastAsia="Batang" w:hAnsi="Cambria Math"/>
                    <w:highlight w:val="cyan"/>
                  </w:rPr>
                  <m:t>-1</m:t>
                </m:r>
              </m:oMath>
            </m:oMathPara>
          </w:p>
        </w:tc>
        <w:tc>
          <w:tcPr>
            <w:tcW w:w="1146" w:type="dxa"/>
            <w:tcBorders>
              <w:top w:val="single" w:sz="4" w:space="0" w:color="auto"/>
              <w:left w:val="single" w:sz="4" w:space="0" w:color="auto"/>
              <w:bottom w:val="single" w:sz="4" w:space="0" w:color="auto"/>
              <w:right w:val="single" w:sz="4" w:space="0" w:color="auto"/>
            </w:tcBorders>
          </w:tcPr>
          <w:p w14:paraId="648A5AA7" w14:textId="6CFEC29E" w:rsidR="00280EC5" w:rsidRDefault="00280EC5" w:rsidP="00280EC5">
            <w:pPr>
              <w:pStyle w:val="TAC"/>
              <w:rPr>
                <w:rFonts w:eastAsia="Batang"/>
                <w:highlight w:val="cyan"/>
              </w:rPr>
            </w:pPr>
            <m:oMathPara>
              <m:oMath>
                <m:r>
                  <m:rPr>
                    <m:sty m:val="p"/>
                  </m:rPr>
                  <w:rPr>
                    <w:rFonts w:ascii="Cambria Math" w:eastAsia="Batang" w:hAnsi="Cambria Math"/>
                    <w:highlight w:val="cyan"/>
                  </w:rPr>
                  <m:t>+1</m:t>
                </m:r>
              </m:oMath>
            </m:oMathPara>
          </w:p>
        </w:tc>
        <w:tc>
          <w:tcPr>
            <w:tcW w:w="726" w:type="dxa"/>
            <w:tcBorders>
              <w:top w:val="single" w:sz="4" w:space="0" w:color="auto"/>
              <w:left w:val="single" w:sz="4" w:space="0" w:color="auto"/>
              <w:bottom w:val="single" w:sz="4" w:space="0" w:color="auto"/>
              <w:right w:val="single" w:sz="4" w:space="0" w:color="auto"/>
            </w:tcBorders>
          </w:tcPr>
          <w:p w14:paraId="2AC4938F" w14:textId="047D268E" w:rsidR="00280EC5" w:rsidRDefault="00280EC5" w:rsidP="00280EC5">
            <w:pPr>
              <w:pStyle w:val="TAC"/>
              <w:rPr>
                <w:rFonts w:eastAsia="Batang"/>
              </w:rPr>
            </w:pPr>
            <w:r>
              <w:rPr>
                <w:rFonts w:eastAsia="Batang"/>
              </w:rPr>
              <w:t>+1</w:t>
            </w:r>
          </w:p>
        </w:tc>
        <w:tc>
          <w:tcPr>
            <w:tcW w:w="1104" w:type="dxa"/>
            <w:tcBorders>
              <w:top w:val="single" w:sz="4" w:space="0" w:color="auto"/>
              <w:left w:val="single" w:sz="4" w:space="0" w:color="auto"/>
              <w:bottom w:val="single" w:sz="4" w:space="0" w:color="auto"/>
              <w:right w:val="single" w:sz="4" w:space="0" w:color="auto"/>
            </w:tcBorders>
          </w:tcPr>
          <w:p w14:paraId="525D9516" w14:textId="503CD281" w:rsidR="00280EC5" w:rsidRDefault="00280EC5" w:rsidP="00280EC5">
            <w:pPr>
              <w:pStyle w:val="TAC"/>
              <w:rPr>
                <w:rFonts w:eastAsia="Batang"/>
              </w:rPr>
            </w:pPr>
            <w:r>
              <w:rPr>
                <w:rFonts w:eastAsia="Batang"/>
              </w:rPr>
              <w:t>+1</w:t>
            </w:r>
          </w:p>
        </w:tc>
      </w:tr>
      <w:tr w:rsidR="00280EC5" w14:paraId="543055C6" w14:textId="77777777" w:rsidTr="001E7E75">
        <w:trPr>
          <w:jc w:val="center"/>
        </w:trPr>
        <w:tc>
          <w:tcPr>
            <w:tcW w:w="820" w:type="dxa"/>
            <w:vMerge/>
            <w:tcBorders>
              <w:left w:val="single" w:sz="4" w:space="0" w:color="auto"/>
              <w:right w:val="single" w:sz="4" w:space="0" w:color="auto"/>
            </w:tcBorders>
          </w:tcPr>
          <w:p w14:paraId="2955D50C" w14:textId="77777777" w:rsidR="00280EC5" w:rsidRDefault="00280EC5" w:rsidP="00280EC5">
            <w:pPr>
              <w:pStyle w:val="TAC"/>
              <w:rPr>
                <w:rFonts w:eastAsia="Batang"/>
              </w:rPr>
            </w:pPr>
          </w:p>
        </w:tc>
        <w:tc>
          <w:tcPr>
            <w:tcW w:w="2137" w:type="dxa"/>
            <w:tcBorders>
              <w:top w:val="single" w:sz="4" w:space="0" w:color="auto"/>
              <w:left w:val="single" w:sz="4" w:space="0" w:color="auto"/>
              <w:bottom w:val="single" w:sz="4" w:space="0" w:color="auto"/>
              <w:right w:val="single" w:sz="4" w:space="0" w:color="auto"/>
            </w:tcBorders>
          </w:tcPr>
          <w:p w14:paraId="5D980414" w14:textId="5DC9FF59" w:rsidR="00280EC5" w:rsidRDefault="00280EC5" w:rsidP="00280EC5">
            <w:pPr>
              <w:pStyle w:val="TAC"/>
              <w:rPr>
                <w:rFonts w:eastAsia="Batang"/>
              </w:rPr>
            </w:pPr>
            <w:r>
              <w:rPr>
                <w:rFonts w:eastAsia="Batang"/>
              </w:rPr>
              <w:t>1010</w:t>
            </w:r>
          </w:p>
        </w:tc>
        <w:tc>
          <w:tcPr>
            <w:tcW w:w="1017" w:type="dxa"/>
            <w:tcBorders>
              <w:top w:val="single" w:sz="4" w:space="0" w:color="auto"/>
              <w:left w:val="single" w:sz="4" w:space="0" w:color="auto"/>
              <w:bottom w:val="single" w:sz="4" w:space="0" w:color="auto"/>
              <w:right w:val="single" w:sz="4" w:space="0" w:color="auto"/>
            </w:tcBorders>
          </w:tcPr>
          <w:p w14:paraId="2BE158CC" w14:textId="7B9E75CA" w:rsidR="00280EC5" w:rsidRDefault="00280EC5" w:rsidP="00280EC5">
            <w:pPr>
              <w:pStyle w:val="TAC"/>
              <w:rPr>
                <w:rFonts w:eastAsia="Batang"/>
              </w:rPr>
            </w:pPr>
            <w:r>
              <w:rPr>
                <w:rFonts w:eastAsia="Batang"/>
              </w:rPr>
              <w:t>1</w:t>
            </w:r>
          </w:p>
        </w:tc>
        <w:tc>
          <w:tcPr>
            <w:tcW w:w="623" w:type="dxa"/>
            <w:tcBorders>
              <w:top w:val="single" w:sz="4" w:space="0" w:color="auto"/>
              <w:left w:val="single" w:sz="4" w:space="0" w:color="auto"/>
              <w:bottom w:val="single" w:sz="4" w:space="0" w:color="auto"/>
              <w:right w:val="single" w:sz="4" w:space="0" w:color="auto"/>
            </w:tcBorders>
          </w:tcPr>
          <w:p w14:paraId="7F18424D" w14:textId="0919BC8C" w:rsidR="00280EC5" w:rsidRDefault="00280EC5" w:rsidP="00280EC5">
            <w:pPr>
              <w:pStyle w:val="TAC"/>
              <w:rPr>
                <w:rFonts w:eastAsia="Batang"/>
              </w:rPr>
            </w:pPr>
            <w:r>
              <w:rPr>
                <w:rFonts w:eastAsia="Batang"/>
              </w:rPr>
              <w:t>1</w:t>
            </w:r>
          </w:p>
        </w:tc>
        <w:tc>
          <w:tcPr>
            <w:tcW w:w="913" w:type="dxa"/>
            <w:tcBorders>
              <w:top w:val="single" w:sz="4" w:space="0" w:color="auto"/>
              <w:left w:val="single" w:sz="4" w:space="0" w:color="auto"/>
              <w:bottom w:val="single" w:sz="4" w:space="0" w:color="auto"/>
              <w:right w:val="single" w:sz="4" w:space="0" w:color="auto"/>
            </w:tcBorders>
          </w:tcPr>
          <w:p w14:paraId="60B48D04" w14:textId="3B630B92" w:rsidR="00280EC5" w:rsidRPr="008357C1" w:rsidRDefault="00280EC5" w:rsidP="00280EC5">
            <w:pPr>
              <w:pStyle w:val="TAC"/>
              <w:rPr>
                <w:rFonts w:eastAsia="Batang"/>
                <w:highlight w:val="cyan"/>
              </w:rPr>
            </w:pPr>
            <w:r w:rsidRPr="008357C1">
              <w:rPr>
                <w:rFonts w:eastAsia="Batang"/>
                <w:highlight w:val="cyan"/>
              </w:rPr>
              <w:t>+1</w:t>
            </w:r>
          </w:p>
        </w:tc>
        <w:tc>
          <w:tcPr>
            <w:tcW w:w="892" w:type="dxa"/>
            <w:tcBorders>
              <w:top w:val="single" w:sz="4" w:space="0" w:color="auto"/>
              <w:left w:val="single" w:sz="4" w:space="0" w:color="auto"/>
              <w:bottom w:val="single" w:sz="4" w:space="0" w:color="auto"/>
              <w:right w:val="single" w:sz="4" w:space="0" w:color="auto"/>
            </w:tcBorders>
          </w:tcPr>
          <w:p w14:paraId="0992B4D6" w14:textId="61BFA92B" w:rsidR="00280EC5" w:rsidRPr="008357C1" w:rsidRDefault="00280EC5" w:rsidP="00280EC5">
            <w:pPr>
              <w:pStyle w:val="TAC"/>
              <w:rPr>
                <w:rFonts w:eastAsia="Batang"/>
                <w:highlight w:val="cyan"/>
              </w:rPr>
            </w:pPr>
            <w:r w:rsidRPr="008357C1">
              <w:rPr>
                <w:rFonts w:eastAsia="Batang"/>
                <w:highlight w:val="cyan"/>
              </w:rPr>
              <w:t>+1</w:t>
            </w:r>
          </w:p>
        </w:tc>
        <w:tc>
          <w:tcPr>
            <w:tcW w:w="823" w:type="dxa"/>
            <w:tcBorders>
              <w:top w:val="single" w:sz="4" w:space="0" w:color="auto"/>
              <w:left w:val="single" w:sz="4" w:space="0" w:color="auto"/>
              <w:bottom w:val="single" w:sz="4" w:space="0" w:color="auto"/>
              <w:right w:val="single" w:sz="4" w:space="0" w:color="auto"/>
            </w:tcBorders>
          </w:tcPr>
          <w:p w14:paraId="5C303C2C" w14:textId="10C9BB41" w:rsidR="00280EC5" w:rsidRDefault="00280EC5" w:rsidP="00280EC5">
            <w:pPr>
              <w:pStyle w:val="TAC"/>
              <w:rPr>
                <w:rFonts w:eastAsia="Batang"/>
                <w:highlight w:val="cyan"/>
              </w:rPr>
            </w:pPr>
            <m:oMathPara>
              <m:oMath>
                <m:r>
                  <m:rPr>
                    <m:sty m:val="p"/>
                  </m:rPr>
                  <w:rPr>
                    <w:rFonts w:ascii="Cambria Math" w:eastAsia="Batang" w:hAnsi="Cambria Math"/>
                    <w:highlight w:val="cyan"/>
                  </w:rPr>
                  <m:t>-1</m:t>
                </m:r>
              </m:oMath>
            </m:oMathPara>
          </w:p>
        </w:tc>
        <w:tc>
          <w:tcPr>
            <w:tcW w:w="1146" w:type="dxa"/>
            <w:tcBorders>
              <w:top w:val="single" w:sz="4" w:space="0" w:color="auto"/>
              <w:left w:val="single" w:sz="4" w:space="0" w:color="auto"/>
              <w:bottom w:val="single" w:sz="4" w:space="0" w:color="auto"/>
              <w:right w:val="single" w:sz="4" w:space="0" w:color="auto"/>
            </w:tcBorders>
          </w:tcPr>
          <w:p w14:paraId="41815A4C" w14:textId="26215DEB" w:rsidR="00280EC5" w:rsidRDefault="00280EC5" w:rsidP="00280EC5">
            <w:pPr>
              <w:pStyle w:val="TAC"/>
              <w:rPr>
                <w:rFonts w:eastAsia="Batang"/>
                <w:highlight w:val="cyan"/>
              </w:rPr>
            </w:pPr>
            <m:oMathPara>
              <m:oMath>
                <m:r>
                  <m:rPr>
                    <m:sty m:val="p"/>
                  </m:rPr>
                  <w:rPr>
                    <w:rFonts w:ascii="Cambria Math" w:eastAsia="Batang" w:hAnsi="Cambria Math"/>
                    <w:highlight w:val="cyan"/>
                  </w:rPr>
                  <m:t>-1</m:t>
                </m:r>
              </m:oMath>
            </m:oMathPara>
          </w:p>
        </w:tc>
        <w:tc>
          <w:tcPr>
            <w:tcW w:w="726" w:type="dxa"/>
            <w:tcBorders>
              <w:top w:val="single" w:sz="4" w:space="0" w:color="auto"/>
              <w:left w:val="single" w:sz="4" w:space="0" w:color="auto"/>
              <w:bottom w:val="single" w:sz="4" w:space="0" w:color="auto"/>
              <w:right w:val="single" w:sz="4" w:space="0" w:color="auto"/>
            </w:tcBorders>
          </w:tcPr>
          <w:p w14:paraId="1A71E82F" w14:textId="691CC7C7" w:rsidR="00280EC5" w:rsidRDefault="00280EC5" w:rsidP="00280EC5">
            <w:pPr>
              <w:pStyle w:val="TAC"/>
              <w:rPr>
                <w:rFonts w:eastAsia="Batang"/>
              </w:rPr>
            </w:pPr>
            <w:r>
              <w:rPr>
                <w:rFonts w:eastAsia="Batang"/>
              </w:rPr>
              <w:t>+1</w:t>
            </w:r>
          </w:p>
        </w:tc>
        <w:tc>
          <w:tcPr>
            <w:tcW w:w="1104" w:type="dxa"/>
            <w:tcBorders>
              <w:top w:val="single" w:sz="4" w:space="0" w:color="auto"/>
              <w:left w:val="single" w:sz="4" w:space="0" w:color="auto"/>
              <w:bottom w:val="single" w:sz="4" w:space="0" w:color="auto"/>
              <w:right w:val="single" w:sz="4" w:space="0" w:color="auto"/>
            </w:tcBorders>
          </w:tcPr>
          <w:p w14:paraId="1EE50CFF" w14:textId="1028FB1B" w:rsidR="00280EC5" w:rsidRDefault="00280EC5" w:rsidP="00280EC5">
            <w:pPr>
              <w:pStyle w:val="TAC"/>
              <w:rPr>
                <w:rFonts w:eastAsia="Batang"/>
              </w:rPr>
            </w:pPr>
            <w:r>
              <w:rPr>
                <w:rFonts w:eastAsia="Batang"/>
              </w:rPr>
              <w:t>+1</w:t>
            </w:r>
          </w:p>
        </w:tc>
      </w:tr>
      <w:tr w:rsidR="00280EC5" w14:paraId="711AEC46" w14:textId="77777777" w:rsidTr="001E7E75">
        <w:trPr>
          <w:jc w:val="center"/>
        </w:trPr>
        <w:tc>
          <w:tcPr>
            <w:tcW w:w="820" w:type="dxa"/>
            <w:vMerge/>
            <w:tcBorders>
              <w:left w:val="single" w:sz="4" w:space="0" w:color="auto"/>
              <w:right w:val="single" w:sz="4" w:space="0" w:color="auto"/>
            </w:tcBorders>
          </w:tcPr>
          <w:p w14:paraId="55D32DB0" w14:textId="77777777" w:rsidR="00280EC5" w:rsidRDefault="00280EC5" w:rsidP="00280EC5">
            <w:pPr>
              <w:pStyle w:val="TAC"/>
              <w:rPr>
                <w:rFonts w:eastAsia="Batang"/>
              </w:rPr>
            </w:pPr>
          </w:p>
        </w:tc>
        <w:tc>
          <w:tcPr>
            <w:tcW w:w="2137" w:type="dxa"/>
            <w:tcBorders>
              <w:top w:val="single" w:sz="4" w:space="0" w:color="auto"/>
              <w:left w:val="single" w:sz="4" w:space="0" w:color="auto"/>
              <w:bottom w:val="single" w:sz="4" w:space="0" w:color="auto"/>
              <w:right w:val="single" w:sz="4" w:space="0" w:color="auto"/>
            </w:tcBorders>
          </w:tcPr>
          <w:p w14:paraId="239ED0F7" w14:textId="5CDAED6C" w:rsidR="00280EC5" w:rsidRDefault="00280EC5" w:rsidP="00280EC5">
            <w:pPr>
              <w:pStyle w:val="TAC"/>
              <w:rPr>
                <w:rFonts w:eastAsia="Batang"/>
              </w:rPr>
            </w:pPr>
            <w:r>
              <w:rPr>
                <w:rFonts w:eastAsia="Batang"/>
              </w:rPr>
              <w:t>1011</w:t>
            </w:r>
          </w:p>
        </w:tc>
        <w:tc>
          <w:tcPr>
            <w:tcW w:w="1017" w:type="dxa"/>
            <w:tcBorders>
              <w:top w:val="single" w:sz="4" w:space="0" w:color="auto"/>
              <w:left w:val="single" w:sz="4" w:space="0" w:color="auto"/>
              <w:bottom w:val="single" w:sz="4" w:space="0" w:color="auto"/>
              <w:right w:val="single" w:sz="4" w:space="0" w:color="auto"/>
            </w:tcBorders>
          </w:tcPr>
          <w:p w14:paraId="1EC356B8" w14:textId="2F6766F3" w:rsidR="00280EC5" w:rsidRDefault="00280EC5" w:rsidP="00280EC5">
            <w:pPr>
              <w:pStyle w:val="TAC"/>
              <w:rPr>
                <w:rFonts w:eastAsia="Batang"/>
              </w:rPr>
            </w:pPr>
            <w:r>
              <w:rPr>
                <w:rFonts w:eastAsia="Batang"/>
              </w:rPr>
              <w:t>1</w:t>
            </w:r>
          </w:p>
        </w:tc>
        <w:tc>
          <w:tcPr>
            <w:tcW w:w="623" w:type="dxa"/>
            <w:tcBorders>
              <w:top w:val="single" w:sz="4" w:space="0" w:color="auto"/>
              <w:left w:val="single" w:sz="4" w:space="0" w:color="auto"/>
              <w:bottom w:val="single" w:sz="4" w:space="0" w:color="auto"/>
              <w:right w:val="single" w:sz="4" w:space="0" w:color="auto"/>
            </w:tcBorders>
          </w:tcPr>
          <w:p w14:paraId="46E29328" w14:textId="2CE5345F" w:rsidR="00280EC5" w:rsidRDefault="00280EC5" w:rsidP="00280EC5">
            <w:pPr>
              <w:pStyle w:val="TAC"/>
              <w:rPr>
                <w:rFonts w:eastAsia="Batang"/>
              </w:rPr>
            </w:pPr>
            <w:r>
              <w:rPr>
                <w:rFonts w:eastAsia="Batang"/>
              </w:rPr>
              <w:t>1</w:t>
            </w:r>
          </w:p>
        </w:tc>
        <w:tc>
          <w:tcPr>
            <w:tcW w:w="913" w:type="dxa"/>
            <w:tcBorders>
              <w:top w:val="single" w:sz="4" w:space="0" w:color="auto"/>
              <w:left w:val="single" w:sz="4" w:space="0" w:color="auto"/>
              <w:bottom w:val="single" w:sz="4" w:space="0" w:color="auto"/>
              <w:right w:val="single" w:sz="4" w:space="0" w:color="auto"/>
            </w:tcBorders>
          </w:tcPr>
          <w:p w14:paraId="7D3435DA" w14:textId="7016EDE9" w:rsidR="00280EC5" w:rsidRPr="008357C1" w:rsidRDefault="00280EC5" w:rsidP="00280EC5">
            <w:pPr>
              <w:pStyle w:val="TAC"/>
              <w:rPr>
                <w:rFonts w:eastAsia="Batang"/>
                <w:highlight w:val="cyan"/>
              </w:rPr>
            </w:pPr>
            <w:r w:rsidRPr="008357C1">
              <w:rPr>
                <w:rFonts w:eastAsia="Batang"/>
                <w:highlight w:val="cyan"/>
              </w:rPr>
              <w:t>+1</w:t>
            </w:r>
          </w:p>
        </w:tc>
        <w:tc>
          <w:tcPr>
            <w:tcW w:w="892" w:type="dxa"/>
            <w:tcBorders>
              <w:top w:val="single" w:sz="4" w:space="0" w:color="auto"/>
              <w:left w:val="single" w:sz="4" w:space="0" w:color="auto"/>
              <w:bottom w:val="single" w:sz="4" w:space="0" w:color="auto"/>
              <w:right w:val="single" w:sz="4" w:space="0" w:color="auto"/>
            </w:tcBorders>
          </w:tcPr>
          <w:p w14:paraId="5702E19B" w14:textId="3AB1F5D6" w:rsidR="00280EC5" w:rsidRPr="008357C1" w:rsidRDefault="00280EC5" w:rsidP="00280EC5">
            <w:pPr>
              <w:pStyle w:val="TAC"/>
              <w:rPr>
                <w:rFonts w:eastAsia="Batang"/>
                <w:highlight w:val="cyan"/>
              </w:rPr>
            </w:pPr>
            <w:r w:rsidRPr="008357C1">
              <w:rPr>
                <w:rFonts w:eastAsia="Batang"/>
                <w:highlight w:val="cyan"/>
              </w:rPr>
              <w:t>-1</w:t>
            </w:r>
          </w:p>
        </w:tc>
        <w:tc>
          <w:tcPr>
            <w:tcW w:w="823" w:type="dxa"/>
            <w:tcBorders>
              <w:top w:val="single" w:sz="4" w:space="0" w:color="auto"/>
              <w:left w:val="single" w:sz="4" w:space="0" w:color="auto"/>
              <w:bottom w:val="single" w:sz="4" w:space="0" w:color="auto"/>
              <w:right w:val="single" w:sz="4" w:space="0" w:color="auto"/>
            </w:tcBorders>
          </w:tcPr>
          <w:p w14:paraId="2495E96D" w14:textId="5830E5B0" w:rsidR="00280EC5" w:rsidRDefault="00280EC5" w:rsidP="00280EC5">
            <w:pPr>
              <w:pStyle w:val="TAC"/>
              <w:rPr>
                <w:rFonts w:eastAsia="Batang"/>
                <w:highlight w:val="cyan"/>
              </w:rPr>
            </w:pPr>
            <m:oMathPara>
              <m:oMath>
                <m:r>
                  <m:rPr>
                    <m:sty m:val="p"/>
                  </m:rPr>
                  <w:rPr>
                    <w:rFonts w:ascii="Cambria Math" w:eastAsia="Batang" w:hAnsi="Cambria Math"/>
                    <w:highlight w:val="cyan"/>
                  </w:rPr>
                  <m:t>-1</m:t>
                </m:r>
              </m:oMath>
            </m:oMathPara>
          </w:p>
        </w:tc>
        <w:tc>
          <w:tcPr>
            <w:tcW w:w="1146" w:type="dxa"/>
            <w:tcBorders>
              <w:top w:val="single" w:sz="4" w:space="0" w:color="auto"/>
              <w:left w:val="single" w:sz="4" w:space="0" w:color="auto"/>
              <w:bottom w:val="single" w:sz="4" w:space="0" w:color="auto"/>
              <w:right w:val="single" w:sz="4" w:space="0" w:color="auto"/>
            </w:tcBorders>
          </w:tcPr>
          <w:p w14:paraId="2628C694" w14:textId="66E86DB2" w:rsidR="00280EC5" w:rsidRDefault="00280EC5" w:rsidP="00280EC5">
            <w:pPr>
              <w:pStyle w:val="TAC"/>
              <w:rPr>
                <w:rFonts w:eastAsia="Batang"/>
                <w:highlight w:val="cyan"/>
              </w:rPr>
            </w:pPr>
            <m:oMathPara>
              <m:oMath>
                <m:r>
                  <m:rPr>
                    <m:sty m:val="p"/>
                  </m:rPr>
                  <w:rPr>
                    <w:rFonts w:ascii="Cambria Math" w:eastAsia="Batang" w:hAnsi="Cambria Math"/>
                    <w:highlight w:val="cyan"/>
                  </w:rPr>
                  <m:t>+1</m:t>
                </m:r>
              </m:oMath>
            </m:oMathPara>
          </w:p>
        </w:tc>
        <w:tc>
          <w:tcPr>
            <w:tcW w:w="726" w:type="dxa"/>
            <w:tcBorders>
              <w:top w:val="single" w:sz="4" w:space="0" w:color="auto"/>
              <w:left w:val="single" w:sz="4" w:space="0" w:color="auto"/>
              <w:bottom w:val="single" w:sz="4" w:space="0" w:color="auto"/>
              <w:right w:val="single" w:sz="4" w:space="0" w:color="auto"/>
            </w:tcBorders>
          </w:tcPr>
          <w:p w14:paraId="0556D64A" w14:textId="7DC540EB" w:rsidR="00280EC5" w:rsidRDefault="00280EC5" w:rsidP="00280EC5">
            <w:pPr>
              <w:pStyle w:val="TAC"/>
              <w:rPr>
                <w:rFonts w:eastAsia="Batang"/>
              </w:rPr>
            </w:pPr>
            <w:r>
              <w:rPr>
                <w:rFonts w:eastAsia="Batang"/>
              </w:rPr>
              <w:t>+1</w:t>
            </w:r>
          </w:p>
        </w:tc>
        <w:tc>
          <w:tcPr>
            <w:tcW w:w="1104" w:type="dxa"/>
            <w:tcBorders>
              <w:top w:val="single" w:sz="4" w:space="0" w:color="auto"/>
              <w:left w:val="single" w:sz="4" w:space="0" w:color="auto"/>
              <w:bottom w:val="single" w:sz="4" w:space="0" w:color="auto"/>
              <w:right w:val="single" w:sz="4" w:space="0" w:color="auto"/>
            </w:tcBorders>
          </w:tcPr>
          <w:p w14:paraId="6F678309" w14:textId="13586FDC" w:rsidR="00280EC5" w:rsidRDefault="00280EC5" w:rsidP="00280EC5">
            <w:pPr>
              <w:pStyle w:val="TAC"/>
              <w:rPr>
                <w:rFonts w:eastAsia="Batang"/>
              </w:rPr>
            </w:pPr>
            <w:r>
              <w:rPr>
                <w:rFonts w:eastAsia="Batang"/>
              </w:rPr>
              <w:t>+1</w:t>
            </w:r>
          </w:p>
        </w:tc>
      </w:tr>
      <w:tr w:rsidR="00280EC5" w14:paraId="3533DAD5" w14:textId="77777777" w:rsidTr="001E7E75">
        <w:trPr>
          <w:jc w:val="center"/>
        </w:trPr>
        <w:tc>
          <w:tcPr>
            <w:tcW w:w="820" w:type="dxa"/>
            <w:vMerge/>
            <w:tcBorders>
              <w:left w:val="single" w:sz="4" w:space="0" w:color="auto"/>
              <w:right w:val="single" w:sz="4" w:space="0" w:color="auto"/>
            </w:tcBorders>
          </w:tcPr>
          <w:p w14:paraId="289171D9" w14:textId="77777777" w:rsidR="00280EC5" w:rsidRDefault="00280EC5" w:rsidP="00280EC5">
            <w:pPr>
              <w:pStyle w:val="TAC"/>
              <w:rPr>
                <w:rFonts w:eastAsia="Batang"/>
              </w:rPr>
            </w:pPr>
          </w:p>
        </w:tc>
        <w:tc>
          <w:tcPr>
            <w:tcW w:w="2137" w:type="dxa"/>
            <w:tcBorders>
              <w:top w:val="single" w:sz="4" w:space="0" w:color="auto"/>
              <w:left w:val="single" w:sz="4" w:space="0" w:color="auto"/>
              <w:bottom w:val="single" w:sz="4" w:space="0" w:color="auto"/>
              <w:right w:val="single" w:sz="4" w:space="0" w:color="auto"/>
            </w:tcBorders>
          </w:tcPr>
          <w:p w14:paraId="140C0F80" w14:textId="218C9088" w:rsidR="00280EC5" w:rsidRDefault="00280EC5" w:rsidP="00280EC5">
            <w:pPr>
              <w:pStyle w:val="TAC"/>
              <w:rPr>
                <w:rFonts w:eastAsia="Batang"/>
              </w:rPr>
            </w:pPr>
            <w:r>
              <w:rPr>
                <w:rFonts w:eastAsia="Batang"/>
              </w:rPr>
              <w:t>1012</w:t>
            </w:r>
          </w:p>
        </w:tc>
        <w:tc>
          <w:tcPr>
            <w:tcW w:w="1017" w:type="dxa"/>
            <w:tcBorders>
              <w:top w:val="single" w:sz="4" w:space="0" w:color="auto"/>
              <w:left w:val="single" w:sz="4" w:space="0" w:color="auto"/>
              <w:bottom w:val="single" w:sz="4" w:space="0" w:color="auto"/>
              <w:right w:val="single" w:sz="4" w:space="0" w:color="auto"/>
            </w:tcBorders>
          </w:tcPr>
          <w:p w14:paraId="2DBB5CEB" w14:textId="4F4B1E8A" w:rsidR="00280EC5" w:rsidRDefault="00280EC5" w:rsidP="00280EC5">
            <w:pPr>
              <w:pStyle w:val="TAC"/>
              <w:rPr>
                <w:rFonts w:eastAsia="Batang"/>
              </w:rPr>
            </w:pPr>
            <w:r>
              <w:rPr>
                <w:rFonts w:eastAsia="Batang"/>
              </w:rPr>
              <w:t>0</w:t>
            </w:r>
          </w:p>
        </w:tc>
        <w:tc>
          <w:tcPr>
            <w:tcW w:w="623" w:type="dxa"/>
            <w:tcBorders>
              <w:top w:val="single" w:sz="4" w:space="0" w:color="auto"/>
              <w:left w:val="single" w:sz="4" w:space="0" w:color="auto"/>
              <w:bottom w:val="single" w:sz="4" w:space="0" w:color="auto"/>
              <w:right w:val="single" w:sz="4" w:space="0" w:color="auto"/>
            </w:tcBorders>
          </w:tcPr>
          <w:p w14:paraId="07E87ECA" w14:textId="0FDF6655" w:rsidR="00280EC5" w:rsidRDefault="00280EC5" w:rsidP="00280EC5">
            <w:pPr>
              <w:pStyle w:val="TAC"/>
              <w:rPr>
                <w:rFonts w:eastAsia="Batang"/>
              </w:rPr>
            </w:pPr>
            <w:r>
              <w:rPr>
                <w:rFonts w:eastAsia="Batang"/>
              </w:rPr>
              <w:t>0</w:t>
            </w:r>
          </w:p>
        </w:tc>
        <w:tc>
          <w:tcPr>
            <w:tcW w:w="913" w:type="dxa"/>
            <w:tcBorders>
              <w:top w:val="single" w:sz="4" w:space="0" w:color="auto"/>
              <w:left w:val="single" w:sz="4" w:space="0" w:color="auto"/>
              <w:bottom w:val="single" w:sz="4" w:space="0" w:color="auto"/>
              <w:right w:val="single" w:sz="4" w:space="0" w:color="auto"/>
            </w:tcBorders>
          </w:tcPr>
          <w:p w14:paraId="7D54AF92" w14:textId="08658853" w:rsidR="00280EC5" w:rsidRPr="008357C1" w:rsidRDefault="00280EC5" w:rsidP="00280EC5">
            <w:pPr>
              <w:pStyle w:val="TAC"/>
              <w:rPr>
                <w:rFonts w:eastAsia="Batang"/>
                <w:highlight w:val="cyan"/>
              </w:rPr>
            </w:pPr>
            <w:r w:rsidRPr="008357C1">
              <w:rPr>
                <w:rFonts w:eastAsia="Batang"/>
                <w:highlight w:val="cyan"/>
              </w:rPr>
              <w:t>+1</w:t>
            </w:r>
          </w:p>
        </w:tc>
        <w:tc>
          <w:tcPr>
            <w:tcW w:w="892" w:type="dxa"/>
            <w:tcBorders>
              <w:top w:val="single" w:sz="4" w:space="0" w:color="auto"/>
              <w:left w:val="single" w:sz="4" w:space="0" w:color="auto"/>
              <w:bottom w:val="single" w:sz="4" w:space="0" w:color="auto"/>
              <w:right w:val="single" w:sz="4" w:space="0" w:color="auto"/>
            </w:tcBorders>
          </w:tcPr>
          <w:p w14:paraId="34E069FA" w14:textId="3A2B8988" w:rsidR="00280EC5" w:rsidRPr="008357C1" w:rsidRDefault="00280EC5" w:rsidP="00280EC5">
            <w:pPr>
              <w:pStyle w:val="TAC"/>
              <w:rPr>
                <w:rFonts w:eastAsia="Batang"/>
                <w:highlight w:val="cyan"/>
              </w:rPr>
            </w:pPr>
            <w:r w:rsidRPr="008357C1">
              <w:rPr>
                <w:rFonts w:eastAsia="Batang"/>
                <w:highlight w:val="cyan"/>
              </w:rPr>
              <w:t>+1</w:t>
            </w:r>
          </w:p>
        </w:tc>
        <w:tc>
          <w:tcPr>
            <w:tcW w:w="823" w:type="dxa"/>
            <w:tcBorders>
              <w:top w:val="single" w:sz="4" w:space="0" w:color="auto"/>
              <w:left w:val="single" w:sz="4" w:space="0" w:color="auto"/>
              <w:bottom w:val="single" w:sz="4" w:space="0" w:color="auto"/>
              <w:right w:val="single" w:sz="4" w:space="0" w:color="auto"/>
            </w:tcBorders>
          </w:tcPr>
          <w:p w14:paraId="204E7211" w14:textId="3347F4C8" w:rsidR="00280EC5" w:rsidRDefault="00280EC5" w:rsidP="00280EC5">
            <w:pPr>
              <w:pStyle w:val="TAC"/>
              <w:rPr>
                <w:rFonts w:eastAsia="Batang"/>
                <w:highlight w:val="cyan"/>
              </w:rPr>
            </w:pPr>
            <m:oMathPara>
              <m:oMath>
                <m:r>
                  <m:rPr>
                    <m:sty m:val="p"/>
                  </m:rPr>
                  <w:rPr>
                    <w:rFonts w:ascii="Cambria Math" w:eastAsia="Batang" w:hAnsi="Cambria Math"/>
                    <w:highlight w:val="cyan"/>
                  </w:rPr>
                  <m:t>-1</m:t>
                </m:r>
              </m:oMath>
            </m:oMathPara>
          </w:p>
        </w:tc>
        <w:tc>
          <w:tcPr>
            <w:tcW w:w="1146" w:type="dxa"/>
            <w:tcBorders>
              <w:top w:val="single" w:sz="4" w:space="0" w:color="auto"/>
              <w:left w:val="single" w:sz="4" w:space="0" w:color="auto"/>
              <w:bottom w:val="single" w:sz="4" w:space="0" w:color="auto"/>
              <w:right w:val="single" w:sz="4" w:space="0" w:color="auto"/>
            </w:tcBorders>
          </w:tcPr>
          <w:p w14:paraId="7C7AAC45" w14:textId="6A867658" w:rsidR="00280EC5" w:rsidRDefault="00280EC5" w:rsidP="00280EC5">
            <w:pPr>
              <w:pStyle w:val="TAC"/>
              <w:rPr>
                <w:rFonts w:eastAsia="Batang"/>
                <w:highlight w:val="cyan"/>
              </w:rPr>
            </w:pPr>
            <m:oMathPara>
              <m:oMath>
                <m:r>
                  <m:rPr>
                    <m:sty m:val="p"/>
                  </m:rPr>
                  <w:rPr>
                    <w:rFonts w:ascii="Cambria Math" w:eastAsia="Batang" w:hAnsi="Cambria Math"/>
                    <w:highlight w:val="cyan"/>
                  </w:rPr>
                  <m:t>-1</m:t>
                </m:r>
              </m:oMath>
            </m:oMathPara>
          </w:p>
        </w:tc>
        <w:tc>
          <w:tcPr>
            <w:tcW w:w="726" w:type="dxa"/>
            <w:tcBorders>
              <w:top w:val="single" w:sz="4" w:space="0" w:color="auto"/>
              <w:left w:val="single" w:sz="4" w:space="0" w:color="auto"/>
              <w:bottom w:val="single" w:sz="4" w:space="0" w:color="auto"/>
              <w:right w:val="single" w:sz="4" w:space="0" w:color="auto"/>
            </w:tcBorders>
          </w:tcPr>
          <w:p w14:paraId="092FD8D1" w14:textId="4376F811" w:rsidR="00280EC5" w:rsidRDefault="00280EC5" w:rsidP="00280EC5">
            <w:pPr>
              <w:pStyle w:val="TAC"/>
              <w:rPr>
                <w:rFonts w:eastAsia="Batang"/>
              </w:rPr>
            </w:pPr>
            <w:r>
              <w:rPr>
                <w:rFonts w:eastAsia="Batang"/>
              </w:rPr>
              <w:t>+1</w:t>
            </w:r>
          </w:p>
        </w:tc>
        <w:tc>
          <w:tcPr>
            <w:tcW w:w="1104" w:type="dxa"/>
            <w:tcBorders>
              <w:top w:val="single" w:sz="4" w:space="0" w:color="auto"/>
              <w:left w:val="single" w:sz="4" w:space="0" w:color="auto"/>
              <w:bottom w:val="single" w:sz="4" w:space="0" w:color="auto"/>
              <w:right w:val="single" w:sz="4" w:space="0" w:color="auto"/>
            </w:tcBorders>
          </w:tcPr>
          <w:p w14:paraId="0B9D863F" w14:textId="461785CF" w:rsidR="00280EC5" w:rsidRDefault="00280EC5" w:rsidP="00280EC5">
            <w:pPr>
              <w:pStyle w:val="TAC"/>
              <w:rPr>
                <w:rFonts w:eastAsia="Batang"/>
              </w:rPr>
            </w:pPr>
            <w:r>
              <w:rPr>
                <w:rFonts w:eastAsia="Batang"/>
              </w:rPr>
              <w:t>-1</w:t>
            </w:r>
          </w:p>
        </w:tc>
      </w:tr>
      <w:tr w:rsidR="00280EC5" w14:paraId="03ABFE67" w14:textId="77777777" w:rsidTr="001E7E75">
        <w:trPr>
          <w:jc w:val="center"/>
        </w:trPr>
        <w:tc>
          <w:tcPr>
            <w:tcW w:w="820" w:type="dxa"/>
            <w:vMerge/>
            <w:tcBorders>
              <w:left w:val="single" w:sz="4" w:space="0" w:color="auto"/>
              <w:right w:val="single" w:sz="4" w:space="0" w:color="auto"/>
            </w:tcBorders>
          </w:tcPr>
          <w:p w14:paraId="3BAB2B68" w14:textId="77777777" w:rsidR="00280EC5" w:rsidRDefault="00280EC5" w:rsidP="00280EC5">
            <w:pPr>
              <w:pStyle w:val="TAC"/>
              <w:rPr>
                <w:rFonts w:eastAsia="Batang"/>
              </w:rPr>
            </w:pPr>
          </w:p>
        </w:tc>
        <w:tc>
          <w:tcPr>
            <w:tcW w:w="2137" w:type="dxa"/>
            <w:tcBorders>
              <w:top w:val="single" w:sz="4" w:space="0" w:color="auto"/>
              <w:left w:val="single" w:sz="4" w:space="0" w:color="auto"/>
              <w:bottom w:val="single" w:sz="4" w:space="0" w:color="auto"/>
              <w:right w:val="single" w:sz="4" w:space="0" w:color="auto"/>
            </w:tcBorders>
          </w:tcPr>
          <w:p w14:paraId="4C863206" w14:textId="6EC94D66" w:rsidR="00280EC5" w:rsidRDefault="00280EC5" w:rsidP="00280EC5">
            <w:pPr>
              <w:pStyle w:val="TAC"/>
              <w:rPr>
                <w:rFonts w:eastAsia="Batang"/>
              </w:rPr>
            </w:pPr>
            <w:r>
              <w:rPr>
                <w:rFonts w:eastAsia="Batang"/>
              </w:rPr>
              <w:t>1013</w:t>
            </w:r>
          </w:p>
        </w:tc>
        <w:tc>
          <w:tcPr>
            <w:tcW w:w="1017" w:type="dxa"/>
            <w:tcBorders>
              <w:top w:val="single" w:sz="4" w:space="0" w:color="auto"/>
              <w:left w:val="single" w:sz="4" w:space="0" w:color="auto"/>
              <w:bottom w:val="single" w:sz="4" w:space="0" w:color="auto"/>
              <w:right w:val="single" w:sz="4" w:space="0" w:color="auto"/>
            </w:tcBorders>
          </w:tcPr>
          <w:p w14:paraId="5339DF14" w14:textId="7F1275B9" w:rsidR="00280EC5" w:rsidRDefault="00280EC5" w:rsidP="00280EC5">
            <w:pPr>
              <w:pStyle w:val="TAC"/>
              <w:rPr>
                <w:rFonts w:eastAsia="Batang"/>
              </w:rPr>
            </w:pPr>
            <w:r>
              <w:rPr>
                <w:rFonts w:eastAsia="Batang"/>
              </w:rPr>
              <w:t>0</w:t>
            </w:r>
          </w:p>
        </w:tc>
        <w:tc>
          <w:tcPr>
            <w:tcW w:w="623" w:type="dxa"/>
            <w:tcBorders>
              <w:top w:val="single" w:sz="4" w:space="0" w:color="auto"/>
              <w:left w:val="single" w:sz="4" w:space="0" w:color="auto"/>
              <w:bottom w:val="single" w:sz="4" w:space="0" w:color="auto"/>
              <w:right w:val="single" w:sz="4" w:space="0" w:color="auto"/>
            </w:tcBorders>
          </w:tcPr>
          <w:p w14:paraId="6E2FE65E" w14:textId="023B3B03" w:rsidR="00280EC5" w:rsidRDefault="00280EC5" w:rsidP="00280EC5">
            <w:pPr>
              <w:pStyle w:val="TAC"/>
              <w:rPr>
                <w:rFonts w:eastAsia="Batang"/>
              </w:rPr>
            </w:pPr>
            <w:r>
              <w:rPr>
                <w:rFonts w:eastAsia="Batang"/>
              </w:rPr>
              <w:t>0</w:t>
            </w:r>
          </w:p>
        </w:tc>
        <w:tc>
          <w:tcPr>
            <w:tcW w:w="913" w:type="dxa"/>
            <w:tcBorders>
              <w:top w:val="single" w:sz="4" w:space="0" w:color="auto"/>
              <w:left w:val="single" w:sz="4" w:space="0" w:color="auto"/>
              <w:bottom w:val="single" w:sz="4" w:space="0" w:color="auto"/>
              <w:right w:val="single" w:sz="4" w:space="0" w:color="auto"/>
            </w:tcBorders>
          </w:tcPr>
          <w:p w14:paraId="3EA597C3" w14:textId="35539EDC" w:rsidR="00280EC5" w:rsidRPr="008357C1" w:rsidRDefault="00280EC5" w:rsidP="00280EC5">
            <w:pPr>
              <w:pStyle w:val="TAC"/>
              <w:rPr>
                <w:rFonts w:eastAsia="Batang"/>
                <w:highlight w:val="cyan"/>
              </w:rPr>
            </w:pPr>
            <w:r w:rsidRPr="008357C1">
              <w:rPr>
                <w:rFonts w:eastAsia="Batang"/>
                <w:highlight w:val="cyan"/>
              </w:rPr>
              <w:t>+1</w:t>
            </w:r>
          </w:p>
        </w:tc>
        <w:tc>
          <w:tcPr>
            <w:tcW w:w="892" w:type="dxa"/>
            <w:tcBorders>
              <w:top w:val="single" w:sz="4" w:space="0" w:color="auto"/>
              <w:left w:val="single" w:sz="4" w:space="0" w:color="auto"/>
              <w:bottom w:val="single" w:sz="4" w:space="0" w:color="auto"/>
              <w:right w:val="single" w:sz="4" w:space="0" w:color="auto"/>
            </w:tcBorders>
          </w:tcPr>
          <w:p w14:paraId="71BBF82B" w14:textId="64021D50" w:rsidR="00280EC5" w:rsidRPr="008357C1" w:rsidRDefault="00280EC5" w:rsidP="00280EC5">
            <w:pPr>
              <w:pStyle w:val="TAC"/>
              <w:rPr>
                <w:rFonts w:eastAsia="Batang"/>
                <w:highlight w:val="cyan"/>
              </w:rPr>
            </w:pPr>
            <w:r w:rsidRPr="008357C1">
              <w:rPr>
                <w:rFonts w:eastAsia="Batang"/>
                <w:highlight w:val="cyan"/>
              </w:rPr>
              <w:t>-1</w:t>
            </w:r>
          </w:p>
        </w:tc>
        <w:tc>
          <w:tcPr>
            <w:tcW w:w="823" w:type="dxa"/>
            <w:tcBorders>
              <w:top w:val="single" w:sz="4" w:space="0" w:color="auto"/>
              <w:left w:val="single" w:sz="4" w:space="0" w:color="auto"/>
              <w:bottom w:val="single" w:sz="4" w:space="0" w:color="auto"/>
              <w:right w:val="single" w:sz="4" w:space="0" w:color="auto"/>
            </w:tcBorders>
          </w:tcPr>
          <w:p w14:paraId="532C6BC7" w14:textId="402B6A2B" w:rsidR="00280EC5" w:rsidRDefault="00280EC5" w:rsidP="00280EC5">
            <w:pPr>
              <w:pStyle w:val="TAC"/>
              <w:rPr>
                <w:rFonts w:eastAsia="Batang"/>
                <w:highlight w:val="cyan"/>
              </w:rPr>
            </w:pPr>
            <m:oMathPara>
              <m:oMath>
                <m:r>
                  <m:rPr>
                    <m:sty m:val="p"/>
                  </m:rPr>
                  <w:rPr>
                    <w:rFonts w:ascii="Cambria Math" w:eastAsia="Batang" w:hAnsi="Cambria Math"/>
                    <w:highlight w:val="cyan"/>
                  </w:rPr>
                  <m:t>-1</m:t>
                </m:r>
              </m:oMath>
            </m:oMathPara>
          </w:p>
        </w:tc>
        <w:tc>
          <w:tcPr>
            <w:tcW w:w="1146" w:type="dxa"/>
            <w:tcBorders>
              <w:top w:val="single" w:sz="4" w:space="0" w:color="auto"/>
              <w:left w:val="single" w:sz="4" w:space="0" w:color="auto"/>
              <w:bottom w:val="single" w:sz="4" w:space="0" w:color="auto"/>
              <w:right w:val="single" w:sz="4" w:space="0" w:color="auto"/>
            </w:tcBorders>
          </w:tcPr>
          <w:p w14:paraId="6A2F8955" w14:textId="5C94C0DF" w:rsidR="00280EC5" w:rsidRDefault="00280EC5" w:rsidP="00280EC5">
            <w:pPr>
              <w:pStyle w:val="TAC"/>
              <w:rPr>
                <w:rFonts w:eastAsia="Batang"/>
                <w:highlight w:val="cyan"/>
              </w:rPr>
            </w:pPr>
            <m:oMathPara>
              <m:oMath>
                <m:r>
                  <m:rPr>
                    <m:sty m:val="p"/>
                  </m:rPr>
                  <w:rPr>
                    <w:rFonts w:ascii="Cambria Math" w:eastAsia="Batang" w:hAnsi="Cambria Math"/>
                    <w:highlight w:val="cyan"/>
                  </w:rPr>
                  <m:t>+1</m:t>
                </m:r>
              </m:oMath>
            </m:oMathPara>
          </w:p>
        </w:tc>
        <w:tc>
          <w:tcPr>
            <w:tcW w:w="726" w:type="dxa"/>
            <w:tcBorders>
              <w:top w:val="single" w:sz="4" w:space="0" w:color="auto"/>
              <w:left w:val="single" w:sz="4" w:space="0" w:color="auto"/>
              <w:bottom w:val="single" w:sz="4" w:space="0" w:color="auto"/>
              <w:right w:val="single" w:sz="4" w:space="0" w:color="auto"/>
            </w:tcBorders>
          </w:tcPr>
          <w:p w14:paraId="3CB46C21" w14:textId="51B80F44" w:rsidR="00280EC5" w:rsidRDefault="00280EC5" w:rsidP="00280EC5">
            <w:pPr>
              <w:pStyle w:val="TAC"/>
              <w:rPr>
                <w:rFonts w:eastAsia="Batang"/>
              </w:rPr>
            </w:pPr>
            <w:r>
              <w:rPr>
                <w:rFonts w:eastAsia="Batang"/>
              </w:rPr>
              <w:t>+1</w:t>
            </w:r>
          </w:p>
        </w:tc>
        <w:tc>
          <w:tcPr>
            <w:tcW w:w="1104" w:type="dxa"/>
            <w:tcBorders>
              <w:top w:val="single" w:sz="4" w:space="0" w:color="auto"/>
              <w:left w:val="single" w:sz="4" w:space="0" w:color="auto"/>
              <w:bottom w:val="single" w:sz="4" w:space="0" w:color="auto"/>
              <w:right w:val="single" w:sz="4" w:space="0" w:color="auto"/>
            </w:tcBorders>
          </w:tcPr>
          <w:p w14:paraId="70A4F731" w14:textId="1D2E7EE5" w:rsidR="00280EC5" w:rsidRDefault="00280EC5" w:rsidP="00280EC5">
            <w:pPr>
              <w:pStyle w:val="TAC"/>
              <w:rPr>
                <w:rFonts w:eastAsia="Batang"/>
              </w:rPr>
            </w:pPr>
            <w:r>
              <w:rPr>
                <w:rFonts w:eastAsia="Batang"/>
              </w:rPr>
              <w:t>-1</w:t>
            </w:r>
          </w:p>
        </w:tc>
      </w:tr>
      <w:tr w:rsidR="00280EC5" w14:paraId="68438477" w14:textId="77777777" w:rsidTr="001E7E75">
        <w:trPr>
          <w:jc w:val="center"/>
        </w:trPr>
        <w:tc>
          <w:tcPr>
            <w:tcW w:w="820" w:type="dxa"/>
            <w:vMerge/>
            <w:tcBorders>
              <w:left w:val="single" w:sz="4" w:space="0" w:color="auto"/>
              <w:right w:val="single" w:sz="4" w:space="0" w:color="auto"/>
            </w:tcBorders>
          </w:tcPr>
          <w:p w14:paraId="7695E3C8" w14:textId="77777777" w:rsidR="00280EC5" w:rsidRDefault="00280EC5" w:rsidP="00280EC5">
            <w:pPr>
              <w:pStyle w:val="TAC"/>
              <w:rPr>
                <w:rFonts w:eastAsia="Batang"/>
              </w:rPr>
            </w:pPr>
          </w:p>
        </w:tc>
        <w:tc>
          <w:tcPr>
            <w:tcW w:w="2137" w:type="dxa"/>
            <w:tcBorders>
              <w:top w:val="single" w:sz="4" w:space="0" w:color="auto"/>
              <w:left w:val="single" w:sz="4" w:space="0" w:color="auto"/>
              <w:bottom w:val="single" w:sz="4" w:space="0" w:color="auto"/>
              <w:right w:val="single" w:sz="4" w:space="0" w:color="auto"/>
            </w:tcBorders>
          </w:tcPr>
          <w:p w14:paraId="55B0A8C1" w14:textId="30ACF73E" w:rsidR="00280EC5" w:rsidRDefault="00280EC5" w:rsidP="00280EC5">
            <w:pPr>
              <w:pStyle w:val="TAC"/>
              <w:rPr>
                <w:rFonts w:eastAsia="Batang"/>
              </w:rPr>
            </w:pPr>
            <w:r>
              <w:rPr>
                <w:rFonts w:eastAsia="Batang"/>
              </w:rPr>
              <w:t>1014</w:t>
            </w:r>
          </w:p>
        </w:tc>
        <w:tc>
          <w:tcPr>
            <w:tcW w:w="1017" w:type="dxa"/>
            <w:tcBorders>
              <w:top w:val="single" w:sz="4" w:space="0" w:color="auto"/>
              <w:left w:val="single" w:sz="4" w:space="0" w:color="auto"/>
              <w:bottom w:val="single" w:sz="4" w:space="0" w:color="auto"/>
              <w:right w:val="single" w:sz="4" w:space="0" w:color="auto"/>
            </w:tcBorders>
          </w:tcPr>
          <w:p w14:paraId="7546E181" w14:textId="39294739" w:rsidR="00280EC5" w:rsidRDefault="00280EC5" w:rsidP="00280EC5">
            <w:pPr>
              <w:pStyle w:val="TAC"/>
              <w:rPr>
                <w:rFonts w:eastAsia="Batang"/>
              </w:rPr>
            </w:pPr>
            <w:r>
              <w:rPr>
                <w:rFonts w:eastAsia="Batang"/>
              </w:rPr>
              <w:t>1</w:t>
            </w:r>
          </w:p>
        </w:tc>
        <w:tc>
          <w:tcPr>
            <w:tcW w:w="623" w:type="dxa"/>
            <w:tcBorders>
              <w:top w:val="single" w:sz="4" w:space="0" w:color="auto"/>
              <w:left w:val="single" w:sz="4" w:space="0" w:color="auto"/>
              <w:bottom w:val="single" w:sz="4" w:space="0" w:color="auto"/>
              <w:right w:val="single" w:sz="4" w:space="0" w:color="auto"/>
            </w:tcBorders>
          </w:tcPr>
          <w:p w14:paraId="3B46198F" w14:textId="7F9E280D" w:rsidR="00280EC5" w:rsidRDefault="00280EC5" w:rsidP="00280EC5">
            <w:pPr>
              <w:pStyle w:val="TAC"/>
              <w:rPr>
                <w:rFonts w:eastAsia="Batang"/>
              </w:rPr>
            </w:pPr>
            <w:r>
              <w:rPr>
                <w:rFonts w:eastAsia="Batang"/>
              </w:rPr>
              <w:t>1</w:t>
            </w:r>
          </w:p>
        </w:tc>
        <w:tc>
          <w:tcPr>
            <w:tcW w:w="913" w:type="dxa"/>
            <w:tcBorders>
              <w:top w:val="single" w:sz="4" w:space="0" w:color="auto"/>
              <w:left w:val="single" w:sz="4" w:space="0" w:color="auto"/>
              <w:bottom w:val="single" w:sz="4" w:space="0" w:color="auto"/>
              <w:right w:val="single" w:sz="4" w:space="0" w:color="auto"/>
            </w:tcBorders>
          </w:tcPr>
          <w:p w14:paraId="0B4F5AFE" w14:textId="717377ED" w:rsidR="00280EC5" w:rsidRPr="008357C1" w:rsidRDefault="00280EC5" w:rsidP="00280EC5">
            <w:pPr>
              <w:pStyle w:val="TAC"/>
              <w:rPr>
                <w:rFonts w:eastAsia="Batang"/>
                <w:highlight w:val="cyan"/>
              </w:rPr>
            </w:pPr>
            <w:r w:rsidRPr="008357C1">
              <w:rPr>
                <w:rFonts w:eastAsia="Batang"/>
                <w:highlight w:val="cyan"/>
              </w:rPr>
              <w:t>+1</w:t>
            </w:r>
          </w:p>
        </w:tc>
        <w:tc>
          <w:tcPr>
            <w:tcW w:w="892" w:type="dxa"/>
            <w:tcBorders>
              <w:top w:val="single" w:sz="4" w:space="0" w:color="auto"/>
              <w:left w:val="single" w:sz="4" w:space="0" w:color="auto"/>
              <w:bottom w:val="single" w:sz="4" w:space="0" w:color="auto"/>
              <w:right w:val="single" w:sz="4" w:space="0" w:color="auto"/>
            </w:tcBorders>
          </w:tcPr>
          <w:p w14:paraId="7E628628" w14:textId="75CCAD04" w:rsidR="00280EC5" w:rsidRPr="008357C1" w:rsidRDefault="00280EC5" w:rsidP="00280EC5">
            <w:pPr>
              <w:pStyle w:val="TAC"/>
              <w:rPr>
                <w:rFonts w:eastAsia="Batang"/>
                <w:highlight w:val="cyan"/>
              </w:rPr>
            </w:pPr>
            <w:r w:rsidRPr="008357C1">
              <w:rPr>
                <w:rFonts w:eastAsia="Batang"/>
                <w:highlight w:val="cyan"/>
              </w:rPr>
              <w:t>+1</w:t>
            </w:r>
          </w:p>
        </w:tc>
        <w:tc>
          <w:tcPr>
            <w:tcW w:w="823" w:type="dxa"/>
            <w:tcBorders>
              <w:top w:val="single" w:sz="4" w:space="0" w:color="auto"/>
              <w:left w:val="single" w:sz="4" w:space="0" w:color="auto"/>
              <w:bottom w:val="single" w:sz="4" w:space="0" w:color="auto"/>
              <w:right w:val="single" w:sz="4" w:space="0" w:color="auto"/>
            </w:tcBorders>
          </w:tcPr>
          <w:p w14:paraId="24C19C1A" w14:textId="48165E46" w:rsidR="00280EC5" w:rsidRDefault="00280EC5" w:rsidP="00280EC5">
            <w:pPr>
              <w:pStyle w:val="TAC"/>
              <w:rPr>
                <w:rFonts w:eastAsia="Batang"/>
                <w:highlight w:val="cyan"/>
              </w:rPr>
            </w:pPr>
            <m:oMathPara>
              <m:oMath>
                <m:r>
                  <m:rPr>
                    <m:sty m:val="p"/>
                  </m:rPr>
                  <w:rPr>
                    <w:rFonts w:ascii="Cambria Math" w:eastAsia="Batang" w:hAnsi="Cambria Math"/>
                    <w:highlight w:val="cyan"/>
                  </w:rPr>
                  <m:t>-1</m:t>
                </m:r>
              </m:oMath>
            </m:oMathPara>
          </w:p>
        </w:tc>
        <w:tc>
          <w:tcPr>
            <w:tcW w:w="1146" w:type="dxa"/>
            <w:tcBorders>
              <w:top w:val="single" w:sz="4" w:space="0" w:color="auto"/>
              <w:left w:val="single" w:sz="4" w:space="0" w:color="auto"/>
              <w:bottom w:val="single" w:sz="4" w:space="0" w:color="auto"/>
              <w:right w:val="single" w:sz="4" w:space="0" w:color="auto"/>
            </w:tcBorders>
          </w:tcPr>
          <w:p w14:paraId="328E56C1" w14:textId="1D2B8BF5" w:rsidR="00280EC5" w:rsidRDefault="00280EC5" w:rsidP="00280EC5">
            <w:pPr>
              <w:pStyle w:val="TAC"/>
              <w:rPr>
                <w:rFonts w:eastAsia="Batang"/>
                <w:highlight w:val="cyan"/>
              </w:rPr>
            </w:pPr>
            <m:oMathPara>
              <m:oMath>
                <m:r>
                  <m:rPr>
                    <m:sty m:val="p"/>
                  </m:rPr>
                  <w:rPr>
                    <w:rFonts w:ascii="Cambria Math" w:eastAsia="Batang" w:hAnsi="Cambria Math"/>
                    <w:highlight w:val="cyan"/>
                  </w:rPr>
                  <m:t>-1</m:t>
                </m:r>
              </m:oMath>
            </m:oMathPara>
          </w:p>
        </w:tc>
        <w:tc>
          <w:tcPr>
            <w:tcW w:w="726" w:type="dxa"/>
            <w:tcBorders>
              <w:top w:val="single" w:sz="4" w:space="0" w:color="auto"/>
              <w:left w:val="single" w:sz="4" w:space="0" w:color="auto"/>
              <w:bottom w:val="single" w:sz="4" w:space="0" w:color="auto"/>
              <w:right w:val="single" w:sz="4" w:space="0" w:color="auto"/>
            </w:tcBorders>
          </w:tcPr>
          <w:p w14:paraId="19A304A1" w14:textId="2AA4F864" w:rsidR="00280EC5" w:rsidRDefault="00280EC5" w:rsidP="00280EC5">
            <w:pPr>
              <w:pStyle w:val="TAC"/>
              <w:rPr>
                <w:rFonts w:eastAsia="Batang"/>
              </w:rPr>
            </w:pPr>
            <w:r>
              <w:rPr>
                <w:rFonts w:eastAsia="Batang"/>
              </w:rPr>
              <w:t>+1</w:t>
            </w:r>
          </w:p>
        </w:tc>
        <w:tc>
          <w:tcPr>
            <w:tcW w:w="1104" w:type="dxa"/>
            <w:tcBorders>
              <w:top w:val="single" w:sz="4" w:space="0" w:color="auto"/>
              <w:left w:val="single" w:sz="4" w:space="0" w:color="auto"/>
              <w:bottom w:val="single" w:sz="4" w:space="0" w:color="auto"/>
              <w:right w:val="single" w:sz="4" w:space="0" w:color="auto"/>
            </w:tcBorders>
          </w:tcPr>
          <w:p w14:paraId="1DF55827" w14:textId="15D9EB9F" w:rsidR="00280EC5" w:rsidRDefault="00280EC5" w:rsidP="00280EC5">
            <w:pPr>
              <w:pStyle w:val="TAC"/>
              <w:rPr>
                <w:rFonts w:eastAsia="Batang"/>
              </w:rPr>
            </w:pPr>
            <w:r>
              <w:rPr>
                <w:rFonts w:eastAsia="Batang"/>
              </w:rPr>
              <w:t>-1</w:t>
            </w:r>
          </w:p>
        </w:tc>
      </w:tr>
      <w:tr w:rsidR="00280EC5" w14:paraId="30783D1B" w14:textId="77777777" w:rsidTr="001E7E75">
        <w:trPr>
          <w:jc w:val="center"/>
        </w:trPr>
        <w:tc>
          <w:tcPr>
            <w:tcW w:w="820" w:type="dxa"/>
            <w:vMerge/>
            <w:tcBorders>
              <w:left w:val="single" w:sz="4" w:space="0" w:color="auto"/>
              <w:bottom w:val="single" w:sz="4" w:space="0" w:color="auto"/>
              <w:right w:val="single" w:sz="4" w:space="0" w:color="auto"/>
            </w:tcBorders>
          </w:tcPr>
          <w:p w14:paraId="7905FD84" w14:textId="77777777" w:rsidR="00280EC5" w:rsidRDefault="00280EC5" w:rsidP="00280EC5">
            <w:pPr>
              <w:pStyle w:val="TAC"/>
              <w:rPr>
                <w:rFonts w:eastAsia="Batang"/>
              </w:rPr>
            </w:pPr>
          </w:p>
        </w:tc>
        <w:tc>
          <w:tcPr>
            <w:tcW w:w="2137" w:type="dxa"/>
            <w:tcBorders>
              <w:top w:val="single" w:sz="4" w:space="0" w:color="auto"/>
              <w:left w:val="single" w:sz="4" w:space="0" w:color="auto"/>
              <w:bottom w:val="single" w:sz="4" w:space="0" w:color="auto"/>
              <w:right w:val="single" w:sz="4" w:space="0" w:color="auto"/>
            </w:tcBorders>
          </w:tcPr>
          <w:p w14:paraId="21CEF944" w14:textId="6F505CD3" w:rsidR="00280EC5" w:rsidRDefault="00280EC5" w:rsidP="00280EC5">
            <w:pPr>
              <w:pStyle w:val="TAC"/>
              <w:rPr>
                <w:rFonts w:eastAsia="Batang"/>
              </w:rPr>
            </w:pPr>
            <w:r>
              <w:rPr>
                <w:rFonts w:eastAsia="Batang"/>
              </w:rPr>
              <w:t>1015</w:t>
            </w:r>
          </w:p>
        </w:tc>
        <w:tc>
          <w:tcPr>
            <w:tcW w:w="1017" w:type="dxa"/>
            <w:tcBorders>
              <w:top w:val="single" w:sz="4" w:space="0" w:color="auto"/>
              <w:left w:val="single" w:sz="4" w:space="0" w:color="auto"/>
              <w:bottom w:val="single" w:sz="4" w:space="0" w:color="auto"/>
              <w:right w:val="single" w:sz="4" w:space="0" w:color="auto"/>
            </w:tcBorders>
          </w:tcPr>
          <w:p w14:paraId="1C3D73DB" w14:textId="461CE5FB" w:rsidR="00280EC5" w:rsidRDefault="00280EC5" w:rsidP="00280EC5">
            <w:pPr>
              <w:pStyle w:val="TAC"/>
              <w:rPr>
                <w:rFonts w:eastAsia="Batang"/>
              </w:rPr>
            </w:pPr>
            <w:r>
              <w:rPr>
                <w:rFonts w:eastAsia="Batang"/>
              </w:rPr>
              <w:t>1</w:t>
            </w:r>
          </w:p>
        </w:tc>
        <w:tc>
          <w:tcPr>
            <w:tcW w:w="623" w:type="dxa"/>
            <w:tcBorders>
              <w:top w:val="single" w:sz="4" w:space="0" w:color="auto"/>
              <w:left w:val="single" w:sz="4" w:space="0" w:color="auto"/>
              <w:bottom w:val="single" w:sz="4" w:space="0" w:color="auto"/>
              <w:right w:val="single" w:sz="4" w:space="0" w:color="auto"/>
            </w:tcBorders>
          </w:tcPr>
          <w:p w14:paraId="7C925D57" w14:textId="5DAFA493" w:rsidR="00280EC5" w:rsidRDefault="00280EC5" w:rsidP="00280EC5">
            <w:pPr>
              <w:pStyle w:val="TAC"/>
              <w:rPr>
                <w:rFonts w:eastAsia="Batang"/>
              </w:rPr>
            </w:pPr>
            <w:r>
              <w:rPr>
                <w:rFonts w:eastAsia="Batang"/>
              </w:rPr>
              <w:t>1</w:t>
            </w:r>
          </w:p>
        </w:tc>
        <w:tc>
          <w:tcPr>
            <w:tcW w:w="913" w:type="dxa"/>
            <w:tcBorders>
              <w:top w:val="single" w:sz="4" w:space="0" w:color="auto"/>
              <w:left w:val="single" w:sz="4" w:space="0" w:color="auto"/>
              <w:bottom w:val="single" w:sz="4" w:space="0" w:color="auto"/>
              <w:right w:val="single" w:sz="4" w:space="0" w:color="auto"/>
            </w:tcBorders>
          </w:tcPr>
          <w:p w14:paraId="1613C912" w14:textId="364985CD" w:rsidR="00280EC5" w:rsidRPr="008357C1" w:rsidRDefault="00280EC5" w:rsidP="00280EC5">
            <w:pPr>
              <w:pStyle w:val="TAC"/>
              <w:rPr>
                <w:rFonts w:eastAsia="Batang"/>
                <w:highlight w:val="cyan"/>
              </w:rPr>
            </w:pPr>
            <w:r w:rsidRPr="008357C1">
              <w:rPr>
                <w:rFonts w:eastAsia="Batang"/>
                <w:highlight w:val="cyan"/>
              </w:rPr>
              <w:t>+1</w:t>
            </w:r>
          </w:p>
        </w:tc>
        <w:tc>
          <w:tcPr>
            <w:tcW w:w="892" w:type="dxa"/>
            <w:tcBorders>
              <w:top w:val="single" w:sz="4" w:space="0" w:color="auto"/>
              <w:left w:val="single" w:sz="4" w:space="0" w:color="auto"/>
              <w:bottom w:val="single" w:sz="4" w:space="0" w:color="auto"/>
              <w:right w:val="single" w:sz="4" w:space="0" w:color="auto"/>
            </w:tcBorders>
          </w:tcPr>
          <w:p w14:paraId="101571C3" w14:textId="3D9EE09D" w:rsidR="00280EC5" w:rsidRPr="008357C1" w:rsidRDefault="00280EC5" w:rsidP="00280EC5">
            <w:pPr>
              <w:pStyle w:val="TAC"/>
              <w:rPr>
                <w:rFonts w:eastAsia="Batang"/>
                <w:highlight w:val="cyan"/>
              </w:rPr>
            </w:pPr>
            <w:r w:rsidRPr="008357C1">
              <w:rPr>
                <w:rFonts w:eastAsia="Batang"/>
                <w:highlight w:val="cyan"/>
              </w:rPr>
              <w:t>-1</w:t>
            </w:r>
          </w:p>
        </w:tc>
        <w:tc>
          <w:tcPr>
            <w:tcW w:w="823" w:type="dxa"/>
            <w:tcBorders>
              <w:top w:val="single" w:sz="4" w:space="0" w:color="auto"/>
              <w:left w:val="single" w:sz="4" w:space="0" w:color="auto"/>
              <w:bottom w:val="single" w:sz="4" w:space="0" w:color="auto"/>
              <w:right w:val="single" w:sz="4" w:space="0" w:color="auto"/>
            </w:tcBorders>
          </w:tcPr>
          <w:p w14:paraId="21B9FE7D" w14:textId="131BCA65" w:rsidR="00280EC5" w:rsidRDefault="00280EC5" w:rsidP="00280EC5">
            <w:pPr>
              <w:pStyle w:val="TAC"/>
              <w:rPr>
                <w:rFonts w:eastAsia="Batang"/>
                <w:highlight w:val="cyan"/>
              </w:rPr>
            </w:pPr>
            <m:oMathPara>
              <m:oMath>
                <m:r>
                  <m:rPr>
                    <m:sty m:val="p"/>
                  </m:rPr>
                  <w:rPr>
                    <w:rFonts w:ascii="Cambria Math" w:eastAsia="Batang" w:hAnsi="Cambria Math"/>
                    <w:highlight w:val="cyan"/>
                  </w:rPr>
                  <m:t>-1</m:t>
                </m:r>
              </m:oMath>
            </m:oMathPara>
          </w:p>
        </w:tc>
        <w:tc>
          <w:tcPr>
            <w:tcW w:w="1146" w:type="dxa"/>
            <w:tcBorders>
              <w:top w:val="single" w:sz="4" w:space="0" w:color="auto"/>
              <w:left w:val="single" w:sz="4" w:space="0" w:color="auto"/>
              <w:bottom w:val="single" w:sz="4" w:space="0" w:color="auto"/>
              <w:right w:val="single" w:sz="4" w:space="0" w:color="auto"/>
            </w:tcBorders>
          </w:tcPr>
          <w:p w14:paraId="7764C12C" w14:textId="2C3032A0" w:rsidR="00280EC5" w:rsidRDefault="00280EC5" w:rsidP="00280EC5">
            <w:pPr>
              <w:pStyle w:val="TAC"/>
              <w:rPr>
                <w:rFonts w:eastAsia="Batang"/>
                <w:highlight w:val="cyan"/>
              </w:rPr>
            </w:pPr>
            <m:oMathPara>
              <m:oMath>
                <m:r>
                  <m:rPr>
                    <m:sty m:val="p"/>
                  </m:rPr>
                  <w:rPr>
                    <w:rFonts w:ascii="Cambria Math" w:eastAsia="Batang" w:hAnsi="Cambria Math"/>
                    <w:highlight w:val="cyan"/>
                  </w:rPr>
                  <m:t>+1</m:t>
                </m:r>
              </m:oMath>
            </m:oMathPara>
          </w:p>
        </w:tc>
        <w:tc>
          <w:tcPr>
            <w:tcW w:w="726" w:type="dxa"/>
            <w:tcBorders>
              <w:top w:val="single" w:sz="4" w:space="0" w:color="auto"/>
              <w:left w:val="single" w:sz="4" w:space="0" w:color="auto"/>
              <w:bottom w:val="single" w:sz="4" w:space="0" w:color="auto"/>
              <w:right w:val="single" w:sz="4" w:space="0" w:color="auto"/>
            </w:tcBorders>
          </w:tcPr>
          <w:p w14:paraId="6F53A4ED" w14:textId="5012E4DD" w:rsidR="00280EC5" w:rsidRDefault="00280EC5" w:rsidP="00280EC5">
            <w:pPr>
              <w:pStyle w:val="TAC"/>
              <w:rPr>
                <w:rFonts w:eastAsia="Batang"/>
              </w:rPr>
            </w:pPr>
            <w:r>
              <w:rPr>
                <w:rFonts w:eastAsia="Batang"/>
              </w:rPr>
              <w:t>+1</w:t>
            </w:r>
          </w:p>
        </w:tc>
        <w:tc>
          <w:tcPr>
            <w:tcW w:w="1104" w:type="dxa"/>
            <w:tcBorders>
              <w:top w:val="single" w:sz="4" w:space="0" w:color="auto"/>
              <w:left w:val="single" w:sz="4" w:space="0" w:color="auto"/>
              <w:bottom w:val="single" w:sz="4" w:space="0" w:color="auto"/>
              <w:right w:val="single" w:sz="4" w:space="0" w:color="auto"/>
            </w:tcBorders>
          </w:tcPr>
          <w:p w14:paraId="76EB0052" w14:textId="7FE2C9B9" w:rsidR="00280EC5" w:rsidRDefault="00280EC5" w:rsidP="00280EC5">
            <w:pPr>
              <w:pStyle w:val="TAC"/>
              <w:rPr>
                <w:rFonts w:eastAsia="Batang"/>
              </w:rPr>
            </w:pPr>
            <w:r>
              <w:rPr>
                <w:rFonts w:eastAsia="Batang"/>
              </w:rPr>
              <w:t>-1</w:t>
            </w:r>
          </w:p>
        </w:tc>
      </w:tr>
    </w:tbl>
    <w:p w14:paraId="2CC95C5D" w14:textId="43E930FB" w:rsidR="008A5E09" w:rsidRDefault="008A5E09" w:rsidP="00260797"/>
    <w:p w14:paraId="6408D4D0" w14:textId="77777777" w:rsidR="008A5E09" w:rsidRPr="00260797" w:rsidRDefault="008A5E09" w:rsidP="00260797"/>
    <w:p w14:paraId="700D4D62" w14:textId="77777777" w:rsidR="00296CA9" w:rsidRDefault="00296CA9" w:rsidP="00296CA9">
      <w:pPr>
        <w:pStyle w:val="20"/>
      </w:pPr>
      <w:r>
        <w:rPr>
          <w:rFonts w:hint="eastAsia"/>
        </w:rPr>
        <w:t>2</w:t>
      </w:r>
      <w:r>
        <w:t>.3 MU-MIMO between Rel-15 and Rel-18 DMRS ports</w:t>
      </w:r>
    </w:p>
    <w:p w14:paraId="495E9A1E" w14:textId="5FFF139D" w:rsidR="00296CA9" w:rsidRDefault="00296CA9" w:rsidP="00296CA9">
      <w:r>
        <w:rPr>
          <w:rFonts w:hint="eastAsia"/>
        </w:rPr>
        <w:t>I</w:t>
      </w:r>
      <w:r>
        <w:t>n RAN1#110 meeting, the following agreement was made</w:t>
      </w:r>
      <w:r w:rsidR="00B0636C">
        <w:t xml:space="preserve"> [2]</w:t>
      </w:r>
      <w:r>
        <w:t>:</w:t>
      </w:r>
    </w:p>
    <w:tbl>
      <w:tblPr>
        <w:tblStyle w:val="af0"/>
        <w:tblW w:w="0" w:type="auto"/>
        <w:tblLook w:val="04A0" w:firstRow="1" w:lastRow="0" w:firstColumn="1" w:lastColumn="0" w:noHBand="0" w:noVBand="1"/>
      </w:tblPr>
      <w:tblGrid>
        <w:gridCol w:w="9954"/>
      </w:tblGrid>
      <w:tr w:rsidR="00296CA9" w14:paraId="3D92187D" w14:textId="77777777" w:rsidTr="00296CA9">
        <w:tc>
          <w:tcPr>
            <w:tcW w:w="9954" w:type="dxa"/>
          </w:tcPr>
          <w:p w14:paraId="5BB18049" w14:textId="77777777" w:rsidR="00296CA9" w:rsidRPr="00BE2178" w:rsidRDefault="00296CA9" w:rsidP="00296CA9">
            <w:pPr>
              <w:snapToGrid/>
              <w:spacing w:after="0" w:afterAutospacing="0"/>
              <w:rPr>
                <w:rFonts w:ascii="Times" w:eastAsia="Malgun Gothic" w:hAnsi="Times" w:cs="Times"/>
                <w:b/>
                <w:bCs/>
                <w:sz w:val="20"/>
                <w:highlight w:val="green"/>
              </w:rPr>
            </w:pPr>
            <w:r w:rsidRPr="00BE2178">
              <w:rPr>
                <w:rFonts w:ascii="Times" w:eastAsia="Malgun Gothic" w:hAnsi="Times" w:cs="Times"/>
                <w:b/>
                <w:bCs/>
                <w:sz w:val="20"/>
                <w:highlight w:val="green"/>
              </w:rPr>
              <w:lastRenderedPageBreak/>
              <w:t>Agreement</w:t>
            </w:r>
          </w:p>
          <w:p w14:paraId="43934B7C" w14:textId="77777777" w:rsidR="00296CA9" w:rsidRPr="00BE2178" w:rsidRDefault="00296CA9" w:rsidP="00296CA9">
            <w:pPr>
              <w:snapToGrid/>
              <w:spacing w:after="0" w:afterAutospacing="0"/>
              <w:rPr>
                <w:rFonts w:ascii="Times" w:eastAsia="Malgun Gothic" w:hAnsi="Times" w:cs="Times"/>
                <w:sz w:val="20"/>
              </w:rPr>
            </w:pPr>
            <w:r w:rsidRPr="00BE2178">
              <w:rPr>
                <w:rFonts w:ascii="Times" w:eastAsia="Malgun Gothic" w:hAnsi="Times" w:cs="Times"/>
                <w:sz w:val="20"/>
              </w:rPr>
              <w:t>Support MU-MIMO between Rel.15 DMRS ports and Rel.18 DMRS ports.</w:t>
            </w:r>
          </w:p>
          <w:p w14:paraId="04C39B28" w14:textId="77777777" w:rsidR="00296CA9" w:rsidRPr="00BE2178" w:rsidRDefault="00296CA9" w:rsidP="00296CA9">
            <w:pPr>
              <w:numPr>
                <w:ilvl w:val="0"/>
                <w:numId w:val="39"/>
              </w:numPr>
              <w:snapToGrid/>
              <w:spacing w:after="0" w:afterAutospacing="0"/>
              <w:jc w:val="left"/>
              <w:rPr>
                <w:rFonts w:ascii="Times" w:eastAsia="Malgun Gothic" w:hAnsi="Times" w:cs="Times"/>
                <w:sz w:val="20"/>
              </w:rPr>
            </w:pPr>
            <w:r w:rsidRPr="00BE2178">
              <w:rPr>
                <w:rFonts w:ascii="Times" w:eastAsia="Malgun Gothic" w:hAnsi="Times" w:cs="Times"/>
                <w:sz w:val="20"/>
              </w:rPr>
              <w:t>For MU-MIMO by different CDM groups, no MU-MIMO scheduling restriction of PUSCH/PDSCH (</w:t>
            </w:r>
            <w:proofErr w:type="gramStart"/>
            <w:r w:rsidRPr="00BE2178">
              <w:rPr>
                <w:rFonts w:ascii="Times" w:eastAsia="Malgun Gothic" w:hAnsi="Times" w:cs="Times"/>
                <w:sz w:val="20"/>
              </w:rPr>
              <w:t>i.e.</w:t>
            </w:r>
            <w:proofErr w:type="gramEnd"/>
            <w:r w:rsidRPr="00BE2178">
              <w:rPr>
                <w:rFonts w:ascii="Times" w:eastAsia="Malgun Gothic" w:hAnsi="Times" w:cs="Times"/>
                <w:sz w:val="20"/>
              </w:rPr>
              <w:t xml:space="preserve"> MU-MIMO between Rel.15 UE and Rel.18 UE is allowed).</w:t>
            </w:r>
          </w:p>
          <w:p w14:paraId="5F240F77" w14:textId="77777777" w:rsidR="00296CA9" w:rsidRPr="00BE2178" w:rsidRDefault="00296CA9" w:rsidP="00296CA9">
            <w:pPr>
              <w:numPr>
                <w:ilvl w:val="0"/>
                <w:numId w:val="39"/>
              </w:numPr>
              <w:snapToGrid/>
              <w:spacing w:after="0" w:afterAutospacing="0"/>
              <w:jc w:val="left"/>
              <w:rPr>
                <w:rFonts w:ascii="Times" w:eastAsia="Malgun Gothic" w:hAnsi="Times" w:cs="Times"/>
                <w:sz w:val="20"/>
              </w:rPr>
            </w:pPr>
            <w:r w:rsidRPr="00BE2178">
              <w:rPr>
                <w:rFonts w:ascii="Times" w:eastAsia="Malgun Gothic" w:hAnsi="Times" w:cs="Times"/>
                <w:sz w:val="20"/>
              </w:rPr>
              <w:t>For MU-MIMO within a CDM group, study whether and how to support MU-MIMO between Rel.15 DMRS ports and Rel.18 DMRS ports for PDSCH.</w:t>
            </w:r>
          </w:p>
          <w:p w14:paraId="05724271" w14:textId="77777777" w:rsidR="00296CA9" w:rsidRPr="00BE2178" w:rsidRDefault="00296CA9" w:rsidP="00296CA9">
            <w:pPr>
              <w:numPr>
                <w:ilvl w:val="1"/>
                <w:numId w:val="39"/>
              </w:numPr>
              <w:snapToGrid/>
              <w:spacing w:after="0" w:afterAutospacing="0"/>
              <w:jc w:val="left"/>
              <w:rPr>
                <w:rFonts w:ascii="Times" w:eastAsia="Malgun Gothic" w:hAnsi="Times" w:cs="Times"/>
                <w:sz w:val="20"/>
              </w:rPr>
            </w:pPr>
            <w:r w:rsidRPr="00BE2178">
              <w:rPr>
                <w:rFonts w:ascii="Times" w:eastAsia="Malgun Gothic" w:hAnsi="Times" w:cs="Times"/>
                <w:sz w:val="20"/>
              </w:rPr>
              <w:t>Note: the study includes MU-MIMO between Rel.15 UE and Rel.18 UE, and between Rel.18 UEs.</w:t>
            </w:r>
          </w:p>
          <w:p w14:paraId="0B6BA658" w14:textId="77777777" w:rsidR="00296CA9" w:rsidRPr="00BE2178" w:rsidRDefault="00296CA9" w:rsidP="00296CA9">
            <w:pPr>
              <w:numPr>
                <w:ilvl w:val="0"/>
                <w:numId w:val="39"/>
              </w:numPr>
              <w:snapToGrid/>
              <w:spacing w:after="0" w:afterAutospacing="0"/>
              <w:jc w:val="left"/>
              <w:rPr>
                <w:rFonts w:ascii="Times" w:eastAsia="Malgun Gothic" w:hAnsi="Times" w:cs="Times"/>
                <w:sz w:val="20"/>
              </w:rPr>
            </w:pPr>
            <w:r w:rsidRPr="00BE2178">
              <w:rPr>
                <w:rFonts w:ascii="Times" w:eastAsia="Malgun Gothic" w:hAnsi="Times" w:cs="Times"/>
                <w:sz w:val="20"/>
              </w:rPr>
              <w:t>Note: PUSCH above is CP-OFDM waveform.</w:t>
            </w:r>
          </w:p>
          <w:p w14:paraId="723A31B6" w14:textId="77777777" w:rsidR="00296CA9" w:rsidRPr="00296CA9" w:rsidRDefault="00296CA9" w:rsidP="00296CA9"/>
        </w:tc>
      </w:tr>
    </w:tbl>
    <w:p w14:paraId="550FB77F" w14:textId="4240028C" w:rsidR="00A867D3" w:rsidRDefault="00A867D3" w:rsidP="00296CA9"/>
    <w:p w14:paraId="6FAED60B" w14:textId="1F14B616" w:rsidR="0092178D" w:rsidRPr="0092178D" w:rsidRDefault="00296CA9" w:rsidP="00296CA9">
      <w:r>
        <w:rPr>
          <w:rFonts w:hint="eastAsia"/>
        </w:rPr>
        <w:t>F</w:t>
      </w:r>
      <w:r>
        <w:t xml:space="preserve">or MU-MIMO by different CDM group, </w:t>
      </w:r>
      <w:r>
        <w:rPr>
          <w:rFonts w:hint="eastAsia"/>
        </w:rPr>
        <w:t>R</w:t>
      </w:r>
      <w:r>
        <w:t xml:space="preserve">el-15 DMRS ports are </w:t>
      </w:r>
      <w:proofErr w:type="spellStart"/>
      <w:r>
        <w:t>FDMed</w:t>
      </w:r>
      <w:proofErr w:type="spellEnd"/>
      <w:r>
        <w:t xml:space="preserve"> with Rel-18 DMRS ports. However, </w:t>
      </w:r>
      <w:r w:rsidR="00157005">
        <w:t xml:space="preserve">For MU-MIMO within a CDM group, </w:t>
      </w:r>
      <w:r w:rsidR="00412613">
        <w:t xml:space="preserve">they are not </w:t>
      </w:r>
      <w:proofErr w:type="spellStart"/>
      <w:proofErr w:type="gramStart"/>
      <w:r w:rsidR="00412613">
        <w:t>FDMed</w:t>
      </w:r>
      <w:proofErr w:type="spellEnd"/>
      <w:proofErr w:type="gramEnd"/>
      <w:r w:rsidR="00412613">
        <w:t xml:space="preserve"> </w:t>
      </w:r>
      <w:r w:rsidR="00694EA1">
        <w:t xml:space="preserve">and </w:t>
      </w:r>
      <w:r w:rsidR="003C375B">
        <w:t xml:space="preserve">OCC is used to avoid interference </w:t>
      </w:r>
      <w:r w:rsidR="00412613">
        <w:t>among them</w:t>
      </w:r>
      <w:r w:rsidR="003C375B">
        <w:t>.</w:t>
      </w:r>
      <w:r w:rsidR="00412613">
        <w:t xml:space="preserve"> That is, all the UEs within a CDM group need to use the same length FD-OCC.</w:t>
      </w:r>
      <w:r w:rsidR="006D7BA4">
        <w:t xml:space="preserve"> Therefore, we support MU-MIMO between Rel-15 DMRS ports for Rel-18 UE and Rel-18 DMRS ports within a CDM group. However</w:t>
      </w:r>
      <w:r w:rsidR="008D72E3">
        <w:rPr>
          <w:rFonts w:hint="eastAsia"/>
        </w:rPr>
        <w:t>,</w:t>
      </w:r>
      <w:r w:rsidR="006D7BA4">
        <w:t xml:space="preserve"> we don’t support MU-MIMO between Rel-15 DMRS ports for </w:t>
      </w:r>
      <w:r w:rsidR="00AB39AF">
        <w:t xml:space="preserve">legacy UE (i.e., </w:t>
      </w:r>
      <w:r w:rsidR="006D7BA4">
        <w:t>up to Rel-17 UE</w:t>
      </w:r>
      <w:r w:rsidR="00AB39AF">
        <w:t>)</w:t>
      </w:r>
      <w:r w:rsidR="006D7BA4">
        <w:t xml:space="preserve"> and Rel-18 DMRS ports within a CDM group</w:t>
      </w:r>
      <w:r w:rsidR="0092178D">
        <w:t>.</w:t>
      </w:r>
      <w:r w:rsidR="00027598">
        <w:t xml:space="preserve"> </w:t>
      </w:r>
      <w:r w:rsidR="0092178D">
        <w:t>This is because, the channel estim</w:t>
      </w:r>
      <w:r w:rsidR="0092178D" w:rsidRPr="00B5639B">
        <w:t>ation performance</w:t>
      </w:r>
      <w:r w:rsidR="0092178D">
        <w:t xml:space="preserve"> at the</w:t>
      </w:r>
      <w:r w:rsidR="0092178D" w:rsidRPr="00B5639B">
        <w:t xml:space="preserve"> co-scheduled legacy UE</w:t>
      </w:r>
      <w:r w:rsidR="0092178D">
        <w:t xml:space="preserve"> side</w:t>
      </w:r>
      <w:r w:rsidR="0092178D" w:rsidRPr="00B5639B">
        <w:t xml:space="preserve"> is degraded due to un-known interference of the Rel-18 UE</w:t>
      </w:r>
      <w:r w:rsidR="0092178D">
        <w:t>/Rel-18 DMRS</w:t>
      </w:r>
      <w:r w:rsidR="0092178D" w:rsidRPr="00B5639B">
        <w:t>.</w:t>
      </w:r>
    </w:p>
    <w:p w14:paraId="08823D5E" w14:textId="69678C44" w:rsidR="006D7BA4" w:rsidRPr="00ED5B3C" w:rsidRDefault="006D7BA4" w:rsidP="00296CA9">
      <w:pPr>
        <w:rPr>
          <w:b/>
          <w:bCs/>
        </w:rPr>
      </w:pPr>
      <w:r w:rsidRPr="00ED5B3C">
        <w:rPr>
          <w:rFonts w:hint="eastAsia"/>
          <w:b/>
          <w:bCs/>
        </w:rPr>
        <w:t>P</w:t>
      </w:r>
      <w:r w:rsidRPr="00ED5B3C">
        <w:rPr>
          <w:b/>
          <w:bCs/>
        </w:rPr>
        <w:t>roposal 4: We support MU-MIMO between Rel-15 DMRS ports for Rel-18 UE and Rel-18 DMRS ports within a CDM group.</w:t>
      </w:r>
    </w:p>
    <w:p w14:paraId="447CECC3" w14:textId="66F02377" w:rsidR="006D7BA4" w:rsidRPr="00ED5B3C" w:rsidRDefault="006D7BA4" w:rsidP="00296CA9">
      <w:pPr>
        <w:rPr>
          <w:b/>
          <w:bCs/>
        </w:rPr>
      </w:pPr>
      <w:r w:rsidRPr="00ED5B3C">
        <w:rPr>
          <w:rFonts w:hint="eastAsia"/>
          <w:b/>
          <w:bCs/>
        </w:rPr>
        <w:t>P</w:t>
      </w:r>
      <w:r w:rsidRPr="00ED5B3C">
        <w:rPr>
          <w:b/>
          <w:bCs/>
        </w:rPr>
        <w:t>roposal 5: We don’t support MU-MIMO between Rel-15 DMRS ports for up to Rel-17 UE and Rel-18 DMRS ports within a CDM group.</w:t>
      </w:r>
    </w:p>
    <w:p w14:paraId="7187BC0D" w14:textId="367CF363" w:rsidR="00A00C72" w:rsidRDefault="00A00C72">
      <w:pPr>
        <w:pStyle w:val="20"/>
      </w:pPr>
      <w:r>
        <w:rPr>
          <w:rFonts w:hint="eastAsia"/>
        </w:rPr>
        <w:t>2</w:t>
      </w:r>
      <w:r>
        <w:t xml:space="preserve">.2 </w:t>
      </w:r>
      <w:r w:rsidR="00B87FC7">
        <w:t>Enhance dynamic antenna ports indication</w:t>
      </w:r>
    </w:p>
    <w:p w14:paraId="33B72FC8" w14:textId="6301D4FD" w:rsidR="00EB48C0" w:rsidRDefault="00EB48C0" w:rsidP="00B87FC7">
      <w:r>
        <w:rPr>
          <w:rFonts w:hint="eastAsia"/>
        </w:rPr>
        <w:t>I</w:t>
      </w:r>
      <w:r>
        <w:t>n RAN1#1</w:t>
      </w:r>
      <w:r w:rsidR="00296CA9">
        <w:t>1</w:t>
      </w:r>
      <w:r>
        <w:t>0 meeting, the following agreement</w:t>
      </w:r>
      <w:r w:rsidR="00296CA9">
        <w:t>s</w:t>
      </w:r>
      <w:r>
        <w:t xml:space="preserve"> was made</w:t>
      </w:r>
      <w:r w:rsidR="00AA5980">
        <w:t xml:space="preserve"> [2]</w:t>
      </w:r>
      <w:r>
        <w:t>:</w:t>
      </w:r>
    </w:p>
    <w:tbl>
      <w:tblPr>
        <w:tblStyle w:val="af0"/>
        <w:tblW w:w="0" w:type="auto"/>
        <w:tblLook w:val="04A0" w:firstRow="1" w:lastRow="0" w:firstColumn="1" w:lastColumn="0" w:noHBand="0" w:noVBand="1"/>
      </w:tblPr>
      <w:tblGrid>
        <w:gridCol w:w="9954"/>
      </w:tblGrid>
      <w:tr w:rsidR="00EB48C0" w14:paraId="189EC78C" w14:textId="77777777" w:rsidTr="00EB48C0">
        <w:tc>
          <w:tcPr>
            <w:tcW w:w="9954" w:type="dxa"/>
          </w:tcPr>
          <w:p w14:paraId="4BF65EF2" w14:textId="77777777" w:rsidR="00EB48C0" w:rsidRPr="00BE2178" w:rsidRDefault="00EB48C0" w:rsidP="00EB48C0">
            <w:pPr>
              <w:snapToGrid/>
              <w:spacing w:after="0" w:afterAutospacing="0"/>
              <w:rPr>
                <w:rFonts w:ascii="Times" w:eastAsia="Malgun Gothic" w:hAnsi="Times" w:cs="Times"/>
                <w:b/>
                <w:bCs/>
                <w:sz w:val="20"/>
                <w:highlight w:val="green"/>
              </w:rPr>
            </w:pPr>
            <w:r w:rsidRPr="00BE2178">
              <w:rPr>
                <w:rFonts w:ascii="Times" w:eastAsia="Malgun Gothic" w:hAnsi="Times" w:cs="Times"/>
                <w:b/>
                <w:bCs/>
                <w:sz w:val="20"/>
                <w:highlight w:val="green"/>
              </w:rPr>
              <w:t>Agreement</w:t>
            </w:r>
          </w:p>
          <w:p w14:paraId="45A5349E" w14:textId="77777777" w:rsidR="00EB48C0" w:rsidRPr="00BE2178" w:rsidRDefault="00EB48C0" w:rsidP="00EB48C0">
            <w:pPr>
              <w:snapToGrid/>
              <w:spacing w:after="0" w:afterAutospacing="0"/>
              <w:rPr>
                <w:rFonts w:eastAsia="Malgun Gothic"/>
                <w:b/>
                <w:bCs/>
                <w:sz w:val="20"/>
                <w:szCs w:val="24"/>
              </w:rPr>
            </w:pPr>
            <w:r w:rsidRPr="00BE2178">
              <w:rPr>
                <w:rFonts w:eastAsia="Malgun Gothic"/>
                <w:b/>
                <w:bCs/>
                <w:sz w:val="20"/>
                <w:szCs w:val="24"/>
              </w:rPr>
              <w:t>For increased DMRS ports for enhanced FD-OCC, study whether/how to support DCI based switching between DMRS port(s) associated with length 2 FD-OCC and DMRS port(s) associated with length M FD-OCC (where M &gt; 2).</w:t>
            </w:r>
          </w:p>
          <w:p w14:paraId="2A444884" w14:textId="77777777" w:rsidR="00EB48C0" w:rsidRPr="00EB48C0" w:rsidRDefault="00EB48C0" w:rsidP="00B87FC7"/>
        </w:tc>
      </w:tr>
    </w:tbl>
    <w:p w14:paraId="3A87172B" w14:textId="0832606A" w:rsidR="00EB48C0" w:rsidRDefault="00EB48C0" w:rsidP="00B87FC7"/>
    <w:p w14:paraId="0FA97F0E" w14:textId="593EF52B" w:rsidR="00B15A61" w:rsidRDefault="00B15A61" w:rsidP="00B87FC7">
      <w:r w:rsidRPr="00B15A61">
        <w:rPr>
          <w:noProof/>
        </w:rPr>
        <w:lastRenderedPageBreak/>
        <w:drawing>
          <wp:inline distT="0" distB="0" distL="0" distR="0" wp14:anchorId="4FEA0983" wp14:editId="4674BA2B">
            <wp:extent cx="6327140" cy="2286635"/>
            <wp:effectExtent l="0" t="0" r="0" b="0"/>
            <wp:docPr id="9" name="図 8">
              <a:extLst xmlns:a="http://schemas.openxmlformats.org/drawingml/2006/main">
                <a:ext uri="{FF2B5EF4-FFF2-40B4-BE49-F238E27FC236}">
                  <a16:creationId xmlns:a16="http://schemas.microsoft.com/office/drawing/2014/main" id="{7019C431-5251-42D7-8CE6-F6E12377E7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8">
                      <a:extLst>
                        <a:ext uri="{FF2B5EF4-FFF2-40B4-BE49-F238E27FC236}">
                          <a16:creationId xmlns:a16="http://schemas.microsoft.com/office/drawing/2014/main" id="{7019C431-5251-42D7-8CE6-F6E12377E7D8}"/>
                        </a:ext>
                      </a:extLst>
                    </pic:cNvPr>
                    <pic:cNvPicPr>
                      <a:picLocks noChangeAspect="1"/>
                    </pic:cNvPicPr>
                  </pic:nvPicPr>
                  <pic:blipFill>
                    <a:blip r:embed="rId19"/>
                    <a:stretch>
                      <a:fillRect/>
                    </a:stretch>
                  </pic:blipFill>
                  <pic:spPr>
                    <a:xfrm>
                      <a:off x="0" y="0"/>
                      <a:ext cx="6327140" cy="2286635"/>
                    </a:xfrm>
                    <a:prstGeom prst="rect">
                      <a:avLst/>
                    </a:prstGeom>
                  </pic:spPr>
                </pic:pic>
              </a:graphicData>
            </a:graphic>
          </wp:inline>
        </w:drawing>
      </w:r>
    </w:p>
    <w:p w14:paraId="5F5051C7" w14:textId="3D1CFE4E" w:rsidR="00B15A61" w:rsidRDefault="00B15A61" w:rsidP="00B15A61">
      <w:pPr>
        <w:jc w:val="center"/>
      </w:pPr>
      <w:r>
        <w:rPr>
          <w:rFonts w:hint="eastAsia"/>
        </w:rPr>
        <w:t>F</w:t>
      </w:r>
      <w:r>
        <w:t>igure 1: Dynamic switching between 2 FD-OCC and 4 FD-OCC.</w:t>
      </w:r>
    </w:p>
    <w:p w14:paraId="381502A1" w14:textId="310F2A7B" w:rsidR="001E7E75" w:rsidRDefault="001E7E75" w:rsidP="00B87FC7">
      <w:r>
        <w:rPr>
          <w:rFonts w:hint="eastAsia"/>
        </w:rPr>
        <w:t>I</w:t>
      </w:r>
      <w:r>
        <w:t xml:space="preserve">n our view, </w:t>
      </w:r>
      <w:r w:rsidR="00B15A61">
        <w:t xml:space="preserve">dynamic switching between 2 FD-OCC and 4 FD-OCC </w:t>
      </w:r>
      <w:r w:rsidR="002C5FD8">
        <w:t>means</w:t>
      </w:r>
      <w:r w:rsidR="00B15A61">
        <w:t xml:space="preserve"> dynamic switching between legacy table and Rel-18 table where the table is for parameters for DMRS configuration type as specified in TS38.211.</w:t>
      </w:r>
      <w:r w:rsidR="002C5FD8">
        <w:t xml:space="preserve"> For dynamic switching, we assume the following usages:</w:t>
      </w:r>
    </w:p>
    <w:p w14:paraId="2DDD79E4" w14:textId="1205D584" w:rsidR="002C5FD8" w:rsidRDefault="00F81E47" w:rsidP="002C5FD8">
      <w:pPr>
        <w:pStyle w:val="aff5"/>
        <w:numPr>
          <w:ilvl w:val="0"/>
          <w:numId w:val="39"/>
        </w:numPr>
        <w:ind w:leftChars="0"/>
      </w:pPr>
      <w:r>
        <w:t xml:space="preserve">Case 1 </w:t>
      </w:r>
      <w:r w:rsidR="002C5FD8">
        <w:t>that legacy UE and Rel-18 UE are multiplexed</w:t>
      </w:r>
      <w:r>
        <w:t xml:space="preserve"> within the same CDM group</w:t>
      </w:r>
      <w:r w:rsidR="002C5FD8">
        <w:t xml:space="preserve">, </w:t>
      </w:r>
      <w:r w:rsidR="00FA6735">
        <w:t>Rel-18 UE is indicated to use legacy table (2 FD-OCC).</w:t>
      </w:r>
    </w:p>
    <w:p w14:paraId="3359FA60" w14:textId="513EB649" w:rsidR="00FA6735" w:rsidRDefault="00F81E47" w:rsidP="002C5FD8">
      <w:pPr>
        <w:pStyle w:val="aff5"/>
        <w:numPr>
          <w:ilvl w:val="0"/>
          <w:numId w:val="39"/>
        </w:numPr>
        <w:ind w:leftChars="0"/>
      </w:pPr>
      <w:r>
        <w:t>Case 2</w:t>
      </w:r>
      <w:r w:rsidR="00FA6735">
        <w:t xml:space="preserve"> that Rel-18 UE#1 and Rel-18 UE#2 </w:t>
      </w:r>
      <w:proofErr w:type="gramStart"/>
      <w:r w:rsidR="00FA6735">
        <w:t>are</w:t>
      </w:r>
      <w:proofErr w:type="gramEnd"/>
      <w:r w:rsidR="00FA6735">
        <w:t xml:space="preserve"> multiplexed, both Rel-18 UEs are indicated to use legacy table (2 FD-OCC) to achieve high reliability.</w:t>
      </w:r>
    </w:p>
    <w:p w14:paraId="7984BA5F" w14:textId="1458BD8F" w:rsidR="00FA6735" w:rsidRDefault="00F81E47" w:rsidP="002C5FD8">
      <w:pPr>
        <w:pStyle w:val="aff5"/>
        <w:numPr>
          <w:ilvl w:val="0"/>
          <w:numId w:val="39"/>
        </w:numPr>
        <w:ind w:leftChars="0"/>
      </w:pPr>
      <w:r>
        <w:t>Case 3</w:t>
      </w:r>
      <w:r w:rsidR="00FA6735">
        <w:t xml:space="preserve"> that Rel-18 UE#1 and Rel-18 UE#2 </w:t>
      </w:r>
      <w:proofErr w:type="gramStart"/>
      <w:r w:rsidR="00FA6735">
        <w:t>are</w:t>
      </w:r>
      <w:proofErr w:type="gramEnd"/>
      <w:r w:rsidR="00FA6735">
        <w:t xml:space="preserve"> multiplexed, both Rel-18 UEs are indicated to use new table (4 FD-OCC) to achieve high system capacity.</w:t>
      </w:r>
    </w:p>
    <w:p w14:paraId="798BA7DC" w14:textId="06519C79" w:rsidR="008044C1" w:rsidRDefault="008044C1" w:rsidP="008044C1">
      <w:r>
        <w:t>For DMRS configuration type 1, legacy table includes Rel-15 DMRS ports (1000 ~ 1007), and new table includes Rel-15 DMRS ports and Rel-18 DMRS ports (1000 ~ 1015).</w:t>
      </w:r>
      <w:r w:rsidR="00F81E47">
        <w:t xml:space="preserve"> </w:t>
      </w:r>
    </w:p>
    <w:p w14:paraId="03EC82EF" w14:textId="28F29647" w:rsidR="00F81E47" w:rsidRDefault="00F81E47" w:rsidP="008044C1">
      <w:r>
        <w:rPr>
          <w:rFonts w:hint="eastAsia"/>
        </w:rPr>
        <w:t>F</w:t>
      </w:r>
      <w:r>
        <w:t xml:space="preserve">or Case 1, legacy UE </w:t>
      </w:r>
      <w:r w:rsidR="000D277C">
        <w:t>experiences unknown interference of</w:t>
      </w:r>
      <w:r>
        <w:t xml:space="preserve"> </w:t>
      </w:r>
      <w:r w:rsidR="000D277C">
        <w:t xml:space="preserve">Rel-18 DMRS ports because it cannot de-spread 4 FD-OCC. For this reason, </w:t>
      </w:r>
      <w:r w:rsidR="00BC1319">
        <w:t>Rel-18 UE multiplexed with legacy UE within the same CDM group needs to use Rel-15 DMRS ports.</w:t>
      </w:r>
    </w:p>
    <w:p w14:paraId="3635762D" w14:textId="24414C03" w:rsidR="00F256C0" w:rsidRDefault="001A5F6D" w:rsidP="00F256C0">
      <w:r>
        <w:rPr>
          <w:rFonts w:hint="eastAsia"/>
        </w:rPr>
        <w:t>F</w:t>
      </w:r>
      <w:r>
        <w:t>or Case 2, it can mitigate large delay spread impact that multiplexed Rel-18 UEs use legacy table (2 FD-OCC). On the other hand, for Case 3, it can increase the number of multiplexed UEs that the multiplexed UEs use new table (4 FD-OCC).</w:t>
      </w:r>
      <w:r w:rsidR="00F256C0">
        <w:rPr>
          <w:rFonts w:hint="eastAsia"/>
        </w:rPr>
        <w:t xml:space="preserve"> </w:t>
      </w:r>
      <w:r w:rsidR="00F256C0">
        <w:t>Furthermore,</w:t>
      </w:r>
      <w:r w:rsidR="0066522E">
        <w:t xml:space="preserve"> one of</w:t>
      </w:r>
      <w:r w:rsidR="00F256C0">
        <w:t xml:space="preserve"> Case 2 and Case 3</w:t>
      </w:r>
      <w:r w:rsidR="0066522E">
        <w:t xml:space="preserve"> occurs</w:t>
      </w:r>
      <w:r w:rsidR="00F256C0">
        <w:t xml:space="preserve"> depend</w:t>
      </w:r>
      <w:r w:rsidR="0066522E">
        <w:t>ing</w:t>
      </w:r>
      <w:r w:rsidR="00F256C0">
        <w:t xml:space="preserve"> on channel condition.</w:t>
      </w:r>
    </w:p>
    <w:p w14:paraId="34C7EE62" w14:textId="4B1DC743" w:rsidR="00800185" w:rsidRDefault="00F25EF0" w:rsidP="00F256C0">
      <w:r>
        <w:t xml:space="preserve">Therefore, </w:t>
      </w:r>
      <w:r w:rsidR="00E70D20">
        <w:t>1 bit</w:t>
      </w:r>
      <w:r w:rsidR="003376F2">
        <w:t xml:space="preserve"> DCI field</w:t>
      </w:r>
      <w:r w:rsidR="00E70D20">
        <w:t xml:space="preserve"> should be </w:t>
      </w:r>
      <w:r w:rsidR="003376F2">
        <w:t>introduced</w:t>
      </w:r>
      <w:r w:rsidR="00E70D20">
        <w:t xml:space="preserve"> to indicate </w:t>
      </w:r>
      <w:r w:rsidR="00A02531">
        <w:t>the dynamic switching.</w:t>
      </w:r>
    </w:p>
    <w:p w14:paraId="24BA8C79" w14:textId="7C206494" w:rsidR="003720BF" w:rsidRPr="003720BF" w:rsidRDefault="00A02531" w:rsidP="003720BF">
      <w:pPr>
        <w:rPr>
          <w:b/>
          <w:bCs/>
        </w:rPr>
      </w:pPr>
      <w:r w:rsidRPr="001F38DB">
        <w:rPr>
          <w:rFonts w:hint="eastAsia"/>
          <w:b/>
          <w:bCs/>
        </w:rPr>
        <w:t>O</w:t>
      </w:r>
      <w:r w:rsidRPr="001F38DB">
        <w:rPr>
          <w:b/>
          <w:bCs/>
        </w:rPr>
        <w:t xml:space="preserve">bservation 1: </w:t>
      </w:r>
      <w:r w:rsidR="00EF544A">
        <w:rPr>
          <w:b/>
          <w:bCs/>
        </w:rPr>
        <w:t>D</w:t>
      </w:r>
      <w:r w:rsidR="003720BF" w:rsidRPr="003720BF">
        <w:rPr>
          <w:b/>
          <w:bCs/>
        </w:rPr>
        <w:t>ynamic switching</w:t>
      </w:r>
      <w:r w:rsidR="00EF544A">
        <w:rPr>
          <w:b/>
          <w:bCs/>
        </w:rPr>
        <w:t xml:space="preserve"> can be used for </w:t>
      </w:r>
      <w:r w:rsidR="003720BF" w:rsidRPr="003720BF">
        <w:rPr>
          <w:b/>
          <w:bCs/>
        </w:rPr>
        <w:t xml:space="preserve">the following </w:t>
      </w:r>
      <w:r w:rsidR="00EF544A">
        <w:rPr>
          <w:b/>
          <w:bCs/>
        </w:rPr>
        <w:t>case</w:t>
      </w:r>
      <w:r w:rsidR="003720BF" w:rsidRPr="003720BF">
        <w:rPr>
          <w:b/>
          <w:bCs/>
        </w:rPr>
        <w:t>s:</w:t>
      </w:r>
    </w:p>
    <w:p w14:paraId="23ABC584" w14:textId="77777777" w:rsidR="003720BF" w:rsidRPr="003720BF" w:rsidRDefault="003720BF" w:rsidP="003720BF">
      <w:pPr>
        <w:pStyle w:val="aff5"/>
        <w:numPr>
          <w:ilvl w:val="0"/>
          <w:numId w:val="39"/>
        </w:numPr>
        <w:ind w:leftChars="0"/>
        <w:rPr>
          <w:b/>
          <w:bCs/>
        </w:rPr>
      </w:pPr>
      <w:r w:rsidRPr="003720BF">
        <w:rPr>
          <w:b/>
          <w:bCs/>
        </w:rPr>
        <w:t>Case 1 that legacy UE and Rel-18 UE are multiplexed within the same CDM group, Rel-18 UE is indicated to use legacy table (2 FD-OCC).</w:t>
      </w:r>
    </w:p>
    <w:p w14:paraId="0FC51E57" w14:textId="77777777" w:rsidR="003720BF" w:rsidRPr="003720BF" w:rsidRDefault="003720BF" w:rsidP="003720BF">
      <w:pPr>
        <w:pStyle w:val="aff5"/>
        <w:numPr>
          <w:ilvl w:val="0"/>
          <w:numId w:val="39"/>
        </w:numPr>
        <w:ind w:leftChars="0"/>
        <w:rPr>
          <w:b/>
          <w:bCs/>
        </w:rPr>
      </w:pPr>
      <w:r w:rsidRPr="003720BF">
        <w:rPr>
          <w:b/>
          <w:bCs/>
        </w:rPr>
        <w:t xml:space="preserve">Case 2 that Rel-18 UE#1 and Rel-18 UE#2 </w:t>
      </w:r>
      <w:proofErr w:type="gramStart"/>
      <w:r w:rsidRPr="003720BF">
        <w:rPr>
          <w:b/>
          <w:bCs/>
        </w:rPr>
        <w:t>are</w:t>
      </w:r>
      <w:proofErr w:type="gramEnd"/>
      <w:r w:rsidRPr="003720BF">
        <w:rPr>
          <w:b/>
          <w:bCs/>
        </w:rPr>
        <w:t xml:space="preserve"> multiplexed, both Rel-18 UEs are indicated to use legacy table (2 FD-OCC) to achieve high reliability.</w:t>
      </w:r>
    </w:p>
    <w:p w14:paraId="6C1C26C1" w14:textId="7E6CEF48" w:rsidR="00A02531" w:rsidRPr="003720BF" w:rsidRDefault="003720BF" w:rsidP="00B87FC7">
      <w:pPr>
        <w:pStyle w:val="aff5"/>
        <w:numPr>
          <w:ilvl w:val="0"/>
          <w:numId w:val="39"/>
        </w:numPr>
        <w:ind w:leftChars="0"/>
        <w:rPr>
          <w:b/>
          <w:bCs/>
        </w:rPr>
      </w:pPr>
      <w:r w:rsidRPr="003720BF">
        <w:rPr>
          <w:b/>
          <w:bCs/>
        </w:rPr>
        <w:lastRenderedPageBreak/>
        <w:t xml:space="preserve">Case 3 that Rel-18 UE#1 and Rel-18 UE#2 </w:t>
      </w:r>
      <w:proofErr w:type="gramStart"/>
      <w:r w:rsidRPr="003720BF">
        <w:rPr>
          <w:b/>
          <w:bCs/>
        </w:rPr>
        <w:t>are</w:t>
      </w:r>
      <w:proofErr w:type="gramEnd"/>
      <w:r w:rsidRPr="003720BF">
        <w:rPr>
          <w:b/>
          <w:bCs/>
        </w:rPr>
        <w:t xml:space="preserve"> multiplexed, both Rel-18 UEs are indicated to use new table (4 FD-OCC) to achieve high system capacity.</w:t>
      </w:r>
    </w:p>
    <w:p w14:paraId="217C7640" w14:textId="24BAC245" w:rsidR="00E204D0" w:rsidRPr="00661170" w:rsidRDefault="00EC6085" w:rsidP="00B87FC7">
      <w:pPr>
        <w:rPr>
          <w:b/>
          <w:bCs/>
        </w:rPr>
      </w:pPr>
      <w:r w:rsidRPr="0055676F">
        <w:rPr>
          <w:rFonts w:hint="eastAsia"/>
          <w:b/>
          <w:bCs/>
        </w:rPr>
        <w:t>P</w:t>
      </w:r>
      <w:r w:rsidRPr="0055676F">
        <w:rPr>
          <w:b/>
          <w:bCs/>
        </w:rPr>
        <w:t xml:space="preserve">roposal </w:t>
      </w:r>
      <w:r w:rsidR="001F38DB">
        <w:rPr>
          <w:b/>
          <w:bCs/>
        </w:rPr>
        <w:t>6</w:t>
      </w:r>
      <w:r w:rsidRPr="0055676F">
        <w:rPr>
          <w:b/>
          <w:bCs/>
        </w:rPr>
        <w:t>:</w:t>
      </w:r>
      <w:r w:rsidR="0059778B" w:rsidRPr="0055676F">
        <w:rPr>
          <w:b/>
          <w:bCs/>
        </w:rPr>
        <w:t xml:space="preserve"> </w:t>
      </w:r>
      <w:r w:rsidR="003376F2">
        <w:rPr>
          <w:b/>
          <w:bCs/>
        </w:rPr>
        <w:t>1 bit DCI field should be introduced to indicate the dynamic switching.</w:t>
      </w:r>
    </w:p>
    <w:p w14:paraId="13E3F8C2" w14:textId="15F09D44" w:rsidR="00324E5A" w:rsidRDefault="00324E5A">
      <w:pPr>
        <w:pStyle w:val="20"/>
      </w:pPr>
      <w:r>
        <w:rPr>
          <w:rFonts w:hint="eastAsia"/>
        </w:rPr>
        <w:t>2</w:t>
      </w:r>
      <w:r>
        <w:t>.3 Enhance antenna port indication table</w:t>
      </w:r>
    </w:p>
    <w:p w14:paraId="1BD45905" w14:textId="7453444C" w:rsidR="00324E5A" w:rsidRDefault="00324E5A" w:rsidP="00324E5A">
      <w:r>
        <w:t xml:space="preserve">To indicate one or more of the increased DMRS ports by DCI format, the number of information bits needs to be extended. 1 bit should be added to the antenna port indication field </w:t>
      </w:r>
      <w:r w:rsidR="001F147D">
        <w:t>to double</w:t>
      </w:r>
      <w:r>
        <w:t xml:space="preserve"> the maximum number of DMRS ports</w:t>
      </w:r>
      <w:r w:rsidR="001F147D">
        <w:t>.</w:t>
      </w:r>
    </w:p>
    <w:p w14:paraId="4ACE0109" w14:textId="380A2F23" w:rsidR="00324E5A" w:rsidRPr="00BD07F3" w:rsidRDefault="001F147D" w:rsidP="00324E5A">
      <w:pPr>
        <w:rPr>
          <w:b/>
          <w:bCs/>
        </w:rPr>
      </w:pPr>
      <w:r w:rsidRPr="00BD07F3">
        <w:rPr>
          <w:rFonts w:hint="eastAsia"/>
          <w:b/>
          <w:bCs/>
        </w:rPr>
        <w:t>P</w:t>
      </w:r>
      <w:r w:rsidRPr="00BD07F3">
        <w:rPr>
          <w:b/>
          <w:bCs/>
        </w:rPr>
        <w:t>roposal 7: 1 bit should be added to the antenna port indication field to double the maximum number of DMRS ports.</w:t>
      </w:r>
    </w:p>
    <w:p w14:paraId="0F3EA07E" w14:textId="77E84B69" w:rsidR="00B87FC7" w:rsidRDefault="00B87FC7">
      <w:pPr>
        <w:pStyle w:val="20"/>
      </w:pPr>
      <w:r>
        <w:rPr>
          <w:rFonts w:hint="eastAsia"/>
        </w:rPr>
        <w:t>2</w:t>
      </w:r>
      <w:r>
        <w:t>.</w:t>
      </w:r>
      <w:r w:rsidR="00D575BF">
        <w:t>4</w:t>
      </w:r>
      <w:r>
        <w:t xml:space="preserve"> Enhance DMRS to PTRS mapping for PUSCH</w:t>
      </w:r>
    </w:p>
    <w:p w14:paraId="6D7082A7" w14:textId="6261DEAA" w:rsidR="004F6770" w:rsidRDefault="004F6770" w:rsidP="00291E03">
      <w:r>
        <w:rPr>
          <w:rFonts w:hint="eastAsia"/>
        </w:rPr>
        <w:t>I</w:t>
      </w:r>
      <w:r>
        <w:t>n RAN1#110 meeting, the following agreement was made [2]:</w:t>
      </w:r>
    </w:p>
    <w:tbl>
      <w:tblPr>
        <w:tblStyle w:val="af0"/>
        <w:tblW w:w="0" w:type="auto"/>
        <w:tblLook w:val="04A0" w:firstRow="1" w:lastRow="0" w:firstColumn="1" w:lastColumn="0" w:noHBand="0" w:noVBand="1"/>
      </w:tblPr>
      <w:tblGrid>
        <w:gridCol w:w="9954"/>
      </w:tblGrid>
      <w:tr w:rsidR="004F6770" w14:paraId="196D82D1" w14:textId="77777777" w:rsidTr="004F6770">
        <w:tc>
          <w:tcPr>
            <w:tcW w:w="9954" w:type="dxa"/>
          </w:tcPr>
          <w:p w14:paraId="52BB8DD8" w14:textId="77777777" w:rsidR="004F6770" w:rsidRPr="00BE2178" w:rsidRDefault="004F6770" w:rsidP="004F6770">
            <w:pPr>
              <w:snapToGrid/>
              <w:spacing w:after="0" w:afterAutospacing="0"/>
              <w:rPr>
                <w:rFonts w:ascii="Times" w:eastAsia="Malgun Gothic" w:hAnsi="Times" w:cs="Times"/>
                <w:b/>
                <w:bCs/>
                <w:sz w:val="20"/>
                <w:highlight w:val="green"/>
              </w:rPr>
            </w:pPr>
            <w:r w:rsidRPr="00BE2178">
              <w:rPr>
                <w:rFonts w:ascii="Times" w:eastAsia="Malgun Gothic" w:hAnsi="Times" w:cs="Times"/>
                <w:b/>
                <w:bCs/>
                <w:sz w:val="20"/>
                <w:highlight w:val="green"/>
              </w:rPr>
              <w:t>Agreement</w:t>
            </w:r>
          </w:p>
          <w:p w14:paraId="003D84F1" w14:textId="77777777" w:rsidR="004F6770" w:rsidRPr="00BE2178" w:rsidRDefault="004F6770" w:rsidP="004F6770">
            <w:pPr>
              <w:snapToGrid/>
              <w:spacing w:after="0" w:afterAutospacing="0"/>
              <w:rPr>
                <w:rFonts w:ascii="Times" w:eastAsia="Malgun Gothic" w:hAnsi="Times" w:cs="Times"/>
                <w:sz w:val="20"/>
              </w:rPr>
            </w:pPr>
            <w:r w:rsidRPr="00BE2178">
              <w:rPr>
                <w:rFonts w:ascii="Times" w:eastAsia="Malgun Gothic" w:hAnsi="Times" w:cs="Times"/>
                <w:sz w:val="20"/>
              </w:rPr>
              <w:t xml:space="preserve">For support of more than 4 layers SU-MIMO PUSCH, study the following potential enhancements for PTRS-DMRS association. </w:t>
            </w:r>
          </w:p>
          <w:p w14:paraId="5321D37D" w14:textId="77777777" w:rsidR="004F6770" w:rsidRPr="00BE2178" w:rsidRDefault="004F6770" w:rsidP="004F6770">
            <w:pPr>
              <w:numPr>
                <w:ilvl w:val="0"/>
                <w:numId w:val="40"/>
              </w:numPr>
              <w:snapToGrid/>
              <w:spacing w:after="0" w:afterAutospacing="0"/>
              <w:jc w:val="left"/>
              <w:rPr>
                <w:rFonts w:ascii="Times" w:eastAsia="Malgun Gothic" w:hAnsi="Times" w:cs="Times"/>
                <w:sz w:val="20"/>
              </w:rPr>
            </w:pPr>
            <w:r w:rsidRPr="00BE2178">
              <w:rPr>
                <w:rFonts w:ascii="Times" w:eastAsia="Malgun Gothic" w:hAnsi="Times" w:cs="Times"/>
                <w:sz w:val="20"/>
              </w:rPr>
              <w:t>Whether to support more than 2-port UL PTRS.</w:t>
            </w:r>
          </w:p>
          <w:p w14:paraId="53BB3641" w14:textId="77777777" w:rsidR="004F6770" w:rsidRPr="00BE2178" w:rsidRDefault="004F6770" w:rsidP="004F6770">
            <w:pPr>
              <w:numPr>
                <w:ilvl w:val="0"/>
                <w:numId w:val="40"/>
              </w:numPr>
              <w:snapToGrid/>
              <w:spacing w:after="0" w:afterAutospacing="0"/>
              <w:jc w:val="left"/>
              <w:rPr>
                <w:rFonts w:ascii="Times" w:eastAsia="Malgun Gothic" w:hAnsi="Times" w:cs="Times"/>
                <w:sz w:val="20"/>
              </w:rPr>
            </w:pPr>
            <w:r w:rsidRPr="00BE2178">
              <w:rPr>
                <w:rFonts w:ascii="Times" w:eastAsia="Malgun Gothic" w:hAnsi="Times" w:cs="Times"/>
                <w:sz w:val="20"/>
              </w:rPr>
              <w:t>Whether to increase the DCI size of PTRS-DMRS association field in DCI format 0_1/0_2.</w:t>
            </w:r>
          </w:p>
          <w:p w14:paraId="501D4DA7" w14:textId="77777777" w:rsidR="004F6770" w:rsidRPr="00BE2178" w:rsidRDefault="004F6770" w:rsidP="004F6770">
            <w:pPr>
              <w:snapToGrid/>
              <w:spacing w:after="0" w:afterAutospacing="0" w:line="259" w:lineRule="auto"/>
              <w:rPr>
                <w:rFonts w:eastAsia="Malgun Gothic"/>
                <w:sz w:val="20"/>
                <w:szCs w:val="24"/>
              </w:rPr>
            </w:pPr>
          </w:p>
          <w:p w14:paraId="0F38EB0B" w14:textId="77777777" w:rsidR="004F6770" w:rsidRPr="00BE2178" w:rsidRDefault="004F6770" w:rsidP="004F6770">
            <w:pPr>
              <w:snapToGrid/>
              <w:spacing w:after="0" w:afterAutospacing="0"/>
              <w:rPr>
                <w:rFonts w:ascii="Times" w:eastAsia="Malgun Gothic" w:hAnsi="Times" w:cs="Times"/>
                <w:b/>
                <w:bCs/>
                <w:sz w:val="20"/>
                <w:highlight w:val="green"/>
              </w:rPr>
            </w:pPr>
            <w:r w:rsidRPr="00BE2178">
              <w:rPr>
                <w:rFonts w:ascii="Times" w:eastAsia="Malgun Gothic" w:hAnsi="Times" w:cs="Times"/>
                <w:b/>
                <w:bCs/>
                <w:sz w:val="20"/>
                <w:highlight w:val="green"/>
              </w:rPr>
              <w:t>Agreement</w:t>
            </w:r>
          </w:p>
          <w:p w14:paraId="3B43219E" w14:textId="159DC3A4" w:rsidR="004F6770" w:rsidRDefault="004F6770" w:rsidP="004F6770">
            <w:r w:rsidRPr="004F6770">
              <w:rPr>
                <w:rFonts w:eastAsia="Malgun Gothic"/>
                <w:szCs w:val="32"/>
              </w:rPr>
              <w:t>For &gt; 4 layers PUSCH, support rank = 5,6,7,8 for both DMRS type 1/2, and for both single-symbol/double-symbol DMRS.</w:t>
            </w:r>
          </w:p>
        </w:tc>
      </w:tr>
    </w:tbl>
    <w:p w14:paraId="15A03A74" w14:textId="77777777" w:rsidR="004F6770" w:rsidRDefault="004F6770" w:rsidP="00291E03"/>
    <w:p w14:paraId="14229BE8" w14:textId="10512FB7" w:rsidR="00291E03" w:rsidRDefault="00291E03" w:rsidP="00291E03">
      <w:r>
        <w:rPr>
          <w:rFonts w:hint="eastAsia"/>
        </w:rPr>
        <w:t>I</w:t>
      </w:r>
      <w:r>
        <w:t xml:space="preserve">t was agreed to study DMRS enhancements for more than 4 layers SU-MIMO PUSCH. </w:t>
      </w:r>
      <w:r w:rsidR="00006399">
        <w:t xml:space="preserve">For DMRS port allocation, </w:t>
      </w:r>
      <w:r w:rsidR="00DC33C7">
        <w:t>DL DMRS table can be reused</w:t>
      </w:r>
      <w:r w:rsidR="002C3577">
        <w:t>.</w:t>
      </w:r>
      <w:r w:rsidR="00105F04">
        <w:t xml:space="preserve"> However, </w:t>
      </w:r>
      <w:r w:rsidR="00E25E5E">
        <w:t xml:space="preserve">for </w:t>
      </w:r>
      <w:r w:rsidR="008543C6">
        <w:t xml:space="preserve">UL PTRS, </w:t>
      </w:r>
      <w:r w:rsidR="00E2733C">
        <w:t xml:space="preserve">one or two PTRS ports are indicated by DCI format based on </w:t>
      </w:r>
      <w:r w:rsidR="00A81994">
        <w:t>scheduled DMRS ports.</w:t>
      </w:r>
    </w:p>
    <w:p w14:paraId="3362EFD9" w14:textId="6037CD41" w:rsidR="00291E03" w:rsidRDefault="008533FD" w:rsidP="00291E03">
      <w:r>
        <w:rPr>
          <w:rFonts w:hint="eastAsia"/>
        </w:rPr>
        <w:t>F</w:t>
      </w:r>
      <w:r>
        <w:t xml:space="preserve">or the current spec, </w:t>
      </w:r>
      <w:r w:rsidR="003F623D">
        <w:t xml:space="preserve">when one PTRS port is used, </w:t>
      </w:r>
      <w:r w:rsidR="00333C7F">
        <w:t xml:space="preserve">one of </w:t>
      </w:r>
      <w:r w:rsidR="00515FF9">
        <w:t>up to 4 layers</w:t>
      </w:r>
      <w:r w:rsidR="00333C7F">
        <w:t xml:space="preserve"> (4 DMRS ports) can be selected. </w:t>
      </w:r>
      <w:r w:rsidR="005337A2">
        <w:t>Since</w:t>
      </w:r>
      <w:r w:rsidR="00A2218A">
        <w:t xml:space="preserve"> up to</w:t>
      </w:r>
      <w:r w:rsidR="005337A2">
        <w:t xml:space="preserve"> 4 </w:t>
      </w:r>
      <w:r w:rsidR="00057BD0">
        <w:t>DMRS port</w:t>
      </w:r>
      <w:r w:rsidR="005337A2">
        <w:t>s</w:t>
      </w:r>
      <w:r w:rsidR="00057BD0">
        <w:t xml:space="preserve"> </w:t>
      </w:r>
      <w:r w:rsidR="005337A2">
        <w:t>are</w:t>
      </w:r>
      <w:r w:rsidR="00057BD0">
        <w:t xml:space="preserve"> scheduled </w:t>
      </w:r>
      <w:r w:rsidR="005337A2">
        <w:t xml:space="preserve">in order, </w:t>
      </w:r>
      <w:r w:rsidR="00997665">
        <w:t xml:space="preserve">that is, </w:t>
      </w:r>
      <w:r w:rsidR="00A2218A">
        <w:t xml:space="preserve">the order which up to 4 DMRS ports are scheduled is </w:t>
      </w:r>
      <w:r w:rsidR="00390CFB">
        <w:t xml:space="preserve">fixed, </w:t>
      </w:r>
      <w:r w:rsidR="00294722">
        <w:t xml:space="preserve">PTRS-DMRS association field should be possible to select one of all the scheduled DMRS ports. For this reason, </w:t>
      </w:r>
      <w:r w:rsidR="000802DA">
        <w:t>for more than 4 layers SU-MIMO PUSCH,</w:t>
      </w:r>
      <w:r w:rsidR="00C339FB">
        <w:t xml:space="preserve"> </w:t>
      </w:r>
      <w:r w:rsidR="00D231A8">
        <w:t>PTRS-DMRS association field should be possible to select one of more than 4 the scheduled DMRS ports.</w:t>
      </w:r>
    </w:p>
    <w:tbl>
      <w:tblPr>
        <w:tblStyle w:val="af0"/>
        <w:tblW w:w="0" w:type="auto"/>
        <w:tblLook w:val="04A0" w:firstRow="1" w:lastRow="0" w:firstColumn="1" w:lastColumn="0" w:noHBand="0" w:noVBand="1"/>
      </w:tblPr>
      <w:tblGrid>
        <w:gridCol w:w="9954"/>
      </w:tblGrid>
      <w:tr w:rsidR="008533FD" w14:paraId="462D2EB6" w14:textId="77777777" w:rsidTr="008533FD">
        <w:tc>
          <w:tcPr>
            <w:tcW w:w="9954" w:type="dxa"/>
          </w:tcPr>
          <w:p w14:paraId="4C77B390" w14:textId="77777777" w:rsidR="008533FD" w:rsidRDefault="008533FD" w:rsidP="00291E03">
            <w:r>
              <w:rPr>
                <w:rFonts w:hint="eastAsia"/>
              </w:rPr>
              <w:t>T</w:t>
            </w:r>
            <w:r>
              <w:t>S38.212</w:t>
            </w:r>
          </w:p>
          <w:p w14:paraId="559180FF" w14:textId="77777777" w:rsidR="008533FD" w:rsidRDefault="008533FD" w:rsidP="00291E03">
            <w:r>
              <w:t>…</w:t>
            </w:r>
          </w:p>
          <w:p w14:paraId="42A8D9F6" w14:textId="77777777" w:rsidR="008533FD" w:rsidRDefault="008533FD" w:rsidP="008533FD">
            <w:pPr>
              <w:pStyle w:val="TH"/>
              <w:rPr>
                <w:rFonts w:eastAsia="SimSun"/>
                <w:lang w:eastAsia="zh-CN"/>
              </w:rPr>
            </w:pPr>
            <w:r>
              <w:lastRenderedPageBreak/>
              <w:t xml:space="preserve">Table </w:t>
            </w:r>
            <w:r>
              <w:rPr>
                <w:lang w:eastAsia="zh-CN"/>
              </w:rPr>
              <w:t>7.3.1.1.2</w:t>
            </w:r>
            <w:r>
              <w:t>-</w:t>
            </w:r>
            <w:r>
              <w:rPr>
                <w:lang w:eastAsia="zh-CN"/>
              </w:rPr>
              <w:t>25: PTRS-DMRS association or Second 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8533FD" w14:paraId="55554832" w14:textId="77777777" w:rsidTr="008533FD">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BE7B45" w14:textId="77777777" w:rsidR="008533FD" w:rsidRDefault="008533FD" w:rsidP="008533FD">
                  <w:pPr>
                    <w:pStyle w:val="TAC"/>
                    <w:rPr>
                      <w:sz w:val="16"/>
                      <w:szCs w:val="16"/>
                      <w:lang w:eastAsia="zh-CN"/>
                    </w:rPr>
                  </w:pPr>
                  <w:r>
                    <w:rPr>
                      <w:rFonts w:cs="Arial"/>
                      <w:b/>
                      <w:bCs/>
                      <w:sz w:val="16"/>
                      <w:szCs w:val="16"/>
                    </w:rPr>
                    <w:t>Value</w:t>
                  </w:r>
                </w:p>
              </w:tc>
              <w:tc>
                <w:tcPr>
                  <w:tcW w:w="22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8BFC27" w14:textId="77777777" w:rsidR="008533FD" w:rsidRDefault="008533FD" w:rsidP="008533FD">
                  <w:pPr>
                    <w:pStyle w:val="TAC"/>
                    <w:rPr>
                      <w:sz w:val="16"/>
                      <w:szCs w:val="16"/>
                      <w:lang w:eastAsia="en-US"/>
                    </w:rPr>
                  </w:pPr>
                  <w:r>
                    <w:rPr>
                      <w:rFonts w:cs="Arial"/>
                      <w:b/>
                      <w:bCs/>
                      <w:sz w:val="16"/>
                      <w:szCs w:val="16"/>
                    </w:rPr>
                    <w:t>DMRS port</w:t>
                  </w:r>
                </w:p>
              </w:tc>
            </w:tr>
            <w:tr w:rsidR="008533FD" w14:paraId="0D799D38" w14:textId="77777777" w:rsidTr="008533F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43BF92CF" w14:textId="77777777" w:rsidR="008533FD" w:rsidRDefault="008533FD" w:rsidP="008533FD">
                  <w:pPr>
                    <w:pStyle w:val="TAC"/>
                    <w:rPr>
                      <w:sz w:val="16"/>
                      <w:szCs w:val="16"/>
                      <w:lang w:eastAsia="zh-CN"/>
                    </w:rPr>
                  </w:pPr>
                  <w:r>
                    <w:rPr>
                      <w:sz w:val="16"/>
                      <w:szCs w:val="16"/>
                      <w:lang w:eastAsia="zh-CN"/>
                    </w:rPr>
                    <w:t>0</w:t>
                  </w:r>
                </w:p>
              </w:tc>
              <w:tc>
                <w:tcPr>
                  <w:tcW w:w="2271" w:type="dxa"/>
                  <w:tcBorders>
                    <w:top w:val="single" w:sz="4" w:space="0" w:color="auto"/>
                    <w:left w:val="single" w:sz="4" w:space="0" w:color="auto"/>
                    <w:bottom w:val="single" w:sz="4" w:space="0" w:color="auto"/>
                    <w:right w:val="single" w:sz="4" w:space="0" w:color="auto"/>
                  </w:tcBorders>
                  <w:vAlign w:val="center"/>
                  <w:hideMark/>
                </w:tcPr>
                <w:p w14:paraId="276FF793" w14:textId="77777777" w:rsidR="008533FD" w:rsidRDefault="008533FD" w:rsidP="008533FD">
                  <w:pPr>
                    <w:pStyle w:val="TAC"/>
                    <w:rPr>
                      <w:sz w:val="16"/>
                      <w:szCs w:val="16"/>
                      <w:lang w:eastAsia="zh-CN"/>
                    </w:rPr>
                  </w:pPr>
                  <w:r>
                    <w:rPr>
                      <w:sz w:val="16"/>
                      <w:szCs w:val="16"/>
                      <w:lang w:eastAsia="zh-CN"/>
                    </w:rPr>
                    <w:t>1</w:t>
                  </w:r>
                  <w:r>
                    <w:rPr>
                      <w:sz w:val="16"/>
                      <w:szCs w:val="16"/>
                      <w:vertAlign w:val="superscript"/>
                      <w:lang w:eastAsia="zh-CN"/>
                    </w:rPr>
                    <w:t>st</w:t>
                  </w:r>
                  <w:r>
                    <w:rPr>
                      <w:sz w:val="16"/>
                      <w:szCs w:val="16"/>
                      <w:lang w:eastAsia="zh-CN"/>
                    </w:rPr>
                    <w:t xml:space="preserve"> scheduled DMRS port</w:t>
                  </w:r>
                </w:p>
              </w:tc>
            </w:tr>
            <w:tr w:rsidR="008533FD" w14:paraId="7597CB72" w14:textId="77777777" w:rsidTr="008533FD">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0D912684" w14:textId="77777777" w:rsidR="008533FD" w:rsidRDefault="008533FD" w:rsidP="008533FD">
                  <w:pPr>
                    <w:pStyle w:val="TAC"/>
                    <w:rPr>
                      <w:sz w:val="16"/>
                      <w:szCs w:val="16"/>
                      <w:lang w:eastAsia="zh-CN"/>
                    </w:rPr>
                  </w:pPr>
                  <w:r>
                    <w:rPr>
                      <w:sz w:val="16"/>
                      <w:szCs w:val="16"/>
                      <w:lang w:eastAsia="zh-CN"/>
                    </w:rPr>
                    <w:t>1</w:t>
                  </w:r>
                </w:p>
              </w:tc>
              <w:tc>
                <w:tcPr>
                  <w:tcW w:w="2271" w:type="dxa"/>
                  <w:tcBorders>
                    <w:top w:val="single" w:sz="4" w:space="0" w:color="auto"/>
                    <w:left w:val="single" w:sz="4" w:space="0" w:color="auto"/>
                    <w:bottom w:val="single" w:sz="4" w:space="0" w:color="auto"/>
                    <w:right w:val="single" w:sz="4" w:space="0" w:color="auto"/>
                  </w:tcBorders>
                  <w:vAlign w:val="center"/>
                  <w:hideMark/>
                </w:tcPr>
                <w:p w14:paraId="147F6023" w14:textId="77777777" w:rsidR="008533FD" w:rsidRDefault="008533FD" w:rsidP="008533FD">
                  <w:pPr>
                    <w:pStyle w:val="TAC"/>
                    <w:rPr>
                      <w:sz w:val="16"/>
                      <w:szCs w:val="16"/>
                      <w:lang w:eastAsia="zh-CN"/>
                    </w:rPr>
                  </w:pPr>
                  <w:r>
                    <w:rPr>
                      <w:sz w:val="16"/>
                      <w:szCs w:val="16"/>
                      <w:lang w:eastAsia="zh-CN"/>
                    </w:rPr>
                    <w:t>2</w:t>
                  </w:r>
                  <w:r>
                    <w:rPr>
                      <w:sz w:val="16"/>
                      <w:szCs w:val="16"/>
                      <w:vertAlign w:val="superscript"/>
                      <w:lang w:eastAsia="zh-CN"/>
                    </w:rPr>
                    <w:t>nd</w:t>
                  </w:r>
                  <w:r>
                    <w:rPr>
                      <w:sz w:val="16"/>
                      <w:szCs w:val="16"/>
                      <w:lang w:eastAsia="zh-CN"/>
                    </w:rPr>
                    <w:t xml:space="preserve"> scheduled DMRS port</w:t>
                  </w:r>
                </w:p>
              </w:tc>
            </w:tr>
            <w:tr w:rsidR="008533FD" w14:paraId="1FE96C4F" w14:textId="77777777" w:rsidTr="008533FD">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5B64BF1C" w14:textId="77777777" w:rsidR="008533FD" w:rsidRDefault="008533FD" w:rsidP="008533FD">
                  <w:pPr>
                    <w:pStyle w:val="TAC"/>
                    <w:rPr>
                      <w:sz w:val="16"/>
                      <w:szCs w:val="16"/>
                      <w:lang w:eastAsia="zh-CN"/>
                    </w:rPr>
                  </w:pPr>
                  <w:r>
                    <w:rPr>
                      <w:sz w:val="16"/>
                      <w:szCs w:val="16"/>
                      <w:lang w:eastAsia="zh-CN"/>
                    </w:rPr>
                    <w:t>2</w:t>
                  </w:r>
                </w:p>
              </w:tc>
              <w:tc>
                <w:tcPr>
                  <w:tcW w:w="2271" w:type="dxa"/>
                  <w:tcBorders>
                    <w:top w:val="single" w:sz="4" w:space="0" w:color="auto"/>
                    <w:left w:val="single" w:sz="4" w:space="0" w:color="auto"/>
                    <w:bottom w:val="single" w:sz="4" w:space="0" w:color="auto"/>
                    <w:right w:val="single" w:sz="4" w:space="0" w:color="auto"/>
                  </w:tcBorders>
                  <w:vAlign w:val="center"/>
                  <w:hideMark/>
                </w:tcPr>
                <w:p w14:paraId="43048830" w14:textId="77777777" w:rsidR="008533FD" w:rsidRDefault="008533FD" w:rsidP="008533FD">
                  <w:pPr>
                    <w:pStyle w:val="TAC"/>
                    <w:rPr>
                      <w:sz w:val="16"/>
                      <w:szCs w:val="16"/>
                      <w:lang w:eastAsia="zh-CN"/>
                    </w:rPr>
                  </w:pPr>
                  <w:r>
                    <w:rPr>
                      <w:sz w:val="16"/>
                      <w:szCs w:val="16"/>
                      <w:lang w:eastAsia="zh-CN"/>
                    </w:rPr>
                    <w:t>3</w:t>
                  </w:r>
                  <w:r>
                    <w:rPr>
                      <w:sz w:val="16"/>
                      <w:szCs w:val="16"/>
                      <w:vertAlign w:val="superscript"/>
                      <w:lang w:eastAsia="zh-CN"/>
                    </w:rPr>
                    <w:t>rd</w:t>
                  </w:r>
                  <w:r>
                    <w:rPr>
                      <w:sz w:val="16"/>
                      <w:szCs w:val="16"/>
                      <w:lang w:eastAsia="zh-CN"/>
                    </w:rPr>
                    <w:t xml:space="preserve"> scheduled DMRS port</w:t>
                  </w:r>
                </w:p>
              </w:tc>
            </w:tr>
            <w:tr w:rsidR="008533FD" w14:paraId="7C97D120" w14:textId="77777777" w:rsidTr="008533F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58ECE87E" w14:textId="77777777" w:rsidR="008533FD" w:rsidRDefault="008533FD" w:rsidP="008533FD">
                  <w:pPr>
                    <w:pStyle w:val="TAC"/>
                    <w:rPr>
                      <w:sz w:val="16"/>
                      <w:szCs w:val="16"/>
                      <w:lang w:eastAsia="zh-CN"/>
                    </w:rPr>
                  </w:pPr>
                  <w:r>
                    <w:rPr>
                      <w:sz w:val="16"/>
                      <w:szCs w:val="16"/>
                      <w:lang w:eastAsia="zh-CN"/>
                    </w:rPr>
                    <w:t>3</w:t>
                  </w:r>
                </w:p>
              </w:tc>
              <w:tc>
                <w:tcPr>
                  <w:tcW w:w="2271" w:type="dxa"/>
                  <w:tcBorders>
                    <w:top w:val="single" w:sz="4" w:space="0" w:color="auto"/>
                    <w:left w:val="single" w:sz="4" w:space="0" w:color="auto"/>
                    <w:bottom w:val="single" w:sz="4" w:space="0" w:color="auto"/>
                    <w:right w:val="single" w:sz="4" w:space="0" w:color="auto"/>
                  </w:tcBorders>
                  <w:vAlign w:val="center"/>
                  <w:hideMark/>
                </w:tcPr>
                <w:p w14:paraId="13A002CB" w14:textId="77777777" w:rsidR="008533FD" w:rsidRDefault="008533FD" w:rsidP="008533FD">
                  <w:pPr>
                    <w:pStyle w:val="TAC"/>
                    <w:rPr>
                      <w:sz w:val="16"/>
                      <w:szCs w:val="16"/>
                      <w:lang w:eastAsia="zh-CN"/>
                    </w:rPr>
                  </w:pPr>
                  <w:r>
                    <w:rPr>
                      <w:sz w:val="16"/>
                      <w:szCs w:val="16"/>
                      <w:lang w:eastAsia="zh-CN"/>
                    </w:rPr>
                    <w:t>4</w:t>
                  </w:r>
                  <w:r>
                    <w:rPr>
                      <w:sz w:val="16"/>
                      <w:szCs w:val="16"/>
                      <w:vertAlign w:val="superscript"/>
                      <w:lang w:eastAsia="zh-CN"/>
                    </w:rPr>
                    <w:t>th</w:t>
                  </w:r>
                  <w:r>
                    <w:rPr>
                      <w:sz w:val="16"/>
                      <w:szCs w:val="16"/>
                      <w:lang w:eastAsia="zh-CN"/>
                    </w:rPr>
                    <w:t xml:space="preserve"> scheduled DMRS port</w:t>
                  </w:r>
                </w:p>
              </w:tc>
            </w:tr>
            <w:tr w:rsidR="001D101F" w14:paraId="0C55C698" w14:textId="77777777" w:rsidTr="008533F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5AA4CDF1" w14:textId="51B07DAC" w:rsidR="001D101F" w:rsidRPr="00B72061" w:rsidRDefault="001D101F" w:rsidP="008533FD">
                  <w:pPr>
                    <w:pStyle w:val="TAC"/>
                    <w:rPr>
                      <w:rFonts w:eastAsiaTheme="minorEastAsia"/>
                      <w:sz w:val="16"/>
                      <w:szCs w:val="16"/>
                      <w:highlight w:val="cyan"/>
                      <w:lang w:eastAsia="ja-JP"/>
                    </w:rPr>
                  </w:pPr>
                  <w:r w:rsidRPr="00B72061">
                    <w:rPr>
                      <w:rFonts w:eastAsiaTheme="minorEastAsia" w:hint="eastAsia"/>
                      <w:sz w:val="16"/>
                      <w:szCs w:val="16"/>
                      <w:highlight w:val="cyan"/>
                      <w:lang w:eastAsia="ja-JP"/>
                    </w:rPr>
                    <w:t>4</w:t>
                  </w:r>
                </w:p>
              </w:tc>
              <w:tc>
                <w:tcPr>
                  <w:tcW w:w="2271" w:type="dxa"/>
                  <w:tcBorders>
                    <w:top w:val="single" w:sz="4" w:space="0" w:color="auto"/>
                    <w:left w:val="single" w:sz="4" w:space="0" w:color="auto"/>
                    <w:bottom w:val="single" w:sz="4" w:space="0" w:color="auto"/>
                    <w:right w:val="single" w:sz="4" w:space="0" w:color="auto"/>
                  </w:tcBorders>
                  <w:vAlign w:val="center"/>
                </w:tcPr>
                <w:p w14:paraId="7F7D7DF3" w14:textId="34379597" w:rsidR="001D101F" w:rsidRPr="00B72061" w:rsidRDefault="001D101F" w:rsidP="008533FD">
                  <w:pPr>
                    <w:pStyle w:val="TAC"/>
                    <w:rPr>
                      <w:rFonts w:eastAsiaTheme="minorEastAsia"/>
                      <w:sz w:val="16"/>
                      <w:szCs w:val="16"/>
                      <w:highlight w:val="cyan"/>
                      <w:lang w:eastAsia="ja-JP"/>
                    </w:rPr>
                  </w:pPr>
                  <w:r w:rsidRPr="00B72061">
                    <w:rPr>
                      <w:rFonts w:eastAsiaTheme="minorEastAsia" w:hint="eastAsia"/>
                      <w:sz w:val="16"/>
                      <w:szCs w:val="16"/>
                      <w:highlight w:val="cyan"/>
                      <w:lang w:eastAsia="ja-JP"/>
                    </w:rPr>
                    <w:t>5</w:t>
                  </w:r>
                  <w:r w:rsidRPr="00B72061">
                    <w:rPr>
                      <w:rFonts w:eastAsiaTheme="minorEastAsia"/>
                      <w:sz w:val="16"/>
                      <w:szCs w:val="16"/>
                      <w:highlight w:val="cyan"/>
                      <w:vertAlign w:val="superscript"/>
                      <w:lang w:eastAsia="ja-JP"/>
                    </w:rPr>
                    <w:t>th</w:t>
                  </w:r>
                  <w:r w:rsidRPr="00B72061">
                    <w:rPr>
                      <w:rFonts w:eastAsiaTheme="minorEastAsia"/>
                      <w:sz w:val="16"/>
                      <w:szCs w:val="16"/>
                      <w:highlight w:val="cyan"/>
                      <w:lang w:eastAsia="ja-JP"/>
                    </w:rPr>
                    <w:t xml:space="preserve"> scheduled DMRS port</w:t>
                  </w:r>
                </w:p>
              </w:tc>
            </w:tr>
            <w:tr w:rsidR="001D101F" w14:paraId="5F9A8EA9" w14:textId="77777777" w:rsidTr="008533F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494184D0" w14:textId="475FD285" w:rsidR="001D101F" w:rsidRPr="00B72061" w:rsidRDefault="001D101F" w:rsidP="008533FD">
                  <w:pPr>
                    <w:pStyle w:val="TAC"/>
                    <w:rPr>
                      <w:rFonts w:eastAsiaTheme="minorEastAsia"/>
                      <w:sz w:val="16"/>
                      <w:szCs w:val="16"/>
                      <w:highlight w:val="cyan"/>
                      <w:lang w:eastAsia="ja-JP"/>
                    </w:rPr>
                  </w:pPr>
                  <w:r w:rsidRPr="00B72061">
                    <w:rPr>
                      <w:rFonts w:eastAsiaTheme="minorEastAsia" w:hint="eastAsia"/>
                      <w:sz w:val="16"/>
                      <w:szCs w:val="16"/>
                      <w:highlight w:val="cyan"/>
                      <w:lang w:eastAsia="ja-JP"/>
                    </w:rPr>
                    <w:t>5</w:t>
                  </w:r>
                </w:p>
              </w:tc>
              <w:tc>
                <w:tcPr>
                  <w:tcW w:w="2271" w:type="dxa"/>
                  <w:tcBorders>
                    <w:top w:val="single" w:sz="4" w:space="0" w:color="auto"/>
                    <w:left w:val="single" w:sz="4" w:space="0" w:color="auto"/>
                    <w:bottom w:val="single" w:sz="4" w:space="0" w:color="auto"/>
                    <w:right w:val="single" w:sz="4" w:space="0" w:color="auto"/>
                  </w:tcBorders>
                  <w:vAlign w:val="center"/>
                </w:tcPr>
                <w:p w14:paraId="7190EB2A" w14:textId="0FB118E5" w:rsidR="001D101F" w:rsidRPr="00B72061" w:rsidRDefault="001D101F" w:rsidP="008533FD">
                  <w:pPr>
                    <w:pStyle w:val="TAC"/>
                    <w:rPr>
                      <w:rFonts w:eastAsiaTheme="minorEastAsia"/>
                      <w:sz w:val="16"/>
                      <w:szCs w:val="16"/>
                      <w:highlight w:val="cyan"/>
                      <w:lang w:eastAsia="ja-JP"/>
                    </w:rPr>
                  </w:pPr>
                  <w:r w:rsidRPr="00B72061">
                    <w:rPr>
                      <w:rFonts w:eastAsiaTheme="minorEastAsia" w:hint="eastAsia"/>
                      <w:sz w:val="16"/>
                      <w:szCs w:val="16"/>
                      <w:highlight w:val="cyan"/>
                      <w:lang w:eastAsia="ja-JP"/>
                    </w:rPr>
                    <w:t>6</w:t>
                  </w:r>
                  <w:r w:rsidRPr="00B72061">
                    <w:rPr>
                      <w:rFonts w:eastAsiaTheme="minorEastAsia"/>
                      <w:sz w:val="16"/>
                      <w:szCs w:val="16"/>
                      <w:highlight w:val="cyan"/>
                      <w:vertAlign w:val="superscript"/>
                      <w:lang w:eastAsia="ja-JP"/>
                    </w:rPr>
                    <w:t>th</w:t>
                  </w:r>
                  <w:r w:rsidRPr="00B72061">
                    <w:rPr>
                      <w:rFonts w:eastAsiaTheme="minorEastAsia"/>
                      <w:sz w:val="16"/>
                      <w:szCs w:val="16"/>
                      <w:highlight w:val="cyan"/>
                      <w:lang w:eastAsia="ja-JP"/>
                    </w:rPr>
                    <w:t xml:space="preserve"> scheduled DMRS port</w:t>
                  </w:r>
                </w:p>
              </w:tc>
            </w:tr>
            <w:tr w:rsidR="001D101F" w14:paraId="64EA7DCE" w14:textId="77777777" w:rsidTr="008533F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4724DDCC" w14:textId="12E939F4" w:rsidR="001D101F" w:rsidRPr="00B72061" w:rsidRDefault="001D101F" w:rsidP="008533FD">
                  <w:pPr>
                    <w:pStyle w:val="TAC"/>
                    <w:rPr>
                      <w:rFonts w:eastAsiaTheme="minorEastAsia"/>
                      <w:sz w:val="16"/>
                      <w:szCs w:val="16"/>
                      <w:highlight w:val="cyan"/>
                      <w:lang w:eastAsia="ja-JP"/>
                    </w:rPr>
                  </w:pPr>
                  <w:r w:rsidRPr="00B72061">
                    <w:rPr>
                      <w:rFonts w:eastAsiaTheme="minorEastAsia" w:hint="eastAsia"/>
                      <w:sz w:val="16"/>
                      <w:szCs w:val="16"/>
                      <w:highlight w:val="cyan"/>
                      <w:lang w:eastAsia="ja-JP"/>
                    </w:rPr>
                    <w:t>6</w:t>
                  </w:r>
                </w:p>
              </w:tc>
              <w:tc>
                <w:tcPr>
                  <w:tcW w:w="2271" w:type="dxa"/>
                  <w:tcBorders>
                    <w:top w:val="single" w:sz="4" w:space="0" w:color="auto"/>
                    <w:left w:val="single" w:sz="4" w:space="0" w:color="auto"/>
                    <w:bottom w:val="single" w:sz="4" w:space="0" w:color="auto"/>
                    <w:right w:val="single" w:sz="4" w:space="0" w:color="auto"/>
                  </w:tcBorders>
                  <w:vAlign w:val="center"/>
                </w:tcPr>
                <w:p w14:paraId="6C5DC8BA" w14:textId="4A7E31D2" w:rsidR="001D101F" w:rsidRPr="00B72061" w:rsidRDefault="001D101F" w:rsidP="008533FD">
                  <w:pPr>
                    <w:pStyle w:val="TAC"/>
                    <w:rPr>
                      <w:rFonts w:eastAsiaTheme="minorEastAsia"/>
                      <w:sz w:val="16"/>
                      <w:szCs w:val="16"/>
                      <w:highlight w:val="cyan"/>
                      <w:lang w:eastAsia="ja-JP"/>
                    </w:rPr>
                  </w:pPr>
                  <w:r w:rsidRPr="00B72061">
                    <w:rPr>
                      <w:rFonts w:eastAsiaTheme="minorEastAsia" w:hint="eastAsia"/>
                      <w:sz w:val="16"/>
                      <w:szCs w:val="16"/>
                      <w:highlight w:val="cyan"/>
                      <w:lang w:eastAsia="ja-JP"/>
                    </w:rPr>
                    <w:t>7</w:t>
                  </w:r>
                  <w:r w:rsidRPr="00B72061">
                    <w:rPr>
                      <w:rFonts w:eastAsiaTheme="minorEastAsia"/>
                      <w:sz w:val="16"/>
                      <w:szCs w:val="16"/>
                      <w:highlight w:val="cyan"/>
                      <w:vertAlign w:val="superscript"/>
                      <w:lang w:eastAsia="ja-JP"/>
                    </w:rPr>
                    <w:t>th</w:t>
                  </w:r>
                  <w:r w:rsidRPr="00B72061">
                    <w:rPr>
                      <w:rFonts w:eastAsiaTheme="minorEastAsia"/>
                      <w:sz w:val="16"/>
                      <w:szCs w:val="16"/>
                      <w:highlight w:val="cyan"/>
                      <w:lang w:eastAsia="ja-JP"/>
                    </w:rPr>
                    <w:t xml:space="preserve"> scheduled DMRS port</w:t>
                  </w:r>
                </w:p>
              </w:tc>
            </w:tr>
            <w:tr w:rsidR="001D101F" w14:paraId="3EF7F42A" w14:textId="77777777" w:rsidTr="008533F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11F70CC7" w14:textId="495ED66F" w:rsidR="001D101F" w:rsidRPr="00B72061" w:rsidRDefault="001D101F" w:rsidP="008533FD">
                  <w:pPr>
                    <w:pStyle w:val="TAC"/>
                    <w:rPr>
                      <w:rFonts w:eastAsiaTheme="minorEastAsia"/>
                      <w:sz w:val="16"/>
                      <w:szCs w:val="16"/>
                      <w:highlight w:val="cyan"/>
                      <w:lang w:eastAsia="ja-JP"/>
                    </w:rPr>
                  </w:pPr>
                  <w:r w:rsidRPr="00B72061">
                    <w:rPr>
                      <w:rFonts w:eastAsiaTheme="minorEastAsia" w:hint="eastAsia"/>
                      <w:sz w:val="16"/>
                      <w:szCs w:val="16"/>
                      <w:highlight w:val="cyan"/>
                      <w:lang w:eastAsia="ja-JP"/>
                    </w:rPr>
                    <w:t>7</w:t>
                  </w:r>
                </w:p>
              </w:tc>
              <w:tc>
                <w:tcPr>
                  <w:tcW w:w="2271" w:type="dxa"/>
                  <w:tcBorders>
                    <w:top w:val="single" w:sz="4" w:space="0" w:color="auto"/>
                    <w:left w:val="single" w:sz="4" w:space="0" w:color="auto"/>
                    <w:bottom w:val="single" w:sz="4" w:space="0" w:color="auto"/>
                    <w:right w:val="single" w:sz="4" w:space="0" w:color="auto"/>
                  </w:tcBorders>
                  <w:vAlign w:val="center"/>
                </w:tcPr>
                <w:p w14:paraId="4DB1F45A" w14:textId="719830FB" w:rsidR="001D101F" w:rsidRPr="00B72061" w:rsidRDefault="00D5104E" w:rsidP="008533FD">
                  <w:pPr>
                    <w:pStyle w:val="TAC"/>
                    <w:rPr>
                      <w:rFonts w:eastAsiaTheme="minorEastAsia"/>
                      <w:sz w:val="16"/>
                      <w:szCs w:val="16"/>
                      <w:highlight w:val="cyan"/>
                      <w:lang w:eastAsia="ja-JP"/>
                    </w:rPr>
                  </w:pPr>
                  <w:r>
                    <w:rPr>
                      <w:rFonts w:eastAsiaTheme="minorEastAsia"/>
                      <w:sz w:val="16"/>
                      <w:szCs w:val="16"/>
                      <w:highlight w:val="cyan"/>
                      <w:lang w:eastAsia="ja-JP"/>
                    </w:rPr>
                    <w:t>8</w:t>
                  </w:r>
                  <w:r w:rsidRPr="00D5104E">
                    <w:rPr>
                      <w:rFonts w:eastAsiaTheme="minorEastAsia"/>
                      <w:sz w:val="16"/>
                      <w:szCs w:val="16"/>
                      <w:highlight w:val="cyan"/>
                      <w:vertAlign w:val="superscript"/>
                      <w:lang w:eastAsia="ja-JP"/>
                    </w:rPr>
                    <w:t>th</w:t>
                  </w:r>
                  <w:r>
                    <w:rPr>
                      <w:rFonts w:eastAsiaTheme="minorEastAsia"/>
                      <w:sz w:val="16"/>
                      <w:szCs w:val="16"/>
                      <w:highlight w:val="cyan"/>
                      <w:lang w:eastAsia="ja-JP"/>
                    </w:rPr>
                    <w:t xml:space="preserve"> </w:t>
                  </w:r>
                  <w:r w:rsidR="001D101F" w:rsidRPr="00B72061">
                    <w:rPr>
                      <w:rFonts w:eastAsiaTheme="minorEastAsia"/>
                      <w:sz w:val="16"/>
                      <w:szCs w:val="16"/>
                      <w:highlight w:val="cyan"/>
                      <w:lang w:eastAsia="ja-JP"/>
                    </w:rPr>
                    <w:t>scheduled DMRS port</w:t>
                  </w:r>
                </w:p>
              </w:tc>
            </w:tr>
          </w:tbl>
          <w:p w14:paraId="2D8443E3" w14:textId="18AD909C" w:rsidR="008533FD" w:rsidRDefault="008533FD" w:rsidP="00291E03"/>
        </w:tc>
      </w:tr>
    </w:tbl>
    <w:p w14:paraId="619A47A2" w14:textId="76BAFFFE" w:rsidR="008533FD" w:rsidRDefault="008533FD" w:rsidP="00291E03"/>
    <w:p w14:paraId="7EFBB3EC" w14:textId="320E6544" w:rsidR="008533FD" w:rsidRPr="00AE7F7B" w:rsidRDefault="00511996" w:rsidP="00291E03">
      <w:pPr>
        <w:rPr>
          <w:b/>
          <w:bCs/>
        </w:rPr>
      </w:pPr>
      <w:r w:rsidRPr="00542960">
        <w:rPr>
          <w:rFonts w:hint="eastAsia"/>
          <w:b/>
          <w:bCs/>
        </w:rPr>
        <w:t>P</w:t>
      </w:r>
      <w:r w:rsidRPr="00542960">
        <w:rPr>
          <w:b/>
          <w:bCs/>
        </w:rPr>
        <w:t xml:space="preserve">roposal </w:t>
      </w:r>
      <w:r w:rsidR="0082384F">
        <w:rPr>
          <w:b/>
          <w:bCs/>
        </w:rPr>
        <w:t>8</w:t>
      </w:r>
      <w:r w:rsidRPr="00542960">
        <w:rPr>
          <w:b/>
          <w:bCs/>
        </w:rPr>
        <w:t xml:space="preserve">: </w:t>
      </w:r>
      <w:r w:rsidR="00AD354F" w:rsidRPr="00542960">
        <w:rPr>
          <w:b/>
          <w:bCs/>
        </w:rPr>
        <w:t>For more than 4 layers SU-MIMO PUSCH, PTRS-DMRS association field should be possible to select one of more than 4 the scheduled DMRS ports.</w:t>
      </w:r>
    </w:p>
    <w:p w14:paraId="73559153" w14:textId="77777777" w:rsidR="00511996" w:rsidRDefault="00511996" w:rsidP="00291E03"/>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73672119"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4819EE15" w14:textId="77777777" w:rsidR="009E136E" w:rsidRPr="005D7E94" w:rsidRDefault="009E136E" w:rsidP="009E136E">
      <w:pPr>
        <w:rPr>
          <w:b/>
          <w:bCs/>
        </w:rPr>
      </w:pPr>
      <w:r w:rsidRPr="005D7E94">
        <w:rPr>
          <w:rFonts w:hint="eastAsia"/>
          <w:b/>
          <w:bCs/>
        </w:rPr>
        <w:t>P</w:t>
      </w:r>
      <w:r w:rsidRPr="005D7E94">
        <w:rPr>
          <w:b/>
          <w:bCs/>
        </w:rPr>
        <w:t>roposal</w:t>
      </w:r>
      <w:r>
        <w:rPr>
          <w:b/>
          <w:bCs/>
        </w:rPr>
        <w:t xml:space="preserve"> 1</w:t>
      </w:r>
      <w:r w:rsidRPr="005D7E94">
        <w:rPr>
          <w:b/>
          <w:bCs/>
        </w:rPr>
        <w:t>: 6 FD-OCC is unnecessary for Rel-18 DMRS configuration Type 2.</w:t>
      </w:r>
    </w:p>
    <w:p w14:paraId="2087490A" w14:textId="77777777" w:rsidR="009E136E" w:rsidRPr="00FA5074" w:rsidRDefault="009E136E" w:rsidP="009E136E">
      <w:pPr>
        <w:rPr>
          <w:b/>
          <w:bCs/>
        </w:rPr>
      </w:pPr>
      <w:r w:rsidRPr="00FA5074">
        <w:rPr>
          <w:rFonts w:hint="eastAsia"/>
          <w:b/>
          <w:bCs/>
        </w:rPr>
        <w:t>P</w:t>
      </w:r>
      <w:r w:rsidRPr="00FA5074">
        <w:rPr>
          <w:b/>
          <w:bCs/>
        </w:rPr>
        <w:t>roposal 2: For Rel-18 DMRS configuration Type 1, 4 FD-OCC should be applied to 4 REs of DMRS across consecutive PRBs within an CDM group.</w:t>
      </w:r>
    </w:p>
    <w:p w14:paraId="6E336CF8" w14:textId="77777777" w:rsidR="009E136E" w:rsidRPr="00FA5074" w:rsidRDefault="009E136E" w:rsidP="009E136E">
      <w:pPr>
        <w:rPr>
          <w:b/>
          <w:bCs/>
        </w:rPr>
      </w:pPr>
      <w:r w:rsidRPr="00FA5074">
        <w:rPr>
          <w:rFonts w:hint="eastAsia"/>
          <w:b/>
          <w:bCs/>
        </w:rPr>
        <w:t>P</w:t>
      </w:r>
      <w:r w:rsidRPr="00FA5074">
        <w:rPr>
          <w:b/>
          <w:bCs/>
        </w:rPr>
        <w:t>roposal 3</w:t>
      </w:r>
      <w:r>
        <w:rPr>
          <w:b/>
          <w:bCs/>
        </w:rPr>
        <w:t>:</w:t>
      </w:r>
      <w:r w:rsidRPr="00FA5074">
        <w:rPr>
          <w:b/>
          <w:bCs/>
        </w:rPr>
        <w:t xml:space="preserve"> 6 FD-OCC </w:t>
      </w:r>
      <w:r>
        <w:rPr>
          <w:b/>
          <w:bCs/>
        </w:rPr>
        <w:t>is</w:t>
      </w:r>
      <w:r w:rsidRPr="00FA5074">
        <w:rPr>
          <w:b/>
          <w:bCs/>
        </w:rPr>
        <w:t xml:space="preserve"> unnecessary for Rel-18 DMRS configuration Type 1.</w:t>
      </w:r>
    </w:p>
    <w:p w14:paraId="0FD24D14" w14:textId="77777777" w:rsidR="009E136E" w:rsidRPr="00ED5B3C" w:rsidRDefault="009E136E" w:rsidP="009E136E">
      <w:pPr>
        <w:rPr>
          <w:b/>
          <w:bCs/>
        </w:rPr>
      </w:pPr>
      <w:r w:rsidRPr="00ED5B3C">
        <w:rPr>
          <w:rFonts w:hint="eastAsia"/>
          <w:b/>
          <w:bCs/>
        </w:rPr>
        <w:t>P</w:t>
      </w:r>
      <w:r w:rsidRPr="00ED5B3C">
        <w:rPr>
          <w:b/>
          <w:bCs/>
        </w:rPr>
        <w:t>roposal 4: We support MU-MIMO between Rel-15 DMRS ports for Rel-18 UE and Rel-18 DMRS ports within a CDM group.</w:t>
      </w:r>
    </w:p>
    <w:p w14:paraId="11E3B855" w14:textId="77777777" w:rsidR="009E136E" w:rsidRPr="00ED5B3C" w:rsidRDefault="009E136E" w:rsidP="009E136E">
      <w:pPr>
        <w:rPr>
          <w:b/>
          <w:bCs/>
        </w:rPr>
      </w:pPr>
      <w:r w:rsidRPr="00ED5B3C">
        <w:rPr>
          <w:rFonts w:hint="eastAsia"/>
          <w:b/>
          <w:bCs/>
        </w:rPr>
        <w:t>P</w:t>
      </w:r>
      <w:r w:rsidRPr="00ED5B3C">
        <w:rPr>
          <w:b/>
          <w:bCs/>
        </w:rPr>
        <w:t>roposal 5: We don’t support MU-MIMO between Rel-15 DMRS ports for up to Rel-17 UE and Rel-18 DMRS ports within a CDM group.</w:t>
      </w:r>
    </w:p>
    <w:p w14:paraId="2E5928B0" w14:textId="1E672977" w:rsidR="009E136E" w:rsidRDefault="009E136E" w:rsidP="009E136E">
      <w:pPr>
        <w:rPr>
          <w:b/>
          <w:bCs/>
        </w:rPr>
      </w:pPr>
      <w:r w:rsidRPr="0055676F">
        <w:rPr>
          <w:rFonts w:hint="eastAsia"/>
          <w:b/>
          <w:bCs/>
        </w:rPr>
        <w:t>P</w:t>
      </w:r>
      <w:r w:rsidRPr="0055676F">
        <w:rPr>
          <w:b/>
          <w:bCs/>
        </w:rPr>
        <w:t xml:space="preserve">roposal </w:t>
      </w:r>
      <w:r>
        <w:rPr>
          <w:b/>
          <w:bCs/>
        </w:rPr>
        <w:t>6</w:t>
      </w:r>
      <w:r w:rsidRPr="0055676F">
        <w:rPr>
          <w:b/>
          <w:bCs/>
        </w:rPr>
        <w:t xml:space="preserve">: </w:t>
      </w:r>
      <w:r>
        <w:rPr>
          <w:b/>
          <w:bCs/>
        </w:rPr>
        <w:t>1 bit DCI field should be introduced to indicate the dynamic switching.</w:t>
      </w:r>
    </w:p>
    <w:p w14:paraId="1CB66A4D" w14:textId="77777777" w:rsidR="009E136E" w:rsidRPr="00BD07F3" w:rsidRDefault="009E136E" w:rsidP="009E136E">
      <w:pPr>
        <w:rPr>
          <w:b/>
          <w:bCs/>
        </w:rPr>
      </w:pPr>
      <w:r w:rsidRPr="00BD07F3">
        <w:rPr>
          <w:rFonts w:hint="eastAsia"/>
          <w:b/>
          <w:bCs/>
        </w:rPr>
        <w:t>P</w:t>
      </w:r>
      <w:r w:rsidRPr="00BD07F3">
        <w:rPr>
          <w:b/>
          <w:bCs/>
        </w:rPr>
        <w:t>roposal 7: 1 bit should be added to the antenna port indication field to double the maximum number of DMRS ports.</w:t>
      </w:r>
    </w:p>
    <w:p w14:paraId="76AE6DC7" w14:textId="30E6F3BA" w:rsidR="009E136E" w:rsidRPr="009E136E" w:rsidRDefault="009E136E" w:rsidP="009E136E">
      <w:pPr>
        <w:rPr>
          <w:rFonts w:hint="eastAsia"/>
          <w:b/>
          <w:bCs/>
        </w:rPr>
      </w:pPr>
      <w:r w:rsidRPr="00542960">
        <w:rPr>
          <w:rFonts w:hint="eastAsia"/>
          <w:b/>
          <w:bCs/>
        </w:rPr>
        <w:t>P</w:t>
      </w:r>
      <w:r w:rsidRPr="00542960">
        <w:rPr>
          <w:b/>
          <w:bCs/>
        </w:rPr>
        <w:t xml:space="preserve">roposal </w:t>
      </w:r>
      <w:r>
        <w:rPr>
          <w:b/>
          <w:bCs/>
        </w:rPr>
        <w:t>8</w:t>
      </w:r>
      <w:r w:rsidRPr="00542960">
        <w:rPr>
          <w:b/>
          <w:bCs/>
        </w:rPr>
        <w:t>: For more than 4 layers SU-MIMO PUSCH, PTRS-DMRS association field should be possible to select one of more than 4 the scheduled DMRS ports.</w:t>
      </w:r>
    </w:p>
    <w:p w14:paraId="22E66113" w14:textId="77777777" w:rsidR="009E136E" w:rsidRPr="003720BF" w:rsidRDefault="009E136E" w:rsidP="009E136E">
      <w:pPr>
        <w:rPr>
          <w:b/>
          <w:bCs/>
        </w:rPr>
      </w:pPr>
      <w:r w:rsidRPr="001F38DB">
        <w:rPr>
          <w:rFonts w:hint="eastAsia"/>
          <w:b/>
          <w:bCs/>
        </w:rPr>
        <w:t>O</w:t>
      </w:r>
      <w:r w:rsidRPr="001F38DB">
        <w:rPr>
          <w:b/>
          <w:bCs/>
        </w:rPr>
        <w:t xml:space="preserve">bservation 1: </w:t>
      </w:r>
      <w:r>
        <w:rPr>
          <w:b/>
          <w:bCs/>
        </w:rPr>
        <w:t>D</w:t>
      </w:r>
      <w:r w:rsidRPr="003720BF">
        <w:rPr>
          <w:b/>
          <w:bCs/>
        </w:rPr>
        <w:t>ynamic switching</w:t>
      </w:r>
      <w:r>
        <w:rPr>
          <w:b/>
          <w:bCs/>
        </w:rPr>
        <w:t xml:space="preserve"> can be used for </w:t>
      </w:r>
      <w:r w:rsidRPr="003720BF">
        <w:rPr>
          <w:b/>
          <w:bCs/>
        </w:rPr>
        <w:t xml:space="preserve">the following </w:t>
      </w:r>
      <w:r>
        <w:rPr>
          <w:b/>
          <w:bCs/>
        </w:rPr>
        <w:t>case</w:t>
      </w:r>
      <w:r w:rsidRPr="003720BF">
        <w:rPr>
          <w:b/>
          <w:bCs/>
        </w:rPr>
        <w:t>s:</w:t>
      </w:r>
    </w:p>
    <w:p w14:paraId="7B26E4F3" w14:textId="77777777" w:rsidR="009E136E" w:rsidRPr="003720BF" w:rsidRDefault="009E136E" w:rsidP="009E136E">
      <w:pPr>
        <w:pStyle w:val="aff5"/>
        <w:numPr>
          <w:ilvl w:val="0"/>
          <w:numId w:val="39"/>
        </w:numPr>
        <w:ind w:leftChars="0"/>
        <w:rPr>
          <w:b/>
          <w:bCs/>
        </w:rPr>
      </w:pPr>
      <w:r w:rsidRPr="003720BF">
        <w:rPr>
          <w:b/>
          <w:bCs/>
        </w:rPr>
        <w:lastRenderedPageBreak/>
        <w:t>Case 1 that legacy UE and Rel-18 UE are multiplexed within the same CDM group, Rel-18 UE is indicated to use legacy table (2 FD-OCC).</w:t>
      </w:r>
    </w:p>
    <w:p w14:paraId="1E2A3052" w14:textId="77777777" w:rsidR="009E136E" w:rsidRPr="003720BF" w:rsidRDefault="009E136E" w:rsidP="009E136E">
      <w:pPr>
        <w:pStyle w:val="aff5"/>
        <w:numPr>
          <w:ilvl w:val="0"/>
          <w:numId w:val="39"/>
        </w:numPr>
        <w:ind w:leftChars="0"/>
        <w:rPr>
          <w:b/>
          <w:bCs/>
        </w:rPr>
      </w:pPr>
      <w:r w:rsidRPr="003720BF">
        <w:rPr>
          <w:b/>
          <w:bCs/>
        </w:rPr>
        <w:t xml:space="preserve">Case 2 that Rel-18 UE#1 and Rel-18 UE#2 </w:t>
      </w:r>
      <w:proofErr w:type="gramStart"/>
      <w:r w:rsidRPr="003720BF">
        <w:rPr>
          <w:b/>
          <w:bCs/>
        </w:rPr>
        <w:t>are</w:t>
      </w:r>
      <w:proofErr w:type="gramEnd"/>
      <w:r w:rsidRPr="003720BF">
        <w:rPr>
          <w:b/>
          <w:bCs/>
        </w:rPr>
        <w:t xml:space="preserve"> multiplexed, both Rel-18 UEs are indicated to use legacy table (2 FD-OCC) to achieve high reliability.</w:t>
      </w:r>
    </w:p>
    <w:p w14:paraId="566DA9DA" w14:textId="70262887" w:rsidR="009E136E" w:rsidRPr="00D27D16" w:rsidRDefault="009E136E" w:rsidP="00D27D16">
      <w:pPr>
        <w:pStyle w:val="aff5"/>
        <w:numPr>
          <w:ilvl w:val="0"/>
          <w:numId w:val="39"/>
        </w:numPr>
        <w:ind w:leftChars="0"/>
        <w:rPr>
          <w:rFonts w:hint="eastAsia"/>
          <w:b/>
          <w:bCs/>
        </w:rPr>
      </w:pPr>
      <w:r w:rsidRPr="003720BF">
        <w:rPr>
          <w:b/>
          <w:bCs/>
        </w:rPr>
        <w:t xml:space="preserve">Case 3 that Rel-18 UE#1 and Rel-18 UE#2 </w:t>
      </w:r>
      <w:proofErr w:type="gramStart"/>
      <w:r w:rsidRPr="003720BF">
        <w:rPr>
          <w:b/>
          <w:bCs/>
        </w:rPr>
        <w:t>are</w:t>
      </w:r>
      <w:proofErr w:type="gramEnd"/>
      <w:r w:rsidRPr="003720BF">
        <w:rPr>
          <w:b/>
          <w:bCs/>
        </w:rPr>
        <w:t xml:space="preserve"> multiplexed, both Rel-18 UEs are indicated to use new table (4 FD-OCC) to achieve high system capacity.</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00DF9B9B"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1D613C6A" w14:textId="58B08719" w:rsidR="00053265" w:rsidRDefault="00053265"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w:t>
      </w:r>
      <w:r w:rsidR="007249EB">
        <w:rPr>
          <w:szCs w:val="24"/>
          <w:lang w:eastAsia="ja-JP"/>
        </w:rPr>
        <w:t>10</w:t>
      </w:r>
      <w:r>
        <w:rPr>
          <w:szCs w:val="24"/>
          <w:lang w:eastAsia="ja-JP"/>
        </w:rPr>
        <w:t xml:space="preserve"> meeting, </w:t>
      </w:r>
      <w:r w:rsidR="007249EB">
        <w:rPr>
          <w:szCs w:val="24"/>
          <w:lang w:eastAsia="ja-JP"/>
        </w:rPr>
        <w:t>Aug.</w:t>
      </w:r>
      <w:r>
        <w:rPr>
          <w:szCs w:val="24"/>
          <w:lang w:eastAsia="ja-JP"/>
        </w:rPr>
        <w:t xml:space="preserve"> 2022.</w:t>
      </w:r>
    </w:p>
    <w:p w14:paraId="0B442E9C" w14:textId="0DDAD666" w:rsidR="00161AD5" w:rsidRDefault="00161AD5" w:rsidP="00161AD5">
      <w:pPr>
        <w:pStyle w:val="textintend2"/>
        <w:widowControl w:val="0"/>
        <w:numPr>
          <w:ilvl w:val="0"/>
          <w:numId w:val="0"/>
        </w:numPr>
        <w:spacing w:after="0"/>
        <w:rPr>
          <w:szCs w:val="24"/>
          <w:lang w:eastAsia="ja-JP"/>
        </w:rPr>
      </w:pPr>
    </w:p>
    <w:sectPr w:rsidR="00161AD5" w:rsidSect="008C6B64">
      <w:footerReference w:type="default" r:id="rId2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7960B" w14:textId="77777777" w:rsidR="000C42FA" w:rsidRDefault="000C42FA">
      <w:r>
        <w:separator/>
      </w:r>
    </w:p>
  </w:endnote>
  <w:endnote w:type="continuationSeparator" w:id="0">
    <w:p w14:paraId="7515DAD7" w14:textId="77777777" w:rsidR="000C42FA" w:rsidRDefault="000C42FA">
      <w:r>
        <w:continuationSeparator/>
      </w:r>
    </w:p>
  </w:endnote>
  <w:endnote w:type="continuationNotice" w:id="1">
    <w:p w14:paraId="645DE822" w14:textId="77777777" w:rsidR="000C42FA" w:rsidRDefault="000C42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7E2046" w:rsidRDefault="007E2046">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7E2046" w:rsidRDefault="007E2046">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38C55" w14:textId="77777777" w:rsidR="000C42FA" w:rsidRDefault="000C42FA">
      <w:r>
        <w:separator/>
      </w:r>
    </w:p>
  </w:footnote>
  <w:footnote w:type="continuationSeparator" w:id="0">
    <w:p w14:paraId="41C53E5E" w14:textId="77777777" w:rsidR="000C42FA" w:rsidRDefault="000C42FA">
      <w:r>
        <w:continuationSeparator/>
      </w:r>
    </w:p>
  </w:footnote>
  <w:footnote w:type="continuationNotice" w:id="1">
    <w:p w14:paraId="76924E2B" w14:textId="77777777" w:rsidR="000C42FA" w:rsidRDefault="000C42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912CB1"/>
    <w:multiLevelType w:val="hybridMultilevel"/>
    <w:tmpl w:val="F66406AE"/>
    <w:lvl w:ilvl="0" w:tplc="955EA074">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2CF3AAA"/>
    <w:multiLevelType w:val="hybridMultilevel"/>
    <w:tmpl w:val="9E62C1BC"/>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51F490B"/>
    <w:multiLevelType w:val="hybridMultilevel"/>
    <w:tmpl w:val="88B07254"/>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7FB0B08"/>
    <w:multiLevelType w:val="hybridMultilevel"/>
    <w:tmpl w:val="384664E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7F3FD2"/>
    <w:multiLevelType w:val="hybridMultilevel"/>
    <w:tmpl w:val="3EEC3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1D7978"/>
    <w:multiLevelType w:val="hybridMultilevel"/>
    <w:tmpl w:val="90C0A56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ＭＳ 明朝"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EC0E01"/>
    <w:multiLevelType w:val="hybridMultilevel"/>
    <w:tmpl w:val="E2740654"/>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7645530"/>
    <w:multiLevelType w:val="hybridMultilevel"/>
    <w:tmpl w:val="BA8CFC00"/>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5" w15:restartNumberingAfterBreak="0">
    <w:nsid w:val="5DA427A4"/>
    <w:multiLevelType w:val="hybridMultilevel"/>
    <w:tmpl w:val="26782964"/>
    <w:lvl w:ilvl="0" w:tplc="00F642CE">
      <w:start w:val="5"/>
      <w:numFmt w:val="bullet"/>
      <w:lvlText w:val=""/>
      <w:lvlJc w:val="left"/>
      <w:pPr>
        <w:ind w:left="360" w:hanging="360"/>
      </w:pPr>
      <w:rPr>
        <w:rFonts w:ascii="Wingdings" w:eastAsia="ＭＳ ゴシック"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EEE1139"/>
    <w:multiLevelType w:val="hybridMultilevel"/>
    <w:tmpl w:val="83EA08C0"/>
    <w:lvl w:ilvl="0" w:tplc="8A7AE38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6E8E0FC0"/>
    <w:multiLevelType w:val="hybridMultilevel"/>
    <w:tmpl w:val="F97A62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45295F"/>
    <w:multiLevelType w:val="hybridMultilevel"/>
    <w:tmpl w:val="ABC64E5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tentative="1">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609786C"/>
    <w:multiLevelType w:val="hybridMultilevel"/>
    <w:tmpl w:val="392A6CC0"/>
    <w:lvl w:ilvl="0" w:tplc="353CAB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EB23BA2"/>
    <w:multiLevelType w:val="hybridMultilevel"/>
    <w:tmpl w:val="E2CC518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9"/>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16"/>
  </w:num>
  <w:num w:numId="6">
    <w:abstractNumId w:val="17"/>
  </w:num>
  <w:num w:numId="7">
    <w:abstractNumId w:val="13"/>
  </w:num>
  <w:num w:numId="8">
    <w:abstractNumId w:val="3"/>
  </w:num>
  <w:num w:numId="9">
    <w:abstractNumId w:val="36"/>
  </w:num>
  <w:num w:numId="10">
    <w:abstractNumId w:val="12"/>
  </w:num>
  <w:num w:numId="11">
    <w:abstractNumId w:val="0"/>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9"/>
  </w:num>
  <w:num w:numId="15">
    <w:abstractNumId w:val="24"/>
  </w:num>
  <w:num w:numId="16">
    <w:abstractNumId w:val="31"/>
  </w:num>
  <w:num w:numId="17">
    <w:abstractNumId w:val="1"/>
  </w:num>
  <w:num w:numId="18">
    <w:abstractNumId w:val="2"/>
  </w:num>
  <w:num w:numId="19">
    <w:abstractNumId w:val="37"/>
  </w:num>
  <w:num w:numId="20">
    <w:abstractNumId w:val="23"/>
  </w:num>
  <w:num w:numId="21">
    <w:abstractNumId w:val="5"/>
  </w:num>
  <w:num w:numId="22">
    <w:abstractNumId w:val="21"/>
  </w:num>
  <w:num w:numId="23">
    <w:abstractNumId w:val="25"/>
  </w:num>
  <w:num w:numId="24">
    <w:abstractNumId w:val="6"/>
  </w:num>
  <w:num w:numId="25">
    <w:abstractNumId w:val="18"/>
  </w:num>
  <w:num w:numId="26">
    <w:abstractNumId w:val="32"/>
  </w:num>
  <w:num w:numId="27">
    <w:abstractNumId w:val="28"/>
  </w:num>
  <w:num w:numId="28">
    <w:abstractNumId w:val="11"/>
  </w:num>
  <w:num w:numId="29">
    <w:abstractNumId w:val="8"/>
  </w:num>
  <w:num w:numId="30">
    <w:abstractNumId w:val="38"/>
  </w:num>
  <w:num w:numId="31">
    <w:abstractNumId w:val="15"/>
  </w:num>
  <w:num w:numId="32">
    <w:abstractNumId w:val="14"/>
  </w:num>
  <w:num w:numId="33">
    <w:abstractNumId w:val="27"/>
  </w:num>
  <w:num w:numId="34">
    <w:abstractNumId w:val="9"/>
  </w:num>
  <w:num w:numId="35">
    <w:abstractNumId w:val="7"/>
  </w:num>
  <w:num w:numId="36">
    <w:abstractNumId w:val="26"/>
  </w:num>
  <w:num w:numId="37">
    <w:abstractNumId w:val="10"/>
  </w:num>
  <w:num w:numId="38">
    <w:abstractNumId w:val="35"/>
  </w:num>
  <w:num w:numId="39">
    <w:abstractNumId w:val="20"/>
  </w:num>
  <w:num w:numId="40">
    <w:abstractNumId w:val="30"/>
  </w:num>
  <w:num w:numId="41">
    <w:abstractNumId w:val="3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E10"/>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839"/>
    <w:rsid w:val="000029AC"/>
    <w:rsid w:val="00002A04"/>
    <w:rsid w:val="00002AD1"/>
    <w:rsid w:val="00002E00"/>
    <w:rsid w:val="00003160"/>
    <w:rsid w:val="000033E9"/>
    <w:rsid w:val="00003522"/>
    <w:rsid w:val="00003936"/>
    <w:rsid w:val="00003DC9"/>
    <w:rsid w:val="00003DDB"/>
    <w:rsid w:val="00004421"/>
    <w:rsid w:val="00004482"/>
    <w:rsid w:val="00004B52"/>
    <w:rsid w:val="00004E20"/>
    <w:rsid w:val="00004F8D"/>
    <w:rsid w:val="000051D2"/>
    <w:rsid w:val="0000523B"/>
    <w:rsid w:val="0000525E"/>
    <w:rsid w:val="00005393"/>
    <w:rsid w:val="0000576B"/>
    <w:rsid w:val="00005E3E"/>
    <w:rsid w:val="00006215"/>
    <w:rsid w:val="00006399"/>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5AAA"/>
    <w:rsid w:val="00015C72"/>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51"/>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ED"/>
    <w:rsid w:val="000273F8"/>
    <w:rsid w:val="00027524"/>
    <w:rsid w:val="00027598"/>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06E5"/>
    <w:rsid w:val="000411FC"/>
    <w:rsid w:val="000416C8"/>
    <w:rsid w:val="00041D56"/>
    <w:rsid w:val="00041F25"/>
    <w:rsid w:val="00042102"/>
    <w:rsid w:val="000421DF"/>
    <w:rsid w:val="00042697"/>
    <w:rsid w:val="000428EC"/>
    <w:rsid w:val="00042C5C"/>
    <w:rsid w:val="00042EB2"/>
    <w:rsid w:val="00043005"/>
    <w:rsid w:val="000431AE"/>
    <w:rsid w:val="00043205"/>
    <w:rsid w:val="0004369A"/>
    <w:rsid w:val="00043AE7"/>
    <w:rsid w:val="00043AE8"/>
    <w:rsid w:val="00043BB6"/>
    <w:rsid w:val="00043D6F"/>
    <w:rsid w:val="00043E6D"/>
    <w:rsid w:val="00044018"/>
    <w:rsid w:val="0004487C"/>
    <w:rsid w:val="00044902"/>
    <w:rsid w:val="00044AD2"/>
    <w:rsid w:val="00044C05"/>
    <w:rsid w:val="00044C4A"/>
    <w:rsid w:val="00045000"/>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65"/>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BD0"/>
    <w:rsid w:val="00057C6D"/>
    <w:rsid w:val="00060304"/>
    <w:rsid w:val="000603B9"/>
    <w:rsid w:val="000604CB"/>
    <w:rsid w:val="00060501"/>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6ED"/>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1"/>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2DA"/>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02"/>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189"/>
    <w:rsid w:val="000B6CB2"/>
    <w:rsid w:val="000B6E61"/>
    <w:rsid w:val="000B6E92"/>
    <w:rsid w:val="000B7041"/>
    <w:rsid w:val="000C00E0"/>
    <w:rsid w:val="000C0472"/>
    <w:rsid w:val="000C069D"/>
    <w:rsid w:val="000C0B02"/>
    <w:rsid w:val="000C0CFC"/>
    <w:rsid w:val="000C0EDD"/>
    <w:rsid w:val="000C1248"/>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6C4"/>
    <w:rsid w:val="000C373C"/>
    <w:rsid w:val="000C3E9A"/>
    <w:rsid w:val="000C3F22"/>
    <w:rsid w:val="000C42FA"/>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9BE"/>
    <w:rsid w:val="000C7A70"/>
    <w:rsid w:val="000D01DE"/>
    <w:rsid w:val="000D03D3"/>
    <w:rsid w:val="000D0A59"/>
    <w:rsid w:val="000D0BD0"/>
    <w:rsid w:val="000D0FC3"/>
    <w:rsid w:val="000D1DD5"/>
    <w:rsid w:val="000D20DC"/>
    <w:rsid w:val="000D20FF"/>
    <w:rsid w:val="000D2283"/>
    <w:rsid w:val="000D251E"/>
    <w:rsid w:val="000D277C"/>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3FB"/>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494F"/>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6AF6"/>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7F9"/>
    <w:rsid w:val="00105836"/>
    <w:rsid w:val="00105DA6"/>
    <w:rsid w:val="00105DFC"/>
    <w:rsid w:val="00105EBA"/>
    <w:rsid w:val="00105EDE"/>
    <w:rsid w:val="00105F04"/>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84B"/>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CB7"/>
    <w:rsid w:val="00124E6E"/>
    <w:rsid w:val="00125327"/>
    <w:rsid w:val="00125721"/>
    <w:rsid w:val="001258D7"/>
    <w:rsid w:val="00125999"/>
    <w:rsid w:val="001261D7"/>
    <w:rsid w:val="00126228"/>
    <w:rsid w:val="00126482"/>
    <w:rsid w:val="00126519"/>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0D2"/>
    <w:rsid w:val="0014118F"/>
    <w:rsid w:val="00141468"/>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8D"/>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BFC"/>
    <w:rsid w:val="00156CF6"/>
    <w:rsid w:val="00156DE8"/>
    <w:rsid w:val="00157005"/>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ACC"/>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DFB"/>
    <w:rsid w:val="00176EF2"/>
    <w:rsid w:val="00176F91"/>
    <w:rsid w:val="0017707E"/>
    <w:rsid w:val="00177182"/>
    <w:rsid w:val="00177285"/>
    <w:rsid w:val="00177451"/>
    <w:rsid w:val="00177971"/>
    <w:rsid w:val="00177C16"/>
    <w:rsid w:val="00180032"/>
    <w:rsid w:val="0018010D"/>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AEE"/>
    <w:rsid w:val="00193FE1"/>
    <w:rsid w:val="0019405B"/>
    <w:rsid w:val="001941F4"/>
    <w:rsid w:val="0019469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316"/>
    <w:rsid w:val="001976CA"/>
    <w:rsid w:val="00197960"/>
    <w:rsid w:val="00197D4D"/>
    <w:rsid w:val="001A0038"/>
    <w:rsid w:val="001A00CE"/>
    <w:rsid w:val="001A02A3"/>
    <w:rsid w:val="001A0824"/>
    <w:rsid w:val="001A0DB8"/>
    <w:rsid w:val="001A0E23"/>
    <w:rsid w:val="001A12F9"/>
    <w:rsid w:val="001A161D"/>
    <w:rsid w:val="001A1FD2"/>
    <w:rsid w:val="001A2307"/>
    <w:rsid w:val="001A23C4"/>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FB"/>
    <w:rsid w:val="001A5D19"/>
    <w:rsid w:val="001A5F6D"/>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6EDA"/>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3E5"/>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7F"/>
    <w:rsid w:val="001C7F96"/>
    <w:rsid w:val="001D07C4"/>
    <w:rsid w:val="001D0A91"/>
    <w:rsid w:val="001D0FA5"/>
    <w:rsid w:val="001D101F"/>
    <w:rsid w:val="001D107F"/>
    <w:rsid w:val="001D146C"/>
    <w:rsid w:val="001D14F9"/>
    <w:rsid w:val="001D1697"/>
    <w:rsid w:val="001D1A92"/>
    <w:rsid w:val="001D1AAD"/>
    <w:rsid w:val="001D1B8F"/>
    <w:rsid w:val="001D2174"/>
    <w:rsid w:val="001D2959"/>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2D"/>
    <w:rsid w:val="001E4456"/>
    <w:rsid w:val="001E4762"/>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E75"/>
    <w:rsid w:val="001E7FD6"/>
    <w:rsid w:val="001F00A0"/>
    <w:rsid w:val="001F03A2"/>
    <w:rsid w:val="001F07F5"/>
    <w:rsid w:val="001F09F9"/>
    <w:rsid w:val="001F147D"/>
    <w:rsid w:val="001F1C4F"/>
    <w:rsid w:val="001F1CC2"/>
    <w:rsid w:val="001F2023"/>
    <w:rsid w:val="001F207F"/>
    <w:rsid w:val="001F20E0"/>
    <w:rsid w:val="001F2133"/>
    <w:rsid w:val="001F25E9"/>
    <w:rsid w:val="001F3528"/>
    <w:rsid w:val="001F363F"/>
    <w:rsid w:val="001F3858"/>
    <w:rsid w:val="001F38DB"/>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5D"/>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621"/>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2B"/>
    <w:rsid w:val="00206B5A"/>
    <w:rsid w:val="00206C83"/>
    <w:rsid w:val="00206E0B"/>
    <w:rsid w:val="002070FE"/>
    <w:rsid w:val="00207144"/>
    <w:rsid w:val="0020732B"/>
    <w:rsid w:val="002074EE"/>
    <w:rsid w:val="002076AD"/>
    <w:rsid w:val="00207788"/>
    <w:rsid w:val="002078B9"/>
    <w:rsid w:val="00207AF2"/>
    <w:rsid w:val="00207F84"/>
    <w:rsid w:val="00207FA0"/>
    <w:rsid w:val="0021016C"/>
    <w:rsid w:val="00210299"/>
    <w:rsid w:val="0021037B"/>
    <w:rsid w:val="00210455"/>
    <w:rsid w:val="00210535"/>
    <w:rsid w:val="00210544"/>
    <w:rsid w:val="002106D9"/>
    <w:rsid w:val="00210F36"/>
    <w:rsid w:val="0021132B"/>
    <w:rsid w:val="002117CE"/>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3F30"/>
    <w:rsid w:val="002240F0"/>
    <w:rsid w:val="0022424C"/>
    <w:rsid w:val="00224301"/>
    <w:rsid w:val="002243EF"/>
    <w:rsid w:val="00224CCB"/>
    <w:rsid w:val="00224D1A"/>
    <w:rsid w:val="00224D80"/>
    <w:rsid w:val="00224D98"/>
    <w:rsid w:val="00224DFD"/>
    <w:rsid w:val="002252E6"/>
    <w:rsid w:val="002252FB"/>
    <w:rsid w:val="002253D2"/>
    <w:rsid w:val="0022547B"/>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30D"/>
    <w:rsid w:val="00235729"/>
    <w:rsid w:val="002359FA"/>
    <w:rsid w:val="00235ABC"/>
    <w:rsid w:val="00235C1F"/>
    <w:rsid w:val="00235D1F"/>
    <w:rsid w:val="00235F66"/>
    <w:rsid w:val="0023607E"/>
    <w:rsid w:val="002360A8"/>
    <w:rsid w:val="00236A68"/>
    <w:rsid w:val="00236CD1"/>
    <w:rsid w:val="00237062"/>
    <w:rsid w:val="00237691"/>
    <w:rsid w:val="002379AD"/>
    <w:rsid w:val="00237A75"/>
    <w:rsid w:val="00237BED"/>
    <w:rsid w:val="00237E17"/>
    <w:rsid w:val="00240080"/>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66"/>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3"/>
    <w:rsid w:val="00247845"/>
    <w:rsid w:val="0024797B"/>
    <w:rsid w:val="00247D15"/>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14"/>
    <w:rsid w:val="0025573A"/>
    <w:rsid w:val="00255F45"/>
    <w:rsid w:val="002565E4"/>
    <w:rsid w:val="00256B50"/>
    <w:rsid w:val="002570FE"/>
    <w:rsid w:val="00257360"/>
    <w:rsid w:val="00257D09"/>
    <w:rsid w:val="00257F93"/>
    <w:rsid w:val="0026044A"/>
    <w:rsid w:val="00260555"/>
    <w:rsid w:val="00260797"/>
    <w:rsid w:val="00260956"/>
    <w:rsid w:val="002619A8"/>
    <w:rsid w:val="00261A3D"/>
    <w:rsid w:val="00262139"/>
    <w:rsid w:val="00262C66"/>
    <w:rsid w:val="00262D6C"/>
    <w:rsid w:val="00262E12"/>
    <w:rsid w:val="00262FA4"/>
    <w:rsid w:val="002630F9"/>
    <w:rsid w:val="00263222"/>
    <w:rsid w:val="00263252"/>
    <w:rsid w:val="002633B8"/>
    <w:rsid w:val="00263A00"/>
    <w:rsid w:val="00263AF4"/>
    <w:rsid w:val="00264059"/>
    <w:rsid w:val="002643A9"/>
    <w:rsid w:val="0026448C"/>
    <w:rsid w:val="00264643"/>
    <w:rsid w:val="00264C25"/>
    <w:rsid w:val="00265A58"/>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0B2"/>
    <w:rsid w:val="0028010A"/>
    <w:rsid w:val="002801A4"/>
    <w:rsid w:val="0028026F"/>
    <w:rsid w:val="0028029A"/>
    <w:rsid w:val="002803DB"/>
    <w:rsid w:val="00280522"/>
    <w:rsid w:val="00280538"/>
    <w:rsid w:val="002809F4"/>
    <w:rsid w:val="00280AD6"/>
    <w:rsid w:val="00280CEC"/>
    <w:rsid w:val="00280EC5"/>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68"/>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E03"/>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6B"/>
    <w:rsid w:val="002939B0"/>
    <w:rsid w:val="00293EC6"/>
    <w:rsid w:val="0029402D"/>
    <w:rsid w:val="002941E2"/>
    <w:rsid w:val="00294256"/>
    <w:rsid w:val="0029445D"/>
    <w:rsid w:val="00294722"/>
    <w:rsid w:val="002949ED"/>
    <w:rsid w:val="00295120"/>
    <w:rsid w:val="002951EB"/>
    <w:rsid w:val="0029533A"/>
    <w:rsid w:val="0029591D"/>
    <w:rsid w:val="00295B8D"/>
    <w:rsid w:val="00295BC0"/>
    <w:rsid w:val="00295BD8"/>
    <w:rsid w:val="00295C36"/>
    <w:rsid w:val="00295FE7"/>
    <w:rsid w:val="00296047"/>
    <w:rsid w:val="002964F0"/>
    <w:rsid w:val="00296CA9"/>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70C"/>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577"/>
    <w:rsid w:val="002C3925"/>
    <w:rsid w:val="002C39B5"/>
    <w:rsid w:val="002C3D6B"/>
    <w:rsid w:val="002C457C"/>
    <w:rsid w:val="002C4651"/>
    <w:rsid w:val="002C4956"/>
    <w:rsid w:val="002C49C1"/>
    <w:rsid w:val="002C4BFB"/>
    <w:rsid w:val="002C4FB1"/>
    <w:rsid w:val="002C4FFF"/>
    <w:rsid w:val="002C530C"/>
    <w:rsid w:val="002C5B66"/>
    <w:rsid w:val="002C5F58"/>
    <w:rsid w:val="002C5FD8"/>
    <w:rsid w:val="002C60B9"/>
    <w:rsid w:val="002C648D"/>
    <w:rsid w:val="002C6534"/>
    <w:rsid w:val="002C74EA"/>
    <w:rsid w:val="002C7ED2"/>
    <w:rsid w:val="002D0071"/>
    <w:rsid w:val="002D0A53"/>
    <w:rsid w:val="002D1362"/>
    <w:rsid w:val="002D16D2"/>
    <w:rsid w:val="002D18B7"/>
    <w:rsid w:val="002D1F2B"/>
    <w:rsid w:val="002D21A6"/>
    <w:rsid w:val="002D22AA"/>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17"/>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477"/>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82"/>
    <w:rsid w:val="002F7E6A"/>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AB"/>
    <w:rsid w:val="003031ED"/>
    <w:rsid w:val="00303299"/>
    <w:rsid w:val="003036E4"/>
    <w:rsid w:val="00303782"/>
    <w:rsid w:val="003039ED"/>
    <w:rsid w:val="00303BBE"/>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BE2"/>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BA2"/>
    <w:rsid w:val="00321C7A"/>
    <w:rsid w:val="00321DBC"/>
    <w:rsid w:val="00321EF5"/>
    <w:rsid w:val="00321FCE"/>
    <w:rsid w:val="003221FF"/>
    <w:rsid w:val="003224AC"/>
    <w:rsid w:val="003224BD"/>
    <w:rsid w:val="003229F1"/>
    <w:rsid w:val="00323502"/>
    <w:rsid w:val="00324129"/>
    <w:rsid w:val="0032436C"/>
    <w:rsid w:val="00324E5A"/>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33CA"/>
    <w:rsid w:val="003334E1"/>
    <w:rsid w:val="003335DF"/>
    <w:rsid w:val="00333805"/>
    <w:rsid w:val="00333C7F"/>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57B"/>
    <w:rsid w:val="0033678C"/>
    <w:rsid w:val="003367E2"/>
    <w:rsid w:val="00336920"/>
    <w:rsid w:val="00337518"/>
    <w:rsid w:val="003375EA"/>
    <w:rsid w:val="003376F2"/>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87C"/>
    <w:rsid w:val="00342AB1"/>
    <w:rsid w:val="00342F60"/>
    <w:rsid w:val="00342F9D"/>
    <w:rsid w:val="003433ED"/>
    <w:rsid w:val="003434C5"/>
    <w:rsid w:val="00343608"/>
    <w:rsid w:val="003436D3"/>
    <w:rsid w:val="00343966"/>
    <w:rsid w:val="00343C20"/>
    <w:rsid w:val="00343CE0"/>
    <w:rsid w:val="003440C1"/>
    <w:rsid w:val="00344193"/>
    <w:rsid w:val="00344304"/>
    <w:rsid w:val="0034492A"/>
    <w:rsid w:val="00344944"/>
    <w:rsid w:val="00344CBF"/>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817"/>
    <w:rsid w:val="003529AA"/>
    <w:rsid w:val="00352B9E"/>
    <w:rsid w:val="00352C68"/>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601C7"/>
    <w:rsid w:val="003602C3"/>
    <w:rsid w:val="003611E4"/>
    <w:rsid w:val="003613B8"/>
    <w:rsid w:val="003615EA"/>
    <w:rsid w:val="003618F3"/>
    <w:rsid w:val="00361ACE"/>
    <w:rsid w:val="00361D35"/>
    <w:rsid w:val="00361E6E"/>
    <w:rsid w:val="00361F49"/>
    <w:rsid w:val="00362056"/>
    <w:rsid w:val="003620AC"/>
    <w:rsid w:val="0036284B"/>
    <w:rsid w:val="00362D2F"/>
    <w:rsid w:val="003631D8"/>
    <w:rsid w:val="0036359C"/>
    <w:rsid w:val="00363843"/>
    <w:rsid w:val="00363E1A"/>
    <w:rsid w:val="00364804"/>
    <w:rsid w:val="00364F89"/>
    <w:rsid w:val="003650EB"/>
    <w:rsid w:val="00365CAE"/>
    <w:rsid w:val="00365FD1"/>
    <w:rsid w:val="0036659D"/>
    <w:rsid w:val="0036674B"/>
    <w:rsid w:val="00366A10"/>
    <w:rsid w:val="00367214"/>
    <w:rsid w:val="003674CF"/>
    <w:rsid w:val="0036777B"/>
    <w:rsid w:val="003677F0"/>
    <w:rsid w:val="00367863"/>
    <w:rsid w:val="00367C9A"/>
    <w:rsid w:val="00370B52"/>
    <w:rsid w:val="00370C98"/>
    <w:rsid w:val="00370D01"/>
    <w:rsid w:val="00370E48"/>
    <w:rsid w:val="00370F0D"/>
    <w:rsid w:val="003712C8"/>
    <w:rsid w:val="0037195C"/>
    <w:rsid w:val="00371D53"/>
    <w:rsid w:val="00371E2F"/>
    <w:rsid w:val="003720B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0CFB"/>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BCA"/>
    <w:rsid w:val="003A2D95"/>
    <w:rsid w:val="003A312F"/>
    <w:rsid w:val="003A3AD6"/>
    <w:rsid w:val="003A3E97"/>
    <w:rsid w:val="003A3FB7"/>
    <w:rsid w:val="003A413D"/>
    <w:rsid w:val="003A41FB"/>
    <w:rsid w:val="003A444A"/>
    <w:rsid w:val="003A448F"/>
    <w:rsid w:val="003A457F"/>
    <w:rsid w:val="003A5243"/>
    <w:rsid w:val="003A5297"/>
    <w:rsid w:val="003A5822"/>
    <w:rsid w:val="003A5951"/>
    <w:rsid w:val="003A5C28"/>
    <w:rsid w:val="003A619B"/>
    <w:rsid w:val="003A62B8"/>
    <w:rsid w:val="003A643D"/>
    <w:rsid w:val="003A6B09"/>
    <w:rsid w:val="003A714F"/>
    <w:rsid w:val="003A71FB"/>
    <w:rsid w:val="003A72FB"/>
    <w:rsid w:val="003A737B"/>
    <w:rsid w:val="003A738A"/>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EC"/>
    <w:rsid w:val="003C2B0F"/>
    <w:rsid w:val="003C2C64"/>
    <w:rsid w:val="003C2D39"/>
    <w:rsid w:val="003C2F2F"/>
    <w:rsid w:val="003C30C2"/>
    <w:rsid w:val="003C3101"/>
    <w:rsid w:val="003C31E8"/>
    <w:rsid w:val="003C375B"/>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7FD"/>
    <w:rsid w:val="003D3CBF"/>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6F19"/>
    <w:rsid w:val="003D7576"/>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B67"/>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23D"/>
    <w:rsid w:val="003F6575"/>
    <w:rsid w:val="003F677E"/>
    <w:rsid w:val="003F6877"/>
    <w:rsid w:val="003F698F"/>
    <w:rsid w:val="003F69A9"/>
    <w:rsid w:val="003F6A5C"/>
    <w:rsid w:val="003F6AB3"/>
    <w:rsid w:val="003F6CFB"/>
    <w:rsid w:val="003F7226"/>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628"/>
    <w:rsid w:val="00402800"/>
    <w:rsid w:val="00402B95"/>
    <w:rsid w:val="00402C17"/>
    <w:rsid w:val="00403394"/>
    <w:rsid w:val="004033E0"/>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1D3"/>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13"/>
    <w:rsid w:val="004126AA"/>
    <w:rsid w:val="004127B0"/>
    <w:rsid w:val="00412BB9"/>
    <w:rsid w:val="00413419"/>
    <w:rsid w:val="00413702"/>
    <w:rsid w:val="00413797"/>
    <w:rsid w:val="00413885"/>
    <w:rsid w:val="00413B1E"/>
    <w:rsid w:val="00413D66"/>
    <w:rsid w:val="00414011"/>
    <w:rsid w:val="0041464E"/>
    <w:rsid w:val="00414684"/>
    <w:rsid w:val="004146AE"/>
    <w:rsid w:val="00414724"/>
    <w:rsid w:val="0041488B"/>
    <w:rsid w:val="00414F3E"/>
    <w:rsid w:val="004151DE"/>
    <w:rsid w:val="00415213"/>
    <w:rsid w:val="0041574B"/>
    <w:rsid w:val="00415918"/>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719"/>
    <w:rsid w:val="00426826"/>
    <w:rsid w:val="004268D0"/>
    <w:rsid w:val="00426960"/>
    <w:rsid w:val="00426A9B"/>
    <w:rsid w:val="00426DE8"/>
    <w:rsid w:val="00426F6B"/>
    <w:rsid w:val="00427133"/>
    <w:rsid w:val="004271FF"/>
    <w:rsid w:val="004272E8"/>
    <w:rsid w:val="00427558"/>
    <w:rsid w:val="00427B87"/>
    <w:rsid w:val="00427D2A"/>
    <w:rsid w:val="00427F4A"/>
    <w:rsid w:val="00430069"/>
    <w:rsid w:val="0043019D"/>
    <w:rsid w:val="004303E3"/>
    <w:rsid w:val="00430654"/>
    <w:rsid w:val="004307F4"/>
    <w:rsid w:val="00430890"/>
    <w:rsid w:val="004308AE"/>
    <w:rsid w:val="00430932"/>
    <w:rsid w:val="0043095C"/>
    <w:rsid w:val="004309F3"/>
    <w:rsid w:val="00430B03"/>
    <w:rsid w:val="00430B12"/>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49"/>
    <w:rsid w:val="00435153"/>
    <w:rsid w:val="00435427"/>
    <w:rsid w:val="00435F40"/>
    <w:rsid w:val="0043611A"/>
    <w:rsid w:val="0043616F"/>
    <w:rsid w:val="004364B6"/>
    <w:rsid w:val="004366C4"/>
    <w:rsid w:val="0043682A"/>
    <w:rsid w:val="004369C0"/>
    <w:rsid w:val="00436AC5"/>
    <w:rsid w:val="00436E82"/>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229"/>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08"/>
    <w:rsid w:val="00452672"/>
    <w:rsid w:val="00452686"/>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F57"/>
    <w:rsid w:val="004632DD"/>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4AF8"/>
    <w:rsid w:val="0047520E"/>
    <w:rsid w:val="0047552F"/>
    <w:rsid w:val="00475651"/>
    <w:rsid w:val="004758AF"/>
    <w:rsid w:val="00475946"/>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BA8"/>
    <w:rsid w:val="00483C84"/>
    <w:rsid w:val="00483CFE"/>
    <w:rsid w:val="0048420D"/>
    <w:rsid w:val="0048455D"/>
    <w:rsid w:val="00484771"/>
    <w:rsid w:val="00484CC4"/>
    <w:rsid w:val="00484E03"/>
    <w:rsid w:val="00484FF2"/>
    <w:rsid w:val="004851F5"/>
    <w:rsid w:val="004853E1"/>
    <w:rsid w:val="0048557C"/>
    <w:rsid w:val="00485937"/>
    <w:rsid w:val="00485A4F"/>
    <w:rsid w:val="00485B0C"/>
    <w:rsid w:val="00485C81"/>
    <w:rsid w:val="00485E86"/>
    <w:rsid w:val="00485EE4"/>
    <w:rsid w:val="00485EE8"/>
    <w:rsid w:val="0048601F"/>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1F8"/>
    <w:rsid w:val="004932C2"/>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298"/>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8E9"/>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4CA7"/>
    <w:rsid w:val="004C53C1"/>
    <w:rsid w:val="004C57FD"/>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213"/>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244"/>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14F"/>
    <w:rsid w:val="004E1244"/>
    <w:rsid w:val="004E1246"/>
    <w:rsid w:val="004E15E4"/>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3DE"/>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770"/>
    <w:rsid w:val="004F685D"/>
    <w:rsid w:val="004F68E5"/>
    <w:rsid w:val="004F70C2"/>
    <w:rsid w:val="004F754C"/>
    <w:rsid w:val="004F7869"/>
    <w:rsid w:val="004F7A2B"/>
    <w:rsid w:val="004F7AEE"/>
    <w:rsid w:val="004F7B62"/>
    <w:rsid w:val="004F7BED"/>
    <w:rsid w:val="004F7C7F"/>
    <w:rsid w:val="00500249"/>
    <w:rsid w:val="005002E2"/>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1C"/>
    <w:rsid w:val="00506031"/>
    <w:rsid w:val="0050623F"/>
    <w:rsid w:val="00506F95"/>
    <w:rsid w:val="0050741B"/>
    <w:rsid w:val="0050748D"/>
    <w:rsid w:val="00507498"/>
    <w:rsid w:val="00507638"/>
    <w:rsid w:val="005079E3"/>
    <w:rsid w:val="00507F1D"/>
    <w:rsid w:val="00510397"/>
    <w:rsid w:val="0051090A"/>
    <w:rsid w:val="00510F21"/>
    <w:rsid w:val="0051155C"/>
    <w:rsid w:val="005115A7"/>
    <w:rsid w:val="00511970"/>
    <w:rsid w:val="00511996"/>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5FF9"/>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0FF"/>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7A2"/>
    <w:rsid w:val="0053380E"/>
    <w:rsid w:val="00533F39"/>
    <w:rsid w:val="00534744"/>
    <w:rsid w:val="00534D1D"/>
    <w:rsid w:val="00534F84"/>
    <w:rsid w:val="00535038"/>
    <w:rsid w:val="00535182"/>
    <w:rsid w:val="00535190"/>
    <w:rsid w:val="00535846"/>
    <w:rsid w:val="005358DE"/>
    <w:rsid w:val="00535AA6"/>
    <w:rsid w:val="00535F1D"/>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9C5"/>
    <w:rsid w:val="00541C58"/>
    <w:rsid w:val="00542623"/>
    <w:rsid w:val="00542960"/>
    <w:rsid w:val="00542A19"/>
    <w:rsid w:val="00542CA9"/>
    <w:rsid w:val="00542E33"/>
    <w:rsid w:val="00543088"/>
    <w:rsid w:val="00543400"/>
    <w:rsid w:val="0054369E"/>
    <w:rsid w:val="005436DA"/>
    <w:rsid w:val="00543958"/>
    <w:rsid w:val="00543CB0"/>
    <w:rsid w:val="005440C9"/>
    <w:rsid w:val="005441AE"/>
    <w:rsid w:val="005443F5"/>
    <w:rsid w:val="005444C3"/>
    <w:rsid w:val="00544505"/>
    <w:rsid w:val="00544686"/>
    <w:rsid w:val="00544ABB"/>
    <w:rsid w:val="00544C64"/>
    <w:rsid w:val="00544D98"/>
    <w:rsid w:val="00545044"/>
    <w:rsid w:val="00545059"/>
    <w:rsid w:val="005452A4"/>
    <w:rsid w:val="005452C9"/>
    <w:rsid w:val="0054539E"/>
    <w:rsid w:val="005453BD"/>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8EA"/>
    <w:rsid w:val="0055099C"/>
    <w:rsid w:val="00550C9D"/>
    <w:rsid w:val="00550E16"/>
    <w:rsid w:val="00550F49"/>
    <w:rsid w:val="00551362"/>
    <w:rsid w:val="0055142B"/>
    <w:rsid w:val="00551A16"/>
    <w:rsid w:val="00551C07"/>
    <w:rsid w:val="00551FC7"/>
    <w:rsid w:val="005523E3"/>
    <w:rsid w:val="005526D0"/>
    <w:rsid w:val="00552A66"/>
    <w:rsid w:val="00552C75"/>
    <w:rsid w:val="00553711"/>
    <w:rsid w:val="0055385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6F"/>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32D5"/>
    <w:rsid w:val="00563493"/>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67E8E"/>
    <w:rsid w:val="00570343"/>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424"/>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12"/>
    <w:rsid w:val="005975EB"/>
    <w:rsid w:val="0059778B"/>
    <w:rsid w:val="00597B9D"/>
    <w:rsid w:val="00597E6F"/>
    <w:rsid w:val="005A0216"/>
    <w:rsid w:val="005A0514"/>
    <w:rsid w:val="005A07AC"/>
    <w:rsid w:val="005A092A"/>
    <w:rsid w:val="005A0A56"/>
    <w:rsid w:val="005A0A95"/>
    <w:rsid w:val="005A0C37"/>
    <w:rsid w:val="005A0FF1"/>
    <w:rsid w:val="005A1334"/>
    <w:rsid w:val="005A1678"/>
    <w:rsid w:val="005A188E"/>
    <w:rsid w:val="005A1E1B"/>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6341"/>
    <w:rsid w:val="005A6B0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CA"/>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3D4"/>
    <w:rsid w:val="005D751B"/>
    <w:rsid w:val="005D7A92"/>
    <w:rsid w:val="005D7D72"/>
    <w:rsid w:val="005D7D9A"/>
    <w:rsid w:val="005D7E94"/>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198"/>
    <w:rsid w:val="005E7795"/>
    <w:rsid w:val="005E7C35"/>
    <w:rsid w:val="005E7DAD"/>
    <w:rsid w:val="005E7F0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2C36"/>
    <w:rsid w:val="005F311F"/>
    <w:rsid w:val="005F33F8"/>
    <w:rsid w:val="005F35DE"/>
    <w:rsid w:val="005F3977"/>
    <w:rsid w:val="005F3B21"/>
    <w:rsid w:val="005F42DA"/>
    <w:rsid w:val="005F4427"/>
    <w:rsid w:val="005F484A"/>
    <w:rsid w:val="005F4BD8"/>
    <w:rsid w:val="005F4E2F"/>
    <w:rsid w:val="005F510F"/>
    <w:rsid w:val="005F52CA"/>
    <w:rsid w:val="005F5417"/>
    <w:rsid w:val="005F5C99"/>
    <w:rsid w:val="005F5D9A"/>
    <w:rsid w:val="005F5E2D"/>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63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2D5D"/>
    <w:rsid w:val="00613715"/>
    <w:rsid w:val="006141CB"/>
    <w:rsid w:val="00614676"/>
    <w:rsid w:val="006146F1"/>
    <w:rsid w:val="0061499E"/>
    <w:rsid w:val="00614D55"/>
    <w:rsid w:val="00614DD7"/>
    <w:rsid w:val="00615262"/>
    <w:rsid w:val="00615506"/>
    <w:rsid w:val="0061563A"/>
    <w:rsid w:val="00615A4A"/>
    <w:rsid w:val="00615B11"/>
    <w:rsid w:val="00615FC8"/>
    <w:rsid w:val="00616285"/>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814"/>
    <w:rsid w:val="00625A69"/>
    <w:rsid w:val="00625C1A"/>
    <w:rsid w:val="00625FB3"/>
    <w:rsid w:val="006264D4"/>
    <w:rsid w:val="006266BF"/>
    <w:rsid w:val="0062673B"/>
    <w:rsid w:val="00626C1D"/>
    <w:rsid w:val="00627037"/>
    <w:rsid w:val="00627144"/>
    <w:rsid w:val="00627385"/>
    <w:rsid w:val="0062738A"/>
    <w:rsid w:val="00627696"/>
    <w:rsid w:val="00627A79"/>
    <w:rsid w:val="00627CCC"/>
    <w:rsid w:val="00627EC6"/>
    <w:rsid w:val="0063007D"/>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02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29"/>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88F"/>
    <w:rsid w:val="00643AA4"/>
    <w:rsid w:val="00643BEC"/>
    <w:rsid w:val="00643C85"/>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90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0EE1"/>
    <w:rsid w:val="00651185"/>
    <w:rsid w:val="0065141E"/>
    <w:rsid w:val="00651437"/>
    <w:rsid w:val="00651484"/>
    <w:rsid w:val="006517FE"/>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170"/>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22E"/>
    <w:rsid w:val="006659F9"/>
    <w:rsid w:val="00665FC6"/>
    <w:rsid w:val="006660F9"/>
    <w:rsid w:val="0066621E"/>
    <w:rsid w:val="00666316"/>
    <w:rsid w:val="0066650F"/>
    <w:rsid w:val="0066673D"/>
    <w:rsid w:val="00666D32"/>
    <w:rsid w:val="00666DE5"/>
    <w:rsid w:val="00666E9D"/>
    <w:rsid w:val="00667236"/>
    <w:rsid w:val="0066730C"/>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184"/>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7FA"/>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1CF"/>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4EA1"/>
    <w:rsid w:val="0069501B"/>
    <w:rsid w:val="0069509C"/>
    <w:rsid w:val="00695776"/>
    <w:rsid w:val="00695A80"/>
    <w:rsid w:val="00695C06"/>
    <w:rsid w:val="00695CA2"/>
    <w:rsid w:val="00696020"/>
    <w:rsid w:val="0069611B"/>
    <w:rsid w:val="006962DA"/>
    <w:rsid w:val="006964EA"/>
    <w:rsid w:val="006967A0"/>
    <w:rsid w:val="00696E58"/>
    <w:rsid w:val="00697509"/>
    <w:rsid w:val="0069763D"/>
    <w:rsid w:val="0069768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B5"/>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05D"/>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11"/>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6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21E"/>
    <w:rsid w:val="006C337C"/>
    <w:rsid w:val="006C3470"/>
    <w:rsid w:val="006C3C30"/>
    <w:rsid w:val="006C3C31"/>
    <w:rsid w:val="006C3DBE"/>
    <w:rsid w:val="006C4109"/>
    <w:rsid w:val="006C41AB"/>
    <w:rsid w:val="006C4261"/>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6CEE"/>
    <w:rsid w:val="006D7099"/>
    <w:rsid w:val="006D73B5"/>
    <w:rsid w:val="006D73CD"/>
    <w:rsid w:val="006D744E"/>
    <w:rsid w:val="006D748F"/>
    <w:rsid w:val="006D7678"/>
    <w:rsid w:val="006D7ABE"/>
    <w:rsid w:val="006D7BA4"/>
    <w:rsid w:val="006E0275"/>
    <w:rsid w:val="006E0A9A"/>
    <w:rsid w:val="006E0FC3"/>
    <w:rsid w:val="006E10E5"/>
    <w:rsid w:val="006E117E"/>
    <w:rsid w:val="006E1533"/>
    <w:rsid w:val="006E1A95"/>
    <w:rsid w:val="006E1B18"/>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1A"/>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B4E"/>
    <w:rsid w:val="00702E74"/>
    <w:rsid w:val="00703282"/>
    <w:rsid w:val="00703310"/>
    <w:rsid w:val="00703509"/>
    <w:rsid w:val="00703695"/>
    <w:rsid w:val="007037D2"/>
    <w:rsid w:val="00703BF5"/>
    <w:rsid w:val="00703C7A"/>
    <w:rsid w:val="00704204"/>
    <w:rsid w:val="0070420E"/>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C49"/>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67F"/>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A3A"/>
    <w:rsid w:val="00717B07"/>
    <w:rsid w:val="00717D69"/>
    <w:rsid w:val="007202CE"/>
    <w:rsid w:val="00720331"/>
    <w:rsid w:val="00720516"/>
    <w:rsid w:val="00720C43"/>
    <w:rsid w:val="0072101A"/>
    <w:rsid w:val="00721108"/>
    <w:rsid w:val="0072137F"/>
    <w:rsid w:val="00721775"/>
    <w:rsid w:val="00721A2C"/>
    <w:rsid w:val="00721BEA"/>
    <w:rsid w:val="00721CC6"/>
    <w:rsid w:val="00722063"/>
    <w:rsid w:val="007220A8"/>
    <w:rsid w:val="00722534"/>
    <w:rsid w:val="0072280A"/>
    <w:rsid w:val="007230A7"/>
    <w:rsid w:val="007231FF"/>
    <w:rsid w:val="007236A5"/>
    <w:rsid w:val="007239C5"/>
    <w:rsid w:val="007239CE"/>
    <w:rsid w:val="0072465E"/>
    <w:rsid w:val="0072481B"/>
    <w:rsid w:val="007249EB"/>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BC9"/>
    <w:rsid w:val="00732C6E"/>
    <w:rsid w:val="00732D6D"/>
    <w:rsid w:val="0073319F"/>
    <w:rsid w:val="007336DF"/>
    <w:rsid w:val="0073378A"/>
    <w:rsid w:val="0073384D"/>
    <w:rsid w:val="007339C8"/>
    <w:rsid w:val="00733A39"/>
    <w:rsid w:val="00733A5D"/>
    <w:rsid w:val="00733FEA"/>
    <w:rsid w:val="00734458"/>
    <w:rsid w:val="00734BB9"/>
    <w:rsid w:val="00734BD9"/>
    <w:rsid w:val="00734FDE"/>
    <w:rsid w:val="00735422"/>
    <w:rsid w:val="00735481"/>
    <w:rsid w:val="00735604"/>
    <w:rsid w:val="00735663"/>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BA3"/>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9D7"/>
    <w:rsid w:val="00765FCC"/>
    <w:rsid w:val="00765FF4"/>
    <w:rsid w:val="00766488"/>
    <w:rsid w:val="0076651E"/>
    <w:rsid w:val="00766592"/>
    <w:rsid w:val="00766865"/>
    <w:rsid w:val="00766B99"/>
    <w:rsid w:val="00766FE2"/>
    <w:rsid w:val="00767156"/>
    <w:rsid w:val="007673A7"/>
    <w:rsid w:val="00767464"/>
    <w:rsid w:val="0076768C"/>
    <w:rsid w:val="007678B1"/>
    <w:rsid w:val="00767C92"/>
    <w:rsid w:val="007701BE"/>
    <w:rsid w:val="00770A67"/>
    <w:rsid w:val="00770B60"/>
    <w:rsid w:val="0077112E"/>
    <w:rsid w:val="00771272"/>
    <w:rsid w:val="0077128C"/>
    <w:rsid w:val="00771800"/>
    <w:rsid w:val="0077185F"/>
    <w:rsid w:val="00771AC8"/>
    <w:rsid w:val="007721B2"/>
    <w:rsid w:val="00772302"/>
    <w:rsid w:val="007723B1"/>
    <w:rsid w:val="007723B3"/>
    <w:rsid w:val="007723E2"/>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7E"/>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00A"/>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6BF"/>
    <w:rsid w:val="00795721"/>
    <w:rsid w:val="007958BC"/>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81B"/>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3F5E"/>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987"/>
    <w:rsid w:val="007D3C7F"/>
    <w:rsid w:val="007D4290"/>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04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4C8"/>
    <w:rsid w:val="007E6635"/>
    <w:rsid w:val="007E6B60"/>
    <w:rsid w:val="007E6D3F"/>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2E63"/>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185"/>
    <w:rsid w:val="00800701"/>
    <w:rsid w:val="00800998"/>
    <w:rsid w:val="00800C05"/>
    <w:rsid w:val="00800C89"/>
    <w:rsid w:val="00800FD6"/>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4C1"/>
    <w:rsid w:val="00804582"/>
    <w:rsid w:val="00804A92"/>
    <w:rsid w:val="00805139"/>
    <w:rsid w:val="008055B8"/>
    <w:rsid w:val="00805884"/>
    <w:rsid w:val="00805BF6"/>
    <w:rsid w:val="00805E11"/>
    <w:rsid w:val="00806074"/>
    <w:rsid w:val="008063F0"/>
    <w:rsid w:val="0080659D"/>
    <w:rsid w:val="00806647"/>
    <w:rsid w:val="008066A6"/>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84F"/>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7C1"/>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3FD"/>
    <w:rsid w:val="008535CD"/>
    <w:rsid w:val="00853643"/>
    <w:rsid w:val="00853674"/>
    <w:rsid w:val="00853A10"/>
    <w:rsid w:val="00853A5B"/>
    <w:rsid w:val="00853B77"/>
    <w:rsid w:val="008540BE"/>
    <w:rsid w:val="008543C6"/>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BC"/>
    <w:rsid w:val="00887602"/>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29D5"/>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C92"/>
    <w:rsid w:val="008A0DA2"/>
    <w:rsid w:val="008A11A1"/>
    <w:rsid w:val="008A122E"/>
    <w:rsid w:val="008A1315"/>
    <w:rsid w:val="008A1451"/>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5E09"/>
    <w:rsid w:val="008A6105"/>
    <w:rsid w:val="008A625E"/>
    <w:rsid w:val="008A6332"/>
    <w:rsid w:val="008A65C7"/>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0D2"/>
    <w:rsid w:val="008B62E9"/>
    <w:rsid w:val="008B6344"/>
    <w:rsid w:val="008B650C"/>
    <w:rsid w:val="008B67DD"/>
    <w:rsid w:val="008B6898"/>
    <w:rsid w:val="008B69CE"/>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8C"/>
    <w:rsid w:val="008C3CE2"/>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128B"/>
    <w:rsid w:val="008D15E9"/>
    <w:rsid w:val="008D1C01"/>
    <w:rsid w:val="008D1F26"/>
    <w:rsid w:val="008D2277"/>
    <w:rsid w:val="008D2559"/>
    <w:rsid w:val="008D26FF"/>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022"/>
    <w:rsid w:val="008D72E3"/>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D1C"/>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5035"/>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40E"/>
    <w:rsid w:val="00911B50"/>
    <w:rsid w:val="00911DB8"/>
    <w:rsid w:val="00911F5C"/>
    <w:rsid w:val="009122B5"/>
    <w:rsid w:val="00912851"/>
    <w:rsid w:val="00912C2A"/>
    <w:rsid w:val="00912C2F"/>
    <w:rsid w:val="00912C4E"/>
    <w:rsid w:val="00912D44"/>
    <w:rsid w:val="00912D9D"/>
    <w:rsid w:val="00912DC0"/>
    <w:rsid w:val="00912E2E"/>
    <w:rsid w:val="00912F73"/>
    <w:rsid w:val="00912FF4"/>
    <w:rsid w:val="00913099"/>
    <w:rsid w:val="0091379B"/>
    <w:rsid w:val="009139B9"/>
    <w:rsid w:val="00913B0B"/>
    <w:rsid w:val="00913FA8"/>
    <w:rsid w:val="0091416D"/>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78D"/>
    <w:rsid w:val="0092183B"/>
    <w:rsid w:val="00921AF4"/>
    <w:rsid w:val="00921BD7"/>
    <w:rsid w:val="0092236A"/>
    <w:rsid w:val="009228A3"/>
    <w:rsid w:val="00922A4F"/>
    <w:rsid w:val="00922BFF"/>
    <w:rsid w:val="00922D22"/>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30321"/>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03"/>
    <w:rsid w:val="0094059E"/>
    <w:rsid w:val="009409AC"/>
    <w:rsid w:val="00940F7B"/>
    <w:rsid w:val="00940FC3"/>
    <w:rsid w:val="00941462"/>
    <w:rsid w:val="00941537"/>
    <w:rsid w:val="00941774"/>
    <w:rsid w:val="00941A7F"/>
    <w:rsid w:val="00941F9E"/>
    <w:rsid w:val="009423A0"/>
    <w:rsid w:val="009429AA"/>
    <w:rsid w:val="0094313E"/>
    <w:rsid w:val="0094360F"/>
    <w:rsid w:val="0094411E"/>
    <w:rsid w:val="00944EDF"/>
    <w:rsid w:val="0094547C"/>
    <w:rsid w:val="009454D4"/>
    <w:rsid w:val="00945565"/>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0FF0"/>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352"/>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D4B"/>
    <w:rsid w:val="00963E12"/>
    <w:rsid w:val="00963E7E"/>
    <w:rsid w:val="00963FD2"/>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F5"/>
    <w:rsid w:val="00973446"/>
    <w:rsid w:val="009737ED"/>
    <w:rsid w:val="00973B19"/>
    <w:rsid w:val="00973F86"/>
    <w:rsid w:val="0097413F"/>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F61"/>
    <w:rsid w:val="0098015F"/>
    <w:rsid w:val="009801DC"/>
    <w:rsid w:val="00980470"/>
    <w:rsid w:val="00980D52"/>
    <w:rsid w:val="00980D93"/>
    <w:rsid w:val="00980FD0"/>
    <w:rsid w:val="00981155"/>
    <w:rsid w:val="009815B0"/>
    <w:rsid w:val="0098198B"/>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E73"/>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665"/>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789"/>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16"/>
    <w:rsid w:val="009D0110"/>
    <w:rsid w:val="009D0A1F"/>
    <w:rsid w:val="009D0A70"/>
    <w:rsid w:val="009D0CD9"/>
    <w:rsid w:val="009D1338"/>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6E"/>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3DFD"/>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72"/>
    <w:rsid w:val="00A00C95"/>
    <w:rsid w:val="00A00CA9"/>
    <w:rsid w:val="00A0102E"/>
    <w:rsid w:val="00A01126"/>
    <w:rsid w:val="00A01474"/>
    <w:rsid w:val="00A014BA"/>
    <w:rsid w:val="00A01A21"/>
    <w:rsid w:val="00A01CDE"/>
    <w:rsid w:val="00A01DE0"/>
    <w:rsid w:val="00A02218"/>
    <w:rsid w:val="00A022A5"/>
    <w:rsid w:val="00A02531"/>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392"/>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75B"/>
    <w:rsid w:val="00A218C5"/>
    <w:rsid w:val="00A218E0"/>
    <w:rsid w:val="00A21957"/>
    <w:rsid w:val="00A21CB3"/>
    <w:rsid w:val="00A21CF8"/>
    <w:rsid w:val="00A2218A"/>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4E4"/>
    <w:rsid w:val="00A25C9E"/>
    <w:rsid w:val="00A25CC1"/>
    <w:rsid w:val="00A25EF0"/>
    <w:rsid w:val="00A265AE"/>
    <w:rsid w:val="00A266A7"/>
    <w:rsid w:val="00A26828"/>
    <w:rsid w:val="00A26C01"/>
    <w:rsid w:val="00A26C02"/>
    <w:rsid w:val="00A26C9B"/>
    <w:rsid w:val="00A26CF4"/>
    <w:rsid w:val="00A27165"/>
    <w:rsid w:val="00A27220"/>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EE6"/>
    <w:rsid w:val="00A33FAD"/>
    <w:rsid w:val="00A34586"/>
    <w:rsid w:val="00A35020"/>
    <w:rsid w:val="00A3546E"/>
    <w:rsid w:val="00A35562"/>
    <w:rsid w:val="00A35747"/>
    <w:rsid w:val="00A35756"/>
    <w:rsid w:val="00A35B58"/>
    <w:rsid w:val="00A360A2"/>
    <w:rsid w:val="00A361CA"/>
    <w:rsid w:val="00A36443"/>
    <w:rsid w:val="00A36965"/>
    <w:rsid w:val="00A36A1D"/>
    <w:rsid w:val="00A36FA1"/>
    <w:rsid w:val="00A372F4"/>
    <w:rsid w:val="00A37517"/>
    <w:rsid w:val="00A37665"/>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0CD"/>
    <w:rsid w:val="00A561A7"/>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3A"/>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1994"/>
    <w:rsid w:val="00A823B1"/>
    <w:rsid w:val="00A82447"/>
    <w:rsid w:val="00A82461"/>
    <w:rsid w:val="00A826D5"/>
    <w:rsid w:val="00A82D7B"/>
    <w:rsid w:val="00A83767"/>
    <w:rsid w:val="00A83DAE"/>
    <w:rsid w:val="00A83F45"/>
    <w:rsid w:val="00A845A6"/>
    <w:rsid w:val="00A8479A"/>
    <w:rsid w:val="00A849B4"/>
    <w:rsid w:val="00A849D1"/>
    <w:rsid w:val="00A84A56"/>
    <w:rsid w:val="00A84FC8"/>
    <w:rsid w:val="00A8514A"/>
    <w:rsid w:val="00A853FD"/>
    <w:rsid w:val="00A85579"/>
    <w:rsid w:val="00A857AE"/>
    <w:rsid w:val="00A85965"/>
    <w:rsid w:val="00A85B11"/>
    <w:rsid w:val="00A85D81"/>
    <w:rsid w:val="00A85F38"/>
    <w:rsid w:val="00A85F8E"/>
    <w:rsid w:val="00A862CA"/>
    <w:rsid w:val="00A862EC"/>
    <w:rsid w:val="00A8646A"/>
    <w:rsid w:val="00A86776"/>
    <w:rsid w:val="00A867D3"/>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6A9"/>
    <w:rsid w:val="00A95733"/>
    <w:rsid w:val="00A95B3C"/>
    <w:rsid w:val="00A95FEB"/>
    <w:rsid w:val="00A96074"/>
    <w:rsid w:val="00A96196"/>
    <w:rsid w:val="00A965E5"/>
    <w:rsid w:val="00A966C9"/>
    <w:rsid w:val="00A96947"/>
    <w:rsid w:val="00A9694B"/>
    <w:rsid w:val="00A96B7A"/>
    <w:rsid w:val="00A970E5"/>
    <w:rsid w:val="00A975DC"/>
    <w:rsid w:val="00A97B98"/>
    <w:rsid w:val="00A97C27"/>
    <w:rsid w:val="00AA0139"/>
    <w:rsid w:val="00AA032B"/>
    <w:rsid w:val="00AA04B8"/>
    <w:rsid w:val="00AA0629"/>
    <w:rsid w:val="00AA07AA"/>
    <w:rsid w:val="00AA0AE7"/>
    <w:rsid w:val="00AA0D2E"/>
    <w:rsid w:val="00AA0F80"/>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980"/>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AF"/>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6FFD"/>
    <w:rsid w:val="00AB782B"/>
    <w:rsid w:val="00AB790F"/>
    <w:rsid w:val="00AB7E5A"/>
    <w:rsid w:val="00AB7F94"/>
    <w:rsid w:val="00AC0517"/>
    <w:rsid w:val="00AC0B26"/>
    <w:rsid w:val="00AC10BC"/>
    <w:rsid w:val="00AC1EE3"/>
    <w:rsid w:val="00AC247B"/>
    <w:rsid w:val="00AC269D"/>
    <w:rsid w:val="00AC2C2D"/>
    <w:rsid w:val="00AC31CA"/>
    <w:rsid w:val="00AC3464"/>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54F"/>
    <w:rsid w:val="00AD3A9A"/>
    <w:rsid w:val="00AD3C97"/>
    <w:rsid w:val="00AD446C"/>
    <w:rsid w:val="00AD47EE"/>
    <w:rsid w:val="00AD4D00"/>
    <w:rsid w:val="00AD509F"/>
    <w:rsid w:val="00AD5237"/>
    <w:rsid w:val="00AD5335"/>
    <w:rsid w:val="00AD5726"/>
    <w:rsid w:val="00AD57A8"/>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72"/>
    <w:rsid w:val="00AE44F7"/>
    <w:rsid w:val="00AE4A8E"/>
    <w:rsid w:val="00AE5038"/>
    <w:rsid w:val="00AE5296"/>
    <w:rsid w:val="00AE54C8"/>
    <w:rsid w:val="00AE54ED"/>
    <w:rsid w:val="00AE587C"/>
    <w:rsid w:val="00AE5A3A"/>
    <w:rsid w:val="00AE5F46"/>
    <w:rsid w:val="00AE664F"/>
    <w:rsid w:val="00AE6934"/>
    <w:rsid w:val="00AE6CB8"/>
    <w:rsid w:val="00AE6E44"/>
    <w:rsid w:val="00AE759A"/>
    <w:rsid w:val="00AE7885"/>
    <w:rsid w:val="00AE7AEC"/>
    <w:rsid w:val="00AE7D9B"/>
    <w:rsid w:val="00AE7F7B"/>
    <w:rsid w:val="00AF025C"/>
    <w:rsid w:val="00AF07C6"/>
    <w:rsid w:val="00AF0941"/>
    <w:rsid w:val="00AF0B68"/>
    <w:rsid w:val="00AF0B7C"/>
    <w:rsid w:val="00AF0FA1"/>
    <w:rsid w:val="00AF15B3"/>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6C"/>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9"/>
    <w:rsid w:val="00B10D0E"/>
    <w:rsid w:val="00B10DDB"/>
    <w:rsid w:val="00B10E5B"/>
    <w:rsid w:val="00B10F6C"/>
    <w:rsid w:val="00B10FD2"/>
    <w:rsid w:val="00B1121C"/>
    <w:rsid w:val="00B11698"/>
    <w:rsid w:val="00B117B6"/>
    <w:rsid w:val="00B11822"/>
    <w:rsid w:val="00B122B5"/>
    <w:rsid w:val="00B12543"/>
    <w:rsid w:val="00B125CE"/>
    <w:rsid w:val="00B12619"/>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7D"/>
    <w:rsid w:val="00B1544F"/>
    <w:rsid w:val="00B1576B"/>
    <w:rsid w:val="00B15A61"/>
    <w:rsid w:val="00B16059"/>
    <w:rsid w:val="00B1623B"/>
    <w:rsid w:val="00B16574"/>
    <w:rsid w:val="00B167AA"/>
    <w:rsid w:val="00B1685A"/>
    <w:rsid w:val="00B16D9E"/>
    <w:rsid w:val="00B1740A"/>
    <w:rsid w:val="00B17602"/>
    <w:rsid w:val="00B17823"/>
    <w:rsid w:val="00B17A09"/>
    <w:rsid w:val="00B17B4C"/>
    <w:rsid w:val="00B17EA8"/>
    <w:rsid w:val="00B204E4"/>
    <w:rsid w:val="00B20523"/>
    <w:rsid w:val="00B205C8"/>
    <w:rsid w:val="00B20CAD"/>
    <w:rsid w:val="00B214AC"/>
    <w:rsid w:val="00B214DD"/>
    <w:rsid w:val="00B2161B"/>
    <w:rsid w:val="00B21674"/>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7006"/>
    <w:rsid w:val="00B27214"/>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6B0"/>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C00"/>
    <w:rsid w:val="00B53E8F"/>
    <w:rsid w:val="00B5400E"/>
    <w:rsid w:val="00B54494"/>
    <w:rsid w:val="00B5467D"/>
    <w:rsid w:val="00B5494F"/>
    <w:rsid w:val="00B54CA0"/>
    <w:rsid w:val="00B54D48"/>
    <w:rsid w:val="00B550E8"/>
    <w:rsid w:val="00B55213"/>
    <w:rsid w:val="00B5523C"/>
    <w:rsid w:val="00B5534E"/>
    <w:rsid w:val="00B554A5"/>
    <w:rsid w:val="00B5599F"/>
    <w:rsid w:val="00B55A64"/>
    <w:rsid w:val="00B55FB1"/>
    <w:rsid w:val="00B55FFF"/>
    <w:rsid w:val="00B5639B"/>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8C"/>
    <w:rsid w:val="00B612F6"/>
    <w:rsid w:val="00B61540"/>
    <w:rsid w:val="00B61B0C"/>
    <w:rsid w:val="00B61D6D"/>
    <w:rsid w:val="00B61E58"/>
    <w:rsid w:val="00B62374"/>
    <w:rsid w:val="00B624D3"/>
    <w:rsid w:val="00B625A7"/>
    <w:rsid w:val="00B626B7"/>
    <w:rsid w:val="00B62A19"/>
    <w:rsid w:val="00B62A7D"/>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061"/>
    <w:rsid w:val="00B72453"/>
    <w:rsid w:val="00B72683"/>
    <w:rsid w:val="00B7275A"/>
    <w:rsid w:val="00B7278D"/>
    <w:rsid w:val="00B72980"/>
    <w:rsid w:val="00B72D87"/>
    <w:rsid w:val="00B73135"/>
    <w:rsid w:val="00B731DC"/>
    <w:rsid w:val="00B7328B"/>
    <w:rsid w:val="00B73675"/>
    <w:rsid w:val="00B737BE"/>
    <w:rsid w:val="00B73958"/>
    <w:rsid w:val="00B73CE8"/>
    <w:rsid w:val="00B73EC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65F"/>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7"/>
    <w:rsid w:val="00B87FC8"/>
    <w:rsid w:val="00B90175"/>
    <w:rsid w:val="00B902AE"/>
    <w:rsid w:val="00B90724"/>
    <w:rsid w:val="00B90E13"/>
    <w:rsid w:val="00B90E65"/>
    <w:rsid w:val="00B9112D"/>
    <w:rsid w:val="00B9122B"/>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0A23"/>
    <w:rsid w:val="00BB1043"/>
    <w:rsid w:val="00BB15BD"/>
    <w:rsid w:val="00BB15E1"/>
    <w:rsid w:val="00BB16AC"/>
    <w:rsid w:val="00BB1B74"/>
    <w:rsid w:val="00BB1D1C"/>
    <w:rsid w:val="00BB1E74"/>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319"/>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0F4"/>
    <w:rsid w:val="00BC3309"/>
    <w:rsid w:val="00BC3311"/>
    <w:rsid w:val="00BC3515"/>
    <w:rsid w:val="00BC3637"/>
    <w:rsid w:val="00BC376D"/>
    <w:rsid w:val="00BC382F"/>
    <w:rsid w:val="00BC3A7B"/>
    <w:rsid w:val="00BC3BB9"/>
    <w:rsid w:val="00BC3E59"/>
    <w:rsid w:val="00BC3EE7"/>
    <w:rsid w:val="00BC4D0A"/>
    <w:rsid w:val="00BC5080"/>
    <w:rsid w:val="00BC5109"/>
    <w:rsid w:val="00BC540D"/>
    <w:rsid w:val="00BC5545"/>
    <w:rsid w:val="00BC5685"/>
    <w:rsid w:val="00BC59E6"/>
    <w:rsid w:val="00BC5D27"/>
    <w:rsid w:val="00BC63EA"/>
    <w:rsid w:val="00BC653F"/>
    <w:rsid w:val="00BC68A5"/>
    <w:rsid w:val="00BC68FE"/>
    <w:rsid w:val="00BC6A75"/>
    <w:rsid w:val="00BC6ACE"/>
    <w:rsid w:val="00BC6ECF"/>
    <w:rsid w:val="00BC78E6"/>
    <w:rsid w:val="00BC7ABE"/>
    <w:rsid w:val="00BC7AF4"/>
    <w:rsid w:val="00BC7DFC"/>
    <w:rsid w:val="00BC7E0F"/>
    <w:rsid w:val="00BD02EF"/>
    <w:rsid w:val="00BD07F3"/>
    <w:rsid w:val="00BD0947"/>
    <w:rsid w:val="00BD109F"/>
    <w:rsid w:val="00BD1149"/>
    <w:rsid w:val="00BD13B5"/>
    <w:rsid w:val="00BD17E1"/>
    <w:rsid w:val="00BD18B1"/>
    <w:rsid w:val="00BD1A29"/>
    <w:rsid w:val="00BD1D06"/>
    <w:rsid w:val="00BD1DBB"/>
    <w:rsid w:val="00BD2029"/>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186"/>
    <w:rsid w:val="00BE0361"/>
    <w:rsid w:val="00BE052C"/>
    <w:rsid w:val="00BE0845"/>
    <w:rsid w:val="00BE0B1E"/>
    <w:rsid w:val="00BE0E3C"/>
    <w:rsid w:val="00BE1527"/>
    <w:rsid w:val="00BE2178"/>
    <w:rsid w:val="00BE22B0"/>
    <w:rsid w:val="00BE27EF"/>
    <w:rsid w:val="00BE2ED3"/>
    <w:rsid w:val="00BE31C9"/>
    <w:rsid w:val="00BE3A37"/>
    <w:rsid w:val="00BE3E90"/>
    <w:rsid w:val="00BE3EB1"/>
    <w:rsid w:val="00BE3EDC"/>
    <w:rsid w:val="00BE40E2"/>
    <w:rsid w:val="00BE4515"/>
    <w:rsid w:val="00BE4665"/>
    <w:rsid w:val="00BE48D1"/>
    <w:rsid w:val="00BE4EBE"/>
    <w:rsid w:val="00BE574C"/>
    <w:rsid w:val="00BE57EE"/>
    <w:rsid w:val="00BE5BBD"/>
    <w:rsid w:val="00BE6206"/>
    <w:rsid w:val="00BE655C"/>
    <w:rsid w:val="00BE6EC1"/>
    <w:rsid w:val="00BE702C"/>
    <w:rsid w:val="00BE7181"/>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1282"/>
    <w:rsid w:val="00BF129F"/>
    <w:rsid w:val="00BF137B"/>
    <w:rsid w:val="00BF13B3"/>
    <w:rsid w:val="00BF18AC"/>
    <w:rsid w:val="00BF1F44"/>
    <w:rsid w:val="00BF20EF"/>
    <w:rsid w:val="00BF256C"/>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889"/>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1EC9"/>
    <w:rsid w:val="00C1210C"/>
    <w:rsid w:val="00C123A3"/>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AA8"/>
    <w:rsid w:val="00C24C58"/>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0F23"/>
    <w:rsid w:val="00C3105C"/>
    <w:rsid w:val="00C3165B"/>
    <w:rsid w:val="00C318CD"/>
    <w:rsid w:val="00C31CED"/>
    <w:rsid w:val="00C31DA6"/>
    <w:rsid w:val="00C31FB1"/>
    <w:rsid w:val="00C323E3"/>
    <w:rsid w:val="00C326B3"/>
    <w:rsid w:val="00C3281A"/>
    <w:rsid w:val="00C329A9"/>
    <w:rsid w:val="00C32A38"/>
    <w:rsid w:val="00C32AC3"/>
    <w:rsid w:val="00C32DED"/>
    <w:rsid w:val="00C32F40"/>
    <w:rsid w:val="00C32F46"/>
    <w:rsid w:val="00C33130"/>
    <w:rsid w:val="00C33185"/>
    <w:rsid w:val="00C331C8"/>
    <w:rsid w:val="00C33600"/>
    <w:rsid w:val="00C3392F"/>
    <w:rsid w:val="00C339FB"/>
    <w:rsid w:val="00C33CA8"/>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3D3"/>
    <w:rsid w:val="00C3770E"/>
    <w:rsid w:val="00C37710"/>
    <w:rsid w:val="00C37B56"/>
    <w:rsid w:val="00C37CB6"/>
    <w:rsid w:val="00C4039F"/>
    <w:rsid w:val="00C40506"/>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69B"/>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5B"/>
    <w:rsid w:val="00C5547C"/>
    <w:rsid w:val="00C554B2"/>
    <w:rsid w:val="00C556AE"/>
    <w:rsid w:val="00C55AD9"/>
    <w:rsid w:val="00C55DC5"/>
    <w:rsid w:val="00C55FE9"/>
    <w:rsid w:val="00C5606E"/>
    <w:rsid w:val="00C560C3"/>
    <w:rsid w:val="00C56154"/>
    <w:rsid w:val="00C563B0"/>
    <w:rsid w:val="00C563E4"/>
    <w:rsid w:val="00C5675E"/>
    <w:rsid w:val="00C5684D"/>
    <w:rsid w:val="00C57084"/>
    <w:rsid w:val="00C57361"/>
    <w:rsid w:val="00C57518"/>
    <w:rsid w:val="00C57F96"/>
    <w:rsid w:val="00C6015C"/>
    <w:rsid w:val="00C60335"/>
    <w:rsid w:val="00C607D6"/>
    <w:rsid w:val="00C60B82"/>
    <w:rsid w:val="00C60C8E"/>
    <w:rsid w:val="00C610C4"/>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4EA4"/>
    <w:rsid w:val="00C64F85"/>
    <w:rsid w:val="00C65467"/>
    <w:rsid w:val="00C655BF"/>
    <w:rsid w:val="00C6591B"/>
    <w:rsid w:val="00C65C0F"/>
    <w:rsid w:val="00C65CB9"/>
    <w:rsid w:val="00C66134"/>
    <w:rsid w:val="00C6613F"/>
    <w:rsid w:val="00C661EA"/>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5DC7"/>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B69"/>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47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DE5"/>
    <w:rsid w:val="00CA1E2A"/>
    <w:rsid w:val="00CA1ED4"/>
    <w:rsid w:val="00CA1FCA"/>
    <w:rsid w:val="00CA22E0"/>
    <w:rsid w:val="00CA2504"/>
    <w:rsid w:val="00CA2540"/>
    <w:rsid w:val="00CA285C"/>
    <w:rsid w:val="00CA2C62"/>
    <w:rsid w:val="00CA2CE9"/>
    <w:rsid w:val="00CA2F55"/>
    <w:rsid w:val="00CA31B9"/>
    <w:rsid w:val="00CA32A3"/>
    <w:rsid w:val="00CA32EE"/>
    <w:rsid w:val="00CA3ED3"/>
    <w:rsid w:val="00CA4023"/>
    <w:rsid w:val="00CA42F6"/>
    <w:rsid w:val="00CA4A3A"/>
    <w:rsid w:val="00CA4A40"/>
    <w:rsid w:val="00CA4D52"/>
    <w:rsid w:val="00CA4D5D"/>
    <w:rsid w:val="00CA4D93"/>
    <w:rsid w:val="00CA4F8E"/>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574"/>
    <w:rsid w:val="00CB08CA"/>
    <w:rsid w:val="00CB0CA0"/>
    <w:rsid w:val="00CB0DF8"/>
    <w:rsid w:val="00CB0F11"/>
    <w:rsid w:val="00CB11CF"/>
    <w:rsid w:val="00CB12C8"/>
    <w:rsid w:val="00CB1353"/>
    <w:rsid w:val="00CB13E4"/>
    <w:rsid w:val="00CB1555"/>
    <w:rsid w:val="00CB1A83"/>
    <w:rsid w:val="00CB2339"/>
    <w:rsid w:val="00CB26DE"/>
    <w:rsid w:val="00CB2A64"/>
    <w:rsid w:val="00CB30F6"/>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6A84"/>
    <w:rsid w:val="00CB6EEF"/>
    <w:rsid w:val="00CB7364"/>
    <w:rsid w:val="00CB74B0"/>
    <w:rsid w:val="00CB7C62"/>
    <w:rsid w:val="00CC019F"/>
    <w:rsid w:val="00CC0CA8"/>
    <w:rsid w:val="00CC147D"/>
    <w:rsid w:val="00CC1777"/>
    <w:rsid w:val="00CC18C3"/>
    <w:rsid w:val="00CC19ED"/>
    <w:rsid w:val="00CC1D0C"/>
    <w:rsid w:val="00CC1E75"/>
    <w:rsid w:val="00CC22B8"/>
    <w:rsid w:val="00CC22D5"/>
    <w:rsid w:val="00CC2399"/>
    <w:rsid w:val="00CC245C"/>
    <w:rsid w:val="00CC287C"/>
    <w:rsid w:val="00CC2A9B"/>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649"/>
    <w:rsid w:val="00CC5850"/>
    <w:rsid w:val="00CC5C76"/>
    <w:rsid w:val="00CC5DF5"/>
    <w:rsid w:val="00CC62DB"/>
    <w:rsid w:val="00CC67C4"/>
    <w:rsid w:val="00CC68EC"/>
    <w:rsid w:val="00CC6F1B"/>
    <w:rsid w:val="00CC767F"/>
    <w:rsid w:val="00CC79F2"/>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5E45"/>
    <w:rsid w:val="00CE5EBB"/>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3A"/>
    <w:rsid w:val="00D05296"/>
    <w:rsid w:val="00D053B7"/>
    <w:rsid w:val="00D0586B"/>
    <w:rsid w:val="00D058B2"/>
    <w:rsid w:val="00D05B09"/>
    <w:rsid w:val="00D06116"/>
    <w:rsid w:val="00D062A0"/>
    <w:rsid w:val="00D064D0"/>
    <w:rsid w:val="00D0668C"/>
    <w:rsid w:val="00D06692"/>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0A4"/>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68F"/>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260C"/>
    <w:rsid w:val="00D229FA"/>
    <w:rsid w:val="00D22E80"/>
    <w:rsid w:val="00D22F08"/>
    <w:rsid w:val="00D231A8"/>
    <w:rsid w:val="00D23226"/>
    <w:rsid w:val="00D232B3"/>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71"/>
    <w:rsid w:val="00D268C9"/>
    <w:rsid w:val="00D26AAF"/>
    <w:rsid w:val="00D26D96"/>
    <w:rsid w:val="00D26E4B"/>
    <w:rsid w:val="00D26F4E"/>
    <w:rsid w:val="00D26FC1"/>
    <w:rsid w:val="00D275CD"/>
    <w:rsid w:val="00D27689"/>
    <w:rsid w:val="00D27780"/>
    <w:rsid w:val="00D27846"/>
    <w:rsid w:val="00D27D16"/>
    <w:rsid w:val="00D27ED8"/>
    <w:rsid w:val="00D30007"/>
    <w:rsid w:val="00D30816"/>
    <w:rsid w:val="00D30A6C"/>
    <w:rsid w:val="00D30B8D"/>
    <w:rsid w:val="00D30C24"/>
    <w:rsid w:val="00D30D18"/>
    <w:rsid w:val="00D31067"/>
    <w:rsid w:val="00D311A6"/>
    <w:rsid w:val="00D31751"/>
    <w:rsid w:val="00D317C7"/>
    <w:rsid w:val="00D3183A"/>
    <w:rsid w:val="00D3196E"/>
    <w:rsid w:val="00D31CC7"/>
    <w:rsid w:val="00D3224D"/>
    <w:rsid w:val="00D32633"/>
    <w:rsid w:val="00D32754"/>
    <w:rsid w:val="00D327DA"/>
    <w:rsid w:val="00D32C7C"/>
    <w:rsid w:val="00D32CAB"/>
    <w:rsid w:val="00D32DD5"/>
    <w:rsid w:val="00D338F9"/>
    <w:rsid w:val="00D33E6F"/>
    <w:rsid w:val="00D34034"/>
    <w:rsid w:val="00D346A2"/>
    <w:rsid w:val="00D34AD6"/>
    <w:rsid w:val="00D35216"/>
    <w:rsid w:val="00D35A4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0A8B"/>
    <w:rsid w:val="00D410BB"/>
    <w:rsid w:val="00D4123E"/>
    <w:rsid w:val="00D41294"/>
    <w:rsid w:val="00D41431"/>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A66"/>
    <w:rsid w:val="00D50C81"/>
    <w:rsid w:val="00D50F3A"/>
    <w:rsid w:val="00D5104E"/>
    <w:rsid w:val="00D510B6"/>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277"/>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5BF"/>
    <w:rsid w:val="00D57946"/>
    <w:rsid w:val="00D57A03"/>
    <w:rsid w:val="00D57BC8"/>
    <w:rsid w:val="00D57C0B"/>
    <w:rsid w:val="00D57F19"/>
    <w:rsid w:val="00D602B1"/>
    <w:rsid w:val="00D602FD"/>
    <w:rsid w:val="00D60A97"/>
    <w:rsid w:val="00D60B45"/>
    <w:rsid w:val="00D60B7C"/>
    <w:rsid w:val="00D610FB"/>
    <w:rsid w:val="00D61559"/>
    <w:rsid w:val="00D61AA8"/>
    <w:rsid w:val="00D61BA2"/>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080"/>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C59"/>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1BA"/>
    <w:rsid w:val="00D952F3"/>
    <w:rsid w:val="00D9565E"/>
    <w:rsid w:val="00D95A6D"/>
    <w:rsid w:val="00D95B3B"/>
    <w:rsid w:val="00D95E75"/>
    <w:rsid w:val="00D9619D"/>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489"/>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2DF3"/>
    <w:rsid w:val="00DB316F"/>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33C7"/>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2ED"/>
    <w:rsid w:val="00DF6365"/>
    <w:rsid w:val="00DF6429"/>
    <w:rsid w:val="00DF6802"/>
    <w:rsid w:val="00DF71A0"/>
    <w:rsid w:val="00DF7407"/>
    <w:rsid w:val="00DF7448"/>
    <w:rsid w:val="00DF7DBA"/>
    <w:rsid w:val="00E004B1"/>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A9"/>
    <w:rsid w:val="00E070F6"/>
    <w:rsid w:val="00E0724F"/>
    <w:rsid w:val="00E07869"/>
    <w:rsid w:val="00E07918"/>
    <w:rsid w:val="00E07AAE"/>
    <w:rsid w:val="00E07E27"/>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0E8"/>
    <w:rsid w:val="00E15395"/>
    <w:rsid w:val="00E1582B"/>
    <w:rsid w:val="00E15BAF"/>
    <w:rsid w:val="00E15F6E"/>
    <w:rsid w:val="00E15F9D"/>
    <w:rsid w:val="00E16273"/>
    <w:rsid w:val="00E166B8"/>
    <w:rsid w:val="00E16EEA"/>
    <w:rsid w:val="00E17165"/>
    <w:rsid w:val="00E179E8"/>
    <w:rsid w:val="00E17EF6"/>
    <w:rsid w:val="00E17F6A"/>
    <w:rsid w:val="00E2021A"/>
    <w:rsid w:val="00E204D0"/>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2DA9"/>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5E"/>
    <w:rsid w:val="00E25EB0"/>
    <w:rsid w:val="00E26A68"/>
    <w:rsid w:val="00E26CCE"/>
    <w:rsid w:val="00E26DE0"/>
    <w:rsid w:val="00E26E8C"/>
    <w:rsid w:val="00E270F9"/>
    <w:rsid w:val="00E2733C"/>
    <w:rsid w:val="00E27354"/>
    <w:rsid w:val="00E273A5"/>
    <w:rsid w:val="00E2794E"/>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0FE"/>
    <w:rsid w:val="00E3427E"/>
    <w:rsid w:val="00E343E2"/>
    <w:rsid w:val="00E34BEF"/>
    <w:rsid w:val="00E34CFC"/>
    <w:rsid w:val="00E35000"/>
    <w:rsid w:val="00E3578C"/>
    <w:rsid w:val="00E357ED"/>
    <w:rsid w:val="00E3599F"/>
    <w:rsid w:val="00E35F1F"/>
    <w:rsid w:val="00E36102"/>
    <w:rsid w:val="00E3615B"/>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411"/>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3FB"/>
    <w:rsid w:val="00E64990"/>
    <w:rsid w:val="00E64A0F"/>
    <w:rsid w:val="00E64A47"/>
    <w:rsid w:val="00E64EB3"/>
    <w:rsid w:val="00E64F6B"/>
    <w:rsid w:val="00E65313"/>
    <w:rsid w:val="00E65650"/>
    <w:rsid w:val="00E65883"/>
    <w:rsid w:val="00E65C40"/>
    <w:rsid w:val="00E660DB"/>
    <w:rsid w:val="00E66326"/>
    <w:rsid w:val="00E6655A"/>
    <w:rsid w:val="00E66655"/>
    <w:rsid w:val="00E66BE3"/>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0D20"/>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858"/>
    <w:rsid w:val="00E948B0"/>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B15"/>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8C0"/>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05"/>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85"/>
    <w:rsid w:val="00EC60A4"/>
    <w:rsid w:val="00EC654E"/>
    <w:rsid w:val="00EC6E51"/>
    <w:rsid w:val="00EC6EF2"/>
    <w:rsid w:val="00EC711C"/>
    <w:rsid w:val="00EC716C"/>
    <w:rsid w:val="00EC71AE"/>
    <w:rsid w:val="00EC71FC"/>
    <w:rsid w:val="00EC7278"/>
    <w:rsid w:val="00EC7282"/>
    <w:rsid w:val="00EC769C"/>
    <w:rsid w:val="00EC7720"/>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4F8C"/>
    <w:rsid w:val="00ED51EE"/>
    <w:rsid w:val="00ED51F0"/>
    <w:rsid w:val="00ED5277"/>
    <w:rsid w:val="00ED546B"/>
    <w:rsid w:val="00ED5470"/>
    <w:rsid w:val="00ED56AA"/>
    <w:rsid w:val="00ED585C"/>
    <w:rsid w:val="00ED5B3C"/>
    <w:rsid w:val="00ED5DA8"/>
    <w:rsid w:val="00ED617A"/>
    <w:rsid w:val="00ED6186"/>
    <w:rsid w:val="00ED6A6E"/>
    <w:rsid w:val="00ED6E8F"/>
    <w:rsid w:val="00ED6F83"/>
    <w:rsid w:val="00ED729D"/>
    <w:rsid w:val="00ED73AD"/>
    <w:rsid w:val="00ED74A8"/>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AAB"/>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6CF"/>
    <w:rsid w:val="00EF474D"/>
    <w:rsid w:val="00EF47B1"/>
    <w:rsid w:val="00EF4936"/>
    <w:rsid w:val="00EF4A3A"/>
    <w:rsid w:val="00EF4E62"/>
    <w:rsid w:val="00EF4F61"/>
    <w:rsid w:val="00EF5193"/>
    <w:rsid w:val="00EF544A"/>
    <w:rsid w:val="00EF564C"/>
    <w:rsid w:val="00EF58FA"/>
    <w:rsid w:val="00EF5D26"/>
    <w:rsid w:val="00EF5DF9"/>
    <w:rsid w:val="00EF5F53"/>
    <w:rsid w:val="00EF656F"/>
    <w:rsid w:val="00EF6727"/>
    <w:rsid w:val="00EF676E"/>
    <w:rsid w:val="00EF705B"/>
    <w:rsid w:val="00EF7116"/>
    <w:rsid w:val="00EF77B9"/>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AC1"/>
    <w:rsid w:val="00F0741A"/>
    <w:rsid w:val="00F07778"/>
    <w:rsid w:val="00F07B88"/>
    <w:rsid w:val="00F07BFF"/>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6C0"/>
    <w:rsid w:val="00F257F9"/>
    <w:rsid w:val="00F25C4F"/>
    <w:rsid w:val="00F25DA7"/>
    <w:rsid w:val="00F25EF0"/>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5F1"/>
    <w:rsid w:val="00F32679"/>
    <w:rsid w:val="00F329F8"/>
    <w:rsid w:val="00F32C57"/>
    <w:rsid w:val="00F32C58"/>
    <w:rsid w:val="00F32F6F"/>
    <w:rsid w:val="00F33049"/>
    <w:rsid w:val="00F33077"/>
    <w:rsid w:val="00F333C6"/>
    <w:rsid w:val="00F33ABB"/>
    <w:rsid w:val="00F33BEE"/>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E1F"/>
    <w:rsid w:val="00F45F17"/>
    <w:rsid w:val="00F45F5D"/>
    <w:rsid w:val="00F462D1"/>
    <w:rsid w:val="00F46BF9"/>
    <w:rsid w:val="00F46FB2"/>
    <w:rsid w:val="00F4705C"/>
    <w:rsid w:val="00F47355"/>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54D"/>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6D34"/>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0F7"/>
    <w:rsid w:val="00F813E2"/>
    <w:rsid w:val="00F81A07"/>
    <w:rsid w:val="00F81A52"/>
    <w:rsid w:val="00F81E47"/>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87"/>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6AE"/>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5074"/>
    <w:rsid w:val="00FA52F6"/>
    <w:rsid w:val="00FA5336"/>
    <w:rsid w:val="00FA5975"/>
    <w:rsid w:val="00FA5B7F"/>
    <w:rsid w:val="00FA5C75"/>
    <w:rsid w:val="00FA60D7"/>
    <w:rsid w:val="00FA60DE"/>
    <w:rsid w:val="00FA6168"/>
    <w:rsid w:val="00FA666F"/>
    <w:rsid w:val="00FA6735"/>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294"/>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95"/>
    <w:rsid w:val="00FB78E6"/>
    <w:rsid w:val="00FB7AF1"/>
    <w:rsid w:val="00FB7B71"/>
    <w:rsid w:val="00FB7CF9"/>
    <w:rsid w:val="00FB7F12"/>
    <w:rsid w:val="00FC062A"/>
    <w:rsid w:val="00FC0EA9"/>
    <w:rsid w:val="00FC129C"/>
    <w:rsid w:val="00FC14A5"/>
    <w:rsid w:val="00FC14F6"/>
    <w:rsid w:val="00FC150F"/>
    <w:rsid w:val="00FC17F0"/>
    <w:rsid w:val="00FC17FE"/>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D8B"/>
    <w:rsid w:val="00FD1494"/>
    <w:rsid w:val="00FD159D"/>
    <w:rsid w:val="00FD1621"/>
    <w:rsid w:val="00FD19D1"/>
    <w:rsid w:val="00FD1B20"/>
    <w:rsid w:val="00FD1D80"/>
    <w:rsid w:val="00FD1D91"/>
    <w:rsid w:val="00FD1E7B"/>
    <w:rsid w:val="00FD1E8F"/>
    <w:rsid w:val="00FD1FEE"/>
    <w:rsid w:val="00FD22C4"/>
    <w:rsid w:val="00FD30A0"/>
    <w:rsid w:val="00FD33B1"/>
    <w:rsid w:val="00FD3E52"/>
    <w:rsid w:val="00FD3E9F"/>
    <w:rsid w:val="00FD3FE7"/>
    <w:rsid w:val="00FD4500"/>
    <w:rsid w:val="00FD4927"/>
    <w:rsid w:val="00FD4BDE"/>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73"/>
    <w:rsid w:val="00FF0981"/>
    <w:rsid w:val="00FF0987"/>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AF"/>
    <w:rsid w:val="00FF54F5"/>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6372015">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2852355">
      <w:bodyDiv w:val="1"/>
      <w:marLeft w:val="0"/>
      <w:marRight w:val="0"/>
      <w:marTop w:val="0"/>
      <w:marBottom w:val="0"/>
      <w:divBdr>
        <w:top w:val="none" w:sz="0" w:space="0" w:color="auto"/>
        <w:left w:val="none" w:sz="0" w:space="0" w:color="auto"/>
        <w:bottom w:val="none" w:sz="0" w:space="0" w:color="auto"/>
        <w:right w:val="none" w:sz="0" w:space="0" w:color="auto"/>
      </w:divBdr>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1788092">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8260664">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5996106">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4855561">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84798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0251626">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44481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5671430">
      <w:bodyDiv w:val="1"/>
      <w:marLeft w:val="0"/>
      <w:marRight w:val="0"/>
      <w:marTop w:val="0"/>
      <w:marBottom w:val="0"/>
      <w:divBdr>
        <w:top w:val="none" w:sz="0" w:space="0" w:color="auto"/>
        <w:left w:val="none" w:sz="0" w:space="0" w:color="auto"/>
        <w:bottom w:val="none" w:sz="0" w:space="0" w:color="auto"/>
        <w:right w:val="none" w:sz="0" w:space="0" w:color="auto"/>
      </w:divBdr>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20614625">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1220150">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8772011">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2.wmf"/><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1264</TotalTime>
  <Pages>9</Pages>
  <Words>1944</Words>
  <Characters>11081</Characters>
  <Application>Microsoft Office Word</Application>
  <DocSecurity>0</DocSecurity>
  <Lines>92</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413</cp:revision>
  <cp:lastPrinted>2019-03-18T06:48:00Z</cp:lastPrinted>
  <dcterms:created xsi:type="dcterms:W3CDTF">2022-04-22T01:15:00Z</dcterms:created>
  <dcterms:modified xsi:type="dcterms:W3CDTF">2022-09-30T05:48:00Z</dcterms:modified>
</cp:coreProperties>
</file>